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b/>
          <w:color w:val="auto"/>
          <w:spacing w:val="40"/>
          <w:sz w:val="84"/>
          <w:szCs w:val="84"/>
          <w:highlight w:val="none"/>
        </w:rPr>
      </w:pPr>
      <w:bookmarkStart w:id="0" w:name="_Toc27227"/>
      <w:bookmarkStart w:id="1" w:name="_Toc9027"/>
      <w:bookmarkStart w:id="2" w:name="_Toc20927"/>
      <w:bookmarkStart w:id="3" w:name="_Toc26300"/>
      <w:bookmarkStart w:id="4" w:name="_Toc195"/>
      <w:bookmarkStart w:id="5" w:name="_Toc22155"/>
      <w:bookmarkStart w:id="6" w:name="_Toc24662"/>
      <w:bookmarkStart w:id="7" w:name="_Toc31384"/>
      <w:bookmarkStart w:id="8" w:name="_Toc13569"/>
      <w:bookmarkStart w:id="9" w:name="_Toc4527"/>
    </w:p>
    <w:p>
      <w:pPr>
        <w:jc w:val="center"/>
        <w:outlineLvl w:val="0"/>
        <w:rPr>
          <w:rFonts w:hint="eastAsia" w:ascii="宋体" w:hAnsi="宋体"/>
          <w:b/>
          <w:color w:val="auto"/>
          <w:spacing w:val="40"/>
          <w:sz w:val="84"/>
          <w:szCs w:val="84"/>
          <w:highlight w:val="none"/>
        </w:rPr>
      </w:pPr>
    </w:p>
    <w:p>
      <w:pPr>
        <w:jc w:val="center"/>
        <w:outlineLvl w:val="0"/>
        <w:rPr>
          <w:rFonts w:hint="eastAsia" w:ascii="宋体" w:hAnsi="宋体"/>
          <w:b/>
          <w:color w:val="auto"/>
          <w:spacing w:val="40"/>
          <w:sz w:val="84"/>
          <w:szCs w:val="84"/>
          <w:highlight w:val="none"/>
        </w:rPr>
      </w:pPr>
    </w:p>
    <w:p>
      <w:pPr>
        <w:jc w:val="center"/>
        <w:outlineLvl w:val="0"/>
        <w:rPr>
          <w:rFonts w:hint="eastAsia" w:ascii="宋体" w:hAnsi="宋体"/>
          <w:b/>
          <w:color w:val="auto"/>
          <w:spacing w:val="40"/>
          <w:sz w:val="84"/>
          <w:szCs w:val="84"/>
          <w:highlight w:val="none"/>
        </w:rPr>
      </w:pPr>
    </w:p>
    <w:p>
      <w:pPr>
        <w:jc w:val="center"/>
        <w:outlineLvl w:val="0"/>
        <w:rPr>
          <w:rFonts w:ascii="宋体" w:hAnsi="宋体"/>
          <w:b/>
          <w:i/>
          <w:color w:val="auto"/>
          <w:spacing w:val="10"/>
          <w:sz w:val="72"/>
          <w:szCs w:val="84"/>
          <w:highlight w:val="none"/>
        </w:rPr>
      </w:pPr>
      <w:r>
        <w:rPr>
          <w:rFonts w:hint="eastAsia" w:ascii="宋体" w:hAnsi="宋体"/>
          <w:b/>
          <w:color w:val="auto"/>
          <w:spacing w:val="40"/>
          <w:sz w:val="84"/>
          <w:szCs w:val="84"/>
          <w:highlight w:val="none"/>
        </w:rPr>
        <w:t>第六章</w:t>
      </w:r>
      <w:bookmarkEnd w:id="0"/>
      <w:bookmarkEnd w:id="1"/>
      <w:bookmarkEnd w:id="2"/>
      <w:bookmarkEnd w:id="3"/>
      <w:bookmarkEnd w:id="4"/>
      <w:bookmarkEnd w:id="5"/>
      <w:bookmarkEnd w:id="6"/>
      <w:bookmarkEnd w:id="7"/>
      <w:bookmarkEnd w:id="8"/>
      <w:bookmarkEnd w:id="9"/>
      <w:bookmarkStart w:id="10" w:name="_Toc16542"/>
      <w:bookmarkStart w:id="11" w:name="_Toc27991"/>
      <w:bookmarkStart w:id="12" w:name="_Toc12217"/>
      <w:bookmarkStart w:id="13" w:name="_Toc16793"/>
      <w:bookmarkStart w:id="14" w:name="_Toc7020"/>
      <w:bookmarkStart w:id="15" w:name="_Toc22182"/>
      <w:bookmarkStart w:id="16" w:name="_Toc29328"/>
      <w:bookmarkStart w:id="17" w:name="_Toc20884"/>
      <w:bookmarkStart w:id="18" w:name="_Toc10857"/>
      <w:bookmarkStart w:id="19" w:name="_Toc12848"/>
      <w:bookmarkStart w:id="20" w:name="_Toc26812"/>
      <w:bookmarkStart w:id="21" w:name="_Toc21190"/>
      <w:r>
        <w:rPr>
          <w:rFonts w:hint="eastAsia" w:ascii="宋体" w:hAnsi="宋体"/>
          <w:b/>
          <w:color w:val="auto"/>
          <w:spacing w:val="10"/>
          <w:sz w:val="84"/>
          <w:szCs w:val="84"/>
          <w:highlight w:val="none"/>
        </w:rPr>
        <w:t>投标文件格式</w:t>
      </w:r>
      <w:bookmarkEnd w:id="10"/>
      <w:bookmarkEnd w:id="11"/>
      <w:bookmarkEnd w:id="12"/>
      <w:bookmarkEnd w:id="13"/>
      <w:bookmarkEnd w:id="14"/>
      <w:bookmarkEnd w:id="15"/>
      <w:bookmarkEnd w:id="16"/>
      <w:bookmarkEnd w:id="17"/>
      <w:bookmarkEnd w:id="18"/>
      <w:bookmarkEnd w:id="19"/>
      <w:bookmarkEnd w:id="20"/>
      <w:bookmarkEnd w:id="21"/>
    </w:p>
    <w:p>
      <w:pPr>
        <w:jc w:val="center"/>
        <w:rPr>
          <w:b/>
          <w:color w:val="auto"/>
          <w:spacing w:val="10"/>
          <w:sz w:val="72"/>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autoSpaceDE w:val="0"/>
        <w:autoSpaceDN w:val="0"/>
        <w:adjustRightInd w:val="0"/>
        <w:jc w:val="center"/>
        <w:rPr>
          <w:rFonts w:ascii="黑体" w:eastAsia="黑体" w:cs="黑体"/>
          <w:color w:val="auto"/>
          <w:kern w:val="0"/>
          <w:sz w:val="44"/>
          <w:szCs w:val="44"/>
          <w:highlight w:val="none"/>
        </w:rPr>
      </w:pPr>
    </w:p>
    <w:p>
      <w:pPr>
        <w:spacing w:line="360" w:lineRule="exact"/>
        <w:jc w:val="center"/>
        <w:rPr>
          <w:b/>
          <w:color w:val="auto"/>
          <w:spacing w:val="6"/>
          <w:sz w:val="36"/>
          <w:szCs w:val="36"/>
          <w:highlight w:val="none"/>
        </w:rPr>
      </w:pPr>
    </w:p>
    <w:p>
      <w:pPr>
        <w:spacing w:line="460" w:lineRule="exact"/>
        <w:rPr>
          <w:b/>
          <w:color w:val="auto"/>
          <w:spacing w:val="6"/>
          <w:sz w:val="44"/>
          <w:szCs w:val="44"/>
          <w:highlight w:val="none"/>
        </w:rPr>
      </w:pPr>
      <w:r>
        <w:rPr>
          <w:rFonts w:ascii="宋体" w:hAnsi="宋体"/>
          <w:color w:val="auto"/>
          <w:sz w:val="24"/>
          <w:szCs w:val="24"/>
          <w:highlight w:val="none"/>
        </w:rPr>
        <w:br w:type="page"/>
      </w:r>
      <w:r>
        <w:rPr>
          <w:rFonts w:ascii="宋体" w:hAnsi="宋体"/>
          <w:color w:val="auto"/>
          <w:sz w:val="24"/>
          <w:szCs w:val="24"/>
          <w:highlight w:val="none"/>
        </w:rPr>
        <w:t xml:space="preserve"> [1.</w:t>
      </w:r>
      <w:r>
        <w:rPr>
          <w:rFonts w:hint="eastAsia" w:ascii="宋体" w:hAnsi="宋体"/>
          <w:color w:val="auto"/>
          <w:spacing w:val="8"/>
          <w:sz w:val="24"/>
          <w:szCs w:val="24"/>
          <w:highlight w:val="none"/>
        </w:rPr>
        <w:t>商务投标文件</w:t>
      </w:r>
      <w:r>
        <w:rPr>
          <w:rFonts w:ascii="宋体" w:hAnsi="宋体"/>
          <w:color w:val="auto"/>
          <w:sz w:val="24"/>
          <w:szCs w:val="24"/>
          <w:highlight w:val="none"/>
        </w:rPr>
        <w:t>格式</w:t>
      </w:r>
      <w:r>
        <w:rPr>
          <w:rFonts w:hint="eastAsia" w:ascii="宋体" w:hAnsi="宋体"/>
          <w:color w:val="auto"/>
          <w:sz w:val="24"/>
          <w:szCs w:val="24"/>
          <w:highlight w:val="none"/>
        </w:rPr>
        <w:t>，要求</w:t>
      </w:r>
      <w:r>
        <w:rPr>
          <w:rFonts w:ascii="宋体" w:hAnsi="宋体"/>
          <w:b/>
          <w:color w:val="auto"/>
          <w:sz w:val="24"/>
          <w:szCs w:val="24"/>
          <w:highlight w:val="none"/>
        </w:rPr>
        <w:t>A4</w:t>
      </w:r>
      <w:r>
        <w:rPr>
          <w:rFonts w:hint="eastAsia" w:ascii="宋体" w:hAnsi="宋体"/>
          <w:color w:val="auto"/>
          <w:sz w:val="24"/>
          <w:szCs w:val="24"/>
          <w:highlight w:val="none"/>
        </w:rPr>
        <w:t>纸幅，竖向布置</w:t>
      </w:r>
      <w:r>
        <w:rPr>
          <w:rFonts w:ascii="宋体" w:hAnsi="宋体"/>
          <w:color w:val="auto"/>
          <w:sz w:val="24"/>
          <w:szCs w:val="24"/>
          <w:highlight w:val="none"/>
        </w:rPr>
        <w:t>]</w:t>
      </w:r>
    </w:p>
    <w:p>
      <w:pPr>
        <w:pStyle w:val="4"/>
        <w:spacing w:line="800" w:lineRule="exact"/>
        <w:jc w:val="center"/>
        <w:rPr>
          <w:rFonts w:ascii="宋体" w:hAnsi="宋体"/>
          <w:b/>
          <w:color w:val="auto"/>
          <w:sz w:val="48"/>
          <w:szCs w:val="48"/>
          <w:highlight w:val="none"/>
        </w:rPr>
      </w:pPr>
    </w:p>
    <w:p>
      <w:pPr>
        <w:pStyle w:val="4"/>
        <w:spacing w:line="800" w:lineRule="exact"/>
        <w:jc w:val="center"/>
        <w:rPr>
          <w:color w:val="auto"/>
          <w:highlight w:val="none"/>
        </w:rPr>
      </w:pPr>
      <w:r>
        <w:rPr>
          <w:rFonts w:hint="eastAsia" w:ascii="宋体" w:hAnsi="宋体"/>
          <w:b/>
          <w:color w:val="auto"/>
          <w:sz w:val="44"/>
          <w:szCs w:val="44"/>
          <w:highlight w:val="none"/>
        </w:rPr>
        <w:t>茂名国家高新区化工园区基础设施配套项目-乙烯南片区原料及公用工程管廊项目</w:t>
      </w:r>
      <w:r>
        <w:rPr>
          <w:rFonts w:hint="eastAsia" w:ascii="宋体" w:hAnsi="宋体"/>
          <w:b/>
          <w:color w:val="auto"/>
          <w:sz w:val="44"/>
          <w:szCs w:val="44"/>
          <w:highlight w:val="none"/>
          <w:lang w:eastAsia="zh-CN"/>
        </w:rPr>
        <w:t>（</w:t>
      </w:r>
      <w:r>
        <w:rPr>
          <w:rFonts w:hint="eastAsia" w:ascii="宋体" w:hAnsi="宋体"/>
          <w:b/>
          <w:color w:val="auto"/>
          <w:sz w:val="44"/>
          <w:szCs w:val="44"/>
          <w:highlight w:val="none"/>
          <w:lang w:val="en-US" w:eastAsia="zh-CN"/>
        </w:rPr>
        <w:t>EPC）</w:t>
      </w:r>
      <w:r>
        <w:rPr>
          <w:rFonts w:hint="eastAsia" w:ascii="宋体" w:hAnsi="宋体"/>
          <w:b/>
          <w:color w:val="auto"/>
          <w:sz w:val="44"/>
          <w:szCs w:val="44"/>
          <w:highlight w:val="none"/>
        </w:rPr>
        <w:t>工程总承包招标</w:t>
      </w:r>
    </w:p>
    <w:p>
      <w:pPr>
        <w:rPr>
          <w:color w:val="auto"/>
          <w:highlight w:val="none"/>
        </w:rPr>
      </w:pPr>
    </w:p>
    <w:p>
      <w:pPr>
        <w:rPr>
          <w:color w:val="auto"/>
          <w:highlight w:val="none"/>
        </w:rPr>
      </w:pPr>
    </w:p>
    <w:p>
      <w:pPr>
        <w:rPr>
          <w:color w:val="auto"/>
          <w:highlight w:val="none"/>
        </w:rPr>
      </w:pPr>
    </w:p>
    <w:p>
      <w:pPr>
        <w:spacing w:line="600" w:lineRule="exact"/>
        <w:jc w:val="center"/>
        <w:rPr>
          <w:b/>
          <w:color w:val="auto"/>
          <w:spacing w:val="6"/>
          <w:sz w:val="44"/>
          <w:szCs w:val="44"/>
          <w:highlight w:val="none"/>
        </w:rPr>
      </w:pPr>
    </w:p>
    <w:p>
      <w:pPr>
        <w:spacing w:line="600" w:lineRule="exact"/>
        <w:jc w:val="center"/>
        <w:rPr>
          <w:b/>
          <w:color w:val="auto"/>
          <w:spacing w:val="6"/>
          <w:sz w:val="44"/>
          <w:szCs w:val="44"/>
          <w:highlight w:val="none"/>
        </w:rPr>
      </w:pPr>
      <w:r>
        <w:rPr>
          <w:rFonts w:hint="eastAsia"/>
          <w:b/>
          <w:color w:val="auto"/>
          <w:spacing w:val="6"/>
          <w:sz w:val="44"/>
          <w:szCs w:val="44"/>
          <w:highlight w:val="none"/>
        </w:rPr>
        <w:t>（第一册）</w:t>
      </w:r>
    </w:p>
    <w:p>
      <w:pPr>
        <w:spacing w:line="360" w:lineRule="auto"/>
        <w:rPr>
          <w:color w:val="auto"/>
          <w:spacing w:val="6"/>
          <w:sz w:val="24"/>
          <w:highlight w:val="none"/>
        </w:rPr>
      </w:pPr>
    </w:p>
    <w:p>
      <w:pPr>
        <w:spacing w:line="600" w:lineRule="exact"/>
        <w:jc w:val="center"/>
        <w:rPr>
          <w:b/>
          <w:color w:val="auto"/>
          <w:spacing w:val="6"/>
          <w:sz w:val="44"/>
          <w:szCs w:val="44"/>
          <w:highlight w:val="none"/>
        </w:rPr>
      </w:pPr>
      <w:r>
        <w:rPr>
          <w:rFonts w:hint="eastAsia"/>
          <w:b/>
          <w:color w:val="auto"/>
          <w:spacing w:val="6"/>
          <w:sz w:val="44"/>
          <w:szCs w:val="44"/>
          <w:highlight w:val="none"/>
        </w:rPr>
        <w:t>商务投标文件</w:t>
      </w:r>
    </w:p>
    <w:p>
      <w:pPr>
        <w:spacing w:line="600" w:lineRule="exact"/>
        <w:jc w:val="center"/>
        <w:rPr>
          <w:color w:val="auto"/>
          <w:spacing w:val="6"/>
          <w:sz w:val="28"/>
          <w:szCs w:val="28"/>
          <w:highlight w:val="none"/>
        </w:rPr>
      </w:pPr>
    </w:p>
    <w:p>
      <w:pPr>
        <w:spacing w:line="600" w:lineRule="exact"/>
        <w:jc w:val="center"/>
        <w:rPr>
          <w:color w:val="auto"/>
          <w:spacing w:val="6"/>
          <w:sz w:val="48"/>
          <w:highlight w:val="none"/>
        </w:rPr>
      </w:pPr>
      <w:r>
        <w:rPr>
          <w:rFonts w:hint="eastAsia"/>
          <w:color w:val="auto"/>
          <w:spacing w:val="6"/>
          <w:sz w:val="48"/>
          <w:highlight w:val="none"/>
        </w:rPr>
        <w:t>（正本）</w:t>
      </w:r>
      <w:r>
        <w:rPr>
          <w:color w:val="auto"/>
          <w:spacing w:val="6"/>
          <w:sz w:val="48"/>
          <w:highlight w:val="none"/>
        </w:rPr>
        <w:t>/</w:t>
      </w:r>
      <w:r>
        <w:rPr>
          <w:rFonts w:hint="eastAsia"/>
          <w:color w:val="auto"/>
          <w:spacing w:val="6"/>
          <w:sz w:val="48"/>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spacing w:line="700" w:lineRule="exact"/>
        <w:rPr>
          <w:color w:val="auto"/>
          <w:spacing w:val="6"/>
          <w:sz w:val="28"/>
          <w:highlight w:val="none"/>
          <w:u w:val="single"/>
        </w:rPr>
      </w:pPr>
      <w:r>
        <w:rPr>
          <w:rFonts w:hint="eastAsia"/>
          <w:color w:val="auto"/>
          <w:spacing w:val="6"/>
          <w:sz w:val="28"/>
          <w:highlight w:val="none"/>
        </w:rPr>
        <w:t>项目名称：</w:t>
      </w:r>
    </w:p>
    <w:p>
      <w:pPr>
        <w:spacing w:line="700" w:lineRule="exact"/>
        <w:rPr>
          <w:color w:val="auto"/>
          <w:spacing w:val="6"/>
          <w:sz w:val="28"/>
          <w:highlight w:val="none"/>
        </w:rPr>
      </w:pPr>
      <w:r>
        <w:rPr>
          <w:rFonts w:hint="eastAsia"/>
          <w:color w:val="auto"/>
          <w:spacing w:val="6"/>
          <w:sz w:val="28"/>
          <w:highlight w:val="none"/>
        </w:rPr>
        <w:t>投标人：</w:t>
      </w:r>
      <w:r>
        <w:rPr>
          <w:rFonts w:hint="eastAsia"/>
          <w:color w:val="auto"/>
          <w:spacing w:val="6"/>
          <w:sz w:val="28"/>
          <w:highlight w:val="none"/>
          <w:u w:val="single"/>
        </w:rPr>
        <w:t xml:space="preserve">  单位全称  （盖单位章）</w:t>
      </w:r>
    </w:p>
    <w:p>
      <w:pPr>
        <w:spacing w:line="700" w:lineRule="exact"/>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tabs>
          <w:tab w:val="left" w:pos="0"/>
          <w:tab w:val="left" w:pos="1155"/>
          <w:tab w:val="left" w:pos="1470"/>
        </w:tabs>
        <w:spacing w:beforeLines="50" w:line="480" w:lineRule="exact"/>
        <w:rPr>
          <w:color w:val="auto"/>
          <w:spacing w:val="6"/>
          <w:sz w:val="28"/>
          <w:highlight w:val="none"/>
        </w:rPr>
      </w:pPr>
      <w:r>
        <w:rPr>
          <w:rFonts w:hint="eastAsia"/>
          <w:color w:val="auto"/>
          <w:spacing w:val="6"/>
          <w:sz w:val="28"/>
          <w:highlight w:val="none"/>
        </w:rPr>
        <w:t>日期：年月日</w:t>
      </w:r>
    </w:p>
    <w:p>
      <w:pPr>
        <w:spacing w:beforeLines="50" w:line="480" w:lineRule="exact"/>
        <w:jc w:val="center"/>
        <w:outlineLvl w:val="1"/>
        <w:rPr>
          <w:b/>
          <w:color w:val="auto"/>
          <w:spacing w:val="6"/>
          <w:sz w:val="30"/>
          <w:szCs w:val="30"/>
          <w:highlight w:val="none"/>
        </w:rPr>
      </w:pPr>
      <w:r>
        <w:rPr>
          <w:b/>
          <w:color w:val="auto"/>
          <w:spacing w:val="6"/>
          <w:sz w:val="32"/>
          <w:szCs w:val="32"/>
          <w:highlight w:val="none"/>
        </w:rPr>
        <w:br w:type="page"/>
      </w:r>
      <w:bookmarkStart w:id="22" w:name="_Toc24695"/>
      <w:bookmarkStart w:id="23" w:name="_Toc25860"/>
      <w:bookmarkStart w:id="24" w:name="_Toc9181"/>
      <w:r>
        <w:rPr>
          <w:rFonts w:hint="eastAsia"/>
          <w:b/>
          <w:color w:val="auto"/>
          <w:spacing w:val="6"/>
          <w:sz w:val="30"/>
          <w:szCs w:val="30"/>
          <w:highlight w:val="none"/>
        </w:rPr>
        <w:t>一、投标承诺书</w:t>
      </w:r>
      <w:bookmarkEnd w:id="22"/>
      <w:bookmarkEnd w:id="23"/>
      <w:bookmarkEnd w:id="24"/>
    </w:p>
    <w:p>
      <w:pPr>
        <w:spacing w:line="360" w:lineRule="auto"/>
        <w:rPr>
          <w:rFonts w:ascii="宋体" w:hAnsi="宋体"/>
          <w:b/>
          <w:color w:val="auto"/>
          <w:sz w:val="22"/>
          <w:szCs w:val="22"/>
          <w:highlight w:val="none"/>
          <w:u w:val="single"/>
        </w:rPr>
      </w:pPr>
      <w:r>
        <w:rPr>
          <w:rFonts w:hint="eastAsia" w:ascii="宋体" w:hAnsi="宋体"/>
          <w:b/>
          <w:color w:val="auto"/>
          <w:sz w:val="22"/>
          <w:szCs w:val="22"/>
          <w:highlight w:val="none"/>
        </w:rPr>
        <w:t>致：</w:t>
      </w:r>
      <w:r>
        <w:rPr>
          <w:rFonts w:hint="eastAsia" w:ascii="宋体" w:hAnsi="宋体"/>
          <w:color w:val="auto"/>
          <w:sz w:val="22"/>
          <w:szCs w:val="22"/>
          <w:highlight w:val="none"/>
          <w:u w:val="single"/>
        </w:rPr>
        <w:t xml:space="preserve">(招标人名称)  </w:t>
      </w:r>
    </w:p>
    <w:p>
      <w:pPr>
        <w:tabs>
          <w:tab w:val="left" w:pos="840"/>
        </w:tabs>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1、根据你方招标工程项目</w:t>
      </w:r>
      <w:r>
        <w:rPr>
          <w:rFonts w:hint="eastAsia" w:ascii="宋体" w:hAnsi="宋体"/>
          <w:color w:val="auto"/>
          <w:sz w:val="24"/>
          <w:szCs w:val="24"/>
          <w:highlight w:val="none"/>
        </w:rPr>
        <w:t>茂名国家高新区化工园区基础设施配套项目-乙烯南片区原料及公用工程管廊项目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EPC）</w:t>
      </w:r>
      <w:r>
        <w:rPr>
          <w:rFonts w:hint="eastAsia" w:ascii="宋体" w:hAnsi="宋体"/>
          <w:color w:val="auto"/>
          <w:sz w:val="22"/>
          <w:szCs w:val="22"/>
          <w:highlight w:val="none"/>
        </w:rPr>
        <w:t>工程总承包招标文件，遵照《中华人民共和国招标投标法》等有关规定，经踏勘项目现场（充分了解项目施工现场情况）和研究上述招标文件的投标须知、合同条款、工程建设标准和其他有关文件后，我方决定按照上述有关文件的条件要求承包上述工程的设计、施工、竣工，并承担任何质量缺陷保修责任。</w:t>
      </w:r>
    </w:p>
    <w:p>
      <w:pPr>
        <w:tabs>
          <w:tab w:val="left" w:pos="840"/>
        </w:tabs>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2、我方已详细审核全部招标文件（包括</w:t>
      </w:r>
      <w:r>
        <w:rPr>
          <w:rFonts w:hint="eastAsia" w:ascii="宋体" w:hAnsi="宋体"/>
          <w:color w:val="auto"/>
          <w:sz w:val="24"/>
          <w:szCs w:val="24"/>
          <w:highlight w:val="none"/>
        </w:rPr>
        <w:t>澄清、修改或补充</w:t>
      </w:r>
      <w:r>
        <w:rPr>
          <w:rFonts w:hint="eastAsia" w:ascii="宋体" w:hAnsi="宋体"/>
          <w:color w:val="auto"/>
          <w:sz w:val="22"/>
          <w:szCs w:val="22"/>
          <w:highlight w:val="none"/>
        </w:rPr>
        <w:t>文件及有关附件）。</w:t>
      </w:r>
    </w:p>
    <w:p>
      <w:pPr>
        <w:tabs>
          <w:tab w:val="left" w:pos="840"/>
        </w:tabs>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3、一旦我方中标，我方保证按合同协议书中规定的总工期:</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日历天内完成并移交全部工程。</w:t>
      </w:r>
    </w:p>
    <w:p>
      <w:pPr>
        <w:tabs>
          <w:tab w:val="left" w:pos="840"/>
        </w:tabs>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4、如果我方中标，我方将按照规定提交作为履约保证金。我方将派出</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作为本工程的项目经理常驻施工现场，履行职责。保证工程施工质量达到</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，文明施工安全达到</w:t>
      </w:r>
      <w:r>
        <w:rPr>
          <w:rFonts w:hint="eastAsia" w:ascii="宋体" w:hAnsi="宋体"/>
          <w:b/>
          <w:bCs/>
          <w:color w:val="auto"/>
          <w:sz w:val="22"/>
          <w:szCs w:val="22"/>
          <w:highlight w:val="none"/>
          <w:u w:val="single"/>
        </w:rPr>
        <w:t xml:space="preserve"> 合格 </w:t>
      </w:r>
      <w:r>
        <w:rPr>
          <w:rFonts w:hint="eastAsia" w:ascii="宋体" w:hAnsi="宋体"/>
          <w:color w:val="auto"/>
          <w:sz w:val="22"/>
          <w:szCs w:val="22"/>
          <w:highlight w:val="none"/>
        </w:rPr>
        <w:t>。</w:t>
      </w:r>
    </w:p>
    <w:p>
      <w:pPr>
        <w:tabs>
          <w:tab w:val="left" w:pos="840"/>
        </w:tabs>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5、我方同意所提交的投标文件在本招标文件投标人须知前附表一第3.3.1条规定的投标有效期内有效，在此期间内如果中标，我方将受此约束。</w:t>
      </w:r>
    </w:p>
    <w:p>
      <w:pPr>
        <w:tabs>
          <w:tab w:val="left" w:pos="840"/>
        </w:tabs>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6、除非另外达成协议并生效，你方的中标通知书和本投标文件将成为约束双方的合同文件的组成部分。</w:t>
      </w:r>
    </w:p>
    <w:p>
      <w:pPr>
        <w:tabs>
          <w:tab w:val="left" w:pos="840"/>
        </w:tabs>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7、我方已按规定提交投标保证金，并承诺以人民币</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元作为本项目的投标担保。</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pPr>
        <w:spacing w:line="420" w:lineRule="exact"/>
        <w:ind w:firstLine="480" w:firstLineChars="200"/>
        <w:rPr>
          <w:rFonts w:ascii="宋体" w:hAnsi="宋体"/>
          <w:color w:val="auto"/>
          <w:sz w:val="24"/>
          <w:szCs w:val="24"/>
          <w:highlight w:val="none"/>
        </w:rPr>
      </w:pPr>
    </w:p>
    <w:p>
      <w:pPr>
        <w:spacing w:line="420" w:lineRule="exact"/>
        <w:ind w:firstLine="480" w:firstLineChars="200"/>
        <w:rPr>
          <w:rFonts w:ascii="宋体" w:hAnsi="宋体"/>
          <w:color w:val="auto"/>
          <w:sz w:val="24"/>
          <w:szCs w:val="24"/>
          <w:highlight w:val="none"/>
        </w:rPr>
      </w:pPr>
    </w:p>
    <w:p>
      <w:pPr>
        <w:spacing w:line="340" w:lineRule="exact"/>
        <w:ind w:firstLine="3840" w:firstLineChars="16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tabs>
          <w:tab w:val="left" w:pos="840"/>
        </w:tabs>
        <w:spacing w:line="500" w:lineRule="exact"/>
        <w:ind w:left="420" w:leftChars="200" w:firstLine="3313" w:firstLineChars="1315"/>
        <w:rPr>
          <w:rFonts w:ascii="宋体" w:hAnsi="宋体"/>
          <w:color w:val="auto"/>
          <w:spacing w:val="6"/>
          <w:sz w:val="24"/>
          <w:szCs w:val="24"/>
          <w:highlight w:val="none"/>
          <w:u w:val="single"/>
        </w:rPr>
      </w:pPr>
      <w:r>
        <w:rPr>
          <w:rFonts w:hint="eastAsia" w:ascii="宋体" w:hAnsi="宋体"/>
          <w:color w:val="auto"/>
          <w:spacing w:val="6"/>
          <w:sz w:val="24"/>
          <w:szCs w:val="24"/>
          <w:highlight w:val="none"/>
        </w:rPr>
        <w:t>法定代表人：</w:t>
      </w:r>
      <w:r>
        <w:rPr>
          <w:rFonts w:hint="eastAsia" w:ascii="宋体" w:hAnsi="宋体"/>
          <w:color w:val="auto"/>
          <w:spacing w:val="6"/>
          <w:sz w:val="24"/>
          <w:szCs w:val="24"/>
          <w:highlight w:val="none"/>
          <w:u w:val="single"/>
        </w:rPr>
        <w:t xml:space="preserve">         （签字）  </w:t>
      </w:r>
    </w:p>
    <w:p>
      <w:pPr>
        <w:spacing w:beforeLines="50" w:afterLines="50" w:line="620" w:lineRule="exact"/>
        <w:jc w:val="center"/>
        <w:rPr>
          <w:b/>
          <w:color w:val="auto"/>
          <w:spacing w:val="6"/>
          <w:sz w:val="32"/>
          <w:highlight w:val="none"/>
        </w:rPr>
      </w:pPr>
      <w:r>
        <w:rPr>
          <w:rFonts w:hint="eastAsia" w:ascii="宋体" w:hAnsi="宋体"/>
          <w:color w:val="auto"/>
          <w:spacing w:val="6"/>
          <w:sz w:val="24"/>
          <w:szCs w:val="24"/>
          <w:highlight w:val="none"/>
        </w:rPr>
        <w:t xml:space="preserve">              日期：</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w:t>
      </w:r>
    </w:p>
    <w:p>
      <w:pPr>
        <w:spacing w:beforeLines="50" w:afterLines="50" w:line="620" w:lineRule="exact"/>
        <w:jc w:val="center"/>
        <w:outlineLvl w:val="1"/>
        <w:rPr>
          <w:b/>
          <w:color w:val="auto"/>
          <w:spacing w:val="6"/>
          <w:sz w:val="32"/>
          <w:highlight w:val="none"/>
        </w:rPr>
      </w:pPr>
      <w:bookmarkStart w:id="25" w:name="_Toc13675"/>
      <w:bookmarkStart w:id="26" w:name="_Toc3442"/>
      <w:bookmarkStart w:id="27" w:name="_Toc18497"/>
      <w:r>
        <w:rPr>
          <w:rFonts w:hint="eastAsia"/>
          <w:b/>
          <w:color w:val="auto"/>
          <w:spacing w:val="6"/>
          <w:sz w:val="32"/>
          <w:highlight w:val="none"/>
        </w:rPr>
        <w:t>二、法定代表人身份证明书</w:t>
      </w:r>
      <w:bookmarkEnd w:id="25"/>
      <w:bookmarkEnd w:id="26"/>
      <w:bookmarkEnd w:id="27"/>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投 标 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单位性质：</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经营期限：</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        性别：</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        职务：</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系（投标人名称）的法定代表人。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spacing w:line="340" w:lineRule="exact"/>
        <w:ind w:firstLine="4800" w:firstLineChars="20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tabs>
          <w:tab w:val="left" w:pos="0"/>
          <w:tab w:val="left" w:pos="1155"/>
          <w:tab w:val="left" w:pos="1470"/>
        </w:tabs>
        <w:spacing w:line="480" w:lineRule="exact"/>
        <w:ind w:left="73" w:leftChars="35" w:firstLine="4809" w:firstLineChars="2004"/>
        <w:rPr>
          <w:rFonts w:ascii="宋体" w:hAnsi="宋体"/>
          <w:color w:val="auto"/>
          <w:szCs w:val="21"/>
          <w:highlight w:val="none"/>
        </w:rPr>
      </w:pPr>
      <w:r>
        <w:rPr>
          <w:rFonts w:hint="eastAsia" w:ascii="宋体" w:hAnsi="宋体"/>
          <w:color w:val="auto"/>
          <w:sz w:val="24"/>
          <w:highlight w:val="none"/>
        </w:rPr>
        <w:t>日期：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tabs>
          <w:tab w:val="left" w:pos="0"/>
          <w:tab w:val="left" w:pos="1155"/>
          <w:tab w:val="left" w:pos="1470"/>
        </w:tabs>
        <w:spacing w:line="480" w:lineRule="exact"/>
        <w:ind w:left="73" w:leftChars="35" w:firstLine="3998" w:firstLineChars="1904"/>
        <w:rPr>
          <w:rFonts w:ascii="宋体" w:hAnsi="宋体"/>
          <w:color w:val="auto"/>
          <w:szCs w:val="21"/>
          <w:highlight w:val="none"/>
        </w:rPr>
      </w:pPr>
    </w:p>
    <w:p>
      <w:pPr>
        <w:tabs>
          <w:tab w:val="left" w:pos="0"/>
          <w:tab w:val="left" w:pos="1155"/>
          <w:tab w:val="left" w:pos="1470"/>
        </w:tabs>
        <w:spacing w:line="480" w:lineRule="exact"/>
        <w:ind w:left="73" w:leftChars="35" w:firstLine="4569" w:firstLineChars="1904"/>
        <w:rPr>
          <w:rFonts w:ascii="宋体" w:hAnsi="TimesNewRomanPSMT" w:cs="宋体"/>
          <w:color w:val="auto"/>
          <w:kern w:val="0"/>
          <w:sz w:val="24"/>
          <w:highlight w:val="none"/>
        </w:rPr>
      </w:pPr>
    </w:p>
    <w:p>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pPr>
        <w:spacing w:line="400" w:lineRule="exact"/>
        <w:ind w:firstLine="2026"/>
        <w:rPr>
          <w:color w:val="auto"/>
          <w:szCs w:val="21"/>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noWrap w:val="0"/>
            <w:vAlign w:val="center"/>
          </w:tcPr>
          <w:p>
            <w:pPr>
              <w:ind w:left="420"/>
              <w:jc w:val="center"/>
              <w:rPr>
                <w:color w:val="auto"/>
                <w:szCs w:val="21"/>
                <w:highlight w:val="none"/>
              </w:rPr>
            </w:pPr>
          </w:p>
        </w:tc>
        <w:tc>
          <w:tcPr>
            <w:tcW w:w="4785" w:type="dxa"/>
            <w:noWrap w:val="0"/>
            <w:vAlign w:val="center"/>
          </w:tcPr>
          <w:p>
            <w:pPr>
              <w:ind w:left="420"/>
              <w:jc w:val="center"/>
              <w:rPr>
                <w:color w:val="auto"/>
                <w:szCs w:val="21"/>
                <w:highlight w:val="none"/>
              </w:rPr>
            </w:pPr>
          </w:p>
        </w:tc>
      </w:tr>
    </w:tbl>
    <w:p>
      <w:pPr>
        <w:spacing w:line="340" w:lineRule="exact"/>
        <w:jc w:val="left"/>
        <w:rPr>
          <w:rFonts w:ascii="宋体" w:hAnsi="宋体"/>
          <w:color w:val="auto"/>
          <w:szCs w:val="21"/>
          <w:highlight w:val="none"/>
        </w:rPr>
      </w:pPr>
      <w:r>
        <w:rPr>
          <w:rFonts w:hint="eastAsia" w:ascii="宋体" w:hAnsi="宋体"/>
          <w:color w:val="auto"/>
          <w:szCs w:val="21"/>
          <w:highlight w:val="none"/>
        </w:rPr>
        <w:t>注：联合体投标的由牵头人出具。</w:t>
      </w:r>
    </w:p>
    <w:p>
      <w:pPr>
        <w:spacing w:line="240" w:lineRule="exact"/>
        <w:jc w:val="center"/>
        <w:rPr>
          <w:b/>
          <w:color w:val="auto"/>
          <w:spacing w:val="6"/>
          <w:sz w:val="32"/>
          <w:highlight w:val="none"/>
        </w:rPr>
      </w:pPr>
    </w:p>
    <w:p>
      <w:pPr>
        <w:spacing w:line="360" w:lineRule="auto"/>
        <w:jc w:val="center"/>
        <w:rPr>
          <w:b/>
          <w:color w:val="auto"/>
          <w:spacing w:val="6"/>
          <w:sz w:val="32"/>
          <w:highlight w:val="none"/>
        </w:rPr>
      </w:pPr>
    </w:p>
    <w:p>
      <w:pPr>
        <w:spacing w:line="360" w:lineRule="auto"/>
        <w:jc w:val="center"/>
        <w:outlineLvl w:val="1"/>
        <w:rPr>
          <w:b/>
          <w:color w:val="auto"/>
          <w:spacing w:val="6"/>
          <w:sz w:val="32"/>
          <w:highlight w:val="none"/>
        </w:rPr>
      </w:pPr>
      <w:bookmarkStart w:id="28" w:name="_Toc9118"/>
      <w:bookmarkStart w:id="29" w:name="_Toc27790"/>
      <w:bookmarkStart w:id="30" w:name="_Toc23239"/>
      <w:r>
        <w:rPr>
          <w:rFonts w:hint="eastAsia"/>
          <w:b/>
          <w:color w:val="auto"/>
          <w:spacing w:val="6"/>
          <w:sz w:val="32"/>
          <w:highlight w:val="none"/>
        </w:rPr>
        <w:t>三、法人授权委托证明书</w:t>
      </w:r>
      <w:bookmarkEnd w:id="28"/>
      <w:bookmarkEnd w:id="29"/>
      <w:bookmarkEnd w:id="30"/>
    </w:p>
    <w:p>
      <w:pPr>
        <w:spacing w:beforeLines="100" w:line="520" w:lineRule="exact"/>
        <w:ind w:firstLine="480" w:firstLineChars="200"/>
        <w:rPr>
          <w:rFonts w:ascii="宋体" w:hAnsi="宋体"/>
          <w:color w:val="auto"/>
          <w:sz w:val="24"/>
          <w:highlight w:val="none"/>
        </w:rPr>
      </w:pPr>
      <w:r>
        <w:rPr>
          <w:rFonts w:hint="eastAsia" w:ascii="宋体" w:hAnsi="宋体"/>
          <w:color w:val="auto"/>
          <w:sz w:val="24"/>
          <w:highlight w:val="none"/>
        </w:rPr>
        <w:t>本人（姓名）系（投标人名称）的法定代表人，现委托（姓名）为我方代理人。代理人根据授权，以我方名义签署、澄清、说明、补正、递交、撤回、修改（项目名称）工程总承包投标文件、签订合同和处理有关事宜，其法律后果由我方承担。</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500" w:lineRule="exact"/>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人：（盖单位章）</w:t>
      </w:r>
    </w:p>
    <w:p>
      <w:pPr>
        <w:spacing w:line="400" w:lineRule="exact"/>
        <w:ind w:firstLine="3600" w:firstLineChars="1500"/>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tabs>
          <w:tab w:val="left" w:pos="0"/>
          <w:tab w:val="left" w:pos="1155"/>
          <w:tab w:val="left" w:pos="1470"/>
        </w:tabs>
        <w:spacing w:line="480" w:lineRule="exact"/>
        <w:ind w:left="73" w:leftChars="35" w:firstLine="32" w:firstLineChars="14"/>
        <w:rPr>
          <w:color w:val="auto"/>
          <w:spacing w:val="10"/>
          <w:highlight w:val="none"/>
        </w:rPr>
      </w:pPr>
    </w:p>
    <w:p>
      <w:pPr>
        <w:spacing w:line="400" w:lineRule="exact"/>
        <w:rPr>
          <w:color w:val="auto"/>
          <w:szCs w:val="21"/>
          <w:highlight w:val="none"/>
        </w:rPr>
      </w:pPr>
      <w:r>
        <w:rPr>
          <w:color w:val="auto"/>
          <w:szCs w:val="21"/>
          <w:highlight w:val="none"/>
        </w:rPr>
        <w:t>附</w:t>
      </w:r>
      <w:r>
        <w:rPr>
          <w:rFonts w:hint="eastAsia"/>
          <w:color w:val="auto"/>
          <w:szCs w:val="21"/>
          <w:highlight w:val="none"/>
        </w:rPr>
        <w:t>委托代理人</w:t>
      </w:r>
      <w:r>
        <w:rPr>
          <w:color w:val="auto"/>
          <w:szCs w:val="21"/>
          <w:highlight w:val="none"/>
        </w:rPr>
        <w:t>身份证复印件</w:t>
      </w:r>
      <w:r>
        <w:rPr>
          <w:rFonts w:hint="eastAsia"/>
          <w:color w:val="auto"/>
          <w:szCs w:val="21"/>
          <w:highlight w:val="none"/>
        </w:rPr>
        <w:t>（包括正、背面）</w:t>
      </w:r>
    </w:p>
    <w:p>
      <w:pPr>
        <w:rPr>
          <w:color w:val="auto"/>
          <w:szCs w:val="21"/>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noWrap w:val="0"/>
            <w:vAlign w:val="center"/>
          </w:tcPr>
          <w:p>
            <w:pPr>
              <w:jc w:val="center"/>
              <w:rPr>
                <w:color w:val="auto"/>
                <w:szCs w:val="21"/>
                <w:highlight w:val="none"/>
              </w:rPr>
            </w:pPr>
          </w:p>
        </w:tc>
        <w:tc>
          <w:tcPr>
            <w:tcW w:w="4643" w:type="dxa"/>
            <w:noWrap w:val="0"/>
            <w:vAlign w:val="center"/>
          </w:tcPr>
          <w:p>
            <w:pPr>
              <w:jc w:val="center"/>
              <w:rPr>
                <w:color w:val="auto"/>
                <w:szCs w:val="21"/>
                <w:highlight w:val="none"/>
              </w:rPr>
            </w:pPr>
          </w:p>
        </w:tc>
      </w:tr>
    </w:tbl>
    <w:p>
      <w:pPr>
        <w:spacing w:beforeLines="50" w:line="340" w:lineRule="exact"/>
        <w:jc w:val="left"/>
        <w:rPr>
          <w:rFonts w:ascii="宋体" w:hAnsi="宋体"/>
          <w:color w:val="auto"/>
          <w:szCs w:val="21"/>
          <w:highlight w:val="none"/>
        </w:rPr>
      </w:pPr>
      <w:r>
        <w:rPr>
          <w:rFonts w:hint="eastAsia" w:ascii="宋体" w:hAnsi="宋体"/>
          <w:color w:val="auto"/>
          <w:szCs w:val="21"/>
          <w:highlight w:val="none"/>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pPr>
        <w:spacing w:line="340" w:lineRule="exact"/>
        <w:jc w:val="left"/>
        <w:rPr>
          <w:rFonts w:ascii="宋体" w:hAnsi="宋体"/>
          <w:color w:val="auto"/>
          <w:szCs w:val="21"/>
          <w:highlight w:val="none"/>
        </w:rPr>
      </w:pPr>
      <w:r>
        <w:rPr>
          <w:rFonts w:hint="eastAsia" w:ascii="宋体" w:hAnsi="宋体"/>
          <w:color w:val="auto"/>
          <w:szCs w:val="21"/>
          <w:highlight w:val="none"/>
        </w:rPr>
        <w:t>2、委托期限可写：自开标之日起至投标有效期满。</w:t>
      </w:r>
    </w:p>
    <w:p>
      <w:pPr>
        <w:spacing w:beforeLines="50" w:line="340" w:lineRule="exact"/>
        <w:jc w:val="left"/>
        <w:rPr>
          <w:rFonts w:hint="eastAsia" w:ascii="宋体" w:hAnsi="宋体" w:cs="Times New Roman"/>
          <w:b w:val="0"/>
          <w:color w:val="auto"/>
          <w:spacing w:val="0"/>
          <w:sz w:val="21"/>
          <w:szCs w:val="21"/>
          <w:highlight w:val="none"/>
        </w:rPr>
      </w:pPr>
      <w:r>
        <w:rPr>
          <w:rFonts w:hint="eastAsia" w:ascii="宋体" w:hAnsi="宋体" w:cs="Times New Roman"/>
          <w:color w:val="auto"/>
          <w:szCs w:val="21"/>
          <w:highlight w:val="none"/>
        </w:rPr>
        <w:t>3、</w:t>
      </w:r>
      <w:r>
        <w:rPr>
          <w:rFonts w:hint="eastAsia" w:ascii="宋体" w:hAnsi="宋体" w:cs="Times New Roman"/>
          <w:color w:val="auto"/>
          <w:sz w:val="21"/>
          <w:szCs w:val="21"/>
          <w:highlight w:val="none"/>
        </w:rPr>
        <w:t>后附授权代理人的至少包含</w:t>
      </w:r>
      <w:r>
        <w:rPr>
          <w:rFonts w:hint="eastAsia" w:ascii="宋体" w:hAnsi="宋体" w:cs="Times New Roman"/>
          <w:color w:val="auto"/>
          <w:sz w:val="21"/>
          <w:szCs w:val="21"/>
          <w:highlight w:val="none"/>
          <w:lang w:val="en-US" w:eastAsia="zh-CN"/>
        </w:rPr>
        <w:t>2023</w:t>
      </w:r>
      <w:r>
        <w:rPr>
          <w:rFonts w:hint="eastAsia" w:ascii="宋体" w:hAnsi="宋体" w:cs="Times New Roman"/>
          <w:color w:val="auto"/>
          <w:spacing w:val="0"/>
          <w:sz w:val="21"/>
          <w:szCs w:val="21"/>
          <w:highlight w:val="none"/>
        </w:rPr>
        <w:t>年</w:t>
      </w:r>
      <w:r>
        <w:rPr>
          <w:rFonts w:hint="eastAsia" w:ascii="宋体" w:hAnsi="宋体" w:cs="Times New Roman"/>
          <w:color w:val="auto"/>
          <w:spacing w:val="0"/>
          <w:sz w:val="21"/>
          <w:szCs w:val="21"/>
          <w:highlight w:val="none"/>
          <w:lang w:val="en-US" w:eastAsia="zh-CN"/>
        </w:rPr>
        <w:t>1</w:t>
      </w:r>
      <w:r>
        <w:rPr>
          <w:rFonts w:hint="eastAsia" w:ascii="宋体" w:hAnsi="宋体" w:cs="Times New Roman"/>
          <w:color w:val="auto"/>
          <w:spacing w:val="0"/>
          <w:sz w:val="21"/>
          <w:szCs w:val="21"/>
          <w:highlight w:val="none"/>
        </w:rPr>
        <w:t>月</w:t>
      </w:r>
      <w:r>
        <w:rPr>
          <w:rFonts w:hint="eastAsia" w:ascii="宋体" w:hAnsi="宋体" w:cs="Times New Roman"/>
          <w:color w:val="auto"/>
          <w:sz w:val="21"/>
          <w:szCs w:val="21"/>
          <w:highlight w:val="none"/>
        </w:rPr>
        <w:t>至</w:t>
      </w:r>
      <w:r>
        <w:rPr>
          <w:rFonts w:hint="eastAsia" w:ascii="宋体" w:hAnsi="宋体" w:cs="Times New Roman"/>
          <w:color w:val="auto"/>
          <w:sz w:val="21"/>
          <w:szCs w:val="21"/>
          <w:highlight w:val="none"/>
          <w:lang w:val="en-US" w:eastAsia="zh-CN"/>
        </w:rPr>
        <w:t>2023</w:t>
      </w:r>
      <w:r>
        <w:rPr>
          <w:rFonts w:hint="eastAsia" w:ascii="宋体" w:hAnsi="宋体" w:cs="Times New Roman"/>
          <w:color w:val="auto"/>
          <w:spacing w:val="0"/>
          <w:sz w:val="21"/>
          <w:szCs w:val="21"/>
          <w:highlight w:val="none"/>
        </w:rPr>
        <w:t>年</w:t>
      </w:r>
      <w:r>
        <w:rPr>
          <w:rFonts w:hint="eastAsia" w:ascii="宋体" w:hAnsi="宋体" w:cs="Times New Roman"/>
          <w:color w:val="auto"/>
          <w:spacing w:val="0"/>
          <w:sz w:val="21"/>
          <w:szCs w:val="21"/>
          <w:highlight w:val="none"/>
          <w:lang w:val="en-US" w:eastAsia="zh-CN"/>
        </w:rPr>
        <w:t>3</w:t>
      </w:r>
      <w:r>
        <w:rPr>
          <w:rFonts w:hint="eastAsia" w:ascii="宋体" w:hAnsi="宋体" w:cs="Times New Roman"/>
          <w:color w:val="auto"/>
          <w:spacing w:val="0"/>
          <w:sz w:val="21"/>
          <w:szCs w:val="21"/>
          <w:highlight w:val="none"/>
        </w:rPr>
        <w:t>月</w:t>
      </w:r>
      <w:r>
        <w:rPr>
          <w:rFonts w:hint="eastAsia" w:ascii="宋体" w:hAnsi="宋体" w:cs="Times New Roman"/>
          <w:color w:val="auto"/>
          <w:sz w:val="21"/>
          <w:szCs w:val="21"/>
          <w:highlight w:val="none"/>
        </w:rPr>
        <w:t>的</w:t>
      </w:r>
      <w:r>
        <w:rPr>
          <w:rFonts w:hint="eastAsia" w:ascii="宋体" w:hAnsi="宋体" w:cs="Times New Roman"/>
          <w:color w:val="auto"/>
          <w:szCs w:val="21"/>
          <w:highlight w:val="none"/>
        </w:rPr>
        <w:t>社保管理机构的证明材料（含社保管理机构的查询机器打印件并加盖投标人单位公章）</w:t>
      </w:r>
      <w:r>
        <w:rPr>
          <w:rFonts w:hint="eastAsia" w:ascii="宋体" w:hAnsi="宋体" w:cs="Times New Roman"/>
          <w:color w:val="auto"/>
          <w:sz w:val="21"/>
          <w:szCs w:val="21"/>
          <w:highlight w:val="none"/>
        </w:rPr>
        <w:t>，已退休项目经理可提供退休证明代替社保证明</w:t>
      </w:r>
      <w:r>
        <w:rPr>
          <w:rFonts w:hint="eastAsia" w:ascii="宋体" w:hAnsi="宋体" w:cs="Times New Roman"/>
          <w:color w:val="auto"/>
          <w:szCs w:val="21"/>
          <w:highlight w:val="none"/>
        </w:rPr>
        <w:t>。</w:t>
      </w:r>
    </w:p>
    <w:p>
      <w:pPr>
        <w:spacing w:line="360" w:lineRule="auto"/>
        <w:jc w:val="center"/>
        <w:outlineLvl w:val="1"/>
        <w:rPr>
          <w:b/>
          <w:color w:val="auto"/>
          <w:spacing w:val="6"/>
          <w:sz w:val="32"/>
          <w:highlight w:val="none"/>
        </w:rPr>
      </w:pPr>
      <w:bookmarkStart w:id="31" w:name="_Toc27312"/>
      <w:bookmarkStart w:id="32" w:name="_Toc6725"/>
      <w:bookmarkStart w:id="33" w:name="_Toc25303"/>
      <w:r>
        <w:rPr>
          <w:rFonts w:hint="eastAsia"/>
          <w:b/>
          <w:color w:val="auto"/>
          <w:spacing w:val="6"/>
          <w:sz w:val="32"/>
          <w:highlight w:val="none"/>
        </w:rPr>
        <w:t>四、联合体协议书（如果有）</w:t>
      </w:r>
      <w:bookmarkEnd w:id="31"/>
      <w:bookmarkEnd w:id="32"/>
      <w:bookmarkEnd w:id="33"/>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u w:val="single"/>
        </w:rPr>
        <w:t>（所有成员单位名称</w:t>
      </w:r>
      <w:r>
        <w:rPr>
          <w:rFonts w:hint="eastAsia" w:ascii="宋体" w:hAnsi="宋体"/>
          <w:color w:val="auto"/>
          <w:sz w:val="24"/>
          <w:highlight w:val="none"/>
        </w:rPr>
        <w:t>）自愿组成联合体，共同参加</w:t>
      </w:r>
      <w:r>
        <w:rPr>
          <w:rFonts w:hint="eastAsia" w:ascii="宋体" w:hAnsi="宋体"/>
          <w:color w:val="auto"/>
          <w:sz w:val="24"/>
          <w:szCs w:val="24"/>
          <w:highlight w:val="none"/>
        </w:rPr>
        <w:t>茂名国家高新区化工园区基础设施配套项目-乙烯南片区原料及公用工程管廊项目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EPC）</w:t>
      </w:r>
      <w:r>
        <w:rPr>
          <w:rFonts w:hint="eastAsia" w:ascii="宋体" w:hAnsi="宋体"/>
          <w:color w:val="auto"/>
          <w:sz w:val="24"/>
          <w:highlight w:val="none"/>
        </w:rPr>
        <w:t>工程总承包投标。现就联合体投标事宜订立如下协议。</w:t>
      </w:r>
    </w:p>
    <w:p>
      <w:pPr>
        <w:spacing w:line="5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hint="eastAsia" w:ascii="宋体" w:hAnsi="宋体"/>
          <w:color w:val="auto"/>
          <w:sz w:val="24"/>
          <w:highlight w:val="none"/>
          <w:u w:val="single"/>
        </w:rPr>
        <w:t>（某成员单位名称）</w:t>
      </w:r>
      <w:r>
        <w:rPr>
          <w:rFonts w:hint="eastAsia" w:ascii="宋体" w:hAnsi="宋体"/>
          <w:color w:val="auto"/>
          <w:sz w:val="24"/>
          <w:highlight w:val="none"/>
        </w:rPr>
        <w:t>为牵头人。</w:t>
      </w:r>
    </w:p>
    <w:p>
      <w:pPr>
        <w:spacing w:line="500" w:lineRule="exact"/>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.联合体牵头人合法代表联合体各成员负责本招标项目投标文件编制和合同谈判活动，代表联合体提交和接收相关的资料、信息及指示，处理与之有关的一切事务，并负责合同实施阶段的主办、组织和协调工作。</w:t>
      </w:r>
    </w:p>
    <w:p>
      <w:pPr>
        <w:spacing w:line="500" w:lineRule="exact"/>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.联合体将严格按照招标文件的各项要求，递交投标文件，履行合同，并对外承担连带责任。</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4.联合体牵头人代表联合体签署投标文件，联合体牵头人的所有承诺均认为代表了联合体各成员。</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5.联合体各成员单位内部的职责分工如下：</w:t>
      </w:r>
      <w:r>
        <w:rPr>
          <w:rFonts w:hint="eastAsia" w:ascii="宋体" w:hAnsi="宋体"/>
          <w:color w:val="auto"/>
          <w:sz w:val="24"/>
          <w:highlight w:val="none"/>
          <w:u w:val="single"/>
        </w:rPr>
        <w:t xml:space="preserve"> （牵头人名称）</w:t>
      </w:r>
      <w:r>
        <w:rPr>
          <w:rFonts w:hint="eastAsia" w:ascii="宋体" w:hAnsi="宋体"/>
          <w:color w:val="auto"/>
          <w:sz w:val="24"/>
          <w:highlight w:val="none"/>
        </w:rPr>
        <w:t>承担</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工作，</w:t>
      </w:r>
      <w:r>
        <w:rPr>
          <w:rFonts w:hint="eastAsia" w:ascii="宋体" w:hAnsi="宋体"/>
          <w:color w:val="auto"/>
          <w:sz w:val="24"/>
          <w:highlight w:val="none"/>
          <w:u w:val="single"/>
        </w:rPr>
        <w:t>（成员名称）</w:t>
      </w:r>
      <w:r>
        <w:rPr>
          <w:rFonts w:hint="eastAsia" w:ascii="宋体" w:hAnsi="宋体"/>
          <w:color w:val="auto"/>
          <w:sz w:val="24"/>
          <w:highlight w:val="none"/>
        </w:rPr>
        <w:t>承担</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工作。</w:t>
      </w:r>
    </w:p>
    <w:p>
      <w:pPr>
        <w:spacing w:line="500" w:lineRule="exact"/>
        <w:ind w:firstLine="480" w:firstLineChars="200"/>
        <w:rPr>
          <w:rFonts w:ascii="宋体" w:hAnsi="宋体"/>
          <w:color w:val="auto"/>
          <w:sz w:val="24"/>
          <w:highlight w:val="none"/>
          <w:u w:val="single"/>
        </w:rPr>
      </w:pPr>
      <w:r>
        <w:rPr>
          <w:rFonts w:hint="eastAsia" w:ascii="宋体" w:hAnsi="宋体"/>
          <w:color w:val="auto"/>
          <w:sz w:val="24"/>
          <w:highlight w:val="none"/>
        </w:rPr>
        <w:t>6.投标工作和联合体在中标后工程实施过程中的有关费用由其自行协定。</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7.本协议书自签署之日起生效，合同履行完毕后自动失效。</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8.本协议书一式</w:t>
      </w:r>
      <w:r>
        <w:rPr>
          <w:rFonts w:hint="eastAsia" w:ascii="宋体" w:hAnsi="宋体"/>
          <w:color w:val="auto"/>
          <w:sz w:val="24"/>
          <w:highlight w:val="none"/>
          <w:u w:val="single"/>
          <w:lang w:val="en-US" w:eastAsia="zh-CN"/>
        </w:rPr>
        <w:t xml:space="preserve"> 叁 </w:t>
      </w:r>
      <w:r>
        <w:rPr>
          <w:rFonts w:hint="eastAsia" w:ascii="宋体" w:hAnsi="宋体"/>
          <w:color w:val="auto"/>
          <w:sz w:val="24"/>
          <w:highlight w:val="none"/>
        </w:rPr>
        <w:t>份，联合体成员和招标人各执一份。</w:t>
      </w:r>
    </w:p>
    <w:p>
      <w:pPr>
        <w:spacing w:line="480" w:lineRule="exact"/>
        <w:ind w:firstLine="480" w:firstLineChars="200"/>
        <w:rPr>
          <w:rFonts w:ascii="宋体" w:hAnsi="宋体"/>
          <w:color w:val="auto"/>
          <w:sz w:val="24"/>
          <w:highlight w:val="none"/>
        </w:rPr>
      </w:pPr>
    </w:p>
    <w:p>
      <w:pPr>
        <w:spacing w:beforeLines="50" w:line="700" w:lineRule="exact"/>
        <w:rPr>
          <w:rFonts w:ascii="宋体" w:hAnsi="宋体"/>
          <w:color w:val="auto"/>
          <w:sz w:val="24"/>
          <w:highlight w:val="none"/>
        </w:rPr>
      </w:pPr>
      <w:r>
        <w:rPr>
          <w:rFonts w:hint="eastAsia" w:ascii="宋体" w:hAnsi="宋体"/>
          <w:color w:val="auto"/>
          <w:sz w:val="24"/>
          <w:highlight w:val="none"/>
        </w:rPr>
        <w:t xml:space="preserve">牵头人名称：（盖单位章）    </w:t>
      </w:r>
    </w:p>
    <w:p>
      <w:pPr>
        <w:spacing w:line="700" w:lineRule="exact"/>
        <w:rPr>
          <w:rFonts w:ascii="宋体" w:hAnsi="宋体"/>
          <w:color w:val="auto"/>
          <w:sz w:val="24"/>
          <w:highlight w:val="none"/>
        </w:rPr>
      </w:pPr>
      <w:r>
        <w:rPr>
          <w:rFonts w:hint="eastAsia" w:ascii="宋体" w:hAnsi="宋体"/>
          <w:color w:val="auto"/>
          <w:sz w:val="24"/>
          <w:highlight w:val="none"/>
        </w:rPr>
        <w:t xml:space="preserve">法定代表人：（签    字）    </w:t>
      </w:r>
    </w:p>
    <w:p>
      <w:pPr>
        <w:spacing w:beforeLines="50" w:line="700" w:lineRule="exact"/>
        <w:rPr>
          <w:rFonts w:ascii="宋体" w:hAnsi="宋体"/>
          <w:color w:val="auto"/>
          <w:sz w:val="24"/>
          <w:highlight w:val="none"/>
        </w:rPr>
      </w:pPr>
      <w:r>
        <w:rPr>
          <w:rFonts w:hint="eastAsia" w:ascii="宋体" w:hAnsi="宋体"/>
          <w:color w:val="auto"/>
          <w:sz w:val="24"/>
          <w:highlight w:val="none"/>
        </w:rPr>
        <w:t xml:space="preserve">成员名称：（盖单位章） </w:t>
      </w:r>
    </w:p>
    <w:p>
      <w:pPr>
        <w:spacing w:beforeLines="50" w:line="700" w:lineRule="exact"/>
        <w:rPr>
          <w:rFonts w:ascii="宋体" w:hAnsi="宋体"/>
          <w:color w:val="auto"/>
          <w:sz w:val="24"/>
          <w:highlight w:val="none"/>
        </w:rPr>
      </w:pPr>
      <w:r>
        <w:rPr>
          <w:rFonts w:hint="eastAsia" w:ascii="宋体" w:hAnsi="宋体"/>
          <w:color w:val="auto"/>
          <w:sz w:val="24"/>
          <w:highlight w:val="none"/>
        </w:rPr>
        <w:t xml:space="preserve">法定代表人：（签    字） </w:t>
      </w:r>
    </w:p>
    <w:p>
      <w:pPr>
        <w:spacing w:line="500" w:lineRule="exact"/>
        <w:rPr>
          <w:rFonts w:ascii="宋体" w:hAnsi="宋体"/>
          <w:color w:val="auto"/>
          <w:sz w:val="24"/>
          <w:highlight w:val="none"/>
        </w:rPr>
      </w:pPr>
    </w:p>
    <w:p>
      <w:pPr>
        <w:spacing w:line="440" w:lineRule="exact"/>
        <w:ind w:right="480" w:firstLine="42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ind w:firstLine="3056" w:firstLineChars="917"/>
        <w:outlineLvl w:val="1"/>
        <w:rPr>
          <w:b/>
          <w:color w:val="auto"/>
          <w:spacing w:val="6"/>
          <w:sz w:val="32"/>
          <w:highlight w:val="none"/>
        </w:rPr>
      </w:pPr>
      <w:r>
        <w:rPr>
          <w:b/>
          <w:color w:val="auto"/>
          <w:spacing w:val="6"/>
          <w:sz w:val="32"/>
          <w:highlight w:val="none"/>
        </w:rPr>
        <w:br w:type="page"/>
      </w:r>
      <w:bookmarkStart w:id="34" w:name="_Toc28331"/>
      <w:bookmarkStart w:id="35" w:name="_Toc6473"/>
      <w:bookmarkStart w:id="36" w:name="_Toc4318"/>
      <w:r>
        <w:rPr>
          <w:rFonts w:hint="eastAsia"/>
          <w:b/>
          <w:color w:val="auto"/>
          <w:spacing w:val="6"/>
          <w:sz w:val="32"/>
          <w:highlight w:val="none"/>
        </w:rPr>
        <w:t>五、投标保证金</w:t>
      </w:r>
      <w:bookmarkEnd w:id="34"/>
      <w:bookmarkEnd w:id="35"/>
      <w:bookmarkEnd w:id="36"/>
    </w:p>
    <w:p>
      <w:pPr>
        <w:ind w:firstLine="3056" w:firstLineChars="917"/>
        <w:rPr>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一、转账形式：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二、银行保函形式：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rPr>
          <w:color w:val="auto"/>
          <w:spacing w:val="8"/>
          <w:sz w:val="24"/>
          <w:highlight w:val="none"/>
        </w:rPr>
      </w:pPr>
      <w:r>
        <w:rPr>
          <w:rFonts w:hint="eastAsia"/>
          <w:color w:val="auto"/>
          <w:spacing w:val="8"/>
          <w:sz w:val="24"/>
          <w:highlight w:val="none"/>
        </w:rPr>
        <w:t>三、保证保险形式：</w:t>
      </w:r>
    </w:p>
    <w:p>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1、投标人基本户银行开户许可证复印件</w:t>
      </w:r>
      <w:r>
        <w:rPr>
          <w:rFonts w:hint="eastAsia" w:ascii="宋体" w:hAnsi="宋体"/>
          <w:color w:val="auto"/>
          <w:sz w:val="24"/>
          <w:highlight w:val="none"/>
        </w:rPr>
        <w:t>或有银行盖章的《基本存款账户信息》复印件</w:t>
      </w:r>
      <w:r>
        <w:rPr>
          <w:rFonts w:hint="eastAsia"/>
          <w:color w:val="auto"/>
          <w:spacing w:val="8"/>
          <w:sz w:val="24"/>
          <w:highlight w:val="none"/>
        </w:rPr>
        <w:t>；</w:t>
      </w:r>
    </w:p>
    <w:p>
      <w:pPr>
        <w:spacing w:line="480" w:lineRule="exact"/>
        <w:ind w:left="525"/>
        <w:rPr>
          <w:rFonts w:ascii="宋体" w:hAnsi="宋体"/>
          <w:color w:val="auto"/>
          <w:spacing w:val="8"/>
          <w:sz w:val="24"/>
          <w:szCs w:val="24"/>
          <w:highlight w:val="none"/>
        </w:rPr>
      </w:pPr>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r>
        <w:rPr>
          <w:rFonts w:hint="eastAsia"/>
          <w:color w:val="auto"/>
          <w:spacing w:val="8"/>
          <w:sz w:val="24"/>
          <w:highlight w:val="none"/>
        </w:rPr>
        <w:t>附件</w:t>
      </w:r>
      <w:r>
        <w:rPr>
          <w:color w:val="auto"/>
          <w:spacing w:val="8"/>
          <w:sz w:val="24"/>
          <w:highlight w:val="none"/>
        </w:rPr>
        <w:t>1</w:t>
      </w:r>
    </w:p>
    <w:p>
      <w:pPr>
        <w:jc w:val="center"/>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广州</w:t>
      </w:r>
      <w:r>
        <w:rPr>
          <w:rFonts w:hint="eastAsia" w:ascii="宋体" w:hAnsi="宋体"/>
          <w:color w:val="auto"/>
          <w:szCs w:val="21"/>
          <w:highlight w:val="none"/>
        </w:rPr>
        <w:t>公共资源交易中心进场编号为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 被保证人在投标过程中提供虚假材料或有其他违规行为的。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480" w:lineRule="exact"/>
        <w:ind w:firstLine="524" w:firstLineChars="205"/>
        <w:rPr>
          <w:color w:val="auto"/>
          <w:spacing w:val="8"/>
          <w:sz w:val="24"/>
          <w:highlight w:val="none"/>
        </w:rPr>
      </w:pPr>
      <w:r>
        <w:rPr>
          <w:color w:val="auto"/>
          <w:spacing w:val="8"/>
          <w:sz w:val="24"/>
          <w:highlight w:val="none"/>
        </w:rPr>
        <w:br w:type="page"/>
      </w:r>
      <w:r>
        <w:rPr>
          <w:rFonts w:hint="eastAsia"/>
          <w:color w:val="auto"/>
          <w:spacing w:val="8"/>
          <w:sz w:val="24"/>
          <w:highlight w:val="none"/>
        </w:rPr>
        <w:t>附件</w:t>
      </w:r>
      <w:r>
        <w:rPr>
          <w:color w:val="auto"/>
          <w:spacing w:val="8"/>
          <w:sz w:val="24"/>
          <w:highlight w:val="none"/>
        </w:rPr>
        <w:t>2</w:t>
      </w:r>
    </w:p>
    <w:p>
      <w:pPr>
        <w:jc w:val="center"/>
        <w:rPr>
          <w:rFonts w:ascii="宋体"/>
          <w:b/>
          <w:color w:val="auto"/>
          <w:sz w:val="36"/>
          <w:szCs w:val="36"/>
          <w:highlight w:val="none"/>
        </w:rPr>
      </w:pPr>
      <w:r>
        <w:rPr>
          <w:rFonts w:hint="eastAsia" w:ascii="宋体" w:hAnsi="宋体"/>
          <w:b/>
          <w:color w:val="auto"/>
          <w:sz w:val="36"/>
          <w:szCs w:val="36"/>
          <w:highlight w:val="none"/>
        </w:rPr>
        <w:t>投标保证保险保函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广州</w:t>
      </w:r>
      <w:r>
        <w:rPr>
          <w:rFonts w:hint="eastAsia" w:ascii="宋体" w:hAnsi="宋体"/>
          <w:color w:val="auto"/>
          <w:szCs w:val="21"/>
          <w:highlight w:val="none"/>
        </w:rPr>
        <w:t>公共资源交易中心进场编号</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240" w:lineRule="exact"/>
        <w:jc w:val="center"/>
        <w:rPr>
          <w:b/>
          <w:color w:val="auto"/>
          <w:spacing w:val="6"/>
          <w:sz w:val="32"/>
          <w:highlight w:val="none"/>
        </w:rPr>
      </w:pPr>
      <w:r>
        <w:rPr>
          <w:rFonts w:hint="eastAsia" w:ascii="宋体" w:hAnsi="宋体"/>
          <w:color w:val="auto"/>
          <w:szCs w:val="21"/>
          <w:highlight w:val="none"/>
        </w:rPr>
        <w:t>（本保函失效后，请将原件退回我方注销）</w:t>
      </w:r>
      <w:r>
        <w:rPr>
          <w:b/>
          <w:color w:val="auto"/>
          <w:spacing w:val="6"/>
          <w:sz w:val="32"/>
          <w:highlight w:val="none"/>
        </w:rPr>
        <w:br w:type="page"/>
      </w:r>
    </w:p>
    <w:p>
      <w:pPr>
        <w:spacing w:line="360" w:lineRule="auto"/>
        <w:jc w:val="center"/>
        <w:outlineLvl w:val="1"/>
        <w:rPr>
          <w:b/>
          <w:color w:val="auto"/>
          <w:sz w:val="32"/>
          <w:highlight w:val="none"/>
        </w:rPr>
      </w:pPr>
      <w:bookmarkStart w:id="37" w:name="_Toc23300"/>
      <w:bookmarkStart w:id="38" w:name="_Toc17049"/>
      <w:bookmarkStart w:id="39" w:name="_Toc15301"/>
      <w:r>
        <w:rPr>
          <w:rFonts w:hint="eastAsia"/>
          <w:b/>
          <w:color w:val="auto"/>
          <w:sz w:val="32"/>
          <w:highlight w:val="none"/>
        </w:rPr>
        <w:t>六、资格审查资料</w:t>
      </w:r>
      <w:bookmarkEnd w:id="37"/>
      <w:bookmarkEnd w:id="38"/>
      <w:bookmarkEnd w:id="39"/>
    </w:p>
    <w:p>
      <w:pPr>
        <w:outlineLvl w:val="2"/>
        <w:rPr>
          <w:rFonts w:ascii="宋体" w:hAnsi="宋体"/>
          <w:b/>
          <w:color w:val="auto"/>
          <w:sz w:val="28"/>
          <w:szCs w:val="28"/>
          <w:highlight w:val="none"/>
        </w:rPr>
      </w:pPr>
      <w:bookmarkStart w:id="40" w:name="_Toc30272"/>
      <w:bookmarkStart w:id="41" w:name="_Toc11056"/>
      <w:r>
        <w:rPr>
          <w:rFonts w:hint="eastAsia" w:ascii="宋体" w:hAnsi="宋体"/>
          <w:b/>
          <w:color w:val="auto"/>
          <w:sz w:val="28"/>
          <w:szCs w:val="28"/>
          <w:highlight w:val="none"/>
        </w:rPr>
        <w:t>表</w:t>
      </w:r>
      <w:r>
        <w:rPr>
          <w:rFonts w:ascii="宋体" w:hAnsi="宋体"/>
          <w:b/>
          <w:color w:val="auto"/>
          <w:sz w:val="28"/>
          <w:szCs w:val="28"/>
          <w:highlight w:val="none"/>
        </w:rPr>
        <w:t>6-1投标人基本情况表</w:t>
      </w:r>
      <w:bookmarkEnd w:id="40"/>
      <w:bookmarkEnd w:id="41"/>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noWrap w:val="0"/>
            <w:vAlign w:val="center"/>
          </w:tcPr>
          <w:p>
            <w:pPr>
              <w:rPr>
                <w:color w:val="auto"/>
                <w:spacing w:val="10"/>
                <w:sz w:val="24"/>
                <w:highlight w:val="none"/>
              </w:rPr>
            </w:pPr>
            <w:r>
              <w:rPr>
                <w:color w:val="auto"/>
                <w:spacing w:val="10"/>
                <w:sz w:val="24"/>
                <w:highlight w:val="none"/>
              </w:rPr>
              <w:t>1</w:t>
            </w:r>
            <w:r>
              <w:rPr>
                <w:rFonts w:hint="eastAsia"/>
                <w:color w:val="auto"/>
                <w:spacing w:val="10"/>
                <w:sz w:val="24"/>
                <w:highlight w:val="none"/>
              </w:rPr>
              <w:t>、一般情况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00" w:type="dxa"/>
            <w:noWrap w:val="0"/>
            <w:vAlign w:val="center"/>
          </w:tcPr>
          <w:p>
            <w:pPr>
              <w:jc w:val="center"/>
              <w:rPr>
                <w:color w:val="auto"/>
                <w:spacing w:val="10"/>
                <w:sz w:val="24"/>
                <w:highlight w:val="none"/>
              </w:rPr>
            </w:pPr>
            <w:r>
              <w:rPr>
                <w:rFonts w:hint="eastAsia"/>
                <w:color w:val="auto"/>
                <w:spacing w:val="10"/>
                <w:sz w:val="24"/>
                <w:highlight w:val="none"/>
              </w:rPr>
              <w:t>公司注册名称</w:t>
            </w:r>
          </w:p>
        </w:tc>
        <w:tc>
          <w:tcPr>
            <w:tcW w:w="7560" w:type="dxa"/>
            <w:gridSpan w:val="7"/>
            <w:noWrap w:val="0"/>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00" w:type="dxa"/>
            <w:noWrap w:val="0"/>
            <w:vAlign w:val="center"/>
          </w:tcPr>
          <w:p>
            <w:pPr>
              <w:jc w:val="center"/>
              <w:rPr>
                <w:color w:val="auto"/>
                <w:spacing w:val="10"/>
                <w:sz w:val="24"/>
                <w:highlight w:val="none"/>
              </w:rPr>
            </w:pPr>
            <w:r>
              <w:rPr>
                <w:rFonts w:hint="eastAsia"/>
                <w:color w:val="auto"/>
                <w:spacing w:val="10"/>
                <w:sz w:val="24"/>
                <w:highlight w:val="none"/>
              </w:rPr>
              <w:t>注册地址</w:t>
            </w:r>
          </w:p>
        </w:tc>
        <w:tc>
          <w:tcPr>
            <w:tcW w:w="3423" w:type="dxa"/>
            <w:gridSpan w:val="5"/>
            <w:noWrap w:val="0"/>
            <w:vAlign w:val="center"/>
          </w:tcPr>
          <w:p>
            <w:pPr>
              <w:keepNext/>
              <w:keepLines/>
              <w:tabs>
                <w:tab w:val="left" w:pos="432"/>
              </w:tabs>
              <w:spacing w:before="340" w:after="330"/>
              <w:ind w:left="432" w:hanging="432"/>
              <w:outlineLvl w:val="0"/>
              <w:rPr>
                <w:color w:val="auto"/>
                <w:spacing w:val="10"/>
                <w:sz w:val="24"/>
                <w:highlight w:val="none"/>
              </w:rPr>
            </w:pPr>
          </w:p>
        </w:tc>
        <w:tc>
          <w:tcPr>
            <w:tcW w:w="1797" w:type="dxa"/>
            <w:noWrap w:val="0"/>
            <w:vAlign w:val="center"/>
          </w:tcPr>
          <w:p>
            <w:pPr>
              <w:jc w:val="center"/>
              <w:rPr>
                <w:color w:val="auto"/>
                <w:spacing w:val="10"/>
                <w:sz w:val="24"/>
                <w:highlight w:val="none"/>
              </w:rPr>
            </w:pPr>
            <w:r>
              <w:rPr>
                <w:rFonts w:hint="eastAsia"/>
                <w:color w:val="auto"/>
                <w:spacing w:val="10"/>
                <w:sz w:val="24"/>
                <w:highlight w:val="none"/>
              </w:rPr>
              <w:t>邮政编码</w:t>
            </w:r>
          </w:p>
        </w:tc>
        <w:tc>
          <w:tcPr>
            <w:tcW w:w="2340" w:type="dxa"/>
            <w:noWrap w:val="0"/>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00" w:type="dxa"/>
            <w:noWrap w:val="0"/>
            <w:vAlign w:val="center"/>
          </w:tcPr>
          <w:p>
            <w:pPr>
              <w:jc w:val="center"/>
              <w:rPr>
                <w:color w:val="auto"/>
                <w:spacing w:val="10"/>
                <w:sz w:val="24"/>
                <w:highlight w:val="none"/>
              </w:rPr>
            </w:pPr>
            <w:r>
              <w:rPr>
                <w:rFonts w:hint="eastAsia"/>
                <w:color w:val="auto"/>
                <w:spacing w:val="10"/>
                <w:sz w:val="24"/>
                <w:highlight w:val="none"/>
              </w:rPr>
              <w:t>主要业务</w:t>
            </w:r>
          </w:p>
        </w:tc>
        <w:tc>
          <w:tcPr>
            <w:tcW w:w="3423" w:type="dxa"/>
            <w:gridSpan w:val="5"/>
            <w:noWrap w:val="0"/>
            <w:vAlign w:val="center"/>
          </w:tcPr>
          <w:p>
            <w:pPr>
              <w:keepNext/>
              <w:keepLines/>
              <w:tabs>
                <w:tab w:val="left" w:pos="432"/>
              </w:tabs>
              <w:spacing w:before="340" w:after="330"/>
              <w:ind w:left="432" w:hanging="432"/>
              <w:outlineLvl w:val="0"/>
              <w:rPr>
                <w:color w:val="auto"/>
                <w:spacing w:val="10"/>
                <w:sz w:val="24"/>
                <w:highlight w:val="none"/>
              </w:rPr>
            </w:pPr>
          </w:p>
        </w:tc>
        <w:tc>
          <w:tcPr>
            <w:tcW w:w="1797" w:type="dxa"/>
            <w:noWrap w:val="0"/>
            <w:vAlign w:val="center"/>
          </w:tcPr>
          <w:p>
            <w:pPr>
              <w:jc w:val="center"/>
              <w:rPr>
                <w:color w:val="auto"/>
                <w:spacing w:val="10"/>
                <w:sz w:val="24"/>
                <w:highlight w:val="none"/>
              </w:rPr>
            </w:pPr>
            <w:r>
              <w:rPr>
                <w:rFonts w:hint="eastAsia"/>
                <w:color w:val="auto"/>
                <w:spacing w:val="10"/>
                <w:sz w:val="24"/>
                <w:highlight w:val="none"/>
              </w:rPr>
              <w:t>营业执照号码</w:t>
            </w:r>
          </w:p>
        </w:tc>
        <w:tc>
          <w:tcPr>
            <w:tcW w:w="2340" w:type="dxa"/>
            <w:noWrap w:val="0"/>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00" w:type="dxa"/>
            <w:vMerge w:val="restart"/>
            <w:noWrap w:val="0"/>
            <w:vAlign w:val="center"/>
          </w:tcPr>
          <w:p>
            <w:pPr>
              <w:jc w:val="center"/>
              <w:rPr>
                <w:color w:val="auto"/>
                <w:spacing w:val="10"/>
                <w:sz w:val="24"/>
                <w:highlight w:val="none"/>
              </w:rPr>
            </w:pPr>
            <w:r>
              <w:rPr>
                <w:rFonts w:hint="eastAsia"/>
                <w:color w:val="auto"/>
                <w:spacing w:val="10"/>
                <w:sz w:val="24"/>
                <w:highlight w:val="none"/>
              </w:rPr>
              <w:t>公司成立</w:t>
            </w:r>
          </w:p>
          <w:p>
            <w:pPr>
              <w:jc w:val="center"/>
              <w:rPr>
                <w:color w:val="auto"/>
                <w:spacing w:val="10"/>
                <w:sz w:val="24"/>
                <w:highlight w:val="none"/>
              </w:rPr>
            </w:pPr>
            <w:r>
              <w:rPr>
                <w:rFonts w:hint="eastAsia"/>
                <w:color w:val="auto"/>
                <w:spacing w:val="10"/>
                <w:sz w:val="24"/>
                <w:highlight w:val="none"/>
              </w:rPr>
              <w:t>地点时间</w:t>
            </w:r>
          </w:p>
        </w:tc>
        <w:tc>
          <w:tcPr>
            <w:tcW w:w="1263" w:type="dxa"/>
            <w:gridSpan w:val="3"/>
            <w:noWrap w:val="0"/>
            <w:vAlign w:val="center"/>
          </w:tcPr>
          <w:p>
            <w:pPr>
              <w:jc w:val="center"/>
              <w:rPr>
                <w:color w:val="auto"/>
                <w:spacing w:val="10"/>
                <w:sz w:val="24"/>
                <w:highlight w:val="none"/>
              </w:rPr>
            </w:pPr>
            <w:r>
              <w:rPr>
                <w:rFonts w:hint="eastAsia"/>
                <w:color w:val="auto"/>
                <w:spacing w:val="10"/>
                <w:sz w:val="24"/>
                <w:highlight w:val="none"/>
              </w:rPr>
              <w:t>省</w:t>
            </w:r>
          </w:p>
        </w:tc>
        <w:tc>
          <w:tcPr>
            <w:tcW w:w="2160" w:type="dxa"/>
            <w:gridSpan w:val="2"/>
            <w:noWrap w:val="0"/>
            <w:vAlign w:val="center"/>
          </w:tcPr>
          <w:p>
            <w:pPr>
              <w:keepNext/>
              <w:keepLines/>
              <w:tabs>
                <w:tab w:val="left" w:pos="432"/>
              </w:tabs>
              <w:spacing w:before="340" w:after="330"/>
              <w:ind w:left="432" w:hanging="432"/>
              <w:outlineLvl w:val="0"/>
              <w:rPr>
                <w:color w:val="auto"/>
                <w:spacing w:val="10"/>
                <w:sz w:val="24"/>
                <w:highlight w:val="none"/>
              </w:rPr>
            </w:pPr>
          </w:p>
        </w:tc>
        <w:tc>
          <w:tcPr>
            <w:tcW w:w="1797" w:type="dxa"/>
            <w:noWrap w:val="0"/>
            <w:vAlign w:val="center"/>
          </w:tcPr>
          <w:p>
            <w:pPr>
              <w:jc w:val="center"/>
              <w:rPr>
                <w:color w:val="auto"/>
                <w:spacing w:val="10"/>
                <w:sz w:val="24"/>
                <w:highlight w:val="none"/>
              </w:rPr>
            </w:pPr>
            <w:r>
              <w:rPr>
                <w:rFonts w:hint="eastAsia"/>
                <w:color w:val="auto"/>
                <w:spacing w:val="10"/>
                <w:sz w:val="24"/>
                <w:highlight w:val="none"/>
              </w:rPr>
              <w:t>城市</w:t>
            </w:r>
          </w:p>
        </w:tc>
        <w:tc>
          <w:tcPr>
            <w:tcW w:w="2340" w:type="dxa"/>
            <w:noWrap w:val="0"/>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00" w:type="dxa"/>
            <w:vMerge w:val="continue"/>
            <w:noWrap w:val="0"/>
            <w:vAlign w:val="center"/>
          </w:tcPr>
          <w:p>
            <w:pPr>
              <w:keepNext/>
              <w:keepLines/>
              <w:tabs>
                <w:tab w:val="left" w:pos="432"/>
              </w:tabs>
              <w:spacing w:before="340" w:after="330"/>
              <w:ind w:left="432" w:hanging="432"/>
              <w:jc w:val="center"/>
              <w:outlineLvl w:val="0"/>
              <w:rPr>
                <w:color w:val="auto"/>
                <w:spacing w:val="10"/>
                <w:sz w:val="24"/>
                <w:highlight w:val="none"/>
              </w:rPr>
            </w:pPr>
          </w:p>
        </w:tc>
        <w:tc>
          <w:tcPr>
            <w:tcW w:w="1263" w:type="dxa"/>
            <w:gridSpan w:val="3"/>
            <w:noWrap w:val="0"/>
            <w:vAlign w:val="center"/>
          </w:tcPr>
          <w:p>
            <w:pPr>
              <w:jc w:val="center"/>
              <w:rPr>
                <w:color w:val="auto"/>
                <w:spacing w:val="10"/>
                <w:sz w:val="24"/>
                <w:highlight w:val="none"/>
              </w:rPr>
            </w:pPr>
            <w:r>
              <w:rPr>
                <w:rFonts w:hint="eastAsia"/>
                <w:color w:val="auto"/>
                <w:spacing w:val="10"/>
                <w:sz w:val="24"/>
                <w:highlight w:val="none"/>
              </w:rPr>
              <w:t>成立时间</w:t>
            </w:r>
          </w:p>
        </w:tc>
        <w:tc>
          <w:tcPr>
            <w:tcW w:w="6297" w:type="dxa"/>
            <w:gridSpan w:val="4"/>
            <w:noWrap w:val="0"/>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00" w:type="dxa"/>
            <w:noWrap w:val="0"/>
            <w:vAlign w:val="center"/>
          </w:tcPr>
          <w:p>
            <w:pPr>
              <w:jc w:val="center"/>
              <w:rPr>
                <w:color w:val="auto"/>
                <w:spacing w:val="10"/>
                <w:sz w:val="24"/>
                <w:highlight w:val="none"/>
              </w:rPr>
            </w:pPr>
            <w:r>
              <w:rPr>
                <w:rFonts w:hint="eastAsia"/>
                <w:color w:val="auto"/>
                <w:spacing w:val="10"/>
                <w:sz w:val="24"/>
                <w:highlight w:val="none"/>
              </w:rPr>
              <w:t>法定代表人</w:t>
            </w:r>
          </w:p>
        </w:tc>
        <w:tc>
          <w:tcPr>
            <w:tcW w:w="1263" w:type="dxa"/>
            <w:gridSpan w:val="3"/>
            <w:noWrap w:val="0"/>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noWrap w:val="0"/>
            <w:vAlign w:val="center"/>
          </w:tcPr>
          <w:p>
            <w:pPr>
              <w:keepNext/>
              <w:keepLines/>
              <w:tabs>
                <w:tab w:val="left" w:pos="432"/>
              </w:tabs>
              <w:spacing w:before="340" w:after="330"/>
              <w:ind w:left="432" w:hanging="432"/>
              <w:outlineLvl w:val="0"/>
              <w:rPr>
                <w:color w:val="auto"/>
                <w:spacing w:val="10"/>
                <w:sz w:val="24"/>
                <w:highlight w:val="none"/>
              </w:rPr>
            </w:pPr>
          </w:p>
        </w:tc>
        <w:tc>
          <w:tcPr>
            <w:tcW w:w="1797" w:type="dxa"/>
            <w:noWrap w:val="0"/>
            <w:vAlign w:val="center"/>
          </w:tcPr>
          <w:p>
            <w:pPr>
              <w:jc w:val="center"/>
              <w:rPr>
                <w:color w:val="auto"/>
                <w:spacing w:val="10"/>
                <w:sz w:val="24"/>
                <w:highlight w:val="none"/>
              </w:rPr>
            </w:pPr>
            <w:r>
              <w:rPr>
                <w:rFonts w:hint="eastAsia"/>
                <w:color w:val="auto"/>
                <w:spacing w:val="10"/>
                <w:sz w:val="24"/>
                <w:highlight w:val="none"/>
              </w:rPr>
              <w:t>职称</w:t>
            </w:r>
          </w:p>
        </w:tc>
        <w:tc>
          <w:tcPr>
            <w:tcW w:w="2340" w:type="dxa"/>
            <w:noWrap w:val="0"/>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00" w:type="dxa"/>
            <w:noWrap w:val="0"/>
            <w:vAlign w:val="center"/>
          </w:tcPr>
          <w:p>
            <w:pPr>
              <w:jc w:val="center"/>
              <w:rPr>
                <w:color w:val="auto"/>
                <w:spacing w:val="10"/>
                <w:sz w:val="24"/>
                <w:highlight w:val="none"/>
              </w:rPr>
            </w:pPr>
            <w:r>
              <w:rPr>
                <w:rFonts w:hint="eastAsia"/>
                <w:color w:val="auto"/>
                <w:spacing w:val="10"/>
                <w:sz w:val="24"/>
                <w:highlight w:val="none"/>
              </w:rPr>
              <w:t>技术负责人</w:t>
            </w:r>
          </w:p>
        </w:tc>
        <w:tc>
          <w:tcPr>
            <w:tcW w:w="1263" w:type="dxa"/>
            <w:gridSpan w:val="3"/>
            <w:noWrap w:val="0"/>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noWrap w:val="0"/>
            <w:vAlign w:val="center"/>
          </w:tcPr>
          <w:p>
            <w:pPr>
              <w:keepNext/>
              <w:keepLines/>
              <w:tabs>
                <w:tab w:val="left" w:pos="432"/>
              </w:tabs>
              <w:spacing w:before="340" w:after="330"/>
              <w:ind w:left="432" w:hanging="432"/>
              <w:outlineLvl w:val="0"/>
              <w:rPr>
                <w:color w:val="auto"/>
                <w:spacing w:val="10"/>
                <w:sz w:val="24"/>
                <w:highlight w:val="none"/>
              </w:rPr>
            </w:pPr>
          </w:p>
        </w:tc>
        <w:tc>
          <w:tcPr>
            <w:tcW w:w="1797" w:type="dxa"/>
            <w:noWrap w:val="0"/>
            <w:vAlign w:val="center"/>
          </w:tcPr>
          <w:p>
            <w:pPr>
              <w:jc w:val="center"/>
              <w:rPr>
                <w:color w:val="auto"/>
                <w:spacing w:val="10"/>
                <w:sz w:val="24"/>
                <w:highlight w:val="none"/>
              </w:rPr>
            </w:pPr>
            <w:r>
              <w:rPr>
                <w:rFonts w:hint="eastAsia"/>
                <w:color w:val="auto"/>
                <w:spacing w:val="10"/>
                <w:sz w:val="24"/>
                <w:highlight w:val="none"/>
              </w:rPr>
              <w:t>职称</w:t>
            </w:r>
          </w:p>
        </w:tc>
        <w:tc>
          <w:tcPr>
            <w:tcW w:w="2340" w:type="dxa"/>
            <w:noWrap w:val="0"/>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00" w:type="dxa"/>
            <w:vMerge w:val="restart"/>
            <w:noWrap w:val="0"/>
            <w:vAlign w:val="center"/>
          </w:tcPr>
          <w:p>
            <w:pPr>
              <w:jc w:val="center"/>
              <w:rPr>
                <w:color w:val="auto"/>
                <w:spacing w:val="10"/>
                <w:sz w:val="24"/>
                <w:highlight w:val="none"/>
              </w:rPr>
            </w:pPr>
            <w:r>
              <w:rPr>
                <w:rFonts w:hint="eastAsia"/>
                <w:color w:val="auto"/>
                <w:spacing w:val="10"/>
                <w:sz w:val="24"/>
                <w:highlight w:val="none"/>
              </w:rPr>
              <w:t>通信资料</w:t>
            </w:r>
          </w:p>
        </w:tc>
        <w:tc>
          <w:tcPr>
            <w:tcW w:w="1263" w:type="dxa"/>
            <w:gridSpan w:val="3"/>
            <w:noWrap w:val="0"/>
            <w:vAlign w:val="center"/>
          </w:tcPr>
          <w:p>
            <w:pPr>
              <w:jc w:val="center"/>
              <w:rPr>
                <w:color w:val="auto"/>
                <w:spacing w:val="10"/>
                <w:sz w:val="24"/>
                <w:highlight w:val="none"/>
              </w:rPr>
            </w:pPr>
            <w:r>
              <w:rPr>
                <w:rFonts w:hint="eastAsia"/>
                <w:color w:val="auto"/>
                <w:spacing w:val="10"/>
                <w:sz w:val="24"/>
                <w:highlight w:val="none"/>
              </w:rPr>
              <w:t>电话</w:t>
            </w:r>
          </w:p>
        </w:tc>
        <w:tc>
          <w:tcPr>
            <w:tcW w:w="2160" w:type="dxa"/>
            <w:gridSpan w:val="2"/>
            <w:noWrap w:val="0"/>
            <w:vAlign w:val="center"/>
          </w:tcPr>
          <w:p>
            <w:pPr>
              <w:keepNext/>
              <w:keepLines/>
              <w:tabs>
                <w:tab w:val="left" w:pos="432"/>
              </w:tabs>
              <w:spacing w:before="340" w:after="330"/>
              <w:ind w:left="432" w:hanging="432"/>
              <w:outlineLvl w:val="0"/>
              <w:rPr>
                <w:color w:val="auto"/>
                <w:spacing w:val="10"/>
                <w:sz w:val="24"/>
                <w:highlight w:val="none"/>
              </w:rPr>
            </w:pPr>
          </w:p>
        </w:tc>
        <w:tc>
          <w:tcPr>
            <w:tcW w:w="1797" w:type="dxa"/>
            <w:noWrap w:val="0"/>
            <w:vAlign w:val="center"/>
          </w:tcPr>
          <w:p>
            <w:pPr>
              <w:jc w:val="center"/>
              <w:rPr>
                <w:color w:val="auto"/>
                <w:spacing w:val="10"/>
                <w:sz w:val="24"/>
                <w:highlight w:val="none"/>
              </w:rPr>
            </w:pPr>
            <w:r>
              <w:rPr>
                <w:rFonts w:hint="eastAsia"/>
                <w:color w:val="auto"/>
                <w:spacing w:val="10"/>
                <w:sz w:val="24"/>
                <w:highlight w:val="none"/>
              </w:rPr>
              <w:t>传真</w:t>
            </w:r>
          </w:p>
        </w:tc>
        <w:tc>
          <w:tcPr>
            <w:tcW w:w="2340" w:type="dxa"/>
            <w:noWrap w:val="0"/>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00" w:type="dxa"/>
            <w:vMerge w:val="continue"/>
            <w:noWrap w:val="0"/>
            <w:vAlign w:val="center"/>
          </w:tcPr>
          <w:p>
            <w:pPr>
              <w:keepNext/>
              <w:keepLines/>
              <w:tabs>
                <w:tab w:val="left" w:pos="432"/>
              </w:tabs>
              <w:spacing w:before="340" w:after="330"/>
              <w:ind w:left="432" w:hanging="432"/>
              <w:jc w:val="center"/>
              <w:outlineLvl w:val="0"/>
              <w:rPr>
                <w:color w:val="auto"/>
                <w:spacing w:val="10"/>
                <w:sz w:val="24"/>
                <w:highlight w:val="none"/>
              </w:rPr>
            </w:pPr>
          </w:p>
        </w:tc>
        <w:tc>
          <w:tcPr>
            <w:tcW w:w="1263" w:type="dxa"/>
            <w:gridSpan w:val="3"/>
            <w:noWrap w:val="0"/>
            <w:vAlign w:val="center"/>
          </w:tcPr>
          <w:p>
            <w:pPr>
              <w:jc w:val="center"/>
              <w:rPr>
                <w:color w:val="auto"/>
                <w:spacing w:val="10"/>
                <w:sz w:val="24"/>
                <w:highlight w:val="none"/>
              </w:rPr>
            </w:pPr>
            <w:r>
              <w:rPr>
                <w:color w:val="auto"/>
                <w:spacing w:val="10"/>
                <w:sz w:val="24"/>
                <w:highlight w:val="none"/>
              </w:rPr>
              <w:t>E</w:t>
            </w:r>
            <w:r>
              <w:rPr>
                <w:rFonts w:hint="eastAsia"/>
                <w:color w:val="auto"/>
                <w:spacing w:val="10"/>
                <w:sz w:val="24"/>
                <w:highlight w:val="none"/>
              </w:rPr>
              <w:t>—</w:t>
            </w:r>
            <w:r>
              <w:rPr>
                <w:color w:val="auto"/>
                <w:spacing w:val="10"/>
                <w:sz w:val="24"/>
                <w:highlight w:val="none"/>
              </w:rPr>
              <w:t>mail</w:t>
            </w:r>
          </w:p>
        </w:tc>
        <w:tc>
          <w:tcPr>
            <w:tcW w:w="6297" w:type="dxa"/>
            <w:gridSpan w:val="4"/>
            <w:noWrap w:val="0"/>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9360" w:type="dxa"/>
            <w:gridSpan w:val="8"/>
            <w:noWrap w:val="0"/>
            <w:vAlign w:val="center"/>
          </w:tcPr>
          <w:p>
            <w:pPr>
              <w:rPr>
                <w:color w:val="auto"/>
                <w:spacing w:val="10"/>
                <w:sz w:val="24"/>
                <w:highlight w:val="none"/>
              </w:rPr>
            </w:pPr>
            <w:r>
              <w:rPr>
                <w:color w:val="auto"/>
                <w:spacing w:val="10"/>
                <w:sz w:val="24"/>
                <w:highlight w:val="none"/>
              </w:rPr>
              <w:t>2</w:t>
            </w:r>
            <w:r>
              <w:rPr>
                <w:rFonts w:hint="eastAsia"/>
                <w:color w:val="auto"/>
                <w:spacing w:val="10"/>
                <w:sz w:val="24"/>
                <w:highlight w:val="none"/>
              </w:rPr>
              <w:t>、企业资质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100" w:type="dxa"/>
            <w:gridSpan w:val="3"/>
            <w:noWrap w:val="0"/>
            <w:vAlign w:val="center"/>
          </w:tcPr>
          <w:p>
            <w:pPr>
              <w:jc w:val="center"/>
              <w:rPr>
                <w:color w:val="auto"/>
                <w:spacing w:val="10"/>
                <w:sz w:val="24"/>
                <w:highlight w:val="none"/>
              </w:rPr>
            </w:pPr>
            <w:r>
              <w:rPr>
                <w:rFonts w:hint="eastAsia"/>
                <w:color w:val="auto"/>
                <w:spacing w:val="10"/>
                <w:sz w:val="24"/>
                <w:highlight w:val="none"/>
              </w:rPr>
              <w:t>企业资质</w:t>
            </w:r>
          </w:p>
        </w:tc>
        <w:tc>
          <w:tcPr>
            <w:tcW w:w="7260" w:type="dxa"/>
            <w:gridSpan w:val="5"/>
            <w:noWrap w:val="0"/>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100" w:type="dxa"/>
            <w:gridSpan w:val="3"/>
            <w:noWrap w:val="0"/>
            <w:vAlign w:val="center"/>
          </w:tcPr>
          <w:p>
            <w:pPr>
              <w:jc w:val="center"/>
              <w:rPr>
                <w:color w:val="auto"/>
                <w:spacing w:val="10"/>
                <w:sz w:val="24"/>
                <w:highlight w:val="none"/>
              </w:rPr>
            </w:pPr>
            <w:r>
              <w:rPr>
                <w:rFonts w:hint="eastAsia"/>
                <w:color w:val="auto"/>
                <w:spacing w:val="10"/>
                <w:sz w:val="24"/>
                <w:highlight w:val="none"/>
              </w:rPr>
              <w:t>资质证号</w:t>
            </w:r>
          </w:p>
        </w:tc>
        <w:tc>
          <w:tcPr>
            <w:tcW w:w="7260" w:type="dxa"/>
            <w:gridSpan w:val="5"/>
            <w:noWrap w:val="0"/>
            <w:vAlign w:val="center"/>
          </w:tcPr>
          <w:p>
            <w:pPr>
              <w:keepNext/>
              <w:keepLines/>
              <w:tabs>
                <w:tab w:val="left" w:pos="432"/>
              </w:tabs>
              <w:spacing w:before="340" w:after="330"/>
              <w:ind w:left="432" w:hanging="432"/>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9360" w:type="dxa"/>
            <w:gridSpan w:val="8"/>
            <w:noWrap w:val="0"/>
            <w:vAlign w:val="center"/>
          </w:tcPr>
          <w:p>
            <w:pPr>
              <w:rPr>
                <w:color w:val="auto"/>
                <w:spacing w:val="10"/>
                <w:sz w:val="24"/>
                <w:highlight w:val="none"/>
              </w:rPr>
            </w:pPr>
            <w:r>
              <w:rPr>
                <w:color w:val="auto"/>
                <w:spacing w:val="10"/>
                <w:sz w:val="24"/>
                <w:highlight w:val="none"/>
              </w:rPr>
              <w:t>3</w:t>
            </w:r>
            <w:r>
              <w:rPr>
                <w:rFonts w:hint="eastAsia"/>
                <w:color w:val="auto"/>
                <w:spacing w:val="10"/>
                <w:sz w:val="24"/>
                <w:highlight w:val="none"/>
              </w:rPr>
              <w:t>、人员结构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070" w:type="dxa"/>
            <w:gridSpan w:val="2"/>
            <w:noWrap w:val="0"/>
            <w:vAlign w:val="top"/>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职工总数</w:t>
            </w:r>
          </w:p>
        </w:tc>
        <w:tc>
          <w:tcPr>
            <w:tcW w:w="2430" w:type="dxa"/>
            <w:gridSpan w:val="3"/>
            <w:noWrap w:val="0"/>
            <w:vAlign w:val="center"/>
          </w:tcPr>
          <w:p>
            <w:pPr>
              <w:keepNext/>
              <w:keepLines/>
              <w:tabs>
                <w:tab w:val="left" w:pos="432"/>
              </w:tabs>
              <w:spacing w:before="340" w:after="330"/>
              <w:ind w:left="432" w:hanging="432"/>
              <w:jc w:val="center"/>
              <w:outlineLvl w:val="0"/>
              <w:rPr>
                <w:color w:val="auto"/>
                <w:spacing w:val="10"/>
                <w:sz w:val="24"/>
                <w:highlight w:val="none"/>
              </w:rPr>
            </w:pPr>
          </w:p>
        </w:tc>
        <w:tc>
          <w:tcPr>
            <w:tcW w:w="2520" w:type="dxa"/>
            <w:gridSpan w:val="2"/>
            <w:noWrap w:val="0"/>
            <w:vAlign w:val="top"/>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技术专业人数</w:t>
            </w:r>
          </w:p>
        </w:tc>
        <w:tc>
          <w:tcPr>
            <w:tcW w:w="2340" w:type="dxa"/>
            <w:noWrap w:val="0"/>
            <w:vAlign w:val="center"/>
          </w:tcPr>
          <w:p>
            <w:pPr>
              <w:keepNext/>
              <w:keepLines/>
              <w:tabs>
                <w:tab w:val="left" w:pos="432"/>
              </w:tabs>
              <w:spacing w:before="340" w:after="330"/>
              <w:ind w:left="432" w:hanging="432"/>
              <w:jc w:val="center"/>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070" w:type="dxa"/>
            <w:gridSpan w:val="2"/>
            <w:noWrap w:val="0"/>
            <w:vAlign w:val="top"/>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高级职称人数</w:t>
            </w:r>
          </w:p>
        </w:tc>
        <w:tc>
          <w:tcPr>
            <w:tcW w:w="2430" w:type="dxa"/>
            <w:gridSpan w:val="3"/>
            <w:noWrap w:val="0"/>
            <w:vAlign w:val="center"/>
          </w:tcPr>
          <w:p>
            <w:pPr>
              <w:keepNext/>
              <w:keepLines/>
              <w:tabs>
                <w:tab w:val="left" w:pos="432"/>
              </w:tabs>
              <w:spacing w:before="340" w:after="330"/>
              <w:ind w:left="432" w:hanging="432"/>
              <w:jc w:val="center"/>
              <w:outlineLvl w:val="0"/>
              <w:rPr>
                <w:color w:val="auto"/>
                <w:spacing w:val="10"/>
                <w:sz w:val="24"/>
                <w:highlight w:val="none"/>
              </w:rPr>
            </w:pPr>
          </w:p>
        </w:tc>
        <w:tc>
          <w:tcPr>
            <w:tcW w:w="2520" w:type="dxa"/>
            <w:gridSpan w:val="2"/>
            <w:noWrap w:val="0"/>
            <w:vAlign w:val="top"/>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中级职称人数</w:t>
            </w:r>
          </w:p>
        </w:tc>
        <w:tc>
          <w:tcPr>
            <w:tcW w:w="2340" w:type="dxa"/>
            <w:noWrap w:val="0"/>
            <w:vAlign w:val="center"/>
          </w:tcPr>
          <w:p>
            <w:pPr>
              <w:keepNext/>
              <w:keepLines/>
              <w:tabs>
                <w:tab w:val="left" w:pos="432"/>
              </w:tabs>
              <w:spacing w:before="340" w:after="330"/>
              <w:ind w:left="432" w:hanging="432"/>
              <w:jc w:val="center"/>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070" w:type="dxa"/>
            <w:gridSpan w:val="2"/>
            <w:noWrap w:val="0"/>
            <w:vAlign w:val="top"/>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初级职称人数</w:t>
            </w:r>
          </w:p>
        </w:tc>
        <w:tc>
          <w:tcPr>
            <w:tcW w:w="2430" w:type="dxa"/>
            <w:gridSpan w:val="3"/>
            <w:noWrap w:val="0"/>
            <w:vAlign w:val="center"/>
          </w:tcPr>
          <w:p>
            <w:pPr>
              <w:keepNext/>
              <w:keepLines/>
              <w:tabs>
                <w:tab w:val="left" w:pos="432"/>
              </w:tabs>
              <w:spacing w:before="340" w:after="330"/>
              <w:ind w:left="432" w:hanging="432"/>
              <w:jc w:val="center"/>
              <w:outlineLvl w:val="0"/>
              <w:rPr>
                <w:color w:val="auto"/>
                <w:spacing w:val="10"/>
                <w:sz w:val="24"/>
                <w:highlight w:val="none"/>
              </w:rPr>
            </w:pPr>
          </w:p>
        </w:tc>
        <w:tc>
          <w:tcPr>
            <w:tcW w:w="2520" w:type="dxa"/>
            <w:gridSpan w:val="2"/>
            <w:noWrap w:val="0"/>
            <w:vAlign w:val="top"/>
          </w:tcPr>
          <w:p>
            <w:pPr>
              <w:keepNext/>
              <w:keepLines/>
              <w:tabs>
                <w:tab w:val="left" w:pos="432"/>
              </w:tabs>
              <w:spacing w:before="340" w:after="330" w:line="520" w:lineRule="exact"/>
              <w:ind w:left="432" w:hanging="432"/>
              <w:jc w:val="center"/>
              <w:outlineLvl w:val="0"/>
              <w:rPr>
                <w:rFonts w:ascii="宋体" w:hAnsi="宋体" w:cs="Tahoma"/>
                <w:color w:val="auto"/>
                <w:sz w:val="24"/>
                <w:highlight w:val="none"/>
              </w:rPr>
            </w:pPr>
          </w:p>
        </w:tc>
        <w:tc>
          <w:tcPr>
            <w:tcW w:w="2340" w:type="dxa"/>
            <w:noWrap w:val="0"/>
            <w:vAlign w:val="center"/>
          </w:tcPr>
          <w:p>
            <w:pPr>
              <w:keepNext/>
              <w:keepLines/>
              <w:tabs>
                <w:tab w:val="left" w:pos="432"/>
              </w:tabs>
              <w:spacing w:before="340" w:after="330"/>
              <w:ind w:left="432" w:hanging="432"/>
              <w:jc w:val="center"/>
              <w:outlineLvl w:val="0"/>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9360" w:type="dxa"/>
            <w:gridSpan w:val="8"/>
            <w:noWrap w:val="0"/>
            <w:vAlign w:val="center"/>
          </w:tcPr>
          <w:p>
            <w:pPr>
              <w:rPr>
                <w:color w:val="auto"/>
                <w:spacing w:val="10"/>
                <w:sz w:val="24"/>
                <w:highlight w:val="none"/>
              </w:rPr>
            </w:pPr>
            <w:r>
              <w:rPr>
                <w:color w:val="auto"/>
                <w:spacing w:val="10"/>
                <w:sz w:val="24"/>
                <w:highlight w:val="none"/>
              </w:rPr>
              <w:t>4</w:t>
            </w:r>
            <w:r>
              <w:rPr>
                <w:rFonts w:hint="eastAsia"/>
                <w:color w:val="auto"/>
                <w:spacing w:val="10"/>
                <w:sz w:val="24"/>
                <w:highlight w:val="none"/>
              </w:rPr>
              <w:t>、</w:t>
            </w:r>
            <w:r>
              <w:rPr>
                <w:rFonts w:hint="eastAsia" w:ascii="宋体" w:hAnsi="宋体" w:cs="Tahoma"/>
                <w:color w:val="auto"/>
                <w:sz w:val="24"/>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070" w:type="dxa"/>
            <w:gridSpan w:val="2"/>
            <w:noWrap w:val="0"/>
            <w:vAlign w:val="center"/>
          </w:tcPr>
          <w:p>
            <w:pPr>
              <w:jc w:val="center"/>
              <w:rPr>
                <w:color w:val="auto"/>
                <w:spacing w:val="10"/>
                <w:sz w:val="24"/>
                <w:highlight w:val="none"/>
              </w:rPr>
            </w:pPr>
            <w:r>
              <w:rPr>
                <w:rFonts w:hint="eastAsia"/>
                <w:color w:val="auto"/>
                <w:spacing w:val="10"/>
                <w:sz w:val="24"/>
                <w:highlight w:val="none"/>
              </w:rPr>
              <w:t>姓名</w:t>
            </w:r>
          </w:p>
        </w:tc>
        <w:tc>
          <w:tcPr>
            <w:tcW w:w="2430" w:type="dxa"/>
            <w:gridSpan w:val="3"/>
            <w:noWrap w:val="0"/>
            <w:vAlign w:val="center"/>
          </w:tcPr>
          <w:p>
            <w:pPr>
              <w:jc w:val="center"/>
              <w:rPr>
                <w:color w:val="auto"/>
                <w:spacing w:val="10"/>
                <w:sz w:val="24"/>
                <w:highlight w:val="none"/>
              </w:rPr>
            </w:pPr>
            <w:r>
              <w:rPr>
                <w:rFonts w:hint="eastAsia"/>
                <w:color w:val="auto"/>
                <w:spacing w:val="10"/>
                <w:sz w:val="24"/>
                <w:highlight w:val="none"/>
              </w:rPr>
              <w:t>职务</w:t>
            </w:r>
          </w:p>
        </w:tc>
        <w:tc>
          <w:tcPr>
            <w:tcW w:w="2520" w:type="dxa"/>
            <w:gridSpan w:val="2"/>
            <w:noWrap w:val="0"/>
            <w:vAlign w:val="top"/>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电话</w:t>
            </w:r>
          </w:p>
        </w:tc>
        <w:tc>
          <w:tcPr>
            <w:tcW w:w="2340" w:type="dxa"/>
            <w:noWrap w:val="0"/>
            <w:vAlign w:val="top"/>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手机</w:t>
            </w:r>
          </w:p>
        </w:tc>
      </w:tr>
    </w:tbl>
    <w:p>
      <w:pPr>
        <w:pStyle w:val="4"/>
        <w:spacing w:beforeLines="30" w:line="340" w:lineRule="exact"/>
        <w:rPr>
          <w:rFonts w:ascii="宋体" w:hAnsi="宋体"/>
          <w:color w:val="auto"/>
          <w:sz w:val="22"/>
          <w:szCs w:val="22"/>
          <w:highlight w:val="none"/>
        </w:rPr>
      </w:pPr>
      <w:r>
        <w:rPr>
          <w:rFonts w:hint="eastAsia" w:ascii="宋体" w:hAnsi="宋体"/>
          <w:color w:val="auto"/>
          <w:sz w:val="22"/>
          <w:szCs w:val="22"/>
          <w:highlight w:val="none"/>
        </w:rPr>
        <w:t>说明：</w:t>
      </w:r>
      <w:r>
        <w:rPr>
          <w:rFonts w:ascii="宋体" w:hAnsi="宋体"/>
          <w:color w:val="auto"/>
          <w:sz w:val="22"/>
          <w:szCs w:val="22"/>
          <w:highlight w:val="none"/>
        </w:rPr>
        <w:t>1、本表后附：①资质证书副本复印件；②营业执照副本复印件；</w:t>
      </w:r>
      <w:r>
        <w:rPr>
          <w:rFonts w:hint="eastAsia" w:ascii="宋体" w:hAnsi="宋体"/>
          <w:color w:val="auto"/>
          <w:spacing w:val="-6"/>
          <w:sz w:val="22"/>
          <w:szCs w:val="22"/>
          <w:highlight w:val="none"/>
        </w:rPr>
        <w:t>③施工企业安全生产许可证复印件</w:t>
      </w:r>
      <w:r>
        <w:rPr>
          <w:rFonts w:hint="eastAsia" w:ascii="宋体" w:hAnsi="宋体"/>
          <w:color w:val="auto"/>
          <w:sz w:val="22"/>
          <w:szCs w:val="22"/>
          <w:highlight w:val="none"/>
        </w:rPr>
        <w:t>；④广东省外企业须提交已办理通过</w:t>
      </w:r>
      <w:r>
        <w:rPr>
          <w:rFonts w:hint="eastAsia" w:ascii="宋体" w:hAnsi="宋体"/>
          <w:b/>
          <w:color w:val="auto"/>
          <w:sz w:val="22"/>
          <w:szCs w:val="22"/>
          <w:highlight w:val="none"/>
          <w:u w:val="single"/>
        </w:rPr>
        <w:t>“进粤企业和人员诚信信息登记平台”</w:t>
      </w:r>
      <w:r>
        <w:rPr>
          <w:rFonts w:hint="eastAsia" w:ascii="宋体" w:hAnsi="宋体"/>
          <w:color w:val="auto"/>
          <w:sz w:val="22"/>
          <w:szCs w:val="22"/>
          <w:highlight w:val="none"/>
        </w:rPr>
        <w:t>录入信息并通过数据规范检查显示正常登记的带标志网页打印件（同时须包含项目相关主要负责人的网页截图）。</w:t>
      </w:r>
    </w:p>
    <w:p>
      <w:pPr>
        <w:pStyle w:val="4"/>
        <w:spacing w:line="340" w:lineRule="exact"/>
        <w:ind w:firstLine="416" w:firstLineChars="200"/>
        <w:rPr>
          <w:rFonts w:ascii="宋体" w:hAnsi="宋体"/>
          <w:color w:val="auto"/>
          <w:spacing w:val="-6"/>
          <w:sz w:val="22"/>
          <w:szCs w:val="22"/>
          <w:highlight w:val="none"/>
        </w:rPr>
      </w:pPr>
      <w:r>
        <w:rPr>
          <w:rFonts w:ascii="宋体" w:hAnsi="宋体"/>
          <w:color w:val="auto"/>
          <w:spacing w:val="-6"/>
          <w:sz w:val="22"/>
          <w:szCs w:val="22"/>
          <w:highlight w:val="none"/>
        </w:rPr>
        <w:t>2</w:t>
      </w:r>
      <w:r>
        <w:rPr>
          <w:rFonts w:hint="eastAsia" w:ascii="宋体" w:hAnsi="宋体"/>
          <w:color w:val="auto"/>
          <w:sz w:val="22"/>
          <w:szCs w:val="22"/>
          <w:highlight w:val="none"/>
        </w:rPr>
        <w:t>、</w:t>
      </w:r>
      <w:r>
        <w:rPr>
          <w:rFonts w:hint="eastAsia" w:ascii="宋体" w:hAnsi="宋体"/>
          <w:color w:val="auto"/>
          <w:spacing w:val="-6"/>
          <w:sz w:val="22"/>
          <w:szCs w:val="22"/>
          <w:highlight w:val="none"/>
        </w:rPr>
        <w:t>以上复印件（或打印件）须加盖投标人单位章。</w:t>
      </w:r>
    </w:p>
    <w:p>
      <w:pPr>
        <w:pStyle w:val="4"/>
        <w:spacing w:line="340" w:lineRule="exact"/>
        <w:ind w:firstLine="416" w:firstLineChars="200"/>
        <w:rPr>
          <w:rFonts w:ascii="宋体" w:hAnsi="宋体"/>
          <w:color w:val="auto"/>
          <w:spacing w:val="-6"/>
          <w:sz w:val="22"/>
          <w:szCs w:val="22"/>
          <w:highlight w:val="none"/>
        </w:rPr>
      </w:pPr>
      <w:r>
        <w:rPr>
          <w:rFonts w:ascii="宋体" w:hAnsi="宋体"/>
          <w:color w:val="auto"/>
          <w:spacing w:val="-6"/>
          <w:sz w:val="22"/>
          <w:szCs w:val="22"/>
          <w:highlight w:val="none"/>
        </w:rPr>
        <w:t>3、联合体投标的需分别填写本表。复印件（或打印件）</w:t>
      </w:r>
      <w:r>
        <w:rPr>
          <w:rFonts w:hint="eastAsia" w:ascii="宋体" w:hAnsi="宋体"/>
          <w:color w:val="auto"/>
          <w:spacing w:val="-6"/>
          <w:sz w:val="22"/>
          <w:szCs w:val="22"/>
          <w:highlight w:val="none"/>
        </w:rPr>
        <w:t>由盖牵头人单位章。</w:t>
      </w:r>
    </w:p>
    <w:p>
      <w:pPr>
        <w:spacing w:line="340" w:lineRule="exact"/>
        <w:ind w:left="0" w:leftChars="0" w:firstLine="3158" w:firstLineChars="1316"/>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520" w:lineRule="exact"/>
        <w:ind w:left="0" w:leftChars="0" w:firstLine="3158" w:firstLineChars="1316"/>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u w:val="single"/>
        </w:rPr>
        <w:t xml:space="preserve">       （签字）</w:t>
      </w:r>
    </w:p>
    <w:p>
      <w:pPr>
        <w:pStyle w:val="4"/>
        <w:spacing w:line="340" w:lineRule="exact"/>
        <w:ind w:firstLine="3120" w:firstLineChars="1300"/>
        <w:rPr>
          <w:rFonts w:ascii="宋体" w:hAnsi="宋体"/>
          <w:color w:val="auto"/>
          <w:highlight w:val="none"/>
        </w:rPr>
      </w:pPr>
      <w:r>
        <w:rPr>
          <w:rFonts w:hint="eastAsia" w:ascii="宋体" w:hAnsi="宋体"/>
          <w:color w:val="auto"/>
          <w:highlight w:val="none"/>
        </w:rPr>
        <w:t>日期：</w:t>
      </w:r>
      <w:r>
        <w:rPr>
          <w:rFonts w:hint="eastAsia" w:ascii="宋体" w:hAnsi="宋体"/>
          <w:color w:val="auto"/>
          <w:highlight w:val="none"/>
          <w:lang w:val="en-US" w:eastAsia="zh-CN"/>
        </w:rPr>
        <w:t xml:space="preserve">   </w:t>
      </w:r>
      <w:r>
        <w:rPr>
          <w:rFonts w:hint="eastAsia" w:ascii="宋体" w:hAnsi="宋体"/>
          <w:color w:val="auto"/>
          <w:highlight w:val="none"/>
        </w:rPr>
        <w:t>年</w:t>
      </w:r>
      <w:r>
        <w:rPr>
          <w:rFonts w:hint="eastAsia" w:ascii="宋体" w:hAnsi="宋体"/>
          <w:color w:val="auto"/>
          <w:highlight w:val="none"/>
          <w:lang w:val="en-US" w:eastAsia="zh-CN"/>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w:t>
      </w:r>
      <w:r>
        <w:rPr>
          <w:rFonts w:hint="eastAsia" w:ascii="宋体" w:hAnsi="宋体"/>
          <w:color w:val="auto"/>
          <w:highlight w:val="none"/>
        </w:rPr>
        <w:t>日</w:t>
      </w:r>
    </w:p>
    <w:p>
      <w:pPr>
        <w:outlineLvl w:val="2"/>
        <w:rPr>
          <w:rFonts w:ascii="宋体" w:hAnsi="宋体"/>
          <w:b/>
          <w:color w:val="auto"/>
          <w:sz w:val="28"/>
          <w:szCs w:val="28"/>
          <w:highlight w:val="none"/>
        </w:rPr>
      </w:pPr>
      <w:bookmarkStart w:id="42" w:name="_Toc19428"/>
      <w:bookmarkStart w:id="43" w:name="_Toc16584"/>
      <w:r>
        <w:rPr>
          <w:rFonts w:hint="eastAsia" w:ascii="宋体" w:hAnsi="宋体"/>
          <w:b/>
          <w:color w:val="auto"/>
          <w:sz w:val="28"/>
          <w:szCs w:val="28"/>
          <w:highlight w:val="none"/>
        </w:rPr>
        <w:t>表</w:t>
      </w:r>
      <w:r>
        <w:rPr>
          <w:rFonts w:ascii="宋体" w:hAnsi="宋体"/>
          <w:b/>
          <w:color w:val="auto"/>
          <w:sz w:val="28"/>
          <w:szCs w:val="28"/>
          <w:highlight w:val="none"/>
        </w:rPr>
        <w:t>6-2近三年内发生的诉讼及仲裁情况</w:t>
      </w:r>
      <w:r>
        <w:rPr>
          <w:rFonts w:hint="eastAsia" w:ascii="宋体" w:hAnsi="宋体"/>
          <w:b/>
          <w:color w:val="auto"/>
          <w:sz w:val="28"/>
          <w:szCs w:val="28"/>
          <w:highlight w:val="none"/>
        </w:rPr>
        <w:t>表</w:t>
      </w:r>
      <w:bookmarkEnd w:id="42"/>
      <w:bookmarkEnd w:id="43"/>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627" w:type="dxa"/>
            <w:noWrap w:val="0"/>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c>
          <w:tcPr>
            <w:tcW w:w="4627" w:type="dxa"/>
            <w:noWrap w:val="0"/>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c>
          <w:tcPr>
            <w:tcW w:w="4627" w:type="dxa"/>
            <w:noWrap w:val="0"/>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c>
          <w:tcPr>
            <w:tcW w:w="4627" w:type="dxa"/>
            <w:noWrap w:val="0"/>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c>
          <w:tcPr>
            <w:tcW w:w="4627" w:type="dxa"/>
            <w:noWrap w:val="0"/>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c>
          <w:tcPr>
            <w:tcW w:w="4627" w:type="dxa"/>
            <w:noWrap w:val="0"/>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r>
    </w:tbl>
    <w:p>
      <w:pPr>
        <w:spacing w:beforeLines="50" w:line="400" w:lineRule="exact"/>
        <w:rPr>
          <w:rFonts w:ascii="宋体" w:hAnsi="宋体"/>
          <w:color w:val="auto"/>
          <w:sz w:val="22"/>
          <w:szCs w:val="22"/>
          <w:highlight w:val="none"/>
        </w:rPr>
      </w:pPr>
      <w:r>
        <w:rPr>
          <w:rFonts w:hint="eastAsia" w:ascii="宋体" w:hAnsi="宋体"/>
          <w:color w:val="auto"/>
          <w:sz w:val="22"/>
          <w:szCs w:val="22"/>
          <w:highlight w:val="none"/>
        </w:rPr>
        <w:t>说明：</w:t>
      </w:r>
    </w:p>
    <w:p>
      <w:pPr>
        <w:spacing w:line="400" w:lineRule="exact"/>
        <w:ind w:firstLine="440" w:firstLineChars="200"/>
        <w:rPr>
          <w:color w:val="auto"/>
          <w:sz w:val="22"/>
          <w:szCs w:val="22"/>
          <w:highlight w:val="none"/>
        </w:rPr>
      </w:pPr>
      <w:r>
        <w:rPr>
          <w:rFonts w:ascii="宋体" w:hAnsi="宋体"/>
          <w:color w:val="auto"/>
          <w:sz w:val="22"/>
          <w:szCs w:val="22"/>
          <w:highlight w:val="none"/>
        </w:rPr>
        <w:t>1、</w:t>
      </w:r>
      <w:r>
        <w:rPr>
          <w:rFonts w:hint="eastAsia"/>
          <w:color w:val="auto"/>
          <w:sz w:val="22"/>
          <w:szCs w:val="22"/>
          <w:highlight w:val="none"/>
        </w:rPr>
        <w:t>近三年内发生的诉讼和仲裁情况仅限于投标人败诉的，且与履行施工承包合同有关的案件，不包括调解结案以及未裁决的仲裁或未终审判决的诉讼。投标</w:t>
      </w:r>
      <w:r>
        <w:rPr>
          <w:rFonts w:hint="eastAsia"/>
          <w:color w:val="auto"/>
          <w:spacing w:val="10"/>
          <w:sz w:val="22"/>
          <w:szCs w:val="22"/>
          <w:highlight w:val="none"/>
        </w:rPr>
        <w:t>人必须如实填写，不得隐瞒，否则一经查实，其投标资格审查将</w:t>
      </w:r>
      <w:r>
        <w:rPr>
          <w:rFonts w:hint="eastAsia" w:ascii="宋体" w:hAnsi="宋体" w:cs="宋体"/>
          <w:color w:val="auto"/>
          <w:sz w:val="22"/>
          <w:szCs w:val="22"/>
          <w:highlight w:val="none"/>
        </w:rPr>
        <w:t>不能通过</w:t>
      </w:r>
      <w:r>
        <w:rPr>
          <w:rFonts w:hint="eastAsia"/>
          <w:color w:val="auto"/>
          <w:spacing w:val="10"/>
          <w:sz w:val="22"/>
          <w:szCs w:val="22"/>
          <w:highlight w:val="none"/>
        </w:rPr>
        <w:t>。</w:t>
      </w:r>
    </w:p>
    <w:p>
      <w:pPr>
        <w:spacing w:line="400" w:lineRule="exact"/>
        <w:ind w:firstLine="440" w:firstLineChars="200"/>
        <w:rPr>
          <w:rFonts w:ascii="宋体" w:hAnsi="宋体"/>
          <w:color w:val="auto"/>
          <w:spacing w:val="10"/>
          <w:sz w:val="22"/>
          <w:szCs w:val="22"/>
          <w:highlight w:val="none"/>
        </w:rPr>
      </w:pPr>
      <w:r>
        <w:rPr>
          <w:rFonts w:ascii="宋体" w:hAnsi="宋体"/>
          <w:color w:val="auto"/>
          <w:sz w:val="22"/>
          <w:szCs w:val="22"/>
          <w:highlight w:val="none"/>
        </w:rPr>
        <w:t>2、本表后应附法院或仲裁机构做出的判决、裁决等有关法律文书复印件。</w:t>
      </w:r>
    </w:p>
    <w:p>
      <w:pPr>
        <w:spacing w:line="400" w:lineRule="exact"/>
        <w:ind w:firstLine="440" w:firstLineChars="200"/>
        <w:rPr>
          <w:rFonts w:ascii="宋体" w:hAnsi="宋体" w:cs="宋体"/>
          <w:color w:val="auto"/>
          <w:sz w:val="22"/>
          <w:szCs w:val="22"/>
          <w:highlight w:val="none"/>
        </w:rPr>
      </w:pPr>
      <w:r>
        <w:rPr>
          <w:rFonts w:ascii="宋体" w:hAnsi="宋体" w:cs="宋体"/>
          <w:color w:val="auto"/>
          <w:sz w:val="22"/>
          <w:szCs w:val="22"/>
          <w:highlight w:val="none"/>
        </w:rPr>
        <w:t>3</w:t>
      </w:r>
      <w:r>
        <w:rPr>
          <w:rFonts w:hint="eastAsia" w:ascii="宋体" w:hAnsi="宋体"/>
          <w:color w:val="auto"/>
          <w:sz w:val="22"/>
          <w:szCs w:val="22"/>
          <w:highlight w:val="none"/>
        </w:rPr>
        <w:t>、</w:t>
      </w:r>
      <w:r>
        <w:rPr>
          <w:rFonts w:hint="eastAsia" w:ascii="宋体" w:hAnsi="宋体" w:cs="宋体"/>
          <w:color w:val="auto"/>
          <w:sz w:val="22"/>
          <w:szCs w:val="22"/>
          <w:highlight w:val="none"/>
        </w:rPr>
        <w:t>近三年内指：</w:t>
      </w:r>
      <w:r>
        <w:rPr>
          <w:rFonts w:hint="eastAsia" w:ascii="宋体" w:hAnsi="宋体" w:cs="宋体"/>
          <w:color w:val="auto"/>
          <w:sz w:val="22"/>
          <w:szCs w:val="22"/>
          <w:highlight w:val="none"/>
          <w:lang w:val="en-US" w:eastAsia="zh-CN"/>
        </w:rPr>
        <w:t>2020</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日以来。</w:t>
      </w:r>
    </w:p>
    <w:p>
      <w:pPr>
        <w:spacing w:line="400" w:lineRule="exact"/>
        <w:ind w:firstLine="416" w:firstLineChars="200"/>
        <w:rPr>
          <w:rFonts w:ascii="宋体" w:hAnsi="宋体" w:cs="宋体"/>
          <w:color w:val="auto"/>
          <w:sz w:val="22"/>
          <w:szCs w:val="22"/>
          <w:highlight w:val="none"/>
        </w:rPr>
      </w:pPr>
      <w:r>
        <w:rPr>
          <w:rFonts w:ascii="宋体" w:hAnsi="宋体"/>
          <w:color w:val="auto"/>
          <w:spacing w:val="-6"/>
          <w:sz w:val="22"/>
          <w:szCs w:val="22"/>
          <w:highlight w:val="none"/>
        </w:rPr>
        <w:t>4、联合体投标的包括全部成员</w:t>
      </w:r>
      <w:r>
        <w:rPr>
          <w:rFonts w:hint="eastAsia" w:ascii="宋体" w:hAnsi="宋体"/>
          <w:color w:val="auto"/>
          <w:spacing w:val="-6"/>
          <w:sz w:val="22"/>
          <w:szCs w:val="22"/>
          <w:highlight w:val="none"/>
        </w:rPr>
        <w:t>，由牵头人盖单位章。</w:t>
      </w:r>
    </w:p>
    <w:p>
      <w:pPr>
        <w:spacing w:line="360" w:lineRule="auto"/>
        <w:jc w:val="center"/>
        <w:rPr>
          <w:b/>
          <w:color w:val="auto"/>
          <w:sz w:val="32"/>
          <w:highlight w:val="none"/>
        </w:rPr>
      </w:pPr>
    </w:p>
    <w:p>
      <w:pPr>
        <w:spacing w:line="340" w:lineRule="exact"/>
        <w:ind w:left="0" w:leftChars="0" w:firstLine="3360" w:firstLineChars="14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520" w:lineRule="exact"/>
        <w:ind w:left="0" w:leftChars="0" w:firstLine="3360" w:firstLineChars="1400"/>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u w:val="single"/>
        </w:rPr>
        <w:t xml:space="preserve">       （签字）</w:t>
      </w:r>
    </w:p>
    <w:p>
      <w:pPr>
        <w:spacing w:line="360" w:lineRule="auto"/>
        <w:jc w:val="center"/>
        <w:rPr>
          <w:b/>
          <w:color w:val="auto"/>
          <w:sz w:val="32"/>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日期：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spacing w:line="240" w:lineRule="exact"/>
        <w:jc w:val="center"/>
        <w:rPr>
          <w:color w:val="auto"/>
          <w:sz w:val="28"/>
          <w:szCs w:val="28"/>
          <w:highlight w:val="none"/>
        </w:rPr>
      </w:pPr>
      <w:r>
        <w:rPr>
          <w:color w:val="auto"/>
          <w:sz w:val="28"/>
          <w:szCs w:val="28"/>
          <w:highlight w:val="none"/>
        </w:rPr>
        <w:br w:type="page"/>
      </w:r>
    </w:p>
    <w:p>
      <w:pPr>
        <w:jc w:val="center"/>
        <w:outlineLvl w:val="2"/>
        <w:rPr>
          <w:rFonts w:ascii="宋体" w:hAnsi="宋体"/>
          <w:color w:val="auto"/>
          <w:sz w:val="30"/>
          <w:szCs w:val="30"/>
          <w:highlight w:val="none"/>
        </w:rPr>
      </w:pPr>
      <w:bookmarkStart w:id="44" w:name="_Toc30682"/>
      <w:bookmarkStart w:id="45" w:name="_Toc15458"/>
      <w:r>
        <w:rPr>
          <w:rFonts w:hint="eastAsia" w:ascii="宋体" w:hAnsi="宋体"/>
          <w:color w:val="auto"/>
          <w:sz w:val="30"/>
          <w:szCs w:val="30"/>
          <w:highlight w:val="none"/>
        </w:rPr>
        <w:t>表</w:t>
      </w:r>
      <w:r>
        <w:rPr>
          <w:rFonts w:ascii="宋体" w:hAnsi="宋体"/>
          <w:color w:val="auto"/>
          <w:sz w:val="30"/>
          <w:szCs w:val="30"/>
          <w:highlight w:val="none"/>
        </w:rPr>
        <w:t>6-3企业近三年内其他信誉情况表</w:t>
      </w:r>
      <w:bookmarkEnd w:id="44"/>
      <w:bookmarkEnd w:id="45"/>
    </w:p>
    <w:p>
      <w:pPr>
        <w:spacing w:line="240" w:lineRule="exact"/>
        <w:rPr>
          <w:rFonts w:ascii="宋体" w:hAnsi="宋体" w:cs="Tahoma"/>
          <w:color w:val="auto"/>
          <w:sz w:val="28"/>
          <w:szCs w:val="28"/>
          <w:highlight w:val="none"/>
        </w:rPr>
      </w:pPr>
    </w:p>
    <w:tbl>
      <w:tblPr>
        <w:tblStyle w:val="6"/>
        <w:tblW w:w="0" w:type="auto"/>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20"/>
        <w:gridCol w:w="49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620" w:type="dxa"/>
            <w:noWrap w:val="0"/>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4935" w:type="dxa"/>
            <w:noWrap w:val="0"/>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4" w:hRule="atLeast"/>
        </w:trPr>
        <w:tc>
          <w:tcPr>
            <w:tcW w:w="4620" w:type="dxa"/>
            <w:noWrap w:val="0"/>
            <w:vAlign w:val="center"/>
          </w:tcPr>
          <w:p>
            <w:pPr>
              <w:autoSpaceDE w:val="0"/>
              <w:autoSpaceDN w:val="0"/>
              <w:adjustRightIn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color w:val="auto"/>
                <w:sz w:val="22"/>
                <w:szCs w:val="22"/>
                <w:highlight w:val="none"/>
                <w:u w:val="single"/>
                <w:lang w:val="en-US" w:eastAsia="zh-CN"/>
              </w:rPr>
              <w:t>2020</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04</w:t>
            </w:r>
            <w:r>
              <w:rPr>
                <w:rFonts w:hint="eastAsia" w:ascii="宋体" w:hAnsi="宋体"/>
                <w:color w:val="auto"/>
                <w:sz w:val="22"/>
                <w:szCs w:val="22"/>
                <w:highlight w:val="none"/>
              </w:rPr>
              <w:t>月</w:t>
            </w:r>
            <w:r>
              <w:rPr>
                <w:rFonts w:hint="eastAsia" w:ascii="宋体" w:hAnsi="宋体"/>
                <w:color w:val="auto"/>
                <w:sz w:val="22"/>
                <w:szCs w:val="22"/>
                <w:highlight w:val="none"/>
                <w:u w:val="single"/>
                <w:lang w:val="en-US" w:eastAsia="zh-CN"/>
              </w:rPr>
              <w:t>01</w:t>
            </w:r>
            <w:r>
              <w:rPr>
                <w:rFonts w:hint="eastAsia" w:ascii="宋体" w:hAnsi="宋体"/>
                <w:color w:val="auto"/>
                <w:sz w:val="22"/>
                <w:szCs w:val="22"/>
                <w:highlight w:val="none"/>
              </w:rPr>
              <w:t>日</w:t>
            </w:r>
            <w:r>
              <w:rPr>
                <w:rFonts w:hint="eastAsia" w:ascii="宋体" w:hAnsi="宋体"/>
                <w:color w:val="auto"/>
                <w:sz w:val="24"/>
                <w:szCs w:val="24"/>
                <w:highlight w:val="none"/>
              </w:rPr>
              <w:t>至</w:t>
            </w:r>
            <w:r>
              <w:rPr>
                <w:rFonts w:hint="eastAsia" w:ascii="宋体" w:hAnsi="宋体"/>
                <w:color w:val="auto"/>
                <w:sz w:val="22"/>
                <w:szCs w:val="22"/>
                <w:highlight w:val="none"/>
                <w:u w:val="single"/>
                <w:lang w:val="en-US" w:eastAsia="zh-CN"/>
              </w:rPr>
              <w:t>今</w:t>
            </w:r>
            <w:r>
              <w:rPr>
                <w:rFonts w:hint="eastAsia" w:ascii="宋体" w:hAnsi="宋体"/>
                <w:color w:val="auto"/>
                <w:sz w:val="24"/>
                <w:szCs w:val="24"/>
                <w:highlight w:val="none"/>
              </w:rPr>
              <w:t>）没有存在骗取中标或严重违约被解除合同或被建设行政主管部门通报且在限制投标期内。</w:t>
            </w:r>
          </w:p>
          <w:p>
            <w:pPr>
              <w:autoSpaceDE w:val="0"/>
              <w:autoSpaceDN w:val="0"/>
              <w:adjustRightInd w:val="0"/>
              <w:spacing w:line="400" w:lineRule="exact"/>
              <w:ind w:firstLine="480" w:firstLineChars="200"/>
              <w:rPr>
                <w:rFonts w:ascii="宋体" w:hAnsi="宋体" w:cs="宋体"/>
                <w:color w:val="auto"/>
                <w:kern w:val="0"/>
                <w:sz w:val="24"/>
                <w:szCs w:val="24"/>
                <w:highlight w:val="none"/>
              </w:rPr>
            </w:pPr>
            <w:r>
              <w:rPr>
                <w:rFonts w:hint="eastAsia" w:ascii="宋体" w:hAnsi="宋体"/>
                <w:color w:val="auto"/>
                <w:sz w:val="24"/>
                <w:szCs w:val="24"/>
                <w:highlight w:val="none"/>
              </w:rPr>
              <w:t>2、</w:t>
            </w:r>
            <w:r>
              <w:rPr>
                <w:rFonts w:hint="eastAsia" w:ascii="宋体" w:hAnsi="宋体" w:cs="宋体"/>
                <w:bCs/>
                <w:color w:val="auto"/>
                <w:spacing w:val="10"/>
                <w:sz w:val="24"/>
                <w:szCs w:val="22"/>
                <w:highlight w:val="none"/>
              </w:rPr>
              <w:t>投标人没有被列为严重失信主体或拖欠农民工工资失信联合惩戒对象或被人民法院列为失信被执行人的</w:t>
            </w:r>
            <w:r>
              <w:rPr>
                <w:rFonts w:hint="eastAsia" w:ascii="宋体" w:hAnsi="宋体"/>
                <w:color w:val="auto"/>
                <w:sz w:val="24"/>
                <w:szCs w:val="24"/>
                <w:highlight w:val="none"/>
              </w:rPr>
              <w:t>。</w:t>
            </w:r>
          </w:p>
        </w:tc>
        <w:tc>
          <w:tcPr>
            <w:tcW w:w="4935" w:type="dxa"/>
            <w:noWrap w:val="0"/>
            <w:vAlign w:val="center"/>
          </w:tcPr>
          <w:p>
            <w:pPr>
              <w:keepNext/>
              <w:keepLines/>
              <w:tabs>
                <w:tab w:val="left" w:pos="720"/>
              </w:tabs>
              <w:spacing w:before="260" w:after="260" w:line="440" w:lineRule="exact"/>
              <w:ind w:left="720" w:hanging="720"/>
              <w:jc w:val="center"/>
              <w:outlineLvl w:val="2"/>
              <w:rPr>
                <w:rFonts w:cs="Tahoma"/>
                <w:color w:val="auto"/>
                <w:spacing w:val="-20"/>
                <w:sz w:val="24"/>
                <w:highlight w:val="none"/>
              </w:rPr>
            </w:pPr>
          </w:p>
        </w:tc>
      </w:tr>
    </w:tbl>
    <w:p>
      <w:pPr>
        <w:spacing w:line="440" w:lineRule="exact"/>
        <w:ind w:firstLine="440" w:firstLineChars="200"/>
        <w:rPr>
          <w:color w:val="auto"/>
          <w:sz w:val="22"/>
          <w:szCs w:val="22"/>
          <w:highlight w:val="none"/>
        </w:rPr>
      </w:pPr>
      <w:r>
        <w:rPr>
          <w:color w:val="auto"/>
          <w:sz w:val="22"/>
          <w:szCs w:val="22"/>
          <w:highlight w:val="none"/>
        </w:rPr>
        <w:t>注</w:t>
      </w:r>
      <w:r>
        <w:rPr>
          <w:rFonts w:hint="eastAsia"/>
          <w:color w:val="auto"/>
          <w:sz w:val="22"/>
          <w:szCs w:val="22"/>
          <w:highlight w:val="none"/>
        </w:rPr>
        <w:t>：1.</w:t>
      </w:r>
      <w:r>
        <w:rPr>
          <w:rFonts w:hint="eastAsia" w:ascii="宋体" w:hAnsi="宋体" w:cs="Tahoma"/>
          <w:color w:val="auto"/>
          <w:sz w:val="24"/>
          <w:highlight w:val="none"/>
        </w:rPr>
        <w:t>联合体投标的包括全部成员</w:t>
      </w:r>
      <w:r>
        <w:rPr>
          <w:rFonts w:hint="eastAsia" w:ascii="宋体" w:hAnsi="宋体"/>
          <w:color w:val="auto"/>
          <w:spacing w:val="-6"/>
          <w:sz w:val="22"/>
          <w:szCs w:val="22"/>
          <w:highlight w:val="none"/>
        </w:rPr>
        <w:t>，由牵头人盖单位章</w:t>
      </w:r>
      <w:r>
        <w:rPr>
          <w:rFonts w:hint="eastAsia" w:ascii="宋体" w:hAnsi="宋体" w:cs="Tahoma"/>
          <w:color w:val="auto"/>
          <w:sz w:val="24"/>
          <w:highlight w:val="none"/>
        </w:rPr>
        <w:t>。</w:t>
      </w:r>
    </w:p>
    <w:p>
      <w:pPr>
        <w:spacing w:line="440" w:lineRule="exact"/>
        <w:ind w:firstLine="440" w:firstLineChars="200"/>
        <w:rPr>
          <w:rFonts w:ascii="宋体" w:hAnsi="宋体" w:cs="Tahoma"/>
          <w:color w:val="auto"/>
          <w:sz w:val="24"/>
          <w:highlight w:val="none"/>
        </w:rPr>
      </w:pPr>
      <w:r>
        <w:rPr>
          <w:rFonts w:hint="eastAsia"/>
          <w:color w:val="auto"/>
          <w:sz w:val="22"/>
          <w:szCs w:val="22"/>
          <w:highlight w:val="none"/>
        </w:rPr>
        <w:t>2.</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spacing w:line="440" w:lineRule="exact"/>
        <w:ind w:firstLine="3700" w:firstLineChars="1542"/>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340" w:lineRule="exact"/>
        <w:ind w:left="0" w:leftChars="0" w:firstLine="3360" w:firstLineChars="14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520" w:lineRule="exact"/>
        <w:ind w:left="0" w:leftChars="0" w:firstLine="3360" w:firstLineChars="1400"/>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u w:val="single"/>
        </w:rPr>
        <w:t xml:space="preserve">         （签字）</w:t>
      </w:r>
    </w:p>
    <w:p>
      <w:pPr>
        <w:spacing w:line="360" w:lineRule="auto"/>
        <w:ind w:left="0" w:leftChars="0" w:firstLine="3360" w:firstLineChars="1400"/>
        <w:rPr>
          <w:color w:val="auto"/>
          <w:sz w:val="28"/>
          <w:szCs w:val="28"/>
          <w:highlight w:val="none"/>
        </w:rPr>
      </w:pPr>
      <w:r>
        <w:rPr>
          <w:rFonts w:hint="eastAsia" w:ascii="宋体" w:hAnsi="宋体"/>
          <w:color w:val="auto"/>
          <w:sz w:val="24"/>
          <w:highlight w:val="none"/>
        </w:rPr>
        <w:t>日期：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jc w:val="center"/>
        <w:rPr>
          <w:rFonts w:ascii="宋体" w:hAnsi="宋体"/>
          <w:b/>
          <w:color w:val="auto"/>
          <w:sz w:val="24"/>
          <w:szCs w:val="24"/>
          <w:highlight w:val="none"/>
        </w:rPr>
      </w:pPr>
      <w:r>
        <w:rPr>
          <w:color w:val="auto"/>
          <w:szCs w:val="28"/>
          <w:highlight w:val="none"/>
        </w:rPr>
        <w:br w:type="page"/>
      </w:r>
      <w:bookmarkStart w:id="46" w:name="_Toc152042592"/>
      <w:bookmarkStart w:id="47" w:name="_Toc179632823"/>
      <w:bookmarkStart w:id="48" w:name="_Toc144974871"/>
      <w:bookmarkStart w:id="49" w:name="_Toc152045803"/>
    </w:p>
    <w:p>
      <w:pPr>
        <w:outlineLvl w:val="2"/>
        <w:rPr>
          <w:rFonts w:ascii="宋体" w:hAnsi="宋体"/>
          <w:b/>
          <w:color w:val="auto"/>
          <w:sz w:val="28"/>
          <w:szCs w:val="28"/>
          <w:highlight w:val="none"/>
        </w:rPr>
      </w:pPr>
      <w:bookmarkStart w:id="50" w:name="_Toc3351"/>
      <w:bookmarkStart w:id="51" w:name="_Toc3205"/>
      <w:r>
        <w:rPr>
          <w:rFonts w:hint="eastAsia" w:ascii="宋体" w:hAnsi="宋体"/>
          <w:b/>
          <w:color w:val="auto"/>
          <w:sz w:val="28"/>
          <w:szCs w:val="28"/>
          <w:highlight w:val="none"/>
        </w:rPr>
        <w:t>表</w:t>
      </w:r>
      <w:r>
        <w:rPr>
          <w:rFonts w:ascii="宋体" w:hAnsi="宋体"/>
          <w:b/>
          <w:color w:val="auto"/>
          <w:sz w:val="28"/>
          <w:szCs w:val="28"/>
          <w:highlight w:val="none"/>
        </w:rPr>
        <w:t>6-4项目管理机构</w:t>
      </w:r>
      <w:bookmarkEnd w:id="50"/>
      <w:bookmarkEnd w:id="51"/>
    </w:p>
    <w:p>
      <w:pPr>
        <w:spacing w:beforeLines="50"/>
        <w:outlineLvl w:val="3"/>
        <w:rPr>
          <w:rFonts w:ascii="宋体" w:hAnsi="宋体"/>
          <w:b/>
          <w:color w:val="auto"/>
          <w:sz w:val="24"/>
          <w:szCs w:val="24"/>
          <w:highlight w:val="none"/>
        </w:rPr>
      </w:pPr>
      <w:r>
        <w:rPr>
          <w:rFonts w:hint="eastAsia" w:ascii="宋体" w:hAnsi="宋体"/>
          <w:b/>
          <w:color w:val="auto"/>
          <w:sz w:val="24"/>
          <w:szCs w:val="24"/>
          <w:highlight w:val="none"/>
        </w:rPr>
        <w:t>表</w:t>
      </w:r>
      <w:r>
        <w:rPr>
          <w:rFonts w:ascii="宋体" w:hAnsi="宋体"/>
          <w:b/>
          <w:color w:val="auto"/>
          <w:sz w:val="24"/>
          <w:szCs w:val="24"/>
          <w:highlight w:val="none"/>
        </w:rPr>
        <w:t>1.项目管理机构组成表</w:t>
      </w:r>
    </w:p>
    <w:p>
      <w:pPr>
        <w:spacing w:line="240" w:lineRule="exact"/>
        <w:rPr>
          <w:color w:val="auto"/>
          <w:sz w:val="28"/>
          <w:szCs w:val="28"/>
          <w:highlight w:val="none"/>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417"/>
        <w:gridCol w:w="851"/>
        <w:gridCol w:w="1212"/>
        <w:gridCol w:w="1365"/>
        <w:gridCol w:w="1392"/>
        <w:gridCol w:w="1134"/>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restart"/>
            <w:noWrap w:val="0"/>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职务</w:t>
            </w:r>
          </w:p>
        </w:tc>
        <w:tc>
          <w:tcPr>
            <w:tcW w:w="851" w:type="dxa"/>
            <w:vMerge w:val="restart"/>
            <w:noWrap w:val="0"/>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姓名</w:t>
            </w:r>
          </w:p>
        </w:tc>
        <w:tc>
          <w:tcPr>
            <w:tcW w:w="1417" w:type="dxa"/>
            <w:vMerge w:val="restart"/>
            <w:tcBorders>
              <w:right w:val="single" w:color="auto" w:sz="4" w:space="0"/>
            </w:tcBorders>
            <w:noWrap w:val="0"/>
            <w:vAlign w:val="center"/>
          </w:tcPr>
          <w:p>
            <w:pPr>
              <w:adjustRightInd w:val="0"/>
              <w:snapToGrid w:val="0"/>
              <w:spacing w:before="100" w:beforeAutospacing="1" w:after="100" w:afterAutospacing="1"/>
              <w:jc w:val="center"/>
              <w:rPr>
                <w:rFonts w:ascii="宋体" w:hAnsi="宋体" w:cs="宋体"/>
                <w:color w:val="auto"/>
                <w:sz w:val="24"/>
                <w:szCs w:val="21"/>
                <w:highlight w:val="none"/>
              </w:rPr>
            </w:pPr>
            <w:r>
              <w:rPr>
                <w:rFonts w:hint="eastAsia" w:ascii="宋体" w:hAnsi="宋体" w:cs="宋体"/>
                <w:color w:val="auto"/>
                <w:sz w:val="24"/>
                <w:szCs w:val="21"/>
                <w:highlight w:val="none"/>
              </w:rPr>
              <w:t>身份证号码</w:t>
            </w:r>
          </w:p>
        </w:tc>
        <w:tc>
          <w:tcPr>
            <w:tcW w:w="851" w:type="dxa"/>
            <w:vMerge w:val="restart"/>
            <w:tcBorders>
              <w:left w:val="single" w:color="auto" w:sz="4" w:space="0"/>
            </w:tcBorders>
            <w:noWrap w:val="0"/>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职称</w:t>
            </w:r>
          </w:p>
        </w:tc>
        <w:tc>
          <w:tcPr>
            <w:tcW w:w="5103" w:type="dxa"/>
            <w:gridSpan w:val="4"/>
            <w:noWrap w:val="0"/>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执业或职业资格证明</w:t>
            </w:r>
          </w:p>
        </w:tc>
        <w:tc>
          <w:tcPr>
            <w:tcW w:w="708" w:type="dxa"/>
            <w:noWrap w:val="0"/>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continue"/>
            <w:noWrap w:val="0"/>
            <w:vAlign w:val="center"/>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vMerge w:val="continue"/>
            <w:noWrap w:val="0"/>
            <w:vAlign w:val="center"/>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vMerge w:val="continue"/>
            <w:tcBorders>
              <w:right w:val="single" w:color="auto" w:sz="4" w:space="0"/>
            </w:tcBorders>
            <w:noWrap w:val="0"/>
            <w:vAlign w:val="center"/>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vMerge w:val="continue"/>
            <w:tcBorders>
              <w:left w:val="single" w:color="auto" w:sz="4" w:space="0"/>
            </w:tcBorders>
            <w:noWrap w:val="0"/>
            <w:vAlign w:val="center"/>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noWrap w:val="0"/>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证书名称</w:t>
            </w:r>
          </w:p>
        </w:tc>
        <w:tc>
          <w:tcPr>
            <w:tcW w:w="1365" w:type="dxa"/>
            <w:noWrap w:val="0"/>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级别</w:t>
            </w:r>
          </w:p>
        </w:tc>
        <w:tc>
          <w:tcPr>
            <w:tcW w:w="1392" w:type="dxa"/>
            <w:noWrap w:val="0"/>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证号</w:t>
            </w:r>
          </w:p>
        </w:tc>
        <w:tc>
          <w:tcPr>
            <w:tcW w:w="1134" w:type="dxa"/>
            <w:noWrap w:val="0"/>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专业</w:t>
            </w:r>
          </w:p>
        </w:tc>
        <w:tc>
          <w:tcPr>
            <w:tcW w:w="708" w:type="dxa"/>
            <w:noWrap w:val="0"/>
            <w:vAlign w:val="center"/>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417" w:type="dxa"/>
            <w:tcBorders>
              <w:righ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851" w:type="dxa"/>
            <w:tcBorders>
              <w:left w:val="single" w:color="auto" w:sz="4" w:space="0"/>
            </w:tcBorders>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21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65"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392"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1134"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c>
          <w:tcPr>
            <w:tcW w:w="708" w:type="dxa"/>
            <w:noWrap w:val="0"/>
            <w:vAlign w:val="top"/>
          </w:tcPr>
          <w:p>
            <w:pPr>
              <w:keepNext/>
              <w:keepLines/>
              <w:tabs>
                <w:tab w:val="left" w:pos="432"/>
              </w:tabs>
              <w:spacing w:before="100" w:beforeAutospacing="1" w:after="100" w:afterAutospacing="1" w:line="440" w:lineRule="exact"/>
              <w:ind w:left="432" w:hanging="432"/>
              <w:jc w:val="center"/>
              <w:outlineLvl w:val="0"/>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trPr>
        <w:tc>
          <w:tcPr>
            <w:tcW w:w="9639" w:type="dxa"/>
            <w:gridSpan w:val="9"/>
            <w:noWrap w:val="0"/>
            <w:vAlign w:val="top"/>
          </w:tcPr>
          <w:p>
            <w:pPr>
              <w:spacing w:before="100" w:beforeAutospacing="1" w:after="100" w:afterAutospacing="1" w:line="460" w:lineRule="exact"/>
              <w:jc w:val="left"/>
              <w:rPr>
                <w:rFonts w:ascii="宋体" w:hAnsi="宋体" w:cs="宋体"/>
                <w:color w:val="auto"/>
                <w:spacing w:val="-2"/>
                <w:sz w:val="22"/>
                <w:szCs w:val="22"/>
                <w:highlight w:val="none"/>
              </w:rPr>
            </w:pPr>
            <w:r>
              <w:rPr>
                <w:rFonts w:hint="eastAsia"/>
                <w:color w:val="auto"/>
                <w:spacing w:val="-2"/>
                <w:sz w:val="22"/>
                <w:szCs w:val="22"/>
                <w:highlight w:val="none"/>
              </w:rPr>
              <w:t>一旦我单位中标，将实行项目经理负责制，并配备上述项目管理机构。我方保证上述填报内容真实，若不真实，愿按有关规定接受处理。</w:t>
            </w:r>
          </w:p>
        </w:tc>
      </w:tr>
    </w:tbl>
    <w:p>
      <w:pPr>
        <w:spacing w:beforeLines="50" w:line="360" w:lineRule="exact"/>
        <w:rPr>
          <w:rFonts w:ascii="宋体" w:hAnsi="宋体" w:cs="宋体"/>
          <w:color w:val="auto"/>
          <w:sz w:val="22"/>
          <w:szCs w:val="22"/>
          <w:highlight w:val="none"/>
        </w:rPr>
      </w:pPr>
      <w:r>
        <w:rPr>
          <w:rFonts w:hint="eastAsia" w:ascii="宋体" w:hAnsi="宋体" w:cs="宋体"/>
          <w:color w:val="auto"/>
          <w:sz w:val="22"/>
          <w:szCs w:val="22"/>
          <w:highlight w:val="none"/>
        </w:rPr>
        <w:t>注：</w:t>
      </w:r>
      <w:r>
        <w:rPr>
          <w:rFonts w:ascii="宋体" w:hAnsi="宋体" w:cs="宋体"/>
          <w:color w:val="auto"/>
          <w:sz w:val="22"/>
          <w:szCs w:val="22"/>
          <w:highlight w:val="none"/>
        </w:rPr>
        <w:t>1、项目管理机构配备应符合投标人须知前附表的附录5资格审查条件（人员配备最低要求）的要求，否则视为不响应招标文件。</w:t>
      </w:r>
    </w:p>
    <w:p>
      <w:pPr>
        <w:spacing w:line="360" w:lineRule="exact"/>
        <w:rPr>
          <w:rFonts w:ascii="宋体" w:hAnsi="宋体" w:cs="宋体"/>
          <w:color w:val="auto"/>
          <w:kern w:val="0"/>
          <w:sz w:val="22"/>
          <w:szCs w:val="22"/>
          <w:highlight w:val="none"/>
        </w:rPr>
      </w:pPr>
      <w:r>
        <w:rPr>
          <w:rFonts w:ascii="宋体" w:hAnsi="宋体" w:cs="宋体"/>
          <w:color w:val="auto"/>
          <w:kern w:val="0"/>
          <w:sz w:val="22"/>
          <w:szCs w:val="22"/>
          <w:highlight w:val="none"/>
        </w:rPr>
        <w:t>2、</w:t>
      </w:r>
      <w:r>
        <w:rPr>
          <w:rFonts w:hint="eastAsia" w:ascii="宋体" w:hAnsi="宋体" w:cs="宋体"/>
          <w:color w:val="auto"/>
          <w:kern w:val="0"/>
          <w:sz w:val="22"/>
          <w:szCs w:val="22"/>
          <w:highlight w:val="none"/>
        </w:rPr>
        <w:t>参加商务标评分人员也应列入表中，并按要求提供相关资料；</w:t>
      </w:r>
    </w:p>
    <w:p>
      <w:pPr>
        <w:spacing w:line="360" w:lineRule="exact"/>
        <w:rPr>
          <w:rFonts w:ascii="宋体" w:hAnsi="宋体"/>
          <w:b/>
          <w:color w:val="auto"/>
          <w:sz w:val="28"/>
          <w:szCs w:val="28"/>
          <w:highlight w:val="none"/>
        </w:rPr>
      </w:pPr>
      <w:r>
        <w:rPr>
          <w:rFonts w:hint="eastAsia" w:ascii="宋体" w:hAnsi="宋体" w:cs="宋体"/>
          <w:color w:val="auto"/>
          <w:kern w:val="0"/>
          <w:sz w:val="22"/>
          <w:szCs w:val="22"/>
          <w:highlight w:val="none"/>
        </w:rPr>
        <w:t>3.</w:t>
      </w:r>
      <w:r>
        <w:rPr>
          <w:rFonts w:ascii="宋体" w:hAnsi="宋体" w:cs="宋体"/>
          <w:color w:val="auto"/>
          <w:kern w:val="0"/>
          <w:sz w:val="22"/>
          <w:szCs w:val="22"/>
          <w:highlight w:val="none"/>
        </w:rPr>
        <w:t>广东省外的</w:t>
      </w:r>
      <w:r>
        <w:rPr>
          <w:rFonts w:hint="eastAsia" w:ascii="宋体" w:hAnsi="宋体" w:cs="宋体"/>
          <w:color w:val="auto"/>
          <w:sz w:val="22"/>
          <w:szCs w:val="22"/>
          <w:highlight w:val="none"/>
        </w:rPr>
        <w:t>投标人需在本表后附：</w:t>
      </w:r>
      <w:r>
        <w:rPr>
          <w:rFonts w:hint="eastAsia" w:ascii="宋体" w:hAnsi="宋体" w:cs="宋体"/>
          <w:color w:val="auto"/>
          <w:kern w:val="0"/>
          <w:sz w:val="22"/>
          <w:szCs w:val="22"/>
          <w:highlight w:val="none"/>
        </w:rPr>
        <w:t>其拟委派人员已经在“进粤企业和人员诚信信息登记平台”录入信息并通过数据规范检查的</w:t>
      </w:r>
      <w:r>
        <w:rPr>
          <w:rFonts w:hint="eastAsia" w:ascii="宋体" w:hAnsi="宋体"/>
          <w:color w:val="auto"/>
          <w:sz w:val="22"/>
          <w:szCs w:val="22"/>
          <w:highlight w:val="none"/>
        </w:rPr>
        <w:t>带标志网页打印件。</w:t>
      </w:r>
    </w:p>
    <w:p>
      <w:pPr>
        <w:spacing w:line="560" w:lineRule="exact"/>
        <w:ind w:firstLine="3600" w:firstLineChars="1500"/>
        <w:rPr>
          <w:rFonts w:ascii="宋体" w:hAnsi="宋体"/>
          <w:color w:val="auto"/>
          <w:sz w:val="24"/>
          <w:highlight w:val="none"/>
        </w:rPr>
      </w:pPr>
    </w:p>
    <w:p>
      <w:pPr>
        <w:spacing w:line="340" w:lineRule="exact"/>
        <w:ind w:left="0" w:leftChars="0" w:firstLine="3360" w:firstLineChars="14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560" w:lineRule="exact"/>
        <w:ind w:left="0" w:leftChars="0" w:firstLine="3360" w:firstLineChars="1400"/>
        <w:rPr>
          <w:rFonts w:ascii="宋体" w:hAnsi="宋体"/>
          <w:b/>
          <w:color w:val="auto"/>
          <w:sz w:val="28"/>
          <w:szCs w:val="28"/>
          <w:highlight w:val="non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560" w:lineRule="exact"/>
        <w:ind w:left="0" w:leftChars="0" w:firstLine="3360" w:firstLineChars="14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spacing w:line="240" w:lineRule="exact"/>
        <w:outlineLvl w:val="9"/>
        <w:rPr>
          <w:rFonts w:ascii="宋体" w:hAnsi="宋体"/>
          <w:b/>
          <w:color w:val="auto"/>
          <w:sz w:val="24"/>
          <w:szCs w:val="24"/>
          <w:highlight w:val="none"/>
        </w:rPr>
      </w:pPr>
    </w:p>
    <w:p>
      <w:pPr>
        <w:spacing w:line="240" w:lineRule="exact"/>
        <w:outlineLvl w:val="3"/>
        <w:rPr>
          <w:rFonts w:ascii="宋体" w:hAnsi="宋体"/>
          <w:color w:val="auto"/>
          <w:szCs w:val="21"/>
          <w:highlight w:val="none"/>
        </w:rPr>
      </w:pPr>
      <w:r>
        <w:rPr>
          <w:rFonts w:hint="eastAsia" w:ascii="宋体" w:hAnsi="宋体"/>
          <w:b/>
          <w:color w:val="auto"/>
          <w:sz w:val="24"/>
          <w:szCs w:val="24"/>
          <w:highlight w:val="none"/>
        </w:rPr>
        <w:t>表2拟委任的项目经理简历表</w:t>
      </w:r>
    </w:p>
    <w:p>
      <w:pPr>
        <w:rPr>
          <w:rFonts w:ascii="宋体" w:hAnsi="宋体"/>
          <w:b/>
          <w:color w:val="auto"/>
          <w:sz w:val="24"/>
          <w:szCs w:val="24"/>
          <w:highlight w:val="none"/>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noWrap w:val="0"/>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440" w:type="dxa"/>
            <w:noWrap w:val="0"/>
            <w:vAlign w:val="center"/>
          </w:tcPr>
          <w:p>
            <w:pPr>
              <w:jc w:val="center"/>
              <w:rPr>
                <w:rFonts w:ascii="宋体" w:hAnsi="宋体"/>
                <w:color w:val="auto"/>
                <w:sz w:val="24"/>
                <w:highlight w:val="none"/>
              </w:rPr>
            </w:pPr>
          </w:p>
        </w:tc>
        <w:tc>
          <w:tcPr>
            <w:tcW w:w="1440" w:type="dxa"/>
            <w:noWrap w:val="0"/>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1260" w:type="dxa"/>
            <w:noWrap w:val="0"/>
            <w:vAlign w:val="center"/>
          </w:tcPr>
          <w:p>
            <w:pPr>
              <w:jc w:val="center"/>
              <w:rPr>
                <w:rFonts w:ascii="宋体" w:hAnsi="宋体"/>
                <w:color w:val="auto"/>
                <w:sz w:val="24"/>
                <w:highlight w:val="none"/>
              </w:rPr>
            </w:pPr>
          </w:p>
        </w:tc>
        <w:tc>
          <w:tcPr>
            <w:tcW w:w="1980" w:type="dxa"/>
            <w:gridSpan w:val="2"/>
            <w:noWrap w:val="0"/>
            <w:vAlign w:val="center"/>
          </w:tcPr>
          <w:p>
            <w:pPr>
              <w:jc w:val="center"/>
              <w:rPr>
                <w:rFonts w:ascii="宋体" w:hAnsi="宋体"/>
                <w:color w:val="auto"/>
                <w:sz w:val="24"/>
                <w:highlight w:val="none"/>
              </w:rPr>
            </w:pPr>
            <w:r>
              <w:rPr>
                <w:rFonts w:hint="eastAsia" w:ascii="宋体" w:hAnsi="宋体"/>
                <w:color w:val="auto"/>
                <w:sz w:val="24"/>
                <w:highlight w:val="none"/>
              </w:rPr>
              <w:t>学历</w:t>
            </w:r>
          </w:p>
        </w:tc>
        <w:tc>
          <w:tcPr>
            <w:tcW w:w="1620" w:type="dxa"/>
            <w:noWrap w:val="0"/>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noWrap w:val="0"/>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440" w:type="dxa"/>
            <w:noWrap w:val="0"/>
            <w:vAlign w:val="center"/>
          </w:tcPr>
          <w:p>
            <w:pPr>
              <w:jc w:val="center"/>
              <w:rPr>
                <w:rFonts w:ascii="宋体" w:hAnsi="宋体"/>
                <w:color w:val="auto"/>
                <w:sz w:val="24"/>
                <w:highlight w:val="none"/>
              </w:rPr>
            </w:pPr>
          </w:p>
        </w:tc>
        <w:tc>
          <w:tcPr>
            <w:tcW w:w="1440" w:type="dxa"/>
            <w:noWrap w:val="0"/>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260" w:type="dxa"/>
            <w:noWrap w:val="0"/>
            <w:vAlign w:val="center"/>
          </w:tcPr>
          <w:p>
            <w:pPr>
              <w:jc w:val="center"/>
              <w:rPr>
                <w:rFonts w:ascii="宋体" w:hAnsi="宋体"/>
                <w:color w:val="auto"/>
                <w:sz w:val="24"/>
                <w:highlight w:val="none"/>
              </w:rPr>
            </w:pPr>
          </w:p>
        </w:tc>
        <w:tc>
          <w:tcPr>
            <w:tcW w:w="1980" w:type="dxa"/>
            <w:gridSpan w:val="2"/>
            <w:noWrap w:val="0"/>
            <w:vAlign w:val="center"/>
          </w:tcPr>
          <w:p>
            <w:pPr>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1620" w:type="dxa"/>
            <w:noWrap w:val="0"/>
            <w:vAlign w:val="center"/>
          </w:tcPr>
          <w:p>
            <w:pPr>
              <w:jc w:val="center"/>
              <w:rPr>
                <w:rFonts w:ascii="宋体" w:hAnsi="宋体"/>
                <w:color w:val="auto"/>
                <w:sz w:val="24"/>
                <w:highlight w:val="none"/>
              </w:rPr>
            </w:pPr>
            <w:r>
              <w:rPr>
                <w:rFonts w:hint="eastAsia" w:ascii="宋体" w:hAnsi="宋体"/>
                <w:color w:val="auto"/>
                <w:sz w:val="24"/>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4140" w:type="dxa"/>
            <w:gridSpan w:val="3"/>
            <w:noWrap w:val="0"/>
            <w:vAlign w:val="top"/>
          </w:tcPr>
          <w:p>
            <w:pPr>
              <w:spacing w:line="440" w:lineRule="exact"/>
              <w:jc w:val="center"/>
              <w:rPr>
                <w:rFonts w:ascii="宋体" w:hAnsi="宋体"/>
                <w:color w:val="auto"/>
                <w:sz w:val="24"/>
                <w:szCs w:val="24"/>
                <w:highlight w:val="none"/>
              </w:rPr>
            </w:pPr>
          </w:p>
        </w:tc>
        <w:tc>
          <w:tcPr>
            <w:tcW w:w="1980"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1620" w:type="dxa"/>
            <w:noWrap w:val="0"/>
            <w:vAlign w:val="top"/>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noWrap w:val="0"/>
            <w:vAlign w:val="center"/>
          </w:tcPr>
          <w:p>
            <w:pPr>
              <w:jc w:val="center"/>
              <w:rPr>
                <w:rFonts w:ascii="宋体" w:hAnsi="宋体"/>
                <w:color w:val="auto"/>
                <w:sz w:val="24"/>
                <w:highlight w:val="none"/>
              </w:rPr>
            </w:pPr>
            <w:r>
              <w:rPr>
                <w:rFonts w:hint="eastAsia" w:ascii="宋体" w:hAnsi="宋体"/>
                <w:color w:val="auto"/>
                <w:sz w:val="24"/>
                <w:highlight w:val="none"/>
              </w:rPr>
              <w:t>执业资格等级</w:t>
            </w:r>
          </w:p>
        </w:tc>
        <w:tc>
          <w:tcPr>
            <w:tcW w:w="1260" w:type="dxa"/>
            <w:noWrap w:val="0"/>
            <w:vAlign w:val="center"/>
          </w:tcPr>
          <w:p>
            <w:pPr>
              <w:jc w:val="center"/>
              <w:rPr>
                <w:rFonts w:ascii="宋体" w:hAnsi="宋体"/>
                <w:color w:val="auto"/>
                <w:sz w:val="24"/>
                <w:highlight w:val="none"/>
              </w:rPr>
            </w:pPr>
            <w:r>
              <w:rPr>
                <w:rFonts w:hint="eastAsia" w:ascii="宋体" w:hAnsi="宋体"/>
                <w:color w:val="auto"/>
                <w:sz w:val="24"/>
                <w:highlight w:val="none"/>
              </w:rPr>
              <w:t xml:space="preserve">      级</w:t>
            </w:r>
          </w:p>
        </w:tc>
        <w:tc>
          <w:tcPr>
            <w:tcW w:w="1980" w:type="dxa"/>
            <w:gridSpan w:val="2"/>
            <w:noWrap w:val="0"/>
            <w:vAlign w:val="center"/>
          </w:tcPr>
          <w:p>
            <w:pPr>
              <w:jc w:val="center"/>
              <w:rPr>
                <w:rFonts w:ascii="宋体" w:hAnsi="宋体"/>
                <w:color w:val="auto"/>
                <w:sz w:val="24"/>
                <w:highlight w:val="none"/>
              </w:rPr>
            </w:pPr>
            <w:r>
              <w:rPr>
                <w:rFonts w:hint="eastAsia" w:ascii="宋体" w:hAnsi="宋体"/>
                <w:color w:val="auto"/>
                <w:sz w:val="24"/>
                <w:highlight w:val="none"/>
              </w:rPr>
              <w:t>执业资格专业</w:t>
            </w:r>
          </w:p>
        </w:tc>
        <w:tc>
          <w:tcPr>
            <w:tcW w:w="1620" w:type="dxa"/>
            <w:noWrap w:val="0"/>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4140" w:type="dxa"/>
            <w:gridSpan w:val="3"/>
            <w:noWrap w:val="0"/>
            <w:vAlign w:val="center"/>
          </w:tcPr>
          <w:p>
            <w:pPr>
              <w:jc w:val="center"/>
              <w:rPr>
                <w:rFonts w:ascii="宋体" w:hAnsi="宋体"/>
                <w:color w:val="auto"/>
                <w:sz w:val="24"/>
                <w:highlight w:val="none"/>
              </w:rPr>
            </w:pPr>
            <w:r>
              <w:rPr>
                <w:rFonts w:hint="eastAsia" w:ascii="宋体" w:hAnsi="宋体"/>
                <w:color w:val="auto"/>
                <w:sz w:val="24"/>
                <w:highlight w:val="none"/>
              </w:rPr>
              <w:t>证书编号</w:t>
            </w:r>
          </w:p>
        </w:tc>
        <w:tc>
          <w:tcPr>
            <w:tcW w:w="4860" w:type="dxa"/>
            <w:gridSpan w:val="4"/>
            <w:noWrap w:val="0"/>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noWrap w:val="0"/>
            <w:vAlign w:val="center"/>
          </w:tcPr>
          <w:p>
            <w:pPr>
              <w:jc w:val="center"/>
              <w:rPr>
                <w:rFonts w:ascii="宋体" w:hAnsi="宋体"/>
                <w:color w:val="auto"/>
                <w:sz w:val="24"/>
                <w:highlight w:val="none"/>
              </w:rPr>
            </w:pPr>
            <w:r>
              <w:rPr>
                <w:rFonts w:hint="eastAsia" w:ascii="宋体" w:hAnsi="宋体"/>
                <w:color w:val="auto"/>
                <w:sz w:val="24"/>
                <w:highlight w:val="none"/>
              </w:rPr>
              <w:t>安全生产考核合格证书编号</w:t>
            </w:r>
          </w:p>
        </w:tc>
        <w:tc>
          <w:tcPr>
            <w:tcW w:w="4860" w:type="dxa"/>
            <w:gridSpan w:val="4"/>
            <w:noWrap w:val="0"/>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noWrap w:val="0"/>
            <w:vAlign w:val="center"/>
          </w:tcPr>
          <w:p>
            <w:pPr>
              <w:jc w:val="center"/>
              <w:rPr>
                <w:rFonts w:ascii="宋体" w:hAnsi="宋体"/>
                <w:color w:val="auto"/>
                <w:sz w:val="24"/>
                <w:highlight w:val="none"/>
              </w:rPr>
            </w:pPr>
            <w:r>
              <w:rPr>
                <w:rFonts w:hint="eastAsia" w:ascii="宋体" w:hAnsi="宋体"/>
                <w:color w:val="auto"/>
                <w:sz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pPr>
              <w:jc w:val="center"/>
              <w:rPr>
                <w:rFonts w:ascii="宋体" w:hAnsi="宋体"/>
                <w:color w:val="auto"/>
                <w:sz w:val="24"/>
                <w:highlight w:val="none"/>
              </w:rPr>
            </w:pPr>
            <w:r>
              <w:rPr>
                <w:rFonts w:hint="eastAsia" w:ascii="宋体" w:hAnsi="宋体"/>
                <w:color w:val="auto"/>
                <w:sz w:val="24"/>
                <w:highlight w:val="none"/>
              </w:rPr>
              <w:t>时 间</w:t>
            </w:r>
          </w:p>
        </w:tc>
        <w:tc>
          <w:tcPr>
            <w:tcW w:w="2880" w:type="dxa"/>
            <w:gridSpan w:val="2"/>
            <w:noWrap w:val="0"/>
            <w:vAlign w:val="center"/>
          </w:tcPr>
          <w:p>
            <w:pPr>
              <w:jc w:val="center"/>
              <w:rPr>
                <w:rFonts w:ascii="宋体" w:hAnsi="宋体"/>
                <w:color w:val="auto"/>
                <w:sz w:val="24"/>
                <w:highlight w:val="none"/>
              </w:rPr>
            </w:pPr>
            <w:r>
              <w:rPr>
                <w:rFonts w:hint="eastAsia" w:ascii="宋体" w:hAnsi="宋体"/>
                <w:color w:val="auto"/>
                <w:sz w:val="24"/>
                <w:highlight w:val="none"/>
              </w:rPr>
              <w:t>参加过的类似项目名称</w:t>
            </w:r>
          </w:p>
        </w:tc>
        <w:tc>
          <w:tcPr>
            <w:tcW w:w="2340" w:type="dxa"/>
            <w:gridSpan w:val="2"/>
            <w:noWrap w:val="0"/>
            <w:vAlign w:val="center"/>
          </w:tcPr>
          <w:p>
            <w:pPr>
              <w:jc w:val="center"/>
              <w:rPr>
                <w:rFonts w:ascii="宋体" w:hAnsi="宋体"/>
                <w:color w:val="auto"/>
                <w:sz w:val="24"/>
                <w:highlight w:val="none"/>
              </w:rPr>
            </w:pPr>
            <w:r>
              <w:rPr>
                <w:rFonts w:hint="eastAsia" w:ascii="宋体" w:hAnsi="宋体"/>
                <w:color w:val="auto"/>
                <w:sz w:val="24"/>
                <w:highlight w:val="none"/>
              </w:rPr>
              <w:t>工程概况说明</w:t>
            </w:r>
          </w:p>
        </w:tc>
        <w:tc>
          <w:tcPr>
            <w:tcW w:w="2520" w:type="dxa"/>
            <w:gridSpan w:val="2"/>
            <w:noWrap w:val="0"/>
            <w:vAlign w:val="center"/>
          </w:tcPr>
          <w:p>
            <w:pPr>
              <w:jc w:val="center"/>
              <w:rPr>
                <w:rFonts w:ascii="宋体" w:hAnsi="宋体"/>
                <w:color w:val="auto"/>
                <w:sz w:val="24"/>
                <w:highlight w:val="none"/>
              </w:rPr>
            </w:pPr>
            <w:r>
              <w:rPr>
                <w:rFonts w:hint="eastAsia"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pPr>
              <w:rPr>
                <w:color w:val="auto"/>
                <w:sz w:val="24"/>
                <w:highlight w:val="none"/>
              </w:rPr>
            </w:pPr>
          </w:p>
        </w:tc>
        <w:tc>
          <w:tcPr>
            <w:tcW w:w="2880" w:type="dxa"/>
            <w:gridSpan w:val="2"/>
            <w:noWrap w:val="0"/>
            <w:vAlign w:val="center"/>
          </w:tcPr>
          <w:p>
            <w:pPr>
              <w:rPr>
                <w:color w:val="auto"/>
                <w:sz w:val="24"/>
                <w:highlight w:val="none"/>
              </w:rPr>
            </w:pPr>
          </w:p>
        </w:tc>
        <w:tc>
          <w:tcPr>
            <w:tcW w:w="2340" w:type="dxa"/>
            <w:gridSpan w:val="2"/>
            <w:noWrap w:val="0"/>
            <w:vAlign w:val="center"/>
          </w:tcPr>
          <w:p>
            <w:pPr>
              <w:rPr>
                <w:color w:val="auto"/>
                <w:sz w:val="24"/>
                <w:highlight w:val="none"/>
              </w:rPr>
            </w:pPr>
          </w:p>
        </w:tc>
        <w:tc>
          <w:tcPr>
            <w:tcW w:w="2520" w:type="dxa"/>
            <w:gridSpan w:val="2"/>
            <w:noWrap w:val="0"/>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pPr>
              <w:rPr>
                <w:color w:val="auto"/>
                <w:sz w:val="24"/>
                <w:highlight w:val="none"/>
              </w:rPr>
            </w:pPr>
          </w:p>
        </w:tc>
        <w:tc>
          <w:tcPr>
            <w:tcW w:w="2880" w:type="dxa"/>
            <w:gridSpan w:val="2"/>
            <w:noWrap w:val="0"/>
            <w:vAlign w:val="center"/>
          </w:tcPr>
          <w:p>
            <w:pPr>
              <w:rPr>
                <w:color w:val="auto"/>
                <w:sz w:val="24"/>
                <w:highlight w:val="none"/>
              </w:rPr>
            </w:pPr>
          </w:p>
        </w:tc>
        <w:tc>
          <w:tcPr>
            <w:tcW w:w="2340" w:type="dxa"/>
            <w:gridSpan w:val="2"/>
            <w:noWrap w:val="0"/>
            <w:vAlign w:val="center"/>
          </w:tcPr>
          <w:p>
            <w:pPr>
              <w:rPr>
                <w:color w:val="auto"/>
                <w:sz w:val="24"/>
                <w:highlight w:val="none"/>
              </w:rPr>
            </w:pPr>
          </w:p>
        </w:tc>
        <w:tc>
          <w:tcPr>
            <w:tcW w:w="2520" w:type="dxa"/>
            <w:gridSpan w:val="2"/>
            <w:noWrap w:val="0"/>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pPr>
              <w:rPr>
                <w:color w:val="auto"/>
                <w:sz w:val="24"/>
                <w:highlight w:val="none"/>
              </w:rPr>
            </w:pPr>
          </w:p>
        </w:tc>
        <w:tc>
          <w:tcPr>
            <w:tcW w:w="2880" w:type="dxa"/>
            <w:gridSpan w:val="2"/>
            <w:noWrap w:val="0"/>
            <w:vAlign w:val="center"/>
          </w:tcPr>
          <w:p>
            <w:pPr>
              <w:rPr>
                <w:color w:val="auto"/>
                <w:sz w:val="24"/>
                <w:highlight w:val="none"/>
              </w:rPr>
            </w:pPr>
          </w:p>
        </w:tc>
        <w:tc>
          <w:tcPr>
            <w:tcW w:w="2340" w:type="dxa"/>
            <w:gridSpan w:val="2"/>
            <w:noWrap w:val="0"/>
            <w:vAlign w:val="center"/>
          </w:tcPr>
          <w:p>
            <w:pPr>
              <w:rPr>
                <w:color w:val="auto"/>
                <w:sz w:val="24"/>
                <w:highlight w:val="none"/>
              </w:rPr>
            </w:pPr>
          </w:p>
        </w:tc>
        <w:tc>
          <w:tcPr>
            <w:tcW w:w="2520" w:type="dxa"/>
            <w:gridSpan w:val="2"/>
            <w:noWrap w:val="0"/>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pPr>
              <w:rPr>
                <w:color w:val="auto"/>
                <w:sz w:val="24"/>
                <w:highlight w:val="none"/>
              </w:rPr>
            </w:pPr>
          </w:p>
        </w:tc>
        <w:tc>
          <w:tcPr>
            <w:tcW w:w="2880" w:type="dxa"/>
            <w:gridSpan w:val="2"/>
            <w:noWrap w:val="0"/>
            <w:vAlign w:val="center"/>
          </w:tcPr>
          <w:p>
            <w:pPr>
              <w:rPr>
                <w:color w:val="auto"/>
                <w:sz w:val="24"/>
                <w:highlight w:val="none"/>
              </w:rPr>
            </w:pPr>
          </w:p>
        </w:tc>
        <w:tc>
          <w:tcPr>
            <w:tcW w:w="2340" w:type="dxa"/>
            <w:gridSpan w:val="2"/>
            <w:noWrap w:val="0"/>
            <w:vAlign w:val="center"/>
          </w:tcPr>
          <w:p>
            <w:pPr>
              <w:rPr>
                <w:color w:val="auto"/>
                <w:sz w:val="24"/>
                <w:highlight w:val="none"/>
              </w:rPr>
            </w:pPr>
          </w:p>
        </w:tc>
        <w:tc>
          <w:tcPr>
            <w:tcW w:w="2520" w:type="dxa"/>
            <w:gridSpan w:val="2"/>
            <w:noWrap w:val="0"/>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pPr>
              <w:rPr>
                <w:color w:val="auto"/>
                <w:sz w:val="24"/>
                <w:highlight w:val="none"/>
              </w:rPr>
            </w:pPr>
          </w:p>
        </w:tc>
        <w:tc>
          <w:tcPr>
            <w:tcW w:w="2880" w:type="dxa"/>
            <w:gridSpan w:val="2"/>
            <w:noWrap w:val="0"/>
            <w:vAlign w:val="center"/>
          </w:tcPr>
          <w:p>
            <w:pPr>
              <w:rPr>
                <w:color w:val="auto"/>
                <w:sz w:val="24"/>
                <w:highlight w:val="none"/>
              </w:rPr>
            </w:pPr>
          </w:p>
        </w:tc>
        <w:tc>
          <w:tcPr>
            <w:tcW w:w="2340" w:type="dxa"/>
            <w:gridSpan w:val="2"/>
            <w:noWrap w:val="0"/>
            <w:vAlign w:val="center"/>
          </w:tcPr>
          <w:p>
            <w:pPr>
              <w:rPr>
                <w:color w:val="auto"/>
                <w:sz w:val="24"/>
                <w:highlight w:val="none"/>
              </w:rPr>
            </w:pPr>
          </w:p>
        </w:tc>
        <w:tc>
          <w:tcPr>
            <w:tcW w:w="2520" w:type="dxa"/>
            <w:gridSpan w:val="2"/>
            <w:noWrap w:val="0"/>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pPr>
              <w:rPr>
                <w:color w:val="auto"/>
                <w:sz w:val="24"/>
                <w:highlight w:val="none"/>
              </w:rPr>
            </w:pPr>
          </w:p>
        </w:tc>
        <w:tc>
          <w:tcPr>
            <w:tcW w:w="2880" w:type="dxa"/>
            <w:gridSpan w:val="2"/>
            <w:noWrap w:val="0"/>
            <w:vAlign w:val="center"/>
          </w:tcPr>
          <w:p>
            <w:pPr>
              <w:rPr>
                <w:color w:val="auto"/>
                <w:sz w:val="24"/>
                <w:highlight w:val="none"/>
              </w:rPr>
            </w:pPr>
          </w:p>
        </w:tc>
        <w:tc>
          <w:tcPr>
            <w:tcW w:w="2340" w:type="dxa"/>
            <w:gridSpan w:val="2"/>
            <w:noWrap w:val="0"/>
            <w:vAlign w:val="center"/>
          </w:tcPr>
          <w:p>
            <w:pPr>
              <w:rPr>
                <w:color w:val="auto"/>
                <w:sz w:val="24"/>
                <w:highlight w:val="none"/>
              </w:rPr>
            </w:pPr>
          </w:p>
        </w:tc>
        <w:tc>
          <w:tcPr>
            <w:tcW w:w="2520" w:type="dxa"/>
            <w:gridSpan w:val="2"/>
            <w:noWrap w:val="0"/>
            <w:vAlign w:val="center"/>
          </w:tcPr>
          <w:p>
            <w:pPr>
              <w:rPr>
                <w:color w:val="auto"/>
                <w:sz w:val="24"/>
                <w:highlight w:val="none"/>
              </w:rPr>
            </w:pPr>
          </w:p>
        </w:tc>
      </w:tr>
    </w:tbl>
    <w:p>
      <w:pPr>
        <w:spacing w:line="360" w:lineRule="exact"/>
        <w:ind w:firstLine="400" w:firstLineChars="200"/>
        <w:rPr>
          <w:rFonts w:ascii="宋体" w:hAnsi="宋体"/>
          <w:color w:val="auto"/>
          <w:sz w:val="20"/>
          <w:szCs w:val="20"/>
          <w:highlight w:val="none"/>
        </w:rPr>
      </w:pPr>
      <w:r>
        <w:rPr>
          <w:rFonts w:hint="eastAsia" w:ascii="宋体" w:hAnsi="宋体" w:cs="宋体"/>
          <w:color w:val="auto"/>
          <w:sz w:val="20"/>
          <w:szCs w:val="20"/>
          <w:highlight w:val="none"/>
        </w:rPr>
        <w:t>注：</w:t>
      </w:r>
      <w:r>
        <w:rPr>
          <w:rFonts w:hint="eastAsia" w:ascii="宋体" w:hAnsi="宋体" w:cs="宋体"/>
          <w:color w:val="auto"/>
          <w:spacing w:val="-4"/>
          <w:sz w:val="20"/>
          <w:szCs w:val="20"/>
          <w:highlight w:val="none"/>
        </w:rPr>
        <w:t>1、本表后附拟派项目经理的身份证、建造师证书、安全生产考核合格证（B证）、</w:t>
      </w:r>
      <w:r>
        <w:rPr>
          <w:rFonts w:hint="eastAsia" w:ascii="宋体" w:hAnsi="宋体"/>
          <w:color w:val="auto"/>
          <w:sz w:val="20"/>
          <w:szCs w:val="20"/>
          <w:highlight w:val="none"/>
        </w:rPr>
        <w:t>职称证书（如有）、至少含</w:t>
      </w:r>
      <w:r>
        <w:rPr>
          <w:rFonts w:hint="eastAsia" w:ascii="宋体" w:hAnsi="宋体" w:cs="Times New Roman"/>
          <w:color w:val="auto"/>
          <w:sz w:val="20"/>
          <w:szCs w:val="20"/>
          <w:highlight w:val="none"/>
          <w:lang w:val="en-US" w:eastAsia="zh-CN"/>
        </w:rPr>
        <w:t>2023</w:t>
      </w:r>
      <w:r>
        <w:rPr>
          <w:rFonts w:hint="eastAsia" w:ascii="宋体" w:hAnsi="宋体" w:cs="Times New Roman"/>
          <w:color w:val="auto"/>
          <w:spacing w:val="0"/>
          <w:sz w:val="20"/>
          <w:szCs w:val="20"/>
          <w:highlight w:val="none"/>
        </w:rPr>
        <w:t>年</w:t>
      </w:r>
      <w:r>
        <w:rPr>
          <w:rFonts w:hint="eastAsia" w:ascii="宋体" w:hAnsi="宋体" w:cs="Times New Roman"/>
          <w:color w:val="auto"/>
          <w:spacing w:val="0"/>
          <w:sz w:val="20"/>
          <w:szCs w:val="20"/>
          <w:highlight w:val="none"/>
          <w:lang w:val="en-US" w:eastAsia="zh-CN"/>
        </w:rPr>
        <w:t xml:space="preserve"> 1 </w:t>
      </w:r>
      <w:r>
        <w:rPr>
          <w:rFonts w:hint="eastAsia" w:ascii="宋体" w:hAnsi="宋体" w:cs="Times New Roman"/>
          <w:color w:val="auto"/>
          <w:spacing w:val="0"/>
          <w:sz w:val="20"/>
          <w:szCs w:val="20"/>
          <w:highlight w:val="none"/>
        </w:rPr>
        <w:t>月</w:t>
      </w:r>
      <w:r>
        <w:rPr>
          <w:rFonts w:hint="eastAsia" w:ascii="宋体" w:hAnsi="宋体" w:cs="Times New Roman"/>
          <w:color w:val="auto"/>
          <w:sz w:val="20"/>
          <w:szCs w:val="20"/>
          <w:highlight w:val="none"/>
        </w:rPr>
        <w:t>至</w:t>
      </w:r>
      <w:r>
        <w:rPr>
          <w:rFonts w:hint="eastAsia" w:ascii="宋体" w:hAnsi="宋体" w:cs="Times New Roman"/>
          <w:color w:val="auto"/>
          <w:sz w:val="20"/>
          <w:szCs w:val="20"/>
          <w:highlight w:val="none"/>
          <w:lang w:val="en-US" w:eastAsia="zh-CN"/>
        </w:rPr>
        <w:t>2023</w:t>
      </w:r>
      <w:r>
        <w:rPr>
          <w:rFonts w:hint="eastAsia" w:ascii="宋体" w:hAnsi="宋体" w:cs="Times New Roman"/>
          <w:color w:val="auto"/>
          <w:spacing w:val="0"/>
          <w:sz w:val="20"/>
          <w:szCs w:val="20"/>
          <w:highlight w:val="none"/>
        </w:rPr>
        <w:t>年</w:t>
      </w:r>
      <w:r>
        <w:rPr>
          <w:rFonts w:hint="eastAsia" w:ascii="宋体" w:hAnsi="宋体" w:cs="Times New Roman"/>
          <w:color w:val="auto"/>
          <w:spacing w:val="0"/>
          <w:sz w:val="20"/>
          <w:szCs w:val="20"/>
          <w:highlight w:val="none"/>
          <w:lang w:val="en-US" w:eastAsia="zh-CN"/>
        </w:rPr>
        <w:t xml:space="preserve">3 </w:t>
      </w:r>
      <w:r>
        <w:rPr>
          <w:rFonts w:hint="eastAsia" w:ascii="宋体" w:hAnsi="宋体" w:cs="Times New Roman"/>
          <w:color w:val="auto"/>
          <w:spacing w:val="0"/>
          <w:sz w:val="20"/>
          <w:szCs w:val="20"/>
          <w:highlight w:val="none"/>
        </w:rPr>
        <w:t>月</w:t>
      </w:r>
      <w:r>
        <w:rPr>
          <w:rFonts w:hint="eastAsia" w:ascii="宋体" w:hAnsi="宋体"/>
          <w:color w:val="auto"/>
          <w:sz w:val="20"/>
          <w:szCs w:val="20"/>
          <w:highlight w:val="none"/>
        </w:rPr>
        <w:t>的</w:t>
      </w:r>
      <w:r>
        <w:rPr>
          <w:rFonts w:hint="eastAsia" w:ascii="宋体" w:hAnsi="宋体" w:cs="宋体"/>
          <w:color w:val="auto"/>
          <w:sz w:val="20"/>
          <w:szCs w:val="20"/>
          <w:highlight w:val="none"/>
        </w:rPr>
        <w:t>社保管理机构的证明材料（含社保管理机构的查询机器打印件</w:t>
      </w:r>
      <w:r>
        <w:rPr>
          <w:rFonts w:hint="eastAsia" w:ascii="宋体" w:hAnsi="宋体"/>
          <w:color w:val="auto"/>
          <w:sz w:val="20"/>
          <w:szCs w:val="20"/>
          <w:highlight w:val="none"/>
        </w:rPr>
        <w:t>）。如果在委托书已附社保证明材料则本页可不再附。注：如果建造师证书、安全生产考核合格证已按新规定办理信息公开，则提交有二维码的网上信息系统证明的打印件；未办理信息公开的则提交证书复印件。</w:t>
      </w:r>
    </w:p>
    <w:p>
      <w:pPr>
        <w:rPr>
          <w:rFonts w:ascii="宋体" w:hAnsi="宋体"/>
          <w:b/>
          <w:color w:val="auto"/>
          <w:sz w:val="20"/>
          <w:szCs w:val="20"/>
          <w:highlight w:val="none"/>
        </w:rPr>
      </w:pPr>
      <w:r>
        <w:rPr>
          <w:rFonts w:hint="eastAsia" w:ascii="宋体" w:hAnsi="宋体"/>
          <w:color w:val="auto"/>
          <w:sz w:val="20"/>
          <w:szCs w:val="20"/>
          <w:highlight w:val="none"/>
        </w:rPr>
        <w:t>2、提供担任过与拟建项目相类似的项目中标通知书。</w:t>
      </w:r>
    </w:p>
    <w:p>
      <w:pPr>
        <w:spacing w:line="340" w:lineRule="exact"/>
        <w:ind w:firstLine="4320" w:firstLineChars="1800"/>
        <w:rPr>
          <w:rFonts w:ascii="宋体" w:hAnsi="宋体"/>
          <w:color w:val="auto"/>
          <w:sz w:val="24"/>
          <w:highlight w:val="none"/>
        </w:rPr>
      </w:pPr>
    </w:p>
    <w:p>
      <w:pPr>
        <w:spacing w:line="340" w:lineRule="exact"/>
        <w:ind w:left="0" w:leftChars="0" w:firstLine="3578" w:firstLineChars="1491"/>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340" w:lineRule="exact"/>
        <w:ind w:left="0" w:leftChars="0" w:firstLine="3578" w:firstLineChars="1491"/>
        <w:rPr>
          <w:rFonts w:ascii="宋体" w:hAnsi="宋体"/>
          <w:color w:val="auto"/>
          <w:sz w:val="24"/>
          <w:szCs w:val="24"/>
          <w:highlight w:val="none"/>
          <w:u w:val="single"/>
        </w:rPr>
      </w:pPr>
      <w:r>
        <w:rPr>
          <w:rFonts w:hint="eastAsia" w:ascii="宋体" w:hAnsi="宋体"/>
          <w:color w:val="auto"/>
          <w:sz w:val="24"/>
          <w:szCs w:val="24"/>
          <w:highlight w:val="none"/>
        </w:rPr>
        <w:t>项目经理：</w:t>
      </w:r>
      <w:r>
        <w:rPr>
          <w:rFonts w:hint="eastAsia" w:ascii="宋体" w:hAnsi="宋体"/>
          <w:color w:val="auto"/>
          <w:sz w:val="24"/>
          <w:szCs w:val="24"/>
          <w:highlight w:val="none"/>
          <w:u w:val="single"/>
        </w:rPr>
        <w:t xml:space="preserve">                    （签字）</w:t>
      </w:r>
    </w:p>
    <w:p>
      <w:pPr>
        <w:spacing w:line="340" w:lineRule="exact"/>
        <w:ind w:left="0" w:leftChars="0" w:firstLine="3578" w:firstLineChars="1491"/>
        <w:rPr>
          <w:rFonts w:ascii="宋体" w:hAnsi="宋体"/>
          <w:color w:val="auto"/>
          <w:sz w:val="24"/>
          <w:szCs w:val="24"/>
          <w:highlight w:val="none"/>
          <w:u w:val="singl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年     月     日</w:t>
      </w:r>
    </w:p>
    <w:p>
      <w:pPr>
        <w:rPr>
          <w:rFonts w:ascii="宋体" w:hAnsi="宋体"/>
          <w:b/>
          <w:color w:val="auto"/>
          <w:sz w:val="24"/>
          <w:szCs w:val="24"/>
          <w:highlight w:val="none"/>
        </w:rPr>
      </w:pPr>
    </w:p>
    <w:p>
      <w:pPr>
        <w:rPr>
          <w:rFonts w:ascii="宋体" w:hAnsi="宋体"/>
          <w:b/>
          <w:color w:val="auto"/>
          <w:sz w:val="24"/>
          <w:szCs w:val="24"/>
          <w:highlight w:val="none"/>
        </w:rPr>
      </w:pPr>
    </w:p>
    <w:p>
      <w:pPr>
        <w:outlineLvl w:val="3"/>
        <w:rPr>
          <w:rFonts w:ascii="宋体" w:hAnsi="宋体"/>
          <w:b/>
          <w:color w:val="auto"/>
          <w:sz w:val="24"/>
          <w:szCs w:val="24"/>
          <w:highlight w:val="none"/>
        </w:rPr>
      </w:pPr>
      <w:r>
        <w:rPr>
          <w:rFonts w:hint="eastAsia" w:ascii="宋体" w:hAnsi="宋体"/>
          <w:b/>
          <w:color w:val="auto"/>
          <w:sz w:val="24"/>
          <w:szCs w:val="24"/>
          <w:highlight w:val="none"/>
        </w:rPr>
        <w:t>表3拟委任的项目设计负责人简历表</w:t>
      </w:r>
    </w:p>
    <w:p>
      <w:pPr>
        <w:spacing w:line="240" w:lineRule="exact"/>
        <w:rPr>
          <w:rFonts w:ascii="宋体" w:hAnsi="宋体"/>
          <w:color w:val="auto"/>
          <w:szCs w:val="21"/>
          <w:highlight w:val="none"/>
        </w:rPr>
      </w:pPr>
    </w:p>
    <w:tbl>
      <w:tblPr>
        <w:tblStyle w:val="6"/>
        <w:tblW w:w="0" w:type="auto"/>
        <w:tblInd w:w="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142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5" w:hRule="exact"/>
        </w:trPr>
        <w:tc>
          <w:tcPr>
            <w:tcW w:w="9363" w:type="dxa"/>
            <w:gridSpan w:val="13"/>
            <w:noWrap w:val="0"/>
            <w:vAlign w:val="center"/>
          </w:tcPr>
          <w:p>
            <w:pPr>
              <w:spacing w:line="360" w:lineRule="exact"/>
              <w:jc w:val="center"/>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一般情况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noWrap w:val="0"/>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姓名</w:t>
            </w:r>
          </w:p>
        </w:tc>
        <w:tc>
          <w:tcPr>
            <w:tcW w:w="1150" w:type="dxa"/>
            <w:gridSpan w:val="2"/>
            <w:noWrap w:val="0"/>
            <w:vAlign w:val="center"/>
          </w:tcPr>
          <w:p>
            <w:pPr>
              <w:spacing w:line="360" w:lineRule="exact"/>
              <w:jc w:val="center"/>
              <w:rPr>
                <w:rFonts w:ascii="宋体" w:hAnsi="宋体"/>
                <w:color w:val="auto"/>
                <w:sz w:val="24"/>
                <w:highlight w:val="none"/>
              </w:rPr>
            </w:pPr>
          </w:p>
        </w:tc>
        <w:tc>
          <w:tcPr>
            <w:tcW w:w="737" w:type="dxa"/>
            <w:noWrap w:val="0"/>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性别</w:t>
            </w:r>
          </w:p>
        </w:tc>
        <w:tc>
          <w:tcPr>
            <w:tcW w:w="993" w:type="dxa"/>
            <w:noWrap w:val="0"/>
            <w:vAlign w:val="center"/>
          </w:tcPr>
          <w:p>
            <w:pPr>
              <w:spacing w:line="360" w:lineRule="exact"/>
              <w:jc w:val="center"/>
              <w:rPr>
                <w:rFonts w:ascii="宋体" w:hAnsi="宋体"/>
                <w:color w:val="auto"/>
                <w:sz w:val="24"/>
                <w:highlight w:val="none"/>
              </w:rPr>
            </w:pPr>
          </w:p>
        </w:tc>
        <w:tc>
          <w:tcPr>
            <w:tcW w:w="720" w:type="dxa"/>
            <w:noWrap w:val="0"/>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年龄</w:t>
            </w:r>
          </w:p>
        </w:tc>
        <w:tc>
          <w:tcPr>
            <w:tcW w:w="740" w:type="dxa"/>
            <w:noWrap w:val="0"/>
            <w:vAlign w:val="center"/>
          </w:tcPr>
          <w:p>
            <w:pPr>
              <w:spacing w:line="360" w:lineRule="exact"/>
              <w:jc w:val="center"/>
              <w:rPr>
                <w:rFonts w:ascii="宋体" w:hAnsi="宋体"/>
                <w:color w:val="auto"/>
                <w:sz w:val="24"/>
                <w:highlight w:val="none"/>
              </w:rPr>
            </w:pPr>
          </w:p>
        </w:tc>
        <w:tc>
          <w:tcPr>
            <w:tcW w:w="540" w:type="dxa"/>
            <w:gridSpan w:val="2"/>
            <w:noWrap w:val="0"/>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学位</w:t>
            </w:r>
          </w:p>
        </w:tc>
        <w:tc>
          <w:tcPr>
            <w:tcW w:w="720" w:type="dxa"/>
            <w:noWrap w:val="0"/>
            <w:vAlign w:val="center"/>
          </w:tcPr>
          <w:p>
            <w:pPr>
              <w:spacing w:line="360" w:lineRule="exact"/>
              <w:jc w:val="center"/>
              <w:rPr>
                <w:rFonts w:ascii="宋体" w:hAnsi="宋体"/>
                <w:color w:val="auto"/>
                <w:sz w:val="24"/>
                <w:highlight w:val="none"/>
              </w:rPr>
            </w:pPr>
          </w:p>
        </w:tc>
        <w:tc>
          <w:tcPr>
            <w:tcW w:w="1440" w:type="dxa"/>
            <w:gridSpan w:val="2"/>
            <w:noWrap w:val="0"/>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身份证号码</w:t>
            </w:r>
          </w:p>
        </w:tc>
        <w:tc>
          <w:tcPr>
            <w:tcW w:w="1423" w:type="dxa"/>
            <w:noWrap w:val="0"/>
            <w:vAlign w:val="center"/>
          </w:tcPr>
          <w:p>
            <w:pPr>
              <w:spacing w:line="360" w:lineRule="exact"/>
              <w:jc w:val="center"/>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exact"/>
        </w:trPr>
        <w:tc>
          <w:tcPr>
            <w:tcW w:w="900" w:type="dxa"/>
            <w:noWrap w:val="0"/>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职称</w:t>
            </w:r>
          </w:p>
        </w:tc>
        <w:tc>
          <w:tcPr>
            <w:tcW w:w="1150" w:type="dxa"/>
            <w:gridSpan w:val="2"/>
            <w:noWrap w:val="0"/>
            <w:vAlign w:val="center"/>
          </w:tcPr>
          <w:p>
            <w:pPr>
              <w:spacing w:line="360" w:lineRule="exact"/>
              <w:jc w:val="center"/>
              <w:rPr>
                <w:rFonts w:ascii="宋体" w:hAnsi="宋体"/>
                <w:color w:val="auto"/>
                <w:sz w:val="24"/>
                <w:highlight w:val="none"/>
              </w:rPr>
            </w:pPr>
          </w:p>
        </w:tc>
        <w:tc>
          <w:tcPr>
            <w:tcW w:w="2450" w:type="dxa"/>
            <w:gridSpan w:val="3"/>
            <w:noWrap w:val="0"/>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为投标人服务时间</w:t>
            </w:r>
            <w:r>
              <w:rPr>
                <w:rFonts w:ascii="宋体" w:hAnsi="宋体"/>
                <w:color w:val="auto"/>
                <w:sz w:val="24"/>
                <w:highlight w:val="none"/>
              </w:rPr>
              <w:t>(</w:t>
            </w:r>
            <w:r>
              <w:rPr>
                <w:rFonts w:hint="eastAsia" w:ascii="宋体" w:hAnsi="宋体"/>
                <w:color w:val="auto"/>
                <w:sz w:val="24"/>
                <w:highlight w:val="none"/>
              </w:rPr>
              <w:t>年</w:t>
            </w:r>
            <w:r>
              <w:rPr>
                <w:rFonts w:ascii="宋体" w:hAnsi="宋体"/>
                <w:color w:val="auto"/>
                <w:sz w:val="24"/>
                <w:highlight w:val="none"/>
              </w:rPr>
              <w:t>)</w:t>
            </w:r>
          </w:p>
        </w:tc>
        <w:tc>
          <w:tcPr>
            <w:tcW w:w="1280" w:type="dxa"/>
            <w:gridSpan w:val="3"/>
            <w:noWrap w:val="0"/>
            <w:vAlign w:val="center"/>
          </w:tcPr>
          <w:p>
            <w:pPr>
              <w:spacing w:line="360" w:lineRule="exact"/>
              <w:jc w:val="center"/>
              <w:rPr>
                <w:rFonts w:ascii="宋体" w:hAnsi="宋体"/>
                <w:color w:val="auto"/>
                <w:sz w:val="24"/>
                <w:highlight w:val="none"/>
              </w:rPr>
            </w:pPr>
          </w:p>
        </w:tc>
        <w:tc>
          <w:tcPr>
            <w:tcW w:w="2160" w:type="dxa"/>
            <w:gridSpan w:val="3"/>
            <w:noWrap w:val="0"/>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在本合同中拟任职</w:t>
            </w:r>
          </w:p>
        </w:tc>
        <w:tc>
          <w:tcPr>
            <w:tcW w:w="1423" w:type="dxa"/>
            <w:noWrap w:val="0"/>
            <w:vAlign w:val="center"/>
          </w:tcPr>
          <w:p>
            <w:pPr>
              <w:spacing w:line="360" w:lineRule="exact"/>
              <w:jc w:val="center"/>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noWrap w:val="0"/>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学历</w:t>
            </w:r>
          </w:p>
        </w:tc>
        <w:tc>
          <w:tcPr>
            <w:tcW w:w="8463" w:type="dxa"/>
            <w:gridSpan w:val="12"/>
            <w:noWrap w:val="0"/>
            <w:vAlign w:val="top"/>
          </w:tcPr>
          <w:p>
            <w:pPr>
              <w:spacing w:line="360" w:lineRule="exact"/>
              <w:ind w:firstLine="1080" w:firstLineChars="450"/>
              <w:rPr>
                <w:rFonts w:ascii="宋体" w:hAnsi="宋体"/>
                <w:color w:val="auto"/>
                <w:sz w:val="24"/>
                <w:highlight w:val="none"/>
              </w:rPr>
            </w:pPr>
            <w:r>
              <w:rPr>
                <w:rFonts w:hint="eastAsia" w:ascii="宋体" w:hAnsi="宋体"/>
                <w:color w:val="auto"/>
                <w:sz w:val="24"/>
                <w:highlight w:val="none"/>
              </w:rPr>
              <w:t>年毕业于            （学校）              （专业）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4500" w:type="dxa"/>
            <w:gridSpan w:val="6"/>
            <w:noWrap w:val="0"/>
            <w:vAlign w:val="center"/>
          </w:tcPr>
          <w:p>
            <w:pPr>
              <w:spacing w:line="360" w:lineRule="exact"/>
              <w:ind w:firstLine="600" w:firstLineChars="250"/>
              <w:rPr>
                <w:rFonts w:ascii="宋体" w:hAnsi="宋体"/>
                <w:color w:val="auto"/>
                <w:sz w:val="24"/>
                <w:highlight w:val="none"/>
              </w:rPr>
            </w:pPr>
            <w:r>
              <w:rPr>
                <w:rFonts w:hint="eastAsia" w:ascii="宋体" w:hAnsi="宋体"/>
                <w:color w:val="auto"/>
                <w:sz w:val="24"/>
                <w:highlight w:val="none"/>
              </w:rPr>
              <w:t>职称资格证书编号</w:t>
            </w:r>
          </w:p>
        </w:tc>
        <w:tc>
          <w:tcPr>
            <w:tcW w:w="4863" w:type="dxa"/>
            <w:gridSpan w:val="7"/>
            <w:noWrap w:val="0"/>
            <w:vAlign w:val="center"/>
          </w:tcPr>
          <w:p>
            <w:pPr>
              <w:spacing w:line="360" w:lineRule="exact"/>
              <w:ind w:firstLine="600" w:firstLineChars="250"/>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6" w:hRule="exact"/>
        </w:trPr>
        <w:tc>
          <w:tcPr>
            <w:tcW w:w="9363" w:type="dxa"/>
            <w:gridSpan w:val="13"/>
            <w:noWrap w:val="0"/>
            <w:vAlign w:val="center"/>
          </w:tcPr>
          <w:p>
            <w:pPr>
              <w:spacing w:line="360" w:lineRule="exact"/>
              <w:jc w:val="center"/>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经   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7" w:hRule="exact"/>
        </w:trPr>
        <w:tc>
          <w:tcPr>
            <w:tcW w:w="1047" w:type="dxa"/>
            <w:gridSpan w:val="2"/>
            <w:noWrap w:val="0"/>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时间</w:t>
            </w:r>
          </w:p>
        </w:tc>
        <w:tc>
          <w:tcPr>
            <w:tcW w:w="4681" w:type="dxa"/>
            <w:gridSpan w:val="6"/>
            <w:noWrap w:val="0"/>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负责过的主要工程（类型和金额）</w:t>
            </w:r>
          </w:p>
        </w:tc>
        <w:tc>
          <w:tcPr>
            <w:tcW w:w="1827" w:type="dxa"/>
            <w:gridSpan w:val="3"/>
            <w:noWrap w:val="0"/>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该项目中任职</w:t>
            </w:r>
          </w:p>
        </w:tc>
        <w:tc>
          <w:tcPr>
            <w:tcW w:w="1808" w:type="dxa"/>
            <w:gridSpan w:val="2"/>
            <w:noWrap w:val="0"/>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发包人及</w:t>
            </w:r>
          </w:p>
          <w:p>
            <w:pPr>
              <w:spacing w:line="360" w:lineRule="exact"/>
              <w:jc w:val="center"/>
              <w:rPr>
                <w:rFonts w:ascii="宋体" w:hAnsi="宋体"/>
                <w:color w:val="auto"/>
                <w:sz w:val="24"/>
                <w:highlight w:val="none"/>
              </w:rPr>
            </w:pPr>
            <w:r>
              <w:rPr>
                <w:rFonts w:hint="eastAsia" w:ascii="宋体" w:hAnsi="宋体"/>
                <w:color w:val="auto"/>
                <w:sz w:val="24"/>
                <w:highlight w:val="none"/>
              </w:rPr>
              <w:t>联系电话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49" w:hRule="exact"/>
        </w:trPr>
        <w:tc>
          <w:tcPr>
            <w:tcW w:w="1047" w:type="dxa"/>
            <w:gridSpan w:val="2"/>
            <w:noWrap w:val="0"/>
            <w:vAlign w:val="top"/>
          </w:tcPr>
          <w:p>
            <w:pPr>
              <w:spacing w:line="360" w:lineRule="exact"/>
              <w:rPr>
                <w:rFonts w:ascii="宋体" w:hAnsi="宋体"/>
                <w:color w:val="auto"/>
                <w:sz w:val="24"/>
                <w:highlight w:val="none"/>
              </w:rPr>
            </w:pPr>
          </w:p>
        </w:tc>
        <w:tc>
          <w:tcPr>
            <w:tcW w:w="4681" w:type="dxa"/>
            <w:gridSpan w:val="6"/>
            <w:noWrap w:val="0"/>
            <w:vAlign w:val="top"/>
          </w:tcPr>
          <w:p>
            <w:pPr>
              <w:spacing w:line="360" w:lineRule="exact"/>
              <w:rPr>
                <w:rFonts w:ascii="宋体" w:hAnsi="宋体"/>
                <w:color w:val="auto"/>
                <w:sz w:val="24"/>
                <w:highlight w:val="none"/>
              </w:rPr>
            </w:pPr>
          </w:p>
        </w:tc>
        <w:tc>
          <w:tcPr>
            <w:tcW w:w="1827" w:type="dxa"/>
            <w:gridSpan w:val="3"/>
            <w:noWrap w:val="0"/>
            <w:vAlign w:val="top"/>
          </w:tcPr>
          <w:p>
            <w:pPr>
              <w:spacing w:line="360" w:lineRule="exact"/>
              <w:rPr>
                <w:rFonts w:ascii="宋体" w:hAnsi="宋体"/>
                <w:color w:val="auto"/>
                <w:sz w:val="24"/>
                <w:highlight w:val="none"/>
              </w:rPr>
            </w:pPr>
          </w:p>
        </w:tc>
        <w:tc>
          <w:tcPr>
            <w:tcW w:w="1808" w:type="dxa"/>
            <w:gridSpan w:val="2"/>
            <w:noWrap w:val="0"/>
            <w:vAlign w:val="top"/>
          </w:tcPr>
          <w:p>
            <w:pPr>
              <w:spacing w:line="360" w:lineRule="exact"/>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noWrap w:val="0"/>
            <w:vAlign w:val="center"/>
          </w:tcPr>
          <w:p>
            <w:pPr>
              <w:spacing w:line="360" w:lineRule="exact"/>
              <w:jc w:val="center"/>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获奖情况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55" w:hRule="exact"/>
        </w:trPr>
        <w:tc>
          <w:tcPr>
            <w:tcW w:w="9363" w:type="dxa"/>
            <w:gridSpan w:val="13"/>
            <w:noWrap w:val="0"/>
            <w:vAlign w:val="center"/>
          </w:tcPr>
          <w:p>
            <w:pPr>
              <w:spacing w:line="360" w:lineRule="exact"/>
              <w:jc w:val="center"/>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noWrap w:val="0"/>
            <w:vAlign w:val="center"/>
          </w:tcPr>
          <w:p>
            <w:pPr>
              <w:spacing w:line="360" w:lineRule="exact"/>
              <w:jc w:val="center"/>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目前承担的任务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95" w:hRule="exact"/>
        </w:trPr>
        <w:tc>
          <w:tcPr>
            <w:tcW w:w="9363" w:type="dxa"/>
            <w:gridSpan w:val="13"/>
            <w:noWrap w:val="0"/>
            <w:vAlign w:val="top"/>
          </w:tcPr>
          <w:p>
            <w:pPr>
              <w:spacing w:line="360" w:lineRule="exact"/>
              <w:rPr>
                <w:rFonts w:ascii="宋体" w:hAnsi="宋体"/>
                <w:color w:val="auto"/>
                <w:sz w:val="24"/>
                <w:highlight w:val="none"/>
              </w:rPr>
            </w:pPr>
          </w:p>
        </w:tc>
      </w:tr>
    </w:tbl>
    <w:p>
      <w:pPr>
        <w:spacing w:line="360" w:lineRule="exact"/>
        <w:ind w:firstLine="400" w:firstLineChars="200"/>
        <w:rPr>
          <w:rFonts w:ascii="宋体" w:hAnsi="宋体"/>
          <w:color w:val="auto"/>
          <w:sz w:val="20"/>
          <w:szCs w:val="20"/>
          <w:highlight w:val="none"/>
        </w:rPr>
      </w:pPr>
      <w:r>
        <w:rPr>
          <w:rFonts w:hint="eastAsia" w:ascii="宋体" w:hAnsi="宋体"/>
          <w:color w:val="auto"/>
          <w:sz w:val="20"/>
          <w:szCs w:val="20"/>
          <w:highlight w:val="none"/>
        </w:rPr>
        <w:t>注：1、本表后附拟委任人员的身份证复印件、注册执业资格证书复印件、职称证书（如有）复印件、</w:t>
      </w:r>
      <w:r>
        <w:rPr>
          <w:rFonts w:hint="eastAsia" w:ascii="宋体" w:hAnsi="宋体" w:cs="宋体"/>
          <w:color w:val="auto"/>
          <w:sz w:val="20"/>
          <w:szCs w:val="20"/>
          <w:highlight w:val="none"/>
        </w:rPr>
        <w:t>至少包含</w:t>
      </w:r>
      <w:r>
        <w:rPr>
          <w:rFonts w:hint="eastAsia" w:ascii="宋体" w:hAnsi="宋体" w:cs="Times New Roman"/>
          <w:color w:val="auto"/>
          <w:sz w:val="20"/>
          <w:szCs w:val="20"/>
          <w:highlight w:val="none"/>
          <w:lang w:val="en-US" w:eastAsia="zh-CN"/>
        </w:rPr>
        <w:t>2023</w:t>
      </w:r>
      <w:r>
        <w:rPr>
          <w:rFonts w:hint="eastAsia" w:ascii="宋体" w:hAnsi="宋体" w:cs="Times New Roman"/>
          <w:color w:val="auto"/>
          <w:spacing w:val="0"/>
          <w:sz w:val="20"/>
          <w:szCs w:val="20"/>
          <w:highlight w:val="none"/>
        </w:rPr>
        <w:t>年</w:t>
      </w:r>
      <w:r>
        <w:rPr>
          <w:rFonts w:hint="eastAsia" w:ascii="宋体" w:hAnsi="宋体" w:cs="Times New Roman"/>
          <w:color w:val="auto"/>
          <w:spacing w:val="0"/>
          <w:sz w:val="20"/>
          <w:szCs w:val="20"/>
          <w:highlight w:val="none"/>
          <w:lang w:val="en-US" w:eastAsia="zh-CN"/>
        </w:rPr>
        <w:t>1</w:t>
      </w:r>
      <w:r>
        <w:rPr>
          <w:rFonts w:hint="eastAsia" w:ascii="宋体" w:hAnsi="宋体" w:cs="Times New Roman"/>
          <w:color w:val="auto"/>
          <w:spacing w:val="0"/>
          <w:sz w:val="20"/>
          <w:szCs w:val="20"/>
          <w:highlight w:val="none"/>
        </w:rPr>
        <w:t>月</w:t>
      </w:r>
      <w:r>
        <w:rPr>
          <w:rFonts w:hint="eastAsia" w:ascii="宋体" w:hAnsi="宋体" w:cs="Times New Roman"/>
          <w:color w:val="auto"/>
          <w:sz w:val="20"/>
          <w:szCs w:val="20"/>
          <w:highlight w:val="none"/>
        </w:rPr>
        <w:t>至</w:t>
      </w:r>
      <w:r>
        <w:rPr>
          <w:rFonts w:hint="eastAsia" w:ascii="宋体" w:hAnsi="宋体" w:cs="Times New Roman"/>
          <w:color w:val="auto"/>
          <w:sz w:val="20"/>
          <w:szCs w:val="20"/>
          <w:highlight w:val="none"/>
          <w:lang w:val="en-US" w:eastAsia="zh-CN"/>
        </w:rPr>
        <w:t>2023</w:t>
      </w:r>
      <w:r>
        <w:rPr>
          <w:rFonts w:hint="eastAsia" w:ascii="宋体" w:hAnsi="宋体" w:cs="Times New Roman"/>
          <w:color w:val="auto"/>
          <w:spacing w:val="0"/>
          <w:sz w:val="20"/>
          <w:szCs w:val="20"/>
          <w:highlight w:val="none"/>
        </w:rPr>
        <w:t>年</w:t>
      </w:r>
      <w:r>
        <w:rPr>
          <w:rFonts w:hint="eastAsia" w:ascii="宋体" w:hAnsi="宋体" w:cs="Times New Roman"/>
          <w:color w:val="auto"/>
          <w:spacing w:val="0"/>
          <w:sz w:val="20"/>
          <w:szCs w:val="20"/>
          <w:highlight w:val="none"/>
          <w:lang w:val="en-US" w:eastAsia="zh-CN"/>
        </w:rPr>
        <w:t>3</w:t>
      </w:r>
      <w:r>
        <w:rPr>
          <w:rFonts w:hint="eastAsia" w:ascii="宋体" w:hAnsi="宋体" w:cs="Times New Roman"/>
          <w:color w:val="auto"/>
          <w:spacing w:val="0"/>
          <w:sz w:val="20"/>
          <w:szCs w:val="20"/>
          <w:highlight w:val="none"/>
        </w:rPr>
        <w:t>月</w:t>
      </w:r>
      <w:r>
        <w:rPr>
          <w:rFonts w:hint="eastAsia" w:ascii="宋体" w:hAnsi="宋体"/>
          <w:color w:val="auto"/>
          <w:sz w:val="20"/>
          <w:szCs w:val="20"/>
          <w:highlight w:val="none"/>
        </w:rPr>
        <w:t>的</w:t>
      </w:r>
      <w:r>
        <w:rPr>
          <w:rFonts w:hint="eastAsia" w:ascii="宋体" w:hAnsi="宋体" w:cs="宋体"/>
          <w:color w:val="auto"/>
          <w:sz w:val="20"/>
          <w:szCs w:val="20"/>
          <w:highlight w:val="none"/>
        </w:rPr>
        <w:t>社保管理机构的证明材料（含社保管理机构的查询机器打印件</w:t>
      </w:r>
      <w:r>
        <w:rPr>
          <w:rFonts w:hint="eastAsia" w:ascii="宋体" w:hAnsi="宋体"/>
          <w:color w:val="auto"/>
          <w:sz w:val="20"/>
          <w:szCs w:val="20"/>
          <w:highlight w:val="none"/>
        </w:rPr>
        <w:t>）以及资格审查条件所要求的其他相关证书的复印件。</w:t>
      </w:r>
    </w:p>
    <w:p>
      <w:pPr>
        <w:spacing w:line="360" w:lineRule="exact"/>
        <w:ind w:firstLine="400" w:firstLineChars="200"/>
        <w:rPr>
          <w:rFonts w:ascii="宋体" w:hAnsi="宋体" w:cs="宋体"/>
          <w:color w:val="auto"/>
          <w:sz w:val="20"/>
          <w:szCs w:val="20"/>
          <w:highlight w:val="none"/>
        </w:rPr>
      </w:pPr>
      <w:r>
        <w:rPr>
          <w:rFonts w:hint="eastAsia" w:ascii="宋体" w:hAnsi="宋体"/>
          <w:color w:val="auto"/>
          <w:sz w:val="20"/>
          <w:szCs w:val="20"/>
          <w:highlight w:val="none"/>
        </w:rPr>
        <w:t>2、</w:t>
      </w:r>
      <w:r>
        <w:rPr>
          <w:rFonts w:hint="eastAsia" w:ascii="宋体" w:hAnsi="宋体" w:cs="宋体"/>
          <w:color w:val="auto"/>
          <w:sz w:val="20"/>
          <w:szCs w:val="20"/>
          <w:highlight w:val="none"/>
        </w:rPr>
        <w:t>以上复印件须加盖投标人单位章</w:t>
      </w:r>
      <w:r>
        <w:rPr>
          <w:rFonts w:hint="eastAsia" w:ascii="宋体" w:hAnsi="宋体"/>
          <w:color w:val="auto"/>
          <w:spacing w:val="-6"/>
          <w:sz w:val="20"/>
          <w:szCs w:val="20"/>
          <w:highlight w:val="none"/>
        </w:rPr>
        <w:t>，联合体投标的由盖牵头人单位章</w:t>
      </w:r>
      <w:r>
        <w:rPr>
          <w:rFonts w:hint="eastAsia" w:ascii="宋体" w:hAnsi="宋体" w:cs="宋体"/>
          <w:color w:val="auto"/>
          <w:sz w:val="20"/>
          <w:szCs w:val="20"/>
          <w:highlight w:val="none"/>
        </w:rPr>
        <w:t>。</w:t>
      </w:r>
    </w:p>
    <w:p>
      <w:pPr>
        <w:spacing w:line="340" w:lineRule="exact"/>
        <w:ind w:firstLine="4320" w:firstLineChars="18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340" w:lineRule="exact"/>
        <w:ind w:firstLine="4320" w:firstLineChars="1800"/>
        <w:rPr>
          <w:rFonts w:ascii="宋体" w:hAnsi="宋体"/>
          <w:color w:val="auto"/>
          <w:sz w:val="24"/>
          <w:szCs w:val="24"/>
          <w:highlight w:val="none"/>
          <w:u w:val="single"/>
        </w:rPr>
      </w:pPr>
      <w:r>
        <w:rPr>
          <w:rFonts w:hint="eastAsia" w:ascii="宋体" w:hAnsi="宋体"/>
          <w:color w:val="auto"/>
          <w:sz w:val="24"/>
          <w:szCs w:val="24"/>
          <w:highlight w:val="none"/>
        </w:rPr>
        <w:t>项目设计负责人：</w:t>
      </w:r>
      <w:r>
        <w:rPr>
          <w:rFonts w:hint="eastAsia" w:ascii="宋体" w:hAnsi="宋体"/>
          <w:color w:val="auto"/>
          <w:sz w:val="24"/>
          <w:szCs w:val="24"/>
          <w:highlight w:val="none"/>
          <w:u w:val="single"/>
        </w:rPr>
        <w:t xml:space="preserve">            （签字）</w:t>
      </w:r>
    </w:p>
    <w:p>
      <w:pPr>
        <w:spacing w:line="340" w:lineRule="exact"/>
        <w:ind w:firstLine="4418" w:firstLineChars="1841"/>
        <w:rPr>
          <w:rFonts w:ascii="宋体" w:hAnsi="宋体"/>
          <w:color w:val="auto"/>
          <w:sz w:val="24"/>
          <w:szCs w:val="24"/>
          <w:highlight w:val="none"/>
          <w:u w:val="singl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年     月     日</w:t>
      </w:r>
    </w:p>
    <w:p>
      <w:pPr>
        <w:spacing w:line="240" w:lineRule="exact"/>
        <w:rPr>
          <w:rFonts w:ascii="宋体" w:hAnsi="宋体"/>
          <w:b/>
          <w:color w:val="auto"/>
          <w:sz w:val="24"/>
          <w:szCs w:val="24"/>
          <w:highlight w:val="none"/>
        </w:rPr>
      </w:pPr>
    </w:p>
    <w:p>
      <w:pPr>
        <w:spacing w:line="240" w:lineRule="exact"/>
        <w:outlineLvl w:val="3"/>
        <w:rPr>
          <w:rFonts w:ascii="宋体" w:hAnsi="宋体"/>
          <w:b/>
          <w:color w:val="auto"/>
          <w:sz w:val="24"/>
          <w:szCs w:val="24"/>
          <w:highlight w:val="none"/>
        </w:rPr>
      </w:pPr>
      <w:r>
        <w:rPr>
          <w:rFonts w:hint="eastAsia" w:ascii="宋体" w:hAnsi="宋体"/>
          <w:b/>
          <w:color w:val="auto"/>
          <w:sz w:val="24"/>
          <w:szCs w:val="24"/>
          <w:highlight w:val="none"/>
        </w:rPr>
        <w:t>附</w:t>
      </w:r>
      <w:r>
        <w:rPr>
          <w:rFonts w:ascii="宋体" w:hAnsi="宋体"/>
          <w:b/>
          <w:color w:val="auto"/>
          <w:sz w:val="24"/>
          <w:szCs w:val="24"/>
          <w:highlight w:val="none"/>
        </w:rPr>
        <w:t>4：拟委任的施工项目负责人简历表</w:t>
      </w:r>
    </w:p>
    <w:p>
      <w:pPr>
        <w:spacing w:line="240" w:lineRule="exact"/>
        <w:rPr>
          <w:rFonts w:ascii="宋体" w:hAnsi="宋体"/>
          <w:b/>
          <w:color w:val="auto"/>
          <w:sz w:val="24"/>
          <w:szCs w:val="24"/>
          <w:highlight w:val="none"/>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3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noWrap w:val="0"/>
            <w:vAlign w:val="center"/>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927"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noWrap w:val="0"/>
            <w:vAlign w:val="center"/>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1964"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374" w:type="dxa"/>
            <w:noWrap w:val="0"/>
            <w:vAlign w:val="center"/>
          </w:tcPr>
          <w:p>
            <w:pPr>
              <w:keepNext/>
              <w:keepLines/>
              <w:tabs>
                <w:tab w:val="left" w:pos="432"/>
              </w:tabs>
              <w:spacing w:before="340" w:after="330" w:line="440" w:lineRule="exact"/>
              <w:ind w:left="432" w:hanging="432"/>
              <w:outlineLvl w:val="0"/>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noWrap w:val="0"/>
            <w:vAlign w:val="center"/>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927"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noWrap w:val="0"/>
            <w:vAlign w:val="center"/>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1964"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374" w:type="dxa"/>
            <w:noWrap w:val="0"/>
            <w:vAlign w:val="center"/>
          </w:tcPr>
          <w:p>
            <w:pPr>
              <w:spacing w:line="440" w:lineRule="exact"/>
              <w:rPr>
                <w:rFonts w:ascii="宋体" w:hAnsi="宋体"/>
                <w:color w:val="auto"/>
                <w:sz w:val="24"/>
                <w:szCs w:val="24"/>
                <w:highlight w:val="none"/>
              </w:rPr>
            </w:pPr>
            <w:r>
              <w:rPr>
                <w:rFonts w:hint="eastAsia"/>
                <w:color w:val="auto"/>
                <w:sz w:val="24"/>
                <w:szCs w:val="24"/>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noWrap w:val="0"/>
            <w:vAlign w:val="top"/>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1964"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374" w:type="dxa"/>
            <w:noWrap w:val="0"/>
            <w:vAlign w:val="top"/>
          </w:tcPr>
          <w:p>
            <w:pPr>
              <w:keepNext/>
              <w:keepLines/>
              <w:tabs>
                <w:tab w:val="left" w:pos="432"/>
              </w:tabs>
              <w:spacing w:before="340" w:after="330" w:line="440" w:lineRule="exact"/>
              <w:ind w:left="432" w:hanging="432"/>
              <w:outlineLvl w:val="0"/>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noWrap w:val="0"/>
            <w:vAlign w:val="top"/>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3960" w:type="dxa"/>
            <w:gridSpan w:val="4"/>
            <w:noWrap w:val="0"/>
            <w:vAlign w:val="center"/>
          </w:tcPr>
          <w:p>
            <w:pPr>
              <w:spacing w:line="440" w:lineRule="exact"/>
              <w:jc w:val="center"/>
              <w:rPr>
                <w:rFonts w:ascii="宋体" w:hAnsi="宋体"/>
                <w:color w:val="auto"/>
                <w:sz w:val="24"/>
                <w:szCs w:val="24"/>
                <w:highlight w:val="none"/>
              </w:rPr>
            </w:pPr>
            <w:r>
              <w:rPr>
                <w:rFonts w:hint="eastAsia"/>
                <w:color w:val="auto"/>
                <w:sz w:val="24"/>
                <w:highlight w:val="none"/>
              </w:rPr>
              <w:t>职称资格证书编号</w:t>
            </w:r>
          </w:p>
        </w:tc>
        <w:tc>
          <w:tcPr>
            <w:tcW w:w="2374" w:type="dxa"/>
            <w:noWrap w:val="0"/>
            <w:vAlign w:val="top"/>
          </w:tcPr>
          <w:p>
            <w:pPr>
              <w:keepNext/>
              <w:keepLines/>
              <w:tabs>
                <w:tab w:val="left" w:pos="432"/>
              </w:tabs>
              <w:spacing w:before="340" w:after="330" w:line="440" w:lineRule="exact"/>
              <w:ind w:left="432" w:hanging="432"/>
              <w:outlineLvl w:val="0"/>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214" w:type="dxa"/>
            <w:gridSpan w:val="8"/>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899"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noWrap w:val="0"/>
            <w:vAlign w:val="top"/>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noWrap w:val="0"/>
            <w:vAlign w:val="top"/>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noWrap w:val="0"/>
            <w:vAlign w:val="top"/>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899" w:type="dxa"/>
            <w:gridSpan w:val="2"/>
            <w:noWrap w:val="0"/>
            <w:vAlign w:val="top"/>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noWrap w:val="0"/>
            <w:vAlign w:val="top"/>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noWrap w:val="0"/>
            <w:vAlign w:val="top"/>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noWrap w:val="0"/>
            <w:vAlign w:val="top"/>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899" w:type="dxa"/>
            <w:gridSpan w:val="2"/>
            <w:noWrap w:val="0"/>
            <w:vAlign w:val="top"/>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noWrap w:val="0"/>
            <w:vAlign w:val="top"/>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noWrap w:val="0"/>
            <w:vAlign w:val="top"/>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noWrap w:val="0"/>
            <w:vAlign w:val="top"/>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899" w:type="dxa"/>
            <w:gridSpan w:val="2"/>
            <w:noWrap w:val="0"/>
            <w:vAlign w:val="top"/>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899"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899"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899"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899"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899"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899"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bl>
    <w:p>
      <w:pPr>
        <w:spacing w:beforeLines="50" w:line="400" w:lineRule="atLeast"/>
        <w:rPr>
          <w:rFonts w:ascii="宋体" w:hAnsi="宋体" w:cs="宋体"/>
          <w:color w:val="auto"/>
          <w:sz w:val="20"/>
          <w:szCs w:val="20"/>
          <w:highlight w:val="none"/>
        </w:rPr>
      </w:pPr>
      <w:r>
        <w:rPr>
          <w:rFonts w:hint="eastAsia" w:ascii="宋体" w:hAnsi="宋体" w:cs="宋体"/>
          <w:color w:val="auto"/>
          <w:sz w:val="20"/>
          <w:szCs w:val="20"/>
          <w:highlight w:val="none"/>
        </w:rPr>
        <w:t>注：1、本表后附拟委任项目施工负责人的身份证、职称证复印件、至少含</w:t>
      </w:r>
      <w:r>
        <w:rPr>
          <w:rFonts w:hint="eastAsia" w:ascii="宋体" w:hAnsi="宋体" w:cs="Times New Roman"/>
          <w:color w:val="auto"/>
          <w:sz w:val="20"/>
          <w:szCs w:val="20"/>
          <w:highlight w:val="none"/>
          <w:lang w:val="en-US" w:eastAsia="zh-CN"/>
        </w:rPr>
        <w:t>2023</w:t>
      </w:r>
      <w:r>
        <w:rPr>
          <w:rFonts w:hint="eastAsia" w:ascii="宋体" w:hAnsi="宋体" w:cs="Times New Roman"/>
          <w:color w:val="auto"/>
          <w:spacing w:val="0"/>
          <w:sz w:val="20"/>
          <w:szCs w:val="20"/>
          <w:highlight w:val="none"/>
        </w:rPr>
        <w:t>年</w:t>
      </w:r>
      <w:r>
        <w:rPr>
          <w:rFonts w:hint="eastAsia" w:ascii="宋体" w:hAnsi="宋体" w:cs="Times New Roman"/>
          <w:color w:val="auto"/>
          <w:spacing w:val="0"/>
          <w:sz w:val="20"/>
          <w:szCs w:val="20"/>
          <w:highlight w:val="none"/>
          <w:lang w:val="en-US" w:eastAsia="zh-CN"/>
        </w:rPr>
        <w:t>1</w:t>
      </w:r>
      <w:r>
        <w:rPr>
          <w:rFonts w:hint="eastAsia" w:ascii="宋体" w:hAnsi="宋体" w:cs="Times New Roman"/>
          <w:color w:val="auto"/>
          <w:spacing w:val="0"/>
          <w:sz w:val="20"/>
          <w:szCs w:val="20"/>
          <w:highlight w:val="none"/>
        </w:rPr>
        <w:t>月</w:t>
      </w:r>
      <w:r>
        <w:rPr>
          <w:rFonts w:hint="eastAsia" w:ascii="宋体" w:hAnsi="宋体" w:cs="Times New Roman"/>
          <w:color w:val="auto"/>
          <w:sz w:val="20"/>
          <w:szCs w:val="20"/>
          <w:highlight w:val="none"/>
        </w:rPr>
        <w:t>至</w:t>
      </w:r>
      <w:r>
        <w:rPr>
          <w:rFonts w:hint="eastAsia" w:ascii="宋体" w:hAnsi="宋体" w:cs="Times New Roman"/>
          <w:color w:val="auto"/>
          <w:sz w:val="20"/>
          <w:szCs w:val="20"/>
          <w:highlight w:val="none"/>
          <w:lang w:val="en-US" w:eastAsia="zh-CN"/>
        </w:rPr>
        <w:t>2023</w:t>
      </w:r>
      <w:r>
        <w:rPr>
          <w:rFonts w:hint="eastAsia" w:ascii="宋体" w:hAnsi="宋体" w:cs="Times New Roman"/>
          <w:color w:val="auto"/>
          <w:spacing w:val="0"/>
          <w:sz w:val="20"/>
          <w:szCs w:val="20"/>
          <w:highlight w:val="none"/>
        </w:rPr>
        <w:t>年</w:t>
      </w:r>
      <w:r>
        <w:rPr>
          <w:rFonts w:hint="eastAsia" w:ascii="宋体" w:hAnsi="宋体" w:cs="Times New Roman"/>
          <w:color w:val="auto"/>
          <w:spacing w:val="0"/>
          <w:sz w:val="20"/>
          <w:szCs w:val="20"/>
          <w:highlight w:val="none"/>
          <w:lang w:val="en-US" w:eastAsia="zh-CN"/>
        </w:rPr>
        <w:t xml:space="preserve">3 </w:t>
      </w:r>
      <w:r>
        <w:rPr>
          <w:rFonts w:hint="eastAsia" w:ascii="宋体" w:hAnsi="宋体" w:cs="Times New Roman"/>
          <w:color w:val="auto"/>
          <w:spacing w:val="0"/>
          <w:sz w:val="20"/>
          <w:szCs w:val="20"/>
          <w:highlight w:val="none"/>
        </w:rPr>
        <w:t>月</w:t>
      </w:r>
      <w:r>
        <w:rPr>
          <w:rFonts w:hint="eastAsia" w:ascii="宋体" w:hAnsi="宋体" w:cs="宋体"/>
          <w:color w:val="auto"/>
          <w:sz w:val="20"/>
          <w:szCs w:val="20"/>
          <w:highlight w:val="none"/>
        </w:rPr>
        <w:t>的社保管理机构的证明材料（含社保管理机构的查询机器打印件</w:t>
      </w:r>
      <w:r>
        <w:rPr>
          <w:rFonts w:hint="eastAsia" w:ascii="宋体" w:hAnsi="宋体"/>
          <w:color w:val="auto"/>
          <w:sz w:val="20"/>
          <w:szCs w:val="20"/>
          <w:highlight w:val="none"/>
        </w:rPr>
        <w:t>）</w:t>
      </w:r>
      <w:r>
        <w:rPr>
          <w:rFonts w:hint="eastAsia" w:ascii="宋体" w:hAnsi="宋体" w:cs="宋体"/>
          <w:color w:val="auto"/>
          <w:sz w:val="20"/>
          <w:szCs w:val="20"/>
          <w:highlight w:val="none"/>
        </w:rPr>
        <w:t>。</w:t>
      </w:r>
    </w:p>
    <w:p>
      <w:pPr>
        <w:ind w:firstLine="400" w:firstLineChars="200"/>
        <w:rPr>
          <w:color w:val="auto"/>
          <w:sz w:val="20"/>
          <w:szCs w:val="20"/>
          <w:highlight w:val="none"/>
        </w:rPr>
      </w:pPr>
      <w:r>
        <w:rPr>
          <w:rFonts w:hint="eastAsia" w:ascii="宋体" w:hAnsi="宋体" w:cs="宋体"/>
          <w:color w:val="auto"/>
          <w:sz w:val="20"/>
          <w:szCs w:val="20"/>
          <w:highlight w:val="none"/>
        </w:rPr>
        <w:t>2、以上复印件须加盖投标人单位章</w:t>
      </w:r>
      <w:r>
        <w:rPr>
          <w:rFonts w:hint="eastAsia" w:ascii="宋体" w:hAnsi="宋体"/>
          <w:color w:val="auto"/>
          <w:spacing w:val="-6"/>
          <w:sz w:val="20"/>
          <w:szCs w:val="20"/>
          <w:highlight w:val="none"/>
        </w:rPr>
        <w:t>，联合体投标的由盖牵头人单位章</w:t>
      </w:r>
      <w:r>
        <w:rPr>
          <w:rFonts w:hint="eastAsia" w:ascii="宋体" w:hAnsi="宋体" w:cs="宋体"/>
          <w:color w:val="auto"/>
          <w:sz w:val="20"/>
          <w:szCs w:val="20"/>
          <w:highlight w:val="none"/>
        </w:rPr>
        <w:t>。</w:t>
      </w:r>
    </w:p>
    <w:p>
      <w:pPr>
        <w:rPr>
          <w:color w:val="auto"/>
          <w:szCs w:val="28"/>
          <w:highlight w:val="none"/>
        </w:rPr>
      </w:pPr>
    </w:p>
    <w:p>
      <w:pPr>
        <w:spacing w:line="340" w:lineRule="exact"/>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340" w:lineRule="exact"/>
        <w:ind w:firstLine="4320" w:firstLineChars="1800"/>
        <w:rPr>
          <w:rFonts w:ascii="宋体" w:hAnsi="宋体"/>
          <w:color w:val="auto"/>
          <w:sz w:val="24"/>
          <w:szCs w:val="24"/>
          <w:highlight w:val="none"/>
          <w:u w:val="single"/>
        </w:rPr>
      </w:pPr>
      <w:r>
        <w:rPr>
          <w:rFonts w:hint="eastAsia" w:ascii="宋体" w:hAnsi="宋体"/>
          <w:color w:val="auto"/>
          <w:sz w:val="24"/>
          <w:szCs w:val="24"/>
          <w:highlight w:val="none"/>
        </w:rPr>
        <w:t>项目施工负责人：</w:t>
      </w:r>
      <w:r>
        <w:rPr>
          <w:rFonts w:hint="eastAsia" w:ascii="宋体" w:hAnsi="宋体"/>
          <w:color w:val="auto"/>
          <w:sz w:val="24"/>
          <w:szCs w:val="24"/>
          <w:highlight w:val="none"/>
          <w:u w:val="single"/>
        </w:rPr>
        <w:t xml:space="preserve">           （签字）</w:t>
      </w:r>
    </w:p>
    <w:p>
      <w:pPr>
        <w:spacing w:line="340" w:lineRule="exact"/>
        <w:ind w:firstLine="4418" w:firstLineChars="1841"/>
        <w:rPr>
          <w:rFonts w:ascii="宋体" w:hAnsi="宋体"/>
          <w:color w:val="auto"/>
          <w:sz w:val="24"/>
          <w:szCs w:val="24"/>
          <w:highlight w:val="none"/>
          <w:u w:val="singl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年     月     日</w:t>
      </w:r>
    </w:p>
    <w:p>
      <w:pPr>
        <w:rPr>
          <w:color w:val="auto"/>
          <w:szCs w:val="28"/>
          <w:highlight w:val="none"/>
        </w:rPr>
      </w:pPr>
    </w:p>
    <w:p>
      <w:pPr>
        <w:rPr>
          <w:color w:val="auto"/>
          <w:szCs w:val="28"/>
          <w:highlight w:val="none"/>
        </w:rPr>
      </w:pPr>
    </w:p>
    <w:p>
      <w:pPr>
        <w:rPr>
          <w:color w:val="auto"/>
          <w:szCs w:val="28"/>
          <w:highlight w:val="none"/>
        </w:rPr>
      </w:pPr>
    </w:p>
    <w:p>
      <w:pPr>
        <w:spacing w:line="240" w:lineRule="exact"/>
        <w:outlineLvl w:val="3"/>
        <w:rPr>
          <w:rFonts w:ascii="宋体" w:hAnsi="宋体"/>
          <w:b/>
          <w:color w:val="auto"/>
          <w:sz w:val="24"/>
          <w:szCs w:val="24"/>
          <w:highlight w:val="none"/>
        </w:rPr>
      </w:pPr>
      <w:r>
        <w:rPr>
          <w:rFonts w:hint="eastAsia" w:ascii="宋体" w:hAnsi="宋体"/>
          <w:b/>
          <w:color w:val="auto"/>
          <w:sz w:val="24"/>
          <w:szCs w:val="24"/>
          <w:highlight w:val="none"/>
        </w:rPr>
        <w:t>表</w:t>
      </w:r>
      <w:r>
        <w:rPr>
          <w:rFonts w:ascii="宋体" w:hAnsi="宋体"/>
          <w:b/>
          <w:color w:val="auto"/>
          <w:sz w:val="24"/>
          <w:szCs w:val="24"/>
          <w:highlight w:val="none"/>
        </w:rPr>
        <w:t>5拟委任的安全</w:t>
      </w:r>
      <w:r>
        <w:rPr>
          <w:rFonts w:hint="eastAsia" w:ascii="宋体" w:hAnsi="宋体"/>
          <w:b/>
          <w:color w:val="auto"/>
          <w:sz w:val="24"/>
          <w:szCs w:val="24"/>
          <w:highlight w:val="none"/>
        </w:rPr>
        <w:t>负责人简历表</w:t>
      </w:r>
    </w:p>
    <w:p>
      <w:pPr>
        <w:spacing w:line="240" w:lineRule="exact"/>
        <w:rPr>
          <w:rFonts w:ascii="宋体" w:hAnsi="宋体"/>
          <w:b/>
          <w:color w:val="auto"/>
          <w:sz w:val="24"/>
          <w:szCs w:val="24"/>
          <w:highlight w:val="none"/>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noWrap w:val="0"/>
            <w:vAlign w:val="center"/>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927"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noWrap w:val="0"/>
            <w:vAlign w:val="center"/>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1964"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noWrap w:val="0"/>
            <w:vAlign w:val="center"/>
          </w:tcPr>
          <w:p>
            <w:pPr>
              <w:keepNext/>
              <w:keepLines/>
              <w:tabs>
                <w:tab w:val="left" w:pos="432"/>
              </w:tabs>
              <w:spacing w:before="340" w:after="330" w:line="440" w:lineRule="exact"/>
              <w:ind w:left="432" w:hanging="432"/>
              <w:outlineLvl w:val="0"/>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noWrap w:val="0"/>
            <w:vAlign w:val="center"/>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927"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noWrap w:val="0"/>
            <w:vAlign w:val="center"/>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1964"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noWrap w:val="0"/>
            <w:vAlign w:val="center"/>
          </w:tcPr>
          <w:p>
            <w:pPr>
              <w:keepNext/>
              <w:keepLines/>
              <w:tabs>
                <w:tab w:val="left" w:pos="432"/>
              </w:tabs>
              <w:spacing w:before="340" w:after="330" w:line="440" w:lineRule="exact"/>
              <w:ind w:left="432" w:hanging="432"/>
              <w:outlineLvl w:val="0"/>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noWrap w:val="0"/>
            <w:vAlign w:val="top"/>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1964"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noWrap w:val="0"/>
            <w:vAlign w:val="top"/>
          </w:tcPr>
          <w:p>
            <w:pPr>
              <w:keepNext/>
              <w:keepLines/>
              <w:tabs>
                <w:tab w:val="left" w:pos="432"/>
              </w:tabs>
              <w:spacing w:before="340" w:after="330" w:line="440" w:lineRule="exact"/>
              <w:ind w:left="432" w:hanging="432"/>
              <w:outlineLvl w:val="0"/>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noWrap w:val="0"/>
            <w:vAlign w:val="top"/>
          </w:tcPr>
          <w:p>
            <w:pPr>
              <w:keepNext/>
              <w:keepLines/>
              <w:tabs>
                <w:tab w:val="left" w:pos="432"/>
              </w:tabs>
              <w:spacing w:before="340" w:after="330" w:line="440" w:lineRule="exact"/>
              <w:ind w:left="432" w:hanging="432"/>
              <w:jc w:val="center"/>
              <w:outlineLvl w:val="0"/>
              <w:rPr>
                <w:rFonts w:ascii="宋体" w:hAnsi="宋体"/>
                <w:color w:val="auto"/>
                <w:sz w:val="24"/>
                <w:szCs w:val="24"/>
                <w:highlight w:val="none"/>
              </w:rPr>
            </w:pPr>
          </w:p>
        </w:tc>
        <w:tc>
          <w:tcPr>
            <w:tcW w:w="3960" w:type="dxa"/>
            <w:gridSpan w:val="4"/>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证书编号</w:t>
            </w:r>
          </w:p>
        </w:tc>
        <w:tc>
          <w:tcPr>
            <w:tcW w:w="2135" w:type="dxa"/>
            <w:noWrap w:val="0"/>
            <w:vAlign w:val="top"/>
          </w:tcPr>
          <w:p>
            <w:pPr>
              <w:keepNext/>
              <w:keepLines/>
              <w:tabs>
                <w:tab w:val="left" w:pos="432"/>
              </w:tabs>
              <w:spacing w:before="340" w:after="330" w:line="440" w:lineRule="exact"/>
              <w:ind w:left="432" w:hanging="432"/>
              <w:outlineLvl w:val="0"/>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noWrap w:val="0"/>
            <w:vAlign w:val="top"/>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noWrap w:val="0"/>
            <w:vAlign w:val="top"/>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noWrap w:val="0"/>
            <w:vAlign w:val="top"/>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660" w:type="dxa"/>
            <w:gridSpan w:val="2"/>
            <w:noWrap w:val="0"/>
            <w:vAlign w:val="top"/>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660"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660"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660"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660"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trPr>
        <w:tc>
          <w:tcPr>
            <w:tcW w:w="1376"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3500" w:type="dxa"/>
            <w:gridSpan w:val="3"/>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1439" w:type="dxa"/>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c>
          <w:tcPr>
            <w:tcW w:w="2660" w:type="dxa"/>
            <w:gridSpan w:val="2"/>
            <w:noWrap w:val="0"/>
            <w:vAlign w:val="center"/>
          </w:tcPr>
          <w:p>
            <w:pPr>
              <w:keepNext/>
              <w:keepLines/>
              <w:tabs>
                <w:tab w:val="left" w:pos="432"/>
              </w:tabs>
              <w:spacing w:before="340" w:after="330" w:line="440" w:lineRule="exact"/>
              <w:ind w:left="432" w:hanging="432"/>
              <w:outlineLvl w:val="0"/>
              <w:rPr>
                <w:rFonts w:eastAsia="黑体"/>
                <w:color w:val="auto"/>
                <w:szCs w:val="21"/>
                <w:highlight w:val="none"/>
              </w:rPr>
            </w:pPr>
          </w:p>
        </w:tc>
      </w:tr>
    </w:tbl>
    <w:p>
      <w:pPr>
        <w:spacing w:beforeLines="50" w:line="360" w:lineRule="exact"/>
        <w:ind w:firstLine="400" w:firstLineChars="200"/>
        <w:rPr>
          <w:rFonts w:ascii="宋体" w:hAnsi="宋体" w:cs="宋体"/>
          <w:color w:val="auto"/>
          <w:sz w:val="20"/>
          <w:szCs w:val="20"/>
          <w:highlight w:val="none"/>
        </w:rPr>
      </w:pPr>
      <w:r>
        <w:rPr>
          <w:rFonts w:hint="eastAsia" w:ascii="宋体" w:hAnsi="宋体" w:cs="宋体"/>
          <w:color w:val="auto"/>
          <w:sz w:val="20"/>
          <w:szCs w:val="20"/>
          <w:highlight w:val="none"/>
        </w:rPr>
        <w:t>注：1、本表后附拟派安全负责人的身份证及安全生产考核合格证（C证）、至少含</w:t>
      </w:r>
      <w:r>
        <w:rPr>
          <w:rFonts w:hint="eastAsia" w:ascii="宋体" w:hAnsi="宋体" w:cs="Times New Roman"/>
          <w:color w:val="auto"/>
          <w:sz w:val="20"/>
          <w:szCs w:val="20"/>
          <w:highlight w:val="none"/>
          <w:lang w:val="en-US" w:eastAsia="zh-CN"/>
        </w:rPr>
        <w:t>2023</w:t>
      </w:r>
      <w:r>
        <w:rPr>
          <w:rFonts w:hint="eastAsia" w:ascii="宋体" w:hAnsi="宋体" w:cs="Times New Roman"/>
          <w:color w:val="auto"/>
          <w:spacing w:val="0"/>
          <w:sz w:val="20"/>
          <w:szCs w:val="20"/>
          <w:highlight w:val="none"/>
        </w:rPr>
        <w:t>年</w:t>
      </w:r>
      <w:r>
        <w:rPr>
          <w:rFonts w:hint="eastAsia" w:ascii="宋体" w:hAnsi="宋体" w:cs="Times New Roman"/>
          <w:color w:val="auto"/>
          <w:spacing w:val="0"/>
          <w:sz w:val="20"/>
          <w:szCs w:val="20"/>
          <w:highlight w:val="none"/>
          <w:lang w:val="en-US" w:eastAsia="zh-CN"/>
        </w:rPr>
        <w:t xml:space="preserve"> 1</w:t>
      </w:r>
      <w:r>
        <w:rPr>
          <w:rFonts w:hint="eastAsia" w:ascii="宋体" w:hAnsi="宋体" w:cs="Times New Roman"/>
          <w:color w:val="auto"/>
          <w:spacing w:val="0"/>
          <w:sz w:val="20"/>
          <w:szCs w:val="20"/>
          <w:highlight w:val="none"/>
        </w:rPr>
        <w:t>月</w:t>
      </w:r>
      <w:r>
        <w:rPr>
          <w:rFonts w:hint="eastAsia" w:ascii="宋体" w:hAnsi="宋体" w:cs="Times New Roman"/>
          <w:color w:val="auto"/>
          <w:sz w:val="20"/>
          <w:szCs w:val="20"/>
          <w:highlight w:val="none"/>
        </w:rPr>
        <w:t>至</w:t>
      </w:r>
      <w:r>
        <w:rPr>
          <w:rFonts w:hint="eastAsia" w:ascii="宋体" w:hAnsi="宋体" w:cs="Times New Roman"/>
          <w:color w:val="auto"/>
          <w:sz w:val="20"/>
          <w:szCs w:val="20"/>
          <w:highlight w:val="none"/>
          <w:lang w:val="en-US" w:eastAsia="zh-CN"/>
        </w:rPr>
        <w:t>2023</w:t>
      </w:r>
      <w:r>
        <w:rPr>
          <w:rFonts w:hint="eastAsia" w:ascii="宋体" w:hAnsi="宋体" w:cs="Times New Roman"/>
          <w:color w:val="auto"/>
          <w:spacing w:val="0"/>
          <w:sz w:val="20"/>
          <w:szCs w:val="20"/>
          <w:highlight w:val="none"/>
        </w:rPr>
        <w:t>年</w:t>
      </w:r>
      <w:r>
        <w:rPr>
          <w:rFonts w:hint="eastAsia" w:ascii="宋体" w:hAnsi="宋体" w:cs="Times New Roman"/>
          <w:color w:val="auto"/>
          <w:spacing w:val="0"/>
          <w:sz w:val="20"/>
          <w:szCs w:val="20"/>
          <w:highlight w:val="none"/>
          <w:lang w:val="en-US" w:eastAsia="zh-CN"/>
        </w:rPr>
        <w:t>3</w:t>
      </w:r>
      <w:r>
        <w:rPr>
          <w:rFonts w:hint="eastAsia" w:ascii="宋体" w:hAnsi="宋体" w:cs="Times New Roman"/>
          <w:color w:val="auto"/>
          <w:spacing w:val="0"/>
          <w:sz w:val="20"/>
          <w:szCs w:val="20"/>
          <w:highlight w:val="none"/>
        </w:rPr>
        <w:t>月</w:t>
      </w:r>
      <w:r>
        <w:rPr>
          <w:rFonts w:hint="eastAsia" w:ascii="宋体" w:hAnsi="宋体" w:cs="宋体"/>
          <w:color w:val="auto"/>
          <w:sz w:val="20"/>
          <w:szCs w:val="20"/>
          <w:highlight w:val="none"/>
        </w:rPr>
        <w:t>的社保管理机构的证明材料（含社保管理机构的查询机器打印件</w:t>
      </w:r>
      <w:r>
        <w:rPr>
          <w:rFonts w:hint="eastAsia" w:ascii="宋体" w:hAnsi="宋体"/>
          <w:color w:val="auto"/>
          <w:sz w:val="20"/>
          <w:szCs w:val="20"/>
          <w:highlight w:val="none"/>
        </w:rPr>
        <w:t>）</w:t>
      </w:r>
      <w:r>
        <w:rPr>
          <w:rFonts w:hint="eastAsia" w:ascii="宋体" w:hAnsi="宋体" w:cs="宋体"/>
          <w:color w:val="auto"/>
          <w:sz w:val="20"/>
          <w:szCs w:val="20"/>
          <w:highlight w:val="none"/>
        </w:rPr>
        <w:t>。如果安全生产考核合格证已按新规定办理信息公开，则提交有二维码的网上信息系统证明的打印件；未办理信息公开的则提交证书复印件。</w:t>
      </w:r>
    </w:p>
    <w:p>
      <w:pPr>
        <w:spacing w:line="360" w:lineRule="exact"/>
        <w:ind w:firstLine="700" w:firstLineChars="350"/>
        <w:rPr>
          <w:rFonts w:ascii="宋体" w:hAnsi="宋体" w:cs="宋体"/>
          <w:color w:val="auto"/>
          <w:sz w:val="20"/>
          <w:szCs w:val="20"/>
          <w:highlight w:val="none"/>
        </w:rPr>
      </w:pPr>
      <w:r>
        <w:rPr>
          <w:rFonts w:hint="eastAsia" w:ascii="宋体" w:hAnsi="宋体" w:cs="宋体"/>
          <w:color w:val="auto"/>
          <w:sz w:val="20"/>
          <w:szCs w:val="20"/>
          <w:highlight w:val="none"/>
        </w:rPr>
        <w:t>2、以上复印件须加盖</w:t>
      </w:r>
      <w:r>
        <w:rPr>
          <w:rFonts w:ascii="宋体" w:hAnsi="宋体"/>
          <w:color w:val="auto"/>
          <w:sz w:val="20"/>
          <w:szCs w:val="20"/>
          <w:highlight w:val="none"/>
        </w:rPr>
        <w:t>投标人</w:t>
      </w:r>
      <w:r>
        <w:rPr>
          <w:rFonts w:hint="eastAsia" w:ascii="宋体" w:hAnsi="宋体" w:cs="宋体"/>
          <w:color w:val="auto"/>
          <w:sz w:val="20"/>
          <w:szCs w:val="20"/>
          <w:highlight w:val="none"/>
        </w:rPr>
        <w:t>单位章</w:t>
      </w:r>
      <w:r>
        <w:rPr>
          <w:rFonts w:hint="eastAsia" w:ascii="宋体" w:hAnsi="宋体"/>
          <w:color w:val="auto"/>
          <w:spacing w:val="-6"/>
          <w:sz w:val="20"/>
          <w:szCs w:val="20"/>
          <w:highlight w:val="none"/>
        </w:rPr>
        <w:t>，联合体投标的由盖牵头人单位章</w:t>
      </w:r>
      <w:r>
        <w:rPr>
          <w:rFonts w:hint="eastAsia" w:ascii="宋体" w:hAnsi="宋体" w:cs="宋体"/>
          <w:color w:val="auto"/>
          <w:sz w:val="20"/>
          <w:szCs w:val="20"/>
          <w:highlight w:val="none"/>
        </w:rPr>
        <w:t>。</w:t>
      </w: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340" w:lineRule="exact"/>
        <w:ind w:left="0" w:leftChars="0" w:firstLine="4418" w:firstLineChars="1841"/>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340" w:lineRule="exact"/>
        <w:ind w:left="0" w:leftChars="0" w:firstLine="4418" w:firstLineChars="1841"/>
        <w:rPr>
          <w:rFonts w:ascii="宋体" w:hAnsi="宋体"/>
          <w:color w:val="auto"/>
          <w:sz w:val="24"/>
          <w:szCs w:val="24"/>
          <w:highlight w:val="none"/>
          <w:u w:val="single"/>
        </w:rPr>
      </w:pPr>
      <w:r>
        <w:rPr>
          <w:rFonts w:hint="eastAsia" w:ascii="宋体" w:hAnsi="宋体"/>
          <w:color w:val="auto"/>
          <w:sz w:val="24"/>
          <w:szCs w:val="24"/>
          <w:highlight w:val="none"/>
        </w:rPr>
        <w:t>安全负责人：</w:t>
      </w:r>
      <w:r>
        <w:rPr>
          <w:rFonts w:hint="eastAsia" w:ascii="宋体" w:hAnsi="宋体"/>
          <w:color w:val="auto"/>
          <w:sz w:val="24"/>
          <w:szCs w:val="24"/>
          <w:highlight w:val="none"/>
          <w:u w:val="single"/>
        </w:rPr>
        <w:t xml:space="preserve">             （签字）</w:t>
      </w:r>
    </w:p>
    <w:p>
      <w:pPr>
        <w:spacing w:line="340" w:lineRule="exact"/>
        <w:ind w:left="0" w:leftChars="0" w:firstLine="4418" w:firstLineChars="1841"/>
        <w:rPr>
          <w:rFonts w:ascii="宋体" w:hAnsi="宋体"/>
          <w:color w:val="auto"/>
          <w:sz w:val="24"/>
          <w:szCs w:val="24"/>
          <w:highlight w:val="none"/>
          <w:u w:val="singl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年     月     日</w:t>
      </w: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beforeLines="50" w:afterLines="50" w:line="460" w:lineRule="exact"/>
        <w:outlineLvl w:val="3"/>
        <w:rPr>
          <w:rFonts w:ascii="宋体" w:hAnsi="宋体"/>
          <w:color w:val="auto"/>
          <w:sz w:val="24"/>
          <w:szCs w:val="24"/>
          <w:highlight w:val="none"/>
        </w:rPr>
      </w:pPr>
      <w:r>
        <w:rPr>
          <w:rFonts w:hint="eastAsia" w:ascii="宋体" w:hAnsi="宋体"/>
          <w:color w:val="auto"/>
          <w:sz w:val="24"/>
          <w:szCs w:val="24"/>
          <w:highlight w:val="none"/>
        </w:rPr>
        <w:t>附6：拟委任的财务负责人简历表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noWrap w:val="0"/>
            <w:vAlign w:val="center"/>
          </w:tcPr>
          <w:p>
            <w:pPr>
              <w:spacing w:line="440" w:lineRule="exact"/>
              <w:jc w:val="center"/>
              <w:rPr>
                <w:rFonts w:ascii="宋体" w:hAnsi="宋体" w:cs="宋体"/>
                <w:color w:val="auto"/>
                <w:sz w:val="24"/>
                <w:szCs w:val="24"/>
                <w:highlight w:val="none"/>
              </w:rPr>
            </w:pPr>
          </w:p>
        </w:tc>
        <w:tc>
          <w:tcPr>
            <w:tcW w:w="927"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noWrap w:val="0"/>
            <w:vAlign w:val="center"/>
          </w:tcPr>
          <w:p>
            <w:pPr>
              <w:spacing w:line="440" w:lineRule="exact"/>
              <w:jc w:val="center"/>
              <w:rPr>
                <w:rFonts w:ascii="宋体" w:hAnsi="宋体" w:cs="宋体"/>
                <w:color w:val="auto"/>
                <w:sz w:val="24"/>
                <w:szCs w:val="24"/>
                <w:highlight w:val="none"/>
              </w:rPr>
            </w:pPr>
          </w:p>
        </w:tc>
        <w:tc>
          <w:tcPr>
            <w:tcW w:w="1964" w:type="dxa"/>
            <w:gridSpan w:val="2"/>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noWrap w:val="0"/>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noWrap w:val="0"/>
            <w:vAlign w:val="center"/>
          </w:tcPr>
          <w:p>
            <w:pPr>
              <w:spacing w:line="440" w:lineRule="exact"/>
              <w:jc w:val="center"/>
              <w:rPr>
                <w:rFonts w:ascii="宋体" w:hAnsi="宋体" w:cs="宋体"/>
                <w:color w:val="auto"/>
                <w:sz w:val="24"/>
                <w:szCs w:val="24"/>
                <w:highlight w:val="none"/>
              </w:rPr>
            </w:pPr>
          </w:p>
        </w:tc>
        <w:tc>
          <w:tcPr>
            <w:tcW w:w="927"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noWrap w:val="0"/>
            <w:vAlign w:val="center"/>
          </w:tcPr>
          <w:p>
            <w:pPr>
              <w:spacing w:line="440" w:lineRule="exact"/>
              <w:jc w:val="center"/>
              <w:rPr>
                <w:rFonts w:ascii="宋体" w:hAnsi="宋体" w:cs="宋体"/>
                <w:color w:val="auto"/>
                <w:sz w:val="24"/>
                <w:szCs w:val="24"/>
                <w:highlight w:val="none"/>
              </w:rPr>
            </w:pPr>
          </w:p>
        </w:tc>
        <w:tc>
          <w:tcPr>
            <w:tcW w:w="1964" w:type="dxa"/>
            <w:gridSpan w:val="2"/>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noWrap w:val="0"/>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noWrap w:val="0"/>
            <w:vAlign w:val="top"/>
          </w:tcPr>
          <w:p>
            <w:pPr>
              <w:spacing w:line="440" w:lineRule="exact"/>
              <w:jc w:val="center"/>
              <w:rPr>
                <w:rFonts w:ascii="宋体" w:hAnsi="宋体" w:cs="宋体"/>
                <w:color w:val="auto"/>
                <w:sz w:val="24"/>
                <w:szCs w:val="24"/>
                <w:highlight w:val="none"/>
              </w:rPr>
            </w:pPr>
          </w:p>
        </w:tc>
        <w:tc>
          <w:tcPr>
            <w:tcW w:w="1964" w:type="dxa"/>
            <w:gridSpan w:val="2"/>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noWrap w:val="0"/>
            <w:vAlign w:val="to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noWrap w:val="0"/>
            <w:vAlign w:val="top"/>
          </w:tcPr>
          <w:p>
            <w:pPr>
              <w:spacing w:line="440" w:lineRule="exact"/>
              <w:jc w:val="center"/>
              <w:rPr>
                <w:rFonts w:ascii="宋体" w:hAnsi="宋体" w:cs="宋体"/>
                <w:color w:val="auto"/>
                <w:sz w:val="24"/>
                <w:szCs w:val="24"/>
                <w:highlight w:val="none"/>
              </w:rPr>
            </w:pPr>
          </w:p>
        </w:tc>
        <w:tc>
          <w:tcPr>
            <w:tcW w:w="3960" w:type="dxa"/>
            <w:gridSpan w:val="4"/>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noWrap w:val="0"/>
            <w:vAlign w:val="to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pPr>
              <w:spacing w:line="440" w:lineRule="exact"/>
              <w:rPr>
                <w:rFonts w:ascii="宋体" w:hAnsi="宋体" w:cs="宋体"/>
                <w:color w:val="auto"/>
                <w:sz w:val="24"/>
                <w:szCs w:val="24"/>
                <w:highlight w:val="none"/>
              </w:rPr>
            </w:pPr>
          </w:p>
        </w:tc>
        <w:tc>
          <w:tcPr>
            <w:tcW w:w="3500" w:type="dxa"/>
            <w:gridSpan w:val="3"/>
            <w:noWrap w:val="0"/>
            <w:vAlign w:val="top"/>
          </w:tcPr>
          <w:p>
            <w:pPr>
              <w:spacing w:line="440" w:lineRule="exact"/>
              <w:rPr>
                <w:rFonts w:ascii="宋体" w:hAnsi="宋体" w:cs="宋体"/>
                <w:color w:val="auto"/>
                <w:sz w:val="24"/>
                <w:szCs w:val="24"/>
                <w:highlight w:val="none"/>
              </w:rPr>
            </w:pPr>
          </w:p>
        </w:tc>
        <w:tc>
          <w:tcPr>
            <w:tcW w:w="1439" w:type="dxa"/>
            <w:noWrap w:val="0"/>
            <w:vAlign w:val="top"/>
          </w:tcPr>
          <w:p>
            <w:pPr>
              <w:spacing w:line="440" w:lineRule="exact"/>
              <w:rPr>
                <w:rFonts w:ascii="宋体" w:hAnsi="宋体" w:cs="宋体"/>
                <w:color w:val="auto"/>
                <w:sz w:val="24"/>
                <w:szCs w:val="24"/>
                <w:highlight w:val="none"/>
              </w:rPr>
            </w:pPr>
          </w:p>
        </w:tc>
        <w:tc>
          <w:tcPr>
            <w:tcW w:w="2660" w:type="dxa"/>
            <w:gridSpan w:val="2"/>
            <w:noWrap w:val="0"/>
            <w:vAlign w:val="to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ascii="宋体" w:hAnsi="宋体" w:cs="宋体"/>
                <w:color w:val="auto"/>
                <w:sz w:val="24"/>
                <w:szCs w:val="24"/>
                <w:highlight w:val="none"/>
              </w:rPr>
            </w:pPr>
          </w:p>
        </w:tc>
        <w:tc>
          <w:tcPr>
            <w:tcW w:w="3500" w:type="dxa"/>
            <w:gridSpan w:val="3"/>
            <w:noWrap w:val="0"/>
            <w:vAlign w:val="center"/>
          </w:tcPr>
          <w:p>
            <w:pPr>
              <w:spacing w:line="440" w:lineRule="exact"/>
              <w:rPr>
                <w:rFonts w:ascii="宋体" w:hAnsi="宋体" w:cs="宋体"/>
                <w:color w:val="auto"/>
                <w:sz w:val="24"/>
                <w:szCs w:val="24"/>
                <w:highlight w:val="none"/>
              </w:rPr>
            </w:pPr>
          </w:p>
        </w:tc>
        <w:tc>
          <w:tcPr>
            <w:tcW w:w="1439" w:type="dxa"/>
            <w:noWrap w:val="0"/>
            <w:vAlign w:val="center"/>
          </w:tcPr>
          <w:p>
            <w:pPr>
              <w:spacing w:line="440" w:lineRule="exact"/>
              <w:rPr>
                <w:rFonts w:ascii="宋体" w:hAnsi="宋体" w:cs="宋体"/>
                <w:color w:val="auto"/>
                <w:sz w:val="24"/>
                <w:szCs w:val="24"/>
                <w:highlight w:val="none"/>
              </w:rPr>
            </w:pPr>
          </w:p>
        </w:tc>
        <w:tc>
          <w:tcPr>
            <w:tcW w:w="2660" w:type="dxa"/>
            <w:gridSpan w:val="2"/>
            <w:noWrap w:val="0"/>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bl>
    <w:p>
      <w:pPr>
        <w:spacing w:line="240" w:lineRule="exact"/>
        <w:ind w:firstLine="300" w:firstLineChars="150"/>
        <w:rPr>
          <w:rFonts w:ascii="宋体" w:hAnsi="宋体" w:cs="宋体"/>
          <w:color w:val="auto"/>
          <w:sz w:val="20"/>
          <w:szCs w:val="20"/>
          <w:highlight w:val="none"/>
        </w:rPr>
      </w:pPr>
      <w:r>
        <w:rPr>
          <w:rFonts w:hint="eastAsia" w:ascii="宋体" w:hAnsi="宋体" w:cs="宋体"/>
          <w:color w:val="auto"/>
          <w:sz w:val="20"/>
          <w:szCs w:val="20"/>
          <w:highlight w:val="none"/>
        </w:rPr>
        <w:t>注：1、本表后附拟派财务负责人的身份证、至少包含</w:t>
      </w:r>
      <w:r>
        <w:rPr>
          <w:rFonts w:hint="eastAsia" w:ascii="宋体" w:hAnsi="宋体" w:cs="Times New Roman"/>
          <w:color w:val="auto"/>
          <w:sz w:val="20"/>
          <w:szCs w:val="20"/>
          <w:highlight w:val="none"/>
          <w:lang w:val="en-US" w:eastAsia="zh-CN"/>
        </w:rPr>
        <w:t>2023</w:t>
      </w:r>
      <w:r>
        <w:rPr>
          <w:rFonts w:hint="eastAsia" w:ascii="宋体" w:hAnsi="宋体" w:cs="Times New Roman"/>
          <w:color w:val="auto"/>
          <w:spacing w:val="0"/>
          <w:sz w:val="20"/>
          <w:szCs w:val="20"/>
          <w:highlight w:val="none"/>
        </w:rPr>
        <w:t>年</w:t>
      </w:r>
      <w:r>
        <w:rPr>
          <w:rFonts w:hint="eastAsia" w:ascii="宋体" w:hAnsi="宋体" w:cs="Times New Roman"/>
          <w:color w:val="auto"/>
          <w:spacing w:val="0"/>
          <w:sz w:val="20"/>
          <w:szCs w:val="20"/>
          <w:highlight w:val="none"/>
          <w:lang w:val="en-US" w:eastAsia="zh-CN"/>
        </w:rPr>
        <w:t>1</w:t>
      </w:r>
      <w:r>
        <w:rPr>
          <w:rFonts w:hint="eastAsia" w:ascii="宋体" w:hAnsi="宋体" w:cs="Times New Roman"/>
          <w:color w:val="auto"/>
          <w:spacing w:val="0"/>
          <w:sz w:val="20"/>
          <w:szCs w:val="20"/>
          <w:highlight w:val="none"/>
        </w:rPr>
        <w:t>月</w:t>
      </w:r>
      <w:r>
        <w:rPr>
          <w:rFonts w:hint="eastAsia" w:ascii="宋体" w:hAnsi="宋体" w:cs="Times New Roman"/>
          <w:color w:val="auto"/>
          <w:sz w:val="20"/>
          <w:szCs w:val="20"/>
          <w:highlight w:val="none"/>
        </w:rPr>
        <w:t>至</w:t>
      </w:r>
      <w:r>
        <w:rPr>
          <w:rFonts w:hint="eastAsia" w:ascii="宋体" w:hAnsi="宋体" w:cs="Times New Roman"/>
          <w:color w:val="auto"/>
          <w:sz w:val="20"/>
          <w:szCs w:val="20"/>
          <w:highlight w:val="none"/>
          <w:lang w:val="en-US" w:eastAsia="zh-CN"/>
        </w:rPr>
        <w:t>2023</w:t>
      </w:r>
      <w:r>
        <w:rPr>
          <w:rFonts w:hint="eastAsia" w:ascii="宋体" w:hAnsi="宋体" w:cs="Times New Roman"/>
          <w:color w:val="auto"/>
          <w:spacing w:val="0"/>
          <w:sz w:val="20"/>
          <w:szCs w:val="20"/>
          <w:highlight w:val="none"/>
        </w:rPr>
        <w:t>年</w:t>
      </w:r>
      <w:r>
        <w:rPr>
          <w:rFonts w:hint="eastAsia" w:ascii="宋体" w:hAnsi="宋体" w:cs="Times New Roman"/>
          <w:color w:val="auto"/>
          <w:spacing w:val="0"/>
          <w:sz w:val="20"/>
          <w:szCs w:val="20"/>
          <w:highlight w:val="none"/>
          <w:lang w:val="en-US" w:eastAsia="zh-CN"/>
        </w:rPr>
        <w:t>3</w:t>
      </w:r>
      <w:r>
        <w:rPr>
          <w:rFonts w:hint="eastAsia" w:ascii="宋体" w:hAnsi="宋体" w:cs="Times New Roman"/>
          <w:color w:val="auto"/>
          <w:spacing w:val="0"/>
          <w:sz w:val="20"/>
          <w:szCs w:val="20"/>
          <w:highlight w:val="none"/>
        </w:rPr>
        <w:t>月</w:t>
      </w:r>
      <w:r>
        <w:rPr>
          <w:rFonts w:hint="eastAsia" w:ascii="宋体" w:hAnsi="宋体" w:cs="宋体"/>
          <w:color w:val="auto"/>
          <w:sz w:val="20"/>
          <w:szCs w:val="20"/>
          <w:highlight w:val="none"/>
        </w:rPr>
        <w:t>的社保管理机构的证明材料（含社保管理机构的查询机器打印件</w:t>
      </w:r>
      <w:r>
        <w:rPr>
          <w:rFonts w:hint="eastAsia" w:ascii="宋体" w:hAnsi="宋体"/>
          <w:color w:val="auto"/>
          <w:sz w:val="20"/>
          <w:szCs w:val="20"/>
          <w:highlight w:val="none"/>
        </w:rPr>
        <w:t>）</w:t>
      </w:r>
      <w:r>
        <w:rPr>
          <w:rFonts w:hint="eastAsia" w:ascii="宋体" w:hAnsi="宋体" w:cs="宋体"/>
          <w:color w:val="auto"/>
          <w:sz w:val="20"/>
          <w:szCs w:val="20"/>
          <w:highlight w:val="none"/>
        </w:rPr>
        <w:t>。</w:t>
      </w:r>
    </w:p>
    <w:p>
      <w:pPr>
        <w:spacing w:line="240" w:lineRule="exact"/>
        <w:ind w:firstLine="300" w:firstLineChars="150"/>
        <w:rPr>
          <w:rFonts w:ascii="宋体" w:hAnsi="宋体"/>
          <w:color w:val="auto"/>
          <w:sz w:val="20"/>
          <w:szCs w:val="20"/>
          <w:highlight w:val="none"/>
        </w:rPr>
      </w:pPr>
      <w:r>
        <w:rPr>
          <w:rFonts w:hint="eastAsia" w:ascii="宋体" w:hAnsi="宋体" w:cs="宋体"/>
          <w:color w:val="auto"/>
          <w:sz w:val="20"/>
          <w:szCs w:val="20"/>
          <w:highlight w:val="none"/>
        </w:rPr>
        <w:t>2、以上复印件须加盖</w:t>
      </w:r>
      <w:r>
        <w:rPr>
          <w:rFonts w:ascii="宋体" w:hAnsi="宋体"/>
          <w:color w:val="auto"/>
          <w:sz w:val="20"/>
          <w:szCs w:val="20"/>
          <w:highlight w:val="none"/>
        </w:rPr>
        <w:t>投标人</w:t>
      </w:r>
      <w:r>
        <w:rPr>
          <w:rFonts w:hint="eastAsia" w:ascii="宋体" w:hAnsi="宋体" w:cs="宋体"/>
          <w:color w:val="auto"/>
          <w:sz w:val="20"/>
          <w:szCs w:val="20"/>
          <w:highlight w:val="none"/>
        </w:rPr>
        <w:t>单位章</w:t>
      </w:r>
      <w:r>
        <w:rPr>
          <w:rFonts w:hint="eastAsia" w:ascii="宋体" w:hAnsi="宋体"/>
          <w:color w:val="auto"/>
          <w:spacing w:val="-6"/>
          <w:sz w:val="20"/>
          <w:szCs w:val="20"/>
          <w:highlight w:val="none"/>
        </w:rPr>
        <w:t>，联合体投标的由盖牵头人单位章</w:t>
      </w:r>
      <w:r>
        <w:rPr>
          <w:rFonts w:hint="eastAsia" w:ascii="宋体" w:hAnsi="宋体" w:cs="宋体"/>
          <w:color w:val="auto"/>
          <w:sz w:val="20"/>
          <w:szCs w:val="20"/>
          <w:highlight w:val="none"/>
        </w:rPr>
        <w:t>。</w:t>
      </w:r>
    </w:p>
    <w:p>
      <w:pPr>
        <w:spacing w:line="240" w:lineRule="exact"/>
        <w:jc w:val="center"/>
        <w:rPr>
          <w:rFonts w:ascii="宋体" w:hAnsi="宋体"/>
          <w:color w:val="auto"/>
          <w:szCs w:val="21"/>
          <w:highlight w:val="none"/>
        </w:rPr>
      </w:pPr>
    </w:p>
    <w:p>
      <w:pPr>
        <w:spacing w:line="240" w:lineRule="exact"/>
        <w:jc w:val="center"/>
        <w:rPr>
          <w:rFonts w:ascii="宋体" w:hAnsi="宋体"/>
          <w:color w:val="auto"/>
          <w:szCs w:val="21"/>
          <w:highlight w:val="none"/>
        </w:rPr>
      </w:pPr>
    </w:p>
    <w:p>
      <w:pPr>
        <w:spacing w:line="240" w:lineRule="exact"/>
        <w:jc w:val="center"/>
        <w:rPr>
          <w:rFonts w:ascii="宋体" w:hAnsi="宋体"/>
          <w:color w:val="auto"/>
          <w:szCs w:val="21"/>
          <w:highlight w:val="none"/>
        </w:rPr>
      </w:pPr>
    </w:p>
    <w:p>
      <w:pPr>
        <w:spacing w:line="240" w:lineRule="exact"/>
        <w:jc w:val="center"/>
        <w:rPr>
          <w:rFonts w:ascii="宋体" w:hAnsi="宋体"/>
          <w:color w:val="auto"/>
          <w:szCs w:val="21"/>
          <w:highlight w:val="none"/>
        </w:rPr>
      </w:pPr>
    </w:p>
    <w:p>
      <w:pPr>
        <w:spacing w:line="240" w:lineRule="exact"/>
        <w:jc w:val="center"/>
        <w:rPr>
          <w:rFonts w:ascii="宋体" w:hAnsi="宋体"/>
          <w:color w:val="auto"/>
          <w:szCs w:val="21"/>
          <w:highlight w:val="none"/>
        </w:rPr>
      </w:pPr>
    </w:p>
    <w:p>
      <w:pPr>
        <w:spacing w:line="340" w:lineRule="exact"/>
        <w:ind w:left="0" w:leftChars="0" w:firstLine="4200" w:firstLineChars="175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rPr>
        <w:t xml:space="preserve">单位全称 </w:t>
      </w:r>
      <w:r>
        <w:rPr>
          <w:rFonts w:hint="eastAsia" w:ascii="宋体" w:hAnsi="宋体"/>
          <w:color w:val="auto"/>
          <w:sz w:val="24"/>
          <w:highlight w:val="none"/>
          <w:u w:val="single"/>
        </w:rPr>
        <w:t>（盖单位章）</w:t>
      </w:r>
    </w:p>
    <w:p>
      <w:pPr>
        <w:spacing w:line="340" w:lineRule="exact"/>
        <w:ind w:left="0" w:leftChars="0" w:firstLine="4200" w:firstLineChars="1750"/>
        <w:rPr>
          <w:rFonts w:ascii="宋体" w:hAnsi="宋体"/>
          <w:color w:val="auto"/>
          <w:sz w:val="24"/>
          <w:szCs w:val="24"/>
          <w:highlight w:val="none"/>
          <w:u w:val="single"/>
        </w:rPr>
      </w:pPr>
      <w:r>
        <w:rPr>
          <w:rFonts w:hint="eastAsia" w:ascii="宋体" w:hAnsi="宋体"/>
          <w:color w:val="auto"/>
          <w:sz w:val="24"/>
          <w:szCs w:val="24"/>
          <w:highlight w:val="none"/>
        </w:rPr>
        <w:t>财务负责人：</w:t>
      </w:r>
      <w:r>
        <w:rPr>
          <w:rFonts w:hint="eastAsia" w:ascii="宋体" w:hAnsi="宋体"/>
          <w:color w:val="auto"/>
          <w:sz w:val="24"/>
          <w:szCs w:val="24"/>
          <w:highlight w:val="none"/>
          <w:u w:val="single"/>
        </w:rPr>
        <w:t xml:space="preserve">              （签字）</w:t>
      </w:r>
    </w:p>
    <w:p>
      <w:pPr>
        <w:spacing w:line="340" w:lineRule="exact"/>
        <w:ind w:left="0" w:leftChars="0" w:firstLine="4200" w:firstLineChars="1750"/>
        <w:rPr>
          <w:rFonts w:ascii="宋体" w:hAnsi="宋体"/>
          <w:b/>
          <w:color w:val="auto"/>
          <w:sz w:val="24"/>
          <w:szCs w:val="24"/>
          <w:highlight w:val="none"/>
          <w:u w:val="singl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年     月     日</w:t>
      </w:r>
    </w:p>
    <w:p>
      <w:pPr>
        <w:spacing w:line="240" w:lineRule="exact"/>
        <w:jc w:val="center"/>
        <w:rPr>
          <w:rFonts w:ascii="宋体" w:hAnsi="宋体"/>
          <w:color w:val="auto"/>
          <w:szCs w:val="21"/>
          <w:highlight w:val="none"/>
        </w:rPr>
      </w:pPr>
    </w:p>
    <w:p>
      <w:pPr>
        <w:spacing w:line="240" w:lineRule="exact"/>
        <w:jc w:val="center"/>
        <w:rPr>
          <w:rFonts w:ascii="宋体" w:hAnsi="宋体"/>
          <w:color w:val="auto"/>
          <w:szCs w:val="21"/>
          <w:highlight w:val="none"/>
        </w:rPr>
      </w:pPr>
    </w:p>
    <w:p>
      <w:pPr>
        <w:spacing w:line="240" w:lineRule="exact"/>
        <w:jc w:val="center"/>
        <w:rPr>
          <w:rFonts w:ascii="宋体" w:hAnsi="宋体"/>
          <w:color w:val="auto"/>
          <w:szCs w:val="21"/>
          <w:highlight w:val="none"/>
        </w:rPr>
      </w:pPr>
    </w:p>
    <w:p>
      <w:pPr>
        <w:spacing w:line="240" w:lineRule="exact"/>
        <w:jc w:val="center"/>
        <w:rPr>
          <w:rFonts w:ascii="宋体" w:hAnsi="宋体"/>
          <w:color w:val="auto"/>
          <w:szCs w:val="21"/>
          <w:highlight w:val="none"/>
        </w:rPr>
      </w:pPr>
    </w:p>
    <w:p>
      <w:pPr>
        <w:spacing w:line="240" w:lineRule="exact"/>
        <w:jc w:val="center"/>
        <w:rPr>
          <w:rFonts w:ascii="宋体" w:hAnsi="宋体"/>
          <w:color w:val="auto"/>
          <w:szCs w:val="21"/>
          <w:highlight w:val="none"/>
        </w:rPr>
      </w:pPr>
    </w:p>
    <w:p>
      <w:pPr>
        <w:spacing w:line="240" w:lineRule="exact"/>
        <w:rPr>
          <w:rFonts w:ascii="宋体" w:hAnsi="宋体"/>
          <w:color w:val="auto"/>
          <w:szCs w:val="21"/>
          <w:highlight w:val="none"/>
        </w:rPr>
      </w:pPr>
    </w:p>
    <w:p>
      <w:pPr>
        <w:jc w:val="center"/>
        <w:rPr>
          <w:b/>
          <w:color w:val="auto"/>
          <w:sz w:val="32"/>
          <w:szCs w:val="32"/>
          <w:highlight w:val="none"/>
        </w:rPr>
      </w:pPr>
    </w:p>
    <w:p>
      <w:pPr>
        <w:jc w:val="center"/>
        <w:outlineLvl w:val="1"/>
        <w:rPr>
          <w:b/>
          <w:color w:val="auto"/>
          <w:spacing w:val="6"/>
          <w:sz w:val="32"/>
          <w:szCs w:val="32"/>
          <w:highlight w:val="none"/>
        </w:rPr>
      </w:pPr>
      <w:bookmarkStart w:id="52" w:name="_Toc23651"/>
      <w:bookmarkStart w:id="53" w:name="_Toc31884"/>
      <w:bookmarkStart w:id="54" w:name="_Toc4377"/>
      <w:r>
        <w:rPr>
          <w:rFonts w:hint="eastAsia"/>
          <w:b/>
          <w:color w:val="auto"/>
          <w:sz w:val="32"/>
          <w:szCs w:val="32"/>
          <w:highlight w:val="none"/>
        </w:rPr>
        <w:t>七、</w:t>
      </w:r>
      <w:r>
        <w:rPr>
          <w:rFonts w:hint="eastAsia"/>
          <w:b/>
          <w:color w:val="auto"/>
          <w:spacing w:val="6"/>
          <w:sz w:val="32"/>
          <w:szCs w:val="32"/>
          <w:highlight w:val="none"/>
        </w:rPr>
        <w:t>投标人曾完成的类似项目情况表</w:t>
      </w:r>
      <w:bookmarkEnd w:id="52"/>
      <w:bookmarkEnd w:id="53"/>
      <w:bookmarkEnd w:id="54"/>
    </w:p>
    <w:p>
      <w:pPr>
        <w:autoSpaceDE w:val="0"/>
        <w:autoSpaceDN w:val="0"/>
        <w:adjustRightInd w:val="0"/>
        <w:spacing w:before="7" w:line="280" w:lineRule="exact"/>
        <w:jc w:val="left"/>
        <w:rPr>
          <w:rFonts w:ascii="宋体" w:cs="宋体"/>
          <w:dstrike/>
          <w:color w:val="auto"/>
          <w:kern w:val="0"/>
          <w:sz w:val="28"/>
          <w:szCs w:val="28"/>
          <w:highlight w:val="none"/>
        </w:rPr>
      </w:pPr>
    </w:p>
    <w:tbl>
      <w:tblPr>
        <w:tblStyle w:val="6"/>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3953"/>
        <w:gridCol w:w="183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项目名称</w:t>
            </w:r>
          </w:p>
        </w:tc>
        <w:tc>
          <w:tcPr>
            <w:tcW w:w="3953"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noWrap w:val="0"/>
            <w:vAlign w:val="center"/>
          </w:tcPr>
          <w:p>
            <w:pPr>
              <w:autoSpaceDE w:val="0"/>
              <w:autoSpaceDN w:val="0"/>
              <w:adjustRightInd w:val="0"/>
              <w:jc w:val="center"/>
              <w:rPr>
                <w:color w:val="auto"/>
                <w:kern w:val="0"/>
                <w:sz w:val="22"/>
                <w:szCs w:val="22"/>
                <w:highlight w:val="none"/>
              </w:rPr>
            </w:pPr>
            <w:r>
              <w:rPr>
                <w:rFonts w:hint="eastAsia"/>
                <w:color w:val="auto"/>
                <w:kern w:val="0"/>
                <w:sz w:val="22"/>
                <w:szCs w:val="22"/>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项目所在地</w:t>
            </w:r>
          </w:p>
        </w:tc>
        <w:tc>
          <w:tcPr>
            <w:tcW w:w="3953"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发包人名称</w:t>
            </w:r>
          </w:p>
        </w:tc>
        <w:tc>
          <w:tcPr>
            <w:tcW w:w="3953"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发包人地址</w:t>
            </w:r>
          </w:p>
        </w:tc>
        <w:tc>
          <w:tcPr>
            <w:tcW w:w="3953"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发包人电话</w:t>
            </w:r>
          </w:p>
        </w:tc>
        <w:tc>
          <w:tcPr>
            <w:tcW w:w="3953"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项目规模</w:t>
            </w:r>
          </w:p>
        </w:tc>
        <w:tc>
          <w:tcPr>
            <w:tcW w:w="3953"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rFonts w:ascii="宋体" w:cs="宋体"/>
                <w:color w:val="auto"/>
                <w:kern w:val="0"/>
                <w:sz w:val="22"/>
                <w:szCs w:val="22"/>
                <w:highlight w:val="none"/>
              </w:rPr>
            </w:pPr>
            <w:r>
              <w:rPr>
                <w:rFonts w:hint="eastAsia" w:ascii="宋体" w:cs="宋体"/>
                <w:color w:val="auto"/>
                <w:kern w:val="0"/>
                <w:sz w:val="22"/>
                <w:szCs w:val="22"/>
                <w:highlight w:val="none"/>
              </w:rPr>
              <w:t>合同金额</w:t>
            </w:r>
          </w:p>
        </w:tc>
        <w:tc>
          <w:tcPr>
            <w:tcW w:w="3953" w:type="dxa"/>
            <w:noWrap w:val="0"/>
            <w:vAlign w:val="center"/>
          </w:tcPr>
          <w:p>
            <w:pPr>
              <w:keepNext/>
              <w:keepLines/>
              <w:tabs>
                <w:tab w:val="left" w:pos="432"/>
              </w:tabs>
              <w:spacing w:before="340" w:after="330"/>
              <w:ind w:left="432" w:hanging="432"/>
              <w:outlineLvl w:val="0"/>
              <w:rPr>
                <w:color w:val="auto"/>
                <w:kern w:val="0"/>
                <w:sz w:val="24"/>
                <w:highlight w:val="none"/>
              </w:rPr>
            </w:pPr>
          </w:p>
        </w:tc>
        <w:tc>
          <w:tcPr>
            <w:tcW w:w="1832" w:type="dxa"/>
            <w:noWrap w:val="0"/>
            <w:vAlign w:val="center"/>
          </w:tcPr>
          <w:p>
            <w:pPr>
              <w:keepNext/>
              <w:keepLines/>
              <w:tabs>
                <w:tab w:val="left" w:pos="432"/>
              </w:tabs>
              <w:spacing w:before="340" w:after="330"/>
              <w:ind w:left="432" w:hanging="432"/>
              <w:outlineLvl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开工日期</w:t>
            </w:r>
          </w:p>
        </w:tc>
        <w:tc>
          <w:tcPr>
            <w:tcW w:w="3953"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noWrap w:val="0"/>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交工日期</w:t>
            </w:r>
          </w:p>
        </w:tc>
        <w:tc>
          <w:tcPr>
            <w:tcW w:w="3953"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noWrap w:val="0"/>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承担的工作</w:t>
            </w:r>
          </w:p>
        </w:tc>
        <w:tc>
          <w:tcPr>
            <w:tcW w:w="3953"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工程质量要求</w:t>
            </w:r>
          </w:p>
        </w:tc>
        <w:tc>
          <w:tcPr>
            <w:tcW w:w="3953"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noWrap w:val="0"/>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项目经理/项目设计负责人</w:t>
            </w:r>
          </w:p>
        </w:tc>
        <w:tc>
          <w:tcPr>
            <w:tcW w:w="3953"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项目施工负责人</w:t>
            </w:r>
          </w:p>
        </w:tc>
        <w:tc>
          <w:tcPr>
            <w:tcW w:w="3953"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noWrap w:val="0"/>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项目描述</w:t>
            </w:r>
          </w:p>
        </w:tc>
        <w:tc>
          <w:tcPr>
            <w:tcW w:w="3953"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备注</w:t>
            </w:r>
          </w:p>
        </w:tc>
        <w:tc>
          <w:tcPr>
            <w:tcW w:w="3953"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4"/>
                <w:highlight w:val="none"/>
              </w:rPr>
            </w:pPr>
          </w:p>
        </w:tc>
        <w:tc>
          <w:tcPr>
            <w:tcW w:w="1832" w:type="dxa"/>
            <w:noWrap w:val="0"/>
            <w:vAlign w:val="center"/>
          </w:tcPr>
          <w:p>
            <w:pPr>
              <w:keepNext/>
              <w:keepLines/>
              <w:tabs>
                <w:tab w:val="left" w:pos="432"/>
              </w:tabs>
              <w:autoSpaceDE w:val="0"/>
              <w:autoSpaceDN w:val="0"/>
              <w:adjustRightInd w:val="0"/>
              <w:spacing w:before="340" w:after="330"/>
              <w:ind w:left="432" w:hanging="432"/>
              <w:outlineLvl w:val="0"/>
              <w:rPr>
                <w:color w:val="auto"/>
                <w:kern w:val="0"/>
                <w:sz w:val="22"/>
                <w:szCs w:val="22"/>
                <w:highlight w:val="none"/>
              </w:rPr>
            </w:pPr>
          </w:p>
        </w:tc>
      </w:tr>
    </w:tbl>
    <w:p>
      <w:pPr>
        <w:autoSpaceDE w:val="0"/>
        <w:autoSpaceDN w:val="0"/>
        <w:adjustRightInd w:val="0"/>
        <w:spacing w:line="200" w:lineRule="exact"/>
        <w:jc w:val="left"/>
        <w:rPr>
          <w:dstrike/>
          <w:color w:val="auto"/>
          <w:kern w:val="0"/>
          <w:sz w:val="20"/>
          <w:highlight w:val="none"/>
        </w:rPr>
      </w:pPr>
    </w:p>
    <w:p>
      <w:pPr>
        <w:spacing w:line="360" w:lineRule="exact"/>
        <w:ind w:left="770" w:hanging="770" w:hangingChars="350"/>
        <w:rPr>
          <w:rFonts w:ascii="宋体" w:hAnsi="宋体"/>
          <w:color w:val="auto"/>
          <w:sz w:val="22"/>
          <w:szCs w:val="22"/>
          <w:highlight w:val="none"/>
        </w:rPr>
      </w:pPr>
      <w:r>
        <w:rPr>
          <w:rFonts w:hint="eastAsia" w:ascii="宋体" w:hAnsi="宋体"/>
          <w:color w:val="auto"/>
          <w:sz w:val="22"/>
          <w:szCs w:val="22"/>
          <w:highlight w:val="none"/>
        </w:rPr>
        <w:t>注：</w:t>
      </w:r>
      <w:r>
        <w:rPr>
          <w:rFonts w:ascii="宋体" w:hAnsi="宋体"/>
          <w:color w:val="auto"/>
          <w:sz w:val="22"/>
          <w:szCs w:val="22"/>
          <w:highlight w:val="none"/>
        </w:rPr>
        <w:t>1、每张表格只填写一个项目，并标明序号。</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2、本表填写与施工总承包</w:t>
      </w:r>
      <w:r>
        <w:rPr>
          <w:rFonts w:hint="eastAsia" w:ascii="宋体" w:hAnsi="宋体"/>
          <w:color w:val="auto"/>
          <w:sz w:val="22"/>
          <w:szCs w:val="22"/>
          <w:highlight w:val="none"/>
        </w:rPr>
        <w:t>、工程总承包、</w:t>
      </w:r>
      <w:r>
        <w:rPr>
          <w:rFonts w:ascii="宋体" w:hAnsi="宋体"/>
          <w:color w:val="auto"/>
          <w:sz w:val="22"/>
          <w:szCs w:val="22"/>
          <w:highlight w:val="none"/>
        </w:rPr>
        <w:t>设计业绩商务评分相关的项目业绩。</w:t>
      </w:r>
    </w:p>
    <w:p>
      <w:pPr>
        <w:spacing w:line="360" w:lineRule="exact"/>
        <w:ind w:firstLine="440" w:firstLineChars="200"/>
        <w:rPr>
          <w:rFonts w:ascii="宋体" w:hAnsi="宋体"/>
          <w:b/>
          <w:color w:val="auto"/>
          <w:sz w:val="22"/>
          <w:szCs w:val="22"/>
          <w:highlight w:val="none"/>
        </w:rPr>
      </w:pPr>
      <w:r>
        <w:rPr>
          <w:rFonts w:ascii="宋体" w:hAnsi="宋体"/>
          <w:color w:val="auto"/>
          <w:sz w:val="22"/>
          <w:szCs w:val="22"/>
          <w:highlight w:val="none"/>
        </w:rPr>
        <w:t>3、本表后应附复印件：</w:t>
      </w:r>
      <w:r>
        <w:rPr>
          <w:rFonts w:ascii="宋体" w:hAnsi="宋体" w:cs="宋体"/>
          <w:color w:val="auto"/>
          <w:kern w:val="0"/>
          <w:sz w:val="22"/>
          <w:szCs w:val="22"/>
          <w:highlight w:val="none"/>
        </w:rPr>
        <w:t>涉及商务评分的证明材料</w:t>
      </w:r>
      <w:r>
        <w:rPr>
          <w:rFonts w:hint="eastAsia" w:ascii="宋体" w:hAnsi="宋体" w:cs="宋体"/>
          <w:color w:val="auto"/>
          <w:kern w:val="0"/>
          <w:sz w:val="22"/>
          <w:szCs w:val="22"/>
          <w:highlight w:val="none"/>
        </w:rPr>
        <w:t>。</w:t>
      </w:r>
    </w:p>
    <w:p>
      <w:pPr>
        <w:spacing w:line="360" w:lineRule="exact"/>
        <w:ind w:firstLine="440" w:firstLineChars="200"/>
        <w:rPr>
          <w:rFonts w:ascii="宋体" w:hAnsi="宋体"/>
          <w:color w:val="auto"/>
          <w:sz w:val="22"/>
          <w:szCs w:val="22"/>
          <w:highlight w:val="none"/>
        </w:rPr>
      </w:pPr>
      <w:r>
        <w:rPr>
          <w:rFonts w:ascii="宋体" w:hAnsi="宋体"/>
          <w:color w:val="auto"/>
          <w:sz w:val="22"/>
          <w:szCs w:val="22"/>
          <w:highlight w:val="none"/>
        </w:rPr>
        <w:t>4、如近年来，投标人法人机构发生合法变更或重组或法人名称变更时，应提供相关部门的合法批件或其他相关证明材料来证明其所附业绩的继承性。</w:t>
      </w:r>
    </w:p>
    <w:p>
      <w:pPr>
        <w:spacing w:line="360" w:lineRule="exact"/>
        <w:ind w:firstLine="440" w:firstLineChars="200"/>
        <w:rPr>
          <w:b/>
          <w:color w:val="auto"/>
          <w:sz w:val="32"/>
          <w:szCs w:val="32"/>
          <w:highlight w:val="none"/>
        </w:rPr>
      </w:pPr>
      <w:r>
        <w:rPr>
          <w:rFonts w:ascii="宋体" w:hAnsi="宋体"/>
          <w:color w:val="auto"/>
          <w:sz w:val="22"/>
          <w:szCs w:val="22"/>
          <w:highlight w:val="none"/>
        </w:rPr>
        <w:t>5、以上资料复印件须加盖投标人单位章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kern w:val="0"/>
          <w:sz w:val="22"/>
          <w:szCs w:val="22"/>
          <w:highlight w:val="none"/>
        </w:rPr>
        <w:t>。</w:t>
      </w:r>
    </w:p>
    <w:p>
      <w:pPr>
        <w:spacing w:line="480" w:lineRule="auto"/>
        <w:ind w:firstLine="472" w:firstLineChars="147"/>
        <w:jc w:val="center"/>
        <w:rPr>
          <w:rFonts w:ascii="宋体" w:hAnsi="宋体"/>
          <w:color w:val="auto"/>
          <w:spacing w:val="-6"/>
          <w:sz w:val="22"/>
          <w:szCs w:val="22"/>
          <w:highlight w:val="none"/>
          <w:u w:val="single"/>
        </w:rPr>
      </w:pPr>
      <w:r>
        <w:rPr>
          <w:rFonts w:hint="eastAsia"/>
          <w:b/>
          <w:color w:val="auto"/>
          <w:sz w:val="32"/>
          <w:szCs w:val="32"/>
          <w:highlight w:val="none"/>
        </w:rPr>
        <w:tab/>
      </w:r>
      <w:r>
        <w:rPr>
          <w:rFonts w:hint="eastAsia" w:ascii="宋体" w:hAnsi="宋体"/>
          <w:color w:val="auto"/>
          <w:spacing w:val="-6"/>
          <w:sz w:val="22"/>
          <w:szCs w:val="22"/>
          <w:highlight w:val="none"/>
        </w:rPr>
        <w:t>投标人：</w:t>
      </w:r>
      <w:r>
        <w:rPr>
          <w:rFonts w:hint="eastAsia" w:ascii="宋体" w:hAnsi="宋体"/>
          <w:color w:val="auto"/>
          <w:spacing w:val="-6"/>
          <w:sz w:val="22"/>
          <w:szCs w:val="22"/>
          <w:highlight w:val="none"/>
          <w:u w:val="single"/>
        </w:rPr>
        <w:t xml:space="preserve">   单位全称  （盖单位章）</w:t>
      </w:r>
    </w:p>
    <w:p>
      <w:pPr>
        <w:spacing w:line="480" w:lineRule="auto"/>
        <w:ind w:firstLine="305" w:firstLineChars="147"/>
        <w:jc w:val="center"/>
        <w:rPr>
          <w:rFonts w:ascii="宋体" w:hAnsi="宋体"/>
          <w:color w:val="auto"/>
          <w:spacing w:val="-6"/>
          <w:sz w:val="22"/>
          <w:szCs w:val="22"/>
          <w:highlight w:val="none"/>
        </w:rPr>
      </w:pPr>
      <w:r>
        <w:rPr>
          <w:rFonts w:hint="eastAsia" w:ascii="宋体" w:hAnsi="宋体"/>
          <w:color w:val="auto"/>
          <w:spacing w:val="-6"/>
          <w:sz w:val="22"/>
          <w:szCs w:val="22"/>
          <w:highlight w:val="none"/>
          <w:lang w:val="en-US" w:eastAsia="zh-CN"/>
        </w:rPr>
        <w:t xml:space="preserve">                 </w:t>
      </w:r>
      <w:r>
        <w:rPr>
          <w:rFonts w:hint="eastAsia" w:ascii="宋体" w:hAnsi="宋体"/>
          <w:color w:val="auto"/>
          <w:spacing w:val="-6"/>
          <w:sz w:val="22"/>
          <w:szCs w:val="22"/>
          <w:highlight w:val="none"/>
        </w:rPr>
        <w:t>法定代表人（或委托代理人）：</w:t>
      </w:r>
      <w:r>
        <w:rPr>
          <w:rFonts w:hint="eastAsia" w:ascii="宋体" w:hAnsi="宋体"/>
          <w:color w:val="auto"/>
          <w:spacing w:val="-6"/>
          <w:sz w:val="22"/>
          <w:szCs w:val="22"/>
          <w:highlight w:val="none"/>
          <w:u w:val="single"/>
        </w:rPr>
        <w:t xml:space="preserve">         （签字）</w:t>
      </w:r>
    </w:p>
    <w:p>
      <w:pPr>
        <w:tabs>
          <w:tab w:val="left" w:pos="6113"/>
        </w:tabs>
        <w:spacing w:line="480" w:lineRule="auto"/>
        <w:ind w:firstLine="3359" w:firstLineChars="1615"/>
        <w:jc w:val="left"/>
        <w:rPr>
          <w:b/>
          <w:color w:val="auto"/>
          <w:sz w:val="32"/>
          <w:szCs w:val="32"/>
          <w:highlight w:val="none"/>
        </w:rPr>
      </w:pPr>
      <w:r>
        <w:rPr>
          <w:rFonts w:hint="eastAsia" w:ascii="宋体" w:hAnsi="宋体"/>
          <w:color w:val="auto"/>
          <w:spacing w:val="-6"/>
          <w:sz w:val="22"/>
          <w:szCs w:val="22"/>
          <w:highlight w:val="none"/>
        </w:rPr>
        <w:t>日期：____年____月____日</w:t>
      </w:r>
    </w:p>
    <w:p>
      <w:pPr>
        <w:jc w:val="center"/>
        <w:outlineLvl w:val="1"/>
        <w:rPr>
          <w:b/>
          <w:color w:val="auto"/>
          <w:spacing w:val="10"/>
          <w:sz w:val="32"/>
          <w:highlight w:val="none"/>
        </w:rPr>
      </w:pPr>
      <w:r>
        <w:rPr>
          <w:rFonts w:hint="eastAsia"/>
          <w:b/>
          <w:color w:val="auto"/>
          <w:sz w:val="32"/>
          <w:szCs w:val="32"/>
          <w:highlight w:val="none"/>
        </w:rPr>
        <w:br w:type="page"/>
      </w:r>
      <w:bookmarkStart w:id="55" w:name="_Toc28226"/>
      <w:bookmarkStart w:id="56" w:name="_Toc20307"/>
      <w:bookmarkStart w:id="57" w:name="_Toc19614"/>
      <w:r>
        <w:rPr>
          <w:rFonts w:hint="eastAsia"/>
          <w:b/>
          <w:color w:val="auto"/>
          <w:sz w:val="32"/>
          <w:szCs w:val="32"/>
          <w:highlight w:val="none"/>
        </w:rPr>
        <w:t>八、投标人</w:t>
      </w:r>
      <w:r>
        <w:rPr>
          <w:rFonts w:hint="eastAsia"/>
          <w:b/>
          <w:color w:val="auto"/>
          <w:spacing w:val="10"/>
          <w:sz w:val="32"/>
          <w:highlight w:val="none"/>
        </w:rPr>
        <w:t>企业信誉及荣誉证明材料表</w:t>
      </w:r>
      <w:bookmarkEnd w:id="55"/>
      <w:bookmarkEnd w:id="56"/>
      <w:bookmarkEnd w:id="57"/>
    </w:p>
    <w:p>
      <w:pPr>
        <w:autoSpaceDE w:val="0"/>
        <w:autoSpaceDN w:val="0"/>
        <w:adjustRightInd w:val="0"/>
        <w:spacing w:line="360" w:lineRule="exact"/>
        <w:outlineLvl w:val="9"/>
        <w:rPr>
          <w:rFonts w:ascii="仿宋_GB2312" w:eastAsia="仿宋_GB2312"/>
          <w:b/>
          <w:bCs/>
          <w:color w:val="auto"/>
          <w:sz w:val="32"/>
          <w:szCs w:val="32"/>
          <w:highlight w:val="none"/>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3"/>
        <w:gridCol w:w="3855"/>
        <w:gridCol w:w="1843"/>
        <w:gridCol w:w="27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noWrap w:val="0"/>
            <w:vAlign w:val="center"/>
          </w:tcPr>
          <w:p>
            <w:pPr>
              <w:autoSpaceDE w:val="0"/>
              <w:autoSpaceDN w:val="0"/>
              <w:adjustRightInd w:val="0"/>
              <w:jc w:val="center"/>
              <w:rPr>
                <w:rFonts w:ascii="宋体" w:hAnsi="宋体"/>
                <w:color w:val="auto"/>
                <w:sz w:val="22"/>
                <w:szCs w:val="22"/>
                <w:highlight w:val="none"/>
              </w:rPr>
            </w:pPr>
          </w:p>
        </w:tc>
        <w:tc>
          <w:tcPr>
            <w:tcW w:w="3855" w:type="dxa"/>
            <w:noWrap w:val="0"/>
            <w:vAlign w:val="center"/>
          </w:tcPr>
          <w:p>
            <w:pPr>
              <w:autoSpaceDE w:val="0"/>
              <w:autoSpaceDN w:val="0"/>
              <w:adjustRightInd w:val="0"/>
              <w:jc w:val="center"/>
              <w:rPr>
                <w:rFonts w:ascii="宋体" w:hAnsi="宋体"/>
                <w:color w:val="auto"/>
                <w:sz w:val="22"/>
                <w:szCs w:val="22"/>
                <w:highlight w:val="none"/>
              </w:rPr>
            </w:pPr>
            <w:r>
              <w:rPr>
                <w:rFonts w:hint="eastAsia" w:ascii="宋体" w:hAnsi="宋体" w:cs="仿宋_GB2312"/>
                <w:color w:val="auto"/>
                <w:sz w:val="22"/>
                <w:szCs w:val="22"/>
                <w:highlight w:val="none"/>
                <w:lang w:val="zh-CN"/>
              </w:rPr>
              <w:t>信誉、荣誉内容</w:t>
            </w:r>
          </w:p>
        </w:tc>
        <w:tc>
          <w:tcPr>
            <w:tcW w:w="1843" w:type="dxa"/>
            <w:noWrap w:val="0"/>
            <w:vAlign w:val="center"/>
          </w:tcPr>
          <w:p>
            <w:pPr>
              <w:autoSpaceDE w:val="0"/>
              <w:autoSpaceDN w:val="0"/>
              <w:adjustRightInd w:val="0"/>
              <w:jc w:val="center"/>
              <w:rPr>
                <w:rFonts w:ascii="宋体" w:hAnsi="宋体"/>
                <w:color w:val="auto"/>
                <w:sz w:val="22"/>
                <w:szCs w:val="22"/>
                <w:highlight w:val="none"/>
              </w:rPr>
            </w:pPr>
            <w:r>
              <w:rPr>
                <w:rFonts w:hint="eastAsia"/>
                <w:color w:val="auto"/>
                <w:spacing w:val="10"/>
                <w:sz w:val="22"/>
                <w:szCs w:val="22"/>
                <w:highlight w:val="none"/>
              </w:rPr>
              <w:t>证明材料</w:t>
            </w:r>
          </w:p>
        </w:tc>
        <w:tc>
          <w:tcPr>
            <w:tcW w:w="2719" w:type="dxa"/>
            <w:noWrap w:val="0"/>
            <w:vAlign w:val="center"/>
          </w:tcPr>
          <w:p>
            <w:pPr>
              <w:autoSpaceDE w:val="0"/>
              <w:autoSpaceDN w:val="0"/>
              <w:adjustRightInd w:val="0"/>
              <w:spacing w:line="380" w:lineRule="exact"/>
              <w:ind w:left="278" w:hanging="278"/>
              <w:jc w:val="center"/>
              <w:rPr>
                <w:rFonts w:ascii="宋体" w:hAnsi="宋体"/>
                <w:color w:val="auto"/>
                <w:sz w:val="22"/>
                <w:szCs w:val="22"/>
                <w:highlight w:val="none"/>
              </w:rPr>
            </w:pPr>
            <w:r>
              <w:rPr>
                <w:rFonts w:hint="eastAsia" w:ascii="宋体" w:hAnsi="宋体" w:cs="仿宋_GB2312"/>
                <w:color w:val="auto"/>
                <w:sz w:val="22"/>
                <w:szCs w:val="22"/>
                <w:highlight w:val="none"/>
                <w:lang w:val="zh-CN"/>
              </w:rPr>
              <w:t>投标人具备的条件或说明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823" w:type="dxa"/>
            <w:vMerge w:val="restart"/>
            <w:noWrap w:val="0"/>
            <w:vAlign w:val="center"/>
          </w:tcPr>
          <w:p>
            <w:pPr>
              <w:keepNext w:val="0"/>
              <w:keepLines w:val="0"/>
              <w:tabs>
                <w:tab w:val="left" w:pos="432"/>
              </w:tabs>
              <w:autoSpaceDE w:val="0"/>
              <w:autoSpaceDN w:val="0"/>
              <w:adjustRightInd w:val="0"/>
              <w:spacing w:before="0" w:beforeLines="50" w:after="0" w:line="340" w:lineRule="exact"/>
              <w:ind w:left="0" w:firstLine="0" w:firstLineChars="0"/>
              <w:jc w:val="left"/>
              <w:outlineLvl w:val="9"/>
              <w:rPr>
                <w:rFonts w:ascii="宋体" w:hAnsi="宋体" w:cs="Times New Roman"/>
                <w:color w:val="auto"/>
                <w:sz w:val="22"/>
                <w:szCs w:val="22"/>
                <w:highlight w:val="none"/>
              </w:rPr>
            </w:pPr>
            <w:bookmarkStart w:id="58" w:name="_Toc8354"/>
            <w:bookmarkStart w:id="59" w:name="_Toc31300"/>
            <w:bookmarkStart w:id="60" w:name="_Toc18903"/>
            <w:bookmarkStart w:id="61" w:name="_Toc7085"/>
            <w:r>
              <w:rPr>
                <w:rFonts w:hint="default" w:ascii="宋体" w:hAnsi="宋体" w:cs="Times New Roman"/>
                <w:color w:val="auto"/>
                <w:sz w:val="22"/>
                <w:szCs w:val="22"/>
                <w:highlight w:val="none"/>
              </w:rPr>
              <w:t>设计</w:t>
            </w:r>
            <w:bookmarkEnd w:id="58"/>
            <w:bookmarkEnd w:id="59"/>
            <w:bookmarkEnd w:id="60"/>
            <w:bookmarkEnd w:id="61"/>
          </w:p>
          <w:p>
            <w:pPr>
              <w:keepNext w:val="0"/>
              <w:keepLines w:val="0"/>
              <w:tabs>
                <w:tab w:val="left" w:pos="432"/>
              </w:tabs>
              <w:autoSpaceDE w:val="0"/>
              <w:autoSpaceDN w:val="0"/>
              <w:adjustRightInd w:val="0"/>
              <w:spacing w:before="0" w:beforeLines="50" w:after="0" w:line="340" w:lineRule="exact"/>
              <w:ind w:left="0" w:firstLine="0" w:firstLineChars="0"/>
              <w:jc w:val="left"/>
              <w:outlineLvl w:val="9"/>
              <w:rPr>
                <w:rFonts w:ascii="宋体" w:hAnsi="宋体"/>
                <w:color w:val="auto"/>
                <w:sz w:val="22"/>
                <w:szCs w:val="22"/>
                <w:highlight w:val="none"/>
              </w:rPr>
            </w:pPr>
            <w:bookmarkStart w:id="62" w:name="_Toc24503"/>
            <w:bookmarkStart w:id="63" w:name="_Toc5115"/>
            <w:bookmarkStart w:id="64" w:name="_Toc5080"/>
            <w:bookmarkStart w:id="65" w:name="_Toc28736"/>
            <w:r>
              <w:rPr>
                <w:rFonts w:hint="default" w:ascii="宋体" w:hAnsi="宋体" w:cs="Times New Roman"/>
                <w:color w:val="auto"/>
                <w:sz w:val="22"/>
                <w:szCs w:val="22"/>
                <w:highlight w:val="none"/>
              </w:rPr>
              <w:t>部分</w:t>
            </w:r>
            <w:bookmarkEnd w:id="62"/>
            <w:bookmarkEnd w:id="63"/>
            <w:bookmarkEnd w:id="64"/>
            <w:bookmarkEnd w:id="65"/>
          </w:p>
        </w:tc>
        <w:tc>
          <w:tcPr>
            <w:tcW w:w="3855"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noWrap w:val="0"/>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823" w:type="dxa"/>
            <w:vMerge w:val="continue"/>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855"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noWrap w:val="0"/>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823" w:type="dxa"/>
            <w:vMerge w:val="continue"/>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855"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noWrap w:val="0"/>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823" w:type="dxa"/>
            <w:vMerge w:val="continue"/>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855"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noWrap w:val="0"/>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823" w:type="dxa"/>
            <w:vMerge w:val="continue"/>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855"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noWrap w:val="0"/>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823" w:type="dxa"/>
            <w:vMerge w:val="restart"/>
            <w:noWrap w:val="0"/>
            <w:vAlign w:val="center"/>
          </w:tcPr>
          <w:p>
            <w:pPr>
              <w:keepNext w:val="0"/>
              <w:keepLines w:val="0"/>
              <w:tabs>
                <w:tab w:val="left" w:pos="432"/>
              </w:tabs>
              <w:autoSpaceDE w:val="0"/>
              <w:autoSpaceDN w:val="0"/>
              <w:adjustRightInd w:val="0"/>
              <w:spacing w:before="0" w:beforeLines="50" w:after="0" w:line="340" w:lineRule="exact"/>
              <w:ind w:left="0" w:firstLine="0" w:firstLineChars="0"/>
              <w:jc w:val="left"/>
              <w:outlineLvl w:val="9"/>
              <w:rPr>
                <w:rFonts w:ascii="宋体" w:hAnsi="宋体" w:cs="Times New Roman"/>
                <w:color w:val="auto"/>
                <w:sz w:val="22"/>
                <w:szCs w:val="22"/>
                <w:highlight w:val="none"/>
              </w:rPr>
            </w:pPr>
            <w:bookmarkStart w:id="66" w:name="_Toc2440"/>
            <w:bookmarkStart w:id="67" w:name="_Toc3639"/>
            <w:bookmarkStart w:id="68" w:name="_Toc19934"/>
            <w:bookmarkStart w:id="69" w:name="_Toc32599"/>
            <w:r>
              <w:rPr>
                <w:rFonts w:hint="default" w:ascii="宋体" w:hAnsi="宋体" w:cs="Times New Roman"/>
                <w:color w:val="auto"/>
                <w:sz w:val="22"/>
                <w:szCs w:val="22"/>
                <w:highlight w:val="none"/>
              </w:rPr>
              <w:t>施工</w:t>
            </w:r>
            <w:bookmarkEnd w:id="66"/>
            <w:bookmarkEnd w:id="67"/>
            <w:bookmarkEnd w:id="68"/>
            <w:bookmarkEnd w:id="69"/>
          </w:p>
          <w:p>
            <w:pPr>
              <w:keepNext w:val="0"/>
              <w:keepLines w:val="0"/>
              <w:tabs>
                <w:tab w:val="left" w:pos="432"/>
              </w:tabs>
              <w:autoSpaceDE w:val="0"/>
              <w:autoSpaceDN w:val="0"/>
              <w:adjustRightInd w:val="0"/>
              <w:spacing w:before="0" w:beforeLines="50" w:after="0" w:line="340" w:lineRule="exact"/>
              <w:ind w:left="0" w:firstLine="0" w:firstLineChars="0"/>
              <w:jc w:val="left"/>
              <w:outlineLvl w:val="9"/>
              <w:rPr>
                <w:rFonts w:ascii="宋体" w:hAnsi="宋体"/>
                <w:color w:val="auto"/>
                <w:sz w:val="22"/>
                <w:szCs w:val="22"/>
                <w:highlight w:val="none"/>
              </w:rPr>
            </w:pPr>
            <w:bookmarkStart w:id="70" w:name="_Toc1970"/>
            <w:bookmarkStart w:id="71" w:name="_Toc28346"/>
            <w:bookmarkStart w:id="72" w:name="_Toc318"/>
            <w:bookmarkStart w:id="73" w:name="_Toc10097"/>
            <w:r>
              <w:rPr>
                <w:rFonts w:hint="default" w:ascii="宋体" w:hAnsi="宋体" w:cs="Times New Roman"/>
                <w:color w:val="auto"/>
                <w:sz w:val="22"/>
                <w:szCs w:val="22"/>
                <w:highlight w:val="none"/>
              </w:rPr>
              <w:t>部分</w:t>
            </w:r>
            <w:bookmarkEnd w:id="70"/>
            <w:bookmarkEnd w:id="71"/>
            <w:bookmarkEnd w:id="72"/>
            <w:bookmarkEnd w:id="73"/>
          </w:p>
        </w:tc>
        <w:tc>
          <w:tcPr>
            <w:tcW w:w="3855"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noWrap w:val="0"/>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823" w:type="dxa"/>
            <w:vMerge w:val="continue"/>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855"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noWrap w:val="0"/>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823" w:type="dxa"/>
            <w:vMerge w:val="continue"/>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855"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noWrap w:val="0"/>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823" w:type="dxa"/>
            <w:vMerge w:val="continue"/>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855"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noWrap w:val="0"/>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823" w:type="dxa"/>
            <w:vMerge w:val="continue"/>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855"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noWrap w:val="0"/>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noWrap w:val="0"/>
            <w:vAlign w:val="center"/>
          </w:tcPr>
          <w:p>
            <w:pPr>
              <w:keepNext/>
              <w:keepLines/>
              <w:tabs>
                <w:tab w:val="left" w:pos="432"/>
              </w:tabs>
              <w:autoSpaceDE w:val="0"/>
              <w:autoSpaceDN w:val="0"/>
              <w:adjustRightInd w:val="0"/>
              <w:spacing w:before="340" w:after="330" w:line="380" w:lineRule="exact"/>
              <w:ind w:left="432" w:hanging="432"/>
              <w:outlineLvl w:val="0"/>
              <w:rPr>
                <w:rFonts w:ascii="宋体" w:hAnsi="宋体"/>
                <w:color w:val="auto"/>
                <w:sz w:val="22"/>
                <w:szCs w:val="22"/>
                <w:highlight w:val="none"/>
              </w:rPr>
            </w:pPr>
          </w:p>
        </w:tc>
      </w:tr>
    </w:tbl>
    <w:p>
      <w:pPr>
        <w:autoSpaceDE w:val="0"/>
        <w:autoSpaceDN w:val="0"/>
        <w:adjustRightInd w:val="0"/>
        <w:spacing w:beforeLines="50" w:line="3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注：</w:t>
      </w:r>
      <w:r>
        <w:rPr>
          <w:rFonts w:ascii="宋体" w:hAnsi="宋体"/>
          <w:color w:val="auto"/>
          <w:sz w:val="22"/>
          <w:szCs w:val="22"/>
          <w:highlight w:val="none"/>
        </w:rPr>
        <w:t>1、本表后附上述有关证书、证件的复印件</w:t>
      </w:r>
      <w:r>
        <w:rPr>
          <w:rFonts w:hint="eastAsia" w:ascii="宋体" w:hAnsi="宋体"/>
          <w:color w:val="auto"/>
          <w:sz w:val="22"/>
          <w:szCs w:val="22"/>
          <w:highlight w:val="none"/>
        </w:rPr>
        <w:t>并加盖公章</w:t>
      </w:r>
      <w:r>
        <w:rPr>
          <w:rFonts w:hint="eastAsia" w:ascii="宋体" w:hAnsi="宋体"/>
          <w:color w:val="auto"/>
          <w:spacing w:val="-6"/>
          <w:sz w:val="22"/>
          <w:szCs w:val="22"/>
          <w:highlight w:val="none"/>
        </w:rPr>
        <w:t>，联合体投标的由盖牵头人单位章</w:t>
      </w:r>
      <w:r>
        <w:rPr>
          <w:rFonts w:hint="eastAsia" w:ascii="宋体" w:hAnsi="宋体"/>
          <w:color w:val="auto"/>
          <w:sz w:val="22"/>
          <w:szCs w:val="22"/>
          <w:highlight w:val="none"/>
        </w:rPr>
        <w:t>。</w:t>
      </w:r>
    </w:p>
    <w:p>
      <w:pPr>
        <w:ind w:firstLine="305" w:firstLineChars="147"/>
        <w:jc w:val="center"/>
        <w:rPr>
          <w:rFonts w:ascii="宋体" w:hAnsi="宋体"/>
          <w:color w:val="auto"/>
          <w:spacing w:val="-6"/>
          <w:sz w:val="22"/>
          <w:szCs w:val="22"/>
          <w:highlight w:val="none"/>
        </w:rPr>
      </w:pPr>
    </w:p>
    <w:p>
      <w:pPr>
        <w:spacing w:line="480" w:lineRule="auto"/>
        <w:ind w:firstLine="305" w:firstLineChars="147"/>
        <w:jc w:val="center"/>
        <w:rPr>
          <w:rFonts w:ascii="宋体" w:hAnsi="宋体"/>
          <w:color w:val="auto"/>
          <w:spacing w:val="-6"/>
          <w:sz w:val="22"/>
          <w:szCs w:val="22"/>
          <w:highlight w:val="none"/>
          <w:u w:val="single"/>
        </w:rPr>
      </w:pPr>
      <w:r>
        <w:rPr>
          <w:rFonts w:hint="eastAsia" w:ascii="宋体" w:hAnsi="宋体"/>
          <w:color w:val="auto"/>
          <w:spacing w:val="-6"/>
          <w:sz w:val="22"/>
          <w:szCs w:val="22"/>
          <w:highlight w:val="none"/>
        </w:rPr>
        <w:t>投标人：</w:t>
      </w:r>
      <w:r>
        <w:rPr>
          <w:rFonts w:hint="eastAsia" w:ascii="宋体" w:hAnsi="宋体"/>
          <w:color w:val="auto"/>
          <w:spacing w:val="-6"/>
          <w:sz w:val="22"/>
          <w:szCs w:val="22"/>
          <w:highlight w:val="none"/>
          <w:u w:val="single"/>
        </w:rPr>
        <w:t xml:space="preserve">   单位全称  （盖单位章）</w:t>
      </w:r>
    </w:p>
    <w:p>
      <w:pPr>
        <w:tabs>
          <w:tab w:val="left" w:pos="6113"/>
        </w:tabs>
        <w:spacing w:line="480" w:lineRule="auto"/>
        <w:ind w:firstLine="305" w:firstLineChars="147"/>
        <w:jc w:val="center"/>
        <w:rPr>
          <w:rFonts w:hint="eastAsia" w:ascii="宋体" w:hAnsi="宋体"/>
          <w:color w:val="auto"/>
          <w:spacing w:val="-6"/>
          <w:sz w:val="22"/>
          <w:szCs w:val="22"/>
          <w:highlight w:val="none"/>
          <w:u w:val="single"/>
        </w:rPr>
      </w:pPr>
      <w:r>
        <w:rPr>
          <w:rFonts w:hint="eastAsia" w:ascii="宋体" w:hAnsi="宋体"/>
          <w:color w:val="auto"/>
          <w:spacing w:val="-6"/>
          <w:sz w:val="22"/>
          <w:szCs w:val="22"/>
          <w:highlight w:val="none"/>
          <w:lang w:val="en-US" w:eastAsia="zh-CN"/>
        </w:rPr>
        <w:t xml:space="preserve">             </w:t>
      </w:r>
      <w:r>
        <w:rPr>
          <w:rFonts w:hint="eastAsia" w:ascii="宋体" w:hAnsi="宋体"/>
          <w:color w:val="auto"/>
          <w:spacing w:val="-6"/>
          <w:sz w:val="22"/>
          <w:szCs w:val="22"/>
          <w:highlight w:val="none"/>
        </w:rPr>
        <w:t>法定代表人（或委托代理人）：</w:t>
      </w:r>
      <w:r>
        <w:rPr>
          <w:rFonts w:hint="eastAsia" w:ascii="宋体" w:hAnsi="宋体"/>
          <w:color w:val="auto"/>
          <w:spacing w:val="-6"/>
          <w:sz w:val="22"/>
          <w:szCs w:val="22"/>
          <w:highlight w:val="none"/>
          <w:u w:val="single"/>
        </w:rPr>
        <w:t xml:space="preserve">         （签字）</w:t>
      </w:r>
    </w:p>
    <w:p>
      <w:pPr>
        <w:tabs>
          <w:tab w:val="left" w:pos="6113"/>
        </w:tabs>
        <w:spacing w:line="480" w:lineRule="auto"/>
        <w:ind w:firstLine="305" w:firstLineChars="147"/>
        <w:jc w:val="center"/>
        <w:rPr>
          <w:b/>
          <w:color w:val="auto"/>
          <w:sz w:val="32"/>
          <w:szCs w:val="32"/>
          <w:highlight w:val="none"/>
        </w:rPr>
      </w:pPr>
      <w:r>
        <w:rPr>
          <w:rFonts w:hint="eastAsia" w:ascii="宋体" w:hAnsi="宋体"/>
          <w:color w:val="auto"/>
          <w:spacing w:val="-6"/>
          <w:sz w:val="22"/>
          <w:szCs w:val="22"/>
          <w:highlight w:val="none"/>
        </w:rPr>
        <w:t>日期：____年____月____日</w:t>
      </w:r>
    </w:p>
    <w:bookmarkEnd w:id="46"/>
    <w:bookmarkEnd w:id="47"/>
    <w:bookmarkEnd w:id="48"/>
    <w:bookmarkEnd w:id="49"/>
    <w:p>
      <w:pPr>
        <w:jc w:val="center"/>
        <w:rPr>
          <w:b/>
          <w:color w:val="auto"/>
          <w:sz w:val="32"/>
          <w:szCs w:val="32"/>
          <w:highlight w:val="none"/>
        </w:rPr>
      </w:pPr>
    </w:p>
    <w:p>
      <w:pPr>
        <w:jc w:val="center"/>
        <w:rPr>
          <w:b/>
          <w:color w:val="auto"/>
          <w:sz w:val="32"/>
          <w:szCs w:val="32"/>
          <w:highlight w:val="none"/>
        </w:rPr>
      </w:pPr>
    </w:p>
    <w:p>
      <w:pPr>
        <w:jc w:val="center"/>
        <w:rPr>
          <w:rFonts w:ascii="宋体" w:hAnsi="宋体" w:cs="宋体"/>
          <w:b/>
          <w:color w:val="auto"/>
          <w:kern w:val="0"/>
          <w:sz w:val="44"/>
          <w:szCs w:val="44"/>
          <w:highlight w:val="none"/>
        </w:rPr>
      </w:pPr>
      <w:bookmarkStart w:id="74" w:name="_Toc425169087"/>
    </w:p>
    <w:p>
      <w:pPr>
        <w:jc w:val="center"/>
        <w:outlineLvl w:val="1"/>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br w:type="page"/>
      </w:r>
      <w:bookmarkStart w:id="75" w:name="_Toc31146"/>
      <w:bookmarkStart w:id="76" w:name="_Toc10136"/>
      <w:bookmarkStart w:id="77" w:name="_Toc1439"/>
      <w:r>
        <w:rPr>
          <w:rFonts w:hint="eastAsia" w:ascii="宋体" w:hAnsi="宋体" w:cs="宋体"/>
          <w:b/>
          <w:color w:val="auto"/>
          <w:kern w:val="0"/>
          <w:sz w:val="44"/>
          <w:szCs w:val="44"/>
          <w:highlight w:val="none"/>
        </w:rPr>
        <w:t>九、</w:t>
      </w:r>
      <w:r>
        <w:rPr>
          <w:rFonts w:ascii="宋体" w:hAnsi="宋体" w:cs="宋体"/>
          <w:b/>
          <w:color w:val="auto"/>
          <w:kern w:val="0"/>
          <w:sz w:val="44"/>
          <w:szCs w:val="44"/>
          <w:highlight w:val="none"/>
        </w:rPr>
        <w:t>财务状况表</w:t>
      </w:r>
      <w:bookmarkEnd w:id="74"/>
      <w:bookmarkEnd w:id="75"/>
      <w:bookmarkEnd w:id="76"/>
      <w:bookmarkEnd w:id="77"/>
    </w:p>
    <w:p>
      <w:pPr>
        <w:jc w:val="center"/>
        <w:rPr>
          <w:color w:val="auto"/>
          <w:highlight w:val="none"/>
        </w:rPr>
      </w:pPr>
      <w:r>
        <w:rPr>
          <w:color w:val="auto"/>
          <w:highlight w:val="none"/>
        </w:rPr>
        <w:t>（如联合体投标由牵头人提供）</w:t>
      </w:r>
    </w:p>
    <w:p>
      <w:pPr>
        <w:rPr>
          <w:rFonts w:ascii="宋体" w:hAnsi="宋体"/>
          <w:bCs/>
          <w:color w:val="auto"/>
          <w:spacing w:val="10"/>
          <w:szCs w:val="21"/>
          <w:highlight w:val="none"/>
        </w:rPr>
      </w:pPr>
      <w:r>
        <w:rPr>
          <w:rFonts w:ascii="宋体" w:hAnsi="宋体"/>
          <w:bCs/>
          <w:color w:val="auto"/>
          <w:spacing w:val="10"/>
          <w:szCs w:val="21"/>
          <w:highlight w:val="none"/>
        </w:rPr>
        <w:t>1、开户银行情况</w:t>
      </w:r>
    </w:p>
    <w:p>
      <w:pPr>
        <w:spacing w:line="160" w:lineRule="exact"/>
        <w:rPr>
          <w:rFonts w:ascii="宋体" w:hAnsi="宋体"/>
          <w:b/>
          <w:color w:val="auto"/>
          <w:spacing w:val="10"/>
          <w:szCs w:val="21"/>
          <w:highlight w:val="none"/>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fixed"/>
        <w:tblCellMar>
          <w:top w:w="0" w:type="dxa"/>
          <w:left w:w="108" w:type="dxa"/>
          <w:bottom w:w="0" w:type="dxa"/>
          <w:right w:w="108" w:type="dxa"/>
        </w:tblCellMar>
      </w:tblPr>
      <w:tblGrid>
        <w:gridCol w:w="945"/>
        <w:gridCol w:w="2160"/>
        <w:gridCol w:w="2403"/>
        <w:gridCol w:w="1527"/>
        <w:gridCol w:w="18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restart"/>
            <w:noWrap/>
            <w:vAlign w:val="center"/>
          </w:tcPr>
          <w:p>
            <w:pPr>
              <w:jc w:val="center"/>
              <w:rPr>
                <w:rFonts w:ascii="宋体" w:hAnsi="宋体"/>
                <w:color w:val="auto"/>
                <w:spacing w:val="10"/>
                <w:szCs w:val="21"/>
                <w:highlight w:val="none"/>
              </w:rPr>
            </w:pPr>
            <w:r>
              <w:rPr>
                <w:rFonts w:ascii="宋体" w:hAnsi="宋体"/>
                <w:color w:val="auto"/>
                <w:spacing w:val="10"/>
                <w:szCs w:val="21"/>
                <w:highlight w:val="none"/>
              </w:rPr>
              <w:t>银行</w:t>
            </w:r>
          </w:p>
        </w:tc>
        <w:tc>
          <w:tcPr>
            <w:tcW w:w="2160" w:type="dxa"/>
            <w:noWrap/>
            <w:vAlign w:val="center"/>
          </w:tcPr>
          <w:p>
            <w:pPr>
              <w:jc w:val="center"/>
              <w:rPr>
                <w:rFonts w:ascii="宋体" w:hAnsi="宋体"/>
                <w:color w:val="auto"/>
                <w:spacing w:val="10"/>
                <w:szCs w:val="21"/>
                <w:highlight w:val="none"/>
              </w:rPr>
            </w:pPr>
            <w:r>
              <w:rPr>
                <w:rFonts w:ascii="宋体" w:hAnsi="宋体"/>
                <w:color w:val="auto"/>
                <w:spacing w:val="10"/>
                <w:szCs w:val="21"/>
                <w:highlight w:val="none"/>
              </w:rPr>
              <w:t>银行名称</w:t>
            </w:r>
          </w:p>
        </w:tc>
        <w:tc>
          <w:tcPr>
            <w:tcW w:w="5751" w:type="dxa"/>
            <w:gridSpan w:val="3"/>
            <w:noWrap/>
            <w:vAlign w:val="center"/>
          </w:tcPr>
          <w:p>
            <w:pPr>
              <w:rPr>
                <w:rFonts w:ascii="宋体" w:hAnsi="宋体"/>
                <w:color w:val="auto"/>
                <w:spacing w:val="1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continue"/>
            <w:noWrap/>
            <w:vAlign w:val="center"/>
          </w:tcPr>
          <w:p>
            <w:pPr>
              <w:rPr>
                <w:rFonts w:ascii="宋体" w:hAnsi="宋体"/>
                <w:color w:val="auto"/>
                <w:spacing w:val="10"/>
                <w:szCs w:val="21"/>
                <w:highlight w:val="none"/>
              </w:rPr>
            </w:pPr>
          </w:p>
        </w:tc>
        <w:tc>
          <w:tcPr>
            <w:tcW w:w="2160" w:type="dxa"/>
            <w:noWrap/>
            <w:vAlign w:val="center"/>
          </w:tcPr>
          <w:p>
            <w:pPr>
              <w:jc w:val="center"/>
              <w:rPr>
                <w:rFonts w:ascii="宋体" w:hAnsi="宋体"/>
                <w:color w:val="auto"/>
                <w:spacing w:val="10"/>
                <w:szCs w:val="21"/>
                <w:highlight w:val="none"/>
              </w:rPr>
            </w:pPr>
            <w:r>
              <w:rPr>
                <w:rFonts w:ascii="宋体" w:hAnsi="宋体"/>
                <w:color w:val="auto"/>
                <w:spacing w:val="10"/>
                <w:szCs w:val="21"/>
                <w:highlight w:val="none"/>
              </w:rPr>
              <w:t>银行地址</w:t>
            </w:r>
          </w:p>
        </w:tc>
        <w:tc>
          <w:tcPr>
            <w:tcW w:w="5751" w:type="dxa"/>
            <w:gridSpan w:val="3"/>
            <w:noWrap/>
            <w:vAlign w:val="center"/>
          </w:tcPr>
          <w:p>
            <w:pPr>
              <w:rPr>
                <w:rFonts w:ascii="宋体" w:hAnsi="宋体"/>
                <w:color w:val="auto"/>
                <w:spacing w:val="1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continue"/>
            <w:noWrap/>
            <w:vAlign w:val="center"/>
          </w:tcPr>
          <w:p>
            <w:pPr>
              <w:rPr>
                <w:rFonts w:ascii="宋体" w:hAnsi="宋体"/>
                <w:color w:val="auto"/>
                <w:spacing w:val="10"/>
                <w:szCs w:val="21"/>
                <w:highlight w:val="none"/>
              </w:rPr>
            </w:pPr>
          </w:p>
        </w:tc>
        <w:tc>
          <w:tcPr>
            <w:tcW w:w="2160" w:type="dxa"/>
            <w:noWrap/>
            <w:vAlign w:val="center"/>
          </w:tcPr>
          <w:p>
            <w:pPr>
              <w:jc w:val="center"/>
              <w:rPr>
                <w:rFonts w:ascii="宋体" w:hAnsi="宋体"/>
                <w:color w:val="auto"/>
                <w:spacing w:val="10"/>
                <w:szCs w:val="21"/>
                <w:highlight w:val="none"/>
              </w:rPr>
            </w:pPr>
            <w:r>
              <w:rPr>
                <w:rFonts w:ascii="宋体" w:hAnsi="宋体"/>
                <w:color w:val="auto"/>
                <w:spacing w:val="10"/>
                <w:szCs w:val="21"/>
                <w:highlight w:val="none"/>
              </w:rPr>
              <w:t>联系人及职务</w:t>
            </w:r>
          </w:p>
        </w:tc>
        <w:tc>
          <w:tcPr>
            <w:tcW w:w="2403" w:type="dxa"/>
            <w:noWrap/>
            <w:vAlign w:val="center"/>
          </w:tcPr>
          <w:p>
            <w:pPr>
              <w:rPr>
                <w:rFonts w:ascii="宋体" w:hAnsi="宋体"/>
                <w:color w:val="auto"/>
                <w:spacing w:val="10"/>
                <w:szCs w:val="21"/>
                <w:highlight w:val="none"/>
              </w:rPr>
            </w:pPr>
          </w:p>
        </w:tc>
        <w:tc>
          <w:tcPr>
            <w:tcW w:w="1527" w:type="dxa"/>
            <w:noWrap/>
            <w:vAlign w:val="center"/>
          </w:tcPr>
          <w:p>
            <w:pPr>
              <w:jc w:val="center"/>
              <w:rPr>
                <w:rFonts w:ascii="宋体" w:hAnsi="宋体"/>
                <w:color w:val="auto"/>
                <w:spacing w:val="10"/>
                <w:szCs w:val="21"/>
                <w:highlight w:val="none"/>
              </w:rPr>
            </w:pPr>
            <w:r>
              <w:rPr>
                <w:rFonts w:ascii="宋体" w:hAnsi="宋体"/>
                <w:color w:val="auto"/>
                <w:spacing w:val="10"/>
                <w:szCs w:val="21"/>
                <w:highlight w:val="none"/>
              </w:rPr>
              <w:t>联系电话</w:t>
            </w:r>
          </w:p>
        </w:tc>
        <w:tc>
          <w:tcPr>
            <w:tcW w:w="1821" w:type="dxa"/>
            <w:noWrap/>
            <w:vAlign w:val="center"/>
          </w:tcPr>
          <w:p>
            <w:pPr>
              <w:rPr>
                <w:rFonts w:ascii="宋体" w:hAnsi="宋体"/>
                <w:color w:val="auto"/>
                <w:spacing w:val="10"/>
                <w:szCs w:val="21"/>
                <w:highlight w:val="none"/>
              </w:rPr>
            </w:pPr>
          </w:p>
        </w:tc>
      </w:tr>
    </w:tbl>
    <w:p>
      <w:pPr>
        <w:spacing w:line="240" w:lineRule="exact"/>
        <w:rPr>
          <w:rFonts w:ascii="宋体" w:hAnsi="宋体"/>
          <w:color w:val="auto"/>
          <w:position w:val="6"/>
          <w:szCs w:val="21"/>
          <w:highlight w:val="none"/>
        </w:rPr>
      </w:pPr>
    </w:p>
    <w:p>
      <w:pPr>
        <w:spacing w:beforeLines="100"/>
        <w:rPr>
          <w:rFonts w:ascii="宋体" w:hAnsi="宋体"/>
          <w:color w:val="auto"/>
          <w:szCs w:val="21"/>
          <w:highlight w:val="none"/>
        </w:rPr>
      </w:pPr>
      <w:r>
        <w:rPr>
          <w:rFonts w:ascii="宋体" w:hAnsi="宋体"/>
          <w:color w:val="auto"/>
          <w:szCs w:val="21"/>
          <w:highlight w:val="none"/>
        </w:rPr>
        <w:t>2、近</w:t>
      </w:r>
      <w:r>
        <w:rPr>
          <w:rFonts w:ascii="宋体" w:hAnsi="宋体"/>
          <w:b/>
          <w:bCs/>
          <w:color w:val="auto"/>
          <w:szCs w:val="21"/>
          <w:highlight w:val="none"/>
        </w:rPr>
        <w:t>3</w:t>
      </w:r>
      <w:r>
        <w:rPr>
          <w:rFonts w:ascii="宋体" w:hAnsi="宋体"/>
          <w:color w:val="auto"/>
          <w:szCs w:val="21"/>
          <w:highlight w:val="none"/>
        </w:rPr>
        <w:t>年的财务状况表</w:t>
      </w:r>
    </w:p>
    <w:tbl>
      <w:tblPr>
        <w:tblStyle w:val="6"/>
        <w:tblW w:w="0" w:type="auto"/>
        <w:tblInd w:w="22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31"/>
        <w:gridCol w:w="1928"/>
        <w:gridCol w:w="2048"/>
        <w:gridCol w:w="19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31" w:type="dxa"/>
            <w:noWrap/>
            <w:vAlign w:val="center"/>
          </w:tcPr>
          <w:p>
            <w:pPr>
              <w:spacing w:line="264" w:lineRule="auto"/>
              <w:jc w:val="center"/>
              <w:rPr>
                <w:rFonts w:ascii="宋体" w:hAnsi="宋体"/>
                <w:color w:val="auto"/>
                <w:spacing w:val="10"/>
                <w:szCs w:val="21"/>
                <w:highlight w:val="none"/>
              </w:rPr>
            </w:pPr>
            <w:r>
              <w:rPr>
                <w:rFonts w:ascii="宋体" w:hAnsi="宋体"/>
                <w:color w:val="auto"/>
                <w:spacing w:val="10"/>
                <w:szCs w:val="21"/>
                <w:highlight w:val="none"/>
              </w:rPr>
              <w:t>财务状况</w:t>
            </w:r>
          </w:p>
        </w:tc>
        <w:tc>
          <w:tcPr>
            <w:tcW w:w="1928" w:type="dxa"/>
            <w:noWrap/>
            <w:vAlign w:val="center"/>
          </w:tcPr>
          <w:p>
            <w:pPr>
              <w:spacing w:line="264" w:lineRule="auto"/>
              <w:jc w:val="center"/>
              <w:rPr>
                <w:rFonts w:ascii="宋体" w:hAnsi="宋体"/>
                <w:color w:val="auto"/>
                <w:spacing w:val="10"/>
                <w:szCs w:val="21"/>
                <w:highlight w:val="none"/>
              </w:rPr>
            </w:pPr>
            <w:r>
              <w:rPr>
                <w:rFonts w:ascii="宋体" w:hAnsi="宋体"/>
                <w:color w:val="auto"/>
                <w:spacing w:val="10"/>
                <w:szCs w:val="21"/>
                <w:highlight w:val="none"/>
              </w:rPr>
              <w:t>年度</w:t>
            </w:r>
          </w:p>
        </w:tc>
        <w:tc>
          <w:tcPr>
            <w:tcW w:w="2048" w:type="dxa"/>
            <w:noWrap/>
            <w:vAlign w:val="center"/>
          </w:tcPr>
          <w:p>
            <w:pPr>
              <w:spacing w:line="264" w:lineRule="auto"/>
              <w:jc w:val="center"/>
              <w:rPr>
                <w:rFonts w:ascii="宋体" w:hAnsi="宋体"/>
                <w:color w:val="auto"/>
                <w:spacing w:val="10"/>
                <w:szCs w:val="21"/>
                <w:highlight w:val="none"/>
                <w:u w:val="single"/>
              </w:rPr>
            </w:pPr>
            <w:r>
              <w:rPr>
                <w:rFonts w:ascii="宋体" w:hAnsi="宋体"/>
                <w:color w:val="auto"/>
                <w:spacing w:val="10"/>
                <w:szCs w:val="21"/>
                <w:highlight w:val="none"/>
              </w:rPr>
              <w:t>年度</w:t>
            </w:r>
          </w:p>
        </w:tc>
        <w:tc>
          <w:tcPr>
            <w:tcW w:w="1951" w:type="dxa"/>
            <w:noWrap/>
            <w:vAlign w:val="center"/>
          </w:tcPr>
          <w:p>
            <w:pPr>
              <w:spacing w:line="264" w:lineRule="auto"/>
              <w:jc w:val="center"/>
              <w:rPr>
                <w:rFonts w:ascii="宋体" w:hAnsi="宋体"/>
                <w:color w:val="auto"/>
                <w:spacing w:val="10"/>
                <w:szCs w:val="21"/>
                <w:highlight w:val="none"/>
                <w:u w:val="single"/>
              </w:rPr>
            </w:pPr>
            <w:r>
              <w:rPr>
                <w:rFonts w:ascii="宋体" w:hAnsi="宋体"/>
                <w:color w:val="auto"/>
                <w:spacing w:val="10"/>
                <w:szCs w:val="21"/>
                <w:highlight w:val="none"/>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31" w:type="dxa"/>
            <w:noWrap/>
            <w:vAlign w:val="center"/>
          </w:tcPr>
          <w:p>
            <w:pPr>
              <w:spacing w:line="264" w:lineRule="auto"/>
              <w:rPr>
                <w:rFonts w:ascii="宋体" w:hAnsi="宋体"/>
                <w:color w:val="auto"/>
                <w:spacing w:val="10"/>
                <w:szCs w:val="21"/>
                <w:highlight w:val="none"/>
              </w:rPr>
            </w:pPr>
            <w:r>
              <w:rPr>
                <w:rFonts w:ascii="宋体" w:hAnsi="宋体"/>
                <w:color w:val="auto"/>
                <w:spacing w:val="10"/>
                <w:szCs w:val="21"/>
                <w:highlight w:val="none"/>
              </w:rPr>
              <w:t>1、总资产</w:t>
            </w:r>
          </w:p>
        </w:tc>
        <w:tc>
          <w:tcPr>
            <w:tcW w:w="1928" w:type="dxa"/>
            <w:noWrap/>
            <w:vAlign w:val="center"/>
          </w:tcPr>
          <w:p>
            <w:pPr>
              <w:spacing w:line="264" w:lineRule="auto"/>
              <w:rPr>
                <w:rFonts w:ascii="宋体" w:hAnsi="宋体"/>
                <w:color w:val="auto"/>
                <w:spacing w:val="10"/>
                <w:szCs w:val="21"/>
                <w:highlight w:val="none"/>
              </w:rPr>
            </w:pPr>
          </w:p>
        </w:tc>
        <w:tc>
          <w:tcPr>
            <w:tcW w:w="2048" w:type="dxa"/>
            <w:noWrap/>
            <w:vAlign w:val="center"/>
          </w:tcPr>
          <w:p>
            <w:pPr>
              <w:spacing w:line="264" w:lineRule="auto"/>
              <w:rPr>
                <w:rFonts w:ascii="宋体" w:hAnsi="宋体"/>
                <w:color w:val="auto"/>
                <w:spacing w:val="10"/>
                <w:szCs w:val="21"/>
                <w:highlight w:val="none"/>
              </w:rPr>
            </w:pPr>
          </w:p>
        </w:tc>
        <w:tc>
          <w:tcPr>
            <w:tcW w:w="1951" w:type="dxa"/>
            <w:noWrap/>
            <w:vAlign w:val="center"/>
          </w:tcPr>
          <w:p>
            <w:pPr>
              <w:spacing w:line="264" w:lineRule="auto"/>
              <w:rPr>
                <w:rFonts w:ascii="宋体" w:hAnsi="宋体"/>
                <w:color w:val="auto"/>
                <w:spacing w:val="1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31" w:type="dxa"/>
            <w:noWrap/>
            <w:vAlign w:val="center"/>
          </w:tcPr>
          <w:p>
            <w:pPr>
              <w:spacing w:line="264" w:lineRule="auto"/>
              <w:rPr>
                <w:rFonts w:ascii="宋体" w:hAnsi="宋体"/>
                <w:color w:val="auto"/>
                <w:spacing w:val="10"/>
                <w:szCs w:val="21"/>
                <w:highlight w:val="none"/>
              </w:rPr>
            </w:pPr>
            <w:r>
              <w:rPr>
                <w:rFonts w:ascii="宋体" w:hAnsi="宋体"/>
                <w:color w:val="auto"/>
                <w:spacing w:val="10"/>
                <w:szCs w:val="21"/>
                <w:highlight w:val="none"/>
              </w:rPr>
              <w:t>2、主营业务</w:t>
            </w:r>
            <w:r>
              <w:rPr>
                <w:color w:val="auto"/>
                <w:szCs w:val="21"/>
                <w:highlight w:val="none"/>
              </w:rPr>
              <w:t>收入</w:t>
            </w:r>
          </w:p>
        </w:tc>
        <w:tc>
          <w:tcPr>
            <w:tcW w:w="1928" w:type="dxa"/>
            <w:noWrap/>
            <w:vAlign w:val="center"/>
          </w:tcPr>
          <w:p>
            <w:pPr>
              <w:spacing w:line="264" w:lineRule="auto"/>
              <w:rPr>
                <w:rFonts w:ascii="宋体" w:hAnsi="宋体"/>
                <w:color w:val="auto"/>
                <w:spacing w:val="10"/>
                <w:szCs w:val="21"/>
                <w:highlight w:val="none"/>
              </w:rPr>
            </w:pPr>
          </w:p>
        </w:tc>
        <w:tc>
          <w:tcPr>
            <w:tcW w:w="2048" w:type="dxa"/>
            <w:noWrap/>
            <w:vAlign w:val="center"/>
          </w:tcPr>
          <w:p>
            <w:pPr>
              <w:spacing w:line="264" w:lineRule="auto"/>
              <w:rPr>
                <w:rFonts w:ascii="宋体" w:hAnsi="宋体"/>
                <w:color w:val="auto"/>
                <w:spacing w:val="10"/>
                <w:szCs w:val="21"/>
                <w:highlight w:val="none"/>
              </w:rPr>
            </w:pPr>
          </w:p>
        </w:tc>
        <w:tc>
          <w:tcPr>
            <w:tcW w:w="1951" w:type="dxa"/>
            <w:noWrap/>
            <w:vAlign w:val="center"/>
          </w:tcPr>
          <w:p>
            <w:pPr>
              <w:spacing w:line="264" w:lineRule="auto"/>
              <w:rPr>
                <w:rFonts w:ascii="宋体" w:hAnsi="宋体"/>
                <w:color w:val="auto"/>
                <w:spacing w:val="1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31" w:type="dxa"/>
            <w:noWrap/>
            <w:vAlign w:val="center"/>
          </w:tcPr>
          <w:p>
            <w:pPr>
              <w:spacing w:line="264" w:lineRule="auto"/>
              <w:rPr>
                <w:rFonts w:ascii="宋体" w:hAnsi="宋体"/>
                <w:color w:val="auto"/>
                <w:spacing w:val="10"/>
                <w:szCs w:val="21"/>
                <w:highlight w:val="none"/>
              </w:rPr>
            </w:pPr>
            <w:r>
              <w:rPr>
                <w:rFonts w:ascii="宋体" w:hAnsi="宋体"/>
                <w:color w:val="auto"/>
                <w:spacing w:val="10"/>
                <w:szCs w:val="21"/>
                <w:highlight w:val="none"/>
              </w:rPr>
              <w:t>3、注册资金</w:t>
            </w:r>
          </w:p>
        </w:tc>
        <w:tc>
          <w:tcPr>
            <w:tcW w:w="1928" w:type="dxa"/>
            <w:noWrap/>
            <w:vAlign w:val="center"/>
          </w:tcPr>
          <w:p>
            <w:pPr>
              <w:spacing w:line="264" w:lineRule="auto"/>
              <w:rPr>
                <w:rFonts w:ascii="宋体" w:hAnsi="宋体"/>
                <w:color w:val="auto"/>
                <w:spacing w:val="10"/>
                <w:szCs w:val="21"/>
                <w:highlight w:val="none"/>
              </w:rPr>
            </w:pPr>
          </w:p>
        </w:tc>
        <w:tc>
          <w:tcPr>
            <w:tcW w:w="2048" w:type="dxa"/>
            <w:noWrap/>
            <w:vAlign w:val="center"/>
          </w:tcPr>
          <w:p>
            <w:pPr>
              <w:spacing w:line="264" w:lineRule="auto"/>
              <w:rPr>
                <w:rFonts w:ascii="宋体" w:hAnsi="宋体"/>
                <w:color w:val="auto"/>
                <w:spacing w:val="10"/>
                <w:szCs w:val="21"/>
                <w:highlight w:val="none"/>
              </w:rPr>
            </w:pPr>
          </w:p>
        </w:tc>
        <w:tc>
          <w:tcPr>
            <w:tcW w:w="1951" w:type="dxa"/>
            <w:noWrap/>
            <w:vAlign w:val="center"/>
          </w:tcPr>
          <w:p>
            <w:pPr>
              <w:spacing w:line="264" w:lineRule="auto"/>
              <w:rPr>
                <w:rFonts w:ascii="宋体" w:hAnsi="宋体"/>
                <w:color w:val="auto"/>
                <w:spacing w:val="1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31" w:type="dxa"/>
            <w:noWrap/>
            <w:vAlign w:val="center"/>
          </w:tcPr>
          <w:p>
            <w:pPr>
              <w:spacing w:line="264" w:lineRule="auto"/>
              <w:rPr>
                <w:rFonts w:ascii="宋体" w:hAnsi="宋体"/>
                <w:color w:val="auto"/>
                <w:spacing w:val="10"/>
                <w:szCs w:val="21"/>
                <w:highlight w:val="none"/>
              </w:rPr>
            </w:pPr>
            <w:r>
              <w:rPr>
                <w:rFonts w:ascii="宋体" w:hAnsi="宋体"/>
                <w:color w:val="auto"/>
                <w:spacing w:val="10"/>
                <w:szCs w:val="21"/>
                <w:highlight w:val="none"/>
              </w:rPr>
              <w:t>4、流动资产</w:t>
            </w:r>
          </w:p>
        </w:tc>
        <w:tc>
          <w:tcPr>
            <w:tcW w:w="1928" w:type="dxa"/>
            <w:noWrap/>
            <w:vAlign w:val="center"/>
          </w:tcPr>
          <w:p>
            <w:pPr>
              <w:spacing w:line="264" w:lineRule="auto"/>
              <w:rPr>
                <w:rFonts w:ascii="宋体" w:hAnsi="宋体"/>
                <w:color w:val="auto"/>
                <w:spacing w:val="10"/>
                <w:szCs w:val="21"/>
                <w:highlight w:val="none"/>
              </w:rPr>
            </w:pPr>
          </w:p>
        </w:tc>
        <w:tc>
          <w:tcPr>
            <w:tcW w:w="2048" w:type="dxa"/>
            <w:noWrap/>
            <w:vAlign w:val="center"/>
          </w:tcPr>
          <w:p>
            <w:pPr>
              <w:spacing w:line="264" w:lineRule="auto"/>
              <w:rPr>
                <w:rFonts w:ascii="宋体" w:hAnsi="宋体"/>
                <w:color w:val="auto"/>
                <w:spacing w:val="10"/>
                <w:szCs w:val="21"/>
                <w:highlight w:val="none"/>
              </w:rPr>
            </w:pPr>
          </w:p>
        </w:tc>
        <w:tc>
          <w:tcPr>
            <w:tcW w:w="1951" w:type="dxa"/>
            <w:noWrap/>
            <w:vAlign w:val="center"/>
          </w:tcPr>
          <w:p>
            <w:pPr>
              <w:spacing w:line="264" w:lineRule="auto"/>
              <w:rPr>
                <w:rFonts w:ascii="宋体" w:hAnsi="宋体"/>
                <w:color w:val="auto"/>
                <w:spacing w:val="1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31" w:type="dxa"/>
            <w:noWrap/>
            <w:vAlign w:val="center"/>
          </w:tcPr>
          <w:p>
            <w:pPr>
              <w:spacing w:line="264" w:lineRule="auto"/>
              <w:rPr>
                <w:rFonts w:ascii="宋体" w:hAnsi="宋体"/>
                <w:color w:val="auto"/>
                <w:spacing w:val="10"/>
                <w:szCs w:val="21"/>
                <w:highlight w:val="none"/>
              </w:rPr>
            </w:pPr>
            <w:r>
              <w:rPr>
                <w:rFonts w:ascii="宋体" w:hAnsi="宋体"/>
                <w:color w:val="auto"/>
                <w:spacing w:val="10"/>
                <w:szCs w:val="21"/>
                <w:highlight w:val="none"/>
              </w:rPr>
              <w:t>5、总负债</w:t>
            </w:r>
          </w:p>
        </w:tc>
        <w:tc>
          <w:tcPr>
            <w:tcW w:w="1928" w:type="dxa"/>
            <w:noWrap/>
            <w:vAlign w:val="center"/>
          </w:tcPr>
          <w:p>
            <w:pPr>
              <w:spacing w:line="264" w:lineRule="auto"/>
              <w:rPr>
                <w:rFonts w:ascii="宋体" w:hAnsi="宋体"/>
                <w:color w:val="auto"/>
                <w:spacing w:val="10"/>
                <w:szCs w:val="21"/>
                <w:highlight w:val="none"/>
              </w:rPr>
            </w:pPr>
          </w:p>
        </w:tc>
        <w:tc>
          <w:tcPr>
            <w:tcW w:w="2048" w:type="dxa"/>
            <w:noWrap/>
            <w:vAlign w:val="center"/>
          </w:tcPr>
          <w:p>
            <w:pPr>
              <w:spacing w:line="264" w:lineRule="auto"/>
              <w:rPr>
                <w:rFonts w:ascii="宋体" w:hAnsi="宋体"/>
                <w:color w:val="auto"/>
                <w:spacing w:val="10"/>
                <w:szCs w:val="21"/>
                <w:highlight w:val="none"/>
              </w:rPr>
            </w:pPr>
          </w:p>
        </w:tc>
        <w:tc>
          <w:tcPr>
            <w:tcW w:w="1951" w:type="dxa"/>
            <w:noWrap/>
            <w:vAlign w:val="center"/>
          </w:tcPr>
          <w:p>
            <w:pPr>
              <w:spacing w:line="264" w:lineRule="auto"/>
              <w:rPr>
                <w:rFonts w:ascii="宋体" w:hAnsi="宋体"/>
                <w:color w:val="auto"/>
                <w:spacing w:val="1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31" w:type="dxa"/>
            <w:noWrap/>
            <w:vAlign w:val="center"/>
          </w:tcPr>
          <w:p>
            <w:pPr>
              <w:spacing w:line="264" w:lineRule="auto"/>
              <w:rPr>
                <w:rFonts w:ascii="宋体" w:hAnsi="宋体"/>
                <w:color w:val="auto"/>
                <w:spacing w:val="10"/>
                <w:szCs w:val="21"/>
                <w:highlight w:val="none"/>
              </w:rPr>
            </w:pPr>
            <w:r>
              <w:rPr>
                <w:rFonts w:ascii="宋体" w:hAnsi="宋体"/>
                <w:color w:val="auto"/>
                <w:spacing w:val="10"/>
                <w:szCs w:val="21"/>
                <w:highlight w:val="none"/>
              </w:rPr>
              <w:t>6、负债率</w:t>
            </w:r>
          </w:p>
        </w:tc>
        <w:tc>
          <w:tcPr>
            <w:tcW w:w="1928" w:type="dxa"/>
            <w:noWrap/>
            <w:vAlign w:val="center"/>
          </w:tcPr>
          <w:p>
            <w:pPr>
              <w:spacing w:line="264" w:lineRule="auto"/>
              <w:rPr>
                <w:rFonts w:ascii="宋体" w:hAnsi="宋体"/>
                <w:color w:val="auto"/>
                <w:spacing w:val="10"/>
                <w:szCs w:val="21"/>
                <w:highlight w:val="none"/>
              </w:rPr>
            </w:pPr>
          </w:p>
        </w:tc>
        <w:tc>
          <w:tcPr>
            <w:tcW w:w="2048" w:type="dxa"/>
            <w:noWrap/>
            <w:vAlign w:val="center"/>
          </w:tcPr>
          <w:p>
            <w:pPr>
              <w:spacing w:line="264" w:lineRule="auto"/>
              <w:rPr>
                <w:rFonts w:ascii="宋体" w:hAnsi="宋体"/>
                <w:color w:val="auto"/>
                <w:spacing w:val="10"/>
                <w:szCs w:val="21"/>
                <w:highlight w:val="none"/>
              </w:rPr>
            </w:pPr>
          </w:p>
        </w:tc>
        <w:tc>
          <w:tcPr>
            <w:tcW w:w="1951" w:type="dxa"/>
            <w:noWrap/>
            <w:vAlign w:val="center"/>
          </w:tcPr>
          <w:p>
            <w:pPr>
              <w:spacing w:line="264" w:lineRule="auto"/>
              <w:rPr>
                <w:rFonts w:ascii="宋体" w:hAnsi="宋体"/>
                <w:color w:val="auto"/>
                <w:spacing w:val="1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31" w:type="dxa"/>
            <w:noWrap/>
            <w:vAlign w:val="center"/>
          </w:tcPr>
          <w:p>
            <w:pPr>
              <w:spacing w:line="264" w:lineRule="auto"/>
              <w:rPr>
                <w:rFonts w:ascii="宋体" w:hAnsi="宋体"/>
                <w:color w:val="auto"/>
                <w:spacing w:val="10"/>
                <w:szCs w:val="21"/>
                <w:highlight w:val="none"/>
              </w:rPr>
            </w:pPr>
            <w:r>
              <w:rPr>
                <w:rFonts w:ascii="宋体" w:hAnsi="宋体"/>
                <w:color w:val="auto"/>
                <w:spacing w:val="10"/>
                <w:szCs w:val="21"/>
                <w:highlight w:val="none"/>
              </w:rPr>
              <w:t>7、流动负债</w:t>
            </w:r>
          </w:p>
        </w:tc>
        <w:tc>
          <w:tcPr>
            <w:tcW w:w="1928" w:type="dxa"/>
            <w:noWrap/>
            <w:vAlign w:val="center"/>
          </w:tcPr>
          <w:p>
            <w:pPr>
              <w:spacing w:line="264" w:lineRule="auto"/>
              <w:rPr>
                <w:rFonts w:ascii="宋体" w:hAnsi="宋体"/>
                <w:color w:val="auto"/>
                <w:spacing w:val="10"/>
                <w:szCs w:val="21"/>
                <w:highlight w:val="none"/>
              </w:rPr>
            </w:pPr>
          </w:p>
        </w:tc>
        <w:tc>
          <w:tcPr>
            <w:tcW w:w="2048" w:type="dxa"/>
            <w:noWrap/>
            <w:vAlign w:val="center"/>
          </w:tcPr>
          <w:p>
            <w:pPr>
              <w:spacing w:line="264" w:lineRule="auto"/>
              <w:rPr>
                <w:rFonts w:ascii="宋体" w:hAnsi="宋体"/>
                <w:color w:val="auto"/>
                <w:spacing w:val="10"/>
                <w:szCs w:val="21"/>
                <w:highlight w:val="none"/>
              </w:rPr>
            </w:pPr>
          </w:p>
        </w:tc>
        <w:tc>
          <w:tcPr>
            <w:tcW w:w="1951" w:type="dxa"/>
            <w:noWrap/>
            <w:vAlign w:val="center"/>
          </w:tcPr>
          <w:p>
            <w:pPr>
              <w:spacing w:line="264" w:lineRule="auto"/>
              <w:rPr>
                <w:rFonts w:ascii="宋体" w:hAnsi="宋体"/>
                <w:color w:val="auto"/>
                <w:spacing w:val="1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31" w:type="dxa"/>
            <w:noWrap/>
            <w:vAlign w:val="center"/>
          </w:tcPr>
          <w:p>
            <w:pPr>
              <w:spacing w:line="264" w:lineRule="auto"/>
              <w:rPr>
                <w:rFonts w:ascii="宋体" w:hAnsi="宋体"/>
                <w:color w:val="auto"/>
                <w:spacing w:val="10"/>
                <w:szCs w:val="21"/>
                <w:highlight w:val="none"/>
              </w:rPr>
            </w:pPr>
            <w:r>
              <w:rPr>
                <w:rFonts w:ascii="宋体" w:hAnsi="宋体"/>
                <w:color w:val="auto"/>
                <w:spacing w:val="10"/>
                <w:szCs w:val="21"/>
                <w:highlight w:val="none"/>
              </w:rPr>
              <w:t>8、税前利润</w:t>
            </w:r>
          </w:p>
        </w:tc>
        <w:tc>
          <w:tcPr>
            <w:tcW w:w="1928" w:type="dxa"/>
            <w:noWrap/>
            <w:vAlign w:val="center"/>
          </w:tcPr>
          <w:p>
            <w:pPr>
              <w:spacing w:line="264" w:lineRule="auto"/>
              <w:rPr>
                <w:rFonts w:ascii="宋体" w:hAnsi="宋体"/>
                <w:color w:val="auto"/>
                <w:spacing w:val="10"/>
                <w:szCs w:val="21"/>
                <w:highlight w:val="none"/>
              </w:rPr>
            </w:pPr>
          </w:p>
        </w:tc>
        <w:tc>
          <w:tcPr>
            <w:tcW w:w="2048" w:type="dxa"/>
            <w:noWrap/>
            <w:vAlign w:val="center"/>
          </w:tcPr>
          <w:p>
            <w:pPr>
              <w:spacing w:line="264" w:lineRule="auto"/>
              <w:rPr>
                <w:rFonts w:ascii="宋体" w:hAnsi="宋体"/>
                <w:color w:val="auto"/>
                <w:spacing w:val="10"/>
                <w:szCs w:val="21"/>
                <w:highlight w:val="none"/>
              </w:rPr>
            </w:pPr>
          </w:p>
        </w:tc>
        <w:tc>
          <w:tcPr>
            <w:tcW w:w="1951" w:type="dxa"/>
            <w:noWrap/>
            <w:vAlign w:val="center"/>
          </w:tcPr>
          <w:p>
            <w:pPr>
              <w:spacing w:line="264" w:lineRule="auto"/>
              <w:rPr>
                <w:rFonts w:ascii="宋体" w:hAnsi="宋体"/>
                <w:color w:val="auto"/>
                <w:spacing w:val="1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31" w:type="dxa"/>
            <w:noWrap/>
            <w:vAlign w:val="center"/>
          </w:tcPr>
          <w:p>
            <w:pPr>
              <w:spacing w:line="264" w:lineRule="auto"/>
              <w:rPr>
                <w:rFonts w:ascii="宋体" w:hAnsi="宋体"/>
                <w:color w:val="auto"/>
                <w:spacing w:val="10"/>
                <w:szCs w:val="21"/>
                <w:highlight w:val="none"/>
              </w:rPr>
            </w:pPr>
            <w:r>
              <w:rPr>
                <w:rFonts w:ascii="宋体" w:hAnsi="宋体"/>
                <w:color w:val="auto"/>
                <w:spacing w:val="10"/>
                <w:szCs w:val="21"/>
                <w:highlight w:val="none"/>
              </w:rPr>
              <w:t>9、税后利润</w:t>
            </w:r>
          </w:p>
        </w:tc>
        <w:tc>
          <w:tcPr>
            <w:tcW w:w="1928" w:type="dxa"/>
            <w:noWrap/>
            <w:vAlign w:val="center"/>
          </w:tcPr>
          <w:p>
            <w:pPr>
              <w:spacing w:line="264" w:lineRule="auto"/>
              <w:rPr>
                <w:rFonts w:ascii="宋体" w:hAnsi="宋体"/>
                <w:color w:val="auto"/>
                <w:spacing w:val="10"/>
                <w:szCs w:val="21"/>
                <w:highlight w:val="none"/>
              </w:rPr>
            </w:pPr>
          </w:p>
        </w:tc>
        <w:tc>
          <w:tcPr>
            <w:tcW w:w="2048" w:type="dxa"/>
            <w:noWrap/>
            <w:vAlign w:val="center"/>
          </w:tcPr>
          <w:p>
            <w:pPr>
              <w:spacing w:line="264" w:lineRule="auto"/>
              <w:rPr>
                <w:rFonts w:ascii="宋体" w:hAnsi="宋体"/>
                <w:color w:val="auto"/>
                <w:spacing w:val="10"/>
                <w:szCs w:val="21"/>
                <w:highlight w:val="none"/>
              </w:rPr>
            </w:pPr>
          </w:p>
        </w:tc>
        <w:tc>
          <w:tcPr>
            <w:tcW w:w="1951" w:type="dxa"/>
            <w:noWrap/>
            <w:vAlign w:val="center"/>
          </w:tcPr>
          <w:p>
            <w:pPr>
              <w:spacing w:line="264" w:lineRule="auto"/>
              <w:rPr>
                <w:rFonts w:ascii="宋体" w:hAnsi="宋体"/>
                <w:color w:val="auto"/>
                <w:spacing w:val="10"/>
                <w:szCs w:val="21"/>
                <w:highlight w:val="none"/>
              </w:rPr>
            </w:pPr>
          </w:p>
        </w:tc>
      </w:tr>
    </w:tbl>
    <w:p>
      <w:pPr>
        <w:rPr>
          <w:color w:val="auto"/>
          <w:highlight w:val="none"/>
        </w:rPr>
      </w:pPr>
    </w:p>
    <w:p>
      <w:pPr>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注：</w:t>
      </w:r>
    </w:p>
    <w:p>
      <w:pPr>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1、本表后应附投标人（</w:t>
      </w:r>
      <w:r>
        <w:rPr>
          <w:rFonts w:ascii="宋体" w:hAnsi="宋体" w:eastAsia="新宋体"/>
          <w:bCs/>
          <w:color w:val="auto"/>
          <w:kern w:val="0"/>
          <w:sz w:val="20"/>
          <w:szCs w:val="20"/>
          <w:highlight w:val="none"/>
        </w:rPr>
        <w:t>联合体投标的，由牵头人提供</w:t>
      </w:r>
      <w:r>
        <w:rPr>
          <w:rFonts w:ascii="宋体" w:hAnsi="宋体"/>
          <w:color w:val="auto"/>
          <w:sz w:val="20"/>
          <w:szCs w:val="20"/>
          <w:highlight w:val="none"/>
        </w:rPr>
        <w:t>）</w:t>
      </w:r>
      <w:r>
        <w:rPr>
          <w:rFonts w:hint="eastAsia" w:ascii="宋体" w:hAnsi="宋体"/>
          <w:color w:val="auto"/>
          <w:sz w:val="20"/>
          <w:szCs w:val="20"/>
          <w:highlight w:val="none"/>
          <w:lang w:val="en-US" w:eastAsia="zh-CN"/>
        </w:rPr>
        <w:t>2019</w:t>
      </w:r>
      <w:r>
        <w:rPr>
          <w:rFonts w:hint="eastAsia" w:ascii="宋体" w:hAnsi="宋体"/>
          <w:color w:val="auto"/>
          <w:sz w:val="20"/>
          <w:szCs w:val="20"/>
          <w:highlight w:val="none"/>
        </w:rPr>
        <w:t>年至</w:t>
      </w:r>
      <w:r>
        <w:rPr>
          <w:rFonts w:hint="eastAsia" w:ascii="宋体" w:hAnsi="宋体"/>
          <w:color w:val="auto"/>
          <w:sz w:val="20"/>
          <w:szCs w:val="20"/>
          <w:highlight w:val="none"/>
          <w:lang w:val="en-US" w:eastAsia="zh-CN"/>
        </w:rPr>
        <w:t>2021</w:t>
      </w:r>
      <w:r>
        <w:rPr>
          <w:rFonts w:hint="eastAsia" w:ascii="宋体" w:hAnsi="宋体"/>
          <w:color w:val="auto"/>
          <w:sz w:val="20"/>
          <w:szCs w:val="20"/>
          <w:highlight w:val="none"/>
        </w:rPr>
        <w:t>年</w:t>
      </w:r>
      <w:r>
        <w:rPr>
          <w:rFonts w:hint="eastAsia" w:ascii="宋体" w:hAnsi="宋体"/>
          <w:color w:val="auto"/>
          <w:sz w:val="20"/>
          <w:szCs w:val="20"/>
          <w:highlight w:val="none"/>
          <w:lang w:val="en-US" w:eastAsia="zh-CN"/>
        </w:rPr>
        <w:t>3</w:t>
      </w:r>
      <w:r>
        <w:rPr>
          <w:rFonts w:hint="eastAsia" w:ascii="宋体" w:hAnsi="宋体"/>
          <w:color w:val="auto"/>
          <w:sz w:val="20"/>
          <w:szCs w:val="20"/>
          <w:highlight w:val="none"/>
        </w:rPr>
        <w:t>个年</w:t>
      </w:r>
      <w:r>
        <w:rPr>
          <w:rFonts w:ascii="宋体" w:hAnsi="宋体"/>
          <w:color w:val="auto"/>
          <w:sz w:val="20"/>
          <w:szCs w:val="20"/>
          <w:highlight w:val="none"/>
        </w:rPr>
        <w:t>度经过有资格的审计机构审计的审计报告复印件，至少包括资产负债表、现金流量表、利润表及报表附注说明，并加盖投标人公章</w:t>
      </w:r>
      <w:r>
        <w:rPr>
          <w:rFonts w:hint="eastAsia" w:ascii="宋体" w:hAnsi="宋体"/>
          <w:color w:val="auto"/>
          <w:sz w:val="20"/>
          <w:szCs w:val="20"/>
          <w:highlight w:val="none"/>
        </w:rPr>
        <w:t>，</w:t>
      </w:r>
      <w:r>
        <w:rPr>
          <w:rFonts w:hint="eastAsia" w:ascii="宋体" w:hAnsi="宋体"/>
          <w:color w:val="auto"/>
          <w:spacing w:val="-6"/>
          <w:sz w:val="20"/>
          <w:szCs w:val="20"/>
          <w:highlight w:val="none"/>
        </w:rPr>
        <w:t>联合体投标的由盖牵头人单位章</w:t>
      </w:r>
      <w:r>
        <w:rPr>
          <w:rFonts w:ascii="宋体" w:hAnsi="宋体"/>
          <w:color w:val="auto"/>
          <w:sz w:val="20"/>
          <w:szCs w:val="20"/>
          <w:highlight w:val="none"/>
        </w:rPr>
        <w:t>。</w:t>
      </w:r>
    </w:p>
    <w:p>
      <w:pPr>
        <w:ind w:firstLine="400" w:firstLineChars="200"/>
        <w:rPr>
          <w:rFonts w:ascii="宋体" w:hAnsi="宋体"/>
          <w:color w:val="auto"/>
          <w:sz w:val="20"/>
          <w:szCs w:val="20"/>
          <w:highlight w:val="none"/>
        </w:rPr>
      </w:pPr>
      <w:r>
        <w:rPr>
          <w:rFonts w:ascii="宋体" w:hAnsi="宋体"/>
          <w:color w:val="auto"/>
          <w:sz w:val="20"/>
          <w:szCs w:val="20"/>
          <w:highlight w:val="none"/>
        </w:rPr>
        <w:t>2、本表所列数据必须与本表各附件中的数据相一致。</w:t>
      </w:r>
    </w:p>
    <w:p>
      <w:pPr>
        <w:ind w:firstLine="305" w:firstLineChars="147"/>
        <w:jc w:val="center"/>
        <w:rPr>
          <w:rFonts w:ascii="宋体" w:hAnsi="宋体"/>
          <w:color w:val="auto"/>
          <w:spacing w:val="-6"/>
          <w:sz w:val="22"/>
          <w:szCs w:val="22"/>
          <w:highlight w:val="none"/>
        </w:rPr>
      </w:pPr>
    </w:p>
    <w:p>
      <w:pPr>
        <w:spacing w:line="360" w:lineRule="auto"/>
        <w:ind w:firstLine="305" w:firstLineChars="147"/>
        <w:jc w:val="center"/>
        <w:rPr>
          <w:rFonts w:ascii="宋体" w:hAnsi="宋体"/>
          <w:color w:val="auto"/>
          <w:spacing w:val="-6"/>
          <w:sz w:val="22"/>
          <w:szCs w:val="22"/>
          <w:highlight w:val="none"/>
          <w:u w:val="single"/>
        </w:rPr>
      </w:pPr>
      <w:r>
        <w:rPr>
          <w:rFonts w:hint="eastAsia" w:ascii="宋体" w:hAnsi="宋体"/>
          <w:color w:val="auto"/>
          <w:spacing w:val="-6"/>
          <w:sz w:val="22"/>
          <w:szCs w:val="22"/>
          <w:highlight w:val="none"/>
        </w:rPr>
        <w:t>投标人：</w:t>
      </w:r>
      <w:r>
        <w:rPr>
          <w:rFonts w:hint="eastAsia" w:ascii="宋体" w:hAnsi="宋体"/>
          <w:color w:val="auto"/>
          <w:spacing w:val="-6"/>
          <w:sz w:val="22"/>
          <w:szCs w:val="22"/>
          <w:highlight w:val="none"/>
          <w:u w:val="single"/>
        </w:rPr>
        <w:t xml:space="preserve">   单位全称  （盖单位章）</w:t>
      </w:r>
    </w:p>
    <w:p>
      <w:pPr>
        <w:spacing w:line="360" w:lineRule="auto"/>
        <w:ind w:firstLine="305" w:firstLineChars="147"/>
        <w:jc w:val="center"/>
        <w:rPr>
          <w:rFonts w:hint="eastAsia" w:ascii="宋体" w:hAnsi="宋体"/>
          <w:color w:val="auto"/>
          <w:spacing w:val="-6"/>
          <w:sz w:val="22"/>
          <w:szCs w:val="22"/>
          <w:highlight w:val="none"/>
          <w:u w:val="single"/>
        </w:rPr>
      </w:pPr>
      <w:r>
        <w:rPr>
          <w:rFonts w:hint="eastAsia" w:ascii="宋体" w:hAnsi="宋体"/>
          <w:color w:val="auto"/>
          <w:spacing w:val="-6"/>
          <w:sz w:val="22"/>
          <w:szCs w:val="22"/>
          <w:highlight w:val="none"/>
          <w:lang w:val="en-US" w:eastAsia="zh-CN"/>
        </w:rPr>
        <w:t xml:space="preserve">             </w:t>
      </w:r>
      <w:r>
        <w:rPr>
          <w:rFonts w:hint="eastAsia" w:ascii="宋体" w:hAnsi="宋体"/>
          <w:color w:val="auto"/>
          <w:spacing w:val="-6"/>
          <w:sz w:val="22"/>
          <w:szCs w:val="22"/>
          <w:highlight w:val="none"/>
        </w:rPr>
        <w:t>法定代表人（或委托代理人）：</w:t>
      </w:r>
      <w:r>
        <w:rPr>
          <w:rFonts w:hint="eastAsia" w:ascii="宋体" w:hAnsi="宋体"/>
          <w:color w:val="auto"/>
          <w:spacing w:val="-6"/>
          <w:sz w:val="22"/>
          <w:szCs w:val="22"/>
          <w:highlight w:val="none"/>
          <w:u w:val="single"/>
        </w:rPr>
        <w:t xml:space="preserve">         （签字）</w:t>
      </w:r>
    </w:p>
    <w:p>
      <w:pPr>
        <w:spacing w:line="360" w:lineRule="auto"/>
        <w:ind w:firstLine="305" w:firstLineChars="147"/>
        <w:jc w:val="center"/>
        <w:rPr>
          <w:b/>
          <w:color w:val="auto"/>
          <w:sz w:val="32"/>
          <w:szCs w:val="32"/>
          <w:highlight w:val="none"/>
        </w:rPr>
      </w:pPr>
      <w:r>
        <w:rPr>
          <w:rFonts w:hint="eastAsia" w:ascii="宋体" w:hAnsi="宋体"/>
          <w:color w:val="auto"/>
          <w:spacing w:val="-6"/>
          <w:sz w:val="22"/>
          <w:szCs w:val="22"/>
          <w:highlight w:val="none"/>
        </w:rPr>
        <w:t>日期：____年____月____日</w:t>
      </w:r>
    </w:p>
    <w:p>
      <w:pPr>
        <w:jc w:val="center"/>
        <w:outlineLvl w:val="1"/>
        <w:rPr>
          <w:rFonts w:ascii="宋体" w:hAnsi="宋体" w:cs="宋体"/>
          <w:b/>
          <w:bCs/>
          <w:color w:val="auto"/>
          <w:sz w:val="44"/>
          <w:szCs w:val="44"/>
          <w:highlight w:val="none"/>
        </w:rPr>
      </w:pPr>
      <w:bookmarkStart w:id="78" w:name="_Toc16747"/>
      <w:bookmarkStart w:id="79" w:name="_Toc4446"/>
      <w:bookmarkStart w:id="80" w:name="_Toc32727"/>
      <w:r>
        <w:rPr>
          <w:rFonts w:hint="eastAsia" w:ascii="宋体" w:hAnsi="宋体" w:cs="Arial"/>
          <w:b/>
          <w:color w:val="auto"/>
          <w:kern w:val="0"/>
          <w:sz w:val="44"/>
          <w:szCs w:val="44"/>
          <w:highlight w:val="none"/>
        </w:rPr>
        <w:t>十、采购</w:t>
      </w:r>
      <w:r>
        <w:rPr>
          <w:rFonts w:hint="eastAsia" w:ascii="宋体" w:hAnsi="宋体" w:cs="宋体"/>
          <w:b/>
          <w:bCs/>
          <w:color w:val="auto"/>
          <w:sz w:val="44"/>
          <w:szCs w:val="44"/>
          <w:highlight w:val="none"/>
        </w:rPr>
        <w:t>设备一览表</w:t>
      </w:r>
      <w:bookmarkEnd w:id="78"/>
      <w:bookmarkEnd w:id="79"/>
      <w:bookmarkEnd w:id="80"/>
    </w:p>
    <w:p>
      <w:pPr>
        <w:jc w:val="center"/>
        <w:outlineLvl w:val="9"/>
        <w:rPr>
          <w:rFonts w:ascii="宋体" w:hAnsi="宋体" w:cs="Arial"/>
          <w:b/>
          <w:color w:val="auto"/>
          <w:kern w:val="0"/>
          <w:sz w:val="32"/>
          <w:szCs w:val="32"/>
          <w:highlight w:val="none"/>
        </w:rPr>
      </w:pPr>
      <w:bookmarkStart w:id="81" w:name="_Toc32745"/>
      <w:bookmarkStart w:id="82" w:name="_Toc8133"/>
      <w:bookmarkStart w:id="83" w:name="_Toc18418"/>
      <w:bookmarkStart w:id="84" w:name="_Toc15163"/>
      <w:r>
        <w:rPr>
          <w:rFonts w:hint="eastAsia" w:ascii="宋体" w:hAnsi="宋体" w:cs="Arial"/>
          <w:b/>
          <w:color w:val="auto"/>
          <w:kern w:val="0"/>
          <w:sz w:val="32"/>
          <w:szCs w:val="32"/>
          <w:highlight w:val="none"/>
        </w:rPr>
        <w:t>（如果有）</w:t>
      </w:r>
      <w:bookmarkEnd w:id="81"/>
      <w:bookmarkEnd w:id="82"/>
      <w:bookmarkEnd w:id="83"/>
      <w:bookmarkEnd w:id="84"/>
    </w:p>
    <w:tbl>
      <w:tblPr>
        <w:tblStyle w:val="6"/>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020"/>
        <w:gridCol w:w="3105"/>
        <w:gridCol w:w="648"/>
        <w:gridCol w:w="881"/>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1377" w:type="dxa"/>
            <w:noWrap w:val="0"/>
            <w:vAlign w:val="center"/>
          </w:tcPr>
          <w:p>
            <w:pPr>
              <w:jc w:val="center"/>
              <w:rPr>
                <w:color w:val="auto"/>
                <w:sz w:val="18"/>
                <w:szCs w:val="18"/>
                <w:highlight w:val="none"/>
              </w:rPr>
            </w:pPr>
            <w:r>
              <w:rPr>
                <w:rFonts w:hint="eastAsia"/>
                <w:color w:val="auto"/>
                <w:sz w:val="18"/>
                <w:szCs w:val="18"/>
                <w:highlight w:val="none"/>
              </w:rPr>
              <w:t>项目编码</w:t>
            </w:r>
          </w:p>
        </w:tc>
        <w:tc>
          <w:tcPr>
            <w:tcW w:w="1020" w:type="dxa"/>
            <w:noWrap w:val="0"/>
            <w:vAlign w:val="center"/>
          </w:tcPr>
          <w:p>
            <w:pPr>
              <w:jc w:val="center"/>
              <w:rPr>
                <w:color w:val="auto"/>
                <w:sz w:val="18"/>
                <w:szCs w:val="18"/>
                <w:highlight w:val="none"/>
              </w:rPr>
            </w:pPr>
            <w:r>
              <w:rPr>
                <w:rFonts w:hint="eastAsia"/>
                <w:color w:val="auto"/>
                <w:sz w:val="18"/>
                <w:szCs w:val="18"/>
                <w:highlight w:val="none"/>
              </w:rPr>
              <w:t>产品名称</w:t>
            </w:r>
          </w:p>
        </w:tc>
        <w:tc>
          <w:tcPr>
            <w:tcW w:w="3105" w:type="dxa"/>
            <w:noWrap w:val="0"/>
            <w:vAlign w:val="center"/>
          </w:tcPr>
          <w:p>
            <w:pPr>
              <w:jc w:val="center"/>
              <w:rPr>
                <w:color w:val="auto"/>
                <w:sz w:val="18"/>
                <w:szCs w:val="18"/>
                <w:highlight w:val="none"/>
              </w:rPr>
            </w:pPr>
            <w:r>
              <w:rPr>
                <w:rFonts w:hint="eastAsia"/>
                <w:color w:val="auto"/>
                <w:sz w:val="18"/>
                <w:szCs w:val="18"/>
                <w:highlight w:val="none"/>
              </w:rPr>
              <w:t>项目特征描述</w:t>
            </w:r>
          </w:p>
        </w:tc>
        <w:tc>
          <w:tcPr>
            <w:tcW w:w="648" w:type="dxa"/>
            <w:noWrap w:val="0"/>
            <w:vAlign w:val="center"/>
          </w:tcPr>
          <w:p>
            <w:pPr>
              <w:jc w:val="center"/>
              <w:rPr>
                <w:color w:val="auto"/>
                <w:sz w:val="18"/>
                <w:szCs w:val="18"/>
                <w:highlight w:val="none"/>
              </w:rPr>
            </w:pPr>
            <w:r>
              <w:rPr>
                <w:rFonts w:hint="eastAsia"/>
                <w:color w:val="auto"/>
                <w:sz w:val="18"/>
                <w:szCs w:val="18"/>
                <w:highlight w:val="none"/>
              </w:rPr>
              <w:t>计量单位</w:t>
            </w:r>
          </w:p>
        </w:tc>
        <w:tc>
          <w:tcPr>
            <w:tcW w:w="881" w:type="dxa"/>
            <w:noWrap w:val="0"/>
            <w:vAlign w:val="center"/>
          </w:tcPr>
          <w:p>
            <w:pPr>
              <w:jc w:val="center"/>
              <w:rPr>
                <w:color w:val="auto"/>
                <w:sz w:val="18"/>
                <w:szCs w:val="18"/>
                <w:highlight w:val="none"/>
              </w:rPr>
            </w:pPr>
            <w:r>
              <w:rPr>
                <w:rFonts w:hint="eastAsia"/>
                <w:color w:val="auto"/>
                <w:sz w:val="18"/>
                <w:szCs w:val="18"/>
                <w:highlight w:val="none"/>
              </w:rPr>
              <w:t>数量</w:t>
            </w:r>
          </w:p>
        </w:tc>
        <w:tc>
          <w:tcPr>
            <w:tcW w:w="1080" w:type="dxa"/>
            <w:noWrap w:val="0"/>
            <w:vAlign w:val="center"/>
          </w:tcPr>
          <w:p>
            <w:pPr>
              <w:jc w:val="center"/>
              <w:rPr>
                <w:color w:val="auto"/>
                <w:sz w:val="18"/>
                <w:szCs w:val="18"/>
                <w:highlight w:val="none"/>
              </w:rPr>
            </w:pPr>
            <w:r>
              <w:rPr>
                <w:rFonts w:hint="eastAsia"/>
                <w:color w:val="auto"/>
                <w:sz w:val="18"/>
                <w:szCs w:val="18"/>
                <w:highlight w:val="none"/>
              </w:rPr>
              <w:t>品牌</w:t>
            </w:r>
          </w:p>
        </w:tc>
        <w:tc>
          <w:tcPr>
            <w:tcW w:w="1080" w:type="dxa"/>
            <w:noWrap w:val="0"/>
            <w:vAlign w:val="center"/>
          </w:tcPr>
          <w:p>
            <w:pPr>
              <w:jc w:val="center"/>
              <w:rPr>
                <w:color w:val="auto"/>
                <w:sz w:val="18"/>
                <w:szCs w:val="18"/>
                <w:highlight w:val="none"/>
              </w:rPr>
            </w:pPr>
            <w:r>
              <w:rPr>
                <w:rFonts w:hint="eastAsia"/>
                <w:color w:val="auto"/>
                <w:sz w:val="18"/>
                <w:szCs w:val="18"/>
                <w:highlight w:val="none"/>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3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color w:val="auto"/>
                <w:sz w:val="18"/>
                <w:szCs w:val="18"/>
                <w:highlight w:val="none"/>
              </w:rPr>
            </w:pPr>
          </w:p>
        </w:tc>
        <w:tc>
          <w:tcPr>
            <w:tcW w:w="10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color w:val="auto"/>
                <w:sz w:val="18"/>
                <w:szCs w:val="18"/>
                <w:highlight w:val="none"/>
              </w:rPr>
            </w:pPr>
          </w:p>
        </w:tc>
        <w:tc>
          <w:tcPr>
            <w:tcW w:w="31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color w:val="auto"/>
                <w:sz w:val="18"/>
                <w:szCs w:val="18"/>
                <w:highlight w:val="none"/>
              </w:rPr>
            </w:pPr>
          </w:p>
        </w:tc>
        <w:tc>
          <w:tcPr>
            <w:tcW w:w="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color w:val="auto"/>
                <w:sz w:val="18"/>
                <w:szCs w:val="18"/>
                <w:highlight w:val="none"/>
              </w:rPr>
            </w:pPr>
          </w:p>
        </w:tc>
        <w:tc>
          <w:tcPr>
            <w:tcW w:w="8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3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color w:val="auto"/>
                <w:sz w:val="18"/>
                <w:szCs w:val="18"/>
                <w:highlight w:val="none"/>
              </w:rPr>
            </w:pPr>
          </w:p>
        </w:tc>
        <w:tc>
          <w:tcPr>
            <w:tcW w:w="10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color w:val="auto"/>
                <w:sz w:val="18"/>
                <w:szCs w:val="18"/>
                <w:highlight w:val="none"/>
              </w:rPr>
            </w:pPr>
          </w:p>
        </w:tc>
        <w:tc>
          <w:tcPr>
            <w:tcW w:w="31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color w:val="auto"/>
                <w:sz w:val="18"/>
                <w:szCs w:val="18"/>
                <w:highlight w:val="none"/>
              </w:rPr>
            </w:pPr>
          </w:p>
        </w:tc>
        <w:tc>
          <w:tcPr>
            <w:tcW w:w="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color w:val="auto"/>
                <w:sz w:val="18"/>
                <w:szCs w:val="18"/>
                <w:highlight w:val="none"/>
              </w:rPr>
            </w:pPr>
          </w:p>
        </w:tc>
        <w:tc>
          <w:tcPr>
            <w:tcW w:w="8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3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color w:val="auto"/>
                <w:sz w:val="18"/>
                <w:szCs w:val="18"/>
                <w:highlight w:val="none"/>
              </w:rPr>
            </w:pPr>
          </w:p>
        </w:tc>
        <w:tc>
          <w:tcPr>
            <w:tcW w:w="10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color w:val="auto"/>
                <w:sz w:val="18"/>
                <w:szCs w:val="18"/>
                <w:highlight w:val="none"/>
              </w:rPr>
            </w:pPr>
          </w:p>
        </w:tc>
        <w:tc>
          <w:tcPr>
            <w:tcW w:w="31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color w:val="auto"/>
                <w:sz w:val="18"/>
                <w:szCs w:val="18"/>
                <w:highlight w:val="none"/>
              </w:rPr>
            </w:pPr>
          </w:p>
        </w:tc>
        <w:tc>
          <w:tcPr>
            <w:tcW w:w="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color w:val="auto"/>
                <w:sz w:val="18"/>
                <w:szCs w:val="18"/>
                <w:highlight w:val="none"/>
              </w:rPr>
            </w:pPr>
          </w:p>
        </w:tc>
        <w:tc>
          <w:tcPr>
            <w:tcW w:w="8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37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color w:val="auto"/>
                <w:sz w:val="18"/>
                <w:szCs w:val="18"/>
                <w:highlight w:val="none"/>
              </w:rPr>
            </w:pPr>
          </w:p>
        </w:tc>
        <w:tc>
          <w:tcPr>
            <w:tcW w:w="10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color w:val="auto"/>
                <w:sz w:val="18"/>
                <w:szCs w:val="18"/>
                <w:highlight w:val="none"/>
              </w:rPr>
            </w:pPr>
          </w:p>
        </w:tc>
        <w:tc>
          <w:tcPr>
            <w:tcW w:w="31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color w:val="auto"/>
                <w:sz w:val="18"/>
                <w:szCs w:val="18"/>
                <w:highlight w:val="none"/>
              </w:rPr>
            </w:pPr>
          </w:p>
        </w:tc>
        <w:tc>
          <w:tcPr>
            <w:tcW w:w="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color w:val="auto"/>
                <w:sz w:val="18"/>
                <w:szCs w:val="18"/>
                <w:highlight w:val="none"/>
              </w:rPr>
            </w:pPr>
          </w:p>
        </w:tc>
        <w:tc>
          <w:tcPr>
            <w:tcW w:w="8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rPr>
                <w:color w:val="auto"/>
                <w:sz w:val="18"/>
                <w:szCs w:val="18"/>
                <w:highlight w:val="none"/>
              </w:rPr>
            </w:pPr>
            <w:r>
              <w:rPr>
                <w:rFonts w:hint="eastAsia" w:ascii="宋体" w:hAnsi="宋体" w:cs="宋体"/>
                <w:color w:val="auto"/>
                <w:sz w:val="18"/>
                <w:szCs w:val="18"/>
                <w:highlight w:val="none"/>
              </w:rPr>
              <w:t>　</w:t>
            </w:r>
          </w:p>
        </w:tc>
      </w:tr>
    </w:tbl>
    <w:p>
      <w:pPr>
        <w:rPr>
          <w:color w:val="auto"/>
          <w:sz w:val="20"/>
          <w:highlight w:val="none"/>
        </w:rPr>
      </w:pPr>
    </w:p>
    <w:p>
      <w:pPr>
        <w:ind w:firstLine="294" w:firstLineChars="147"/>
        <w:jc w:val="left"/>
        <w:rPr>
          <w:rFonts w:ascii="宋体" w:hAnsi="宋体"/>
          <w:color w:val="auto"/>
          <w:sz w:val="20"/>
          <w:szCs w:val="20"/>
          <w:highlight w:val="none"/>
        </w:rPr>
      </w:pPr>
      <w:r>
        <w:rPr>
          <w:rFonts w:ascii="宋体" w:hAnsi="宋体"/>
          <w:color w:val="auto"/>
          <w:sz w:val="20"/>
          <w:szCs w:val="20"/>
          <w:highlight w:val="none"/>
        </w:rPr>
        <w:t>注</w:t>
      </w:r>
      <w:r>
        <w:rPr>
          <w:rFonts w:hint="eastAsia" w:ascii="宋体" w:hAnsi="宋体"/>
          <w:color w:val="auto"/>
          <w:sz w:val="20"/>
          <w:szCs w:val="20"/>
          <w:highlight w:val="none"/>
        </w:rPr>
        <w:t>：</w:t>
      </w:r>
    </w:p>
    <w:p>
      <w:pPr>
        <w:ind w:firstLine="294" w:firstLineChars="147"/>
        <w:jc w:val="left"/>
        <w:rPr>
          <w:rFonts w:ascii="宋体" w:hAnsi="宋体"/>
          <w:color w:val="auto"/>
          <w:sz w:val="20"/>
          <w:szCs w:val="20"/>
          <w:highlight w:val="none"/>
        </w:rPr>
      </w:pPr>
      <w:r>
        <w:rPr>
          <w:rFonts w:hint="eastAsia" w:ascii="宋体" w:hAnsi="宋体"/>
          <w:color w:val="auto"/>
          <w:sz w:val="20"/>
          <w:szCs w:val="20"/>
          <w:highlight w:val="none"/>
        </w:rPr>
        <w:t>1.投标人须在《设备一览表》中清晰列明设备的产品名称、品牌、型号，否则其投标作为无效投标处理。</w:t>
      </w:r>
    </w:p>
    <w:p>
      <w:pPr>
        <w:ind w:firstLine="294" w:firstLineChars="147"/>
        <w:jc w:val="left"/>
        <w:rPr>
          <w:rFonts w:ascii="宋体" w:hAnsi="宋体"/>
          <w:color w:val="auto"/>
          <w:spacing w:val="-6"/>
          <w:sz w:val="20"/>
          <w:szCs w:val="20"/>
          <w:highlight w:val="none"/>
        </w:rPr>
      </w:pPr>
      <w:r>
        <w:rPr>
          <w:rFonts w:hint="eastAsia" w:ascii="宋体" w:hAnsi="宋体"/>
          <w:color w:val="auto"/>
          <w:sz w:val="20"/>
          <w:szCs w:val="20"/>
          <w:highlight w:val="none"/>
        </w:rPr>
        <w:t>2. 本表</w:t>
      </w:r>
      <w:r>
        <w:rPr>
          <w:rFonts w:ascii="宋体" w:hAnsi="宋体"/>
          <w:color w:val="auto"/>
          <w:sz w:val="20"/>
          <w:szCs w:val="20"/>
          <w:highlight w:val="none"/>
        </w:rPr>
        <w:t>加盖投标人公章</w:t>
      </w:r>
      <w:r>
        <w:rPr>
          <w:rFonts w:hint="eastAsia" w:ascii="宋体" w:hAnsi="宋体"/>
          <w:color w:val="auto"/>
          <w:sz w:val="20"/>
          <w:szCs w:val="20"/>
          <w:highlight w:val="none"/>
        </w:rPr>
        <w:t>，</w:t>
      </w:r>
      <w:r>
        <w:rPr>
          <w:rFonts w:hint="eastAsia" w:ascii="宋体" w:hAnsi="宋体"/>
          <w:color w:val="auto"/>
          <w:spacing w:val="-6"/>
          <w:sz w:val="20"/>
          <w:szCs w:val="20"/>
          <w:highlight w:val="none"/>
        </w:rPr>
        <w:t>联合体投标的由盖牵头人单位章</w:t>
      </w:r>
    </w:p>
    <w:p>
      <w:pPr>
        <w:pStyle w:val="5"/>
        <w:ind w:firstLine="210"/>
        <w:rPr>
          <w:color w:val="auto"/>
          <w:highlight w:val="none"/>
        </w:rPr>
      </w:pPr>
    </w:p>
    <w:p>
      <w:pPr>
        <w:spacing w:line="360" w:lineRule="auto"/>
        <w:ind w:firstLine="305" w:firstLineChars="147"/>
        <w:jc w:val="center"/>
        <w:rPr>
          <w:rFonts w:ascii="宋体" w:hAnsi="宋体"/>
          <w:color w:val="auto"/>
          <w:spacing w:val="-6"/>
          <w:sz w:val="22"/>
          <w:szCs w:val="22"/>
          <w:highlight w:val="none"/>
          <w:u w:val="single"/>
        </w:rPr>
      </w:pPr>
      <w:r>
        <w:rPr>
          <w:rFonts w:hint="eastAsia" w:ascii="宋体" w:hAnsi="宋体"/>
          <w:color w:val="auto"/>
          <w:spacing w:val="-6"/>
          <w:sz w:val="22"/>
          <w:szCs w:val="22"/>
          <w:highlight w:val="none"/>
        </w:rPr>
        <w:t>投标人：</w:t>
      </w:r>
      <w:r>
        <w:rPr>
          <w:rFonts w:hint="eastAsia" w:ascii="宋体" w:hAnsi="宋体"/>
          <w:color w:val="auto"/>
          <w:spacing w:val="-6"/>
          <w:sz w:val="22"/>
          <w:szCs w:val="22"/>
          <w:highlight w:val="none"/>
          <w:u w:val="single"/>
        </w:rPr>
        <w:t xml:space="preserve">   单位全称  （盖单位章）</w:t>
      </w:r>
    </w:p>
    <w:p>
      <w:pPr>
        <w:spacing w:line="360" w:lineRule="auto"/>
        <w:ind w:firstLine="305" w:firstLineChars="147"/>
        <w:jc w:val="center"/>
        <w:rPr>
          <w:rFonts w:hint="eastAsia" w:ascii="宋体" w:hAnsi="宋体"/>
          <w:color w:val="auto"/>
          <w:spacing w:val="-6"/>
          <w:sz w:val="22"/>
          <w:szCs w:val="22"/>
          <w:highlight w:val="none"/>
          <w:u w:val="single"/>
        </w:rPr>
      </w:pPr>
      <w:r>
        <w:rPr>
          <w:rFonts w:hint="eastAsia" w:ascii="宋体" w:hAnsi="宋体"/>
          <w:color w:val="auto"/>
          <w:spacing w:val="-6"/>
          <w:sz w:val="22"/>
          <w:szCs w:val="22"/>
          <w:highlight w:val="none"/>
          <w:lang w:val="en-US" w:eastAsia="zh-CN"/>
        </w:rPr>
        <w:t xml:space="preserve">             </w:t>
      </w:r>
      <w:r>
        <w:rPr>
          <w:rFonts w:hint="eastAsia" w:ascii="宋体" w:hAnsi="宋体"/>
          <w:color w:val="auto"/>
          <w:spacing w:val="-6"/>
          <w:sz w:val="22"/>
          <w:szCs w:val="22"/>
          <w:highlight w:val="none"/>
        </w:rPr>
        <w:t>法定代表人（或委托代理人）：</w:t>
      </w:r>
      <w:r>
        <w:rPr>
          <w:rFonts w:hint="eastAsia" w:ascii="宋体" w:hAnsi="宋体"/>
          <w:color w:val="auto"/>
          <w:spacing w:val="-6"/>
          <w:sz w:val="22"/>
          <w:szCs w:val="22"/>
          <w:highlight w:val="none"/>
          <w:u w:val="single"/>
        </w:rPr>
        <w:t xml:space="preserve">         （签字）</w:t>
      </w:r>
    </w:p>
    <w:p>
      <w:pPr>
        <w:spacing w:line="360" w:lineRule="auto"/>
        <w:ind w:firstLine="305" w:firstLineChars="147"/>
        <w:jc w:val="center"/>
        <w:rPr>
          <w:b/>
          <w:color w:val="auto"/>
          <w:sz w:val="32"/>
          <w:szCs w:val="32"/>
          <w:highlight w:val="none"/>
        </w:rPr>
      </w:pPr>
      <w:r>
        <w:rPr>
          <w:rFonts w:hint="eastAsia" w:ascii="宋体" w:hAnsi="宋体"/>
          <w:color w:val="auto"/>
          <w:spacing w:val="-6"/>
          <w:sz w:val="22"/>
          <w:szCs w:val="22"/>
          <w:highlight w:val="none"/>
        </w:rPr>
        <w:t>日期：____年____月____日</w:t>
      </w:r>
    </w:p>
    <w:p>
      <w:pPr>
        <w:jc w:val="center"/>
        <w:rPr>
          <w:b/>
          <w:color w:val="auto"/>
          <w:sz w:val="32"/>
          <w:szCs w:val="32"/>
          <w:highlight w:val="none"/>
        </w:rPr>
      </w:pPr>
    </w:p>
    <w:p>
      <w:pPr>
        <w:jc w:val="center"/>
        <w:rPr>
          <w:b/>
          <w:color w:val="auto"/>
          <w:spacing w:val="10"/>
          <w:sz w:val="32"/>
          <w:highlight w:val="none"/>
        </w:rPr>
      </w:pPr>
    </w:p>
    <w:p>
      <w:pPr>
        <w:jc w:val="center"/>
        <w:outlineLvl w:val="1"/>
        <w:rPr>
          <w:b/>
          <w:color w:val="auto"/>
          <w:sz w:val="32"/>
          <w:szCs w:val="32"/>
          <w:highlight w:val="none"/>
        </w:rPr>
      </w:pPr>
      <w:r>
        <w:rPr>
          <w:rFonts w:hint="eastAsia"/>
          <w:b/>
          <w:color w:val="auto"/>
          <w:spacing w:val="10"/>
          <w:sz w:val="32"/>
          <w:highlight w:val="none"/>
        </w:rPr>
        <w:br w:type="page"/>
      </w:r>
      <w:bookmarkStart w:id="85" w:name="_Toc3774"/>
      <w:bookmarkStart w:id="86" w:name="_Toc29141"/>
      <w:bookmarkStart w:id="87" w:name="_Toc7564"/>
      <w:r>
        <w:rPr>
          <w:rFonts w:hint="eastAsia"/>
          <w:b/>
          <w:color w:val="auto"/>
          <w:spacing w:val="10"/>
          <w:sz w:val="32"/>
          <w:highlight w:val="none"/>
        </w:rPr>
        <w:t>十一、</w:t>
      </w:r>
      <w:r>
        <w:rPr>
          <w:rFonts w:hint="eastAsia"/>
          <w:b/>
          <w:color w:val="auto"/>
          <w:sz w:val="32"/>
          <w:szCs w:val="32"/>
          <w:highlight w:val="none"/>
        </w:rPr>
        <w:t>投标人声明</w:t>
      </w:r>
      <w:bookmarkEnd w:id="85"/>
      <w:bookmarkEnd w:id="86"/>
      <w:bookmarkEnd w:id="87"/>
    </w:p>
    <w:p>
      <w:pPr>
        <w:jc w:val="center"/>
        <w:rPr>
          <w:b/>
          <w:color w:val="auto"/>
          <w:sz w:val="32"/>
          <w:szCs w:val="32"/>
          <w:highlight w:val="none"/>
        </w:rPr>
      </w:pPr>
    </w:p>
    <w:p>
      <w:pPr>
        <w:widowControl/>
        <w:snapToGrid w:val="0"/>
        <w:spacing w:line="440" w:lineRule="exact"/>
        <w:jc w:val="center"/>
        <w:rPr>
          <w:rFonts w:ascii="宋体" w:hAnsi="宋体" w:cs="宋体"/>
          <w:color w:val="auto"/>
          <w:kern w:val="0"/>
          <w:sz w:val="24"/>
          <w:highlight w:val="none"/>
        </w:rPr>
      </w:pPr>
      <w:r>
        <w:rPr>
          <w:rFonts w:ascii="宋体" w:hAnsi="宋体" w:cs="宋体"/>
          <w:color w:val="auto"/>
          <w:kern w:val="0"/>
          <w:sz w:val="32"/>
          <w:szCs w:val="32"/>
          <w:highlight w:val="none"/>
        </w:rPr>
        <w:t>关于遵守招标文件和履行</w:t>
      </w:r>
      <w:r>
        <w:rPr>
          <w:rFonts w:hint="eastAsia" w:ascii="宋体" w:hAnsi="宋体" w:cs="宋体"/>
          <w:color w:val="auto"/>
          <w:kern w:val="0"/>
          <w:sz w:val="32"/>
          <w:szCs w:val="32"/>
          <w:highlight w:val="none"/>
        </w:rPr>
        <w:t>工程总承包</w:t>
      </w:r>
      <w:r>
        <w:rPr>
          <w:rFonts w:ascii="宋体" w:hAnsi="宋体" w:cs="宋体"/>
          <w:color w:val="auto"/>
          <w:kern w:val="0"/>
          <w:sz w:val="32"/>
          <w:szCs w:val="32"/>
          <w:highlight w:val="none"/>
        </w:rPr>
        <w:t>合同的声明</w:t>
      </w:r>
    </w:p>
    <w:p>
      <w:pPr>
        <w:widowControl/>
        <w:snapToGrid w:val="0"/>
        <w:spacing w:line="440" w:lineRule="exact"/>
        <w:jc w:val="left"/>
        <w:rPr>
          <w:rFonts w:ascii="宋体" w:hAnsi="宋体" w:cs="宋体"/>
          <w:color w:val="auto"/>
          <w:kern w:val="0"/>
          <w:sz w:val="24"/>
          <w:highlight w:val="none"/>
        </w:rPr>
      </w:pPr>
    </w:p>
    <w:p>
      <w:pPr>
        <w:widowControl/>
        <w:snapToGrid w:val="0"/>
        <w:spacing w:line="440" w:lineRule="exact"/>
        <w:jc w:val="left"/>
        <w:rPr>
          <w:rFonts w:ascii="宋体" w:hAnsi="宋体"/>
          <w:color w:val="auto"/>
          <w:kern w:val="0"/>
          <w:sz w:val="24"/>
          <w:szCs w:val="24"/>
          <w:highlight w:val="none"/>
        </w:rPr>
      </w:pPr>
      <w:r>
        <w:rPr>
          <w:rFonts w:hint="eastAsia" w:ascii="宋体" w:hAnsi="宋体"/>
          <w:color w:val="auto"/>
          <w:kern w:val="0"/>
          <w:sz w:val="24"/>
          <w:szCs w:val="24"/>
          <w:highlight w:val="none"/>
        </w:rPr>
        <w:t>本招标项目招标人及招标监管机构：</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本公司就参加的投标工作，作出郑重声明：</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一、若成为本工程的中标人，我公司将严格遵守招标文件和履行工程总承包合同的下列要求：</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1、订立合同：在招标文件规定的限期内与招标人订立工程总承包合同。</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2、施工现场技术和管理人员。</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（3）在收到发包人进场通知的3天内，所有技术和管理人员全部到位，进入现场办公，严格遵守茂名市建筑从业人员实名制管理相关规定。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6、不发生出 借资质、转包、违法分包行为。</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7、不拖欠或克扣劳务人员工资，不拖欠材料、设备价款、分包合同工程款（如有分包工程）。</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8、承诺该项目工程总承包全过程限额设计、限额施工。</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二、如不能履行上述承诺，本公司愿意承担由此带来的法律后果，并自愿无条件地接受招标人和建设行政主管部门的以下处理：</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1、取消中标资格或者解除合同；</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2、由招标人没收投标保证金或合同履约保证金；</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3、两年内（或五年内）停止参与茂名市财政资金建设工程的投标；</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4、对不良行为予以记录，并进行公告；</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5、报茂名市建设行政主管部门备案，并提请上级相关行政主管部门依法进行处罚；</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6、其他行政处理决定。</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特此声明</w:t>
      </w:r>
    </w:p>
    <w:p>
      <w:pPr>
        <w:widowControl/>
        <w:shd w:val="clear" w:color="auto" w:fill="FFFFFF"/>
        <w:snapToGrid w:val="0"/>
        <w:spacing w:line="440" w:lineRule="exact"/>
        <w:ind w:firstLine="540" w:firstLineChars="200"/>
        <w:jc w:val="left"/>
        <w:rPr>
          <w:rFonts w:ascii="宋体" w:hAnsi="宋体"/>
          <w:color w:val="auto"/>
          <w:spacing w:val="15"/>
          <w:kern w:val="0"/>
          <w:sz w:val="24"/>
          <w:szCs w:val="24"/>
          <w:highlight w:val="none"/>
        </w:rPr>
      </w:pPr>
    </w:p>
    <w:p>
      <w:pPr>
        <w:widowControl/>
        <w:shd w:val="clear" w:color="auto" w:fill="FFFFFF"/>
        <w:snapToGrid w:val="0"/>
        <w:spacing w:line="440" w:lineRule="exact"/>
        <w:ind w:left="4836" w:leftChars="2303" w:firstLine="0" w:firstLineChars="0"/>
        <w:jc w:val="left"/>
        <w:rPr>
          <w:rFonts w:ascii="宋体" w:hAnsi="宋体"/>
          <w:color w:val="auto"/>
          <w:spacing w:val="15"/>
          <w:kern w:val="0"/>
          <w:sz w:val="24"/>
          <w:szCs w:val="24"/>
          <w:highlight w:val="none"/>
        </w:rPr>
      </w:pPr>
    </w:p>
    <w:p>
      <w:pPr>
        <w:spacing w:line="480" w:lineRule="auto"/>
        <w:ind w:left="4836" w:leftChars="2303" w:firstLine="0" w:firstLineChars="0"/>
        <w:jc w:val="both"/>
        <w:rPr>
          <w:color w:val="auto"/>
          <w:spacing w:val="10"/>
          <w:sz w:val="22"/>
          <w:szCs w:val="22"/>
          <w:highlight w:val="none"/>
          <w:u w:val="single"/>
        </w:rPr>
      </w:pPr>
      <w:r>
        <w:rPr>
          <w:rFonts w:hint="eastAsia" w:ascii="宋体" w:hAnsi="宋体" w:cs="宋体"/>
          <w:color w:val="auto"/>
          <w:spacing w:val="15"/>
          <w:kern w:val="0"/>
          <w:sz w:val="24"/>
          <w:highlight w:val="none"/>
        </w:rPr>
        <w:t>声明企业：</w:t>
      </w:r>
      <w:r>
        <w:rPr>
          <w:rFonts w:hint="eastAsia"/>
          <w:color w:val="auto"/>
          <w:spacing w:val="10"/>
          <w:sz w:val="22"/>
          <w:szCs w:val="22"/>
          <w:highlight w:val="none"/>
          <w:u w:val="single"/>
        </w:rPr>
        <w:t xml:space="preserve"> 单位全称  </w:t>
      </w:r>
      <w:r>
        <w:rPr>
          <w:rFonts w:hint="eastAsia" w:ascii="宋体" w:hAnsi="宋体"/>
          <w:color w:val="auto"/>
          <w:sz w:val="24"/>
          <w:highlight w:val="none"/>
          <w:u w:val="single"/>
        </w:rPr>
        <w:t>（盖单位章）</w:t>
      </w:r>
    </w:p>
    <w:p>
      <w:pPr>
        <w:spacing w:line="480" w:lineRule="auto"/>
        <w:ind w:left="4836" w:leftChars="2303" w:firstLine="0" w:firstLineChars="0"/>
        <w:jc w:val="both"/>
        <w:rPr>
          <w:rFonts w:hint="eastAsia"/>
          <w:color w:val="auto"/>
          <w:spacing w:val="10"/>
          <w:sz w:val="22"/>
          <w:szCs w:val="22"/>
          <w:highlight w:val="none"/>
          <w:u w:val="single"/>
        </w:rPr>
      </w:pPr>
      <w:r>
        <w:rPr>
          <w:rFonts w:hint="eastAsia"/>
          <w:color w:val="auto"/>
          <w:spacing w:val="10"/>
          <w:sz w:val="22"/>
          <w:szCs w:val="22"/>
          <w:highlight w:val="none"/>
        </w:rPr>
        <w:t>法定代表人：</w:t>
      </w:r>
      <w:r>
        <w:rPr>
          <w:rFonts w:hint="eastAsia"/>
          <w:color w:val="auto"/>
          <w:spacing w:val="10"/>
          <w:sz w:val="22"/>
          <w:szCs w:val="22"/>
          <w:highlight w:val="none"/>
          <w:u w:val="single"/>
        </w:rPr>
        <w:t xml:space="preserve"> （签字）</w:t>
      </w:r>
    </w:p>
    <w:p>
      <w:pPr>
        <w:tabs>
          <w:tab w:val="left" w:pos="7740"/>
        </w:tabs>
        <w:spacing w:line="480" w:lineRule="auto"/>
        <w:ind w:left="4836" w:leftChars="2303" w:firstLine="0" w:firstLineChars="0"/>
        <w:jc w:val="both"/>
        <w:rPr>
          <w:rFonts w:ascii="宋体" w:hAnsi="宋体"/>
          <w:color w:val="auto"/>
          <w:sz w:val="24"/>
          <w:highlight w:val="none"/>
        </w:rPr>
      </w:pPr>
      <w:r>
        <w:rPr>
          <w:rFonts w:hint="eastAsia" w:ascii="宋体" w:hAnsi="宋体"/>
          <w:color w:val="auto"/>
          <w:sz w:val="22"/>
          <w:szCs w:val="22"/>
          <w:highlight w:val="none"/>
        </w:rPr>
        <w:t>日期：</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日</w:t>
      </w:r>
    </w:p>
    <w:p>
      <w:pPr>
        <w:outlineLvl w:val="1"/>
        <w:rPr>
          <w:color w:val="auto"/>
          <w:highlight w:val="none"/>
        </w:rPr>
      </w:pPr>
    </w:p>
    <w:p>
      <w:pPr>
        <w:spacing w:line="440" w:lineRule="exact"/>
        <w:rPr>
          <w:rFonts w:ascii="宋体" w:hAnsi="宋体"/>
          <w:color w:val="auto"/>
          <w:sz w:val="24"/>
          <w:szCs w:val="24"/>
          <w:highlight w:val="none"/>
        </w:rPr>
      </w:pPr>
      <w:r>
        <w:rPr>
          <w:rFonts w:ascii="宋体" w:hAnsi="宋体"/>
          <w:color w:val="auto"/>
          <w:sz w:val="24"/>
          <w:szCs w:val="24"/>
          <w:highlight w:val="none"/>
        </w:rPr>
        <w:br w:type="page"/>
      </w:r>
      <w:r>
        <w:rPr>
          <w:rFonts w:hint="eastAsia" w:ascii="宋体" w:hAnsi="宋体"/>
          <w:color w:val="auto"/>
          <w:sz w:val="24"/>
          <w:szCs w:val="24"/>
          <w:highlight w:val="none"/>
        </w:rPr>
        <w:t>[2.</w:t>
      </w:r>
      <w:r>
        <w:rPr>
          <w:rFonts w:hint="eastAsia" w:ascii="宋体" w:hAnsi="宋体"/>
          <w:bCs/>
          <w:color w:val="auto"/>
          <w:sz w:val="24"/>
          <w:highlight w:val="none"/>
        </w:rPr>
        <w:t>技术投标文件</w:t>
      </w:r>
      <w:r>
        <w:rPr>
          <w:rFonts w:ascii="宋体" w:hAnsi="宋体"/>
          <w:color w:val="auto"/>
          <w:sz w:val="24"/>
          <w:szCs w:val="24"/>
          <w:highlight w:val="none"/>
        </w:rPr>
        <w:t>格式</w:t>
      </w:r>
      <w:r>
        <w:rPr>
          <w:rFonts w:hint="eastAsia" w:ascii="宋体" w:hAnsi="宋体"/>
          <w:color w:val="auto"/>
          <w:sz w:val="24"/>
          <w:szCs w:val="24"/>
          <w:highlight w:val="none"/>
        </w:rPr>
        <w:t>，要求</w:t>
      </w:r>
      <w:r>
        <w:rPr>
          <w:rFonts w:hint="eastAsia" w:ascii="宋体" w:hAnsi="宋体"/>
          <w:b/>
          <w:color w:val="auto"/>
          <w:sz w:val="24"/>
          <w:szCs w:val="24"/>
          <w:highlight w:val="none"/>
        </w:rPr>
        <w:t>A4</w:t>
      </w:r>
      <w:r>
        <w:rPr>
          <w:rFonts w:hint="eastAsia" w:ascii="宋体" w:hAnsi="宋体"/>
          <w:color w:val="auto"/>
          <w:sz w:val="24"/>
          <w:szCs w:val="24"/>
          <w:highlight w:val="none"/>
        </w:rPr>
        <w:t>纸幅，</w:t>
      </w:r>
      <w:r>
        <w:rPr>
          <w:rFonts w:hint="eastAsia" w:ascii="宋体" w:hAnsi="宋体"/>
          <w:b/>
          <w:color w:val="auto"/>
          <w:sz w:val="24"/>
          <w:szCs w:val="24"/>
          <w:highlight w:val="none"/>
        </w:rPr>
        <w:t>竖向</w:t>
      </w:r>
      <w:r>
        <w:rPr>
          <w:rFonts w:hint="eastAsia" w:ascii="宋体" w:hAnsi="宋体"/>
          <w:color w:val="auto"/>
          <w:sz w:val="24"/>
          <w:szCs w:val="24"/>
          <w:highlight w:val="none"/>
        </w:rPr>
        <w:t>布置]</w:t>
      </w:r>
    </w:p>
    <w:p>
      <w:pPr>
        <w:spacing w:line="780" w:lineRule="exact"/>
        <w:jc w:val="center"/>
        <w:rPr>
          <w:rFonts w:hint="eastAsia" w:ascii="黑体" w:hAnsi="宋体" w:eastAsia="黑体"/>
          <w:color w:val="auto"/>
          <w:sz w:val="48"/>
          <w:szCs w:val="48"/>
          <w:highlight w:val="none"/>
        </w:rPr>
      </w:pPr>
      <w:r>
        <w:rPr>
          <w:rFonts w:hint="eastAsia" w:ascii="黑体" w:hAnsi="宋体" w:eastAsia="黑体"/>
          <w:color w:val="auto"/>
          <w:sz w:val="48"/>
          <w:szCs w:val="48"/>
          <w:highlight w:val="none"/>
        </w:rPr>
        <w:t>茂名国家高新区化工园区基础设施配套项目-乙烯南片区原料及公用工程管廊项目</w:t>
      </w:r>
    </w:p>
    <w:p>
      <w:pPr>
        <w:spacing w:line="780" w:lineRule="exact"/>
        <w:jc w:val="center"/>
        <w:rPr>
          <w:rFonts w:ascii="黑体" w:hAnsi="宋体" w:eastAsia="黑体"/>
          <w:color w:val="auto"/>
          <w:sz w:val="48"/>
          <w:szCs w:val="48"/>
          <w:highlight w:val="none"/>
        </w:rPr>
      </w:pPr>
      <w:r>
        <w:rPr>
          <w:rFonts w:hint="eastAsia" w:ascii="黑体" w:hAnsi="宋体" w:eastAsia="黑体"/>
          <w:color w:val="auto"/>
          <w:sz w:val="48"/>
          <w:szCs w:val="48"/>
          <w:highlight w:val="none"/>
        </w:rPr>
        <w:t>（EPC）</w:t>
      </w:r>
      <w:r>
        <w:rPr>
          <w:rFonts w:hint="eastAsia" w:ascii="宋体" w:hAnsi="宋体"/>
          <w:color w:val="auto"/>
          <w:sz w:val="24"/>
          <w:highlight w:val="none"/>
        </w:rPr>
        <w:t>-- 小1号字黑体</w:t>
      </w:r>
    </w:p>
    <w:p>
      <w:pPr>
        <w:spacing w:line="780" w:lineRule="exact"/>
        <w:jc w:val="center"/>
        <w:rPr>
          <w:rFonts w:hint="eastAsia" w:ascii="黑体" w:hAnsi="宋体" w:eastAsia="黑体"/>
          <w:color w:val="auto"/>
          <w:sz w:val="48"/>
          <w:szCs w:val="48"/>
          <w:highlight w:val="none"/>
        </w:rPr>
      </w:pPr>
    </w:p>
    <w:p>
      <w:pPr>
        <w:spacing w:line="780" w:lineRule="exact"/>
        <w:jc w:val="center"/>
        <w:rPr>
          <w:rFonts w:ascii="楷体_GB2312" w:hAnsi="宋体" w:eastAsia="楷体_GB2312"/>
          <w:color w:val="auto"/>
          <w:kern w:val="0"/>
          <w:sz w:val="44"/>
          <w:szCs w:val="44"/>
          <w:highlight w:val="none"/>
          <w:u w:val="single"/>
        </w:rPr>
      </w:pPr>
      <w:r>
        <w:rPr>
          <w:rFonts w:hint="eastAsia" w:ascii="黑体" w:hAnsi="宋体" w:eastAsia="黑体"/>
          <w:color w:val="auto"/>
          <w:sz w:val="48"/>
          <w:szCs w:val="48"/>
          <w:highlight w:val="none"/>
        </w:rPr>
        <w:t>工程总承包招标投标文件</w:t>
      </w:r>
      <w:r>
        <w:rPr>
          <w:rFonts w:hint="eastAsia" w:ascii="宋体" w:hAnsi="宋体"/>
          <w:color w:val="auto"/>
          <w:sz w:val="24"/>
          <w:highlight w:val="none"/>
        </w:rPr>
        <w:t>-- 小1号字黑体</w:t>
      </w:r>
    </w:p>
    <w:p>
      <w:pPr>
        <w:pStyle w:val="4"/>
        <w:spacing w:line="360" w:lineRule="auto"/>
        <w:rPr>
          <w:color w:val="auto"/>
          <w:spacing w:val="6"/>
          <w:sz w:val="48"/>
          <w:szCs w:val="48"/>
          <w:highlight w:val="none"/>
        </w:rPr>
      </w:pPr>
    </w:p>
    <w:p>
      <w:pPr>
        <w:rPr>
          <w:color w:val="auto"/>
          <w:highlight w:val="none"/>
        </w:rPr>
      </w:pPr>
    </w:p>
    <w:p>
      <w:pPr>
        <w:spacing w:line="400" w:lineRule="exact"/>
        <w:ind w:firstLine="1950" w:firstLineChars="650"/>
        <w:rPr>
          <w:rFonts w:ascii="楷体_GB2312" w:eastAsia="楷体_GB2312"/>
          <w:color w:val="auto"/>
          <w:kern w:val="0"/>
          <w:sz w:val="30"/>
          <w:szCs w:val="30"/>
          <w:highlight w:val="none"/>
        </w:rPr>
      </w:pPr>
    </w:p>
    <w:p>
      <w:pPr>
        <w:spacing w:line="440" w:lineRule="exact"/>
        <w:ind w:firstLine="2425" w:firstLineChars="1155"/>
        <w:rPr>
          <w:color w:val="auto"/>
          <w:highlight w:val="none"/>
        </w:rPr>
      </w:pPr>
    </w:p>
    <w:p>
      <w:pPr>
        <w:spacing w:line="360" w:lineRule="auto"/>
        <w:rPr>
          <w:color w:val="auto"/>
          <w:spacing w:val="6"/>
          <w:sz w:val="24"/>
          <w:highlight w:val="none"/>
        </w:rPr>
      </w:pPr>
    </w:p>
    <w:p>
      <w:pPr>
        <w:spacing w:line="780" w:lineRule="exact"/>
        <w:ind w:firstLine="480" w:firstLineChars="100"/>
        <w:jc w:val="center"/>
        <w:rPr>
          <w:rFonts w:ascii="黑体" w:hAnsi="宋体" w:eastAsia="黑体"/>
          <w:b/>
          <w:color w:val="auto"/>
          <w:sz w:val="48"/>
          <w:szCs w:val="48"/>
          <w:highlight w:val="none"/>
        </w:rPr>
      </w:pPr>
      <w:r>
        <w:rPr>
          <w:rFonts w:hint="eastAsia" w:ascii="黑体" w:hAnsi="宋体" w:eastAsia="黑体"/>
          <w:color w:val="auto"/>
          <w:sz w:val="48"/>
          <w:szCs w:val="48"/>
          <w:highlight w:val="none"/>
        </w:rPr>
        <w:t>（第二册）</w:t>
      </w:r>
      <w:r>
        <w:rPr>
          <w:rFonts w:hint="eastAsia" w:ascii="宋体" w:hAnsi="宋体"/>
          <w:color w:val="auto"/>
          <w:sz w:val="24"/>
          <w:highlight w:val="none"/>
        </w:rPr>
        <w:t>-- 小1号字黑体</w:t>
      </w:r>
    </w:p>
    <w:p>
      <w:pPr>
        <w:spacing w:line="400" w:lineRule="exact"/>
        <w:jc w:val="center"/>
        <w:rPr>
          <w:color w:val="auto"/>
          <w:spacing w:val="6"/>
          <w:sz w:val="28"/>
          <w:highlight w:val="none"/>
        </w:rPr>
      </w:pP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rFonts w:ascii="黑体" w:eastAsia="黑体"/>
          <w:color w:val="auto"/>
          <w:spacing w:val="8"/>
          <w:sz w:val="48"/>
          <w:szCs w:val="48"/>
          <w:highlight w:val="none"/>
        </w:rPr>
      </w:pPr>
      <w:r>
        <w:rPr>
          <w:rFonts w:hint="eastAsia" w:ascii="黑体" w:eastAsia="黑体"/>
          <w:color w:val="auto"/>
          <w:spacing w:val="8"/>
          <w:sz w:val="48"/>
          <w:szCs w:val="48"/>
          <w:highlight w:val="none"/>
        </w:rPr>
        <w:t xml:space="preserve">    技术投标文件</w:t>
      </w:r>
      <w:r>
        <w:rPr>
          <w:rFonts w:hint="eastAsia" w:ascii="宋体" w:hAnsi="宋体"/>
          <w:color w:val="auto"/>
          <w:sz w:val="24"/>
          <w:highlight w:val="none"/>
        </w:rPr>
        <w:t>-- 小1号字黑体</w:t>
      </w:r>
    </w:p>
    <w:p>
      <w:pPr>
        <w:spacing w:line="560" w:lineRule="exact"/>
        <w:jc w:val="center"/>
        <w:rPr>
          <w:rFonts w:ascii="黑体" w:eastAsia="黑体"/>
          <w:color w:val="auto"/>
          <w:spacing w:val="6"/>
          <w:sz w:val="48"/>
          <w:szCs w:val="48"/>
          <w:highlight w:val="none"/>
        </w:rPr>
      </w:pPr>
    </w:p>
    <w:p>
      <w:pPr>
        <w:spacing w:line="560" w:lineRule="exact"/>
        <w:jc w:val="center"/>
        <w:rPr>
          <w:rFonts w:ascii="黑体" w:eastAsia="黑体"/>
          <w:color w:val="auto"/>
          <w:spacing w:val="6"/>
          <w:sz w:val="48"/>
          <w:szCs w:val="48"/>
          <w:highlight w:val="none"/>
        </w:rPr>
      </w:pPr>
    </w:p>
    <w:p>
      <w:pPr>
        <w:spacing w:line="360" w:lineRule="auto"/>
        <w:jc w:val="center"/>
        <w:rPr>
          <w:color w:val="auto"/>
          <w:spacing w:val="6"/>
          <w:sz w:val="44"/>
          <w:szCs w:val="44"/>
          <w:highlight w:val="none"/>
        </w:rPr>
      </w:pPr>
      <w:r>
        <w:rPr>
          <w:rFonts w:hint="eastAsia" w:ascii="黑体" w:eastAsia="黑体"/>
          <w:color w:val="auto"/>
          <w:spacing w:val="6"/>
          <w:sz w:val="48"/>
          <w:szCs w:val="48"/>
          <w:highlight w:val="none"/>
        </w:rPr>
        <w:t xml:space="preserve">    （正本）/（副本）</w:t>
      </w:r>
      <w:r>
        <w:rPr>
          <w:rFonts w:hint="eastAsia" w:ascii="宋体" w:hAnsi="宋体"/>
          <w:color w:val="auto"/>
          <w:sz w:val="24"/>
          <w:highlight w:val="none"/>
        </w:rPr>
        <w:t>-- 小1号字黑体</w:t>
      </w: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jc w:val="center"/>
        <w:rPr>
          <w:color w:val="auto"/>
          <w:spacing w:val="6"/>
          <w:sz w:val="28"/>
          <w:highlight w:val="none"/>
        </w:rPr>
      </w:pPr>
      <w:r>
        <w:rPr>
          <w:rFonts w:hint="eastAsia" w:ascii="黑体" w:eastAsia="黑体"/>
          <w:color w:val="auto"/>
          <w:spacing w:val="6"/>
          <w:sz w:val="36"/>
          <w:szCs w:val="36"/>
          <w:highlight w:val="none"/>
        </w:rPr>
        <w:t>日期：  年  月  日</w:t>
      </w:r>
      <w:r>
        <w:rPr>
          <w:rFonts w:hint="eastAsia" w:ascii="宋体" w:hAnsi="宋体"/>
          <w:color w:val="auto"/>
          <w:sz w:val="24"/>
          <w:highlight w:val="none"/>
        </w:rPr>
        <w:t>-- 小2号字黑体</w:t>
      </w:r>
    </w:p>
    <w:p>
      <w:pPr>
        <w:tabs>
          <w:tab w:val="left" w:pos="0"/>
          <w:tab w:val="left" w:pos="1155"/>
          <w:tab w:val="left" w:pos="1470"/>
        </w:tabs>
        <w:spacing w:line="480" w:lineRule="exact"/>
        <w:rPr>
          <w:color w:val="auto"/>
          <w:spacing w:val="6"/>
          <w:sz w:val="28"/>
          <w:highlight w:val="none"/>
        </w:rPr>
      </w:pPr>
    </w:p>
    <w:p>
      <w:pPr>
        <w:spacing w:line="800" w:lineRule="exact"/>
        <w:rPr>
          <w:b/>
          <w:color w:val="auto"/>
          <w:sz w:val="30"/>
          <w:szCs w:val="30"/>
          <w:highlight w:val="none"/>
        </w:rPr>
      </w:pPr>
      <w:r>
        <w:rPr>
          <w:rFonts w:hint="eastAsia"/>
          <w:b/>
          <w:color w:val="auto"/>
          <w:sz w:val="30"/>
          <w:szCs w:val="30"/>
          <w:highlight w:val="none"/>
        </w:rPr>
        <w:t>技术投标文件应包括以下内容：</w:t>
      </w:r>
    </w:p>
    <w:p>
      <w:pPr>
        <w:spacing w:line="800" w:lineRule="exact"/>
        <w:ind w:firstLine="602" w:firstLineChars="200"/>
        <w:rPr>
          <w:b/>
          <w:color w:val="auto"/>
          <w:sz w:val="30"/>
          <w:szCs w:val="30"/>
          <w:highlight w:val="none"/>
        </w:rPr>
      </w:pP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bCs/>
          <w:color w:val="auto"/>
          <w:sz w:val="24"/>
          <w:highlight w:val="none"/>
        </w:rPr>
        <w:t>技术投标文件</w:t>
      </w:r>
      <w:r>
        <w:rPr>
          <w:rFonts w:hint="eastAsia" w:ascii="宋体" w:hAnsi="宋体"/>
          <w:color w:val="auto"/>
          <w:sz w:val="24"/>
          <w:highlight w:val="none"/>
        </w:rPr>
        <w:t>评分标准要求自行编制，格式自拟。</w:t>
      </w: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spacing w:line="460" w:lineRule="exact"/>
        <w:ind w:firstLine="480" w:firstLineChars="200"/>
        <w:rPr>
          <w:rFonts w:ascii="宋体" w:hAnsi="宋体"/>
          <w:color w:val="auto"/>
          <w:sz w:val="24"/>
          <w:highlight w:val="none"/>
        </w:rPr>
      </w:pPr>
    </w:p>
    <w:p>
      <w:pPr>
        <w:rPr>
          <w:rFonts w:hint="eastAsia" w:ascii="Times New Roman" w:hAnsi="Times New Roman" w:cs="Times New Roman"/>
          <w:b/>
          <w:bCs/>
          <w:color w:val="auto"/>
          <w:spacing w:val="6"/>
          <w:sz w:val="32"/>
          <w:highlight w:val="none"/>
        </w:rPr>
      </w:pPr>
      <w:r>
        <w:rPr>
          <w:rFonts w:hint="eastAsia" w:ascii="Times New Roman" w:hAnsi="Times New Roman" w:cs="Times New Roman"/>
          <w:b/>
          <w:bCs/>
          <w:color w:val="auto"/>
          <w:spacing w:val="6"/>
          <w:sz w:val="32"/>
          <w:highlight w:val="none"/>
        </w:rPr>
        <w:br w:type="page"/>
      </w:r>
    </w:p>
    <w:p>
      <w:pPr>
        <w:spacing w:line="360" w:lineRule="auto"/>
        <w:jc w:val="center"/>
        <w:rPr>
          <w:rFonts w:hint="eastAsia" w:ascii="Times New Roman" w:hAnsi="Times New Roman" w:cs="Times New Roman"/>
          <w:b/>
          <w:bCs/>
          <w:color w:val="auto"/>
          <w:spacing w:val="6"/>
          <w:sz w:val="32"/>
          <w:highlight w:val="none"/>
        </w:rPr>
      </w:pPr>
      <w:bookmarkStart w:id="88" w:name="_GoBack"/>
      <w:bookmarkEnd w:id="88"/>
      <w:r>
        <w:rPr>
          <w:rFonts w:hint="eastAsia" w:ascii="Times New Roman" w:hAnsi="Times New Roman" w:cs="Times New Roman"/>
          <w:b/>
          <w:bCs/>
          <w:color w:val="auto"/>
          <w:spacing w:val="6"/>
          <w:sz w:val="32"/>
          <w:highlight w:val="none"/>
        </w:rPr>
        <w:t>茂名国家高新区化工园区基础设施配套项目-乙烯南片区原料及公用工程管廊项目</w:t>
      </w:r>
    </w:p>
    <w:p>
      <w:pPr>
        <w:spacing w:line="360" w:lineRule="auto"/>
        <w:jc w:val="center"/>
        <w:rPr>
          <w:rFonts w:hint="eastAsia"/>
          <w:b/>
          <w:color w:val="auto"/>
          <w:spacing w:val="6"/>
          <w:sz w:val="32"/>
          <w:highlight w:val="none"/>
        </w:rPr>
      </w:pPr>
      <w:r>
        <w:rPr>
          <w:rFonts w:hint="eastAsia" w:ascii="Times New Roman" w:hAnsi="Times New Roman" w:cs="Times New Roman"/>
          <w:b/>
          <w:bCs/>
          <w:color w:val="auto"/>
          <w:spacing w:val="6"/>
          <w:sz w:val="32"/>
          <w:highlight w:val="none"/>
        </w:rPr>
        <w:t>（EPC）工程总承包招标</w:t>
      </w:r>
    </w:p>
    <w:p>
      <w:pPr>
        <w:spacing w:line="360" w:lineRule="auto"/>
        <w:jc w:val="center"/>
        <w:rPr>
          <w:b/>
          <w:color w:val="auto"/>
          <w:spacing w:val="6"/>
          <w:sz w:val="32"/>
          <w:highlight w:val="none"/>
        </w:rPr>
      </w:pPr>
      <w:r>
        <w:rPr>
          <w:rFonts w:hint="eastAsia"/>
          <w:b/>
          <w:color w:val="auto"/>
          <w:spacing w:val="6"/>
          <w:sz w:val="32"/>
          <w:highlight w:val="none"/>
        </w:rPr>
        <w:t>投标报价书</w:t>
      </w:r>
    </w:p>
    <w:p>
      <w:pPr>
        <w:spacing w:line="440" w:lineRule="exact"/>
        <w:rPr>
          <w:color w:val="auto"/>
          <w:sz w:val="24"/>
          <w:szCs w:val="24"/>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3402"/>
        <w:gridCol w:w="212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Merge w:val="restart"/>
            <w:noWrap w:val="0"/>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1418" w:type="dxa"/>
            <w:vMerge w:val="restart"/>
            <w:noWrap w:val="0"/>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5528" w:type="dxa"/>
            <w:gridSpan w:val="2"/>
            <w:noWrap w:val="0"/>
            <w:vAlign w:val="center"/>
          </w:tcPr>
          <w:p>
            <w:pPr>
              <w:jc w:val="center"/>
              <w:rPr>
                <w:rFonts w:ascii="宋体" w:hAnsi="宋体"/>
                <w:color w:val="auto"/>
                <w:sz w:val="24"/>
                <w:highlight w:val="none"/>
                <w:u w:val="single"/>
              </w:rPr>
            </w:pPr>
            <w:r>
              <w:rPr>
                <w:rFonts w:hint="eastAsia"/>
                <w:color w:val="auto"/>
                <w:sz w:val="24"/>
                <w:highlight w:val="none"/>
              </w:rPr>
              <w:t>投标报价</w:t>
            </w:r>
          </w:p>
        </w:tc>
        <w:tc>
          <w:tcPr>
            <w:tcW w:w="1585" w:type="dxa"/>
            <w:vMerge w:val="restart"/>
            <w:noWrap w:val="0"/>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17" w:type="dxa"/>
            <w:vMerge w:val="continue"/>
            <w:noWrap w:val="0"/>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c>
          <w:tcPr>
            <w:tcW w:w="1418" w:type="dxa"/>
            <w:vMerge w:val="continue"/>
            <w:noWrap w:val="0"/>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c>
          <w:tcPr>
            <w:tcW w:w="3402" w:type="dxa"/>
            <w:noWrap w:val="0"/>
            <w:vAlign w:val="center"/>
          </w:tcPr>
          <w:p>
            <w:pPr>
              <w:jc w:val="center"/>
              <w:rPr>
                <w:rFonts w:ascii="宋体" w:hAnsi="宋体"/>
                <w:color w:val="auto"/>
                <w:sz w:val="24"/>
                <w:highlight w:val="none"/>
              </w:rPr>
            </w:pPr>
            <w:r>
              <w:rPr>
                <w:rFonts w:hint="eastAsia" w:ascii="宋体" w:hAnsi="宋体"/>
                <w:color w:val="auto"/>
                <w:sz w:val="24"/>
                <w:highlight w:val="none"/>
              </w:rPr>
              <w:t>报价范围要求</w:t>
            </w:r>
          </w:p>
        </w:tc>
        <w:tc>
          <w:tcPr>
            <w:tcW w:w="2126" w:type="dxa"/>
            <w:noWrap w:val="0"/>
            <w:vAlign w:val="center"/>
          </w:tcPr>
          <w:p>
            <w:pPr>
              <w:jc w:val="center"/>
              <w:rPr>
                <w:color w:val="auto"/>
                <w:sz w:val="24"/>
                <w:highlight w:val="none"/>
              </w:rPr>
            </w:pPr>
            <w:r>
              <w:rPr>
                <w:rFonts w:hint="eastAsia"/>
                <w:color w:val="auto"/>
                <w:sz w:val="24"/>
                <w:highlight w:val="none"/>
              </w:rPr>
              <w:t>投标人填报</w:t>
            </w:r>
          </w:p>
        </w:tc>
        <w:tc>
          <w:tcPr>
            <w:tcW w:w="1585" w:type="dxa"/>
            <w:vMerge w:val="continue"/>
            <w:noWrap w:val="0"/>
            <w:vAlign w:val="center"/>
          </w:tcPr>
          <w:p>
            <w:pPr>
              <w:keepNext/>
              <w:keepLines/>
              <w:tabs>
                <w:tab w:val="left" w:pos="432"/>
              </w:tabs>
              <w:spacing w:before="340" w:after="330"/>
              <w:ind w:left="432" w:hanging="432"/>
              <w:jc w:val="center"/>
              <w:outlineLvl w:val="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17" w:type="dxa"/>
            <w:vMerge w:val="restart"/>
            <w:noWrap w:val="0"/>
            <w:vAlign w:val="center"/>
          </w:tcPr>
          <w:p>
            <w:pPr>
              <w:jc w:val="center"/>
              <w:rPr>
                <w:rFonts w:ascii="宋体" w:hAnsi="宋体"/>
                <w:color w:val="auto"/>
                <w:sz w:val="24"/>
                <w:highlight w:val="none"/>
              </w:rPr>
            </w:pPr>
            <w:r>
              <w:rPr>
                <w:rFonts w:ascii="宋体" w:hAnsi="宋体"/>
                <w:color w:val="auto"/>
                <w:sz w:val="24"/>
                <w:highlight w:val="none"/>
              </w:rPr>
              <w:t>1</w:t>
            </w:r>
          </w:p>
        </w:tc>
        <w:tc>
          <w:tcPr>
            <w:tcW w:w="1418" w:type="dxa"/>
            <w:vMerge w:val="restart"/>
            <w:noWrap w:val="0"/>
            <w:vAlign w:val="center"/>
          </w:tcPr>
          <w:p>
            <w:pPr>
              <w:jc w:val="center"/>
              <w:rPr>
                <w:rFonts w:ascii="宋体" w:hAnsi="宋体"/>
                <w:color w:val="auto"/>
                <w:sz w:val="24"/>
                <w:highlight w:val="none"/>
              </w:rPr>
            </w:pPr>
            <w:r>
              <w:rPr>
                <w:rFonts w:hint="eastAsia" w:ascii="宋体" w:hAnsi="宋体"/>
                <w:color w:val="auto"/>
                <w:sz w:val="24"/>
                <w:highlight w:val="none"/>
              </w:rPr>
              <w:t>工程设计费</w:t>
            </w:r>
          </w:p>
        </w:tc>
        <w:tc>
          <w:tcPr>
            <w:tcW w:w="3402" w:type="dxa"/>
            <w:noWrap w:val="0"/>
            <w:vAlign w:val="center"/>
          </w:tcPr>
          <w:p>
            <w:pPr>
              <w:jc w:val="center"/>
              <w:rPr>
                <w:rFonts w:ascii="宋体" w:hAnsi="宋体"/>
                <w:color w:val="auto"/>
                <w:sz w:val="24"/>
                <w:highlight w:val="none"/>
              </w:rPr>
            </w:pPr>
            <w:r>
              <w:rPr>
                <w:rFonts w:hint="eastAsia" w:ascii="宋体" w:hAnsi="宋体"/>
                <w:color w:val="auto"/>
                <w:sz w:val="24"/>
                <w:highlight w:val="none"/>
              </w:rPr>
              <w:t>有效报价下浮率范围</w:t>
            </w:r>
          </w:p>
          <w:p>
            <w:pPr>
              <w:jc w:val="center"/>
              <w:rPr>
                <w:rFonts w:ascii="宋体" w:hAnsi="宋体"/>
                <w:color w:val="auto"/>
                <w:sz w:val="24"/>
                <w:highlight w:val="none"/>
              </w:rPr>
            </w:pPr>
            <w:r>
              <w:rPr>
                <w:rFonts w:hint="eastAsia" w:ascii="宋体" w:hAnsi="宋体"/>
                <w:color w:val="auto"/>
                <w:sz w:val="24"/>
                <w:highlight w:val="none"/>
              </w:rPr>
              <w:t>（</w:t>
            </w:r>
            <w:r>
              <w:rPr>
                <w:rFonts w:ascii="宋体" w:hAnsi="宋体"/>
                <w:color w:val="auto"/>
                <w:spacing w:val="-6"/>
                <w:sz w:val="24"/>
                <w:highlight w:val="none"/>
              </w:rPr>
              <w:t>B＞</w:t>
            </w:r>
            <w:r>
              <w:rPr>
                <w:rFonts w:hint="eastAsia" w:ascii="宋体" w:hAnsi="宋体"/>
                <w:color w:val="auto"/>
                <w:spacing w:val="-6"/>
                <w:sz w:val="24"/>
                <w:highlight w:val="none"/>
              </w:rPr>
              <w:t>20</w:t>
            </w:r>
            <w:r>
              <w:rPr>
                <w:rFonts w:ascii="Gulim" w:hAnsi="Gulim" w:eastAsia="Gulim"/>
                <w:color w:val="auto"/>
                <w:spacing w:val="-6"/>
                <w:sz w:val="24"/>
                <w:highlight w:val="none"/>
              </w:rPr>
              <w:t>%</w:t>
            </w:r>
            <w:r>
              <w:rPr>
                <w:rFonts w:hint="eastAsia" w:ascii="宋体" w:hAnsi="宋体"/>
                <w:color w:val="auto"/>
                <w:spacing w:val="-4"/>
                <w:sz w:val="24"/>
                <w:highlight w:val="none"/>
              </w:rPr>
              <w:t>）</w:t>
            </w:r>
          </w:p>
        </w:tc>
        <w:tc>
          <w:tcPr>
            <w:tcW w:w="2126" w:type="dxa"/>
            <w:noWrap w:val="0"/>
            <w:vAlign w:val="center"/>
          </w:tcPr>
          <w:p>
            <w:pPr>
              <w:rPr>
                <w:rFonts w:ascii="宋体" w:hAnsi="宋体"/>
                <w:color w:val="auto"/>
                <w:sz w:val="24"/>
                <w:highlight w:val="none"/>
                <w:u w:val="single"/>
              </w:rPr>
            </w:pPr>
            <w:r>
              <w:rPr>
                <w:rFonts w:ascii="Gulim" w:hAnsi="Gulim" w:eastAsia="Gulim"/>
                <w:color w:val="auto"/>
                <w:sz w:val="24"/>
                <w:highlight w:val="none"/>
              </w:rPr>
              <w:t>%</w:t>
            </w:r>
            <w:r>
              <w:rPr>
                <w:rFonts w:hint="eastAsia" w:ascii="宋体" w:hAnsi="宋体"/>
                <w:bCs/>
                <w:color w:val="auto"/>
                <w:spacing w:val="4"/>
                <w:sz w:val="24"/>
                <w:highlight w:val="none"/>
              </w:rPr>
              <w:t>（如</w:t>
            </w:r>
            <w:r>
              <w:rPr>
                <w:rFonts w:ascii="宋体" w:hAnsi="宋体"/>
                <w:bCs/>
                <w:color w:val="auto"/>
                <w:spacing w:val="4"/>
                <w:sz w:val="24"/>
                <w:highlight w:val="none"/>
              </w:rPr>
              <w:t>A%）</w:t>
            </w:r>
          </w:p>
        </w:tc>
        <w:tc>
          <w:tcPr>
            <w:tcW w:w="1585" w:type="dxa"/>
            <w:noWrap w:val="0"/>
            <w:vAlign w:val="center"/>
          </w:tcPr>
          <w:p>
            <w:pPr>
              <w:keepNext/>
              <w:keepLines/>
              <w:tabs>
                <w:tab w:val="left" w:pos="720"/>
              </w:tabs>
              <w:spacing w:before="260" w:after="260" w:line="416" w:lineRule="auto"/>
              <w:ind w:left="720" w:hanging="720"/>
              <w:outlineLvl w:val="2"/>
              <w:rPr>
                <w:rFonts w:ascii="宋体" w:hAnsi="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817" w:type="dxa"/>
            <w:vMerge w:val="continue"/>
            <w:noWrap w:val="0"/>
            <w:vAlign w:val="center"/>
          </w:tcPr>
          <w:p>
            <w:pPr>
              <w:keepNext/>
              <w:keepLines/>
              <w:tabs>
                <w:tab w:val="left" w:pos="720"/>
              </w:tabs>
              <w:spacing w:before="260" w:after="260" w:line="416" w:lineRule="auto"/>
              <w:ind w:left="720" w:hanging="720"/>
              <w:jc w:val="center"/>
              <w:outlineLvl w:val="2"/>
              <w:rPr>
                <w:rFonts w:ascii="宋体" w:hAnsi="宋体"/>
                <w:color w:val="auto"/>
                <w:sz w:val="24"/>
                <w:highlight w:val="none"/>
              </w:rPr>
            </w:pPr>
          </w:p>
        </w:tc>
        <w:tc>
          <w:tcPr>
            <w:tcW w:w="1418" w:type="dxa"/>
            <w:vMerge w:val="continue"/>
            <w:noWrap w:val="0"/>
            <w:vAlign w:val="center"/>
          </w:tcPr>
          <w:p>
            <w:pPr>
              <w:keepNext/>
              <w:keepLines/>
              <w:tabs>
                <w:tab w:val="left" w:pos="720"/>
              </w:tabs>
              <w:spacing w:before="260" w:after="260" w:line="416" w:lineRule="auto"/>
              <w:ind w:left="720" w:hanging="720"/>
              <w:jc w:val="center"/>
              <w:outlineLvl w:val="2"/>
              <w:rPr>
                <w:rFonts w:ascii="宋体" w:hAnsi="宋体"/>
                <w:color w:val="auto"/>
                <w:sz w:val="24"/>
                <w:highlight w:val="none"/>
              </w:rPr>
            </w:pPr>
          </w:p>
        </w:tc>
        <w:tc>
          <w:tcPr>
            <w:tcW w:w="3402" w:type="dxa"/>
            <w:noWrap w:val="0"/>
            <w:vAlign w:val="center"/>
          </w:tcPr>
          <w:p>
            <w:pPr>
              <w:jc w:val="center"/>
              <w:rPr>
                <w:rFonts w:ascii="宋体" w:hAnsi="宋体"/>
                <w:color w:val="auto"/>
                <w:sz w:val="24"/>
                <w:highlight w:val="none"/>
              </w:rPr>
            </w:pPr>
            <w:r>
              <w:rPr>
                <w:rFonts w:hint="eastAsia" w:ascii="宋体" w:hAnsi="宋体"/>
                <w:color w:val="auto"/>
                <w:sz w:val="24"/>
                <w:highlight w:val="none"/>
              </w:rPr>
              <w:t>投标报价（元）</w:t>
            </w:r>
          </w:p>
          <w:p>
            <w:pPr>
              <w:jc w:val="center"/>
              <w:rPr>
                <w:rFonts w:ascii="宋体" w:hAnsi="宋体"/>
                <w:color w:val="auto"/>
                <w:sz w:val="24"/>
                <w:highlight w:val="none"/>
              </w:rPr>
            </w:pPr>
            <w:r>
              <w:rPr>
                <w:rFonts w:hint="eastAsia" w:ascii="宋体" w:hAnsi="宋体" w:cs="TimesNewRomanPSMT"/>
                <w:color w:val="auto"/>
                <w:kern w:val="0"/>
                <w:sz w:val="24"/>
                <w:highlight w:val="none"/>
              </w:rPr>
              <w:t>金额</w:t>
            </w:r>
            <w:r>
              <w:rPr>
                <w:rFonts w:ascii="宋体" w:hAnsi="宋体" w:cs="TimesNewRomanPSMT"/>
                <w:color w:val="auto"/>
                <w:kern w:val="0"/>
                <w:sz w:val="24"/>
                <w:highlight w:val="none"/>
              </w:rPr>
              <w:t xml:space="preserve"> = </w:t>
            </w:r>
            <w:r>
              <w:rPr>
                <w:rFonts w:hint="eastAsia" w:ascii="宋体" w:hAnsi="宋体"/>
                <w:color w:val="auto"/>
                <w:sz w:val="24"/>
                <w:highlight w:val="none"/>
              </w:rPr>
              <w:t>估算工程设计费</w:t>
            </w:r>
          </w:p>
          <w:p>
            <w:pPr>
              <w:jc w:val="center"/>
              <w:rPr>
                <w:rFonts w:ascii="宋体" w:hAnsi="宋体" w:cs="TimesNewRomanPSMT"/>
                <w:color w:val="auto"/>
                <w:kern w:val="0"/>
                <w:sz w:val="24"/>
                <w:highlight w:val="none"/>
              </w:rPr>
            </w:pPr>
            <w:r>
              <w:rPr>
                <w:rFonts w:ascii="宋体" w:hAnsi="宋体"/>
                <w:color w:val="auto"/>
                <w:sz w:val="24"/>
                <w:highlight w:val="none"/>
              </w:rPr>
              <w:t xml:space="preserve">     元</w:t>
            </w:r>
            <w:r>
              <w:rPr>
                <w:rFonts w:hint="eastAsia" w:ascii="宋体" w:hAnsi="宋体" w:cs="TimesNewRomanPSMT"/>
                <w:color w:val="auto"/>
                <w:kern w:val="0"/>
                <w:sz w:val="24"/>
                <w:highlight w:val="none"/>
              </w:rPr>
              <w:t>×【</w:t>
            </w:r>
            <w:r>
              <w:rPr>
                <w:rFonts w:ascii="宋体" w:hAnsi="宋体" w:cs="TimesNewRomanPSMT"/>
                <w:color w:val="auto"/>
                <w:kern w:val="0"/>
                <w:sz w:val="24"/>
                <w:highlight w:val="none"/>
              </w:rPr>
              <w:t>1-投标下浮率】</w:t>
            </w:r>
          </w:p>
        </w:tc>
        <w:tc>
          <w:tcPr>
            <w:tcW w:w="2126" w:type="dxa"/>
            <w:noWrap w:val="0"/>
            <w:vAlign w:val="center"/>
          </w:tcPr>
          <w:p>
            <w:pPr>
              <w:rPr>
                <w:rFonts w:ascii="宋体" w:hAnsi="宋体"/>
                <w:color w:val="auto"/>
                <w:sz w:val="24"/>
                <w:highlight w:val="none"/>
              </w:rPr>
            </w:pPr>
            <w:r>
              <w:rPr>
                <w:rFonts w:hint="eastAsia" w:ascii="宋体" w:hAnsi="宋体"/>
                <w:color w:val="auto"/>
                <w:sz w:val="24"/>
                <w:highlight w:val="none"/>
              </w:rPr>
              <w:t>小写：</w:t>
            </w:r>
          </w:p>
          <w:p>
            <w:pPr>
              <w:rPr>
                <w:rFonts w:ascii="宋体" w:hAnsi="宋体"/>
                <w:color w:val="auto"/>
                <w:sz w:val="24"/>
                <w:highlight w:val="none"/>
                <w:u w:val="single"/>
              </w:rPr>
            </w:pPr>
            <w:r>
              <w:rPr>
                <w:rFonts w:hint="eastAsia" w:ascii="宋体" w:hAnsi="宋体"/>
                <w:color w:val="auto"/>
                <w:sz w:val="24"/>
                <w:highlight w:val="none"/>
              </w:rPr>
              <w:t>大写：</w:t>
            </w:r>
          </w:p>
        </w:tc>
        <w:tc>
          <w:tcPr>
            <w:tcW w:w="1585" w:type="dxa"/>
            <w:noWrap w:val="0"/>
            <w:vAlign w:val="center"/>
          </w:tcPr>
          <w:p>
            <w:pPr>
              <w:widowControl/>
              <w:jc w:val="left"/>
              <w:rPr>
                <w:rFonts w:ascii="宋体" w:hAnsi="宋体"/>
                <w:color w:val="auto"/>
                <w:sz w:val="22"/>
                <w:szCs w:val="22"/>
                <w:highlight w:val="none"/>
                <w:u w:val="single"/>
              </w:rPr>
            </w:pPr>
            <w:r>
              <w:rPr>
                <w:rFonts w:hint="eastAsia" w:ascii="宋体" w:hAnsi="宋体"/>
                <w:color w:val="auto"/>
                <w:spacing w:val="-6"/>
                <w:sz w:val="22"/>
                <w:szCs w:val="22"/>
                <w:highlight w:val="none"/>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Merge w:val="restart"/>
            <w:noWrap w:val="0"/>
            <w:vAlign w:val="center"/>
          </w:tcPr>
          <w:p>
            <w:pPr>
              <w:jc w:val="center"/>
              <w:rPr>
                <w:rFonts w:ascii="宋体" w:hAnsi="宋体"/>
                <w:color w:val="auto"/>
                <w:sz w:val="24"/>
                <w:highlight w:val="none"/>
              </w:rPr>
            </w:pPr>
            <w:r>
              <w:rPr>
                <w:rFonts w:ascii="宋体" w:hAnsi="宋体"/>
                <w:color w:val="auto"/>
                <w:sz w:val="24"/>
                <w:highlight w:val="none"/>
              </w:rPr>
              <w:t>2</w:t>
            </w:r>
          </w:p>
        </w:tc>
        <w:tc>
          <w:tcPr>
            <w:tcW w:w="1418" w:type="dxa"/>
            <w:vMerge w:val="restart"/>
            <w:noWrap w:val="0"/>
            <w:vAlign w:val="center"/>
          </w:tcPr>
          <w:p>
            <w:pPr>
              <w:jc w:val="center"/>
              <w:rPr>
                <w:rFonts w:ascii="宋体" w:hAnsi="宋体" w:cs="TimesNewRomanPSMT"/>
                <w:color w:val="auto"/>
                <w:kern w:val="0"/>
                <w:sz w:val="24"/>
                <w:highlight w:val="none"/>
              </w:rPr>
            </w:pPr>
            <w:r>
              <w:rPr>
                <w:rFonts w:hint="eastAsia" w:ascii="宋体" w:hAnsi="宋体"/>
                <w:color w:val="auto"/>
                <w:sz w:val="24"/>
                <w:highlight w:val="none"/>
              </w:rPr>
              <w:t>工程建</w:t>
            </w:r>
            <w:r>
              <w:rPr>
                <w:rFonts w:hint="eastAsia" w:ascii="宋体" w:hAnsi="宋体" w:cs="TimesNewRomanPSMT"/>
                <w:color w:val="auto"/>
                <w:kern w:val="0"/>
                <w:sz w:val="24"/>
                <w:highlight w:val="none"/>
              </w:rPr>
              <w:t>安费</w:t>
            </w:r>
          </w:p>
        </w:tc>
        <w:tc>
          <w:tcPr>
            <w:tcW w:w="3402" w:type="dxa"/>
            <w:noWrap w:val="0"/>
            <w:vAlign w:val="center"/>
          </w:tcPr>
          <w:p>
            <w:pPr>
              <w:jc w:val="center"/>
              <w:rPr>
                <w:rFonts w:ascii="宋体" w:hAnsi="宋体"/>
                <w:color w:val="auto"/>
                <w:spacing w:val="-6"/>
                <w:sz w:val="24"/>
                <w:highlight w:val="none"/>
              </w:rPr>
            </w:pPr>
            <w:r>
              <w:rPr>
                <w:rFonts w:hint="eastAsia" w:ascii="宋体" w:hAnsi="宋体"/>
                <w:color w:val="auto"/>
                <w:spacing w:val="-6"/>
                <w:sz w:val="24"/>
                <w:highlight w:val="none"/>
              </w:rPr>
              <w:t>有效报价下浮率范围</w:t>
            </w:r>
          </w:p>
          <w:p>
            <w:pPr>
              <w:jc w:val="center"/>
              <w:rPr>
                <w:rFonts w:ascii="宋体" w:hAnsi="宋体"/>
                <w:color w:val="auto"/>
                <w:spacing w:val="-6"/>
                <w:sz w:val="24"/>
                <w:highlight w:val="none"/>
              </w:rPr>
            </w:pPr>
            <w:r>
              <w:rPr>
                <w:rFonts w:hint="eastAsia" w:ascii="宋体" w:hAnsi="宋体"/>
                <w:color w:val="auto"/>
                <w:spacing w:val="-6"/>
                <w:sz w:val="24"/>
                <w:highlight w:val="none"/>
              </w:rPr>
              <w:t>（</w:t>
            </w:r>
            <w:r>
              <w:rPr>
                <w:rFonts w:ascii="宋体" w:hAnsi="宋体"/>
                <w:color w:val="auto"/>
                <w:spacing w:val="-6"/>
                <w:sz w:val="24"/>
                <w:highlight w:val="none"/>
              </w:rPr>
              <w:t>B＞</w:t>
            </w:r>
            <w:r>
              <w:rPr>
                <w:rFonts w:hint="eastAsia" w:ascii="宋体" w:hAnsi="宋体"/>
                <w:color w:val="auto"/>
                <w:spacing w:val="-6"/>
                <w:sz w:val="24"/>
                <w:highlight w:val="none"/>
                <w:lang w:eastAsia="zh-CN"/>
              </w:rPr>
              <w:t>5</w:t>
            </w:r>
            <w:r>
              <w:rPr>
                <w:rFonts w:ascii="Gulim" w:hAnsi="Gulim" w:eastAsia="Gulim"/>
                <w:color w:val="auto"/>
                <w:spacing w:val="-6"/>
                <w:sz w:val="24"/>
                <w:highlight w:val="none"/>
              </w:rPr>
              <w:t>%</w:t>
            </w:r>
            <w:r>
              <w:rPr>
                <w:rFonts w:hint="eastAsia" w:ascii="宋体" w:hAnsi="宋体"/>
                <w:color w:val="auto"/>
                <w:spacing w:val="-6"/>
                <w:sz w:val="24"/>
                <w:highlight w:val="none"/>
              </w:rPr>
              <w:t>）</w:t>
            </w:r>
          </w:p>
        </w:tc>
        <w:tc>
          <w:tcPr>
            <w:tcW w:w="2126" w:type="dxa"/>
            <w:noWrap w:val="0"/>
            <w:vAlign w:val="center"/>
          </w:tcPr>
          <w:p>
            <w:pPr>
              <w:rPr>
                <w:rFonts w:ascii="Gulim" w:hAnsi="Gulim" w:eastAsia="Gulim"/>
                <w:b/>
                <w:color w:val="auto"/>
                <w:szCs w:val="21"/>
                <w:highlight w:val="none"/>
              </w:rPr>
            </w:pPr>
            <w:r>
              <w:rPr>
                <w:rFonts w:ascii="Gulim" w:hAnsi="Gulim" w:eastAsia="Gulim"/>
                <w:color w:val="auto"/>
                <w:sz w:val="24"/>
                <w:highlight w:val="none"/>
              </w:rPr>
              <w:t>%</w:t>
            </w:r>
            <w:r>
              <w:rPr>
                <w:rFonts w:hint="eastAsia" w:ascii="Gulim" w:hAnsi="Gulim"/>
                <w:color w:val="auto"/>
                <w:sz w:val="24"/>
                <w:highlight w:val="none"/>
              </w:rPr>
              <w:t>（</w:t>
            </w:r>
            <w:r>
              <w:rPr>
                <w:rFonts w:hint="eastAsia" w:ascii="宋体" w:hAnsi="宋体"/>
                <w:bCs/>
                <w:color w:val="auto"/>
                <w:spacing w:val="4"/>
                <w:sz w:val="24"/>
                <w:highlight w:val="none"/>
              </w:rPr>
              <w:t>如</w:t>
            </w:r>
            <w:r>
              <w:rPr>
                <w:rFonts w:ascii="宋体" w:hAnsi="宋体"/>
                <w:bCs/>
                <w:color w:val="auto"/>
                <w:spacing w:val="4"/>
                <w:sz w:val="24"/>
                <w:highlight w:val="none"/>
              </w:rPr>
              <w:t>B%）</w:t>
            </w:r>
          </w:p>
        </w:tc>
        <w:tc>
          <w:tcPr>
            <w:tcW w:w="1585" w:type="dxa"/>
            <w:noWrap w:val="0"/>
            <w:vAlign w:val="center"/>
          </w:tcPr>
          <w:p>
            <w:pPr>
              <w:keepNext/>
              <w:keepLines/>
              <w:tabs>
                <w:tab w:val="left" w:pos="720"/>
              </w:tabs>
              <w:spacing w:before="260" w:after="260" w:line="416" w:lineRule="auto"/>
              <w:ind w:left="720" w:hanging="720"/>
              <w:outlineLvl w:val="2"/>
              <w:rPr>
                <w:rFonts w:ascii="宋体" w:hAnsi="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817" w:type="dxa"/>
            <w:vMerge w:val="continue"/>
            <w:noWrap w:val="0"/>
            <w:vAlign w:val="top"/>
          </w:tcPr>
          <w:p>
            <w:pPr>
              <w:keepNext/>
              <w:keepLines/>
              <w:tabs>
                <w:tab w:val="left" w:pos="720"/>
              </w:tabs>
              <w:spacing w:before="260" w:after="260" w:line="416" w:lineRule="auto"/>
              <w:ind w:left="720" w:hanging="720"/>
              <w:jc w:val="center"/>
              <w:outlineLvl w:val="2"/>
              <w:rPr>
                <w:rFonts w:ascii="宋体" w:hAnsi="宋体"/>
                <w:b/>
                <w:color w:val="auto"/>
                <w:spacing w:val="-20"/>
                <w:szCs w:val="21"/>
                <w:highlight w:val="none"/>
              </w:rPr>
            </w:pPr>
          </w:p>
        </w:tc>
        <w:tc>
          <w:tcPr>
            <w:tcW w:w="1418" w:type="dxa"/>
            <w:vMerge w:val="continue"/>
            <w:noWrap w:val="0"/>
            <w:vAlign w:val="center"/>
          </w:tcPr>
          <w:p>
            <w:pPr>
              <w:keepNext/>
              <w:keepLines/>
              <w:tabs>
                <w:tab w:val="left" w:pos="720"/>
              </w:tabs>
              <w:spacing w:before="260" w:after="260" w:line="416" w:lineRule="auto"/>
              <w:ind w:left="720" w:hanging="720"/>
              <w:jc w:val="center"/>
              <w:outlineLvl w:val="2"/>
              <w:rPr>
                <w:rFonts w:ascii="宋体" w:hAnsi="宋体"/>
                <w:b/>
                <w:color w:val="auto"/>
                <w:spacing w:val="-20"/>
                <w:szCs w:val="21"/>
                <w:highlight w:val="none"/>
              </w:rPr>
            </w:pPr>
          </w:p>
        </w:tc>
        <w:tc>
          <w:tcPr>
            <w:tcW w:w="3402" w:type="dxa"/>
            <w:noWrap w:val="0"/>
            <w:vAlign w:val="center"/>
          </w:tcPr>
          <w:p>
            <w:pPr>
              <w:jc w:val="center"/>
              <w:rPr>
                <w:rFonts w:ascii="宋体" w:hAnsi="宋体"/>
                <w:color w:val="auto"/>
                <w:sz w:val="24"/>
                <w:highlight w:val="none"/>
              </w:rPr>
            </w:pPr>
            <w:r>
              <w:rPr>
                <w:rFonts w:hint="eastAsia" w:ascii="宋体" w:hAnsi="宋体"/>
                <w:color w:val="auto"/>
                <w:sz w:val="24"/>
                <w:highlight w:val="none"/>
              </w:rPr>
              <w:t>投标报价（元）</w:t>
            </w:r>
          </w:p>
          <w:p>
            <w:pPr>
              <w:rPr>
                <w:rFonts w:ascii="宋体" w:hAnsi="宋体" w:cs="TimesNewRomanPSMT"/>
                <w:color w:val="auto"/>
                <w:spacing w:val="-6"/>
                <w:kern w:val="0"/>
                <w:sz w:val="24"/>
                <w:highlight w:val="none"/>
              </w:rPr>
            </w:pPr>
            <w:r>
              <w:rPr>
                <w:rFonts w:hint="eastAsia" w:ascii="宋体" w:hAnsi="宋体" w:cs="TimesNewRomanPSMT"/>
                <w:color w:val="auto"/>
                <w:spacing w:val="-6"/>
                <w:kern w:val="0"/>
                <w:sz w:val="24"/>
                <w:highlight w:val="none"/>
              </w:rPr>
              <w:t>【金额</w:t>
            </w:r>
            <w:r>
              <w:rPr>
                <w:rFonts w:ascii="宋体" w:hAnsi="宋体" w:cs="TimesNewRomanPSMT"/>
                <w:color w:val="auto"/>
                <w:spacing w:val="-6"/>
                <w:kern w:val="0"/>
                <w:sz w:val="24"/>
                <w:highlight w:val="none"/>
              </w:rPr>
              <w:t xml:space="preserve"> = </w:t>
            </w:r>
            <w:r>
              <w:rPr>
                <w:rFonts w:hint="eastAsia" w:ascii="宋体" w:hAnsi="宋体"/>
                <w:color w:val="auto"/>
                <w:spacing w:val="-6"/>
                <w:sz w:val="24"/>
                <w:highlight w:val="none"/>
              </w:rPr>
              <w:t>估算建</w:t>
            </w:r>
            <w:r>
              <w:rPr>
                <w:rFonts w:hint="eastAsia" w:ascii="宋体" w:hAnsi="宋体" w:cs="TimesNewRomanPSMT"/>
                <w:color w:val="auto"/>
                <w:spacing w:val="-6"/>
                <w:kern w:val="0"/>
                <w:sz w:val="24"/>
                <w:highlight w:val="none"/>
              </w:rPr>
              <w:t>安工程费</w:t>
            </w:r>
          </w:p>
          <w:p>
            <w:pPr>
              <w:rPr>
                <w:rFonts w:ascii="宋体" w:hAnsi="宋体"/>
                <w:b/>
                <w:color w:val="auto"/>
                <w:spacing w:val="-6"/>
                <w:szCs w:val="21"/>
                <w:highlight w:val="none"/>
              </w:rPr>
            </w:pPr>
            <w:r>
              <w:rPr>
                <w:rFonts w:ascii="宋体" w:hAnsi="宋体"/>
                <w:color w:val="auto"/>
                <w:spacing w:val="-6"/>
                <w:sz w:val="24"/>
                <w:highlight w:val="none"/>
              </w:rPr>
              <w:t xml:space="preserve">   元</w:t>
            </w:r>
            <w:r>
              <w:rPr>
                <w:rFonts w:hint="eastAsia" w:ascii="宋体" w:hAnsi="宋体" w:cs="TimesNewRomanPSMT"/>
                <w:color w:val="auto"/>
                <w:spacing w:val="-6"/>
                <w:kern w:val="0"/>
                <w:sz w:val="24"/>
                <w:highlight w:val="none"/>
              </w:rPr>
              <w:t>×</w:t>
            </w:r>
            <w:r>
              <w:rPr>
                <w:rFonts w:hint="eastAsia" w:ascii="宋体" w:hAnsi="宋体" w:cs="TimesNewRomanPSMT"/>
                <w:color w:val="auto"/>
                <w:kern w:val="0"/>
                <w:sz w:val="24"/>
                <w:highlight w:val="none"/>
              </w:rPr>
              <w:t>【</w:t>
            </w:r>
            <w:r>
              <w:rPr>
                <w:rFonts w:ascii="宋体" w:hAnsi="宋体" w:cs="TimesNewRomanPSMT"/>
                <w:color w:val="auto"/>
                <w:kern w:val="0"/>
                <w:sz w:val="24"/>
                <w:highlight w:val="none"/>
              </w:rPr>
              <w:t>1-投标下浮率】</w:t>
            </w:r>
          </w:p>
        </w:tc>
        <w:tc>
          <w:tcPr>
            <w:tcW w:w="2126" w:type="dxa"/>
            <w:noWrap w:val="0"/>
            <w:vAlign w:val="center"/>
          </w:tcPr>
          <w:p>
            <w:pPr>
              <w:rPr>
                <w:rFonts w:ascii="宋体" w:hAnsi="宋体"/>
                <w:color w:val="auto"/>
                <w:sz w:val="24"/>
                <w:highlight w:val="none"/>
              </w:rPr>
            </w:pPr>
            <w:r>
              <w:rPr>
                <w:rFonts w:hint="eastAsia" w:ascii="宋体" w:hAnsi="宋体"/>
                <w:color w:val="auto"/>
                <w:sz w:val="24"/>
                <w:highlight w:val="none"/>
              </w:rPr>
              <w:t>小写：</w:t>
            </w:r>
          </w:p>
          <w:p>
            <w:pPr>
              <w:rPr>
                <w:rFonts w:ascii="宋体" w:hAnsi="宋体"/>
                <w:color w:val="auto"/>
                <w:sz w:val="24"/>
                <w:highlight w:val="none"/>
                <w:u w:val="single"/>
              </w:rPr>
            </w:pPr>
            <w:r>
              <w:rPr>
                <w:rFonts w:hint="eastAsia" w:ascii="宋体" w:hAnsi="宋体"/>
                <w:color w:val="auto"/>
                <w:sz w:val="24"/>
                <w:highlight w:val="none"/>
              </w:rPr>
              <w:t>大写：</w:t>
            </w:r>
          </w:p>
        </w:tc>
        <w:tc>
          <w:tcPr>
            <w:tcW w:w="1585" w:type="dxa"/>
            <w:noWrap w:val="0"/>
            <w:vAlign w:val="center"/>
          </w:tcPr>
          <w:p>
            <w:pPr>
              <w:widowControl/>
              <w:jc w:val="left"/>
              <w:rPr>
                <w:rFonts w:ascii="宋体" w:hAnsi="宋体"/>
                <w:color w:val="auto"/>
                <w:sz w:val="22"/>
                <w:szCs w:val="22"/>
                <w:highlight w:val="none"/>
                <w:u w:val="single"/>
              </w:rPr>
            </w:pPr>
            <w:r>
              <w:rPr>
                <w:rFonts w:hint="eastAsia" w:ascii="宋体" w:hAnsi="宋体"/>
                <w:color w:val="auto"/>
                <w:spacing w:val="-6"/>
                <w:sz w:val="22"/>
                <w:szCs w:val="22"/>
                <w:highlight w:val="none"/>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817" w:type="dxa"/>
            <w:noWrap w:val="0"/>
            <w:vAlign w:val="center"/>
          </w:tcPr>
          <w:p>
            <w:pPr>
              <w:jc w:val="center"/>
              <w:rPr>
                <w:rFonts w:ascii="宋体" w:hAnsi="宋体"/>
                <w:color w:val="auto"/>
                <w:sz w:val="24"/>
                <w:highlight w:val="none"/>
              </w:rPr>
            </w:pPr>
            <w:r>
              <w:rPr>
                <w:rFonts w:ascii="宋体" w:hAnsi="宋体"/>
                <w:color w:val="auto"/>
                <w:sz w:val="24"/>
                <w:highlight w:val="none"/>
              </w:rPr>
              <w:t>3</w:t>
            </w:r>
          </w:p>
        </w:tc>
        <w:tc>
          <w:tcPr>
            <w:tcW w:w="1418" w:type="dxa"/>
            <w:noWrap w:val="0"/>
            <w:vAlign w:val="center"/>
          </w:tcPr>
          <w:p>
            <w:pPr>
              <w:jc w:val="center"/>
              <w:rPr>
                <w:rFonts w:ascii="宋体" w:hAnsi="宋体" w:cs="TimesNewRomanPSMT"/>
                <w:color w:val="auto"/>
                <w:spacing w:val="-6"/>
                <w:kern w:val="0"/>
                <w:sz w:val="24"/>
                <w:highlight w:val="none"/>
              </w:rPr>
            </w:pPr>
            <w:r>
              <w:rPr>
                <w:rFonts w:hint="eastAsia" w:ascii="宋体" w:hAnsi="宋体" w:cs="TimesNewRomanPSMT"/>
                <w:color w:val="auto"/>
                <w:spacing w:val="-6"/>
                <w:kern w:val="0"/>
                <w:sz w:val="24"/>
                <w:highlight w:val="none"/>
              </w:rPr>
              <w:t>主要设备费</w:t>
            </w:r>
          </w:p>
          <w:p>
            <w:pPr>
              <w:jc w:val="center"/>
              <w:rPr>
                <w:rFonts w:ascii="宋体" w:hAnsi="宋体"/>
                <w:b/>
                <w:color w:val="auto"/>
                <w:spacing w:val="-20"/>
                <w:szCs w:val="21"/>
                <w:highlight w:val="none"/>
              </w:rPr>
            </w:pPr>
            <w:r>
              <w:rPr>
                <w:rFonts w:hint="eastAsia" w:ascii="宋体" w:hAnsi="宋体" w:cs="TimesNewRomanPSMT"/>
                <w:color w:val="auto"/>
                <w:spacing w:val="-6"/>
                <w:kern w:val="0"/>
                <w:sz w:val="24"/>
                <w:highlight w:val="none"/>
              </w:rPr>
              <w:t>（如果有）</w:t>
            </w:r>
          </w:p>
        </w:tc>
        <w:tc>
          <w:tcPr>
            <w:tcW w:w="3402" w:type="dxa"/>
            <w:noWrap w:val="0"/>
            <w:vAlign w:val="center"/>
          </w:tcPr>
          <w:p>
            <w:pPr>
              <w:jc w:val="center"/>
              <w:rPr>
                <w:rFonts w:ascii="宋体" w:hAnsi="宋体"/>
                <w:color w:val="auto"/>
                <w:sz w:val="24"/>
                <w:highlight w:val="none"/>
              </w:rPr>
            </w:pPr>
            <w:r>
              <w:rPr>
                <w:rFonts w:hint="eastAsia" w:ascii="宋体" w:hAnsi="宋体"/>
                <w:color w:val="auto"/>
                <w:sz w:val="24"/>
                <w:highlight w:val="none"/>
              </w:rPr>
              <w:t>按元固定报价</w:t>
            </w:r>
          </w:p>
        </w:tc>
        <w:tc>
          <w:tcPr>
            <w:tcW w:w="2126" w:type="dxa"/>
            <w:noWrap w:val="0"/>
            <w:vAlign w:val="center"/>
          </w:tcPr>
          <w:p>
            <w:pPr>
              <w:rPr>
                <w:rFonts w:ascii="宋体" w:hAnsi="宋体"/>
                <w:color w:val="auto"/>
                <w:sz w:val="24"/>
                <w:highlight w:val="none"/>
              </w:rPr>
            </w:pPr>
            <w:r>
              <w:rPr>
                <w:rFonts w:hint="eastAsia" w:ascii="宋体" w:hAnsi="宋体"/>
                <w:color w:val="auto"/>
                <w:sz w:val="24"/>
                <w:highlight w:val="none"/>
              </w:rPr>
              <w:t>小写：</w:t>
            </w:r>
          </w:p>
          <w:p>
            <w:pPr>
              <w:rPr>
                <w:rFonts w:ascii="宋体" w:hAnsi="宋体"/>
                <w:color w:val="auto"/>
                <w:sz w:val="24"/>
                <w:highlight w:val="none"/>
                <w:u w:val="single"/>
              </w:rPr>
            </w:pPr>
            <w:r>
              <w:rPr>
                <w:rFonts w:hint="eastAsia" w:ascii="宋体" w:hAnsi="宋体"/>
                <w:color w:val="auto"/>
                <w:sz w:val="24"/>
                <w:highlight w:val="none"/>
              </w:rPr>
              <w:t>大写：</w:t>
            </w:r>
          </w:p>
        </w:tc>
        <w:tc>
          <w:tcPr>
            <w:tcW w:w="1585" w:type="dxa"/>
            <w:noWrap w:val="0"/>
            <w:vAlign w:val="center"/>
          </w:tcPr>
          <w:p>
            <w:pPr>
              <w:keepNext/>
              <w:keepLines/>
              <w:widowControl/>
              <w:tabs>
                <w:tab w:val="left" w:pos="432"/>
              </w:tabs>
              <w:spacing w:before="340" w:after="330"/>
              <w:ind w:left="432" w:hanging="432"/>
              <w:jc w:val="left"/>
              <w:outlineLvl w:val="0"/>
              <w:rPr>
                <w:rFonts w:ascii="宋体" w:hAnsi="宋体"/>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817" w:type="dxa"/>
            <w:tcBorders>
              <w:bottom w:val="single" w:color="auto" w:sz="4" w:space="0"/>
            </w:tcBorders>
            <w:noWrap w:val="0"/>
            <w:vAlign w:val="center"/>
          </w:tcPr>
          <w:p>
            <w:pPr>
              <w:jc w:val="center"/>
              <w:rPr>
                <w:rFonts w:ascii="宋体" w:hAnsi="宋体"/>
                <w:color w:val="auto"/>
                <w:sz w:val="24"/>
                <w:highlight w:val="none"/>
              </w:rPr>
            </w:pPr>
            <w:r>
              <w:rPr>
                <w:rFonts w:ascii="宋体" w:hAnsi="宋体"/>
                <w:color w:val="auto"/>
                <w:sz w:val="24"/>
                <w:highlight w:val="none"/>
              </w:rPr>
              <w:t>4</w:t>
            </w:r>
          </w:p>
        </w:tc>
        <w:tc>
          <w:tcPr>
            <w:tcW w:w="4820" w:type="dxa"/>
            <w:gridSpan w:val="2"/>
            <w:tcBorders>
              <w:bottom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投标总报价（暂定）</w:t>
            </w:r>
          </w:p>
          <w:p>
            <w:pPr>
              <w:jc w:val="center"/>
              <w:rPr>
                <w:rFonts w:ascii="宋体" w:hAnsi="宋体"/>
                <w:color w:val="auto"/>
                <w:sz w:val="24"/>
                <w:highlight w:val="none"/>
              </w:rPr>
            </w:pPr>
            <w:r>
              <w:rPr>
                <w:rFonts w:hint="eastAsia" w:ascii="宋体" w:hAnsi="宋体"/>
                <w:color w:val="auto"/>
                <w:sz w:val="24"/>
                <w:highlight w:val="none"/>
              </w:rPr>
              <w:t>（工程设计费投标报价</w:t>
            </w:r>
            <w:r>
              <w:rPr>
                <w:rFonts w:ascii="宋体" w:hAnsi="宋体"/>
                <w:color w:val="auto"/>
                <w:sz w:val="24"/>
                <w:highlight w:val="none"/>
              </w:rPr>
              <w:t>+工程建安费投标报价+</w:t>
            </w:r>
            <w:r>
              <w:rPr>
                <w:rFonts w:hint="eastAsia" w:ascii="宋体" w:hAnsi="宋体" w:cs="TimesNewRomanPSMT"/>
                <w:color w:val="auto"/>
                <w:spacing w:val="-6"/>
                <w:kern w:val="0"/>
                <w:sz w:val="24"/>
                <w:highlight w:val="none"/>
              </w:rPr>
              <w:t>主要设备费金额</w:t>
            </w:r>
            <w:r>
              <w:rPr>
                <w:rFonts w:hint="eastAsia" w:ascii="宋体" w:hAnsi="宋体"/>
                <w:color w:val="auto"/>
                <w:sz w:val="24"/>
                <w:highlight w:val="none"/>
              </w:rPr>
              <w:t>）</w:t>
            </w:r>
          </w:p>
        </w:tc>
        <w:tc>
          <w:tcPr>
            <w:tcW w:w="2126" w:type="dxa"/>
            <w:tcBorders>
              <w:bottom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小写：</w:t>
            </w:r>
          </w:p>
          <w:p>
            <w:pPr>
              <w:rPr>
                <w:rFonts w:ascii="宋体" w:hAnsi="宋体"/>
                <w:color w:val="auto"/>
                <w:sz w:val="24"/>
                <w:highlight w:val="none"/>
              </w:rPr>
            </w:pPr>
            <w:r>
              <w:rPr>
                <w:rFonts w:hint="eastAsia" w:ascii="宋体" w:hAnsi="宋体"/>
                <w:color w:val="auto"/>
                <w:sz w:val="24"/>
                <w:highlight w:val="none"/>
              </w:rPr>
              <w:t>大写：</w:t>
            </w:r>
          </w:p>
        </w:tc>
        <w:tc>
          <w:tcPr>
            <w:tcW w:w="1585" w:type="dxa"/>
            <w:tcBorders>
              <w:bottom w:val="single" w:color="auto" w:sz="4" w:space="0"/>
            </w:tcBorders>
            <w:noWrap w:val="0"/>
            <w:vAlign w:val="center"/>
          </w:tcPr>
          <w:p>
            <w:pPr>
              <w:keepNext/>
              <w:keepLines/>
              <w:widowControl/>
              <w:tabs>
                <w:tab w:val="left" w:pos="720"/>
              </w:tabs>
              <w:spacing w:before="260" w:after="260" w:line="416" w:lineRule="auto"/>
              <w:ind w:left="720" w:hanging="720"/>
              <w:jc w:val="left"/>
              <w:outlineLvl w:val="2"/>
              <w:rPr>
                <w:rFonts w:ascii="黑体" w:hAnsi="宋体" w:eastAsia="黑体"/>
                <w:color w:val="auto"/>
                <w:spacing w:val="-6"/>
                <w:szCs w:val="21"/>
                <w:highlight w:val="none"/>
              </w:rPr>
            </w:pPr>
          </w:p>
        </w:tc>
      </w:tr>
    </w:tbl>
    <w:p>
      <w:pPr>
        <w:spacing w:beforeLines="50" w:line="520" w:lineRule="exact"/>
        <w:ind w:firstLine="3510" w:firstLineChars="1300"/>
        <w:jc w:val="left"/>
        <w:rPr>
          <w:rFonts w:ascii="宋体" w:hAnsi="宋体"/>
          <w:color w:val="auto"/>
          <w:sz w:val="24"/>
          <w:highlight w:val="none"/>
          <w:u w:val="single"/>
        </w:rPr>
      </w:pPr>
      <w:r>
        <w:rPr>
          <w:rFonts w:hint="eastAsia" w:ascii="宋体" w:hAnsi="宋体" w:cs="宋体"/>
          <w:color w:val="auto"/>
          <w:spacing w:val="15"/>
          <w:kern w:val="0"/>
          <w:sz w:val="24"/>
          <w:highlight w:val="none"/>
        </w:rPr>
        <w:t>投标人：</w:t>
      </w:r>
      <w:r>
        <w:rPr>
          <w:rFonts w:hint="eastAsia" w:ascii="宋体" w:hAnsi="宋体"/>
          <w:color w:val="auto"/>
          <w:sz w:val="24"/>
          <w:highlight w:val="none"/>
          <w:u w:val="single"/>
        </w:rPr>
        <w:t>单位全称  （盖单位章）</w:t>
      </w:r>
    </w:p>
    <w:p>
      <w:pPr>
        <w:spacing w:beforeLines="50" w:line="520" w:lineRule="exact"/>
        <w:ind w:left="901" w:leftChars="429" w:firstLine="2577" w:firstLineChars="1074"/>
        <w:jc w:val="left"/>
        <w:rPr>
          <w:rFonts w:ascii="宋体" w:hAnsi="宋体"/>
          <w:color w:val="auto"/>
          <w:sz w:val="24"/>
          <w:highlight w:val="none"/>
          <w:u w:val="single"/>
        </w:rPr>
      </w:pPr>
      <w:r>
        <w:rPr>
          <w:rFonts w:hint="eastAsia" w:ascii="宋体" w:hAnsi="宋体"/>
          <w:color w:val="auto"/>
          <w:sz w:val="24"/>
          <w:highlight w:val="none"/>
        </w:rPr>
        <w:t>法定代表人：</w:t>
      </w:r>
      <w:r>
        <w:rPr>
          <w:rFonts w:ascii="宋体" w:hAnsi="宋体"/>
          <w:color w:val="auto"/>
          <w:sz w:val="24"/>
          <w:highlight w:val="none"/>
          <w:u w:val="single"/>
        </w:rPr>
        <w:t xml:space="preserve">         （签字）</w:t>
      </w:r>
    </w:p>
    <w:p>
      <w:pPr>
        <w:spacing w:beforeLines="50" w:line="600" w:lineRule="exact"/>
        <w:ind w:firstLine="3540" w:firstLineChars="1475"/>
      </w:pPr>
      <w:r>
        <w:rPr>
          <w:rFonts w:hint="eastAsia" w:ascii="宋体" w:hAnsi="宋体"/>
          <w:color w:val="auto"/>
          <w:sz w:val="24"/>
          <w:highlight w:val="none"/>
        </w:rPr>
        <w:t>日期：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10" w:usb3="00000000" w:csb0="00020001" w:csb1="00000000"/>
  </w:font>
  <w:font w:name="仿宋_GB2312">
    <w:altName w:val="仿宋"/>
    <w:panose1 w:val="02010609030101010101"/>
    <w:charset w:val="86"/>
    <w:family w:val="moder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1"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MzM4YzcyZGU1ODAzNWQ0NmIwMWRlZDlmMWJlZGMifQ=="/>
  </w:docVars>
  <w:rsids>
    <w:rsidRoot w:val="10B95669"/>
    <w:rsid w:val="10B956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1"/>
    <w:qFormat/>
    <w:uiPriority w:val="0"/>
    <w:pPr>
      <w:spacing w:line="360" w:lineRule="auto"/>
    </w:pPr>
    <w:rPr>
      <w:sz w:val="32"/>
    </w:rPr>
  </w:style>
  <w:style w:type="paragraph" w:styleId="4">
    <w:name w:val="Date"/>
    <w:basedOn w:val="1"/>
    <w:next w:val="1"/>
    <w:qFormat/>
    <w:uiPriority w:val="0"/>
    <w:rPr>
      <w:sz w:val="24"/>
    </w:rPr>
  </w:style>
  <w:style w:type="paragraph" w:styleId="5">
    <w:name w:val="Body Text First Indent"/>
    <w:basedOn w:val="3"/>
    <w:qFormat/>
    <w:uiPriority w:val="0"/>
    <w:pPr>
      <w:spacing w:after="120" w:line="240" w:lineRule="auto"/>
      <w:ind w:firstLine="420" w:firstLineChars="100"/>
    </w:pPr>
    <w:rPr>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8315</Words>
  <Characters>8947</Characters>
  <Lines>0</Lines>
  <Paragraphs>0</Paragraphs>
  <TotalTime>3</TotalTime>
  <ScaleCrop>false</ScaleCrop>
  <LinksUpToDate>false</LinksUpToDate>
  <CharactersWithSpaces>9581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2023-04-13T06:54:00Z</dcterms:created>
  <dc:creator>LJJ</dc:creator>
  <cp:lastModifiedBy>LJJ</cp:lastModifiedBy>
  <dcterms:modified xsi:type="dcterms:W3CDTF">2023-04-13T06:58:01Z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C9C9FAC8E26E478D9073AEAFAB915F85_11</vt:lpwstr>
  </property>
</Properties>
</file>