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b/>
          <w:bCs/>
          <w:color w:val="auto"/>
          <w:sz w:val="24"/>
          <w:szCs w:val="24"/>
          <w:highlight w:val="none"/>
        </w:rPr>
      </w:pPr>
      <w:bookmarkStart w:id="0" w:name="_Toc1879_WPSOffice_Level2"/>
      <w:bookmarkStart w:id="1" w:name="_Toc14427_WPSOffice_Level2"/>
      <w:bookmarkStart w:id="2" w:name="_Toc18899_WPSOffice_Level2"/>
      <w:bookmarkStart w:id="3" w:name="_Toc14739_WPSOffice_Level2"/>
      <w:r>
        <w:rPr>
          <w:rFonts w:hint="eastAsia"/>
          <w:b/>
          <w:bCs/>
          <w:color w:val="auto"/>
          <w:sz w:val="30"/>
          <w:szCs w:val="30"/>
          <w:highlight w:val="none"/>
        </w:rPr>
        <w:t>附件 1 :工程项目情况</w:t>
      </w:r>
      <w:bookmarkEnd w:id="0"/>
      <w:bookmarkEnd w:id="1"/>
      <w:bookmarkEnd w:id="2"/>
      <w:bookmarkEnd w:id="3"/>
      <w:r>
        <w:rPr>
          <w:rFonts w:hint="eastAsia"/>
          <w:b/>
          <w:bCs/>
          <w:color w:val="auto"/>
          <w:sz w:val="24"/>
          <w:szCs w:val="24"/>
          <w:highlight w:val="none"/>
        </w:rPr>
        <w:t xml:space="preserve"> </w:t>
      </w:r>
    </w:p>
    <w:p>
      <w:pPr>
        <w:pStyle w:val="5"/>
      </w:pPr>
    </w:p>
    <w:p>
      <w:pPr>
        <w:spacing w:line="360" w:lineRule="auto"/>
        <w:jc w:val="center"/>
        <w:rPr>
          <w:color w:val="auto"/>
          <w:sz w:val="30"/>
          <w:szCs w:val="30"/>
          <w:highlight w:val="none"/>
        </w:rPr>
      </w:pPr>
      <w:bookmarkStart w:id="4" w:name="_Toc20309_WPSOffice_Level2"/>
      <w:bookmarkStart w:id="5" w:name="_Toc32412_WPSOffice_Level2"/>
      <w:bookmarkStart w:id="6" w:name="_Toc20018_WPSOffice_Level2"/>
      <w:bookmarkStart w:id="7" w:name="_Toc7469_WPSOffice_Level2"/>
      <w:r>
        <w:rPr>
          <w:rFonts w:hint="eastAsia"/>
          <w:b/>
          <w:bCs/>
          <w:color w:val="auto"/>
          <w:sz w:val="30"/>
          <w:szCs w:val="30"/>
          <w:highlight w:val="none"/>
          <w:u w:val="none"/>
        </w:rPr>
        <w:t>本</w:t>
      </w:r>
      <w:r>
        <w:rPr>
          <w:rFonts w:hint="eastAsia"/>
          <w:b/>
          <w:bCs/>
          <w:color w:val="auto"/>
          <w:sz w:val="30"/>
          <w:szCs w:val="30"/>
          <w:highlight w:val="none"/>
        </w:rPr>
        <w:t>工程建设范围表</w:t>
      </w:r>
      <w:bookmarkEnd w:id="4"/>
      <w:bookmarkEnd w:id="5"/>
      <w:bookmarkEnd w:id="6"/>
      <w:bookmarkEnd w:id="7"/>
    </w:p>
    <w:tbl>
      <w:tblPr>
        <w:tblStyle w:val="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544"/>
        <w:gridCol w:w="2109"/>
        <w:gridCol w:w="2335"/>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pPr>
              <w:spacing w:line="360" w:lineRule="auto"/>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类别</w:t>
            </w:r>
          </w:p>
        </w:tc>
        <w:tc>
          <w:tcPr>
            <w:tcW w:w="2544" w:type="dxa"/>
            <w:vAlign w:val="center"/>
          </w:tcPr>
          <w:p>
            <w:pPr>
              <w:spacing w:line="360" w:lineRule="auto"/>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主要标准和规模</w:t>
            </w:r>
          </w:p>
        </w:tc>
        <w:tc>
          <w:tcPr>
            <w:tcW w:w="2109" w:type="dxa"/>
            <w:vAlign w:val="center"/>
          </w:tcPr>
          <w:p>
            <w:pPr>
              <w:spacing w:line="360" w:lineRule="auto"/>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highlight w:val="none"/>
              </w:rPr>
              <w:t>主要工程内容</w:t>
            </w:r>
          </w:p>
        </w:tc>
        <w:tc>
          <w:tcPr>
            <w:tcW w:w="2335" w:type="dxa"/>
            <w:vAlign w:val="center"/>
          </w:tcPr>
          <w:p>
            <w:pPr>
              <w:spacing w:line="360" w:lineRule="auto"/>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highlight w:val="none"/>
                <w:u w:val="none"/>
              </w:rPr>
              <w:t>子项目计划工期</w:t>
            </w:r>
          </w:p>
        </w:tc>
        <w:tc>
          <w:tcPr>
            <w:tcW w:w="641" w:type="dxa"/>
            <w:vAlign w:val="center"/>
          </w:tcPr>
          <w:p>
            <w:pPr>
              <w:spacing w:line="360" w:lineRule="auto"/>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887" w:type="dxa"/>
            <w:vAlign w:val="center"/>
          </w:tcPr>
          <w:p>
            <w:pPr>
              <w:spacing w:line="36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新建、改（扩）建工程</w:t>
            </w:r>
          </w:p>
        </w:tc>
        <w:tc>
          <w:tcPr>
            <w:tcW w:w="2544" w:type="dxa"/>
            <w:vAlign w:val="center"/>
          </w:tcPr>
          <w:p>
            <w:pPr>
              <w:spacing w:line="360" w:lineRule="auto"/>
              <w:jc w:val="left"/>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工程概况</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lang w:val="en-US" w:eastAsia="zh-CN"/>
              </w:rPr>
              <w:t xml:space="preserve">本项目设计内容包括高州市长坡镇、曹江镇、大井镇、东岸镇、分界镇、大坡镇、根子镇、古丁镇、荷花镇、荷塘镇、南塘镇、平山镇、沙田镇、深镇镇、石板镇、石鼓镇、泗水镇、谢鸡镇、新垌镇、云潭镇、镇江镇共21个镇，以及石仔岭街道和金山街道共2个街道，路线48条，共131.857km。(以上为指暂定工程概况，实际施工以招标人提供的经审核的施工图纸及有关完善资料为准) </w:t>
            </w:r>
          </w:p>
          <w:p>
            <w:pPr>
              <w:spacing w:line="360" w:lineRule="auto"/>
              <w:jc w:val="left"/>
              <w:rPr>
                <w:rFonts w:hint="default" w:ascii="Times New Roman" w:hAnsi="Times New Roman" w:cs="Times New Roman" w:eastAsiaTheme="minorEastAsia"/>
                <w:color w:val="auto"/>
                <w:sz w:val="21"/>
                <w:szCs w:val="21"/>
                <w:highlight w:val="none"/>
              </w:rPr>
            </w:pPr>
          </w:p>
        </w:tc>
        <w:tc>
          <w:tcPr>
            <w:tcW w:w="2109" w:type="dxa"/>
            <w:vAlign w:val="center"/>
          </w:tcPr>
          <w:p>
            <w:pPr>
              <w:spacing w:line="360" w:lineRule="auto"/>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建设总承包，具体包括施工图阶段勘察</w:t>
            </w:r>
            <w:r>
              <w:rPr>
                <w:rFonts w:hint="default" w:ascii="Times New Roman" w:hAnsi="Times New Roman" w:cs="Times New Roman" w:eastAsiaTheme="minorEastAsia"/>
                <w:color w:val="auto"/>
                <w:sz w:val="21"/>
                <w:szCs w:val="21"/>
                <w:highlight w:val="none"/>
                <w:lang w:val="en-US" w:eastAsia="zh-CN"/>
              </w:rPr>
              <w:t>及</w:t>
            </w:r>
            <w:r>
              <w:rPr>
                <w:rFonts w:hint="default" w:ascii="Times New Roman" w:hAnsi="Times New Roman" w:cs="Times New Roman" w:eastAsiaTheme="minorEastAsia"/>
                <w:color w:val="auto"/>
                <w:sz w:val="21"/>
                <w:szCs w:val="21"/>
                <w:highlight w:val="none"/>
              </w:rPr>
              <w:t>工程测量（如需）、施工图阶段设计（含预算）、配合业主衔接沿线城镇规划、配合业主规划报批、施工期施工、</w:t>
            </w:r>
            <w:r>
              <w:rPr>
                <w:rFonts w:hint="default" w:ascii="Times New Roman" w:hAnsi="Times New Roman" w:cs="Times New Roman" w:eastAsiaTheme="minorEastAsia"/>
                <w:color w:val="auto"/>
                <w:sz w:val="21"/>
                <w:szCs w:val="21"/>
                <w:highlight w:val="none"/>
                <w:lang w:eastAsia="zh-CN"/>
              </w:rPr>
              <w:t>交竣工验收、质量缺陷修复以及质量保修</w:t>
            </w:r>
            <w:r>
              <w:rPr>
                <w:rFonts w:hint="default" w:ascii="Times New Roman" w:hAnsi="Times New Roman" w:cs="Times New Roman" w:eastAsiaTheme="minorEastAsia"/>
                <w:color w:val="auto"/>
                <w:sz w:val="21"/>
                <w:szCs w:val="21"/>
                <w:highlight w:val="none"/>
              </w:rPr>
              <w:t>等。具体工作内容由招标人在合同中确定。</w:t>
            </w:r>
          </w:p>
        </w:tc>
        <w:tc>
          <w:tcPr>
            <w:tcW w:w="2335" w:type="dxa"/>
            <w:vAlign w:val="center"/>
          </w:tcPr>
          <w:p>
            <w:pPr>
              <w:spacing w:line="360" w:lineRule="auto"/>
              <w:jc w:val="center"/>
              <w:rPr>
                <w:rFonts w:hint="default" w:ascii="Times New Roman" w:hAnsi="Times New Roman" w:cs="Times New Roman" w:eastAsiaTheme="minorEastAsia"/>
                <w:color w:val="auto"/>
                <w:sz w:val="21"/>
                <w:szCs w:val="21"/>
                <w:highlight w:val="none"/>
                <w:lang w:val="en-US"/>
              </w:rPr>
            </w:pPr>
            <w:r>
              <w:rPr>
                <w:rFonts w:hint="default" w:ascii="Times New Roman" w:hAnsi="Times New Roman" w:cs="Times New Roman" w:eastAsiaTheme="minorEastAsia"/>
                <w:color w:val="auto"/>
                <w:sz w:val="21"/>
                <w:szCs w:val="21"/>
                <w:highlight w:val="none"/>
                <w:lang w:val="en-US"/>
              </w:rPr>
              <w:t>工期：</w:t>
            </w:r>
            <w:r>
              <w:rPr>
                <w:rFonts w:hint="eastAsia" w:ascii="Times New Roman" w:hAnsi="Times New Roman" w:cs="Times New Roman" w:eastAsiaTheme="minorEastAsia"/>
                <w:color w:val="auto"/>
                <w:sz w:val="21"/>
                <w:szCs w:val="21"/>
                <w:highlight w:val="none"/>
                <w:lang w:val="en-US" w:eastAsia="zh-CN"/>
              </w:rPr>
              <w:t>3个月</w:t>
            </w:r>
            <w:r>
              <w:rPr>
                <w:rFonts w:hint="default" w:ascii="Times New Roman" w:hAnsi="Times New Roman" w:cs="Times New Roman" w:eastAsiaTheme="minorEastAsia"/>
                <w:color w:val="auto"/>
                <w:sz w:val="21"/>
                <w:szCs w:val="21"/>
                <w:highlight w:val="none"/>
                <w:lang w:val="en-US"/>
              </w:rPr>
              <w:t>。</w:t>
            </w:r>
          </w:p>
          <w:p>
            <w:pPr>
              <w:spacing w:line="360" w:lineRule="auto"/>
              <w:jc w:val="left"/>
              <w:rPr>
                <w:rFonts w:hint="default" w:ascii="Times New Roman" w:hAnsi="Times New Roman" w:cs="Times New Roman" w:eastAsiaTheme="minorEastAsia"/>
                <w:color w:val="auto"/>
                <w:sz w:val="21"/>
                <w:szCs w:val="21"/>
                <w:highlight w:val="none"/>
                <w:lang w:val="en-US"/>
              </w:rPr>
            </w:pPr>
            <w:r>
              <w:rPr>
                <w:rFonts w:hint="eastAsia" w:ascii="Times New Roman" w:hAnsi="Times New Roman" w:cs="Times New Roman" w:eastAsiaTheme="minorEastAsia"/>
                <w:color w:val="auto"/>
                <w:sz w:val="21"/>
                <w:szCs w:val="21"/>
                <w:highlight w:val="none"/>
                <w:lang w:val="en-US" w:eastAsia="zh-CN"/>
              </w:rPr>
              <w:t>其中</w:t>
            </w:r>
            <w:r>
              <w:rPr>
                <w:rFonts w:hint="default" w:ascii="Times New Roman" w:hAnsi="Times New Roman" w:cs="Times New Roman" w:eastAsiaTheme="minorEastAsia"/>
                <w:color w:val="auto"/>
                <w:sz w:val="21"/>
                <w:szCs w:val="21"/>
                <w:highlight w:val="none"/>
                <w:lang w:val="en-US"/>
              </w:rPr>
              <w:t>1、设计</w:t>
            </w:r>
            <w:r>
              <w:rPr>
                <w:rFonts w:hint="eastAsia" w:ascii="Times New Roman" w:hAnsi="Times New Roman" w:cs="Times New Roman" w:eastAsiaTheme="minorEastAsia"/>
                <w:color w:val="auto"/>
                <w:sz w:val="21"/>
                <w:szCs w:val="21"/>
                <w:highlight w:val="none"/>
                <w:lang w:val="en-US" w:eastAsia="zh-CN"/>
              </w:rPr>
              <w:t>工期</w:t>
            </w:r>
            <w:r>
              <w:rPr>
                <w:rFonts w:hint="default" w:ascii="Times New Roman" w:hAnsi="Times New Roman" w:cs="Times New Roman" w:eastAsiaTheme="minorEastAsia"/>
                <w:color w:val="auto"/>
                <w:sz w:val="21"/>
                <w:szCs w:val="21"/>
                <w:highlight w:val="none"/>
                <w:lang w:val="en-US"/>
              </w:rPr>
              <w:t>：</w:t>
            </w:r>
          </w:p>
          <w:p>
            <w:pPr>
              <w:spacing w:line="36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rPr>
              <w:t>合同签订后</w:t>
            </w:r>
            <w:r>
              <w:rPr>
                <w:rFonts w:hint="eastAsia" w:ascii="Times New Roman" w:hAnsi="Times New Roman" w:cs="Times New Roman" w:eastAsiaTheme="minorEastAsia"/>
                <w:color w:val="auto"/>
                <w:sz w:val="21"/>
                <w:szCs w:val="21"/>
                <w:highlight w:val="none"/>
                <w:lang w:val="en-US" w:eastAsia="zh-CN"/>
              </w:rPr>
              <w:t>20天内完成</w:t>
            </w:r>
            <w:r>
              <w:rPr>
                <w:rFonts w:hint="default" w:ascii="Times New Roman" w:hAnsi="Times New Roman" w:cs="Times New Roman" w:eastAsiaTheme="minorEastAsia"/>
                <w:color w:val="auto"/>
                <w:sz w:val="21"/>
                <w:szCs w:val="21"/>
                <w:highlight w:val="none"/>
                <w:lang w:val="en-US"/>
              </w:rPr>
              <w:t>施工图设计文件（含预算文件）</w:t>
            </w:r>
            <w:r>
              <w:rPr>
                <w:rFonts w:hint="default" w:ascii="Times New Roman" w:hAnsi="Times New Roman" w:cs="Times New Roman" w:eastAsiaTheme="minorEastAsia"/>
                <w:color w:val="auto"/>
                <w:sz w:val="21"/>
                <w:szCs w:val="21"/>
                <w:highlight w:val="none"/>
                <w:lang w:val="en-US" w:eastAsia="zh-CN"/>
              </w:rPr>
              <w:t>。</w:t>
            </w:r>
          </w:p>
          <w:p>
            <w:pPr>
              <w:spacing w:line="360" w:lineRule="auto"/>
              <w:jc w:val="center"/>
              <w:rPr>
                <w:rFonts w:hint="default" w:ascii="Times New Roman" w:hAnsi="Times New Roman" w:cs="Times New Roman" w:eastAsiaTheme="minorEastAsia"/>
                <w:color w:val="auto"/>
                <w:sz w:val="21"/>
                <w:szCs w:val="21"/>
                <w:highlight w:val="none"/>
                <w:lang w:val="en-US"/>
              </w:rPr>
            </w:pP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lang w:val="en-US"/>
              </w:rPr>
              <w:t>、施工现场配合服务：从项目开工至项目竣工验收，施工期</w:t>
            </w:r>
            <w:r>
              <w:rPr>
                <w:rFonts w:hint="eastAsia" w:ascii="Times New Roman" w:hAnsi="Times New Roman" w:cs="Times New Roman" w:eastAsiaTheme="minorEastAsia"/>
                <w:color w:val="auto"/>
                <w:sz w:val="21"/>
                <w:szCs w:val="21"/>
                <w:highlight w:val="none"/>
                <w:lang w:val="en-US" w:eastAsia="zh-CN"/>
              </w:rPr>
              <w:t>70日历天</w:t>
            </w:r>
            <w:r>
              <w:rPr>
                <w:rFonts w:hint="default" w:ascii="Times New Roman" w:hAnsi="Times New Roman" w:cs="Times New Roman" w:eastAsiaTheme="minorEastAsia"/>
                <w:color w:val="auto"/>
                <w:sz w:val="21"/>
                <w:szCs w:val="21"/>
                <w:highlight w:val="none"/>
                <w:lang w:val="en-US"/>
              </w:rPr>
              <w:t>，缺陷责任期 2 年。</w:t>
            </w:r>
          </w:p>
          <w:p>
            <w:pPr>
              <w:spacing w:line="360" w:lineRule="auto"/>
              <w:jc w:val="center"/>
              <w:rPr>
                <w:rFonts w:hint="default" w:ascii="Times New Roman" w:hAnsi="Times New Roman" w:cs="Times New Roman" w:eastAsiaTheme="minorEastAsia"/>
                <w:color w:val="auto"/>
                <w:sz w:val="21"/>
                <w:szCs w:val="21"/>
                <w:highlight w:val="none"/>
                <w:lang w:val="en-US"/>
              </w:rPr>
            </w:pPr>
          </w:p>
        </w:tc>
        <w:tc>
          <w:tcPr>
            <w:tcW w:w="641" w:type="dxa"/>
            <w:vAlign w:val="center"/>
          </w:tcPr>
          <w:p>
            <w:pPr>
              <w:spacing w:line="360" w:lineRule="auto"/>
              <w:jc w:val="center"/>
              <w:rPr>
                <w:rFonts w:hint="default" w:ascii="Times New Roman" w:hAnsi="Times New Roman" w:cs="Times New Roman" w:eastAsiaTheme="minorEastAsia"/>
                <w:color w:val="auto"/>
                <w:sz w:val="21"/>
                <w:szCs w:val="21"/>
                <w:highlight w:val="none"/>
              </w:rPr>
            </w:pPr>
          </w:p>
        </w:tc>
      </w:tr>
    </w:tbl>
    <w:p>
      <w:pPr>
        <w:autoSpaceDE/>
        <w:autoSpaceDN/>
        <w:jc w:val="both"/>
        <w:rPr>
          <w:rFonts w:ascii="Times New Roman" w:hAnsi="Times New Roman" w:eastAsia="宋体" w:cs="Times New Roman"/>
          <w:kern w:val="2"/>
          <w:sz w:val="21"/>
          <w:szCs w:val="20"/>
          <w:highlight w:val="none"/>
          <w:lang w:val="en-US" w:bidi="ar-SA"/>
        </w:rPr>
      </w:pPr>
      <w:r>
        <w:br w:type="page"/>
      </w:r>
      <w:r>
        <w:rPr>
          <w:rFonts w:hint="eastAsia" w:ascii="Times New Roman" w:hAnsi="Times New Roman" w:eastAsia="宋体" w:cs="Times New Roman"/>
          <w:kern w:val="2"/>
          <w:sz w:val="21"/>
          <w:szCs w:val="20"/>
          <w:highlight w:val="none"/>
          <w:lang w:val="en-US" w:bidi="ar-SA"/>
        </w:rPr>
        <w:t>投标申请人资料一览表</w:t>
      </w:r>
    </w:p>
    <w:p>
      <w:pPr>
        <w:autoSpaceDE/>
        <w:autoSpaceDN/>
        <w:jc w:val="both"/>
        <w:rPr>
          <w:rFonts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eastAsia="zh-CN" w:bidi="ar-SA"/>
        </w:rPr>
        <w:t>项目名称:                                                      投标登记：单位（盖章）</w:t>
      </w:r>
    </w:p>
    <w:tbl>
      <w:tblPr>
        <w:tblStyle w:val="6"/>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793"/>
        <w:gridCol w:w="3443"/>
        <w:gridCol w:w="904"/>
        <w:gridCol w:w="1081"/>
        <w:gridCol w:w="517"/>
        <w:gridCol w:w="946"/>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blHeader/>
          <w:jc w:val="center"/>
        </w:trPr>
        <w:tc>
          <w:tcPr>
            <w:tcW w:w="9940" w:type="dxa"/>
            <w:gridSpan w:val="8"/>
            <w:tcBorders>
              <w:top w:val="double" w:color="auto" w:sz="4" w:space="0"/>
              <w:left w:val="double" w:color="auto" w:sz="4" w:space="0"/>
              <w:bottom w:val="nil"/>
              <w:right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jc w:val="center"/>
        </w:trPr>
        <w:tc>
          <w:tcPr>
            <w:tcW w:w="2323" w:type="dxa"/>
            <w:gridSpan w:val="2"/>
            <w:tcBorders>
              <w:top w:val="nil"/>
              <w:left w:val="double" w:color="auto" w:sz="4" w:space="0"/>
              <w:bottom w:val="double" w:color="auto" w:sz="4" w:space="0"/>
              <w:right w:val="nil"/>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招标人或招标代理机构接收资料人员签名:</w:t>
            </w:r>
          </w:p>
        </w:tc>
        <w:tc>
          <w:tcPr>
            <w:tcW w:w="4347" w:type="dxa"/>
            <w:gridSpan w:val="2"/>
            <w:tcBorders>
              <w:top w:val="nil"/>
              <w:left w:val="nil"/>
              <w:bottom w:val="double" w:color="auto" w:sz="4" w:space="0"/>
              <w:right w:val="nil"/>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p>
        </w:tc>
        <w:tc>
          <w:tcPr>
            <w:tcW w:w="1598" w:type="dxa"/>
            <w:gridSpan w:val="2"/>
            <w:tcBorders>
              <w:top w:val="nil"/>
              <w:left w:val="nil"/>
              <w:bottom w:val="double" w:color="auto" w:sz="4" w:space="0"/>
              <w:right w:val="nil"/>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委托代理人</w:t>
            </w:r>
          </w:p>
          <w:p>
            <w:pPr>
              <w:autoSpaceDE/>
              <w:autoSpaceDN/>
              <w:jc w:val="both"/>
              <w:rPr>
                <w:rFonts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签名:</w:t>
            </w:r>
          </w:p>
        </w:tc>
        <w:tc>
          <w:tcPr>
            <w:tcW w:w="1672" w:type="dxa"/>
            <w:gridSpan w:val="2"/>
            <w:tcBorders>
              <w:top w:val="nil"/>
              <w:left w:val="nil"/>
              <w:bottom w:val="double" w:color="auto" w:sz="4" w:space="0"/>
              <w:right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blHeader/>
          <w:jc w:val="center"/>
        </w:trPr>
        <w:tc>
          <w:tcPr>
            <w:tcW w:w="530" w:type="dxa"/>
            <w:vMerge w:val="restart"/>
            <w:tcBorders>
              <w:top w:val="double" w:color="auto" w:sz="4" w:space="0"/>
              <w:left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序号</w:t>
            </w:r>
          </w:p>
        </w:tc>
        <w:tc>
          <w:tcPr>
            <w:tcW w:w="5236" w:type="dxa"/>
            <w:gridSpan w:val="2"/>
            <w:vMerge w:val="restart"/>
            <w:tcBorders>
              <w:top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项目</w:t>
            </w:r>
          </w:p>
        </w:tc>
        <w:tc>
          <w:tcPr>
            <w:tcW w:w="904" w:type="dxa"/>
            <w:vMerge w:val="restart"/>
            <w:tcBorders>
              <w:top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内页码</w:t>
            </w:r>
          </w:p>
        </w:tc>
        <w:tc>
          <w:tcPr>
            <w:tcW w:w="1081" w:type="dxa"/>
            <w:vMerge w:val="restart"/>
            <w:tcBorders>
              <w:top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投标登记提交资料要求</w:t>
            </w:r>
          </w:p>
        </w:tc>
        <w:tc>
          <w:tcPr>
            <w:tcW w:w="1463" w:type="dxa"/>
            <w:gridSpan w:val="2"/>
            <w:tcBorders>
              <w:top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审核情况</w:t>
            </w:r>
          </w:p>
        </w:tc>
        <w:tc>
          <w:tcPr>
            <w:tcW w:w="726" w:type="dxa"/>
            <w:vMerge w:val="restart"/>
            <w:tcBorders>
              <w:top w:val="double" w:color="auto" w:sz="4" w:space="0"/>
              <w:right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blHeader/>
          <w:jc w:val="center"/>
        </w:trPr>
        <w:tc>
          <w:tcPr>
            <w:tcW w:w="530" w:type="dxa"/>
            <w:vMerge w:val="continue"/>
            <w:tcBorders>
              <w:left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p>
        </w:tc>
        <w:tc>
          <w:tcPr>
            <w:tcW w:w="5236" w:type="dxa"/>
            <w:gridSpan w:val="2"/>
            <w:vMerge w:val="continue"/>
            <w:noWrap w:val="0"/>
            <w:vAlign w:val="center"/>
          </w:tcPr>
          <w:p>
            <w:pPr>
              <w:autoSpaceDE/>
              <w:autoSpaceDN/>
              <w:jc w:val="both"/>
              <w:rPr>
                <w:rFonts w:ascii="Times New Roman" w:hAnsi="Times New Roman" w:eastAsia="宋体" w:cs="Times New Roman"/>
                <w:kern w:val="2"/>
                <w:sz w:val="21"/>
                <w:szCs w:val="20"/>
                <w:highlight w:val="none"/>
                <w:lang w:val="en-US" w:bidi="ar-SA"/>
              </w:rPr>
            </w:pPr>
          </w:p>
        </w:tc>
        <w:tc>
          <w:tcPr>
            <w:tcW w:w="904" w:type="dxa"/>
            <w:vMerge w:val="continue"/>
            <w:noWrap w:val="0"/>
            <w:vAlign w:val="center"/>
          </w:tcPr>
          <w:p>
            <w:pPr>
              <w:autoSpaceDE/>
              <w:autoSpaceDN/>
              <w:jc w:val="both"/>
              <w:rPr>
                <w:rFonts w:ascii="Times New Roman" w:hAnsi="Times New Roman" w:eastAsia="宋体" w:cs="Times New Roman"/>
                <w:kern w:val="2"/>
                <w:sz w:val="21"/>
                <w:szCs w:val="20"/>
                <w:highlight w:val="none"/>
                <w:lang w:val="en-US" w:bidi="ar-SA"/>
              </w:rPr>
            </w:pPr>
          </w:p>
        </w:tc>
        <w:tc>
          <w:tcPr>
            <w:tcW w:w="1081" w:type="dxa"/>
            <w:vMerge w:val="continue"/>
            <w:noWrap w:val="0"/>
            <w:vAlign w:val="center"/>
          </w:tcPr>
          <w:p>
            <w:pPr>
              <w:autoSpaceDE/>
              <w:autoSpaceDN/>
              <w:jc w:val="both"/>
              <w:rPr>
                <w:rFonts w:ascii="Times New Roman" w:hAnsi="Times New Roman" w:eastAsia="宋体" w:cs="Times New Roman"/>
                <w:kern w:val="2"/>
                <w:sz w:val="21"/>
                <w:szCs w:val="20"/>
                <w:highlight w:val="none"/>
                <w:lang w:val="en-US" w:bidi="ar-SA"/>
              </w:rPr>
            </w:pPr>
          </w:p>
        </w:tc>
        <w:tc>
          <w:tcPr>
            <w:tcW w:w="1463" w:type="dxa"/>
            <w:gridSpan w:val="2"/>
            <w:noWrap w:val="0"/>
            <w:vAlign w:val="center"/>
          </w:tcPr>
          <w:p>
            <w:pPr>
              <w:autoSpaceDE/>
              <w:autoSpaceDN/>
              <w:jc w:val="both"/>
              <w:rPr>
                <w:rFonts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（此栏不需申请人填写）</w:t>
            </w:r>
          </w:p>
        </w:tc>
        <w:tc>
          <w:tcPr>
            <w:tcW w:w="726" w:type="dxa"/>
            <w:vMerge w:val="continue"/>
            <w:tcBorders>
              <w:right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30" w:type="dxa"/>
            <w:tcBorders>
              <w:left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bidi="ar-SA"/>
              </w:rPr>
              <w:t>1</w:t>
            </w:r>
          </w:p>
        </w:tc>
        <w:tc>
          <w:tcPr>
            <w:tcW w:w="5236" w:type="dxa"/>
            <w:gridSpan w:val="2"/>
            <w:noWrap w:val="0"/>
            <w:vAlign w:val="center"/>
          </w:tcPr>
          <w:p>
            <w:pPr>
              <w:autoSpaceDE/>
              <w:autoSpaceDN/>
              <w:jc w:val="both"/>
              <w:rPr>
                <w:rFonts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bidi="ar-SA"/>
              </w:rPr>
              <w:t>投标登记申请表（不用装订）</w:t>
            </w:r>
          </w:p>
        </w:tc>
        <w:tc>
          <w:tcPr>
            <w:tcW w:w="904" w:type="dxa"/>
            <w:noWrap w:val="0"/>
            <w:vAlign w:val="center"/>
          </w:tcPr>
          <w:p>
            <w:pPr>
              <w:autoSpaceDE/>
              <w:autoSpaceDN/>
              <w:jc w:val="both"/>
              <w:rPr>
                <w:rFonts w:ascii="Times New Roman" w:hAnsi="Times New Roman" w:eastAsia="宋体" w:cs="Times New Roman"/>
                <w:kern w:val="2"/>
                <w:sz w:val="21"/>
                <w:szCs w:val="20"/>
                <w:highlight w:val="none"/>
                <w:lang w:val="en-US" w:eastAsia="zh-CN" w:bidi="ar-SA"/>
              </w:rPr>
            </w:pPr>
          </w:p>
        </w:tc>
        <w:tc>
          <w:tcPr>
            <w:tcW w:w="1081" w:type="dxa"/>
            <w:noWrap w:val="0"/>
            <w:vAlign w:val="top"/>
          </w:tcPr>
          <w:p>
            <w:pPr>
              <w:autoSpaceDE/>
              <w:autoSpaceDN/>
              <w:jc w:val="both"/>
              <w:rPr>
                <w:rFonts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bidi="ar-SA"/>
              </w:rPr>
              <w:t>原件</w:t>
            </w:r>
          </w:p>
        </w:tc>
        <w:tc>
          <w:tcPr>
            <w:tcW w:w="1463" w:type="dxa"/>
            <w:gridSpan w:val="2"/>
            <w:noWrap w:val="0"/>
            <w:vAlign w:val="center"/>
          </w:tcPr>
          <w:p>
            <w:pPr>
              <w:autoSpaceDE/>
              <w:autoSpaceDN/>
              <w:jc w:val="both"/>
              <w:rPr>
                <w:rFonts w:ascii="Times New Roman" w:hAnsi="Times New Roman" w:eastAsia="宋体" w:cs="Times New Roman"/>
                <w:kern w:val="2"/>
                <w:sz w:val="21"/>
                <w:szCs w:val="20"/>
                <w:highlight w:val="none"/>
                <w:lang w:val="en-US" w:bidi="ar-SA"/>
              </w:rPr>
            </w:pPr>
          </w:p>
        </w:tc>
        <w:tc>
          <w:tcPr>
            <w:tcW w:w="726" w:type="dxa"/>
            <w:tcBorders>
              <w:right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30" w:type="dxa"/>
            <w:tcBorders>
              <w:left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bidi="ar-SA"/>
              </w:rPr>
              <w:t>2</w:t>
            </w:r>
          </w:p>
        </w:tc>
        <w:tc>
          <w:tcPr>
            <w:tcW w:w="5236" w:type="dxa"/>
            <w:gridSpan w:val="2"/>
            <w:noWrap w:val="0"/>
            <w:vAlign w:val="center"/>
          </w:tcPr>
          <w:p>
            <w:pPr>
              <w:autoSpaceDE/>
              <w:autoSpaceDN/>
              <w:jc w:val="both"/>
              <w:rPr>
                <w:rFonts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单位介绍信</w:t>
            </w:r>
          </w:p>
        </w:tc>
        <w:tc>
          <w:tcPr>
            <w:tcW w:w="904" w:type="dxa"/>
            <w:noWrap w:val="0"/>
            <w:vAlign w:val="center"/>
          </w:tcPr>
          <w:p>
            <w:pPr>
              <w:autoSpaceDE/>
              <w:autoSpaceDN/>
              <w:jc w:val="both"/>
              <w:rPr>
                <w:rFonts w:ascii="Times New Roman" w:hAnsi="Times New Roman" w:eastAsia="宋体" w:cs="Times New Roman"/>
                <w:kern w:val="2"/>
                <w:sz w:val="21"/>
                <w:szCs w:val="20"/>
                <w:highlight w:val="none"/>
                <w:lang w:val="en-US" w:eastAsia="zh-CN" w:bidi="ar-SA"/>
              </w:rPr>
            </w:pPr>
          </w:p>
        </w:tc>
        <w:tc>
          <w:tcPr>
            <w:tcW w:w="1081" w:type="dxa"/>
            <w:noWrap w:val="0"/>
            <w:vAlign w:val="center"/>
          </w:tcPr>
          <w:p>
            <w:pPr>
              <w:autoSpaceDE/>
              <w:autoSpaceDN/>
              <w:jc w:val="both"/>
              <w:rPr>
                <w:rFonts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bidi="ar-SA"/>
              </w:rPr>
              <w:t>原件</w:t>
            </w:r>
          </w:p>
        </w:tc>
        <w:tc>
          <w:tcPr>
            <w:tcW w:w="1463" w:type="dxa"/>
            <w:gridSpan w:val="2"/>
            <w:noWrap w:val="0"/>
            <w:vAlign w:val="center"/>
          </w:tcPr>
          <w:p>
            <w:pPr>
              <w:autoSpaceDE/>
              <w:autoSpaceDN/>
              <w:jc w:val="both"/>
              <w:rPr>
                <w:rFonts w:ascii="Times New Roman" w:hAnsi="Times New Roman" w:eastAsia="宋体" w:cs="Times New Roman"/>
                <w:kern w:val="2"/>
                <w:sz w:val="21"/>
                <w:szCs w:val="20"/>
                <w:highlight w:val="none"/>
                <w:lang w:val="en-US" w:bidi="ar-SA"/>
              </w:rPr>
            </w:pPr>
          </w:p>
        </w:tc>
        <w:tc>
          <w:tcPr>
            <w:tcW w:w="726" w:type="dxa"/>
            <w:tcBorders>
              <w:right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30" w:type="dxa"/>
            <w:tcBorders>
              <w:left w:val="double" w:color="auto" w:sz="4" w:space="0"/>
            </w:tcBorders>
            <w:noWrap w:val="0"/>
            <w:vAlign w:val="center"/>
          </w:tcPr>
          <w:p>
            <w:pPr>
              <w:autoSpaceDE/>
              <w:autoSpaceDN/>
              <w:jc w:val="both"/>
              <w:rPr>
                <w:rFonts w:hint="eastAsia"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3</w:t>
            </w:r>
          </w:p>
        </w:tc>
        <w:tc>
          <w:tcPr>
            <w:tcW w:w="5236" w:type="dxa"/>
            <w:gridSpan w:val="2"/>
            <w:noWrap w:val="0"/>
            <w:vAlign w:val="center"/>
          </w:tcPr>
          <w:p>
            <w:pPr>
              <w:autoSpaceDE/>
              <w:autoSpaceDN/>
              <w:jc w:val="both"/>
              <w:rPr>
                <w:rFonts w:hint="eastAsia"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联合体协议书（如有）</w:t>
            </w:r>
          </w:p>
        </w:tc>
        <w:tc>
          <w:tcPr>
            <w:tcW w:w="904" w:type="dxa"/>
            <w:noWrap w:val="0"/>
            <w:vAlign w:val="center"/>
          </w:tcPr>
          <w:p>
            <w:pPr>
              <w:autoSpaceDE/>
              <w:autoSpaceDN/>
              <w:jc w:val="both"/>
              <w:rPr>
                <w:rFonts w:ascii="Times New Roman" w:hAnsi="Times New Roman" w:eastAsia="宋体" w:cs="Times New Roman"/>
                <w:kern w:val="2"/>
                <w:sz w:val="21"/>
                <w:szCs w:val="20"/>
                <w:highlight w:val="none"/>
                <w:lang w:val="en-US" w:eastAsia="zh-CN" w:bidi="ar-SA"/>
              </w:rPr>
            </w:pPr>
          </w:p>
        </w:tc>
        <w:tc>
          <w:tcPr>
            <w:tcW w:w="1081" w:type="dxa"/>
            <w:noWrap w:val="0"/>
            <w:vAlign w:val="center"/>
          </w:tcPr>
          <w:p>
            <w:pPr>
              <w:autoSpaceDE/>
              <w:autoSpaceDN/>
              <w:jc w:val="both"/>
              <w:rPr>
                <w:rFonts w:hint="eastAsia"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原件备查</w:t>
            </w:r>
          </w:p>
        </w:tc>
        <w:tc>
          <w:tcPr>
            <w:tcW w:w="1463" w:type="dxa"/>
            <w:gridSpan w:val="2"/>
            <w:noWrap w:val="0"/>
            <w:vAlign w:val="center"/>
          </w:tcPr>
          <w:p>
            <w:pPr>
              <w:autoSpaceDE/>
              <w:autoSpaceDN/>
              <w:jc w:val="both"/>
              <w:rPr>
                <w:rFonts w:ascii="Times New Roman" w:hAnsi="Times New Roman" w:eastAsia="宋体" w:cs="Times New Roman"/>
                <w:kern w:val="2"/>
                <w:sz w:val="21"/>
                <w:szCs w:val="20"/>
                <w:highlight w:val="none"/>
                <w:lang w:val="en-US" w:bidi="ar-SA"/>
              </w:rPr>
            </w:pPr>
          </w:p>
        </w:tc>
        <w:tc>
          <w:tcPr>
            <w:tcW w:w="726" w:type="dxa"/>
            <w:tcBorders>
              <w:right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30" w:type="dxa"/>
            <w:tcBorders>
              <w:left w:val="double" w:color="auto" w:sz="4" w:space="0"/>
            </w:tcBorders>
            <w:noWrap w:val="0"/>
            <w:vAlign w:val="center"/>
          </w:tcPr>
          <w:p>
            <w:pPr>
              <w:autoSpaceDE/>
              <w:autoSpaceDN/>
              <w:jc w:val="both"/>
              <w:rPr>
                <w:rFonts w:hint="default"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4</w:t>
            </w:r>
          </w:p>
        </w:tc>
        <w:tc>
          <w:tcPr>
            <w:tcW w:w="5236" w:type="dxa"/>
            <w:gridSpan w:val="2"/>
            <w:noWrap w:val="0"/>
            <w:vAlign w:val="center"/>
          </w:tcPr>
          <w:p>
            <w:pPr>
              <w:autoSpaceDE/>
              <w:autoSpaceDN/>
              <w:jc w:val="both"/>
              <w:rPr>
                <w:rFonts w:hint="eastAsia"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省外企业进粤企业和人员诚信信息登记平台信息查询截图（如有）</w:t>
            </w:r>
          </w:p>
        </w:tc>
        <w:tc>
          <w:tcPr>
            <w:tcW w:w="904" w:type="dxa"/>
            <w:noWrap w:val="0"/>
            <w:vAlign w:val="center"/>
          </w:tcPr>
          <w:p>
            <w:pPr>
              <w:autoSpaceDE/>
              <w:autoSpaceDN/>
              <w:jc w:val="both"/>
              <w:rPr>
                <w:rFonts w:ascii="Times New Roman" w:hAnsi="Times New Roman" w:eastAsia="宋体" w:cs="Times New Roman"/>
                <w:kern w:val="2"/>
                <w:sz w:val="21"/>
                <w:szCs w:val="20"/>
                <w:highlight w:val="none"/>
                <w:lang w:val="en-US" w:eastAsia="zh-CN" w:bidi="ar-SA"/>
              </w:rPr>
            </w:pPr>
          </w:p>
        </w:tc>
        <w:tc>
          <w:tcPr>
            <w:tcW w:w="1081" w:type="dxa"/>
            <w:noWrap w:val="0"/>
            <w:vAlign w:val="center"/>
          </w:tcPr>
          <w:p>
            <w:pPr>
              <w:autoSpaceDE/>
              <w:autoSpaceDN/>
              <w:jc w:val="both"/>
              <w:rPr>
                <w:rFonts w:hint="eastAsia"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原件</w:t>
            </w:r>
          </w:p>
        </w:tc>
        <w:tc>
          <w:tcPr>
            <w:tcW w:w="1463" w:type="dxa"/>
            <w:gridSpan w:val="2"/>
            <w:noWrap w:val="0"/>
            <w:vAlign w:val="center"/>
          </w:tcPr>
          <w:p>
            <w:pPr>
              <w:autoSpaceDE/>
              <w:autoSpaceDN/>
              <w:jc w:val="both"/>
              <w:rPr>
                <w:rFonts w:ascii="Times New Roman" w:hAnsi="Times New Roman" w:eastAsia="宋体" w:cs="Times New Roman"/>
                <w:kern w:val="2"/>
                <w:sz w:val="21"/>
                <w:szCs w:val="20"/>
                <w:highlight w:val="none"/>
                <w:lang w:val="en-US" w:bidi="ar-SA"/>
              </w:rPr>
            </w:pPr>
          </w:p>
        </w:tc>
        <w:tc>
          <w:tcPr>
            <w:tcW w:w="726" w:type="dxa"/>
            <w:tcBorders>
              <w:right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530" w:type="dxa"/>
            <w:tcBorders>
              <w:left w:val="double" w:color="auto" w:sz="4" w:space="0"/>
            </w:tcBorders>
            <w:noWrap w:val="0"/>
            <w:vAlign w:val="center"/>
          </w:tcPr>
          <w:p>
            <w:pPr>
              <w:autoSpaceDE/>
              <w:autoSpaceDN/>
              <w:jc w:val="both"/>
              <w:rPr>
                <w:rFonts w:hint="eastAsia"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5</w:t>
            </w:r>
          </w:p>
        </w:tc>
        <w:tc>
          <w:tcPr>
            <w:tcW w:w="5236" w:type="dxa"/>
            <w:gridSpan w:val="2"/>
            <w:noWrap w:val="0"/>
            <w:vAlign w:val="center"/>
          </w:tcPr>
          <w:p>
            <w:pPr>
              <w:autoSpaceDE/>
              <w:autoSpaceDN/>
              <w:jc w:val="both"/>
              <w:rPr>
                <w:rFonts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bidi="ar-SA"/>
              </w:rPr>
              <w:t>企业营业执照</w:t>
            </w:r>
            <w:r>
              <w:rPr>
                <w:rFonts w:hint="eastAsia" w:ascii="Times New Roman" w:hAnsi="Times New Roman" w:eastAsia="宋体" w:cs="Times New Roman"/>
                <w:kern w:val="2"/>
                <w:sz w:val="21"/>
                <w:szCs w:val="20"/>
                <w:highlight w:val="none"/>
                <w:lang w:val="en-US" w:eastAsia="zh-CN" w:bidi="ar-SA"/>
              </w:rPr>
              <w:t>、</w:t>
            </w:r>
            <w:r>
              <w:rPr>
                <w:rFonts w:hint="eastAsia" w:ascii="Times New Roman" w:hAnsi="Times New Roman" w:eastAsia="宋体" w:cs="Times New Roman"/>
                <w:kern w:val="2"/>
                <w:sz w:val="21"/>
                <w:szCs w:val="20"/>
                <w:highlight w:val="none"/>
                <w:lang w:val="en-US" w:bidi="ar-SA"/>
              </w:rPr>
              <w:t>资质证书副本复印件</w:t>
            </w:r>
          </w:p>
        </w:tc>
        <w:tc>
          <w:tcPr>
            <w:tcW w:w="904" w:type="dxa"/>
            <w:noWrap w:val="0"/>
            <w:vAlign w:val="center"/>
          </w:tcPr>
          <w:p>
            <w:pPr>
              <w:autoSpaceDE/>
              <w:autoSpaceDN/>
              <w:jc w:val="both"/>
              <w:rPr>
                <w:rFonts w:ascii="Times New Roman" w:hAnsi="Times New Roman" w:eastAsia="宋体" w:cs="Times New Roman"/>
                <w:kern w:val="2"/>
                <w:sz w:val="21"/>
                <w:szCs w:val="20"/>
                <w:highlight w:val="none"/>
                <w:lang w:val="en-US" w:eastAsia="zh-CN" w:bidi="ar-SA"/>
              </w:rPr>
            </w:pPr>
          </w:p>
        </w:tc>
        <w:tc>
          <w:tcPr>
            <w:tcW w:w="1081" w:type="dxa"/>
            <w:noWrap w:val="0"/>
            <w:vAlign w:val="center"/>
          </w:tcPr>
          <w:p>
            <w:pPr>
              <w:autoSpaceDE/>
              <w:autoSpaceDN/>
              <w:jc w:val="both"/>
              <w:rPr>
                <w:rFonts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bidi="ar-SA"/>
              </w:rPr>
              <w:t>原件备查</w:t>
            </w:r>
          </w:p>
        </w:tc>
        <w:tc>
          <w:tcPr>
            <w:tcW w:w="1463" w:type="dxa"/>
            <w:gridSpan w:val="2"/>
            <w:noWrap w:val="0"/>
            <w:vAlign w:val="center"/>
          </w:tcPr>
          <w:p>
            <w:pPr>
              <w:autoSpaceDE/>
              <w:autoSpaceDN/>
              <w:jc w:val="both"/>
              <w:rPr>
                <w:rFonts w:ascii="Times New Roman" w:hAnsi="Times New Roman" w:eastAsia="宋体" w:cs="Times New Roman"/>
                <w:kern w:val="2"/>
                <w:sz w:val="21"/>
                <w:szCs w:val="20"/>
                <w:highlight w:val="none"/>
                <w:lang w:val="en-US" w:bidi="ar-SA"/>
              </w:rPr>
            </w:pPr>
          </w:p>
        </w:tc>
        <w:tc>
          <w:tcPr>
            <w:tcW w:w="726" w:type="dxa"/>
            <w:tcBorders>
              <w:right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30" w:type="dxa"/>
            <w:tcBorders>
              <w:left w:val="double" w:color="auto" w:sz="4" w:space="0"/>
            </w:tcBorders>
            <w:noWrap w:val="0"/>
            <w:vAlign w:val="center"/>
          </w:tcPr>
          <w:p>
            <w:pPr>
              <w:autoSpaceDE/>
              <w:autoSpaceDN/>
              <w:jc w:val="both"/>
              <w:rPr>
                <w:rFonts w:hint="eastAsia"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6</w:t>
            </w:r>
          </w:p>
        </w:tc>
        <w:tc>
          <w:tcPr>
            <w:tcW w:w="5236" w:type="dxa"/>
            <w:gridSpan w:val="2"/>
            <w:noWrap w:val="0"/>
            <w:vAlign w:val="center"/>
          </w:tcPr>
          <w:p>
            <w:pPr>
              <w:autoSpaceDE/>
              <w:autoSpaceDN/>
              <w:jc w:val="both"/>
              <w:rPr>
                <w:rFonts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bidi="ar-SA"/>
              </w:rPr>
              <w:t>建设行政主管部门颁发的安全生产许可证复印件</w:t>
            </w:r>
          </w:p>
        </w:tc>
        <w:tc>
          <w:tcPr>
            <w:tcW w:w="904" w:type="dxa"/>
            <w:noWrap w:val="0"/>
            <w:vAlign w:val="center"/>
          </w:tcPr>
          <w:p>
            <w:pPr>
              <w:autoSpaceDE/>
              <w:autoSpaceDN/>
              <w:jc w:val="both"/>
              <w:rPr>
                <w:rFonts w:ascii="Times New Roman" w:hAnsi="Times New Roman" w:eastAsia="宋体" w:cs="Times New Roman"/>
                <w:kern w:val="2"/>
                <w:sz w:val="21"/>
                <w:szCs w:val="20"/>
                <w:highlight w:val="none"/>
                <w:lang w:val="en-US" w:eastAsia="zh-CN" w:bidi="ar-SA"/>
              </w:rPr>
            </w:pPr>
          </w:p>
        </w:tc>
        <w:tc>
          <w:tcPr>
            <w:tcW w:w="1081" w:type="dxa"/>
            <w:noWrap w:val="0"/>
            <w:vAlign w:val="center"/>
          </w:tcPr>
          <w:p>
            <w:pPr>
              <w:autoSpaceDE/>
              <w:autoSpaceDN/>
              <w:jc w:val="both"/>
              <w:rPr>
                <w:rFonts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bidi="ar-SA"/>
              </w:rPr>
              <w:t>原件备查</w:t>
            </w:r>
          </w:p>
        </w:tc>
        <w:tc>
          <w:tcPr>
            <w:tcW w:w="1463" w:type="dxa"/>
            <w:gridSpan w:val="2"/>
            <w:noWrap w:val="0"/>
            <w:vAlign w:val="center"/>
          </w:tcPr>
          <w:p>
            <w:pPr>
              <w:autoSpaceDE/>
              <w:autoSpaceDN/>
              <w:jc w:val="both"/>
              <w:rPr>
                <w:rFonts w:ascii="Times New Roman" w:hAnsi="Times New Roman" w:eastAsia="宋体" w:cs="Times New Roman"/>
                <w:kern w:val="2"/>
                <w:sz w:val="21"/>
                <w:szCs w:val="20"/>
                <w:highlight w:val="none"/>
                <w:lang w:val="en-US" w:bidi="ar-SA"/>
              </w:rPr>
            </w:pPr>
          </w:p>
        </w:tc>
        <w:tc>
          <w:tcPr>
            <w:tcW w:w="726" w:type="dxa"/>
            <w:tcBorders>
              <w:right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530" w:type="dxa"/>
            <w:tcBorders>
              <w:left w:val="double" w:color="auto" w:sz="4" w:space="0"/>
            </w:tcBorders>
            <w:noWrap w:val="0"/>
            <w:vAlign w:val="center"/>
          </w:tcPr>
          <w:p>
            <w:pPr>
              <w:autoSpaceDE/>
              <w:autoSpaceDN/>
              <w:jc w:val="both"/>
              <w:rPr>
                <w:rFonts w:hint="eastAsia"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7</w:t>
            </w:r>
          </w:p>
        </w:tc>
        <w:tc>
          <w:tcPr>
            <w:tcW w:w="5236" w:type="dxa"/>
            <w:gridSpan w:val="2"/>
            <w:noWrap w:val="0"/>
            <w:vAlign w:val="center"/>
          </w:tcPr>
          <w:p>
            <w:pPr>
              <w:autoSpaceDE/>
              <w:autoSpaceDN/>
              <w:jc w:val="both"/>
              <w:rPr>
                <w:rFonts w:hint="eastAsia"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拟任本项目的专业人员的资格证书、职称证书、职称评审表和身份证等的复印件；</w:t>
            </w:r>
            <w:r>
              <w:rPr>
                <w:rFonts w:hint="eastAsia" w:ascii="宋体" w:hAnsi="宋体" w:eastAsia="宋体" w:cs="宋体"/>
                <w:color w:val="auto"/>
                <w:kern w:val="0"/>
                <w:sz w:val="24"/>
                <w:szCs w:val="24"/>
                <w:highlight w:val="none"/>
                <w:lang w:val="en-US" w:eastAsia="zh-CN" w:bidi="ar-SA"/>
              </w:rPr>
              <w:t>（</w:t>
            </w:r>
            <w:r>
              <w:rPr>
                <w:rFonts w:hint="eastAsia" w:ascii="Times New Roman" w:hAnsi="Times New Roman" w:eastAsia="宋体" w:cs="Times New Roman"/>
                <w:kern w:val="2"/>
                <w:sz w:val="21"/>
                <w:szCs w:val="20"/>
                <w:highlight w:val="none"/>
                <w:lang w:val="en-US" w:eastAsia="zh-CN" w:bidi="ar-SA"/>
              </w:rPr>
              <w:t>详见“附录4资格审查条件（项目经理、项目总工、设计负责人最低要求)”）</w:t>
            </w:r>
          </w:p>
        </w:tc>
        <w:tc>
          <w:tcPr>
            <w:tcW w:w="904" w:type="dxa"/>
            <w:noWrap w:val="0"/>
            <w:vAlign w:val="center"/>
          </w:tcPr>
          <w:p>
            <w:pPr>
              <w:autoSpaceDE/>
              <w:autoSpaceDN/>
              <w:jc w:val="both"/>
              <w:rPr>
                <w:rFonts w:ascii="Times New Roman" w:hAnsi="Times New Roman" w:eastAsia="宋体" w:cs="Times New Roman"/>
                <w:kern w:val="2"/>
                <w:sz w:val="21"/>
                <w:szCs w:val="20"/>
                <w:highlight w:val="none"/>
                <w:lang w:val="en-US" w:eastAsia="zh-CN" w:bidi="ar-SA"/>
              </w:rPr>
            </w:pPr>
          </w:p>
        </w:tc>
        <w:tc>
          <w:tcPr>
            <w:tcW w:w="1081" w:type="dxa"/>
            <w:noWrap w:val="0"/>
            <w:vAlign w:val="center"/>
          </w:tcPr>
          <w:p>
            <w:pPr>
              <w:autoSpaceDE/>
              <w:autoSpaceDN/>
              <w:jc w:val="both"/>
              <w:rPr>
                <w:rFonts w:hint="eastAsia"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原件备查</w:t>
            </w:r>
          </w:p>
        </w:tc>
        <w:tc>
          <w:tcPr>
            <w:tcW w:w="1463" w:type="dxa"/>
            <w:gridSpan w:val="2"/>
            <w:noWrap w:val="0"/>
            <w:vAlign w:val="top"/>
          </w:tcPr>
          <w:p>
            <w:pPr>
              <w:autoSpaceDE/>
              <w:autoSpaceDN/>
              <w:jc w:val="both"/>
              <w:rPr>
                <w:rFonts w:hint="eastAsia" w:ascii="Times New Roman" w:hAnsi="Times New Roman" w:eastAsia="宋体" w:cs="Times New Roman"/>
                <w:kern w:val="2"/>
                <w:sz w:val="21"/>
                <w:szCs w:val="20"/>
                <w:highlight w:val="none"/>
                <w:lang w:val="en-US" w:eastAsia="zh-CN" w:bidi="ar-SA"/>
              </w:rPr>
            </w:pPr>
          </w:p>
        </w:tc>
        <w:tc>
          <w:tcPr>
            <w:tcW w:w="726" w:type="dxa"/>
            <w:tcBorders>
              <w:right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530" w:type="dxa"/>
            <w:tcBorders>
              <w:left w:val="double" w:color="auto" w:sz="4" w:space="0"/>
            </w:tcBorders>
            <w:noWrap w:val="0"/>
            <w:vAlign w:val="center"/>
          </w:tcPr>
          <w:p>
            <w:pPr>
              <w:autoSpaceDE/>
              <w:autoSpaceDN/>
              <w:jc w:val="both"/>
              <w:rPr>
                <w:rFonts w:hint="default"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8</w:t>
            </w:r>
          </w:p>
        </w:tc>
        <w:tc>
          <w:tcPr>
            <w:tcW w:w="5236" w:type="dxa"/>
            <w:gridSpan w:val="2"/>
            <w:noWrap w:val="0"/>
            <w:vAlign w:val="center"/>
          </w:tcPr>
          <w:p>
            <w:pPr>
              <w:autoSpaceDE/>
              <w:autoSpaceDN/>
              <w:jc w:val="both"/>
              <w:rPr>
                <w:rFonts w:hint="eastAsia"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投标人应提供拟派项目人员近</w:t>
            </w:r>
            <w:r>
              <w:rPr>
                <w:rFonts w:hint="eastAsia" w:ascii="Times New Roman" w:hAnsi="Times New Roman" w:eastAsia="宋体" w:cs="Times New Roman"/>
                <w:kern w:val="2"/>
                <w:sz w:val="21"/>
                <w:szCs w:val="20"/>
                <w:highlight w:val="none"/>
                <w:lang w:val="en-US" w:eastAsia="zh-CN" w:bidi="ar-SA"/>
              </w:rPr>
              <w:t>三</w:t>
            </w:r>
            <w:r>
              <w:rPr>
                <w:rFonts w:hint="eastAsia" w:ascii="Times New Roman" w:hAnsi="Times New Roman" w:eastAsia="宋体" w:cs="Times New Roman"/>
                <w:kern w:val="2"/>
                <w:sz w:val="21"/>
                <w:szCs w:val="20"/>
                <w:highlight w:val="none"/>
                <w:lang w:val="en-US" w:bidi="ar-SA"/>
              </w:rPr>
              <w:t>个月（20</w:t>
            </w:r>
            <w:r>
              <w:rPr>
                <w:rFonts w:hint="eastAsia" w:ascii="Times New Roman" w:hAnsi="Times New Roman" w:eastAsia="宋体" w:cs="Times New Roman"/>
                <w:kern w:val="2"/>
                <w:sz w:val="21"/>
                <w:szCs w:val="20"/>
                <w:highlight w:val="none"/>
                <w:lang w:val="en-US" w:eastAsia="zh-CN" w:bidi="ar-SA"/>
              </w:rPr>
              <w:t>2</w:t>
            </w:r>
            <w:r>
              <w:rPr>
                <w:rFonts w:hint="eastAsia" w:ascii="Times New Roman" w:hAnsi="Times New Roman" w:cs="Times New Roman"/>
                <w:kern w:val="2"/>
                <w:sz w:val="21"/>
                <w:szCs w:val="20"/>
                <w:highlight w:val="none"/>
                <w:lang w:val="en-US" w:eastAsia="zh-CN" w:bidi="ar-SA"/>
              </w:rPr>
              <w:t>3</w:t>
            </w:r>
            <w:r>
              <w:rPr>
                <w:rFonts w:hint="eastAsia" w:ascii="Times New Roman" w:hAnsi="Times New Roman" w:eastAsia="宋体" w:cs="Times New Roman"/>
                <w:kern w:val="2"/>
                <w:sz w:val="21"/>
                <w:szCs w:val="20"/>
                <w:highlight w:val="none"/>
                <w:lang w:val="en-US" w:bidi="ar-SA"/>
              </w:rPr>
              <w:t>年</w:t>
            </w:r>
            <w:r>
              <w:rPr>
                <w:rFonts w:hint="eastAsia" w:ascii="Times New Roman" w:hAnsi="Times New Roman" w:cs="Times New Roman"/>
                <w:kern w:val="2"/>
                <w:sz w:val="21"/>
                <w:szCs w:val="20"/>
                <w:highlight w:val="none"/>
                <w:lang w:val="en-US" w:eastAsia="zh-CN" w:bidi="ar-SA"/>
              </w:rPr>
              <w:t>1</w:t>
            </w:r>
            <w:r>
              <w:rPr>
                <w:rFonts w:hint="eastAsia" w:ascii="Times New Roman" w:hAnsi="Times New Roman" w:eastAsia="宋体" w:cs="Times New Roman"/>
                <w:kern w:val="2"/>
                <w:sz w:val="21"/>
                <w:szCs w:val="20"/>
                <w:highlight w:val="none"/>
                <w:lang w:val="en-US" w:bidi="ar-SA"/>
              </w:rPr>
              <w:t>月至20</w:t>
            </w:r>
            <w:r>
              <w:rPr>
                <w:rFonts w:hint="eastAsia" w:ascii="Times New Roman" w:hAnsi="Times New Roman" w:eastAsia="宋体" w:cs="Times New Roman"/>
                <w:kern w:val="2"/>
                <w:sz w:val="21"/>
                <w:szCs w:val="20"/>
                <w:highlight w:val="none"/>
                <w:lang w:val="en-US" w:eastAsia="zh-CN" w:bidi="ar-SA"/>
              </w:rPr>
              <w:t>2</w:t>
            </w:r>
            <w:r>
              <w:rPr>
                <w:rFonts w:hint="eastAsia" w:ascii="Times New Roman" w:hAnsi="Times New Roman" w:cs="Times New Roman"/>
                <w:kern w:val="2"/>
                <w:sz w:val="21"/>
                <w:szCs w:val="20"/>
                <w:highlight w:val="none"/>
                <w:lang w:val="en-US" w:eastAsia="zh-CN" w:bidi="ar-SA"/>
              </w:rPr>
              <w:t>3</w:t>
            </w:r>
            <w:r>
              <w:rPr>
                <w:rFonts w:hint="eastAsia" w:ascii="Times New Roman" w:hAnsi="Times New Roman" w:eastAsia="宋体" w:cs="Times New Roman"/>
                <w:kern w:val="2"/>
                <w:sz w:val="21"/>
                <w:szCs w:val="20"/>
                <w:highlight w:val="none"/>
                <w:lang w:val="en-US" w:bidi="ar-SA"/>
              </w:rPr>
              <w:t>年</w:t>
            </w:r>
            <w:r>
              <w:rPr>
                <w:rFonts w:hint="eastAsia" w:ascii="Times New Roman" w:hAnsi="Times New Roman" w:cs="Times New Roman"/>
                <w:kern w:val="2"/>
                <w:sz w:val="21"/>
                <w:szCs w:val="20"/>
                <w:highlight w:val="none"/>
                <w:lang w:val="en-US" w:eastAsia="zh-CN" w:bidi="ar-SA"/>
              </w:rPr>
              <w:t>3</w:t>
            </w:r>
            <w:r>
              <w:rPr>
                <w:rFonts w:hint="eastAsia" w:ascii="Times New Roman" w:hAnsi="Times New Roman" w:eastAsia="宋体" w:cs="Times New Roman"/>
                <w:kern w:val="2"/>
                <w:sz w:val="21"/>
                <w:szCs w:val="20"/>
                <w:highlight w:val="none"/>
                <w:lang w:val="en-US" w:bidi="ar-SA"/>
              </w:rPr>
              <w:t>月的时段内）在本单位购买社保的缴费记录。</w:t>
            </w:r>
          </w:p>
        </w:tc>
        <w:tc>
          <w:tcPr>
            <w:tcW w:w="904" w:type="dxa"/>
            <w:noWrap w:val="0"/>
            <w:vAlign w:val="center"/>
          </w:tcPr>
          <w:p>
            <w:pPr>
              <w:autoSpaceDE/>
              <w:autoSpaceDN/>
              <w:jc w:val="both"/>
              <w:rPr>
                <w:rFonts w:ascii="Times New Roman" w:hAnsi="Times New Roman" w:eastAsia="宋体" w:cs="Times New Roman"/>
                <w:kern w:val="2"/>
                <w:sz w:val="21"/>
                <w:szCs w:val="20"/>
                <w:highlight w:val="none"/>
                <w:lang w:val="en-US" w:eastAsia="zh-CN" w:bidi="ar-SA"/>
              </w:rPr>
            </w:pPr>
          </w:p>
        </w:tc>
        <w:tc>
          <w:tcPr>
            <w:tcW w:w="1081" w:type="dxa"/>
            <w:noWrap w:val="0"/>
            <w:vAlign w:val="center"/>
          </w:tcPr>
          <w:p>
            <w:pPr>
              <w:autoSpaceDE/>
              <w:autoSpaceDN/>
              <w:jc w:val="both"/>
              <w:rPr>
                <w:rFonts w:hint="eastAsia"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eastAsia="zh-CN" w:bidi="ar-SA"/>
              </w:rPr>
              <w:t>原件备查</w:t>
            </w:r>
          </w:p>
        </w:tc>
        <w:tc>
          <w:tcPr>
            <w:tcW w:w="1463" w:type="dxa"/>
            <w:gridSpan w:val="2"/>
            <w:noWrap w:val="0"/>
            <w:vAlign w:val="center"/>
          </w:tcPr>
          <w:p>
            <w:pPr>
              <w:autoSpaceDE/>
              <w:autoSpaceDN/>
              <w:jc w:val="both"/>
              <w:rPr>
                <w:rFonts w:ascii="Times New Roman" w:hAnsi="Times New Roman" w:eastAsia="宋体" w:cs="Times New Roman"/>
                <w:kern w:val="2"/>
                <w:sz w:val="21"/>
                <w:szCs w:val="20"/>
                <w:highlight w:val="none"/>
                <w:lang w:val="en-US" w:bidi="ar-SA"/>
              </w:rPr>
            </w:pPr>
          </w:p>
        </w:tc>
        <w:tc>
          <w:tcPr>
            <w:tcW w:w="726" w:type="dxa"/>
            <w:tcBorders>
              <w:right w:val="double" w:color="auto" w:sz="4" w:space="0"/>
            </w:tcBorders>
            <w:noWrap w:val="0"/>
            <w:vAlign w:val="center"/>
          </w:tcPr>
          <w:p>
            <w:pPr>
              <w:autoSpaceDE/>
              <w:autoSpaceDN/>
              <w:jc w:val="both"/>
              <w:rPr>
                <w:rFonts w:ascii="Times New Roman" w:hAnsi="Times New Roman" w:eastAsia="宋体" w:cs="Times New Roman"/>
                <w:kern w:val="2"/>
                <w:sz w:val="21"/>
                <w:szCs w:val="20"/>
                <w:highlight w:val="none"/>
                <w:lang w:val="en-US" w:bidi="ar-SA"/>
              </w:rPr>
            </w:pPr>
          </w:p>
        </w:tc>
      </w:tr>
    </w:tbl>
    <w:p>
      <w:pPr>
        <w:autoSpaceDE/>
        <w:autoSpaceDN/>
        <w:jc w:val="both"/>
        <w:rPr>
          <w:rFonts w:hint="eastAsia"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注：1、本表一式两份，一份附于投标登记资料内首页，作为</w:t>
      </w:r>
      <w:r>
        <w:rPr>
          <w:rFonts w:hint="eastAsia" w:ascii="Times New Roman" w:hAnsi="Times New Roman" w:eastAsia="宋体" w:cs="Times New Roman"/>
          <w:kern w:val="2"/>
          <w:sz w:val="21"/>
          <w:szCs w:val="20"/>
          <w:highlight w:val="none"/>
          <w:lang w:val="en-US" w:eastAsia="zh-CN" w:bidi="ar-SA"/>
        </w:rPr>
        <w:t>获取文件</w:t>
      </w:r>
      <w:r>
        <w:rPr>
          <w:rFonts w:hint="eastAsia" w:ascii="Times New Roman" w:hAnsi="Times New Roman" w:eastAsia="宋体" w:cs="Times New Roman"/>
          <w:kern w:val="2"/>
          <w:sz w:val="21"/>
          <w:szCs w:val="20"/>
          <w:highlight w:val="none"/>
          <w:lang w:val="en-US" w:bidi="ar-SA"/>
        </w:rPr>
        <w:t>登记资料目录，另一份交回投标申请人代表。 两份表格中每页的“核对确认”栏均需双方签署。</w:t>
      </w:r>
    </w:p>
    <w:p>
      <w:pPr>
        <w:autoSpaceDE/>
        <w:autoSpaceDN/>
        <w:jc w:val="both"/>
        <w:rPr>
          <w:rFonts w:hint="eastAsia"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2、本表原件核对情况栏及备注栏须留空，由招标人或招标代理机构收资料人员核对后填写。</w:t>
      </w:r>
    </w:p>
    <w:p>
      <w:pPr>
        <w:autoSpaceDE/>
        <w:autoSpaceDN/>
        <w:jc w:val="both"/>
        <w:rPr>
          <w:rFonts w:hint="eastAsia"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3、本表中有修改情况，须经招标人或招标代理机构接收资料人员和投标单位代表共同签署。</w:t>
      </w:r>
    </w:p>
    <w:p>
      <w:pPr>
        <w:autoSpaceDE/>
        <w:autoSpaceDN/>
        <w:jc w:val="both"/>
        <w:rPr>
          <w:rFonts w:hint="eastAsia"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4、本表所涉及到的人员职称证，在投标登记时均须提供职称评审表原件进行核查，否则招标人或招标代理均有权</w:t>
      </w:r>
      <w:r>
        <w:rPr>
          <w:rFonts w:hint="eastAsia" w:ascii="Times New Roman" w:hAnsi="Times New Roman" w:eastAsia="宋体" w:cs="Times New Roman"/>
          <w:kern w:val="2"/>
          <w:sz w:val="21"/>
          <w:szCs w:val="20"/>
          <w:highlight w:val="none"/>
          <w:lang w:val="en-US" w:eastAsia="zh-CN" w:bidi="ar-SA"/>
        </w:rPr>
        <w:t>不予受理</w:t>
      </w:r>
      <w:r>
        <w:rPr>
          <w:rFonts w:hint="eastAsia" w:ascii="Times New Roman" w:hAnsi="Times New Roman" w:eastAsia="宋体" w:cs="Times New Roman"/>
          <w:kern w:val="2"/>
          <w:sz w:val="21"/>
          <w:szCs w:val="20"/>
          <w:highlight w:val="none"/>
          <w:lang w:val="en-US" w:bidi="ar-SA"/>
        </w:rPr>
        <w:t>，提供发证机关电话查询，社保提供查询路径，现场查询。</w:t>
      </w:r>
    </w:p>
    <w:p>
      <w:pPr>
        <w:autoSpaceDE/>
        <w:autoSpaceDN/>
        <w:jc w:val="both"/>
        <w:rPr>
          <w:rFonts w:hint="eastAsia" w:ascii="Times New Roman" w:hAnsi="Times New Roman" w:eastAsia="宋体" w:cs="Times New Roman"/>
          <w:kern w:val="2"/>
          <w:sz w:val="21"/>
          <w:szCs w:val="20"/>
          <w:highlight w:val="none"/>
          <w:lang w:val="en-US" w:bidi="ar-SA"/>
        </w:rPr>
      </w:pPr>
      <w:r>
        <w:rPr>
          <w:rFonts w:hint="eastAsia" w:ascii="Times New Roman" w:hAnsi="Times New Roman" w:eastAsia="宋体" w:cs="Times New Roman"/>
          <w:kern w:val="2"/>
          <w:sz w:val="21"/>
          <w:szCs w:val="20"/>
          <w:highlight w:val="none"/>
          <w:lang w:val="en-US" w:bidi="ar-SA"/>
        </w:rPr>
        <w:t>5、所提供资料需每页加盖公章及附法定代表人、</w:t>
      </w:r>
      <w:r>
        <w:rPr>
          <w:rFonts w:hint="eastAsia" w:ascii="Times New Roman" w:hAnsi="Times New Roman" w:cs="Times New Roman"/>
          <w:kern w:val="2"/>
          <w:sz w:val="21"/>
          <w:szCs w:val="20"/>
          <w:highlight w:val="none"/>
          <w:lang w:val="en-US" w:eastAsia="zh-CN" w:bidi="ar-SA"/>
        </w:rPr>
        <w:t>项目</w:t>
      </w:r>
      <w:r>
        <w:rPr>
          <w:rFonts w:hint="eastAsia" w:ascii="Times New Roman" w:hAnsi="Times New Roman" w:eastAsia="宋体" w:cs="Times New Roman"/>
          <w:kern w:val="2"/>
          <w:sz w:val="21"/>
          <w:szCs w:val="20"/>
          <w:highlight w:val="none"/>
          <w:lang w:val="en-US" w:bidi="ar-SA"/>
        </w:rPr>
        <w:t>负责人签字，资料提供不齐全</w:t>
      </w:r>
      <w:r>
        <w:rPr>
          <w:rFonts w:hint="eastAsia" w:ascii="Times New Roman" w:hAnsi="Times New Roman" w:cs="Times New Roman"/>
          <w:kern w:val="2"/>
          <w:sz w:val="21"/>
          <w:szCs w:val="20"/>
          <w:highlight w:val="none"/>
          <w:lang w:val="en-US" w:eastAsia="zh-CN" w:bidi="ar-SA"/>
        </w:rPr>
        <w:t>或与原件不一致</w:t>
      </w:r>
      <w:r>
        <w:rPr>
          <w:rFonts w:hint="eastAsia" w:ascii="Times New Roman" w:hAnsi="Times New Roman" w:eastAsia="宋体" w:cs="Times New Roman"/>
          <w:kern w:val="2"/>
          <w:sz w:val="21"/>
          <w:szCs w:val="20"/>
          <w:highlight w:val="none"/>
          <w:lang w:val="en-US" w:bidi="ar-SA"/>
        </w:rPr>
        <w:t>，招标人或招标代理均有权不</w:t>
      </w:r>
      <w:r>
        <w:rPr>
          <w:rFonts w:hint="eastAsia" w:ascii="Times New Roman" w:hAnsi="Times New Roman" w:eastAsia="宋体" w:cs="Times New Roman"/>
          <w:kern w:val="2"/>
          <w:sz w:val="21"/>
          <w:szCs w:val="20"/>
          <w:highlight w:val="none"/>
          <w:lang w:val="en-US" w:eastAsia="zh-CN" w:bidi="ar-SA"/>
        </w:rPr>
        <w:t>予受理</w:t>
      </w:r>
      <w:r>
        <w:rPr>
          <w:rFonts w:hint="eastAsia" w:ascii="Times New Roman" w:hAnsi="Times New Roman" w:eastAsia="宋体" w:cs="Times New Roman"/>
          <w:kern w:val="2"/>
          <w:sz w:val="21"/>
          <w:szCs w:val="20"/>
          <w:highlight w:val="none"/>
          <w:lang w:val="en-US" w:bidi="ar-SA"/>
        </w:rPr>
        <w:t>。</w:t>
      </w:r>
    </w:p>
    <w:p>
      <w:pPr>
        <w:widowControl/>
        <w:ind w:left="0" w:leftChars="0" w:firstLine="0" w:firstLineChars="0"/>
        <w:jc w:val="left"/>
        <w:rPr>
          <w:rFonts w:hint="default" w:ascii="Times New Roman" w:hAnsi="Times New Roman" w:eastAsia="宋体" w:cs="Times New Roman"/>
          <w:kern w:val="2"/>
          <w:sz w:val="21"/>
          <w:highlight w:val="none"/>
          <w:lang w:val="en-US" w:eastAsia="zh-CN" w:bidi="ar-SA"/>
        </w:rPr>
      </w:pPr>
      <w:r>
        <w:rPr>
          <w:rFonts w:hint="eastAsia" w:ascii="Times New Roman" w:hAnsi="Times New Roman" w:eastAsia="宋体" w:cs="Times New Roman"/>
          <w:kern w:val="2"/>
          <w:sz w:val="21"/>
          <w:highlight w:val="none"/>
          <w:lang w:val="en-US" w:eastAsia="zh-CN" w:bidi="ar-SA"/>
        </w:rPr>
        <w:t>6、项目负责人和项目总工目前仍在其他项目上任职，则投标人应提供由该项目发包人出具的、承诺上述人员投标截止前能够从该项目撤离的书面证明材料原件。</w:t>
      </w:r>
    </w:p>
    <w:p>
      <w:r>
        <w:br w:type="page"/>
      </w:r>
    </w:p>
    <w:p>
      <w:pPr>
        <w:spacing w:line="360" w:lineRule="auto"/>
        <w:jc w:val="both"/>
        <w:rPr>
          <w:rFonts w:hint="eastAsia"/>
          <w:b/>
          <w:bCs/>
          <w:color w:val="auto"/>
          <w:sz w:val="30"/>
          <w:szCs w:val="30"/>
          <w:highlight w:val="none"/>
          <w:lang w:val="en-US"/>
        </w:rPr>
      </w:pPr>
      <w:r>
        <w:rPr>
          <w:rFonts w:hint="eastAsia"/>
          <w:b/>
          <w:bCs/>
          <w:color w:val="auto"/>
          <w:sz w:val="30"/>
          <w:szCs w:val="30"/>
          <w:highlight w:val="none"/>
          <w:lang w:val="en-US" w:eastAsia="zh-CN"/>
        </w:rPr>
        <w:t>附件2：</w:t>
      </w:r>
      <w:r>
        <w:rPr>
          <w:rFonts w:hint="eastAsia"/>
          <w:b/>
          <w:bCs/>
          <w:color w:val="auto"/>
          <w:sz w:val="30"/>
          <w:szCs w:val="30"/>
          <w:highlight w:val="none"/>
          <w:lang w:val="en-US"/>
        </w:rPr>
        <w:t>附录</w:t>
      </w:r>
    </w:p>
    <w:p>
      <w:pPr>
        <w:autoSpaceDE/>
        <w:autoSpaceDN/>
        <w:spacing w:line="360" w:lineRule="auto"/>
        <w:jc w:val="center"/>
        <w:outlineLvl w:val="1"/>
        <w:rPr>
          <w:rFonts w:ascii="宋体" w:hAnsi="宋体" w:eastAsia="宋体" w:cs="宋体"/>
          <w:kern w:val="0"/>
          <w:sz w:val="24"/>
          <w:szCs w:val="20"/>
          <w:lang w:val="en-US" w:bidi="ar"/>
        </w:rPr>
      </w:pPr>
      <w:r>
        <w:rPr>
          <w:rFonts w:hint="eastAsia" w:ascii="宋体" w:hAnsi="宋体" w:eastAsia="宋体" w:cs="宋体"/>
          <w:b/>
          <w:kern w:val="0"/>
          <w:sz w:val="28"/>
          <w:szCs w:val="28"/>
          <w:lang w:val="en-US" w:bidi="ar-SA"/>
        </w:rPr>
        <w:t>附录1 资格审查条件（资质最低条件）</w:t>
      </w:r>
    </w:p>
    <w:p>
      <w:pPr>
        <w:autoSpaceDE/>
        <w:autoSpaceDN/>
        <w:spacing w:line="360" w:lineRule="auto"/>
        <w:jc w:val="center"/>
        <w:rPr>
          <w:rFonts w:ascii="宋体" w:hAnsi="宋体" w:eastAsia="宋体" w:cs="宋体"/>
          <w:b/>
          <w:kern w:val="0"/>
          <w:sz w:val="28"/>
          <w:szCs w:val="28"/>
          <w:lang w:val="en-US"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noWrap w:val="0"/>
            <w:vAlign w:val="top"/>
          </w:tcPr>
          <w:p>
            <w:pPr>
              <w:autoSpaceDE/>
              <w:autoSpaceDN/>
              <w:spacing w:line="360" w:lineRule="auto"/>
              <w:jc w:val="center"/>
              <w:rPr>
                <w:rFonts w:ascii="宋体" w:hAnsi="宋体" w:eastAsia="宋体" w:cs="宋体"/>
                <w:b/>
                <w:kern w:val="0"/>
                <w:sz w:val="28"/>
                <w:szCs w:val="28"/>
                <w:lang w:val="en-US" w:bidi="ar-SA"/>
              </w:rPr>
            </w:pPr>
            <w:r>
              <w:rPr>
                <w:rFonts w:hint="eastAsia" w:ascii="宋体" w:hAnsi="宋体" w:eastAsia="宋体" w:cs="宋体"/>
                <w:b/>
                <w:kern w:val="0"/>
                <w:sz w:val="28"/>
                <w:szCs w:val="28"/>
                <w:lang w:val="en-US" w:bidi="ar-SA"/>
              </w:rPr>
              <w:t>资质最低条件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noWrap w:val="0"/>
            <w:vAlign w:val="top"/>
          </w:tcPr>
          <w:p>
            <w:pPr>
              <w:widowControl w:val="0"/>
              <w:overflowPunct/>
              <w:autoSpaceDE/>
              <w:autoSpaceDN/>
              <w:adjustRightInd/>
              <w:spacing w:after="0" w:line="360" w:lineRule="auto"/>
              <w:ind w:left="0" w:leftChars="0" w:firstLine="480" w:firstLineChars="20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中华人民共和国国内注册成立的独立企业法人。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noWrap w:val="0"/>
            <w:vAlign w:val="center"/>
          </w:tcPr>
          <w:p>
            <w:pPr>
              <w:widowControl w:val="0"/>
              <w:overflowPunct/>
              <w:autoSpaceDE/>
              <w:autoSpaceDN/>
              <w:adjustRightInd/>
              <w:spacing w:after="0" w:line="360" w:lineRule="auto"/>
              <w:ind w:left="0" w:leftChars="0" w:firstLine="480" w:firstLineChars="20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同时具备在有效期内的下列资质：</w:t>
            </w:r>
          </w:p>
          <w:p>
            <w:pPr>
              <w:widowControl w:val="0"/>
              <w:numPr>
                <w:ilvl w:val="0"/>
                <w:numId w:val="1"/>
              </w:numPr>
              <w:overflowPunct/>
              <w:autoSpaceDE/>
              <w:autoSpaceDN/>
              <w:adjustRightInd/>
              <w:spacing w:after="0" w:line="360" w:lineRule="auto"/>
              <w:ind w:left="-40" w:leftChars="0" w:firstLine="48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工程勘察综合类甲级资质或工程勘察专业类（工程测量）乙级（或以上）资质证书；</w:t>
            </w:r>
          </w:p>
          <w:p>
            <w:pPr>
              <w:widowControl w:val="0"/>
              <w:numPr>
                <w:ilvl w:val="0"/>
                <w:numId w:val="1"/>
              </w:numPr>
              <w:overflowPunct/>
              <w:autoSpaceDE/>
              <w:autoSpaceDN/>
              <w:adjustRightInd/>
              <w:spacing w:after="0" w:line="360" w:lineRule="auto"/>
              <w:ind w:left="-40" w:leftChars="0" w:firstLine="48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工程设计综合甲级资质；或工程设计公路行业甲级资质；或工程设计工程设计公路行业</w:t>
            </w:r>
            <w:r>
              <w:rPr>
                <w:rFonts w:hint="eastAsia" w:ascii="宋体" w:hAnsi="宋体" w:eastAsia="宋体" w:cs="宋体"/>
                <w:spacing w:val="0"/>
                <w:kern w:val="2"/>
                <w:sz w:val="24"/>
                <w:szCs w:val="24"/>
                <w:u w:val="single"/>
                <w:lang w:val="en-US" w:eastAsia="zh-CN" w:bidi="ar-SA"/>
              </w:rPr>
              <w:t>（公路）</w:t>
            </w:r>
            <w:r>
              <w:rPr>
                <w:rFonts w:hint="eastAsia" w:ascii="宋体" w:hAnsi="宋体" w:eastAsia="宋体" w:cs="宋体"/>
                <w:spacing w:val="0"/>
                <w:kern w:val="2"/>
                <w:sz w:val="24"/>
                <w:szCs w:val="24"/>
                <w:lang w:val="en-US" w:eastAsia="zh-CN" w:bidi="ar-SA"/>
              </w:rPr>
              <w:t>专业</w:t>
            </w:r>
            <w:r>
              <w:rPr>
                <w:rFonts w:hint="eastAsia" w:ascii="宋体" w:hAnsi="宋体" w:eastAsia="宋体" w:cs="宋体"/>
                <w:spacing w:val="0"/>
                <w:kern w:val="2"/>
                <w:sz w:val="24"/>
                <w:szCs w:val="24"/>
                <w:u w:val="single"/>
                <w:lang w:val="en-US" w:eastAsia="zh-CN" w:bidi="ar-SA"/>
              </w:rPr>
              <w:t>丙</w:t>
            </w:r>
            <w:r>
              <w:rPr>
                <w:rFonts w:hint="eastAsia" w:ascii="宋体" w:hAnsi="宋体" w:eastAsia="宋体" w:cs="宋体"/>
                <w:spacing w:val="0"/>
                <w:kern w:val="2"/>
                <w:sz w:val="24"/>
                <w:szCs w:val="24"/>
                <w:lang w:val="en-US" w:eastAsia="zh-CN" w:bidi="ar-SA"/>
              </w:rPr>
              <w:t>级（或以上）资质；</w:t>
            </w:r>
          </w:p>
          <w:p>
            <w:pPr>
              <w:widowControl w:val="0"/>
              <w:numPr>
                <w:ilvl w:val="0"/>
                <w:numId w:val="1"/>
              </w:numPr>
              <w:overflowPunct/>
              <w:autoSpaceDE/>
              <w:autoSpaceDN/>
              <w:adjustRightInd/>
              <w:spacing w:after="0" w:line="360" w:lineRule="auto"/>
              <w:ind w:left="-40" w:leftChars="0" w:firstLine="48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公路工程施工总承包</w:t>
            </w:r>
            <w:r>
              <w:rPr>
                <w:rFonts w:hint="eastAsia" w:ascii="宋体" w:hAnsi="宋体" w:eastAsia="宋体" w:cs="宋体"/>
                <w:spacing w:val="0"/>
                <w:kern w:val="2"/>
                <w:sz w:val="24"/>
                <w:szCs w:val="24"/>
                <w:u w:val="single"/>
                <w:lang w:val="en-US" w:eastAsia="zh-CN" w:bidi="ar-SA"/>
              </w:rPr>
              <w:t xml:space="preserve"> 三级（或以上）</w:t>
            </w:r>
            <w:r>
              <w:rPr>
                <w:rFonts w:hint="eastAsia" w:ascii="宋体" w:hAnsi="宋体" w:eastAsia="宋体" w:cs="宋体"/>
                <w:spacing w:val="0"/>
                <w:kern w:val="2"/>
                <w:sz w:val="24"/>
                <w:szCs w:val="24"/>
                <w:lang w:val="en-US" w:eastAsia="zh-CN" w:bidi="ar-SA"/>
              </w:rPr>
              <w:t>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962" w:type="dxa"/>
            <w:noWrap w:val="0"/>
            <w:vAlign w:val="center"/>
          </w:tcPr>
          <w:p>
            <w:pPr>
              <w:widowControl w:val="0"/>
              <w:overflowPunct/>
              <w:autoSpaceDE/>
              <w:autoSpaceDN/>
              <w:adjustRightInd/>
              <w:spacing w:after="0" w:line="360" w:lineRule="auto"/>
              <w:ind w:left="0" w:leftChars="0" w:firstLine="480" w:firstLineChars="20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承担施工任务的联合体成员方具备合法有效的安全生产许可证。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noWrap w:val="0"/>
            <w:vAlign w:val="center"/>
          </w:tcPr>
          <w:p>
            <w:pPr>
              <w:widowControl w:val="0"/>
              <w:overflowPunct/>
              <w:autoSpaceDE/>
              <w:autoSpaceDN/>
              <w:adjustRightInd/>
              <w:spacing w:after="0" w:line="360" w:lineRule="auto"/>
              <w:ind w:left="0" w:leftChars="0" w:firstLine="480" w:firstLineChars="20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承担施工任务的联合体成员方需在交通运输部《全国公路建设市场信用信息管理系统》网站中“公路工程施工资质企业名录”（以下简称“名录”）中；承担设计任务的联合体成员方需在交通运输部《全国公路建设市场信用信息管理系统》网站中 “公路工程设计资质企业名录”（以下简称“名录”）中。对于未列入“名录”或投标人名称、资质信息与“名录”查询结果不符的，将不能通过资格审查。</w:t>
            </w:r>
          </w:p>
        </w:tc>
      </w:tr>
    </w:tbl>
    <w:p>
      <w:pPr>
        <w:autoSpaceDE/>
        <w:autoSpaceDN/>
        <w:spacing w:line="360" w:lineRule="auto"/>
        <w:jc w:val="both"/>
        <w:rPr>
          <w:rFonts w:ascii="宋体" w:hAnsi="宋体" w:eastAsia="宋体" w:cs="宋体"/>
          <w:kern w:val="0"/>
          <w:sz w:val="24"/>
          <w:szCs w:val="20"/>
          <w:lang w:val="en-US" w:bidi="ar"/>
        </w:rPr>
      </w:pPr>
    </w:p>
    <w:p>
      <w:pPr>
        <w:autoSpaceDE/>
        <w:autoSpaceDN/>
        <w:spacing w:line="360" w:lineRule="auto"/>
        <w:jc w:val="center"/>
        <w:outlineLvl w:val="1"/>
        <w:rPr>
          <w:rFonts w:ascii="宋体" w:hAnsi="宋体" w:eastAsia="宋体" w:cs="宋体"/>
          <w:b/>
          <w:kern w:val="0"/>
          <w:sz w:val="28"/>
          <w:szCs w:val="28"/>
          <w:lang w:val="en-US" w:bidi="ar-SA"/>
        </w:rPr>
      </w:pPr>
      <w:r>
        <w:rPr>
          <w:rFonts w:hint="eastAsia" w:ascii="宋体" w:hAnsi="宋体" w:eastAsia="宋体" w:cs="宋体"/>
          <w:b/>
          <w:kern w:val="0"/>
          <w:sz w:val="28"/>
          <w:szCs w:val="28"/>
          <w:lang w:val="en-US" w:bidi="ar-SA"/>
        </w:rPr>
        <w:br w:type="page"/>
      </w:r>
      <w:r>
        <w:rPr>
          <w:rFonts w:hint="eastAsia" w:ascii="宋体" w:hAnsi="宋体" w:eastAsia="宋体" w:cs="宋体"/>
          <w:b/>
          <w:kern w:val="0"/>
          <w:sz w:val="28"/>
          <w:szCs w:val="28"/>
          <w:lang w:val="en-US" w:bidi="ar-SA"/>
        </w:rPr>
        <w:t>附录2 资格审查条件（财务最低要求）</w:t>
      </w:r>
    </w:p>
    <w:p>
      <w:pPr>
        <w:autoSpaceDE/>
        <w:autoSpaceDN/>
        <w:spacing w:line="360" w:lineRule="auto"/>
        <w:jc w:val="center"/>
        <w:rPr>
          <w:rFonts w:ascii="宋体" w:hAnsi="宋体" w:eastAsia="宋体" w:cs="宋体"/>
          <w:b/>
          <w:kern w:val="0"/>
          <w:sz w:val="28"/>
          <w:szCs w:val="28"/>
          <w:lang w:val="en-US"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62" w:type="dxa"/>
            <w:noWrap w:val="0"/>
            <w:vAlign w:val="center"/>
          </w:tcPr>
          <w:p>
            <w:pPr>
              <w:autoSpaceDE/>
              <w:autoSpaceDN/>
              <w:spacing w:line="360" w:lineRule="auto"/>
              <w:jc w:val="center"/>
              <w:rPr>
                <w:rFonts w:ascii="宋体" w:hAnsi="宋体" w:eastAsia="宋体" w:cs="宋体"/>
                <w:b/>
                <w:kern w:val="0"/>
                <w:sz w:val="28"/>
                <w:szCs w:val="28"/>
                <w:lang w:val="en-US" w:bidi="ar-SA"/>
              </w:rPr>
            </w:pPr>
            <w:r>
              <w:rPr>
                <w:rFonts w:hint="eastAsia" w:ascii="宋体" w:hAnsi="宋体" w:eastAsia="宋体" w:cs="宋体"/>
                <w:bCs/>
                <w:kern w:val="0"/>
                <w:sz w:val="28"/>
                <w:szCs w:val="28"/>
                <w:lang w:val="en-US" w:bidi="ar-SA"/>
              </w:rPr>
              <w:t>财务最低要求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62" w:type="dxa"/>
            <w:noWrap w:val="0"/>
            <w:vAlign w:val="center"/>
          </w:tcPr>
          <w:p>
            <w:pPr>
              <w:widowControl/>
              <w:autoSpaceDE/>
              <w:autoSpaceDN/>
              <w:spacing w:line="360" w:lineRule="auto"/>
              <w:ind w:firstLine="480" w:firstLineChars="200"/>
              <w:jc w:val="center"/>
              <w:rPr>
                <w:rFonts w:ascii="Times New Roman" w:hAnsi="Times New Roman" w:eastAsia="宋体" w:cs="Times New Roman"/>
                <w:kern w:val="2"/>
                <w:sz w:val="21"/>
                <w:szCs w:val="20"/>
                <w:lang w:val="en-US" w:bidi="ar-SA"/>
              </w:rPr>
            </w:pPr>
            <w:r>
              <w:rPr>
                <w:rFonts w:hint="eastAsia" w:ascii="宋体" w:hAnsi="宋体" w:eastAsia="宋体" w:cs="宋体"/>
                <w:kern w:val="2"/>
                <w:sz w:val="24"/>
                <w:szCs w:val="24"/>
                <w:lang w:val="en-US" w:bidi="ar-SA"/>
              </w:rPr>
              <w:t>无要求</w:t>
            </w:r>
          </w:p>
        </w:tc>
      </w:tr>
    </w:tbl>
    <w:p>
      <w:pPr>
        <w:autoSpaceDE/>
        <w:autoSpaceDN/>
        <w:spacing w:line="360" w:lineRule="auto"/>
        <w:jc w:val="both"/>
        <w:rPr>
          <w:rFonts w:ascii="宋体" w:hAnsi="宋体" w:eastAsia="宋体" w:cs="宋体"/>
          <w:kern w:val="0"/>
          <w:sz w:val="24"/>
          <w:szCs w:val="20"/>
          <w:lang w:val="en-US" w:bidi="ar"/>
        </w:rPr>
      </w:pPr>
    </w:p>
    <w:p>
      <w:pPr>
        <w:autoSpaceDE/>
        <w:autoSpaceDN/>
        <w:spacing w:line="360" w:lineRule="auto"/>
        <w:jc w:val="both"/>
        <w:rPr>
          <w:rFonts w:hint="eastAsia" w:ascii="宋体" w:hAnsi="宋体" w:eastAsia="宋体" w:cs="宋体"/>
          <w:kern w:val="0"/>
          <w:sz w:val="24"/>
          <w:szCs w:val="20"/>
          <w:lang w:val="en-US" w:bidi="ar"/>
        </w:rPr>
      </w:pPr>
    </w:p>
    <w:p>
      <w:pPr>
        <w:autoSpaceDE/>
        <w:autoSpaceDN/>
        <w:spacing w:line="360" w:lineRule="auto"/>
        <w:jc w:val="both"/>
        <w:rPr>
          <w:rFonts w:hint="eastAsia" w:ascii="宋体" w:hAnsi="宋体" w:eastAsia="宋体" w:cs="宋体"/>
          <w:b/>
          <w:kern w:val="0"/>
          <w:sz w:val="28"/>
          <w:szCs w:val="28"/>
          <w:lang w:val="en-US" w:bidi="ar-SA"/>
        </w:rPr>
      </w:pPr>
    </w:p>
    <w:p>
      <w:pPr>
        <w:autoSpaceDE/>
        <w:autoSpaceDN/>
        <w:spacing w:line="360" w:lineRule="auto"/>
        <w:jc w:val="center"/>
        <w:outlineLvl w:val="1"/>
        <w:rPr>
          <w:rFonts w:ascii="宋体" w:hAnsi="宋体" w:eastAsia="宋体" w:cs="宋体"/>
          <w:b/>
          <w:kern w:val="0"/>
          <w:sz w:val="28"/>
          <w:szCs w:val="28"/>
          <w:lang w:val="en-US" w:bidi="ar-SA"/>
        </w:rPr>
      </w:pPr>
      <w:r>
        <w:rPr>
          <w:rFonts w:hint="eastAsia" w:ascii="宋体" w:hAnsi="宋体" w:eastAsia="宋体" w:cs="宋体"/>
          <w:b/>
          <w:kern w:val="0"/>
          <w:sz w:val="28"/>
          <w:szCs w:val="28"/>
          <w:lang w:val="en-US" w:bidi="ar-SA"/>
        </w:rPr>
        <w:br w:type="page"/>
      </w:r>
      <w:r>
        <w:rPr>
          <w:rFonts w:hint="eastAsia" w:ascii="宋体" w:hAnsi="宋体" w:eastAsia="宋体" w:cs="宋体"/>
          <w:b/>
          <w:kern w:val="0"/>
          <w:sz w:val="28"/>
          <w:szCs w:val="28"/>
          <w:lang w:val="en-US" w:bidi="ar-SA"/>
        </w:rPr>
        <w:t>附录3 资格审查条件（业绩最低要求）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62" w:type="dxa"/>
            <w:noWrap w:val="0"/>
            <w:vAlign w:val="center"/>
          </w:tcPr>
          <w:p>
            <w:pPr>
              <w:autoSpaceDE/>
              <w:autoSpaceDN/>
              <w:jc w:val="center"/>
              <w:rPr>
                <w:rFonts w:ascii="宋体" w:hAnsi="宋体" w:eastAsia="宋体" w:cs="宋体"/>
                <w:b/>
                <w:kern w:val="0"/>
                <w:sz w:val="28"/>
                <w:szCs w:val="28"/>
                <w:lang w:val="en-US" w:bidi="ar-SA"/>
              </w:rPr>
            </w:pPr>
            <w:r>
              <w:rPr>
                <w:rFonts w:hint="eastAsia" w:ascii="宋体" w:hAnsi="宋体" w:eastAsia="宋体" w:cs="宋体"/>
                <w:bCs/>
                <w:kern w:val="0"/>
                <w:sz w:val="28"/>
                <w:szCs w:val="28"/>
                <w:lang w:val="en-US" w:bidi="ar-SA"/>
              </w:rPr>
              <w:t>业绩最低要求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9962" w:type="dxa"/>
            <w:noWrap w:val="0"/>
            <w:vAlign w:val="center"/>
          </w:tcPr>
          <w:p>
            <w:pPr>
              <w:autoSpaceDE/>
              <w:autoSpaceDN/>
              <w:spacing w:before="139" w:line="360" w:lineRule="auto"/>
              <w:ind w:left="4"/>
              <w:jc w:val="both"/>
              <w:rPr>
                <w:rFonts w:hint="eastAsia" w:ascii="宋体" w:hAnsi="宋体" w:eastAsia="Calibri" w:cs="宋体"/>
                <w:kern w:val="2"/>
                <w:sz w:val="24"/>
                <w:szCs w:val="20"/>
                <w:lang w:val="en-US" w:bidi="ar-SA"/>
              </w:rPr>
            </w:pPr>
            <w:r>
              <w:rPr>
                <w:rFonts w:hint="eastAsia" w:ascii="宋体" w:hAnsi="宋体" w:eastAsia="宋体" w:cs="宋体"/>
                <w:kern w:val="2"/>
                <w:sz w:val="24"/>
                <w:szCs w:val="20"/>
                <w:lang w:val="en-US" w:eastAsia="zh-CN" w:bidi="ar-SA"/>
              </w:rPr>
              <w:t>近</w:t>
            </w:r>
            <w:r>
              <w:rPr>
                <w:rFonts w:hint="eastAsia" w:ascii="宋体" w:hAnsi="宋体" w:eastAsia="Calibri" w:cs="宋体"/>
                <w:kern w:val="2"/>
                <w:sz w:val="24"/>
                <w:szCs w:val="20"/>
                <w:lang w:val="en-US" w:bidi="ar-SA"/>
              </w:rPr>
              <w:t>五年（</w:t>
            </w:r>
            <w:r>
              <w:rPr>
                <w:rFonts w:hint="eastAsia" w:ascii="宋体" w:hAnsi="宋体" w:eastAsia="宋体" w:cs="宋体"/>
                <w:kern w:val="2"/>
                <w:sz w:val="24"/>
                <w:szCs w:val="20"/>
                <w:lang w:val="en-US" w:eastAsia="zh-CN" w:bidi="ar-SA"/>
              </w:rPr>
              <w:t>2018</w:t>
            </w:r>
            <w:r>
              <w:rPr>
                <w:rFonts w:hint="eastAsia" w:ascii="宋体" w:hAnsi="宋体" w:eastAsia="Calibri" w:cs="宋体"/>
                <w:kern w:val="2"/>
                <w:sz w:val="24"/>
                <w:szCs w:val="20"/>
                <w:lang w:val="en-US" w:bidi="ar-SA"/>
              </w:rPr>
              <w:t>年</w:t>
            </w:r>
            <w:r>
              <w:rPr>
                <w:rFonts w:hint="eastAsia" w:ascii="宋体" w:hAnsi="宋体" w:eastAsia="宋体" w:cs="宋体"/>
                <w:kern w:val="2"/>
                <w:sz w:val="24"/>
                <w:szCs w:val="20"/>
                <w:lang w:val="en-US" w:eastAsia="zh-CN" w:bidi="ar-SA"/>
              </w:rPr>
              <w:t>3月1日</w:t>
            </w:r>
            <w:r>
              <w:rPr>
                <w:rFonts w:hint="eastAsia" w:ascii="宋体" w:hAnsi="宋体" w:eastAsia="Calibri" w:cs="宋体"/>
                <w:kern w:val="2"/>
                <w:sz w:val="24"/>
                <w:szCs w:val="20"/>
                <w:lang w:val="en-US" w:bidi="ar-SA"/>
              </w:rPr>
              <w:t>至递交投标文件截止日止）完成：</w:t>
            </w:r>
          </w:p>
          <w:p>
            <w:pPr>
              <w:autoSpaceDE/>
              <w:autoSpaceDN/>
              <w:spacing w:before="139" w:line="360" w:lineRule="auto"/>
              <w:ind w:left="4"/>
              <w:jc w:val="both"/>
              <w:rPr>
                <w:rFonts w:hint="eastAsia" w:ascii="宋体" w:hAnsi="宋体" w:eastAsia="宋体" w:cs="宋体"/>
                <w:kern w:val="2"/>
                <w:sz w:val="24"/>
                <w:szCs w:val="20"/>
                <w:lang w:val="en-US" w:bidi="ar-SA"/>
              </w:rPr>
            </w:pPr>
            <w:r>
              <w:rPr>
                <w:rFonts w:hint="eastAsia" w:ascii="宋体" w:hAnsi="宋体" w:eastAsia="Calibri" w:cs="宋体"/>
                <w:kern w:val="2"/>
                <w:sz w:val="21"/>
                <w:szCs w:val="21"/>
                <w:lang w:val="en-US" w:bidi="ar-SA"/>
              </w:rPr>
              <w:t>(1)类似工程</w:t>
            </w:r>
            <w:r>
              <w:rPr>
                <w:rFonts w:hint="eastAsia" w:ascii="宋体" w:hAnsi="宋体" w:eastAsia="Calibri" w:cs="宋体"/>
                <w:kern w:val="2"/>
                <w:sz w:val="21"/>
                <w:szCs w:val="21"/>
                <w:u w:val="single"/>
                <w:lang w:val="en-US" w:bidi="ar-SA"/>
              </w:rPr>
              <w:t xml:space="preserve"> 设计或施工 </w:t>
            </w:r>
            <w:r>
              <w:rPr>
                <w:rFonts w:hint="eastAsia" w:ascii="宋体" w:hAnsi="宋体" w:eastAsia="Calibri" w:cs="宋体"/>
                <w:kern w:val="2"/>
                <w:sz w:val="21"/>
                <w:szCs w:val="21"/>
                <w:lang w:val="en-US" w:bidi="ar-SA"/>
              </w:rPr>
              <w:t>至少</w:t>
            </w:r>
            <w:r>
              <w:rPr>
                <w:rFonts w:hint="eastAsia" w:ascii="宋体" w:hAnsi="宋体" w:eastAsia="Calibri" w:cs="宋体"/>
                <w:kern w:val="2"/>
                <w:sz w:val="21"/>
                <w:szCs w:val="21"/>
                <w:u w:val="single"/>
                <w:lang w:val="en-US" w:bidi="ar-SA"/>
              </w:rPr>
              <w:t xml:space="preserve"> 1 </w:t>
            </w:r>
            <w:r>
              <w:rPr>
                <w:rFonts w:hint="eastAsia" w:ascii="宋体" w:hAnsi="宋体" w:eastAsia="Calibri" w:cs="宋体"/>
                <w:kern w:val="2"/>
                <w:sz w:val="21"/>
                <w:szCs w:val="21"/>
                <w:lang w:val="en-US" w:bidi="ar-SA"/>
              </w:rPr>
              <w:t>个标段；</w:t>
            </w:r>
          </w:p>
        </w:tc>
      </w:tr>
    </w:tbl>
    <w:p>
      <w:pPr>
        <w:autoSpaceDE/>
        <w:autoSpaceDN/>
        <w:spacing w:line="360" w:lineRule="auto"/>
        <w:ind w:firstLine="480" w:firstLineChars="200"/>
        <w:jc w:val="both"/>
        <w:rPr>
          <w:rFonts w:hint="eastAsia" w:ascii="宋体" w:hAnsi="宋体" w:eastAsia="宋体" w:cs="MS Gothic"/>
          <w:kern w:val="0"/>
          <w:sz w:val="24"/>
          <w:szCs w:val="20"/>
          <w:lang w:val="en-US" w:bidi="ar-SA"/>
        </w:rPr>
      </w:pPr>
      <w:r>
        <w:rPr>
          <w:rFonts w:hint="eastAsia" w:ascii="宋体" w:hAnsi="宋体" w:eastAsia="宋体" w:cs="MS Gothic"/>
          <w:kern w:val="0"/>
          <w:sz w:val="24"/>
          <w:szCs w:val="20"/>
          <w:lang w:val="en-US" w:bidi="ar-SA"/>
        </w:rPr>
        <w:t>注：</w:t>
      </w:r>
    </w:p>
    <w:p>
      <w:pPr>
        <w:autoSpaceDE/>
        <w:autoSpaceDN/>
        <w:spacing w:line="360" w:lineRule="auto"/>
        <w:ind w:firstLine="360" w:firstLineChars="200"/>
        <w:jc w:val="both"/>
        <w:rPr>
          <w:rFonts w:hint="eastAsia" w:ascii="宋体" w:hAnsi="宋体" w:eastAsia="宋体" w:cs="MS Gothic"/>
          <w:kern w:val="0"/>
          <w:sz w:val="18"/>
          <w:szCs w:val="18"/>
          <w:lang w:val="en-US" w:bidi="ar-SA"/>
        </w:rPr>
      </w:pPr>
      <w:r>
        <w:rPr>
          <w:rFonts w:hint="eastAsia" w:ascii="宋体" w:hAnsi="宋体" w:eastAsia="宋体" w:cs="MS Gothic"/>
          <w:kern w:val="0"/>
          <w:sz w:val="18"/>
          <w:szCs w:val="18"/>
          <w:lang w:val="en-US" w:bidi="ar-SA"/>
        </w:rPr>
        <w:t>1、若为联合体投标，投标人业绩的资格审查条件和加分条件（如有）的认定原则如下：联合体成员须按联合体协议书中约定承担的各专业工程满足对应的业绩要求。</w:t>
      </w:r>
    </w:p>
    <w:p>
      <w:pPr>
        <w:autoSpaceDE/>
        <w:autoSpaceDN/>
        <w:spacing w:line="360" w:lineRule="auto"/>
        <w:ind w:firstLine="360" w:firstLineChars="200"/>
        <w:jc w:val="both"/>
        <w:rPr>
          <w:rFonts w:hint="eastAsia" w:ascii="宋体" w:hAnsi="宋体" w:eastAsia="宋体" w:cs="MS Gothic"/>
          <w:kern w:val="0"/>
          <w:sz w:val="18"/>
          <w:szCs w:val="18"/>
          <w:highlight w:val="none"/>
          <w:lang w:val="en-US" w:bidi="ar-SA"/>
        </w:rPr>
      </w:pPr>
      <w:r>
        <w:rPr>
          <w:rFonts w:hint="eastAsia" w:ascii="宋体" w:hAnsi="宋体" w:eastAsia="宋体" w:cs="MS Gothic"/>
          <w:kern w:val="0"/>
          <w:sz w:val="18"/>
          <w:szCs w:val="18"/>
          <w:highlight w:val="none"/>
          <w:lang w:val="en-US" w:bidi="ar-SA"/>
        </w:rPr>
        <w:t>2、施工业绩计算以此期间通过交工验收或未交工一次竣工验收的项目为准。设计业绩若提供“全国公路建设市场信用信息管理系统”的主包已建（或在建）业绩的网页截图以初步设计（或施工图设计）批复时间为准。</w:t>
      </w:r>
    </w:p>
    <w:p>
      <w:pPr>
        <w:autoSpaceDE/>
        <w:autoSpaceDN/>
        <w:spacing w:line="360" w:lineRule="auto"/>
        <w:ind w:firstLine="360" w:firstLineChars="200"/>
        <w:jc w:val="both"/>
        <w:rPr>
          <w:rFonts w:hint="eastAsia" w:ascii="宋体" w:hAnsi="宋体" w:eastAsia="宋体" w:cs="MS Gothic"/>
          <w:kern w:val="0"/>
          <w:sz w:val="18"/>
          <w:szCs w:val="18"/>
          <w:highlight w:val="none"/>
          <w:lang w:val="en-US" w:bidi="ar-SA"/>
        </w:rPr>
      </w:pPr>
      <w:r>
        <w:rPr>
          <w:rFonts w:hint="eastAsia" w:ascii="宋体" w:hAnsi="宋体" w:eastAsia="宋体" w:cs="MS Gothic"/>
          <w:kern w:val="0"/>
          <w:sz w:val="18"/>
          <w:szCs w:val="18"/>
          <w:highlight w:val="none"/>
          <w:lang w:val="en-US" w:bidi="ar-SA"/>
        </w:rPr>
        <w:t>3、类似工程设计业绩指独立完成新建、扩建、改建、改造工程（不含大中修及整治养护工程）三级及以上公路工程的设计项目；类似工程施工业绩指独立完成新建、扩建、改建、改造工程（不含大中修及整治养护工程）三级及以上路面工程的施工项目。</w:t>
      </w:r>
    </w:p>
    <w:p>
      <w:pPr>
        <w:autoSpaceDE/>
        <w:autoSpaceDN/>
        <w:spacing w:line="360" w:lineRule="auto"/>
        <w:ind w:firstLine="360" w:firstLineChars="200"/>
        <w:jc w:val="both"/>
        <w:rPr>
          <w:rFonts w:hint="eastAsia" w:ascii="宋体" w:hAnsi="宋体" w:eastAsia="宋体" w:cs="MS Gothic"/>
          <w:kern w:val="0"/>
          <w:sz w:val="18"/>
          <w:szCs w:val="18"/>
          <w:lang w:val="en-US" w:bidi="ar-SA"/>
        </w:rPr>
      </w:pPr>
      <w:r>
        <w:rPr>
          <w:rFonts w:hint="eastAsia" w:ascii="宋体" w:hAnsi="宋体" w:eastAsia="宋体" w:cs="MS Gothic"/>
          <w:kern w:val="0"/>
          <w:sz w:val="18"/>
          <w:szCs w:val="18"/>
          <w:lang w:val="en-US" w:bidi="ar-SA"/>
        </w:rPr>
        <w:t>4、设计业绩提供“全国公路建设市场信用信息管理系统”的主包已建（或在建）业绩的网页截图或设计合同关键页复印件证明资料（如提供网页截图复印件或网页打印件外，投标人无需再提供任何业绩证明材料。如提供合同复印件，开标时提供原件备查），否则不予认定。</w:t>
      </w:r>
    </w:p>
    <w:p>
      <w:pPr>
        <w:autoSpaceDE/>
        <w:autoSpaceDN/>
        <w:spacing w:line="360" w:lineRule="auto"/>
        <w:ind w:firstLine="360" w:firstLineChars="200"/>
        <w:jc w:val="both"/>
        <w:rPr>
          <w:rFonts w:hint="eastAsia" w:ascii="宋体" w:hAnsi="宋体" w:eastAsia="宋体" w:cs="MS Gothic"/>
          <w:kern w:val="0"/>
          <w:sz w:val="18"/>
          <w:szCs w:val="18"/>
          <w:lang w:val="en-US" w:bidi="ar-SA"/>
        </w:rPr>
      </w:pPr>
      <w:r>
        <w:rPr>
          <w:rFonts w:hint="eastAsia" w:ascii="宋体" w:hAnsi="宋体" w:eastAsia="宋体" w:cs="MS Gothic"/>
          <w:kern w:val="0"/>
          <w:sz w:val="18"/>
          <w:szCs w:val="18"/>
          <w:lang w:val="en-US" w:bidi="ar-SA"/>
        </w:rPr>
        <w:t>5、投标人施工业绩应是已列入交通运输部“全国公路建设市场信用信息管理系统”（网址：http://glxy.mot.gov.cn/，下同)并公开的主包已建业绩或分包（不包括劳务分包）已建业绩，具体时间要求见投标人须知前附表。投标人应在“近年完成的类似项目情况表”提供以下证明材料：在交通运输部“全国公路建设市场信用信息管理系统（网址：http://glxy.mot.gov.cn/，下同)”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pPr>
        <w:autoSpaceDE/>
        <w:autoSpaceDN/>
        <w:spacing w:line="360" w:lineRule="auto"/>
        <w:ind w:firstLine="360" w:firstLineChars="200"/>
        <w:jc w:val="both"/>
        <w:rPr>
          <w:rFonts w:hint="eastAsia" w:ascii="Times New Roman" w:hAnsi="Times New Roman" w:eastAsia="宋体" w:cs="Times New Roman"/>
          <w:kern w:val="2"/>
          <w:sz w:val="18"/>
          <w:szCs w:val="18"/>
          <w:lang w:val="en-US" w:bidi="ar-SA"/>
        </w:rPr>
      </w:pPr>
      <w:r>
        <w:rPr>
          <w:rFonts w:hint="eastAsia" w:ascii="宋体" w:hAnsi="宋体" w:eastAsia="宋体" w:cs="MS Gothic"/>
          <w:kern w:val="0"/>
          <w:sz w:val="18"/>
          <w:szCs w:val="18"/>
          <w:lang w:val="en-US" w:bidi="ar-SA"/>
        </w:rPr>
        <w:t>6、如投标人未提供相关项目网页截图复印件或相关项目网页截图中的信息无法证实投标人满足招标文件规定的资格审查条件（业绩最低要求）或评标办法评分标准（如有），则该项目业绩不予认定。</w:t>
      </w:r>
    </w:p>
    <w:p>
      <w:pPr>
        <w:autoSpaceDE/>
        <w:autoSpaceDN/>
        <w:spacing w:line="360" w:lineRule="auto"/>
        <w:jc w:val="center"/>
        <w:outlineLvl w:val="1"/>
        <w:rPr>
          <w:rFonts w:ascii="宋体" w:hAnsi="宋体" w:eastAsia="宋体" w:cs="宋体"/>
          <w:b/>
          <w:kern w:val="0"/>
          <w:sz w:val="28"/>
          <w:szCs w:val="28"/>
          <w:lang w:val="en-US" w:bidi="ar-SA"/>
        </w:rPr>
      </w:pPr>
      <w:r>
        <w:rPr>
          <w:rFonts w:hint="eastAsia" w:ascii="宋体" w:hAnsi="宋体" w:eastAsia="宋体" w:cs="宋体"/>
          <w:b/>
          <w:kern w:val="0"/>
          <w:sz w:val="28"/>
          <w:szCs w:val="28"/>
          <w:lang w:val="en-US" w:bidi="ar-SA"/>
        </w:rPr>
        <w:br w:type="page"/>
      </w:r>
      <w:r>
        <w:rPr>
          <w:rFonts w:hint="eastAsia" w:ascii="宋体" w:hAnsi="宋体" w:eastAsia="宋体" w:cs="宋体"/>
          <w:b/>
          <w:kern w:val="0"/>
          <w:sz w:val="28"/>
          <w:szCs w:val="28"/>
          <w:lang w:val="en-US" w:bidi="ar-SA"/>
        </w:rPr>
        <w:t>附录4资格审查条件（项目经理、项目总工、设计负责人最低要求）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5722"/>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pPr>
              <w:autoSpaceDE/>
              <w:autoSpaceDN/>
              <w:jc w:val="center"/>
              <w:rPr>
                <w:rFonts w:ascii="宋体" w:hAnsi="宋体" w:eastAsia="宋体" w:cs="宋体"/>
                <w:b/>
                <w:kern w:val="0"/>
                <w:sz w:val="28"/>
                <w:szCs w:val="28"/>
                <w:lang w:val="en-US" w:bidi="ar-SA"/>
              </w:rPr>
            </w:pPr>
            <w:r>
              <w:rPr>
                <w:rFonts w:hint="eastAsia" w:ascii="宋体" w:hAnsi="宋体" w:eastAsia="宋体" w:cs="宋体"/>
                <w:b/>
                <w:kern w:val="0"/>
                <w:sz w:val="28"/>
                <w:szCs w:val="28"/>
                <w:lang w:val="en-US" w:bidi="ar-SA"/>
              </w:rPr>
              <w:t>人员</w:t>
            </w:r>
          </w:p>
        </w:tc>
        <w:tc>
          <w:tcPr>
            <w:tcW w:w="851" w:type="dxa"/>
            <w:noWrap w:val="0"/>
            <w:vAlign w:val="top"/>
          </w:tcPr>
          <w:p>
            <w:pPr>
              <w:autoSpaceDE/>
              <w:autoSpaceDN/>
              <w:jc w:val="center"/>
              <w:rPr>
                <w:rFonts w:ascii="宋体" w:hAnsi="宋体" w:eastAsia="宋体" w:cs="宋体"/>
                <w:b/>
                <w:kern w:val="0"/>
                <w:sz w:val="28"/>
                <w:szCs w:val="28"/>
                <w:lang w:val="en-US" w:bidi="ar-SA"/>
              </w:rPr>
            </w:pPr>
            <w:r>
              <w:rPr>
                <w:rFonts w:hint="eastAsia" w:ascii="宋体" w:hAnsi="宋体" w:eastAsia="宋体" w:cs="宋体"/>
                <w:b/>
                <w:kern w:val="0"/>
                <w:sz w:val="28"/>
                <w:szCs w:val="28"/>
                <w:lang w:val="en-US" w:bidi="ar-SA"/>
              </w:rPr>
              <w:t>数量</w:t>
            </w:r>
          </w:p>
        </w:tc>
        <w:tc>
          <w:tcPr>
            <w:tcW w:w="5722" w:type="dxa"/>
            <w:noWrap w:val="0"/>
            <w:vAlign w:val="top"/>
          </w:tcPr>
          <w:p>
            <w:pPr>
              <w:autoSpaceDE/>
              <w:autoSpaceDN/>
              <w:jc w:val="center"/>
              <w:rPr>
                <w:rFonts w:ascii="宋体" w:hAnsi="宋体" w:eastAsia="宋体" w:cs="宋体"/>
                <w:b/>
                <w:kern w:val="0"/>
                <w:sz w:val="28"/>
                <w:szCs w:val="28"/>
                <w:lang w:val="en-US" w:bidi="ar-SA"/>
              </w:rPr>
            </w:pPr>
            <w:r>
              <w:rPr>
                <w:rFonts w:hint="eastAsia" w:ascii="宋体" w:hAnsi="宋体" w:eastAsia="宋体" w:cs="宋体"/>
                <w:b/>
                <w:kern w:val="0"/>
                <w:sz w:val="28"/>
                <w:szCs w:val="28"/>
                <w:lang w:val="en-US" w:bidi="ar-SA"/>
              </w:rPr>
              <w:t>资格要求</w:t>
            </w:r>
          </w:p>
        </w:tc>
        <w:tc>
          <w:tcPr>
            <w:tcW w:w="1507" w:type="dxa"/>
            <w:noWrap w:val="0"/>
            <w:vAlign w:val="top"/>
          </w:tcPr>
          <w:p>
            <w:pPr>
              <w:autoSpaceDE/>
              <w:autoSpaceDN/>
              <w:jc w:val="center"/>
              <w:rPr>
                <w:rFonts w:ascii="宋体" w:hAnsi="宋体" w:eastAsia="宋体" w:cs="宋体"/>
                <w:b/>
                <w:kern w:val="0"/>
                <w:sz w:val="28"/>
                <w:szCs w:val="28"/>
                <w:lang w:val="en-US" w:bidi="ar-SA"/>
              </w:rPr>
            </w:pPr>
            <w:r>
              <w:rPr>
                <w:rFonts w:hint="eastAsia" w:ascii="宋体" w:hAnsi="宋体" w:eastAsia="宋体" w:cs="宋体"/>
                <w:b/>
                <w:kern w:val="0"/>
                <w:sz w:val="28"/>
                <w:szCs w:val="28"/>
                <w:lang w:val="en-US" w:bidi="ar-SA"/>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951" w:type="dxa"/>
            <w:noWrap w:val="0"/>
            <w:vAlign w:val="center"/>
          </w:tcPr>
          <w:p>
            <w:pPr>
              <w:autoSpaceDE/>
              <w:autoSpaceDN/>
              <w:spacing w:line="310" w:lineRule="auto"/>
              <w:ind w:left="102" w:right="31"/>
              <w:jc w:val="left"/>
              <w:rPr>
                <w:rFonts w:hint="eastAsia" w:ascii="宋体" w:hAnsi="宋体" w:eastAsia="宋体" w:cs="Times New Roman"/>
                <w:kern w:val="0"/>
                <w:sz w:val="24"/>
                <w:szCs w:val="22"/>
                <w:lang w:val="en-US" w:bidi="ar-SA"/>
              </w:rPr>
            </w:pPr>
            <w:r>
              <w:rPr>
                <w:rFonts w:hint="eastAsia" w:ascii="宋体" w:hAnsi="宋体" w:eastAsia="宋体" w:cs="Times New Roman"/>
                <w:kern w:val="0"/>
                <w:sz w:val="24"/>
                <w:szCs w:val="22"/>
                <w:lang w:val="en-US" w:bidi="ar-SA"/>
              </w:rPr>
              <w:t>项目经理</w:t>
            </w:r>
          </w:p>
        </w:tc>
        <w:tc>
          <w:tcPr>
            <w:tcW w:w="851" w:type="dxa"/>
            <w:noWrap w:val="0"/>
            <w:vAlign w:val="center"/>
          </w:tcPr>
          <w:p>
            <w:pPr>
              <w:autoSpaceDE/>
              <w:autoSpaceDN/>
              <w:spacing w:line="310" w:lineRule="auto"/>
              <w:ind w:left="102" w:right="31"/>
              <w:jc w:val="center"/>
              <w:rPr>
                <w:rFonts w:hint="eastAsia" w:ascii="宋体" w:hAnsi="宋体" w:eastAsia="宋体" w:cs="Times New Roman"/>
                <w:kern w:val="0"/>
                <w:sz w:val="24"/>
                <w:szCs w:val="22"/>
                <w:lang w:val="en-US" w:bidi="ar-SA"/>
              </w:rPr>
            </w:pPr>
            <w:r>
              <w:rPr>
                <w:rFonts w:hint="eastAsia" w:ascii="宋体" w:hAnsi="宋体" w:eastAsia="宋体" w:cs="Times New Roman"/>
                <w:kern w:val="0"/>
                <w:sz w:val="24"/>
                <w:szCs w:val="22"/>
                <w:lang w:val="en-US" w:bidi="ar-SA"/>
              </w:rPr>
              <w:t>1</w:t>
            </w:r>
          </w:p>
        </w:tc>
        <w:tc>
          <w:tcPr>
            <w:tcW w:w="5722" w:type="dxa"/>
            <w:noWrap w:val="0"/>
            <w:vAlign w:val="center"/>
          </w:tcPr>
          <w:p>
            <w:pPr>
              <w:autoSpaceDE/>
              <w:autoSpaceDN/>
              <w:ind w:firstLine="480" w:firstLineChars="200"/>
              <w:jc w:val="both"/>
              <w:rPr>
                <w:rFonts w:ascii="宋体" w:hAnsi="宋体" w:eastAsia="宋体" w:cs="Times New Roman"/>
                <w:kern w:val="0"/>
                <w:sz w:val="24"/>
                <w:szCs w:val="20"/>
                <w:lang w:val="en-US" w:bidi="ar-SA"/>
              </w:rPr>
            </w:pPr>
            <w:r>
              <w:rPr>
                <w:rFonts w:hint="eastAsia" w:ascii="宋体" w:hAnsi="宋体" w:eastAsia="宋体" w:cs="Times New Roman"/>
                <w:kern w:val="0"/>
                <w:sz w:val="24"/>
                <w:szCs w:val="20"/>
                <w:lang w:val="en-US" w:bidi="ar-SA"/>
              </w:rPr>
              <w:t>路桥或道桥专业工程师，持有住房和城乡建设部颁发的公路工程专业</w:t>
            </w:r>
            <w:r>
              <w:rPr>
                <w:rFonts w:hint="eastAsia" w:ascii="宋体" w:hAnsi="宋体" w:eastAsia="宋体" w:cs="Times New Roman"/>
                <w:kern w:val="0"/>
                <w:sz w:val="24"/>
                <w:szCs w:val="20"/>
                <w:u w:val="single"/>
                <w:lang w:val="en-US" w:bidi="ar-SA"/>
              </w:rPr>
              <w:t xml:space="preserve"> 一 </w:t>
            </w:r>
            <w:r>
              <w:rPr>
                <w:rFonts w:hint="eastAsia" w:ascii="宋体" w:hAnsi="宋体" w:eastAsia="宋体" w:cs="Times New Roman"/>
                <w:kern w:val="0"/>
                <w:sz w:val="24"/>
                <w:szCs w:val="20"/>
                <w:lang w:val="en-US" w:bidi="ar-SA"/>
              </w:rPr>
              <w:t xml:space="preserve">级建造师注册证书，担任类似工程项目经理（或项目副经理或项目总工）岗位累计 </w:t>
            </w:r>
            <w:r>
              <w:rPr>
                <w:rFonts w:hint="eastAsia" w:ascii="宋体" w:hAnsi="宋体" w:eastAsia="宋体" w:cs="Times New Roman"/>
                <w:kern w:val="0"/>
                <w:sz w:val="24"/>
                <w:szCs w:val="20"/>
                <w:u w:val="single"/>
                <w:lang w:val="en-US" w:bidi="ar-SA"/>
              </w:rPr>
              <w:t xml:space="preserve"> /</w:t>
            </w:r>
            <w:r>
              <w:rPr>
                <w:rFonts w:hint="eastAsia" w:ascii="宋体" w:hAnsi="宋体" w:eastAsia="宋体" w:cs="Times New Roman"/>
                <w:kern w:val="0"/>
                <w:sz w:val="24"/>
                <w:szCs w:val="20"/>
                <w:lang w:val="en-US" w:bidi="ar-SA"/>
              </w:rPr>
              <w:t>个月，具有交通主管部门颁发的有效安全生产“三类人 员”B 类证书，年龄不超过</w:t>
            </w:r>
            <w:r>
              <w:rPr>
                <w:rFonts w:hint="eastAsia" w:ascii="宋体" w:hAnsi="宋体" w:eastAsia="宋体" w:cs="Times New Roman"/>
                <w:kern w:val="0"/>
                <w:sz w:val="24"/>
                <w:szCs w:val="20"/>
                <w:u w:val="single"/>
                <w:lang w:val="en-US" w:bidi="ar-SA"/>
              </w:rPr>
              <w:t xml:space="preserve"> / </w:t>
            </w:r>
            <w:r>
              <w:rPr>
                <w:rFonts w:hint="eastAsia" w:ascii="宋体" w:hAnsi="宋体" w:eastAsia="宋体" w:cs="Times New Roman"/>
                <w:kern w:val="0"/>
                <w:sz w:val="24"/>
                <w:szCs w:val="20"/>
                <w:lang w:val="en-US" w:bidi="ar-SA"/>
              </w:rPr>
              <w:t>周岁。</w:t>
            </w:r>
          </w:p>
        </w:tc>
        <w:tc>
          <w:tcPr>
            <w:tcW w:w="1507" w:type="dxa"/>
            <w:vMerge w:val="restart"/>
            <w:noWrap w:val="0"/>
            <w:vAlign w:val="center"/>
          </w:tcPr>
          <w:p>
            <w:pPr>
              <w:autoSpaceDE/>
              <w:autoSpaceDN/>
              <w:jc w:val="both"/>
              <w:rPr>
                <w:rFonts w:ascii="宋体" w:hAnsi="宋体" w:eastAsia="宋体" w:cs="Times New Roman"/>
                <w:kern w:val="0"/>
                <w:sz w:val="24"/>
                <w:szCs w:val="20"/>
                <w:lang w:val="en-US" w:bidi="ar-SA"/>
              </w:rPr>
            </w:pPr>
            <w:r>
              <w:rPr>
                <w:rFonts w:ascii="宋体" w:hAnsi="宋体" w:eastAsia="宋体" w:cs="Times New Roman"/>
                <w:kern w:val="0"/>
                <w:sz w:val="24"/>
                <w:szCs w:val="20"/>
                <w:lang w:val="en-US" w:bidi="ar-SA"/>
              </w:rPr>
              <w:t>无在岗项目（指目前未在其他项目上任职，或虽在其他项目上任职但本项目中标后能够从该项目撤离）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951" w:type="dxa"/>
            <w:noWrap w:val="0"/>
            <w:vAlign w:val="center"/>
          </w:tcPr>
          <w:p>
            <w:pPr>
              <w:autoSpaceDE/>
              <w:autoSpaceDN/>
              <w:spacing w:line="310" w:lineRule="auto"/>
              <w:ind w:left="102" w:right="31"/>
              <w:jc w:val="left"/>
              <w:rPr>
                <w:rFonts w:hint="eastAsia" w:ascii="宋体" w:hAnsi="宋体" w:eastAsia="宋体" w:cs="Times New Roman"/>
                <w:kern w:val="0"/>
                <w:sz w:val="24"/>
                <w:szCs w:val="22"/>
                <w:lang w:val="en-US" w:bidi="ar-SA"/>
              </w:rPr>
            </w:pPr>
            <w:r>
              <w:rPr>
                <w:rFonts w:hint="eastAsia" w:ascii="宋体" w:hAnsi="宋体" w:eastAsia="宋体" w:cs="Times New Roman"/>
                <w:kern w:val="0"/>
                <w:sz w:val="24"/>
                <w:szCs w:val="22"/>
                <w:lang w:val="en-US" w:bidi="ar-SA"/>
              </w:rPr>
              <w:t>项目总工</w:t>
            </w:r>
          </w:p>
        </w:tc>
        <w:tc>
          <w:tcPr>
            <w:tcW w:w="851" w:type="dxa"/>
            <w:noWrap w:val="0"/>
            <w:vAlign w:val="center"/>
          </w:tcPr>
          <w:p>
            <w:pPr>
              <w:autoSpaceDE/>
              <w:autoSpaceDN/>
              <w:spacing w:line="310" w:lineRule="auto"/>
              <w:ind w:left="102" w:right="31"/>
              <w:jc w:val="center"/>
              <w:rPr>
                <w:rFonts w:hint="eastAsia" w:ascii="宋体" w:hAnsi="宋体" w:eastAsia="宋体" w:cs="Times New Roman"/>
                <w:kern w:val="0"/>
                <w:sz w:val="24"/>
                <w:szCs w:val="22"/>
                <w:lang w:val="en-US" w:bidi="ar-SA"/>
              </w:rPr>
            </w:pPr>
            <w:r>
              <w:rPr>
                <w:rFonts w:hint="eastAsia" w:ascii="宋体" w:hAnsi="宋体" w:eastAsia="宋体" w:cs="Times New Roman"/>
                <w:kern w:val="0"/>
                <w:sz w:val="24"/>
                <w:szCs w:val="22"/>
                <w:lang w:val="en-US" w:bidi="ar-SA"/>
              </w:rPr>
              <w:t>1</w:t>
            </w:r>
          </w:p>
        </w:tc>
        <w:tc>
          <w:tcPr>
            <w:tcW w:w="5722" w:type="dxa"/>
            <w:noWrap w:val="0"/>
            <w:vAlign w:val="center"/>
          </w:tcPr>
          <w:p>
            <w:pPr>
              <w:autoSpaceDE/>
              <w:autoSpaceDN/>
              <w:ind w:firstLine="480" w:firstLineChars="200"/>
              <w:jc w:val="both"/>
              <w:rPr>
                <w:rFonts w:hint="eastAsia" w:ascii="宋体" w:hAnsi="宋体" w:eastAsia="宋体" w:cs="Times New Roman"/>
                <w:kern w:val="0"/>
                <w:sz w:val="24"/>
                <w:szCs w:val="20"/>
                <w:lang w:val="en-US" w:bidi="ar-SA"/>
              </w:rPr>
            </w:pPr>
            <w:r>
              <w:rPr>
                <w:rFonts w:hint="eastAsia" w:ascii="宋体" w:hAnsi="宋体" w:eastAsia="宋体" w:cs="Times New Roman"/>
                <w:kern w:val="0"/>
                <w:sz w:val="24"/>
                <w:szCs w:val="20"/>
                <w:lang w:val="en-US" w:bidi="ar-SA"/>
              </w:rPr>
              <w:t>路桥或道桥专业</w:t>
            </w:r>
            <w:r>
              <w:rPr>
                <w:rFonts w:hint="eastAsia" w:ascii="宋体" w:hAnsi="宋体" w:eastAsia="宋体" w:cs="Times New Roman"/>
                <w:kern w:val="0"/>
                <w:sz w:val="24"/>
                <w:szCs w:val="20"/>
                <w:u w:val="single"/>
                <w:lang w:val="en-US" w:bidi="ar-SA"/>
              </w:rPr>
              <w:t>工程师</w:t>
            </w:r>
            <w:r>
              <w:rPr>
                <w:rFonts w:hint="eastAsia" w:ascii="宋体" w:hAnsi="宋体" w:eastAsia="宋体" w:cs="Times New Roman"/>
                <w:kern w:val="0"/>
                <w:sz w:val="24"/>
                <w:szCs w:val="20"/>
                <w:lang w:val="en-US" w:bidi="ar-SA"/>
              </w:rPr>
              <w:t>，主管类似工程技术工作累计</w:t>
            </w:r>
            <w:r>
              <w:rPr>
                <w:rFonts w:hint="eastAsia" w:ascii="宋体" w:hAnsi="宋体" w:eastAsia="宋体" w:cs="Times New Roman"/>
                <w:kern w:val="0"/>
                <w:sz w:val="24"/>
                <w:szCs w:val="20"/>
                <w:u w:val="single"/>
                <w:lang w:val="en-US" w:bidi="ar-SA"/>
              </w:rPr>
              <w:t xml:space="preserve"> / </w:t>
            </w:r>
            <w:r>
              <w:rPr>
                <w:rFonts w:hint="eastAsia" w:ascii="宋体" w:hAnsi="宋体" w:eastAsia="宋体" w:cs="Times New Roman"/>
                <w:kern w:val="0"/>
                <w:sz w:val="24"/>
                <w:szCs w:val="20"/>
                <w:lang w:val="en-US" w:bidi="ar-SA"/>
              </w:rPr>
              <w:t>个月，具有交通主管部门颁发的有效安全生产“三 类人员”B 类证书，年龄不超过</w:t>
            </w:r>
            <w:r>
              <w:rPr>
                <w:rFonts w:hint="eastAsia" w:ascii="宋体" w:hAnsi="宋体" w:eastAsia="宋体" w:cs="Times New Roman"/>
                <w:kern w:val="0"/>
                <w:sz w:val="24"/>
                <w:szCs w:val="20"/>
                <w:u w:val="single"/>
                <w:lang w:val="en-US" w:bidi="ar-SA"/>
              </w:rPr>
              <w:t xml:space="preserve"> / </w:t>
            </w:r>
            <w:r>
              <w:rPr>
                <w:rFonts w:hint="eastAsia" w:ascii="宋体" w:hAnsi="宋体" w:eastAsia="宋体" w:cs="Times New Roman"/>
                <w:kern w:val="0"/>
                <w:sz w:val="24"/>
                <w:szCs w:val="20"/>
                <w:lang w:val="en-US" w:bidi="ar-SA"/>
              </w:rPr>
              <w:t xml:space="preserve">周岁。 </w:t>
            </w:r>
          </w:p>
        </w:tc>
        <w:tc>
          <w:tcPr>
            <w:tcW w:w="1507" w:type="dxa"/>
            <w:vMerge w:val="continue"/>
            <w:noWrap w:val="0"/>
            <w:vAlign w:val="top"/>
          </w:tcPr>
          <w:p>
            <w:pPr>
              <w:autoSpaceDE/>
              <w:autoSpaceDN/>
              <w:ind w:firstLine="480" w:firstLineChars="200"/>
              <w:jc w:val="left"/>
              <w:rPr>
                <w:rFonts w:ascii="宋体" w:hAnsi="宋体" w:eastAsia="宋体" w:cs="MS Gothic"/>
                <w:kern w:val="0"/>
                <w:sz w:val="24"/>
                <w:szCs w:val="20"/>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951" w:type="dxa"/>
            <w:noWrap w:val="0"/>
            <w:vAlign w:val="center"/>
          </w:tcPr>
          <w:p>
            <w:pPr>
              <w:autoSpaceDE/>
              <w:autoSpaceDN/>
              <w:spacing w:line="310" w:lineRule="auto"/>
              <w:ind w:left="102" w:right="31"/>
              <w:jc w:val="left"/>
              <w:rPr>
                <w:rFonts w:hint="eastAsia" w:ascii="宋体" w:hAnsi="宋体" w:eastAsia="宋体" w:cs="Times New Roman"/>
                <w:kern w:val="0"/>
                <w:sz w:val="24"/>
                <w:szCs w:val="22"/>
                <w:lang w:val="en-US" w:bidi="ar-SA"/>
              </w:rPr>
            </w:pPr>
            <w:r>
              <w:rPr>
                <w:rFonts w:hint="eastAsia" w:ascii="宋体" w:hAnsi="宋体" w:eastAsia="宋体" w:cs="Times New Roman"/>
                <w:kern w:val="0"/>
                <w:sz w:val="24"/>
                <w:szCs w:val="22"/>
                <w:lang w:val="en-US" w:bidi="ar-SA"/>
              </w:rPr>
              <w:t>设计负责人</w:t>
            </w:r>
          </w:p>
        </w:tc>
        <w:tc>
          <w:tcPr>
            <w:tcW w:w="851" w:type="dxa"/>
            <w:noWrap w:val="0"/>
            <w:vAlign w:val="center"/>
          </w:tcPr>
          <w:p>
            <w:pPr>
              <w:autoSpaceDE/>
              <w:autoSpaceDN/>
              <w:spacing w:line="310" w:lineRule="auto"/>
              <w:ind w:left="102" w:right="31"/>
              <w:jc w:val="center"/>
              <w:rPr>
                <w:rFonts w:hint="eastAsia" w:ascii="宋体" w:hAnsi="宋体" w:eastAsia="宋体" w:cs="Times New Roman"/>
                <w:kern w:val="0"/>
                <w:sz w:val="24"/>
                <w:szCs w:val="22"/>
                <w:lang w:val="en-US" w:bidi="ar-SA"/>
              </w:rPr>
            </w:pPr>
            <w:r>
              <w:rPr>
                <w:rFonts w:hint="eastAsia" w:ascii="宋体" w:hAnsi="宋体" w:eastAsia="宋体" w:cs="Times New Roman"/>
                <w:kern w:val="0"/>
                <w:sz w:val="24"/>
                <w:szCs w:val="22"/>
                <w:lang w:val="en-US" w:bidi="ar-SA"/>
              </w:rPr>
              <w:t>1</w:t>
            </w:r>
          </w:p>
        </w:tc>
        <w:tc>
          <w:tcPr>
            <w:tcW w:w="5722" w:type="dxa"/>
            <w:noWrap w:val="0"/>
            <w:vAlign w:val="center"/>
          </w:tcPr>
          <w:p>
            <w:pPr>
              <w:autoSpaceDE/>
              <w:autoSpaceDN/>
              <w:ind w:firstLine="480" w:firstLineChars="200"/>
              <w:jc w:val="left"/>
              <w:rPr>
                <w:rFonts w:ascii="宋体" w:hAnsi="宋体" w:eastAsia="宋体" w:cs="MS Gothic"/>
                <w:kern w:val="0"/>
                <w:sz w:val="24"/>
                <w:szCs w:val="20"/>
                <w:lang w:val="en-US" w:bidi="ar-SA"/>
              </w:rPr>
            </w:pPr>
            <w:r>
              <w:rPr>
                <w:rFonts w:ascii="宋体" w:hAnsi="宋体" w:eastAsia="宋体" w:cs="MS Gothic"/>
                <w:kern w:val="0"/>
                <w:sz w:val="24"/>
                <w:szCs w:val="20"/>
                <w:lang w:val="en-US" w:bidi="ar-SA"/>
              </w:rPr>
              <w:t>路桥</w:t>
            </w:r>
            <w:r>
              <w:rPr>
                <w:rFonts w:hint="eastAsia" w:ascii="宋体" w:hAnsi="宋体" w:eastAsia="宋体" w:cs="MS Gothic"/>
                <w:kern w:val="0"/>
                <w:sz w:val="24"/>
                <w:szCs w:val="20"/>
                <w:lang w:val="en-US" w:bidi="ar-SA"/>
              </w:rPr>
              <w:t>或道桥</w:t>
            </w:r>
            <w:r>
              <w:rPr>
                <w:rFonts w:ascii="宋体" w:hAnsi="宋体" w:eastAsia="宋体" w:cs="MS Gothic"/>
                <w:kern w:val="0"/>
                <w:sz w:val="24"/>
                <w:szCs w:val="20"/>
                <w:lang w:val="en-US" w:bidi="ar-SA"/>
              </w:rPr>
              <w:t>专业</w:t>
            </w:r>
            <w:r>
              <w:rPr>
                <w:rFonts w:ascii="宋体" w:hAnsi="宋体" w:eastAsia="宋体" w:cs="MS Gothic"/>
                <w:kern w:val="0"/>
                <w:sz w:val="24"/>
                <w:szCs w:val="20"/>
                <w:u w:val="single"/>
                <w:lang w:val="en-US" w:bidi="ar-SA"/>
              </w:rPr>
              <w:t>高级工程师</w:t>
            </w:r>
            <w:r>
              <w:rPr>
                <w:rFonts w:ascii="宋体" w:hAnsi="宋体" w:eastAsia="宋体" w:cs="MS Gothic"/>
                <w:kern w:val="0"/>
                <w:sz w:val="24"/>
                <w:szCs w:val="20"/>
                <w:lang w:val="en-US" w:bidi="ar-SA"/>
              </w:rPr>
              <w:t>，近</w:t>
            </w:r>
            <w:r>
              <w:rPr>
                <w:rFonts w:ascii="宋体" w:hAnsi="宋体" w:eastAsia="宋体" w:cs="MS Gothic"/>
                <w:kern w:val="0"/>
                <w:sz w:val="24"/>
                <w:szCs w:val="20"/>
                <w:u w:val="single"/>
                <w:lang w:val="en-US" w:bidi="ar-SA"/>
              </w:rPr>
              <w:t xml:space="preserve"> 5 </w:t>
            </w:r>
            <w:r>
              <w:rPr>
                <w:rFonts w:ascii="宋体" w:hAnsi="宋体" w:eastAsia="宋体" w:cs="MS Gothic"/>
                <w:kern w:val="0"/>
                <w:sz w:val="24"/>
                <w:szCs w:val="20"/>
                <w:lang w:val="en-US" w:bidi="ar-SA"/>
              </w:rPr>
              <w:t>年内作为项目负责人主持过</w:t>
            </w:r>
            <w:r>
              <w:rPr>
                <w:rFonts w:hint="eastAsia" w:ascii="宋体" w:hAnsi="宋体" w:eastAsia="宋体" w:cs="MS Gothic"/>
                <w:kern w:val="0"/>
                <w:sz w:val="24"/>
                <w:szCs w:val="20"/>
                <w:u w:val="single"/>
                <w:lang w:val="en-US" w:bidi="ar-SA"/>
              </w:rPr>
              <w:t>/</w:t>
            </w:r>
            <w:r>
              <w:rPr>
                <w:rFonts w:ascii="宋体" w:hAnsi="宋体" w:eastAsia="宋体" w:cs="MS Gothic"/>
                <w:kern w:val="0"/>
                <w:sz w:val="24"/>
                <w:szCs w:val="20"/>
                <w:lang w:val="en-US" w:bidi="ar-SA"/>
              </w:rPr>
              <w:t>个合同段类似工程的设计工作。</w:t>
            </w:r>
          </w:p>
        </w:tc>
        <w:tc>
          <w:tcPr>
            <w:tcW w:w="1507" w:type="dxa"/>
            <w:noWrap w:val="0"/>
            <w:vAlign w:val="center"/>
          </w:tcPr>
          <w:p>
            <w:pPr>
              <w:autoSpaceDE/>
              <w:autoSpaceDN/>
              <w:jc w:val="center"/>
              <w:rPr>
                <w:rFonts w:hint="eastAsia" w:ascii="宋体" w:hAnsi="宋体" w:eastAsia="宋体" w:cs="MS Gothic"/>
                <w:kern w:val="0"/>
                <w:sz w:val="24"/>
                <w:szCs w:val="20"/>
                <w:lang w:val="en-US" w:bidi="ar-SA"/>
              </w:rPr>
            </w:pPr>
            <w:r>
              <w:rPr>
                <w:rFonts w:hint="eastAsia" w:ascii="宋体" w:hAnsi="宋体" w:eastAsia="宋体" w:cs="MS Gothic"/>
                <w:kern w:val="0"/>
                <w:sz w:val="24"/>
                <w:szCs w:val="20"/>
                <w:lang w:val="en-US" w:bidi="ar-SA"/>
              </w:rPr>
              <w:t>无</w:t>
            </w:r>
          </w:p>
        </w:tc>
      </w:tr>
    </w:tbl>
    <w:p>
      <w:pPr>
        <w:tabs>
          <w:tab w:val="left" w:pos="709"/>
        </w:tabs>
        <w:autoSpaceDE w:val="0"/>
        <w:autoSpaceDN w:val="0"/>
        <w:spacing w:line="360" w:lineRule="auto"/>
        <w:ind w:left="632" w:leftChars="192" w:hanging="210" w:hangingChars="100"/>
        <w:jc w:val="left"/>
        <w:rPr>
          <w:rFonts w:hint="eastAsia" w:ascii="宋体" w:hAnsi="宋体" w:eastAsia="宋体" w:cs="MS Gothic"/>
          <w:kern w:val="0"/>
          <w:sz w:val="21"/>
          <w:szCs w:val="21"/>
          <w:lang w:val="en-US" w:bidi="ar-SA"/>
        </w:rPr>
      </w:pPr>
      <w:r>
        <w:rPr>
          <w:rFonts w:hint="eastAsia" w:ascii="宋体" w:hAnsi="宋体" w:eastAsia="宋体" w:cs="MS Gothic"/>
          <w:kern w:val="0"/>
          <w:sz w:val="21"/>
          <w:szCs w:val="21"/>
          <w:lang w:val="en-US" w:bidi="ar-SA"/>
        </w:rPr>
        <w:t>注：</w:t>
      </w:r>
    </w:p>
    <w:p>
      <w:pPr>
        <w:autoSpaceDE w:val="0"/>
        <w:autoSpaceDN w:val="0"/>
        <w:spacing w:line="360" w:lineRule="auto"/>
        <w:ind w:left="9" w:leftChars="0" w:firstLine="409" w:firstLineChars="195"/>
        <w:jc w:val="left"/>
        <w:rPr>
          <w:rFonts w:hint="eastAsia" w:ascii="宋体" w:hAnsi="宋体" w:eastAsia="宋体" w:cs="MS Gothic"/>
          <w:kern w:val="0"/>
          <w:sz w:val="21"/>
          <w:szCs w:val="21"/>
          <w:lang w:val="en-US" w:bidi="ar-SA"/>
        </w:rPr>
      </w:pPr>
      <w:r>
        <w:rPr>
          <w:rFonts w:hint="eastAsia" w:ascii="宋体" w:hAnsi="宋体" w:eastAsia="宋体" w:cs="MS Gothic"/>
          <w:kern w:val="0"/>
          <w:sz w:val="21"/>
          <w:szCs w:val="21"/>
          <w:lang w:val="en-US" w:bidi="ar-SA"/>
        </w:rPr>
        <w:t>1、广东省外的投标人其拟委派人员必须已经在“进粤企业和人员诚信信息登记平台”录入信息并通过数据规范检查。</w:t>
      </w:r>
    </w:p>
    <w:p>
      <w:pPr>
        <w:autoSpaceDE w:val="0"/>
        <w:autoSpaceDN w:val="0"/>
        <w:spacing w:line="360" w:lineRule="auto"/>
        <w:ind w:left="9" w:leftChars="0" w:firstLine="409" w:firstLineChars="195"/>
        <w:jc w:val="left"/>
        <w:rPr>
          <w:rFonts w:hint="eastAsia" w:ascii="宋体" w:hAnsi="宋体" w:eastAsia="宋体" w:cs="MS Gothic"/>
          <w:kern w:val="0"/>
          <w:sz w:val="21"/>
          <w:szCs w:val="21"/>
          <w:lang w:val="en-US" w:bidi="ar-SA"/>
        </w:rPr>
      </w:pPr>
      <w:r>
        <w:rPr>
          <w:rFonts w:hint="eastAsia" w:ascii="宋体" w:hAnsi="宋体" w:eastAsia="宋体" w:cs="MS Gothic"/>
          <w:kern w:val="0"/>
          <w:sz w:val="21"/>
          <w:szCs w:val="21"/>
          <w:lang w:val="en-US" w:bidi="ar-SA"/>
        </w:rPr>
        <w:t>2、资格审查条件要求的人员建造师注册证书、安全生产“三类人员”B 类证书及社保均应在投标人所在的单位，否则视为无效。</w:t>
      </w:r>
    </w:p>
    <w:p>
      <w:pPr>
        <w:autoSpaceDE w:val="0"/>
        <w:autoSpaceDN w:val="0"/>
        <w:spacing w:line="360" w:lineRule="auto"/>
        <w:ind w:left="9" w:leftChars="0" w:firstLine="409" w:firstLineChars="195"/>
        <w:jc w:val="left"/>
        <w:rPr>
          <w:rFonts w:hint="eastAsia" w:ascii="宋体" w:hAnsi="宋体" w:eastAsia="宋体" w:cs="MS Gothic"/>
          <w:kern w:val="0"/>
          <w:sz w:val="21"/>
          <w:szCs w:val="21"/>
          <w:lang w:val="en-US" w:bidi="ar-SA"/>
        </w:rPr>
      </w:pPr>
      <w:r>
        <w:rPr>
          <w:rFonts w:hint="eastAsia" w:ascii="宋体" w:hAnsi="宋体" w:eastAsia="宋体" w:cs="MS Gothic"/>
          <w:kern w:val="0"/>
          <w:sz w:val="21"/>
          <w:szCs w:val="21"/>
          <w:lang w:val="en-US" w:bidi="ar-SA"/>
        </w:rPr>
        <w:t xml:space="preserve">3、拟投入本项目的主要人员（项目经理、项目设计负责人、项目总工）来源于“全国公路建设市场信用信息管理系统”（下称“全国信用系统”，网址 </w:t>
      </w:r>
      <w:r>
        <w:rPr>
          <w:rFonts w:hint="eastAsia" w:ascii="宋体" w:hAnsi="宋体" w:eastAsia="宋体" w:cs="MS Gothic"/>
          <w:kern w:val="0"/>
          <w:sz w:val="21"/>
          <w:szCs w:val="21"/>
          <w:lang w:val="en-US" w:bidi="ar-SA"/>
        </w:rPr>
        <w:fldChar w:fldCharType="begin"/>
      </w:r>
      <w:r>
        <w:rPr>
          <w:rFonts w:hint="eastAsia" w:ascii="宋体" w:hAnsi="宋体" w:eastAsia="宋体" w:cs="MS Gothic"/>
          <w:kern w:val="0"/>
          <w:sz w:val="21"/>
          <w:szCs w:val="21"/>
          <w:lang w:val="en-US" w:bidi="ar-SA"/>
        </w:rPr>
        <w:instrText xml:space="preserve"> HYPERLINK "http://glxy.mot.gov.cn/" \h </w:instrText>
      </w:r>
      <w:r>
        <w:rPr>
          <w:rFonts w:hint="eastAsia" w:ascii="宋体" w:hAnsi="宋体" w:eastAsia="宋体" w:cs="MS Gothic"/>
          <w:kern w:val="0"/>
          <w:sz w:val="21"/>
          <w:szCs w:val="21"/>
          <w:lang w:val="en-US" w:bidi="ar-SA"/>
        </w:rPr>
        <w:fldChar w:fldCharType="separate"/>
      </w:r>
      <w:r>
        <w:rPr>
          <w:rFonts w:hint="eastAsia" w:ascii="宋体" w:hAnsi="宋体" w:eastAsia="宋体" w:cs="MS Gothic"/>
          <w:kern w:val="0"/>
          <w:sz w:val="21"/>
          <w:szCs w:val="21"/>
          <w:lang w:val="en-US" w:bidi="ar-SA"/>
        </w:rPr>
        <w:t>http://glxy.mot.gov.cn</w:t>
      </w:r>
      <w:r>
        <w:rPr>
          <w:rFonts w:hint="eastAsia" w:ascii="宋体" w:hAnsi="宋体" w:eastAsia="宋体" w:cs="MS Gothic"/>
          <w:kern w:val="0"/>
          <w:sz w:val="21"/>
          <w:szCs w:val="21"/>
          <w:lang w:val="en-US" w:bidi="ar-SA"/>
        </w:rPr>
        <w:fldChar w:fldCharType="end"/>
      </w:r>
      <w:r>
        <w:rPr>
          <w:rFonts w:hint="eastAsia" w:ascii="宋体" w:hAnsi="宋体" w:eastAsia="宋体" w:cs="MS Gothic"/>
          <w:kern w:val="0"/>
          <w:sz w:val="21"/>
          <w:szCs w:val="21"/>
          <w:lang w:val="en-US" w:bidi="ar-SA"/>
        </w:rPr>
        <w:t>）。</w:t>
      </w:r>
    </w:p>
    <w:p>
      <w:pPr>
        <w:autoSpaceDE w:val="0"/>
        <w:autoSpaceDN w:val="0"/>
        <w:spacing w:line="360" w:lineRule="auto"/>
        <w:ind w:left="9" w:leftChars="0" w:firstLine="409" w:firstLineChars="195"/>
        <w:jc w:val="left"/>
        <w:rPr>
          <w:rFonts w:hint="eastAsia" w:ascii="宋体" w:hAnsi="宋体" w:eastAsia="宋体" w:cs="MS Gothic"/>
          <w:kern w:val="0"/>
          <w:sz w:val="21"/>
          <w:szCs w:val="21"/>
          <w:lang w:val="en-US" w:bidi="ar-SA"/>
        </w:rPr>
      </w:pPr>
      <w:r>
        <w:rPr>
          <w:rFonts w:hint="eastAsia" w:ascii="宋体" w:hAnsi="宋体" w:eastAsia="宋体" w:cs="MS Gothic"/>
          <w:kern w:val="0"/>
          <w:sz w:val="21"/>
          <w:szCs w:val="21"/>
          <w:lang w:val="en-US" w:bidi="ar-SA"/>
        </w:rPr>
        <w:t>4、主管技术工作指：担任过项目经理、项目副经理、总工程师、技术负责人、副总工程师、质检部门负责人、工程部门负责人。担任类似工程项目经理（或项目副经理或项目总工）岗位经验累计时间、主管类似工程技术工作累计时间统计至月，计算时尾数如不少于 15 天的按 1 个月计，不足15天部分不计。</w:t>
      </w:r>
    </w:p>
    <w:p>
      <w:pPr>
        <w:autoSpaceDE w:val="0"/>
        <w:autoSpaceDN w:val="0"/>
        <w:spacing w:line="360" w:lineRule="auto"/>
        <w:ind w:left="9" w:leftChars="0" w:firstLine="409" w:firstLineChars="195"/>
        <w:jc w:val="left"/>
        <w:rPr>
          <w:rFonts w:ascii="宋体" w:hAnsi="宋体" w:eastAsia="宋体" w:cs="MS Gothic"/>
          <w:kern w:val="0"/>
          <w:sz w:val="24"/>
          <w:szCs w:val="22"/>
          <w:lang w:val="en-US" w:bidi="ar-SA"/>
        </w:rPr>
      </w:pPr>
      <w:r>
        <w:rPr>
          <w:rFonts w:hint="eastAsia" w:ascii="宋体" w:hAnsi="宋体" w:eastAsia="宋体" w:cs="MS Gothic"/>
          <w:kern w:val="0"/>
          <w:sz w:val="21"/>
          <w:szCs w:val="21"/>
          <w:lang w:val="en-US" w:bidi="ar-SA"/>
        </w:rPr>
        <w:t>5、若为联合体投标，项目经理、项目总工为联合体中负责施工工作的成员方的正式员工，设计负责人为联合体中负责设计工作的成员方正式员工。“拟委任的项目经理、项目总工和项目设计负责人资历表”应附项目经理、项目总工和设计负责人的身份证、职称资格证书以及资格审查条件所要求的其他相关证书（如建造师注册证书、 安全生产考核合格证书等）的复印件，建造师注册证书、安全生产考核合格证书在政府相关部门网站上公开信息的网页截图复印件，以及投标人所属社保机构出具的拟委任的项目经理、项目总工和设计负责人的社保缴费证明(并加盖缴费证明专用章)或其他能够证明其参加社保的有效证明材料（或非独立法人分支机构所属的社保证明，并加盖社保机构单位章)复印件，社保时段为投标文件递交截止日前半年时间内任意一个月。</w:t>
      </w:r>
    </w:p>
    <w:p>
      <w:pPr>
        <w:rPr>
          <w:rFonts w:hint="eastAsia"/>
          <w:b/>
          <w:bCs/>
          <w:color w:val="auto"/>
          <w:sz w:val="30"/>
          <w:szCs w:val="30"/>
          <w:highlight w:val="none"/>
          <w:lang w:val="en-US" w:eastAsia="zh-CN"/>
        </w:rPr>
      </w:pPr>
      <w:r>
        <w:rPr>
          <w:rFonts w:hint="eastAsia"/>
          <w:b/>
          <w:bCs/>
          <w:color w:val="auto"/>
          <w:sz w:val="30"/>
          <w:szCs w:val="30"/>
          <w:highlight w:val="none"/>
          <w:lang w:val="en-US" w:eastAsia="zh-CN"/>
        </w:rPr>
        <w:br w:type="page"/>
      </w:r>
    </w:p>
    <w:p>
      <w:pPr>
        <w:spacing w:line="360" w:lineRule="auto"/>
        <w:jc w:val="both"/>
        <w:rPr>
          <w:rFonts w:hint="eastAsia"/>
          <w:b/>
          <w:bCs/>
          <w:color w:val="auto"/>
          <w:sz w:val="30"/>
          <w:szCs w:val="30"/>
          <w:highlight w:val="none"/>
          <w:lang w:val="en-US" w:eastAsia="zh-CN"/>
        </w:rPr>
      </w:pPr>
      <w:r>
        <w:rPr>
          <w:rFonts w:hint="eastAsia"/>
          <w:b/>
          <w:bCs/>
          <w:color w:val="auto"/>
          <w:sz w:val="30"/>
          <w:szCs w:val="30"/>
          <w:highlight w:val="none"/>
          <w:lang w:val="en-US" w:eastAsia="zh-CN"/>
        </w:rPr>
        <w:t>附件3：联合体协议书（如有）</w:t>
      </w:r>
    </w:p>
    <w:p>
      <w:pPr>
        <w:keepNext/>
        <w:keepLines/>
        <w:autoSpaceDE/>
        <w:autoSpaceDN/>
        <w:spacing w:before="260" w:after="260" w:line="415" w:lineRule="auto"/>
        <w:jc w:val="center"/>
        <w:outlineLvl w:val="0"/>
        <w:rPr>
          <w:rFonts w:ascii="Arial" w:hAnsi="Arial" w:eastAsia="黑体" w:cs="Times New Roman"/>
          <w:b/>
          <w:bCs/>
          <w:kern w:val="2"/>
          <w:sz w:val="32"/>
          <w:szCs w:val="32"/>
          <w:lang w:val="en-US" w:bidi="ar-SA"/>
        </w:rPr>
      </w:pPr>
      <w:r>
        <w:rPr>
          <w:rFonts w:hint="eastAsia" w:ascii="Arial" w:hAnsi="Arial" w:eastAsia="黑体" w:cs="Times New Roman"/>
          <w:b/>
          <w:bCs/>
          <w:kern w:val="2"/>
          <w:sz w:val="32"/>
          <w:szCs w:val="32"/>
          <w:lang w:val="en-US" w:bidi="ar-SA"/>
        </w:rPr>
        <w:t>联合体协议书</w:t>
      </w:r>
    </w:p>
    <w:p>
      <w:pPr>
        <w:autoSpaceDE/>
        <w:autoSpaceDN/>
        <w:spacing w:line="360" w:lineRule="auto"/>
        <w:jc w:val="left"/>
        <w:rPr>
          <w:rFonts w:ascii="宋体" w:hAnsi="宋体" w:cs="宋体"/>
          <w:kern w:val="0"/>
          <w:sz w:val="24"/>
          <w:szCs w:val="20"/>
          <w:lang w:val="en-US" w:bidi="ar-SA"/>
        </w:rPr>
      </w:pPr>
    </w:p>
    <w:p>
      <w:pPr>
        <w:autoSpaceDE/>
        <w:autoSpaceDN/>
        <w:ind w:left="720" w:right="-20"/>
        <w:jc w:val="left"/>
        <w:rPr>
          <w:rFonts w:ascii="宋体" w:hAnsi="宋体" w:cs="宋体"/>
          <w:kern w:val="0"/>
          <w:sz w:val="24"/>
          <w:szCs w:val="24"/>
          <w:lang w:val="en-US" w:bidi="ar-SA"/>
        </w:rPr>
      </w:pPr>
      <w:r>
        <w:rPr>
          <w:rFonts w:ascii="宋体" w:hAnsi="宋体" w:cs="宋体"/>
          <w:kern w:val="0"/>
          <w:sz w:val="24"/>
          <w:szCs w:val="24"/>
          <w:lang w:val="en-US" w:bidi="ar-SA"/>
        </w:rPr>
        <w:t xml:space="preserve"> </w:t>
      </w:r>
    </w:p>
    <w:p>
      <w:pPr>
        <w:autoSpaceDE/>
        <w:autoSpaceDN/>
        <w:spacing w:before="47" w:line="317" w:lineRule="auto"/>
        <w:ind w:left="120" w:right="46" w:firstLine="600"/>
        <w:jc w:val="both"/>
        <w:rPr>
          <w:rFonts w:ascii="宋体" w:hAnsi="宋体" w:cs="宋体"/>
          <w:kern w:val="0"/>
          <w:sz w:val="24"/>
          <w:szCs w:val="24"/>
          <w:lang w:val="en-US" w:bidi="ar-SA"/>
        </w:rPr>
      </w:pPr>
      <w:r>
        <w:rPr>
          <w:rFonts w:ascii="宋体" w:hAnsi="宋体" w:cs="宋体"/>
          <w:kern w:val="0"/>
          <w:sz w:val="24"/>
          <w:szCs w:val="24"/>
          <w:u w:val="single" w:color="000000"/>
          <w:lang w:val="en-US" w:bidi="ar-SA"/>
        </w:rPr>
        <w:t xml:space="preserve">      （所有成员单位名称</w:t>
      </w:r>
      <w:r>
        <w:rPr>
          <w:rFonts w:ascii="宋体" w:hAnsi="宋体" w:cs="宋体"/>
          <w:spacing w:val="-47"/>
          <w:kern w:val="0"/>
          <w:sz w:val="24"/>
          <w:szCs w:val="24"/>
          <w:u w:val="single" w:color="000000"/>
          <w:lang w:val="en-US" w:bidi="ar-SA"/>
        </w:rPr>
        <w:t>）</w:t>
      </w:r>
      <w:r>
        <w:rPr>
          <w:rFonts w:ascii="宋体" w:hAnsi="宋体" w:cs="宋体"/>
          <w:kern w:val="0"/>
          <w:sz w:val="24"/>
          <w:szCs w:val="24"/>
          <w:u w:val="single" w:color="000000"/>
          <w:lang w:val="en-US" w:bidi="ar-SA"/>
        </w:rPr>
        <w:t xml:space="preserve">      </w:t>
      </w:r>
      <w:r>
        <w:rPr>
          <w:rFonts w:ascii="宋体" w:hAnsi="宋体" w:cs="宋体"/>
          <w:kern w:val="0"/>
          <w:sz w:val="24"/>
          <w:szCs w:val="24"/>
          <w:lang w:val="en-US" w:bidi="ar-SA"/>
        </w:rPr>
        <w:t>自愿组成</w:t>
      </w:r>
      <w:r>
        <w:rPr>
          <w:rFonts w:ascii="宋体" w:hAnsi="宋体" w:cs="宋体"/>
          <w:kern w:val="0"/>
          <w:sz w:val="24"/>
          <w:szCs w:val="24"/>
          <w:u w:val="single" w:color="000000"/>
          <w:lang w:val="en-US" w:bidi="ar-SA"/>
        </w:rPr>
        <w:t xml:space="preserve">      (联合体名称</w:t>
      </w:r>
      <w:r>
        <w:rPr>
          <w:rFonts w:ascii="宋体" w:hAnsi="宋体" w:cs="宋体"/>
          <w:spacing w:val="-47"/>
          <w:kern w:val="0"/>
          <w:sz w:val="24"/>
          <w:szCs w:val="24"/>
          <w:u w:val="single" w:color="000000"/>
          <w:lang w:val="en-US" w:bidi="ar-SA"/>
        </w:rPr>
        <w:t>）</w:t>
      </w:r>
      <w:r>
        <w:rPr>
          <w:rFonts w:ascii="宋体" w:hAnsi="宋体" w:cs="宋体"/>
          <w:kern w:val="0"/>
          <w:sz w:val="24"/>
          <w:szCs w:val="24"/>
          <w:u w:val="single" w:color="000000"/>
          <w:lang w:val="en-US" w:bidi="ar-SA"/>
        </w:rPr>
        <w:t xml:space="preserve">    </w:t>
      </w:r>
      <w:r>
        <w:rPr>
          <w:rFonts w:ascii="宋体" w:hAnsi="宋体" w:cs="宋体"/>
          <w:kern w:val="0"/>
          <w:sz w:val="24"/>
          <w:szCs w:val="24"/>
          <w:lang w:val="en-US" w:bidi="ar-SA"/>
        </w:rPr>
        <w:t>联合体，共同参</w:t>
      </w:r>
      <w:r>
        <w:rPr>
          <w:rFonts w:ascii="宋体" w:hAnsi="宋体" w:cs="宋体"/>
          <w:spacing w:val="19"/>
          <w:kern w:val="0"/>
          <w:sz w:val="24"/>
          <w:szCs w:val="24"/>
          <w:lang w:val="en-US" w:bidi="ar-SA"/>
        </w:rPr>
        <w:t>加</w:t>
      </w:r>
      <w:r>
        <w:rPr>
          <w:rFonts w:ascii="宋体" w:hAnsi="宋体" w:cs="宋体"/>
          <w:kern w:val="0"/>
          <w:sz w:val="24"/>
          <w:szCs w:val="24"/>
          <w:u w:val="single" w:color="000000"/>
          <w:lang w:val="en-US" w:bidi="ar-SA"/>
        </w:rPr>
        <w:t xml:space="preserve">      </w:t>
      </w:r>
      <w:r>
        <w:rPr>
          <w:rFonts w:ascii="宋体" w:hAnsi="宋体" w:cs="宋体"/>
          <w:spacing w:val="1"/>
          <w:kern w:val="0"/>
          <w:sz w:val="24"/>
          <w:szCs w:val="24"/>
          <w:u w:val="single" w:color="000000"/>
          <w:lang w:val="en-US" w:bidi="ar-SA"/>
        </w:rPr>
        <w:t xml:space="preserve"> </w:t>
      </w:r>
      <w:r>
        <w:rPr>
          <w:rFonts w:ascii="宋体" w:hAnsi="宋体" w:cs="宋体"/>
          <w:kern w:val="0"/>
          <w:sz w:val="24"/>
          <w:szCs w:val="24"/>
          <w:u w:val="single" w:color="000000"/>
          <w:lang w:val="en-US" w:bidi="ar-SA"/>
        </w:rPr>
        <w:t>(项目名称）</w:t>
      </w:r>
      <w:r>
        <w:rPr>
          <w:rFonts w:ascii="宋体" w:hAnsi="宋体" w:cs="宋体"/>
          <w:spacing w:val="-79"/>
          <w:kern w:val="0"/>
          <w:sz w:val="24"/>
          <w:szCs w:val="24"/>
          <w:u w:val="single" w:color="000000"/>
          <w:lang w:val="en-US" w:bidi="ar-SA"/>
        </w:rPr>
        <w:t xml:space="preserve"> </w:t>
      </w:r>
      <w:r>
        <w:rPr>
          <w:rFonts w:ascii="宋体" w:hAnsi="宋体" w:cs="宋体"/>
          <w:kern w:val="0"/>
          <w:sz w:val="24"/>
          <w:szCs w:val="24"/>
          <w:lang w:val="en-US" w:bidi="ar-SA"/>
        </w:rPr>
        <w:t>建设总承包招标投标</w:t>
      </w:r>
      <w:r>
        <w:rPr>
          <w:rFonts w:ascii="宋体" w:hAnsi="宋体" w:cs="宋体"/>
          <w:spacing w:val="-34"/>
          <w:kern w:val="0"/>
          <w:sz w:val="24"/>
          <w:szCs w:val="24"/>
          <w:lang w:val="en-US" w:bidi="ar-SA"/>
        </w:rPr>
        <w:t>。</w:t>
      </w:r>
      <w:r>
        <w:rPr>
          <w:rFonts w:ascii="宋体" w:hAnsi="宋体" w:cs="宋体"/>
          <w:kern w:val="0"/>
          <w:sz w:val="24"/>
          <w:szCs w:val="24"/>
          <w:lang w:val="en-US" w:bidi="ar-SA"/>
        </w:rPr>
        <w:t>现就联合体投标事宜订立如下协议</w:t>
      </w:r>
      <w:r>
        <w:rPr>
          <w:rFonts w:ascii="宋体" w:hAnsi="宋体" w:cs="宋体"/>
          <w:spacing w:val="1"/>
          <w:kern w:val="0"/>
          <w:sz w:val="24"/>
          <w:szCs w:val="24"/>
          <w:lang w:val="en-US" w:bidi="ar-SA"/>
        </w:rPr>
        <w:t>。</w:t>
      </w:r>
      <w:r>
        <w:rPr>
          <w:rFonts w:ascii="宋体" w:hAnsi="宋体" w:cs="宋体"/>
          <w:kern w:val="0"/>
          <w:sz w:val="24"/>
          <w:szCs w:val="24"/>
          <w:lang w:val="en-US" w:bidi="ar-SA"/>
        </w:rPr>
        <w:t xml:space="preserve"> </w:t>
      </w:r>
    </w:p>
    <w:p>
      <w:pPr>
        <w:autoSpaceDE/>
        <w:autoSpaceDN/>
        <w:spacing w:before="36"/>
        <w:ind w:left="562" w:leftChars="0" w:right="446" w:firstLine="96" w:firstLineChars="40"/>
        <w:jc w:val="both"/>
        <w:rPr>
          <w:rFonts w:ascii="宋体" w:hAnsi="宋体" w:cs="宋体"/>
          <w:kern w:val="0"/>
          <w:sz w:val="24"/>
          <w:szCs w:val="24"/>
          <w:lang w:val="en-US" w:bidi="ar-SA"/>
        </w:rPr>
      </w:pPr>
      <w:r>
        <w:rPr>
          <w:rFonts w:ascii="宋体" w:hAnsi="宋体" w:cs="宋体"/>
          <w:kern w:val="0"/>
          <w:sz w:val="24"/>
          <w:szCs w:val="24"/>
          <w:lang w:val="en-US" w:bidi="ar-SA"/>
        </w:rPr>
        <w:t>1.</w:t>
      </w:r>
      <w:r>
        <w:rPr>
          <w:rFonts w:ascii="宋体" w:hAnsi="宋体" w:cs="宋体"/>
          <w:kern w:val="0"/>
          <w:sz w:val="24"/>
          <w:szCs w:val="24"/>
          <w:u w:val="single" w:color="000000"/>
          <w:lang w:val="en-US" w:bidi="ar-SA"/>
        </w:rPr>
        <w:t xml:space="preserve">     （某成员单位名称</w:t>
      </w:r>
      <w:r>
        <w:rPr>
          <w:rFonts w:ascii="宋体" w:hAnsi="宋体" w:cs="宋体"/>
          <w:spacing w:val="1"/>
          <w:kern w:val="0"/>
          <w:sz w:val="24"/>
          <w:szCs w:val="24"/>
          <w:u w:val="single" w:color="000000"/>
          <w:lang w:val="en-US" w:bidi="ar-SA"/>
        </w:rPr>
        <w:t>）</w:t>
      </w:r>
      <w:r>
        <w:rPr>
          <w:rFonts w:ascii="宋体" w:hAnsi="宋体" w:cs="宋体"/>
          <w:kern w:val="0"/>
          <w:sz w:val="24"/>
          <w:szCs w:val="24"/>
          <w:u w:val="single" w:color="000000"/>
          <w:lang w:val="en-US" w:bidi="ar-SA"/>
        </w:rPr>
        <w:t xml:space="preserve">   </w:t>
      </w:r>
      <w:r>
        <w:rPr>
          <w:rFonts w:ascii="宋体" w:hAnsi="宋体" w:cs="宋体"/>
          <w:kern w:val="0"/>
          <w:sz w:val="24"/>
          <w:szCs w:val="24"/>
          <w:lang w:val="en-US" w:bidi="ar-SA"/>
        </w:rPr>
        <w:t>为</w:t>
      </w:r>
      <w:r>
        <w:rPr>
          <w:rFonts w:ascii="宋体" w:hAnsi="宋体" w:cs="宋体"/>
          <w:kern w:val="0"/>
          <w:sz w:val="24"/>
          <w:szCs w:val="24"/>
          <w:u w:val="single" w:color="000000"/>
          <w:lang w:val="en-US" w:bidi="ar-SA"/>
        </w:rPr>
        <w:t xml:space="preserve">      (联合体名称）    </w:t>
      </w:r>
      <w:r>
        <w:rPr>
          <w:rFonts w:ascii="宋体" w:hAnsi="宋体" w:cs="宋体"/>
          <w:kern w:val="0"/>
          <w:sz w:val="24"/>
          <w:szCs w:val="24"/>
          <w:lang w:val="en-US" w:bidi="ar-SA"/>
        </w:rPr>
        <w:t>牵头人</w:t>
      </w:r>
      <w:r>
        <w:rPr>
          <w:rFonts w:ascii="宋体" w:hAnsi="宋体" w:cs="宋体"/>
          <w:spacing w:val="1"/>
          <w:kern w:val="0"/>
          <w:sz w:val="24"/>
          <w:szCs w:val="24"/>
          <w:lang w:val="en-US" w:bidi="ar-SA"/>
        </w:rPr>
        <w:t>。</w:t>
      </w:r>
      <w:r>
        <w:rPr>
          <w:rFonts w:ascii="宋体" w:hAnsi="宋体" w:cs="宋体"/>
          <w:kern w:val="0"/>
          <w:sz w:val="24"/>
          <w:szCs w:val="24"/>
          <w:lang w:val="en-US" w:bidi="ar-SA"/>
        </w:rPr>
        <w:t xml:space="preserve"> </w:t>
      </w:r>
    </w:p>
    <w:p>
      <w:pPr>
        <w:autoSpaceDE/>
        <w:autoSpaceDN/>
        <w:spacing w:before="4" w:line="110" w:lineRule="exact"/>
        <w:jc w:val="left"/>
        <w:rPr>
          <w:rFonts w:ascii="Calibri" w:hAnsi="Calibri" w:eastAsia="Calibri" w:cs="Times New Roman"/>
          <w:kern w:val="0"/>
          <w:sz w:val="11"/>
          <w:szCs w:val="11"/>
          <w:lang w:val="en-US" w:bidi="ar-SA"/>
        </w:rPr>
      </w:pPr>
    </w:p>
    <w:p>
      <w:pPr>
        <w:autoSpaceDE/>
        <w:autoSpaceDN/>
        <w:spacing w:line="317" w:lineRule="auto"/>
        <w:ind w:left="120" w:right="48" w:firstLine="480"/>
        <w:jc w:val="both"/>
        <w:rPr>
          <w:rFonts w:ascii="宋体" w:hAnsi="宋体" w:cs="宋体"/>
          <w:kern w:val="0"/>
          <w:sz w:val="24"/>
          <w:szCs w:val="24"/>
          <w:lang w:val="en-US" w:bidi="ar-SA"/>
        </w:rPr>
      </w:pPr>
      <w:r>
        <w:rPr>
          <w:rFonts w:ascii="宋体" w:hAnsi="宋体" w:cs="宋体"/>
          <w:kern w:val="0"/>
          <w:sz w:val="24"/>
          <w:szCs w:val="24"/>
          <w:lang w:val="en-US" w:bidi="ar-SA"/>
        </w:rPr>
        <w:t>2. 联合</w:t>
      </w:r>
      <w:r>
        <w:rPr>
          <w:rFonts w:ascii="宋体" w:hAnsi="宋体" w:cs="宋体"/>
          <w:spacing w:val="2"/>
          <w:kern w:val="0"/>
          <w:sz w:val="24"/>
          <w:szCs w:val="24"/>
          <w:lang w:val="en-US" w:bidi="ar-SA"/>
        </w:rPr>
        <w:t>体</w:t>
      </w:r>
      <w:r>
        <w:rPr>
          <w:rFonts w:ascii="宋体" w:hAnsi="宋体" w:cs="宋体"/>
          <w:kern w:val="0"/>
          <w:sz w:val="24"/>
          <w:szCs w:val="24"/>
          <w:lang w:val="en-US" w:bidi="ar-SA"/>
        </w:rPr>
        <w:t>各</w:t>
      </w:r>
      <w:r>
        <w:rPr>
          <w:rFonts w:ascii="宋体" w:hAnsi="宋体" w:cs="宋体"/>
          <w:spacing w:val="2"/>
          <w:kern w:val="0"/>
          <w:sz w:val="24"/>
          <w:szCs w:val="24"/>
          <w:lang w:val="en-US" w:bidi="ar-SA"/>
        </w:rPr>
        <w:t>成</w:t>
      </w:r>
      <w:r>
        <w:rPr>
          <w:rFonts w:ascii="宋体" w:hAnsi="宋体" w:cs="宋体"/>
          <w:kern w:val="0"/>
          <w:sz w:val="24"/>
          <w:szCs w:val="24"/>
          <w:lang w:val="en-US" w:bidi="ar-SA"/>
        </w:rPr>
        <w:t>员授</w:t>
      </w:r>
      <w:r>
        <w:rPr>
          <w:rFonts w:ascii="宋体" w:hAnsi="宋体" w:cs="宋体"/>
          <w:spacing w:val="3"/>
          <w:kern w:val="0"/>
          <w:sz w:val="24"/>
          <w:szCs w:val="24"/>
          <w:lang w:val="en-US" w:bidi="ar-SA"/>
        </w:rPr>
        <w:t>权</w:t>
      </w:r>
      <w:r>
        <w:rPr>
          <w:rFonts w:ascii="宋体" w:hAnsi="宋体" w:cs="宋体"/>
          <w:kern w:val="0"/>
          <w:sz w:val="24"/>
          <w:szCs w:val="24"/>
          <w:lang w:val="en-US" w:bidi="ar-SA"/>
        </w:rPr>
        <w:t>牵头人</w:t>
      </w:r>
      <w:r>
        <w:rPr>
          <w:rFonts w:ascii="宋体" w:hAnsi="宋体" w:cs="宋体"/>
          <w:spacing w:val="2"/>
          <w:kern w:val="0"/>
          <w:sz w:val="24"/>
          <w:szCs w:val="24"/>
          <w:lang w:val="en-US" w:bidi="ar-SA"/>
        </w:rPr>
        <w:t>代</w:t>
      </w:r>
      <w:r>
        <w:rPr>
          <w:rFonts w:ascii="宋体" w:hAnsi="宋体" w:cs="宋体"/>
          <w:kern w:val="0"/>
          <w:sz w:val="24"/>
          <w:szCs w:val="24"/>
          <w:lang w:val="en-US" w:bidi="ar-SA"/>
        </w:rPr>
        <w:t>表</w:t>
      </w:r>
      <w:r>
        <w:rPr>
          <w:rFonts w:ascii="宋体" w:hAnsi="宋体" w:cs="宋体"/>
          <w:spacing w:val="2"/>
          <w:kern w:val="0"/>
          <w:sz w:val="24"/>
          <w:szCs w:val="24"/>
          <w:lang w:val="en-US" w:bidi="ar-SA"/>
        </w:rPr>
        <w:t>联</w:t>
      </w:r>
      <w:r>
        <w:rPr>
          <w:rFonts w:ascii="宋体" w:hAnsi="宋体" w:cs="宋体"/>
          <w:kern w:val="0"/>
          <w:sz w:val="24"/>
          <w:szCs w:val="24"/>
          <w:lang w:val="en-US" w:bidi="ar-SA"/>
        </w:rPr>
        <w:t>合体</w:t>
      </w:r>
      <w:r>
        <w:rPr>
          <w:rFonts w:ascii="宋体" w:hAnsi="宋体" w:cs="宋体"/>
          <w:spacing w:val="2"/>
          <w:kern w:val="0"/>
          <w:sz w:val="24"/>
          <w:szCs w:val="24"/>
          <w:lang w:val="en-US" w:bidi="ar-SA"/>
        </w:rPr>
        <w:t>参加</w:t>
      </w:r>
      <w:r>
        <w:rPr>
          <w:rFonts w:ascii="宋体" w:hAnsi="宋体" w:cs="宋体"/>
          <w:kern w:val="0"/>
          <w:sz w:val="24"/>
          <w:szCs w:val="24"/>
          <w:lang w:val="en-US" w:bidi="ar-SA"/>
        </w:rPr>
        <w:t>投标活</w:t>
      </w:r>
      <w:r>
        <w:rPr>
          <w:rFonts w:ascii="宋体" w:hAnsi="宋体" w:cs="宋体"/>
          <w:spacing w:val="2"/>
          <w:kern w:val="0"/>
          <w:sz w:val="24"/>
          <w:szCs w:val="24"/>
          <w:lang w:val="en-US" w:bidi="ar-SA"/>
        </w:rPr>
        <w:t>动</w:t>
      </w:r>
      <w:r>
        <w:rPr>
          <w:rFonts w:ascii="宋体" w:hAnsi="宋体" w:cs="宋体"/>
          <w:kern w:val="0"/>
          <w:sz w:val="24"/>
          <w:szCs w:val="24"/>
          <w:lang w:val="en-US" w:bidi="ar-SA"/>
        </w:rPr>
        <w:t>，</w:t>
      </w:r>
      <w:r>
        <w:rPr>
          <w:rFonts w:ascii="宋体" w:hAnsi="宋体" w:cs="宋体"/>
          <w:spacing w:val="2"/>
          <w:kern w:val="0"/>
          <w:sz w:val="24"/>
          <w:szCs w:val="24"/>
          <w:lang w:val="en-US" w:bidi="ar-SA"/>
        </w:rPr>
        <w:t>签</w:t>
      </w:r>
      <w:r>
        <w:rPr>
          <w:rFonts w:ascii="宋体" w:hAnsi="宋体" w:cs="宋体"/>
          <w:kern w:val="0"/>
          <w:sz w:val="24"/>
          <w:szCs w:val="24"/>
          <w:lang w:val="en-US" w:bidi="ar-SA"/>
        </w:rPr>
        <w:t>署文</w:t>
      </w:r>
      <w:r>
        <w:rPr>
          <w:rFonts w:ascii="宋体" w:hAnsi="宋体" w:cs="宋体"/>
          <w:spacing w:val="2"/>
          <w:kern w:val="0"/>
          <w:sz w:val="24"/>
          <w:szCs w:val="24"/>
          <w:lang w:val="en-US" w:bidi="ar-SA"/>
        </w:rPr>
        <w:t>件，</w:t>
      </w:r>
      <w:r>
        <w:rPr>
          <w:rFonts w:ascii="宋体" w:hAnsi="宋体" w:cs="宋体"/>
          <w:kern w:val="0"/>
          <w:sz w:val="24"/>
          <w:szCs w:val="24"/>
          <w:lang w:val="en-US" w:bidi="ar-SA"/>
        </w:rPr>
        <w:t>提交和接收相</w:t>
      </w:r>
      <w:r>
        <w:rPr>
          <w:rFonts w:ascii="宋体" w:hAnsi="宋体" w:cs="宋体"/>
          <w:spacing w:val="2"/>
          <w:kern w:val="0"/>
          <w:sz w:val="24"/>
          <w:szCs w:val="24"/>
          <w:lang w:val="en-US" w:bidi="ar-SA"/>
        </w:rPr>
        <w:t>关</w:t>
      </w:r>
      <w:r>
        <w:rPr>
          <w:rFonts w:ascii="宋体" w:hAnsi="宋体" w:cs="宋体"/>
          <w:kern w:val="0"/>
          <w:sz w:val="24"/>
          <w:szCs w:val="24"/>
          <w:lang w:val="en-US" w:bidi="ar-SA"/>
        </w:rPr>
        <w:t>的资</w:t>
      </w:r>
      <w:r>
        <w:rPr>
          <w:rFonts w:ascii="宋体" w:hAnsi="宋体" w:cs="宋体"/>
          <w:spacing w:val="2"/>
          <w:kern w:val="0"/>
          <w:sz w:val="24"/>
          <w:szCs w:val="24"/>
          <w:lang w:val="en-US" w:bidi="ar-SA"/>
        </w:rPr>
        <w:t>料</w:t>
      </w:r>
      <w:r>
        <w:rPr>
          <w:rFonts w:ascii="宋体" w:hAnsi="宋体" w:cs="宋体"/>
          <w:kern w:val="0"/>
          <w:sz w:val="24"/>
          <w:szCs w:val="24"/>
          <w:lang w:val="en-US" w:bidi="ar-SA"/>
        </w:rPr>
        <w:t xml:space="preserve">、 </w:t>
      </w:r>
      <w:r>
        <w:rPr>
          <w:rFonts w:ascii="宋体" w:hAnsi="宋体" w:cs="宋体"/>
          <w:spacing w:val="2"/>
          <w:kern w:val="0"/>
          <w:sz w:val="24"/>
          <w:szCs w:val="24"/>
          <w:lang w:val="en-US" w:bidi="ar-SA"/>
        </w:rPr>
        <w:t>信</w:t>
      </w:r>
      <w:r>
        <w:rPr>
          <w:rFonts w:ascii="宋体" w:hAnsi="宋体" w:cs="宋体"/>
          <w:kern w:val="0"/>
          <w:sz w:val="24"/>
          <w:szCs w:val="24"/>
          <w:lang w:val="en-US" w:bidi="ar-SA"/>
        </w:rPr>
        <w:t>息及指</w:t>
      </w:r>
      <w:r>
        <w:rPr>
          <w:rFonts w:ascii="宋体" w:hAnsi="宋体" w:cs="宋体"/>
          <w:spacing w:val="2"/>
          <w:kern w:val="0"/>
          <w:sz w:val="24"/>
          <w:szCs w:val="24"/>
          <w:lang w:val="en-US" w:bidi="ar-SA"/>
        </w:rPr>
        <w:t>示</w:t>
      </w:r>
      <w:r>
        <w:rPr>
          <w:rFonts w:ascii="宋体" w:hAnsi="宋体" w:cs="宋体"/>
          <w:spacing w:val="1"/>
          <w:kern w:val="0"/>
          <w:sz w:val="24"/>
          <w:szCs w:val="24"/>
          <w:lang w:val="en-US" w:bidi="ar-SA"/>
        </w:rPr>
        <w:t>，</w:t>
      </w:r>
      <w:r>
        <w:rPr>
          <w:rFonts w:ascii="宋体" w:hAnsi="宋体" w:cs="宋体"/>
          <w:kern w:val="0"/>
          <w:sz w:val="24"/>
          <w:szCs w:val="24"/>
          <w:lang w:val="en-US" w:bidi="ar-SA"/>
        </w:rPr>
        <w:t xml:space="preserve"> </w:t>
      </w:r>
      <w:r>
        <w:rPr>
          <w:rFonts w:ascii="宋体" w:hAnsi="宋体" w:cs="宋体"/>
          <w:spacing w:val="2"/>
          <w:kern w:val="0"/>
          <w:sz w:val="24"/>
          <w:szCs w:val="24"/>
          <w:lang w:val="en-US" w:bidi="ar-SA"/>
        </w:rPr>
        <w:t>进</w:t>
      </w:r>
      <w:r>
        <w:rPr>
          <w:rFonts w:ascii="宋体" w:hAnsi="宋体" w:cs="宋体"/>
          <w:kern w:val="0"/>
          <w:sz w:val="24"/>
          <w:szCs w:val="24"/>
          <w:lang w:val="en-US" w:bidi="ar-SA"/>
        </w:rPr>
        <w:t>行合</w:t>
      </w:r>
      <w:r>
        <w:rPr>
          <w:rFonts w:ascii="宋体" w:hAnsi="宋体" w:cs="宋体"/>
          <w:spacing w:val="2"/>
          <w:kern w:val="0"/>
          <w:sz w:val="24"/>
          <w:szCs w:val="24"/>
          <w:lang w:val="en-US" w:bidi="ar-SA"/>
        </w:rPr>
        <w:t>同</w:t>
      </w:r>
      <w:r>
        <w:rPr>
          <w:rFonts w:ascii="宋体" w:hAnsi="宋体" w:cs="宋体"/>
          <w:kern w:val="0"/>
          <w:sz w:val="24"/>
          <w:szCs w:val="24"/>
          <w:lang w:val="en-US" w:bidi="ar-SA"/>
        </w:rPr>
        <w:t>谈判活</w:t>
      </w:r>
      <w:r>
        <w:rPr>
          <w:rFonts w:ascii="宋体" w:hAnsi="宋体" w:cs="宋体"/>
          <w:spacing w:val="2"/>
          <w:kern w:val="0"/>
          <w:sz w:val="24"/>
          <w:szCs w:val="24"/>
          <w:lang w:val="en-US" w:bidi="ar-SA"/>
        </w:rPr>
        <w:t>动</w:t>
      </w:r>
      <w:r>
        <w:rPr>
          <w:rFonts w:ascii="宋体" w:hAnsi="宋体" w:cs="宋体"/>
          <w:spacing w:val="1"/>
          <w:kern w:val="0"/>
          <w:sz w:val="24"/>
          <w:szCs w:val="24"/>
          <w:lang w:val="en-US" w:bidi="ar-SA"/>
        </w:rPr>
        <w:t>，</w:t>
      </w:r>
      <w:r>
        <w:rPr>
          <w:rFonts w:ascii="宋体" w:hAnsi="宋体" w:cs="宋体"/>
          <w:kern w:val="0"/>
          <w:sz w:val="24"/>
          <w:szCs w:val="24"/>
          <w:lang w:val="en-US" w:bidi="ar-SA"/>
        </w:rPr>
        <w:t xml:space="preserve"> </w:t>
      </w:r>
      <w:r>
        <w:rPr>
          <w:rFonts w:ascii="宋体" w:hAnsi="宋体" w:cs="宋体"/>
          <w:spacing w:val="2"/>
          <w:kern w:val="0"/>
          <w:sz w:val="24"/>
          <w:szCs w:val="24"/>
          <w:lang w:val="en-US" w:bidi="ar-SA"/>
        </w:rPr>
        <w:t>负</w:t>
      </w:r>
      <w:r>
        <w:rPr>
          <w:rFonts w:ascii="宋体" w:hAnsi="宋体" w:cs="宋体"/>
          <w:kern w:val="0"/>
          <w:sz w:val="24"/>
          <w:szCs w:val="24"/>
          <w:lang w:val="en-US" w:bidi="ar-SA"/>
        </w:rPr>
        <w:t>责合</w:t>
      </w:r>
      <w:r>
        <w:rPr>
          <w:rFonts w:ascii="宋体" w:hAnsi="宋体" w:cs="宋体"/>
          <w:spacing w:val="2"/>
          <w:kern w:val="0"/>
          <w:sz w:val="24"/>
          <w:szCs w:val="24"/>
          <w:lang w:val="en-US" w:bidi="ar-SA"/>
        </w:rPr>
        <w:t>同</w:t>
      </w:r>
      <w:r>
        <w:rPr>
          <w:rFonts w:ascii="宋体" w:hAnsi="宋体" w:cs="宋体"/>
          <w:kern w:val="0"/>
          <w:sz w:val="24"/>
          <w:szCs w:val="24"/>
          <w:lang w:val="en-US" w:bidi="ar-SA"/>
        </w:rPr>
        <w:t>实施阶</w:t>
      </w:r>
      <w:r>
        <w:rPr>
          <w:rFonts w:ascii="宋体" w:hAnsi="宋体" w:cs="宋体"/>
          <w:spacing w:val="2"/>
          <w:kern w:val="0"/>
          <w:sz w:val="24"/>
          <w:szCs w:val="24"/>
          <w:lang w:val="en-US" w:bidi="ar-SA"/>
        </w:rPr>
        <w:t>段</w:t>
      </w:r>
      <w:r>
        <w:rPr>
          <w:rFonts w:ascii="宋体" w:hAnsi="宋体" w:cs="宋体"/>
          <w:kern w:val="0"/>
          <w:sz w:val="24"/>
          <w:szCs w:val="24"/>
          <w:lang w:val="en-US" w:bidi="ar-SA"/>
        </w:rPr>
        <w:t>的组 织和协调工作，以及处理与本招标项目有关的一切事宜</w:t>
      </w:r>
      <w:r>
        <w:rPr>
          <w:rFonts w:ascii="宋体" w:hAnsi="宋体" w:cs="宋体"/>
          <w:spacing w:val="1"/>
          <w:kern w:val="0"/>
          <w:sz w:val="24"/>
          <w:szCs w:val="24"/>
          <w:lang w:val="en-US" w:bidi="ar-SA"/>
        </w:rPr>
        <w:t>。</w:t>
      </w:r>
      <w:r>
        <w:rPr>
          <w:rFonts w:ascii="宋体" w:hAnsi="宋体" w:cs="宋体"/>
          <w:kern w:val="0"/>
          <w:sz w:val="24"/>
          <w:szCs w:val="24"/>
          <w:lang w:val="en-US" w:bidi="ar-SA"/>
        </w:rPr>
        <w:t xml:space="preserve"> </w:t>
      </w:r>
    </w:p>
    <w:p>
      <w:pPr>
        <w:autoSpaceDE/>
        <w:autoSpaceDN/>
        <w:spacing w:before="36" w:line="317" w:lineRule="auto"/>
        <w:ind w:left="120" w:right="49" w:firstLine="480"/>
        <w:jc w:val="both"/>
        <w:rPr>
          <w:rFonts w:ascii="宋体" w:hAnsi="宋体" w:cs="宋体"/>
          <w:kern w:val="0"/>
          <w:sz w:val="24"/>
          <w:szCs w:val="24"/>
          <w:lang w:val="en-US" w:bidi="ar-SA"/>
        </w:rPr>
      </w:pPr>
      <w:r>
        <w:rPr>
          <w:rFonts w:ascii="宋体" w:hAnsi="宋体" w:cs="宋体"/>
          <w:kern w:val="0"/>
          <w:sz w:val="24"/>
          <w:szCs w:val="24"/>
          <w:lang w:val="en-US" w:bidi="ar-SA"/>
        </w:rPr>
        <w:t>3. 联合</w:t>
      </w:r>
      <w:r>
        <w:rPr>
          <w:rFonts w:ascii="宋体" w:hAnsi="宋体" w:cs="宋体"/>
          <w:spacing w:val="2"/>
          <w:kern w:val="0"/>
          <w:sz w:val="24"/>
          <w:szCs w:val="24"/>
          <w:lang w:val="en-US" w:bidi="ar-SA"/>
        </w:rPr>
        <w:t>体</w:t>
      </w:r>
      <w:r>
        <w:rPr>
          <w:rFonts w:ascii="宋体" w:hAnsi="宋体" w:cs="宋体"/>
          <w:kern w:val="0"/>
          <w:sz w:val="24"/>
          <w:szCs w:val="24"/>
          <w:lang w:val="en-US" w:bidi="ar-SA"/>
        </w:rPr>
        <w:t>牵</w:t>
      </w:r>
      <w:r>
        <w:rPr>
          <w:rFonts w:ascii="宋体" w:hAnsi="宋体" w:cs="宋体"/>
          <w:spacing w:val="2"/>
          <w:kern w:val="0"/>
          <w:sz w:val="24"/>
          <w:szCs w:val="24"/>
          <w:lang w:val="en-US" w:bidi="ar-SA"/>
        </w:rPr>
        <w:t>头</w:t>
      </w:r>
      <w:r>
        <w:rPr>
          <w:rFonts w:ascii="宋体" w:hAnsi="宋体" w:cs="宋体"/>
          <w:kern w:val="0"/>
          <w:sz w:val="24"/>
          <w:szCs w:val="24"/>
          <w:lang w:val="en-US" w:bidi="ar-SA"/>
        </w:rPr>
        <w:t>人在</w:t>
      </w:r>
      <w:r>
        <w:rPr>
          <w:rFonts w:ascii="宋体" w:hAnsi="宋体" w:cs="宋体"/>
          <w:spacing w:val="2"/>
          <w:kern w:val="0"/>
          <w:sz w:val="24"/>
          <w:szCs w:val="24"/>
          <w:lang w:val="en-US" w:bidi="ar-SA"/>
        </w:rPr>
        <w:t>本</w:t>
      </w:r>
      <w:r>
        <w:rPr>
          <w:rFonts w:ascii="宋体" w:hAnsi="宋体" w:cs="宋体"/>
          <w:kern w:val="0"/>
          <w:sz w:val="24"/>
          <w:szCs w:val="24"/>
          <w:lang w:val="en-US" w:bidi="ar-SA"/>
        </w:rPr>
        <w:t>项目中</w:t>
      </w:r>
      <w:r>
        <w:rPr>
          <w:rFonts w:ascii="宋体" w:hAnsi="宋体" w:cs="宋体"/>
          <w:spacing w:val="2"/>
          <w:kern w:val="0"/>
          <w:sz w:val="24"/>
          <w:szCs w:val="24"/>
          <w:lang w:val="en-US" w:bidi="ar-SA"/>
        </w:rPr>
        <w:t>签</w:t>
      </w:r>
      <w:r>
        <w:rPr>
          <w:rFonts w:ascii="宋体" w:hAnsi="宋体" w:cs="宋体"/>
          <w:kern w:val="0"/>
          <w:sz w:val="24"/>
          <w:szCs w:val="24"/>
          <w:lang w:val="en-US" w:bidi="ar-SA"/>
        </w:rPr>
        <w:t>署</w:t>
      </w:r>
      <w:r>
        <w:rPr>
          <w:rFonts w:ascii="宋体" w:hAnsi="宋体" w:cs="宋体"/>
          <w:spacing w:val="2"/>
          <w:kern w:val="0"/>
          <w:sz w:val="24"/>
          <w:szCs w:val="24"/>
          <w:lang w:val="en-US" w:bidi="ar-SA"/>
        </w:rPr>
        <w:t>的</w:t>
      </w:r>
      <w:r>
        <w:rPr>
          <w:rFonts w:ascii="宋体" w:hAnsi="宋体" w:cs="宋体"/>
          <w:kern w:val="0"/>
          <w:sz w:val="24"/>
          <w:szCs w:val="24"/>
          <w:lang w:val="en-US" w:bidi="ar-SA"/>
        </w:rPr>
        <w:t>一切</w:t>
      </w:r>
      <w:r>
        <w:rPr>
          <w:rFonts w:ascii="宋体" w:hAnsi="宋体" w:cs="宋体"/>
          <w:spacing w:val="2"/>
          <w:kern w:val="0"/>
          <w:sz w:val="24"/>
          <w:szCs w:val="24"/>
          <w:lang w:val="en-US" w:bidi="ar-SA"/>
        </w:rPr>
        <w:t>文件</w:t>
      </w:r>
      <w:r>
        <w:rPr>
          <w:rFonts w:ascii="宋体" w:hAnsi="宋体" w:cs="宋体"/>
          <w:kern w:val="0"/>
          <w:sz w:val="24"/>
          <w:szCs w:val="24"/>
          <w:lang w:val="en-US" w:bidi="ar-SA"/>
        </w:rPr>
        <w:t>和处理</w:t>
      </w:r>
      <w:r>
        <w:rPr>
          <w:rFonts w:ascii="宋体" w:hAnsi="宋体" w:cs="宋体"/>
          <w:spacing w:val="2"/>
          <w:kern w:val="0"/>
          <w:sz w:val="24"/>
          <w:szCs w:val="24"/>
          <w:lang w:val="en-US" w:bidi="ar-SA"/>
        </w:rPr>
        <w:t>的</w:t>
      </w:r>
      <w:r>
        <w:rPr>
          <w:rFonts w:ascii="宋体" w:hAnsi="宋体" w:cs="宋体"/>
          <w:kern w:val="0"/>
          <w:sz w:val="24"/>
          <w:szCs w:val="24"/>
          <w:lang w:val="en-US" w:bidi="ar-SA"/>
        </w:rPr>
        <w:t>一</w:t>
      </w:r>
      <w:r>
        <w:rPr>
          <w:rFonts w:ascii="宋体" w:hAnsi="宋体" w:cs="宋体"/>
          <w:spacing w:val="2"/>
          <w:kern w:val="0"/>
          <w:sz w:val="24"/>
          <w:szCs w:val="24"/>
          <w:lang w:val="en-US" w:bidi="ar-SA"/>
        </w:rPr>
        <w:t>切</w:t>
      </w:r>
      <w:r>
        <w:rPr>
          <w:rFonts w:ascii="宋体" w:hAnsi="宋体" w:cs="宋体"/>
          <w:kern w:val="0"/>
          <w:sz w:val="24"/>
          <w:szCs w:val="24"/>
          <w:lang w:val="en-US" w:bidi="ar-SA"/>
        </w:rPr>
        <w:t>事宜</w:t>
      </w:r>
      <w:r>
        <w:rPr>
          <w:rFonts w:ascii="宋体" w:hAnsi="宋体" w:cs="宋体"/>
          <w:spacing w:val="2"/>
          <w:kern w:val="0"/>
          <w:sz w:val="24"/>
          <w:szCs w:val="24"/>
          <w:lang w:val="en-US" w:bidi="ar-SA"/>
        </w:rPr>
        <w:t>，联</w:t>
      </w:r>
      <w:r>
        <w:rPr>
          <w:rFonts w:ascii="宋体" w:hAnsi="宋体" w:cs="宋体"/>
          <w:kern w:val="0"/>
          <w:sz w:val="24"/>
          <w:szCs w:val="24"/>
          <w:lang w:val="en-US" w:bidi="ar-SA"/>
        </w:rPr>
        <w:t>合体各成员均予以承认</w:t>
      </w:r>
      <w:r>
        <w:rPr>
          <w:rFonts w:ascii="宋体" w:hAnsi="宋体" w:cs="宋体"/>
          <w:spacing w:val="-48"/>
          <w:kern w:val="0"/>
          <w:sz w:val="24"/>
          <w:szCs w:val="24"/>
          <w:lang w:val="en-US" w:bidi="ar-SA"/>
        </w:rPr>
        <w:t>。</w:t>
      </w:r>
      <w:r>
        <w:rPr>
          <w:rFonts w:ascii="宋体" w:hAnsi="宋体" w:cs="宋体"/>
          <w:kern w:val="0"/>
          <w:sz w:val="24"/>
          <w:szCs w:val="24"/>
          <w:lang w:val="en-US" w:bidi="ar-SA"/>
        </w:rPr>
        <w:t>联合体各成员将严格按照招标文件</w:t>
      </w:r>
      <w:r>
        <w:rPr>
          <w:rFonts w:ascii="宋体" w:hAnsi="宋体" w:cs="宋体"/>
          <w:spacing w:val="-48"/>
          <w:kern w:val="0"/>
          <w:sz w:val="24"/>
          <w:szCs w:val="24"/>
          <w:lang w:val="en-US" w:bidi="ar-SA"/>
        </w:rPr>
        <w:t>、</w:t>
      </w:r>
      <w:r>
        <w:rPr>
          <w:rFonts w:ascii="宋体" w:hAnsi="宋体" w:cs="宋体"/>
          <w:kern w:val="0"/>
          <w:sz w:val="24"/>
          <w:szCs w:val="24"/>
          <w:lang w:val="en-US" w:bidi="ar-SA"/>
        </w:rPr>
        <w:t>投标文件和合同的要求全面履行义务，并向招标人承担连带责任</w:t>
      </w:r>
      <w:r>
        <w:rPr>
          <w:rFonts w:ascii="宋体" w:hAnsi="宋体" w:cs="宋体"/>
          <w:spacing w:val="1"/>
          <w:kern w:val="0"/>
          <w:sz w:val="24"/>
          <w:szCs w:val="24"/>
          <w:lang w:val="en-US" w:bidi="ar-SA"/>
        </w:rPr>
        <w:t>。</w:t>
      </w:r>
      <w:r>
        <w:rPr>
          <w:rFonts w:ascii="宋体" w:hAnsi="宋体" w:cs="宋体"/>
          <w:kern w:val="0"/>
          <w:sz w:val="24"/>
          <w:szCs w:val="24"/>
          <w:lang w:val="en-US" w:bidi="ar-SA"/>
        </w:rPr>
        <w:t xml:space="preserve"> </w:t>
      </w:r>
    </w:p>
    <w:p>
      <w:pPr>
        <w:autoSpaceDE/>
        <w:autoSpaceDN/>
        <w:spacing w:before="36" w:line="317" w:lineRule="auto"/>
        <w:ind w:left="120" w:right="45" w:firstLine="480"/>
        <w:jc w:val="both"/>
        <w:rPr>
          <w:rFonts w:ascii="宋体" w:hAnsi="宋体" w:cs="宋体"/>
          <w:kern w:val="0"/>
          <w:sz w:val="24"/>
          <w:szCs w:val="24"/>
          <w:lang w:val="en-US" w:bidi="ar-SA"/>
        </w:rPr>
      </w:pPr>
      <w:r>
        <w:rPr>
          <w:rFonts w:ascii="宋体" w:hAnsi="宋体" w:cs="宋体"/>
          <w:kern w:val="0"/>
          <w:sz w:val="24"/>
          <w:szCs w:val="24"/>
          <w:lang w:val="en-US" w:bidi="ar-SA"/>
        </w:rPr>
        <w:t>4.联合体各成员单位内部的职责分工如下</w:t>
      </w:r>
      <w:r>
        <w:rPr>
          <w:rFonts w:ascii="宋体" w:hAnsi="宋体" w:cs="宋体"/>
          <w:spacing w:val="-30"/>
          <w:kern w:val="0"/>
          <w:sz w:val="24"/>
          <w:szCs w:val="24"/>
          <w:lang w:val="en-US" w:bidi="ar-SA"/>
        </w:rPr>
        <w:t>：</w:t>
      </w:r>
      <w:r>
        <w:rPr>
          <w:rFonts w:ascii="宋体" w:hAnsi="宋体" w:cs="宋体"/>
          <w:spacing w:val="-31"/>
          <w:kern w:val="0"/>
          <w:sz w:val="24"/>
          <w:szCs w:val="24"/>
          <w:u w:val="single" w:color="000000"/>
          <w:lang w:val="en-US" w:bidi="ar-SA"/>
        </w:rPr>
        <w:t xml:space="preserve"> </w:t>
      </w:r>
      <w:r>
        <w:rPr>
          <w:rFonts w:ascii="宋体" w:hAnsi="宋体" w:cs="宋体"/>
          <w:kern w:val="0"/>
          <w:sz w:val="24"/>
          <w:szCs w:val="24"/>
          <w:u w:val="single" w:color="000000"/>
          <w:lang w:val="en-US" w:bidi="ar-SA"/>
        </w:rPr>
        <w:t>（牵头人名称</w:t>
      </w:r>
      <w:r>
        <w:rPr>
          <w:rFonts w:ascii="宋体" w:hAnsi="宋体" w:cs="宋体"/>
          <w:spacing w:val="-31"/>
          <w:kern w:val="0"/>
          <w:sz w:val="24"/>
          <w:szCs w:val="24"/>
          <w:u w:val="single" w:color="000000"/>
          <w:lang w:val="en-US" w:bidi="ar-SA"/>
        </w:rPr>
        <w:t>）</w:t>
      </w:r>
      <w:r>
        <w:rPr>
          <w:rFonts w:ascii="宋体" w:hAnsi="宋体" w:cs="宋体"/>
          <w:kern w:val="0"/>
          <w:sz w:val="24"/>
          <w:szCs w:val="24"/>
          <w:lang w:val="en-US" w:bidi="ar-SA"/>
        </w:rPr>
        <w:t>承担</w:t>
      </w:r>
      <w:r>
        <w:rPr>
          <w:rFonts w:ascii="宋体" w:hAnsi="宋体" w:cs="宋体"/>
          <w:kern w:val="0"/>
          <w:sz w:val="24"/>
          <w:szCs w:val="24"/>
          <w:u w:val="single" w:color="000000"/>
          <w:lang w:val="en-US" w:bidi="ar-SA"/>
        </w:rPr>
        <w:t xml:space="preserve">       </w:t>
      </w:r>
      <w:r>
        <w:rPr>
          <w:rFonts w:ascii="宋体" w:hAnsi="宋体" w:cs="宋体"/>
          <w:spacing w:val="-119"/>
          <w:kern w:val="0"/>
          <w:sz w:val="24"/>
          <w:szCs w:val="24"/>
          <w:lang w:val="en-US" w:bidi="ar-SA"/>
        </w:rPr>
        <w:t xml:space="preserve"> </w:t>
      </w:r>
      <w:r>
        <w:rPr>
          <w:rFonts w:ascii="宋体" w:hAnsi="宋体" w:cs="宋体"/>
          <w:kern w:val="0"/>
          <w:sz w:val="24"/>
          <w:szCs w:val="24"/>
          <w:lang w:val="en-US" w:bidi="ar-SA"/>
        </w:rPr>
        <w:t>专业工程；</w:t>
      </w:r>
      <w:r>
        <w:rPr>
          <w:rFonts w:ascii="宋体" w:hAnsi="宋体" w:cs="宋体"/>
          <w:kern w:val="0"/>
          <w:sz w:val="24"/>
          <w:szCs w:val="24"/>
          <w:u w:val="single" w:color="000000"/>
          <w:lang w:val="en-US" w:bidi="ar-SA"/>
        </w:rPr>
        <w:t>（成员一名称</w:t>
      </w:r>
      <w:r>
        <w:rPr>
          <w:rFonts w:ascii="宋体" w:hAnsi="宋体" w:cs="宋体"/>
          <w:spacing w:val="1"/>
          <w:kern w:val="0"/>
          <w:sz w:val="24"/>
          <w:szCs w:val="24"/>
          <w:u w:val="single" w:color="000000"/>
          <w:lang w:val="en-US" w:bidi="ar-SA"/>
        </w:rPr>
        <w:t>）</w:t>
      </w:r>
      <w:r>
        <w:rPr>
          <w:rFonts w:ascii="宋体" w:hAnsi="宋体" w:cs="宋体"/>
          <w:kern w:val="0"/>
          <w:sz w:val="24"/>
          <w:szCs w:val="24"/>
          <w:lang w:val="en-US" w:bidi="ar-SA"/>
        </w:rPr>
        <w:t>承担</w:t>
      </w:r>
      <w:r>
        <w:rPr>
          <w:rFonts w:ascii="宋体" w:hAnsi="宋体" w:cs="宋体"/>
          <w:kern w:val="0"/>
          <w:sz w:val="24"/>
          <w:szCs w:val="24"/>
          <w:u w:val="single" w:color="000000"/>
          <w:lang w:val="en-US" w:bidi="ar-SA"/>
        </w:rPr>
        <w:t xml:space="preserve">       </w:t>
      </w:r>
      <w:r>
        <w:rPr>
          <w:rFonts w:ascii="宋体" w:hAnsi="宋体" w:cs="宋体"/>
          <w:kern w:val="0"/>
          <w:sz w:val="24"/>
          <w:szCs w:val="24"/>
          <w:lang w:val="en-US" w:bidi="ar-SA"/>
        </w:rPr>
        <w:t xml:space="preserve">专业工程。 </w:t>
      </w:r>
    </w:p>
    <w:p>
      <w:pPr>
        <w:autoSpaceDE/>
        <w:autoSpaceDN/>
        <w:spacing w:before="36" w:line="317" w:lineRule="auto"/>
        <w:ind w:left="120" w:right="39" w:firstLine="480"/>
        <w:jc w:val="both"/>
        <w:rPr>
          <w:rFonts w:ascii="宋体" w:hAnsi="宋体" w:cs="宋体"/>
          <w:kern w:val="0"/>
          <w:sz w:val="24"/>
          <w:szCs w:val="24"/>
          <w:lang w:val="en-US" w:bidi="ar-SA"/>
        </w:rPr>
      </w:pPr>
      <w:r>
        <w:rPr>
          <w:rFonts w:ascii="宋体" w:hAnsi="宋体" w:cs="宋体"/>
          <w:kern w:val="0"/>
          <w:sz w:val="24"/>
          <w:szCs w:val="24"/>
          <w:lang w:val="en-US" w:bidi="ar-SA"/>
        </w:rPr>
        <w:t>5</w:t>
      </w:r>
      <w:r>
        <w:rPr>
          <w:rFonts w:ascii="宋体" w:hAnsi="宋体" w:cs="宋体"/>
          <w:spacing w:val="5"/>
          <w:kern w:val="0"/>
          <w:sz w:val="24"/>
          <w:szCs w:val="24"/>
          <w:lang w:val="en-US" w:bidi="ar-SA"/>
        </w:rPr>
        <w:t>.投标工作和联合体在中标后工程实施过程中的有关费用按各自承担的工</w:t>
      </w:r>
      <w:r>
        <w:rPr>
          <w:rFonts w:ascii="宋体" w:hAnsi="宋体" w:cs="宋体"/>
          <w:kern w:val="0"/>
          <w:sz w:val="24"/>
          <w:szCs w:val="24"/>
          <w:lang w:val="en-US" w:bidi="ar-SA"/>
        </w:rPr>
        <w:t xml:space="preserve">作量分摊。 </w:t>
      </w:r>
    </w:p>
    <w:p>
      <w:pPr>
        <w:autoSpaceDE/>
        <w:autoSpaceDN/>
        <w:spacing w:before="37" w:line="317" w:lineRule="auto"/>
        <w:ind w:left="120" w:right="49" w:firstLine="480"/>
        <w:jc w:val="both"/>
        <w:rPr>
          <w:rFonts w:ascii="宋体" w:hAnsi="宋体" w:cs="宋体"/>
          <w:kern w:val="0"/>
          <w:sz w:val="24"/>
          <w:szCs w:val="24"/>
          <w:lang w:val="en-US" w:bidi="ar-SA"/>
        </w:rPr>
      </w:pPr>
      <w:r>
        <w:rPr>
          <w:rFonts w:ascii="宋体" w:hAnsi="宋体" w:cs="宋体"/>
          <w:kern w:val="0"/>
          <w:sz w:val="24"/>
          <w:szCs w:val="24"/>
          <w:lang w:val="en-US" w:bidi="ar-SA"/>
        </w:rPr>
        <w:t>6. 本协</w:t>
      </w:r>
      <w:r>
        <w:rPr>
          <w:rFonts w:ascii="宋体" w:hAnsi="宋体" w:cs="宋体"/>
          <w:spacing w:val="2"/>
          <w:kern w:val="0"/>
          <w:sz w:val="24"/>
          <w:szCs w:val="24"/>
          <w:lang w:val="en-US" w:bidi="ar-SA"/>
        </w:rPr>
        <w:t>议</w:t>
      </w:r>
      <w:r>
        <w:rPr>
          <w:rFonts w:ascii="宋体" w:hAnsi="宋体" w:cs="宋体"/>
          <w:kern w:val="0"/>
          <w:sz w:val="24"/>
          <w:szCs w:val="24"/>
          <w:lang w:val="en-US" w:bidi="ar-SA"/>
        </w:rPr>
        <w:t>书</w:t>
      </w:r>
      <w:r>
        <w:rPr>
          <w:rFonts w:ascii="宋体" w:hAnsi="宋体" w:cs="宋体"/>
          <w:spacing w:val="2"/>
          <w:kern w:val="0"/>
          <w:sz w:val="24"/>
          <w:szCs w:val="24"/>
          <w:lang w:val="en-US" w:bidi="ar-SA"/>
        </w:rPr>
        <w:t>自</w:t>
      </w:r>
      <w:r>
        <w:rPr>
          <w:rFonts w:ascii="宋体" w:hAnsi="宋体" w:cs="宋体"/>
          <w:kern w:val="0"/>
          <w:sz w:val="24"/>
          <w:szCs w:val="24"/>
          <w:lang w:val="en-US" w:bidi="ar-SA"/>
        </w:rPr>
        <w:t>所有</w:t>
      </w:r>
      <w:r>
        <w:rPr>
          <w:rFonts w:ascii="宋体" w:hAnsi="宋体" w:cs="宋体"/>
          <w:spacing w:val="2"/>
          <w:kern w:val="0"/>
          <w:sz w:val="24"/>
          <w:szCs w:val="24"/>
          <w:lang w:val="en-US" w:bidi="ar-SA"/>
        </w:rPr>
        <w:t>成</w:t>
      </w:r>
      <w:r>
        <w:rPr>
          <w:rFonts w:ascii="宋体" w:hAnsi="宋体" w:cs="宋体"/>
          <w:kern w:val="0"/>
          <w:sz w:val="24"/>
          <w:szCs w:val="24"/>
          <w:lang w:val="en-US" w:bidi="ar-SA"/>
        </w:rPr>
        <w:t>员单位</w:t>
      </w:r>
      <w:r>
        <w:rPr>
          <w:rFonts w:ascii="宋体" w:hAnsi="宋体" w:cs="宋体"/>
          <w:spacing w:val="2"/>
          <w:kern w:val="0"/>
          <w:sz w:val="24"/>
          <w:szCs w:val="24"/>
          <w:lang w:val="en-US" w:bidi="ar-SA"/>
        </w:rPr>
        <w:t>法</w:t>
      </w:r>
      <w:r>
        <w:rPr>
          <w:rFonts w:ascii="宋体" w:hAnsi="宋体" w:cs="宋体"/>
          <w:kern w:val="0"/>
          <w:sz w:val="24"/>
          <w:szCs w:val="24"/>
          <w:lang w:val="en-US" w:bidi="ar-SA"/>
        </w:rPr>
        <w:t>定</w:t>
      </w:r>
      <w:r>
        <w:rPr>
          <w:rFonts w:ascii="宋体" w:hAnsi="宋体" w:cs="宋体"/>
          <w:spacing w:val="2"/>
          <w:kern w:val="0"/>
          <w:sz w:val="24"/>
          <w:szCs w:val="24"/>
          <w:lang w:val="en-US" w:bidi="ar-SA"/>
        </w:rPr>
        <w:t>代</w:t>
      </w:r>
      <w:r>
        <w:rPr>
          <w:rFonts w:ascii="宋体" w:hAnsi="宋体" w:cs="宋体"/>
          <w:kern w:val="0"/>
          <w:sz w:val="24"/>
          <w:szCs w:val="24"/>
          <w:lang w:val="en-US" w:bidi="ar-SA"/>
        </w:rPr>
        <w:t>表人</w:t>
      </w:r>
      <w:r>
        <w:rPr>
          <w:rFonts w:ascii="宋体" w:hAnsi="宋体" w:cs="宋体"/>
          <w:spacing w:val="2"/>
          <w:kern w:val="0"/>
          <w:sz w:val="24"/>
          <w:szCs w:val="24"/>
          <w:lang w:val="en-US" w:bidi="ar-SA"/>
        </w:rPr>
        <w:t>签字</w:t>
      </w:r>
      <w:r>
        <w:rPr>
          <w:rFonts w:ascii="宋体" w:hAnsi="宋体" w:cs="宋体"/>
          <w:kern w:val="0"/>
          <w:sz w:val="24"/>
          <w:szCs w:val="24"/>
          <w:lang w:val="en-US" w:bidi="ar-SA"/>
        </w:rPr>
        <w:t>并加盖</w:t>
      </w:r>
      <w:r>
        <w:rPr>
          <w:rFonts w:ascii="宋体" w:hAnsi="宋体" w:cs="宋体"/>
          <w:spacing w:val="2"/>
          <w:kern w:val="0"/>
          <w:sz w:val="24"/>
          <w:szCs w:val="24"/>
          <w:lang w:val="en-US" w:bidi="ar-SA"/>
        </w:rPr>
        <w:t>单</w:t>
      </w:r>
      <w:r>
        <w:rPr>
          <w:rFonts w:ascii="宋体" w:hAnsi="宋体" w:cs="宋体"/>
          <w:kern w:val="0"/>
          <w:sz w:val="24"/>
          <w:szCs w:val="24"/>
          <w:lang w:val="en-US" w:bidi="ar-SA"/>
        </w:rPr>
        <w:t>位</w:t>
      </w:r>
      <w:r>
        <w:rPr>
          <w:rFonts w:ascii="宋体" w:hAnsi="宋体" w:cs="宋体"/>
          <w:spacing w:val="2"/>
          <w:kern w:val="0"/>
          <w:sz w:val="24"/>
          <w:szCs w:val="24"/>
          <w:lang w:val="en-US" w:bidi="ar-SA"/>
        </w:rPr>
        <w:t>章</w:t>
      </w:r>
      <w:r>
        <w:rPr>
          <w:rFonts w:ascii="宋体" w:hAnsi="宋体" w:cs="宋体"/>
          <w:kern w:val="0"/>
          <w:sz w:val="24"/>
          <w:szCs w:val="24"/>
          <w:lang w:val="en-US" w:bidi="ar-SA"/>
        </w:rPr>
        <w:t>之日</w:t>
      </w:r>
      <w:r>
        <w:rPr>
          <w:rFonts w:ascii="宋体" w:hAnsi="宋体" w:cs="宋体"/>
          <w:spacing w:val="2"/>
          <w:kern w:val="0"/>
          <w:sz w:val="24"/>
          <w:szCs w:val="24"/>
          <w:lang w:val="en-US" w:bidi="ar-SA"/>
        </w:rPr>
        <w:t>起生</w:t>
      </w:r>
      <w:r>
        <w:rPr>
          <w:rFonts w:ascii="宋体" w:hAnsi="宋体" w:cs="宋体"/>
          <w:kern w:val="0"/>
          <w:sz w:val="24"/>
          <w:szCs w:val="24"/>
          <w:lang w:val="en-US" w:bidi="ar-SA"/>
        </w:rPr>
        <w:t>效，合同履行完毕后自动失效</w:t>
      </w:r>
      <w:r>
        <w:rPr>
          <w:rFonts w:ascii="宋体" w:hAnsi="宋体" w:cs="宋体"/>
          <w:spacing w:val="1"/>
          <w:kern w:val="0"/>
          <w:sz w:val="24"/>
          <w:szCs w:val="24"/>
          <w:lang w:val="en-US" w:bidi="ar-SA"/>
        </w:rPr>
        <w:t>。</w:t>
      </w:r>
      <w:r>
        <w:rPr>
          <w:rFonts w:ascii="宋体" w:hAnsi="宋体" w:cs="宋体"/>
          <w:kern w:val="0"/>
          <w:sz w:val="24"/>
          <w:szCs w:val="24"/>
          <w:lang w:val="en-US" w:bidi="ar-SA"/>
        </w:rPr>
        <w:t xml:space="preserve"> </w:t>
      </w:r>
    </w:p>
    <w:p>
      <w:pPr>
        <w:autoSpaceDE/>
        <w:autoSpaceDN/>
        <w:spacing w:before="36"/>
        <w:ind w:left="600" w:right="-20"/>
        <w:jc w:val="left"/>
        <w:rPr>
          <w:rFonts w:ascii="宋体" w:hAnsi="宋体" w:cs="宋体"/>
          <w:kern w:val="0"/>
          <w:sz w:val="24"/>
          <w:szCs w:val="24"/>
          <w:lang w:val="en-US" w:bidi="ar-SA"/>
        </w:rPr>
      </w:pPr>
      <w:r>
        <w:rPr>
          <w:rFonts w:ascii="宋体" w:hAnsi="宋体" w:cs="宋体"/>
          <w:kern w:val="0"/>
          <w:sz w:val="24"/>
          <w:szCs w:val="24"/>
          <w:lang w:val="en-US" w:bidi="ar-SA"/>
        </w:rPr>
        <w:t>7.本协议书一式</w:t>
      </w:r>
      <w:r>
        <w:rPr>
          <w:rFonts w:ascii="宋体" w:hAnsi="宋体" w:cs="宋体"/>
          <w:kern w:val="0"/>
          <w:sz w:val="24"/>
          <w:szCs w:val="24"/>
          <w:u w:val="single" w:color="000000"/>
          <w:lang w:val="en-US" w:bidi="ar-SA"/>
        </w:rPr>
        <w:t xml:space="preserve">   </w:t>
      </w:r>
      <w:r>
        <w:rPr>
          <w:rFonts w:ascii="宋体" w:hAnsi="宋体" w:cs="宋体"/>
          <w:spacing w:val="1"/>
          <w:kern w:val="0"/>
          <w:sz w:val="24"/>
          <w:szCs w:val="24"/>
          <w:u w:val="single" w:color="000000"/>
          <w:lang w:val="en-US" w:bidi="ar-SA"/>
        </w:rPr>
        <w:t xml:space="preserve"> </w:t>
      </w:r>
      <w:r>
        <w:rPr>
          <w:rFonts w:ascii="宋体" w:hAnsi="宋体" w:cs="宋体"/>
          <w:kern w:val="0"/>
          <w:sz w:val="24"/>
          <w:szCs w:val="24"/>
          <w:lang w:val="en-US" w:bidi="ar-SA"/>
        </w:rPr>
        <w:t xml:space="preserve">份，联合体成员和招标人各执一份。 </w:t>
      </w:r>
    </w:p>
    <w:p>
      <w:pPr>
        <w:autoSpaceDE/>
        <w:autoSpaceDN/>
        <w:spacing w:line="200" w:lineRule="exact"/>
        <w:jc w:val="left"/>
        <w:rPr>
          <w:rFonts w:ascii="Calibri" w:hAnsi="Calibri" w:eastAsia="Calibri" w:cs="Times New Roman"/>
          <w:kern w:val="0"/>
          <w:sz w:val="20"/>
          <w:szCs w:val="20"/>
          <w:lang w:val="en-US" w:bidi="ar-SA"/>
        </w:rPr>
      </w:pPr>
    </w:p>
    <w:p>
      <w:pPr>
        <w:autoSpaceDE/>
        <w:autoSpaceDN/>
        <w:spacing w:line="200" w:lineRule="exact"/>
        <w:jc w:val="left"/>
        <w:rPr>
          <w:rFonts w:ascii="Calibri" w:hAnsi="Calibri" w:eastAsia="Calibri" w:cs="Times New Roman"/>
          <w:kern w:val="0"/>
          <w:sz w:val="20"/>
          <w:szCs w:val="20"/>
          <w:lang w:val="en-US" w:bidi="ar-SA"/>
        </w:rPr>
      </w:pPr>
    </w:p>
    <w:p>
      <w:pPr>
        <w:autoSpaceDE/>
        <w:autoSpaceDN/>
        <w:spacing w:before="16" w:line="220" w:lineRule="exact"/>
        <w:jc w:val="left"/>
        <w:rPr>
          <w:rFonts w:ascii="Calibri" w:hAnsi="Calibri" w:eastAsia="Calibri" w:cs="Times New Roman"/>
          <w:kern w:val="0"/>
          <w:sz w:val="22"/>
          <w:szCs w:val="22"/>
          <w:lang w:val="en-US" w:bidi="ar-SA"/>
        </w:rPr>
      </w:pPr>
    </w:p>
    <w:p>
      <w:pPr>
        <w:autoSpaceDE/>
        <w:autoSpaceDN/>
        <w:spacing w:line="300" w:lineRule="exact"/>
        <w:ind w:left="545" w:right="-20"/>
        <w:jc w:val="left"/>
        <w:rPr>
          <w:rFonts w:ascii="宋体" w:hAnsi="宋体" w:cs="宋体"/>
          <w:kern w:val="0"/>
          <w:sz w:val="24"/>
          <w:szCs w:val="24"/>
          <w:lang w:val="en-US" w:bidi="ar-SA"/>
        </w:rPr>
      </w:pPr>
      <w:r>
        <w:rPr>
          <w:rFonts w:ascii="宋体" w:hAnsi="宋体" w:cs="宋体"/>
          <w:kern w:val="0"/>
          <w:position w:val="-2"/>
          <w:sz w:val="24"/>
          <w:szCs w:val="24"/>
          <w:lang w:val="en-US" w:bidi="ar-SA"/>
        </w:rPr>
        <w:t>联合体牵头人名称</w:t>
      </w:r>
      <w:r>
        <w:rPr>
          <w:rFonts w:ascii="宋体" w:hAnsi="宋体" w:cs="宋体"/>
          <w:spacing w:val="1"/>
          <w:kern w:val="0"/>
          <w:position w:val="-2"/>
          <w:sz w:val="24"/>
          <w:szCs w:val="24"/>
          <w:lang w:val="en-US" w:bidi="ar-SA"/>
        </w:rPr>
        <w:t>：</w:t>
      </w:r>
      <w:r>
        <w:rPr>
          <w:rFonts w:ascii="宋体" w:hAnsi="宋体" w:cs="宋体"/>
          <w:kern w:val="0"/>
          <w:position w:val="-2"/>
          <w:sz w:val="24"/>
          <w:szCs w:val="24"/>
          <w:u w:val="single" w:color="000000"/>
          <w:lang w:val="en-US" w:bidi="ar-SA"/>
        </w:rPr>
        <w:t xml:space="preserve">                    </w:t>
      </w:r>
      <w:r>
        <w:rPr>
          <w:rFonts w:ascii="宋体" w:hAnsi="宋体" w:cs="宋体"/>
          <w:kern w:val="0"/>
          <w:position w:val="-2"/>
          <w:sz w:val="24"/>
          <w:szCs w:val="24"/>
          <w:lang w:val="en-US" w:bidi="ar-SA"/>
        </w:rPr>
        <w:t xml:space="preserve">（盖单位章） </w:t>
      </w:r>
    </w:p>
    <w:p>
      <w:pPr>
        <w:autoSpaceDE/>
        <w:autoSpaceDN/>
        <w:spacing w:before="4" w:line="110" w:lineRule="exact"/>
        <w:jc w:val="left"/>
        <w:rPr>
          <w:rFonts w:ascii="Calibri" w:hAnsi="Calibri" w:eastAsia="Calibri" w:cs="Times New Roman"/>
          <w:kern w:val="0"/>
          <w:sz w:val="11"/>
          <w:szCs w:val="11"/>
          <w:lang w:val="en-US" w:bidi="ar-SA"/>
        </w:rPr>
      </w:pPr>
    </w:p>
    <w:p>
      <w:pPr>
        <w:autoSpaceDE/>
        <w:autoSpaceDN/>
        <w:ind w:left="545" w:right="-20"/>
        <w:jc w:val="left"/>
        <w:rPr>
          <w:rFonts w:ascii="宋体" w:hAnsi="宋体" w:cs="宋体"/>
          <w:kern w:val="0"/>
          <w:sz w:val="24"/>
          <w:szCs w:val="24"/>
          <w:lang w:val="en-US" w:bidi="ar-SA"/>
        </w:rPr>
      </w:pPr>
      <w:r>
        <w:rPr>
          <w:rFonts w:ascii="宋体" w:hAnsi="宋体" w:cs="宋体"/>
          <w:kern w:val="0"/>
          <w:sz w:val="24"/>
          <w:szCs w:val="24"/>
          <w:lang w:val="en-US" w:bidi="ar-SA"/>
        </w:rPr>
        <w:t>法定代表人：</w:t>
      </w:r>
      <w:r>
        <w:rPr>
          <w:rFonts w:ascii="宋体" w:hAnsi="宋体" w:cs="宋体"/>
          <w:kern w:val="0"/>
          <w:sz w:val="24"/>
          <w:szCs w:val="24"/>
          <w:u w:val="single" w:color="000000"/>
          <w:lang w:val="en-US" w:bidi="ar-SA"/>
        </w:rPr>
        <w:t xml:space="preserve">                             </w:t>
      </w:r>
      <w:r>
        <w:rPr>
          <w:rFonts w:ascii="宋体" w:hAnsi="宋体" w:cs="宋体"/>
          <w:spacing w:val="1"/>
          <w:kern w:val="0"/>
          <w:sz w:val="24"/>
          <w:szCs w:val="24"/>
          <w:u w:val="single" w:color="000000"/>
          <w:lang w:val="en-US" w:bidi="ar-SA"/>
        </w:rPr>
        <w:t xml:space="preserve"> </w:t>
      </w:r>
      <w:r>
        <w:rPr>
          <w:rFonts w:ascii="宋体" w:hAnsi="宋体" w:cs="宋体"/>
          <w:kern w:val="0"/>
          <w:sz w:val="24"/>
          <w:szCs w:val="24"/>
          <w:lang w:val="en-US" w:bidi="ar-SA"/>
        </w:rPr>
        <w:t xml:space="preserve">（签字） </w:t>
      </w:r>
    </w:p>
    <w:p>
      <w:pPr>
        <w:autoSpaceDE/>
        <w:autoSpaceDN/>
        <w:spacing w:before="4" w:line="110" w:lineRule="exact"/>
        <w:jc w:val="left"/>
        <w:rPr>
          <w:rFonts w:ascii="Calibri" w:hAnsi="Calibri" w:eastAsia="Calibri" w:cs="Times New Roman"/>
          <w:kern w:val="0"/>
          <w:sz w:val="11"/>
          <w:szCs w:val="11"/>
          <w:lang w:val="en-US" w:bidi="ar-SA"/>
        </w:rPr>
      </w:pPr>
    </w:p>
    <w:p>
      <w:pPr>
        <w:autoSpaceDE/>
        <w:autoSpaceDN/>
        <w:ind w:left="545" w:right="-20"/>
        <w:jc w:val="left"/>
        <w:rPr>
          <w:rFonts w:ascii="宋体" w:hAnsi="宋体" w:cs="宋体"/>
          <w:kern w:val="0"/>
          <w:sz w:val="24"/>
          <w:szCs w:val="24"/>
          <w:lang w:val="en-US" w:bidi="ar-SA"/>
        </w:rPr>
      </w:pPr>
      <w:r>
        <w:rPr>
          <w:rFonts w:ascii="宋体" w:hAnsi="宋体" w:cs="宋体"/>
          <w:kern w:val="0"/>
          <w:sz w:val="24"/>
          <w:szCs w:val="24"/>
          <w:lang w:val="en-US" w:bidi="ar-SA"/>
        </w:rPr>
        <w:t xml:space="preserve"> </w:t>
      </w:r>
    </w:p>
    <w:p>
      <w:pPr>
        <w:autoSpaceDE/>
        <w:autoSpaceDN/>
        <w:spacing w:before="4" w:line="110" w:lineRule="exact"/>
        <w:jc w:val="left"/>
        <w:rPr>
          <w:rFonts w:ascii="Calibri" w:hAnsi="Calibri" w:eastAsia="Calibri" w:cs="Times New Roman"/>
          <w:kern w:val="0"/>
          <w:sz w:val="11"/>
          <w:szCs w:val="11"/>
          <w:lang w:val="en-US" w:bidi="ar-SA"/>
        </w:rPr>
      </w:pPr>
    </w:p>
    <w:p>
      <w:pPr>
        <w:autoSpaceDE/>
        <w:autoSpaceDN/>
        <w:ind w:left="545" w:right="-20"/>
        <w:jc w:val="left"/>
        <w:rPr>
          <w:rFonts w:ascii="宋体" w:hAnsi="宋体" w:cs="宋体"/>
          <w:kern w:val="0"/>
          <w:sz w:val="24"/>
          <w:szCs w:val="24"/>
          <w:lang w:val="en-US" w:bidi="ar-SA"/>
        </w:rPr>
      </w:pPr>
      <w:r>
        <w:rPr>
          <w:rFonts w:ascii="宋体" w:hAnsi="宋体" w:cs="宋体"/>
          <w:kern w:val="0"/>
          <w:sz w:val="24"/>
          <w:szCs w:val="24"/>
          <w:lang w:val="en-US" w:bidi="ar-SA"/>
        </w:rPr>
        <w:t>联合体成员一名称</w:t>
      </w:r>
      <w:r>
        <w:rPr>
          <w:rFonts w:ascii="宋体" w:hAnsi="宋体" w:cs="宋体"/>
          <w:spacing w:val="1"/>
          <w:kern w:val="0"/>
          <w:sz w:val="24"/>
          <w:szCs w:val="24"/>
          <w:lang w:val="en-US" w:bidi="ar-SA"/>
        </w:rPr>
        <w:t>：</w:t>
      </w:r>
      <w:r>
        <w:rPr>
          <w:rFonts w:ascii="宋体" w:hAnsi="宋体" w:cs="宋体"/>
          <w:kern w:val="0"/>
          <w:sz w:val="24"/>
          <w:szCs w:val="24"/>
          <w:u w:val="single" w:color="000000"/>
          <w:lang w:val="en-US" w:bidi="ar-SA"/>
        </w:rPr>
        <w:t xml:space="preserve">                    </w:t>
      </w:r>
      <w:r>
        <w:rPr>
          <w:rFonts w:ascii="宋体" w:hAnsi="宋体" w:cs="宋体"/>
          <w:kern w:val="0"/>
          <w:sz w:val="24"/>
          <w:szCs w:val="24"/>
          <w:lang w:val="en-US" w:bidi="ar-SA"/>
        </w:rPr>
        <w:t xml:space="preserve">（盖单位章）  </w:t>
      </w:r>
    </w:p>
    <w:p>
      <w:pPr>
        <w:autoSpaceDE/>
        <w:autoSpaceDN/>
        <w:spacing w:before="5" w:line="110" w:lineRule="exact"/>
        <w:jc w:val="left"/>
        <w:rPr>
          <w:rFonts w:ascii="Calibri" w:hAnsi="Calibri" w:eastAsia="Calibri" w:cs="Times New Roman"/>
          <w:kern w:val="0"/>
          <w:sz w:val="11"/>
          <w:szCs w:val="11"/>
          <w:lang w:val="en-US" w:bidi="ar-SA"/>
        </w:rPr>
      </w:pPr>
    </w:p>
    <w:p>
      <w:pPr>
        <w:autoSpaceDE/>
        <w:autoSpaceDN/>
        <w:ind w:left="545" w:right="-20"/>
        <w:jc w:val="left"/>
        <w:rPr>
          <w:rFonts w:ascii="宋体" w:hAnsi="宋体" w:cs="宋体"/>
          <w:kern w:val="0"/>
          <w:sz w:val="24"/>
          <w:szCs w:val="24"/>
          <w:lang w:val="en-US" w:bidi="ar-SA"/>
        </w:rPr>
      </w:pPr>
      <w:r>
        <w:rPr>
          <w:rFonts w:ascii="宋体" w:hAnsi="宋体" w:cs="宋体"/>
          <w:kern w:val="0"/>
          <w:sz w:val="24"/>
          <w:szCs w:val="24"/>
          <w:lang w:val="en-US" w:bidi="ar-SA"/>
        </w:rPr>
        <w:t>法定代表人：</w:t>
      </w:r>
      <w:r>
        <w:rPr>
          <w:rFonts w:ascii="宋体" w:hAnsi="宋体" w:cs="宋体"/>
          <w:kern w:val="0"/>
          <w:sz w:val="24"/>
          <w:szCs w:val="24"/>
          <w:u w:val="single" w:color="000000"/>
          <w:lang w:val="en-US" w:bidi="ar-SA"/>
        </w:rPr>
        <w:t xml:space="preserve">                           </w:t>
      </w:r>
      <w:r>
        <w:rPr>
          <w:rFonts w:ascii="宋体" w:hAnsi="宋体" w:cs="宋体"/>
          <w:spacing w:val="1"/>
          <w:kern w:val="0"/>
          <w:sz w:val="24"/>
          <w:szCs w:val="24"/>
          <w:u w:val="single" w:color="000000"/>
          <w:lang w:val="en-US" w:bidi="ar-SA"/>
        </w:rPr>
        <w:t xml:space="preserve"> </w:t>
      </w:r>
      <w:r>
        <w:rPr>
          <w:rFonts w:ascii="宋体" w:hAnsi="宋体" w:cs="宋体"/>
          <w:kern w:val="0"/>
          <w:sz w:val="24"/>
          <w:szCs w:val="24"/>
          <w:u w:val="single" w:color="000000"/>
          <w:lang w:val="en-US" w:bidi="ar-SA"/>
        </w:rPr>
        <w:t xml:space="preserve">  </w:t>
      </w:r>
      <w:r>
        <w:rPr>
          <w:rFonts w:ascii="宋体" w:hAnsi="宋体" w:cs="宋体"/>
          <w:kern w:val="0"/>
          <w:sz w:val="24"/>
          <w:szCs w:val="24"/>
          <w:lang w:val="en-US" w:bidi="ar-SA"/>
        </w:rPr>
        <w:t xml:space="preserve">（签字） </w:t>
      </w:r>
    </w:p>
    <w:p>
      <w:pPr>
        <w:autoSpaceDE/>
        <w:autoSpaceDN/>
        <w:spacing w:line="200" w:lineRule="exact"/>
        <w:jc w:val="left"/>
        <w:rPr>
          <w:rFonts w:ascii="Calibri" w:hAnsi="Calibri" w:eastAsia="Calibri" w:cs="Times New Roman"/>
          <w:kern w:val="0"/>
          <w:sz w:val="20"/>
          <w:szCs w:val="20"/>
          <w:lang w:val="en-US" w:bidi="ar-SA"/>
        </w:rPr>
      </w:pPr>
    </w:p>
    <w:p>
      <w:pPr>
        <w:autoSpaceDE/>
        <w:autoSpaceDN/>
        <w:spacing w:line="200" w:lineRule="exact"/>
        <w:jc w:val="left"/>
        <w:rPr>
          <w:rFonts w:ascii="Calibri" w:hAnsi="Calibri" w:eastAsia="Calibri" w:cs="Times New Roman"/>
          <w:kern w:val="0"/>
          <w:sz w:val="20"/>
          <w:szCs w:val="20"/>
          <w:lang w:val="en-US" w:bidi="ar-SA"/>
        </w:rPr>
      </w:pPr>
    </w:p>
    <w:p>
      <w:pPr>
        <w:autoSpaceDE/>
        <w:autoSpaceDN/>
        <w:spacing w:before="16" w:line="220" w:lineRule="exact"/>
        <w:jc w:val="left"/>
        <w:rPr>
          <w:rFonts w:ascii="Calibri" w:hAnsi="Calibri" w:eastAsia="Calibri" w:cs="Times New Roman"/>
          <w:kern w:val="0"/>
          <w:sz w:val="22"/>
          <w:szCs w:val="22"/>
          <w:lang w:val="en-US" w:bidi="ar-SA"/>
        </w:rPr>
      </w:pPr>
    </w:p>
    <w:p>
      <w:pPr>
        <w:autoSpaceDE/>
        <w:autoSpaceDN/>
        <w:spacing w:line="300" w:lineRule="exact"/>
        <w:ind w:left="120" w:right="-20"/>
        <w:jc w:val="left"/>
        <w:rPr>
          <w:rFonts w:ascii="宋体" w:hAnsi="宋体" w:cs="宋体"/>
          <w:kern w:val="0"/>
          <w:sz w:val="21"/>
          <w:szCs w:val="21"/>
          <w:lang w:val="en-US" w:bidi="ar-SA"/>
        </w:rPr>
      </w:pPr>
      <w:r>
        <w:rPr>
          <w:rFonts w:ascii="宋体" w:hAnsi="宋体" w:cs="宋体"/>
          <w:kern w:val="0"/>
          <w:position w:val="-2"/>
          <w:sz w:val="24"/>
          <w:szCs w:val="24"/>
          <w:lang w:val="en-US" w:bidi="ar-SA"/>
        </w:rPr>
        <w:t xml:space="preserve">                           </w:t>
      </w:r>
      <w:r>
        <w:rPr>
          <w:rFonts w:ascii="宋体" w:hAnsi="宋体" w:cs="宋体"/>
          <w:spacing w:val="1"/>
          <w:kern w:val="0"/>
          <w:position w:val="-2"/>
          <w:sz w:val="24"/>
          <w:szCs w:val="24"/>
          <w:lang w:val="en-US" w:bidi="ar-SA"/>
        </w:rPr>
        <w:t xml:space="preserve"> </w:t>
      </w:r>
      <w:r>
        <w:rPr>
          <w:rFonts w:ascii="宋体" w:hAnsi="宋体" w:cs="宋体"/>
          <w:kern w:val="0"/>
          <w:position w:val="-2"/>
          <w:sz w:val="24"/>
          <w:szCs w:val="24"/>
          <w:lang w:val="en-US" w:bidi="ar-SA"/>
        </w:rPr>
        <w:t xml:space="preserve">    </w:t>
      </w:r>
      <w:r>
        <w:rPr>
          <w:rFonts w:ascii="宋体" w:hAnsi="宋体" w:cs="宋体"/>
          <w:kern w:val="0"/>
          <w:position w:val="-2"/>
          <w:sz w:val="24"/>
          <w:szCs w:val="24"/>
          <w:u w:val="single" w:color="000000"/>
          <w:lang w:val="en-US" w:bidi="ar-SA"/>
        </w:rPr>
        <w:t xml:space="preserve">      </w:t>
      </w:r>
      <w:r>
        <w:rPr>
          <w:rFonts w:ascii="宋体" w:hAnsi="宋体" w:cs="宋体"/>
          <w:kern w:val="0"/>
          <w:position w:val="-2"/>
          <w:sz w:val="24"/>
          <w:szCs w:val="24"/>
          <w:lang w:val="en-US" w:bidi="ar-SA"/>
        </w:rPr>
        <w:t>年</w:t>
      </w:r>
      <w:r>
        <w:rPr>
          <w:rFonts w:ascii="宋体" w:hAnsi="宋体" w:cs="宋体"/>
          <w:kern w:val="0"/>
          <w:position w:val="-2"/>
          <w:sz w:val="24"/>
          <w:szCs w:val="24"/>
          <w:u w:val="single" w:color="000000"/>
          <w:lang w:val="en-US" w:bidi="ar-SA"/>
        </w:rPr>
        <w:t xml:space="preserve">    </w:t>
      </w:r>
      <w:r>
        <w:rPr>
          <w:rFonts w:ascii="宋体" w:hAnsi="宋体" w:cs="宋体"/>
          <w:kern w:val="0"/>
          <w:position w:val="-2"/>
          <w:sz w:val="24"/>
          <w:szCs w:val="24"/>
          <w:lang w:val="en-US" w:bidi="ar-SA"/>
        </w:rPr>
        <w:t>月</w:t>
      </w:r>
      <w:r>
        <w:rPr>
          <w:rFonts w:ascii="宋体" w:hAnsi="宋体" w:cs="宋体"/>
          <w:kern w:val="0"/>
          <w:position w:val="-2"/>
          <w:sz w:val="24"/>
          <w:szCs w:val="24"/>
          <w:u w:val="single" w:color="000000"/>
          <w:lang w:val="en-US" w:bidi="ar-SA"/>
        </w:rPr>
        <w:t xml:space="preserve">    </w:t>
      </w:r>
      <w:r>
        <w:rPr>
          <w:rFonts w:ascii="宋体" w:hAnsi="宋体" w:cs="宋体"/>
          <w:kern w:val="0"/>
          <w:position w:val="-2"/>
          <w:sz w:val="24"/>
          <w:szCs w:val="24"/>
          <w:lang w:val="en-US" w:bidi="ar-SA"/>
        </w:rPr>
        <w:t>日</w:t>
      </w:r>
      <w:r>
        <w:rPr>
          <w:rFonts w:ascii="宋体" w:hAnsi="宋体" w:cs="宋体"/>
          <w:kern w:val="0"/>
          <w:position w:val="-2"/>
          <w:sz w:val="21"/>
          <w:szCs w:val="21"/>
          <w:lang w:val="en-US" w:bidi="ar-SA"/>
        </w:rPr>
        <w:t xml:space="preserve"> </w:t>
      </w:r>
    </w:p>
    <w:p>
      <w:pPr>
        <w:rPr>
          <w:rFonts w:hint="default"/>
          <w:lang w:val="en-US" w:eastAsia="zh-CN"/>
        </w:rPr>
      </w:pPr>
      <w:r>
        <w:rPr>
          <w:rFonts w:hint="default"/>
          <w:lang w:val="en-US" w:eastAsia="zh-CN"/>
        </w:rPr>
        <w:br w:type="page"/>
      </w:r>
    </w:p>
    <w:p>
      <w:pPr>
        <w:spacing w:line="360" w:lineRule="auto"/>
        <w:jc w:val="both"/>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附件4：位介绍信格式</w:t>
      </w:r>
    </w:p>
    <w:p>
      <w:pPr>
        <w:autoSpaceDE/>
        <w:autoSpaceDN/>
        <w:adjustRightInd w:val="0"/>
        <w:spacing w:line="360" w:lineRule="atLeast"/>
        <w:ind w:firstLine="0" w:firstLineChars="0"/>
        <w:jc w:val="center"/>
        <w:textAlignment w:val="baseline"/>
        <w:rPr>
          <w:rFonts w:ascii="Calibri" w:hAnsi="Calibri" w:eastAsia="宋体" w:cs="Times New Roman"/>
          <w:b/>
          <w:color w:val="auto"/>
          <w:kern w:val="2"/>
          <w:sz w:val="44"/>
          <w:szCs w:val="44"/>
          <w:highlight w:val="none"/>
          <w:lang w:val="en-US" w:bidi="ar-SA"/>
        </w:rPr>
      </w:pPr>
      <w:r>
        <w:rPr>
          <w:rFonts w:hint="eastAsia" w:ascii="Calibri" w:hAnsi="Calibri" w:eastAsia="黑体" w:cs="Times New Roman"/>
          <w:b/>
          <w:bCs/>
          <w:color w:val="auto"/>
          <w:kern w:val="2"/>
          <w:sz w:val="44"/>
          <w:szCs w:val="44"/>
          <w:highlight w:val="none"/>
          <w:lang w:val="en-US" w:bidi="ar-SA"/>
        </w:rPr>
        <w:t>单位介绍信</w:t>
      </w:r>
    </w:p>
    <w:p>
      <w:pPr>
        <w:autoSpaceDE/>
        <w:autoSpaceDN/>
        <w:adjustRightInd w:val="0"/>
        <w:spacing w:line="360" w:lineRule="atLeast"/>
        <w:ind w:firstLine="0" w:firstLineChars="0"/>
        <w:jc w:val="center"/>
        <w:textAlignment w:val="baseline"/>
        <w:rPr>
          <w:rFonts w:ascii="Calibri" w:hAnsi="Calibri" w:eastAsia="宋体" w:cs="Times New Roman"/>
          <w:b/>
          <w:color w:val="auto"/>
          <w:kern w:val="2"/>
          <w:sz w:val="36"/>
          <w:szCs w:val="36"/>
          <w:highlight w:val="none"/>
          <w:lang w:val="en-US" w:bidi="ar-SA"/>
        </w:rPr>
      </w:pPr>
    </w:p>
    <w:p>
      <w:pPr>
        <w:autoSpaceDE/>
        <w:autoSpaceDN/>
        <w:adjustRightInd w:val="0"/>
        <w:spacing w:line="360" w:lineRule="atLeast"/>
        <w:ind w:left="0" w:leftChars="0" w:firstLine="0" w:firstLineChars="0"/>
        <w:jc w:val="left"/>
        <w:textAlignment w:val="baseline"/>
        <w:rPr>
          <w:rFonts w:ascii="Calibri" w:hAnsi="Calibri" w:eastAsia="宋体" w:cs="Times New Roman"/>
          <w:color w:val="auto"/>
          <w:kern w:val="2"/>
          <w:sz w:val="21"/>
          <w:szCs w:val="21"/>
          <w:highlight w:val="none"/>
          <w:lang w:val="en-US" w:bidi="ar-SA"/>
        </w:rPr>
      </w:pPr>
      <w:r>
        <w:rPr>
          <w:rFonts w:hint="eastAsia" w:ascii="Times New Roman" w:hAnsi="Times New Roman" w:eastAsia="宋体" w:cs="Times New Roman"/>
          <w:color w:val="auto"/>
          <w:kern w:val="2"/>
          <w:sz w:val="21"/>
          <w:szCs w:val="24"/>
          <w:highlight w:val="none"/>
          <w:u w:val="single"/>
          <w:shd w:val="clear" w:color="auto" w:fill="FFFFFF"/>
          <w:lang w:val="en-US" w:eastAsia="zh-CN" w:bidi="ar-SA"/>
        </w:rPr>
        <w:t>（招标人）</w:t>
      </w:r>
      <w:r>
        <w:rPr>
          <w:rFonts w:hint="eastAsia" w:ascii="Calibri" w:hAnsi="Calibri" w:eastAsia="宋体" w:cs="Times New Roman"/>
          <w:color w:val="auto"/>
          <w:kern w:val="2"/>
          <w:sz w:val="21"/>
          <w:szCs w:val="21"/>
          <w:highlight w:val="none"/>
          <w:lang w:val="en-US" w:bidi="ar-SA"/>
        </w:rPr>
        <w:t>：</w:t>
      </w:r>
    </w:p>
    <w:p>
      <w:pPr>
        <w:autoSpaceDE/>
        <w:autoSpaceDN/>
        <w:adjustRightInd w:val="0"/>
        <w:spacing w:line="360" w:lineRule="atLeast"/>
        <w:ind w:firstLine="560" w:firstLineChars="0"/>
        <w:jc w:val="left"/>
        <w:textAlignment w:val="baseline"/>
        <w:rPr>
          <w:rFonts w:hint="default" w:ascii="Calibri" w:hAnsi="Calibri" w:eastAsia="宋体" w:cs="Times New Roman"/>
          <w:b/>
          <w:color w:val="auto"/>
          <w:kern w:val="2"/>
          <w:sz w:val="21"/>
          <w:szCs w:val="21"/>
          <w:highlight w:val="none"/>
          <w:u w:val="single"/>
          <w:lang w:val="en-US" w:eastAsia="zh-CN" w:bidi="ar-SA"/>
        </w:rPr>
      </w:pPr>
      <w:r>
        <w:rPr>
          <w:rFonts w:hint="eastAsia" w:ascii="Calibri" w:hAnsi="Calibri" w:eastAsia="宋体" w:cs="Times New Roman"/>
          <w:color w:val="auto"/>
          <w:kern w:val="2"/>
          <w:sz w:val="21"/>
          <w:szCs w:val="21"/>
          <w:highlight w:val="none"/>
          <w:lang w:val="en-US" w:bidi="ar-SA"/>
        </w:rPr>
        <w:t>现介绍我单位</w:t>
      </w:r>
      <w:r>
        <w:rPr>
          <w:rFonts w:hint="eastAsia" w:ascii="Calibri" w:hAnsi="Calibri" w:eastAsia="宋体" w:cs="Times New Roman"/>
          <w:color w:val="auto"/>
          <w:kern w:val="2"/>
          <w:sz w:val="21"/>
          <w:szCs w:val="21"/>
          <w:highlight w:val="none"/>
          <w:u w:val="single"/>
          <w:lang w:val="en-US" w:bidi="ar-SA"/>
        </w:rPr>
        <w:t xml:space="preserve"> </w:t>
      </w:r>
      <w:r>
        <w:rPr>
          <w:rFonts w:ascii="Calibri" w:hAnsi="Calibri" w:eastAsia="宋体" w:cs="Times New Roman"/>
          <w:color w:val="auto"/>
          <w:kern w:val="2"/>
          <w:sz w:val="21"/>
          <w:szCs w:val="21"/>
          <w:highlight w:val="none"/>
          <w:u w:val="single"/>
          <w:lang w:val="en-US" w:bidi="ar-SA"/>
        </w:rPr>
        <w:t xml:space="preserve">       </w:t>
      </w:r>
      <w:r>
        <w:rPr>
          <w:rFonts w:hint="eastAsia" w:ascii="Calibri" w:hAnsi="Calibri" w:eastAsia="宋体" w:cs="Times New Roman"/>
          <w:color w:val="auto"/>
          <w:kern w:val="2"/>
          <w:sz w:val="21"/>
          <w:szCs w:val="21"/>
          <w:highlight w:val="none"/>
          <w:lang w:val="en-US" w:bidi="ar-SA"/>
        </w:rPr>
        <w:t>身份证号：</w:t>
      </w:r>
      <w:r>
        <w:rPr>
          <w:rFonts w:ascii="Calibri" w:hAnsi="Calibri" w:eastAsia="宋体" w:cs="Times New Roman"/>
          <w:color w:val="auto"/>
          <w:kern w:val="2"/>
          <w:sz w:val="21"/>
          <w:szCs w:val="21"/>
          <w:highlight w:val="none"/>
          <w:u w:val="single"/>
          <w:lang w:val="en-US" w:bidi="ar-SA"/>
        </w:rPr>
        <w:t xml:space="preserve">               </w:t>
      </w:r>
      <w:r>
        <w:rPr>
          <w:rFonts w:hint="eastAsia" w:ascii="Calibri" w:hAnsi="Calibri" w:eastAsia="宋体" w:cs="Times New Roman"/>
          <w:color w:val="auto"/>
          <w:kern w:val="2"/>
          <w:sz w:val="21"/>
          <w:szCs w:val="21"/>
          <w:highlight w:val="none"/>
          <w:lang w:val="en-US" w:bidi="ar-SA"/>
        </w:rPr>
        <w:t>为我公司合法授权代理人，其联系电话：</w:t>
      </w:r>
      <w:r>
        <w:rPr>
          <w:rFonts w:ascii="Calibri" w:hAnsi="Calibri" w:eastAsia="宋体" w:cs="Times New Roman"/>
          <w:color w:val="auto"/>
          <w:kern w:val="2"/>
          <w:sz w:val="21"/>
          <w:szCs w:val="21"/>
          <w:highlight w:val="none"/>
          <w:u w:val="single"/>
          <w:lang w:val="en-US" w:bidi="ar-SA"/>
        </w:rPr>
        <w:t xml:space="preserve">              </w:t>
      </w:r>
      <w:r>
        <w:rPr>
          <w:rFonts w:hint="eastAsia" w:ascii="Calibri" w:hAnsi="Calibri" w:eastAsia="宋体" w:cs="Times New Roman"/>
          <w:color w:val="auto"/>
          <w:kern w:val="2"/>
          <w:sz w:val="21"/>
          <w:szCs w:val="21"/>
          <w:highlight w:val="none"/>
          <w:lang w:val="en-US" w:bidi="ar-SA"/>
        </w:rPr>
        <w:t>，电子邮箱：</w:t>
      </w:r>
      <w:r>
        <w:rPr>
          <w:rFonts w:ascii="Calibri" w:hAnsi="Calibri" w:eastAsia="宋体" w:cs="Times New Roman"/>
          <w:color w:val="auto"/>
          <w:kern w:val="2"/>
          <w:sz w:val="21"/>
          <w:szCs w:val="21"/>
          <w:highlight w:val="none"/>
          <w:u w:val="single"/>
          <w:lang w:val="en-US" w:bidi="ar-SA"/>
        </w:rPr>
        <w:t xml:space="preserve">                 </w:t>
      </w:r>
      <w:r>
        <w:rPr>
          <w:rFonts w:hint="eastAsia" w:ascii="Calibri" w:hAnsi="Calibri" w:eastAsia="宋体" w:cs="Times New Roman"/>
          <w:color w:val="auto"/>
          <w:kern w:val="2"/>
          <w:sz w:val="21"/>
          <w:szCs w:val="21"/>
          <w:highlight w:val="none"/>
          <w:lang w:val="en-US" w:bidi="ar-SA"/>
        </w:rPr>
        <w:t>。授权其携带（</w:t>
      </w:r>
      <w:r>
        <w:rPr>
          <w:rFonts w:ascii="Calibri" w:hAnsi="Calibri" w:eastAsia="宋体" w:cs="Times New Roman"/>
          <w:color w:val="auto"/>
          <w:kern w:val="2"/>
          <w:sz w:val="21"/>
          <w:szCs w:val="21"/>
          <w:highlight w:val="none"/>
          <w:lang w:val="en-US" w:bidi="ar-SA"/>
        </w:rPr>
        <w:t>或发送）相关资料</w:t>
      </w:r>
      <w:r>
        <w:rPr>
          <w:rFonts w:hint="eastAsia" w:ascii="Calibri" w:hAnsi="Calibri" w:eastAsia="宋体" w:cs="Times New Roman"/>
          <w:color w:val="auto"/>
          <w:kern w:val="2"/>
          <w:sz w:val="21"/>
          <w:szCs w:val="21"/>
          <w:highlight w:val="none"/>
          <w:lang w:val="en-US" w:bidi="ar-SA"/>
        </w:rPr>
        <w:t>代表我公司办理</w:t>
      </w:r>
      <w:r>
        <w:rPr>
          <w:rFonts w:hint="eastAsia" w:ascii="Calibri" w:hAnsi="Calibri" w:eastAsia="宋体" w:cs="Times New Roman"/>
          <w:color w:val="auto"/>
          <w:kern w:val="2"/>
          <w:sz w:val="21"/>
          <w:szCs w:val="21"/>
          <w:highlight w:val="none"/>
          <w:u w:val="single"/>
          <w:lang w:val="en-US" w:eastAsia="zh-CN" w:bidi="ar-SA"/>
        </w:rPr>
        <w:t xml:space="preserve">  （项目名称） 勘察设计</w:t>
      </w:r>
      <w:r>
        <w:rPr>
          <w:rFonts w:ascii="Calibri" w:hAnsi="Calibri" w:eastAsia="宋体" w:cs="Times New Roman"/>
          <w:color w:val="auto"/>
          <w:kern w:val="2"/>
          <w:sz w:val="21"/>
          <w:szCs w:val="21"/>
          <w:highlight w:val="none"/>
          <w:lang w:val="en-US" w:bidi="ar-SA"/>
        </w:rPr>
        <w:t>招标项目</w:t>
      </w:r>
      <w:r>
        <w:rPr>
          <w:rFonts w:hint="eastAsia" w:ascii="Calibri" w:hAnsi="Calibri" w:eastAsia="宋体" w:cs="Times New Roman"/>
          <w:color w:val="auto"/>
          <w:kern w:val="2"/>
          <w:sz w:val="21"/>
          <w:szCs w:val="21"/>
          <w:highlight w:val="none"/>
          <w:lang w:val="en-US" w:bidi="ar-SA"/>
        </w:rPr>
        <w:t>以下相关事宜</w:t>
      </w:r>
      <w:r>
        <w:rPr>
          <w:rFonts w:hint="eastAsia" w:ascii="Calibri" w:hAnsi="Calibri" w:eastAsia="宋体" w:cs="Times New Roman"/>
          <w:b/>
          <w:color w:val="auto"/>
          <w:kern w:val="2"/>
          <w:sz w:val="21"/>
          <w:szCs w:val="21"/>
          <w:highlight w:val="none"/>
          <w:lang w:val="en-US" w:bidi="ar-SA"/>
        </w:rPr>
        <w:t>：</w:t>
      </w:r>
      <w:r>
        <w:rPr>
          <w:rFonts w:hint="eastAsia" w:ascii="Calibri" w:hAnsi="Calibri" w:eastAsia="宋体" w:cs="Times New Roman"/>
          <w:b/>
          <w:color w:val="auto"/>
          <w:kern w:val="2"/>
          <w:sz w:val="21"/>
          <w:szCs w:val="21"/>
          <w:highlight w:val="none"/>
          <w:u w:val="single"/>
          <w:lang w:val="en-US" w:eastAsia="zh-CN" w:bidi="ar-SA"/>
        </w:rPr>
        <w:t xml:space="preserve">               。</w:t>
      </w:r>
    </w:p>
    <w:p>
      <w:pPr>
        <w:autoSpaceDE/>
        <w:autoSpaceDN/>
        <w:adjustRightInd w:val="0"/>
        <w:spacing w:line="360" w:lineRule="atLeast"/>
        <w:ind w:firstLine="480" w:firstLineChars="0"/>
        <w:jc w:val="left"/>
        <w:textAlignment w:val="baseline"/>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w:t>
      </w:r>
    </w:p>
    <w:p>
      <w:pPr>
        <w:autoSpaceDE/>
        <w:autoSpaceDN/>
        <w:adjustRightInd w:val="0"/>
        <w:spacing w:line="360" w:lineRule="atLeast"/>
        <w:ind w:firstLine="480" w:firstLineChars="0"/>
        <w:jc w:val="left"/>
        <w:textAlignment w:val="baseline"/>
        <w:rPr>
          <w:rFonts w:ascii="Calibri" w:hAnsi="Calibri" w:eastAsia="宋体" w:cs="Times New Roman"/>
          <w:color w:val="auto"/>
          <w:kern w:val="2"/>
          <w:sz w:val="21"/>
          <w:szCs w:val="21"/>
          <w:highlight w:val="none"/>
          <w:lang w:val="en-US" w:bidi="ar-SA"/>
        </w:rPr>
      </w:pPr>
      <w:r>
        <w:rPr>
          <w:rFonts w:hint="eastAsia" w:ascii="Calibri" w:hAnsi="Calibri" w:eastAsia="宋体" w:cs="Times New Roman"/>
          <w:color w:val="auto"/>
          <w:kern w:val="2"/>
          <w:sz w:val="21"/>
          <w:szCs w:val="21"/>
          <w:highlight w:val="none"/>
          <w:lang w:val="en-US" w:bidi="ar-SA"/>
        </w:rPr>
        <w:t>如通过</w:t>
      </w:r>
      <w:r>
        <w:rPr>
          <w:rFonts w:ascii="Calibri" w:hAnsi="Calibri" w:eastAsia="宋体" w:cs="Times New Roman"/>
          <w:color w:val="auto"/>
          <w:kern w:val="2"/>
          <w:sz w:val="21"/>
          <w:szCs w:val="21"/>
          <w:highlight w:val="none"/>
          <w:lang w:val="en-US" w:bidi="ar-SA"/>
        </w:rPr>
        <w:t>邮寄购买招标文件</w:t>
      </w:r>
      <w:r>
        <w:rPr>
          <w:rFonts w:hint="eastAsia" w:ascii="Calibri" w:hAnsi="Calibri" w:eastAsia="宋体" w:cs="Times New Roman"/>
          <w:color w:val="auto"/>
          <w:kern w:val="2"/>
          <w:sz w:val="21"/>
          <w:szCs w:val="21"/>
          <w:highlight w:val="none"/>
          <w:lang w:val="en-US" w:bidi="ar-SA"/>
        </w:rPr>
        <w:t>、图纸</w:t>
      </w:r>
      <w:r>
        <w:rPr>
          <w:rFonts w:ascii="Calibri" w:hAnsi="Calibri" w:eastAsia="宋体" w:cs="Times New Roman"/>
          <w:color w:val="auto"/>
          <w:kern w:val="2"/>
          <w:sz w:val="21"/>
          <w:szCs w:val="21"/>
          <w:highlight w:val="none"/>
          <w:lang w:val="en-US" w:bidi="ar-SA"/>
        </w:rPr>
        <w:t>，</w:t>
      </w:r>
      <w:r>
        <w:rPr>
          <w:rFonts w:hint="eastAsia" w:ascii="Calibri" w:hAnsi="Calibri" w:eastAsia="宋体" w:cs="Times New Roman"/>
          <w:color w:val="auto"/>
          <w:kern w:val="2"/>
          <w:sz w:val="21"/>
          <w:szCs w:val="21"/>
          <w:highlight w:val="none"/>
          <w:lang w:val="en-US" w:bidi="ar-SA"/>
        </w:rPr>
        <w:t>我方承诺将在</w:t>
      </w:r>
      <w:r>
        <w:rPr>
          <w:rFonts w:ascii="Calibri" w:hAnsi="Calibri" w:eastAsia="宋体" w:cs="Times New Roman"/>
          <w:color w:val="auto"/>
          <w:kern w:val="2"/>
          <w:sz w:val="21"/>
          <w:szCs w:val="21"/>
          <w:highlight w:val="none"/>
          <w:lang w:val="en-US" w:bidi="ar-SA"/>
        </w:rPr>
        <w:t>投标登记期限内通过</w:t>
      </w:r>
      <w:r>
        <w:rPr>
          <w:rFonts w:hint="eastAsia" w:ascii="Calibri" w:hAnsi="Calibri" w:eastAsia="宋体" w:cs="Times New Roman"/>
          <w:color w:val="auto"/>
          <w:kern w:val="2"/>
          <w:sz w:val="21"/>
          <w:szCs w:val="21"/>
          <w:highlight w:val="none"/>
          <w:lang w:val="en-US" w:bidi="ar-SA"/>
        </w:rPr>
        <w:t>我</w:t>
      </w:r>
      <w:r>
        <w:rPr>
          <w:rFonts w:ascii="Calibri" w:hAnsi="Calibri" w:eastAsia="宋体" w:cs="Times New Roman"/>
          <w:color w:val="auto"/>
          <w:kern w:val="2"/>
          <w:sz w:val="21"/>
          <w:szCs w:val="21"/>
          <w:highlight w:val="none"/>
          <w:lang w:val="en-US" w:bidi="ar-SA"/>
        </w:rPr>
        <w:t>单位</w:t>
      </w:r>
      <w:r>
        <w:rPr>
          <w:rFonts w:hint="eastAsia" w:ascii="Calibri" w:hAnsi="Calibri" w:eastAsia="宋体" w:cs="Times New Roman"/>
          <w:color w:val="auto"/>
          <w:kern w:val="2"/>
          <w:sz w:val="21"/>
          <w:szCs w:val="21"/>
          <w:highlight w:val="none"/>
          <w:lang w:val="en-US" w:bidi="ar-SA"/>
        </w:rPr>
        <w:t>账户将资料费汇入招标代理机构指定</w:t>
      </w:r>
      <w:r>
        <w:rPr>
          <w:rFonts w:ascii="Calibri" w:hAnsi="Calibri" w:eastAsia="宋体" w:cs="Times New Roman"/>
          <w:color w:val="auto"/>
          <w:kern w:val="2"/>
          <w:sz w:val="21"/>
          <w:szCs w:val="21"/>
          <w:highlight w:val="none"/>
          <w:lang w:val="en-US" w:bidi="ar-SA"/>
        </w:rPr>
        <w:t>的</w:t>
      </w:r>
      <w:r>
        <w:rPr>
          <w:rFonts w:hint="eastAsia" w:ascii="Calibri" w:hAnsi="Calibri" w:eastAsia="宋体" w:cs="Times New Roman"/>
          <w:color w:val="auto"/>
          <w:kern w:val="2"/>
          <w:sz w:val="21"/>
          <w:szCs w:val="21"/>
          <w:highlight w:val="none"/>
          <w:lang w:val="en-US" w:bidi="ar-SA"/>
        </w:rPr>
        <w:t>账户</w:t>
      </w:r>
      <w:r>
        <w:rPr>
          <w:rFonts w:ascii="Calibri" w:hAnsi="Calibri" w:eastAsia="宋体" w:cs="Times New Roman"/>
          <w:color w:val="auto"/>
          <w:kern w:val="2"/>
          <w:sz w:val="21"/>
          <w:szCs w:val="21"/>
          <w:highlight w:val="none"/>
          <w:lang w:val="en-US" w:bidi="ar-SA"/>
        </w:rPr>
        <w:t>，</w:t>
      </w:r>
      <w:r>
        <w:rPr>
          <w:rFonts w:hint="eastAsia" w:ascii="Calibri" w:hAnsi="Calibri" w:eastAsia="宋体" w:cs="Times New Roman"/>
          <w:color w:val="auto"/>
          <w:kern w:val="2"/>
          <w:sz w:val="21"/>
          <w:szCs w:val="21"/>
          <w:highlight w:val="none"/>
          <w:lang w:val="en-US" w:bidi="ar-SA"/>
        </w:rPr>
        <w:t>并</w:t>
      </w:r>
      <w:r>
        <w:rPr>
          <w:rFonts w:ascii="Calibri" w:hAnsi="Calibri" w:eastAsia="宋体" w:cs="Times New Roman"/>
          <w:color w:val="auto"/>
          <w:kern w:val="2"/>
          <w:sz w:val="21"/>
          <w:szCs w:val="21"/>
          <w:highlight w:val="none"/>
          <w:lang w:val="en-US" w:bidi="ar-SA"/>
        </w:rPr>
        <w:t>在递交投标文件</w:t>
      </w:r>
      <w:r>
        <w:rPr>
          <w:rFonts w:hint="eastAsia" w:ascii="Calibri" w:hAnsi="Calibri" w:eastAsia="宋体" w:cs="Times New Roman"/>
          <w:color w:val="auto"/>
          <w:kern w:val="2"/>
          <w:sz w:val="21"/>
          <w:szCs w:val="21"/>
          <w:highlight w:val="none"/>
          <w:lang w:val="en-US" w:bidi="ar-SA"/>
        </w:rPr>
        <w:t>的</w:t>
      </w:r>
      <w:r>
        <w:rPr>
          <w:rFonts w:ascii="Calibri" w:hAnsi="Calibri" w:eastAsia="宋体" w:cs="Times New Roman"/>
          <w:color w:val="auto"/>
          <w:kern w:val="2"/>
          <w:sz w:val="21"/>
          <w:szCs w:val="21"/>
          <w:highlight w:val="none"/>
          <w:lang w:val="en-US" w:bidi="ar-SA"/>
        </w:rPr>
        <w:t>同时</w:t>
      </w:r>
      <w:r>
        <w:rPr>
          <w:rFonts w:hint="eastAsia" w:ascii="Calibri" w:hAnsi="Calibri" w:eastAsia="宋体" w:cs="Times New Roman"/>
          <w:color w:val="auto"/>
          <w:kern w:val="2"/>
          <w:sz w:val="21"/>
          <w:szCs w:val="21"/>
          <w:highlight w:val="none"/>
          <w:lang w:val="en-US" w:bidi="ar-SA"/>
        </w:rPr>
        <w:t>提交</w:t>
      </w:r>
      <w:r>
        <w:rPr>
          <w:rFonts w:ascii="Calibri" w:hAnsi="Calibri" w:eastAsia="宋体" w:cs="Times New Roman"/>
          <w:color w:val="auto"/>
          <w:kern w:val="2"/>
          <w:sz w:val="21"/>
          <w:szCs w:val="21"/>
          <w:highlight w:val="none"/>
          <w:lang w:val="en-US" w:bidi="ar-SA"/>
        </w:rPr>
        <w:t>相关原件</w:t>
      </w:r>
      <w:r>
        <w:rPr>
          <w:rFonts w:hint="eastAsia" w:ascii="Calibri" w:hAnsi="Calibri" w:eastAsia="宋体" w:cs="Times New Roman"/>
          <w:color w:val="auto"/>
          <w:kern w:val="2"/>
          <w:sz w:val="21"/>
          <w:szCs w:val="21"/>
          <w:highlight w:val="none"/>
          <w:lang w:val="en-US" w:bidi="ar-SA"/>
        </w:rPr>
        <w:t>，</w:t>
      </w:r>
      <w:r>
        <w:rPr>
          <w:rFonts w:ascii="Calibri" w:hAnsi="Calibri" w:eastAsia="宋体" w:cs="Times New Roman"/>
          <w:color w:val="auto"/>
          <w:kern w:val="2"/>
          <w:sz w:val="21"/>
          <w:szCs w:val="21"/>
          <w:highlight w:val="none"/>
          <w:lang w:val="en-US" w:bidi="ar-SA"/>
        </w:rPr>
        <w:t>邮寄过程中</w:t>
      </w:r>
      <w:r>
        <w:rPr>
          <w:rFonts w:hint="eastAsia" w:ascii="Calibri" w:hAnsi="Calibri" w:eastAsia="宋体" w:cs="Times New Roman"/>
          <w:color w:val="auto"/>
          <w:kern w:val="2"/>
          <w:sz w:val="21"/>
          <w:szCs w:val="21"/>
          <w:highlight w:val="none"/>
          <w:lang w:val="en-US" w:bidi="ar-SA"/>
        </w:rPr>
        <w:t>存在</w:t>
      </w:r>
      <w:r>
        <w:rPr>
          <w:rFonts w:ascii="Calibri" w:hAnsi="Calibri" w:eastAsia="宋体" w:cs="Times New Roman"/>
          <w:color w:val="auto"/>
          <w:kern w:val="2"/>
          <w:sz w:val="21"/>
          <w:szCs w:val="21"/>
          <w:highlight w:val="none"/>
          <w:lang w:val="en-US" w:bidi="ar-SA"/>
        </w:rPr>
        <w:t>的风险责任（包括丢失或损坏等）</w:t>
      </w:r>
      <w:r>
        <w:rPr>
          <w:rFonts w:hint="eastAsia" w:ascii="Calibri" w:hAnsi="Calibri" w:eastAsia="宋体" w:cs="Times New Roman"/>
          <w:color w:val="auto"/>
          <w:kern w:val="2"/>
          <w:sz w:val="21"/>
          <w:szCs w:val="21"/>
          <w:highlight w:val="none"/>
          <w:lang w:val="en-US" w:bidi="ar-SA"/>
        </w:rPr>
        <w:t>由</w:t>
      </w:r>
      <w:r>
        <w:rPr>
          <w:rFonts w:ascii="Calibri" w:hAnsi="Calibri" w:eastAsia="宋体" w:cs="Times New Roman"/>
          <w:color w:val="auto"/>
          <w:kern w:val="2"/>
          <w:sz w:val="21"/>
          <w:szCs w:val="21"/>
          <w:highlight w:val="none"/>
          <w:lang w:val="en-US" w:bidi="ar-SA"/>
        </w:rPr>
        <w:t>我</w:t>
      </w:r>
      <w:r>
        <w:rPr>
          <w:rFonts w:hint="eastAsia" w:ascii="Calibri" w:hAnsi="Calibri" w:eastAsia="宋体" w:cs="Times New Roman"/>
          <w:color w:val="auto"/>
          <w:kern w:val="2"/>
          <w:sz w:val="21"/>
          <w:szCs w:val="21"/>
          <w:highlight w:val="none"/>
          <w:lang w:val="en-US" w:bidi="ar-SA"/>
        </w:rPr>
        <w:t>方</w:t>
      </w:r>
      <w:r>
        <w:rPr>
          <w:rFonts w:ascii="Calibri" w:hAnsi="Calibri" w:eastAsia="宋体" w:cs="Times New Roman"/>
          <w:color w:val="auto"/>
          <w:kern w:val="2"/>
          <w:sz w:val="21"/>
          <w:szCs w:val="21"/>
          <w:highlight w:val="none"/>
          <w:lang w:val="en-US" w:bidi="ar-SA"/>
        </w:rPr>
        <w:t>自行承担</w:t>
      </w:r>
      <w:r>
        <w:rPr>
          <w:rFonts w:hint="eastAsia" w:ascii="Calibri" w:hAnsi="Calibri" w:eastAsia="宋体" w:cs="Times New Roman"/>
          <w:color w:val="auto"/>
          <w:kern w:val="2"/>
          <w:sz w:val="21"/>
          <w:szCs w:val="21"/>
          <w:highlight w:val="none"/>
          <w:lang w:val="en-US" w:bidi="ar-SA"/>
        </w:rPr>
        <w:t>，我</w:t>
      </w:r>
      <w:r>
        <w:rPr>
          <w:rFonts w:ascii="Calibri" w:hAnsi="Calibri" w:eastAsia="宋体" w:cs="Times New Roman"/>
          <w:color w:val="auto"/>
          <w:kern w:val="2"/>
          <w:sz w:val="21"/>
          <w:szCs w:val="21"/>
          <w:highlight w:val="none"/>
          <w:lang w:val="en-US" w:bidi="ar-SA"/>
        </w:rPr>
        <w:t>单位邮寄地址</w:t>
      </w:r>
      <w:r>
        <w:rPr>
          <w:rFonts w:hint="eastAsia" w:ascii="Calibri" w:hAnsi="Calibri" w:eastAsia="宋体" w:cs="Times New Roman"/>
          <w:color w:val="auto"/>
          <w:kern w:val="2"/>
          <w:sz w:val="21"/>
          <w:szCs w:val="21"/>
          <w:highlight w:val="none"/>
          <w:lang w:val="en-US" w:bidi="ar-SA"/>
        </w:rPr>
        <w:t>如下：</w:t>
      </w:r>
    </w:p>
    <w:p>
      <w:pPr>
        <w:autoSpaceDE/>
        <w:autoSpaceDN/>
        <w:adjustRightInd w:val="0"/>
        <w:spacing w:line="360" w:lineRule="atLeast"/>
        <w:ind w:firstLine="480" w:firstLineChars="0"/>
        <w:jc w:val="left"/>
        <w:textAlignment w:val="baseline"/>
        <w:rPr>
          <w:rFonts w:ascii="Calibri" w:hAnsi="Calibri" w:eastAsia="宋体" w:cs="Times New Roman"/>
          <w:color w:val="auto"/>
          <w:kern w:val="2"/>
          <w:sz w:val="21"/>
          <w:szCs w:val="21"/>
          <w:highlight w:val="none"/>
          <w:lang w:val="en-US" w:bidi="ar-SA"/>
        </w:rPr>
      </w:pPr>
      <w:r>
        <w:rPr>
          <w:rFonts w:hint="eastAsia" w:ascii="Calibri" w:hAnsi="Calibri" w:eastAsia="宋体" w:cs="Times New Roman"/>
          <w:color w:val="auto"/>
          <w:kern w:val="2"/>
          <w:sz w:val="21"/>
          <w:szCs w:val="21"/>
          <w:highlight w:val="none"/>
          <w:lang w:val="en-US" w:bidi="ar-SA"/>
        </w:rPr>
        <w:t>邮寄地址</w:t>
      </w:r>
      <w:r>
        <w:rPr>
          <w:rFonts w:ascii="Calibri" w:hAnsi="Calibri" w:eastAsia="宋体" w:cs="Times New Roman"/>
          <w:color w:val="auto"/>
          <w:kern w:val="2"/>
          <w:sz w:val="21"/>
          <w:szCs w:val="21"/>
          <w:highlight w:val="none"/>
          <w:lang w:val="en-US" w:bidi="ar-SA"/>
        </w:rPr>
        <w:t>：</w:t>
      </w:r>
    </w:p>
    <w:p>
      <w:pPr>
        <w:autoSpaceDE/>
        <w:autoSpaceDN/>
        <w:adjustRightInd w:val="0"/>
        <w:spacing w:line="360" w:lineRule="atLeast"/>
        <w:ind w:firstLine="560" w:firstLineChars="0"/>
        <w:jc w:val="left"/>
        <w:textAlignment w:val="baseline"/>
        <w:rPr>
          <w:rFonts w:ascii="宋体" w:hAnsi="宋体" w:eastAsia="宋体" w:cs="Times New Roman"/>
          <w:color w:val="auto"/>
          <w:kern w:val="2"/>
          <w:sz w:val="21"/>
          <w:szCs w:val="21"/>
          <w:highlight w:val="none"/>
          <w:lang w:val="en-US" w:bidi="ar-SA"/>
        </w:rPr>
      </w:pPr>
      <w:r>
        <w:rPr>
          <w:rFonts w:hint="eastAsia" w:ascii="宋体" w:hAnsi="宋体" w:eastAsia="宋体" w:cs="Times New Roman"/>
          <w:color w:val="auto"/>
          <w:kern w:val="2"/>
          <w:sz w:val="21"/>
          <w:szCs w:val="21"/>
          <w:highlight w:val="none"/>
          <w:lang w:val="en-US" w:bidi="ar-SA"/>
        </w:rPr>
        <w:t>授权期限：</w:t>
      </w:r>
      <w:r>
        <w:rPr>
          <w:rFonts w:ascii="Calibri" w:hAnsi="Calibri"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年</w:t>
      </w:r>
      <w:r>
        <w:rPr>
          <w:rFonts w:ascii="Calibri" w:hAnsi="Calibri"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月</w:t>
      </w:r>
      <w:r>
        <w:rPr>
          <w:rFonts w:ascii="Calibri" w:hAnsi="Calibri"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日至</w:t>
      </w:r>
      <w:r>
        <w:rPr>
          <w:rFonts w:ascii="Calibri" w:hAnsi="Calibri"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年</w:t>
      </w:r>
      <w:r>
        <w:rPr>
          <w:rFonts w:ascii="Calibri" w:hAnsi="Calibri"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月</w:t>
      </w:r>
      <w:r>
        <w:rPr>
          <w:rFonts w:ascii="Calibri" w:hAnsi="Calibri"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日（共</w:t>
      </w:r>
      <w:r>
        <w:rPr>
          <w:rFonts w:ascii="Calibri" w:hAnsi="Calibri"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个自然日）。</w:t>
      </w:r>
    </w:p>
    <w:p>
      <w:pPr>
        <w:autoSpaceDE/>
        <w:autoSpaceDN/>
        <w:adjustRightInd w:val="0"/>
        <w:spacing w:line="360" w:lineRule="atLeast"/>
        <w:ind w:firstLine="560" w:firstLineChars="0"/>
        <w:jc w:val="left"/>
        <w:textAlignment w:val="baseline"/>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注：附投标人所属社保机构出具的合法授权代理人的社保缴费证明材料。（社保时段为近三个月（2023年1月至2023年3月的时段内））</w:t>
      </w:r>
      <w:r>
        <w:rPr>
          <w:rFonts w:hint="eastAsia" w:cs="Times New Roman"/>
          <w:color w:val="auto"/>
          <w:kern w:val="2"/>
          <w:sz w:val="21"/>
          <w:szCs w:val="21"/>
          <w:highlight w:val="none"/>
          <w:lang w:val="en-US" w:eastAsia="zh-CN" w:bidi="ar-SA"/>
        </w:rPr>
        <w:t>和身份证。</w:t>
      </w:r>
      <w:bookmarkStart w:id="8" w:name="_GoBack"/>
      <w:bookmarkEnd w:id="8"/>
    </w:p>
    <w:p>
      <w:pPr>
        <w:autoSpaceDE/>
        <w:autoSpaceDN/>
        <w:adjustRightInd w:val="0"/>
        <w:spacing w:line="360" w:lineRule="atLeast"/>
        <w:ind w:firstLine="2100" w:firstLineChars="1000"/>
        <w:jc w:val="left"/>
        <w:textAlignment w:val="baseline"/>
        <w:rPr>
          <w:rFonts w:ascii="Calibri" w:hAnsi="Calibri" w:eastAsia="宋体" w:cs="Times New Roman"/>
          <w:color w:val="auto"/>
          <w:kern w:val="2"/>
          <w:sz w:val="21"/>
          <w:szCs w:val="21"/>
          <w:highlight w:val="none"/>
          <w:lang w:val="en-US" w:bidi="ar-SA"/>
        </w:rPr>
      </w:pPr>
      <w:r>
        <w:rPr>
          <w:rFonts w:hint="eastAsia" w:ascii="Calibri" w:hAnsi="Calibri" w:eastAsia="宋体" w:cs="Times New Roman"/>
          <w:color w:val="auto"/>
          <w:kern w:val="2"/>
          <w:sz w:val="21"/>
          <w:szCs w:val="21"/>
          <w:highlight w:val="none"/>
          <w:lang w:val="en-US" w:bidi="ar-SA"/>
        </w:rPr>
        <w:t>法定代表人（签名或私章）：</w:t>
      </w:r>
    </w:p>
    <w:p>
      <w:pPr>
        <w:autoSpaceDE/>
        <w:autoSpaceDN/>
        <w:adjustRightInd w:val="0"/>
        <w:spacing w:line="360" w:lineRule="atLeast"/>
        <w:ind w:firstLine="2100" w:firstLineChars="1000"/>
        <w:jc w:val="left"/>
        <w:textAlignment w:val="baseline"/>
        <w:rPr>
          <w:rFonts w:ascii="宋体" w:hAnsi="宋体" w:eastAsia="宋体" w:cs="Times New Roman"/>
          <w:color w:val="auto"/>
          <w:kern w:val="2"/>
          <w:sz w:val="21"/>
          <w:szCs w:val="21"/>
          <w:highlight w:val="none"/>
          <w:lang w:val="en-US" w:bidi="ar-SA"/>
        </w:rPr>
      </w:pPr>
      <w:r>
        <w:rPr>
          <w:rFonts w:hint="eastAsia" w:ascii="宋体" w:hAnsi="宋体" w:eastAsia="宋体" w:cs="Times New Roman"/>
          <w:color w:val="auto"/>
          <w:kern w:val="2"/>
          <w:sz w:val="21"/>
          <w:szCs w:val="21"/>
          <w:highlight w:val="none"/>
          <w:lang w:val="en-US" w:bidi="ar-SA"/>
        </w:rPr>
        <w:t>公司名称（盖章）：</w:t>
      </w:r>
    </w:p>
    <w:p>
      <w:pPr>
        <w:autoSpaceDE/>
        <w:autoSpaceDN/>
        <w:adjustRightInd w:val="0"/>
        <w:spacing w:line="360" w:lineRule="atLeast"/>
        <w:ind w:firstLine="2100" w:firstLineChars="1000"/>
        <w:jc w:val="left"/>
        <w:textAlignment w:val="baseline"/>
        <w:rPr>
          <w:rFonts w:ascii="宋体" w:hAnsi="宋体" w:eastAsia="宋体" w:cs="Times New Roman"/>
          <w:color w:val="auto"/>
          <w:kern w:val="2"/>
          <w:sz w:val="21"/>
          <w:szCs w:val="21"/>
          <w:highlight w:val="none"/>
          <w:lang w:val="en-US" w:bidi="ar-SA"/>
        </w:rPr>
      </w:pPr>
      <w:r>
        <w:rPr>
          <w:rFonts w:hint="eastAsia" w:ascii="宋体" w:hAnsi="宋体" w:eastAsia="宋体" w:cs="Times New Roman"/>
          <w:color w:val="auto"/>
          <w:kern w:val="2"/>
          <w:sz w:val="21"/>
          <w:szCs w:val="21"/>
          <w:highlight w:val="none"/>
          <w:lang w:val="en-US" w:bidi="ar-SA"/>
        </w:rPr>
        <w:t>统一社会信用代码：</w:t>
      </w:r>
    </w:p>
    <w:p>
      <w:pPr>
        <w:widowControl w:val="0"/>
        <w:autoSpaceDE/>
        <w:autoSpaceDN/>
        <w:adjustRightInd w:val="0"/>
        <w:spacing w:line="360" w:lineRule="atLeast"/>
        <w:ind w:firstLine="2100" w:firstLineChars="1000"/>
        <w:jc w:val="left"/>
        <w:textAlignment w:val="baseline"/>
        <w:rPr>
          <w:rFonts w:ascii="Calibri" w:hAnsi="Calibri" w:eastAsia="宋体" w:cs="Times New Roman"/>
          <w:color w:val="auto"/>
          <w:kern w:val="2"/>
          <w:sz w:val="21"/>
          <w:szCs w:val="21"/>
          <w:highlight w:val="none"/>
          <w:lang w:val="en-US" w:bidi="ar-SA"/>
        </w:rPr>
      </w:pPr>
      <w:r>
        <w:rPr>
          <w:rFonts w:hint="eastAsia" w:ascii="宋体" w:hAnsi="宋体" w:eastAsia="宋体" w:cs="Times New Roman"/>
          <w:color w:val="auto"/>
          <w:kern w:val="2"/>
          <w:sz w:val="21"/>
          <w:szCs w:val="21"/>
          <w:highlight w:val="none"/>
          <w:lang w:val="en-US" w:bidi="ar-SA"/>
        </w:rPr>
        <w:t>日期：</w:t>
      </w:r>
      <w:r>
        <w:rPr>
          <w:rFonts w:ascii="宋体" w:hAnsi="宋体"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年</w:t>
      </w:r>
      <w:r>
        <w:rPr>
          <w:rFonts w:ascii="宋体" w:hAnsi="宋体"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月</w:t>
      </w:r>
      <w:r>
        <w:rPr>
          <w:rFonts w:ascii="宋体" w:hAnsi="宋体"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日</w:t>
      </w:r>
    </w:p>
    <w:p>
      <w:pPr>
        <w:pStyle w:val="4"/>
        <w:rPr>
          <w:rFonts w:hint="default"/>
          <w:lang w:val="en-US" w:eastAsia="zh-CN"/>
        </w:rPr>
      </w:pPr>
    </w:p>
    <w:sectPr>
      <w:pgSz w:w="11906" w:h="16838"/>
      <w:pgMar w:top="1440" w:right="866" w:bottom="1440" w:left="13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64B5C"/>
    <w:multiLevelType w:val="singleLevel"/>
    <w:tmpl w:val="33864B5C"/>
    <w:lvl w:ilvl="0" w:tentative="0">
      <w:start w:val="1"/>
      <w:numFmt w:val="decimal"/>
      <w:suff w:val="nothing"/>
      <w:lvlText w:val="（%1）"/>
      <w:lvlJc w:val="left"/>
      <w:pPr>
        <w:ind w:left="-4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YWRmZmRkMjI1ZDdkZjU1ZTAzNTcwNDM3NmU3YzAifQ=="/>
  </w:docVars>
  <w:rsids>
    <w:rsidRoot w:val="201C5FB0"/>
    <w:rsid w:val="00E67674"/>
    <w:rsid w:val="03452B33"/>
    <w:rsid w:val="0CFF29F2"/>
    <w:rsid w:val="0D504634"/>
    <w:rsid w:val="0D6D158D"/>
    <w:rsid w:val="0F5E22E9"/>
    <w:rsid w:val="1F6D0D87"/>
    <w:rsid w:val="201C5FB0"/>
    <w:rsid w:val="24026BC2"/>
    <w:rsid w:val="25624AAC"/>
    <w:rsid w:val="2C9628AE"/>
    <w:rsid w:val="32273E1A"/>
    <w:rsid w:val="32AC0B6C"/>
    <w:rsid w:val="39C540C4"/>
    <w:rsid w:val="4A8E079F"/>
    <w:rsid w:val="50DA6F58"/>
    <w:rsid w:val="64885A07"/>
    <w:rsid w:val="699D1B3C"/>
    <w:rsid w:val="6D1D4287"/>
    <w:rsid w:val="719A4358"/>
    <w:rsid w:val="7AA936DB"/>
    <w:rsid w:val="7CFC0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0"/>
    <w:pPr>
      <w:widowControl w:val="0"/>
      <w:tabs>
        <w:tab w:val="left" w:pos="576"/>
      </w:tabs>
      <w:spacing w:before="260"/>
      <w:ind w:left="576" w:hanging="576"/>
      <w:jc w:val="left"/>
      <w:outlineLvl w:val="1"/>
    </w:pPr>
    <w:rPr>
      <w:rFonts w:ascii="宋体" w:hAnsi="Arial" w:eastAsia="宋体" w:cs="Times New Roman"/>
      <w:bCs/>
      <w:kern w:val="0"/>
      <w:sz w:val="28"/>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rPr>
      <w:rFonts w:ascii="Calibri" w:hAnsi="Calibri" w:cs="Times New Roman"/>
    </w:rPr>
  </w:style>
  <w:style w:type="paragraph" w:styleId="4">
    <w:name w:val="Plain Text"/>
    <w:next w:val="1"/>
    <w:qFormat/>
    <w:uiPriority w:val="0"/>
    <w:pPr>
      <w:widowControl/>
      <w:ind w:left="1800" w:hanging="360"/>
      <w:jc w:val="left"/>
    </w:pPr>
    <w:rPr>
      <w:rFonts w:ascii="宋体" w:hAnsi="Courier New" w:eastAsia="Times New Roman" w:cs="Times New Roman"/>
      <w:kern w:val="0"/>
      <w:sz w:val="24"/>
      <w:lang w:val="en-US" w:eastAsia="zh-CN" w:bidi="ar-SA"/>
    </w:rPr>
  </w:style>
  <w:style w:type="paragraph" w:styleId="5">
    <w:name w:val="Body Text First Indent 2"/>
    <w:basedOn w:val="3"/>
    <w:qFormat/>
    <w:uiPriority w:val="0"/>
    <w:pPr>
      <w:tabs>
        <w:tab w:val="left" w:pos="1275"/>
      </w:tabs>
      <w:autoSpaceDE/>
      <w:autoSpaceDN/>
      <w:ind w:firstLine="420" w:firstLineChars="200"/>
    </w:pPr>
    <w:rPr>
      <w:rFonts w:ascii="Times New Roman" w:hAnsi="Times New Roman"/>
      <w:sz w:val="21"/>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4172</Words>
  <Characters>4275</Characters>
  <Lines>0</Lines>
  <Paragraphs>0</Paragraphs>
  <TotalTime>0</TotalTime>
  <ScaleCrop>false</ScaleCrop>
  <LinksUpToDate>false</LinksUpToDate>
  <CharactersWithSpaces>4717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2020-06-18T08:29:00Z</dcterms:created>
  <dc:creator>    信者＂</dc:creator>
  <cp:lastModifiedBy>Administrator</cp:lastModifiedBy>
  <dcterms:modified xsi:type="dcterms:W3CDTF">2023-03-31T05:02:42Z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F0FC849894FB4AB0981B432D5BCAD3F4</vt:lpwstr>
  </property>
</Properties>
</file>