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7A1536">
      <w:pPr>
        <w:rPr>
          <w:rFonts w:hint="eastAsia" w:ascii="宋体" w:hAnsi="宋体" w:eastAsia="宋体" w:cs="宋体"/>
          <w:b/>
          <w:bCs/>
          <w:i w:val="0"/>
          <w:iCs w:val="0"/>
          <w:caps w:val="0"/>
          <w:color w:val="auto"/>
          <w:spacing w:val="0"/>
          <w:sz w:val="24"/>
          <w:szCs w:val="24"/>
          <w:u w:val="none"/>
          <w:shd w:val="clear" w:color="auto" w:fill="FFFFFF"/>
          <w:lang w:val="en-US" w:eastAsia="zh-CN"/>
        </w:rPr>
      </w:pPr>
      <w:bookmarkStart w:id="2" w:name="_GoBack"/>
      <w:bookmarkEnd w:id="2"/>
      <w:r>
        <w:rPr>
          <w:rFonts w:hint="eastAsia" w:ascii="宋体" w:hAnsi="宋体" w:eastAsia="宋体" w:cs="宋体"/>
          <w:b/>
          <w:bCs/>
          <w:i w:val="0"/>
          <w:iCs w:val="0"/>
          <w:caps w:val="0"/>
          <w:color w:val="auto"/>
          <w:spacing w:val="0"/>
          <w:sz w:val="24"/>
          <w:szCs w:val="24"/>
          <w:u w:val="none"/>
          <w:shd w:val="clear" w:color="auto" w:fill="FFFFFF"/>
          <w:lang w:val="en-US" w:eastAsia="zh-CN"/>
        </w:rPr>
        <w:t>附件4：</w:t>
      </w:r>
      <w:r>
        <w:rPr>
          <w:rFonts w:hint="eastAsia" w:ascii="宋体" w:hAnsi="宋体" w:eastAsia="宋体" w:cs="宋体"/>
          <w:b/>
          <w:bCs/>
          <w:i w:val="0"/>
          <w:iCs w:val="0"/>
          <w:caps w:val="0"/>
          <w:color w:val="auto"/>
          <w:spacing w:val="0"/>
          <w:sz w:val="24"/>
          <w:szCs w:val="24"/>
          <w:u w:val="none"/>
          <w:shd w:val="clear" w:color="auto" w:fill="FFFFFF"/>
        </w:rPr>
        <w:t>建库人</w:t>
      </w:r>
      <w:r>
        <w:rPr>
          <w:rFonts w:hint="eastAsia" w:ascii="宋体" w:hAnsi="宋体" w:eastAsia="宋体" w:cs="宋体"/>
          <w:b/>
          <w:bCs/>
          <w:i w:val="0"/>
          <w:iCs w:val="0"/>
          <w:caps w:val="0"/>
          <w:color w:val="auto"/>
          <w:spacing w:val="0"/>
          <w:sz w:val="24"/>
          <w:szCs w:val="24"/>
          <w:u w:val="none"/>
          <w:shd w:val="clear" w:color="auto" w:fill="FFFFFF"/>
          <w:lang w:val="en-US" w:eastAsia="zh-CN"/>
        </w:rPr>
        <w:t>需求书</w:t>
      </w:r>
    </w:p>
    <w:p w14:paraId="7A46D784">
      <w:pPr>
        <w:keepNext w:val="0"/>
        <w:keepLines w:val="0"/>
        <w:pageBreakBefore w:val="0"/>
        <w:widowControl w:val="0"/>
        <w:numPr>
          <w:ilvl w:val="0"/>
          <w:numId w:val="0"/>
        </w:numPr>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b w:val="0"/>
          <w:bCs w:val="0"/>
          <w:sz w:val="21"/>
          <w:szCs w:val="21"/>
          <w:lang w:val="en-US" w:eastAsia="zh-CN"/>
        </w:rPr>
      </w:pPr>
    </w:p>
    <w:p w14:paraId="39B68039">
      <w:pPr>
        <w:keepNext w:val="0"/>
        <w:keepLines w:val="0"/>
        <w:pageBreakBefore w:val="0"/>
        <w:widowControl w:val="0"/>
        <w:numPr>
          <w:ilvl w:val="0"/>
          <w:numId w:val="0"/>
        </w:numPr>
        <w:kinsoku/>
        <w:wordWrap/>
        <w:overflowPunct/>
        <w:topLinePunct w:val="0"/>
        <w:autoSpaceDE/>
        <w:autoSpaceDN/>
        <w:bidi w:val="0"/>
        <w:adjustRightInd/>
        <w:spacing w:line="360" w:lineRule="auto"/>
        <w:ind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一、广州市南沙区水利应急抢险救灾工程施工队伍储备库</w:t>
      </w:r>
    </w:p>
    <w:p w14:paraId="574963E3">
      <w:pPr>
        <w:keepNext w:val="0"/>
        <w:keepLines w:val="0"/>
        <w:pageBreakBefore w:val="0"/>
        <w:widowControl w:val="0"/>
        <w:numPr>
          <w:ilvl w:val="0"/>
          <w:numId w:val="0"/>
        </w:numPr>
        <w:kinsoku/>
        <w:wordWrap/>
        <w:overflowPunct/>
        <w:topLinePunct w:val="0"/>
        <w:autoSpaceDE/>
        <w:autoSpaceDN/>
        <w:bidi w:val="0"/>
        <w:adjustRightInd/>
        <w:spacing w:line="360" w:lineRule="auto"/>
        <w:ind w:firstLine="380" w:firstLineChars="200"/>
        <w:jc w:val="both"/>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pacing w:val="-10"/>
          <w:sz w:val="21"/>
          <w:szCs w:val="21"/>
          <w:lang w:val="en-US" w:eastAsia="zh-CN"/>
        </w:rPr>
        <w:t>1、</w:t>
      </w:r>
      <w:r>
        <w:rPr>
          <w:rFonts w:hint="eastAsia" w:ascii="宋体" w:hAnsi="宋体" w:eastAsia="宋体" w:cs="宋体"/>
          <w:b w:val="0"/>
          <w:bCs w:val="0"/>
          <w:spacing w:val="-10"/>
          <w:sz w:val="21"/>
          <w:szCs w:val="21"/>
        </w:rPr>
        <w:t>承包范围（主要工程内容）：</w:t>
      </w:r>
      <w:r>
        <w:rPr>
          <w:rFonts w:hint="eastAsia" w:ascii="宋体" w:hAnsi="宋体" w:eastAsia="宋体" w:cs="宋体"/>
          <w:b w:val="0"/>
          <w:bCs w:val="0"/>
          <w:spacing w:val="-10"/>
          <w:sz w:val="21"/>
          <w:szCs w:val="21"/>
          <w:u w:val="single"/>
        </w:rPr>
        <w:t>包括但不限于承担水利应急抢险编制预案、应急演练、应急物资储备、备勤及水利抢险施工，具体以每宗抢险工程的图纸或抢险指挥机构确认的抢险方案或发包人的要求为准。</w:t>
      </w:r>
    </w:p>
    <w:p w14:paraId="43B69B9C">
      <w:pPr>
        <w:keepNext w:val="0"/>
        <w:keepLines w:val="0"/>
        <w:pageBreakBefore w:val="0"/>
        <w:widowControl w:val="0"/>
        <w:numPr>
          <w:ilvl w:val="0"/>
          <w:numId w:val="0"/>
        </w:numPr>
        <w:kinsoku/>
        <w:wordWrap/>
        <w:overflowPunct/>
        <w:topLinePunct w:val="0"/>
        <w:autoSpaceDE/>
        <w:autoSpaceDN/>
        <w:bidi w:val="0"/>
        <w:adjustRightInd/>
        <w:spacing w:line="360" w:lineRule="auto"/>
        <w:ind w:firstLine="420" w:firstLineChars="200"/>
        <w:jc w:val="both"/>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2、</w:t>
      </w:r>
      <w:r>
        <w:rPr>
          <w:rFonts w:hint="eastAsia" w:ascii="宋体" w:hAnsi="宋体" w:eastAsia="宋体" w:cs="宋体"/>
          <w:b w:val="0"/>
          <w:bCs w:val="0"/>
          <w:sz w:val="21"/>
          <w:szCs w:val="21"/>
          <w:lang w:val="zh-CN"/>
        </w:rPr>
        <w:t>承包人工程或服务费用：</w:t>
      </w:r>
      <w:r>
        <w:rPr>
          <w:rFonts w:hint="eastAsia" w:ascii="宋体" w:hAnsi="宋体" w:eastAsia="宋体" w:cs="宋体"/>
          <w:b w:val="0"/>
          <w:bCs w:val="0"/>
          <w:spacing w:val="-17"/>
          <w:sz w:val="21"/>
          <w:szCs w:val="21"/>
          <w:u w:val="single"/>
        </w:rPr>
        <w:t>按照《广州市应急抢险救</w:t>
      </w:r>
      <w:r>
        <w:rPr>
          <w:rFonts w:hint="eastAsia" w:ascii="宋体" w:hAnsi="宋体" w:eastAsia="宋体" w:cs="宋体"/>
          <w:b w:val="0"/>
          <w:bCs w:val="0"/>
          <w:spacing w:val="-9"/>
          <w:sz w:val="21"/>
          <w:szCs w:val="21"/>
          <w:u w:val="single"/>
        </w:rPr>
        <w:t>灾工程管理办法》《南沙区水务应急抢险救灾工程管理及资金使用工作指引(修改稿</w:t>
      </w:r>
      <w:r>
        <w:rPr>
          <w:rFonts w:hint="eastAsia" w:ascii="宋体" w:hAnsi="宋体" w:eastAsia="宋体" w:cs="宋体"/>
          <w:b w:val="0"/>
          <w:bCs w:val="0"/>
          <w:spacing w:val="-2"/>
          <w:sz w:val="21"/>
          <w:szCs w:val="21"/>
          <w:u w:val="single"/>
        </w:rPr>
        <w:t>)》,承包人完成每宗备勤/抢险工程后，根据政府的相关规定与发包人签订</w:t>
      </w:r>
      <w:r>
        <w:rPr>
          <w:rFonts w:hint="eastAsia" w:ascii="宋体" w:hAnsi="宋体" w:eastAsia="宋体" w:cs="宋体"/>
          <w:b w:val="0"/>
          <w:bCs w:val="0"/>
          <w:spacing w:val="-12"/>
          <w:sz w:val="21"/>
          <w:szCs w:val="21"/>
          <w:u w:val="single"/>
        </w:rPr>
        <w:t>相应补充协议，明确抢险工程或备勤费用，最终费用以南沙区财政</w:t>
      </w:r>
      <w:r>
        <w:rPr>
          <w:rFonts w:hint="eastAsia" w:ascii="宋体" w:hAnsi="宋体" w:eastAsia="宋体" w:cs="宋体"/>
          <w:b w:val="0"/>
          <w:bCs w:val="0"/>
          <w:spacing w:val="-13"/>
          <w:sz w:val="21"/>
          <w:szCs w:val="21"/>
          <w:u w:val="single"/>
        </w:rPr>
        <w:t>部门审定的结</w:t>
      </w:r>
      <w:r>
        <w:rPr>
          <w:rFonts w:hint="eastAsia" w:ascii="宋体" w:hAnsi="宋体" w:eastAsia="宋体" w:cs="宋体"/>
          <w:b w:val="0"/>
          <w:bCs w:val="0"/>
          <w:spacing w:val="-31"/>
          <w:w w:val="98"/>
          <w:sz w:val="21"/>
          <w:szCs w:val="21"/>
          <w:u w:val="single"/>
        </w:rPr>
        <w:t>算价为准。</w:t>
      </w:r>
    </w:p>
    <w:p w14:paraId="34581E9E">
      <w:pPr>
        <w:keepNext w:val="0"/>
        <w:keepLines w:val="0"/>
        <w:pageBreakBefore w:val="0"/>
        <w:widowControl w:val="0"/>
        <w:numPr>
          <w:ilvl w:val="0"/>
          <w:numId w:val="0"/>
        </w:numPr>
        <w:kinsoku/>
        <w:wordWrap/>
        <w:overflowPunct/>
        <w:topLinePunct w:val="0"/>
        <w:autoSpaceDE/>
        <w:autoSpaceDN/>
        <w:bidi w:val="0"/>
        <w:adjustRightInd/>
        <w:spacing w:line="360" w:lineRule="auto"/>
        <w:ind w:firstLine="420" w:firstLineChars="200"/>
        <w:jc w:val="both"/>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3、</w:t>
      </w:r>
      <w:r>
        <w:rPr>
          <w:rFonts w:hint="eastAsia" w:ascii="宋体" w:hAnsi="宋体" w:eastAsia="宋体" w:cs="宋体"/>
          <w:b w:val="0"/>
          <w:bCs w:val="0"/>
          <w:sz w:val="21"/>
          <w:szCs w:val="21"/>
          <w:lang w:val="zh-CN"/>
        </w:rPr>
        <w:t>承包人的义务和责任</w:t>
      </w:r>
    </w:p>
    <w:p w14:paraId="094F5BE1">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lang w:val="zh-CN"/>
        </w:rPr>
        <w:t xml:space="preserve">3.1 </w:t>
      </w:r>
      <w:r>
        <w:rPr>
          <w:rFonts w:hint="eastAsia" w:ascii="宋体" w:hAnsi="宋体" w:eastAsia="宋体" w:cs="宋体"/>
          <w:b w:val="0"/>
          <w:bCs w:val="0"/>
          <w:sz w:val="21"/>
          <w:szCs w:val="21"/>
        </w:rPr>
        <w:t xml:space="preserve"> </w:t>
      </w:r>
      <w:r>
        <w:rPr>
          <w:rFonts w:hint="eastAsia" w:ascii="宋体" w:hAnsi="宋体" w:eastAsia="宋体" w:cs="宋体"/>
          <w:b w:val="0"/>
          <w:bCs w:val="0"/>
          <w:sz w:val="21"/>
          <w:szCs w:val="21"/>
          <w:lang w:val="zh-CN"/>
        </w:rPr>
        <w:t>承包人应在签订框架合同后10天内，组建完成抢险队伍，向发包人和监理单位提交不低于投标承诺的应由承包人委派的项目负责人和主要技术人员的名单、简历，并提交不低于投标承诺的拟投入的抢险机械设备、抢险物料清单，接受发包人检查，随时服从发包人直接指挥。</w:t>
      </w:r>
    </w:p>
    <w:p w14:paraId="0FF562B9">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b w:val="0"/>
          <w:bCs w:val="0"/>
          <w:sz w:val="21"/>
          <w:szCs w:val="21"/>
          <w:lang w:val="zh-CN"/>
        </w:rPr>
      </w:pPr>
      <w:r>
        <w:rPr>
          <w:rFonts w:hint="eastAsia" w:ascii="宋体" w:hAnsi="宋体" w:eastAsia="宋体" w:cs="宋体"/>
          <w:b w:val="0"/>
          <w:bCs w:val="0"/>
          <w:sz w:val="21"/>
          <w:szCs w:val="21"/>
          <w:lang w:val="zh-CN"/>
        </w:rPr>
        <w:t>3.2  承包人应按照合同约定的服务内容，加强抢险队伍的培训与操练，培养一支“招之即来，来之能战，战之能胜”的抢险队伍。在约定的时间内，按抢险预案派出相应的管理人员进驻现场，并正常有序地开展工作，完成合同所约定的任务，并承担相应的责任。</w:t>
      </w:r>
    </w:p>
    <w:p w14:paraId="3FDF92E8">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lang w:val="zh-CN"/>
        </w:rPr>
        <w:t>3.3  抢险队人员必须采取有效的手段，作好抢险服务各种信息的收集、整理和归档，并保证资料的完整性和准确性。</w:t>
      </w:r>
    </w:p>
    <w:p w14:paraId="6F691CF2">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b w:val="0"/>
          <w:bCs w:val="0"/>
          <w:sz w:val="21"/>
          <w:szCs w:val="21"/>
          <w:lang w:val="zh-CN"/>
        </w:rPr>
      </w:pPr>
      <w:r>
        <w:rPr>
          <w:rFonts w:hint="eastAsia" w:ascii="宋体" w:hAnsi="宋体" w:eastAsia="宋体" w:cs="宋体"/>
          <w:b w:val="0"/>
          <w:bCs w:val="0"/>
          <w:sz w:val="21"/>
          <w:szCs w:val="21"/>
          <w:lang w:val="zh-CN"/>
        </w:rPr>
        <w:t>3.4  承包人应向发包人及发包人的监理单位提交实施工程抢险施工的工作总结。</w:t>
      </w:r>
    </w:p>
    <w:p w14:paraId="02E0F8EA">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b w:val="0"/>
          <w:bCs w:val="0"/>
          <w:sz w:val="21"/>
          <w:szCs w:val="21"/>
          <w:lang w:val="zh-CN"/>
        </w:rPr>
      </w:pPr>
      <w:r>
        <w:rPr>
          <w:rFonts w:hint="eastAsia" w:ascii="宋体" w:hAnsi="宋体" w:eastAsia="宋体" w:cs="宋体"/>
          <w:b w:val="0"/>
          <w:bCs w:val="0"/>
          <w:sz w:val="21"/>
          <w:szCs w:val="21"/>
          <w:lang w:val="zh-CN"/>
        </w:rPr>
        <w:t xml:space="preserve">3.5 </w:t>
      </w:r>
      <w:r>
        <w:rPr>
          <w:rFonts w:hint="eastAsia" w:ascii="宋体" w:hAnsi="宋体" w:eastAsia="宋体" w:cs="宋体"/>
          <w:b w:val="0"/>
          <w:bCs w:val="0"/>
          <w:sz w:val="21"/>
          <w:szCs w:val="21"/>
        </w:rPr>
        <w:t xml:space="preserve"> </w:t>
      </w:r>
      <w:r>
        <w:rPr>
          <w:rFonts w:hint="eastAsia" w:ascii="宋体" w:hAnsi="宋体" w:eastAsia="宋体" w:cs="宋体"/>
          <w:b w:val="0"/>
          <w:bCs w:val="0"/>
          <w:sz w:val="21"/>
          <w:szCs w:val="21"/>
          <w:lang w:val="zh-CN"/>
        </w:rPr>
        <w:t>承包人在抢险施工服务工作过程中应及时掌握发包人提供的各水务设施所存在的险情情况。</w:t>
      </w:r>
    </w:p>
    <w:p w14:paraId="768C80F3">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b w:val="0"/>
          <w:bCs w:val="0"/>
          <w:sz w:val="21"/>
          <w:szCs w:val="21"/>
          <w:lang w:val="zh-CN"/>
        </w:rPr>
      </w:pPr>
      <w:r>
        <w:rPr>
          <w:rFonts w:hint="eastAsia" w:ascii="宋体" w:hAnsi="宋体" w:eastAsia="宋体" w:cs="宋体"/>
          <w:b w:val="0"/>
          <w:bCs w:val="0"/>
          <w:sz w:val="21"/>
          <w:szCs w:val="21"/>
          <w:lang w:val="zh-CN"/>
        </w:rPr>
        <w:t xml:space="preserve">3.6 </w:t>
      </w:r>
      <w:r>
        <w:rPr>
          <w:rFonts w:hint="eastAsia" w:ascii="宋体" w:hAnsi="宋体" w:eastAsia="宋体" w:cs="宋体"/>
          <w:b w:val="0"/>
          <w:bCs w:val="0"/>
          <w:sz w:val="21"/>
          <w:szCs w:val="21"/>
        </w:rPr>
        <w:t xml:space="preserve"> </w:t>
      </w:r>
      <w:r>
        <w:rPr>
          <w:rFonts w:hint="eastAsia" w:ascii="宋体" w:hAnsi="宋体" w:eastAsia="宋体" w:cs="宋体"/>
          <w:b w:val="0"/>
          <w:bCs w:val="0"/>
          <w:sz w:val="21"/>
          <w:szCs w:val="21"/>
          <w:lang w:val="zh-CN"/>
        </w:rPr>
        <w:t>承包人应服从发包人按照实际发生的抢险工程支付有关的费用（最终支付价以区财政审核支付为准）。</w:t>
      </w:r>
    </w:p>
    <w:p w14:paraId="7F24E2FE">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b w:val="0"/>
          <w:bCs w:val="0"/>
          <w:sz w:val="21"/>
          <w:szCs w:val="21"/>
          <w:lang w:val="zh-CN"/>
        </w:rPr>
      </w:pPr>
      <w:r>
        <w:rPr>
          <w:rFonts w:hint="eastAsia" w:ascii="宋体" w:hAnsi="宋体" w:eastAsia="宋体" w:cs="宋体"/>
          <w:b w:val="0"/>
          <w:bCs w:val="0"/>
          <w:sz w:val="21"/>
          <w:szCs w:val="21"/>
          <w:lang w:val="zh-CN"/>
        </w:rPr>
        <w:t xml:space="preserve">3.7 </w:t>
      </w:r>
      <w:r>
        <w:rPr>
          <w:rFonts w:hint="eastAsia" w:ascii="宋体" w:hAnsi="宋体" w:eastAsia="宋体" w:cs="宋体"/>
          <w:b w:val="0"/>
          <w:bCs w:val="0"/>
          <w:sz w:val="21"/>
          <w:szCs w:val="21"/>
        </w:rPr>
        <w:t xml:space="preserve"> </w:t>
      </w:r>
      <w:r>
        <w:rPr>
          <w:rFonts w:hint="eastAsia" w:ascii="宋体" w:hAnsi="宋体" w:eastAsia="宋体" w:cs="宋体"/>
          <w:b w:val="0"/>
          <w:bCs w:val="0"/>
          <w:sz w:val="21"/>
          <w:szCs w:val="21"/>
          <w:lang w:val="zh-CN"/>
        </w:rPr>
        <w:t>在合同期限内或合同终止后，未征得发包人同意，承包人不得泄露与合同业务有关的技术、商务等资料；并应妥善作好发包人所提供的工程建设文件资料的保存、回收及保密工作。</w:t>
      </w:r>
    </w:p>
    <w:p w14:paraId="205E2AAB">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b w:val="0"/>
          <w:bCs w:val="0"/>
          <w:sz w:val="21"/>
          <w:szCs w:val="21"/>
          <w:lang w:val="zh-CN"/>
        </w:rPr>
      </w:pPr>
      <w:r>
        <w:rPr>
          <w:rFonts w:hint="eastAsia" w:ascii="宋体" w:hAnsi="宋体" w:eastAsia="宋体" w:cs="宋体"/>
          <w:b w:val="0"/>
          <w:bCs w:val="0"/>
          <w:sz w:val="21"/>
          <w:szCs w:val="21"/>
          <w:lang w:val="zh-CN"/>
        </w:rPr>
        <w:t xml:space="preserve">3.8 </w:t>
      </w:r>
      <w:r>
        <w:rPr>
          <w:rFonts w:hint="eastAsia" w:ascii="宋体" w:hAnsi="宋体" w:eastAsia="宋体" w:cs="宋体"/>
          <w:b w:val="0"/>
          <w:bCs w:val="0"/>
          <w:sz w:val="21"/>
          <w:szCs w:val="21"/>
        </w:rPr>
        <w:t xml:space="preserve"> </w:t>
      </w:r>
      <w:r>
        <w:rPr>
          <w:rFonts w:hint="eastAsia" w:ascii="宋体" w:hAnsi="宋体" w:eastAsia="宋体" w:cs="宋体"/>
          <w:b w:val="0"/>
          <w:bCs w:val="0"/>
          <w:sz w:val="21"/>
          <w:szCs w:val="21"/>
          <w:lang w:val="zh-CN"/>
        </w:rPr>
        <w:t>在合同约定的期限内，如因承包人违约或自身的过失造成发包人的直接经济损失，承包人应承担相应的经济责任。</w:t>
      </w:r>
    </w:p>
    <w:p w14:paraId="3653CC50">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b w:val="0"/>
          <w:bCs w:val="0"/>
          <w:sz w:val="21"/>
          <w:szCs w:val="21"/>
          <w:lang w:val="zh-CN"/>
        </w:rPr>
      </w:pPr>
      <w:r>
        <w:rPr>
          <w:rFonts w:hint="eastAsia" w:ascii="宋体" w:hAnsi="宋体" w:eastAsia="宋体" w:cs="宋体"/>
          <w:b w:val="0"/>
          <w:bCs w:val="0"/>
          <w:sz w:val="21"/>
          <w:szCs w:val="21"/>
          <w:lang w:val="zh-CN"/>
        </w:rPr>
        <w:t xml:space="preserve">3.9 </w:t>
      </w:r>
      <w:r>
        <w:rPr>
          <w:rFonts w:hint="eastAsia" w:ascii="宋体" w:hAnsi="宋体" w:eastAsia="宋体" w:cs="宋体"/>
          <w:b w:val="0"/>
          <w:bCs w:val="0"/>
          <w:sz w:val="21"/>
          <w:szCs w:val="21"/>
        </w:rPr>
        <w:t xml:space="preserve"> </w:t>
      </w:r>
      <w:r>
        <w:rPr>
          <w:rFonts w:hint="eastAsia" w:ascii="宋体" w:hAnsi="宋体" w:eastAsia="宋体" w:cs="宋体"/>
          <w:b w:val="0"/>
          <w:bCs w:val="0"/>
          <w:sz w:val="21"/>
          <w:szCs w:val="21"/>
          <w:lang w:val="zh-CN"/>
        </w:rPr>
        <w:t>承包人保证施工现场安全文明施工符合有关规定，交工前承包人应把施工设备、剩余材料、垃圾和各种临时工程从工地清除和运走，使整个工地干净利落，取得监理工程师满意。</w:t>
      </w:r>
    </w:p>
    <w:p w14:paraId="7F720E31">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b w:val="0"/>
          <w:bCs w:val="0"/>
          <w:sz w:val="21"/>
          <w:szCs w:val="21"/>
          <w:lang w:val="zh-CN"/>
        </w:rPr>
      </w:pPr>
      <w:r>
        <w:rPr>
          <w:rFonts w:hint="eastAsia" w:ascii="宋体" w:hAnsi="宋体" w:eastAsia="宋体" w:cs="宋体"/>
          <w:b w:val="0"/>
          <w:bCs w:val="0"/>
          <w:sz w:val="21"/>
          <w:szCs w:val="21"/>
          <w:lang w:val="zh-CN"/>
        </w:rPr>
        <w:t xml:space="preserve">3.10 </w:t>
      </w:r>
      <w:r>
        <w:rPr>
          <w:rFonts w:hint="eastAsia" w:ascii="宋体" w:hAnsi="宋体" w:eastAsia="宋体" w:cs="宋体"/>
          <w:b w:val="0"/>
          <w:bCs w:val="0"/>
          <w:sz w:val="21"/>
          <w:szCs w:val="21"/>
        </w:rPr>
        <w:t xml:space="preserve"> </w:t>
      </w:r>
      <w:r>
        <w:rPr>
          <w:rFonts w:hint="eastAsia" w:ascii="宋体" w:hAnsi="宋体" w:eastAsia="宋体" w:cs="宋体"/>
          <w:b w:val="0"/>
          <w:bCs w:val="0"/>
          <w:sz w:val="21"/>
          <w:szCs w:val="21"/>
          <w:lang w:val="zh-CN"/>
        </w:rPr>
        <w:t>承包人为监理工程师和发包人驻现场人员免费提供必要的驻现场办公、住宿用房及用具等，并免费提供测试人员及有关工程测量、试验仪具和资料等。</w:t>
      </w:r>
    </w:p>
    <w:p w14:paraId="64A31439">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b w:val="0"/>
          <w:bCs w:val="0"/>
          <w:sz w:val="21"/>
          <w:szCs w:val="21"/>
          <w:lang w:val="zh-CN"/>
        </w:rPr>
      </w:pPr>
      <w:r>
        <w:rPr>
          <w:rFonts w:hint="eastAsia" w:ascii="宋体" w:hAnsi="宋体" w:eastAsia="宋体" w:cs="宋体"/>
          <w:b w:val="0"/>
          <w:bCs w:val="0"/>
          <w:sz w:val="21"/>
          <w:szCs w:val="21"/>
          <w:lang w:val="zh-CN"/>
        </w:rPr>
        <w:t xml:space="preserve">3.11 </w:t>
      </w:r>
      <w:bookmarkStart w:id="0" w:name="_Hlk197609763"/>
      <w:r>
        <w:rPr>
          <w:rFonts w:hint="eastAsia" w:ascii="宋体" w:hAnsi="宋体" w:eastAsia="宋体" w:cs="宋体"/>
          <w:b w:val="0"/>
          <w:bCs w:val="0"/>
          <w:sz w:val="21"/>
          <w:szCs w:val="21"/>
          <w:lang w:val="en-US" w:eastAsia="zh-CN"/>
        </w:rPr>
        <w:t xml:space="preserve"> </w:t>
      </w:r>
      <w:r>
        <w:rPr>
          <w:rFonts w:hint="eastAsia" w:ascii="宋体" w:hAnsi="宋体" w:eastAsia="宋体" w:cs="宋体"/>
          <w:b w:val="0"/>
          <w:bCs w:val="0"/>
          <w:sz w:val="21"/>
          <w:szCs w:val="21"/>
          <w:lang w:val="zh-CN"/>
        </w:rPr>
        <w:t>承包人应根据合同的各项规定，对工程进行精心施工，保质保量按期完成工程和修复缺陷；同时，应根据合同规定，提供为施工、完成工程和维修所必需的全部质量自检合格并通过发包人检查签证的材料、工程设备及所有其他物品。</w:t>
      </w:r>
      <w:bookmarkEnd w:id="0"/>
    </w:p>
    <w:p w14:paraId="5AAAD129">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b w:val="0"/>
          <w:bCs w:val="0"/>
          <w:sz w:val="21"/>
          <w:szCs w:val="21"/>
          <w:lang w:val="zh-CN"/>
        </w:rPr>
      </w:pPr>
      <w:r>
        <w:rPr>
          <w:rFonts w:hint="eastAsia" w:ascii="宋体" w:hAnsi="宋体" w:eastAsia="宋体" w:cs="宋体"/>
          <w:b w:val="0"/>
          <w:bCs w:val="0"/>
          <w:sz w:val="21"/>
          <w:szCs w:val="21"/>
          <w:lang w:val="zh-CN"/>
        </w:rPr>
        <w:t xml:space="preserve">3.12 </w:t>
      </w:r>
      <w:r>
        <w:rPr>
          <w:rFonts w:hint="eastAsia" w:ascii="宋体" w:hAnsi="宋体" w:eastAsia="宋体" w:cs="宋体"/>
          <w:b w:val="0"/>
          <w:bCs w:val="0"/>
          <w:sz w:val="21"/>
          <w:szCs w:val="21"/>
        </w:rPr>
        <w:t xml:space="preserve"> </w:t>
      </w:r>
      <w:r>
        <w:rPr>
          <w:rFonts w:hint="eastAsia" w:ascii="宋体" w:hAnsi="宋体" w:eastAsia="宋体" w:cs="宋体"/>
          <w:b w:val="0"/>
          <w:bCs w:val="0"/>
          <w:sz w:val="21"/>
          <w:szCs w:val="21"/>
          <w:lang w:val="zh-CN"/>
        </w:rPr>
        <w:t>承包人在施工过程中应当采取足够的安全措施，如在施工过程中其工作人员受到人身损害或造成他人人身损害，承包人应承担一切责任。</w:t>
      </w:r>
    </w:p>
    <w:p w14:paraId="0E434A2E">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b w:val="0"/>
          <w:bCs w:val="0"/>
          <w:sz w:val="21"/>
          <w:szCs w:val="21"/>
          <w:lang w:val="zh-CN"/>
        </w:rPr>
      </w:pPr>
      <w:r>
        <w:rPr>
          <w:rFonts w:hint="eastAsia" w:ascii="宋体" w:hAnsi="宋体" w:eastAsia="宋体" w:cs="宋体"/>
          <w:b w:val="0"/>
          <w:bCs w:val="0"/>
          <w:sz w:val="21"/>
          <w:szCs w:val="21"/>
          <w:lang w:val="zh-CN"/>
        </w:rPr>
        <w:t xml:space="preserve">3.13 </w:t>
      </w:r>
      <w:r>
        <w:rPr>
          <w:rFonts w:hint="eastAsia" w:ascii="宋体" w:hAnsi="宋体" w:eastAsia="宋体" w:cs="宋体"/>
          <w:b w:val="0"/>
          <w:bCs w:val="0"/>
          <w:sz w:val="21"/>
          <w:szCs w:val="21"/>
        </w:rPr>
        <w:t xml:space="preserve"> </w:t>
      </w:r>
      <w:r>
        <w:rPr>
          <w:rFonts w:hint="eastAsia" w:ascii="宋体" w:hAnsi="宋体" w:eastAsia="宋体" w:cs="宋体"/>
          <w:b w:val="0"/>
          <w:bCs w:val="0"/>
          <w:sz w:val="21"/>
          <w:szCs w:val="21"/>
          <w:lang w:val="zh-CN"/>
        </w:rPr>
        <w:t>承包人的项目（如河堤的加固等施工项目）质保期应符合行业规定或法律规定的质保期年限，如无相关规定，则质保期为12个月。</w:t>
      </w:r>
    </w:p>
    <w:p w14:paraId="6443B5C5">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b w:val="0"/>
          <w:bCs w:val="0"/>
          <w:sz w:val="21"/>
          <w:szCs w:val="21"/>
          <w:lang w:val="zh-CN"/>
        </w:rPr>
      </w:pPr>
      <w:r>
        <w:rPr>
          <w:rFonts w:hint="eastAsia" w:ascii="宋体" w:hAnsi="宋体" w:eastAsia="宋体" w:cs="宋体"/>
          <w:b w:val="0"/>
          <w:bCs w:val="0"/>
          <w:sz w:val="21"/>
          <w:szCs w:val="21"/>
          <w:u w:val="none"/>
          <w:lang w:val="zh-CN"/>
        </w:rPr>
        <w:t>3.14</w:t>
      </w:r>
      <w:r>
        <w:rPr>
          <w:rFonts w:hint="eastAsia" w:ascii="宋体" w:hAnsi="宋体" w:eastAsia="宋体" w:cs="宋体"/>
          <w:b w:val="0"/>
          <w:bCs w:val="0"/>
          <w:sz w:val="21"/>
          <w:szCs w:val="21"/>
          <w:lang w:val="en-US" w:eastAsia="zh-CN"/>
        </w:rPr>
        <w:t xml:space="preserve">  </w:t>
      </w:r>
      <w:r>
        <w:rPr>
          <w:rFonts w:hint="eastAsia" w:ascii="宋体" w:hAnsi="宋体" w:eastAsia="宋体" w:cs="宋体"/>
          <w:b w:val="0"/>
          <w:bCs w:val="0"/>
          <w:sz w:val="21"/>
          <w:szCs w:val="21"/>
          <w:lang w:val="zh-CN"/>
        </w:rPr>
        <w:t>承包人的主要职责</w:t>
      </w:r>
    </w:p>
    <w:p w14:paraId="2751CDE3">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b w:val="0"/>
          <w:bCs w:val="0"/>
          <w:sz w:val="21"/>
          <w:szCs w:val="21"/>
          <w:lang w:val="zh-CN"/>
        </w:rPr>
      </w:pPr>
      <w:r>
        <w:rPr>
          <w:rFonts w:hint="eastAsia" w:ascii="宋体" w:hAnsi="宋体" w:eastAsia="宋体" w:cs="宋体"/>
          <w:b w:val="0"/>
          <w:bCs w:val="0"/>
          <w:sz w:val="21"/>
          <w:szCs w:val="21"/>
          <w:lang w:val="en-US" w:eastAsia="zh-CN"/>
        </w:rPr>
        <w:t xml:space="preserve">3.14.1  </w:t>
      </w:r>
      <w:r>
        <w:rPr>
          <w:rFonts w:hint="eastAsia" w:ascii="宋体" w:hAnsi="宋体" w:eastAsia="宋体" w:cs="宋体"/>
          <w:b w:val="0"/>
          <w:bCs w:val="0"/>
          <w:sz w:val="21"/>
          <w:szCs w:val="21"/>
          <w:lang w:val="zh-CN"/>
        </w:rPr>
        <w:t>承包人主要承担南沙区应急抢险救灾工作。</w:t>
      </w:r>
      <w:r>
        <w:rPr>
          <w:rFonts w:hint="eastAsia" w:ascii="宋体" w:hAnsi="宋体" w:eastAsia="宋体" w:cs="宋体"/>
          <w:b w:val="0"/>
          <w:bCs w:val="0"/>
          <w:sz w:val="21"/>
          <w:szCs w:val="21"/>
          <w:u w:val="single"/>
          <w:lang w:val="zh-CN"/>
        </w:rPr>
        <w:t>项目负责人或技术负责人应至少有一个常驻南沙区，保持24小时能联络上的状态。接到应急抢险指令后项目负责人或技术负责人应在</w:t>
      </w:r>
      <w:r>
        <w:rPr>
          <w:rFonts w:hint="eastAsia" w:ascii="宋体" w:hAnsi="宋体" w:eastAsia="宋体" w:cs="宋体"/>
          <w:b w:val="0"/>
          <w:bCs w:val="0"/>
          <w:sz w:val="21"/>
          <w:szCs w:val="21"/>
          <w:u w:val="single"/>
          <w:lang w:val="en-US"/>
        </w:rPr>
        <w:t>1个小时</w:t>
      </w:r>
      <w:r>
        <w:rPr>
          <w:rFonts w:hint="eastAsia" w:ascii="宋体" w:hAnsi="宋体" w:eastAsia="宋体" w:cs="宋体"/>
          <w:b w:val="0"/>
          <w:bCs w:val="0"/>
          <w:sz w:val="21"/>
          <w:szCs w:val="21"/>
          <w:u w:val="single"/>
          <w:lang w:val="zh-CN"/>
        </w:rPr>
        <w:t>内抵达现场，其余人员及机械、设备，应在2小时内抵达现场。服从区水务局或经授权的建设管理单位和监理单位的调度指挥。中标单位应针对台风、暴雨等天气，编制对应的堤防抢险、内涝强排等险情抢险预案，报送建设单位审核。</w:t>
      </w:r>
      <w:r>
        <w:rPr>
          <w:rFonts w:hint="eastAsia" w:ascii="宋体" w:hAnsi="宋体" w:eastAsia="宋体" w:cs="宋体"/>
          <w:b w:val="0"/>
          <w:bCs w:val="0"/>
          <w:sz w:val="21"/>
          <w:szCs w:val="21"/>
          <w:lang w:val="zh-CN"/>
        </w:rPr>
        <w:t>（</w:t>
      </w:r>
      <w:r>
        <w:rPr>
          <w:rFonts w:hint="eastAsia" w:ascii="宋体" w:hAnsi="宋体" w:eastAsia="宋体" w:cs="宋体"/>
          <w:b w:val="0"/>
          <w:bCs w:val="0"/>
          <w:sz w:val="21"/>
          <w:szCs w:val="21"/>
          <w:lang w:val="en-US" w:eastAsia="zh-CN"/>
        </w:rPr>
        <w:t>本条中，</w:t>
      </w:r>
      <w:r>
        <w:rPr>
          <w:rFonts w:hint="eastAsia" w:ascii="宋体" w:hAnsi="宋体" w:eastAsia="宋体" w:cs="宋体"/>
          <w:b w:val="0"/>
          <w:bCs w:val="0"/>
          <w:sz w:val="21"/>
          <w:szCs w:val="21"/>
          <w:u w:val="single"/>
          <w:lang w:val="en-US" w:eastAsia="zh-CN"/>
        </w:rPr>
        <w:t>若承包人入库资格审查申请文件中关于</w:t>
      </w:r>
      <w:r>
        <w:rPr>
          <w:rFonts w:hint="eastAsia" w:ascii="宋体" w:hAnsi="宋体" w:eastAsia="宋体" w:cs="宋体"/>
          <w:b w:val="0"/>
          <w:bCs w:val="0"/>
          <w:sz w:val="21"/>
          <w:szCs w:val="21"/>
          <w:u w:val="single"/>
          <w:lang w:val="zh-CN"/>
        </w:rPr>
        <w:t>应急响应能力</w:t>
      </w:r>
      <w:r>
        <w:rPr>
          <w:rFonts w:hint="eastAsia" w:ascii="宋体" w:hAnsi="宋体" w:eastAsia="宋体" w:cs="宋体"/>
          <w:b w:val="0"/>
          <w:bCs w:val="0"/>
          <w:sz w:val="21"/>
          <w:szCs w:val="21"/>
          <w:u w:val="single"/>
          <w:lang w:val="en-US" w:eastAsia="zh-CN"/>
        </w:rPr>
        <w:t>的</w:t>
      </w:r>
      <w:r>
        <w:rPr>
          <w:rFonts w:hint="eastAsia" w:ascii="宋体" w:hAnsi="宋体" w:eastAsia="宋体" w:cs="宋体"/>
          <w:b w:val="0"/>
          <w:bCs w:val="0"/>
          <w:sz w:val="21"/>
          <w:szCs w:val="21"/>
          <w:u w:val="single"/>
          <w:lang w:val="zh-CN"/>
        </w:rPr>
        <w:t>《承诺书》</w:t>
      </w:r>
      <w:r>
        <w:rPr>
          <w:rFonts w:hint="eastAsia" w:ascii="宋体" w:hAnsi="宋体" w:eastAsia="宋体" w:cs="宋体"/>
          <w:b w:val="0"/>
          <w:bCs w:val="0"/>
          <w:sz w:val="21"/>
          <w:szCs w:val="21"/>
          <w:u w:val="single"/>
          <w:lang w:val="en-US" w:eastAsia="zh-CN"/>
        </w:rPr>
        <w:t>承诺的时限更优，则按承包人</w:t>
      </w:r>
      <w:r>
        <w:rPr>
          <w:rFonts w:hint="eastAsia" w:ascii="宋体" w:hAnsi="宋体" w:eastAsia="宋体" w:cs="宋体"/>
          <w:b w:val="0"/>
          <w:bCs w:val="0"/>
          <w:sz w:val="21"/>
          <w:szCs w:val="21"/>
          <w:u w:val="single"/>
          <w:lang w:val="zh-CN"/>
        </w:rPr>
        <w:t>《承诺书》</w:t>
      </w:r>
      <w:r>
        <w:rPr>
          <w:rFonts w:hint="eastAsia" w:ascii="宋体" w:hAnsi="宋体" w:eastAsia="宋体" w:cs="宋体"/>
          <w:b w:val="0"/>
          <w:bCs w:val="0"/>
          <w:sz w:val="21"/>
          <w:szCs w:val="21"/>
          <w:u w:val="single"/>
          <w:lang w:val="en-US" w:eastAsia="zh-CN"/>
        </w:rPr>
        <w:t>执行。</w:t>
      </w:r>
      <w:r>
        <w:rPr>
          <w:rFonts w:hint="eastAsia" w:ascii="宋体" w:hAnsi="宋体" w:eastAsia="宋体" w:cs="宋体"/>
          <w:b w:val="0"/>
          <w:bCs w:val="0"/>
          <w:sz w:val="21"/>
          <w:szCs w:val="21"/>
          <w:lang w:val="zh-CN"/>
        </w:rPr>
        <w:t>）</w:t>
      </w:r>
    </w:p>
    <w:p w14:paraId="2694FB5E">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b w:val="0"/>
          <w:bCs w:val="0"/>
          <w:sz w:val="21"/>
          <w:szCs w:val="21"/>
          <w:lang w:val="zh-CN"/>
        </w:rPr>
      </w:pPr>
      <w:r>
        <w:rPr>
          <w:rFonts w:hint="eastAsia" w:ascii="宋体" w:hAnsi="宋体" w:eastAsia="宋体" w:cs="宋体"/>
          <w:b w:val="0"/>
          <w:bCs w:val="0"/>
          <w:sz w:val="21"/>
          <w:szCs w:val="21"/>
          <w:lang w:val="zh-CN"/>
        </w:rPr>
        <w:t>承包人落实“安全第一，常备不懈，以防为主，全力抢险”的防汛方针，以高度的工作责任心和责任感履行抢险职责，在汛期集结待命，有险抢险，在接到命令时做好行动迅速、方案准确、技术到位，充分发挥专业抢险队伍克险制胜的技能和素质。在非汛期加强对设备的保养、维修和使用，使之成为一支管理严格、训练有素、技术精湛、反应迅速、机械化程度高的现代化防汛抢险队伍，逐步使机动抢险队伍成为一支特别能吃苦、特别能战斗、特别能胜利的抗洪抢险主力军，为做好防汛抢险工作保障人民生命财产和经济建设的顺利进行做出贡献。</w:t>
      </w:r>
    </w:p>
    <w:p w14:paraId="644CA2D3">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b w:val="0"/>
          <w:bCs w:val="0"/>
          <w:sz w:val="21"/>
          <w:szCs w:val="21"/>
          <w:lang w:val="zh-CN"/>
        </w:rPr>
      </w:pPr>
      <w:r>
        <w:rPr>
          <w:rFonts w:hint="eastAsia" w:ascii="宋体" w:hAnsi="宋体" w:eastAsia="宋体" w:cs="宋体"/>
          <w:b w:val="0"/>
          <w:bCs w:val="0"/>
          <w:sz w:val="21"/>
          <w:szCs w:val="21"/>
          <w:lang w:val="en-US" w:eastAsia="zh-CN"/>
        </w:rPr>
        <w:t xml:space="preserve">3.14.2  </w:t>
      </w:r>
      <w:r>
        <w:rPr>
          <w:rFonts w:hint="eastAsia" w:ascii="宋体" w:hAnsi="宋体" w:eastAsia="宋体" w:cs="宋体"/>
          <w:b w:val="0"/>
          <w:bCs w:val="0"/>
          <w:sz w:val="21"/>
          <w:szCs w:val="21"/>
          <w:lang w:val="zh-CN"/>
        </w:rPr>
        <w:t>承包人本项目的其他工作职责要求</w:t>
      </w:r>
    </w:p>
    <w:p w14:paraId="58DD93DD">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b w:val="0"/>
          <w:bCs w:val="0"/>
          <w:sz w:val="21"/>
          <w:szCs w:val="21"/>
          <w:lang w:val="zh-CN"/>
        </w:rPr>
      </w:pPr>
      <w:r>
        <w:rPr>
          <w:rFonts w:hint="eastAsia" w:ascii="宋体" w:hAnsi="宋体" w:eastAsia="宋体" w:cs="宋体"/>
          <w:b w:val="0"/>
          <w:bCs w:val="0"/>
          <w:sz w:val="21"/>
          <w:szCs w:val="21"/>
          <w:lang w:val="zh-CN"/>
        </w:rPr>
        <w:t>（</w:t>
      </w:r>
      <w:r>
        <w:rPr>
          <w:rFonts w:hint="eastAsia" w:ascii="宋体" w:hAnsi="宋体" w:eastAsia="宋体" w:cs="宋体"/>
          <w:b w:val="0"/>
          <w:bCs w:val="0"/>
          <w:sz w:val="21"/>
          <w:szCs w:val="21"/>
        </w:rPr>
        <w:t>1</w:t>
      </w:r>
      <w:r>
        <w:rPr>
          <w:rFonts w:hint="eastAsia" w:ascii="宋体" w:hAnsi="宋体" w:eastAsia="宋体" w:cs="宋体"/>
          <w:b w:val="0"/>
          <w:bCs w:val="0"/>
          <w:sz w:val="21"/>
          <w:szCs w:val="21"/>
          <w:lang w:val="zh-CN"/>
        </w:rPr>
        <w:t>）汛期综合救援队伍实行24小时值班（含节假日），保持通讯畅通，非汛期进行人员的培训和抢险机械设备的维护保养。自行组织冲锋舟等救生救援设备、水利抢险培训演练（值班、人员培训和演练、机械设备的维护保养等费用由承包人自行承担，发包人不另行支付）。</w:t>
      </w:r>
    </w:p>
    <w:p w14:paraId="53A8351F">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b w:val="0"/>
          <w:bCs w:val="0"/>
          <w:sz w:val="21"/>
          <w:szCs w:val="21"/>
          <w:lang w:val="zh-CN"/>
        </w:rPr>
      </w:pPr>
      <w:r>
        <w:rPr>
          <w:rFonts w:hint="eastAsia" w:ascii="宋体" w:hAnsi="宋体" w:eastAsia="宋体" w:cs="宋体"/>
          <w:b w:val="0"/>
          <w:bCs w:val="0"/>
          <w:sz w:val="21"/>
          <w:szCs w:val="21"/>
          <w:lang w:val="zh-CN"/>
        </w:rPr>
        <w:t>（</w:t>
      </w:r>
      <w:r>
        <w:rPr>
          <w:rFonts w:hint="eastAsia" w:ascii="宋体" w:hAnsi="宋体" w:eastAsia="宋体" w:cs="宋体"/>
          <w:b w:val="0"/>
          <w:bCs w:val="0"/>
          <w:sz w:val="21"/>
          <w:szCs w:val="21"/>
        </w:rPr>
        <w:t>2</w:t>
      </w:r>
      <w:r>
        <w:rPr>
          <w:rFonts w:hint="eastAsia" w:ascii="宋体" w:hAnsi="宋体" w:eastAsia="宋体" w:cs="宋体"/>
          <w:b w:val="0"/>
          <w:bCs w:val="0"/>
          <w:sz w:val="21"/>
          <w:szCs w:val="21"/>
          <w:lang w:val="zh-CN"/>
        </w:rPr>
        <w:t>）当南沙区水务局启动应急响应或预计可能出现险情的，接到区水务局通知，队伍所有人员须1小时内（</w:t>
      </w:r>
      <w:r>
        <w:rPr>
          <w:rFonts w:hint="eastAsia" w:ascii="宋体" w:hAnsi="宋体" w:eastAsia="宋体" w:cs="宋体"/>
          <w:b w:val="0"/>
          <w:bCs w:val="0"/>
          <w:sz w:val="21"/>
          <w:szCs w:val="21"/>
          <w:u w:val="single"/>
          <w:lang w:val="en-US" w:eastAsia="zh-CN"/>
        </w:rPr>
        <w:t>若承包人入库资格审查申请文件中关于</w:t>
      </w:r>
      <w:r>
        <w:rPr>
          <w:rFonts w:hint="eastAsia" w:ascii="宋体" w:hAnsi="宋体" w:eastAsia="宋体" w:cs="宋体"/>
          <w:b w:val="0"/>
          <w:bCs w:val="0"/>
          <w:sz w:val="21"/>
          <w:szCs w:val="21"/>
          <w:u w:val="single"/>
          <w:lang w:val="zh-CN"/>
        </w:rPr>
        <w:t>应急响应能力</w:t>
      </w:r>
      <w:r>
        <w:rPr>
          <w:rFonts w:hint="eastAsia" w:ascii="宋体" w:hAnsi="宋体" w:eastAsia="宋体" w:cs="宋体"/>
          <w:b w:val="0"/>
          <w:bCs w:val="0"/>
          <w:sz w:val="21"/>
          <w:szCs w:val="21"/>
          <w:u w:val="single"/>
          <w:lang w:val="en-US" w:eastAsia="zh-CN"/>
        </w:rPr>
        <w:t>的</w:t>
      </w:r>
      <w:r>
        <w:rPr>
          <w:rFonts w:hint="eastAsia" w:ascii="宋体" w:hAnsi="宋体" w:eastAsia="宋体" w:cs="宋体"/>
          <w:b w:val="0"/>
          <w:bCs w:val="0"/>
          <w:sz w:val="21"/>
          <w:szCs w:val="21"/>
          <w:u w:val="single"/>
          <w:lang w:val="zh-CN"/>
        </w:rPr>
        <w:t>《承诺书》</w:t>
      </w:r>
      <w:r>
        <w:rPr>
          <w:rFonts w:hint="eastAsia" w:ascii="宋体" w:hAnsi="宋体" w:eastAsia="宋体" w:cs="宋体"/>
          <w:b w:val="0"/>
          <w:bCs w:val="0"/>
          <w:sz w:val="21"/>
          <w:szCs w:val="21"/>
          <w:u w:val="single"/>
          <w:lang w:val="en-US" w:eastAsia="zh-CN"/>
        </w:rPr>
        <w:t>承诺的时限更优，则按承包人</w:t>
      </w:r>
      <w:r>
        <w:rPr>
          <w:rFonts w:hint="eastAsia" w:ascii="宋体" w:hAnsi="宋体" w:eastAsia="宋体" w:cs="宋体"/>
          <w:b w:val="0"/>
          <w:bCs w:val="0"/>
          <w:sz w:val="21"/>
          <w:szCs w:val="21"/>
          <w:u w:val="single"/>
          <w:lang w:val="zh-CN"/>
        </w:rPr>
        <w:t>《承诺书》</w:t>
      </w:r>
      <w:r>
        <w:rPr>
          <w:rFonts w:hint="eastAsia" w:ascii="宋体" w:hAnsi="宋体" w:eastAsia="宋体" w:cs="宋体"/>
          <w:b w:val="0"/>
          <w:bCs w:val="0"/>
          <w:sz w:val="21"/>
          <w:szCs w:val="21"/>
          <w:u w:val="single"/>
          <w:lang w:val="en-US" w:eastAsia="zh-CN"/>
        </w:rPr>
        <w:t>执行</w:t>
      </w:r>
      <w:r>
        <w:rPr>
          <w:rFonts w:hint="eastAsia" w:ascii="宋体" w:hAnsi="宋体" w:eastAsia="宋体" w:cs="宋体"/>
          <w:b w:val="0"/>
          <w:bCs w:val="0"/>
          <w:sz w:val="21"/>
          <w:szCs w:val="21"/>
          <w:lang w:val="zh-CN"/>
        </w:rPr>
        <w:t>）在业主指定地点集结、待命。</w:t>
      </w:r>
    </w:p>
    <w:p w14:paraId="275F3129">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b w:val="0"/>
          <w:bCs w:val="0"/>
          <w:sz w:val="21"/>
          <w:szCs w:val="21"/>
          <w:lang w:val="zh-CN"/>
        </w:rPr>
      </w:pPr>
      <w:r>
        <w:rPr>
          <w:rFonts w:hint="eastAsia" w:ascii="宋体" w:hAnsi="宋体" w:eastAsia="宋体" w:cs="宋体"/>
          <w:b w:val="0"/>
          <w:bCs w:val="0"/>
          <w:sz w:val="21"/>
          <w:szCs w:val="21"/>
          <w:lang w:val="zh-CN"/>
        </w:rPr>
        <w:t>（</w:t>
      </w:r>
      <w:r>
        <w:rPr>
          <w:rFonts w:hint="eastAsia" w:ascii="宋体" w:hAnsi="宋体" w:eastAsia="宋体" w:cs="宋体"/>
          <w:b w:val="0"/>
          <w:bCs w:val="0"/>
          <w:sz w:val="21"/>
          <w:szCs w:val="21"/>
        </w:rPr>
        <w:t>3</w:t>
      </w:r>
      <w:r>
        <w:rPr>
          <w:rFonts w:hint="eastAsia" w:ascii="宋体" w:hAnsi="宋体" w:eastAsia="宋体" w:cs="宋体"/>
          <w:b w:val="0"/>
          <w:bCs w:val="0"/>
          <w:sz w:val="21"/>
          <w:szCs w:val="21"/>
          <w:lang w:val="zh-CN"/>
        </w:rPr>
        <w:t>）出现险情，接到通知后，</w:t>
      </w:r>
      <w:r>
        <w:rPr>
          <w:rFonts w:hint="eastAsia" w:ascii="宋体" w:hAnsi="宋体" w:eastAsia="宋体" w:cs="宋体"/>
          <w:b w:val="0"/>
          <w:bCs w:val="0"/>
          <w:sz w:val="21"/>
          <w:szCs w:val="21"/>
        </w:rPr>
        <w:t>抢险</w:t>
      </w:r>
      <w:r>
        <w:rPr>
          <w:rFonts w:hint="eastAsia" w:ascii="宋体" w:hAnsi="宋体" w:eastAsia="宋体" w:cs="宋体"/>
          <w:b w:val="0"/>
          <w:bCs w:val="0"/>
          <w:sz w:val="21"/>
          <w:szCs w:val="21"/>
          <w:lang w:val="zh-CN"/>
        </w:rPr>
        <w:t>队副队长以上管理人员要45分钟内到达现场，根据出险情况及现场抢险指挥的要求，在2小时内派遣充足的人员将指定机械设备、材料运到抢险现场。（</w:t>
      </w:r>
      <w:r>
        <w:rPr>
          <w:rFonts w:hint="eastAsia" w:ascii="宋体" w:hAnsi="宋体" w:eastAsia="宋体" w:cs="宋体"/>
          <w:b w:val="0"/>
          <w:bCs w:val="0"/>
          <w:sz w:val="21"/>
          <w:szCs w:val="21"/>
          <w:lang w:val="en-US" w:eastAsia="zh-CN"/>
        </w:rPr>
        <w:t>本条中，</w:t>
      </w:r>
      <w:r>
        <w:rPr>
          <w:rFonts w:hint="eastAsia" w:ascii="宋体" w:hAnsi="宋体" w:eastAsia="宋体" w:cs="宋体"/>
          <w:b w:val="0"/>
          <w:bCs w:val="0"/>
          <w:sz w:val="21"/>
          <w:szCs w:val="21"/>
          <w:u w:val="single"/>
          <w:lang w:val="en-US" w:eastAsia="zh-CN"/>
        </w:rPr>
        <w:t>若承包人入库资格审查申请文件中关于</w:t>
      </w:r>
      <w:r>
        <w:rPr>
          <w:rFonts w:hint="eastAsia" w:ascii="宋体" w:hAnsi="宋体" w:eastAsia="宋体" w:cs="宋体"/>
          <w:b w:val="0"/>
          <w:bCs w:val="0"/>
          <w:sz w:val="21"/>
          <w:szCs w:val="21"/>
          <w:u w:val="single"/>
          <w:lang w:val="zh-CN"/>
        </w:rPr>
        <w:t>应急响应能力</w:t>
      </w:r>
      <w:r>
        <w:rPr>
          <w:rFonts w:hint="eastAsia" w:ascii="宋体" w:hAnsi="宋体" w:eastAsia="宋体" w:cs="宋体"/>
          <w:b w:val="0"/>
          <w:bCs w:val="0"/>
          <w:sz w:val="21"/>
          <w:szCs w:val="21"/>
          <w:u w:val="single"/>
          <w:lang w:val="en-US" w:eastAsia="zh-CN"/>
        </w:rPr>
        <w:t>的</w:t>
      </w:r>
      <w:r>
        <w:rPr>
          <w:rFonts w:hint="eastAsia" w:ascii="宋体" w:hAnsi="宋体" w:eastAsia="宋体" w:cs="宋体"/>
          <w:b w:val="0"/>
          <w:bCs w:val="0"/>
          <w:sz w:val="21"/>
          <w:szCs w:val="21"/>
          <w:u w:val="single"/>
          <w:lang w:val="zh-CN"/>
        </w:rPr>
        <w:t>《承诺书》</w:t>
      </w:r>
      <w:r>
        <w:rPr>
          <w:rFonts w:hint="eastAsia" w:ascii="宋体" w:hAnsi="宋体" w:eastAsia="宋体" w:cs="宋体"/>
          <w:b w:val="0"/>
          <w:bCs w:val="0"/>
          <w:sz w:val="21"/>
          <w:szCs w:val="21"/>
          <w:u w:val="single"/>
          <w:lang w:val="en-US" w:eastAsia="zh-CN"/>
        </w:rPr>
        <w:t>承诺的时限更优，则按承包人</w:t>
      </w:r>
      <w:r>
        <w:rPr>
          <w:rFonts w:hint="eastAsia" w:ascii="宋体" w:hAnsi="宋体" w:eastAsia="宋体" w:cs="宋体"/>
          <w:b w:val="0"/>
          <w:bCs w:val="0"/>
          <w:sz w:val="21"/>
          <w:szCs w:val="21"/>
          <w:u w:val="single"/>
          <w:lang w:val="zh-CN"/>
        </w:rPr>
        <w:t>《承诺书》</w:t>
      </w:r>
      <w:r>
        <w:rPr>
          <w:rFonts w:hint="eastAsia" w:ascii="宋体" w:hAnsi="宋体" w:eastAsia="宋体" w:cs="宋体"/>
          <w:b w:val="0"/>
          <w:bCs w:val="0"/>
          <w:sz w:val="21"/>
          <w:szCs w:val="21"/>
          <w:u w:val="single"/>
          <w:lang w:val="en-US" w:eastAsia="zh-CN"/>
        </w:rPr>
        <w:t>执行。</w:t>
      </w:r>
      <w:r>
        <w:rPr>
          <w:rFonts w:hint="eastAsia" w:ascii="宋体" w:hAnsi="宋体" w:eastAsia="宋体" w:cs="宋体"/>
          <w:b w:val="0"/>
          <w:bCs w:val="0"/>
          <w:sz w:val="21"/>
          <w:szCs w:val="21"/>
          <w:lang w:val="zh-CN"/>
        </w:rPr>
        <w:t>）</w:t>
      </w:r>
    </w:p>
    <w:p w14:paraId="4B96E246">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b w:val="0"/>
          <w:bCs w:val="0"/>
          <w:sz w:val="21"/>
          <w:szCs w:val="21"/>
          <w:lang w:val="zh-CN"/>
        </w:rPr>
      </w:pPr>
      <w:r>
        <w:rPr>
          <w:rFonts w:hint="eastAsia" w:ascii="宋体" w:hAnsi="宋体" w:eastAsia="宋体" w:cs="宋体"/>
          <w:b w:val="0"/>
          <w:bCs w:val="0"/>
          <w:sz w:val="21"/>
          <w:szCs w:val="21"/>
        </w:rPr>
        <w:t xml:space="preserve">3.15  </w:t>
      </w:r>
      <w:bookmarkStart w:id="1" w:name="_Hlk197609853"/>
      <w:r>
        <w:rPr>
          <w:rFonts w:hint="eastAsia" w:ascii="宋体" w:hAnsi="宋体" w:eastAsia="宋体" w:cs="宋体"/>
          <w:b w:val="0"/>
          <w:bCs w:val="0"/>
          <w:sz w:val="21"/>
          <w:szCs w:val="21"/>
          <w:lang w:val="zh-CN"/>
        </w:rPr>
        <w:t>承包人必须及时执行南沙区水务局或经授权的建设管理单位及监理单位的指令，如期完成各项抢险任务，否则视为承包人违约。</w:t>
      </w:r>
      <w:bookmarkEnd w:id="1"/>
    </w:p>
    <w:p w14:paraId="692D9970">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b w:val="0"/>
          <w:bCs w:val="0"/>
          <w:sz w:val="21"/>
          <w:szCs w:val="21"/>
          <w:lang w:val="zh-CN"/>
        </w:rPr>
      </w:pPr>
      <w:r>
        <w:rPr>
          <w:rFonts w:hint="eastAsia" w:ascii="宋体" w:hAnsi="宋体" w:eastAsia="宋体" w:cs="宋体"/>
          <w:b w:val="0"/>
          <w:bCs w:val="0"/>
          <w:sz w:val="21"/>
          <w:szCs w:val="21"/>
          <w:lang w:val="zh-CN"/>
        </w:rPr>
        <w:t xml:space="preserve">3.16 </w:t>
      </w:r>
      <w:r>
        <w:rPr>
          <w:rFonts w:hint="eastAsia" w:ascii="宋体" w:hAnsi="宋体" w:eastAsia="宋体" w:cs="宋体"/>
          <w:b w:val="0"/>
          <w:bCs w:val="0"/>
          <w:sz w:val="21"/>
          <w:szCs w:val="21"/>
        </w:rPr>
        <w:t xml:space="preserve"> </w:t>
      </w:r>
      <w:r>
        <w:rPr>
          <w:rFonts w:hint="eastAsia" w:ascii="宋体" w:hAnsi="宋体" w:eastAsia="宋体" w:cs="宋体"/>
          <w:b w:val="0"/>
          <w:bCs w:val="0"/>
          <w:sz w:val="21"/>
          <w:szCs w:val="21"/>
          <w:lang w:val="zh-CN"/>
        </w:rPr>
        <w:t>承包人因不可抗力的原因导致合同不能履行或不能全部履行，承包人不承担责任。</w:t>
      </w:r>
    </w:p>
    <w:p w14:paraId="57C90C83">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b w:val="0"/>
          <w:bCs w:val="0"/>
          <w:strike w:val="0"/>
          <w:sz w:val="21"/>
          <w:szCs w:val="21"/>
          <w:highlight w:val="none"/>
          <w:u w:val="single"/>
        </w:rPr>
      </w:pPr>
      <w:r>
        <w:rPr>
          <w:rFonts w:hint="eastAsia" w:ascii="宋体" w:hAnsi="宋体" w:eastAsia="宋体" w:cs="宋体"/>
          <w:b w:val="0"/>
          <w:bCs w:val="0"/>
          <w:strike w:val="0"/>
          <w:sz w:val="21"/>
          <w:szCs w:val="21"/>
          <w:highlight w:val="none"/>
        </w:rPr>
        <w:t xml:space="preserve">3.17  </w:t>
      </w:r>
      <w:r>
        <w:rPr>
          <w:rFonts w:hint="eastAsia" w:ascii="宋体" w:hAnsi="宋体" w:eastAsia="宋体" w:cs="宋体"/>
          <w:b w:val="0"/>
          <w:bCs w:val="0"/>
          <w:strike w:val="0"/>
          <w:sz w:val="21"/>
          <w:szCs w:val="21"/>
          <w:highlight w:val="none"/>
          <w:lang w:val="en-US" w:eastAsia="zh-CN"/>
        </w:rPr>
        <w:t>入库后，</w:t>
      </w:r>
      <w:r>
        <w:rPr>
          <w:rFonts w:hint="eastAsia" w:ascii="宋体" w:hAnsi="宋体" w:eastAsia="宋体" w:cs="宋体"/>
          <w:b w:val="0"/>
          <w:bCs w:val="0"/>
          <w:strike w:val="0"/>
          <w:sz w:val="21"/>
          <w:szCs w:val="21"/>
          <w:highlight w:val="none"/>
          <w:u w:val="single"/>
        </w:rPr>
        <w:t>承包人在南沙区须设有抢险常驻办公场地，办公场地的设置必须满足合同项目的抢险需求。</w:t>
      </w:r>
    </w:p>
    <w:p w14:paraId="554D1287">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3.18  承包人的其他义务和责任</w:t>
      </w:r>
    </w:p>
    <w:p w14:paraId="3BB4F2B0">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b w:val="0"/>
          <w:bCs w:val="0"/>
          <w:sz w:val="21"/>
          <w:szCs w:val="21"/>
          <w:u w:val="single"/>
        </w:rPr>
      </w:pPr>
      <w:r>
        <w:rPr>
          <w:rFonts w:hint="eastAsia" w:ascii="宋体" w:hAnsi="宋体" w:eastAsia="宋体" w:cs="宋体"/>
          <w:b w:val="0"/>
          <w:bCs w:val="0"/>
          <w:sz w:val="21"/>
          <w:szCs w:val="21"/>
        </w:rPr>
        <w:t xml:space="preserve">3.18.1  </w:t>
      </w:r>
      <w:r>
        <w:rPr>
          <w:rFonts w:hint="eastAsia" w:ascii="宋体" w:hAnsi="宋体" w:eastAsia="宋体" w:cs="宋体"/>
          <w:b w:val="0"/>
          <w:bCs w:val="0"/>
          <w:sz w:val="21"/>
          <w:szCs w:val="21"/>
          <w:u w:val="single"/>
        </w:rPr>
        <w:t>承包人在本项目中标后签订合同后必须按规定为投入本项目的人员每人购买施工抢险意外保险。</w:t>
      </w:r>
    </w:p>
    <w:p w14:paraId="2CAC76CA">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b w:val="0"/>
          <w:bCs w:val="0"/>
          <w:sz w:val="21"/>
          <w:szCs w:val="21"/>
          <w:lang w:val="zh-CN"/>
        </w:rPr>
      </w:pPr>
      <w:r>
        <w:rPr>
          <w:rFonts w:hint="eastAsia" w:ascii="宋体" w:hAnsi="宋体" w:eastAsia="宋体" w:cs="宋体"/>
          <w:b w:val="0"/>
          <w:bCs w:val="0"/>
          <w:sz w:val="21"/>
          <w:szCs w:val="21"/>
          <w:lang w:val="zh-CN"/>
        </w:rPr>
        <w:t>3.1</w:t>
      </w:r>
      <w:r>
        <w:rPr>
          <w:rFonts w:hint="eastAsia" w:ascii="宋体" w:hAnsi="宋体" w:eastAsia="宋体" w:cs="宋体"/>
          <w:b w:val="0"/>
          <w:bCs w:val="0"/>
          <w:sz w:val="21"/>
          <w:szCs w:val="21"/>
        </w:rPr>
        <w:t>8</w:t>
      </w:r>
      <w:r>
        <w:rPr>
          <w:rFonts w:hint="eastAsia" w:ascii="宋体" w:hAnsi="宋体" w:eastAsia="宋体" w:cs="宋体"/>
          <w:b w:val="0"/>
          <w:bCs w:val="0"/>
          <w:sz w:val="21"/>
          <w:szCs w:val="21"/>
          <w:lang w:val="zh-CN"/>
        </w:rPr>
        <w:t>.2</w:t>
      </w:r>
      <w:r>
        <w:rPr>
          <w:rFonts w:hint="eastAsia" w:ascii="宋体" w:hAnsi="宋体" w:eastAsia="宋体" w:cs="宋体"/>
          <w:b w:val="0"/>
          <w:bCs w:val="0"/>
          <w:sz w:val="21"/>
          <w:szCs w:val="21"/>
        </w:rPr>
        <w:t xml:space="preserve">  </w:t>
      </w:r>
      <w:r>
        <w:rPr>
          <w:rFonts w:hint="eastAsia" w:ascii="宋体" w:hAnsi="宋体" w:eastAsia="宋体" w:cs="宋体"/>
          <w:b w:val="0"/>
          <w:bCs w:val="0"/>
          <w:sz w:val="21"/>
          <w:szCs w:val="21"/>
          <w:lang w:val="zh-CN"/>
        </w:rPr>
        <w:t>本工程发包费用已综合考虑工作、人员风险费用，承包人全面承担相关人员风险、赔偿，发包人不另行支付相关费用。</w:t>
      </w:r>
    </w:p>
    <w:p w14:paraId="0BA1E8F7">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b w:val="0"/>
          <w:bCs w:val="0"/>
          <w:sz w:val="21"/>
          <w:szCs w:val="21"/>
          <w:lang w:val="zh-CN"/>
        </w:rPr>
      </w:pPr>
      <w:r>
        <w:rPr>
          <w:rFonts w:hint="eastAsia" w:ascii="宋体" w:hAnsi="宋体" w:eastAsia="宋体" w:cs="宋体"/>
          <w:b w:val="0"/>
          <w:bCs w:val="0"/>
          <w:sz w:val="21"/>
          <w:szCs w:val="21"/>
        </w:rPr>
        <w:t>3</w:t>
      </w:r>
      <w:r>
        <w:rPr>
          <w:rFonts w:hint="eastAsia" w:ascii="宋体" w:hAnsi="宋体" w:eastAsia="宋体" w:cs="宋体"/>
          <w:b w:val="0"/>
          <w:bCs w:val="0"/>
          <w:sz w:val="21"/>
          <w:szCs w:val="21"/>
          <w:lang w:val="zh-CN"/>
        </w:rPr>
        <w:t xml:space="preserve">.19 </w:t>
      </w:r>
      <w:r>
        <w:rPr>
          <w:rFonts w:hint="eastAsia" w:ascii="宋体" w:hAnsi="宋体" w:eastAsia="宋体" w:cs="宋体"/>
          <w:b w:val="0"/>
          <w:bCs w:val="0"/>
          <w:sz w:val="21"/>
          <w:szCs w:val="21"/>
        </w:rPr>
        <w:t xml:space="preserve"> </w:t>
      </w:r>
      <w:r>
        <w:rPr>
          <w:rFonts w:hint="eastAsia" w:ascii="宋体" w:hAnsi="宋体" w:eastAsia="宋体" w:cs="宋体"/>
          <w:b w:val="0"/>
          <w:bCs w:val="0"/>
          <w:sz w:val="21"/>
          <w:szCs w:val="21"/>
          <w:lang w:val="zh-CN"/>
        </w:rPr>
        <w:t>当承包人承担的片区发生险点，承包人无力承担时，承包人应提出 书面申请或报告，由发包人另行委托其他片区承包人承担该片区的险点的抢险施工工作。</w:t>
      </w:r>
    </w:p>
    <w:p w14:paraId="35E7D937">
      <w:pPr>
        <w:keepNext w:val="0"/>
        <w:keepLines w:val="0"/>
        <w:pageBreakBefore w:val="0"/>
        <w:widowControl w:val="0"/>
        <w:numPr>
          <w:ilvl w:val="0"/>
          <w:numId w:val="0"/>
        </w:numPr>
        <w:kinsoku/>
        <w:wordWrap/>
        <w:overflowPunct/>
        <w:topLinePunct w:val="0"/>
        <w:autoSpaceDE/>
        <w:autoSpaceDN/>
        <w:bidi w:val="0"/>
        <w:adjustRightInd/>
        <w:spacing w:line="360" w:lineRule="auto"/>
        <w:ind w:firstLine="420" w:firstLineChars="200"/>
        <w:jc w:val="both"/>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zh-CN"/>
        </w:rPr>
        <w:t xml:space="preserve">3.20 </w:t>
      </w:r>
      <w:r>
        <w:rPr>
          <w:rFonts w:hint="eastAsia" w:ascii="宋体" w:hAnsi="宋体" w:eastAsia="宋体" w:cs="宋体"/>
          <w:b w:val="0"/>
          <w:bCs w:val="0"/>
          <w:sz w:val="21"/>
          <w:szCs w:val="21"/>
        </w:rPr>
        <w:t xml:space="preserve"> </w:t>
      </w:r>
      <w:r>
        <w:rPr>
          <w:rFonts w:hint="eastAsia" w:ascii="宋体" w:hAnsi="宋体" w:eastAsia="宋体" w:cs="宋体"/>
          <w:b w:val="0"/>
          <w:bCs w:val="0"/>
          <w:sz w:val="21"/>
          <w:szCs w:val="21"/>
          <w:lang w:val="zh-CN"/>
        </w:rPr>
        <w:t>当其他片区发生险点，该片区承包人无力承担时，按发包人安排，到其他片区险点完成抢险施工工作。承包人完成的抢险工作的所发生费用，按照第七章的结算、支付方式由发包人支付。</w:t>
      </w:r>
    </w:p>
    <w:p w14:paraId="3687985E">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4、</w:t>
      </w:r>
      <w:r>
        <w:rPr>
          <w:rFonts w:hint="eastAsia" w:ascii="宋体" w:hAnsi="宋体" w:eastAsia="宋体" w:cs="宋体"/>
          <w:b w:val="0"/>
          <w:bCs w:val="0"/>
          <w:sz w:val="21"/>
          <w:szCs w:val="21"/>
        </w:rPr>
        <w:t>费用</w:t>
      </w:r>
    </w:p>
    <w:p w14:paraId="059C5C61">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b w:val="0"/>
          <w:bCs w:val="0"/>
          <w:sz w:val="21"/>
          <w:szCs w:val="21"/>
          <w:lang w:val="zh-CN"/>
        </w:rPr>
      </w:pPr>
      <w:r>
        <w:rPr>
          <w:rFonts w:hint="eastAsia" w:ascii="宋体" w:hAnsi="宋体" w:eastAsia="宋体" w:cs="宋体"/>
          <w:b w:val="0"/>
          <w:bCs w:val="0"/>
          <w:sz w:val="21"/>
          <w:szCs w:val="21"/>
          <w:lang w:val="en-US" w:eastAsia="zh-CN"/>
        </w:rPr>
        <w:t>4</w:t>
      </w:r>
      <w:r>
        <w:rPr>
          <w:rFonts w:hint="eastAsia" w:ascii="宋体" w:hAnsi="宋体" w:eastAsia="宋体" w:cs="宋体"/>
          <w:b w:val="0"/>
          <w:bCs w:val="0"/>
          <w:sz w:val="21"/>
          <w:szCs w:val="21"/>
          <w:lang w:val="zh-CN"/>
        </w:rPr>
        <w:t>.1</w:t>
      </w:r>
      <w:r>
        <w:rPr>
          <w:rFonts w:hint="eastAsia" w:ascii="宋体" w:hAnsi="宋体" w:eastAsia="宋体" w:cs="宋体"/>
          <w:b w:val="0"/>
          <w:bCs w:val="0"/>
          <w:sz w:val="21"/>
          <w:szCs w:val="21"/>
        </w:rPr>
        <w:t xml:space="preserve">  </w:t>
      </w:r>
      <w:r>
        <w:rPr>
          <w:rFonts w:hint="eastAsia" w:ascii="宋体" w:hAnsi="宋体" w:eastAsia="宋体" w:cs="宋体"/>
          <w:b w:val="0"/>
          <w:bCs w:val="0"/>
          <w:sz w:val="21"/>
          <w:szCs w:val="21"/>
          <w:lang w:val="zh-CN"/>
        </w:rPr>
        <w:t>水利抢险工程费用计算：由发包人委托设计单位参考《广州市建设工 程造价管理站关于广州市应急抢险工程计价有关事项的通知》(穗建造价(2018) 69号)计取，该文件没有规定的，参考市场价，由</w:t>
      </w:r>
      <w:r>
        <w:rPr>
          <w:rFonts w:hint="eastAsia" w:ascii="宋体" w:hAnsi="宋体" w:eastAsia="宋体" w:cs="宋体"/>
          <w:b w:val="0"/>
          <w:bCs w:val="0"/>
          <w:sz w:val="21"/>
          <w:szCs w:val="21"/>
        </w:rPr>
        <w:t>建设</w:t>
      </w:r>
      <w:r>
        <w:rPr>
          <w:rFonts w:hint="eastAsia" w:ascii="宋体" w:hAnsi="宋体" w:eastAsia="宋体" w:cs="宋体"/>
          <w:b w:val="0"/>
          <w:bCs w:val="0"/>
          <w:sz w:val="21"/>
          <w:szCs w:val="21"/>
          <w:lang w:val="zh-CN"/>
        </w:rPr>
        <w:t>管理单位及发包人确定投 资估算数额。最终投资数额以财政部门审定结果为准。承包人根据此办理费用结算。备勤费用由建设管理单位（含施工监理）审核，发包单位确认。</w:t>
      </w:r>
    </w:p>
    <w:p w14:paraId="6F1D8762">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b w:val="0"/>
          <w:bCs w:val="0"/>
          <w:sz w:val="21"/>
          <w:szCs w:val="21"/>
          <w:lang w:val="zh-CN"/>
        </w:rPr>
      </w:pPr>
      <w:r>
        <w:rPr>
          <w:rFonts w:hint="eastAsia" w:ascii="宋体" w:hAnsi="宋体" w:eastAsia="宋体" w:cs="宋体"/>
          <w:b w:val="0"/>
          <w:bCs w:val="0"/>
          <w:sz w:val="21"/>
          <w:szCs w:val="21"/>
          <w:lang w:val="en-US" w:eastAsia="zh-CN"/>
        </w:rPr>
        <w:t>4</w:t>
      </w:r>
      <w:r>
        <w:rPr>
          <w:rFonts w:hint="eastAsia" w:ascii="宋体" w:hAnsi="宋体" w:eastAsia="宋体" w:cs="宋体"/>
          <w:b w:val="0"/>
          <w:bCs w:val="0"/>
          <w:sz w:val="21"/>
          <w:szCs w:val="21"/>
          <w:lang w:val="zh-CN"/>
        </w:rPr>
        <w:t>.2</w:t>
      </w:r>
      <w:r>
        <w:rPr>
          <w:rFonts w:hint="eastAsia" w:ascii="宋体" w:hAnsi="宋体" w:eastAsia="宋体" w:cs="宋体"/>
          <w:b w:val="0"/>
          <w:bCs w:val="0"/>
          <w:sz w:val="21"/>
          <w:szCs w:val="21"/>
        </w:rPr>
        <w:t xml:space="preserve">  </w:t>
      </w:r>
      <w:r>
        <w:rPr>
          <w:rFonts w:hint="eastAsia" w:ascii="宋体" w:hAnsi="宋体" w:eastAsia="宋体" w:cs="宋体"/>
          <w:b w:val="0"/>
          <w:bCs w:val="0"/>
          <w:sz w:val="21"/>
          <w:szCs w:val="21"/>
          <w:lang w:val="zh-CN"/>
        </w:rPr>
        <w:t>应急抢险工程费用计算：由承包人直接按照相关部门印发的最新定额及最新季度的材料信息价，以及实际完成工程量，计算费用，并办理结算。</w:t>
      </w:r>
    </w:p>
    <w:p w14:paraId="474097AD">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b w:val="0"/>
          <w:bCs w:val="0"/>
          <w:sz w:val="21"/>
          <w:szCs w:val="21"/>
          <w:lang w:val="zh-CN"/>
        </w:rPr>
      </w:pPr>
      <w:r>
        <w:rPr>
          <w:rFonts w:hint="eastAsia" w:ascii="宋体" w:hAnsi="宋体" w:eastAsia="宋体" w:cs="宋体"/>
          <w:b w:val="0"/>
          <w:bCs w:val="0"/>
          <w:sz w:val="21"/>
          <w:szCs w:val="21"/>
          <w:lang w:val="zh-CN"/>
        </w:rPr>
        <w:t>抢险队伍备勤的人员、设备(含运输车辆)费用，参考《广州市建 设工程造价管理站关于广州市应急抢险工程计价有关事项的通知》(穗建造价〔2018〕69号)计取，该文件没有规定的，参考市场价，由建设管理单位及发包 人确定投资估算数额。备勤后转入抢险的该台班，按抢险标准计算该台班费用，现场抢险未使用的设备按备勤计算费用。</w:t>
      </w:r>
    </w:p>
    <w:p w14:paraId="17178413">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b w:val="0"/>
          <w:bCs w:val="0"/>
          <w:sz w:val="21"/>
          <w:szCs w:val="21"/>
          <w:lang w:val="zh-CN"/>
        </w:rPr>
      </w:pPr>
      <w:r>
        <w:rPr>
          <w:rFonts w:hint="eastAsia" w:ascii="宋体" w:hAnsi="宋体" w:eastAsia="宋体" w:cs="宋体"/>
          <w:b w:val="0"/>
          <w:bCs w:val="0"/>
          <w:sz w:val="21"/>
          <w:szCs w:val="21"/>
          <w:lang w:val="en-US" w:eastAsia="zh-CN"/>
        </w:rPr>
        <w:t>4.3</w:t>
      </w:r>
      <w:r>
        <w:rPr>
          <w:rFonts w:hint="eastAsia" w:ascii="宋体" w:hAnsi="宋体" w:eastAsia="宋体" w:cs="宋体"/>
          <w:b w:val="0"/>
          <w:bCs w:val="0"/>
          <w:sz w:val="21"/>
          <w:szCs w:val="21"/>
        </w:rPr>
        <w:t xml:space="preserve">  </w:t>
      </w:r>
      <w:r>
        <w:rPr>
          <w:rFonts w:hint="eastAsia" w:ascii="宋体" w:hAnsi="宋体" w:eastAsia="宋体" w:cs="宋体"/>
          <w:b w:val="0"/>
          <w:bCs w:val="0"/>
          <w:sz w:val="21"/>
          <w:szCs w:val="21"/>
          <w:lang w:val="zh-CN"/>
        </w:rPr>
        <w:t>本项目实行单项抢险工程结算。</w:t>
      </w:r>
    </w:p>
    <w:p w14:paraId="03FEFF03">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 xml:space="preserve">4.4 </w:t>
      </w:r>
      <w:r>
        <w:rPr>
          <w:rFonts w:hint="eastAsia" w:ascii="宋体" w:hAnsi="宋体" w:eastAsia="宋体" w:cs="宋体"/>
          <w:b w:val="0"/>
          <w:bCs w:val="0"/>
          <w:sz w:val="21"/>
          <w:szCs w:val="21"/>
        </w:rPr>
        <w:t xml:space="preserve"> 工程结算总造价及合同最终结算工程量：最终以财政部门审定结果为准。</w:t>
      </w:r>
    </w:p>
    <w:p w14:paraId="46BBDBE8">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 xml:space="preserve">4.5 </w:t>
      </w:r>
      <w:r>
        <w:rPr>
          <w:rFonts w:hint="eastAsia" w:ascii="宋体" w:hAnsi="宋体" w:eastAsia="宋体" w:cs="宋体"/>
          <w:b w:val="0"/>
          <w:bCs w:val="0"/>
          <w:sz w:val="21"/>
          <w:szCs w:val="21"/>
        </w:rPr>
        <w:t xml:space="preserve"> 工程预付款：本项目不设置工程预付款。单个抢险工程预付参照《广州市应急抢险救灾工程管理办法》。</w:t>
      </w:r>
    </w:p>
    <w:p w14:paraId="0CBEE34F">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4.6</w:t>
      </w:r>
      <w:r>
        <w:rPr>
          <w:rFonts w:hint="eastAsia" w:ascii="宋体" w:hAnsi="宋体" w:eastAsia="宋体" w:cs="宋体"/>
          <w:b w:val="0"/>
          <w:bCs w:val="0"/>
          <w:sz w:val="21"/>
          <w:szCs w:val="21"/>
        </w:rPr>
        <w:t xml:space="preserve">  经发包人审核后得出的工程结算价，是发包人支付进度款的依据。最终结算价以财政部门审定结果为准。</w:t>
      </w:r>
    </w:p>
    <w:p w14:paraId="5C95543A">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 xml:space="preserve">4.7  </w:t>
      </w:r>
      <w:r>
        <w:rPr>
          <w:rFonts w:hint="eastAsia" w:ascii="宋体" w:hAnsi="宋体" w:eastAsia="宋体" w:cs="宋体"/>
          <w:b w:val="0"/>
          <w:bCs w:val="0"/>
          <w:sz w:val="21"/>
          <w:szCs w:val="21"/>
        </w:rPr>
        <w:t>资金支付按南沙区财政集中支付程序相关要求执行。合同的付款时间为发包人向财政部门提出支付申请时间为准。</w:t>
      </w:r>
    </w:p>
    <w:p w14:paraId="694CB0DE">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b w:val="0"/>
          <w:bCs w:val="0"/>
          <w:sz w:val="21"/>
          <w:szCs w:val="21"/>
          <w:lang w:val="zh-CN"/>
        </w:rPr>
      </w:pPr>
      <w:r>
        <w:rPr>
          <w:rFonts w:hint="eastAsia" w:ascii="宋体" w:hAnsi="宋体" w:eastAsia="宋体" w:cs="宋体"/>
          <w:b w:val="0"/>
          <w:bCs w:val="0"/>
          <w:sz w:val="21"/>
          <w:szCs w:val="21"/>
          <w:lang w:val="en-US" w:eastAsia="zh-CN"/>
        </w:rPr>
        <w:t>5、</w:t>
      </w:r>
      <w:r>
        <w:rPr>
          <w:rFonts w:hint="eastAsia" w:ascii="宋体" w:hAnsi="宋体" w:eastAsia="宋体" w:cs="宋体"/>
          <w:b w:val="0"/>
          <w:bCs w:val="0"/>
          <w:sz w:val="21"/>
          <w:szCs w:val="21"/>
          <w:lang w:val="zh-CN"/>
        </w:rPr>
        <w:t>抢险工程的认定</w:t>
      </w:r>
    </w:p>
    <w:p w14:paraId="6CDCA07F">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b w:val="0"/>
          <w:bCs w:val="0"/>
          <w:sz w:val="21"/>
          <w:szCs w:val="21"/>
          <w:lang w:val="zh-CN"/>
        </w:rPr>
      </w:pPr>
      <w:r>
        <w:rPr>
          <w:rFonts w:hint="eastAsia" w:ascii="宋体" w:hAnsi="宋体" w:eastAsia="宋体" w:cs="宋体"/>
          <w:b w:val="0"/>
          <w:bCs w:val="0"/>
          <w:sz w:val="21"/>
          <w:szCs w:val="21"/>
          <w:lang w:val="zh-CN"/>
        </w:rPr>
        <w:t>抢险工程按南沙区相关规定由相关部门进行认定。</w:t>
      </w:r>
    </w:p>
    <w:p w14:paraId="252B8788">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b w:val="0"/>
          <w:bCs w:val="0"/>
          <w:sz w:val="21"/>
          <w:szCs w:val="21"/>
          <w:lang w:val="en-US" w:eastAsia="zh-CN"/>
        </w:rPr>
      </w:pPr>
    </w:p>
    <w:p w14:paraId="0E475CAA">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br w:type="page"/>
      </w:r>
    </w:p>
    <w:p w14:paraId="1AC5A785">
      <w:pPr>
        <w:keepNext w:val="0"/>
        <w:keepLines w:val="0"/>
        <w:pageBreakBefore w:val="0"/>
        <w:widowControl w:val="0"/>
        <w:numPr>
          <w:ilvl w:val="0"/>
          <w:numId w:val="0"/>
        </w:numPr>
        <w:kinsoku/>
        <w:wordWrap/>
        <w:overflowPunct/>
        <w:topLinePunct w:val="0"/>
        <w:autoSpaceDE/>
        <w:autoSpaceDN/>
        <w:bidi w:val="0"/>
        <w:adjustRightInd/>
        <w:spacing w:line="360" w:lineRule="auto"/>
        <w:ind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二、广州市南沙区水利应急抢险救灾工程勘察设计队伍储备库</w:t>
      </w:r>
    </w:p>
    <w:p w14:paraId="21AECCBE">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b w:val="0"/>
          <w:bCs/>
          <w:sz w:val="21"/>
          <w:szCs w:val="21"/>
          <w:highlight w:val="yellow"/>
          <w:lang w:val="en-US" w:eastAsia="zh-CN"/>
        </w:rPr>
      </w:pPr>
      <w:r>
        <w:rPr>
          <w:rFonts w:hint="eastAsia" w:ascii="宋体" w:hAnsi="宋体" w:eastAsia="宋体" w:cs="宋体"/>
          <w:b w:val="0"/>
          <w:bCs/>
          <w:sz w:val="21"/>
          <w:szCs w:val="21"/>
          <w:highlight w:val="none"/>
          <w:lang w:val="en-US" w:eastAsia="zh-CN"/>
        </w:rPr>
        <w:t>1、</w:t>
      </w:r>
      <w:r>
        <w:rPr>
          <w:rFonts w:hint="eastAsia" w:ascii="宋体" w:hAnsi="宋体" w:eastAsia="宋体" w:cs="宋体"/>
          <w:b w:val="0"/>
          <w:bCs/>
          <w:sz w:val="21"/>
          <w:szCs w:val="21"/>
          <w:highlight w:val="none"/>
        </w:rPr>
        <w:t>勘察设计服务内容</w:t>
      </w:r>
      <w:r>
        <w:rPr>
          <w:rFonts w:hint="eastAsia" w:ascii="宋体" w:hAnsi="宋体" w:eastAsia="宋体" w:cs="宋体"/>
          <w:b w:val="0"/>
          <w:bCs/>
          <w:sz w:val="21"/>
          <w:szCs w:val="21"/>
          <w:highlight w:val="none"/>
          <w:lang w:eastAsia="zh-CN"/>
        </w:rPr>
        <w:t>：</w:t>
      </w:r>
      <w:r>
        <w:rPr>
          <w:rFonts w:hint="eastAsia" w:ascii="宋体" w:hAnsi="宋体" w:eastAsia="宋体" w:cs="宋体"/>
          <w:b w:val="0"/>
          <w:bCs/>
          <w:sz w:val="21"/>
          <w:szCs w:val="21"/>
          <w:highlight w:val="none"/>
        </w:rPr>
        <w:t>委托单位授予服务单位开展</w:t>
      </w:r>
      <w:r>
        <w:rPr>
          <w:rFonts w:hint="eastAsia" w:ascii="宋体" w:hAnsi="宋体" w:eastAsia="宋体" w:cs="宋体"/>
          <w:b w:val="0"/>
          <w:bCs/>
          <w:spacing w:val="-10"/>
          <w:sz w:val="21"/>
          <w:szCs w:val="21"/>
          <w:u w:val="single"/>
        </w:rPr>
        <w:t>水利应急抢险</w:t>
      </w:r>
      <w:r>
        <w:rPr>
          <w:rFonts w:hint="eastAsia" w:ascii="宋体" w:hAnsi="宋体" w:eastAsia="宋体" w:cs="宋体"/>
          <w:b w:val="0"/>
          <w:bCs/>
          <w:sz w:val="21"/>
          <w:szCs w:val="21"/>
          <w:highlight w:val="none"/>
        </w:rPr>
        <w:t>项目设计服务资格。服务单位保证按照服务合同的规定要求提供合格的设计服务，负责完成具体工程设计服务（包括技术资料、图纸、服务成果的提供）、服务年限内具体工程的后续服务保障。</w:t>
      </w:r>
    </w:p>
    <w:p w14:paraId="5C774BDA">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lang w:val="en-US" w:eastAsia="zh-CN"/>
        </w:rPr>
        <w:t>2、</w:t>
      </w:r>
      <w:r>
        <w:rPr>
          <w:rFonts w:hint="eastAsia" w:ascii="宋体" w:hAnsi="宋体" w:eastAsia="宋体" w:cs="宋体"/>
          <w:b w:val="0"/>
          <w:bCs/>
          <w:sz w:val="21"/>
          <w:szCs w:val="21"/>
          <w:highlight w:val="none"/>
        </w:rPr>
        <w:t>设计服务暂定价、收费标准及结算方式。</w:t>
      </w:r>
    </w:p>
    <w:p w14:paraId="7B134B03">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b w:val="0"/>
          <w:bCs/>
          <w:sz w:val="21"/>
          <w:szCs w:val="21"/>
          <w:highlight w:val="yellow"/>
          <w:u w:val="single"/>
          <w:lang w:val="zh-CN"/>
        </w:rPr>
      </w:pPr>
      <w:r>
        <w:rPr>
          <w:rFonts w:hint="eastAsia" w:ascii="宋体" w:hAnsi="宋体" w:eastAsia="宋体" w:cs="宋体"/>
          <w:b w:val="0"/>
          <w:bCs/>
          <w:sz w:val="21"/>
          <w:szCs w:val="21"/>
          <w:highlight w:val="none"/>
        </w:rPr>
        <w:t>本项目实行单项项目结算。</w:t>
      </w:r>
      <w:r>
        <w:rPr>
          <w:rFonts w:hint="eastAsia" w:ascii="宋体" w:hAnsi="宋体" w:eastAsia="宋体" w:cs="宋体"/>
          <w:b w:val="0"/>
          <w:bCs/>
          <w:sz w:val="21"/>
          <w:szCs w:val="21"/>
          <w:highlight w:val="none"/>
          <w:u w:val="single"/>
          <w:lang w:val="zh-CN"/>
        </w:rPr>
        <w:t>有定额的，按照定额有关规定执行；没有定额的，参照市场价，由项目主管部门或现场抢险指挥部确定的投资估算数额，</w:t>
      </w:r>
      <w:r>
        <w:rPr>
          <w:rFonts w:hint="eastAsia" w:ascii="宋体" w:hAnsi="宋体" w:eastAsia="宋体" w:cs="宋体"/>
          <w:b w:val="0"/>
          <w:bCs/>
          <w:sz w:val="21"/>
          <w:szCs w:val="21"/>
          <w:highlight w:val="none"/>
        </w:rPr>
        <w:t>设计费按照《工程勘察设计收费标准（2002年修订本）》取费标准取费</w:t>
      </w:r>
      <w:r>
        <w:rPr>
          <w:rFonts w:hint="eastAsia" w:ascii="宋体" w:hAnsi="宋体" w:eastAsia="宋体" w:cs="宋体"/>
          <w:b w:val="0"/>
          <w:bCs/>
          <w:sz w:val="21"/>
          <w:szCs w:val="21"/>
          <w:highlight w:val="none"/>
          <w:u w:val="single"/>
        </w:rPr>
        <w:t>，设计收费调整系数（专业调整系数、工程复杂程度调整系数、附加调整系数）按行政主管部门核定值为准</w:t>
      </w:r>
      <w:r>
        <w:rPr>
          <w:rFonts w:hint="eastAsia" w:ascii="宋体" w:hAnsi="宋体" w:eastAsia="宋体" w:cs="宋体"/>
          <w:b w:val="0"/>
          <w:bCs/>
          <w:sz w:val="21"/>
          <w:szCs w:val="21"/>
          <w:highlight w:val="none"/>
        </w:rPr>
        <w:t>；勘察费用按《工程勘察设计收费标准》（2002年修订本）取费标准取费；</w:t>
      </w:r>
      <w:r>
        <w:rPr>
          <w:rFonts w:hint="eastAsia" w:ascii="宋体" w:hAnsi="宋体" w:eastAsia="宋体" w:cs="宋体"/>
          <w:b w:val="0"/>
          <w:bCs/>
          <w:sz w:val="21"/>
          <w:szCs w:val="21"/>
          <w:highlight w:val="none"/>
          <w:u w:val="single"/>
          <w:lang w:val="zh-CN"/>
        </w:rPr>
        <w:t>最终费用以南沙区财政</w:t>
      </w:r>
      <w:r>
        <w:rPr>
          <w:rFonts w:hint="eastAsia" w:ascii="宋体" w:hAnsi="宋体" w:eastAsia="宋体" w:cs="宋体"/>
          <w:b w:val="0"/>
          <w:bCs/>
          <w:sz w:val="21"/>
          <w:szCs w:val="21"/>
          <w:highlight w:val="none"/>
          <w:u w:val="single"/>
          <w:lang w:val="en-US" w:eastAsia="zh-CN"/>
        </w:rPr>
        <w:t>评审相关规定确定</w:t>
      </w:r>
      <w:r>
        <w:rPr>
          <w:rFonts w:hint="eastAsia" w:ascii="宋体" w:hAnsi="宋体" w:eastAsia="宋体" w:cs="宋体"/>
          <w:b w:val="0"/>
          <w:bCs/>
          <w:sz w:val="21"/>
          <w:szCs w:val="21"/>
          <w:highlight w:val="none"/>
          <w:u w:val="single"/>
          <w:lang w:val="zh-CN"/>
        </w:rPr>
        <w:t>。</w:t>
      </w:r>
      <w:r>
        <w:rPr>
          <w:rFonts w:hint="eastAsia" w:ascii="宋体" w:hAnsi="宋体" w:eastAsia="宋体" w:cs="宋体"/>
          <w:b w:val="0"/>
          <w:bCs/>
          <w:sz w:val="21"/>
          <w:szCs w:val="21"/>
          <w:highlight w:val="none"/>
          <w:u w:val="single"/>
          <w:lang w:val="en-US" w:eastAsia="zh-CN"/>
        </w:rPr>
        <w:t>日常工作不予计量，备勤按照《南沙区水务应急抢险救灾工程管理及资金使用工作指引（修改稿）》中“专家咨询费”计量。发生抢险工程时据实计量。</w:t>
      </w:r>
    </w:p>
    <w:p w14:paraId="27C50B4D">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附加调整系数按行政主管部门核定值为准。服务费用、收费标准及结算方式按《南沙区水务应急抢险救灾工程管理及资金使用工作指引（修改稿）》执行。</w:t>
      </w:r>
    </w:p>
    <w:p w14:paraId="54D20838">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b w:val="0"/>
          <w:bCs/>
          <w:sz w:val="21"/>
          <w:szCs w:val="21"/>
          <w:lang w:val="en-US" w:eastAsia="zh-CN"/>
        </w:rPr>
      </w:pPr>
      <w:r>
        <w:rPr>
          <w:rFonts w:hint="eastAsia" w:ascii="宋体" w:hAnsi="宋体" w:eastAsia="宋体" w:cs="宋体"/>
          <w:b w:val="0"/>
          <w:bCs/>
          <w:sz w:val="21"/>
          <w:szCs w:val="21"/>
          <w:highlight w:val="none"/>
        </w:rPr>
        <w:t>由于南沙区实行工程款集中支付，委托单位按合同约定向财政付款部门提交付款申请后，具体付款比例、金额、时间等以财政付款部门的审定为准。</w:t>
      </w:r>
    </w:p>
    <w:p w14:paraId="047C35C3">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3</w:t>
      </w:r>
      <w:r>
        <w:rPr>
          <w:rFonts w:hint="eastAsia" w:ascii="宋体" w:hAnsi="宋体" w:eastAsia="宋体" w:cs="宋体"/>
          <w:b w:val="0"/>
          <w:bCs/>
          <w:sz w:val="21"/>
          <w:szCs w:val="21"/>
          <w:highlight w:val="none"/>
          <w:lang w:eastAsia="zh-CN"/>
        </w:rPr>
        <w:t>、</w:t>
      </w:r>
      <w:r>
        <w:rPr>
          <w:rFonts w:hint="eastAsia" w:ascii="宋体" w:hAnsi="宋体" w:eastAsia="宋体" w:cs="宋体"/>
          <w:b w:val="0"/>
          <w:bCs/>
          <w:sz w:val="21"/>
          <w:szCs w:val="21"/>
          <w:highlight w:val="none"/>
        </w:rPr>
        <w:t>服务单位人员设备等投入、工期和服务要求</w:t>
      </w:r>
    </w:p>
    <w:p w14:paraId="4FF81F1A">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3.1根据建设单位要求投入满足工程需要人员和设备，服务单位应在收到建设单位（项目管理单位）指令后，1小时内安排项目负责人赶赴现场并结合应急预案提出处理方案，重大险情处理方案提交时间原则上不超过半天，其他维修加固、一般险情处理方案提交时间原则上不超过3天。</w:t>
      </w:r>
      <w:r>
        <w:rPr>
          <w:rFonts w:hint="eastAsia" w:ascii="宋体" w:hAnsi="宋体" w:eastAsia="宋体" w:cs="宋体"/>
          <w:b w:val="0"/>
          <w:bCs w:val="0"/>
          <w:sz w:val="21"/>
          <w:szCs w:val="21"/>
          <w:lang w:val="zh-CN"/>
        </w:rPr>
        <w:t>（</w:t>
      </w:r>
      <w:r>
        <w:rPr>
          <w:rFonts w:hint="eastAsia" w:ascii="宋体" w:hAnsi="宋体" w:eastAsia="宋体" w:cs="宋体"/>
          <w:b w:val="0"/>
          <w:bCs w:val="0"/>
          <w:sz w:val="21"/>
          <w:szCs w:val="21"/>
          <w:lang w:val="en-US" w:eastAsia="zh-CN"/>
        </w:rPr>
        <w:t>本条中，</w:t>
      </w:r>
      <w:r>
        <w:rPr>
          <w:rFonts w:hint="eastAsia" w:ascii="宋体" w:hAnsi="宋体" w:eastAsia="宋体" w:cs="宋体"/>
          <w:b w:val="0"/>
          <w:bCs w:val="0"/>
          <w:sz w:val="21"/>
          <w:szCs w:val="21"/>
          <w:u w:val="single"/>
          <w:lang w:val="en-US" w:eastAsia="zh-CN"/>
        </w:rPr>
        <w:t>若承包人入库资格审查申请文件中关于</w:t>
      </w:r>
      <w:r>
        <w:rPr>
          <w:rFonts w:hint="eastAsia" w:ascii="宋体" w:hAnsi="宋体" w:eastAsia="宋体" w:cs="宋体"/>
          <w:b w:val="0"/>
          <w:bCs w:val="0"/>
          <w:sz w:val="21"/>
          <w:szCs w:val="21"/>
          <w:u w:val="single"/>
          <w:lang w:val="zh-CN"/>
        </w:rPr>
        <w:t>应急响应能力</w:t>
      </w:r>
      <w:r>
        <w:rPr>
          <w:rFonts w:hint="eastAsia" w:ascii="宋体" w:hAnsi="宋体" w:eastAsia="宋体" w:cs="宋体"/>
          <w:b w:val="0"/>
          <w:bCs w:val="0"/>
          <w:sz w:val="21"/>
          <w:szCs w:val="21"/>
          <w:u w:val="single"/>
          <w:lang w:val="en-US" w:eastAsia="zh-CN"/>
        </w:rPr>
        <w:t>的</w:t>
      </w:r>
      <w:r>
        <w:rPr>
          <w:rFonts w:hint="eastAsia" w:ascii="宋体" w:hAnsi="宋体" w:eastAsia="宋体" w:cs="宋体"/>
          <w:b w:val="0"/>
          <w:bCs w:val="0"/>
          <w:sz w:val="21"/>
          <w:szCs w:val="21"/>
          <w:u w:val="single"/>
          <w:lang w:val="zh-CN"/>
        </w:rPr>
        <w:t>《承诺书》</w:t>
      </w:r>
      <w:r>
        <w:rPr>
          <w:rFonts w:hint="eastAsia" w:ascii="宋体" w:hAnsi="宋体" w:eastAsia="宋体" w:cs="宋体"/>
          <w:b w:val="0"/>
          <w:bCs w:val="0"/>
          <w:sz w:val="21"/>
          <w:szCs w:val="21"/>
          <w:u w:val="single"/>
          <w:lang w:val="en-US" w:eastAsia="zh-CN"/>
        </w:rPr>
        <w:t>承诺的时限更优，则按承包人</w:t>
      </w:r>
      <w:r>
        <w:rPr>
          <w:rFonts w:hint="eastAsia" w:ascii="宋体" w:hAnsi="宋体" w:eastAsia="宋体" w:cs="宋体"/>
          <w:b w:val="0"/>
          <w:bCs w:val="0"/>
          <w:sz w:val="21"/>
          <w:szCs w:val="21"/>
          <w:u w:val="single"/>
          <w:lang w:val="zh-CN"/>
        </w:rPr>
        <w:t>《承诺书》</w:t>
      </w:r>
      <w:r>
        <w:rPr>
          <w:rFonts w:hint="eastAsia" w:ascii="宋体" w:hAnsi="宋体" w:eastAsia="宋体" w:cs="宋体"/>
          <w:b w:val="0"/>
          <w:bCs w:val="0"/>
          <w:sz w:val="21"/>
          <w:szCs w:val="21"/>
          <w:u w:val="single"/>
          <w:lang w:val="en-US" w:eastAsia="zh-CN"/>
        </w:rPr>
        <w:t>执行。</w:t>
      </w:r>
      <w:r>
        <w:rPr>
          <w:rFonts w:hint="eastAsia" w:ascii="宋体" w:hAnsi="宋体" w:eastAsia="宋体" w:cs="宋体"/>
          <w:b w:val="0"/>
          <w:bCs w:val="0"/>
          <w:sz w:val="21"/>
          <w:szCs w:val="21"/>
          <w:lang w:val="zh-CN"/>
        </w:rPr>
        <w:t>）</w:t>
      </w:r>
    </w:p>
    <w:p w14:paraId="222D498B">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3.2项目负责人应在合同服务期内保持电话畅通并留在广州范围内，对因特殊情况需离开广州，应提前向建设单位申请并安排同等条件人员临时顶替。</w:t>
      </w:r>
    </w:p>
    <w:p w14:paraId="77433AB9">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3.3服务单位应指定项目负责人作为与建设单位的联系人。在项目设计服务过程中，未经建设单位同意，不得更换项目负责人。</w:t>
      </w:r>
    </w:p>
    <w:p w14:paraId="79ADB821">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3.4服务单位不得以任何理由拒绝建设单位分配的设计任务。</w:t>
      </w:r>
    </w:p>
    <w:p w14:paraId="2E23A0C2">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b w:val="0"/>
          <w:bCs/>
          <w:sz w:val="21"/>
          <w:szCs w:val="21"/>
        </w:rPr>
      </w:pPr>
      <w:r>
        <w:rPr>
          <w:rFonts w:hint="eastAsia" w:ascii="宋体" w:hAnsi="宋体" w:eastAsia="宋体" w:cs="宋体"/>
          <w:b w:val="0"/>
          <w:bCs/>
          <w:sz w:val="21"/>
          <w:szCs w:val="21"/>
        </w:rPr>
        <w:t>3.5服务单位必须贯彻“技术先进、安全可靠、适用耐久、经济合理”的设计原则。加强工程方案设计环节，并与建设单位保持密切的沟通，使设计方案符合建设单位的功能使用和运行管理的要求。</w:t>
      </w:r>
    </w:p>
    <w:p w14:paraId="30C7C829">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b w:val="0"/>
          <w:bCs/>
          <w:sz w:val="21"/>
          <w:szCs w:val="21"/>
        </w:rPr>
      </w:pPr>
      <w:r>
        <w:rPr>
          <w:rFonts w:hint="eastAsia" w:ascii="宋体" w:hAnsi="宋体" w:eastAsia="宋体" w:cs="宋体"/>
          <w:b w:val="0"/>
          <w:bCs/>
          <w:sz w:val="21"/>
          <w:szCs w:val="21"/>
        </w:rPr>
        <w:t>3.6对于重大险情应安排项目负责人驻场，直到险情解除。</w:t>
      </w:r>
    </w:p>
    <w:p w14:paraId="558F536C">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4、</w:t>
      </w:r>
      <w:r>
        <w:rPr>
          <w:rFonts w:hint="eastAsia" w:ascii="宋体" w:hAnsi="宋体" w:eastAsia="宋体" w:cs="宋体"/>
          <w:b w:val="0"/>
          <w:bCs/>
          <w:sz w:val="21"/>
          <w:szCs w:val="21"/>
        </w:rPr>
        <w:t>服务单位的一般义务和责任</w:t>
      </w:r>
    </w:p>
    <w:p w14:paraId="2F40084D">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4</w:t>
      </w:r>
      <w:r>
        <w:rPr>
          <w:rFonts w:hint="eastAsia" w:ascii="宋体" w:hAnsi="宋体" w:eastAsia="宋体" w:cs="宋体"/>
          <w:b w:val="0"/>
          <w:bCs/>
          <w:sz w:val="21"/>
          <w:szCs w:val="21"/>
        </w:rPr>
        <w:t>.1  服务单位在接到中标通知书后，应按照招标文件和投标文件或入库承诺书的要求向委托单位提交两份详细的、分项目的勘察设计工作大纲和进度工作计划、勘察设计项目组成人员和设备设施投入以及为完成本计划而建议采用的措施和说明，经批准后作为委托单位控制项目勘察设计进度的依据。勘察设计项目组成人员和设备设施投入不符合招标文件和投标文件或入库承诺书的要求的，视为服务单位违约。</w:t>
      </w:r>
    </w:p>
    <w:p w14:paraId="4F448D2F">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4</w:t>
      </w:r>
      <w:r>
        <w:rPr>
          <w:rFonts w:hint="eastAsia" w:ascii="宋体" w:hAnsi="宋体" w:eastAsia="宋体" w:cs="宋体"/>
          <w:b w:val="0"/>
          <w:bCs/>
          <w:sz w:val="21"/>
          <w:szCs w:val="21"/>
        </w:rPr>
        <w:t>.2  服务单位应按合同、勘察设计大纲、国家及行业标准、规程、规范、技术标准开展勘察设计，严格掌握勘察设计标准，保证勘察设计质量，控制工程造价。</w:t>
      </w:r>
    </w:p>
    <w:p w14:paraId="68B68ED5">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4</w:t>
      </w:r>
      <w:r>
        <w:rPr>
          <w:rFonts w:hint="eastAsia" w:ascii="宋体" w:hAnsi="宋体" w:eastAsia="宋体" w:cs="宋体"/>
          <w:b w:val="0"/>
          <w:bCs/>
          <w:sz w:val="21"/>
          <w:szCs w:val="21"/>
        </w:rPr>
        <w:t>.3  服务单位应按国家有关规定，建立勘察设计岗位责任制和工程质量终身负责制。</w:t>
      </w:r>
    </w:p>
    <w:p w14:paraId="088819DB">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4</w:t>
      </w:r>
      <w:r>
        <w:rPr>
          <w:rFonts w:hint="eastAsia" w:ascii="宋体" w:hAnsi="宋体" w:eastAsia="宋体" w:cs="宋体"/>
          <w:b w:val="0"/>
          <w:bCs/>
          <w:sz w:val="21"/>
          <w:szCs w:val="21"/>
        </w:rPr>
        <w:t>.4  服务单位应按协议书规定的内容、时间及份数向委托单位交付勘察设计文件，对委托范围内的项目勘察设计的完整性、准确性负责。</w:t>
      </w:r>
    </w:p>
    <w:p w14:paraId="117DF7ED">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4</w:t>
      </w:r>
      <w:r>
        <w:rPr>
          <w:rFonts w:hint="eastAsia" w:ascii="宋体" w:hAnsi="宋体" w:eastAsia="宋体" w:cs="宋体"/>
          <w:b w:val="0"/>
          <w:bCs/>
          <w:sz w:val="21"/>
          <w:szCs w:val="21"/>
        </w:rPr>
        <w:t>.5  服务单位可以根据勘察设计进展情况和勘察设计工作量的大小，对服务单位人员进行合理增加。但不得擅自更换经批准的人员，否则视为服务单位违约。</w:t>
      </w:r>
    </w:p>
    <w:p w14:paraId="7FB5A752">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4</w:t>
      </w:r>
      <w:r>
        <w:rPr>
          <w:rFonts w:hint="eastAsia" w:ascii="宋体" w:hAnsi="宋体" w:eastAsia="宋体" w:cs="宋体"/>
          <w:b w:val="0"/>
          <w:bCs/>
          <w:sz w:val="21"/>
          <w:szCs w:val="21"/>
        </w:rPr>
        <w:t>.6  服务单位不得将勘察设计转包给第三人，原则不得分包。如确需分包，必须经过委托单位书面批准，否则视为违约。</w:t>
      </w:r>
    </w:p>
    <w:p w14:paraId="31739B1D">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4</w:t>
      </w:r>
      <w:r>
        <w:rPr>
          <w:rFonts w:hint="eastAsia" w:ascii="宋体" w:hAnsi="宋体" w:eastAsia="宋体" w:cs="宋体"/>
          <w:b w:val="0"/>
          <w:bCs/>
          <w:sz w:val="21"/>
          <w:szCs w:val="21"/>
        </w:rPr>
        <w:t>.7  服务单位应按要求负责收集与本工程有关的资料，所需费用包含在合同勘察设计费中。应按委托单位要求与本工程其他服务单位积极协调，共同配合完成勘察设计工作。</w:t>
      </w:r>
    </w:p>
    <w:p w14:paraId="733E5CB2">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4.8</w:t>
      </w:r>
      <w:r>
        <w:rPr>
          <w:rFonts w:hint="eastAsia" w:ascii="宋体" w:hAnsi="宋体" w:eastAsia="宋体" w:cs="宋体"/>
          <w:b w:val="0"/>
          <w:bCs/>
          <w:sz w:val="21"/>
          <w:szCs w:val="21"/>
        </w:rPr>
        <w:t xml:space="preserve">  工程完工验收前，服务单位应按有关规定和项目管理单位（或监理人）指示的时间内提交份数满足完工验收要求的设计资料。</w:t>
      </w:r>
    </w:p>
    <w:p w14:paraId="6525F031">
      <w:pPr>
        <w:keepNext w:val="0"/>
        <w:keepLines w:val="0"/>
        <w:pageBreakBefore w:val="0"/>
        <w:widowControl w:val="0"/>
        <w:kinsoku/>
        <w:wordWrap/>
        <w:overflowPunct/>
        <w:topLinePunct w:val="0"/>
        <w:autoSpaceDE/>
        <w:autoSpaceDN/>
        <w:bidi w:val="0"/>
        <w:adjustRightInd/>
        <w:spacing w:line="360" w:lineRule="auto"/>
        <w:ind w:firstLine="448" w:firstLineChars="200"/>
        <w:textAlignment w:val="auto"/>
        <w:rPr>
          <w:rFonts w:hint="eastAsia" w:ascii="宋体" w:hAnsi="宋体" w:eastAsia="宋体" w:cs="宋体"/>
          <w:b w:val="0"/>
          <w:bCs/>
          <w:sz w:val="21"/>
          <w:szCs w:val="21"/>
        </w:rPr>
      </w:pPr>
      <w:r>
        <w:rPr>
          <w:rFonts w:hint="eastAsia" w:ascii="宋体" w:hAnsi="宋体" w:eastAsia="宋体" w:cs="宋体"/>
          <w:b w:val="0"/>
          <w:bCs/>
          <w:spacing w:val="7"/>
          <w:sz w:val="21"/>
          <w:szCs w:val="21"/>
          <w:lang w:val="en-US" w:eastAsia="zh-CN"/>
        </w:rPr>
        <w:t>5</w:t>
      </w:r>
      <w:r>
        <w:rPr>
          <w:rFonts w:hint="eastAsia" w:ascii="宋体" w:hAnsi="宋体" w:eastAsia="宋体" w:cs="宋体"/>
          <w:b w:val="0"/>
          <w:bCs/>
          <w:spacing w:val="7"/>
          <w:sz w:val="21"/>
          <w:szCs w:val="21"/>
        </w:rPr>
        <w:t>、工期进度要求：本项目为应急抢险项目，具体所需提交设计方案和勘察大</w:t>
      </w:r>
      <w:r>
        <w:rPr>
          <w:rFonts w:hint="eastAsia" w:ascii="宋体" w:hAnsi="宋体" w:eastAsia="宋体" w:cs="宋体"/>
          <w:b w:val="0"/>
          <w:bCs/>
          <w:sz w:val="21"/>
          <w:szCs w:val="21"/>
        </w:rPr>
        <w:t>纲、勘察成果以现场指挥部要求按时完成。</w:t>
      </w:r>
    </w:p>
    <w:p w14:paraId="52D41860">
      <w:pPr>
        <w:keepNext w:val="0"/>
        <w:keepLines w:val="0"/>
        <w:pageBreakBefore w:val="0"/>
        <w:widowControl w:val="0"/>
        <w:numPr>
          <w:ilvl w:val="0"/>
          <w:numId w:val="0"/>
        </w:numPr>
        <w:kinsoku/>
        <w:wordWrap/>
        <w:overflowPunct/>
        <w:topLinePunct w:val="0"/>
        <w:autoSpaceDE/>
        <w:autoSpaceDN/>
        <w:bidi w:val="0"/>
        <w:adjustRightInd/>
        <w:spacing w:line="360" w:lineRule="auto"/>
        <w:ind w:leftChars="0" w:firstLine="420" w:firstLineChars="200"/>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br w:type="page"/>
      </w:r>
    </w:p>
    <w:p w14:paraId="1F31E3F2">
      <w:pPr>
        <w:keepNext w:val="0"/>
        <w:keepLines w:val="0"/>
        <w:pageBreakBefore w:val="0"/>
        <w:widowControl w:val="0"/>
        <w:numPr>
          <w:ilvl w:val="0"/>
          <w:numId w:val="0"/>
        </w:numPr>
        <w:kinsoku/>
        <w:wordWrap/>
        <w:overflowPunct/>
        <w:topLinePunct w:val="0"/>
        <w:autoSpaceDE/>
        <w:autoSpaceDN/>
        <w:bidi w:val="0"/>
        <w:adjustRightInd/>
        <w:spacing w:line="360" w:lineRule="auto"/>
        <w:ind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三、广州市南沙区水利应急抢险救灾工程全过程咨询(代建、监理、造价咨询)队伍储备库</w:t>
      </w:r>
    </w:p>
    <w:p w14:paraId="454792B0">
      <w:pPr>
        <w:numPr>
          <w:ilvl w:val="0"/>
          <w:numId w:val="0"/>
        </w:numPr>
        <w:tabs>
          <w:tab w:val="left" w:pos="960"/>
          <w:tab w:val="left" w:pos="1080"/>
        </w:tabs>
        <w:autoSpaceDE/>
        <w:autoSpaceDN/>
        <w:adjustRightInd/>
        <w:spacing w:line="360" w:lineRule="auto"/>
        <w:ind w:leftChars="200"/>
        <w:jc w:val="both"/>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lang w:val="zh-CN"/>
        </w:rPr>
        <w:t>服务内容</w:t>
      </w:r>
    </w:p>
    <w:p w14:paraId="5F21E205">
      <w:pPr>
        <w:pStyle w:val="7"/>
        <w:numPr>
          <w:ilvl w:val="0"/>
          <w:numId w:val="1"/>
        </w:numPr>
        <w:spacing w:line="360" w:lineRule="auto"/>
        <w:ind w:firstLine="420" w:firstLineChars="200"/>
        <w:rPr>
          <w:rFonts w:hint="eastAsia" w:ascii="宋体" w:hAnsi="宋体" w:eastAsia="宋体"/>
          <w:sz w:val="21"/>
          <w:szCs w:val="21"/>
          <w:highlight w:val="none"/>
        </w:rPr>
      </w:pPr>
      <w:r>
        <w:rPr>
          <w:rFonts w:hint="eastAsia" w:ascii="宋体" w:hAnsi="宋体" w:eastAsia="宋体"/>
          <w:sz w:val="21"/>
          <w:szCs w:val="21"/>
          <w:highlight w:val="none"/>
        </w:rPr>
        <w:t>日常管理工作及应急备勤工作：组织并审核应急预案；策划和参与应急演练；检查抢险施工单位物资、人员、设备储备情况和其他管理工作，组织设计施工单位应急备勤及对备勤情况进行检查工作。</w:t>
      </w:r>
    </w:p>
    <w:p w14:paraId="639FB74C">
      <w:pPr>
        <w:pStyle w:val="7"/>
        <w:numPr>
          <w:ilvl w:val="0"/>
          <w:numId w:val="1"/>
        </w:numPr>
        <w:spacing w:line="360" w:lineRule="auto"/>
        <w:ind w:firstLine="420" w:firstLineChars="200"/>
        <w:rPr>
          <w:rFonts w:hint="eastAsia" w:ascii="宋体" w:hAnsi="宋体" w:eastAsia="宋体"/>
          <w:sz w:val="21"/>
          <w:szCs w:val="21"/>
          <w:highlight w:val="none"/>
          <w:u w:val="single"/>
        </w:rPr>
      </w:pPr>
      <w:r>
        <w:rPr>
          <w:rFonts w:hint="eastAsia" w:ascii="宋体" w:hAnsi="宋体" w:eastAsia="宋体"/>
          <w:sz w:val="21"/>
          <w:szCs w:val="21"/>
          <w:highlight w:val="none"/>
        </w:rPr>
        <w:t>实施水利抢险工程方面工作：配合组织抢险现场指挥工作，组织专家会议，抢险的全过程管理工作，审核工程概预算造价、变更造价、工程进度款项、结算等；施工阶段的驻场、变更成本管理、动态成本、进度款审核等；工程实施阶段的质量、安全控制；工程实施阶段的监理工作；组织工程的各类验收，并完成竣工验收资料的整理工作等。</w:t>
      </w:r>
    </w:p>
    <w:p w14:paraId="7A86A5F7">
      <w:pPr>
        <w:keepNext w:val="0"/>
        <w:keepLines w:val="0"/>
        <w:pageBreakBefore w:val="0"/>
        <w:widowControl w:val="0"/>
        <w:numPr>
          <w:ilvl w:val="0"/>
          <w:numId w:val="0"/>
        </w:numPr>
        <w:kinsoku/>
        <w:wordWrap/>
        <w:overflowPunct/>
        <w:topLinePunct w:val="0"/>
        <w:autoSpaceDE/>
        <w:autoSpaceDN/>
        <w:bidi w:val="0"/>
        <w:adjustRightInd/>
        <w:spacing w:line="360" w:lineRule="auto"/>
        <w:ind w:firstLine="420" w:firstLineChars="200"/>
        <w:jc w:val="both"/>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lang w:eastAsia="zh-CN"/>
        </w:rPr>
        <w:t>）</w:t>
      </w:r>
      <w:r>
        <w:rPr>
          <w:rFonts w:hint="eastAsia" w:ascii="宋体" w:hAnsi="宋体" w:eastAsia="宋体" w:cs="宋体"/>
          <w:b w:val="0"/>
          <w:bCs w:val="0"/>
          <w:sz w:val="21"/>
          <w:szCs w:val="21"/>
        </w:rPr>
        <w:t>向委托人提供本工程预、结算审核服务并出具预、结算审核报告。</w:t>
      </w:r>
    </w:p>
    <w:p w14:paraId="25DB34BF">
      <w:pPr>
        <w:keepNext w:val="0"/>
        <w:keepLines w:val="0"/>
        <w:pageBreakBefore w:val="0"/>
        <w:widowControl w:val="0"/>
        <w:numPr>
          <w:ilvl w:val="0"/>
          <w:numId w:val="0"/>
        </w:numPr>
        <w:kinsoku/>
        <w:wordWrap/>
        <w:overflowPunct/>
        <w:topLinePunct w:val="0"/>
        <w:autoSpaceDE/>
        <w:autoSpaceDN/>
        <w:bidi w:val="0"/>
        <w:adjustRightInd/>
        <w:spacing w:line="360" w:lineRule="auto"/>
        <w:ind w:firstLine="420" w:firstLineChars="200"/>
        <w:jc w:val="both"/>
        <w:textAlignment w:val="auto"/>
        <w:rPr>
          <w:rFonts w:hint="eastAsia" w:ascii="宋体" w:hAnsi="宋体" w:eastAsia="宋体" w:cs="宋体"/>
          <w:b w:val="0"/>
          <w:bCs w:val="0"/>
          <w:sz w:val="21"/>
          <w:szCs w:val="21"/>
          <w:highlight w:val="none"/>
          <w:lang w:val="en-US" w:eastAsia="zh-CN"/>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4</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日常管理工作的人员不小于</w:t>
      </w: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rPr>
        <w:t>人，备勤、抢险工程实施时按发包人指示增加人员投入。</w:t>
      </w:r>
    </w:p>
    <w:p w14:paraId="07C33310">
      <w:pPr>
        <w:tabs>
          <w:tab w:val="left" w:pos="960"/>
          <w:tab w:val="left" w:pos="1080"/>
        </w:tabs>
        <w:autoSpaceDE/>
        <w:autoSpaceDN/>
        <w:adjustRightInd/>
        <w:spacing w:line="360" w:lineRule="auto"/>
        <w:ind w:firstLine="420" w:firstLineChars="200"/>
        <w:jc w:val="both"/>
        <w:rPr>
          <w:rFonts w:hint="eastAsia" w:ascii="宋体" w:hAnsi="宋体" w:eastAsia="宋体" w:cs="宋体"/>
          <w:color w:val="FF0000"/>
          <w:sz w:val="21"/>
          <w:szCs w:val="21"/>
          <w:highlight w:val="none"/>
        </w:rPr>
      </w:pPr>
      <w:r>
        <w:rPr>
          <w:rFonts w:hint="eastAsia" w:ascii="宋体" w:hAnsi="宋体" w:eastAsia="宋体" w:cs="宋体"/>
          <w:bCs/>
          <w:sz w:val="21"/>
          <w:szCs w:val="21"/>
          <w:highlight w:val="none"/>
          <w:lang w:val="en-US" w:eastAsia="zh-CN"/>
        </w:rPr>
        <w:t>2</w:t>
      </w:r>
      <w:r>
        <w:rPr>
          <w:rFonts w:hint="eastAsia" w:ascii="宋体" w:hAnsi="宋体" w:eastAsia="宋体" w:cs="宋体"/>
          <w:bCs/>
          <w:sz w:val="21"/>
          <w:szCs w:val="21"/>
          <w:highlight w:val="none"/>
        </w:rPr>
        <w:t>、</w:t>
      </w:r>
      <w:r>
        <w:rPr>
          <w:rFonts w:hint="eastAsia" w:ascii="宋体" w:hAnsi="宋体" w:eastAsia="宋体" w:cs="宋体"/>
          <w:sz w:val="21"/>
          <w:szCs w:val="21"/>
          <w:highlight w:val="none"/>
        </w:rPr>
        <w:t>服务报酬及支付方式</w:t>
      </w:r>
    </w:p>
    <w:p w14:paraId="609093C8">
      <w:pPr>
        <w:snapToGrid w:val="0"/>
        <w:spacing w:line="360" w:lineRule="auto"/>
        <w:ind w:firstLine="480"/>
        <w:rPr>
          <w:rFonts w:hint="eastAsia" w:ascii="宋体" w:hAnsi="宋体" w:eastAsia="宋体" w:cs="宋体"/>
          <w:sz w:val="21"/>
          <w:szCs w:val="21"/>
          <w:highlight w:val="none"/>
          <w:u w:val="single"/>
          <w:lang w:val="zh-CN"/>
        </w:rPr>
      </w:pPr>
      <w:r>
        <w:rPr>
          <w:rFonts w:hint="eastAsia" w:ascii="宋体" w:hAnsi="宋体" w:eastAsia="宋体" w:cs="宋体"/>
          <w:sz w:val="21"/>
          <w:szCs w:val="21"/>
          <w:highlight w:val="none"/>
          <w:u w:val="single"/>
          <w:lang w:val="zh-CN"/>
        </w:rPr>
        <w:t>按照《广州市应急抢险救灾工程管理办法》《南沙区水务应急抢险救灾工程管理及资金使用工作指引（修改稿）》，完成每宗抢险工程</w:t>
      </w:r>
      <w:r>
        <w:rPr>
          <w:rFonts w:hint="eastAsia" w:ascii="宋体" w:hAnsi="宋体" w:eastAsia="宋体" w:cs="宋体"/>
          <w:bCs/>
          <w:sz w:val="21"/>
          <w:szCs w:val="21"/>
          <w:highlight w:val="none"/>
          <w:u w:val="single"/>
          <w:lang w:eastAsia="zh-CN"/>
        </w:rPr>
        <w:t>全过程咨询(代建、监理、造价咨询)</w:t>
      </w:r>
      <w:r>
        <w:rPr>
          <w:rFonts w:hint="eastAsia" w:ascii="宋体" w:hAnsi="宋体" w:eastAsia="宋体" w:cs="宋体"/>
          <w:bCs/>
          <w:sz w:val="21"/>
          <w:szCs w:val="21"/>
          <w:highlight w:val="none"/>
          <w:u w:val="single"/>
        </w:rPr>
        <w:t>任</w:t>
      </w:r>
      <w:r>
        <w:rPr>
          <w:rFonts w:hint="eastAsia" w:ascii="宋体" w:hAnsi="宋体" w:eastAsia="宋体" w:cs="宋体"/>
          <w:sz w:val="21"/>
          <w:szCs w:val="21"/>
          <w:highlight w:val="none"/>
          <w:u w:val="single"/>
          <w:lang w:val="zh-CN"/>
        </w:rPr>
        <w:t>务后，根据政府的相关规定与发包人签订相应补充协议，明确抢险工程服务费用。</w:t>
      </w:r>
      <w:r>
        <w:rPr>
          <w:rFonts w:hint="eastAsia" w:ascii="宋体" w:hAnsi="宋体" w:eastAsia="宋体" w:cs="宋体"/>
          <w:bCs/>
          <w:sz w:val="21"/>
          <w:szCs w:val="21"/>
          <w:highlight w:val="none"/>
          <w:u w:val="single"/>
          <w:lang w:eastAsia="zh-CN"/>
        </w:rPr>
        <w:t>造价咨询</w:t>
      </w:r>
      <w:r>
        <w:rPr>
          <w:rFonts w:hint="eastAsia" w:ascii="宋体" w:hAnsi="宋体" w:eastAsia="宋体" w:cs="宋体"/>
          <w:sz w:val="21"/>
          <w:szCs w:val="21"/>
          <w:highlight w:val="none"/>
          <w:u w:val="single"/>
          <w:lang w:val="zh-CN"/>
        </w:rPr>
        <w:t>服务费用参照《关于调整我省建设工程造价咨询服务收费的复函》（粤价函[2011]742号）下浮20%后计取服务费结算价，造价咨询费不足2000元的按2000元</w:t>
      </w:r>
      <w:r>
        <w:rPr>
          <w:rFonts w:hint="eastAsia" w:ascii="宋体" w:hAnsi="宋体" w:eastAsia="宋体" w:cs="宋体"/>
          <w:sz w:val="21"/>
          <w:szCs w:val="21"/>
          <w:highlight w:val="none"/>
          <w:u w:val="single"/>
          <w:lang w:val="zh-CN" w:eastAsia="zh-CN"/>
        </w:rPr>
        <w:t>计</w:t>
      </w:r>
      <w:r>
        <w:rPr>
          <w:rFonts w:hint="eastAsia" w:ascii="宋体" w:hAnsi="宋体" w:eastAsia="宋体" w:cs="宋体"/>
          <w:sz w:val="21"/>
          <w:szCs w:val="21"/>
          <w:highlight w:val="none"/>
          <w:u w:val="single"/>
          <w:lang w:val="zh-CN"/>
        </w:rPr>
        <w:t>取。</w:t>
      </w:r>
      <w:r>
        <w:rPr>
          <w:rFonts w:hint="eastAsia" w:ascii="宋体" w:hAnsi="宋体" w:eastAsia="宋体" w:cs="宋体"/>
          <w:b w:val="0"/>
          <w:bCs/>
          <w:sz w:val="21"/>
          <w:szCs w:val="21"/>
          <w:highlight w:val="none"/>
          <w:u w:val="single"/>
          <w:lang w:val="en-US" w:eastAsia="zh-CN"/>
        </w:rPr>
        <w:t>备勤按照《南沙区水务应急抢险救灾工程管理及资金使用工作指引（修改稿）》中“专家咨询费”计量。</w:t>
      </w:r>
    </w:p>
    <w:p w14:paraId="75D35963">
      <w:pPr>
        <w:spacing w:line="360" w:lineRule="auto"/>
        <w:ind w:firstLine="401" w:firstLineChars="191"/>
        <w:rPr>
          <w:rFonts w:hint="eastAsia" w:ascii="宋体" w:hAnsi="宋体" w:eastAsia="宋体" w:cs="宋体"/>
          <w:sz w:val="21"/>
          <w:szCs w:val="21"/>
          <w:highlight w:val="none"/>
        </w:rPr>
      </w:pP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rPr>
        <w:t>）合同的支付方式：具体按项目的进度进行分别支付</w:t>
      </w:r>
      <w:r>
        <w:rPr>
          <w:rFonts w:hint="eastAsia" w:ascii="宋体" w:hAnsi="宋体" w:eastAsia="宋体" w:cs="宋体"/>
          <w:bCs/>
          <w:sz w:val="21"/>
          <w:szCs w:val="21"/>
          <w:highlight w:val="none"/>
        </w:rPr>
        <w:t>建设管理（含施工监理）</w:t>
      </w:r>
      <w:r>
        <w:rPr>
          <w:rFonts w:hint="eastAsia" w:ascii="宋体" w:hAnsi="宋体" w:eastAsia="宋体" w:cs="宋体"/>
          <w:sz w:val="21"/>
          <w:szCs w:val="21"/>
          <w:highlight w:val="none"/>
        </w:rPr>
        <w:t>费。由于南沙区实行工程款集中支付，委托人按合同约定向南沙区财政局提交付款申请后，具体付款比例、金额、时间等以南沙区财政局的审定结果为准。</w:t>
      </w:r>
    </w:p>
    <w:p w14:paraId="36ABE79C">
      <w:pPr>
        <w:spacing w:line="360" w:lineRule="auto"/>
        <w:ind w:firstLine="401" w:firstLineChars="191"/>
        <w:rPr>
          <w:rFonts w:hint="eastAsia" w:ascii="宋体" w:hAnsi="宋体" w:eastAsia="宋体" w:cs="宋体"/>
          <w:sz w:val="21"/>
          <w:szCs w:val="21"/>
          <w:highlight w:val="none"/>
        </w:rPr>
      </w:pP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lang w:val="en-US" w:eastAsia="zh-CN"/>
        </w:rPr>
        <w:t>2</w:t>
      </w: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rPr>
        <w:t>造价咨询费按正式提交的经</w:t>
      </w:r>
      <w:r>
        <w:rPr>
          <w:rFonts w:hint="eastAsia" w:ascii="宋体" w:hAnsi="宋体" w:eastAsia="宋体" w:cs="宋体"/>
          <w:sz w:val="21"/>
          <w:szCs w:val="21"/>
          <w:highlight w:val="none"/>
        </w:rPr>
        <w:t>委托人</w:t>
      </w:r>
      <w:r>
        <w:rPr>
          <w:rFonts w:hint="eastAsia" w:ascii="宋体" w:hAnsi="宋体" w:eastAsia="宋体" w:cs="宋体"/>
          <w:b w:val="0"/>
          <w:bCs w:val="0"/>
          <w:sz w:val="21"/>
          <w:szCs w:val="21"/>
        </w:rPr>
        <w:t>确认的审核报告进行计算。</w:t>
      </w:r>
    </w:p>
    <w:p w14:paraId="66B77F22">
      <w:pPr>
        <w:spacing w:line="360" w:lineRule="auto"/>
        <w:ind w:firstLine="401" w:firstLineChars="191"/>
        <w:rPr>
          <w:rFonts w:hint="eastAsia" w:ascii="宋体" w:hAnsi="宋体" w:eastAsia="宋体" w:cs="宋体"/>
          <w:b/>
          <w:color w:val="auto"/>
          <w:kern w:val="0"/>
          <w:sz w:val="21"/>
          <w:szCs w:val="21"/>
          <w:lang w:val="en-US" w:eastAsia="zh-CN"/>
        </w:rPr>
      </w:pPr>
      <w:r>
        <w:rPr>
          <w:rFonts w:hint="eastAsia" w:ascii="宋体" w:hAnsi="宋体" w:eastAsia="宋体" w:cs="宋体"/>
          <w:b w:val="0"/>
          <w:bCs w:val="0"/>
          <w:sz w:val="21"/>
          <w:szCs w:val="21"/>
          <w:lang w:val="en-US" w:eastAsia="zh-CN"/>
        </w:rPr>
        <w:t>3、</w:t>
      </w:r>
      <w:r>
        <w:rPr>
          <w:rFonts w:hint="eastAsia" w:ascii="宋体" w:hAnsi="宋体" w:eastAsia="宋体" w:cs="宋体"/>
          <w:b/>
          <w:color w:val="auto"/>
          <w:kern w:val="0"/>
          <w:sz w:val="21"/>
          <w:szCs w:val="21"/>
          <w:lang w:val="en-US" w:eastAsia="zh-CN"/>
        </w:rPr>
        <w:t>全过程咨询(代建、监理、造价咨询)人义务</w:t>
      </w:r>
    </w:p>
    <w:p w14:paraId="5BB51FB0">
      <w:pPr>
        <w:spacing w:line="360" w:lineRule="auto"/>
        <w:ind w:firstLine="401" w:firstLineChars="191"/>
        <w:rPr>
          <w:rFonts w:hint="eastAsia" w:ascii="宋体" w:hAnsi="宋体" w:eastAsia="宋体" w:cs="宋体"/>
          <w:sz w:val="21"/>
          <w:szCs w:val="21"/>
        </w:rPr>
      </w:pPr>
      <w:r>
        <w:rPr>
          <w:rFonts w:hint="eastAsia" w:ascii="宋体" w:hAnsi="宋体" w:eastAsia="宋体" w:cs="宋体"/>
          <w:sz w:val="21"/>
          <w:szCs w:val="21"/>
          <w:lang w:val="en-US" w:eastAsia="zh-CN"/>
        </w:rPr>
        <w:t>3.1</w:t>
      </w:r>
      <w:r>
        <w:rPr>
          <w:rFonts w:hint="eastAsia" w:ascii="宋体" w:hAnsi="宋体" w:eastAsia="宋体" w:cs="宋体"/>
          <w:bCs/>
          <w:sz w:val="21"/>
          <w:szCs w:val="21"/>
          <w:lang w:eastAsia="zh-CN"/>
        </w:rPr>
        <w:t>全过程咨询(代建、监理、造价咨询)</w:t>
      </w:r>
      <w:r>
        <w:rPr>
          <w:rFonts w:hint="eastAsia" w:ascii="宋体" w:hAnsi="宋体" w:eastAsia="宋体" w:cs="宋体"/>
          <w:bCs/>
          <w:sz w:val="21"/>
          <w:szCs w:val="21"/>
        </w:rPr>
        <w:t>人</w:t>
      </w:r>
      <w:r>
        <w:rPr>
          <w:rFonts w:hint="eastAsia" w:ascii="宋体" w:hAnsi="宋体" w:eastAsia="宋体" w:cs="宋体"/>
          <w:sz w:val="21"/>
          <w:szCs w:val="21"/>
        </w:rPr>
        <w:t>应根据合同和附件的要求和约定，认真负责履行委托人的委托服务和相应职责，代表委托人负责组织实施本工程的</w:t>
      </w:r>
      <w:r>
        <w:rPr>
          <w:rFonts w:hint="eastAsia" w:ascii="宋体" w:hAnsi="宋体" w:eastAsia="宋体" w:cs="宋体"/>
          <w:bCs/>
          <w:sz w:val="21"/>
          <w:szCs w:val="21"/>
          <w:lang w:eastAsia="zh-CN"/>
        </w:rPr>
        <w:t>全过程咨询(代建、监理、造价咨询)</w:t>
      </w:r>
      <w:r>
        <w:rPr>
          <w:rFonts w:hint="eastAsia" w:ascii="宋体" w:hAnsi="宋体" w:eastAsia="宋体" w:cs="宋体"/>
          <w:sz w:val="21"/>
          <w:szCs w:val="21"/>
        </w:rPr>
        <w:t>工作，提供优质服务，按时向委托人交付符合合同和与其他参建单位合同约定质量等级的工程。</w:t>
      </w:r>
    </w:p>
    <w:p w14:paraId="1279B03B">
      <w:pPr>
        <w:spacing w:line="360" w:lineRule="auto"/>
        <w:ind w:firstLine="401" w:firstLineChars="191"/>
        <w:rPr>
          <w:rFonts w:hint="eastAsia" w:ascii="宋体" w:hAnsi="宋体" w:eastAsia="宋体" w:cs="宋体"/>
          <w:sz w:val="21"/>
          <w:szCs w:val="21"/>
        </w:rPr>
      </w:pPr>
      <w:r>
        <w:rPr>
          <w:rFonts w:hint="eastAsia" w:ascii="宋体" w:hAnsi="宋体" w:eastAsia="宋体" w:cs="宋体"/>
          <w:sz w:val="21"/>
          <w:szCs w:val="21"/>
          <w:lang w:val="en-US" w:eastAsia="zh-CN"/>
        </w:rPr>
        <w:t>3.2</w:t>
      </w:r>
      <w:r>
        <w:rPr>
          <w:rFonts w:hint="eastAsia" w:ascii="宋体" w:hAnsi="宋体" w:eastAsia="宋体" w:cs="宋体"/>
          <w:bCs/>
          <w:sz w:val="21"/>
          <w:szCs w:val="21"/>
          <w:lang w:eastAsia="zh-CN"/>
        </w:rPr>
        <w:t>全过程咨询(代建、监理、造价咨询)</w:t>
      </w:r>
      <w:r>
        <w:rPr>
          <w:rFonts w:hint="eastAsia" w:ascii="宋体" w:hAnsi="宋体" w:eastAsia="宋体" w:cs="宋体"/>
          <w:bCs/>
          <w:sz w:val="21"/>
          <w:szCs w:val="21"/>
        </w:rPr>
        <w:t>人</w:t>
      </w:r>
      <w:r>
        <w:rPr>
          <w:rFonts w:hint="eastAsia" w:ascii="宋体" w:hAnsi="宋体" w:eastAsia="宋体" w:cs="宋体"/>
          <w:sz w:val="21"/>
          <w:szCs w:val="21"/>
        </w:rPr>
        <w:t>应认真地尽职和行使职权，并具有履行合同所需的相关业务资格。</w:t>
      </w:r>
    </w:p>
    <w:p w14:paraId="1B129332">
      <w:pPr>
        <w:spacing w:line="360" w:lineRule="auto"/>
        <w:ind w:firstLine="401" w:firstLineChars="191"/>
        <w:rPr>
          <w:rFonts w:hint="eastAsia" w:ascii="宋体" w:hAnsi="宋体" w:eastAsia="宋体" w:cs="宋体"/>
          <w:sz w:val="21"/>
          <w:szCs w:val="21"/>
        </w:rPr>
      </w:pPr>
      <w:r>
        <w:rPr>
          <w:rFonts w:hint="eastAsia" w:ascii="宋体" w:hAnsi="宋体" w:eastAsia="宋体" w:cs="宋体"/>
          <w:sz w:val="21"/>
          <w:szCs w:val="21"/>
          <w:lang w:val="en-US" w:eastAsia="zh-CN"/>
        </w:rPr>
        <w:t>3.3</w:t>
      </w:r>
      <w:r>
        <w:rPr>
          <w:rFonts w:hint="eastAsia" w:ascii="宋体" w:hAnsi="宋体" w:eastAsia="宋体" w:cs="宋体"/>
          <w:bCs/>
          <w:sz w:val="21"/>
          <w:szCs w:val="21"/>
          <w:lang w:eastAsia="zh-CN"/>
        </w:rPr>
        <w:t>全过程咨询(代建、监理、造价咨询)</w:t>
      </w:r>
      <w:r>
        <w:rPr>
          <w:rFonts w:hint="eastAsia" w:ascii="宋体" w:hAnsi="宋体" w:eastAsia="宋体" w:cs="宋体"/>
          <w:bCs/>
          <w:sz w:val="21"/>
          <w:szCs w:val="21"/>
        </w:rPr>
        <w:t>人</w:t>
      </w:r>
      <w:r>
        <w:rPr>
          <w:rFonts w:hint="eastAsia" w:ascii="宋体" w:hAnsi="宋体" w:eastAsia="宋体" w:cs="宋体"/>
          <w:sz w:val="21"/>
          <w:szCs w:val="21"/>
        </w:rPr>
        <w:t>负责做好与规划、国土、征地拆迁、航道、港务、市政管理、电力管廊、环保、环卫、绿化等部门的协调工作，以及迎接上级各部门的检查和考核的各项工作。</w:t>
      </w:r>
    </w:p>
    <w:p w14:paraId="744C79B0">
      <w:pPr>
        <w:spacing w:line="360" w:lineRule="auto"/>
        <w:ind w:firstLine="401" w:firstLineChars="191"/>
        <w:rPr>
          <w:rFonts w:hint="eastAsia" w:ascii="宋体" w:hAnsi="宋体" w:eastAsia="宋体" w:cs="宋体"/>
          <w:sz w:val="21"/>
          <w:szCs w:val="21"/>
        </w:rPr>
      </w:pPr>
      <w:r>
        <w:rPr>
          <w:rFonts w:hint="eastAsia" w:ascii="宋体" w:hAnsi="宋体" w:eastAsia="宋体" w:cs="宋体"/>
          <w:sz w:val="21"/>
          <w:szCs w:val="21"/>
          <w:lang w:val="en-US" w:eastAsia="zh-CN"/>
        </w:rPr>
        <w:t>3.4</w:t>
      </w:r>
      <w:r>
        <w:rPr>
          <w:rFonts w:hint="eastAsia" w:ascii="宋体" w:hAnsi="宋体" w:eastAsia="宋体" w:cs="宋体"/>
          <w:bCs/>
          <w:sz w:val="21"/>
          <w:szCs w:val="21"/>
          <w:lang w:eastAsia="zh-CN"/>
        </w:rPr>
        <w:t>全过程咨询(代建、监理、造价咨询)</w:t>
      </w:r>
      <w:r>
        <w:rPr>
          <w:rFonts w:hint="eastAsia" w:ascii="宋体" w:hAnsi="宋体" w:eastAsia="宋体" w:cs="宋体"/>
          <w:bCs/>
          <w:sz w:val="21"/>
          <w:szCs w:val="21"/>
        </w:rPr>
        <w:t>人</w:t>
      </w:r>
      <w:r>
        <w:rPr>
          <w:rFonts w:hint="eastAsia" w:ascii="宋体" w:hAnsi="宋体" w:eastAsia="宋体" w:cs="宋体"/>
          <w:sz w:val="21"/>
          <w:szCs w:val="21"/>
        </w:rPr>
        <w:t>按合同约定派出满足本工程服务需要的机构及人员（人员架构要求见合同附件），并向委托人报送机构及人员名单、服务工作大纲（详见附件）与工作计划，经委托人批准后，按合同所约定的内容完成委托服务各项业务。</w:t>
      </w:r>
    </w:p>
    <w:p w14:paraId="43C5BDD5">
      <w:pPr>
        <w:spacing w:line="360" w:lineRule="auto"/>
        <w:ind w:firstLine="401" w:firstLineChars="191"/>
        <w:rPr>
          <w:rFonts w:hint="eastAsia" w:ascii="宋体" w:hAnsi="宋体" w:eastAsia="宋体" w:cs="宋体"/>
          <w:sz w:val="21"/>
          <w:szCs w:val="21"/>
        </w:rPr>
      </w:pPr>
      <w:r>
        <w:rPr>
          <w:rFonts w:hint="eastAsia" w:ascii="宋体" w:hAnsi="宋体" w:eastAsia="宋体" w:cs="宋体"/>
          <w:sz w:val="21"/>
          <w:szCs w:val="21"/>
          <w:lang w:val="en-US" w:eastAsia="zh-CN"/>
        </w:rPr>
        <w:t>3.5</w:t>
      </w:r>
      <w:r>
        <w:rPr>
          <w:rFonts w:hint="eastAsia" w:ascii="宋体" w:hAnsi="宋体" w:eastAsia="宋体" w:cs="宋体"/>
          <w:sz w:val="21"/>
          <w:szCs w:val="21"/>
        </w:rPr>
        <w:t>在履行合同期间，应按双方约定，定期向委托人报告有关工作情况。但在完成合同主要工作量的80％后，</w:t>
      </w:r>
      <w:r>
        <w:rPr>
          <w:rFonts w:hint="eastAsia" w:ascii="宋体" w:hAnsi="宋体" w:eastAsia="宋体" w:cs="宋体"/>
          <w:bCs/>
          <w:sz w:val="21"/>
          <w:szCs w:val="21"/>
          <w:lang w:eastAsia="zh-CN"/>
        </w:rPr>
        <w:t>全过程咨询(代建、监理、造价咨询)</w:t>
      </w:r>
      <w:r>
        <w:rPr>
          <w:rFonts w:hint="eastAsia" w:ascii="宋体" w:hAnsi="宋体" w:eastAsia="宋体" w:cs="宋体"/>
          <w:sz w:val="21"/>
          <w:szCs w:val="21"/>
        </w:rPr>
        <w:t>人在事先征得委托人的同意下，可根据实际情况对本项目的管理人员进行适当的调整。</w:t>
      </w:r>
    </w:p>
    <w:p w14:paraId="21C4877E">
      <w:pPr>
        <w:spacing w:line="360" w:lineRule="auto"/>
        <w:ind w:firstLine="401" w:firstLineChars="191"/>
        <w:rPr>
          <w:rFonts w:hint="eastAsia" w:ascii="宋体" w:hAnsi="宋体" w:eastAsia="宋体" w:cs="宋体"/>
          <w:sz w:val="21"/>
          <w:szCs w:val="21"/>
        </w:rPr>
      </w:pPr>
      <w:r>
        <w:rPr>
          <w:rFonts w:hint="eastAsia" w:ascii="宋体" w:hAnsi="宋体" w:eastAsia="宋体" w:cs="宋体"/>
          <w:sz w:val="21"/>
          <w:szCs w:val="21"/>
          <w:lang w:val="en-US" w:eastAsia="zh-CN"/>
        </w:rPr>
        <w:t>3.6</w:t>
      </w:r>
      <w:r>
        <w:rPr>
          <w:rFonts w:hint="eastAsia" w:ascii="宋体" w:hAnsi="宋体" w:eastAsia="宋体" w:cs="宋体"/>
          <w:bCs/>
          <w:sz w:val="21"/>
          <w:szCs w:val="21"/>
          <w:lang w:eastAsia="zh-CN"/>
        </w:rPr>
        <w:t>全过程咨询(代建、监理、造价咨询)</w:t>
      </w:r>
      <w:r>
        <w:rPr>
          <w:rFonts w:hint="eastAsia" w:ascii="宋体" w:hAnsi="宋体" w:eastAsia="宋体" w:cs="宋体"/>
          <w:bCs/>
          <w:sz w:val="21"/>
          <w:szCs w:val="21"/>
        </w:rPr>
        <w:t>人</w:t>
      </w:r>
      <w:r>
        <w:rPr>
          <w:rFonts w:hint="eastAsia" w:ascii="宋体" w:hAnsi="宋体" w:eastAsia="宋体" w:cs="宋体"/>
          <w:sz w:val="21"/>
          <w:szCs w:val="21"/>
        </w:rPr>
        <w:t>应根据委托人的要求，按有关主管部门批准的建设规模、设计标准和本工程的目标成本，组织工程的实施建设；并按照有关主管部门对建设项目的要求和规定，接受委托人委托，办理工程实施的有关手续，实行投资目标成本控制。</w:t>
      </w:r>
    </w:p>
    <w:p w14:paraId="725E4B99">
      <w:pPr>
        <w:spacing w:line="360" w:lineRule="auto"/>
        <w:ind w:firstLine="401" w:firstLineChars="191"/>
        <w:rPr>
          <w:rFonts w:hint="eastAsia" w:ascii="宋体" w:hAnsi="宋体" w:eastAsia="宋体" w:cs="宋体"/>
          <w:sz w:val="21"/>
          <w:szCs w:val="21"/>
        </w:rPr>
      </w:pPr>
      <w:r>
        <w:rPr>
          <w:rFonts w:hint="eastAsia" w:ascii="宋体" w:hAnsi="宋体" w:eastAsia="宋体" w:cs="宋体"/>
          <w:sz w:val="21"/>
          <w:szCs w:val="21"/>
          <w:lang w:val="en-US" w:eastAsia="zh-CN"/>
        </w:rPr>
        <w:t>3.7</w:t>
      </w:r>
      <w:r>
        <w:rPr>
          <w:rFonts w:hint="eastAsia" w:ascii="宋体" w:hAnsi="宋体" w:eastAsia="宋体" w:cs="宋体"/>
          <w:bCs/>
          <w:sz w:val="21"/>
          <w:szCs w:val="21"/>
          <w:lang w:eastAsia="zh-CN"/>
        </w:rPr>
        <w:t>全过程咨询(代建、监理、造价咨询)</w:t>
      </w:r>
      <w:r>
        <w:rPr>
          <w:rFonts w:hint="eastAsia" w:ascii="宋体" w:hAnsi="宋体" w:eastAsia="宋体" w:cs="宋体"/>
          <w:bCs/>
          <w:sz w:val="21"/>
          <w:szCs w:val="21"/>
        </w:rPr>
        <w:t>人</w:t>
      </w:r>
      <w:r>
        <w:rPr>
          <w:rFonts w:hint="eastAsia" w:ascii="宋体" w:hAnsi="宋体" w:eastAsia="宋体" w:cs="宋体"/>
          <w:sz w:val="21"/>
          <w:szCs w:val="21"/>
        </w:rPr>
        <w:t>在项目建设管理中，对自身或承包商提出的变更事项如涉及工程投资、建设标准等问题的，应按南沙区有关变更管理的规定和指引处理。如涉及工期、质量等重大问题的，应在充分维护委托人权益的基础上妥善处理，并及时报委托人备案核定。</w:t>
      </w:r>
    </w:p>
    <w:p w14:paraId="3A97D842">
      <w:pPr>
        <w:spacing w:line="360" w:lineRule="auto"/>
        <w:ind w:firstLine="401" w:firstLineChars="191"/>
        <w:rPr>
          <w:rFonts w:hint="eastAsia" w:ascii="宋体" w:hAnsi="宋体" w:eastAsia="宋体" w:cs="宋体"/>
          <w:sz w:val="21"/>
          <w:szCs w:val="21"/>
        </w:rPr>
      </w:pPr>
      <w:r>
        <w:rPr>
          <w:rFonts w:hint="eastAsia" w:ascii="宋体" w:hAnsi="宋体" w:eastAsia="宋体" w:cs="宋体"/>
          <w:sz w:val="21"/>
          <w:szCs w:val="21"/>
          <w:lang w:val="en-US" w:eastAsia="zh-CN"/>
        </w:rPr>
        <w:t>3.8</w:t>
      </w:r>
      <w:r>
        <w:rPr>
          <w:rFonts w:hint="eastAsia" w:ascii="宋体" w:hAnsi="宋体" w:eastAsia="宋体" w:cs="宋体"/>
          <w:sz w:val="21"/>
          <w:szCs w:val="21"/>
        </w:rPr>
        <w:t>如</w:t>
      </w:r>
      <w:r>
        <w:rPr>
          <w:rFonts w:hint="eastAsia" w:ascii="宋体" w:hAnsi="宋体" w:eastAsia="宋体" w:cs="宋体"/>
          <w:bCs/>
          <w:sz w:val="21"/>
          <w:szCs w:val="21"/>
          <w:lang w:eastAsia="zh-CN"/>
        </w:rPr>
        <w:t>全过程咨询(代建、监理、造价咨询)</w:t>
      </w:r>
      <w:r>
        <w:rPr>
          <w:rFonts w:hint="eastAsia" w:ascii="宋体" w:hAnsi="宋体" w:eastAsia="宋体" w:cs="宋体"/>
          <w:bCs/>
          <w:sz w:val="21"/>
          <w:szCs w:val="21"/>
        </w:rPr>
        <w:t>人</w:t>
      </w:r>
      <w:r>
        <w:rPr>
          <w:rFonts w:hint="eastAsia" w:ascii="宋体" w:hAnsi="宋体" w:eastAsia="宋体" w:cs="宋体"/>
          <w:sz w:val="21"/>
          <w:szCs w:val="21"/>
        </w:rPr>
        <w:t>在报送各类报表、提供数据资料过程中有迟报、漏报、重报、错报现象，委托人有权对</w:t>
      </w:r>
      <w:r>
        <w:rPr>
          <w:rFonts w:hint="eastAsia" w:ascii="宋体" w:hAnsi="宋体" w:eastAsia="宋体" w:cs="宋体"/>
          <w:bCs/>
          <w:sz w:val="21"/>
          <w:szCs w:val="21"/>
          <w:lang w:eastAsia="zh-CN"/>
        </w:rPr>
        <w:t>全过程咨询(代建、监理、造价咨询)</w:t>
      </w:r>
      <w:r>
        <w:rPr>
          <w:rFonts w:hint="eastAsia" w:ascii="宋体" w:hAnsi="宋体" w:eastAsia="宋体" w:cs="宋体"/>
          <w:sz w:val="21"/>
          <w:szCs w:val="21"/>
        </w:rPr>
        <w:t>人进行必要的经济处罚。</w:t>
      </w:r>
    </w:p>
    <w:p w14:paraId="09D91780">
      <w:pPr>
        <w:spacing w:line="360" w:lineRule="auto"/>
        <w:ind w:firstLine="401" w:firstLineChars="191"/>
        <w:rPr>
          <w:rFonts w:hint="eastAsia" w:ascii="宋体" w:hAnsi="宋体" w:eastAsia="宋体" w:cs="宋体"/>
          <w:sz w:val="21"/>
          <w:szCs w:val="21"/>
        </w:rPr>
      </w:pPr>
      <w:r>
        <w:rPr>
          <w:rFonts w:hint="eastAsia" w:ascii="宋体" w:hAnsi="宋体" w:eastAsia="宋体" w:cs="宋体"/>
          <w:sz w:val="21"/>
          <w:szCs w:val="21"/>
          <w:lang w:val="en-US" w:eastAsia="zh-CN"/>
        </w:rPr>
        <w:t>3.9</w:t>
      </w:r>
      <w:r>
        <w:rPr>
          <w:rFonts w:hint="eastAsia" w:ascii="宋体" w:hAnsi="宋体" w:eastAsia="宋体" w:cs="宋体"/>
          <w:sz w:val="21"/>
          <w:szCs w:val="21"/>
        </w:rPr>
        <w:t>未征得委托人同意，不得泄露与本工程和合同有关的保密资料。</w:t>
      </w:r>
    </w:p>
    <w:p w14:paraId="15EC95EB">
      <w:pPr>
        <w:tabs>
          <w:tab w:val="left" w:pos="-180"/>
        </w:tabs>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3.10</w:t>
      </w:r>
      <w:r>
        <w:rPr>
          <w:rFonts w:hint="eastAsia" w:ascii="宋体" w:hAnsi="宋体" w:eastAsia="宋体" w:cs="宋体"/>
          <w:bCs/>
          <w:sz w:val="21"/>
          <w:szCs w:val="21"/>
          <w:lang w:eastAsia="zh-CN"/>
        </w:rPr>
        <w:t>全过程咨询(代建、监理、造价咨询)</w:t>
      </w:r>
      <w:r>
        <w:rPr>
          <w:rFonts w:hint="eastAsia" w:ascii="宋体" w:hAnsi="宋体" w:eastAsia="宋体" w:cs="宋体"/>
          <w:bCs/>
          <w:sz w:val="21"/>
          <w:szCs w:val="21"/>
        </w:rPr>
        <w:t>人应及时组建监理部，</w:t>
      </w:r>
      <w:r>
        <w:rPr>
          <w:rFonts w:hint="eastAsia" w:ascii="宋体" w:hAnsi="宋体" w:eastAsia="宋体" w:cs="宋体"/>
          <w:sz w:val="21"/>
          <w:szCs w:val="21"/>
        </w:rPr>
        <w:t>并进驻现场。将监理部机构及其人员名单、监理工程师和监理员的授权范围通知承包商；实施期间有变化的，应当及时通知承包商。</w:t>
      </w:r>
    </w:p>
    <w:p w14:paraId="4225555D">
      <w:pPr>
        <w:tabs>
          <w:tab w:val="left" w:pos="-180"/>
        </w:tabs>
        <w:spacing w:line="360" w:lineRule="auto"/>
        <w:ind w:firstLine="420" w:firstLineChars="200"/>
        <w:rPr>
          <w:rFonts w:hint="eastAsia" w:ascii="宋体" w:hAnsi="宋体" w:eastAsia="宋体" w:cs="宋体"/>
          <w:sz w:val="21"/>
          <w:szCs w:val="21"/>
        </w:rPr>
      </w:pPr>
      <w:r>
        <w:rPr>
          <w:rFonts w:hint="eastAsia" w:ascii="宋体" w:hAnsi="宋体" w:eastAsia="宋体" w:cs="宋体"/>
          <w:bCs/>
          <w:sz w:val="21"/>
          <w:szCs w:val="21"/>
          <w:lang w:val="en-US" w:eastAsia="zh-CN"/>
        </w:rPr>
        <w:t>3.11</w:t>
      </w:r>
      <w:r>
        <w:rPr>
          <w:rFonts w:hint="eastAsia" w:ascii="宋体" w:hAnsi="宋体" w:eastAsia="宋体" w:cs="宋体"/>
          <w:sz w:val="21"/>
          <w:szCs w:val="21"/>
        </w:rPr>
        <w:t>发现设计文件不符合有关规定或合同约定时，应向委托人报告。</w:t>
      </w:r>
    </w:p>
    <w:p w14:paraId="3D613B87">
      <w:pPr>
        <w:tabs>
          <w:tab w:val="left" w:pos="-180"/>
        </w:tabs>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3.12</w:t>
      </w:r>
      <w:r>
        <w:rPr>
          <w:rFonts w:hint="eastAsia" w:ascii="宋体" w:hAnsi="宋体" w:eastAsia="宋体" w:cs="宋体"/>
          <w:sz w:val="21"/>
          <w:szCs w:val="21"/>
        </w:rPr>
        <w:t>核验建筑材料、建筑构配件和设备质量，检查、检验并确认工程的施工质量；检查施工安全生产情况。发现存在质量、安全事故隐患，或发生质量、安全事故，应按有关规定及时采取相应的监理措施。</w:t>
      </w:r>
    </w:p>
    <w:p w14:paraId="01E9E053">
      <w:pPr>
        <w:tabs>
          <w:tab w:val="left" w:pos="-180"/>
        </w:tabs>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3.13</w:t>
      </w:r>
      <w:r>
        <w:rPr>
          <w:rFonts w:hint="eastAsia" w:ascii="宋体" w:hAnsi="宋体" w:eastAsia="宋体" w:cs="宋体"/>
          <w:sz w:val="21"/>
          <w:szCs w:val="21"/>
        </w:rPr>
        <w:t>监督、检查工程施工进度。</w:t>
      </w:r>
    </w:p>
    <w:p w14:paraId="358E69AC">
      <w:pPr>
        <w:tabs>
          <w:tab w:val="left" w:pos="-180"/>
        </w:tabs>
        <w:spacing w:line="360" w:lineRule="auto"/>
        <w:ind w:firstLine="420" w:firstLineChars="200"/>
        <w:rPr>
          <w:rFonts w:hint="eastAsia" w:ascii="宋体" w:hAnsi="宋体" w:eastAsia="宋体" w:cs="宋体"/>
          <w:sz w:val="21"/>
          <w:szCs w:val="21"/>
        </w:rPr>
      </w:pPr>
      <w:r>
        <w:rPr>
          <w:rFonts w:hint="eastAsia" w:ascii="宋体" w:hAnsi="宋体" w:eastAsia="宋体" w:cs="宋体"/>
          <w:bCs/>
          <w:sz w:val="21"/>
          <w:szCs w:val="21"/>
          <w:lang w:val="en-US" w:eastAsia="zh-CN"/>
        </w:rPr>
        <w:t>3.14</w:t>
      </w:r>
      <w:r>
        <w:rPr>
          <w:rFonts w:hint="eastAsia" w:ascii="宋体" w:hAnsi="宋体" w:eastAsia="宋体" w:cs="宋体"/>
          <w:bCs/>
          <w:sz w:val="21"/>
          <w:szCs w:val="21"/>
        </w:rPr>
        <w:t>按</w:t>
      </w:r>
      <w:r>
        <w:rPr>
          <w:rFonts w:hint="eastAsia" w:ascii="宋体" w:hAnsi="宋体" w:eastAsia="宋体" w:cs="宋体"/>
          <w:sz w:val="21"/>
          <w:szCs w:val="21"/>
        </w:rPr>
        <w:t>照委托人签订的工程保险合同，做好施工现场工程保险合同的管理。协助委托人向保险公司及时提供一切必要的材料和证据。</w:t>
      </w:r>
    </w:p>
    <w:p w14:paraId="68FFD823">
      <w:pPr>
        <w:tabs>
          <w:tab w:val="left" w:pos="-180"/>
        </w:tabs>
        <w:spacing w:line="360" w:lineRule="auto"/>
        <w:ind w:firstLine="420" w:firstLineChars="200"/>
        <w:rPr>
          <w:rFonts w:hint="eastAsia" w:ascii="宋体" w:hAnsi="宋体" w:eastAsia="宋体" w:cs="宋体"/>
          <w:sz w:val="21"/>
          <w:szCs w:val="21"/>
        </w:rPr>
      </w:pPr>
      <w:r>
        <w:rPr>
          <w:rFonts w:hint="eastAsia" w:ascii="宋体" w:hAnsi="宋体" w:eastAsia="宋体" w:cs="宋体"/>
          <w:bCs/>
          <w:sz w:val="21"/>
          <w:szCs w:val="21"/>
          <w:lang w:val="en-US" w:eastAsia="zh-CN"/>
        </w:rPr>
        <w:t>3.15</w:t>
      </w:r>
      <w:r>
        <w:rPr>
          <w:rFonts w:hint="eastAsia" w:ascii="宋体" w:hAnsi="宋体" w:eastAsia="宋体" w:cs="宋体"/>
          <w:sz w:val="21"/>
          <w:szCs w:val="21"/>
        </w:rPr>
        <w:t>协调施工合同各方之间的关系。</w:t>
      </w:r>
    </w:p>
    <w:p w14:paraId="6993DDFA">
      <w:pPr>
        <w:tabs>
          <w:tab w:val="left" w:pos="-180"/>
        </w:tabs>
        <w:spacing w:line="360" w:lineRule="auto"/>
        <w:ind w:firstLine="420" w:firstLineChars="200"/>
        <w:rPr>
          <w:rFonts w:hint="eastAsia" w:ascii="宋体" w:hAnsi="宋体" w:eastAsia="宋体" w:cs="宋体"/>
          <w:sz w:val="21"/>
          <w:szCs w:val="21"/>
        </w:rPr>
      </w:pPr>
      <w:r>
        <w:rPr>
          <w:rFonts w:hint="eastAsia" w:ascii="宋体" w:hAnsi="宋体" w:eastAsia="宋体" w:cs="宋体"/>
          <w:bCs/>
          <w:sz w:val="21"/>
          <w:szCs w:val="21"/>
          <w:lang w:val="en-US" w:eastAsia="zh-CN"/>
        </w:rPr>
        <w:t>3.16</w:t>
      </w:r>
      <w:r>
        <w:rPr>
          <w:rFonts w:hint="eastAsia" w:ascii="宋体" w:hAnsi="宋体" w:eastAsia="宋体" w:cs="宋体"/>
          <w:sz w:val="21"/>
          <w:szCs w:val="21"/>
        </w:rPr>
        <w:t>按照施工作业程序，采取旁站、巡视、跟踪检测和平行检测等方法实施监理。</w:t>
      </w:r>
    </w:p>
    <w:p w14:paraId="59821A6B">
      <w:pPr>
        <w:tabs>
          <w:tab w:val="left" w:pos="-180"/>
        </w:tabs>
        <w:spacing w:line="360" w:lineRule="auto"/>
        <w:ind w:firstLine="420" w:firstLineChars="200"/>
        <w:rPr>
          <w:rFonts w:hint="eastAsia" w:ascii="宋体" w:hAnsi="宋体" w:eastAsia="宋体" w:cs="宋体"/>
          <w:strike w:val="0"/>
          <w:sz w:val="21"/>
          <w:szCs w:val="21"/>
          <w:highlight w:val="none"/>
        </w:rPr>
      </w:pPr>
      <w:r>
        <w:rPr>
          <w:rFonts w:hint="eastAsia" w:ascii="宋体" w:hAnsi="宋体" w:eastAsia="宋体" w:cs="宋体"/>
          <w:bCs/>
          <w:strike w:val="0"/>
          <w:sz w:val="21"/>
          <w:szCs w:val="21"/>
          <w:highlight w:val="none"/>
          <w:lang w:val="en-US" w:eastAsia="zh-CN"/>
        </w:rPr>
        <w:t>3.17</w:t>
      </w:r>
      <w:r>
        <w:rPr>
          <w:rFonts w:hint="eastAsia" w:ascii="宋体" w:hAnsi="宋体" w:eastAsia="宋体" w:cs="宋体"/>
          <w:strike w:val="0"/>
          <w:sz w:val="21"/>
          <w:szCs w:val="21"/>
          <w:highlight w:val="none"/>
        </w:rPr>
        <w:t>及时做好工程施工</w:t>
      </w:r>
      <w:r>
        <w:rPr>
          <w:rFonts w:hint="eastAsia" w:ascii="宋体" w:hAnsi="宋体" w:eastAsia="宋体" w:cs="宋体"/>
          <w:strike w:val="0"/>
          <w:sz w:val="21"/>
          <w:szCs w:val="21"/>
          <w:highlight w:val="none"/>
          <w:shd w:val="clear" w:color="auto" w:fill="FFFFFF"/>
        </w:rPr>
        <w:t>过程</w:t>
      </w:r>
      <w:r>
        <w:rPr>
          <w:rFonts w:hint="eastAsia" w:ascii="宋体" w:hAnsi="宋体" w:eastAsia="宋体" w:cs="宋体"/>
          <w:strike w:val="0"/>
          <w:sz w:val="21"/>
          <w:szCs w:val="21"/>
          <w:highlight w:val="none"/>
        </w:rPr>
        <w:t>各种监理信息的收集、整理和归档，并保证现场记录、试验、检验、检查等资料的完整和真实。</w:t>
      </w:r>
    </w:p>
    <w:p w14:paraId="25E18860">
      <w:pPr>
        <w:tabs>
          <w:tab w:val="left" w:pos="-180"/>
        </w:tabs>
        <w:spacing w:line="360" w:lineRule="auto"/>
        <w:ind w:firstLine="420" w:firstLineChars="200"/>
        <w:rPr>
          <w:rFonts w:hint="eastAsia" w:ascii="宋体" w:hAnsi="宋体" w:eastAsia="宋体" w:cs="宋体"/>
          <w:sz w:val="21"/>
          <w:szCs w:val="21"/>
        </w:rPr>
      </w:pPr>
      <w:r>
        <w:rPr>
          <w:rFonts w:hint="eastAsia" w:ascii="宋体" w:hAnsi="宋体" w:eastAsia="宋体" w:cs="宋体"/>
          <w:bCs/>
          <w:sz w:val="21"/>
          <w:szCs w:val="21"/>
          <w:lang w:val="en-US" w:eastAsia="zh-CN"/>
        </w:rPr>
        <w:t>3.18</w:t>
      </w:r>
      <w:r>
        <w:rPr>
          <w:rFonts w:hint="eastAsia" w:ascii="宋体" w:hAnsi="宋体" w:eastAsia="宋体" w:cs="宋体"/>
          <w:sz w:val="21"/>
          <w:szCs w:val="21"/>
        </w:rPr>
        <w:t>编制《</w:t>
      </w:r>
      <w:r>
        <w:rPr>
          <w:rFonts w:hint="eastAsia" w:ascii="宋体" w:hAnsi="宋体" w:eastAsia="宋体" w:cs="宋体"/>
          <w:bCs/>
          <w:sz w:val="21"/>
          <w:szCs w:val="21"/>
          <w:lang w:eastAsia="zh-CN"/>
        </w:rPr>
        <w:t>全过程咨询(代建、监理、造价咨询)</w:t>
      </w:r>
      <w:r>
        <w:rPr>
          <w:rFonts w:hint="eastAsia" w:ascii="宋体" w:hAnsi="宋体" w:eastAsia="宋体" w:cs="宋体"/>
          <w:sz w:val="21"/>
          <w:szCs w:val="21"/>
        </w:rPr>
        <w:t>日志》，并向委托人提交监理月报、建设管理专题报告、监理专题报告、建设管理工作报告、监理工作报告和建设管理总结报告、监理工作总结报告。</w:t>
      </w:r>
    </w:p>
    <w:p w14:paraId="437EE997">
      <w:pPr>
        <w:tabs>
          <w:tab w:val="left" w:pos="-180"/>
        </w:tabs>
        <w:spacing w:line="360" w:lineRule="auto"/>
        <w:ind w:firstLine="420" w:firstLineChars="200"/>
        <w:rPr>
          <w:rFonts w:hint="eastAsia" w:ascii="宋体" w:hAnsi="宋体" w:eastAsia="宋体" w:cs="宋体"/>
          <w:b/>
          <w:sz w:val="21"/>
          <w:szCs w:val="21"/>
        </w:rPr>
      </w:pPr>
      <w:r>
        <w:rPr>
          <w:rFonts w:hint="eastAsia" w:ascii="宋体" w:hAnsi="宋体" w:eastAsia="宋体" w:cs="宋体"/>
          <w:bCs/>
          <w:sz w:val="21"/>
          <w:szCs w:val="21"/>
          <w:lang w:val="en-US" w:eastAsia="zh-CN"/>
        </w:rPr>
        <w:t>3.19</w:t>
      </w:r>
      <w:r>
        <w:rPr>
          <w:rFonts w:hint="eastAsia" w:ascii="宋体" w:hAnsi="宋体" w:eastAsia="宋体" w:cs="宋体"/>
          <w:sz w:val="21"/>
          <w:szCs w:val="21"/>
        </w:rPr>
        <w:t>按有关规定参加工程验收，做好相关配合工作。</w:t>
      </w:r>
      <w:r>
        <w:rPr>
          <w:rFonts w:hint="eastAsia" w:ascii="宋体" w:hAnsi="宋体" w:eastAsia="宋体" w:cs="宋体"/>
          <w:bCs/>
          <w:sz w:val="21"/>
          <w:szCs w:val="21"/>
        </w:rPr>
        <w:t>委托人委托</w:t>
      </w:r>
      <w:r>
        <w:rPr>
          <w:rFonts w:hint="eastAsia" w:ascii="宋体" w:hAnsi="宋体" w:eastAsia="宋体" w:cs="宋体"/>
          <w:bCs/>
          <w:sz w:val="21"/>
          <w:szCs w:val="21"/>
          <w:lang w:eastAsia="zh-CN"/>
        </w:rPr>
        <w:t>全过程咨询(代建、监理、造价咨询)</w:t>
      </w:r>
      <w:r>
        <w:rPr>
          <w:rFonts w:hint="eastAsia" w:ascii="宋体" w:hAnsi="宋体" w:eastAsia="宋体" w:cs="宋体"/>
          <w:bCs/>
          <w:sz w:val="21"/>
          <w:szCs w:val="21"/>
        </w:rPr>
        <w:t>人主持的工程验收由专用合同条款约定。</w:t>
      </w:r>
    </w:p>
    <w:p w14:paraId="71795E52">
      <w:pPr>
        <w:tabs>
          <w:tab w:val="left" w:pos="-180"/>
        </w:tabs>
        <w:spacing w:line="360" w:lineRule="auto"/>
        <w:ind w:firstLine="420" w:firstLineChars="200"/>
        <w:rPr>
          <w:rFonts w:hint="eastAsia" w:ascii="宋体" w:hAnsi="宋体" w:eastAsia="宋体" w:cs="宋体"/>
          <w:sz w:val="21"/>
          <w:szCs w:val="21"/>
        </w:rPr>
      </w:pPr>
      <w:r>
        <w:rPr>
          <w:rFonts w:hint="eastAsia" w:ascii="宋体" w:hAnsi="宋体" w:eastAsia="宋体" w:cs="宋体"/>
          <w:bCs/>
          <w:sz w:val="21"/>
          <w:szCs w:val="21"/>
          <w:lang w:val="en-US" w:eastAsia="zh-CN"/>
        </w:rPr>
        <w:t>3.20</w:t>
      </w:r>
      <w:r>
        <w:rPr>
          <w:rFonts w:hint="eastAsia" w:ascii="宋体" w:hAnsi="宋体" w:eastAsia="宋体" w:cs="宋体"/>
          <w:sz w:val="21"/>
          <w:szCs w:val="21"/>
        </w:rPr>
        <w:t>妥善做好委托人所提供的工程建设文件资料的保存、回收及保密工作。在合同期限内或</w:t>
      </w:r>
      <w:r>
        <w:rPr>
          <w:rFonts w:hint="eastAsia" w:ascii="宋体" w:hAnsi="宋体" w:eastAsia="宋体" w:cs="宋体"/>
          <w:sz w:val="21"/>
          <w:szCs w:val="21"/>
          <w:shd w:val="clear" w:color="auto" w:fill="FFFFFF"/>
        </w:rPr>
        <w:t>专用合同条款约定的合同终止后的一定期限内</w:t>
      </w:r>
      <w:r>
        <w:rPr>
          <w:rFonts w:hint="eastAsia" w:ascii="宋体" w:hAnsi="宋体" w:eastAsia="宋体" w:cs="宋体"/>
          <w:sz w:val="21"/>
          <w:szCs w:val="21"/>
        </w:rPr>
        <w:t>，未征得委托人同意，不得公开涉及委托人的专利、专有技术或其他需保密的资料，不得泄露与合同业务有关的技术、商务等</w:t>
      </w:r>
      <w:r>
        <w:rPr>
          <w:rFonts w:hint="eastAsia" w:ascii="宋体" w:hAnsi="宋体" w:eastAsia="宋体" w:cs="宋体"/>
          <w:sz w:val="21"/>
          <w:szCs w:val="21"/>
          <w:shd w:val="clear" w:color="auto" w:fill="FFFFFF"/>
        </w:rPr>
        <w:t>秘密</w:t>
      </w:r>
      <w:r>
        <w:rPr>
          <w:rFonts w:hint="eastAsia" w:ascii="宋体" w:hAnsi="宋体" w:eastAsia="宋体" w:cs="宋体"/>
          <w:sz w:val="21"/>
          <w:szCs w:val="21"/>
        </w:rPr>
        <w:t>。</w:t>
      </w:r>
    </w:p>
    <w:p w14:paraId="76D29A9E">
      <w:pPr>
        <w:keepNext w:val="0"/>
        <w:keepLines w:val="0"/>
        <w:pageBreakBefore w:val="0"/>
        <w:widowControl w:val="0"/>
        <w:numPr>
          <w:ilvl w:val="0"/>
          <w:numId w:val="0"/>
        </w:numPr>
        <w:kinsoku/>
        <w:wordWrap/>
        <w:overflowPunct/>
        <w:topLinePunct w:val="0"/>
        <w:autoSpaceDE/>
        <w:autoSpaceDN/>
        <w:bidi w:val="0"/>
        <w:adjustRightInd/>
        <w:spacing w:line="360" w:lineRule="auto"/>
        <w:ind w:firstLine="420" w:firstLineChars="200"/>
        <w:jc w:val="both"/>
        <w:textAlignment w:val="auto"/>
        <w:rPr>
          <w:rFonts w:hint="eastAsia" w:ascii="宋体" w:hAnsi="宋体" w:eastAsia="宋体" w:cs="宋体"/>
          <w:b w:val="0"/>
          <w:bCs w:val="0"/>
          <w:sz w:val="21"/>
          <w:szCs w:val="21"/>
          <w:lang w:val="en-US" w:eastAsia="zh-CN"/>
        </w:rPr>
      </w:pPr>
      <w:r>
        <w:rPr>
          <w:rFonts w:hint="eastAsia" w:ascii="宋体" w:hAnsi="宋体" w:eastAsia="宋体" w:cs="宋体"/>
          <w:sz w:val="21"/>
          <w:szCs w:val="21"/>
          <w:lang w:val="en-US" w:eastAsia="zh-CN"/>
        </w:rPr>
        <w:t>3.21</w:t>
      </w:r>
      <w:r>
        <w:rPr>
          <w:rFonts w:hint="eastAsia" w:ascii="宋体" w:hAnsi="宋体" w:eastAsia="宋体" w:cs="宋体"/>
          <w:sz w:val="21"/>
          <w:szCs w:val="21"/>
        </w:rPr>
        <w:t>为</w:t>
      </w:r>
      <w:r>
        <w:rPr>
          <w:rFonts w:hint="eastAsia" w:ascii="宋体" w:hAnsi="宋体" w:eastAsia="宋体" w:cs="宋体"/>
          <w:bCs/>
          <w:sz w:val="21"/>
          <w:szCs w:val="21"/>
          <w:lang w:eastAsia="zh-CN"/>
        </w:rPr>
        <w:t>全过程咨询(代建、监理、造价咨询)</w:t>
      </w:r>
      <w:r>
        <w:rPr>
          <w:rFonts w:hint="eastAsia" w:ascii="宋体" w:hAnsi="宋体" w:eastAsia="宋体" w:cs="宋体"/>
          <w:sz w:val="21"/>
          <w:szCs w:val="21"/>
        </w:rPr>
        <w:t>人员投保人身意外伤害险和第三者责任险，费用已计入</w:t>
      </w:r>
      <w:r>
        <w:rPr>
          <w:rFonts w:hint="eastAsia" w:ascii="宋体" w:hAnsi="宋体" w:eastAsia="宋体" w:cs="宋体"/>
          <w:bCs/>
          <w:sz w:val="21"/>
          <w:szCs w:val="21"/>
          <w:lang w:eastAsia="zh-CN"/>
        </w:rPr>
        <w:t>全过程咨询(代建、监理、造价咨询)</w:t>
      </w:r>
      <w:r>
        <w:rPr>
          <w:rFonts w:hint="eastAsia" w:ascii="宋体" w:hAnsi="宋体" w:eastAsia="宋体" w:cs="宋体"/>
          <w:sz w:val="21"/>
          <w:szCs w:val="21"/>
        </w:rPr>
        <w:t>服务费用中。</w:t>
      </w:r>
    </w:p>
    <w:p w14:paraId="39A79E2C">
      <w:pPr>
        <w:keepNext w:val="0"/>
        <w:keepLines w:val="0"/>
        <w:pageBreakBefore w:val="0"/>
        <w:widowControl w:val="0"/>
        <w:numPr>
          <w:ilvl w:val="0"/>
          <w:numId w:val="0"/>
        </w:numPr>
        <w:kinsoku/>
        <w:wordWrap/>
        <w:overflowPunct/>
        <w:topLinePunct w:val="0"/>
        <w:autoSpaceDE/>
        <w:autoSpaceDN/>
        <w:bidi w:val="0"/>
        <w:adjustRightInd/>
        <w:spacing w:line="360" w:lineRule="auto"/>
        <w:ind w:firstLine="420" w:firstLineChars="200"/>
        <w:jc w:val="both"/>
        <w:textAlignment w:val="auto"/>
        <w:rPr>
          <w:rFonts w:hint="eastAsia" w:ascii="宋体" w:hAnsi="宋体" w:eastAsia="宋体" w:cs="宋体"/>
          <w:b w:val="0"/>
          <w:bCs w:val="0"/>
          <w:sz w:val="21"/>
          <w:szCs w:val="21"/>
          <w:lang w:val="en-US" w:eastAsia="zh-CN"/>
        </w:rPr>
      </w:pPr>
    </w:p>
    <w:p w14:paraId="22F32246">
      <w:pPr>
        <w:keepNext w:val="0"/>
        <w:keepLines w:val="0"/>
        <w:pageBreakBefore w:val="0"/>
        <w:widowControl/>
        <w:numPr>
          <w:ilvl w:val="-1"/>
          <w:numId w:val="0"/>
        </w:numPr>
        <w:kinsoku/>
        <w:wordWrap/>
        <w:overflowPunct/>
        <w:topLinePunct w:val="0"/>
        <w:autoSpaceDE/>
        <w:autoSpaceDN/>
        <w:bidi w:val="0"/>
        <w:adjustRightInd/>
        <w:spacing w:line="240" w:lineRule="auto"/>
        <w:ind w:firstLine="0" w:firstLineChars="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br w:type="page"/>
      </w:r>
    </w:p>
    <w:p w14:paraId="2C1FA398">
      <w:pPr>
        <w:keepNext w:val="0"/>
        <w:keepLines w:val="0"/>
        <w:pageBreakBefore w:val="0"/>
        <w:widowControl w:val="0"/>
        <w:numPr>
          <w:ilvl w:val="0"/>
          <w:numId w:val="0"/>
        </w:numPr>
        <w:kinsoku/>
        <w:wordWrap/>
        <w:overflowPunct/>
        <w:topLinePunct w:val="0"/>
        <w:autoSpaceDE/>
        <w:autoSpaceDN/>
        <w:bidi w:val="0"/>
        <w:adjustRightInd/>
        <w:spacing w:line="360" w:lineRule="auto"/>
        <w:ind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四、入库单位调配原则</w:t>
      </w:r>
    </w:p>
    <w:p w14:paraId="0A2FA096">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b w:val="0"/>
          <w:bCs w:val="0"/>
          <w:i w:val="0"/>
          <w:iCs w:val="0"/>
          <w:caps w:val="0"/>
          <w:color w:val="auto"/>
          <w:spacing w:val="0"/>
          <w:sz w:val="21"/>
          <w:szCs w:val="21"/>
          <w:u w:val="none"/>
          <w:shd w:val="clear" w:color="auto" w:fill="FFFFFF"/>
          <w:lang w:val="en-US" w:eastAsia="zh-CN"/>
        </w:rPr>
      </w:pPr>
      <w:r>
        <w:rPr>
          <w:rFonts w:hint="eastAsia" w:ascii="宋体" w:hAnsi="宋体" w:eastAsia="宋体" w:cs="宋体"/>
          <w:b w:val="0"/>
          <w:bCs w:val="0"/>
          <w:color w:val="auto"/>
          <w:kern w:val="2"/>
          <w:sz w:val="21"/>
          <w:szCs w:val="21"/>
          <w:highlight w:val="none"/>
          <w:lang w:val="en-US" w:eastAsia="zh-CN" w:bidi="ar"/>
        </w:rPr>
        <w:t>为应对突发事件发生而必须在短期内完成的应急抢险救灾工程，由现场指挥部或者项目主管部门视工程难易复杂程度从储备库中根据效率优先的原则，或采取轮候制方式或分片区负责制或直接指定或摇珠或择优方式产生具备相应资质和能力的工程队伍。</w:t>
      </w:r>
    </w:p>
    <w:p w14:paraId="408B9599">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b w:val="0"/>
          <w:bCs w:val="0"/>
          <w:sz w:val="21"/>
          <w:szCs w:val="21"/>
          <w:lang w:val="en-US" w:eastAsia="zh-CN"/>
        </w:rPr>
      </w:pPr>
    </w:p>
    <w:p w14:paraId="24404E20">
      <w:pPr>
        <w:keepNext w:val="0"/>
        <w:keepLines w:val="0"/>
        <w:pageBreakBefore w:val="0"/>
        <w:widowControl w:val="0"/>
        <w:numPr>
          <w:ilvl w:val="0"/>
          <w:numId w:val="0"/>
        </w:numPr>
        <w:kinsoku/>
        <w:wordWrap/>
        <w:overflowPunct/>
        <w:topLinePunct w:val="0"/>
        <w:autoSpaceDE/>
        <w:autoSpaceDN/>
        <w:bidi w:val="0"/>
        <w:adjustRightInd/>
        <w:spacing w:line="360" w:lineRule="auto"/>
        <w:ind w:firstLine="420" w:firstLineChars="200"/>
        <w:jc w:val="both"/>
        <w:textAlignment w:val="auto"/>
        <w:rPr>
          <w:rFonts w:hint="eastAsia" w:ascii="宋体" w:hAnsi="宋体" w:eastAsia="宋体" w:cs="宋体"/>
          <w:b w:val="0"/>
          <w:bCs w:val="0"/>
          <w:sz w:val="21"/>
          <w:szCs w:val="21"/>
          <w:lang w:val="en-US" w:eastAsia="zh-CN"/>
        </w:rPr>
      </w:pPr>
    </w:p>
    <w:p w14:paraId="7E26CCCA">
      <w:pPr>
        <w:keepNext w:val="0"/>
        <w:keepLines w:val="0"/>
        <w:pageBreakBefore w:val="0"/>
        <w:widowControl w:val="0"/>
        <w:numPr>
          <w:ilvl w:val="0"/>
          <w:numId w:val="0"/>
        </w:numPr>
        <w:kinsoku/>
        <w:wordWrap/>
        <w:overflowPunct/>
        <w:topLinePunct w:val="0"/>
        <w:autoSpaceDE/>
        <w:autoSpaceDN/>
        <w:bidi w:val="0"/>
        <w:adjustRightInd/>
        <w:spacing w:line="360" w:lineRule="auto"/>
        <w:ind w:firstLine="420" w:firstLineChars="200"/>
        <w:jc w:val="both"/>
        <w:textAlignment w:val="auto"/>
        <w:rPr>
          <w:rFonts w:hint="eastAsia" w:ascii="宋体" w:hAnsi="宋体" w:eastAsia="宋体" w:cs="宋体"/>
          <w:b w:val="0"/>
          <w:bCs w:val="0"/>
          <w:sz w:val="21"/>
          <w:szCs w:val="21"/>
          <w:lang w:val="en-US" w:eastAsia="zh-CN"/>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
    <w:altName w:val="Times New Roman"/>
    <w:panose1 w:val="00000000000000000000"/>
    <w:charset w:val="00"/>
    <w:family w:val="roman"/>
    <w:pitch w:val="default"/>
    <w:sig w:usb0="00000000" w:usb1="00000000" w:usb2="00000000" w:usb3="00000000" w:csb0="0000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B607B9">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1D3B4E">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81D3B4E">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DF744E">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93C714"/>
    <w:multiLevelType w:val="singleLevel"/>
    <w:tmpl w:val="9E93C714"/>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0603C4"/>
    <w:rsid w:val="0B3F082B"/>
    <w:rsid w:val="22703D10"/>
    <w:rsid w:val="22E21AE7"/>
    <w:rsid w:val="2C870122"/>
    <w:rsid w:val="3BFF7DDE"/>
    <w:rsid w:val="3E0603C4"/>
    <w:rsid w:val="42C955B0"/>
    <w:rsid w:val="451669BC"/>
    <w:rsid w:val="464B6A19"/>
    <w:rsid w:val="4B82709A"/>
    <w:rsid w:val="4D3A14B9"/>
    <w:rsid w:val="4FDC63F2"/>
    <w:rsid w:val="54E3107E"/>
    <w:rsid w:val="5C9344A5"/>
    <w:rsid w:val="5E6C3272"/>
    <w:rsid w:val="64886922"/>
    <w:rsid w:val="653F3274"/>
    <w:rsid w:val="6A323F6B"/>
    <w:rsid w:val="77247C84"/>
    <w:rsid w:val="78406D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7">
    <w:name w:val="p0"/>
    <w:basedOn w:val="1"/>
    <w:qFormat/>
    <w:uiPriority w:val="99"/>
    <w:pPr>
      <w:widowControl/>
      <w:autoSpaceDE/>
      <w:autoSpaceDN/>
      <w:adjustRightInd/>
      <w:jc w:val="both"/>
    </w:pPr>
    <w:rPr>
      <w:rFonts w:ascii="??" w:hAnsi="??" w:cs="宋体"/>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7168</Words>
  <Characters>7407</Characters>
  <Lines>0</Lines>
  <Paragraphs>0</Paragraphs>
  <TotalTime>19</TotalTime>
  <ScaleCrop>false</ScaleCrop>
  <LinksUpToDate>false</LinksUpToDate>
  <CharactersWithSpaces>7493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2026-04-13T08:44:00Z</dcterms:created>
  <dc:creator>Yu</dc:creator>
  <cp:lastModifiedBy>欣</cp:lastModifiedBy>
  <dcterms:modified xsi:type="dcterms:W3CDTF">2026-04-15T04:19:22Z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6CD9A7A85C764DFCBA30868FE726254D_13</vt:lpwstr>
  </property>
  <property fmtid="{D5CDD505-2E9C-101B-9397-08002B2CF9AE}" pid="4" name="KSOTemplateDocerSaveRecord">
    <vt:lpwstr>eyJoZGlkIjoiZDlmOWY2YTc1MTQ5NDgxNzc3YjUyODc5MjMxZGU0YjgiLCJ1c2VySWQiOiIxMTU0NTUwNzUxIn0=</vt:lpwstr>
  </property>
</Properties>
</file>