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37" w:line="227" w:lineRule="auto"/>
        <w:rPr>
          <w:rFonts w:ascii="宋体" w:hAnsi="宋体" w:cs="宋体"/>
          <w:sz w:val="20"/>
          <w:szCs w:val="20"/>
        </w:rPr>
      </w:pPr>
      <w:r>
        <w:rPr>
          <w:rFonts w:ascii="宋体" w:hAnsi="宋体" w:cs="宋体"/>
          <w:spacing w:val="-9"/>
          <w:sz w:val="20"/>
          <w:szCs w:val="20"/>
        </w:rPr>
        <w:t>附件 1：</w:t>
      </w:r>
    </w:p>
    <w:p>
      <w:pPr>
        <w:spacing w:line="389" w:lineRule="auto"/>
        <w:rPr>
          <w:rFonts w:ascii="Arial"/>
        </w:rPr>
      </w:pPr>
    </w:p>
    <w:p>
      <w:pPr>
        <w:spacing w:before="65" w:line="228" w:lineRule="auto"/>
        <w:ind w:left="3065"/>
        <w:rPr>
          <w:rFonts w:ascii="宋体" w:hAnsi="宋体" w:cs="宋体"/>
          <w:sz w:val="20"/>
          <w:szCs w:val="20"/>
        </w:rPr>
      </w:pPr>
      <w:r>
        <w:rPr>
          <w:rFonts w:ascii="宋体" w:hAnsi="宋体" w:cs="宋体"/>
          <w:spacing w:val="10"/>
          <w:sz w:val="20"/>
          <w:szCs w:val="20"/>
        </w:rPr>
        <w:t>标段的划分及主要工程项目情况</w:t>
      </w:r>
    </w:p>
    <w:p>
      <w:pPr>
        <w:spacing w:line="310" w:lineRule="auto"/>
        <w:rPr>
          <w:rFonts w:ascii="Arial"/>
        </w:rPr>
      </w:pPr>
    </w:p>
    <w:p>
      <w:pPr>
        <w:spacing w:before="65" w:line="226" w:lineRule="auto"/>
        <w:rPr>
          <w:rFonts w:ascii="宋体" w:hAnsi="宋体" w:cs="宋体"/>
          <w:spacing w:val="2"/>
          <w:sz w:val="20"/>
          <w:szCs w:val="20"/>
        </w:rPr>
      </w:pPr>
      <w:r>
        <w:rPr>
          <w:rFonts w:ascii="宋体" w:hAnsi="宋体" w:cs="宋体"/>
          <w:spacing w:val="12"/>
          <w:sz w:val="20"/>
          <w:szCs w:val="20"/>
        </w:rPr>
        <w:t>工程名称</w:t>
      </w:r>
      <w:r>
        <w:rPr>
          <w:rFonts w:ascii="宋体" w:hAnsi="宋体" w:cs="宋体"/>
          <w:spacing w:val="10"/>
          <w:sz w:val="20"/>
          <w:szCs w:val="20"/>
        </w:rPr>
        <w:t>：</w:t>
      </w:r>
      <w:r>
        <w:rPr>
          <w:rFonts w:hint="eastAsia" w:ascii="宋体" w:hAnsi="宋体" w:cs="宋体"/>
          <w:spacing w:val="2"/>
          <w:sz w:val="20"/>
          <w:szCs w:val="20"/>
        </w:rPr>
        <w:t>平远县大佛寺至东台旅游公路工程</w:t>
      </w:r>
    </w:p>
    <w:p>
      <w:pPr>
        <w:spacing w:line="171" w:lineRule="exact"/>
      </w:pPr>
    </w:p>
    <w:tbl>
      <w:tblPr>
        <w:tblStyle w:val="4"/>
        <w:tblW w:w="5007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8"/>
        <w:gridCol w:w="2080"/>
        <w:gridCol w:w="2060"/>
        <w:gridCol w:w="1998"/>
        <w:gridCol w:w="117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605" w:type="pct"/>
            <w:noWrap w:val="0"/>
            <w:vAlign w:val="top"/>
          </w:tcPr>
          <w:p>
            <w:pPr>
              <w:spacing w:before="212" w:line="228" w:lineRule="auto"/>
              <w:ind w:left="233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7"/>
                <w:sz w:val="20"/>
                <w:szCs w:val="20"/>
              </w:rPr>
              <w:t>标</w:t>
            </w:r>
            <w:r>
              <w:rPr>
                <w:rFonts w:ascii="宋体" w:hAnsi="宋体" w:cs="宋体"/>
                <w:spacing w:val="6"/>
                <w:sz w:val="20"/>
                <w:szCs w:val="20"/>
              </w:rPr>
              <w:t>段号</w:t>
            </w:r>
          </w:p>
        </w:tc>
        <w:tc>
          <w:tcPr>
            <w:tcW w:w="1249" w:type="pct"/>
            <w:noWrap w:val="0"/>
            <w:vAlign w:val="top"/>
          </w:tcPr>
          <w:p>
            <w:pPr>
              <w:spacing w:before="212" w:line="228" w:lineRule="auto"/>
              <w:ind w:left="794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7"/>
                <w:sz w:val="20"/>
                <w:szCs w:val="20"/>
              </w:rPr>
              <w:t>标段类别</w:t>
            </w:r>
          </w:p>
        </w:tc>
        <w:tc>
          <w:tcPr>
            <w:tcW w:w="1237" w:type="pct"/>
            <w:noWrap w:val="0"/>
            <w:vAlign w:val="top"/>
          </w:tcPr>
          <w:p>
            <w:pPr>
              <w:spacing w:before="212" w:line="228" w:lineRule="auto"/>
              <w:ind w:left="598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7"/>
                <w:sz w:val="20"/>
                <w:szCs w:val="20"/>
              </w:rPr>
              <w:t>起讫桩号</w:t>
            </w:r>
          </w:p>
        </w:tc>
        <w:tc>
          <w:tcPr>
            <w:tcW w:w="1200" w:type="pct"/>
            <w:noWrap w:val="0"/>
            <w:vAlign w:val="top"/>
          </w:tcPr>
          <w:p>
            <w:pPr>
              <w:spacing w:before="212" w:line="228" w:lineRule="auto"/>
              <w:ind w:left="556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6"/>
                <w:sz w:val="20"/>
                <w:szCs w:val="20"/>
              </w:rPr>
              <w:t>长度 (</w:t>
            </w:r>
            <w:r>
              <w:rPr>
                <w:rFonts w:ascii="宋体" w:hAnsi="宋体" w:cs="宋体"/>
                <w:sz w:val="20"/>
                <w:szCs w:val="20"/>
              </w:rPr>
              <w:t>Km</w:t>
            </w:r>
            <w:r>
              <w:rPr>
                <w:rFonts w:ascii="宋体" w:hAnsi="宋体" w:cs="宋体"/>
                <w:spacing w:val="5"/>
                <w:sz w:val="20"/>
                <w:szCs w:val="20"/>
              </w:rPr>
              <w:t>)</w:t>
            </w:r>
          </w:p>
        </w:tc>
        <w:tc>
          <w:tcPr>
            <w:tcW w:w="707" w:type="pct"/>
            <w:noWrap w:val="0"/>
            <w:vAlign w:val="top"/>
          </w:tcPr>
          <w:p>
            <w:pPr>
              <w:spacing w:before="56" w:line="258" w:lineRule="auto"/>
              <w:ind w:left="429" w:right="212" w:hanging="212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7"/>
                <w:sz w:val="20"/>
                <w:szCs w:val="20"/>
              </w:rPr>
              <w:t>主要工</w:t>
            </w:r>
            <w:r>
              <w:rPr>
                <w:rFonts w:ascii="宋体" w:hAnsi="宋体" w:cs="宋体"/>
                <w:spacing w:val="6"/>
                <w:sz w:val="20"/>
                <w:szCs w:val="20"/>
              </w:rPr>
              <w:t>程</w:t>
            </w:r>
            <w:r>
              <w:rPr>
                <w:rFonts w:ascii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3"/>
                <w:sz w:val="20"/>
                <w:szCs w:val="20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605" w:type="pct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44" w:lineRule="auto"/>
              <w:rPr>
                <w:rFonts w:ascii="Arial"/>
              </w:rPr>
            </w:pPr>
          </w:p>
          <w:p>
            <w:pPr>
              <w:spacing w:line="244" w:lineRule="auto"/>
              <w:rPr>
                <w:rFonts w:ascii="Arial"/>
              </w:rPr>
            </w:pPr>
          </w:p>
          <w:p>
            <w:pPr>
              <w:spacing w:line="244" w:lineRule="auto"/>
              <w:rPr>
                <w:rFonts w:ascii="Arial"/>
              </w:rPr>
            </w:pPr>
          </w:p>
          <w:p>
            <w:pPr>
              <w:spacing w:line="244" w:lineRule="auto"/>
              <w:rPr>
                <w:rFonts w:ascii="Arial"/>
              </w:rPr>
            </w:pPr>
          </w:p>
          <w:p>
            <w:pPr>
              <w:spacing w:line="244" w:lineRule="auto"/>
              <w:rPr>
                <w:rFonts w:ascii="Arial"/>
              </w:rPr>
            </w:pPr>
          </w:p>
          <w:p>
            <w:pPr>
              <w:spacing w:before="65" w:line="233" w:lineRule="auto"/>
              <w:ind w:left="488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/</w:t>
            </w:r>
          </w:p>
        </w:tc>
        <w:tc>
          <w:tcPr>
            <w:tcW w:w="1249" w:type="pct"/>
            <w:noWrap w:val="0"/>
            <w:vAlign w:val="top"/>
          </w:tcPr>
          <w:p>
            <w:pPr>
              <w:spacing w:before="270" w:line="193" w:lineRule="auto"/>
              <w:ind w:left="1154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2"/>
                <w:sz w:val="20"/>
                <w:szCs w:val="20"/>
              </w:rPr>
              <w:t>A</w:t>
            </w:r>
          </w:p>
          <w:p>
            <w:pPr>
              <w:spacing w:before="30" w:line="228" w:lineRule="auto"/>
              <w:ind w:left="507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2"/>
                <w:sz w:val="20"/>
                <w:szCs w:val="20"/>
              </w:rPr>
              <w:t>路基桥涵</w:t>
            </w:r>
            <w:r>
              <w:rPr>
                <w:rFonts w:ascii="宋体" w:hAnsi="宋体" w:cs="宋体"/>
                <w:spacing w:val="1"/>
                <w:sz w:val="20"/>
                <w:szCs w:val="20"/>
              </w:rPr>
              <w:t>工程类</w:t>
            </w:r>
          </w:p>
        </w:tc>
        <w:tc>
          <w:tcPr>
            <w:tcW w:w="1237" w:type="pct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96" w:lineRule="auto"/>
              <w:rPr>
                <w:rFonts w:ascii="Arial"/>
              </w:rPr>
            </w:pPr>
          </w:p>
          <w:p>
            <w:pPr>
              <w:spacing w:line="297" w:lineRule="auto"/>
              <w:rPr>
                <w:rFonts w:ascii="Arial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K0+000～K1+160.45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ZK0+000~ZK0+980</w:t>
            </w:r>
          </w:p>
          <w:p>
            <w:pPr>
              <w:spacing w:before="65" w:line="269" w:lineRule="exact"/>
              <w:ind w:left="215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00" w:type="pct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50" w:lineRule="auto"/>
              <w:rPr>
                <w:rFonts w:ascii="Arial"/>
              </w:rPr>
            </w:pPr>
          </w:p>
          <w:p>
            <w:pPr>
              <w:spacing w:line="250" w:lineRule="auto"/>
              <w:rPr>
                <w:rFonts w:ascii="Arial"/>
              </w:rPr>
            </w:pPr>
          </w:p>
          <w:p>
            <w:pPr>
              <w:spacing w:line="251" w:lineRule="auto"/>
              <w:rPr>
                <w:rFonts w:ascii="Arial"/>
              </w:rPr>
            </w:pPr>
          </w:p>
          <w:p>
            <w:pPr>
              <w:spacing w:before="65" w:line="193" w:lineRule="auto"/>
              <w:ind w:firstLine="720" w:firstLineChars="30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2.14</w:t>
            </w:r>
          </w:p>
        </w:tc>
        <w:tc>
          <w:tcPr>
            <w:tcW w:w="707" w:type="pct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87" w:lineRule="auto"/>
              <w:rPr>
                <w:rFonts w:ascii="Arial"/>
              </w:rPr>
            </w:pPr>
          </w:p>
          <w:p>
            <w:pPr>
              <w:spacing w:line="288" w:lineRule="auto"/>
              <w:rPr>
                <w:rFonts w:ascii="Arial"/>
              </w:rPr>
            </w:pPr>
          </w:p>
          <w:p>
            <w:pPr>
              <w:spacing w:line="288" w:lineRule="auto"/>
              <w:rPr>
                <w:rFonts w:ascii="Arial"/>
              </w:rPr>
            </w:pPr>
          </w:p>
          <w:p>
            <w:pPr>
              <w:spacing w:before="65" w:line="340" w:lineRule="auto"/>
              <w:ind w:left="114" w:right="109" w:firstLine="1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14"/>
                <w:sz w:val="20"/>
                <w:szCs w:val="20"/>
              </w:rPr>
              <w:t>本</w:t>
            </w:r>
            <w:r>
              <w:rPr>
                <w:rFonts w:ascii="宋体" w:hAnsi="宋体" w:cs="宋体"/>
                <w:spacing w:val="-9"/>
                <w:sz w:val="20"/>
                <w:szCs w:val="20"/>
              </w:rPr>
              <w:t xml:space="preserve"> 项 目 范</w:t>
            </w:r>
            <w:r>
              <w:rPr>
                <w:rFonts w:ascii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12"/>
                <w:sz w:val="20"/>
                <w:szCs w:val="20"/>
              </w:rPr>
              <w:t>围</w:t>
            </w:r>
            <w:r>
              <w:rPr>
                <w:rFonts w:ascii="宋体" w:hAnsi="宋体" w:cs="宋体"/>
                <w:spacing w:val="-9"/>
                <w:sz w:val="20"/>
                <w:szCs w:val="20"/>
              </w:rPr>
              <w:t xml:space="preserve"> 内 工 程</w:t>
            </w:r>
            <w:r>
              <w:rPr>
                <w:rFonts w:ascii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5"/>
                <w:sz w:val="20"/>
                <w:szCs w:val="20"/>
              </w:rPr>
              <w:t>施工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05" w:type="pct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</w:rPr>
            </w:pPr>
          </w:p>
        </w:tc>
        <w:tc>
          <w:tcPr>
            <w:tcW w:w="1249" w:type="pct"/>
            <w:vMerge w:val="restart"/>
            <w:noWrap w:val="0"/>
            <w:vAlign w:val="top"/>
          </w:tcPr>
          <w:p>
            <w:pPr>
              <w:spacing w:before="259" w:line="190" w:lineRule="auto"/>
              <w:ind w:left="1158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G</w:t>
            </w:r>
          </w:p>
          <w:p>
            <w:pPr>
              <w:spacing w:before="31" w:line="228" w:lineRule="auto"/>
              <w:ind w:left="708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2"/>
                <w:sz w:val="20"/>
                <w:szCs w:val="20"/>
              </w:rPr>
              <w:t>路面</w:t>
            </w:r>
            <w:r>
              <w:rPr>
                <w:rFonts w:ascii="宋体" w:hAnsi="宋体" w:cs="宋体"/>
                <w:spacing w:val="1"/>
                <w:sz w:val="20"/>
                <w:szCs w:val="20"/>
              </w:rPr>
              <w:t>工程类</w:t>
            </w:r>
          </w:p>
        </w:tc>
        <w:tc>
          <w:tcPr>
            <w:tcW w:w="1237" w:type="pct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Arial"/>
              </w:rPr>
            </w:pPr>
          </w:p>
        </w:tc>
        <w:tc>
          <w:tcPr>
            <w:tcW w:w="1200" w:type="pct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Arial"/>
              </w:rPr>
            </w:pPr>
          </w:p>
        </w:tc>
        <w:tc>
          <w:tcPr>
            <w:tcW w:w="707" w:type="pct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05" w:type="pct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</w:rPr>
            </w:pPr>
          </w:p>
        </w:tc>
        <w:tc>
          <w:tcPr>
            <w:tcW w:w="1249" w:type="pct"/>
            <w:vMerge w:val="continue"/>
            <w:noWrap w:val="0"/>
            <w:vAlign w:val="top"/>
          </w:tcPr>
          <w:p>
            <w:pPr>
              <w:spacing w:before="31" w:line="228" w:lineRule="auto"/>
              <w:ind w:left="708"/>
              <w:rPr>
                <w:rFonts w:ascii="宋体" w:hAnsi="宋体" w:cs="宋体"/>
                <w:spacing w:val="2"/>
                <w:sz w:val="20"/>
                <w:szCs w:val="20"/>
              </w:rPr>
            </w:pPr>
          </w:p>
        </w:tc>
        <w:tc>
          <w:tcPr>
            <w:tcW w:w="1237" w:type="pct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K0+000-K2+700</w:t>
            </w:r>
          </w:p>
        </w:tc>
        <w:tc>
          <w:tcPr>
            <w:tcW w:w="1200" w:type="pct"/>
            <w:vMerge w:val="restart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ind w:firstLine="720" w:firstLineChars="300"/>
              <w:rPr>
                <w:rFonts w:ascii="Arial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2.7</w:t>
            </w:r>
          </w:p>
        </w:tc>
        <w:tc>
          <w:tcPr>
            <w:tcW w:w="707" w:type="pct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605" w:type="pct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</w:rPr>
            </w:pPr>
          </w:p>
        </w:tc>
        <w:tc>
          <w:tcPr>
            <w:tcW w:w="1249" w:type="pct"/>
            <w:noWrap w:val="0"/>
            <w:vAlign w:val="top"/>
          </w:tcPr>
          <w:p>
            <w:pPr>
              <w:spacing w:before="71" w:line="190" w:lineRule="auto"/>
              <w:ind w:left="1155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1"/>
                <w:sz w:val="20"/>
                <w:szCs w:val="20"/>
              </w:rPr>
              <w:t>H</w:t>
            </w:r>
          </w:p>
          <w:p>
            <w:pPr>
              <w:spacing w:before="30" w:line="228" w:lineRule="auto"/>
              <w:ind w:left="61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2"/>
                <w:sz w:val="20"/>
                <w:szCs w:val="20"/>
              </w:rPr>
              <w:t>交</w:t>
            </w:r>
            <w:r>
              <w:rPr>
                <w:rFonts w:ascii="宋体" w:hAnsi="宋体" w:cs="宋体"/>
                <w:spacing w:val="1"/>
                <w:sz w:val="20"/>
                <w:szCs w:val="20"/>
              </w:rPr>
              <w:t>通安全设施</w:t>
            </w:r>
          </w:p>
          <w:p>
            <w:pPr>
              <w:spacing w:before="25" w:line="227" w:lineRule="auto"/>
              <w:ind w:left="911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1"/>
                <w:sz w:val="20"/>
                <w:szCs w:val="20"/>
              </w:rPr>
              <w:t>工</w:t>
            </w:r>
            <w:r>
              <w:rPr>
                <w:rFonts w:ascii="宋体" w:hAnsi="宋体" w:cs="宋体"/>
                <w:sz w:val="20"/>
                <w:szCs w:val="20"/>
              </w:rPr>
              <w:t>程类</w:t>
            </w:r>
          </w:p>
        </w:tc>
        <w:tc>
          <w:tcPr>
            <w:tcW w:w="1237" w:type="pct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</w:rPr>
            </w:pPr>
          </w:p>
        </w:tc>
        <w:tc>
          <w:tcPr>
            <w:tcW w:w="1200" w:type="pct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</w:rPr>
            </w:pPr>
          </w:p>
        </w:tc>
        <w:tc>
          <w:tcPr>
            <w:tcW w:w="707" w:type="pct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4ZjI5N2I1YTI4ODg0ZjM3NWU2MTk2NTExM2IzOWUifQ=="/>
  </w:docVars>
  <w:rsids>
    <w:rsidRoot w:val="5A881901"/>
    <w:rsid w:val="5A88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0" w:leftChars="0" w:firstLine="960" w:firstLineChars="200"/>
    </w:pPr>
    <w:rPr>
      <w:kern w:val="0"/>
      <w:sz w:val="24"/>
      <w:szCs w:val="20"/>
    </w:rPr>
  </w:style>
  <w:style w:type="paragraph" w:styleId="3">
    <w:name w:val="Body Text Indent"/>
    <w:basedOn w:val="1"/>
    <w:qFormat/>
    <w:uiPriority w:val="0"/>
    <w:pPr>
      <w:adjustRightInd w:val="0"/>
      <w:spacing w:after="120" w:line="420" w:lineRule="atLeast"/>
      <w:ind w:left="420" w:firstLine="454"/>
      <w:textAlignment w:val="baseline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2023-03-27T08:05:00Z</dcterms:created>
  <dc:creator>微信用户</dc:creator>
  <cp:lastModifiedBy>微信用户</cp:lastModifiedBy>
  <dcterms:modified xsi:type="dcterms:W3CDTF">2023-03-27T08:06:28Z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A354B8810C8C4377AEE1324EE3C2A7F9</vt:lpwstr>
  </property>
</Properties>
</file>