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14A13">
      <w:pPr>
        <w:adjustRightInd w:val="0"/>
        <w:snapToGrid w:val="0"/>
        <w:spacing w:line="360" w:lineRule="auto"/>
        <w:jc w:val="center"/>
        <w:rPr>
          <w:rFonts w:hint="eastAsia" w:ascii="宋体" w:hAnsi="宋体"/>
          <w:b/>
          <w:color w:val="000000"/>
          <w:sz w:val="36"/>
          <w:szCs w:val="36"/>
          <w:highlight w:val="none"/>
        </w:rPr>
      </w:pPr>
      <w:r>
        <w:rPr>
          <w:rFonts w:hint="eastAsia" w:ascii="宋体" w:hAnsi="宋体"/>
          <w:b/>
          <w:color w:val="000000"/>
          <w:sz w:val="36"/>
          <w:szCs w:val="36"/>
          <w:highlight w:val="none"/>
        </w:rPr>
        <w:t>白云山汉方医药健康产业综合体项目施工总承包</w:t>
      </w:r>
    </w:p>
    <w:p w14:paraId="2C1AE846">
      <w:pPr>
        <w:adjustRightInd w:val="0"/>
        <w:snapToGrid w:val="0"/>
        <w:spacing w:line="360" w:lineRule="auto"/>
        <w:ind w:firstLine="0" w:firstLineChars="0"/>
        <w:jc w:val="center"/>
        <w:rPr>
          <w:color w:val="000000"/>
          <w:sz w:val="24"/>
          <w:highlight w:val="none"/>
        </w:rPr>
      </w:pPr>
      <w:r>
        <w:rPr>
          <w:rFonts w:ascii="宋体" w:hAnsi="宋体"/>
          <w:b/>
          <w:color w:val="000000"/>
          <w:sz w:val="36"/>
          <w:szCs w:val="36"/>
          <w:highlight w:val="none"/>
        </w:rPr>
        <w:t>招标公告</w:t>
      </w:r>
    </w:p>
    <w:p w14:paraId="29FAD04D">
      <w:pPr>
        <w:spacing w:line="440" w:lineRule="exact"/>
        <w:ind w:firstLine="566" w:firstLineChars="236"/>
        <w:rPr>
          <w:rFonts w:ascii="宋体" w:hAnsi="宋体"/>
          <w:color w:val="000000"/>
          <w:sz w:val="24"/>
          <w:highlight w:val="none"/>
        </w:rPr>
      </w:pPr>
      <w:r>
        <w:rPr>
          <w:rFonts w:ascii="宋体" w:hAnsi="宋体"/>
          <w:color w:val="000000"/>
          <w:sz w:val="24"/>
          <w:highlight w:val="none"/>
        </w:rPr>
        <w:t>已由</w:t>
      </w:r>
      <w:r>
        <w:rPr>
          <w:rFonts w:ascii="宋体" w:hAnsi="宋体"/>
          <w:color w:val="000000"/>
          <w:sz w:val="24"/>
          <w:highlight w:val="none"/>
          <w:u w:val="single"/>
        </w:rPr>
        <w:t>广州市从化区发展和改革局</w:t>
      </w:r>
      <w:r>
        <w:rPr>
          <w:rFonts w:ascii="宋体" w:hAnsi="宋体"/>
          <w:color w:val="000000"/>
          <w:sz w:val="24"/>
          <w:highlight w:val="none"/>
        </w:rPr>
        <w:t>以</w:t>
      </w:r>
      <w:r>
        <w:rPr>
          <w:rFonts w:hint="eastAsia" w:ascii="宋体" w:hAnsi="宋体"/>
          <w:color w:val="000000"/>
          <w:sz w:val="24"/>
          <w:highlight w:val="none"/>
          <w:u w:val="single"/>
        </w:rPr>
        <w:t>广东省企业投资项目备案证（2501-440117-04-01-936433）</w:t>
      </w:r>
      <w:r>
        <w:rPr>
          <w:rFonts w:ascii="宋体" w:hAnsi="宋体"/>
          <w:color w:val="000000"/>
          <w:sz w:val="24"/>
          <w:highlight w:val="none"/>
        </w:rPr>
        <w:t>批准建设</w:t>
      </w:r>
      <w:r>
        <w:rPr>
          <w:rFonts w:hint="eastAsia" w:ascii="宋体" w:hAnsi="宋体"/>
          <w:color w:val="000000"/>
          <w:sz w:val="24"/>
          <w:highlight w:val="none"/>
        </w:rPr>
        <w:t>，</w:t>
      </w:r>
      <w:r>
        <w:rPr>
          <w:rFonts w:ascii="宋体" w:hAnsi="宋体"/>
          <w:color w:val="000000"/>
          <w:sz w:val="24"/>
          <w:highlight w:val="none"/>
        </w:rPr>
        <w:t>建设资金来自</w:t>
      </w:r>
      <w:r>
        <w:rPr>
          <w:rFonts w:hint="eastAsia" w:ascii="宋体" w:hAnsi="宋体"/>
          <w:color w:val="000000"/>
          <w:sz w:val="24"/>
          <w:highlight w:val="none"/>
          <w:u w:val="single"/>
        </w:rPr>
        <w:t>招标人自筹</w:t>
      </w:r>
      <w:r>
        <w:rPr>
          <w:rFonts w:hint="eastAsia" w:ascii="宋体" w:hAnsi="宋体"/>
          <w:color w:val="000000"/>
          <w:sz w:val="24"/>
          <w:highlight w:val="none"/>
        </w:rPr>
        <w:t>，</w:t>
      </w:r>
      <w:r>
        <w:rPr>
          <w:rFonts w:ascii="宋体" w:hAnsi="宋体"/>
          <w:color w:val="000000"/>
          <w:sz w:val="24"/>
          <w:highlight w:val="none"/>
        </w:rPr>
        <w:t>项目已具备招标条件</w:t>
      </w:r>
      <w:r>
        <w:rPr>
          <w:rFonts w:hint="eastAsia" w:ascii="宋体" w:hAnsi="宋体"/>
          <w:color w:val="000000"/>
          <w:sz w:val="24"/>
          <w:highlight w:val="none"/>
        </w:rPr>
        <w:t>，</w:t>
      </w:r>
      <w:r>
        <w:rPr>
          <w:rFonts w:hint="eastAsia" w:ascii="宋体" w:hAnsi="宋体" w:cs="宋体"/>
          <w:color w:val="000000"/>
          <w:sz w:val="24"/>
          <w:szCs w:val="24"/>
          <w:highlight w:val="none"/>
        </w:rPr>
        <w:t>现对该项目</w:t>
      </w:r>
      <w:r>
        <w:rPr>
          <w:rFonts w:hint="eastAsia" w:ascii="宋体" w:hAnsi="宋体"/>
          <w:color w:val="000000"/>
          <w:sz w:val="24"/>
          <w:highlight w:val="none"/>
        </w:rPr>
        <w:t>进行公开招标，选定</w:t>
      </w:r>
      <w:r>
        <w:rPr>
          <w:rFonts w:hint="eastAsia" w:ascii="宋体" w:hAnsi="宋体" w:cs="宋体"/>
          <w:color w:val="000000"/>
          <w:sz w:val="24"/>
          <w:szCs w:val="24"/>
          <w:highlight w:val="none"/>
          <w:u w:val="single"/>
        </w:rPr>
        <w:t>施工</w:t>
      </w:r>
      <w:r>
        <w:rPr>
          <w:rFonts w:hint="eastAsia" w:ascii="宋体" w:hAnsi="宋体"/>
          <w:color w:val="000000"/>
          <w:sz w:val="24"/>
          <w:highlight w:val="none"/>
        </w:rPr>
        <w:t>承包人。</w:t>
      </w:r>
    </w:p>
    <w:p w14:paraId="4431FDF3">
      <w:pPr>
        <w:numPr>
          <w:ilvl w:val="0"/>
          <w:numId w:val="1"/>
        </w:numPr>
        <w:tabs>
          <w:tab w:val="center" w:pos="4415"/>
        </w:tabs>
        <w:spacing w:line="440" w:lineRule="exact"/>
        <w:ind w:firstLine="480" w:firstLineChars="200"/>
        <w:rPr>
          <w:rFonts w:hint="eastAsia" w:ascii="宋体" w:hAnsi="宋体" w:cs="宋体"/>
          <w:color w:val="000000"/>
          <w:sz w:val="24"/>
          <w:szCs w:val="24"/>
          <w:highlight w:val="none"/>
          <w:u w:val="single"/>
        </w:rPr>
      </w:pPr>
      <w:r>
        <w:rPr>
          <w:rFonts w:hint="eastAsia" w:ascii="宋体" w:hAnsi="宋体"/>
          <w:color w:val="000000"/>
          <w:sz w:val="24"/>
          <w:highlight w:val="none"/>
        </w:rPr>
        <w:t>工程名称：</w:t>
      </w:r>
      <w:r>
        <w:rPr>
          <w:rFonts w:hint="eastAsia" w:ascii="宋体" w:hAnsi="宋体" w:cs="宋体"/>
          <w:color w:val="000000"/>
          <w:sz w:val="24"/>
          <w:szCs w:val="24"/>
          <w:highlight w:val="none"/>
          <w:u w:val="single"/>
        </w:rPr>
        <w:t>白云山汉方医药健康产业综合体项目施工总承包</w:t>
      </w:r>
    </w:p>
    <w:p w14:paraId="69F19E55">
      <w:pPr>
        <w:tabs>
          <w:tab w:val="center" w:pos="4415"/>
        </w:tabs>
        <w:spacing w:line="440" w:lineRule="exact"/>
        <w:ind w:firstLine="960" w:firstLineChars="400"/>
        <w:rPr>
          <w:rFonts w:ascii="宋体" w:hAnsi="宋体"/>
          <w:color w:val="000000"/>
          <w:sz w:val="24"/>
          <w:highlight w:val="none"/>
        </w:rPr>
      </w:pPr>
      <w:r>
        <w:rPr>
          <w:rFonts w:hint="eastAsia" w:ascii="宋体" w:hAnsi="宋体"/>
          <w:color w:val="000000"/>
          <w:sz w:val="24"/>
          <w:highlight w:val="none"/>
        </w:rPr>
        <w:t>项目代码：</w:t>
      </w:r>
      <w:r>
        <w:rPr>
          <w:rFonts w:hint="eastAsia" w:ascii="宋体" w:hAnsi="宋体"/>
          <w:color w:val="000000"/>
          <w:sz w:val="24"/>
          <w:highlight w:val="none"/>
          <w:u w:val="single"/>
        </w:rPr>
        <w:t>2501-440117-04-01-936433</w:t>
      </w:r>
    </w:p>
    <w:p w14:paraId="36C87810">
      <w:pPr>
        <w:spacing w:line="440" w:lineRule="exact"/>
        <w:ind w:firstLine="480" w:firstLineChars="200"/>
        <w:rPr>
          <w:rFonts w:hint="eastAsia" w:ascii="宋体" w:hAnsi="宋体" w:cs="宋体"/>
          <w:color w:val="000000"/>
          <w:sz w:val="24"/>
          <w:szCs w:val="24"/>
          <w:highlight w:val="none"/>
          <w:u w:val="none"/>
        </w:rPr>
      </w:pPr>
      <w:r>
        <w:rPr>
          <w:rFonts w:hint="eastAsia" w:ascii="宋体" w:hAnsi="宋体"/>
          <w:color w:val="000000"/>
          <w:sz w:val="24"/>
          <w:highlight w:val="none"/>
        </w:rPr>
        <w:t>二、</w:t>
      </w:r>
      <w:r>
        <w:rPr>
          <w:rFonts w:hint="eastAsia" w:ascii="宋体" w:hAnsi="宋体"/>
          <w:color w:val="000000"/>
          <w:sz w:val="24"/>
          <w:highlight w:val="none"/>
          <w:u w:val="none"/>
        </w:rPr>
        <w:t>招标单位：广州白云山汉方现代药业有限公司</w:t>
      </w:r>
    </w:p>
    <w:p w14:paraId="16799EB1">
      <w:pPr>
        <w:spacing w:line="440" w:lineRule="exact"/>
        <w:ind w:firstLine="960" w:firstLineChars="400"/>
        <w:jc w:val="left"/>
        <w:rPr>
          <w:rFonts w:ascii="宋体" w:hAnsi="宋体"/>
          <w:color w:val="000000"/>
          <w:sz w:val="24"/>
          <w:highlight w:val="none"/>
          <w:u w:val="none"/>
        </w:rPr>
      </w:pPr>
      <w:r>
        <w:rPr>
          <w:rFonts w:hint="eastAsia" w:ascii="宋体" w:hAnsi="宋体"/>
          <w:color w:val="000000"/>
          <w:sz w:val="24"/>
          <w:highlight w:val="none"/>
          <w:u w:val="none"/>
        </w:rPr>
        <w:t>联系人：</w:t>
      </w:r>
      <w:r>
        <w:rPr>
          <w:rFonts w:hint="eastAsia" w:ascii="宋体" w:hAnsi="宋体"/>
          <w:color w:val="000000"/>
          <w:sz w:val="24"/>
          <w:szCs w:val="24"/>
          <w:highlight w:val="none"/>
          <w:u w:val="none"/>
        </w:rPr>
        <w:t>宋工</w:t>
      </w:r>
      <w:r>
        <w:rPr>
          <w:rFonts w:ascii="宋体" w:hAnsi="宋体"/>
          <w:color w:val="000000"/>
          <w:sz w:val="24"/>
          <w:highlight w:val="none"/>
          <w:u w:val="none"/>
        </w:rPr>
        <w:t xml:space="preserve">   </w:t>
      </w:r>
      <w:r>
        <w:rPr>
          <w:rFonts w:hint="eastAsia" w:ascii="宋体" w:hAnsi="宋体"/>
          <w:color w:val="000000"/>
          <w:sz w:val="24"/>
          <w:highlight w:val="none"/>
          <w:u w:val="none"/>
        </w:rPr>
        <w:t xml:space="preserve">联系电话：020-37950014 </w:t>
      </w:r>
    </w:p>
    <w:p w14:paraId="136A237A">
      <w:pPr>
        <w:spacing w:line="440" w:lineRule="exact"/>
        <w:ind w:firstLine="960" w:firstLineChars="400"/>
        <w:jc w:val="left"/>
        <w:rPr>
          <w:rFonts w:ascii="宋体" w:hAnsi="宋体"/>
          <w:color w:val="000000"/>
          <w:sz w:val="24"/>
          <w:highlight w:val="none"/>
          <w:u w:val="none"/>
        </w:rPr>
      </w:pPr>
      <w:r>
        <w:rPr>
          <w:rFonts w:hint="eastAsia" w:ascii="宋体" w:hAnsi="宋体"/>
          <w:color w:val="000000"/>
          <w:sz w:val="24"/>
          <w:highlight w:val="none"/>
          <w:u w:val="none"/>
        </w:rPr>
        <w:t>联系地址：广州市从化区温泉大道 8 号。</w:t>
      </w:r>
    </w:p>
    <w:p w14:paraId="62B14F24">
      <w:pPr>
        <w:spacing w:line="440" w:lineRule="exact"/>
        <w:ind w:firstLine="960" w:firstLineChars="400"/>
        <w:jc w:val="left"/>
        <w:rPr>
          <w:rFonts w:hint="eastAsia" w:ascii="宋体"/>
          <w:color w:val="000000"/>
          <w:sz w:val="24"/>
          <w:highlight w:val="none"/>
          <w:u w:val="none"/>
        </w:rPr>
      </w:pPr>
      <w:r>
        <w:rPr>
          <w:rFonts w:hint="eastAsia" w:ascii="宋体" w:hAnsi="宋体"/>
          <w:color w:val="000000"/>
          <w:sz w:val="24"/>
          <w:highlight w:val="none"/>
          <w:u w:val="none"/>
        </w:rPr>
        <w:t>招标代理机构：广东省机电设备招标中心有限公司</w:t>
      </w:r>
    </w:p>
    <w:p w14:paraId="6A791EB0">
      <w:pPr>
        <w:spacing w:line="440" w:lineRule="exact"/>
        <w:ind w:firstLine="960" w:firstLineChars="400"/>
        <w:jc w:val="left"/>
        <w:rPr>
          <w:rFonts w:ascii="宋体" w:hAnsi="宋体"/>
          <w:color w:val="000000"/>
          <w:sz w:val="24"/>
          <w:highlight w:val="none"/>
          <w:u w:val="none"/>
        </w:rPr>
      </w:pPr>
      <w:r>
        <w:rPr>
          <w:rFonts w:hint="eastAsia" w:ascii="宋体" w:hAnsi="宋体"/>
          <w:color w:val="000000"/>
          <w:sz w:val="24"/>
          <w:highlight w:val="none"/>
          <w:u w:val="none"/>
        </w:rPr>
        <w:t>联系人：杨工</w:t>
      </w:r>
      <w:r>
        <w:rPr>
          <w:rFonts w:ascii="宋体" w:hAnsi="宋体"/>
          <w:color w:val="000000"/>
          <w:sz w:val="24"/>
          <w:highlight w:val="none"/>
          <w:u w:val="none"/>
        </w:rPr>
        <w:t xml:space="preserve">      </w:t>
      </w:r>
      <w:r>
        <w:rPr>
          <w:rFonts w:hint="eastAsia" w:ascii="宋体" w:hAnsi="宋体"/>
          <w:color w:val="000000"/>
          <w:sz w:val="24"/>
          <w:highlight w:val="none"/>
          <w:u w:val="none"/>
        </w:rPr>
        <w:t>联系电话：020-66341734</w:t>
      </w:r>
    </w:p>
    <w:p w14:paraId="42671D88">
      <w:pPr>
        <w:spacing w:line="440" w:lineRule="exact"/>
        <w:ind w:firstLine="960" w:firstLineChars="400"/>
        <w:jc w:val="left"/>
        <w:rPr>
          <w:rFonts w:hint="eastAsia" w:ascii="宋体" w:hAnsi="宋体"/>
          <w:color w:val="000000"/>
          <w:sz w:val="24"/>
          <w:highlight w:val="none"/>
          <w:u w:val="none"/>
        </w:rPr>
      </w:pPr>
      <w:r>
        <w:rPr>
          <w:rFonts w:hint="eastAsia" w:ascii="宋体" w:hAnsi="宋体"/>
          <w:color w:val="000000"/>
          <w:sz w:val="24"/>
          <w:highlight w:val="none"/>
          <w:u w:val="none"/>
        </w:rPr>
        <w:t>联系地址：广州市越秀区东风中路515号东照大厦5楼</w:t>
      </w:r>
    </w:p>
    <w:p w14:paraId="6C93A620">
      <w:pPr>
        <w:spacing w:line="440" w:lineRule="exact"/>
        <w:ind w:firstLine="960" w:firstLineChars="400"/>
        <w:jc w:val="left"/>
        <w:rPr>
          <w:rFonts w:hint="eastAsia" w:ascii="宋体"/>
          <w:color w:val="000000"/>
          <w:sz w:val="24"/>
          <w:highlight w:val="none"/>
          <w:u w:val="none"/>
        </w:rPr>
      </w:pPr>
      <w:r>
        <w:rPr>
          <w:rFonts w:hint="eastAsia" w:ascii="宋体" w:hAnsi="宋体"/>
          <w:color w:val="000000"/>
          <w:sz w:val="24"/>
          <w:highlight w:val="none"/>
          <w:u w:val="none"/>
        </w:rPr>
        <w:t>招标监督机构：广州市从化区建设工程技术中心</w:t>
      </w:r>
    </w:p>
    <w:p w14:paraId="20F0AFB8">
      <w:pPr>
        <w:spacing w:line="440" w:lineRule="exact"/>
        <w:ind w:firstLine="960" w:firstLineChars="400"/>
        <w:jc w:val="left"/>
        <w:rPr>
          <w:rFonts w:ascii="宋体" w:hAnsi="宋体"/>
          <w:color w:val="000000"/>
          <w:sz w:val="24"/>
          <w:highlight w:val="none"/>
          <w:u w:val="none"/>
        </w:rPr>
      </w:pPr>
      <w:r>
        <w:rPr>
          <w:rFonts w:hint="eastAsia" w:ascii="宋体" w:hAnsi="宋体"/>
          <w:color w:val="000000"/>
          <w:sz w:val="24"/>
          <w:highlight w:val="none"/>
          <w:u w:val="none"/>
        </w:rPr>
        <w:t>监督电话：020-37908635</w:t>
      </w:r>
    </w:p>
    <w:p w14:paraId="6D195508">
      <w:pPr>
        <w:spacing w:line="440" w:lineRule="exact"/>
        <w:ind w:firstLine="960" w:firstLineChars="400"/>
        <w:jc w:val="left"/>
        <w:rPr>
          <w:color w:val="000000"/>
          <w:highlight w:val="none"/>
          <w:u w:val="none"/>
        </w:rPr>
      </w:pPr>
      <w:r>
        <w:rPr>
          <w:rFonts w:hint="eastAsia" w:ascii="宋体" w:hAnsi="宋体"/>
          <w:color w:val="000000"/>
          <w:sz w:val="24"/>
          <w:highlight w:val="none"/>
          <w:u w:val="none"/>
        </w:rPr>
        <w:t>联系地址：广州市从化区街口街河滨南路碧溪一巷3幢2层</w:t>
      </w:r>
    </w:p>
    <w:p w14:paraId="055548AC">
      <w:pPr>
        <w:spacing w:line="312" w:lineRule="auto"/>
        <w:rPr>
          <w:rFonts w:hint="eastAsia" w:ascii="宋体" w:hAnsi="宋体" w:cs="宋体"/>
          <w:color w:val="000000"/>
          <w:sz w:val="24"/>
          <w:szCs w:val="24"/>
          <w:highlight w:val="none"/>
          <w:u w:val="none"/>
        </w:rPr>
      </w:pPr>
      <w:r>
        <w:rPr>
          <w:rStyle w:val="6"/>
          <w:rFonts w:hint="eastAsia"/>
          <w:color w:val="000000"/>
          <w:highlight w:val="none"/>
          <w:u w:val="none"/>
        </w:rPr>
        <w:t xml:space="preserve">         </w:t>
      </w:r>
      <w:r>
        <w:rPr>
          <w:rFonts w:hint="eastAsia" w:ascii="宋体" w:hAnsi="宋体" w:cs="宋体"/>
          <w:color w:val="000000"/>
          <w:sz w:val="24"/>
          <w:szCs w:val="24"/>
          <w:highlight w:val="none"/>
          <w:u w:val="none"/>
        </w:rPr>
        <w:t>招标投标监察部门：从化区纪委监委机关</w:t>
      </w:r>
    </w:p>
    <w:p w14:paraId="76E1D55C">
      <w:pPr>
        <w:spacing w:line="312" w:lineRule="auto"/>
        <w:ind w:left="470" w:leftChars="224" w:firstLine="520" w:firstLineChars="217"/>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投诉电话：020-87933260</w:t>
      </w:r>
    </w:p>
    <w:p w14:paraId="6315F5DA">
      <w:pPr>
        <w:spacing w:line="440" w:lineRule="exact"/>
        <w:ind w:firstLine="960" w:firstLineChars="400"/>
        <w:jc w:val="left"/>
        <w:rPr>
          <w:rFonts w:ascii="宋体" w:hAnsi="宋体"/>
          <w:color w:val="000000"/>
          <w:sz w:val="24"/>
          <w:highlight w:val="none"/>
          <w:u w:val="none"/>
        </w:rPr>
      </w:pPr>
      <w:r>
        <w:rPr>
          <w:rFonts w:hint="eastAsia" w:ascii="宋体" w:hAnsi="宋体" w:cs="宋体"/>
          <w:color w:val="000000"/>
          <w:sz w:val="24"/>
          <w:highlight w:val="none"/>
          <w:u w:val="none"/>
        </w:rPr>
        <w:t>联系地址</w:t>
      </w:r>
      <w:r>
        <w:rPr>
          <w:rFonts w:hint="eastAsia" w:ascii="宋体" w:hAnsi="宋体" w:cs="宋体"/>
          <w:color w:val="000000"/>
          <w:sz w:val="24"/>
          <w:szCs w:val="24"/>
          <w:highlight w:val="none"/>
          <w:u w:val="none"/>
        </w:rPr>
        <w:t>：广州市从化区街口街新城东路99号</w:t>
      </w:r>
    </w:p>
    <w:p w14:paraId="430B703D">
      <w:pPr>
        <w:spacing w:line="440" w:lineRule="exact"/>
        <w:ind w:firstLine="480" w:firstLineChars="200"/>
        <w:rPr>
          <w:rFonts w:hint="eastAsia" w:ascii="宋体"/>
          <w:color w:val="000000"/>
          <w:sz w:val="24"/>
          <w:highlight w:val="none"/>
          <w:u w:val="single"/>
        </w:rPr>
      </w:pPr>
      <w:r>
        <w:rPr>
          <w:rFonts w:hint="eastAsia" w:ascii="宋体" w:hAnsi="宋体"/>
          <w:color w:val="000000"/>
          <w:sz w:val="24"/>
          <w:highlight w:val="none"/>
        </w:rPr>
        <w:t>三、建设地点：广州市从化区温泉大道 8 号</w:t>
      </w:r>
    </w:p>
    <w:p w14:paraId="2824F545">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四、项目概况：本项目综合体大楼建筑面积：10184.15m²，基地面积：</w:t>
      </w:r>
    </w:p>
    <w:p w14:paraId="6F1D3EB8">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1846.54m²，建筑高度：33.25m(规划高度)，H=32.15m(消防高度)，地上7层。</w:t>
      </w:r>
    </w:p>
    <w:p w14:paraId="6B40303A">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综合体大楼地下室建筑面积：4162.06m²，地下1层。</w:t>
      </w:r>
    </w:p>
    <w:p w14:paraId="4257F713">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西侧门房：建筑面积475.45m²，基地面积：427.52m²，建筑高度9.9m，地上1层。</w:t>
      </w:r>
    </w:p>
    <w:p w14:paraId="55145A4F">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南侧门房：建筑面积17m²，基地面积：17m²，建筑高度3.65m，地上1层。</w:t>
      </w:r>
    </w:p>
    <w:p w14:paraId="2276356D">
      <w:pPr>
        <w:spacing w:line="440" w:lineRule="exact"/>
        <w:ind w:firstLine="480" w:firstLineChars="200"/>
        <w:rPr>
          <w:rFonts w:ascii="宋体" w:hAnsi="宋体"/>
          <w:color w:val="000000"/>
          <w:sz w:val="24"/>
          <w:highlight w:val="none"/>
          <w:u w:val="single"/>
        </w:rPr>
      </w:pPr>
      <w:r>
        <w:rPr>
          <w:rFonts w:hint="eastAsia" w:ascii="宋体" w:hAnsi="宋体"/>
          <w:color w:val="000000"/>
          <w:sz w:val="24"/>
          <w:highlight w:val="none"/>
        </w:rPr>
        <w:t>总建筑面积14838.66m²，最大单体建筑面积14346.21m²和最高单体高度33.25m，最大跨度12m。</w:t>
      </w:r>
      <w:r>
        <w:rPr>
          <w:rFonts w:hint="eastAsia" w:ascii="宋体" w:hAnsi="宋体" w:cs="宋体"/>
          <w:color w:val="000000"/>
          <w:sz w:val="24"/>
          <w:szCs w:val="24"/>
          <w:highlight w:val="none"/>
          <w:u w:val="single"/>
        </w:rPr>
        <w:t>（具体以招标人提供的招标图纸、工程量清单及施工合同为准）</w:t>
      </w:r>
      <w:r>
        <w:rPr>
          <w:rFonts w:hint="eastAsia" w:ascii="宋体" w:hAnsi="宋体"/>
          <w:color w:val="000000"/>
          <w:sz w:val="24"/>
          <w:highlight w:val="none"/>
          <w:u w:val="single"/>
        </w:rPr>
        <w:t>。</w:t>
      </w:r>
    </w:p>
    <w:p w14:paraId="7D9122B1">
      <w:pPr>
        <w:pStyle w:val="7"/>
        <w:kinsoku w:val="0"/>
        <w:wordWrap w:val="0"/>
        <w:overflowPunct w:val="0"/>
        <w:spacing w:line="440" w:lineRule="exact"/>
        <w:ind w:firstLine="496"/>
        <w:rPr>
          <w:rFonts w:ascii="宋体" w:hAnsi="宋体"/>
          <w:color w:val="000000"/>
          <w:highlight w:val="none"/>
        </w:rPr>
      </w:pPr>
      <w:r>
        <w:rPr>
          <w:rFonts w:hint="eastAsia" w:ascii="宋体" w:hAnsi="宋体"/>
          <w:color w:val="000000"/>
          <w:highlight w:val="none"/>
        </w:rPr>
        <w:t>五、标段划分及各标段招标内容、规模和最高投标限价：</w:t>
      </w:r>
    </w:p>
    <w:p w14:paraId="582B1F9C">
      <w:pPr>
        <w:spacing w:line="44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1、本工程划分为</w:t>
      </w:r>
      <w:r>
        <w:rPr>
          <w:rFonts w:hint="eastAsia" w:ascii="宋体" w:hAnsi="宋体"/>
          <w:color w:val="000000"/>
          <w:sz w:val="24"/>
          <w:szCs w:val="24"/>
          <w:highlight w:val="none"/>
          <w:u w:val="single"/>
        </w:rPr>
        <w:t xml:space="preserve"> 1 </w:t>
      </w:r>
      <w:r>
        <w:rPr>
          <w:rFonts w:hint="eastAsia" w:ascii="宋体" w:hAnsi="宋体"/>
          <w:color w:val="000000"/>
          <w:sz w:val="24"/>
          <w:szCs w:val="24"/>
          <w:highlight w:val="none"/>
        </w:rPr>
        <w:t>个标段。</w:t>
      </w:r>
    </w:p>
    <w:p w14:paraId="614BCF82">
      <w:pPr>
        <w:widowControl/>
        <w:adjustRightInd w:val="0"/>
        <w:snapToGrid w:val="0"/>
        <w:spacing w:line="440" w:lineRule="exact"/>
        <w:ind w:firstLine="480" w:firstLineChars="200"/>
        <w:jc w:val="left"/>
        <w:rPr>
          <w:rFonts w:ascii="宋体" w:hAnsi="宋体" w:cs="宋体"/>
          <w:color w:val="000000"/>
          <w:sz w:val="24"/>
          <w:highlight w:val="none"/>
          <w:u w:val="single"/>
        </w:rPr>
      </w:pPr>
      <w:r>
        <w:rPr>
          <w:rFonts w:ascii="宋体" w:hAnsi="宋体" w:cs="宋体"/>
          <w:color w:val="000000"/>
          <w:sz w:val="24"/>
          <w:highlight w:val="none"/>
        </w:rPr>
        <w:t>2</w:t>
      </w:r>
      <w:r>
        <w:rPr>
          <w:rFonts w:hint="eastAsia" w:ascii="宋体" w:hAnsi="宋体" w:cs="宋体"/>
          <w:color w:val="000000"/>
          <w:sz w:val="24"/>
          <w:highlight w:val="none"/>
        </w:rPr>
        <w:t>、招标内容：</w:t>
      </w:r>
      <w:r>
        <w:rPr>
          <w:rFonts w:hint="eastAsia" w:ascii="宋体" w:hAnsi="宋体" w:cs="宋体"/>
          <w:color w:val="000000"/>
          <w:sz w:val="24"/>
          <w:highlight w:val="none"/>
          <w:u w:val="single"/>
        </w:rPr>
        <w:t>完成本项目全过程施工总承包管理（包括但不限于施工准备，包工，包料，包工期，包质量，包安全生产，包文明施工，包劳保，包保险，承包范围内工程验收通过、移交、各专业工程二次深化图编制、竣工图编制、结算编制、配合相关部门结（决）算审核、组织本项目的验收备案和工程资料汇总及整理归档工作、工程保修等）。具体详见合同。</w:t>
      </w:r>
    </w:p>
    <w:p w14:paraId="3D95A02A">
      <w:pPr>
        <w:widowControl/>
        <w:spacing w:line="440" w:lineRule="exact"/>
        <w:ind w:firstLine="537" w:firstLineChars="224"/>
        <w:jc w:val="left"/>
        <w:rPr>
          <w:color w:val="000000"/>
          <w:highlight w:val="none"/>
        </w:rPr>
      </w:pPr>
      <w:r>
        <w:rPr>
          <w:rFonts w:ascii="宋体" w:hAnsi="宋体" w:cs="宋体"/>
          <w:color w:val="000000"/>
          <w:sz w:val="24"/>
          <w:highlight w:val="none"/>
        </w:rPr>
        <w:t>3</w:t>
      </w:r>
      <w:r>
        <w:rPr>
          <w:rFonts w:hint="eastAsia" w:ascii="宋体" w:hAnsi="宋体" w:cs="宋体"/>
          <w:color w:val="000000"/>
          <w:sz w:val="24"/>
          <w:highlight w:val="none"/>
        </w:rPr>
        <w:t>、最高投标限价：121374099.19元。（初首次预付款为电汇，其它应付款为半年期的银行承兑汇票）</w:t>
      </w:r>
    </w:p>
    <w:p w14:paraId="0841628F">
      <w:pPr>
        <w:spacing w:line="440" w:lineRule="exact"/>
        <w:ind w:firstLine="480" w:firstLineChars="200"/>
        <w:rPr>
          <w:rFonts w:ascii="宋体" w:hAnsi="宋体" w:cs="宋体"/>
          <w:color w:val="000000"/>
          <w:sz w:val="24"/>
          <w:highlight w:val="none"/>
        </w:rPr>
      </w:pPr>
      <w:r>
        <w:rPr>
          <w:rFonts w:hint="eastAsia" w:ascii="宋体" w:hAnsi="宋体"/>
          <w:color w:val="000000"/>
          <w:sz w:val="24"/>
          <w:highlight w:val="none"/>
        </w:rPr>
        <w:t>六、资金来源：</w:t>
      </w:r>
      <w:r>
        <w:rPr>
          <w:rFonts w:hint="eastAsia" w:ascii="宋体" w:hAnsi="宋体"/>
          <w:color w:val="000000"/>
          <w:sz w:val="24"/>
          <w:highlight w:val="none"/>
          <w:u w:val="single"/>
        </w:rPr>
        <w:t>招标人自筹</w:t>
      </w:r>
    </w:p>
    <w:p w14:paraId="480B016B">
      <w:pPr>
        <w:spacing w:line="440" w:lineRule="exact"/>
        <w:ind w:firstLine="480" w:firstLineChars="200"/>
        <w:rPr>
          <w:rFonts w:hint="eastAsia" w:ascii="宋体" w:hAnsi="宋体" w:cs="宋体"/>
          <w:color w:val="000000"/>
          <w:sz w:val="24"/>
          <w:highlight w:val="none"/>
        </w:rPr>
      </w:pPr>
      <w:r>
        <w:rPr>
          <w:rFonts w:hint="eastAsia" w:ascii="宋体" w:hAnsi="宋体" w:cs="宋体"/>
          <w:strike/>
          <w:color w:val="000000"/>
          <w:sz w:val="24"/>
          <w:highlight w:val="none"/>
        </w:rPr>
        <w:t>注：政府投资项目一律不得以建筑业企业带资承包的方式进行建设</w:t>
      </w:r>
      <w:r>
        <w:rPr>
          <w:rFonts w:hint="eastAsia" w:ascii="宋体" w:hAnsi="宋体" w:cs="宋体"/>
          <w:color w:val="000000"/>
          <w:sz w:val="24"/>
          <w:highlight w:val="none"/>
        </w:rPr>
        <w:t>。</w:t>
      </w:r>
    </w:p>
    <w:p w14:paraId="03FFE787">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olor w:val="000000"/>
          <w:sz w:val="24"/>
          <w:highlight w:val="none"/>
        </w:rPr>
        <w:t>公告发布日期、</w:t>
      </w:r>
      <w:r>
        <w:rPr>
          <w:rFonts w:hint="eastAsia" w:ascii="宋体" w:hAnsi="宋体" w:cs="宋体"/>
          <w:color w:val="000000"/>
          <w:sz w:val="24"/>
          <w:szCs w:val="24"/>
          <w:highlight w:val="none"/>
        </w:rPr>
        <w:t>递交投标文件时间与开标时间：</w:t>
      </w:r>
    </w:p>
    <w:p w14:paraId="4C865F27">
      <w:pPr>
        <w:snapToGrid w:val="0"/>
        <w:spacing w:line="440" w:lineRule="exact"/>
        <w:ind w:firstLine="480" w:firstLineChars="200"/>
        <w:rPr>
          <w:rFonts w:ascii="宋体" w:hAnsi="宋体"/>
          <w:color w:val="000000"/>
          <w:sz w:val="24"/>
          <w:highlight w:val="none"/>
        </w:rPr>
      </w:pPr>
      <w:r>
        <w:rPr>
          <w:rFonts w:hint="eastAsia" w:ascii="宋体" w:hAnsi="宋体" w:cs="宋体"/>
          <w:color w:val="000000"/>
          <w:sz w:val="24"/>
          <w:szCs w:val="24"/>
          <w:highlight w:val="none"/>
        </w:rPr>
        <w:t>1、</w:t>
      </w:r>
      <w:r>
        <w:rPr>
          <w:rFonts w:hint="eastAsia" w:ascii="宋体" w:hAnsi="宋体"/>
          <w:color w:val="000000"/>
          <w:sz w:val="24"/>
          <w:highlight w:val="none"/>
        </w:rPr>
        <w:t>公告发布日期（含本日）：2025年  月  日  时  分至2025年  月 日 时  分</w:t>
      </w:r>
    </w:p>
    <w:p w14:paraId="4E2ACC47">
      <w:pPr>
        <w:snapToGrid w:val="0"/>
        <w:spacing w:line="440" w:lineRule="exact"/>
        <w:ind w:firstLine="480" w:firstLineChars="200"/>
        <w:rPr>
          <w:rFonts w:ascii="宋体" w:cs="宋体"/>
          <w:color w:val="000000"/>
          <w:kern w:val="0"/>
          <w:sz w:val="24"/>
          <w:szCs w:val="24"/>
          <w:highlight w:val="none"/>
        </w:rPr>
      </w:pPr>
      <w:r>
        <w:rPr>
          <w:rFonts w:hint="eastAsia" w:ascii="宋体" w:hAnsi="宋体"/>
          <w:color w:val="000000"/>
          <w:sz w:val="24"/>
          <w:highlight w:val="none"/>
        </w:rPr>
        <w:t>凡有意参加投标者，请登录</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官网下载电子招标文件。</w:t>
      </w:r>
    </w:p>
    <w:p w14:paraId="463C6C20">
      <w:pPr>
        <w:widowControl/>
        <w:snapToGrid w:val="0"/>
        <w:spacing w:line="44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注：发布招标公告的时间为招标公告发出之日起至投标截止时间止。</w:t>
      </w:r>
    </w:p>
    <w:p w14:paraId="2AC1D99C">
      <w:pPr>
        <w:widowControl/>
        <w:snapToGri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2、递交投标文件起始时间：</w:t>
      </w:r>
      <w:r>
        <w:rPr>
          <w:rFonts w:hint="eastAsia" w:ascii="宋体" w:hAnsi="宋体"/>
          <w:color w:val="000000"/>
          <w:sz w:val="24"/>
          <w:highlight w:val="none"/>
        </w:rPr>
        <w:t>2025年 月 日 时 分</w:t>
      </w:r>
      <w:r>
        <w:rPr>
          <w:rFonts w:hint="eastAsia" w:ascii="宋体" w:hAnsi="宋体" w:cs="宋体"/>
          <w:color w:val="000000"/>
          <w:sz w:val="24"/>
          <w:szCs w:val="24"/>
          <w:highlight w:val="none"/>
        </w:rPr>
        <w:t>；截止时间：</w:t>
      </w:r>
      <w:r>
        <w:rPr>
          <w:rFonts w:hint="eastAsia" w:ascii="宋体" w:hAnsi="宋体"/>
          <w:color w:val="000000"/>
          <w:sz w:val="24"/>
          <w:highlight w:val="none"/>
        </w:rPr>
        <w:t>2025年 月 日 时 分</w:t>
      </w:r>
      <w:r>
        <w:rPr>
          <w:rFonts w:hint="eastAsia" w:ascii="宋体" w:hAnsi="宋体" w:cs="宋体"/>
          <w:color w:val="000000"/>
          <w:sz w:val="24"/>
          <w:szCs w:val="24"/>
          <w:highlight w:val="none"/>
        </w:rPr>
        <w:t>。</w:t>
      </w:r>
    </w:p>
    <w:p w14:paraId="4143DD15">
      <w:pPr>
        <w:widowControl/>
        <w:snapToGrid w:val="0"/>
        <w:spacing w:line="440" w:lineRule="exact"/>
        <w:ind w:firstLine="480" w:firstLineChars="200"/>
        <w:jc w:val="left"/>
        <w:rPr>
          <w:rStyle w:val="8"/>
          <w:rFonts w:hint="eastAsia" w:ascii="宋体" w:hAnsi="宋体"/>
          <w:color w:val="000000"/>
          <w:sz w:val="24"/>
          <w:szCs w:val="24"/>
          <w:highlight w:val="none"/>
        </w:rPr>
      </w:pPr>
      <w:r>
        <w:rPr>
          <w:rFonts w:hint="eastAsia" w:ascii="宋体" w:hAnsi="宋体"/>
          <w:color w:val="000000"/>
          <w:sz w:val="24"/>
          <w:szCs w:val="24"/>
          <w:highlight w:val="none"/>
        </w:rPr>
        <w:t>递交投标文件备用光盘时间：</w:t>
      </w:r>
      <w:r>
        <w:rPr>
          <w:rFonts w:hint="eastAsia" w:ascii="宋体" w:hAnsi="宋体"/>
          <w:color w:val="000000"/>
          <w:sz w:val="24"/>
          <w:highlight w:val="none"/>
        </w:rPr>
        <w:t>2025年 月 日 时 分</w:t>
      </w:r>
      <w:r>
        <w:rPr>
          <w:rFonts w:hint="eastAsia" w:ascii="宋体" w:hAnsi="宋体"/>
          <w:color w:val="000000"/>
          <w:sz w:val="24"/>
          <w:szCs w:val="24"/>
          <w:highlight w:val="none"/>
        </w:rPr>
        <w:t>至</w:t>
      </w:r>
      <w:r>
        <w:rPr>
          <w:rFonts w:hint="eastAsia" w:ascii="宋体" w:hAnsi="宋体"/>
          <w:color w:val="000000"/>
          <w:sz w:val="24"/>
          <w:highlight w:val="none"/>
        </w:rPr>
        <w:t>2025年 月 日 时 分</w:t>
      </w:r>
      <w:r>
        <w:rPr>
          <w:rFonts w:hint="eastAsia" w:ascii="宋体" w:hAnsi="宋体"/>
          <w:color w:val="000000"/>
          <w:sz w:val="24"/>
          <w:szCs w:val="24"/>
          <w:highlight w:val="none"/>
        </w:rPr>
        <w:t>；</w:t>
      </w:r>
      <w:r>
        <w:rPr>
          <w:rFonts w:hint="eastAsia" w:ascii="宋体" w:hAnsi="宋体"/>
          <w:color w:val="000000"/>
          <w:sz w:val="24"/>
          <w:szCs w:val="24"/>
          <w:highlight w:val="none"/>
          <w:u w:val="single"/>
        </w:rPr>
        <w:t>地点：广州交易集团有限公司（广州公共资源交易中心）第  开标室。</w:t>
      </w:r>
    </w:p>
    <w:p w14:paraId="1F047DE0">
      <w:pPr>
        <w:widowControl/>
        <w:snapToGrid w:val="0"/>
        <w:spacing w:line="440" w:lineRule="exact"/>
        <w:ind w:firstLine="480" w:firstLineChars="200"/>
        <w:jc w:val="left"/>
        <w:rPr>
          <w:rFonts w:ascii="宋体" w:hAnsi="宋体" w:cs="宋体"/>
          <w:color w:val="000000"/>
          <w:sz w:val="24"/>
          <w:szCs w:val="24"/>
          <w:highlight w:val="none"/>
          <w:u w:val="single"/>
        </w:rPr>
      </w:pPr>
      <w:r>
        <w:rPr>
          <w:rFonts w:ascii="宋体" w:hAnsi="宋体" w:cs="宋体"/>
          <w:color w:val="000000"/>
          <w:sz w:val="24"/>
          <w:szCs w:val="24"/>
          <w:highlight w:val="none"/>
        </w:rPr>
        <w:t>3</w:t>
      </w:r>
      <w:r>
        <w:rPr>
          <w:rFonts w:hint="eastAsia" w:ascii="宋体" w:hAnsi="宋体" w:cs="宋体"/>
          <w:color w:val="000000"/>
          <w:sz w:val="24"/>
          <w:szCs w:val="24"/>
          <w:highlight w:val="none"/>
        </w:rPr>
        <w:t>、开标开始时间：</w:t>
      </w:r>
      <w:r>
        <w:rPr>
          <w:rFonts w:hint="eastAsia" w:ascii="宋体" w:hAnsi="宋体"/>
          <w:color w:val="000000"/>
          <w:sz w:val="24"/>
          <w:highlight w:val="none"/>
        </w:rPr>
        <w:t>2025年 月 日 时 分</w:t>
      </w:r>
      <w:r>
        <w:rPr>
          <w:rFonts w:hint="eastAsia" w:ascii="宋体" w:hAnsi="宋体" w:cs="宋体"/>
          <w:color w:val="000000"/>
          <w:sz w:val="24"/>
          <w:szCs w:val="24"/>
          <w:highlight w:val="none"/>
        </w:rPr>
        <w:t>。</w:t>
      </w:r>
    </w:p>
    <w:p w14:paraId="4F855085">
      <w:pPr>
        <w:widowControl/>
        <w:snapToGrid w:val="0"/>
        <w:spacing w:line="440" w:lineRule="exact"/>
        <w:ind w:firstLine="480" w:firstLineChars="200"/>
        <w:jc w:val="left"/>
        <w:rPr>
          <w:rFonts w:ascii="宋体" w:hAns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F80A346">
      <w:pPr>
        <w:snapToGrid w:val="0"/>
        <w:spacing w:line="440" w:lineRule="exact"/>
        <w:ind w:firstLine="480" w:firstLineChars="200"/>
        <w:rPr>
          <w:rFonts w:ascii="宋体" w:hAnsi="宋体"/>
          <w:color w:val="000000"/>
          <w:sz w:val="24"/>
          <w:szCs w:val="24"/>
          <w:highlight w:val="none"/>
          <w:u w:val="single"/>
        </w:rPr>
      </w:pPr>
      <w:r>
        <w:rPr>
          <w:rFonts w:ascii="宋体" w:hAnsi="宋体" w:cs="宋体"/>
          <w:color w:val="000000"/>
          <w:sz w:val="24"/>
          <w:szCs w:val="24"/>
          <w:highlight w:val="none"/>
        </w:rPr>
        <w:t>5</w:t>
      </w:r>
      <w:r>
        <w:rPr>
          <w:rFonts w:hint="eastAsia" w:ascii="宋体" w:hAnsi="宋体" w:cs="宋体"/>
          <w:color w:val="000000"/>
          <w:sz w:val="24"/>
          <w:szCs w:val="24"/>
          <w:highlight w:val="none"/>
        </w:rPr>
        <w:t>、</w:t>
      </w:r>
      <w:r>
        <w:rPr>
          <w:rFonts w:hint="eastAsia" w:ascii="宋体" w:hAnsi="宋体"/>
          <w:bCs/>
          <w:color w:val="000000"/>
          <w:sz w:val="24"/>
          <w:highlight w:val="none"/>
        </w:rPr>
        <w:t>投标人通过</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r>
        <w:rPr>
          <w:rFonts w:hint="eastAsia" w:ascii="宋体" w:hAnsi="宋体" w:cs="仿宋_GB2312"/>
          <w:color w:val="000000"/>
          <w:sz w:val="24"/>
          <w:szCs w:val="24"/>
          <w:highlight w:val="none"/>
        </w:rPr>
        <w:t>投标人应在递交投标文件截止时间前，登录</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s="仿宋_GB2312"/>
          <w:color w:val="000000"/>
          <w:sz w:val="24"/>
          <w:szCs w:val="24"/>
          <w:highlight w:val="none"/>
        </w:rPr>
        <w:t>网站办理网上投标登记手续。按照交易平台关于全流程电子化项目的相关指南进行操作。详见：</w:t>
      </w:r>
      <w:r>
        <w:rPr>
          <w:rFonts w:hint="eastAsia" w:ascii="宋体" w:hAnsi="宋体" w:cs="仿宋_GB2312"/>
          <w:color w:val="000000"/>
          <w:sz w:val="24"/>
          <w:szCs w:val="24"/>
          <w:highlight w:val="none"/>
          <w:u w:val="single"/>
        </w:rPr>
        <w:t>广州交易集团有限公司（广州公共资源交易中心）网站http://</w:t>
      </w:r>
      <w:r>
        <w:rPr>
          <w:rFonts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u w:val="single"/>
        </w:rPr>
        <w:t>www.gzggzy.cn）《房屋建筑和市政基础设施工程全流程电子化项目专章》。</w:t>
      </w:r>
      <w:r>
        <w:rPr>
          <w:rFonts w:hint="eastAsia" w:ascii="宋体" w:hAnsi="宋体" w:cs="仿宋_GB2312"/>
          <w:color w:val="000000"/>
          <w:sz w:val="24"/>
          <w:szCs w:val="24"/>
          <w:highlight w:val="none"/>
        </w:rPr>
        <w:t xml:space="preserve"> </w:t>
      </w:r>
    </w:p>
    <w:p w14:paraId="0E23D05C">
      <w:pPr>
        <w:widowControl/>
        <w:snapToGrid w:val="0"/>
        <w:spacing w:line="440" w:lineRule="exact"/>
        <w:ind w:firstLine="480" w:firstLineChars="200"/>
        <w:jc w:val="left"/>
        <w:rPr>
          <w:rFonts w:ascii="宋体" w:hAnsi="宋体" w:cs="宋体"/>
          <w:color w:val="000000"/>
          <w:sz w:val="24"/>
          <w:szCs w:val="24"/>
          <w:highlight w:val="none"/>
          <w:u w:val="single"/>
        </w:rPr>
      </w:pPr>
      <w:r>
        <w:rPr>
          <w:rFonts w:ascii="宋体" w:hAnsi="宋体" w:cs="宋体"/>
          <w:color w:val="000000"/>
          <w:sz w:val="24"/>
          <w:szCs w:val="24"/>
          <w:highlight w:val="none"/>
          <w:u w:val="single"/>
        </w:rPr>
        <w:t>6</w:t>
      </w:r>
      <w:r>
        <w:rPr>
          <w:rFonts w:hint="eastAsia" w:ascii="宋体" w:hAnsi="宋体" w:cs="宋体"/>
          <w:color w:val="000000"/>
          <w:sz w:val="24"/>
          <w:szCs w:val="24"/>
          <w:highlight w:val="none"/>
          <w:u w:val="single"/>
        </w:rPr>
        <w:t>、在投标登记时，投标人应按要求在交易系统中填写《拟投入施工项目管理团队人员信息表》（详见招标文件第四章投标文件格式），表中的主要项目管理人员信息作为投标文件的一部分，将由交易系统提取后供各相关单位在中标人履约时进行比对、查核。</w:t>
      </w:r>
    </w:p>
    <w:p w14:paraId="142D28A7">
      <w:pPr>
        <w:widowControl/>
        <w:snapToGrid w:val="0"/>
        <w:spacing w:line="44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八、招标文件获取方式：</w:t>
      </w:r>
    </w:p>
    <w:p w14:paraId="7FF73CF2">
      <w:pPr>
        <w:widowControl/>
        <w:snapToGrid w:val="0"/>
        <w:spacing w:line="44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网站发布。招标文件</w:t>
      </w:r>
      <w:r>
        <w:rPr>
          <w:rFonts w:hint="eastAsia" w:ascii="宋体" w:hAnsi="宋体" w:cs="宋体"/>
          <w:color w:val="000000"/>
          <w:kern w:val="0"/>
          <w:sz w:val="24"/>
          <w:szCs w:val="24"/>
          <w:highlight w:val="none"/>
        </w:rPr>
        <w:t>一经在</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rFonts w:hint="eastAsia"/>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网站下载。</w:t>
      </w:r>
    </w:p>
    <w:p w14:paraId="504BE302">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九、投标人合格条件：</w:t>
      </w:r>
    </w:p>
    <w:p w14:paraId="3BA04D81">
      <w:pPr>
        <w:spacing w:line="440" w:lineRule="exact"/>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、投标人参加投标的意思表达清楚，投标人代表被授权有效。</w:t>
      </w:r>
    </w:p>
    <w:p w14:paraId="7AF52A90">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2、投标人具有独立法人资格，按国家法律经营。</w:t>
      </w:r>
    </w:p>
    <w:p w14:paraId="2572A57B">
      <w:pPr>
        <w:spacing w:line="440" w:lineRule="exact"/>
        <w:ind w:firstLine="480" w:firstLineChars="200"/>
        <w:rPr>
          <w:rFonts w:ascii="宋体"/>
          <w:color w:val="000000"/>
          <w:sz w:val="24"/>
          <w:highlight w:val="none"/>
        </w:rPr>
      </w:pPr>
      <w:r>
        <w:rPr>
          <w:rFonts w:hint="eastAsia" w:ascii="宋体"/>
          <w:color w:val="000000"/>
          <w:sz w:val="24"/>
          <w:highlight w:val="none"/>
        </w:rPr>
        <w:t>3、投标人持有建设行政主管部门颁发的有效期内的企业资质证书及安全生产许可证；</w:t>
      </w:r>
    </w:p>
    <w:p w14:paraId="158363C0">
      <w:pPr>
        <w:spacing w:line="440" w:lineRule="exact"/>
        <w:ind w:firstLine="480" w:firstLineChars="200"/>
        <w:rPr>
          <w:rFonts w:hint="eastAsia" w:ascii="宋体"/>
          <w:color w:val="000000"/>
          <w:sz w:val="24"/>
          <w:highlight w:val="none"/>
        </w:rPr>
      </w:pPr>
      <w:r>
        <w:rPr>
          <w:rFonts w:hint="eastAsia" w:ascii="宋体"/>
          <w:color w:val="000000"/>
          <w:sz w:val="24"/>
          <w:highlight w:val="none"/>
        </w:rPr>
        <w:t>4、投标人具有承接本工程所需的</w:t>
      </w:r>
      <w:bookmarkStart w:id="0" w:name="_Hlk134630975"/>
      <w:r>
        <w:rPr>
          <w:rFonts w:hint="eastAsia" w:ascii="宋体"/>
          <w:color w:val="000000"/>
          <w:sz w:val="24"/>
          <w:highlight w:val="none"/>
          <w:u w:val="single"/>
        </w:rPr>
        <w:t>建筑工程施工总承包三级</w:t>
      </w:r>
      <w:bookmarkEnd w:id="0"/>
      <w:r>
        <w:rPr>
          <w:rFonts w:hint="eastAsia" w:ascii="宋体"/>
          <w:color w:val="000000"/>
          <w:sz w:val="24"/>
          <w:highlight w:val="none"/>
          <w:u w:val="single"/>
        </w:rPr>
        <w:t>或以上资质</w:t>
      </w:r>
      <w:r>
        <w:rPr>
          <w:rFonts w:hint="eastAsia" w:ascii="宋体"/>
          <w:color w:val="000000"/>
          <w:sz w:val="24"/>
          <w:highlight w:val="none"/>
        </w:rPr>
        <w:t>；</w:t>
      </w:r>
    </w:p>
    <w:p w14:paraId="58E5D082">
      <w:pPr>
        <w:spacing w:line="440" w:lineRule="exact"/>
        <w:ind w:firstLine="480" w:firstLineChars="200"/>
        <w:rPr>
          <w:rFonts w:hint="eastAsia" w:ascii="宋体"/>
          <w:color w:val="000000"/>
          <w:sz w:val="24"/>
          <w:highlight w:val="none"/>
        </w:rPr>
      </w:pPr>
      <w:r>
        <w:rPr>
          <w:rFonts w:hint="eastAsia" w:ascii="宋体"/>
          <w:color w:val="000000"/>
          <w:sz w:val="24"/>
          <w:highlight w:val="none"/>
        </w:rPr>
        <w:t>投标人拟担任本工程项目负责人的人员为：</w:t>
      </w:r>
      <w:r>
        <w:rPr>
          <w:rFonts w:hint="eastAsia" w:ascii="宋体"/>
          <w:color w:val="000000"/>
          <w:sz w:val="24"/>
          <w:highlight w:val="none"/>
          <w:u w:val="single"/>
        </w:rPr>
        <w:t>建筑工程专业</w:t>
      </w:r>
      <w:r>
        <w:rPr>
          <w:rFonts w:hint="eastAsia" w:ascii="宋体"/>
          <w:color w:val="000000"/>
          <w:sz w:val="24"/>
          <w:highlight w:val="none"/>
          <w:u w:val="single"/>
          <w:lang w:val="en-US" w:eastAsia="zh-CN"/>
        </w:rPr>
        <w:t>二</w:t>
      </w:r>
      <w:r>
        <w:rPr>
          <w:rFonts w:hint="eastAsia" w:ascii="宋体"/>
          <w:color w:val="000000"/>
          <w:sz w:val="24"/>
          <w:highlight w:val="none"/>
          <w:u w:val="single"/>
        </w:rPr>
        <w:t>级</w:t>
      </w:r>
      <w:r>
        <w:rPr>
          <w:rFonts w:hint="eastAsia" w:ascii="宋体"/>
          <w:color w:val="000000"/>
          <w:sz w:val="24"/>
          <w:highlight w:val="none"/>
          <w:u w:val="single"/>
          <w:lang w:eastAsia="zh-CN"/>
        </w:rPr>
        <w:t>（</w:t>
      </w:r>
      <w:r>
        <w:rPr>
          <w:rFonts w:hint="eastAsia" w:ascii="宋体"/>
          <w:color w:val="000000"/>
          <w:sz w:val="24"/>
          <w:highlight w:val="none"/>
          <w:u w:val="single"/>
          <w:lang w:val="en-US" w:eastAsia="zh-CN"/>
        </w:rPr>
        <w:t>或以上</w:t>
      </w:r>
      <w:r>
        <w:rPr>
          <w:rFonts w:hint="eastAsia" w:ascii="宋体"/>
          <w:color w:val="000000"/>
          <w:sz w:val="24"/>
          <w:highlight w:val="none"/>
          <w:u w:val="single"/>
          <w:lang w:eastAsia="zh-CN"/>
        </w:rPr>
        <w:t>）</w:t>
      </w:r>
      <w:r>
        <w:rPr>
          <w:rFonts w:hint="eastAsia" w:ascii="宋体"/>
          <w:color w:val="000000"/>
          <w:sz w:val="24"/>
          <w:highlight w:val="none"/>
          <w:u w:val="single"/>
        </w:rPr>
        <w:t>注册建造师</w:t>
      </w:r>
      <w:r>
        <w:rPr>
          <w:rFonts w:hint="eastAsia" w:ascii="宋体"/>
          <w:color w:val="000000"/>
          <w:sz w:val="24"/>
          <w:highlight w:val="none"/>
        </w:rPr>
        <w:t>；</w:t>
      </w:r>
    </w:p>
    <w:p w14:paraId="64BACC52">
      <w:pPr>
        <w:spacing w:line="440" w:lineRule="exact"/>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B3E115F">
      <w:pPr>
        <w:spacing w:line="440" w:lineRule="exact"/>
        <w:ind w:firstLine="480" w:firstLineChars="200"/>
        <w:rPr>
          <w:rFonts w:hint="eastAsia" w:ascii="宋体" w:hAnsi="宋体" w:cs="宋体"/>
          <w:bCs/>
          <w:color w:val="000000"/>
          <w:sz w:val="24"/>
          <w:szCs w:val="24"/>
          <w:highlight w:val="none"/>
        </w:rPr>
      </w:pPr>
      <w:r>
        <w:rPr>
          <w:rFonts w:hint="eastAsia" w:ascii="宋体" w:hAnsi="宋体" w:cs="宋体"/>
          <w:bCs/>
          <w:color w:val="000000"/>
          <w:kern w:val="0"/>
          <w:sz w:val="24"/>
          <w:szCs w:val="24"/>
          <w:highlight w:val="none"/>
        </w:rPr>
        <w:t>投标人还应当符合《住房和城乡建设部办公厅关于做好建筑业“证照分离”改革衔接有关工作的通知》（建办市〔2021〕30号）、</w:t>
      </w:r>
      <w:r>
        <w:rPr>
          <w:rFonts w:hint="eastAsia" w:ascii="宋体" w:hAnsi="宋体" w:cs="宋体"/>
          <w:color w:val="000000"/>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Cs/>
          <w:color w:val="000000"/>
          <w:kern w:val="0"/>
          <w:sz w:val="24"/>
          <w:szCs w:val="24"/>
          <w:highlight w:val="none"/>
        </w:rPr>
        <w:t>《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328214DF">
      <w:pPr>
        <w:spacing w:line="440" w:lineRule="exact"/>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4F2ADC4">
      <w:pPr>
        <w:spacing w:line="440" w:lineRule="exact"/>
        <w:ind w:firstLine="480" w:firstLineChars="200"/>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4A452B6">
      <w:pPr>
        <w:pStyle w:val="9"/>
        <w:spacing w:line="44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bCs/>
          <w:color w:val="000000"/>
          <w:sz w:val="24"/>
          <w:szCs w:val="24"/>
          <w:highlight w:val="none"/>
        </w:rPr>
        <w:t>③根据广东省住建厅《关于明确二级</w:t>
      </w:r>
      <w:bookmarkStart w:id="1" w:name="OLE_LINK8"/>
      <w:r>
        <w:rPr>
          <w:rFonts w:hint="eastAsia" w:ascii="宋体" w:hAnsi="宋体" w:eastAsia="宋体" w:cs="宋体"/>
          <w:bCs/>
          <w:color w:val="000000"/>
          <w:sz w:val="24"/>
          <w:szCs w:val="24"/>
          <w:highlight w:val="none"/>
        </w:rPr>
        <w:t>建造师注册执业</w:t>
      </w:r>
      <w:bookmarkEnd w:id="1"/>
      <w:r>
        <w:rPr>
          <w:rFonts w:hint="eastAsia" w:ascii="宋体" w:hAnsi="宋体" w:eastAsia="宋体" w:cs="宋体"/>
          <w:bCs/>
          <w:color w:val="000000"/>
          <w:sz w:val="24"/>
          <w:szCs w:val="24"/>
          <w:highlight w:val="none"/>
        </w:rPr>
        <w:t>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478F88C2">
      <w:pPr>
        <w:widowControl/>
        <w:spacing w:line="44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5、项目负责人持有</w:t>
      </w:r>
      <w:r>
        <w:rPr>
          <w:rFonts w:hint="eastAsia" w:ascii="宋体" w:hAnsi="宋体"/>
          <w:color w:val="000000"/>
          <w:kern w:val="0"/>
          <w:sz w:val="24"/>
          <w:szCs w:val="24"/>
          <w:highlight w:val="none"/>
          <w:u w:val="single"/>
        </w:rPr>
        <w:t>在有效期内的</w:t>
      </w:r>
      <w:r>
        <w:rPr>
          <w:rFonts w:hint="eastAsia" w:ascii="宋体" w:hAnsi="宋体"/>
          <w:color w:val="000000"/>
          <w:kern w:val="0"/>
          <w:sz w:val="24"/>
          <w:szCs w:val="24"/>
          <w:highlight w:val="none"/>
        </w:rPr>
        <w:t>安全</w:t>
      </w:r>
      <w:r>
        <w:rPr>
          <w:rFonts w:ascii="宋体" w:hAnsi="宋体"/>
          <w:color w:val="000000"/>
          <w:kern w:val="0"/>
          <w:sz w:val="24"/>
          <w:szCs w:val="24"/>
          <w:highlight w:val="none"/>
        </w:rPr>
        <w:t>生产</w:t>
      </w:r>
      <w:r>
        <w:rPr>
          <w:rFonts w:hint="eastAsia" w:ascii="宋体" w:hAnsi="宋体"/>
          <w:color w:val="000000"/>
          <w:kern w:val="0"/>
          <w:sz w:val="24"/>
          <w:szCs w:val="24"/>
          <w:highlight w:val="none"/>
        </w:rPr>
        <w:t>考核合格证（</w:t>
      </w:r>
      <w:r>
        <w:rPr>
          <w:rFonts w:ascii="宋体" w:hAnsi="宋体"/>
          <w:color w:val="000000"/>
          <w:kern w:val="0"/>
          <w:sz w:val="24"/>
          <w:szCs w:val="24"/>
          <w:highlight w:val="none"/>
        </w:rPr>
        <w:t>B</w:t>
      </w:r>
      <w:r>
        <w:rPr>
          <w:rFonts w:hint="eastAsia" w:ascii="宋体" w:hAnsi="宋体"/>
          <w:color w:val="000000"/>
          <w:kern w:val="0"/>
          <w:sz w:val="24"/>
          <w:szCs w:val="24"/>
          <w:highlight w:val="none"/>
        </w:rPr>
        <w:t>类）或建筑施工企业项目负责人安全生产考核合格证书；</w:t>
      </w:r>
    </w:p>
    <w:p w14:paraId="33153FEB">
      <w:pPr>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6、投标人拟担任本工程技术负责人的资格要求为：</w:t>
      </w:r>
      <w:r>
        <w:rPr>
          <w:rFonts w:hint="eastAsia" w:ascii="宋体" w:hAnsi="宋体"/>
          <w:color w:val="000000"/>
          <w:kern w:val="0"/>
          <w:sz w:val="24"/>
          <w:szCs w:val="24"/>
          <w:highlight w:val="none"/>
          <w:u w:val="single"/>
        </w:rPr>
        <w:t>建筑工程类相关专业中级工程师（或以上）技术职称</w:t>
      </w:r>
      <w:r>
        <w:rPr>
          <w:rFonts w:hint="eastAsia" w:ascii="宋体" w:hAnsi="宋体"/>
          <w:color w:val="000000"/>
          <w:kern w:val="0"/>
          <w:sz w:val="24"/>
          <w:szCs w:val="24"/>
          <w:highlight w:val="none"/>
        </w:rPr>
        <w:t>。</w:t>
      </w:r>
    </w:p>
    <w:p w14:paraId="0A5BB4B4">
      <w:pPr>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5F551A73">
      <w:pPr>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②采用其他资质的项目，宜要求技术负责人具备项目相适应专业的中级或以上职称。</w:t>
      </w:r>
    </w:p>
    <w:p w14:paraId="06677A55">
      <w:pPr>
        <w:spacing w:line="44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7、专职安全员须具有</w:t>
      </w:r>
      <w:r>
        <w:rPr>
          <w:rFonts w:hint="eastAsia" w:ascii="宋体" w:hAnsi="宋体"/>
          <w:color w:val="000000"/>
          <w:kern w:val="0"/>
          <w:sz w:val="24"/>
          <w:highlight w:val="none"/>
          <w:u w:val="single"/>
        </w:rPr>
        <w:t>在有效期内的</w:t>
      </w:r>
      <w:r>
        <w:rPr>
          <w:rFonts w:hint="eastAsia" w:ascii="宋体" w:hAnsi="宋体"/>
          <w:color w:val="000000"/>
          <w:sz w:val="24"/>
          <w:szCs w:val="24"/>
          <w:highlight w:val="none"/>
        </w:rPr>
        <w:t>安全生产考核合格证（C类）或建筑施工企业专职安全生产管理人员安全生产考核合格证书（C3类）。</w:t>
      </w:r>
    </w:p>
    <w:p w14:paraId="08916767">
      <w:pPr>
        <w:pStyle w:val="10"/>
        <w:spacing w:line="440" w:lineRule="exact"/>
        <w:ind w:firstLine="480" w:firstLineChars="200"/>
        <w:rPr>
          <w:rFonts w:ascii="宋体" w:hAnsi="宋体" w:eastAsia="宋体"/>
          <w:color w:val="000000"/>
          <w:kern w:val="2"/>
          <w:sz w:val="24"/>
          <w:szCs w:val="24"/>
          <w:highlight w:val="none"/>
        </w:rPr>
      </w:pPr>
      <w:r>
        <w:rPr>
          <w:rFonts w:hint="eastAsia" w:ascii="宋体" w:hAnsi="宋体" w:eastAsia="宋体"/>
          <w:color w:val="000000"/>
          <w:kern w:val="2"/>
          <w:sz w:val="24"/>
          <w:szCs w:val="24"/>
          <w:highlight w:val="none"/>
        </w:rPr>
        <w:t>8、投标人已按照附件</w:t>
      </w:r>
      <w:r>
        <w:rPr>
          <w:rFonts w:hint="eastAsia" w:ascii="宋体" w:hAnsi="宋体" w:eastAsia="宋体"/>
          <w:b/>
          <w:bCs/>
          <w:color w:val="000000"/>
          <w:kern w:val="2"/>
          <w:sz w:val="24"/>
          <w:szCs w:val="24"/>
          <w:highlight w:val="none"/>
          <w:u w:val="single"/>
        </w:rPr>
        <w:t>一</w:t>
      </w:r>
      <w:r>
        <w:rPr>
          <w:rFonts w:hint="eastAsia" w:ascii="宋体" w:hAnsi="宋体" w:eastAsia="宋体"/>
          <w:color w:val="000000"/>
          <w:kern w:val="2"/>
          <w:sz w:val="24"/>
          <w:szCs w:val="24"/>
          <w:highlight w:val="none"/>
        </w:rPr>
        <w:t>的内容签署盖章的投标人声明。</w:t>
      </w:r>
    </w:p>
    <w:p w14:paraId="2206DB0D">
      <w:pPr>
        <w:spacing w:line="440" w:lineRule="exact"/>
        <w:ind w:firstLine="480" w:firstLineChars="200"/>
        <w:rPr>
          <w:rStyle w:val="8"/>
          <w:rFonts w:ascii="宋体" w:hAnsi="宋体"/>
          <w:color w:val="000000"/>
          <w:sz w:val="24"/>
          <w:szCs w:val="24"/>
          <w:highlight w:val="none"/>
        </w:rPr>
      </w:pPr>
      <w:r>
        <w:rPr>
          <w:rFonts w:hint="eastAsia" w:ascii="宋体" w:hAnsi="宋体"/>
          <w:color w:val="000000"/>
          <w:sz w:val="24"/>
          <w:szCs w:val="24"/>
          <w:highlight w:val="none"/>
        </w:rPr>
        <w:t>9、</w:t>
      </w:r>
      <w:r>
        <w:rPr>
          <w:rStyle w:val="8"/>
          <w:rFonts w:ascii="宋体" w:hAnsi="宋体"/>
          <w:color w:val="000000"/>
          <w:sz w:val="24"/>
          <w:szCs w:val="24"/>
          <w:highlight w:val="none"/>
        </w:rPr>
        <w:t>关于联合体投标：</w:t>
      </w:r>
      <w:r>
        <w:rPr>
          <w:rStyle w:val="8"/>
          <w:rFonts w:hint="eastAsia" w:ascii="宋体" w:hAnsi="宋体"/>
          <w:color w:val="000000"/>
          <w:sz w:val="24"/>
          <w:szCs w:val="24"/>
          <w:highlight w:val="none"/>
        </w:rPr>
        <w:t>本项目不接受联合体投标</w:t>
      </w:r>
      <w:r>
        <w:rPr>
          <w:rStyle w:val="8"/>
          <w:rFonts w:ascii="宋体" w:hAnsi="宋体"/>
          <w:color w:val="000000"/>
          <w:sz w:val="24"/>
          <w:szCs w:val="24"/>
          <w:highlight w:val="none"/>
        </w:rPr>
        <w:t>。</w:t>
      </w:r>
    </w:p>
    <w:p w14:paraId="108655E3">
      <w:pPr>
        <w:wordWrap w:val="0"/>
        <w:spacing w:line="440" w:lineRule="exact"/>
        <w:ind w:firstLine="480" w:firstLineChars="200"/>
        <w:rPr>
          <w:rFonts w:hint="eastAsia" w:ascii="宋体" w:hAnsi="宋体" w:cs="宋体"/>
          <w:color w:val="000000"/>
          <w:sz w:val="24"/>
          <w:highlight w:val="none"/>
        </w:rPr>
      </w:pPr>
      <w:r>
        <w:rPr>
          <w:rFonts w:hint="eastAsia" w:ascii="宋体" w:hAnsi="宋体"/>
          <w:color w:val="000000"/>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089EE83D">
      <w:pPr>
        <w:spacing w:line="440" w:lineRule="exact"/>
        <w:ind w:firstLine="480" w:firstLineChars="200"/>
        <w:rPr>
          <w:rFonts w:ascii="宋体" w:hAnsi="宋体"/>
          <w:color w:val="000000"/>
          <w:sz w:val="24"/>
          <w:szCs w:val="24"/>
          <w:highlight w:val="none"/>
        </w:rPr>
      </w:pPr>
      <w:r>
        <w:rPr>
          <w:rFonts w:hint="eastAsia" w:ascii="宋体" w:hAnsi="宋体"/>
          <w:color w:val="000000"/>
          <w:sz w:val="24"/>
          <w:highlight w:val="none"/>
        </w:rPr>
        <w:t>11</w:t>
      </w:r>
      <w:r>
        <w:rPr>
          <w:rFonts w:hint="eastAsia" w:ascii="宋体" w:hAnsi="宋体"/>
          <w:color w:val="000000"/>
          <w:sz w:val="24"/>
          <w:szCs w:val="24"/>
          <w:highlight w:val="non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color w:val="000000"/>
          <w:sz w:val="24"/>
          <w:szCs w:val="24"/>
          <w:highlight w:val="none"/>
          <w:u w:val="single"/>
        </w:rPr>
        <w:t>相关投标均无效</w:t>
      </w:r>
      <w:r>
        <w:rPr>
          <w:rFonts w:hint="eastAsia" w:ascii="宋体" w:hAnsi="宋体"/>
          <w:color w:val="000000"/>
          <w:sz w:val="24"/>
          <w:szCs w:val="24"/>
          <w:highlight w:val="none"/>
        </w:rPr>
        <w:t>。</w:t>
      </w:r>
    </w:p>
    <w:p w14:paraId="764B93F7">
      <w:pPr>
        <w:widowControl/>
        <w:spacing w:line="440" w:lineRule="exact"/>
        <w:ind w:firstLine="480" w:firstLineChars="200"/>
        <w:textAlignment w:val="baseline"/>
        <w:rPr>
          <w:rFonts w:hint="eastAsia" w:ascii="宋体" w:hAnsi="宋体"/>
          <w:color w:val="000000"/>
          <w:sz w:val="24"/>
          <w:szCs w:val="24"/>
          <w:highlight w:val="none"/>
        </w:rPr>
      </w:pPr>
      <w:r>
        <w:rPr>
          <w:rFonts w:hint="eastAsia" w:ascii="宋体" w:hAnsi="宋体"/>
          <w:color w:val="000000"/>
          <w:sz w:val="24"/>
          <w:szCs w:val="24"/>
          <w:highlight w:val="none"/>
        </w:rPr>
        <w:t>12、投标人</w:t>
      </w:r>
      <w:r>
        <w:rPr>
          <w:rFonts w:hint="eastAsia" w:ascii="宋体" w:hAnsi="宋体" w:cs="宋体"/>
          <w:color w:val="000000"/>
          <w:sz w:val="24"/>
          <w:highlight w:val="none"/>
          <w:u w:val="single"/>
        </w:rPr>
        <w:t>未被列入拖欠农民工工资失信联合惩戒对象名单。</w:t>
      </w:r>
      <w:r>
        <w:rPr>
          <w:rFonts w:hint="eastAsia" w:ascii="宋体" w:hAnsi="宋体"/>
          <w:color w:val="000000"/>
          <w:sz w:val="24"/>
          <w:szCs w:val="24"/>
          <w:highlight w:val="none"/>
        </w:rPr>
        <w:t>（投标人无需提供资料，按投标截止时间交易系统比对的结果进行评审）</w:t>
      </w:r>
      <w:r>
        <w:rPr>
          <w:rStyle w:val="8"/>
          <w:rFonts w:hint="eastAsia" w:ascii="宋体" w:hAnsi="宋体"/>
          <w:color w:val="000000"/>
          <w:sz w:val="24"/>
          <w:szCs w:val="24"/>
          <w:highlight w:val="none"/>
        </w:rPr>
        <w:t>。</w:t>
      </w:r>
    </w:p>
    <w:p w14:paraId="6A27397E">
      <w:pPr>
        <w:spacing w:line="44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注：因联合惩戒措施表述存在细微差别，惩戒措施与上文不完全一致但措施内容相同的，也应属于被限制参与相关项目的投标。</w:t>
      </w:r>
    </w:p>
    <w:p w14:paraId="06FC2BEC">
      <w:pPr>
        <w:spacing w:before="0" w:after="0" w:line="440" w:lineRule="exact"/>
        <w:ind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bCs w:val="0"/>
          <w:color w:val="000000"/>
          <w:position w:val="0"/>
          <w:sz w:val="24"/>
          <w:szCs w:val="24"/>
          <w:highlight w:val="none"/>
          <w:lang w:val="en-US" w:eastAsia="zh-CN"/>
        </w:rPr>
        <w:t>13、</w:t>
      </w:r>
      <w:bookmarkStart w:id="2" w:name="_GoBack"/>
      <w:r>
        <w:rPr>
          <w:rFonts w:hint="eastAsia" w:ascii="宋体" w:hAnsi="宋体" w:eastAsia="宋体" w:cs="Times New Roman"/>
          <w:bCs w:val="0"/>
          <w:color w:val="000000"/>
          <w:position w:val="0"/>
          <w:sz w:val="24"/>
          <w:szCs w:val="24"/>
          <w:highlight w:val="none"/>
          <w:lang w:val="en-US" w:eastAsia="zh-CN"/>
        </w:rPr>
        <w:t>业绩要求：</w:t>
      </w:r>
      <w:r>
        <w:rPr>
          <w:rFonts w:hint="eastAsia" w:ascii="宋体" w:hAnsi="宋体" w:eastAsia="宋体" w:cs="Times New Roman"/>
          <w:color w:val="000000"/>
          <w:sz w:val="24"/>
          <w:szCs w:val="24"/>
          <w:highlight w:val="none"/>
        </w:rPr>
        <w:t>自2020年1月1日至投标截止日前（以竣工验收报告时间为准）有1个及以上“类似工程”业绩。</w:t>
      </w:r>
    </w:p>
    <w:p w14:paraId="211A8B11">
      <w:pPr>
        <w:spacing w:line="440" w:lineRule="exact"/>
        <w:ind w:firstLine="480" w:firstLineChars="200"/>
        <w:jc w:val="left"/>
        <w:rPr>
          <w:rFonts w:hint="default"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类似业绩要求：类似工程业绩是指2020年1月1日至投标截止日前施工合同金额8000万元及以上的建筑工程施工总承包业绩或工程总承包(包括勘察、设计、施工总承包或设计施工总承包或设计采购施工总承包或勘察设计采购施工总承包等)项目中的施工部分业绩)。投标人需提供证明文件：中标通知书、合同（至少含：合同首页、合同金额、合同中含工程范围和工期内容、合同双方签章页）及完工证明材料。项</w:t>
      </w:r>
      <w:r>
        <w:rPr>
          <w:rFonts w:hint="eastAsia" w:ascii="宋体" w:hAnsi="宋体" w:cs="Times New Roman"/>
          <w:color w:val="000000"/>
          <w:sz w:val="24"/>
          <w:szCs w:val="24"/>
          <w:highlight w:val="none"/>
          <w:lang w:val="en-US" w:eastAsia="zh-CN"/>
        </w:rPr>
        <w:t>目</w:t>
      </w:r>
      <w:r>
        <w:rPr>
          <w:rFonts w:hint="eastAsia" w:ascii="宋体" w:hAnsi="宋体" w:eastAsia="宋体" w:cs="Times New Roman"/>
          <w:color w:val="000000"/>
          <w:sz w:val="24"/>
          <w:szCs w:val="24"/>
          <w:highlight w:val="none"/>
        </w:rPr>
        <w:t>金额以中标通知书为准(工程总承包以中标通知书施工部分金额为准)如中标通知书上没有金额或没有显示施工部分金额或免招标的，以施工总承包合同或工程总承包合同(施工部分)(含补充合同)为准。</w:t>
      </w:r>
    </w:p>
    <w:bookmarkEnd w:id="2"/>
    <w:p w14:paraId="612F9BF0">
      <w:pPr>
        <w:tabs>
          <w:tab w:val="left" w:pos="7380"/>
        </w:tabs>
        <w:spacing w:line="440" w:lineRule="exact"/>
        <w:ind w:firstLine="480" w:firstLineChars="200"/>
        <w:rPr>
          <w:rFonts w:ascii="宋体"/>
          <w:color w:val="000000"/>
          <w:sz w:val="24"/>
          <w:szCs w:val="20"/>
          <w:highlight w:val="none"/>
        </w:rPr>
      </w:pPr>
      <w:r>
        <w:rPr>
          <w:rFonts w:hint="eastAsia" w:ascii="宋体" w:hAnsi="宋体"/>
          <w:color w:val="000000"/>
          <w:sz w:val="24"/>
          <w:szCs w:val="20"/>
          <w:highlight w:val="none"/>
        </w:rPr>
        <w:t>注：未在招标公告第九条单列的资审合格条件，不作为资审不合格的依据。</w:t>
      </w:r>
    </w:p>
    <w:p w14:paraId="32F198F4">
      <w:pPr>
        <w:snapToGrid w:val="0"/>
        <w:spacing w:line="440" w:lineRule="exact"/>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十、资格审查方式：</w:t>
      </w:r>
    </w:p>
    <w:p w14:paraId="320C801E">
      <w:pPr>
        <w:widowControl/>
        <w:snapToGrid w:val="0"/>
        <w:spacing w:line="440" w:lineRule="exact"/>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p>
    <w:p w14:paraId="0DD4C771">
      <w:pPr>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十一、资格审查结果将在</w:t>
      </w:r>
      <w:r>
        <w:rPr>
          <w:rFonts w:hint="eastAsia" w:ascii="宋体" w:hAnsi="宋体" w:cs="宋体"/>
          <w:color w:val="000000"/>
          <w:sz w:val="24"/>
          <w:szCs w:val="24"/>
          <w:highlight w:val="none"/>
          <w:u w:val="single"/>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和广东省招标投标监管网公示，</w:t>
      </w:r>
      <w:r>
        <w:rPr>
          <w:rFonts w:hint="eastAsia" w:ascii="宋体" w:hAnsi="宋体"/>
          <w:bCs/>
          <w:color w:val="000000"/>
          <w:sz w:val="24"/>
          <w:highlight w:val="none"/>
        </w:rPr>
        <w:t>公示时间不得少于3日，公示时间的最后1天为工作日。</w:t>
      </w:r>
    </w:p>
    <w:p w14:paraId="513BED93">
      <w:pPr>
        <w:snapToGrid w:val="0"/>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41D8A379">
      <w:pPr>
        <w:spacing w:line="440" w:lineRule="exact"/>
        <w:ind w:firstLine="480" w:firstLineChars="200"/>
        <w:rPr>
          <w:rFonts w:ascii="宋体"/>
          <w:color w:val="000000"/>
          <w:sz w:val="24"/>
          <w:highlight w:val="none"/>
        </w:rPr>
      </w:pPr>
      <w:r>
        <w:rPr>
          <w:rFonts w:hint="eastAsia" w:ascii="宋体" w:hAnsi="宋体"/>
          <w:color w:val="000000"/>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47586DC">
      <w:pPr>
        <w:spacing w:line="440" w:lineRule="exact"/>
        <w:ind w:firstLine="480" w:firstLineChars="200"/>
        <w:rPr>
          <w:rFonts w:hint="eastAsia" w:ascii="宋体"/>
          <w:color w:val="000000"/>
          <w:sz w:val="24"/>
          <w:szCs w:val="24"/>
          <w:highlight w:val="none"/>
        </w:rPr>
      </w:pPr>
      <w:r>
        <w:rPr>
          <w:rFonts w:hint="eastAsia" w:ascii="宋体"/>
          <w:color w:val="000000"/>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21A045C">
      <w:pPr>
        <w:spacing w:line="440" w:lineRule="exact"/>
        <w:ind w:firstLine="482" w:firstLineChars="200"/>
        <w:rPr>
          <w:rFonts w:ascii="宋体"/>
          <w:color w:val="000000"/>
          <w:sz w:val="24"/>
          <w:szCs w:val="24"/>
          <w:highlight w:val="none"/>
        </w:rPr>
      </w:pPr>
      <w:r>
        <w:rPr>
          <w:rFonts w:hint="eastAsia" w:ascii="宋体"/>
          <w:b/>
          <w:bCs/>
          <w:color w:val="000000"/>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A057FAB">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十五、潜在投标人或利害关系人对本招标公告及招标文件有异议的，</w:t>
      </w:r>
      <w:r>
        <w:rPr>
          <w:rFonts w:ascii="宋体" w:hAnsi="宋体"/>
          <w:color w:val="000000"/>
          <w:sz w:val="24"/>
          <w:highlight w:val="none"/>
        </w:rPr>
        <w:t>应在投标截止时间10日前</w:t>
      </w:r>
      <w:r>
        <w:rPr>
          <w:rFonts w:hint="eastAsia" w:ascii="宋体" w:hAnsi="宋体"/>
          <w:color w:val="000000"/>
          <w:sz w:val="24"/>
          <w:highlight w:val="none"/>
        </w:rPr>
        <w:t>向招标人书面提出。</w:t>
      </w:r>
    </w:p>
    <w:p w14:paraId="3D91C97D">
      <w:pPr>
        <w:spacing w:line="440" w:lineRule="exact"/>
        <w:ind w:firstLine="480" w:firstLineChars="200"/>
        <w:rPr>
          <w:rFonts w:ascii="宋体"/>
          <w:color w:val="000000"/>
          <w:sz w:val="24"/>
          <w:highlight w:val="none"/>
          <w:u w:val="single"/>
        </w:rPr>
      </w:pPr>
      <w:r>
        <w:rPr>
          <w:rFonts w:hint="eastAsia" w:ascii="宋体" w:hAnsi="宋体"/>
          <w:color w:val="000000"/>
          <w:sz w:val="24"/>
          <w:highlight w:val="none"/>
        </w:rPr>
        <w:t>异议受理部门：</w:t>
      </w:r>
      <w:r>
        <w:rPr>
          <w:rFonts w:hint="eastAsia" w:ascii="宋体" w:hAnsi="宋体" w:cs="宋体"/>
          <w:color w:val="000000"/>
          <w:sz w:val="24"/>
          <w:highlight w:val="none"/>
          <w:u w:val="single"/>
        </w:rPr>
        <w:t>广州白云山汉方现代药业有限公司</w:t>
      </w:r>
    </w:p>
    <w:p w14:paraId="48AA93E9">
      <w:pPr>
        <w:spacing w:line="440" w:lineRule="exact"/>
        <w:ind w:firstLine="480" w:firstLineChars="200"/>
        <w:rPr>
          <w:rFonts w:hint="eastAsia" w:ascii="宋体" w:hAnsi="宋体"/>
          <w:color w:val="000000"/>
          <w:sz w:val="24"/>
          <w:highlight w:val="none"/>
        </w:rPr>
      </w:pPr>
      <w:r>
        <w:rPr>
          <w:rFonts w:hint="eastAsia" w:ascii="宋体" w:hAnsi="宋体"/>
          <w:color w:val="000000"/>
          <w:sz w:val="24"/>
          <w:highlight w:val="none"/>
        </w:rPr>
        <w:t>联系人：彭先生</w:t>
      </w:r>
    </w:p>
    <w:p w14:paraId="4FD0F826">
      <w:pPr>
        <w:spacing w:line="440" w:lineRule="exact"/>
        <w:ind w:firstLine="480" w:firstLineChars="200"/>
        <w:rPr>
          <w:rFonts w:ascii="宋体"/>
          <w:color w:val="000000"/>
          <w:sz w:val="24"/>
          <w:highlight w:val="none"/>
          <w:u w:val="single"/>
        </w:rPr>
      </w:pPr>
      <w:r>
        <w:rPr>
          <w:rFonts w:hint="eastAsia" w:ascii="宋体" w:hAnsi="宋体"/>
          <w:color w:val="000000"/>
          <w:sz w:val="24"/>
          <w:highlight w:val="none"/>
        </w:rPr>
        <w:t>异议受理电话：</w:t>
      </w:r>
      <w:r>
        <w:rPr>
          <w:rFonts w:hint="eastAsia" w:ascii="宋体" w:hAnsi="宋体" w:cs="宋体"/>
          <w:color w:val="000000"/>
          <w:sz w:val="24"/>
          <w:highlight w:val="none"/>
        </w:rPr>
        <w:t>020-37950096</w:t>
      </w:r>
    </w:p>
    <w:p w14:paraId="146084C3">
      <w:pPr>
        <w:spacing w:line="440" w:lineRule="exact"/>
        <w:ind w:firstLine="480" w:firstLineChars="200"/>
        <w:rPr>
          <w:rFonts w:ascii="宋体"/>
          <w:color w:val="000000"/>
          <w:sz w:val="24"/>
          <w:highlight w:val="none"/>
          <w:u w:val="single"/>
        </w:rPr>
      </w:pPr>
      <w:r>
        <w:rPr>
          <w:rFonts w:hint="eastAsia" w:ascii="宋体" w:hAnsi="宋体"/>
          <w:color w:val="000000"/>
          <w:sz w:val="24"/>
          <w:highlight w:val="none"/>
        </w:rPr>
        <w:t>地址：广州市从化区温泉大道 8 号</w:t>
      </w:r>
    </w:p>
    <w:p w14:paraId="6BB42FA4">
      <w:pPr>
        <w:spacing w:line="440" w:lineRule="exact"/>
        <w:ind w:firstLine="480" w:firstLineChars="200"/>
        <w:rPr>
          <w:rFonts w:hint="eastAsia" w:ascii="宋体" w:hAnsi="宋体" w:cs="宋体"/>
          <w:bCs/>
          <w:color w:val="000000"/>
          <w:kern w:val="0"/>
          <w:sz w:val="24"/>
          <w:szCs w:val="24"/>
          <w:highlight w:val="none"/>
          <w:lang w:bidi="ar"/>
        </w:rPr>
      </w:pPr>
      <w:r>
        <w:rPr>
          <w:rFonts w:hint="eastAsia" w:ascii="宋体" w:hAnsi="宋体" w:cs="宋体"/>
          <w:bCs/>
          <w:color w:val="000000"/>
          <w:kern w:val="0"/>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9425B5B">
      <w:pPr>
        <w:spacing w:line="440" w:lineRule="exact"/>
        <w:ind w:firstLine="480" w:firstLineChars="200"/>
        <w:rPr>
          <w:rFonts w:hint="eastAsia" w:ascii="宋体" w:hAnsi="宋体" w:cs="宋体"/>
          <w:color w:val="000000"/>
          <w:sz w:val="24"/>
          <w:szCs w:val="24"/>
          <w:highlight w:val="none"/>
        </w:rPr>
      </w:pPr>
      <w:r>
        <w:rPr>
          <w:rFonts w:hint="eastAsia" w:ascii="宋体" w:hAnsi="宋体"/>
          <w:color w:val="000000"/>
          <w:sz w:val="24"/>
          <w:highlight w:val="none"/>
        </w:rPr>
        <w:t>十六、</w:t>
      </w:r>
      <w:r>
        <w:rPr>
          <w:rFonts w:hint="eastAsia" w:ascii="宋体" w:hAnsi="宋体" w:cs="宋体"/>
          <w:color w:val="000000"/>
          <w:kern w:val="0"/>
          <w:sz w:val="24"/>
          <w:szCs w:val="24"/>
          <w:highlight w:val="none"/>
        </w:rPr>
        <w:t>本公告在</w:t>
      </w:r>
      <w:r>
        <w:rPr>
          <w:rFonts w:hint="eastAsia" w:ascii="宋体" w:hAnsi="宋体" w:cs="宋体"/>
          <w:color w:val="000000"/>
          <w:kern w:val="0"/>
          <w:sz w:val="24"/>
          <w:szCs w:val="24"/>
          <w:highlight w:val="none"/>
          <w:u w:val="single"/>
        </w:rPr>
        <w:t>广州交易集团有限公司（广州公共资源交易中心）</w:t>
      </w:r>
      <w:r>
        <w:rPr>
          <w:rFonts w:hint="eastAsia" w:ascii="宋体" w:hAnsi="宋体" w:cs="宋体"/>
          <w:color w:val="000000"/>
          <w:kern w:val="0"/>
          <w:sz w:val="24"/>
          <w:szCs w:val="24"/>
          <w:highlight w:val="none"/>
        </w:rPr>
        <w:t>官网（网址：http://www.gzggzy.cn）、广东省招标投标监管网（网址：</w:t>
      </w:r>
      <w:r>
        <w:rPr>
          <w:rFonts w:hint="eastAsia" w:ascii="宋体" w:hAnsi="宋体" w:cs="宋体"/>
          <w:color w:val="000000"/>
          <w:kern w:val="0"/>
          <w:sz w:val="24"/>
          <w:szCs w:val="24"/>
          <w:highlight w:val="none"/>
          <w:u w:val="single"/>
        </w:rPr>
        <w:t>https://zbtb.gd.gov.cn/）</w:t>
      </w:r>
      <w:r>
        <w:rPr>
          <w:rFonts w:hint="eastAsia" w:ascii="宋体" w:hAnsi="宋体" w:cs="宋体"/>
          <w:color w:val="000000"/>
          <w:kern w:val="0"/>
          <w:sz w:val="24"/>
          <w:szCs w:val="24"/>
          <w:highlight w:val="none"/>
        </w:rPr>
        <w:t>和中国招标投标公共服务平台（网址：http://www.cebpubservice.com/）发布，本公告的修改、补充，</w:t>
      </w:r>
      <w:r>
        <w:rPr>
          <w:rFonts w:hint="eastAsia" w:ascii="宋体" w:hAnsi="宋体" w:cs="宋体"/>
          <w:color w:val="000000"/>
          <w:kern w:val="0"/>
          <w:sz w:val="24"/>
          <w:szCs w:val="24"/>
          <w:highlight w:val="none"/>
          <w:u w:val="single"/>
        </w:rPr>
        <w:t>在广州交易集团有限公司（广州公共资源交易中心）</w:t>
      </w:r>
      <w:r>
        <w:rPr>
          <w:rFonts w:hint="eastAsia" w:ascii="宋体" w:hAnsi="宋体" w:cs="宋体"/>
          <w:color w:val="000000"/>
          <w:kern w:val="0"/>
          <w:sz w:val="24"/>
          <w:szCs w:val="24"/>
          <w:highlight w:val="none"/>
        </w:rPr>
        <w:t>官网发布。</w:t>
      </w:r>
      <w:r>
        <w:rPr>
          <w:rFonts w:hint="eastAsia" w:ascii="宋体" w:hAnsi="宋体" w:cs="宋体"/>
          <w:color w:val="000000"/>
          <w:sz w:val="24"/>
          <w:szCs w:val="24"/>
          <w:highlight w:val="none"/>
        </w:rPr>
        <w:t>本公告在各媒体发布的文本如有不同之处，以在广东省招标投标监管网发布的文本为准。</w:t>
      </w:r>
    </w:p>
    <w:p w14:paraId="5102AAA2">
      <w:pPr>
        <w:spacing w:line="440" w:lineRule="exact"/>
        <w:ind w:firstLine="480" w:firstLineChars="200"/>
        <w:rPr>
          <w:rFonts w:ascii="宋体"/>
          <w:color w:val="000000"/>
          <w:sz w:val="24"/>
          <w:highlight w:val="none"/>
        </w:rPr>
      </w:pPr>
      <w:r>
        <w:rPr>
          <w:rFonts w:hint="eastAsia" w:ascii="宋体" w:hAnsi="宋体"/>
          <w:color w:val="000000"/>
          <w:sz w:val="24"/>
          <w:highlight w:val="none"/>
        </w:rPr>
        <w:t>十七、本招标公告及招标文件使用GZZB2018-3招标文件范本。本公告与范本内容不同之处均以下划线标明，所有标明下划线部分属于本公告的组成部分，同其他部分具有同样的效力。</w:t>
      </w:r>
    </w:p>
    <w:p w14:paraId="772C63F0">
      <w:pPr>
        <w:spacing w:line="440" w:lineRule="exact"/>
        <w:ind w:firstLine="480" w:firstLineChars="200"/>
        <w:rPr>
          <w:rFonts w:ascii="宋体" w:hAnsi="宋体"/>
          <w:color w:val="000000"/>
          <w:sz w:val="24"/>
          <w:highlight w:val="none"/>
          <w:u w:val="single"/>
        </w:rPr>
      </w:pPr>
      <w:r>
        <w:rPr>
          <w:rFonts w:hint="eastAsia" w:ascii="宋体" w:hAnsi="宋体"/>
          <w:color w:val="000000"/>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24136E4E">
      <w:pPr>
        <w:spacing w:line="440" w:lineRule="exact"/>
        <w:ind w:firstLine="480" w:firstLineChars="200"/>
        <w:rPr>
          <w:rFonts w:ascii="宋体"/>
          <w:color w:val="000000"/>
          <w:sz w:val="24"/>
          <w:highlight w:val="none"/>
        </w:rPr>
      </w:pPr>
      <w:r>
        <w:rPr>
          <w:rFonts w:hint="eastAsia" w:ascii="宋体"/>
          <w:color w:val="000000"/>
          <w:sz w:val="24"/>
          <w:highlight w:val="none"/>
        </w:rPr>
        <w:t>十九、《投诉处理决定书》和《行政处理决定书》在广州市从化区住房城乡建设和交通运输局网站上公布的，视为送达其他与决定书有关的当事人。</w:t>
      </w:r>
    </w:p>
    <w:p w14:paraId="3C2A98BB">
      <w:pPr>
        <w:spacing w:line="440" w:lineRule="exact"/>
        <w:ind w:firstLine="480" w:firstLineChars="200"/>
        <w:rPr>
          <w:rFonts w:ascii="宋体"/>
          <w:color w:val="000000"/>
          <w:sz w:val="24"/>
          <w:highlight w:val="none"/>
        </w:rPr>
      </w:pPr>
      <w:r>
        <w:rPr>
          <w:rFonts w:hint="eastAsia" w:ascii="宋体"/>
          <w:color w:val="000000"/>
          <w:sz w:val="24"/>
          <w:highlight w:val="none"/>
        </w:rPr>
        <w:t>特别提示：投标人在本项目招标人的工程项目中存在下列行为的，将被拒绝一年内参与招标人后续工程投标。（注：拒绝投标时限由招标人视严重程度确定，最低三个月起，自招标人发出通知之日起计）：</w:t>
      </w:r>
    </w:p>
    <w:p w14:paraId="6DF6D27A">
      <w:pPr>
        <w:widowControl/>
        <w:snapToGrid w:val="0"/>
        <w:spacing w:line="44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bidi="ar"/>
        </w:rPr>
        <w:t>1.将中标工程转包或者违法分包的；</w:t>
      </w:r>
    </w:p>
    <w:p w14:paraId="67BA95C6">
      <w:pPr>
        <w:widowControl/>
        <w:snapToGrid w:val="0"/>
        <w:spacing w:line="44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bidi="ar"/>
        </w:rPr>
        <w:t>2.在中标工程中不执行质量、安全生产相关规定的，造成质量或安全事故的；</w:t>
      </w:r>
    </w:p>
    <w:p w14:paraId="22984075">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3.出让投标资格的；</w:t>
      </w:r>
    </w:p>
    <w:p w14:paraId="0C9827D0">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4.存在围标或串标情形的;</w:t>
      </w:r>
    </w:p>
    <w:p w14:paraId="69451354">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5.在投标文件中提供虚假材料的；</w:t>
      </w:r>
    </w:p>
    <w:p w14:paraId="0E58C644">
      <w:pPr>
        <w:snapToGrid w:val="0"/>
        <w:spacing w:line="44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6.存在少放、不放业绩、奖项等客观评审资料，减少自身竞争力情形的；</w:t>
      </w:r>
    </w:p>
    <w:p w14:paraId="355F031D">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7.存在行贿情形的;</w:t>
      </w:r>
    </w:p>
    <w:p w14:paraId="792A3E22">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8.拖欠农民工工资的；</w:t>
      </w:r>
    </w:p>
    <w:p w14:paraId="32BA3A3C">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9.未按照国家、省、市有关建筑施工实名制管理和工人工资支付分账管理的规定执行，被行政监管部门处罚的；</w:t>
      </w:r>
    </w:p>
    <w:p w14:paraId="526ECD16">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10.中标人在项目实施过程中选取的专业分包单位或劳务企业或劳务班组长与投标时不一致的（如有）；</w:t>
      </w:r>
    </w:p>
    <w:p w14:paraId="025CBBBC">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11.本项目投标时拟派的专职安全员在其他项目中有任职且在本项目开工前未完成更换确保专职安全员只在本项目上任职的;</w:t>
      </w:r>
    </w:p>
    <w:p w14:paraId="4F977E91">
      <w:pPr>
        <w:snapToGrid w:val="0"/>
        <w:spacing w:line="4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12.</w:t>
      </w:r>
      <w:r>
        <w:rPr>
          <w:rFonts w:hint="eastAsia" w:ascii="宋体" w:hAnsi="宋体" w:eastAsia="宋体" w:cs="宋体"/>
          <w:b w:val="0"/>
          <w:bCs w:val="0"/>
          <w:color w:val="000000"/>
          <w:sz w:val="24"/>
          <w:szCs w:val="24"/>
          <w:highlight w:val="none"/>
        </w:rPr>
        <w:t>因招投标违法违规行为受到行政处罚的；</w:t>
      </w:r>
    </w:p>
    <w:p w14:paraId="53828DBD">
      <w:pPr>
        <w:snapToGrid w:val="0"/>
        <w:spacing w:line="440" w:lineRule="exact"/>
        <w:ind w:firstLine="480" w:firstLineChars="200"/>
        <w:rPr>
          <w:rFonts w:hint="default" w:ascii="Arial" w:hAnsi="Arial" w:eastAsia="宋体" w:cs="Times New Roman"/>
          <w:color w:val="000000"/>
          <w:sz w:val="28"/>
          <w:szCs w:val="24"/>
          <w:highlight w:val="none"/>
        </w:rPr>
      </w:pPr>
      <w:r>
        <w:rPr>
          <w:rFonts w:hint="eastAsia" w:ascii="宋体" w:hAnsi="宋体" w:eastAsia="宋体" w:cs="宋体"/>
          <w:b w:val="0"/>
          <w:bCs w:val="0"/>
          <w:color w:val="000000"/>
          <w:sz w:val="24"/>
          <w:szCs w:val="24"/>
          <w:highlight w:val="none"/>
          <w:lang w:val="en-US" w:eastAsia="zh-CN"/>
        </w:rPr>
        <w:t>13.</w:t>
      </w:r>
      <w:r>
        <w:rPr>
          <w:rFonts w:hint="eastAsia" w:ascii="宋体"/>
          <w:color w:val="000000"/>
          <w:sz w:val="24"/>
          <w:highlight w:val="none"/>
        </w:rPr>
        <w:t>其他(无)。</w:t>
      </w:r>
    </w:p>
    <w:p w14:paraId="6956703E">
      <w:pPr>
        <w:wordWrap w:val="0"/>
        <w:spacing w:line="440" w:lineRule="exact"/>
        <w:ind w:firstLine="2880" w:firstLineChars="1200"/>
        <w:jc w:val="right"/>
        <w:rPr>
          <w:rFonts w:hint="eastAsia" w:ascii="宋体" w:hAnsi="宋体"/>
          <w:color w:val="000000"/>
          <w:sz w:val="24"/>
          <w:szCs w:val="24"/>
          <w:highlight w:val="none"/>
        </w:rPr>
      </w:pPr>
      <w:r>
        <w:rPr>
          <w:rFonts w:hint="eastAsia" w:ascii="宋体" w:hAnsi="宋体" w:cs="宋体"/>
          <w:color w:val="000000"/>
          <w:kern w:val="0"/>
          <w:sz w:val="24"/>
          <w:szCs w:val="24"/>
          <w:highlight w:val="none"/>
        </w:rPr>
        <w:t>招标人:广州白云山汉方现代药业有限公司</w:t>
      </w:r>
      <w:r>
        <w:rPr>
          <w:rFonts w:hint="eastAsia" w:ascii="宋体" w:hAnsi="宋体" w:cs="宋体"/>
          <w:color w:val="000000"/>
          <w:sz w:val="24"/>
          <w:szCs w:val="24"/>
          <w:highlight w:val="none"/>
        </w:rPr>
        <w:t xml:space="preserve"> </w:t>
      </w:r>
    </w:p>
    <w:p w14:paraId="63A1DF70">
      <w:pPr>
        <w:wordWrap w:val="0"/>
        <w:spacing w:line="440" w:lineRule="exact"/>
        <w:ind w:firstLine="2880" w:firstLineChars="1200"/>
        <w:jc w:val="righ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 xml:space="preserve">      招标代理:</w:t>
      </w:r>
      <w:r>
        <w:rPr>
          <w:rFonts w:hint="eastAsia" w:ascii="宋体" w:hAnsi="宋体" w:cs="宋体"/>
          <w:color w:val="000000"/>
          <w:kern w:val="0"/>
          <w:sz w:val="24"/>
          <w:szCs w:val="24"/>
          <w:highlight w:val="none"/>
          <w:lang w:val="en-US" w:eastAsia="zh-CN"/>
        </w:rPr>
        <w:t>广东省机电设备招标中心有限公司</w:t>
      </w:r>
      <w:r>
        <w:rPr>
          <w:rFonts w:hint="eastAsia" w:ascii="宋体" w:hAnsi="宋体" w:cs="宋体"/>
          <w:color w:val="000000"/>
          <w:sz w:val="24"/>
          <w:szCs w:val="24"/>
          <w:highlight w:val="none"/>
        </w:rPr>
        <w:t xml:space="preserve"> </w:t>
      </w:r>
    </w:p>
    <w:p w14:paraId="319F711A">
      <w:pPr>
        <w:jc w:val="right"/>
        <w:rPr>
          <w:rFonts w:hint="eastAsia" w:ascii="宋体" w:hAnsi="宋体"/>
          <w:color w:val="000000"/>
          <w:sz w:val="24"/>
          <w:highlight w:val="none"/>
        </w:rPr>
      </w:pPr>
      <w:r>
        <w:rPr>
          <w:rFonts w:hint="eastAsia" w:ascii="宋体" w:hAnsi="宋体"/>
          <w:color w:val="000000"/>
          <w:sz w:val="24"/>
          <w:highlight w:val="none"/>
          <w:u w:val="single"/>
        </w:rPr>
        <w:t xml:space="preserve">2025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60F1A460">
      <w:pPr>
        <w:jc w:val="left"/>
        <w:rPr>
          <w:rFonts w:ascii="黑体" w:hAnsi="黑体" w:eastAsia="黑体"/>
          <w:color w:val="000000"/>
          <w:sz w:val="32"/>
          <w:szCs w:val="32"/>
          <w:highlight w:val="none"/>
        </w:rPr>
      </w:pPr>
      <w:r>
        <w:rPr>
          <w:color w:val="000000"/>
          <w:highlight w:val="none"/>
        </w:rPr>
        <w:br w:type="page"/>
      </w:r>
      <w:r>
        <w:rPr>
          <w:rFonts w:hint="eastAsia" w:ascii="黑体" w:hAnsi="黑体" w:eastAsia="黑体"/>
          <w:color w:val="000000"/>
          <w:sz w:val="32"/>
          <w:szCs w:val="32"/>
          <w:highlight w:val="none"/>
        </w:rPr>
        <w:t>附件一</w:t>
      </w:r>
    </w:p>
    <w:p w14:paraId="0B3742BB">
      <w:pPr>
        <w:spacing w:line="360" w:lineRule="auto"/>
        <w:jc w:val="center"/>
        <w:rPr>
          <w:b/>
          <w:color w:val="000000"/>
          <w:sz w:val="40"/>
          <w:szCs w:val="44"/>
          <w:highlight w:val="none"/>
        </w:rPr>
      </w:pPr>
      <w:r>
        <w:rPr>
          <w:rFonts w:hint="eastAsia"/>
          <w:b/>
          <w:color w:val="000000"/>
          <w:kern w:val="0"/>
          <w:sz w:val="40"/>
          <w:szCs w:val="44"/>
          <w:highlight w:val="none"/>
        </w:rPr>
        <w:t>投标人</w:t>
      </w:r>
      <w:r>
        <w:rPr>
          <w:rFonts w:hint="eastAsia"/>
          <w:b/>
          <w:color w:val="000000"/>
          <w:sz w:val="40"/>
          <w:szCs w:val="44"/>
          <w:highlight w:val="none"/>
        </w:rPr>
        <w:t>声明</w:t>
      </w:r>
    </w:p>
    <w:p w14:paraId="7DDAC0A8">
      <w:pPr>
        <w:spacing w:line="360" w:lineRule="auto"/>
        <w:rPr>
          <w:rFonts w:ascii="宋体" w:hAnsi="宋体"/>
          <w:color w:val="000000"/>
          <w:kern w:val="0"/>
          <w:szCs w:val="21"/>
          <w:highlight w:val="none"/>
        </w:rPr>
      </w:pPr>
      <w:r>
        <w:rPr>
          <w:rFonts w:hint="eastAsia" w:ascii="宋体" w:hAnsi="宋体"/>
          <w:color w:val="000000"/>
          <w:kern w:val="0"/>
          <w:szCs w:val="21"/>
          <w:highlight w:val="none"/>
        </w:rPr>
        <w:t>广州市从化区住房城乡建设和交通运输局、本招标项目招标人及招标监管机构：</w:t>
      </w:r>
    </w:p>
    <w:p w14:paraId="14CB5A31">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本公司就参加</w:t>
      </w:r>
      <w:r>
        <w:rPr>
          <w:rFonts w:ascii="宋体" w:hAnsi="宋体"/>
          <w:color w:val="000000"/>
          <w:kern w:val="0"/>
          <w:szCs w:val="21"/>
          <w:highlight w:val="none"/>
          <w:u w:val="single"/>
        </w:rPr>
        <w:t xml:space="preserve">          </w:t>
      </w:r>
      <w:r>
        <w:rPr>
          <w:rFonts w:hint="eastAsia" w:ascii="宋体" w:hAnsi="宋体"/>
          <w:color w:val="000000"/>
          <w:kern w:val="0"/>
          <w:szCs w:val="21"/>
          <w:highlight w:val="none"/>
          <w:u w:val="single"/>
        </w:rPr>
        <w:t xml:space="preserve">（项目名称） </w:t>
      </w:r>
      <w:r>
        <w:rPr>
          <w:rFonts w:ascii="宋体" w:hAnsi="宋体"/>
          <w:color w:val="000000"/>
          <w:kern w:val="0"/>
          <w:szCs w:val="21"/>
          <w:highlight w:val="none"/>
          <w:u w:val="single"/>
        </w:rPr>
        <w:t xml:space="preserve">          </w:t>
      </w:r>
      <w:r>
        <w:rPr>
          <w:rFonts w:hint="eastAsia" w:ascii="宋体" w:hAnsi="宋体"/>
          <w:color w:val="000000"/>
          <w:kern w:val="0"/>
          <w:szCs w:val="21"/>
          <w:highlight w:val="none"/>
        </w:rPr>
        <w:t>投标工作，作出郑重声明：</w:t>
      </w:r>
    </w:p>
    <w:p w14:paraId="7160C373">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618F7D6A">
      <w:pPr>
        <w:spacing w:line="360" w:lineRule="auto"/>
        <w:ind w:firstLine="420" w:firstLineChars="200"/>
        <w:rPr>
          <w:rFonts w:hint="eastAsia" w:ascii="宋体" w:hAnsi="宋体" w:cs="宋体"/>
          <w:color w:val="000000"/>
          <w:kern w:val="0"/>
          <w:szCs w:val="21"/>
          <w:highlight w:val="none"/>
        </w:rPr>
      </w:pPr>
      <w:r>
        <w:rPr>
          <w:rFonts w:hint="eastAsia" w:ascii="宋体" w:hAnsi="宋体"/>
          <w:color w:val="000000"/>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0B3924C">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三、本公司不存在下列情形之一：</w:t>
      </w:r>
    </w:p>
    <w:p w14:paraId="2DE183C7">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（一）为招标人不具有独立法人资格的附属机构（单位）；</w:t>
      </w:r>
    </w:p>
    <w:p w14:paraId="2EB5359E">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（二）为本标段前期准备提供设计或咨询服务或者与本项目设计人或提供咨询服务的机构存在隶属关系的；</w:t>
      </w:r>
    </w:p>
    <w:p w14:paraId="28C46F7B">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（三）为本标段监理人或者与本标段监理人存在隶属关系或者其他利害关系；</w:t>
      </w:r>
    </w:p>
    <w:p w14:paraId="0C94DAAB">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（四）为本标段的代建人；</w:t>
      </w:r>
    </w:p>
    <w:p w14:paraId="2311BFFA">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（五）为本标段提供招标代理服务的；</w:t>
      </w:r>
    </w:p>
    <w:p w14:paraId="7043FACB">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（六）与本标段的监理人或代建人或招标代理机构同为一个法定代表人的；</w:t>
      </w:r>
    </w:p>
    <w:p w14:paraId="54BB8E75">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（七）与本标段的监理人或代建人或招标代理机构互相控股或参股的；</w:t>
      </w:r>
    </w:p>
    <w:p w14:paraId="1CA20606">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（八）与本标段的监理人或代建人或招标代理机构相互任职或工作的；</w:t>
      </w:r>
    </w:p>
    <w:p w14:paraId="314B03F6">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（九）与本标段的检测机构有隶属关系或者其他利害关系；</w:t>
      </w:r>
    </w:p>
    <w:p w14:paraId="4453B786">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 xml:space="preserve">（十）与招标人存在利害关系且可能影响招标公正性； </w:t>
      </w:r>
    </w:p>
    <w:p w14:paraId="7DA7CDB2">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（十一）被依法暂停或取消投标资格的；（</w:t>
      </w:r>
      <w:r>
        <w:rPr>
          <w:rFonts w:hint="eastAsia" w:ascii="宋体" w:hAnsi="宋体"/>
          <w:color w:val="000000"/>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000000"/>
          <w:kern w:val="0"/>
          <w:szCs w:val="21"/>
          <w:highlight w:val="none"/>
        </w:rPr>
        <w:t xml:space="preserve">） </w:t>
      </w:r>
    </w:p>
    <w:p w14:paraId="4E57889A">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（十二）被责令停产停业、暂扣或者吊销许可证、暂扣或者吊销执照的（</w:t>
      </w:r>
      <w:r>
        <w:rPr>
          <w:rFonts w:hint="eastAsia" w:ascii="宋体" w:hAnsi="宋体"/>
          <w:color w:val="000000"/>
          <w:kern w:val="0"/>
          <w:szCs w:val="21"/>
          <w:highlight w:val="none"/>
          <w:lang w:val="zh-CN"/>
        </w:rPr>
        <w:t>本项事实应当以根据《中华人民共和国行政处罚法》依法作出并已经生效的行政处罚决定为认定依据。</w:t>
      </w:r>
      <w:r>
        <w:rPr>
          <w:rFonts w:hint="eastAsia" w:ascii="宋体" w:hAnsi="宋体"/>
          <w:color w:val="000000"/>
          <w:kern w:val="0"/>
          <w:szCs w:val="21"/>
          <w:highlight w:val="none"/>
        </w:rPr>
        <w:t>）；</w:t>
      </w:r>
    </w:p>
    <w:p w14:paraId="5072F95C">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（十三）进入清算程序，或被宣布破产，或其他丧失履约能力的情形；</w:t>
      </w:r>
    </w:p>
    <w:p w14:paraId="79593AED">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（十四）在最近三年内有严重违约或重大工程质量问题的；（</w:t>
      </w:r>
      <w:r>
        <w:rPr>
          <w:rFonts w:hint="eastAsia" w:ascii="宋体" w:hAnsi="宋体"/>
          <w:color w:val="000000"/>
          <w:kern w:val="0"/>
          <w:szCs w:val="21"/>
          <w:highlight w:val="none"/>
          <w:lang w:val="zh-CN"/>
        </w:rPr>
        <w:t>“严重违约”事实应当以</w:t>
      </w:r>
      <w:r>
        <w:rPr>
          <w:rFonts w:hint="eastAsia" w:ascii="宋体" w:hAnsi="宋体"/>
          <w:color w:val="000000"/>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73B9C7A">
      <w:pPr>
        <w:widowControl/>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（十五）法律法规规定的其他情形。</w:t>
      </w:r>
    </w:p>
    <w:p w14:paraId="2B3AD8ED">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四、本公司保证：本项目拟派的项目负责人投标截止时没有在其他在建项目中任施工单位项目负责人。</w:t>
      </w:r>
    </w:p>
    <w:p w14:paraId="45828DB6">
      <w:pPr>
        <w:spacing w:line="360" w:lineRule="auto"/>
        <w:ind w:firstLine="420" w:firstLineChars="200"/>
        <w:rPr>
          <w:rFonts w:hint="eastAsia" w:ascii="宋体" w:hAnsi="宋体"/>
          <w:bCs/>
          <w:color w:val="000000"/>
          <w:kern w:val="0"/>
          <w:szCs w:val="21"/>
          <w:highlight w:val="none"/>
        </w:rPr>
      </w:pPr>
      <w:r>
        <w:rPr>
          <w:rFonts w:hint="eastAsia" w:ascii="宋体" w:hAnsi="宋体"/>
          <w:bCs/>
          <w:color w:val="000000"/>
          <w:kern w:val="0"/>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9DB6DBD">
      <w:pPr>
        <w:spacing w:line="360" w:lineRule="auto"/>
        <w:ind w:firstLine="420" w:firstLineChars="200"/>
        <w:rPr>
          <w:rFonts w:ascii="宋体" w:hAnsi="宋体"/>
          <w:bCs/>
          <w:color w:val="000000"/>
          <w:kern w:val="0"/>
          <w:szCs w:val="21"/>
          <w:highlight w:val="none"/>
        </w:rPr>
      </w:pPr>
      <w:r>
        <w:rPr>
          <w:rFonts w:hint="eastAsia" w:ascii="宋体" w:hAnsi="宋体"/>
          <w:bCs/>
          <w:color w:val="000000"/>
          <w:kern w:val="0"/>
          <w:szCs w:val="21"/>
          <w:highlight w:val="none"/>
        </w:rPr>
        <w:t>六、</w:t>
      </w:r>
      <w:r>
        <w:rPr>
          <w:rFonts w:hint="eastAsia" w:ascii="宋体" w:hAnsi="宋体"/>
          <w:color w:val="00000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DCF5826">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AB3515C">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1C82EFC">
      <w:pPr>
        <w:spacing w:line="360" w:lineRule="auto"/>
        <w:ind w:firstLine="420" w:firstLineChars="200"/>
        <w:rPr>
          <w:rFonts w:ascii="宋体" w:hAnsi="宋体"/>
          <w:bCs/>
          <w:color w:val="000000"/>
          <w:kern w:val="0"/>
          <w:szCs w:val="21"/>
          <w:highlight w:val="none"/>
        </w:rPr>
      </w:pPr>
      <w:r>
        <w:rPr>
          <w:rFonts w:hint="eastAsia" w:ascii="宋体" w:hAnsi="宋体"/>
          <w:bCs/>
          <w:color w:val="000000"/>
          <w:kern w:val="0"/>
          <w:szCs w:val="21"/>
          <w:highlight w:val="none"/>
        </w:rPr>
        <w:t>九、与本公司单位负责人为同一人或者与本公司存在控股、管理关系的其他单位包括：</w:t>
      </w:r>
      <w:r>
        <w:rPr>
          <w:rFonts w:hint="eastAsia" w:ascii="宋体" w:hAnsi="宋体"/>
          <w:bCs/>
          <w:color w:val="000000"/>
          <w:kern w:val="0"/>
          <w:szCs w:val="21"/>
          <w:highlight w:val="none"/>
          <w:u w:val="single"/>
        </w:rPr>
        <w:t xml:space="preserve">                        </w:t>
      </w:r>
      <w:r>
        <w:rPr>
          <w:rFonts w:hint="eastAsia" w:ascii="宋体" w:hAnsi="宋体"/>
          <w:bCs/>
          <w:color w:val="000000"/>
          <w:kern w:val="0"/>
          <w:szCs w:val="21"/>
          <w:highlight w:val="none"/>
        </w:rPr>
        <w:t>。（注：本条由投标人如实填写，如有，应列出全部满足招标公告资质要求的相关单位的名称；如无，则填写“无”。）</w:t>
      </w:r>
    </w:p>
    <w:p w14:paraId="6FD227D4">
      <w:pPr>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5F0313BD">
      <w:pPr>
        <w:spacing w:line="360" w:lineRule="auto"/>
        <w:ind w:firstLine="420" w:firstLineChars="200"/>
        <w:jc w:val="left"/>
        <w:rPr>
          <w:rFonts w:hint="eastAsia" w:ascii="宋体" w:hAnsi="宋体"/>
          <w:color w:val="000000"/>
          <w:kern w:val="0"/>
          <w:szCs w:val="21"/>
          <w:highlight w:val="none"/>
        </w:rPr>
      </w:pPr>
      <w:r>
        <w:rPr>
          <w:rFonts w:hint="eastAsia" w:ascii="宋体" w:hAnsi="宋体"/>
          <w:color w:val="000000"/>
          <w:kern w:val="0"/>
          <w:szCs w:val="21"/>
          <w:highlight w:val="none"/>
        </w:rPr>
        <w:t>十一、</w:t>
      </w:r>
      <w:r>
        <w:rPr>
          <w:rFonts w:hint="eastAsia" w:ascii="宋体" w:hAnsi="宋体"/>
          <w:color w:val="000000"/>
          <w:szCs w:val="21"/>
          <w:highlight w:val="none"/>
        </w:rPr>
        <w:t>本公司承诺，中标后将按招标人要求，积极响应广州市关于投身“百千万工程”的号召，主动参与建筑业结对帮扶。</w:t>
      </w:r>
    </w:p>
    <w:p w14:paraId="640AFF97">
      <w:pPr>
        <w:spacing w:line="360" w:lineRule="auto"/>
        <w:ind w:firstLine="420" w:firstLineChars="200"/>
        <w:jc w:val="left"/>
        <w:rPr>
          <w:rFonts w:ascii="宋体" w:hAnsi="宋体"/>
          <w:color w:val="000000"/>
          <w:kern w:val="0"/>
          <w:szCs w:val="21"/>
          <w:highlight w:val="none"/>
        </w:rPr>
      </w:pPr>
      <w:r>
        <w:rPr>
          <w:rFonts w:hint="eastAsia" w:ascii="宋体" w:hAnsi="宋体"/>
          <w:color w:val="000000"/>
          <w:kern w:val="0"/>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0EFD7BA">
      <w:pPr>
        <w:spacing w:line="360" w:lineRule="auto"/>
        <w:ind w:firstLine="420" w:firstLineChars="200"/>
        <w:jc w:val="left"/>
        <w:rPr>
          <w:rFonts w:ascii="宋体" w:hAnsi="宋体"/>
          <w:color w:val="000000"/>
          <w:kern w:val="0"/>
          <w:szCs w:val="21"/>
          <w:highlight w:val="none"/>
        </w:rPr>
      </w:pPr>
      <w:r>
        <w:rPr>
          <w:rFonts w:hint="eastAsia" w:ascii="宋体" w:hAnsi="宋体"/>
          <w:color w:val="000000"/>
          <w:kern w:val="0"/>
          <w:szCs w:val="21"/>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253B705">
      <w:pPr>
        <w:spacing w:line="360" w:lineRule="auto"/>
        <w:ind w:firstLine="420" w:firstLineChars="200"/>
        <w:rPr>
          <w:rFonts w:hint="eastAsia" w:ascii="宋体" w:hAnsi="宋体"/>
          <w:color w:val="000000"/>
          <w:kern w:val="0"/>
          <w:szCs w:val="21"/>
          <w:highlight w:val="none"/>
        </w:rPr>
      </w:pPr>
      <w:r>
        <w:rPr>
          <w:rFonts w:hint="eastAsia" w:ascii="宋体" w:hAnsi="宋体"/>
          <w:color w:val="000000"/>
          <w:kern w:val="0"/>
          <w:szCs w:val="21"/>
          <w:highlight w:val="none"/>
        </w:rPr>
        <w:t>特此声明</w:t>
      </w:r>
    </w:p>
    <w:p w14:paraId="6A13F23D">
      <w:pPr>
        <w:rPr>
          <w:rFonts w:hint="eastAsia"/>
          <w:color w:val="000000"/>
          <w:highlight w:val="none"/>
        </w:rPr>
      </w:pPr>
    </w:p>
    <w:p w14:paraId="5BD7EEC8">
      <w:pPr>
        <w:rPr>
          <w:color w:val="000000"/>
          <w:highlight w:val="none"/>
        </w:rPr>
      </w:pPr>
    </w:p>
    <w:p w14:paraId="758F1743">
      <w:pPr>
        <w:spacing w:line="360" w:lineRule="auto"/>
        <w:ind w:firstLine="2100" w:firstLineChars="1000"/>
        <w:rPr>
          <w:rFonts w:hint="eastAsia" w:ascii="宋体" w:hAnsi="宋体" w:cs="宋体"/>
          <w:color w:val="000000"/>
          <w:kern w:val="0"/>
          <w:szCs w:val="21"/>
          <w:highlight w:val="none"/>
        </w:rPr>
      </w:pPr>
      <w:r>
        <w:rPr>
          <w:rFonts w:hint="eastAsia" w:ascii="宋体" w:hAnsi="宋体" w:cs="宋体"/>
          <w:color w:val="000000"/>
          <w:kern w:val="0"/>
          <w:szCs w:val="21"/>
          <w:highlight w:val="none"/>
        </w:rPr>
        <w:t>声明企业：</w:t>
      </w:r>
    </w:p>
    <w:p w14:paraId="63001703">
      <w:pPr>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w:t>
      </w:r>
      <w:r>
        <w:rPr>
          <w:rFonts w:hint="eastAsia" w:ascii="宋体" w:hAnsi="宋体" w:cs="宋体"/>
          <w:b/>
          <w:color w:val="000000"/>
          <w:kern w:val="0"/>
          <w:szCs w:val="21"/>
          <w:highlight w:val="none"/>
        </w:rPr>
        <w:t xml:space="preserve">     </w:t>
      </w:r>
      <w:r>
        <w:rPr>
          <w:rFonts w:hint="eastAsia" w:ascii="宋体" w:hAnsi="宋体" w:cs="宋体"/>
          <w:color w:val="000000"/>
          <w:kern w:val="0"/>
          <w:szCs w:val="21"/>
          <w:highlight w:val="none"/>
        </w:rPr>
        <w:t>项目负责人签字：</w:t>
      </w:r>
    </w:p>
    <w:p w14:paraId="4183B0BF">
      <w:pPr>
        <w:spacing w:line="360" w:lineRule="auto"/>
        <w:ind w:firstLine="1680" w:firstLineChars="800"/>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技术负责人签字：</w:t>
      </w:r>
    </w:p>
    <w:p w14:paraId="77735924">
      <w:pPr>
        <w:spacing w:line="360" w:lineRule="auto"/>
        <w:ind w:firstLine="3150" w:firstLineChars="1500"/>
        <w:rPr>
          <w:rFonts w:hint="eastAsia" w:ascii="宋体" w:hAnsi="宋体" w:cs="宋体"/>
          <w:color w:val="000000"/>
          <w:kern w:val="0"/>
          <w:szCs w:val="21"/>
          <w:highlight w:val="none"/>
        </w:rPr>
      </w:pPr>
      <w:r>
        <w:rPr>
          <w:rFonts w:hint="eastAsia" w:ascii="宋体" w:hAnsi="宋体" w:cs="宋体"/>
          <w:color w:val="000000"/>
          <w:kern w:val="0"/>
          <w:szCs w:val="21"/>
          <w:highlight w:val="none"/>
        </w:rPr>
        <w:t>年   月   日</w:t>
      </w:r>
      <w:r>
        <w:rPr>
          <w:rFonts w:hint="eastAsia" w:ascii="宋体" w:hAnsi="宋体" w:cs="宋体"/>
          <w:b/>
          <w:color w:val="000000"/>
          <w:kern w:val="0"/>
          <w:szCs w:val="21"/>
          <w:highlight w:val="none"/>
        </w:rPr>
        <w:t xml:space="preserve">                    </w:t>
      </w:r>
    </w:p>
    <w:p w14:paraId="56324927">
      <w:pPr>
        <w:widowControl/>
        <w:snapToGrid w:val="0"/>
        <w:spacing w:line="360" w:lineRule="auto"/>
        <w:ind w:firstLine="420" w:firstLineChars="200"/>
        <w:jc w:val="left"/>
        <w:rPr>
          <w:rFonts w:hint="eastAsia" w:ascii="宋体" w:hAnsi="宋体" w:cs="宋体"/>
          <w:color w:val="000000"/>
          <w:kern w:val="0"/>
          <w:szCs w:val="21"/>
          <w:highlight w:val="none"/>
        </w:rPr>
      </w:pPr>
    </w:p>
    <w:p w14:paraId="44614438">
      <w:pPr>
        <w:widowControl/>
        <w:snapToGrid w:val="0"/>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kern w:val="0"/>
          <w:szCs w:val="21"/>
          <w:highlight w:val="none"/>
        </w:rPr>
        <w:t>注：招标人应当要求投标人的项目负责人和技术负责人签字。</w:t>
      </w:r>
    </w:p>
    <w:p w14:paraId="5BC4F3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A75F7"/>
    <w:multiLevelType w:val="singleLevel"/>
    <w:tmpl w:val="7CDA75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23006"/>
    <w:rsid w:val="0CAA3E08"/>
    <w:rsid w:val="170A27DA"/>
    <w:rsid w:val="17E23006"/>
    <w:rsid w:val="1BCD78D4"/>
    <w:rsid w:val="28FF7D4F"/>
    <w:rsid w:val="36634190"/>
    <w:rsid w:val="641B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jc w:val="center"/>
      <w:outlineLvl w:val="1"/>
    </w:pPr>
    <w:rPr>
      <w:rFonts w:ascii="Arial" w:hAnsi="Arial"/>
      <w:b/>
      <w:color w:val="000000"/>
      <w:sz w:val="28"/>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annotation reference"/>
    <w:qFormat/>
    <w:uiPriority w:val="0"/>
    <w:rPr>
      <w:rFonts w:ascii="Calibri" w:hAnsi="Calibri" w:eastAsia="宋体" w:cs="Times New Roman"/>
      <w:sz w:val="21"/>
      <w:szCs w:val="21"/>
    </w:rPr>
  </w:style>
  <w:style w:type="paragraph" w:customStyle="1" w:styleId="7">
    <w:name w:val="文一"/>
    <w:next w:val="1"/>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8">
    <w:name w:val="NormalCharacter"/>
    <w:qFormat/>
    <w:uiPriority w:val="0"/>
  </w:style>
  <w:style w:type="paragraph" w:customStyle="1" w:styleId="9">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11</Pages>
  <Words>8259</Words>
  <Characters>8792</Characters>
  <Lines>0</Lines>
  <Paragraphs>0</Paragraphs>
  <TotalTime>141</TotalTime>
  <ScaleCrop>false</ScaleCrop>
  <LinksUpToDate>false</LinksUpToDate>
  <CharactersWithSpaces>8962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2025-12-05T06:30:00Z</dcterms:created>
  <dc:creator>杨弘德</dc:creator>
  <cp:lastModifiedBy>杨弘德</cp:lastModifiedBy>
  <dcterms:modified xsi:type="dcterms:W3CDTF">2025-12-19T08:01:30Z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9D8E179DE0B14B2AB5E04CAFFEC33BFA_11</vt:lpwstr>
  </property>
  <property fmtid="{D5CDD505-2E9C-101B-9397-08002B2CF9AE}" pid="4" name="KSOTemplateDocerSaveRecord">
    <vt:lpwstr>eyJoZGlkIjoiYWJmNTAxYTA0NTllZTU0OWY5NWY0MWNlMzBjNGU2OTYiLCJ1c2VySWQiOiIxMTM0MjAzNDg4In0=</vt:lpwstr>
  </property>
</Properties>
</file>