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7332C">
      <w:pPr>
        <w:pStyle w:val="62"/>
        <w:pBdr>
          <w:bottom w:val="none" w:color="auto" w:sz="0" w:space="1"/>
        </w:pBdr>
        <w:snapToGrid/>
        <w:spacing w:before="163" w:beforeLines="50" w:after="163" w:afterLines="50" w:line="240" w:lineRule="auto"/>
        <w:ind w:left="567" w:firstLine="0" w:firstLineChars="0"/>
        <w:jc w:val="center"/>
        <w:rPr>
          <w:rFonts w:hint="eastAsia" w:ascii="华文中宋" w:hAnsi="华文中宋" w:eastAsia="华文中宋" w:cs="Times New Roman"/>
          <w:b/>
          <w:bCs w:val="0"/>
          <w:snapToGrid/>
          <w:color w:val="auto"/>
          <w:spacing w:val="300"/>
          <w:kern w:val="2"/>
          <w:sz w:val="60"/>
          <w:szCs w:val="60"/>
          <w:lang w:eastAsia="zh"/>
        </w:rPr>
      </w:pPr>
    </w:p>
    <w:p w14:paraId="1ED816D0">
      <w:pPr>
        <w:pStyle w:val="62"/>
        <w:pBdr>
          <w:bottom w:val="none" w:color="auto" w:sz="0" w:space="1"/>
        </w:pBdr>
        <w:snapToGrid/>
        <w:spacing w:before="163" w:beforeLines="50" w:after="163" w:afterLines="50" w:line="240" w:lineRule="auto"/>
        <w:ind w:left="0" w:leftChars="0" w:firstLine="0" w:firstLineChars="0"/>
        <w:jc w:val="center"/>
        <w:rPr>
          <w:rFonts w:hint="eastAsia" w:ascii="华文中宋" w:hAnsi="华文中宋" w:eastAsia="华文中宋" w:cs="Times New Roman"/>
          <w:b/>
          <w:bCs w:val="0"/>
          <w:snapToGrid/>
          <w:color w:val="auto"/>
          <w:spacing w:val="300"/>
          <w:kern w:val="2"/>
          <w:sz w:val="60"/>
          <w:szCs w:val="60"/>
          <w:lang w:eastAsia="zh"/>
        </w:rPr>
      </w:pPr>
      <w:r>
        <w:rPr>
          <w:rFonts w:hint="eastAsia" w:ascii="华文中宋" w:hAnsi="华文中宋" w:eastAsia="华文中宋" w:cs="Times New Roman"/>
          <w:b/>
          <w:bCs w:val="0"/>
          <w:snapToGrid/>
          <w:color w:val="auto"/>
          <w:spacing w:val="300"/>
          <w:kern w:val="2"/>
          <w:sz w:val="60"/>
          <w:szCs w:val="60"/>
          <w:lang w:eastAsia="zh"/>
        </w:rPr>
        <w:t>花都区中央商务区组团综合开发地块项目</w:t>
      </w:r>
    </w:p>
    <w:p w14:paraId="6194750F">
      <w:pPr>
        <w:pStyle w:val="62"/>
        <w:pBdr>
          <w:bottom w:val="none" w:color="auto" w:sz="0" w:space="1"/>
        </w:pBdr>
        <w:snapToGrid/>
        <w:spacing w:before="163" w:beforeLines="50" w:after="163" w:afterLines="50" w:line="240" w:lineRule="auto"/>
        <w:ind w:left="0" w:leftChars="0" w:firstLine="0" w:firstLineChars="0"/>
        <w:jc w:val="both"/>
        <w:rPr>
          <w:rFonts w:hint="eastAsia" w:ascii="华文中宋" w:hAnsi="华文中宋" w:eastAsia="华文中宋" w:cs="Times New Roman"/>
          <w:b/>
          <w:bCs w:val="0"/>
          <w:snapToGrid/>
          <w:color w:val="auto"/>
          <w:spacing w:val="300"/>
          <w:kern w:val="2"/>
          <w:sz w:val="60"/>
          <w:szCs w:val="60"/>
          <w:lang w:eastAsia="zh"/>
        </w:rPr>
      </w:pPr>
      <w:r>
        <w:rPr>
          <w:rFonts w:hint="eastAsia" w:ascii="华文中宋" w:hAnsi="华文中宋" w:eastAsia="华文中宋" w:cs="Times New Roman"/>
          <w:b/>
          <w:bCs w:val="0"/>
          <w:snapToGrid/>
          <w:color w:val="auto"/>
          <w:spacing w:val="300"/>
          <w:kern w:val="2"/>
          <w:sz w:val="60"/>
          <w:szCs w:val="60"/>
          <w:lang w:eastAsia="zh"/>
        </w:rPr>
        <w:t>分地块一（A区）</w:t>
      </w:r>
    </w:p>
    <w:p w14:paraId="507F194B">
      <w:pPr>
        <w:pStyle w:val="59"/>
        <w:adjustRightInd w:val="0"/>
        <w:snapToGrid w:val="0"/>
        <w:spacing w:beforeLines="50" w:afterLines="50"/>
        <w:ind w:left="567" w:firstLine="0" w:firstLineChars="0"/>
        <w:jc w:val="center"/>
        <w:rPr>
          <w:rFonts w:hint="eastAsia" w:ascii="宋体" w:hAnsi="宋体"/>
          <w:b/>
          <w:sz w:val="60"/>
          <w:szCs w:val="60"/>
        </w:rPr>
      </w:pPr>
    </w:p>
    <w:p w14:paraId="187BB586">
      <w:pPr>
        <w:pStyle w:val="59"/>
        <w:adjustRightInd w:val="0"/>
        <w:snapToGrid w:val="0"/>
        <w:spacing w:beforeLines="50" w:afterLines="50"/>
        <w:ind w:left="567" w:firstLine="0" w:firstLineChars="0"/>
        <w:jc w:val="center"/>
        <w:rPr>
          <w:rFonts w:hint="eastAsia" w:ascii="宋体" w:hAnsi="宋体"/>
          <w:b/>
          <w:sz w:val="60"/>
          <w:szCs w:val="60"/>
        </w:rPr>
      </w:pPr>
    </w:p>
    <w:p w14:paraId="22699E11">
      <w:pPr>
        <w:pStyle w:val="59"/>
        <w:adjustRightInd w:val="0"/>
        <w:snapToGrid w:val="0"/>
        <w:spacing w:beforeLines="50" w:afterLines="50"/>
        <w:ind w:left="567" w:firstLine="0" w:firstLineChars="0"/>
        <w:jc w:val="center"/>
        <w:rPr>
          <w:rFonts w:ascii="宋体" w:hAnsi="宋体"/>
          <w:sz w:val="60"/>
          <w:szCs w:val="60"/>
        </w:rPr>
      </w:pPr>
      <w:r>
        <w:rPr>
          <w:rFonts w:hint="eastAsia" w:ascii="宋体" w:hAnsi="宋体"/>
          <w:b/>
          <w:sz w:val="60"/>
          <w:szCs w:val="60"/>
        </w:rPr>
        <w:t>规划设计及建筑方案设计</w:t>
      </w:r>
    </w:p>
    <w:p w14:paraId="451E007E">
      <w:pPr>
        <w:pStyle w:val="62"/>
        <w:pBdr>
          <w:bottom w:val="double" w:color="auto" w:sz="6" w:space="1"/>
        </w:pBdr>
        <w:snapToGrid/>
        <w:spacing w:before="163" w:beforeLines="50" w:after="163" w:afterLines="50" w:line="240" w:lineRule="auto"/>
        <w:ind w:left="567" w:firstLine="0" w:firstLineChars="0"/>
        <w:jc w:val="center"/>
        <w:rPr>
          <w:rFonts w:hint="eastAsia" w:ascii="华文中宋" w:hAnsi="华文中宋" w:eastAsia="华文中宋" w:cs="Times New Roman"/>
          <w:b/>
          <w:snapToGrid/>
          <w:color w:val="auto"/>
          <w:spacing w:val="300"/>
          <w:kern w:val="2"/>
          <w:sz w:val="60"/>
          <w:szCs w:val="60"/>
        </w:rPr>
      </w:pPr>
      <w:r>
        <w:rPr>
          <w:rFonts w:hint="eastAsia" w:ascii="华文中宋" w:hAnsi="华文中宋" w:eastAsia="华文中宋" w:cs="Times New Roman"/>
          <w:b/>
          <w:snapToGrid/>
          <w:color w:val="auto"/>
          <w:spacing w:val="300"/>
          <w:kern w:val="2"/>
          <w:sz w:val="60"/>
          <w:szCs w:val="60"/>
        </w:rPr>
        <w:t>设计任务书</w:t>
      </w:r>
    </w:p>
    <w:p w14:paraId="6D1BCC8B">
      <w:pPr>
        <w:pStyle w:val="59"/>
        <w:adjustRightInd w:val="0"/>
        <w:snapToGrid w:val="0"/>
        <w:spacing w:beforeLines="50" w:afterLines="50" w:line="480" w:lineRule="exact"/>
        <w:ind w:left="567" w:firstLine="0" w:firstLineChars="0"/>
        <w:jc w:val="center"/>
        <w:rPr>
          <w:rFonts w:ascii="宋体" w:hAnsi="宋体"/>
          <w:sz w:val="24"/>
          <w:szCs w:val="24"/>
        </w:rPr>
      </w:pPr>
    </w:p>
    <w:p w14:paraId="6688C2B2">
      <w:pPr>
        <w:pStyle w:val="59"/>
        <w:adjustRightInd w:val="0"/>
        <w:snapToGrid w:val="0"/>
        <w:spacing w:beforeLines="50" w:afterLines="50" w:line="480" w:lineRule="exact"/>
        <w:ind w:left="0" w:leftChars="0" w:firstLine="0" w:firstLineChars="0"/>
        <w:jc w:val="both"/>
        <w:rPr>
          <w:rFonts w:ascii="宋体" w:hAnsi="宋体"/>
          <w:sz w:val="24"/>
          <w:szCs w:val="24"/>
        </w:rPr>
      </w:pPr>
    </w:p>
    <w:p w14:paraId="4608E170">
      <w:pPr>
        <w:pStyle w:val="59"/>
        <w:adjustRightInd w:val="0"/>
        <w:snapToGrid w:val="0"/>
        <w:spacing w:beforeLines="50" w:afterLines="50" w:line="480" w:lineRule="exact"/>
        <w:ind w:left="567" w:firstLine="0" w:firstLineChars="0"/>
        <w:jc w:val="center"/>
        <w:rPr>
          <w:rFonts w:ascii="宋体" w:hAnsi="宋体"/>
          <w:sz w:val="24"/>
          <w:szCs w:val="24"/>
        </w:rPr>
      </w:pPr>
    </w:p>
    <w:p w14:paraId="1E0CD9E2">
      <w:pPr>
        <w:spacing w:after="100" w:line="460" w:lineRule="exact"/>
        <w:jc w:val="center"/>
        <w:rPr>
          <w:rFonts w:hint="eastAsia" w:ascii="黑体" w:hAnsi="Times New Roman" w:eastAsia="宋体" w:cs="Times New Roman"/>
          <w:color w:val="auto"/>
          <w:sz w:val="32"/>
          <w:szCs w:val="32"/>
        </w:rPr>
      </w:pPr>
    </w:p>
    <w:p w14:paraId="2027A495">
      <w:pPr>
        <w:spacing w:after="100" w:line="460" w:lineRule="exact"/>
        <w:jc w:val="center"/>
        <w:rPr>
          <w:rFonts w:hint="eastAsia" w:ascii="黑体" w:hAnsi="Times New Roman" w:eastAsia="宋体" w:cs="Times New Roman"/>
          <w:color w:val="auto"/>
          <w:sz w:val="32"/>
          <w:szCs w:val="32"/>
          <w:lang w:val="en-US" w:eastAsia="zh-CN"/>
        </w:rPr>
      </w:pPr>
      <w:r>
        <w:rPr>
          <w:rFonts w:hint="eastAsia" w:ascii="黑体" w:hAnsi="Times New Roman" w:eastAsia="宋体" w:cs="Times New Roman"/>
          <w:color w:val="auto"/>
          <w:sz w:val="32"/>
          <w:szCs w:val="32"/>
          <w:lang w:val="en-US" w:eastAsia="zh"/>
        </w:rPr>
        <w:t>广州市晟都投资发展有限公司</w:t>
      </w:r>
    </w:p>
    <w:p w14:paraId="20E48AC5">
      <w:pPr>
        <w:spacing w:after="100" w:line="460" w:lineRule="exact"/>
        <w:jc w:val="center"/>
        <w:rPr>
          <w:rFonts w:hint="eastAsia" w:ascii="仿宋_GB2312" w:hAnsi="宋体" w:eastAsia="仿宋_GB2312"/>
          <w:b/>
          <w:sz w:val="28"/>
          <w:szCs w:val="28"/>
        </w:rPr>
      </w:pPr>
      <w:r>
        <w:rPr>
          <w:rFonts w:hint="eastAsia" w:ascii="黑体" w:hAnsi="Times New Roman" w:eastAsia="宋体" w:cs="Times New Roman"/>
          <w:color w:val="auto"/>
          <w:sz w:val="32"/>
          <w:szCs w:val="32"/>
          <w:lang w:val="en-US" w:eastAsia="zh"/>
        </w:rPr>
        <w:t>2025</w:t>
      </w:r>
      <w:r>
        <w:rPr>
          <w:rFonts w:hint="eastAsia" w:ascii="黑体" w:hAnsi="Times New Roman" w:eastAsia="宋体" w:cs="Times New Roman"/>
          <w:color w:val="auto"/>
          <w:sz w:val="32"/>
          <w:szCs w:val="32"/>
        </w:rPr>
        <w:t>年</w:t>
      </w:r>
      <w:r>
        <w:rPr>
          <w:rFonts w:hint="eastAsia" w:ascii="黑体" w:hAnsi="Times New Roman" w:eastAsia="宋体" w:cs="Times New Roman"/>
          <w:color w:val="auto"/>
          <w:sz w:val="32"/>
          <w:szCs w:val="32"/>
          <w:lang w:eastAsia="zh"/>
        </w:rPr>
        <w:t>10</w:t>
      </w:r>
      <w:r>
        <w:rPr>
          <w:rFonts w:hint="eastAsia" w:ascii="黑体" w:hAnsi="Times New Roman" w:eastAsia="宋体" w:cs="Times New Roman"/>
          <w:color w:val="auto"/>
          <w:sz w:val="32"/>
          <w:szCs w:val="32"/>
        </w:rPr>
        <w:t>月</w:t>
      </w:r>
    </w:p>
    <w:p w14:paraId="677ABEF9">
      <w:pPr>
        <w:spacing w:beforeLines="50" w:afterLines="50" w:line="480" w:lineRule="exact"/>
        <w:ind w:firstLine="0" w:firstLineChars="0"/>
        <w:rPr>
          <w:rFonts w:hint="eastAsia" w:ascii="仿宋_GB2312" w:hAnsi="宋体" w:eastAsia="仿宋_GB2312"/>
          <w:b/>
          <w:sz w:val="28"/>
          <w:szCs w:val="28"/>
        </w:rPr>
      </w:pPr>
    </w:p>
    <w:p w14:paraId="5CECD4B2">
      <w:pPr>
        <w:pStyle w:val="3"/>
        <w:numPr>
          <w:ilvl w:val="1"/>
          <w:numId w:val="0"/>
        </w:numPr>
        <w:bidi w:val="0"/>
        <w:ind w:leftChars="0"/>
        <w:jc w:val="center"/>
        <w:rPr>
          <w:sz w:val="40"/>
          <w:szCs w:val="60"/>
        </w:rPr>
      </w:pPr>
      <w:r>
        <w:rPr>
          <w:sz w:val="40"/>
          <w:szCs w:val="60"/>
        </w:rPr>
        <w:t>目录</w:t>
      </w:r>
    </w:p>
    <w:p w14:paraId="007912C5">
      <w:pPr>
        <w:pStyle w:val="18"/>
        <w:tabs>
          <w:tab w:val="right" w:leader="dot" w:pos="8306"/>
        </w:tabs>
        <w:ind w:firstLine="560" w:firstLineChars="200"/>
      </w:pPr>
      <w:r>
        <w:rPr>
          <w:rFonts w:hint="eastAsia" w:ascii="仿宋_GB2312" w:hAnsi="宋体" w:eastAsia="仿宋_GB2312"/>
          <w:b w:val="0"/>
          <w:sz w:val="28"/>
          <w:szCs w:val="28"/>
        </w:rPr>
        <w:fldChar w:fldCharType="begin"/>
      </w:r>
      <w:r>
        <w:rPr>
          <w:rFonts w:hint="eastAsia" w:ascii="仿宋_GB2312" w:hAnsi="宋体" w:eastAsia="仿宋_GB2312"/>
          <w:b w:val="0"/>
          <w:sz w:val="28"/>
          <w:szCs w:val="28"/>
        </w:rPr>
        <w:instrText xml:space="preserve">TOC \o "1-2" \h \u </w:instrText>
      </w:r>
      <w:r>
        <w:rPr>
          <w:rFonts w:hint="eastAsia" w:ascii="仿宋_GB2312" w:hAnsi="宋体" w:eastAsia="仿宋_GB2312"/>
          <w:b w:val="0"/>
          <w:sz w:val="28"/>
          <w:szCs w:val="28"/>
        </w:rPr>
        <w:fldChar w:fldCharType="separate"/>
      </w: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_Toc29673 </w:instrText>
      </w:r>
      <w:r>
        <w:rPr>
          <w:rFonts w:hint="eastAsia" w:ascii="仿宋_GB2312" w:hAnsi="宋体" w:eastAsia="仿宋_GB2312"/>
          <w:szCs w:val="28"/>
        </w:rPr>
        <w:fldChar w:fldCharType="separate"/>
      </w:r>
      <w:r>
        <w:rPr>
          <w:rFonts w:hint="eastAsia" w:ascii="黑体" w:hAnsi="宋体" w:eastAsia="黑体"/>
          <w:szCs w:val="28"/>
        </w:rPr>
        <w:t>一、项目基本情况</w:t>
      </w:r>
      <w:r>
        <w:tab/>
      </w:r>
      <w:r>
        <w:fldChar w:fldCharType="begin"/>
      </w:r>
      <w:r>
        <w:instrText xml:space="preserve"> PAGEREF _Toc29673 \h </w:instrText>
      </w:r>
      <w:r>
        <w:fldChar w:fldCharType="separate"/>
      </w:r>
      <w:r>
        <w:t>1</w:t>
      </w:r>
      <w:r>
        <w:fldChar w:fldCharType="end"/>
      </w:r>
      <w:r>
        <w:rPr>
          <w:rFonts w:hint="eastAsia" w:ascii="仿宋_GB2312" w:hAnsi="宋体" w:eastAsia="仿宋_GB2312"/>
          <w:szCs w:val="28"/>
        </w:rPr>
        <w:fldChar w:fldCharType="end"/>
      </w:r>
    </w:p>
    <w:p w14:paraId="7B4DAC60">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_Toc24242 </w:instrText>
      </w:r>
      <w:r>
        <w:rPr>
          <w:rFonts w:hint="eastAsia" w:ascii="仿宋_GB2312" w:hAnsi="宋体" w:eastAsia="仿宋_GB2312"/>
          <w:szCs w:val="28"/>
        </w:rPr>
        <w:fldChar w:fldCharType="separate"/>
      </w:r>
      <w:r>
        <w:rPr>
          <w:rFonts w:hint="eastAsia" w:ascii="黑体" w:hAnsi="宋体" w:eastAsia="黑体"/>
          <w:szCs w:val="28"/>
        </w:rPr>
        <w:t>二、设计依据</w:t>
      </w:r>
      <w:r>
        <w:tab/>
      </w:r>
      <w:r>
        <w:fldChar w:fldCharType="begin"/>
      </w:r>
      <w:r>
        <w:instrText xml:space="preserve"> PAGEREF _Toc24242 \h </w:instrText>
      </w:r>
      <w:r>
        <w:fldChar w:fldCharType="separate"/>
      </w:r>
      <w:r>
        <w:t>2</w:t>
      </w:r>
      <w:r>
        <w:fldChar w:fldCharType="end"/>
      </w:r>
      <w:r>
        <w:rPr>
          <w:rFonts w:hint="eastAsia" w:ascii="仿宋_GB2312" w:hAnsi="宋体" w:eastAsia="仿宋_GB2312"/>
          <w:szCs w:val="28"/>
        </w:rPr>
        <w:fldChar w:fldCharType="end"/>
      </w:r>
    </w:p>
    <w:p w14:paraId="193E2C3F">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_Toc25884 </w:instrText>
      </w:r>
      <w:r>
        <w:rPr>
          <w:rFonts w:hint="eastAsia" w:ascii="仿宋_GB2312" w:hAnsi="宋体" w:eastAsia="仿宋_GB2312"/>
          <w:szCs w:val="28"/>
        </w:rPr>
        <w:fldChar w:fldCharType="separate"/>
      </w:r>
      <w:r>
        <w:rPr>
          <w:rFonts w:hint="eastAsia" w:ascii="黑体" w:hAnsi="宋体" w:eastAsia="黑体"/>
          <w:szCs w:val="28"/>
        </w:rPr>
        <w:t>三、 项目定位及策划</w:t>
      </w:r>
      <w:r>
        <w:tab/>
      </w:r>
      <w:r>
        <w:fldChar w:fldCharType="begin"/>
      </w:r>
      <w:r>
        <w:instrText xml:space="preserve"> PAGEREF _Toc25884 \h </w:instrText>
      </w:r>
      <w:r>
        <w:fldChar w:fldCharType="separate"/>
      </w:r>
      <w:r>
        <w:t>2</w:t>
      </w:r>
      <w:r>
        <w:fldChar w:fldCharType="end"/>
      </w:r>
      <w:r>
        <w:rPr>
          <w:rFonts w:hint="eastAsia" w:ascii="仿宋_GB2312" w:hAnsi="宋体" w:eastAsia="仿宋_GB2312"/>
          <w:szCs w:val="28"/>
        </w:rPr>
        <w:fldChar w:fldCharType="end"/>
      </w:r>
    </w:p>
    <w:p w14:paraId="6BBD48C9">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_Toc13331 </w:instrText>
      </w:r>
      <w:r>
        <w:rPr>
          <w:rFonts w:hint="eastAsia" w:ascii="仿宋_GB2312" w:hAnsi="宋体" w:eastAsia="仿宋_GB2312"/>
          <w:szCs w:val="28"/>
        </w:rPr>
        <w:fldChar w:fldCharType="separate"/>
      </w:r>
      <w:r>
        <w:rPr>
          <w:rFonts w:hint="eastAsia" w:ascii="黑体" w:hAnsi="宋体" w:eastAsia="黑体"/>
          <w:szCs w:val="28"/>
        </w:rPr>
        <w:t>四、总体规划</w:t>
      </w:r>
      <w:r>
        <w:tab/>
      </w:r>
      <w:r>
        <w:fldChar w:fldCharType="begin"/>
      </w:r>
      <w:r>
        <w:instrText xml:space="preserve"> PAGEREF _Toc13331 \h </w:instrText>
      </w:r>
      <w:r>
        <w:fldChar w:fldCharType="separate"/>
      </w:r>
      <w:r>
        <w:t>3</w:t>
      </w:r>
      <w:r>
        <w:fldChar w:fldCharType="end"/>
      </w:r>
      <w:r>
        <w:rPr>
          <w:rFonts w:hint="eastAsia" w:ascii="仿宋_GB2312" w:hAnsi="宋体" w:eastAsia="仿宋_GB2312"/>
          <w:szCs w:val="28"/>
        </w:rPr>
        <w:fldChar w:fldCharType="end"/>
      </w:r>
    </w:p>
    <w:p w14:paraId="6667A2CF">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_Toc23375 </w:instrText>
      </w:r>
      <w:r>
        <w:rPr>
          <w:rFonts w:hint="eastAsia" w:ascii="仿宋_GB2312" w:hAnsi="宋体" w:eastAsia="仿宋_GB2312"/>
          <w:szCs w:val="28"/>
        </w:rPr>
        <w:fldChar w:fldCharType="separate"/>
      </w:r>
      <w:r>
        <w:rPr>
          <w:rFonts w:hint="eastAsia" w:ascii="黑体" w:hAnsi="宋体" w:eastAsia="黑体"/>
          <w:szCs w:val="28"/>
        </w:rPr>
        <w:t>五、配套设施</w:t>
      </w:r>
      <w:r>
        <w:tab/>
      </w:r>
      <w:r>
        <w:fldChar w:fldCharType="begin"/>
      </w:r>
      <w:r>
        <w:instrText xml:space="preserve"> PAGEREF _Toc23375 \h </w:instrText>
      </w:r>
      <w:r>
        <w:fldChar w:fldCharType="separate"/>
      </w:r>
      <w:r>
        <w:t>6</w:t>
      </w:r>
      <w:r>
        <w:fldChar w:fldCharType="end"/>
      </w:r>
      <w:r>
        <w:rPr>
          <w:rFonts w:hint="eastAsia" w:ascii="仿宋_GB2312" w:hAnsi="宋体" w:eastAsia="仿宋_GB2312"/>
          <w:szCs w:val="28"/>
        </w:rPr>
        <w:fldChar w:fldCharType="end"/>
      </w:r>
    </w:p>
    <w:p w14:paraId="2683BDFB">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_Toc18599 </w:instrText>
      </w:r>
      <w:r>
        <w:rPr>
          <w:rFonts w:hint="eastAsia" w:ascii="仿宋_GB2312" w:hAnsi="宋体" w:eastAsia="仿宋_GB2312"/>
          <w:szCs w:val="28"/>
        </w:rPr>
        <w:fldChar w:fldCharType="separate"/>
      </w:r>
      <w:r>
        <w:rPr>
          <w:rFonts w:hint="eastAsia" w:ascii="黑体" w:hAnsi="宋体" w:eastAsia="黑体"/>
          <w:szCs w:val="28"/>
        </w:rPr>
        <w:t>六、售楼部</w:t>
      </w:r>
      <w:r>
        <w:tab/>
      </w:r>
      <w:r>
        <w:fldChar w:fldCharType="begin"/>
      </w:r>
      <w:r>
        <w:instrText xml:space="preserve"> PAGEREF _Toc18599 \h </w:instrText>
      </w:r>
      <w:r>
        <w:fldChar w:fldCharType="separate"/>
      </w:r>
      <w:r>
        <w:t>7</w:t>
      </w:r>
      <w:r>
        <w:fldChar w:fldCharType="end"/>
      </w:r>
      <w:r>
        <w:rPr>
          <w:rFonts w:hint="eastAsia" w:ascii="仿宋_GB2312" w:hAnsi="宋体" w:eastAsia="仿宋_GB2312"/>
          <w:szCs w:val="28"/>
        </w:rPr>
        <w:fldChar w:fldCharType="end"/>
      </w:r>
    </w:p>
    <w:p w14:paraId="11DFCC75">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_Toc14632 </w:instrText>
      </w:r>
      <w:r>
        <w:rPr>
          <w:rFonts w:hint="eastAsia" w:ascii="仿宋_GB2312" w:hAnsi="宋体" w:eastAsia="仿宋_GB2312"/>
          <w:szCs w:val="28"/>
        </w:rPr>
        <w:fldChar w:fldCharType="separate"/>
      </w:r>
      <w:r>
        <w:rPr>
          <w:rFonts w:hint="eastAsia" w:ascii="黑体" w:hAnsi="宋体" w:eastAsia="黑体"/>
          <w:szCs w:val="28"/>
        </w:rPr>
        <w:t>七、单体设计</w:t>
      </w:r>
      <w:r>
        <w:tab/>
      </w:r>
      <w:r>
        <w:fldChar w:fldCharType="begin"/>
      </w:r>
      <w:r>
        <w:instrText xml:space="preserve"> PAGEREF _Toc14632 \h </w:instrText>
      </w:r>
      <w:r>
        <w:fldChar w:fldCharType="separate"/>
      </w:r>
      <w:r>
        <w:t>7</w:t>
      </w:r>
      <w:r>
        <w:fldChar w:fldCharType="end"/>
      </w:r>
      <w:r>
        <w:rPr>
          <w:rFonts w:hint="eastAsia" w:ascii="仿宋_GB2312" w:hAnsi="宋体" w:eastAsia="仿宋_GB2312"/>
          <w:szCs w:val="28"/>
        </w:rPr>
        <w:fldChar w:fldCharType="end"/>
      </w:r>
    </w:p>
    <w:p w14:paraId="2ECC0920">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_Toc22775 </w:instrText>
      </w:r>
      <w:r>
        <w:rPr>
          <w:rFonts w:hint="eastAsia" w:ascii="仿宋_GB2312" w:hAnsi="宋体" w:eastAsia="仿宋_GB2312"/>
          <w:szCs w:val="28"/>
        </w:rPr>
        <w:fldChar w:fldCharType="separate"/>
      </w:r>
      <w:r>
        <w:rPr>
          <w:rFonts w:ascii="黑体" w:hAnsi="宋体" w:eastAsia="黑体"/>
          <w:szCs w:val="28"/>
        </w:rPr>
        <w:t>八、户型设计</w:t>
      </w:r>
      <w:r>
        <w:tab/>
      </w:r>
      <w:r>
        <w:fldChar w:fldCharType="begin"/>
      </w:r>
      <w:r>
        <w:instrText xml:space="preserve"> PAGEREF _Toc22775 \h </w:instrText>
      </w:r>
      <w:r>
        <w:fldChar w:fldCharType="separate"/>
      </w:r>
      <w:r>
        <w:t>10</w:t>
      </w:r>
      <w:r>
        <w:fldChar w:fldCharType="end"/>
      </w:r>
      <w:r>
        <w:rPr>
          <w:rFonts w:hint="eastAsia" w:ascii="仿宋_GB2312" w:hAnsi="宋体" w:eastAsia="仿宋_GB2312"/>
          <w:szCs w:val="28"/>
        </w:rPr>
        <w:fldChar w:fldCharType="end"/>
      </w:r>
    </w:p>
    <w:p w14:paraId="24BD936F">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_Toc5317 </w:instrText>
      </w:r>
      <w:r>
        <w:rPr>
          <w:rFonts w:hint="eastAsia" w:ascii="仿宋_GB2312" w:hAnsi="宋体" w:eastAsia="仿宋_GB2312"/>
          <w:szCs w:val="28"/>
        </w:rPr>
        <w:fldChar w:fldCharType="separate"/>
      </w:r>
      <w:r>
        <w:rPr>
          <w:rFonts w:hint="eastAsia" w:ascii="黑体" w:hAnsi="宋体" w:eastAsia="黑体"/>
          <w:szCs w:val="28"/>
        </w:rPr>
        <w:t>九、成本控制：</w:t>
      </w:r>
      <w:r>
        <w:tab/>
      </w:r>
      <w:r>
        <w:fldChar w:fldCharType="begin"/>
      </w:r>
      <w:r>
        <w:instrText xml:space="preserve"> PAGEREF _Toc5317 \h </w:instrText>
      </w:r>
      <w:r>
        <w:fldChar w:fldCharType="separate"/>
      </w:r>
      <w:r>
        <w:t>11</w:t>
      </w:r>
      <w:r>
        <w:fldChar w:fldCharType="end"/>
      </w:r>
      <w:r>
        <w:rPr>
          <w:rFonts w:hint="eastAsia" w:ascii="仿宋_GB2312" w:hAnsi="宋体" w:eastAsia="仿宋_GB2312"/>
          <w:szCs w:val="28"/>
        </w:rPr>
        <w:fldChar w:fldCharType="end"/>
      </w:r>
    </w:p>
    <w:p w14:paraId="582681CB">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_Toc540 </w:instrText>
      </w:r>
      <w:r>
        <w:rPr>
          <w:rFonts w:hint="eastAsia" w:ascii="仿宋_GB2312" w:hAnsi="宋体" w:eastAsia="仿宋_GB2312"/>
          <w:szCs w:val="28"/>
        </w:rPr>
        <w:fldChar w:fldCharType="separate"/>
      </w:r>
      <w:r>
        <w:rPr>
          <w:rFonts w:hint="eastAsia" w:ascii="黑体" w:hAnsi="宋体" w:eastAsia="黑体"/>
          <w:szCs w:val="28"/>
        </w:rPr>
        <w:t>十、成果要求</w:t>
      </w:r>
      <w:r>
        <w:tab/>
      </w:r>
      <w:r>
        <w:fldChar w:fldCharType="begin"/>
      </w:r>
      <w:r>
        <w:instrText xml:space="preserve"> PAGEREF _Toc540 \h </w:instrText>
      </w:r>
      <w:r>
        <w:fldChar w:fldCharType="separate"/>
      </w:r>
      <w:r>
        <w:t>12</w:t>
      </w:r>
      <w:r>
        <w:fldChar w:fldCharType="end"/>
      </w:r>
      <w:r>
        <w:rPr>
          <w:rFonts w:hint="eastAsia" w:ascii="仿宋_GB2312" w:hAnsi="宋体" w:eastAsia="仿宋_GB2312"/>
          <w:szCs w:val="28"/>
        </w:rPr>
        <w:fldChar w:fldCharType="end"/>
      </w:r>
    </w:p>
    <w:p w14:paraId="3CA6AE3B">
      <w:pPr>
        <w:pStyle w:val="21"/>
        <w:tabs>
          <w:tab w:val="right" w:leader="dot" w:pos="8306"/>
          <w:tab w:val="clear" w:pos="426"/>
          <w:tab w:val="clear" w:pos="8302"/>
        </w:tabs>
        <w:ind w:firstLine="400"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_Toc16513 </w:instrText>
      </w:r>
      <w:r>
        <w:rPr>
          <w:rFonts w:hint="eastAsia" w:ascii="仿宋_GB2312" w:hAnsi="宋体" w:eastAsia="仿宋_GB2312"/>
          <w:szCs w:val="28"/>
        </w:rPr>
        <w:fldChar w:fldCharType="separate"/>
      </w:r>
      <w:r>
        <w:rPr>
          <w:rFonts w:hint="eastAsia" w:ascii="楷体" w:eastAsia="楷体"/>
          <w:szCs w:val="28"/>
        </w:rPr>
        <w:t>1.</w:t>
      </w:r>
      <w:r>
        <w:rPr>
          <w:rFonts w:hint="eastAsia" w:ascii="楷体" w:eastAsia="楷体"/>
          <w:strike w:val="0"/>
          <w:dstrike w:val="0"/>
          <w:szCs w:val="28"/>
          <w:highlight w:val="none"/>
        </w:rPr>
        <w:t>概念方案及方案阶段</w:t>
      </w:r>
      <w:r>
        <w:rPr>
          <w:rFonts w:hint="eastAsia" w:ascii="楷体" w:eastAsia="楷体"/>
          <w:szCs w:val="28"/>
        </w:rPr>
        <w:t>成果应包括但不限于以下内容：</w:t>
      </w:r>
      <w:r>
        <w:tab/>
      </w:r>
      <w:r>
        <w:fldChar w:fldCharType="begin"/>
      </w:r>
      <w:r>
        <w:instrText xml:space="preserve"> PAGEREF _Toc16513 \h </w:instrText>
      </w:r>
      <w:r>
        <w:fldChar w:fldCharType="separate"/>
      </w:r>
      <w:r>
        <w:t>12</w:t>
      </w:r>
      <w:r>
        <w:fldChar w:fldCharType="end"/>
      </w:r>
      <w:r>
        <w:rPr>
          <w:rFonts w:hint="eastAsia" w:ascii="仿宋_GB2312" w:hAnsi="宋体" w:eastAsia="仿宋_GB2312"/>
          <w:szCs w:val="28"/>
        </w:rPr>
        <w:fldChar w:fldCharType="end"/>
      </w:r>
    </w:p>
    <w:p w14:paraId="2BD72FC7">
      <w:pPr>
        <w:pStyle w:val="21"/>
        <w:tabs>
          <w:tab w:val="right" w:leader="dot" w:pos="8306"/>
          <w:tab w:val="clear" w:pos="426"/>
          <w:tab w:val="clear" w:pos="8302"/>
        </w:tabs>
        <w:ind w:firstLine="400"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_Toc30728 </w:instrText>
      </w:r>
      <w:r>
        <w:rPr>
          <w:rFonts w:hint="eastAsia" w:ascii="仿宋_GB2312" w:hAnsi="宋体" w:eastAsia="仿宋_GB2312"/>
          <w:szCs w:val="28"/>
        </w:rPr>
        <w:fldChar w:fldCharType="separate"/>
      </w:r>
      <w:r>
        <w:rPr>
          <w:rFonts w:hint="eastAsia" w:ascii="楷体" w:eastAsia="楷体"/>
          <w:szCs w:val="28"/>
        </w:rPr>
        <w:t>2、扩初阶段设计工作要求</w:t>
      </w:r>
      <w:r>
        <w:tab/>
      </w:r>
      <w:r>
        <w:fldChar w:fldCharType="begin"/>
      </w:r>
      <w:r>
        <w:instrText xml:space="preserve"> PAGEREF _Toc30728 \h </w:instrText>
      </w:r>
      <w:r>
        <w:fldChar w:fldCharType="separate"/>
      </w:r>
      <w:r>
        <w:t>14</w:t>
      </w:r>
      <w:r>
        <w:fldChar w:fldCharType="end"/>
      </w:r>
      <w:r>
        <w:rPr>
          <w:rFonts w:hint="eastAsia" w:ascii="仿宋_GB2312" w:hAnsi="宋体" w:eastAsia="仿宋_GB2312"/>
          <w:szCs w:val="28"/>
        </w:rPr>
        <w:fldChar w:fldCharType="end"/>
      </w:r>
    </w:p>
    <w:p w14:paraId="11AABA8B">
      <w:pPr>
        <w:pStyle w:val="21"/>
        <w:tabs>
          <w:tab w:val="right" w:leader="dot" w:pos="8306"/>
          <w:tab w:val="clear" w:pos="426"/>
          <w:tab w:val="clear" w:pos="8302"/>
        </w:tabs>
        <w:ind w:firstLine="400"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_Toc10112 </w:instrText>
      </w:r>
      <w:r>
        <w:rPr>
          <w:rFonts w:hint="eastAsia" w:ascii="仿宋_GB2312" w:hAnsi="宋体" w:eastAsia="仿宋_GB2312"/>
          <w:szCs w:val="28"/>
        </w:rPr>
        <w:fldChar w:fldCharType="separate"/>
      </w:r>
      <w:r>
        <w:rPr>
          <w:rFonts w:hint="eastAsia" w:ascii="楷体" w:eastAsia="楷体"/>
          <w:szCs w:val="28"/>
        </w:rPr>
        <w:t>3、报建阶段设计工作要求</w:t>
      </w:r>
      <w:r>
        <w:tab/>
      </w:r>
      <w:r>
        <w:fldChar w:fldCharType="begin"/>
      </w:r>
      <w:r>
        <w:instrText xml:space="preserve"> PAGEREF _Toc10112 \h </w:instrText>
      </w:r>
      <w:r>
        <w:fldChar w:fldCharType="separate"/>
      </w:r>
      <w:r>
        <w:t>15</w:t>
      </w:r>
      <w:r>
        <w:fldChar w:fldCharType="end"/>
      </w:r>
      <w:r>
        <w:rPr>
          <w:rFonts w:hint="eastAsia" w:ascii="仿宋_GB2312" w:hAnsi="宋体" w:eastAsia="仿宋_GB2312"/>
          <w:szCs w:val="28"/>
        </w:rPr>
        <w:fldChar w:fldCharType="end"/>
      </w:r>
    </w:p>
    <w:p w14:paraId="717227FA">
      <w:pPr>
        <w:pStyle w:val="21"/>
        <w:tabs>
          <w:tab w:val="right" w:leader="dot" w:pos="8306"/>
          <w:tab w:val="clear" w:pos="426"/>
          <w:tab w:val="clear" w:pos="8302"/>
        </w:tabs>
        <w:ind w:firstLine="400"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_Toc19549 </w:instrText>
      </w:r>
      <w:r>
        <w:rPr>
          <w:rFonts w:hint="eastAsia" w:ascii="仿宋_GB2312" w:hAnsi="宋体" w:eastAsia="仿宋_GB2312"/>
          <w:szCs w:val="28"/>
        </w:rPr>
        <w:fldChar w:fldCharType="separate"/>
      </w:r>
      <w:r>
        <w:rPr>
          <w:rFonts w:hint="eastAsia" w:ascii="楷体" w:eastAsia="楷体"/>
          <w:szCs w:val="28"/>
        </w:rPr>
        <w:t>4、专项配合要求</w:t>
      </w:r>
      <w:r>
        <w:tab/>
      </w:r>
      <w:r>
        <w:fldChar w:fldCharType="begin"/>
      </w:r>
      <w:r>
        <w:instrText xml:space="preserve"> PAGEREF _Toc19549 \h </w:instrText>
      </w:r>
      <w:r>
        <w:fldChar w:fldCharType="separate"/>
      </w:r>
      <w:r>
        <w:t>15</w:t>
      </w:r>
      <w:r>
        <w:fldChar w:fldCharType="end"/>
      </w:r>
      <w:r>
        <w:rPr>
          <w:rFonts w:hint="eastAsia" w:ascii="仿宋_GB2312" w:hAnsi="宋体" w:eastAsia="仿宋_GB2312"/>
          <w:szCs w:val="28"/>
        </w:rPr>
        <w:fldChar w:fldCharType="end"/>
      </w:r>
    </w:p>
    <w:p w14:paraId="4D4062F7">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_Toc25514 </w:instrText>
      </w:r>
      <w:r>
        <w:rPr>
          <w:rFonts w:hint="eastAsia" w:ascii="仿宋_GB2312" w:hAnsi="宋体" w:eastAsia="仿宋_GB2312"/>
          <w:szCs w:val="28"/>
        </w:rPr>
        <w:fldChar w:fldCharType="separate"/>
      </w:r>
      <w:r>
        <w:rPr>
          <w:rFonts w:hint="eastAsia" w:ascii="黑体" w:hAnsi="宋体" w:eastAsia="黑体"/>
          <w:szCs w:val="28"/>
        </w:rPr>
        <w:t>十一、设计周期</w:t>
      </w:r>
      <w:r>
        <w:tab/>
      </w:r>
      <w:r>
        <w:fldChar w:fldCharType="begin"/>
      </w:r>
      <w:r>
        <w:instrText xml:space="preserve"> PAGEREF _Toc25514 \h </w:instrText>
      </w:r>
      <w:r>
        <w:fldChar w:fldCharType="separate"/>
      </w:r>
      <w:r>
        <w:t>16</w:t>
      </w:r>
      <w:r>
        <w:fldChar w:fldCharType="end"/>
      </w:r>
      <w:r>
        <w:rPr>
          <w:rFonts w:hint="eastAsia" w:ascii="仿宋_GB2312" w:hAnsi="宋体" w:eastAsia="仿宋_GB2312"/>
          <w:szCs w:val="28"/>
        </w:rPr>
        <w:fldChar w:fldCharType="end"/>
      </w:r>
    </w:p>
    <w:p w14:paraId="0EC56DB0">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_Toc27912 </w:instrText>
      </w:r>
      <w:r>
        <w:rPr>
          <w:rFonts w:hint="eastAsia" w:ascii="仿宋_GB2312" w:hAnsi="宋体" w:eastAsia="仿宋_GB2312"/>
          <w:szCs w:val="28"/>
        </w:rPr>
        <w:fldChar w:fldCharType="separate"/>
      </w:r>
      <w:r>
        <w:rPr>
          <w:rFonts w:hint="eastAsia" w:ascii="黑体" w:hAnsi="宋体" w:eastAsia="黑体"/>
          <w:szCs w:val="28"/>
        </w:rPr>
        <w:t>十二、设计深度及质量要求</w:t>
      </w:r>
      <w:r>
        <w:tab/>
      </w:r>
      <w:r>
        <w:fldChar w:fldCharType="begin"/>
      </w:r>
      <w:r>
        <w:instrText xml:space="preserve"> PAGEREF _Toc27912 \h </w:instrText>
      </w:r>
      <w:r>
        <w:fldChar w:fldCharType="separate"/>
      </w:r>
      <w:r>
        <w:t>17</w:t>
      </w:r>
      <w:r>
        <w:fldChar w:fldCharType="end"/>
      </w:r>
      <w:r>
        <w:rPr>
          <w:rFonts w:hint="eastAsia" w:ascii="仿宋_GB2312" w:hAnsi="宋体" w:eastAsia="仿宋_GB2312"/>
          <w:szCs w:val="28"/>
        </w:rPr>
        <w:fldChar w:fldCharType="end"/>
      </w:r>
    </w:p>
    <w:p w14:paraId="1E5D27A6">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_Toc77 </w:instrText>
      </w:r>
      <w:r>
        <w:rPr>
          <w:rFonts w:hint="eastAsia" w:ascii="仿宋_GB2312" w:hAnsi="宋体" w:eastAsia="仿宋_GB2312"/>
          <w:szCs w:val="28"/>
        </w:rPr>
        <w:fldChar w:fldCharType="separate"/>
      </w:r>
      <w:r>
        <w:rPr>
          <w:rFonts w:hint="eastAsia" w:ascii="黑体" w:hAnsi="宋体" w:eastAsia="黑体"/>
          <w:szCs w:val="28"/>
        </w:rPr>
        <w:t>十三、现场服务要求</w:t>
      </w:r>
      <w:r>
        <w:tab/>
      </w:r>
      <w:r>
        <w:fldChar w:fldCharType="begin"/>
      </w:r>
      <w:r>
        <w:instrText xml:space="preserve"> PAGEREF _Toc77 \h </w:instrText>
      </w:r>
      <w:r>
        <w:fldChar w:fldCharType="separate"/>
      </w:r>
      <w:r>
        <w:t>17</w:t>
      </w:r>
      <w:r>
        <w:fldChar w:fldCharType="end"/>
      </w:r>
      <w:r>
        <w:rPr>
          <w:rFonts w:hint="eastAsia" w:ascii="仿宋_GB2312" w:hAnsi="宋体" w:eastAsia="仿宋_GB2312"/>
          <w:szCs w:val="28"/>
        </w:rPr>
        <w:fldChar w:fldCharType="end"/>
      </w:r>
    </w:p>
    <w:p w14:paraId="6F173C24">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_Toc8401 </w:instrText>
      </w:r>
      <w:r>
        <w:rPr>
          <w:rFonts w:hint="eastAsia" w:ascii="仿宋_GB2312" w:hAnsi="宋体" w:eastAsia="仿宋_GB2312"/>
          <w:szCs w:val="28"/>
        </w:rPr>
        <w:fldChar w:fldCharType="separate"/>
      </w:r>
      <w:r>
        <w:rPr>
          <w:rFonts w:hint="eastAsia" w:ascii="黑体" w:hAnsi="宋体" w:eastAsia="黑体"/>
          <w:szCs w:val="28"/>
        </w:rPr>
        <w:t>十四、其他</w:t>
      </w:r>
      <w:r>
        <w:rPr>
          <w:rFonts w:ascii="黑体" w:hAnsi="宋体" w:eastAsia="黑体"/>
          <w:szCs w:val="28"/>
        </w:rPr>
        <w:t>： </w:t>
      </w:r>
      <w:r>
        <w:tab/>
      </w:r>
      <w:r>
        <w:fldChar w:fldCharType="begin"/>
      </w:r>
      <w:r>
        <w:instrText xml:space="preserve"> PAGEREF _Toc8401 \h </w:instrText>
      </w:r>
      <w:r>
        <w:fldChar w:fldCharType="separate"/>
      </w:r>
      <w:r>
        <w:t>17</w:t>
      </w:r>
      <w:r>
        <w:fldChar w:fldCharType="end"/>
      </w:r>
      <w:r>
        <w:rPr>
          <w:rFonts w:hint="eastAsia" w:ascii="仿宋_GB2312" w:hAnsi="宋体" w:eastAsia="仿宋_GB2312"/>
          <w:szCs w:val="28"/>
        </w:rPr>
        <w:fldChar w:fldCharType="end"/>
      </w:r>
    </w:p>
    <w:p w14:paraId="5CEB6CD6">
      <w:pPr>
        <w:pStyle w:val="18"/>
        <w:tabs>
          <w:tab w:val="right" w:leader="dot" w:pos="8306"/>
        </w:tabs>
        <w:ind w:firstLine="402" w:firstLineChars="200"/>
      </w:pPr>
      <w:r>
        <w:rPr>
          <w:rFonts w:hint="eastAsia" w:ascii="仿宋_GB2312" w:hAnsi="宋体" w:eastAsia="仿宋_GB2312"/>
          <w:szCs w:val="28"/>
        </w:rPr>
        <w:fldChar w:fldCharType="begin"/>
      </w:r>
      <w:r>
        <w:rPr>
          <w:rFonts w:hint="eastAsia" w:ascii="仿宋_GB2312" w:hAnsi="宋体" w:eastAsia="仿宋_GB2312"/>
          <w:szCs w:val="28"/>
        </w:rPr>
        <w:instrText xml:space="preserve"> HYPERLINK \l _Toc14079 </w:instrText>
      </w:r>
      <w:r>
        <w:rPr>
          <w:rFonts w:hint="eastAsia" w:ascii="仿宋_GB2312" w:hAnsi="宋体" w:eastAsia="仿宋_GB2312"/>
          <w:szCs w:val="28"/>
        </w:rPr>
        <w:fldChar w:fldCharType="separate"/>
      </w:r>
      <w:r>
        <w:rPr>
          <w:rFonts w:hint="eastAsia" w:ascii="黑体" w:hAnsi="宋体" w:eastAsia="黑体"/>
          <w:szCs w:val="28"/>
        </w:rPr>
        <w:t>十五、附件</w:t>
      </w:r>
      <w:r>
        <w:tab/>
      </w:r>
      <w:r>
        <w:fldChar w:fldCharType="begin"/>
      </w:r>
      <w:r>
        <w:instrText xml:space="preserve"> PAGEREF _Toc14079 \h </w:instrText>
      </w:r>
      <w:r>
        <w:fldChar w:fldCharType="separate"/>
      </w:r>
      <w:r>
        <w:t>17</w:t>
      </w:r>
      <w:r>
        <w:fldChar w:fldCharType="end"/>
      </w:r>
      <w:r>
        <w:rPr>
          <w:rFonts w:hint="eastAsia" w:ascii="仿宋_GB2312" w:hAnsi="宋体" w:eastAsia="仿宋_GB2312"/>
          <w:szCs w:val="28"/>
        </w:rPr>
        <w:fldChar w:fldCharType="end"/>
      </w:r>
    </w:p>
    <w:p w14:paraId="7D8CBE82">
      <w:pPr>
        <w:spacing w:beforeLines="50" w:afterLines="50" w:line="480" w:lineRule="exact"/>
        <w:ind w:left="0" w:leftChars="0" w:firstLine="0" w:firstLineChars="0"/>
        <w:rPr>
          <w:rFonts w:hint="eastAsia" w:ascii="仿宋_GB2312" w:hAnsi="宋体" w:eastAsia="仿宋_GB2312"/>
          <w:b/>
          <w:sz w:val="28"/>
          <w:szCs w:val="28"/>
        </w:rPr>
        <w:sectPr>
          <w:headerReference r:id="rId5" w:type="default"/>
          <w:footerReference r:id="rId6" w:type="default"/>
          <w:pgSz w:w="11906" w:h="16838"/>
          <w:pgMar w:top="1440" w:right="1800" w:bottom="1440" w:left="1800" w:header="851" w:footer="992" w:gutter="0"/>
          <w:pgNumType w:start="1"/>
          <w:cols w:space="720" w:num="1"/>
          <w:rtlGutter w:val="0"/>
          <w:docGrid w:type="lines" w:linePitch="312" w:charSpace="0"/>
        </w:sectPr>
      </w:pPr>
      <w:r>
        <w:rPr>
          <w:rFonts w:hint="eastAsia" w:ascii="仿宋_GB2312" w:hAnsi="宋体" w:eastAsia="仿宋_GB2312"/>
          <w:szCs w:val="28"/>
        </w:rPr>
        <w:fldChar w:fldCharType="end"/>
      </w:r>
    </w:p>
    <w:p w14:paraId="401B1BB8">
      <w:pPr>
        <w:snapToGrid/>
        <w:spacing w:before="200" w:beforeAutospacing="0" w:after="100" w:afterAutospacing="0" w:line="240" w:lineRule="auto"/>
        <w:ind w:left="0" w:leftChars="0" w:right="0" w:rightChars="0" w:firstLine="0" w:firstLineChars="0"/>
        <w:jc w:val="left"/>
        <w:outlineLvl w:val="0"/>
        <w:rPr>
          <w:rFonts w:ascii="黑体" w:hAnsi="宋体" w:eastAsia="黑体"/>
          <w:b w:val="0"/>
          <w:sz w:val="32"/>
          <w:szCs w:val="28"/>
        </w:rPr>
      </w:pPr>
      <w:bookmarkStart w:id="0" w:name="_Toc29673"/>
      <w:r>
        <w:rPr>
          <w:rFonts w:hint="eastAsia" w:ascii="黑体" w:hAnsi="宋体" w:eastAsia="黑体"/>
          <w:b w:val="0"/>
          <w:sz w:val="32"/>
          <w:szCs w:val="28"/>
        </w:rPr>
        <w:t>一、项目基本情况</w:t>
      </w:r>
      <w:bookmarkEnd w:id="0"/>
    </w:p>
    <w:p w14:paraId="070AB0B0">
      <w:pPr>
        <w:pStyle w:val="59"/>
        <w:numPr>
          <w:ilvl w:val="0"/>
          <w:numId w:val="2"/>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项目名称：</w:t>
      </w:r>
      <w:r>
        <w:rPr>
          <w:rFonts w:hint="eastAsia" w:ascii="仿宋" w:hAnsi="宋体" w:eastAsia="仿宋"/>
          <w:sz w:val="24"/>
          <w:szCs w:val="28"/>
          <w:u w:val="none"/>
          <w:lang w:val="en-US" w:eastAsia="zh-CN"/>
        </w:rPr>
        <w:t>花都区中央商务区组团综合开发项目分地块一（A区）</w:t>
      </w:r>
    </w:p>
    <w:p w14:paraId="33421F35">
      <w:pPr>
        <w:pStyle w:val="59"/>
        <w:numPr>
          <w:ilvl w:val="0"/>
          <w:numId w:val="2"/>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地理位置：项目位于</w:t>
      </w:r>
      <w:r>
        <w:rPr>
          <w:rFonts w:hint="eastAsia" w:ascii="仿宋" w:hAnsi="宋体" w:eastAsia="仿宋"/>
          <w:sz w:val="24"/>
          <w:szCs w:val="28"/>
          <w:lang w:val="en-US" w:eastAsia="zh-CN"/>
        </w:rPr>
        <w:t>广东省</w:t>
      </w:r>
      <w:r>
        <w:rPr>
          <w:rFonts w:hint="eastAsia" w:ascii="仿宋" w:hAnsi="宋体" w:eastAsia="仿宋"/>
          <w:sz w:val="24"/>
          <w:szCs w:val="28"/>
        </w:rPr>
        <w:t>广州市花都区区政府东北方向4.2公里。</w:t>
      </w:r>
    </w:p>
    <w:p w14:paraId="47FBF6A3">
      <w:pPr>
        <w:pStyle w:val="59"/>
        <w:numPr>
          <w:ilvl w:val="0"/>
          <w:numId w:val="2"/>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项目用地四至：罗仙路和黄槐路的十字交叉口处。南面为融创乐园及恒大项目，西侧为安置小区，东侧为颐安都府项目。</w:t>
      </w:r>
    </w:p>
    <w:p w14:paraId="46721267">
      <w:pPr>
        <w:pStyle w:val="59"/>
        <w:numPr>
          <w:ilvl w:val="0"/>
          <w:numId w:val="2"/>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本次设计阶段：■概念设计、■方案设计、■初步设计。注：发包人有权视项目需求对设计深度进行拆分。</w:t>
      </w:r>
    </w:p>
    <w:p w14:paraId="65422B89">
      <w:pPr>
        <w:pStyle w:val="59"/>
        <w:numPr>
          <w:ilvl w:val="0"/>
          <w:numId w:val="2"/>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基本规划指标，具体详下表：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73"/>
        <w:gridCol w:w="1069"/>
        <w:gridCol w:w="1252"/>
        <w:gridCol w:w="1251"/>
        <w:gridCol w:w="1091"/>
        <w:gridCol w:w="764"/>
        <w:gridCol w:w="870"/>
      </w:tblGrid>
      <w:tr w14:paraId="31039D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4" w:type="dxa"/>
            <w:noWrap w:val="0"/>
            <w:vAlign w:val="center"/>
          </w:tcPr>
          <w:p w14:paraId="16ACE7D5">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地块编号</w:t>
            </w:r>
          </w:p>
        </w:tc>
        <w:tc>
          <w:tcPr>
            <w:tcW w:w="1173" w:type="dxa"/>
            <w:noWrap w:val="0"/>
            <w:vAlign w:val="center"/>
          </w:tcPr>
          <w:p w14:paraId="7CCB68B7">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用地性质</w:t>
            </w:r>
          </w:p>
        </w:tc>
        <w:tc>
          <w:tcPr>
            <w:tcW w:w="1069" w:type="dxa"/>
            <w:noWrap w:val="0"/>
            <w:vAlign w:val="center"/>
          </w:tcPr>
          <w:p w14:paraId="51D569FB">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建设用地面积（m2)</w:t>
            </w:r>
          </w:p>
        </w:tc>
        <w:tc>
          <w:tcPr>
            <w:tcW w:w="1252" w:type="dxa"/>
            <w:noWrap w:val="0"/>
            <w:vAlign w:val="center"/>
          </w:tcPr>
          <w:p w14:paraId="447812B0">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容积率</w:t>
            </w:r>
          </w:p>
        </w:tc>
        <w:tc>
          <w:tcPr>
            <w:tcW w:w="1251" w:type="dxa"/>
            <w:noWrap w:val="0"/>
            <w:vAlign w:val="center"/>
          </w:tcPr>
          <w:p w14:paraId="6CD43ADF">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规划计容建筑面积（m2)</w:t>
            </w:r>
          </w:p>
        </w:tc>
        <w:tc>
          <w:tcPr>
            <w:tcW w:w="1091" w:type="dxa"/>
            <w:noWrap w:val="0"/>
            <w:vAlign w:val="center"/>
          </w:tcPr>
          <w:p w14:paraId="76877598">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控制高度（m)</w:t>
            </w:r>
          </w:p>
        </w:tc>
        <w:tc>
          <w:tcPr>
            <w:tcW w:w="764" w:type="dxa"/>
            <w:noWrap w:val="0"/>
            <w:vAlign w:val="center"/>
          </w:tcPr>
          <w:p w14:paraId="61284F1A">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建筑密度</w:t>
            </w:r>
          </w:p>
        </w:tc>
        <w:tc>
          <w:tcPr>
            <w:tcW w:w="870" w:type="dxa"/>
            <w:noWrap w:val="0"/>
            <w:vAlign w:val="center"/>
          </w:tcPr>
          <w:p w14:paraId="3A5DCEA3">
            <w:pPr>
              <w:keepNext w:val="0"/>
              <w:keepLines w:val="0"/>
              <w:kinsoku/>
              <w:wordWrap/>
              <w:overflowPunct/>
              <w:topLinePunct w:val="0"/>
              <w:autoSpaceDE/>
              <w:autoSpaceDN/>
              <w:bidi w:val="0"/>
              <w:spacing w:beforeLines="50" w:afterLines="50"/>
              <w:ind w:firstLine="0" w:firstLineChars="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绿地率</w:t>
            </w:r>
          </w:p>
        </w:tc>
      </w:tr>
      <w:tr w14:paraId="15E13D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noWrap w:val="0"/>
            <w:vAlign w:val="center"/>
          </w:tcPr>
          <w:p w14:paraId="1C51CD92">
            <w:pPr>
              <w:keepNext w:val="0"/>
              <w:keepLines w:val="0"/>
              <w:kinsoku/>
              <w:wordWrap/>
              <w:overflowPunct/>
              <w:topLinePunct w:val="0"/>
              <w:autoSpaceDE/>
              <w:autoSpaceDN/>
              <w:bidi w:val="0"/>
              <w:spacing w:beforeLines="50" w:afterLines="50"/>
              <w:ind w:firstLine="276" w:firstLineChars="138"/>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CC0703020</w:t>
            </w:r>
          </w:p>
          <w:p w14:paraId="6BBFA27A">
            <w:pPr>
              <w:keepNext w:val="0"/>
              <w:keepLines w:val="0"/>
              <w:kinsoku/>
              <w:wordWrap/>
              <w:overflowPunct/>
              <w:topLinePunct w:val="0"/>
              <w:autoSpaceDE/>
              <w:autoSpaceDN/>
              <w:bidi w:val="0"/>
              <w:spacing w:beforeLines="50" w:afterLines="50"/>
              <w:ind w:firstLine="276" w:firstLineChars="138"/>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（分地块一A）</w:t>
            </w:r>
          </w:p>
          <w:p w14:paraId="79C28288">
            <w:pPr>
              <w:keepNext w:val="0"/>
              <w:keepLines w:val="0"/>
              <w:kinsoku/>
              <w:wordWrap/>
              <w:overflowPunct/>
              <w:topLinePunct w:val="0"/>
              <w:autoSpaceDE/>
              <w:autoSpaceDN/>
              <w:bidi w:val="0"/>
              <w:spacing w:beforeLines="50" w:afterLines="50"/>
              <w:ind w:firstLine="0" w:firstLineChars="0"/>
              <w:textAlignment w:val="auto"/>
              <w:outlineLvl w:val="9"/>
              <w:rPr>
                <w:rFonts w:hint="default" w:ascii="仿宋" w:hAnsi="仿宋" w:eastAsia="仿宋" w:cs="仿宋"/>
                <w:sz w:val="24"/>
                <w:szCs w:val="24"/>
                <w:lang w:val="en-US" w:eastAsia="zh-CN"/>
              </w:rPr>
            </w:pPr>
          </w:p>
        </w:tc>
        <w:tc>
          <w:tcPr>
            <w:tcW w:w="1173" w:type="dxa"/>
            <w:noWrap w:val="0"/>
            <w:vAlign w:val="center"/>
          </w:tcPr>
          <w:p w14:paraId="48AD3A1D">
            <w:pPr>
              <w:keepNext w:val="0"/>
              <w:keepLines w:val="0"/>
              <w:kinsoku/>
              <w:wordWrap/>
              <w:overflowPunct/>
              <w:topLinePunct w:val="0"/>
              <w:autoSpaceDE/>
              <w:autoSpaceDN/>
              <w:bidi w:val="0"/>
              <w:spacing w:beforeLines="50" w:afterLines="50"/>
              <w:ind w:firstLine="0" w:firstLineChars="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0"/>
                <w:szCs w:val="20"/>
                <w:lang w:val="en-US" w:eastAsia="zh-CN"/>
              </w:rPr>
              <w:t>R2</w:t>
            </w:r>
          </w:p>
        </w:tc>
        <w:tc>
          <w:tcPr>
            <w:tcW w:w="1069" w:type="dxa"/>
            <w:noWrap w:val="0"/>
            <w:vAlign w:val="center"/>
          </w:tcPr>
          <w:p w14:paraId="5B0255FF">
            <w:pPr>
              <w:keepNext w:val="0"/>
              <w:keepLines w:val="0"/>
              <w:kinsoku/>
              <w:wordWrap/>
              <w:overflowPunct/>
              <w:topLinePunct w:val="0"/>
              <w:autoSpaceDE/>
              <w:autoSpaceDN/>
              <w:bidi w:val="0"/>
              <w:spacing w:beforeLines="50" w:afterLines="50"/>
              <w:ind w:firstLine="0" w:firstLineChars="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0"/>
                <w:szCs w:val="20"/>
                <w:lang w:val="en-US" w:eastAsia="zh-CN"/>
              </w:rPr>
              <w:t>57819</w:t>
            </w:r>
          </w:p>
        </w:tc>
        <w:tc>
          <w:tcPr>
            <w:tcW w:w="1252" w:type="dxa"/>
            <w:noWrap w:val="0"/>
            <w:vAlign w:val="center"/>
          </w:tcPr>
          <w:p w14:paraId="3AFF950A">
            <w:pPr>
              <w:keepNext w:val="0"/>
              <w:keepLines w:val="0"/>
              <w:kinsoku/>
              <w:wordWrap/>
              <w:overflowPunct/>
              <w:topLinePunct w:val="0"/>
              <w:autoSpaceDE/>
              <w:autoSpaceDN/>
              <w:bidi w:val="0"/>
              <w:spacing w:beforeLines="50" w:afterLines="50"/>
              <w:ind w:firstLine="0" w:firstLineChars="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0"/>
                <w:szCs w:val="20"/>
                <w:lang w:val="en-US" w:eastAsia="zh-CN"/>
              </w:rPr>
              <w:t>3.8</w:t>
            </w:r>
          </w:p>
        </w:tc>
        <w:tc>
          <w:tcPr>
            <w:tcW w:w="1251" w:type="dxa"/>
            <w:noWrap w:val="0"/>
            <w:vAlign w:val="center"/>
          </w:tcPr>
          <w:p w14:paraId="23E15D07">
            <w:pPr>
              <w:keepNext w:val="0"/>
              <w:keepLines w:val="0"/>
              <w:kinsoku/>
              <w:wordWrap/>
              <w:overflowPunct/>
              <w:topLinePunct w:val="0"/>
              <w:autoSpaceDE/>
              <w:autoSpaceDN/>
              <w:bidi w:val="0"/>
              <w:spacing w:beforeLines="50" w:afterLines="50"/>
              <w:ind w:firstLine="276" w:firstLineChars="138"/>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0"/>
                <w:szCs w:val="20"/>
                <w:lang w:val="en-US" w:eastAsia="zh-CN"/>
              </w:rPr>
              <w:t>219960.39</w:t>
            </w:r>
          </w:p>
        </w:tc>
        <w:tc>
          <w:tcPr>
            <w:tcW w:w="1091" w:type="dxa"/>
            <w:noWrap w:val="0"/>
            <w:vAlign w:val="center"/>
          </w:tcPr>
          <w:p w14:paraId="77DB085C">
            <w:pPr>
              <w:keepNext w:val="0"/>
              <w:keepLines w:val="0"/>
              <w:kinsoku/>
              <w:wordWrap/>
              <w:overflowPunct/>
              <w:topLinePunct w:val="0"/>
              <w:autoSpaceDE/>
              <w:autoSpaceDN/>
              <w:bidi w:val="0"/>
              <w:spacing w:beforeLines="50" w:afterLines="50"/>
              <w:ind w:firstLine="276" w:firstLineChars="138"/>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0"/>
                <w:szCs w:val="20"/>
                <w:lang w:val="en-US" w:eastAsia="zh-CN"/>
              </w:rPr>
              <w:t>航空限高</w:t>
            </w:r>
          </w:p>
        </w:tc>
        <w:tc>
          <w:tcPr>
            <w:tcW w:w="764" w:type="dxa"/>
            <w:noWrap w:val="0"/>
            <w:vAlign w:val="center"/>
          </w:tcPr>
          <w:p w14:paraId="6DC2DA32">
            <w:pPr>
              <w:keepNext w:val="0"/>
              <w:keepLines w:val="0"/>
              <w:kinsoku/>
              <w:wordWrap/>
              <w:overflowPunct/>
              <w:topLinePunct w:val="0"/>
              <w:autoSpaceDE/>
              <w:autoSpaceDN/>
              <w:bidi w:val="0"/>
              <w:spacing w:beforeLines="50" w:afterLines="50"/>
              <w:ind w:firstLine="200" w:firstLineChars="100"/>
              <w:textAlignment w:val="auto"/>
              <w:outlineLvl w:val="9"/>
              <w:rPr>
                <w:rFonts w:hint="default" w:ascii="仿宋" w:hAnsi="仿宋" w:eastAsia="仿宋" w:cs="仿宋"/>
                <w:sz w:val="24"/>
                <w:szCs w:val="24"/>
                <w:lang w:val="en-US" w:eastAsia="zh-CN"/>
              </w:rPr>
            </w:pPr>
            <w:r>
              <w:rPr>
                <w:rFonts w:hint="eastAsia" w:ascii="仿宋" w:hAnsi="仿宋" w:eastAsia="仿宋" w:cs="仿宋"/>
                <w:sz w:val="20"/>
                <w:szCs w:val="20"/>
                <w:lang w:val="en-US" w:eastAsia="zh-CN"/>
              </w:rPr>
              <w:t>≤30%</w:t>
            </w:r>
          </w:p>
        </w:tc>
        <w:tc>
          <w:tcPr>
            <w:tcW w:w="870" w:type="dxa"/>
            <w:noWrap w:val="0"/>
            <w:vAlign w:val="center"/>
          </w:tcPr>
          <w:p w14:paraId="46898121">
            <w:pPr>
              <w:keepNext w:val="0"/>
              <w:keepLines w:val="0"/>
              <w:kinsoku/>
              <w:wordWrap/>
              <w:overflowPunct/>
              <w:topLinePunct w:val="0"/>
              <w:autoSpaceDE/>
              <w:autoSpaceDN/>
              <w:bidi w:val="0"/>
              <w:spacing w:beforeLines="50" w:afterLines="50"/>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r>
      <w:tr w14:paraId="421C2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54" w:type="dxa"/>
            <w:gridSpan w:val="8"/>
            <w:noWrap w:val="0"/>
            <w:vAlign w:val="center"/>
          </w:tcPr>
          <w:p w14:paraId="34E3558D">
            <w:pPr>
              <w:keepNext w:val="0"/>
              <w:keepLines w:val="0"/>
              <w:kinsoku/>
              <w:wordWrap/>
              <w:overflowPunct/>
              <w:topLinePunct w:val="0"/>
              <w:autoSpaceDE/>
              <w:autoSpaceDN/>
              <w:bidi w:val="0"/>
              <w:spacing w:beforeLines="50" w:afterLines="50"/>
              <w:ind w:firstLine="240" w:firstLineChars="1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bl>
    <w:p w14:paraId="7CA4F66A">
      <w:pPr>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拟建建筑规划条件为非正式稿，最终规划条件以当地规划主管部门批复为准。规划条件中，容积率、车位配比需严格遵守。</w:t>
      </w:r>
    </w:p>
    <w:p w14:paraId="4F6F3C34">
      <w:pPr>
        <w:pStyle w:val="59"/>
        <w:numPr>
          <w:ilvl w:val="0"/>
          <w:numId w:val="2"/>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竖向界限：</w:t>
      </w:r>
      <w:r>
        <w:rPr>
          <w:rFonts w:hint="eastAsia" w:ascii="仿宋" w:hAnsi="宋体" w:eastAsia="仿宋"/>
          <w:sz w:val="24"/>
          <w:szCs w:val="28"/>
          <w:lang w:val="en-US" w:eastAsia="zh-CN"/>
        </w:rPr>
        <w:t>航空限高</w:t>
      </w:r>
      <w:r>
        <w:rPr>
          <w:rFonts w:hint="eastAsia" w:ascii="仿宋" w:hAnsi="宋体" w:eastAsia="仿宋"/>
          <w:sz w:val="24"/>
          <w:szCs w:val="28"/>
        </w:rPr>
        <w:t>。</w:t>
      </w:r>
    </w:p>
    <w:p w14:paraId="757FE486">
      <w:pPr>
        <w:pStyle w:val="59"/>
        <w:numPr>
          <w:ilvl w:val="0"/>
          <w:numId w:val="2"/>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其他规划要求：</w:t>
      </w:r>
      <w:r>
        <w:rPr>
          <w:rFonts w:hint="eastAsia" w:ascii="仿宋" w:hAnsi="宋体" w:eastAsia="仿宋"/>
          <w:sz w:val="24"/>
          <w:szCs w:val="28"/>
          <w:lang w:val="en-US" w:eastAsia="zh-CN"/>
        </w:rPr>
        <w:t>本地块与分地块一（B区）（已建项目）为一个地块，其指标需统筹考虑，不可单独计算分地块一（A区）（以下简称A地块）。</w:t>
      </w:r>
    </w:p>
    <w:p w14:paraId="2A793E22">
      <w:pPr>
        <w:snapToGrid/>
        <w:spacing w:before="200" w:beforeAutospacing="0" w:after="100" w:afterAutospacing="0" w:line="240" w:lineRule="auto"/>
        <w:ind w:left="0" w:leftChars="0" w:right="0" w:rightChars="0" w:firstLine="0" w:firstLineChars="0"/>
        <w:jc w:val="left"/>
        <w:outlineLvl w:val="0"/>
        <w:rPr>
          <w:rFonts w:ascii="黑体" w:hAnsi="宋体" w:eastAsia="黑体"/>
          <w:b w:val="0"/>
          <w:sz w:val="32"/>
          <w:szCs w:val="28"/>
        </w:rPr>
      </w:pPr>
      <w:bookmarkStart w:id="1" w:name="_Toc24242"/>
      <w:r>
        <w:rPr>
          <w:rFonts w:hint="eastAsia" w:ascii="黑体" w:hAnsi="宋体" w:eastAsia="黑体"/>
          <w:b w:val="0"/>
          <w:sz w:val="32"/>
          <w:szCs w:val="28"/>
        </w:rPr>
        <w:t>二、设计依据</w:t>
      </w:r>
      <w:bookmarkEnd w:id="1"/>
    </w:p>
    <w:p w14:paraId="0A74D1C9">
      <w:pPr>
        <w:pStyle w:val="59"/>
        <w:numPr>
          <w:ilvl w:val="0"/>
          <w:numId w:val="3"/>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lang w:val="en-US" w:eastAsia="zh-CN"/>
        </w:rPr>
      </w:pPr>
      <w:bookmarkStart w:id="2" w:name="_Toc30968"/>
      <w:r>
        <w:rPr>
          <w:rFonts w:hint="eastAsia" w:ascii="仿宋" w:hAnsi="宋体" w:eastAsia="仿宋"/>
          <w:sz w:val="24"/>
          <w:szCs w:val="28"/>
          <w:lang w:val="en-US" w:eastAsia="zh-CN"/>
        </w:rPr>
        <w:t>国家及地方现行相关设计规范、规程、规定或技术措施；</w:t>
      </w:r>
      <w:bookmarkEnd w:id="2"/>
    </w:p>
    <w:p w14:paraId="2788CBF2">
      <w:pPr>
        <w:pStyle w:val="59"/>
        <w:numPr>
          <w:ilvl w:val="0"/>
          <w:numId w:val="3"/>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lang w:val="en-US" w:eastAsia="zh-CN"/>
        </w:rPr>
      </w:pPr>
      <w:bookmarkStart w:id="3" w:name="_Toc12085"/>
      <w:r>
        <w:rPr>
          <w:rFonts w:hint="eastAsia" w:ascii="仿宋" w:hAnsi="宋体" w:eastAsia="仿宋"/>
          <w:sz w:val="24"/>
          <w:szCs w:val="28"/>
          <w:lang w:val="en-US" w:eastAsia="zh-CN"/>
        </w:rPr>
        <w:t>土地钉桩成果资料,测绘地形图（电子版）；</w:t>
      </w:r>
      <w:bookmarkEnd w:id="3"/>
    </w:p>
    <w:p w14:paraId="38CB62B9">
      <w:pPr>
        <w:pStyle w:val="59"/>
        <w:numPr>
          <w:ilvl w:val="0"/>
          <w:numId w:val="3"/>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lang w:val="en-US" w:eastAsia="zh-CN"/>
        </w:rPr>
      </w:pPr>
      <w:bookmarkStart w:id="4" w:name="_Toc32387"/>
      <w:r>
        <w:rPr>
          <w:rFonts w:hint="eastAsia" w:ascii="仿宋" w:hAnsi="宋体" w:eastAsia="仿宋"/>
          <w:sz w:val="24"/>
          <w:szCs w:val="28"/>
          <w:lang w:val="en-US" w:eastAsia="zh-CN"/>
        </w:rPr>
        <w:t>挂牌文件中地块规划设计条件或政府咨询意见；</w:t>
      </w:r>
      <w:bookmarkEnd w:id="4"/>
    </w:p>
    <w:p w14:paraId="1E9833FD">
      <w:pPr>
        <w:pStyle w:val="59"/>
        <w:numPr>
          <w:ilvl w:val="0"/>
          <w:numId w:val="3"/>
        </w:numPr>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lang w:val="en-US" w:eastAsia="zh-CN"/>
        </w:rPr>
      </w:pPr>
      <w:bookmarkStart w:id="5" w:name="_Toc30459"/>
      <w:r>
        <w:rPr>
          <w:rFonts w:hint="eastAsia" w:ascii="仿宋" w:hAnsi="宋体" w:eastAsia="仿宋"/>
          <w:sz w:val="24"/>
          <w:szCs w:val="28"/>
          <w:lang w:val="en-US" w:eastAsia="zh-CN"/>
        </w:rPr>
        <w:t>收集市政综合管网资料、项目或周边地质勘查资料。</w:t>
      </w:r>
      <w:bookmarkEnd w:id="5"/>
    </w:p>
    <w:p w14:paraId="15F1AA3B">
      <w:pPr>
        <w:pStyle w:val="59"/>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p>
    <w:p w14:paraId="00E25F39">
      <w:pPr>
        <w:numPr>
          <w:ilvl w:val="0"/>
          <w:numId w:val="4"/>
        </w:num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6" w:name="_Toc25884"/>
      <w:r>
        <w:rPr>
          <w:rFonts w:hint="eastAsia" w:ascii="黑体" w:hAnsi="宋体" w:eastAsia="黑体"/>
          <w:b w:val="0"/>
          <w:sz w:val="32"/>
          <w:szCs w:val="28"/>
        </w:rPr>
        <w:t>项目定位及策划</w:t>
      </w:r>
      <w:bookmarkEnd w:id="6"/>
    </w:p>
    <w:p w14:paraId="7332FAE1">
      <w:pPr>
        <w:pStyle w:val="59"/>
        <w:adjustRightInd w:val="0"/>
        <w:snapToGrid/>
        <w:spacing w:beforeAutospacing="0" w:afterAutospacing="0" w:line="560" w:lineRule="exact"/>
        <w:ind w:left="0" w:leftChars="0" w:right="0" w:rightChars="0" w:firstLine="482" w:firstLineChars="0"/>
        <w:jc w:val="left"/>
        <w:rPr>
          <w:rFonts w:hint="eastAsia" w:ascii="仿宋" w:hAnsi="宋体" w:eastAsia="仿宋" w:cs="Times New Roman"/>
          <w:sz w:val="24"/>
          <w:szCs w:val="28"/>
        </w:rPr>
      </w:pPr>
      <w:r>
        <w:rPr>
          <w:rFonts w:hint="eastAsia" w:ascii="仿宋" w:hAnsi="宋体" w:eastAsia="仿宋"/>
          <w:sz w:val="24"/>
          <w:szCs w:val="28"/>
        </w:rPr>
        <w:t>1.项目定位：</w:t>
      </w:r>
      <w:r>
        <w:rPr>
          <w:rFonts w:hint="eastAsia" w:ascii="仿宋" w:hAnsi="宋体" w:eastAsia="仿宋" w:cs="Times New Roman"/>
          <w:sz w:val="24"/>
          <w:szCs w:val="28"/>
        </w:rPr>
        <w:t>充分利用</w:t>
      </w:r>
      <w:r>
        <w:rPr>
          <w:rFonts w:hint="default" w:ascii="仿宋" w:hAnsi="宋体" w:eastAsia="仿宋" w:cs="Times New Roman"/>
          <w:sz w:val="24"/>
          <w:szCs w:val="28"/>
        </w:rPr>
        <w:t>既有条件打造品质性刚需刚改产品，通过产品力提升最大化的收揽花都地缘客户。</w:t>
      </w:r>
    </w:p>
    <w:p w14:paraId="192BE800">
      <w:pPr>
        <w:keepNext w:val="0"/>
        <w:keepLines w:val="0"/>
        <w:widowControl/>
        <w:suppressLineNumbers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hint="eastAsia" w:ascii="仿宋" w:hAnsi="宋体" w:eastAsia="仿宋"/>
          <w:sz w:val="24"/>
          <w:szCs w:val="28"/>
        </w:rPr>
        <w:t>2.产品定位：</w:t>
      </w:r>
      <w:r>
        <w:rPr>
          <w:rFonts w:hint="eastAsia" w:ascii="仿宋" w:hAnsi="宋体" w:eastAsia="仿宋" w:cs="Times New Roman"/>
          <w:sz w:val="24"/>
          <w:szCs w:val="28"/>
          <w:lang w:val="en-US" w:eastAsia="zh-CN"/>
        </w:rPr>
        <w:t>以自然东方美学为产品基因，打造时尚、闲适、自然、实用的花都中轴都市大盘。</w:t>
      </w:r>
    </w:p>
    <w:p w14:paraId="0C937472">
      <w:pPr>
        <w:widowControl/>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2.1住宅产品比例要求：</w:t>
      </w:r>
    </w:p>
    <w:tbl>
      <w:tblPr>
        <w:tblStyle w:val="25"/>
        <w:tblW w:w="0" w:type="auto"/>
        <w:jc w:val="center"/>
        <w:tblLayout w:type="fixed"/>
        <w:tblCellMar>
          <w:top w:w="0" w:type="dxa"/>
          <w:left w:w="108" w:type="dxa"/>
          <w:bottom w:w="0" w:type="dxa"/>
          <w:right w:w="108" w:type="dxa"/>
        </w:tblCellMar>
      </w:tblPr>
      <w:tblGrid>
        <w:gridCol w:w="1847"/>
        <w:gridCol w:w="1444"/>
        <w:gridCol w:w="1500"/>
        <w:gridCol w:w="1410"/>
        <w:gridCol w:w="1305"/>
        <w:gridCol w:w="1545"/>
      </w:tblGrid>
      <w:tr w14:paraId="566D3D3B">
        <w:tblPrEx>
          <w:tblCellMar>
            <w:top w:w="0" w:type="dxa"/>
            <w:left w:w="108" w:type="dxa"/>
            <w:bottom w:w="0" w:type="dxa"/>
            <w:right w:w="108" w:type="dxa"/>
          </w:tblCellMar>
        </w:tblPrEx>
        <w:trPr>
          <w:trHeight w:val="659" w:hRule="atLeast"/>
          <w:jc w:val="center"/>
        </w:trPr>
        <w:tc>
          <w:tcPr>
            <w:tcW w:w="18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C1BA5E">
            <w:pPr>
              <w:spacing w:beforeLines="50" w:afterLines="50"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建筑产品分类</w:t>
            </w:r>
          </w:p>
        </w:tc>
        <w:tc>
          <w:tcPr>
            <w:tcW w:w="1444" w:type="dxa"/>
            <w:tcBorders>
              <w:top w:val="single" w:color="000000" w:sz="8" w:space="0"/>
              <w:left w:val="single" w:color="auto" w:sz="4" w:space="0"/>
              <w:bottom w:val="single" w:color="auto" w:sz="4" w:space="0"/>
              <w:right w:val="single" w:color="auto" w:sz="4" w:space="0"/>
            </w:tcBorders>
            <w:shd w:val="clear" w:color="000000" w:fill="FFFFFF"/>
            <w:noWrap w:val="0"/>
            <w:vAlign w:val="center"/>
          </w:tcPr>
          <w:p w14:paraId="5CAE954B">
            <w:pPr>
              <w:spacing w:beforeLines="50" w:afterLines="50"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户型</w:t>
            </w:r>
          </w:p>
        </w:tc>
        <w:tc>
          <w:tcPr>
            <w:tcW w:w="1500" w:type="dxa"/>
            <w:tcBorders>
              <w:top w:val="single" w:color="000000" w:sz="8" w:space="0"/>
              <w:left w:val="single" w:color="auto" w:sz="4" w:space="0"/>
              <w:bottom w:val="single" w:color="auto" w:sz="4" w:space="0"/>
              <w:right w:val="single" w:color="000000" w:sz="8" w:space="0"/>
            </w:tcBorders>
            <w:shd w:val="clear" w:color="000000" w:fill="FFFFFF"/>
            <w:noWrap w:val="0"/>
            <w:vAlign w:val="center"/>
          </w:tcPr>
          <w:p w14:paraId="42596B87">
            <w:pPr>
              <w:spacing w:beforeLines="50" w:afterLines="50"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面积段（m2）</w:t>
            </w:r>
          </w:p>
        </w:tc>
        <w:tc>
          <w:tcPr>
            <w:tcW w:w="1410" w:type="dxa"/>
            <w:tcBorders>
              <w:top w:val="single" w:color="000000" w:sz="8" w:space="0"/>
              <w:left w:val="nil"/>
              <w:bottom w:val="single" w:color="auto" w:sz="4" w:space="0"/>
              <w:right w:val="single" w:color="auto" w:sz="4" w:space="0"/>
            </w:tcBorders>
            <w:shd w:val="clear" w:color="000000" w:fill="FFFFFF"/>
            <w:noWrap w:val="0"/>
            <w:vAlign w:val="center"/>
          </w:tcPr>
          <w:p w14:paraId="461C18E5">
            <w:pPr>
              <w:spacing w:beforeLines="50" w:afterLines="50" w:line="480" w:lineRule="exact"/>
              <w:ind w:firstLine="0" w:firstLineChars="0"/>
              <w:rPr>
                <w:rFonts w:ascii="仿宋" w:hAnsi="仿宋" w:eastAsia="仿宋" w:cs="仿宋"/>
                <w:sz w:val="24"/>
                <w:szCs w:val="24"/>
              </w:rPr>
            </w:pPr>
            <w:r>
              <w:rPr>
                <w:rFonts w:hint="eastAsia" w:ascii="仿宋" w:hAnsi="仿宋" w:eastAsia="仿宋" w:cs="仿宋"/>
                <w:sz w:val="24"/>
                <w:szCs w:val="24"/>
              </w:rPr>
              <w:t>套数比(%)</w:t>
            </w:r>
          </w:p>
        </w:tc>
        <w:tc>
          <w:tcPr>
            <w:tcW w:w="13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68CBA3">
            <w:pPr>
              <w:spacing w:beforeLines="50" w:afterLines="50" w:line="48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面积比(%)</w:t>
            </w:r>
          </w:p>
        </w:tc>
        <w:tc>
          <w:tcPr>
            <w:tcW w:w="1545" w:type="dxa"/>
            <w:tcBorders>
              <w:top w:val="single" w:color="000000" w:sz="8" w:space="0"/>
              <w:left w:val="nil"/>
              <w:bottom w:val="single" w:color="auto" w:sz="4" w:space="0"/>
              <w:right w:val="single" w:color="000000" w:sz="8" w:space="0"/>
            </w:tcBorders>
            <w:shd w:val="clear" w:color="000000" w:fill="FFFFFF"/>
            <w:noWrap w:val="0"/>
            <w:vAlign w:val="center"/>
          </w:tcPr>
          <w:p w14:paraId="7EE21E43">
            <w:pPr>
              <w:spacing w:beforeLines="50" w:afterLines="50"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备注</w:t>
            </w:r>
          </w:p>
        </w:tc>
      </w:tr>
      <w:tr w14:paraId="1F995621">
        <w:tblPrEx>
          <w:tblCellMar>
            <w:top w:w="0" w:type="dxa"/>
            <w:left w:w="108" w:type="dxa"/>
            <w:bottom w:w="0" w:type="dxa"/>
            <w:right w:w="108" w:type="dxa"/>
          </w:tblCellMar>
        </w:tblPrEx>
        <w:trPr>
          <w:trHeight w:val="567" w:hRule="atLeast"/>
          <w:jc w:val="center"/>
        </w:trPr>
        <w:tc>
          <w:tcPr>
            <w:tcW w:w="1847" w:type="dxa"/>
            <w:vMerge w:val="restart"/>
            <w:tcBorders>
              <w:top w:val="single" w:color="auto" w:sz="4" w:space="0"/>
              <w:left w:val="single" w:color="auto" w:sz="4" w:space="0"/>
              <w:right w:val="single" w:color="auto" w:sz="4" w:space="0"/>
            </w:tcBorders>
            <w:noWrap w:val="0"/>
            <w:vAlign w:val="center"/>
          </w:tcPr>
          <w:p w14:paraId="1A217D13">
            <w:pPr>
              <w:spacing w:beforeLines="50" w:afterLines="50" w:line="48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高层住宅</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6B154EDE">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7DA37C0">
            <w:pPr>
              <w:spacing w:beforeLines="50" w:afterLines="50" w:line="480" w:lineRule="exact"/>
              <w:ind w:firstLine="0" w:firstLineChars="0"/>
              <w:rPr>
                <w:rFonts w:ascii="仿宋" w:hAnsi="仿宋" w:eastAsia="仿宋" w:cs="仿宋"/>
                <w:sz w:val="24"/>
                <w:szCs w:val="24"/>
              </w:rPr>
            </w:pPr>
            <w:r>
              <w:rPr>
                <w:rFonts w:hint="eastAsia" w:ascii="仿宋" w:hAnsi="仿宋" w:eastAsia="仿宋" w:cs="仿宋"/>
                <w:sz w:val="24"/>
                <w:szCs w:val="24"/>
              </w:rPr>
              <w:t>80-82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86AF764">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C726DBB">
            <w:pPr>
              <w:spacing w:beforeLines="50" w:afterLines="50" w:line="480" w:lineRule="exact"/>
              <w:ind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05ACAE2">
            <w:pPr>
              <w:spacing w:beforeLines="50" w:afterLines="50" w:line="480" w:lineRule="exact"/>
              <w:ind w:firstLine="0" w:firstLineChars="0"/>
              <w:rPr>
                <w:rFonts w:ascii="仿宋" w:hAnsi="仿宋" w:eastAsia="仿宋" w:cs="仿宋"/>
                <w:sz w:val="24"/>
                <w:szCs w:val="24"/>
              </w:rPr>
            </w:pPr>
          </w:p>
        </w:tc>
      </w:tr>
      <w:tr w14:paraId="0762BCAD">
        <w:tblPrEx>
          <w:tblCellMar>
            <w:top w:w="0" w:type="dxa"/>
            <w:left w:w="108" w:type="dxa"/>
            <w:bottom w:w="0" w:type="dxa"/>
            <w:right w:w="108" w:type="dxa"/>
          </w:tblCellMar>
        </w:tblPrEx>
        <w:trPr>
          <w:trHeight w:val="567" w:hRule="atLeast"/>
          <w:jc w:val="center"/>
        </w:trPr>
        <w:tc>
          <w:tcPr>
            <w:tcW w:w="1847" w:type="dxa"/>
            <w:vMerge w:val="continue"/>
            <w:tcBorders>
              <w:left w:val="single" w:color="auto" w:sz="4" w:space="0"/>
              <w:right w:val="single" w:color="auto" w:sz="4" w:space="0"/>
            </w:tcBorders>
            <w:noWrap w:val="0"/>
            <w:vAlign w:val="center"/>
          </w:tcPr>
          <w:p w14:paraId="11E91550">
            <w:pPr>
              <w:spacing w:beforeLines="50" w:afterLines="50" w:line="480" w:lineRule="exact"/>
              <w:ind w:firstLine="0" w:firstLineChars="0"/>
              <w:rPr>
                <w:rFonts w:hint="eastAsia" w:ascii="仿宋" w:hAnsi="仿宋" w:eastAsia="仿宋" w:cs="仿宋"/>
                <w:sz w:val="24"/>
                <w:szCs w:val="24"/>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5884F840">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31F573">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90-92</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5A0F3D8">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94B41D7">
            <w:pPr>
              <w:spacing w:beforeLines="50" w:afterLines="50" w:line="480" w:lineRule="exact"/>
              <w:ind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F47EA8B">
            <w:pPr>
              <w:spacing w:beforeLines="50" w:afterLines="50" w:line="480" w:lineRule="exact"/>
              <w:ind w:firstLine="0" w:firstLineChars="0"/>
              <w:rPr>
                <w:rFonts w:hint="eastAsia" w:ascii="仿宋" w:hAnsi="仿宋" w:eastAsia="仿宋" w:cs="仿宋"/>
                <w:sz w:val="24"/>
                <w:szCs w:val="24"/>
              </w:rPr>
            </w:pPr>
          </w:p>
        </w:tc>
      </w:tr>
      <w:tr w14:paraId="68AC1228">
        <w:tblPrEx>
          <w:tblCellMar>
            <w:top w:w="0" w:type="dxa"/>
            <w:left w:w="108" w:type="dxa"/>
            <w:bottom w:w="0" w:type="dxa"/>
            <w:right w:w="108" w:type="dxa"/>
          </w:tblCellMar>
        </w:tblPrEx>
        <w:trPr>
          <w:trHeight w:val="567" w:hRule="atLeast"/>
          <w:jc w:val="center"/>
        </w:trPr>
        <w:tc>
          <w:tcPr>
            <w:tcW w:w="1847" w:type="dxa"/>
            <w:vMerge w:val="continue"/>
            <w:tcBorders>
              <w:left w:val="single" w:color="auto" w:sz="4" w:space="0"/>
              <w:right w:val="single" w:color="auto" w:sz="4" w:space="0"/>
            </w:tcBorders>
            <w:noWrap w:val="0"/>
            <w:vAlign w:val="center"/>
          </w:tcPr>
          <w:p w14:paraId="4BBC643D">
            <w:pPr>
              <w:spacing w:beforeLines="50" w:afterLines="50" w:line="480" w:lineRule="exact"/>
              <w:ind w:firstLine="0" w:firstLineChars="0"/>
              <w:rPr>
                <w:rFonts w:hint="eastAsia" w:ascii="仿宋" w:hAnsi="仿宋" w:eastAsia="仿宋" w:cs="仿宋"/>
                <w:sz w:val="24"/>
                <w:szCs w:val="24"/>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5130D735">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紧凑4房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F780EB1">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105-110</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0C34BE">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0C55B3A">
            <w:pPr>
              <w:spacing w:beforeLines="50" w:afterLines="50" w:line="480" w:lineRule="exact"/>
              <w:ind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3A860D1">
            <w:pPr>
              <w:spacing w:beforeLines="50" w:afterLines="50" w:line="480" w:lineRule="exact"/>
              <w:ind w:firstLine="0" w:firstLineChars="0"/>
              <w:rPr>
                <w:rFonts w:hint="eastAsia" w:ascii="仿宋" w:hAnsi="仿宋" w:eastAsia="仿宋" w:cs="仿宋"/>
                <w:sz w:val="24"/>
                <w:szCs w:val="24"/>
              </w:rPr>
            </w:pPr>
          </w:p>
        </w:tc>
      </w:tr>
      <w:tr w14:paraId="007BF023">
        <w:tblPrEx>
          <w:tblCellMar>
            <w:top w:w="0" w:type="dxa"/>
            <w:left w:w="108" w:type="dxa"/>
            <w:bottom w:w="0" w:type="dxa"/>
            <w:right w:w="108" w:type="dxa"/>
          </w:tblCellMar>
        </w:tblPrEx>
        <w:trPr>
          <w:trHeight w:val="567" w:hRule="atLeast"/>
          <w:jc w:val="center"/>
        </w:trPr>
        <w:tc>
          <w:tcPr>
            <w:tcW w:w="1847" w:type="dxa"/>
            <w:vMerge w:val="continue"/>
            <w:tcBorders>
              <w:left w:val="single" w:color="auto" w:sz="4" w:space="0"/>
              <w:bottom w:val="single" w:color="auto" w:sz="4" w:space="0"/>
              <w:right w:val="single" w:color="auto" w:sz="4" w:space="0"/>
            </w:tcBorders>
            <w:noWrap w:val="0"/>
            <w:vAlign w:val="center"/>
          </w:tcPr>
          <w:p w14:paraId="01BDF28E">
            <w:pPr>
              <w:spacing w:beforeLines="50" w:afterLines="50" w:line="480" w:lineRule="exact"/>
              <w:ind w:firstLine="0" w:firstLineChars="0"/>
              <w:rPr>
                <w:rFonts w:hint="eastAsia" w:ascii="仿宋" w:hAnsi="仿宋" w:eastAsia="仿宋" w:cs="仿宋"/>
                <w:sz w:val="24"/>
                <w:szCs w:val="24"/>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FDC00AC">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舒适4房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E7BFC0A">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125-126</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38E4D89">
            <w:pPr>
              <w:spacing w:beforeLines="50" w:afterLines="50"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7AF77FE">
            <w:pPr>
              <w:spacing w:beforeLines="50" w:afterLines="50" w:line="480" w:lineRule="exact"/>
              <w:ind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8760394">
            <w:pPr>
              <w:spacing w:beforeLines="50" w:afterLines="50" w:line="480" w:lineRule="exact"/>
              <w:ind w:firstLine="0" w:firstLineChars="0"/>
              <w:rPr>
                <w:rFonts w:hint="eastAsia" w:ascii="仿宋" w:hAnsi="仿宋" w:eastAsia="仿宋" w:cs="仿宋"/>
                <w:sz w:val="24"/>
                <w:szCs w:val="24"/>
              </w:rPr>
            </w:pPr>
          </w:p>
        </w:tc>
      </w:tr>
      <w:tr w14:paraId="3A6D74E3">
        <w:tblPrEx>
          <w:tblCellMar>
            <w:top w:w="0" w:type="dxa"/>
            <w:left w:w="108" w:type="dxa"/>
            <w:bottom w:w="0" w:type="dxa"/>
            <w:right w:w="108" w:type="dxa"/>
          </w:tblCellMar>
        </w:tblPrEx>
        <w:trPr>
          <w:trHeight w:val="567" w:hRule="atLeas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42FC5B21">
            <w:pPr>
              <w:spacing w:beforeLines="50" w:afterLines="50"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合计</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8B02E44">
            <w:pPr>
              <w:spacing w:beforeLines="50" w:afterLines="50" w:line="480" w:lineRule="exact"/>
              <w:ind w:firstLine="0" w:firstLineChars="0"/>
              <w:rPr>
                <w:rFonts w:hint="eastAsia" w:ascii="仿宋" w:hAnsi="仿宋" w:eastAsia="仿宋" w:cs="仿宋"/>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9797ECF">
            <w:pPr>
              <w:spacing w:beforeLines="50" w:afterLines="50" w:line="480" w:lineRule="exact"/>
              <w:ind w:firstLine="0" w:firstLineChars="0"/>
              <w:rPr>
                <w:rFonts w:hint="eastAsia" w:ascii="仿宋" w:hAnsi="仿宋" w:eastAsia="仿宋" w:cs="仿宋"/>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9268BB0">
            <w:pPr>
              <w:spacing w:beforeLines="50" w:afterLines="50" w:line="480" w:lineRule="exact"/>
              <w:ind w:firstLine="0" w:firstLineChars="0"/>
              <w:rPr>
                <w:rFonts w:ascii="仿宋" w:hAnsi="仿宋" w:eastAsia="仿宋" w:cs="仿宋"/>
                <w:sz w:val="24"/>
                <w:szCs w:val="24"/>
              </w:rPr>
            </w:pPr>
            <w:r>
              <w:rPr>
                <w:rFonts w:hint="eastAsia" w:ascii="仿宋" w:hAnsi="仿宋" w:eastAsia="仿宋" w:cs="仿宋"/>
                <w:sz w:val="24"/>
                <w:szCs w:val="24"/>
              </w:rPr>
              <w:t>100%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0D955E1">
            <w:pPr>
              <w:spacing w:beforeLines="50" w:afterLines="50" w:line="48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100%</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BCD56E6">
            <w:pPr>
              <w:spacing w:beforeLines="50" w:afterLines="50" w:line="480" w:lineRule="exact"/>
              <w:ind w:firstLine="0" w:firstLineChars="0"/>
              <w:rPr>
                <w:rFonts w:hint="eastAsia" w:ascii="仿宋" w:hAnsi="仿宋" w:eastAsia="仿宋" w:cs="仿宋"/>
                <w:sz w:val="24"/>
                <w:szCs w:val="24"/>
              </w:rPr>
            </w:pPr>
          </w:p>
        </w:tc>
      </w:tr>
    </w:tbl>
    <w:p w14:paraId="4FFCAA33">
      <w:pPr>
        <w:widowControl/>
        <w:snapToGrid/>
        <w:spacing w:beforeAutospacing="0" w:afterAutospacing="0" w:line="560" w:lineRule="exact"/>
        <w:ind w:left="0" w:leftChars="0" w:right="0" w:rightChars="0" w:firstLine="482" w:firstLineChars="0"/>
        <w:jc w:val="left"/>
        <w:rPr>
          <w:rFonts w:hint="default" w:ascii="仿宋" w:hAnsi="宋体" w:eastAsia="仿宋"/>
          <w:b/>
          <w:sz w:val="24"/>
          <w:szCs w:val="28"/>
          <w:lang w:val="en-US" w:eastAsia="zh-CN"/>
        </w:rPr>
      </w:pPr>
      <w:r>
        <w:rPr>
          <w:rFonts w:hint="eastAsia" w:ascii="仿宋" w:hAnsi="宋体" w:eastAsia="仿宋"/>
          <w:sz w:val="24"/>
          <w:szCs w:val="28"/>
        </w:rPr>
        <w:t>2.2配套要求：</w:t>
      </w:r>
      <w:r>
        <w:rPr>
          <w:rFonts w:hint="eastAsia" w:ascii="仿宋" w:hAnsi="宋体" w:eastAsia="仿宋"/>
          <w:sz w:val="24"/>
          <w:szCs w:val="28"/>
          <w:lang w:val="en-US" w:eastAsia="zh-CN"/>
        </w:rPr>
        <w:t>1.公建配套；2.商业街；3.园区内的居住场景打造</w:t>
      </w:r>
      <w:r>
        <w:rPr>
          <w:rFonts w:hint="eastAsia" w:ascii="仿宋" w:hAnsi="宋体" w:eastAsia="仿宋"/>
          <w:sz w:val="24"/>
          <w:szCs w:val="28"/>
          <w:highlight w:val="none"/>
          <w:lang w:val="en-US" w:eastAsia="zh-CN"/>
        </w:rPr>
        <w:t>（包括但不限于会所及泛会所）</w:t>
      </w:r>
    </w:p>
    <w:p w14:paraId="3D1A154D">
      <w:pPr>
        <w:pStyle w:val="59"/>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3.周边现状分析：</w:t>
      </w:r>
    </w:p>
    <w:p w14:paraId="30921B2F">
      <w:pPr>
        <w:pStyle w:val="59"/>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3.1商业配套：1km内可达融创乐园</w:t>
      </w:r>
      <w:r>
        <w:rPr>
          <w:rFonts w:hint="eastAsia" w:ascii="仿宋" w:hAnsi="宋体" w:eastAsia="仿宋"/>
          <w:sz w:val="24"/>
          <w:szCs w:val="28"/>
          <w:lang w:eastAsia="zh-CN"/>
        </w:rPr>
        <w:t>，</w:t>
      </w:r>
      <w:r>
        <w:rPr>
          <w:rFonts w:hint="eastAsia" w:ascii="仿宋" w:hAnsi="宋体" w:eastAsia="仿宋"/>
          <w:sz w:val="24"/>
          <w:szCs w:val="28"/>
        </w:rPr>
        <w:t>2km可达融创茂商圈。</w:t>
      </w:r>
    </w:p>
    <w:p w14:paraId="672A4CBA">
      <w:pPr>
        <w:keepNext w:val="0"/>
        <w:keepLines w:val="0"/>
        <w:widowControl/>
        <w:suppressLineNumbers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3.2交通配套：</w:t>
      </w:r>
      <w:r>
        <w:rPr>
          <w:rFonts w:hint="eastAsia" w:ascii="仿宋" w:hAnsi="宋体" w:eastAsia="仿宋" w:cs="Times New Roman"/>
          <w:sz w:val="24"/>
          <w:szCs w:val="28"/>
          <w:lang w:val="en-US" w:eastAsia="zh-CN"/>
        </w:rPr>
        <w:t>项目道路通达性强，15分钟可通达区府；距9号线马鞍山公园站约3.9km</w:t>
      </w:r>
      <w:r>
        <w:rPr>
          <w:rFonts w:hint="default" w:ascii="仿宋" w:hAnsi="宋体" w:eastAsia="仿宋" w:cs="Times New Roman"/>
          <w:sz w:val="24"/>
          <w:szCs w:val="28"/>
          <w:lang w:val="en-US" w:eastAsia="zh-CN"/>
        </w:rPr>
        <w:t>（约12分钟车程），距地铁18号线以及广清花城街（预计2026年开通）站约1.5km（5分钟车程</w:t>
      </w:r>
      <w:r>
        <w:rPr>
          <w:rFonts w:hint="eastAsia" w:ascii="仿宋" w:hAnsi="宋体" w:eastAsia="仿宋" w:cs="Times New Roman"/>
          <w:sz w:val="24"/>
          <w:szCs w:val="28"/>
          <w:lang w:val="en-US" w:eastAsia="zh-CN"/>
        </w:rPr>
        <w:t>）</w:t>
      </w:r>
      <w:r>
        <w:rPr>
          <w:rFonts w:hint="default" w:ascii="仿宋" w:hAnsi="宋体" w:eastAsia="仿宋" w:cs="Times New Roman"/>
          <w:sz w:val="24"/>
          <w:szCs w:val="28"/>
          <w:lang w:val="en-US" w:eastAsia="zh-CN"/>
        </w:rPr>
        <w:t>。</w:t>
      </w:r>
    </w:p>
    <w:p w14:paraId="58F25785">
      <w:pPr>
        <w:pStyle w:val="59"/>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3.3教育资源：地块周边配套成熟，处于花都第二梯队，对刚需刚改客户吸引力强：1km内可达铁英学校（9年制）；2km可达华南师范大学附属学校、广州市第六中学等配套</w:t>
      </w:r>
    </w:p>
    <w:p w14:paraId="47C4688D">
      <w:pPr>
        <w:pStyle w:val="59"/>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lang w:eastAsia="zh-CN"/>
        </w:rPr>
      </w:pPr>
      <w:r>
        <w:rPr>
          <w:rFonts w:hint="eastAsia" w:ascii="仿宋" w:hAnsi="宋体" w:eastAsia="仿宋"/>
          <w:sz w:val="24"/>
          <w:szCs w:val="28"/>
        </w:rPr>
        <w:t>3.4景观资源：</w:t>
      </w:r>
      <w:r>
        <w:rPr>
          <w:rFonts w:hint="eastAsia" w:ascii="仿宋" w:hAnsi="宋体" w:eastAsia="仿宋"/>
          <w:sz w:val="24"/>
          <w:szCs w:val="28"/>
          <w:lang w:val="en-US" w:eastAsia="zh-CN"/>
        </w:rPr>
        <w:t>本</w:t>
      </w:r>
      <w:r>
        <w:rPr>
          <w:rFonts w:hint="eastAsia" w:ascii="仿宋" w:hAnsi="宋体" w:eastAsia="仿宋"/>
          <w:sz w:val="24"/>
          <w:szCs w:val="28"/>
        </w:rPr>
        <w:t>项目南向可望融创乐园，城市界面较好</w:t>
      </w:r>
      <w:r>
        <w:rPr>
          <w:rFonts w:hint="eastAsia" w:ascii="仿宋" w:hAnsi="宋体" w:eastAsia="仿宋"/>
          <w:sz w:val="24"/>
          <w:szCs w:val="28"/>
          <w:lang w:eastAsia="zh-CN"/>
        </w:rPr>
        <w:t>。</w:t>
      </w:r>
    </w:p>
    <w:p w14:paraId="26D41F30">
      <w:pPr>
        <w:keepNext w:val="0"/>
        <w:keepLines w:val="0"/>
        <w:widowControl/>
        <w:suppressLineNumbers w:val="0"/>
        <w:snapToGrid/>
        <w:spacing w:beforeAutospacing="0" w:afterAutospacing="0" w:line="560" w:lineRule="exact"/>
        <w:ind w:left="0" w:leftChars="0" w:right="0" w:rightChars="0" w:firstLine="482" w:firstLineChars="0"/>
        <w:jc w:val="left"/>
        <w:rPr>
          <w:rFonts w:hint="default" w:ascii="仿宋" w:hAnsi="宋体" w:eastAsia="仿宋"/>
          <w:sz w:val="24"/>
          <w:szCs w:val="28"/>
          <w:lang w:val="en-US" w:eastAsia="zh-CN"/>
        </w:rPr>
      </w:pPr>
      <w:r>
        <w:rPr>
          <w:rFonts w:hint="eastAsia" w:ascii="仿宋" w:hAnsi="宋体" w:eastAsia="仿宋"/>
          <w:sz w:val="24"/>
          <w:szCs w:val="28"/>
        </w:rPr>
        <w:t>3.5其他资源：北向农村/农田且有高压线影</w:t>
      </w:r>
      <w:r>
        <w:rPr>
          <w:rFonts w:hint="eastAsia" w:ascii="仿宋" w:hAnsi="宋体" w:eastAsia="仿宋" w:cs="Times New Roman"/>
          <w:sz w:val="24"/>
          <w:szCs w:val="28"/>
        </w:rPr>
        <w:t>响</w:t>
      </w:r>
      <w:r>
        <w:rPr>
          <w:rFonts w:hint="eastAsia" w:ascii="仿宋" w:hAnsi="宋体" w:eastAsia="仿宋" w:cs="Times New Roman"/>
          <w:sz w:val="24"/>
          <w:szCs w:val="28"/>
          <w:lang w:eastAsia="zh-CN"/>
        </w:rPr>
        <w:t>；</w:t>
      </w:r>
      <w:r>
        <w:rPr>
          <w:rFonts w:hint="eastAsia" w:ascii="仿宋" w:hAnsi="宋体" w:eastAsia="仿宋" w:cs="Times New Roman"/>
          <w:sz w:val="24"/>
          <w:szCs w:val="28"/>
          <w:lang w:val="en-US" w:eastAsia="zh-CN"/>
        </w:rPr>
        <w:t>A地块东侧靠近公立幼儿园，有一定噪音影响；罗仙安置区的垃圾站对场地西南角有不利影响；A地块配建的垃圾站及肉菜市场也需考虑对产品的不利影响。</w:t>
      </w:r>
    </w:p>
    <w:p w14:paraId="4FFBD131">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7" w:name="_Toc13331"/>
      <w:r>
        <w:rPr>
          <w:rFonts w:hint="eastAsia" w:ascii="黑体" w:hAnsi="宋体" w:eastAsia="黑体"/>
          <w:b w:val="0"/>
          <w:sz w:val="32"/>
          <w:szCs w:val="28"/>
        </w:rPr>
        <w:t>四、总体规划</w:t>
      </w:r>
      <w:bookmarkEnd w:id="7"/>
    </w:p>
    <w:p w14:paraId="74AFFA5B">
      <w:pPr>
        <w:pStyle w:val="60"/>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hint="eastAsia" w:ascii="仿宋" w:hAnsi="宋体" w:eastAsia="仿宋"/>
          <w:sz w:val="24"/>
          <w:szCs w:val="28"/>
        </w:rPr>
        <w:t>1.总体规划要求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96"/>
        <w:gridCol w:w="6297"/>
      </w:tblGrid>
      <w:tr w14:paraId="49CB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 w:type="dxa"/>
            <w:noWrap w:val="0"/>
            <w:vAlign w:val="center"/>
          </w:tcPr>
          <w:p w14:paraId="1B235521">
            <w:pPr>
              <w:spacing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w:t>
            </w:r>
          </w:p>
        </w:tc>
        <w:tc>
          <w:tcPr>
            <w:tcW w:w="1396" w:type="dxa"/>
            <w:noWrap w:val="0"/>
            <w:vAlign w:val="center"/>
          </w:tcPr>
          <w:p w14:paraId="6FF5A136">
            <w:pPr>
              <w:spacing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分项</w:t>
            </w:r>
          </w:p>
        </w:tc>
        <w:tc>
          <w:tcPr>
            <w:tcW w:w="6297" w:type="dxa"/>
            <w:noWrap w:val="0"/>
            <w:vAlign w:val="center"/>
          </w:tcPr>
          <w:p w14:paraId="0E545B65">
            <w:pPr>
              <w:spacing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要求</w:t>
            </w:r>
          </w:p>
        </w:tc>
      </w:tr>
      <w:tr w14:paraId="4840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noWrap w:val="0"/>
            <w:vAlign w:val="center"/>
          </w:tcPr>
          <w:p w14:paraId="7AF00C09">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产品布局要求</w:t>
            </w:r>
          </w:p>
        </w:tc>
        <w:tc>
          <w:tcPr>
            <w:tcW w:w="1396" w:type="dxa"/>
            <w:noWrap w:val="0"/>
            <w:vAlign w:val="center"/>
          </w:tcPr>
          <w:p w14:paraId="6949B96F">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建筑朝向要求</w:t>
            </w:r>
          </w:p>
        </w:tc>
        <w:tc>
          <w:tcPr>
            <w:tcW w:w="6297" w:type="dxa"/>
            <w:noWrap w:val="0"/>
            <w:vAlign w:val="center"/>
          </w:tcPr>
          <w:p w14:paraId="62DCBED9">
            <w:pPr>
              <w:spacing w:line="480" w:lineRule="exact"/>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rPr>
              <w:t>建筑朝向要求：</w:t>
            </w:r>
            <w:r>
              <w:rPr>
                <w:rFonts w:hint="eastAsia" w:ascii="仿宋" w:hAnsi="仿宋" w:eastAsia="仿宋" w:cs="仿宋"/>
                <w:sz w:val="24"/>
                <w:szCs w:val="24"/>
                <w:lang w:val="en-US" w:eastAsia="zh-CN"/>
              </w:rPr>
              <w:t>不出现纯北向户型，建筑尽量避免自遮挡问题。</w:t>
            </w:r>
          </w:p>
        </w:tc>
      </w:tr>
      <w:tr w14:paraId="244F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66" w:type="dxa"/>
            <w:vMerge w:val="continue"/>
            <w:noWrap w:val="0"/>
            <w:vAlign w:val="center"/>
          </w:tcPr>
          <w:p w14:paraId="123BBAC0">
            <w:pPr>
              <w:spacing w:line="480" w:lineRule="exact"/>
              <w:ind w:firstLine="0" w:firstLineChars="0"/>
              <w:rPr>
                <w:rFonts w:hint="eastAsia" w:ascii="仿宋" w:hAnsi="仿宋" w:eastAsia="仿宋" w:cs="仿宋"/>
                <w:sz w:val="24"/>
                <w:szCs w:val="24"/>
              </w:rPr>
            </w:pPr>
          </w:p>
        </w:tc>
        <w:tc>
          <w:tcPr>
            <w:tcW w:w="1396" w:type="dxa"/>
            <w:noWrap w:val="0"/>
            <w:vAlign w:val="center"/>
          </w:tcPr>
          <w:p w14:paraId="2BD9B865">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产品布局意向</w:t>
            </w:r>
            <w:r>
              <w:rPr>
                <w:rFonts w:hint="eastAsia" w:ascii="仿宋" w:hAnsi="仿宋" w:eastAsia="仿宋" w:cs="仿宋"/>
                <w:sz w:val="24"/>
                <w:szCs w:val="24"/>
              </w:rPr>
              <w:cr/>
            </w:r>
            <w:r>
              <w:rPr>
                <w:rFonts w:hint="eastAsia" w:ascii="仿宋" w:hAnsi="仿宋" w:eastAsia="仿宋" w:cs="仿宋"/>
                <w:sz w:val="24"/>
                <w:szCs w:val="24"/>
              </w:rPr>
              <w:t>　</w:t>
            </w:r>
          </w:p>
        </w:tc>
        <w:tc>
          <w:tcPr>
            <w:tcW w:w="6297" w:type="dxa"/>
            <w:noWrap w:val="0"/>
            <w:vAlign w:val="center"/>
          </w:tcPr>
          <w:p w14:paraId="17CF63F7">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总体规划布局要充分利用地块周边景观资源，充分挖掘土地价值。</w:t>
            </w:r>
          </w:p>
          <w:p w14:paraId="6356986A">
            <w:pPr>
              <w:spacing w:line="480" w:lineRule="exact"/>
              <w:ind w:firstLine="0" w:firstLineChars="0"/>
              <w:rPr>
                <w:rFonts w:hint="default" w:ascii="仿宋" w:hAnsi="仿宋" w:eastAsia="宋体" w:cs="仿宋"/>
                <w:sz w:val="24"/>
                <w:szCs w:val="24"/>
                <w:lang w:val="en-US" w:eastAsia="zh-CN"/>
              </w:rPr>
            </w:pPr>
            <w:r>
              <w:rPr>
                <w:rFonts w:hint="eastAsia" w:ascii="仿宋" w:hAnsi="仿宋" w:eastAsia="仿宋" w:cs="仿宋"/>
                <w:sz w:val="24"/>
                <w:szCs w:val="24"/>
                <w:lang w:val="en-US" w:eastAsia="zh-CN"/>
              </w:rPr>
              <w:t>总图楼栋布局整体均好，贴合市场需求及场地基础条件，售楼板块与裙房结合，售楼板块原则上不允许占用计容指标。展示区样板房为实体样板房，在规划中需充分考虑售楼处及示范区与实体样板房动线的合理性、前后场景观营造的亮点以及入口仪式感。寻求“高赠送产品力+最大化花园景观+震撼首开展示”三者的平衡以“都市感社区底盘+度假感园林景观”为营造重点建立与市场的辨识度与差异化。展示区建筑面积建议2000平方米以内，4个户型均设置样板房，均位于首开区。</w:t>
            </w:r>
          </w:p>
        </w:tc>
      </w:tr>
      <w:tr w14:paraId="30A7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66" w:type="dxa"/>
            <w:vMerge w:val="continue"/>
            <w:noWrap w:val="0"/>
            <w:vAlign w:val="center"/>
          </w:tcPr>
          <w:p w14:paraId="5C95806E">
            <w:pPr>
              <w:spacing w:line="480" w:lineRule="exact"/>
              <w:ind w:firstLine="0" w:firstLineChars="0"/>
              <w:rPr>
                <w:rFonts w:hint="eastAsia" w:ascii="仿宋" w:hAnsi="仿宋" w:eastAsia="仿宋" w:cs="仿宋"/>
                <w:sz w:val="24"/>
                <w:szCs w:val="24"/>
              </w:rPr>
            </w:pPr>
          </w:p>
        </w:tc>
        <w:tc>
          <w:tcPr>
            <w:tcW w:w="1396" w:type="dxa"/>
            <w:noWrap w:val="0"/>
            <w:vAlign w:val="center"/>
          </w:tcPr>
          <w:p w14:paraId="6FE77F66">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配套用房布置意向</w:t>
            </w:r>
          </w:p>
        </w:tc>
        <w:tc>
          <w:tcPr>
            <w:tcW w:w="6297" w:type="dxa"/>
            <w:noWrap w:val="0"/>
            <w:vAlign w:val="center"/>
          </w:tcPr>
          <w:p w14:paraId="0ACC1896">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配套用房满足规划要求，结合住宅合理规划布置。尽量减少公厕、垃圾站、垃圾收集点对小区住户的不良影响，合理规划垃圾清运流线。独立占地的配套用房需在总图中落实其独立用地范围。配套设施尽量集中设置。</w:t>
            </w:r>
          </w:p>
        </w:tc>
      </w:tr>
      <w:tr w14:paraId="328F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noWrap w:val="0"/>
            <w:vAlign w:val="center"/>
          </w:tcPr>
          <w:p w14:paraId="4075E5B4">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指标要求</w:t>
            </w:r>
          </w:p>
        </w:tc>
        <w:tc>
          <w:tcPr>
            <w:tcW w:w="1396" w:type="dxa"/>
            <w:noWrap w:val="0"/>
            <w:vAlign w:val="center"/>
          </w:tcPr>
          <w:p w14:paraId="37292E4E">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容积率</w:t>
            </w:r>
          </w:p>
        </w:tc>
        <w:tc>
          <w:tcPr>
            <w:tcW w:w="6297" w:type="dxa"/>
            <w:noWrap w:val="0"/>
            <w:vAlign w:val="center"/>
          </w:tcPr>
          <w:p w14:paraId="7B90933F">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项目规划地上建筑面积必须依据规划指标做足容积率，商业面积按规划要求利用充分，不接受损失地上建筑面积的规划设计方案。</w:t>
            </w:r>
          </w:p>
        </w:tc>
      </w:tr>
      <w:tr w14:paraId="3D9B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51C3D0E6">
            <w:pPr>
              <w:spacing w:line="480" w:lineRule="exact"/>
              <w:ind w:firstLine="0" w:firstLineChars="0"/>
              <w:rPr>
                <w:rFonts w:hint="eastAsia" w:ascii="仿宋" w:hAnsi="仿宋" w:eastAsia="仿宋" w:cs="仿宋"/>
                <w:sz w:val="24"/>
                <w:szCs w:val="24"/>
              </w:rPr>
            </w:pPr>
          </w:p>
        </w:tc>
        <w:tc>
          <w:tcPr>
            <w:tcW w:w="1396" w:type="dxa"/>
            <w:noWrap w:val="0"/>
            <w:vAlign w:val="center"/>
          </w:tcPr>
          <w:p w14:paraId="29916142">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配套设施</w:t>
            </w:r>
          </w:p>
        </w:tc>
        <w:tc>
          <w:tcPr>
            <w:tcW w:w="6297" w:type="dxa"/>
            <w:noWrap w:val="0"/>
            <w:vAlign w:val="center"/>
          </w:tcPr>
          <w:p w14:paraId="0BCFC251">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对配套用房位置进行合理安排，尽量减少占用地上可售面积，其他特殊要求详见规划文件。</w:t>
            </w:r>
          </w:p>
        </w:tc>
      </w:tr>
      <w:tr w14:paraId="7BAE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683EB36B">
            <w:pPr>
              <w:spacing w:line="480" w:lineRule="exact"/>
              <w:ind w:firstLine="0" w:firstLineChars="0"/>
              <w:rPr>
                <w:rFonts w:hint="eastAsia" w:ascii="仿宋" w:hAnsi="仿宋" w:eastAsia="仿宋" w:cs="仿宋"/>
                <w:sz w:val="24"/>
                <w:szCs w:val="24"/>
              </w:rPr>
            </w:pPr>
          </w:p>
        </w:tc>
        <w:tc>
          <w:tcPr>
            <w:tcW w:w="1396" w:type="dxa"/>
            <w:noWrap w:val="0"/>
            <w:vAlign w:val="center"/>
          </w:tcPr>
          <w:p w14:paraId="582583C6">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建筑密度、</w:t>
            </w:r>
          </w:p>
          <w:p w14:paraId="6C764C1A">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绿化率</w:t>
            </w:r>
          </w:p>
        </w:tc>
        <w:tc>
          <w:tcPr>
            <w:tcW w:w="6297" w:type="dxa"/>
            <w:noWrap w:val="0"/>
            <w:vAlign w:val="center"/>
          </w:tcPr>
          <w:p w14:paraId="66A514FD">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指标应根据计算规则严格核实，确保满足规划指标。</w:t>
            </w:r>
          </w:p>
        </w:tc>
      </w:tr>
      <w:tr w14:paraId="629C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74A0C908">
            <w:pPr>
              <w:spacing w:line="480" w:lineRule="exact"/>
              <w:ind w:firstLine="0" w:firstLineChars="0"/>
              <w:rPr>
                <w:rFonts w:hint="eastAsia" w:ascii="仿宋" w:hAnsi="仿宋" w:eastAsia="仿宋" w:cs="仿宋"/>
                <w:sz w:val="24"/>
                <w:szCs w:val="24"/>
              </w:rPr>
            </w:pPr>
          </w:p>
        </w:tc>
        <w:tc>
          <w:tcPr>
            <w:tcW w:w="1396" w:type="dxa"/>
            <w:noWrap w:val="0"/>
            <w:vAlign w:val="center"/>
          </w:tcPr>
          <w:p w14:paraId="14D9594F">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非可售计容</w:t>
            </w:r>
          </w:p>
        </w:tc>
        <w:tc>
          <w:tcPr>
            <w:tcW w:w="6297" w:type="dxa"/>
            <w:noWrap w:val="0"/>
            <w:vAlign w:val="center"/>
          </w:tcPr>
          <w:p w14:paraId="0CF56BBA">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指标应充分预留非销售型物业等非可售计容面积指标，避免实际落地非可售计容增加。</w:t>
            </w:r>
          </w:p>
        </w:tc>
      </w:tr>
      <w:tr w14:paraId="02FD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4CB37579">
            <w:pPr>
              <w:spacing w:line="480" w:lineRule="exact"/>
              <w:ind w:firstLine="0" w:firstLineChars="0"/>
              <w:rPr>
                <w:rFonts w:hint="eastAsia" w:ascii="仿宋" w:hAnsi="仿宋" w:eastAsia="仿宋" w:cs="仿宋"/>
                <w:sz w:val="24"/>
                <w:szCs w:val="24"/>
              </w:rPr>
            </w:pPr>
          </w:p>
        </w:tc>
        <w:tc>
          <w:tcPr>
            <w:tcW w:w="1396" w:type="dxa"/>
            <w:noWrap w:val="0"/>
            <w:vAlign w:val="center"/>
          </w:tcPr>
          <w:p w14:paraId="08468181">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地下室层数</w:t>
            </w:r>
          </w:p>
        </w:tc>
        <w:tc>
          <w:tcPr>
            <w:tcW w:w="6297" w:type="dxa"/>
            <w:noWrap w:val="0"/>
            <w:vAlign w:val="center"/>
          </w:tcPr>
          <w:p w14:paraId="7BA8F434">
            <w:pPr>
              <w:numPr>
                <w:ilvl w:val="0"/>
                <w:numId w:val="5"/>
              </w:numPr>
              <w:ind w:firstLine="0" w:firstLineChars="0"/>
              <w:jc w:val="left"/>
              <w:rPr>
                <w:rFonts w:hint="eastAsia" w:ascii="仿宋" w:hAnsi="仿宋" w:eastAsia="仿宋" w:cs="仿宋"/>
                <w:sz w:val="24"/>
                <w:szCs w:val="24"/>
              </w:rPr>
            </w:pPr>
            <w:r>
              <w:rPr>
                <w:rFonts w:hint="eastAsia" w:ascii="仿宋" w:hAnsi="仿宋" w:eastAsia="仿宋" w:cs="仿宋"/>
                <w:sz w:val="24"/>
                <w:szCs w:val="24"/>
              </w:rPr>
              <w:t>原则上，地下室层数不得超过2层，特殊情况需要设置3层及以上的需特别分析说明其必要性。分地块一（</w:t>
            </w:r>
            <w:r>
              <w:rPr>
                <w:rFonts w:hint="eastAsia" w:ascii="仿宋" w:hAnsi="仿宋" w:eastAsia="仿宋" w:cs="仿宋"/>
                <w:sz w:val="24"/>
                <w:szCs w:val="24"/>
                <w:lang w:val="en-US" w:eastAsia="zh-CN"/>
              </w:rPr>
              <w:t>A</w:t>
            </w:r>
            <w:r>
              <w:rPr>
                <w:rFonts w:hint="eastAsia" w:ascii="仿宋" w:hAnsi="仿宋" w:eastAsia="仿宋" w:cs="仿宋"/>
                <w:sz w:val="24"/>
                <w:szCs w:val="24"/>
              </w:rPr>
              <w:t>）地块开盘顺序从</w:t>
            </w:r>
            <w:r>
              <w:rPr>
                <w:rFonts w:hint="eastAsia" w:ascii="仿宋" w:hAnsi="仿宋" w:eastAsia="仿宋" w:cs="仿宋"/>
                <w:sz w:val="24"/>
                <w:szCs w:val="24"/>
                <w:lang w:val="en-US" w:eastAsia="zh-CN"/>
              </w:rPr>
              <w:t>中间向两端</w:t>
            </w:r>
            <w:r>
              <w:rPr>
                <w:rFonts w:hint="eastAsia" w:ascii="仿宋" w:hAnsi="仿宋" w:eastAsia="仿宋" w:cs="仿宋"/>
                <w:sz w:val="24"/>
                <w:szCs w:val="24"/>
              </w:rPr>
              <w:t>推进，建议首开范围塔楼下方只设置一层地下室。</w:t>
            </w:r>
          </w:p>
        </w:tc>
      </w:tr>
      <w:tr w14:paraId="0E8A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noWrap w:val="0"/>
            <w:vAlign w:val="center"/>
          </w:tcPr>
          <w:p w14:paraId="6BDAE4F1">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交通</w:t>
            </w:r>
          </w:p>
          <w:p w14:paraId="1BFD28D8">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规划</w:t>
            </w:r>
          </w:p>
        </w:tc>
        <w:tc>
          <w:tcPr>
            <w:tcW w:w="1396" w:type="dxa"/>
            <w:noWrap w:val="0"/>
            <w:vAlign w:val="center"/>
          </w:tcPr>
          <w:p w14:paraId="494E4900">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地上场景及流线分析</w:t>
            </w:r>
          </w:p>
        </w:tc>
        <w:tc>
          <w:tcPr>
            <w:tcW w:w="6297" w:type="dxa"/>
            <w:noWrap w:val="0"/>
            <w:vAlign w:val="center"/>
          </w:tcPr>
          <w:p w14:paraId="1199EABC">
            <w:pPr>
              <w:numPr>
                <w:ilvl w:val="0"/>
                <w:numId w:val="6"/>
              </w:num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居住类建筑充分考虑社区主入口各流线。包括且不限于：人行流线、非机动车流线、车行入库流线、车行落客流线等。</w:t>
            </w:r>
          </w:p>
          <w:p w14:paraId="2D4EC571">
            <w:pPr>
              <w:numPr>
                <w:ilvl w:val="0"/>
                <w:numId w:val="6"/>
              </w:num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结合塔楼布置地上风雨连廊归家系统，综合考虑连廊构筑物对指标的影响及计算，且应充分考虑与塔楼的动线关系。</w:t>
            </w:r>
          </w:p>
          <w:p w14:paraId="38D65334">
            <w:pPr>
              <w:numPr>
                <w:ilvl w:val="0"/>
                <w:numId w:val="6"/>
              </w:num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结合项目次入口、项目楼栋摆位，预先对非机动车出入口和非机动车库位置就行预留，避免项目后期产生较大变更。</w:t>
            </w:r>
          </w:p>
          <w:p w14:paraId="1024E37E">
            <w:pPr>
              <w:numPr>
                <w:ilvl w:val="0"/>
                <w:numId w:val="6"/>
              </w:num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适当考虑快递外卖流线。</w:t>
            </w:r>
          </w:p>
          <w:p w14:paraId="4C8CB4AD">
            <w:pPr>
              <w:numPr>
                <w:ilvl w:val="0"/>
                <w:numId w:val="6"/>
              </w:num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结合消防扑救面、架空层及电房等布置，确定住宅入户大堂朝向，充分考虑宅前空间各条流线。合理预留宅前空间各模块尺寸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结合景观提资</w:t>
            </w:r>
            <w:r>
              <w:rPr>
                <w:rFonts w:hint="eastAsia" w:ascii="仿宋" w:hAnsi="仿宋" w:eastAsia="仿宋" w:cs="仿宋"/>
                <w:sz w:val="24"/>
                <w:szCs w:val="24"/>
                <w:lang w:eastAsia="zh-CN"/>
              </w:rPr>
              <w:t>）</w:t>
            </w:r>
            <w:r>
              <w:rPr>
                <w:rFonts w:hint="eastAsia" w:ascii="仿宋" w:hAnsi="仿宋" w:eastAsia="仿宋" w:cs="仿宋"/>
                <w:sz w:val="24"/>
                <w:szCs w:val="24"/>
              </w:rPr>
              <w:t>，保证各流线顺畅落位。</w:t>
            </w:r>
          </w:p>
          <w:p w14:paraId="72D58921">
            <w:pPr>
              <w:numPr>
                <w:ilvl w:val="0"/>
                <w:numId w:val="6"/>
              </w:num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商业类建筑室外场地应组织好车流、人行集散、后勤供应、垃圾运转等各种流线之间的关系，满足机动车与非机动车的停放。</w:t>
            </w:r>
          </w:p>
        </w:tc>
      </w:tr>
      <w:tr w14:paraId="3D1B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13669301">
            <w:pPr>
              <w:spacing w:line="480" w:lineRule="exact"/>
              <w:ind w:firstLine="0" w:firstLineChars="0"/>
              <w:rPr>
                <w:rFonts w:hint="eastAsia" w:ascii="仿宋" w:hAnsi="仿宋" w:eastAsia="仿宋" w:cs="仿宋"/>
                <w:sz w:val="24"/>
                <w:szCs w:val="24"/>
              </w:rPr>
            </w:pPr>
          </w:p>
        </w:tc>
        <w:tc>
          <w:tcPr>
            <w:tcW w:w="1396" w:type="dxa"/>
            <w:noWrap w:val="0"/>
            <w:vAlign w:val="center"/>
          </w:tcPr>
          <w:p w14:paraId="5373B735">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人车分流形式</w:t>
            </w:r>
          </w:p>
        </w:tc>
        <w:tc>
          <w:tcPr>
            <w:tcW w:w="6297" w:type="dxa"/>
            <w:noWrap w:val="0"/>
            <w:vAlign w:val="center"/>
          </w:tcPr>
          <w:p w14:paraId="3400DF49">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人车分流、□部分人车分流、</w:t>
            </w:r>
            <w:r>
              <w:rPr>
                <w:rFonts w:hint="eastAsia" w:ascii="仿宋" w:hAnsi="仿宋" w:eastAsia="仿宋" w:cs="仿宋"/>
                <w:sz w:val="24"/>
                <w:szCs w:val="24"/>
                <w:lang w:eastAsia="zh-CN"/>
              </w:rPr>
              <w:t>□</w:t>
            </w:r>
            <w:r>
              <w:rPr>
                <w:rFonts w:hint="eastAsia" w:ascii="仿宋" w:hAnsi="仿宋" w:eastAsia="仿宋" w:cs="仿宋"/>
                <w:sz w:val="24"/>
                <w:szCs w:val="24"/>
              </w:rPr>
              <w:t>道路布置在外围</w:t>
            </w:r>
          </w:p>
        </w:tc>
      </w:tr>
      <w:tr w14:paraId="115E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385318F2">
            <w:pPr>
              <w:spacing w:line="480" w:lineRule="exact"/>
              <w:ind w:firstLine="0" w:firstLineChars="0"/>
              <w:rPr>
                <w:rFonts w:hint="eastAsia" w:ascii="仿宋" w:hAnsi="仿宋" w:eastAsia="仿宋" w:cs="仿宋"/>
                <w:sz w:val="24"/>
                <w:szCs w:val="24"/>
              </w:rPr>
            </w:pPr>
          </w:p>
        </w:tc>
        <w:tc>
          <w:tcPr>
            <w:tcW w:w="1396" w:type="dxa"/>
            <w:noWrap w:val="0"/>
            <w:vAlign w:val="center"/>
          </w:tcPr>
          <w:p w14:paraId="02145B59">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车位指标</w:t>
            </w:r>
          </w:p>
        </w:tc>
        <w:tc>
          <w:tcPr>
            <w:tcW w:w="6297" w:type="dxa"/>
            <w:noWrap w:val="0"/>
            <w:vAlign w:val="center"/>
          </w:tcPr>
          <w:p w14:paraId="0C3BB7CB">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停车数应按照当地政府规定的指标进行设计，</w:t>
            </w:r>
            <w:r>
              <w:rPr>
                <w:rFonts w:hint="eastAsia" w:ascii="仿宋" w:hAnsi="仿宋" w:eastAsia="仿宋" w:cs="仿宋"/>
                <w:b/>
                <w:bCs/>
                <w:sz w:val="24"/>
                <w:szCs w:val="24"/>
              </w:rPr>
              <w:t>地下车位面积综合考虑不超过</w:t>
            </w:r>
            <w:r>
              <w:rPr>
                <w:rFonts w:hint="eastAsia" w:ascii="仿宋" w:hAnsi="仿宋" w:eastAsia="仿宋" w:cs="仿宋"/>
                <w:b/>
                <w:bCs/>
                <w:sz w:val="24"/>
                <w:szCs w:val="24"/>
                <w:u w:val="single"/>
                <w:lang w:val="en-US" w:eastAsia="zh-CN"/>
              </w:rPr>
              <w:t xml:space="preserve">35 </w:t>
            </w:r>
            <w:r>
              <w:rPr>
                <w:rFonts w:hint="eastAsia" w:ascii="仿宋" w:hAnsi="仿宋" w:eastAsia="仿宋" w:cs="仿宋"/>
                <w:b/>
                <w:bCs/>
                <w:sz w:val="24"/>
                <w:szCs w:val="24"/>
              </w:rPr>
              <w:t>m2/个。地下室布置不超过</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2</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层，</w:t>
            </w:r>
            <w:r>
              <w:rPr>
                <w:rFonts w:hint="eastAsia" w:ascii="仿宋" w:hAnsi="仿宋" w:eastAsia="仿宋" w:cs="仿宋"/>
                <w:sz w:val="24"/>
                <w:szCs w:val="24"/>
              </w:rPr>
              <w:t>车位数满足规划要求即可。幼儿园、学校红线范围内不得有地下室。人防车库集中设置。</w:t>
            </w:r>
          </w:p>
        </w:tc>
      </w:tr>
      <w:tr w14:paraId="2D91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08A652D7">
            <w:pPr>
              <w:spacing w:line="480" w:lineRule="exact"/>
              <w:ind w:firstLine="0" w:firstLineChars="0"/>
              <w:rPr>
                <w:rFonts w:hint="eastAsia" w:ascii="仿宋" w:hAnsi="仿宋" w:eastAsia="仿宋" w:cs="仿宋"/>
                <w:sz w:val="24"/>
                <w:szCs w:val="24"/>
              </w:rPr>
            </w:pPr>
          </w:p>
        </w:tc>
        <w:tc>
          <w:tcPr>
            <w:tcW w:w="1396" w:type="dxa"/>
            <w:noWrap w:val="0"/>
            <w:vAlign w:val="center"/>
          </w:tcPr>
          <w:p w14:paraId="38A0A973">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地面停车比例</w:t>
            </w:r>
          </w:p>
        </w:tc>
        <w:tc>
          <w:tcPr>
            <w:tcW w:w="6297" w:type="dxa"/>
            <w:noWrap w:val="0"/>
            <w:vAlign w:val="center"/>
          </w:tcPr>
          <w:p w14:paraId="20CD31CC">
            <w:pPr>
              <w:spacing w:line="480" w:lineRule="exact"/>
              <w:ind w:firstLine="0" w:firstLineChars="0"/>
              <w:rPr>
                <w:rFonts w:hint="eastAsia" w:ascii="仿宋" w:hAnsi="仿宋" w:eastAsia="仿宋" w:cs="仿宋"/>
                <w:sz w:val="24"/>
                <w:szCs w:val="24"/>
              </w:rPr>
            </w:pPr>
            <w:r>
              <w:rPr>
                <w:rFonts w:hint="eastAsia" w:ascii="仿宋" w:hAnsi="仿宋" w:eastAsia="仿宋" w:cs="仿宋"/>
                <w:b/>
                <w:bCs/>
                <w:sz w:val="24"/>
                <w:szCs w:val="24"/>
              </w:rPr>
              <w:t>按规划条件设置停车位。</w:t>
            </w:r>
            <w:r>
              <w:rPr>
                <w:rFonts w:hint="eastAsia" w:ascii="仿宋" w:hAnsi="仿宋" w:eastAsia="仿宋" w:cs="仿宋"/>
                <w:sz w:val="24"/>
                <w:szCs w:val="24"/>
              </w:rPr>
              <w:t>销售型居住类物业，为实现人车分流，原则上项目园区内不设置地面停车位。</w:t>
            </w:r>
          </w:p>
        </w:tc>
      </w:tr>
      <w:tr w14:paraId="6C97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noWrap w:val="0"/>
            <w:vAlign w:val="center"/>
          </w:tcPr>
          <w:p w14:paraId="38E8BE0D">
            <w:pPr>
              <w:spacing w:line="480" w:lineRule="exact"/>
              <w:ind w:firstLine="0" w:firstLineChars="0"/>
              <w:rPr>
                <w:rFonts w:hint="eastAsia" w:ascii="仿宋" w:hAnsi="仿宋" w:eastAsia="仿宋" w:cs="仿宋"/>
                <w:sz w:val="24"/>
                <w:szCs w:val="24"/>
              </w:rPr>
            </w:pPr>
          </w:p>
        </w:tc>
        <w:tc>
          <w:tcPr>
            <w:tcW w:w="1396" w:type="dxa"/>
            <w:noWrap w:val="0"/>
            <w:vAlign w:val="center"/>
          </w:tcPr>
          <w:p w14:paraId="07086EFE">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小区出入口设置建议</w:t>
            </w:r>
          </w:p>
        </w:tc>
        <w:tc>
          <w:tcPr>
            <w:tcW w:w="6297" w:type="dxa"/>
            <w:noWrap w:val="0"/>
            <w:vAlign w:val="center"/>
          </w:tcPr>
          <w:p w14:paraId="789013D1">
            <w:pPr>
              <w:spacing w:line="480" w:lineRule="exact"/>
              <w:ind w:firstLine="0" w:firstLineChars="0"/>
              <w:rPr>
                <w:rFonts w:hint="eastAsia" w:ascii="仿宋" w:hAnsi="仿宋" w:eastAsia="仿宋" w:cs="仿宋"/>
                <w:b/>
                <w:bCs/>
                <w:sz w:val="24"/>
                <w:szCs w:val="24"/>
              </w:rPr>
            </w:pPr>
            <w:r>
              <w:rPr>
                <w:rFonts w:hint="eastAsia" w:ascii="仿宋" w:hAnsi="仿宋" w:eastAsia="仿宋" w:cs="仿宋"/>
                <w:sz w:val="24"/>
                <w:szCs w:val="24"/>
              </w:rPr>
              <w:t>小区出入口的规划位置应符合控规及相关规范要求，避免对周边交通带来过大压力及安全问题，</w:t>
            </w:r>
            <w:r>
              <w:rPr>
                <w:rFonts w:hint="eastAsia" w:ascii="仿宋" w:hAnsi="仿宋" w:eastAsia="仿宋" w:cs="仿宋"/>
                <w:b/>
                <w:bCs/>
                <w:sz w:val="24"/>
                <w:szCs w:val="24"/>
              </w:rPr>
              <w:t>应充分考虑交通拥堵造成的负面影响。</w:t>
            </w:r>
          </w:p>
          <w:p w14:paraId="740F3B30">
            <w:pPr>
              <w:spacing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两地块车库出入口</w:t>
            </w:r>
            <w:r>
              <w:rPr>
                <w:rFonts w:hint="eastAsia" w:ascii="仿宋" w:hAnsi="仿宋" w:eastAsia="仿宋" w:cs="仿宋"/>
                <w:sz w:val="24"/>
                <w:szCs w:val="24"/>
                <w:lang w:val="en-US" w:eastAsia="zh-CN"/>
              </w:rPr>
              <w:t>独立设置</w:t>
            </w:r>
            <w:r>
              <w:rPr>
                <w:rFonts w:hint="eastAsia" w:ascii="仿宋" w:hAnsi="仿宋" w:eastAsia="仿宋" w:cs="仿宋"/>
                <w:sz w:val="24"/>
                <w:szCs w:val="24"/>
              </w:rPr>
              <w:t>，各地块设车行口不少于</w:t>
            </w:r>
            <w:r>
              <w:rPr>
                <w:rFonts w:hint="eastAsia" w:ascii="仿宋" w:hAnsi="仿宋" w:eastAsia="仿宋" w:cs="仿宋"/>
                <w:sz w:val="24"/>
                <w:szCs w:val="24"/>
                <w:lang w:val="en-US" w:eastAsia="zh-CN"/>
              </w:rPr>
              <w:t>3</w:t>
            </w:r>
            <w:r>
              <w:rPr>
                <w:rFonts w:hint="eastAsia" w:ascii="仿宋" w:hAnsi="仿宋" w:eastAsia="仿宋" w:cs="仿宋"/>
                <w:sz w:val="24"/>
                <w:szCs w:val="24"/>
              </w:rPr>
              <w:t>个，人行口不少于 2 个。出入口应考虑物业管理的需求，物业管理用房大门面向小区内。小区出入口应设置封闭式保卫值班</w:t>
            </w:r>
            <w:r>
              <w:rPr>
                <w:rFonts w:hint="eastAsia" w:ascii="仿宋" w:hAnsi="仿宋" w:eastAsia="仿宋" w:cs="仿宋"/>
                <w:sz w:val="24"/>
                <w:szCs w:val="24"/>
                <w:lang w:val="en-US" w:eastAsia="zh-CN"/>
              </w:rPr>
              <w:t>室</w:t>
            </w:r>
            <w:r>
              <w:rPr>
                <w:rFonts w:hint="eastAsia" w:ascii="仿宋" w:hAnsi="仿宋" w:eastAsia="仿宋" w:cs="仿宋"/>
                <w:sz w:val="24"/>
                <w:szCs w:val="24"/>
              </w:rPr>
              <w:t>，面积不少于1.7x1.7米。</w:t>
            </w:r>
          </w:p>
        </w:tc>
      </w:tr>
    </w:tbl>
    <w:p w14:paraId="254BDBB2">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2.设计单位应对开发地块从用地退界、日照、交通、地形、自然环境、噪音、周边相邻地块性质等因素出发，对住宅产品类型布局及商业、配套组合、地下室设置等提出合理的设计，着重考虑成本因素。</w:t>
      </w:r>
    </w:p>
    <w:p w14:paraId="1FEE40CC">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3.规划设计应做到布局合理、功能完善、空间组合富有特色；功能分区清晰，布局紧凑、交通组织有序、管理维护方便；各功能组团间相互配套，有机整合。建筑布置应合理有致，形成良好的日照通风效果和建筑外部空间。</w:t>
      </w:r>
    </w:p>
    <w:p w14:paraId="55E14B26">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4.规划中应考虑周边交通、周边及区内不利因素对住宅的负面影响。</w:t>
      </w:r>
    </w:p>
    <w:p w14:paraId="3CF83094">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5.规划中应为景观专项设计提供良好的设计基础，注重不同分级景观的特性，进行分级设计，注重集中绿地的规模、位置及层次，注重楼间绿地的均好性，同时宅前绿地、公共绿地、绿化广场、小区活动场地等可结合建筑入口部分及首层住户进行精细化设计，对绿地进行闹静分析，避免其对住户的干扰。园林结合小区立面风格进行园林设计。</w:t>
      </w:r>
    </w:p>
    <w:p w14:paraId="1B6BD436">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6.项目需要考虑到 “整体规划，分期开发”的开发策略，使甲方能够根据市场情况，分阶段的进行开发。</w:t>
      </w:r>
    </w:p>
    <w:p w14:paraId="40DDB192">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7.应处理好场地竖向设计，组织好建筑场地及道路排水，达到排水通畅、无积水，特别注意内部道路与外部道路的结合处的坡度处理。</w:t>
      </w:r>
    </w:p>
    <w:p w14:paraId="30D66689">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8" w:name="_Toc23375"/>
      <w:r>
        <w:rPr>
          <w:rFonts w:hint="eastAsia" w:ascii="黑体" w:hAnsi="宋体" w:eastAsia="黑体"/>
          <w:b w:val="0"/>
          <w:sz w:val="32"/>
          <w:szCs w:val="28"/>
        </w:rPr>
        <w:t>五、配套设施</w:t>
      </w:r>
      <w:bookmarkEnd w:id="8"/>
    </w:p>
    <w:p w14:paraId="4998206F">
      <w:pPr>
        <w:pStyle w:val="60"/>
        <w:adjustRightInd w:val="0"/>
        <w:snapToGrid/>
        <w:spacing w:beforeAutospacing="0" w:afterAutospacing="0" w:line="560" w:lineRule="exact"/>
        <w:ind w:left="0" w:leftChars="0" w:right="0" w:rightChars="0" w:firstLine="482" w:firstLineChars="0"/>
        <w:jc w:val="left"/>
        <w:rPr>
          <w:rFonts w:hint="eastAsia" w:ascii="仿宋" w:hAnsi="仿宋" w:eastAsia="仿宋" w:cs="仿宋"/>
          <w:color w:val="auto"/>
          <w:sz w:val="24"/>
          <w:szCs w:val="24"/>
        </w:rPr>
      </w:pPr>
      <w:r>
        <w:rPr>
          <w:rFonts w:hint="eastAsia" w:ascii="仿宋" w:eastAsia="仿宋"/>
          <w:color w:val="auto"/>
          <w:sz w:val="24"/>
          <w:szCs w:val="28"/>
        </w:rPr>
        <w:t>1.建筑面积要求：</w:t>
      </w:r>
      <w:r>
        <w:rPr>
          <w:rFonts w:hint="eastAsia" w:ascii="仿宋" w:hAnsi="仿宋" w:eastAsia="仿宋" w:cs="仿宋"/>
          <w:color w:val="auto"/>
          <w:sz w:val="24"/>
          <w:szCs w:val="24"/>
          <w:lang w:eastAsia="zh-CN"/>
        </w:rPr>
        <w:t>☑</w:t>
      </w:r>
      <w:r>
        <w:rPr>
          <w:rFonts w:hint="eastAsia" w:ascii="仿宋" w:eastAsia="仿宋"/>
          <w:color w:val="auto"/>
          <w:sz w:val="24"/>
          <w:szCs w:val="28"/>
        </w:rPr>
        <w:t>满足配套要求的下限值；</w:t>
      </w:r>
      <w:r>
        <w:rPr>
          <w:rFonts w:hint="eastAsia" w:ascii="仿宋" w:hAnsi="仿宋" w:eastAsia="仿宋" w:cs="仿宋"/>
          <w:color w:val="auto"/>
          <w:sz w:val="24"/>
          <w:szCs w:val="24"/>
        </w:rPr>
        <w:t>□</w:t>
      </w:r>
      <w:r>
        <w:rPr>
          <w:rFonts w:hint="eastAsia" w:ascii="仿宋" w:eastAsia="仿宋"/>
          <w:color w:val="auto"/>
          <w:sz w:val="24"/>
          <w:szCs w:val="28"/>
        </w:rPr>
        <w:t>满足配套要求的上限值；</w:t>
      </w:r>
      <w:r>
        <w:rPr>
          <w:rFonts w:hint="eastAsia" w:ascii="仿宋" w:hAnsi="仿宋" w:eastAsia="仿宋" w:cs="仿宋"/>
          <w:color w:val="auto"/>
          <w:sz w:val="24"/>
          <w:szCs w:val="24"/>
        </w:rPr>
        <w:t>□</w:t>
      </w:r>
      <w:r>
        <w:rPr>
          <w:rFonts w:hint="eastAsia" w:ascii="仿宋" w:eastAsia="仿宋"/>
          <w:color w:val="auto"/>
          <w:sz w:val="24"/>
          <w:szCs w:val="28"/>
        </w:rPr>
        <w:t>中间值</w:t>
      </w:r>
      <w:r>
        <w:rPr>
          <w:rFonts w:hint="eastAsia" w:ascii="仿宋" w:hAnsi="仿宋" w:eastAsia="仿宋" w:cs="仿宋"/>
          <w:color w:val="auto"/>
          <w:sz w:val="24"/>
          <w:szCs w:val="24"/>
        </w:rPr>
        <w:t>；</w:t>
      </w:r>
    </w:p>
    <w:p w14:paraId="2E9BE5B4">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color w:val="auto"/>
          <w:sz w:val="24"/>
          <w:szCs w:val="28"/>
        </w:rPr>
      </w:pPr>
      <w:r>
        <w:rPr>
          <w:rFonts w:hint="eastAsia" w:ascii="仿宋" w:hAnsi="宋体" w:eastAsia="仿宋"/>
          <w:color w:val="auto"/>
          <w:sz w:val="24"/>
          <w:szCs w:val="28"/>
        </w:rPr>
        <w:t>2.商业服务分布意向：</w:t>
      </w:r>
      <w:r>
        <w:rPr>
          <w:rFonts w:hint="eastAsia" w:ascii="仿宋" w:hAnsi="仿宋" w:eastAsia="仿宋" w:cs="仿宋"/>
          <w:color w:val="auto"/>
          <w:sz w:val="24"/>
          <w:szCs w:val="24"/>
        </w:rPr>
        <w:t>□</w:t>
      </w:r>
      <w:r>
        <w:rPr>
          <w:rFonts w:hint="eastAsia" w:ascii="仿宋" w:eastAsia="仿宋"/>
          <w:color w:val="auto"/>
          <w:sz w:val="24"/>
          <w:szCs w:val="28"/>
        </w:rPr>
        <w:t>满独立设置，</w:t>
      </w:r>
      <w:r>
        <w:rPr>
          <w:rFonts w:hint="eastAsia" w:ascii="仿宋" w:hAnsi="仿宋" w:eastAsia="仿宋" w:cs="仿宋"/>
          <w:color w:val="auto"/>
          <w:sz w:val="24"/>
          <w:szCs w:val="24"/>
          <w:lang w:eastAsia="zh-CN"/>
        </w:rPr>
        <w:t>☑</w:t>
      </w:r>
      <w:r>
        <w:rPr>
          <w:rFonts w:hint="eastAsia" w:ascii="仿宋" w:eastAsia="仿宋"/>
          <w:color w:val="auto"/>
          <w:sz w:val="24"/>
          <w:szCs w:val="28"/>
        </w:rPr>
        <w:t>住宅底商</w:t>
      </w:r>
      <w:r>
        <w:rPr>
          <w:rFonts w:hint="eastAsia" w:ascii="仿宋" w:hAnsi="宋体" w:eastAsia="仿宋"/>
          <w:color w:val="auto"/>
          <w:sz w:val="24"/>
          <w:szCs w:val="28"/>
        </w:rPr>
        <w:t>；商业单元开间控制在</w:t>
      </w:r>
      <w:r>
        <w:rPr>
          <w:rFonts w:hint="eastAsia" w:ascii="仿宋" w:hAnsi="宋体" w:eastAsia="仿宋"/>
          <w:color w:val="auto"/>
          <w:sz w:val="24"/>
          <w:szCs w:val="28"/>
          <w:u w:val="single"/>
        </w:rPr>
        <w:t xml:space="preserve"> </w:t>
      </w:r>
      <w:r>
        <w:rPr>
          <w:rFonts w:hint="eastAsia" w:ascii="仿宋" w:hAnsi="宋体" w:eastAsia="仿宋"/>
          <w:color w:val="auto"/>
          <w:sz w:val="24"/>
          <w:szCs w:val="28"/>
          <w:u w:val="single"/>
          <w:lang w:val="en-US" w:eastAsia="zh-CN"/>
        </w:rPr>
        <w:t xml:space="preserve">4-6 </w:t>
      </w:r>
      <w:r>
        <w:rPr>
          <w:rFonts w:hint="eastAsia" w:ascii="仿宋" w:hAnsi="宋体" w:eastAsia="仿宋"/>
          <w:color w:val="auto"/>
          <w:sz w:val="24"/>
          <w:szCs w:val="28"/>
          <w:u w:val="single"/>
        </w:rPr>
        <w:t xml:space="preserve"> </w:t>
      </w:r>
      <w:r>
        <w:rPr>
          <w:rFonts w:hint="eastAsia" w:ascii="仿宋" w:hAnsi="宋体" w:eastAsia="仿宋"/>
          <w:color w:val="auto"/>
          <w:sz w:val="24"/>
          <w:szCs w:val="28"/>
        </w:rPr>
        <w:t>m，进深控制在</w:t>
      </w:r>
      <w:r>
        <w:rPr>
          <w:rFonts w:hint="eastAsia" w:ascii="仿宋" w:hAnsi="宋体" w:eastAsia="仿宋"/>
          <w:color w:val="auto"/>
          <w:sz w:val="24"/>
          <w:szCs w:val="28"/>
          <w:u w:val="single"/>
        </w:rPr>
        <w:t xml:space="preserve"> </w:t>
      </w:r>
      <w:r>
        <w:rPr>
          <w:rFonts w:hint="eastAsia" w:ascii="仿宋" w:hAnsi="宋体" w:eastAsia="仿宋"/>
          <w:color w:val="auto"/>
          <w:sz w:val="24"/>
          <w:szCs w:val="28"/>
          <w:u w:val="single"/>
          <w:lang w:val="en-US" w:eastAsia="zh-CN"/>
        </w:rPr>
        <w:t>10-14</w:t>
      </w:r>
      <w:r>
        <w:rPr>
          <w:rFonts w:hint="eastAsia" w:ascii="仿宋" w:hAnsi="宋体" w:eastAsia="仿宋"/>
          <w:color w:val="auto"/>
          <w:sz w:val="24"/>
          <w:szCs w:val="28"/>
          <w:u w:val="single"/>
        </w:rPr>
        <w:t xml:space="preserve"> </w:t>
      </w:r>
      <w:r>
        <w:rPr>
          <w:rFonts w:hint="eastAsia" w:ascii="仿宋" w:hAnsi="宋体" w:eastAsia="仿宋"/>
          <w:color w:val="auto"/>
          <w:sz w:val="24"/>
          <w:szCs w:val="28"/>
        </w:rPr>
        <w:t>m，层数不超过</w:t>
      </w:r>
      <w:r>
        <w:rPr>
          <w:rFonts w:hint="eastAsia" w:ascii="仿宋" w:hAnsi="宋体" w:eastAsia="仿宋"/>
          <w:color w:val="auto"/>
          <w:sz w:val="24"/>
          <w:szCs w:val="28"/>
          <w:u w:val="single"/>
        </w:rPr>
        <w:t xml:space="preserve">  </w:t>
      </w:r>
      <w:r>
        <w:rPr>
          <w:rFonts w:hint="eastAsia" w:ascii="仿宋" w:hAnsi="宋体" w:eastAsia="仿宋"/>
          <w:color w:val="auto"/>
          <w:sz w:val="24"/>
          <w:szCs w:val="28"/>
          <w:u w:val="single"/>
          <w:lang w:val="en-US" w:eastAsia="zh-CN"/>
        </w:rPr>
        <w:t>2</w:t>
      </w:r>
      <w:r>
        <w:rPr>
          <w:rFonts w:hint="eastAsia" w:ascii="仿宋" w:hAnsi="宋体" w:eastAsia="仿宋"/>
          <w:color w:val="auto"/>
          <w:sz w:val="24"/>
          <w:szCs w:val="28"/>
          <w:u w:val="single"/>
        </w:rPr>
        <w:t xml:space="preserve">  </w:t>
      </w:r>
      <w:r>
        <w:rPr>
          <w:rFonts w:hint="eastAsia" w:ascii="仿宋" w:hAnsi="宋体" w:eastAsia="仿宋"/>
          <w:color w:val="auto"/>
          <w:sz w:val="24"/>
          <w:szCs w:val="28"/>
        </w:rPr>
        <w:t>层，层高与塔楼协调设置。</w:t>
      </w:r>
    </w:p>
    <w:p w14:paraId="44D65F21">
      <w:pPr>
        <w:pStyle w:val="60"/>
        <w:adjustRightInd w:val="0"/>
        <w:snapToGrid/>
        <w:spacing w:beforeAutospacing="0" w:afterAutospacing="0" w:line="560" w:lineRule="exact"/>
        <w:ind w:left="0" w:leftChars="0" w:right="0" w:rightChars="0" w:firstLine="482" w:firstLineChars="0"/>
        <w:jc w:val="left"/>
        <w:rPr>
          <w:rFonts w:ascii="仿宋" w:hAnsi="宋体" w:eastAsia="仿宋"/>
          <w:color w:val="auto"/>
          <w:sz w:val="24"/>
          <w:szCs w:val="28"/>
        </w:rPr>
      </w:pPr>
      <w:r>
        <w:rPr>
          <w:rFonts w:hint="eastAsia" w:ascii="仿宋" w:hAnsi="宋体" w:eastAsia="仿宋"/>
          <w:color w:val="auto"/>
          <w:sz w:val="24"/>
          <w:szCs w:val="28"/>
        </w:rPr>
        <w:t>3.教育配套及其他：</w:t>
      </w:r>
      <w:r>
        <w:rPr>
          <w:rFonts w:hint="eastAsia" w:ascii="仿宋" w:hAnsi="微软雅黑" w:eastAsia="仿宋" w:cs="微软雅黑"/>
          <w:color w:val="auto"/>
          <w:sz w:val="24"/>
          <w:szCs w:val="28"/>
          <w:lang w:eastAsia="zh-CN"/>
        </w:rPr>
        <w:t>☑</w:t>
      </w:r>
      <w:r>
        <w:rPr>
          <w:rFonts w:hint="eastAsia" w:ascii="仿宋" w:hAnsi="宋体" w:eastAsia="仿宋"/>
          <w:color w:val="auto"/>
          <w:sz w:val="24"/>
          <w:szCs w:val="28"/>
        </w:rPr>
        <w:t>无</w:t>
      </w:r>
      <w:r>
        <w:rPr>
          <w:rFonts w:hint="eastAsia" w:ascii="仿宋" w:hAnsi="微软雅黑" w:eastAsia="仿宋" w:cs="微软雅黑"/>
          <w:color w:val="auto"/>
          <w:sz w:val="24"/>
          <w:szCs w:val="28"/>
        </w:rPr>
        <w:t>、□</w:t>
      </w:r>
      <w:r>
        <w:rPr>
          <w:rFonts w:hint="eastAsia" w:ascii="仿宋" w:hAnsi="宋体" w:eastAsia="仿宋"/>
          <w:color w:val="auto"/>
          <w:sz w:val="24"/>
          <w:szCs w:val="28"/>
        </w:rPr>
        <w:t>配套</w:t>
      </w:r>
      <w:r>
        <w:rPr>
          <w:rFonts w:hint="eastAsia" w:ascii="仿宋" w:hAnsi="宋体" w:eastAsia="仿宋"/>
          <w:color w:val="auto"/>
          <w:sz w:val="24"/>
          <w:szCs w:val="28"/>
          <w:u w:val="single"/>
        </w:rPr>
        <w:t xml:space="preserve">   </w:t>
      </w:r>
      <w:r>
        <w:rPr>
          <w:rFonts w:hint="eastAsia" w:ascii="仿宋" w:hAnsi="宋体" w:eastAsia="仿宋"/>
          <w:color w:val="auto"/>
          <w:sz w:val="24"/>
          <w:szCs w:val="28"/>
        </w:rPr>
        <w:t>班托儿所、</w:t>
      </w:r>
      <w:r>
        <w:rPr>
          <w:rFonts w:hint="eastAsia" w:ascii="仿宋" w:hAnsi="微软雅黑" w:eastAsia="仿宋" w:cs="微软雅黑"/>
          <w:color w:val="auto"/>
          <w:sz w:val="24"/>
          <w:szCs w:val="28"/>
        </w:rPr>
        <w:t>□</w:t>
      </w:r>
      <w:r>
        <w:rPr>
          <w:rFonts w:hint="eastAsia" w:ascii="仿宋" w:hAnsi="宋体" w:eastAsia="仿宋"/>
          <w:color w:val="auto"/>
          <w:sz w:val="24"/>
          <w:szCs w:val="28"/>
        </w:rPr>
        <w:t>配套</w:t>
      </w:r>
      <w:r>
        <w:rPr>
          <w:rFonts w:hint="eastAsia" w:ascii="仿宋" w:hAnsi="宋体" w:eastAsia="仿宋"/>
          <w:color w:val="auto"/>
          <w:sz w:val="24"/>
          <w:szCs w:val="28"/>
          <w:u w:val="single"/>
        </w:rPr>
        <w:t xml:space="preserve">   </w:t>
      </w:r>
      <w:r>
        <w:rPr>
          <w:rFonts w:hint="eastAsia" w:ascii="仿宋" w:hAnsi="宋体" w:eastAsia="仿宋"/>
          <w:color w:val="auto"/>
          <w:sz w:val="24"/>
          <w:szCs w:val="28"/>
        </w:rPr>
        <w:t>班幼儿园、</w:t>
      </w:r>
      <w:r>
        <w:rPr>
          <w:rFonts w:hint="eastAsia" w:ascii="仿宋" w:hAnsi="微软雅黑" w:eastAsia="仿宋" w:cs="微软雅黑"/>
          <w:color w:val="auto"/>
          <w:sz w:val="24"/>
          <w:szCs w:val="28"/>
        </w:rPr>
        <w:t>□</w:t>
      </w:r>
      <w:r>
        <w:rPr>
          <w:rFonts w:hint="eastAsia" w:ascii="仿宋" w:hAnsi="宋体" w:eastAsia="仿宋"/>
          <w:color w:val="auto"/>
          <w:sz w:val="24"/>
          <w:szCs w:val="28"/>
        </w:rPr>
        <w:t>配套</w:t>
      </w:r>
      <w:r>
        <w:rPr>
          <w:rFonts w:hint="eastAsia" w:ascii="仿宋" w:hAnsi="宋体" w:eastAsia="仿宋"/>
          <w:color w:val="auto"/>
          <w:sz w:val="24"/>
          <w:szCs w:val="28"/>
          <w:u w:val="single"/>
        </w:rPr>
        <w:t xml:space="preserve">   </w:t>
      </w:r>
      <w:r>
        <w:rPr>
          <w:rFonts w:hint="eastAsia" w:ascii="仿宋" w:hAnsi="宋体" w:eastAsia="仿宋"/>
          <w:color w:val="auto"/>
          <w:sz w:val="24"/>
          <w:szCs w:val="28"/>
        </w:rPr>
        <w:t>班中小学；教育配套建议设置在</w:t>
      </w:r>
      <w:r>
        <w:rPr>
          <w:rFonts w:hint="eastAsia" w:ascii="仿宋" w:hAnsi="宋体" w:eastAsia="仿宋"/>
          <w:color w:val="auto"/>
          <w:sz w:val="24"/>
          <w:szCs w:val="28"/>
          <w:u w:val="single"/>
        </w:rPr>
        <w:t xml:space="preserve">        </w:t>
      </w:r>
      <w:r>
        <w:rPr>
          <w:rFonts w:hint="eastAsia" w:ascii="仿宋" w:hAnsi="宋体" w:eastAsia="仿宋"/>
          <w:color w:val="auto"/>
          <w:sz w:val="24"/>
          <w:szCs w:val="28"/>
        </w:rPr>
        <w:t>位置。</w:t>
      </w:r>
    </w:p>
    <w:p w14:paraId="07B52F85">
      <w:pPr>
        <w:pStyle w:val="60"/>
        <w:adjustRightInd w:val="0"/>
        <w:snapToGrid/>
        <w:spacing w:beforeAutospacing="0" w:afterAutospacing="0" w:line="560" w:lineRule="exact"/>
        <w:ind w:left="0" w:leftChars="0" w:right="0" w:rightChars="0" w:firstLine="482" w:firstLineChars="0"/>
        <w:jc w:val="left"/>
        <w:rPr>
          <w:rFonts w:ascii="仿宋" w:eastAsia="仿宋"/>
          <w:color w:val="auto"/>
          <w:sz w:val="24"/>
          <w:szCs w:val="28"/>
        </w:rPr>
      </w:pPr>
      <w:r>
        <w:rPr>
          <w:rFonts w:hint="eastAsia" w:ascii="仿宋" w:eastAsia="仿宋"/>
          <w:color w:val="auto"/>
          <w:sz w:val="24"/>
          <w:szCs w:val="28"/>
        </w:rPr>
        <w:t>4.应对公共配套用房位置进行合理安排，尽量减少占用地上面积指标，尽量少占用临街商铺面积。</w:t>
      </w:r>
    </w:p>
    <w:p w14:paraId="50DE9D11">
      <w:pPr>
        <w:pStyle w:val="60"/>
        <w:adjustRightInd w:val="0"/>
        <w:snapToGrid/>
        <w:spacing w:beforeAutospacing="0" w:afterAutospacing="0" w:line="560" w:lineRule="exact"/>
        <w:ind w:left="0" w:leftChars="0" w:right="0" w:rightChars="0" w:firstLine="482" w:firstLineChars="0"/>
        <w:jc w:val="left"/>
        <w:rPr>
          <w:rFonts w:hint="eastAsia" w:ascii="仿宋" w:eastAsia="仿宋"/>
          <w:color w:val="auto"/>
          <w:sz w:val="24"/>
          <w:szCs w:val="28"/>
        </w:rPr>
      </w:pPr>
      <w:r>
        <w:rPr>
          <w:rFonts w:hint="eastAsia" w:ascii="仿宋" w:eastAsia="仿宋"/>
          <w:color w:val="auto"/>
          <w:sz w:val="24"/>
          <w:szCs w:val="28"/>
        </w:rPr>
        <w:t>5、商业类产品的配套应结合总图布局、产品定位进行落位思考和分析。</w:t>
      </w:r>
    </w:p>
    <w:p w14:paraId="136A72BC">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9" w:name="_Toc18599"/>
      <w:r>
        <w:rPr>
          <w:rFonts w:hint="eastAsia" w:ascii="黑体" w:hAnsi="宋体" w:eastAsia="黑体"/>
          <w:b w:val="0"/>
          <w:sz w:val="32"/>
          <w:szCs w:val="28"/>
        </w:rPr>
        <w:t>六、售楼部</w:t>
      </w:r>
      <w:bookmarkEnd w:id="9"/>
    </w:p>
    <w:p w14:paraId="7F0D1BB0">
      <w:pPr>
        <w:pStyle w:val="60"/>
        <w:adjustRightInd w:val="0"/>
        <w:snapToGrid/>
        <w:spacing w:beforeAutospacing="0" w:afterAutospacing="0" w:line="560" w:lineRule="exact"/>
        <w:ind w:left="0" w:leftChars="0" w:right="0" w:rightChars="0" w:firstLine="482" w:firstLineChars="0"/>
        <w:jc w:val="left"/>
        <w:rPr>
          <w:rFonts w:hint="default" w:ascii="仿宋" w:eastAsia="仿宋"/>
          <w:color w:val="auto"/>
          <w:sz w:val="24"/>
          <w:szCs w:val="28"/>
          <w:lang w:val="en-US" w:eastAsia="zh-CN"/>
        </w:rPr>
      </w:pPr>
      <w:r>
        <w:rPr>
          <w:rFonts w:hint="eastAsia" w:ascii="仿宋" w:eastAsia="仿宋"/>
          <w:color w:val="auto"/>
          <w:sz w:val="24"/>
          <w:szCs w:val="28"/>
        </w:rPr>
        <w:t>1.是否在设计中规划永久性建筑作为销售中心使用</w:t>
      </w:r>
      <w:r>
        <w:rPr>
          <w:rFonts w:hint="eastAsia" w:ascii="仿宋" w:eastAsia="仿宋"/>
          <w:color w:val="auto"/>
          <w:sz w:val="24"/>
          <w:szCs w:val="28"/>
          <w:highlight w:val="none"/>
        </w:rPr>
        <w:t>：</w:t>
      </w:r>
      <w:r>
        <w:rPr>
          <w:rFonts w:hint="eastAsia" w:ascii="仿宋" w:eastAsia="仿宋"/>
          <w:color w:val="auto"/>
          <w:sz w:val="24"/>
          <w:szCs w:val="28"/>
          <w:highlight w:val="none"/>
          <w:lang w:eastAsia="zh-CN"/>
        </w:rPr>
        <w:t>☑</w:t>
      </w:r>
      <w:r>
        <w:rPr>
          <w:rFonts w:hint="eastAsia" w:ascii="仿宋" w:eastAsia="仿宋"/>
          <w:color w:val="auto"/>
          <w:sz w:val="24"/>
          <w:szCs w:val="28"/>
          <w:highlight w:val="none"/>
        </w:rPr>
        <w:t>是、□否；永久性售楼处实际功能为：幼儿园、□会所、□商业、</w:t>
      </w:r>
      <w:r>
        <w:rPr>
          <w:rFonts w:hint="eastAsia" w:ascii="仿宋" w:eastAsia="仿宋"/>
          <w:color w:val="auto"/>
          <w:sz w:val="24"/>
          <w:szCs w:val="28"/>
          <w:highlight w:val="none"/>
          <w:lang w:eastAsia="zh-CN"/>
        </w:rPr>
        <w:t>☑</w:t>
      </w:r>
      <w:r>
        <w:rPr>
          <w:rFonts w:hint="eastAsia" w:ascii="仿宋" w:eastAsia="仿宋"/>
          <w:color w:val="auto"/>
          <w:sz w:val="24"/>
          <w:szCs w:val="28"/>
          <w:highlight w:val="none"/>
        </w:rPr>
        <w:t>其他</w:t>
      </w:r>
      <w:r>
        <w:rPr>
          <w:rFonts w:hint="eastAsia" w:ascii="仿宋" w:eastAsia="仿宋"/>
          <w:color w:val="auto"/>
          <w:sz w:val="24"/>
          <w:szCs w:val="28"/>
          <w:highlight w:val="none"/>
          <w:lang w:eastAsia="zh-CN"/>
        </w:rPr>
        <w:t>（</w:t>
      </w:r>
      <w:r>
        <w:rPr>
          <w:rFonts w:hint="eastAsia" w:ascii="仿宋" w:eastAsia="仿宋"/>
          <w:color w:val="auto"/>
          <w:sz w:val="24"/>
          <w:szCs w:val="28"/>
          <w:highlight w:val="none"/>
          <w:lang w:val="en-US" w:eastAsia="zh-CN"/>
        </w:rPr>
        <w:t>根据报建情况确定</w:t>
      </w:r>
      <w:r>
        <w:rPr>
          <w:rFonts w:hint="eastAsia" w:ascii="仿宋" w:eastAsia="仿宋"/>
          <w:color w:val="auto"/>
          <w:sz w:val="24"/>
          <w:szCs w:val="28"/>
          <w:highlight w:val="none"/>
          <w:lang w:eastAsia="zh-CN"/>
        </w:rPr>
        <w:t>）</w:t>
      </w:r>
      <w:r>
        <w:rPr>
          <w:rFonts w:hint="eastAsia" w:ascii="仿宋" w:eastAsia="仿宋"/>
          <w:color w:val="auto"/>
          <w:sz w:val="24"/>
          <w:szCs w:val="28"/>
          <w:highlight w:val="none"/>
        </w:rPr>
        <w:t>；</w:t>
      </w:r>
    </w:p>
    <w:p w14:paraId="189BEA7D">
      <w:pPr>
        <w:pStyle w:val="60"/>
        <w:adjustRightInd w:val="0"/>
        <w:snapToGrid/>
        <w:spacing w:beforeAutospacing="0" w:afterAutospacing="0" w:line="560" w:lineRule="exact"/>
        <w:ind w:left="0" w:leftChars="0" w:right="0" w:rightChars="0" w:firstLine="482" w:firstLineChars="0"/>
        <w:jc w:val="left"/>
        <w:rPr>
          <w:rFonts w:hint="eastAsia" w:ascii="仿宋" w:eastAsia="仿宋"/>
          <w:color w:val="auto"/>
          <w:sz w:val="24"/>
          <w:szCs w:val="28"/>
        </w:rPr>
      </w:pPr>
      <w:r>
        <w:rPr>
          <w:rFonts w:hint="eastAsia" w:ascii="仿宋" w:eastAsia="仿宋"/>
          <w:color w:val="auto"/>
          <w:sz w:val="24"/>
          <w:szCs w:val="28"/>
        </w:rPr>
        <w:t>2.销售中心位置是否有明确的意向：</w:t>
      </w:r>
      <w:r>
        <w:rPr>
          <w:rFonts w:hint="eastAsia" w:ascii="仿宋" w:eastAsia="仿宋"/>
          <w:color w:val="auto"/>
          <w:sz w:val="24"/>
          <w:szCs w:val="28"/>
          <w:lang w:eastAsia="zh-CN"/>
        </w:rPr>
        <w:t>☑</w:t>
      </w:r>
      <w:r>
        <w:rPr>
          <w:rFonts w:hint="eastAsia" w:ascii="仿宋" w:eastAsia="仿宋"/>
          <w:color w:val="auto"/>
          <w:sz w:val="24"/>
          <w:szCs w:val="28"/>
        </w:rPr>
        <w:t>是、□否；设计单位需要对销售中心位置设计安排进行分析及说明；</w:t>
      </w:r>
    </w:p>
    <w:p w14:paraId="2E6F53AD">
      <w:pPr>
        <w:pStyle w:val="60"/>
        <w:adjustRightInd w:val="0"/>
        <w:snapToGrid/>
        <w:spacing w:beforeAutospacing="0" w:afterAutospacing="0" w:line="560" w:lineRule="exact"/>
        <w:ind w:left="0" w:leftChars="0" w:right="0" w:rightChars="0" w:firstLine="482" w:firstLineChars="0"/>
        <w:jc w:val="left"/>
        <w:rPr>
          <w:rFonts w:ascii="仿宋" w:eastAsia="仿宋"/>
          <w:color w:val="auto"/>
          <w:sz w:val="24"/>
          <w:szCs w:val="28"/>
        </w:rPr>
      </w:pPr>
      <w:r>
        <w:rPr>
          <w:rFonts w:hint="eastAsia" w:ascii="仿宋" w:eastAsia="仿宋"/>
          <w:color w:val="auto"/>
          <w:sz w:val="24"/>
          <w:szCs w:val="28"/>
        </w:rPr>
        <w:t>3.</w:t>
      </w:r>
      <w:r>
        <w:rPr>
          <w:rFonts w:ascii="仿宋" w:eastAsia="仿宋"/>
          <w:color w:val="auto"/>
          <w:sz w:val="24"/>
          <w:szCs w:val="28"/>
        </w:rPr>
        <w:t>样板间是否设置在售楼处内部：</w:t>
      </w:r>
      <w:r>
        <w:rPr>
          <w:rFonts w:hint="eastAsia" w:ascii="仿宋" w:eastAsia="仿宋"/>
          <w:color w:val="auto"/>
          <w:sz w:val="24"/>
          <w:szCs w:val="28"/>
        </w:rPr>
        <w:t>□</w:t>
      </w:r>
      <w:r>
        <w:rPr>
          <w:rFonts w:ascii="仿宋" w:eastAsia="仿宋"/>
          <w:color w:val="auto"/>
          <w:sz w:val="24"/>
          <w:szCs w:val="28"/>
        </w:rPr>
        <w:t>是、</w:t>
      </w:r>
      <w:r>
        <w:rPr>
          <w:rFonts w:hint="eastAsia" w:ascii="仿宋" w:eastAsia="仿宋"/>
          <w:color w:val="auto"/>
          <w:sz w:val="24"/>
          <w:szCs w:val="28"/>
          <w:lang w:eastAsia="zh-CN"/>
        </w:rPr>
        <w:t>☑</w:t>
      </w:r>
      <w:r>
        <w:rPr>
          <w:rFonts w:ascii="仿宋" w:eastAsia="仿宋"/>
          <w:color w:val="auto"/>
          <w:sz w:val="24"/>
          <w:szCs w:val="28"/>
        </w:rPr>
        <w:t>否</w:t>
      </w:r>
      <w:r>
        <w:rPr>
          <w:rFonts w:hint="eastAsia" w:ascii="仿宋" w:eastAsia="仿宋"/>
          <w:color w:val="auto"/>
          <w:sz w:val="24"/>
          <w:szCs w:val="28"/>
        </w:rPr>
        <w:t>；</w:t>
      </w:r>
    </w:p>
    <w:p w14:paraId="79AACCCE">
      <w:pPr>
        <w:pStyle w:val="60"/>
        <w:adjustRightInd w:val="0"/>
        <w:snapToGrid/>
        <w:spacing w:beforeAutospacing="0" w:afterAutospacing="0" w:line="560" w:lineRule="exact"/>
        <w:ind w:left="0" w:leftChars="0" w:right="0" w:rightChars="0" w:firstLine="482" w:firstLineChars="0"/>
        <w:jc w:val="left"/>
        <w:rPr>
          <w:rFonts w:ascii="仿宋" w:eastAsia="仿宋"/>
          <w:color w:val="auto"/>
          <w:sz w:val="24"/>
          <w:szCs w:val="28"/>
        </w:rPr>
      </w:pPr>
      <w:r>
        <w:rPr>
          <w:rFonts w:hint="eastAsia" w:ascii="仿宋" w:eastAsia="仿宋"/>
          <w:color w:val="auto"/>
          <w:sz w:val="24"/>
          <w:szCs w:val="28"/>
        </w:rPr>
        <w:t>4.</w:t>
      </w:r>
      <w:r>
        <w:rPr>
          <w:rFonts w:ascii="仿宋" w:eastAsia="仿宋"/>
          <w:color w:val="auto"/>
          <w:sz w:val="24"/>
          <w:szCs w:val="28"/>
        </w:rPr>
        <w:t>规划中应考虑</w:t>
      </w:r>
      <w:r>
        <w:rPr>
          <w:rFonts w:hint="eastAsia" w:ascii="仿宋" w:eastAsia="仿宋"/>
          <w:color w:val="auto"/>
          <w:sz w:val="24"/>
          <w:szCs w:val="28"/>
        </w:rPr>
        <w:t>销售体系范围及面积（</w:t>
      </w:r>
      <w:r>
        <w:rPr>
          <w:rFonts w:ascii="仿宋" w:eastAsia="仿宋"/>
          <w:color w:val="auto"/>
          <w:sz w:val="24"/>
          <w:szCs w:val="28"/>
        </w:rPr>
        <w:t>停车场、景观展示区及售楼处开盘等活动所需的室外场地</w:t>
      </w:r>
      <w:r>
        <w:rPr>
          <w:rFonts w:hint="eastAsia" w:ascii="仿宋" w:eastAsia="仿宋"/>
          <w:color w:val="auto"/>
          <w:sz w:val="24"/>
          <w:szCs w:val="28"/>
        </w:rPr>
        <w:t>等），明确表达销售盒子选址、建筑规模以及是否涉及后期建设改造，</w:t>
      </w:r>
      <w:r>
        <w:rPr>
          <w:rFonts w:ascii="仿宋" w:eastAsia="仿宋"/>
          <w:color w:val="auto"/>
          <w:sz w:val="24"/>
          <w:szCs w:val="28"/>
        </w:rPr>
        <w:t>同时应合理组织各种交通流线，避免流线干扰。</w:t>
      </w:r>
    </w:p>
    <w:p w14:paraId="6171EC16">
      <w:pPr>
        <w:pStyle w:val="60"/>
        <w:adjustRightInd w:val="0"/>
        <w:snapToGrid/>
        <w:spacing w:beforeAutospacing="0" w:afterAutospacing="0" w:line="560" w:lineRule="exact"/>
        <w:ind w:left="0" w:leftChars="0" w:right="0" w:rightChars="0" w:firstLine="482" w:firstLineChars="0"/>
        <w:jc w:val="left"/>
        <w:rPr>
          <w:rFonts w:ascii="仿宋" w:eastAsia="仿宋"/>
          <w:b/>
          <w:bCs/>
          <w:color w:val="auto"/>
          <w:sz w:val="24"/>
          <w:szCs w:val="28"/>
        </w:rPr>
      </w:pPr>
      <w:r>
        <w:rPr>
          <w:rFonts w:hint="eastAsia" w:ascii="仿宋" w:eastAsia="仿宋"/>
          <w:color w:val="auto"/>
          <w:sz w:val="24"/>
          <w:szCs w:val="28"/>
        </w:rPr>
        <w:t>5.</w:t>
      </w:r>
      <w:r>
        <w:rPr>
          <w:rFonts w:ascii="仿宋" w:eastAsia="仿宋"/>
          <w:color w:val="auto"/>
          <w:sz w:val="24"/>
          <w:szCs w:val="28"/>
        </w:rPr>
        <w:t>售楼处设计中至少应包括</w:t>
      </w:r>
      <w:r>
        <w:rPr>
          <w:rFonts w:hint="eastAsia" w:ascii="仿宋" w:eastAsia="仿宋"/>
          <w:color w:val="auto"/>
          <w:sz w:val="24"/>
          <w:szCs w:val="28"/>
          <w:lang w:eastAsia="zh-CN"/>
        </w:rPr>
        <w:t>☑</w:t>
      </w:r>
      <w:r>
        <w:rPr>
          <w:rFonts w:ascii="仿宋" w:eastAsia="仿宋"/>
          <w:color w:val="auto"/>
          <w:sz w:val="24"/>
          <w:szCs w:val="28"/>
        </w:rPr>
        <w:t>接待、</w:t>
      </w:r>
      <w:r>
        <w:rPr>
          <w:rFonts w:hint="eastAsia" w:ascii="仿宋" w:eastAsia="仿宋"/>
          <w:color w:val="auto"/>
          <w:sz w:val="24"/>
          <w:szCs w:val="28"/>
          <w:lang w:eastAsia="zh-CN"/>
        </w:rPr>
        <w:t>☑</w:t>
      </w:r>
      <w:r>
        <w:rPr>
          <w:rFonts w:ascii="仿宋" w:eastAsia="仿宋"/>
          <w:color w:val="auto"/>
          <w:sz w:val="24"/>
          <w:szCs w:val="28"/>
        </w:rPr>
        <w:t>模型展示、</w:t>
      </w:r>
      <w:r>
        <w:rPr>
          <w:rFonts w:hint="eastAsia" w:ascii="仿宋" w:eastAsia="仿宋"/>
          <w:color w:val="auto"/>
          <w:sz w:val="24"/>
          <w:szCs w:val="28"/>
          <w:lang w:eastAsia="zh-CN"/>
        </w:rPr>
        <w:t>☑</w:t>
      </w:r>
      <w:r>
        <w:rPr>
          <w:rFonts w:ascii="仿宋" w:eastAsia="仿宋"/>
          <w:color w:val="auto"/>
          <w:sz w:val="24"/>
          <w:szCs w:val="28"/>
        </w:rPr>
        <w:t>洽谈、</w:t>
      </w:r>
      <w:r>
        <w:rPr>
          <w:rFonts w:hint="eastAsia" w:ascii="仿宋" w:eastAsia="仿宋"/>
          <w:color w:val="auto"/>
          <w:sz w:val="24"/>
          <w:szCs w:val="28"/>
          <w:lang w:eastAsia="zh-CN"/>
        </w:rPr>
        <w:t>☑</w:t>
      </w:r>
      <w:r>
        <w:rPr>
          <w:rFonts w:ascii="仿宋" w:eastAsia="仿宋"/>
          <w:color w:val="auto"/>
          <w:sz w:val="24"/>
          <w:szCs w:val="28"/>
        </w:rPr>
        <w:t>多媒体展示</w:t>
      </w:r>
      <w:r>
        <w:rPr>
          <w:rFonts w:hint="eastAsia" w:ascii="仿宋" w:eastAsia="仿宋"/>
          <w:color w:val="auto"/>
          <w:sz w:val="24"/>
          <w:szCs w:val="28"/>
          <w:lang w:eastAsia="zh-CN"/>
        </w:rPr>
        <w:t>（</w:t>
      </w:r>
      <w:r>
        <w:rPr>
          <w:rFonts w:hint="eastAsia" w:ascii="仿宋" w:eastAsia="仿宋"/>
          <w:color w:val="auto"/>
          <w:sz w:val="24"/>
          <w:szCs w:val="28"/>
          <w:lang w:val="en-US" w:eastAsia="zh-CN"/>
        </w:rPr>
        <w:t>品牌销讲区</w:t>
      </w:r>
      <w:r>
        <w:rPr>
          <w:rFonts w:hint="eastAsia" w:ascii="仿宋" w:eastAsia="仿宋"/>
          <w:color w:val="auto"/>
          <w:sz w:val="24"/>
          <w:szCs w:val="28"/>
          <w:lang w:eastAsia="zh-CN"/>
        </w:rPr>
        <w:t>）</w:t>
      </w:r>
      <w:r>
        <w:rPr>
          <w:rFonts w:ascii="仿宋" w:eastAsia="仿宋"/>
          <w:color w:val="auto"/>
          <w:sz w:val="24"/>
          <w:szCs w:val="28"/>
        </w:rPr>
        <w:t>、</w:t>
      </w:r>
      <w:r>
        <w:rPr>
          <w:rFonts w:hint="eastAsia" w:ascii="仿宋" w:eastAsia="仿宋"/>
          <w:color w:val="auto"/>
          <w:sz w:val="24"/>
          <w:szCs w:val="28"/>
        </w:rPr>
        <w:t>□</w:t>
      </w:r>
      <w:r>
        <w:rPr>
          <w:rFonts w:ascii="仿宋" w:eastAsia="仿宋"/>
          <w:color w:val="auto"/>
          <w:sz w:val="24"/>
          <w:szCs w:val="28"/>
        </w:rPr>
        <w:t>工法展示、</w:t>
      </w:r>
      <w:r>
        <w:rPr>
          <w:rFonts w:hint="eastAsia" w:ascii="仿宋" w:eastAsia="仿宋"/>
          <w:color w:val="auto"/>
          <w:sz w:val="24"/>
          <w:szCs w:val="28"/>
          <w:highlight w:val="none"/>
          <w:lang w:eastAsia="zh-CN"/>
        </w:rPr>
        <w:t>□</w:t>
      </w:r>
      <w:r>
        <w:rPr>
          <w:rFonts w:ascii="仿宋" w:eastAsia="仿宋"/>
          <w:color w:val="auto"/>
          <w:sz w:val="24"/>
          <w:szCs w:val="28"/>
          <w:highlight w:val="none"/>
        </w:rPr>
        <w:t>签约、</w:t>
      </w:r>
      <w:r>
        <w:rPr>
          <w:rFonts w:hint="eastAsia" w:ascii="仿宋" w:eastAsia="仿宋"/>
          <w:color w:val="auto"/>
          <w:sz w:val="24"/>
          <w:szCs w:val="28"/>
          <w:highlight w:val="none"/>
          <w:lang w:eastAsia="zh-CN"/>
        </w:rPr>
        <w:t>☑</w:t>
      </w:r>
      <w:r>
        <w:rPr>
          <w:rFonts w:ascii="仿宋" w:eastAsia="仿宋"/>
          <w:color w:val="auto"/>
          <w:sz w:val="24"/>
          <w:szCs w:val="28"/>
          <w:highlight w:val="none"/>
        </w:rPr>
        <w:t>财</w:t>
      </w:r>
      <w:r>
        <w:rPr>
          <w:rFonts w:ascii="仿宋" w:eastAsia="仿宋"/>
          <w:color w:val="auto"/>
          <w:sz w:val="24"/>
          <w:szCs w:val="28"/>
        </w:rPr>
        <w:t>务、</w:t>
      </w:r>
      <w:r>
        <w:rPr>
          <w:rFonts w:hint="eastAsia" w:ascii="仿宋" w:eastAsia="仿宋"/>
          <w:color w:val="auto"/>
          <w:sz w:val="24"/>
          <w:szCs w:val="28"/>
          <w:lang w:eastAsia="zh-CN"/>
        </w:rPr>
        <w:t>☑</w:t>
      </w:r>
      <w:r>
        <w:rPr>
          <w:rFonts w:ascii="仿宋" w:eastAsia="仿宋"/>
          <w:color w:val="auto"/>
          <w:sz w:val="24"/>
          <w:szCs w:val="28"/>
        </w:rPr>
        <w:t>销售办公、</w:t>
      </w:r>
      <w:r>
        <w:rPr>
          <w:rFonts w:hint="eastAsia" w:ascii="仿宋" w:eastAsia="仿宋"/>
          <w:color w:val="auto"/>
          <w:sz w:val="24"/>
          <w:szCs w:val="28"/>
          <w:lang w:eastAsia="zh-CN"/>
        </w:rPr>
        <w:t>☑</w:t>
      </w:r>
      <w:r>
        <w:rPr>
          <w:rFonts w:ascii="仿宋" w:eastAsia="仿宋"/>
          <w:color w:val="auto"/>
          <w:sz w:val="24"/>
          <w:szCs w:val="28"/>
        </w:rPr>
        <w:t>物业客服办公</w:t>
      </w:r>
      <w:r>
        <w:rPr>
          <w:rFonts w:hint="eastAsia" w:ascii="仿宋" w:eastAsia="仿宋"/>
          <w:color w:val="auto"/>
          <w:sz w:val="24"/>
          <w:szCs w:val="28"/>
        </w:rPr>
        <w:t>、□</w:t>
      </w:r>
      <w:r>
        <w:rPr>
          <w:rFonts w:ascii="仿宋" w:eastAsia="仿宋"/>
          <w:color w:val="auto"/>
          <w:sz w:val="24"/>
          <w:szCs w:val="28"/>
        </w:rPr>
        <w:t>开发公司办公区域等功能分区，并组织好各个功能流线关系，分设内外部人员入口。</w:t>
      </w:r>
      <w:r>
        <w:rPr>
          <w:rFonts w:hint="eastAsia" w:ascii="仿宋" w:eastAsia="仿宋"/>
          <w:b/>
          <w:bCs/>
          <w:color w:val="auto"/>
          <w:sz w:val="24"/>
          <w:szCs w:val="28"/>
        </w:rPr>
        <w:t>临时</w:t>
      </w:r>
      <w:r>
        <w:rPr>
          <w:rFonts w:ascii="仿宋" w:eastAsia="仿宋"/>
          <w:b/>
          <w:bCs/>
          <w:color w:val="auto"/>
          <w:sz w:val="24"/>
          <w:szCs w:val="28"/>
        </w:rPr>
        <w:t>售楼处功能设计应与其永久性功能结合妥善设置。</w:t>
      </w:r>
    </w:p>
    <w:p w14:paraId="0601F8EF">
      <w:pPr>
        <w:pStyle w:val="60"/>
        <w:adjustRightInd w:val="0"/>
        <w:snapToGrid/>
        <w:spacing w:beforeAutospacing="0" w:afterAutospacing="0" w:line="560" w:lineRule="exact"/>
        <w:ind w:left="0" w:leftChars="0" w:right="0" w:rightChars="0" w:firstLine="482" w:firstLineChars="0"/>
        <w:jc w:val="left"/>
        <w:rPr>
          <w:rFonts w:hint="default" w:ascii="仿宋" w:eastAsia="仿宋"/>
          <w:color w:val="auto"/>
          <w:sz w:val="24"/>
          <w:szCs w:val="28"/>
          <w:lang w:val="en-US" w:eastAsia="zh-CN"/>
        </w:rPr>
      </w:pPr>
      <w:r>
        <w:rPr>
          <w:rFonts w:hint="eastAsia" w:ascii="仿宋" w:eastAsia="仿宋"/>
          <w:color w:val="auto"/>
          <w:sz w:val="24"/>
          <w:szCs w:val="28"/>
        </w:rPr>
        <w:t>6</w:t>
      </w:r>
      <w:r>
        <w:rPr>
          <w:rFonts w:ascii="仿宋" w:eastAsia="仿宋"/>
          <w:color w:val="auto"/>
          <w:sz w:val="24"/>
          <w:szCs w:val="28"/>
        </w:rPr>
        <w:t>.各功能区面积计划：售楼区域：</w:t>
      </w:r>
      <w:r>
        <w:rPr>
          <w:rFonts w:hint="eastAsia" w:ascii="仿宋" w:eastAsia="仿宋"/>
          <w:color w:val="auto"/>
          <w:sz w:val="24"/>
          <w:szCs w:val="28"/>
          <w:u w:val="single"/>
        </w:rPr>
        <w:t xml:space="preserve">  </w:t>
      </w:r>
      <w:r>
        <w:rPr>
          <w:rFonts w:hint="eastAsia" w:ascii="仿宋" w:eastAsia="仿宋"/>
          <w:color w:val="auto"/>
          <w:sz w:val="24"/>
          <w:szCs w:val="28"/>
          <w:u w:val="single"/>
          <w:lang w:val="en-US" w:eastAsia="zh-CN"/>
        </w:rPr>
        <w:t>550</w:t>
      </w:r>
      <w:r>
        <w:rPr>
          <w:rFonts w:hint="eastAsia" w:ascii="仿宋" w:eastAsia="仿宋"/>
          <w:color w:val="auto"/>
          <w:sz w:val="24"/>
          <w:szCs w:val="28"/>
          <w:u w:val="single"/>
        </w:rPr>
        <w:t xml:space="preserve">  </w:t>
      </w:r>
      <w:r>
        <w:rPr>
          <w:rFonts w:ascii="仿宋" w:eastAsia="仿宋"/>
          <w:color w:val="auto"/>
          <w:sz w:val="24"/>
          <w:szCs w:val="28"/>
        </w:rPr>
        <w:t>㎡。办公区域：</w:t>
      </w:r>
      <w:r>
        <w:rPr>
          <w:rFonts w:hint="eastAsia" w:ascii="仿宋" w:eastAsia="仿宋"/>
          <w:color w:val="auto"/>
          <w:sz w:val="24"/>
          <w:szCs w:val="28"/>
          <w:u w:val="single"/>
        </w:rPr>
        <w:t xml:space="preserve"> </w:t>
      </w:r>
      <w:r>
        <w:rPr>
          <w:rFonts w:hint="eastAsia" w:ascii="仿宋" w:eastAsia="仿宋"/>
          <w:color w:val="auto"/>
          <w:sz w:val="24"/>
          <w:szCs w:val="28"/>
          <w:u w:val="single"/>
          <w:lang w:val="en-US" w:eastAsia="zh-CN"/>
        </w:rPr>
        <w:t>130</w:t>
      </w:r>
      <w:r>
        <w:rPr>
          <w:rFonts w:hint="eastAsia" w:ascii="仿宋" w:eastAsia="仿宋"/>
          <w:color w:val="auto"/>
          <w:sz w:val="24"/>
          <w:szCs w:val="28"/>
          <w:u w:val="single"/>
        </w:rPr>
        <w:t xml:space="preserve"> </w:t>
      </w:r>
      <w:r>
        <w:rPr>
          <w:rFonts w:ascii="仿宋" w:eastAsia="仿宋"/>
          <w:color w:val="auto"/>
          <w:sz w:val="24"/>
          <w:szCs w:val="28"/>
        </w:rPr>
        <w:t>㎡。</w:t>
      </w:r>
      <w:r>
        <w:rPr>
          <w:rFonts w:hint="eastAsia" w:ascii="仿宋" w:eastAsia="仿宋"/>
          <w:color w:val="auto"/>
          <w:sz w:val="24"/>
          <w:szCs w:val="28"/>
          <w:lang w:val="en-US" w:eastAsia="zh-CN"/>
        </w:rPr>
        <w:t>根据后续具体需求调整。</w:t>
      </w:r>
    </w:p>
    <w:p w14:paraId="1DB8987A">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10" w:name="_Toc14632"/>
      <w:r>
        <w:rPr>
          <w:rFonts w:hint="eastAsia" w:ascii="黑体" w:hAnsi="宋体" w:eastAsia="黑体"/>
          <w:b w:val="0"/>
          <w:sz w:val="32"/>
          <w:szCs w:val="28"/>
        </w:rPr>
        <w:t>七、单体设计</w:t>
      </w:r>
      <w:bookmarkEnd w:id="10"/>
    </w:p>
    <w:p w14:paraId="538892BB">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lang w:eastAsia="zh-CN"/>
        </w:rPr>
      </w:pPr>
      <w:r>
        <w:rPr>
          <w:rFonts w:hint="eastAsia" w:ascii="仿宋" w:hAnsi="宋体" w:eastAsia="仿宋"/>
          <w:sz w:val="24"/>
          <w:szCs w:val="28"/>
        </w:rPr>
        <w:t>1.建筑风格要求：对项目建筑风格初步意向的描述（如</w:t>
      </w:r>
      <w:r>
        <w:rPr>
          <w:rFonts w:hint="eastAsia" w:ascii="仿宋" w:hAnsi="宋体" w:eastAsia="仿宋"/>
          <w:sz w:val="24"/>
          <w:szCs w:val="28"/>
          <w:highlight w:val="none"/>
          <w:lang w:eastAsia="zh-CN"/>
        </w:rPr>
        <w:t>☑</w:t>
      </w:r>
      <w:r>
        <w:rPr>
          <w:rFonts w:hint="eastAsia" w:ascii="仿宋" w:hAnsi="宋体" w:eastAsia="仿宋"/>
          <w:sz w:val="24"/>
          <w:szCs w:val="28"/>
          <w:highlight w:val="none"/>
        </w:rPr>
        <w:t>现代风格、</w:t>
      </w:r>
      <w:r>
        <w:rPr>
          <w:rFonts w:hint="eastAsia" w:ascii="仿宋" w:hAnsi="宋体" w:eastAsia="仿宋"/>
          <w:sz w:val="24"/>
          <w:szCs w:val="28"/>
        </w:rPr>
        <w:t>□新古典风格、□ArtDeco风格、□地中海风格、□东南亚风格、□中式风格、□英伦风格、□其他）</w:t>
      </w:r>
      <w:r>
        <w:rPr>
          <w:rFonts w:hint="eastAsia" w:ascii="仿宋" w:hAnsi="宋体" w:eastAsia="仿宋"/>
          <w:sz w:val="24"/>
          <w:szCs w:val="28"/>
          <w:lang w:eastAsia="zh-CN"/>
        </w:rPr>
        <w:t>；</w:t>
      </w:r>
    </w:p>
    <w:p w14:paraId="4CCF77CA">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2.建筑屋顶形式要求：</w:t>
      </w:r>
      <w:r>
        <w:rPr>
          <w:rFonts w:hint="eastAsia" w:ascii="仿宋" w:hAnsi="宋体" w:eastAsia="仿宋"/>
          <w:sz w:val="24"/>
          <w:szCs w:val="28"/>
          <w:lang w:eastAsia="zh-CN"/>
        </w:rPr>
        <w:t>☑</w:t>
      </w:r>
      <w:r>
        <w:rPr>
          <w:rFonts w:hint="eastAsia" w:ascii="仿宋" w:hAnsi="宋体" w:eastAsia="仿宋"/>
          <w:sz w:val="24"/>
          <w:szCs w:val="28"/>
        </w:rPr>
        <w:t>平屋顶（高层）、□坡屋顶、□平坡结合、□无特殊要求。</w:t>
      </w:r>
    </w:p>
    <w:p w14:paraId="023080C1">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3.建筑立面：</w:t>
      </w:r>
    </w:p>
    <w:p w14:paraId="616F9C4F">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a.建筑立面设计与产品定位相结合，以便于成本控制和施工。</w:t>
      </w:r>
    </w:p>
    <w:p w14:paraId="71134319">
      <w:pPr>
        <w:pStyle w:val="60"/>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hint="eastAsia" w:ascii="仿宋" w:hAnsi="宋体" w:eastAsia="仿宋"/>
          <w:sz w:val="24"/>
          <w:szCs w:val="28"/>
        </w:rPr>
        <w:t>b.</w:t>
      </w:r>
      <w:r>
        <w:rPr>
          <w:rFonts w:ascii="仿宋" w:hAnsi="宋体" w:eastAsia="仿宋"/>
          <w:sz w:val="24"/>
          <w:szCs w:val="28"/>
        </w:rPr>
        <w:t>方案阶段应有具体设计的立面，可</w:t>
      </w:r>
      <w:r>
        <w:rPr>
          <w:rFonts w:hint="eastAsia" w:ascii="仿宋" w:hAnsi="宋体" w:eastAsia="仿宋"/>
          <w:sz w:val="24"/>
          <w:szCs w:val="28"/>
        </w:rPr>
        <w:t>在</w:t>
      </w:r>
      <w:r>
        <w:rPr>
          <w:rFonts w:ascii="仿宋" w:hAnsi="宋体" w:eastAsia="仿宋"/>
          <w:sz w:val="24"/>
          <w:szCs w:val="28"/>
        </w:rPr>
        <w:t>后续扩初图中进一步深化，并能保证延续已有立面的风格及材料。</w:t>
      </w:r>
    </w:p>
    <w:p w14:paraId="3F843807">
      <w:pPr>
        <w:pStyle w:val="60"/>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hint="eastAsia" w:ascii="仿宋" w:hAnsi="宋体" w:eastAsia="仿宋"/>
          <w:sz w:val="24"/>
          <w:szCs w:val="28"/>
        </w:rPr>
        <w:t>c.立</w:t>
      </w:r>
      <w:r>
        <w:rPr>
          <w:rFonts w:ascii="仿宋" w:hAnsi="宋体" w:eastAsia="仿宋"/>
          <w:sz w:val="24"/>
          <w:szCs w:val="28"/>
        </w:rPr>
        <w:t>面中属于装饰施工的部分设计深度应能达到直接指导施工图设计，不得仅用文字注释，应完善表达尺寸、材料及与结构主体的连接大样。</w:t>
      </w:r>
    </w:p>
    <w:p w14:paraId="1E97B990">
      <w:pPr>
        <w:pStyle w:val="60"/>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hint="eastAsia" w:ascii="仿宋" w:hAnsi="宋体" w:eastAsia="仿宋"/>
          <w:sz w:val="24"/>
          <w:szCs w:val="28"/>
        </w:rPr>
        <w:t>d.</w:t>
      </w:r>
      <w:r>
        <w:rPr>
          <w:rFonts w:ascii="仿宋" w:hAnsi="宋体" w:eastAsia="仿宋"/>
          <w:sz w:val="24"/>
          <w:szCs w:val="28"/>
        </w:rPr>
        <w:t>立面风格应进一步细化，有本案特色。</w:t>
      </w:r>
    </w:p>
    <w:p w14:paraId="5405F3D2">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4.建筑平面：</w:t>
      </w:r>
    </w:p>
    <w:p w14:paraId="3927DAED">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a.建筑平面设计应与产品定位紧密结合，尽可能避免体形系数超限、结构不规整的平面，避免过于复杂、繁琐的造型设计，以便于成本控制及施工。</w:t>
      </w:r>
    </w:p>
    <w:p w14:paraId="75F5E646">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b.建筑平面公摊面积在满足相关规范的同时做到最小，在规范允许下尽量多增加赠送面积。方中应充分考虑增加产品的附加值。</w:t>
      </w:r>
    </w:p>
    <w:p w14:paraId="59E28B2B">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c.建筑面平面设计中，应本着美好生活服务的原则，从客户需求以及人性化的细节对平面设计进行充分的思考和推敲。</w:t>
      </w:r>
    </w:p>
    <w:p w14:paraId="23112D1B">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1）住宅产品除了满足动静分区、干湿分区、洁污分区等要求外，应对细节进行充分的设计，如空调机位的设置、洗衣功能的布置、储藏间的设置、阳台的设置、卫生间的布局、厨房的布局等。并注意平面空间的高利用率，避免不必要的空间浪费。户型设计要合理、美观、实用、创新，并能结合当地特点。设计还应充分考虑今后住户二次装修的问题和室内家具的摆放。户内主要房间应面朝向好、景观好的方向。</w:t>
      </w:r>
    </w:p>
    <w:p w14:paraId="1AF620B1">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2）商业类产品应合理组织营业部分、仓储部分、辅助部分的功能划分和设计</w:t>
      </w:r>
      <w:r>
        <w:rPr>
          <w:rFonts w:hint="eastAsia" w:ascii="仿宋" w:hAnsi="宋体" w:eastAsia="仿宋"/>
          <w:sz w:val="24"/>
          <w:szCs w:val="28"/>
          <w:lang w:eastAsia="zh-CN"/>
        </w:rPr>
        <w:t>，</w:t>
      </w:r>
      <w:r>
        <w:rPr>
          <w:rFonts w:hint="eastAsia" w:ascii="仿宋" w:hAnsi="宋体" w:eastAsia="仿宋"/>
          <w:sz w:val="24"/>
          <w:szCs w:val="28"/>
          <w:lang w:val="en-US" w:eastAsia="zh-CN"/>
        </w:rPr>
        <w:t>商业需充分预留明火餐饮的条件。</w:t>
      </w:r>
      <w:r>
        <w:rPr>
          <w:rFonts w:hint="eastAsia" w:ascii="仿宋" w:hAnsi="宋体" w:eastAsia="仿宋"/>
          <w:sz w:val="24"/>
          <w:szCs w:val="28"/>
        </w:rPr>
        <w:t>屋顶设备及多功能区空间预留充分。</w:t>
      </w:r>
    </w:p>
    <w:p w14:paraId="34CE32D1">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（注：与项目所在区域气候环境、业主的生活方式紧密联系。）</w:t>
      </w:r>
    </w:p>
    <w:p w14:paraId="4A6A5330">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lang w:eastAsia="zh-CN"/>
        </w:rPr>
      </w:pPr>
      <w:r>
        <w:rPr>
          <w:rFonts w:hint="eastAsia" w:ascii="仿宋" w:hAnsi="宋体" w:eastAsia="仿宋"/>
          <w:sz w:val="24"/>
          <w:szCs w:val="28"/>
        </w:rPr>
        <w:t>d.建筑平面设计中，应</w:t>
      </w:r>
      <w:r>
        <w:rPr>
          <w:rFonts w:hint="eastAsia" w:ascii="仿宋" w:hAnsi="宋体" w:eastAsia="仿宋"/>
          <w:sz w:val="24"/>
          <w:szCs w:val="28"/>
          <w:lang w:val="en-US" w:eastAsia="zh-CN"/>
        </w:rPr>
        <w:t>结合当地最新政策</w:t>
      </w:r>
      <w:r>
        <w:rPr>
          <w:rFonts w:hint="eastAsia" w:ascii="仿宋" w:hAnsi="宋体" w:eastAsia="仿宋"/>
          <w:sz w:val="24"/>
          <w:szCs w:val="28"/>
        </w:rPr>
        <w:t>充分挖掘可能产生的产品附加值空间</w:t>
      </w:r>
      <w:r>
        <w:rPr>
          <w:rFonts w:hint="eastAsia" w:ascii="仿宋" w:hAnsi="宋体" w:eastAsia="仿宋"/>
          <w:sz w:val="24"/>
          <w:szCs w:val="28"/>
          <w:lang w:eastAsia="zh-CN"/>
        </w:rPr>
        <w:t>。</w:t>
      </w:r>
    </w:p>
    <w:p w14:paraId="414923EE">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e.地下建筑平面设计：注重地下建筑使用功能布置、柱网布置、停车位、人防设计、各专业设备用房等最佳布置形式，使地下空间得到合理利用。</w:t>
      </w:r>
    </w:p>
    <w:p w14:paraId="1856C6CA">
      <w:pPr>
        <w:pStyle w:val="60"/>
        <w:adjustRightInd w:val="0"/>
        <w:snapToGrid/>
        <w:spacing w:beforeAutospacing="0" w:afterAutospacing="0" w:line="560" w:lineRule="exact"/>
        <w:ind w:left="0" w:leftChars="0" w:right="0" w:rightChars="0" w:firstLine="482" w:firstLineChars="0"/>
        <w:jc w:val="left"/>
        <w:rPr>
          <w:rFonts w:hint="default" w:ascii="仿宋" w:hAnsi="宋体" w:eastAsia="仿宋" w:cs="Times New Roman"/>
          <w:sz w:val="24"/>
          <w:szCs w:val="28"/>
          <w:lang w:val="en-US" w:eastAsia="zh-CN"/>
        </w:rPr>
      </w:pPr>
      <w:r>
        <w:rPr>
          <w:rFonts w:hint="eastAsia" w:ascii="仿宋" w:hAnsi="宋体" w:eastAsia="仿宋"/>
          <w:sz w:val="24"/>
          <w:szCs w:val="28"/>
        </w:rPr>
        <w:t>5.建筑层高：</w:t>
      </w:r>
      <w:r>
        <w:rPr>
          <w:rFonts w:hint="eastAsia" w:ascii="仿宋" w:hAnsi="宋体" w:eastAsia="仿宋"/>
          <w:sz w:val="24"/>
          <w:szCs w:val="28"/>
          <w:lang w:val="en-US" w:eastAsia="zh-CN"/>
        </w:rPr>
        <w:t>住宅标准层3米，架空层≥4.5米，商业5米。</w:t>
      </w:r>
    </w:p>
    <w:p w14:paraId="7F70729E">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6.住宅建筑设备：</w:t>
      </w:r>
    </w:p>
    <w:p w14:paraId="445BCE3D">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a.方案阶段要求精确落实公共部分及户内完备的楼电梯尺寸、设备间、管井、风井、排风道电表箱等空间，预留装饰装修面层厚度，安排合理的位置，特别注意消火栓、消防立管的位置，不能影响消防宽度，方案后期阶段应进一步对以上各空间尺寸推敲其合理性，避免施工图阶段的方案及户型较大变动。</w:t>
      </w:r>
    </w:p>
    <w:p w14:paraId="3AC7D782">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b.方案阶段应充分考虑各部分的用电负荷，注意预留停车充电设备、小区外墙夜景照明、景观环境照明及水循环用电负荷。</w:t>
      </w:r>
    </w:p>
    <w:p w14:paraId="32FFE4BA">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c.各专业所需地上、地下设备用房面积、位置，应在方案设计阶段有所考虑，并保证后期设计的延续性。</w:t>
      </w:r>
    </w:p>
    <w:p w14:paraId="75675012">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7.公共部分设计方案阶段要求考虑住宅单元首层门厅及入口的设计，绘制单元首层平面图，并注意无障碍设计、信报箱布置及单元入口的立面形式。</w:t>
      </w:r>
    </w:p>
    <w:p w14:paraId="59F89374">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8.建筑立面及外围护材料的选择要符合围护、保温、防渗、后期维护的功能。注意建筑的体形系数及窗墙比的控制。</w:t>
      </w:r>
    </w:p>
    <w:p w14:paraId="01DCBE2F">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9.外墙保温：□外保温（装配式楼栋根据节能计算需求）、</w:t>
      </w:r>
      <w:r>
        <w:rPr>
          <w:rFonts w:hint="eastAsia" w:ascii="仿宋" w:eastAsia="仿宋"/>
          <w:sz w:val="24"/>
          <w:szCs w:val="28"/>
          <w:lang w:eastAsia="zh-CN"/>
        </w:rPr>
        <w:t>☑</w:t>
      </w:r>
      <w:r>
        <w:rPr>
          <w:rFonts w:hint="eastAsia" w:ascii="仿宋" w:eastAsia="仿宋"/>
          <w:sz w:val="24"/>
          <w:szCs w:val="28"/>
        </w:rPr>
        <w:t>内保温。</w:t>
      </w:r>
    </w:p>
    <w:p w14:paraId="1E14FD66">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color w:val="auto"/>
          <w:sz w:val="24"/>
          <w:szCs w:val="28"/>
        </w:rPr>
      </w:pPr>
      <w:r>
        <w:rPr>
          <w:rFonts w:hint="eastAsia" w:ascii="仿宋" w:hAnsi="宋体" w:eastAsia="仿宋"/>
          <w:color w:val="auto"/>
          <w:sz w:val="24"/>
          <w:szCs w:val="28"/>
        </w:rPr>
        <w:t>10.人防规划应尽可能利用楼座地下室空间，少占用地下车库的面积，做到车位数量最大化。人防单元划分合理，尽量减少人防设备成本。人防地下室应做好平战结合设计，由车库进入住宅地下楼电梯的人行通道避免过长或过于曲折。</w:t>
      </w:r>
    </w:p>
    <w:p w14:paraId="578F61CB">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color w:val="auto"/>
          <w:sz w:val="24"/>
          <w:szCs w:val="28"/>
        </w:rPr>
      </w:pPr>
      <w:r>
        <w:rPr>
          <w:rFonts w:hint="eastAsia" w:ascii="仿宋" w:hAnsi="宋体" w:eastAsia="仿宋"/>
          <w:color w:val="auto"/>
          <w:sz w:val="24"/>
          <w:szCs w:val="28"/>
        </w:rPr>
        <w:t>11.结构控制目标应根据当地抗震设防烈度、项目场地类别、地上地下建筑层数、当地类似项目实际指标等综合制定。</w:t>
      </w:r>
    </w:p>
    <w:p w14:paraId="1C1B734F">
      <w:pPr>
        <w:pStyle w:val="60"/>
        <w:adjustRightInd w:val="0"/>
        <w:snapToGrid/>
        <w:spacing w:beforeAutospacing="0" w:afterAutospacing="0" w:line="560" w:lineRule="exact"/>
        <w:ind w:left="0" w:leftChars="0" w:right="0" w:rightChars="0" w:firstLine="482" w:firstLineChars="0"/>
        <w:jc w:val="left"/>
        <w:rPr>
          <w:rFonts w:ascii="仿宋" w:hAnsi="宋体" w:eastAsia="仿宋"/>
          <w:color w:val="auto"/>
          <w:sz w:val="24"/>
          <w:szCs w:val="28"/>
        </w:rPr>
      </w:pPr>
      <w:r>
        <w:rPr>
          <w:rFonts w:hint="eastAsia" w:ascii="仿宋" w:hAnsi="宋体" w:eastAsia="仿宋"/>
          <w:color w:val="auto"/>
          <w:sz w:val="24"/>
          <w:szCs w:val="28"/>
        </w:rPr>
        <w:t>12.避免超限设计，如属于超限设计，应在方案阶段提出相关分析及处理措施，由设计方造成的，由设计方负责。</w:t>
      </w:r>
    </w:p>
    <w:p w14:paraId="745C67E1">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13.下述几条是在规划报审中各地审批要求有差异并对设计影响较大的，应切实了解当地审批要求，避免造成设计重复调整：</w:t>
      </w:r>
    </w:p>
    <w:p w14:paraId="0993A1CB">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a.新规范对于住宅连廊、电梯、担架电梯的要求；</w:t>
      </w:r>
    </w:p>
    <w:p w14:paraId="7EC03738">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b.18层以上住宅是否可以采用“三合一”前室；</w:t>
      </w:r>
    </w:p>
    <w:p w14:paraId="1A57FC51">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hAnsi="宋体" w:eastAsia="仿宋"/>
          <w:sz w:val="24"/>
          <w:szCs w:val="28"/>
        </w:rPr>
        <w:t>c.需充分考虑规划行政管理部门关于面积的计算规则与面积预测、实测的差异，保证总图和施工图面积指标符合规划和测绘等规范要求。</w:t>
      </w:r>
    </w:p>
    <w:p w14:paraId="3C3CE8C2">
      <w:pPr>
        <w:snapToGrid/>
        <w:spacing w:before="200" w:beforeAutospacing="0" w:after="100" w:afterAutospacing="0" w:line="240" w:lineRule="auto"/>
        <w:ind w:left="0" w:leftChars="0" w:right="0" w:rightChars="0" w:firstLine="0" w:firstLineChars="0"/>
        <w:jc w:val="left"/>
        <w:outlineLvl w:val="0"/>
        <w:rPr>
          <w:rFonts w:ascii="黑体" w:hAnsi="宋体" w:eastAsia="黑体"/>
          <w:b w:val="0"/>
          <w:sz w:val="32"/>
          <w:szCs w:val="28"/>
        </w:rPr>
      </w:pPr>
      <w:bookmarkStart w:id="11" w:name="_Toc22775"/>
      <w:r>
        <w:rPr>
          <w:rFonts w:ascii="黑体" w:hAnsi="宋体" w:eastAsia="黑体"/>
          <w:b w:val="0"/>
          <w:sz w:val="32"/>
          <w:szCs w:val="28"/>
        </w:rPr>
        <w:t>八、户型设计</w:t>
      </w:r>
      <w:bookmarkEnd w:id="11"/>
    </w:p>
    <w:p w14:paraId="7DAEFC77">
      <w:pPr>
        <w:keepNext w:val="0"/>
        <w:keepLines w:val="0"/>
        <w:widowControl/>
        <w:suppressLineNumbers w:val="0"/>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szCs w:val="28"/>
        </w:rPr>
        <w:t>1.</w:t>
      </w:r>
      <w:r>
        <w:rPr>
          <w:rFonts w:ascii="仿宋" w:eastAsia="仿宋"/>
          <w:sz w:val="24"/>
          <w:szCs w:val="28"/>
        </w:rPr>
        <w:t>户型设计基本要求：</w:t>
      </w:r>
      <w:r>
        <w:rPr>
          <w:rFonts w:ascii="仿宋" w:hAnsi="Times New Roman" w:eastAsia="仿宋" w:cs="Times New Roman"/>
          <w:sz w:val="24"/>
          <w:szCs w:val="28"/>
          <w:lang w:val="en-US" w:eastAsia="zh-CN"/>
        </w:rPr>
        <w:t>保证各空间功能尺度的基础上利用好赠送规则，将赠送空间，与客户敏感的客厅/</w:t>
      </w:r>
      <w:r>
        <w:rPr>
          <w:rFonts w:hint="default" w:ascii="仿宋" w:hAnsi="Times New Roman" w:eastAsia="仿宋" w:cs="Times New Roman"/>
          <w:sz w:val="24"/>
          <w:szCs w:val="28"/>
          <w:lang w:val="en-US" w:eastAsia="zh-CN"/>
        </w:rPr>
        <w:t>主卧尺度、收纳功能有机结合</w:t>
      </w:r>
      <w:r>
        <w:rPr>
          <w:rFonts w:hint="eastAsia" w:ascii="仿宋" w:hAnsi="Times New Roman" w:eastAsia="仿宋" w:cs="Times New Roman"/>
          <w:sz w:val="24"/>
          <w:szCs w:val="28"/>
          <w:lang w:val="en-US" w:eastAsia="zh-CN"/>
        </w:rPr>
        <w:t>。</w:t>
      </w:r>
    </w:p>
    <w:p w14:paraId="6D77B2D7">
      <w:pPr>
        <w:pStyle w:val="60"/>
        <w:adjustRightInd w:val="0"/>
        <w:snapToGrid/>
        <w:spacing w:beforeAutospacing="0" w:afterAutospacing="0" w:line="560" w:lineRule="exact"/>
        <w:ind w:left="0" w:leftChars="0" w:right="0" w:rightChars="0" w:firstLine="482" w:firstLineChars="0"/>
        <w:jc w:val="left"/>
        <w:rPr>
          <w:rFonts w:ascii="仿宋" w:eastAsia="仿宋"/>
          <w:sz w:val="24"/>
          <w:szCs w:val="28"/>
        </w:rPr>
      </w:pPr>
      <w:r>
        <w:rPr>
          <w:rFonts w:hint="eastAsia" w:ascii="仿宋" w:eastAsia="仿宋"/>
          <w:sz w:val="24"/>
          <w:szCs w:val="28"/>
        </w:rPr>
        <w:t>2.</w:t>
      </w:r>
      <w:r>
        <w:rPr>
          <w:rFonts w:ascii="仿宋" w:eastAsia="仿宋"/>
          <w:sz w:val="24"/>
          <w:szCs w:val="28"/>
        </w:rPr>
        <w:t>户型设计附加值方面的要求：应根据当地政府规定及审批情况，参考竞争项目的附加值设计情况，提出最优方案，并在设计中注意构造做法，尽量减少改造量。</w:t>
      </w:r>
    </w:p>
    <w:p w14:paraId="272AB7CB">
      <w:pPr>
        <w:pStyle w:val="60"/>
        <w:adjustRightInd w:val="0"/>
        <w:snapToGrid/>
        <w:spacing w:beforeAutospacing="0" w:afterAutospacing="0" w:line="560" w:lineRule="exact"/>
        <w:ind w:left="0" w:leftChars="0" w:right="0" w:rightChars="0" w:firstLine="482" w:firstLineChars="0"/>
        <w:jc w:val="left"/>
        <w:rPr>
          <w:rFonts w:ascii="仿宋" w:eastAsia="仿宋"/>
          <w:sz w:val="24"/>
          <w:szCs w:val="28"/>
        </w:rPr>
      </w:pPr>
      <w:r>
        <w:rPr>
          <w:rFonts w:hint="eastAsia" w:ascii="仿宋" w:eastAsia="仿宋"/>
          <w:sz w:val="24"/>
          <w:szCs w:val="28"/>
        </w:rPr>
        <w:t>3.</w:t>
      </w:r>
      <w:r>
        <w:rPr>
          <w:rFonts w:ascii="仿宋" w:eastAsia="仿宋"/>
          <w:sz w:val="24"/>
          <w:szCs w:val="28"/>
        </w:rPr>
        <w:t>空调形式：□户式中央空调、</w:t>
      </w:r>
      <w:r>
        <w:rPr>
          <w:rFonts w:hint="eastAsia" w:ascii="仿宋" w:eastAsia="仿宋"/>
          <w:sz w:val="24"/>
          <w:szCs w:val="28"/>
          <w:lang w:eastAsia="zh-CN"/>
        </w:rPr>
        <w:t>☑</w:t>
      </w:r>
      <w:r>
        <w:rPr>
          <w:rFonts w:ascii="仿宋" w:eastAsia="仿宋"/>
          <w:sz w:val="24"/>
          <w:szCs w:val="28"/>
        </w:rPr>
        <w:t>普通分体式空调。空调预留穿墙孔及空调插座设置应进行明确定位，避免装修阶段二次开孔，并处理好空调冷凝水排水。</w:t>
      </w:r>
    </w:p>
    <w:p w14:paraId="342E96F0">
      <w:pPr>
        <w:pStyle w:val="60"/>
        <w:adjustRightInd w:val="0"/>
        <w:snapToGrid/>
        <w:spacing w:beforeAutospacing="0" w:afterAutospacing="0" w:line="560" w:lineRule="exact"/>
        <w:ind w:left="0" w:leftChars="0" w:right="0" w:rightChars="0" w:firstLine="482" w:firstLineChars="0"/>
        <w:jc w:val="left"/>
        <w:rPr>
          <w:rFonts w:ascii="仿宋" w:eastAsia="仿宋"/>
          <w:sz w:val="24"/>
          <w:szCs w:val="28"/>
        </w:rPr>
      </w:pPr>
      <w:r>
        <w:rPr>
          <w:rFonts w:hint="eastAsia" w:ascii="仿宋" w:eastAsia="仿宋"/>
          <w:sz w:val="24"/>
          <w:szCs w:val="28"/>
        </w:rPr>
        <w:t>4.</w:t>
      </w:r>
      <w:r>
        <w:rPr>
          <w:rFonts w:ascii="仿宋" w:eastAsia="仿宋"/>
          <w:sz w:val="24"/>
          <w:szCs w:val="28"/>
        </w:rPr>
        <w:t>户内强弱电箱</w:t>
      </w:r>
      <w:r>
        <w:rPr>
          <w:rFonts w:hint="eastAsia" w:ascii="仿宋" w:eastAsia="仿宋"/>
          <w:sz w:val="24"/>
          <w:szCs w:val="28"/>
        </w:rPr>
        <w:t>、燃气表等</w:t>
      </w:r>
      <w:r>
        <w:rPr>
          <w:rFonts w:ascii="仿宋" w:eastAsia="仿宋"/>
          <w:sz w:val="24"/>
          <w:szCs w:val="28"/>
        </w:rPr>
        <w:t>布置时应注意相对隐蔽，并不影响装修及家具的摆放。</w:t>
      </w:r>
    </w:p>
    <w:p w14:paraId="2B765DC0">
      <w:pPr>
        <w:pStyle w:val="60"/>
        <w:adjustRightInd w:val="0"/>
        <w:snapToGrid/>
        <w:spacing w:beforeAutospacing="0" w:afterAutospacing="0" w:line="560" w:lineRule="exact"/>
        <w:ind w:left="0" w:leftChars="0" w:right="0" w:rightChars="0" w:firstLine="482" w:firstLineChars="0"/>
        <w:jc w:val="left"/>
        <w:rPr>
          <w:rFonts w:ascii="仿宋" w:eastAsia="仿宋"/>
          <w:sz w:val="24"/>
          <w:szCs w:val="28"/>
        </w:rPr>
      </w:pPr>
      <w:r>
        <w:rPr>
          <w:rFonts w:hint="eastAsia" w:ascii="仿宋" w:eastAsia="仿宋"/>
          <w:sz w:val="24"/>
          <w:szCs w:val="28"/>
        </w:rPr>
        <w:t>5.</w:t>
      </w:r>
      <w:r>
        <w:rPr>
          <w:rFonts w:ascii="仿宋" w:eastAsia="仿宋"/>
          <w:sz w:val="24"/>
          <w:szCs w:val="28"/>
        </w:rPr>
        <w:t>主卧室电视电源及信号线插座应按壁挂式设计，避免装修阶段二次改造造成浪费。</w:t>
      </w:r>
    </w:p>
    <w:p w14:paraId="765B2010">
      <w:pPr>
        <w:pStyle w:val="59"/>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6.户型面积计算应按照《房产测量规范》中的规定进行计算，避免测绘面积超限。</w:t>
      </w:r>
    </w:p>
    <w:p w14:paraId="386F7BBA">
      <w:pPr>
        <w:snapToGrid/>
        <w:spacing w:before="200" w:beforeAutospacing="0" w:after="100" w:afterAutospacing="0" w:line="240" w:lineRule="auto"/>
        <w:ind w:left="0" w:leftChars="0" w:right="0" w:rightChars="0" w:firstLine="0" w:firstLineChars="0"/>
        <w:jc w:val="left"/>
        <w:outlineLvl w:val="0"/>
        <w:rPr>
          <w:rFonts w:hint="eastAsia" w:ascii="黑体" w:eastAsia="黑体"/>
          <w:b w:val="0"/>
          <w:sz w:val="32"/>
          <w:szCs w:val="28"/>
        </w:rPr>
      </w:pPr>
      <w:bookmarkStart w:id="12" w:name="_Toc5317"/>
      <w:r>
        <w:rPr>
          <w:rFonts w:hint="eastAsia" w:ascii="黑体" w:hAnsi="宋体" w:eastAsia="黑体"/>
          <w:b w:val="0"/>
          <w:sz w:val="32"/>
          <w:szCs w:val="28"/>
        </w:rPr>
        <w:t>九、成本控制：</w:t>
      </w:r>
      <w:bookmarkEnd w:id="12"/>
    </w:p>
    <w:p w14:paraId="3EC84CB5">
      <w:pPr>
        <w:pStyle w:val="60"/>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hint="eastAsia" w:ascii="仿宋" w:hAnsi="宋体" w:eastAsia="仿宋"/>
          <w:sz w:val="24"/>
          <w:szCs w:val="28"/>
        </w:rPr>
        <w:t>1.建筑成本控制目标：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359"/>
        <w:gridCol w:w="2664"/>
        <w:gridCol w:w="2558"/>
      </w:tblGrid>
      <w:tr w14:paraId="03DF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47" w:type="dxa"/>
            <w:noWrap w:val="0"/>
            <w:vAlign w:val="center"/>
          </w:tcPr>
          <w:p w14:paraId="7371820D">
            <w:pPr>
              <w:spacing w:beforeLines="50" w:afterLines="50" w:line="480" w:lineRule="exact"/>
              <w:ind w:firstLine="0" w:firstLineChars="0"/>
              <w:rPr>
                <w:rFonts w:ascii="仿宋_GB2312" w:hAnsi="宋体" w:eastAsia="仿宋_GB2312"/>
                <w:color w:val="000000"/>
                <w:sz w:val="24"/>
                <w:szCs w:val="24"/>
              </w:rPr>
            </w:pPr>
            <w:r>
              <w:rPr>
                <w:rFonts w:hint="eastAsia" w:ascii="仿宋_GB2312" w:hAnsi="宋体" w:eastAsia="仿宋_GB2312"/>
                <w:color w:val="000000"/>
                <w:sz w:val="24"/>
                <w:szCs w:val="24"/>
              </w:rPr>
              <w:t>序号</w:t>
            </w:r>
          </w:p>
        </w:tc>
        <w:tc>
          <w:tcPr>
            <w:tcW w:w="2359" w:type="dxa"/>
            <w:noWrap w:val="0"/>
            <w:vAlign w:val="center"/>
          </w:tcPr>
          <w:p w14:paraId="66C5B076">
            <w:pPr>
              <w:spacing w:beforeLines="50" w:afterLines="50" w:line="480" w:lineRule="exact"/>
              <w:ind w:firstLine="0" w:firstLineChars="0"/>
              <w:rPr>
                <w:rFonts w:ascii="仿宋_GB2312" w:hAnsi="宋体" w:eastAsia="仿宋_GB2312"/>
                <w:color w:val="000000"/>
                <w:sz w:val="24"/>
                <w:szCs w:val="24"/>
              </w:rPr>
            </w:pPr>
            <w:r>
              <w:rPr>
                <w:rFonts w:hint="eastAsia" w:ascii="仿宋_GB2312" w:hAnsi="宋体" w:eastAsia="仿宋_GB2312"/>
                <w:color w:val="000000"/>
                <w:sz w:val="24"/>
                <w:szCs w:val="24"/>
              </w:rPr>
              <w:t>建筑类型</w:t>
            </w:r>
          </w:p>
        </w:tc>
        <w:tc>
          <w:tcPr>
            <w:tcW w:w="2664" w:type="dxa"/>
            <w:noWrap w:val="0"/>
            <w:vAlign w:val="center"/>
          </w:tcPr>
          <w:p w14:paraId="2B67DB58">
            <w:pPr>
              <w:spacing w:beforeLines="50" w:afterLines="50" w:line="480" w:lineRule="exact"/>
              <w:ind w:firstLine="0" w:firstLineChars="0"/>
              <w:rPr>
                <w:rFonts w:ascii="仿宋_GB2312" w:hAnsi="宋体" w:eastAsia="仿宋_GB2312"/>
                <w:color w:val="000000"/>
                <w:sz w:val="24"/>
                <w:szCs w:val="24"/>
              </w:rPr>
            </w:pPr>
            <w:r>
              <w:rPr>
                <w:rFonts w:hint="eastAsia" w:ascii="仿宋_GB2312" w:hAnsi="宋体" w:eastAsia="仿宋_GB2312"/>
                <w:color w:val="000000"/>
                <w:sz w:val="24"/>
                <w:szCs w:val="24"/>
              </w:rPr>
              <w:t>建安成本限额指标</w:t>
            </w:r>
          </w:p>
          <w:p w14:paraId="60FE86D9">
            <w:pPr>
              <w:spacing w:beforeLines="50" w:afterLines="50" w:line="480" w:lineRule="exact"/>
              <w:ind w:firstLine="0" w:firstLineChars="0"/>
              <w:rPr>
                <w:rFonts w:ascii="仿宋_GB2312" w:hAnsi="宋体" w:eastAsia="仿宋_GB2312"/>
                <w:color w:val="000000"/>
                <w:sz w:val="24"/>
                <w:szCs w:val="24"/>
              </w:rPr>
            </w:pPr>
            <w:r>
              <w:rPr>
                <w:rFonts w:hint="eastAsia" w:ascii="仿宋_GB2312" w:hAnsi="宋体" w:eastAsia="仿宋_GB2312"/>
                <w:color w:val="000000"/>
                <w:sz w:val="24"/>
                <w:szCs w:val="24"/>
              </w:rPr>
              <w:t>（元/㎡对应建筑面积）</w:t>
            </w:r>
          </w:p>
        </w:tc>
        <w:tc>
          <w:tcPr>
            <w:tcW w:w="2558" w:type="dxa"/>
            <w:noWrap w:val="0"/>
            <w:vAlign w:val="center"/>
          </w:tcPr>
          <w:p w14:paraId="529F7FC9">
            <w:pPr>
              <w:spacing w:beforeLines="50" w:afterLines="50" w:line="480" w:lineRule="exact"/>
              <w:ind w:firstLine="0" w:firstLineChars="0"/>
              <w:rPr>
                <w:rFonts w:ascii="仿宋_GB2312" w:hAnsi="宋体" w:eastAsia="仿宋_GB2312"/>
                <w:color w:val="000000"/>
                <w:sz w:val="24"/>
                <w:szCs w:val="24"/>
              </w:rPr>
            </w:pPr>
            <w:r>
              <w:rPr>
                <w:rFonts w:hint="eastAsia" w:ascii="仿宋_GB2312" w:hAnsi="宋体" w:eastAsia="仿宋_GB2312"/>
                <w:color w:val="000000"/>
                <w:sz w:val="24"/>
                <w:szCs w:val="24"/>
              </w:rPr>
              <w:t>备注</w:t>
            </w:r>
          </w:p>
        </w:tc>
      </w:tr>
      <w:tr w14:paraId="51DE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0471C3F2">
            <w:pPr>
              <w:spacing w:beforeLines="50" w:afterLines="50" w:line="480" w:lineRule="exact"/>
              <w:ind w:firstLine="141" w:firstLineChars="59"/>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2359" w:type="dxa"/>
            <w:noWrap w:val="0"/>
            <w:vAlign w:val="center"/>
          </w:tcPr>
          <w:p w14:paraId="5CABC8B6">
            <w:pPr>
              <w:spacing w:beforeLines="50" w:afterLines="50" w:line="48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多层商品房住宅</w:t>
            </w:r>
          </w:p>
        </w:tc>
        <w:tc>
          <w:tcPr>
            <w:tcW w:w="2664" w:type="dxa"/>
            <w:noWrap w:val="0"/>
            <w:vAlign w:val="center"/>
          </w:tcPr>
          <w:p w14:paraId="2DB7EF10">
            <w:pPr>
              <w:spacing w:beforeLines="50" w:afterLines="50" w:line="480" w:lineRule="exact"/>
              <w:ind w:firstLine="141" w:firstLineChars="59"/>
              <w:rPr>
                <w:rFonts w:ascii="仿宋_GB2312" w:hAnsi="宋体" w:eastAsia="仿宋_GB2312"/>
                <w:color w:val="000000"/>
                <w:sz w:val="24"/>
                <w:szCs w:val="24"/>
              </w:rPr>
            </w:pPr>
          </w:p>
        </w:tc>
        <w:tc>
          <w:tcPr>
            <w:tcW w:w="2558" w:type="dxa"/>
            <w:vMerge w:val="restart"/>
            <w:noWrap w:val="0"/>
            <w:vAlign w:val="center"/>
          </w:tcPr>
          <w:p w14:paraId="703726D2">
            <w:pPr>
              <w:spacing w:beforeLines="50" w:afterLines="50" w:line="480" w:lineRule="exact"/>
              <w:ind w:firstLine="141" w:firstLineChars="59"/>
              <w:rPr>
                <w:rFonts w:ascii="仿宋_GB2312" w:hAnsi="宋体" w:eastAsia="仿宋_GB2312"/>
                <w:color w:val="000000"/>
                <w:sz w:val="24"/>
                <w:szCs w:val="24"/>
              </w:rPr>
            </w:pPr>
            <w:r>
              <w:rPr>
                <w:rFonts w:hint="eastAsia" w:ascii="仿宋_GB2312" w:hAnsi="宋体" w:eastAsia="仿宋_GB2312"/>
                <w:color w:val="000000"/>
                <w:sz w:val="24"/>
                <w:szCs w:val="24"/>
              </w:rPr>
              <w:t>此指标包含主体结构、粗装、公共区域装修、电梯、智能化、消防、燃气、强电、给排水及相关设备、桩基、土方及基坑支护等专业分包在内的全部建安成本</w:t>
            </w:r>
          </w:p>
        </w:tc>
      </w:tr>
      <w:tr w14:paraId="4C50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3CFBD9E9">
            <w:pPr>
              <w:spacing w:beforeLines="50" w:afterLines="50" w:line="480" w:lineRule="exact"/>
              <w:ind w:firstLine="141" w:firstLineChars="59"/>
              <w:rPr>
                <w:rFonts w:ascii="仿宋_GB2312" w:hAnsi="宋体" w:eastAsia="仿宋_GB2312"/>
                <w:color w:val="000000"/>
                <w:sz w:val="24"/>
                <w:szCs w:val="24"/>
              </w:rPr>
            </w:pPr>
            <w:r>
              <w:rPr>
                <w:rFonts w:hint="eastAsia" w:ascii="仿宋_GB2312" w:hAnsi="宋体" w:eastAsia="仿宋_GB2312"/>
                <w:color w:val="000000"/>
                <w:sz w:val="24"/>
                <w:szCs w:val="24"/>
              </w:rPr>
              <w:t>2</w:t>
            </w:r>
          </w:p>
        </w:tc>
        <w:tc>
          <w:tcPr>
            <w:tcW w:w="2359" w:type="dxa"/>
            <w:noWrap w:val="0"/>
            <w:vAlign w:val="center"/>
          </w:tcPr>
          <w:p w14:paraId="7F64F690">
            <w:pPr>
              <w:spacing w:beforeLines="50" w:afterLines="50" w:line="48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高层商品房住宅</w:t>
            </w:r>
          </w:p>
        </w:tc>
        <w:tc>
          <w:tcPr>
            <w:tcW w:w="2664" w:type="dxa"/>
            <w:noWrap w:val="0"/>
            <w:vAlign w:val="center"/>
          </w:tcPr>
          <w:p w14:paraId="76A6BD93">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14D526B9">
            <w:pPr>
              <w:spacing w:beforeLines="50" w:afterLines="50" w:line="480" w:lineRule="exact"/>
              <w:ind w:firstLine="141" w:firstLineChars="59"/>
              <w:jc w:val="center"/>
              <w:rPr>
                <w:rFonts w:ascii="仿宋_GB2312" w:hAnsi="宋体" w:eastAsia="仿宋_GB2312"/>
                <w:color w:val="000000"/>
                <w:sz w:val="24"/>
                <w:szCs w:val="24"/>
              </w:rPr>
            </w:pPr>
          </w:p>
        </w:tc>
      </w:tr>
      <w:tr w14:paraId="5210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2F9DEA53">
            <w:pPr>
              <w:spacing w:beforeLines="50" w:afterLines="50" w:line="480" w:lineRule="exact"/>
              <w:ind w:firstLine="141" w:firstLineChars="59"/>
              <w:rPr>
                <w:rFonts w:ascii="仿宋_GB2312" w:hAnsi="宋体" w:eastAsia="仿宋_GB2312"/>
                <w:color w:val="000000"/>
                <w:sz w:val="24"/>
                <w:szCs w:val="24"/>
              </w:rPr>
            </w:pPr>
            <w:r>
              <w:rPr>
                <w:rFonts w:hint="eastAsia" w:ascii="仿宋_GB2312" w:hAnsi="宋体" w:eastAsia="仿宋_GB2312"/>
                <w:color w:val="000000"/>
                <w:sz w:val="24"/>
                <w:szCs w:val="24"/>
              </w:rPr>
              <w:t>3</w:t>
            </w:r>
          </w:p>
        </w:tc>
        <w:tc>
          <w:tcPr>
            <w:tcW w:w="2359" w:type="dxa"/>
            <w:noWrap w:val="0"/>
            <w:vAlign w:val="center"/>
          </w:tcPr>
          <w:p w14:paraId="12FB8305">
            <w:pPr>
              <w:spacing w:beforeLines="50" w:afterLines="50" w:line="48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超高层商品房住宅地上150m</w:t>
            </w:r>
          </w:p>
        </w:tc>
        <w:tc>
          <w:tcPr>
            <w:tcW w:w="2664" w:type="dxa"/>
            <w:noWrap w:val="0"/>
            <w:vAlign w:val="center"/>
          </w:tcPr>
          <w:p w14:paraId="728BFA80">
            <w:pPr>
              <w:spacing w:beforeLines="50" w:afterLines="50" w:line="480" w:lineRule="exact"/>
              <w:ind w:firstLine="141" w:firstLineChars="59"/>
              <w:rPr>
                <w:rFonts w:hint="eastAsia" w:ascii="仿宋_GB2312" w:hAnsi="宋体" w:eastAsia="仿宋_GB2312"/>
                <w:color w:val="000000"/>
                <w:sz w:val="24"/>
                <w:szCs w:val="24"/>
              </w:rPr>
            </w:pPr>
          </w:p>
        </w:tc>
        <w:tc>
          <w:tcPr>
            <w:tcW w:w="2558" w:type="dxa"/>
            <w:vMerge w:val="continue"/>
            <w:noWrap w:val="0"/>
            <w:vAlign w:val="center"/>
          </w:tcPr>
          <w:p w14:paraId="03684EDD">
            <w:pPr>
              <w:spacing w:beforeLines="50" w:afterLines="50" w:line="480" w:lineRule="exact"/>
              <w:ind w:firstLine="141" w:firstLineChars="59"/>
              <w:jc w:val="center"/>
              <w:rPr>
                <w:rFonts w:ascii="仿宋_GB2312" w:hAnsi="宋体" w:eastAsia="仿宋_GB2312"/>
                <w:color w:val="000000"/>
                <w:sz w:val="24"/>
                <w:szCs w:val="24"/>
              </w:rPr>
            </w:pPr>
          </w:p>
        </w:tc>
      </w:tr>
      <w:tr w14:paraId="4993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5CB52680">
            <w:pPr>
              <w:spacing w:beforeLines="50" w:afterLines="50" w:line="480" w:lineRule="exact"/>
              <w:ind w:firstLine="141" w:firstLineChars="59"/>
              <w:rPr>
                <w:rFonts w:ascii="仿宋_GB2312" w:hAnsi="宋体" w:eastAsia="仿宋_GB2312"/>
                <w:color w:val="000000"/>
                <w:sz w:val="24"/>
                <w:szCs w:val="24"/>
              </w:rPr>
            </w:pPr>
            <w:r>
              <w:rPr>
                <w:rFonts w:hint="eastAsia" w:ascii="仿宋_GB2312" w:hAnsi="宋体" w:eastAsia="仿宋_GB2312"/>
                <w:color w:val="000000"/>
                <w:sz w:val="24"/>
                <w:szCs w:val="24"/>
              </w:rPr>
              <w:t>4</w:t>
            </w:r>
          </w:p>
        </w:tc>
        <w:tc>
          <w:tcPr>
            <w:tcW w:w="2359" w:type="dxa"/>
            <w:noWrap w:val="0"/>
            <w:vAlign w:val="center"/>
          </w:tcPr>
          <w:p w14:paraId="31BCD285">
            <w:pPr>
              <w:spacing w:beforeLines="50" w:afterLines="50" w:line="48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集中商业</w:t>
            </w:r>
          </w:p>
        </w:tc>
        <w:tc>
          <w:tcPr>
            <w:tcW w:w="2664" w:type="dxa"/>
            <w:noWrap w:val="0"/>
            <w:vAlign w:val="center"/>
          </w:tcPr>
          <w:p w14:paraId="14478426">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687CD555">
            <w:pPr>
              <w:spacing w:beforeLines="50" w:afterLines="50" w:line="480" w:lineRule="exact"/>
              <w:ind w:firstLine="141" w:firstLineChars="59"/>
              <w:jc w:val="center"/>
              <w:rPr>
                <w:rFonts w:ascii="仿宋_GB2312" w:hAnsi="宋体" w:eastAsia="仿宋_GB2312"/>
                <w:color w:val="000000"/>
                <w:sz w:val="24"/>
                <w:szCs w:val="24"/>
              </w:rPr>
            </w:pPr>
          </w:p>
        </w:tc>
      </w:tr>
      <w:tr w14:paraId="3E2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66B18E32">
            <w:pPr>
              <w:spacing w:beforeLines="50" w:afterLines="50" w:line="480" w:lineRule="exact"/>
              <w:ind w:firstLine="141" w:firstLineChars="59"/>
              <w:rPr>
                <w:rFonts w:hint="eastAsia" w:ascii="仿宋_GB2312" w:hAnsi="宋体" w:eastAsia="仿宋_GB2312"/>
                <w:color w:val="000000"/>
                <w:sz w:val="24"/>
                <w:szCs w:val="24"/>
              </w:rPr>
            </w:pPr>
            <w:r>
              <w:rPr>
                <w:rFonts w:hint="eastAsia" w:ascii="仿宋_GB2312" w:hAnsi="宋体" w:eastAsia="仿宋_GB2312"/>
                <w:color w:val="000000"/>
                <w:sz w:val="24"/>
                <w:szCs w:val="24"/>
              </w:rPr>
              <w:t>5</w:t>
            </w:r>
          </w:p>
        </w:tc>
        <w:tc>
          <w:tcPr>
            <w:tcW w:w="2359" w:type="dxa"/>
            <w:noWrap w:val="0"/>
            <w:vAlign w:val="center"/>
          </w:tcPr>
          <w:p w14:paraId="12B4DB61">
            <w:pPr>
              <w:spacing w:beforeLines="50" w:afterLines="50" w:line="480" w:lineRule="exact"/>
              <w:ind w:firstLine="0" w:firstLineChars="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办公</w:t>
            </w:r>
          </w:p>
        </w:tc>
        <w:tc>
          <w:tcPr>
            <w:tcW w:w="2664" w:type="dxa"/>
            <w:noWrap w:val="0"/>
            <w:vAlign w:val="center"/>
          </w:tcPr>
          <w:p w14:paraId="34A2B2FB">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552196CA">
            <w:pPr>
              <w:spacing w:beforeLines="50" w:afterLines="50" w:line="480" w:lineRule="exact"/>
              <w:ind w:firstLine="141" w:firstLineChars="59"/>
              <w:jc w:val="center"/>
              <w:rPr>
                <w:rFonts w:ascii="仿宋_GB2312" w:hAnsi="宋体" w:eastAsia="仿宋_GB2312"/>
                <w:color w:val="000000"/>
                <w:sz w:val="24"/>
                <w:szCs w:val="24"/>
              </w:rPr>
            </w:pPr>
          </w:p>
        </w:tc>
      </w:tr>
      <w:tr w14:paraId="5217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37CCBAD8">
            <w:pPr>
              <w:spacing w:beforeLines="50" w:afterLines="50" w:line="480" w:lineRule="exact"/>
              <w:ind w:firstLine="141" w:firstLineChars="59"/>
              <w:rPr>
                <w:rFonts w:hint="eastAsia" w:ascii="仿宋_GB2312" w:hAnsi="宋体" w:eastAsia="仿宋_GB2312"/>
                <w:color w:val="000000"/>
                <w:sz w:val="24"/>
                <w:szCs w:val="24"/>
              </w:rPr>
            </w:pPr>
            <w:r>
              <w:rPr>
                <w:rFonts w:hint="eastAsia" w:ascii="仿宋_GB2312" w:hAnsi="宋体" w:eastAsia="仿宋_GB2312"/>
                <w:color w:val="000000"/>
                <w:sz w:val="24"/>
                <w:szCs w:val="24"/>
              </w:rPr>
              <w:t>6</w:t>
            </w:r>
          </w:p>
        </w:tc>
        <w:tc>
          <w:tcPr>
            <w:tcW w:w="2359" w:type="dxa"/>
            <w:noWrap w:val="0"/>
            <w:vAlign w:val="center"/>
          </w:tcPr>
          <w:p w14:paraId="56580E52">
            <w:pPr>
              <w:spacing w:beforeLines="50" w:afterLines="50" w:line="480" w:lineRule="exact"/>
              <w:ind w:firstLine="0" w:firstLineChars="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酒店</w:t>
            </w:r>
          </w:p>
        </w:tc>
        <w:tc>
          <w:tcPr>
            <w:tcW w:w="2664" w:type="dxa"/>
            <w:noWrap w:val="0"/>
            <w:vAlign w:val="center"/>
          </w:tcPr>
          <w:p w14:paraId="67B30108">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73190EFC">
            <w:pPr>
              <w:spacing w:beforeLines="50" w:afterLines="50" w:line="480" w:lineRule="exact"/>
              <w:ind w:firstLine="141" w:firstLineChars="59"/>
              <w:jc w:val="center"/>
              <w:rPr>
                <w:rFonts w:ascii="仿宋_GB2312" w:hAnsi="宋体" w:eastAsia="仿宋_GB2312"/>
                <w:color w:val="000000"/>
                <w:sz w:val="24"/>
                <w:szCs w:val="24"/>
              </w:rPr>
            </w:pPr>
          </w:p>
        </w:tc>
      </w:tr>
      <w:tr w14:paraId="7D70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33AEB628">
            <w:pPr>
              <w:spacing w:beforeLines="50" w:afterLines="50" w:line="480" w:lineRule="exact"/>
              <w:ind w:firstLine="141" w:firstLineChars="59"/>
              <w:rPr>
                <w:rFonts w:hint="eastAsia" w:ascii="仿宋_GB2312" w:hAnsi="宋体" w:eastAsia="仿宋_GB2312"/>
                <w:color w:val="000000"/>
                <w:sz w:val="24"/>
                <w:szCs w:val="24"/>
              </w:rPr>
            </w:pPr>
            <w:bookmarkStart w:id="23" w:name="_GoBack"/>
            <w:r>
              <w:rPr>
                <w:rFonts w:hint="eastAsia" w:ascii="仿宋_GB2312" w:hAnsi="宋体" w:eastAsia="仿宋_GB2312"/>
                <w:color w:val="000000"/>
                <w:sz w:val="24"/>
                <w:szCs w:val="24"/>
              </w:rPr>
              <w:t>7</w:t>
            </w:r>
          </w:p>
        </w:tc>
        <w:tc>
          <w:tcPr>
            <w:tcW w:w="2359" w:type="dxa"/>
            <w:noWrap w:val="0"/>
            <w:vAlign w:val="center"/>
          </w:tcPr>
          <w:p w14:paraId="24E0B36E">
            <w:pPr>
              <w:spacing w:beforeLines="50" w:afterLines="50" w:line="480" w:lineRule="exact"/>
              <w:ind w:firstLine="0" w:firstLineChars="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公寓</w:t>
            </w:r>
          </w:p>
        </w:tc>
        <w:tc>
          <w:tcPr>
            <w:tcW w:w="2664" w:type="dxa"/>
            <w:noWrap w:val="0"/>
            <w:vAlign w:val="center"/>
          </w:tcPr>
          <w:p w14:paraId="2F15B310">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073BB5B1">
            <w:pPr>
              <w:spacing w:beforeLines="50" w:afterLines="50" w:line="480" w:lineRule="exact"/>
              <w:ind w:firstLine="141" w:firstLineChars="59"/>
              <w:jc w:val="center"/>
              <w:rPr>
                <w:rFonts w:ascii="仿宋_GB2312" w:hAnsi="宋体" w:eastAsia="仿宋_GB2312"/>
                <w:color w:val="000000"/>
                <w:sz w:val="24"/>
                <w:szCs w:val="24"/>
              </w:rPr>
            </w:pPr>
          </w:p>
        </w:tc>
      </w:tr>
      <w:bookmarkEnd w:id="23"/>
      <w:tr w14:paraId="3CEF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775E5D04">
            <w:pPr>
              <w:spacing w:beforeLines="50" w:afterLines="50" w:line="480" w:lineRule="exact"/>
              <w:ind w:firstLine="141" w:firstLineChars="59"/>
              <w:rPr>
                <w:rFonts w:ascii="仿宋_GB2312" w:hAnsi="宋体" w:eastAsia="仿宋_GB2312"/>
                <w:color w:val="000000"/>
                <w:sz w:val="24"/>
                <w:szCs w:val="24"/>
              </w:rPr>
            </w:pPr>
            <w:r>
              <w:rPr>
                <w:rFonts w:hint="eastAsia" w:ascii="仿宋_GB2312" w:hAnsi="宋体" w:eastAsia="仿宋_GB2312"/>
                <w:color w:val="000000"/>
                <w:sz w:val="24"/>
                <w:szCs w:val="24"/>
              </w:rPr>
              <w:t>8</w:t>
            </w:r>
          </w:p>
        </w:tc>
        <w:tc>
          <w:tcPr>
            <w:tcW w:w="2359" w:type="dxa"/>
            <w:noWrap w:val="0"/>
            <w:vAlign w:val="center"/>
          </w:tcPr>
          <w:p w14:paraId="4C3F6326">
            <w:pPr>
              <w:spacing w:beforeLines="50" w:afterLines="50" w:line="48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保障房地上</w:t>
            </w:r>
          </w:p>
        </w:tc>
        <w:tc>
          <w:tcPr>
            <w:tcW w:w="2664" w:type="dxa"/>
            <w:noWrap w:val="0"/>
            <w:vAlign w:val="center"/>
          </w:tcPr>
          <w:p w14:paraId="5C86FB29">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59DD8F26">
            <w:pPr>
              <w:spacing w:beforeLines="50" w:afterLines="50" w:line="480" w:lineRule="exact"/>
              <w:ind w:firstLine="141" w:firstLineChars="59"/>
              <w:jc w:val="center"/>
              <w:rPr>
                <w:rFonts w:ascii="仿宋_GB2312" w:hAnsi="宋体" w:eastAsia="仿宋_GB2312"/>
                <w:color w:val="000000"/>
                <w:sz w:val="24"/>
                <w:szCs w:val="24"/>
              </w:rPr>
            </w:pPr>
          </w:p>
        </w:tc>
      </w:tr>
      <w:tr w14:paraId="4986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0C0C4C4B">
            <w:pPr>
              <w:spacing w:beforeLines="50" w:afterLines="50" w:line="480" w:lineRule="exact"/>
              <w:ind w:firstLine="141" w:firstLineChars="59"/>
              <w:rPr>
                <w:rFonts w:hint="eastAsia" w:ascii="仿宋_GB2312" w:hAnsi="宋体" w:eastAsia="仿宋_GB2312"/>
                <w:color w:val="000000"/>
                <w:sz w:val="24"/>
                <w:szCs w:val="24"/>
              </w:rPr>
            </w:pPr>
            <w:r>
              <w:rPr>
                <w:rFonts w:hint="eastAsia" w:ascii="仿宋_GB2312" w:hAnsi="宋体" w:eastAsia="仿宋_GB2312"/>
                <w:color w:val="000000"/>
                <w:sz w:val="24"/>
                <w:szCs w:val="24"/>
              </w:rPr>
              <w:t>9</w:t>
            </w:r>
          </w:p>
        </w:tc>
        <w:tc>
          <w:tcPr>
            <w:tcW w:w="2359" w:type="dxa"/>
            <w:noWrap w:val="0"/>
            <w:vAlign w:val="center"/>
          </w:tcPr>
          <w:p w14:paraId="0D14F87F">
            <w:pPr>
              <w:spacing w:beforeLines="50" w:afterLines="50" w:line="480" w:lineRule="exact"/>
              <w:ind w:firstLine="0" w:firstLineChars="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中、小学</w:t>
            </w:r>
          </w:p>
        </w:tc>
        <w:tc>
          <w:tcPr>
            <w:tcW w:w="2664" w:type="dxa"/>
            <w:noWrap w:val="0"/>
            <w:vAlign w:val="center"/>
          </w:tcPr>
          <w:p w14:paraId="0816CF6F">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7ED2DAED">
            <w:pPr>
              <w:spacing w:beforeLines="50" w:afterLines="50" w:line="480" w:lineRule="exact"/>
              <w:ind w:firstLine="141" w:firstLineChars="59"/>
              <w:jc w:val="center"/>
              <w:rPr>
                <w:rFonts w:ascii="仿宋_GB2312" w:hAnsi="宋体" w:eastAsia="仿宋_GB2312"/>
                <w:color w:val="000000"/>
                <w:sz w:val="24"/>
                <w:szCs w:val="24"/>
              </w:rPr>
            </w:pPr>
          </w:p>
        </w:tc>
      </w:tr>
      <w:tr w14:paraId="7B18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7" w:type="dxa"/>
            <w:noWrap w:val="0"/>
            <w:vAlign w:val="center"/>
          </w:tcPr>
          <w:p w14:paraId="0D1C574C">
            <w:pPr>
              <w:spacing w:beforeLines="50" w:afterLines="50" w:line="480" w:lineRule="exact"/>
              <w:ind w:firstLine="141" w:firstLineChars="59"/>
              <w:rPr>
                <w:rFonts w:hint="eastAsia" w:ascii="仿宋_GB2312" w:hAnsi="宋体" w:eastAsia="仿宋_GB2312"/>
                <w:color w:val="000000"/>
                <w:sz w:val="24"/>
                <w:szCs w:val="24"/>
              </w:rPr>
            </w:pPr>
            <w:r>
              <w:rPr>
                <w:rFonts w:hint="eastAsia" w:ascii="仿宋_GB2312" w:hAnsi="宋体" w:eastAsia="仿宋_GB2312"/>
                <w:color w:val="000000"/>
                <w:sz w:val="24"/>
                <w:szCs w:val="24"/>
              </w:rPr>
              <w:t>10</w:t>
            </w:r>
          </w:p>
        </w:tc>
        <w:tc>
          <w:tcPr>
            <w:tcW w:w="2359" w:type="dxa"/>
            <w:noWrap w:val="0"/>
            <w:vAlign w:val="center"/>
          </w:tcPr>
          <w:p w14:paraId="2BA6394B">
            <w:pPr>
              <w:spacing w:beforeLines="50" w:afterLines="50" w:line="48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地下室综合</w:t>
            </w:r>
          </w:p>
        </w:tc>
        <w:tc>
          <w:tcPr>
            <w:tcW w:w="2664" w:type="dxa"/>
            <w:noWrap w:val="0"/>
            <w:vAlign w:val="center"/>
          </w:tcPr>
          <w:p w14:paraId="64B841EC">
            <w:pPr>
              <w:spacing w:beforeLines="50" w:afterLines="50" w:line="480" w:lineRule="exact"/>
              <w:ind w:firstLine="141" w:firstLineChars="59"/>
              <w:rPr>
                <w:rFonts w:ascii="仿宋_GB2312" w:hAnsi="宋体" w:eastAsia="仿宋_GB2312"/>
                <w:color w:val="000000"/>
                <w:sz w:val="24"/>
                <w:szCs w:val="24"/>
              </w:rPr>
            </w:pPr>
          </w:p>
        </w:tc>
        <w:tc>
          <w:tcPr>
            <w:tcW w:w="2558" w:type="dxa"/>
            <w:vMerge w:val="continue"/>
            <w:noWrap w:val="0"/>
            <w:vAlign w:val="center"/>
          </w:tcPr>
          <w:p w14:paraId="3ED33B71">
            <w:pPr>
              <w:spacing w:beforeLines="50" w:afterLines="50" w:line="480" w:lineRule="exact"/>
              <w:ind w:firstLine="141" w:firstLineChars="59"/>
              <w:jc w:val="center"/>
              <w:rPr>
                <w:rFonts w:ascii="仿宋_GB2312" w:hAnsi="宋体" w:eastAsia="仿宋_GB2312"/>
                <w:color w:val="000000"/>
                <w:sz w:val="24"/>
                <w:szCs w:val="24"/>
              </w:rPr>
            </w:pPr>
          </w:p>
        </w:tc>
      </w:tr>
    </w:tbl>
    <w:p w14:paraId="12623ABD">
      <w:pPr>
        <w:spacing w:beforeLines="50" w:afterLines="50" w:line="480" w:lineRule="exact"/>
        <w:ind w:firstLine="141" w:firstLineChars="59"/>
        <w:rPr>
          <w:rFonts w:hint="eastAsia" w:ascii="仿宋_GB2312" w:hAnsi="宋体" w:eastAsia="仿宋_GB2312"/>
          <w:color w:val="000000"/>
          <w:sz w:val="24"/>
          <w:szCs w:val="24"/>
          <w:lang w:val="en-US" w:eastAsia="zh-CN"/>
        </w:rPr>
      </w:pPr>
      <w:bookmarkStart w:id="13" w:name="_Toc540"/>
      <w:r>
        <w:rPr>
          <w:rFonts w:hint="eastAsia" w:ascii="仿宋_GB2312" w:hAnsi="宋体" w:eastAsia="仿宋_GB2312"/>
          <w:color w:val="000000"/>
          <w:sz w:val="24"/>
          <w:szCs w:val="24"/>
          <w:lang w:val="en-US" w:eastAsia="zh-CN"/>
        </w:rPr>
        <w:t>注：以成本控制附件为准。</w:t>
      </w:r>
    </w:p>
    <w:p w14:paraId="60909BDC">
      <w:pPr>
        <w:spacing w:beforeLines="50" w:afterLines="50" w:line="480" w:lineRule="exact"/>
        <w:ind w:firstLine="141" w:firstLineChars="59"/>
        <w:rPr>
          <w:rFonts w:hint="default" w:ascii="仿宋_GB2312" w:hAnsi="宋体" w:eastAsia="仿宋_GB2312"/>
          <w:color w:val="000000"/>
          <w:sz w:val="24"/>
          <w:szCs w:val="24"/>
          <w:lang w:val="en-US" w:eastAsia="zh-CN"/>
        </w:rPr>
      </w:pPr>
    </w:p>
    <w:p w14:paraId="15AF5339">
      <w:pPr>
        <w:pStyle w:val="59"/>
        <w:adjustRightInd w:val="0"/>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r>
        <w:rPr>
          <w:rFonts w:hint="eastAsia" w:ascii="黑体" w:hAnsi="宋体" w:eastAsia="黑体"/>
          <w:b w:val="0"/>
          <w:sz w:val="32"/>
          <w:szCs w:val="28"/>
        </w:rPr>
        <w:t>十、成果要求</w:t>
      </w:r>
      <w:bookmarkEnd w:id="13"/>
    </w:p>
    <w:p w14:paraId="5BFA9DEC">
      <w:pPr>
        <w:pStyle w:val="60"/>
        <w:adjustRightInd w:val="0"/>
        <w:snapToGrid/>
        <w:spacing w:before="200" w:beforeAutospacing="0" w:after="100" w:afterAutospacing="0" w:line="240" w:lineRule="auto"/>
        <w:ind w:left="0" w:leftChars="0" w:right="0" w:rightChars="0" w:firstLine="0" w:firstLineChars="0"/>
        <w:jc w:val="left"/>
        <w:outlineLvl w:val="1"/>
        <w:rPr>
          <w:rFonts w:hint="eastAsia" w:ascii="楷体" w:eastAsia="楷体"/>
          <w:b w:val="0"/>
          <w:sz w:val="32"/>
          <w:szCs w:val="28"/>
        </w:rPr>
      </w:pPr>
      <w:bookmarkStart w:id="14" w:name="_Toc16513"/>
      <w:r>
        <w:rPr>
          <w:rFonts w:hint="eastAsia" w:ascii="楷体" w:eastAsia="楷体"/>
          <w:b w:val="0"/>
          <w:sz w:val="32"/>
          <w:szCs w:val="28"/>
        </w:rPr>
        <w:t>1.</w:t>
      </w:r>
      <w:r>
        <w:rPr>
          <w:rFonts w:hint="eastAsia" w:ascii="楷体" w:eastAsia="楷体"/>
          <w:b w:val="0"/>
          <w:strike w:val="0"/>
          <w:dstrike w:val="0"/>
          <w:sz w:val="32"/>
          <w:szCs w:val="28"/>
          <w:highlight w:val="none"/>
        </w:rPr>
        <w:t>概念方案及方案阶段</w:t>
      </w:r>
      <w:r>
        <w:rPr>
          <w:rFonts w:hint="eastAsia" w:ascii="楷体" w:eastAsia="楷体"/>
          <w:b w:val="0"/>
          <w:sz w:val="32"/>
          <w:szCs w:val="28"/>
        </w:rPr>
        <w:t>成果应包括但不限于以下内容：</w:t>
      </w:r>
      <w:bookmarkEnd w:id="14"/>
    </w:p>
    <w:tbl>
      <w:tblPr>
        <w:tblStyle w:val="2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6294"/>
      </w:tblGrid>
      <w:tr w14:paraId="5730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noWrap w:val="0"/>
            <w:vAlign w:val="center"/>
          </w:tcPr>
          <w:p w14:paraId="27C05A9E">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设计说明</w:t>
            </w:r>
          </w:p>
        </w:tc>
        <w:tc>
          <w:tcPr>
            <w:tcW w:w="6294" w:type="dxa"/>
            <w:noWrap w:val="0"/>
            <w:vAlign w:val="center"/>
          </w:tcPr>
          <w:p w14:paraId="5AAD5133">
            <w:pPr>
              <w:spacing w:beforeLines="50" w:afterLines="50" w:line="480" w:lineRule="exact"/>
              <w:ind w:firstLine="0" w:firstLineChars="0"/>
              <w:jc w:val="left"/>
              <w:rPr>
                <w:rFonts w:ascii="仿宋_GB2312" w:hAnsi="宋体" w:eastAsia="仿宋_GB2312"/>
                <w:sz w:val="24"/>
                <w:szCs w:val="24"/>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包括总体布局、单体建筑与商业组织形式；交通（人流与车流组织）、环境、消防、安保、绿化、节能措施（低碳环保）等说明；</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绿色建筑说明</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智能化设计说明；</w:t>
            </w:r>
          </w:p>
        </w:tc>
      </w:tr>
      <w:tr w14:paraId="3E39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noWrap w:val="0"/>
            <w:vAlign w:val="center"/>
          </w:tcPr>
          <w:p w14:paraId="489DEABE">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总图及指标</w:t>
            </w:r>
          </w:p>
        </w:tc>
        <w:tc>
          <w:tcPr>
            <w:tcW w:w="6294" w:type="dxa"/>
            <w:noWrap w:val="0"/>
            <w:vAlign w:val="center"/>
          </w:tcPr>
          <w:p w14:paraId="001579C9">
            <w:pPr>
              <w:spacing w:beforeLines="50" w:afterLines="50" w:line="480" w:lineRule="exact"/>
              <w:ind w:firstLine="0" w:firstLineChars="0"/>
              <w:jc w:val="left"/>
              <w:rPr>
                <w:rFonts w:ascii="仿宋_GB2312" w:hAnsi="宋体" w:eastAsia="仿宋_GB2312"/>
                <w:sz w:val="24"/>
                <w:szCs w:val="24"/>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小区规划结构图、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彩色总图、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黑白线总图（去除景观设计内容，清晰表达建筑退线距离及建筑间距）</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大首层、二层、三层及标准层总图、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竖向设计图、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综</w:t>
            </w:r>
            <w:r>
              <w:rPr>
                <w:rFonts w:hint="eastAsia" w:ascii="仿宋_GB2312" w:hAnsi="宋体" w:eastAsia="仿宋_GB2312"/>
                <w:sz w:val="24"/>
                <w:szCs w:val="24"/>
              </w:rPr>
              <w:t>合技术经济指标一览表、</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居住区配套设置一览表（包括面积、楼栋楼层位置）、</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住宅产品比例表、</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应建人防面积计算表、</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物业用房计算表及分布图、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地下室面积一览表，组团车位一览表。</w:t>
            </w:r>
          </w:p>
        </w:tc>
      </w:tr>
      <w:tr w14:paraId="3B4C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noWrap w:val="0"/>
            <w:vAlign w:val="center"/>
          </w:tcPr>
          <w:p w14:paraId="110E96A5">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效果图</w:t>
            </w:r>
          </w:p>
        </w:tc>
        <w:tc>
          <w:tcPr>
            <w:tcW w:w="6294" w:type="dxa"/>
            <w:noWrap w:val="0"/>
            <w:vAlign w:val="center"/>
          </w:tcPr>
          <w:p w14:paraId="76D74041">
            <w:pPr>
              <w:spacing w:beforeLines="50" w:afterLines="50" w:line="480" w:lineRule="exact"/>
              <w:ind w:firstLine="0" w:firstLineChars="0"/>
              <w:jc w:val="center"/>
              <w:rPr>
                <w:rFonts w:ascii="仿宋_GB2312" w:hAnsi="宋体" w:eastAsia="仿宋_GB2312"/>
                <w:sz w:val="24"/>
                <w:szCs w:val="24"/>
                <w:highlight w:val="none"/>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鸟瞰图、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典型单体效果图、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主要街景效果图（小区主入口和商业街）、</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典型单元入口效果图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典型单元</w:t>
            </w:r>
            <w:r>
              <w:rPr>
                <w:rFonts w:hint="eastAsia" w:ascii="仿宋_GB2312" w:hAnsi="宋体" w:eastAsia="仿宋_GB2312"/>
                <w:sz w:val="24"/>
                <w:szCs w:val="24"/>
                <w:highlight w:val="none"/>
                <w:lang w:val="en-US" w:eastAsia="zh-CN"/>
              </w:rPr>
              <w:t>塔冠</w:t>
            </w:r>
            <w:r>
              <w:rPr>
                <w:rFonts w:hint="eastAsia" w:ascii="仿宋_GB2312" w:hAnsi="宋体" w:eastAsia="仿宋_GB2312"/>
                <w:sz w:val="24"/>
                <w:szCs w:val="24"/>
                <w:highlight w:val="none"/>
              </w:rPr>
              <w:t>效果图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大体量公建配套立面效果图、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内庭院立面效果图、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南侧城市界面效果图（含一A南侧商业街和一B地块街角现有建筑）、</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规委会上会需提供的效果图</w:t>
            </w:r>
            <w:r>
              <w:rPr>
                <w:rFonts w:hint="eastAsia" w:ascii="仿宋_GB2312" w:hAnsi="宋体" w:eastAsia="仿宋_GB2312"/>
                <w:sz w:val="24"/>
                <w:szCs w:val="24"/>
                <w:highlight w:val="none"/>
              </w:rPr>
              <w:t>；</w:t>
            </w:r>
          </w:p>
        </w:tc>
      </w:tr>
      <w:tr w14:paraId="6810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noWrap w:val="0"/>
            <w:vAlign w:val="center"/>
          </w:tcPr>
          <w:p w14:paraId="69089C5F">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分析图</w:t>
            </w:r>
          </w:p>
        </w:tc>
        <w:tc>
          <w:tcPr>
            <w:tcW w:w="6294" w:type="dxa"/>
            <w:noWrap w:val="0"/>
            <w:vAlign w:val="center"/>
          </w:tcPr>
          <w:p w14:paraId="5D0205B3">
            <w:pPr>
              <w:spacing w:beforeLines="50" w:afterLines="50" w:line="480" w:lineRule="exact"/>
              <w:ind w:firstLine="0" w:firstLineChars="0"/>
              <w:jc w:val="left"/>
              <w:rPr>
                <w:rFonts w:hint="default" w:ascii="仿宋_GB2312" w:hAnsi="宋体" w:eastAsia="仿宋_GB2312"/>
                <w:sz w:val="24"/>
                <w:szCs w:val="24"/>
                <w:lang w:val="en-US" w:eastAsia="zh-CN"/>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用地价值分析图、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交通分析图（应包含地面停车位置、地下车库范围及车库出入口位置）、</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土方平衡分析图、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场地剖面分析图（表达地下</w:t>
            </w:r>
            <w:r>
              <w:rPr>
                <w:rFonts w:hint="eastAsia" w:ascii="仿宋_GB2312" w:hAnsi="宋体" w:eastAsia="仿宋_GB2312"/>
                <w:sz w:val="24"/>
                <w:szCs w:val="24"/>
                <w:highlight w:val="none"/>
              </w:rPr>
              <w:t>室、半地下室、下沉庭院及其他特殊竖向设计的剖面关系）、</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间距分析图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日照计算图、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景观分析图、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绿地率计算图、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产品分布图（各面积区间户型分布）、</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销售体系建筑分析图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包含但不限于销售体系平面及动线，参观动线分析建议采用三维轴测图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功能业态</w:t>
            </w:r>
            <w:r>
              <w:rPr>
                <w:rFonts w:hint="eastAsia" w:ascii="仿宋_GB2312" w:hAnsi="宋体" w:eastAsia="仿宋_GB2312"/>
                <w:sz w:val="24"/>
                <w:szCs w:val="24"/>
                <w:highlight w:val="none"/>
              </w:rPr>
              <w:t>分布示意图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住宅、</w:t>
            </w:r>
            <w:r>
              <w:rPr>
                <w:rFonts w:hint="eastAsia" w:ascii="仿宋_GB2312" w:hAnsi="宋体" w:eastAsia="仿宋_GB2312"/>
                <w:sz w:val="24"/>
                <w:szCs w:val="24"/>
                <w:highlight w:val="none"/>
              </w:rPr>
              <w:t>公建配套</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商业、主题架空层、非主题架空层、连廊等</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各业态平面空间出入口分析图、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建筑高度分布图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地上、地下归家流线分析图</w:t>
            </w:r>
          </w:p>
        </w:tc>
      </w:tr>
      <w:tr w14:paraId="7D34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00" w:type="dxa"/>
            <w:noWrap w:val="0"/>
            <w:vAlign w:val="center"/>
          </w:tcPr>
          <w:p w14:paraId="0D490C15">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住宅单体</w:t>
            </w:r>
          </w:p>
          <w:p w14:paraId="781DC7E8">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及户型</w:t>
            </w:r>
          </w:p>
        </w:tc>
        <w:tc>
          <w:tcPr>
            <w:tcW w:w="6294" w:type="dxa"/>
            <w:noWrap w:val="0"/>
            <w:vAlign w:val="center"/>
          </w:tcPr>
          <w:p w14:paraId="72A568FB">
            <w:pPr>
              <w:spacing w:beforeLines="50" w:afterLines="50" w:line="480" w:lineRule="exact"/>
              <w:ind w:firstLine="0" w:firstLineChars="0"/>
              <w:jc w:val="left"/>
              <w:rPr>
                <w:rFonts w:hint="default" w:ascii="仿宋_GB2312" w:hAnsi="宋体" w:eastAsia="仿宋_GB2312"/>
                <w:sz w:val="24"/>
                <w:szCs w:val="24"/>
                <w:lang w:val="en-US" w:eastAsia="zh-CN"/>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rPr>
              <w:t>典</w:t>
            </w:r>
            <w:r>
              <w:rPr>
                <w:rFonts w:hint="eastAsia" w:ascii="仿宋_GB2312" w:hAnsi="宋体" w:eastAsia="仿宋_GB2312"/>
                <w:sz w:val="24"/>
                <w:szCs w:val="24"/>
                <w:highlight w:val="none"/>
              </w:rPr>
              <w:t>型楼座</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含单元门头</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平面图、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典型楼座</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含单元门头</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立面</w:t>
            </w:r>
            <w:r>
              <w:rPr>
                <w:rFonts w:hint="eastAsia" w:ascii="仿宋_GB2312" w:hAnsi="宋体" w:eastAsia="仿宋_GB2312"/>
                <w:sz w:val="24"/>
                <w:szCs w:val="24"/>
                <w:highlight w:val="none"/>
                <w:lang w:val="en-US" w:eastAsia="zh-CN"/>
              </w:rPr>
              <w:t>及放大大样</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典型楼座</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含单元门头</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剖面图、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竞品户型对标、</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户型产品级配表、</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各楼栋</w:t>
            </w:r>
            <w:r>
              <w:rPr>
                <w:rFonts w:hint="eastAsia" w:ascii="仿宋_GB2312" w:hAnsi="宋体" w:eastAsia="仿宋_GB2312"/>
                <w:sz w:val="24"/>
                <w:szCs w:val="24"/>
                <w:highlight w:val="none"/>
              </w:rPr>
              <w:t>户型图（附单元面积指标表</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户型在总图中的位置示意</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户型亮点</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典型单体剖面图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户型赠送分布图</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典型部位墙身大样</w:t>
            </w:r>
          </w:p>
        </w:tc>
      </w:tr>
      <w:tr w14:paraId="73EA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noWrap w:val="0"/>
            <w:vAlign w:val="center"/>
          </w:tcPr>
          <w:p w14:paraId="0F880314">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公建</w:t>
            </w:r>
          </w:p>
        </w:tc>
        <w:tc>
          <w:tcPr>
            <w:tcW w:w="6294" w:type="dxa"/>
            <w:noWrap w:val="0"/>
            <w:vAlign w:val="center"/>
          </w:tcPr>
          <w:p w14:paraId="3D2E4E67">
            <w:pPr>
              <w:spacing w:beforeLines="50" w:afterLines="50" w:line="480" w:lineRule="exact"/>
              <w:ind w:firstLine="0" w:firstLineChars="0"/>
              <w:jc w:val="center"/>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商业公建（售楼处）平面、立面、剖面图、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商业公建（售楼处）内部流线分析图（包括平面交通及竖向交通）、</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功能分析图、</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商业公建场地交通分析图（包括停车、平面交通、竖向交通及人流、车流与城市道路的接驳及内部组织）；</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车库平面布置图（包括停车、设备用房的布置、地下室出入口与城市道路的接驳及内部组织、以及人防平面区域的预留，尽量减少人防区域的车位数、防火分区的划分）</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车库平面功能分色图（车库、非机动车库、大堂、车马厅、水专业设备房、电专业设备房、暖通专业设备房、人防等其他）、</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地库行车动线分析图。</w:t>
            </w:r>
          </w:p>
        </w:tc>
      </w:tr>
      <w:tr w14:paraId="58D3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noWrap w:val="0"/>
            <w:vAlign w:val="top"/>
          </w:tcPr>
          <w:p w14:paraId="5D260076">
            <w:pPr>
              <w:spacing w:beforeLines="50" w:afterLines="50" w:line="480" w:lineRule="exact"/>
              <w:ind w:firstLine="0" w:firstLineChars="0"/>
              <w:jc w:val="center"/>
              <w:rPr>
                <w:rFonts w:hint="eastAsia" w:ascii="仿宋_GB2312" w:hAnsi="宋体" w:eastAsia="仿宋_GB2312"/>
                <w:sz w:val="24"/>
                <w:szCs w:val="24"/>
              </w:rPr>
            </w:pPr>
            <w:r>
              <w:rPr>
                <w:rFonts w:hint="eastAsia" w:ascii="仿宋_GB2312" w:hAnsi="宋体" w:eastAsia="仿宋_GB2312"/>
                <w:sz w:val="24"/>
                <w:szCs w:val="24"/>
              </w:rPr>
              <w:t>模型</w:t>
            </w:r>
          </w:p>
        </w:tc>
        <w:tc>
          <w:tcPr>
            <w:tcW w:w="6294" w:type="dxa"/>
            <w:noWrap w:val="0"/>
            <w:vAlign w:val="top"/>
          </w:tcPr>
          <w:p w14:paraId="444FE728">
            <w:pPr>
              <w:spacing w:beforeLines="50" w:afterLines="50" w:line="480" w:lineRule="exact"/>
              <w:ind w:firstLine="0" w:firstLineChars="0"/>
              <w:jc w:val="center"/>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提供最终版模型</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三专业合模</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模型与施工图匹配</w:t>
            </w:r>
          </w:p>
        </w:tc>
      </w:tr>
      <w:tr w14:paraId="6F43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noWrap w:val="0"/>
            <w:vAlign w:val="center"/>
          </w:tcPr>
          <w:p w14:paraId="491B9657">
            <w:pPr>
              <w:spacing w:beforeLines="50" w:afterLines="50" w:line="480" w:lineRule="exact"/>
              <w:ind w:firstLine="0" w:firstLineChars="0"/>
              <w:jc w:val="center"/>
              <w:rPr>
                <w:rFonts w:ascii="仿宋_GB2312" w:hAnsi="宋体" w:eastAsia="仿宋_GB2312"/>
                <w:sz w:val="24"/>
                <w:szCs w:val="24"/>
              </w:rPr>
            </w:pPr>
            <w:r>
              <w:rPr>
                <w:rFonts w:hint="eastAsia" w:ascii="仿宋_GB2312" w:hAnsi="宋体" w:eastAsia="仿宋_GB2312"/>
                <w:sz w:val="24"/>
                <w:szCs w:val="24"/>
              </w:rPr>
              <w:t>其他</w:t>
            </w:r>
          </w:p>
        </w:tc>
        <w:tc>
          <w:tcPr>
            <w:tcW w:w="6294" w:type="dxa"/>
            <w:noWrap w:val="0"/>
            <w:vAlign w:val="center"/>
          </w:tcPr>
          <w:p w14:paraId="446A709B">
            <w:pPr>
              <w:spacing w:beforeLines="50" w:afterLines="50" w:line="480" w:lineRule="exact"/>
              <w:ind w:firstLine="0" w:firstLineChars="0"/>
              <w:jc w:val="both"/>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裙楼、塔楼及内庭院立面材料说明图（效果图上引注）；</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社区主次出入口、塔楼单元门头等关键节点空间尺度分析图（效果图中标示）；</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材料样板清单；</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机动车/非机动车出入口，疏散楼梯出入口雨棚方案及深化设计；</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其他反映设计思想</w:t>
            </w:r>
            <w:r>
              <w:rPr>
                <w:rFonts w:hint="eastAsia" w:ascii="仿宋_GB2312" w:hAnsi="宋体" w:eastAsia="仿宋_GB2312"/>
                <w:sz w:val="24"/>
                <w:szCs w:val="24"/>
                <w:highlight w:val="none"/>
                <w:lang w:val="en-US" w:eastAsia="zh-CN"/>
              </w:rPr>
              <w:t>及甲方要求的其他成果。</w:t>
            </w:r>
          </w:p>
          <w:p w14:paraId="1D45AF02">
            <w:pPr>
              <w:spacing w:beforeLines="50" w:afterLines="50" w:line="480" w:lineRule="exact"/>
              <w:ind w:firstLine="0" w:firstLineChars="0"/>
              <w:jc w:val="center"/>
              <w:rPr>
                <w:rFonts w:hint="default" w:ascii="仿宋_GB2312" w:hAnsi="宋体" w:eastAsia="仿宋_GB2312"/>
                <w:sz w:val="24"/>
                <w:szCs w:val="24"/>
                <w:highlight w:val="none"/>
                <w:lang w:val="en-US" w:eastAsia="zh-CN"/>
              </w:rPr>
            </w:pPr>
          </w:p>
        </w:tc>
      </w:tr>
    </w:tbl>
    <w:p w14:paraId="39B59231">
      <w:pPr>
        <w:pStyle w:val="60"/>
        <w:adjustRightInd w:val="0"/>
        <w:snapToGrid/>
        <w:spacing w:beforeAutospacing="0" w:afterAutospacing="0" w:line="560" w:lineRule="exact"/>
        <w:ind w:left="0" w:leftChars="0" w:right="0" w:rightChars="0" w:firstLine="482" w:firstLineChars="0"/>
        <w:jc w:val="left"/>
        <w:rPr>
          <w:rFonts w:hint="default" w:ascii="仿宋" w:eastAsia="仿宋"/>
          <w:sz w:val="24"/>
          <w:szCs w:val="28"/>
          <w:lang w:val="en-US" w:eastAsia="zh-CN"/>
        </w:rPr>
      </w:pPr>
      <w:r>
        <w:rPr>
          <w:rFonts w:hint="eastAsia" w:ascii="仿宋" w:eastAsia="仿宋"/>
          <w:sz w:val="24"/>
          <w:szCs w:val="28"/>
        </w:rPr>
        <w:t>注： 以上成果为提交我司设计成果的要求，为保证项目决策准确及顺利实施，各项技术经济指标必须认真、如实核算。</w:t>
      </w:r>
    </w:p>
    <w:p w14:paraId="1246C45F">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以上要求与招标文件不一致时，以此文件为准。</w:t>
      </w:r>
    </w:p>
    <w:p w14:paraId="26A0C357">
      <w:pPr>
        <w:pStyle w:val="60"/>
        <w:adjustRightInd w:val="0"/>
        <w:snapToGrid/>
        <w:spacing w:before="200" w:beforeAutospacing="0" w:after="100" w:afterAutospacing="0" w:line="240" w:lineRule="auto"/>
        <w:ind w:left="0" w:leftChars="0" w:right="0" w:rightChars="0" w:firstLine="0" w:firstLineChars="0"/>
        <w:jc w:val="left"/>
        <w:outlineLvl w:val="1"/>
        <w:rPr>
          <w:rFonts w:hint="eastAsia" w:ascii="楷体" w:eastAsia="楷体"/>
          <w:b w:val="0"/>
          <w:sz w:val="32"/>
          <w:szCs w:val="28"/>
        </w:rPr>
      </w:pPr>
      <w:bookmarkStart w:id="15" w:name="_Toc30728"/>
      <w:r>
        <w:rPr>
          <w:rFonts w:hint="eastAsia" w:ascii="楷体" w:eastAsia="楷体"/>
          <w:b w:val="0"/>
          <w:sz w:val="32"/>
          <w:szCs w:val="28"/>
        </w:rPr>
        <w:t>2、扩初阶段设计工作要求</w:t>
      </w:r>
      <w:bookmarkEnd w:id="15"/>
    </w:p>
    <w:p w14:paraId="3F357DD8">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a.按审定的建筑设计方案对总平面规划布局、建筑结构和各专业工艺系统等重大技术问题的解决方案进行综合技术与经济分析，论证技术上的可行性、适用性和经济上的合理性；</w:t>
      </w:r>
    </w:p>
    <w:p w14:paraId="6278D24B">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b.编制并提交扩初设计工作大纲，开展扩初设计，及主要设备、材料数量，编制设计概算，并提供文字说明及图表资料；</w:t>
      </w:r>
    </w:p>
    <w:p w14:paraId="7A88D616">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c.根据政府相关部门批准的建筑方案，按照国内及地方相应规范对设计方案进行修正，完成能够报政府审查的初步设计文本。应满足国家及项目所在地现行相关标准要求；还应满足建设单位编制的标准化文件要求。</w:t>
      </w:r>
    </w:p>
    <w:p w14:paraId="715DD366">
      <w:pPr>
        <w:pStyle w:val="60"/>
        <w:adjustRightInd w:val="0"/>
        <w:snapToGrid/>
        <w:spacing w:beforeAutospacing="0" w:afterAutospacing="0" w:line="560" w:lineRule="exact"/>
        <w:ind w:left="0" w:leftChars="0" w:right="0" w:rightChars="0" w:firstLine="482" w:firstLineChars="0"/>
        <w:jc w:val="left"/>
        <w:rPr>
          <w:rFonts w:hint="default" w:ascii="仿宋" w:hAnsi="宋体" w:eastAsia="仿宋"/>
          <w:sz w:val="24"/>
          <w:szCs w:val="28"/>
          <w:highlight w:val="none"/>
          <w:lang w:val="en-US" w:eastAsia="zh-CN"/>
        </w:rPr>
      </w:pPr>
      <w:r>
        <w:rPr>
          <w:rFonts w:hint="eastAsia" w:ascii="仿宋" w:hAnsi="宋体" w:eastAsia="仿宋"/>
          <w:sz w:val="24"/>
          <w:szCs w:val="28"/>
        </w:rPr>
        <w:t>d.提供外立面材料设计样</w:t>
      </w:r>
      <w:r>
        <w:rPr>
          <w:rFonts w:hint="eastAsia" w:ascii="仿宋" w:hAnsi="宋体" w:eastAsia="仿宋"/>
          <w:sz w:val="24"/>
          <w:szCs w:val="28"/>
          <w:highlight w:val="none"/>
        </w:rPr>
        <w:t>板</w:t>
      </w:r>
      <w:r>
        <w:rPr>
          <w:rFonts w:hint="eastAsia" w:ascii="仿宋" w:hAnsi="宋体" w:eastAsia="仿宋"/>
          <w:sz w:val="24"/>
          <w:szCs w:val="28"/>
          <w:highlight w:val="none"/>
          <w:lang w:val="en-US" w:eastAsia="zh-CN"/>
        </w:rPr>
        <w:t>实物样</w:t>
      </w:r>
      <w:r>
        <w:rPr>
          <w:rFonts w:hint="eastAsia" w:ascii="仿宋" w:hAnsi="宋体" w:eastAsia="仿宋"/>
          <w:sz w:val="24"/>
          <w:szCs w:val="28"/>
          <w:highlight w:val="none"/>
        </w:rPr>
        <w:t>；主持项目总设计师为项目选样定样责任人，方案成果经政府相关部门及甲方确认过后，需要在确认后的十五个工作日内提供设计样板供确认封样。</w:t>
      </w:r>
      <w:r>
        <w:rPr>
          <w:rFonts w:hint="eastAsia" w:ascii="仿宋" w:hAnsi="宋体" w:eastAsia="仿宋"/>
          <w:sz w:val="24"/>
          <w:szCs w:val="28"/>
          <w:highlight w:val="none"/>
          <w:lang w:val="en-US" w:eastAsia="zh-CN"/>
        </w:rPr>
        <w:t>实物样送样需粘贴样板特性参数标示，并同步提供所有建筑材料样板清单（主材及辅材，主立面门窗扶手、栏杆、壁灯等部品部件无法提供实物样的需在清单中标明样式、颜色、尺寸等其他参数要求，必要时需提供放样CAD）。</w:t>
      </w:r>
    </w:p>
    <w:p w14:paraId="1E934FFB">
      <w:pPr>
        <w:pStyle w:val="60"/>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ascii="仿宋" w:hAnsi="宋体" w:eastAsia="仿宋"/>
          <w:sz w:val="24"/>
          <w:szCs w:val="28"/>
        </w:rPr>
        <w:t>e</w:t>
      </w:r>
      <w:r>
        <w:rPr>
          <w:rFonts w:hint="eastAsia" w:ascii="仿宋" w:hAnsi="宋体" w:eastAsia="仿宋"/>
          <w:sz w:val="24"/>
          <w:szCs w:val="28"/>
        </w:rPr>
        <w:t>.所有设计成果在交付或完成时必须符合规划部门、园林部门、消防部门、人防部门、交通部门、审图机构、建委、环评、地震等政府单位的要求。</w:t>
      </w:r>
    </w:p>
    <w:p w14:paraId="29BC11E7">
      <w:pPr>
        <w:pStyle w:val="60"/>
        <w:adjustRightInd w:val="0"/>
        <w:snapToGrid/>
        <w:spacing w:before="200" w:beforeAutospacing="0" w:after="100" w:afterAutospacing="0" w:line="240" w:lineRule="auto"/>
        <w:ind w:left="0" w:leftChars="0" w:right="0" w:rightChars="0" w:firstLine="0" w:firstLineChars="0"/>
        <w:jc w:val="left"/>
        <w:outlineLvl w:val="1"/>
        <w:rPr>
          <w:rFonts w:hint="eastAsia" w:ascii="楷体" w:eastAsia="楷体"/>
          <w:b w:val="0"/>
          <w:sz w:val="32"/>
          <w:szCs w:val="28"/>
        </w:rPr>
      </w:pPr>
      <w:bookmarkStart w:id="16" w:name="_Toc10112"/>
      <w:r>
        <w:rPr>
          <w:rFonts w:hint="eastAsia" w:ascii="楷体" w:eastAsia="楷体"/>
          <w:b w:val="0"/>
          <w:sz w:val="32"/>
          <w:szCs w:val="28"/>
        </w:rPr>
        <w:t>3、报建阶段设计工作要求</w:t>
      </w:r>
      <w:bookmarkEnd w:id="16"/>
    </w:p>
    <w:p w14:paraId="4CE98119">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a.全力配合甲方完成报审报建工作，直至报批完成（包括且不限于修详规报建图及报建通的制作、单体报建图及报建通的制作及修改）。相关报建工作以政府审批部门及甲方要求为准。</w:t>
      </w:r>
    </w:p>
    <w:p w14:paraId="0E5FDA4B">
      <w:pPr>
        <w:pStyle w:val="60"/>
        <w:adjustRightInd w:val="0"/>
        <w:snapToGrid/>
        <w:spacing w:beforeAutospacing="0" w:afterAutospacing="0" w:line="560" w:lineRule="exact"/>
        <w:ind w:left="0" w:leftChars="0" w:right="0" w:rightChars="0" w:firstLine="482" w:firstLineChars="0"/>
        <w:jc w:val="left"/>
        <w:rPr>
          <w:rFonts w:ascii="仿宋" w:hAnsi="宋体" w:eastAsia="仿宋"/>
          <w:sz w:val="24"/>
          <w:szCs w:val="28"/>
        </w:rPr>
      </w:pPr>
      <w:r>
        <w:rPr>
          <w:rFonts w:hint="eastAsia" w:ascii="仿宋" w:hAnsi="宋体" w:eastAsia="仿宋"/>
          <w:sz w:val="24"/>
          <w:szCs w:val="28"/>
        </w:rPr>
        <w:t>b.规划报建阶段同步启动扩初设计相关工作，争取单体报建前完成，确保建筑方案的稳定性及完整性，实现报建工作的无缝对接。</w:t>
      </w:r>
    </w:p>
    <w:p w14:paraId="19289FE8">
      <w:pPr>
        <w:pStyle w:val="60"/>
        <w:adjustRightInd w:val="0"/>
        <w:snapToGrid/>
        <w:spacing w:before="200" w:beforeAutospacing="0" w:after="100" w:afterAutospacing="0" w:line="240" w:lineRule="auto"/>
        <w:ind w:left="0" w:leftChars="0" w:right="0" w:rightChars="0" w:firstLine="0" w:firstLineChars="0"/>
        <w:jc w:val="left"/>
        <w:outlineLvl w:val="1"/>
        <w:rPr>
          <w:rFonts w:hint="eastAsia" w:ascii="楷体" w:eastAsia="楷体"/>
          <w:b w:val="0"/>
          <w:sz w:val="32"/>
          <w:szCs w:val="28"/>
        </w:rPr>
      </w:pPr>
      <w:bookmarkStart w:id="17" w:name="_Toc19549"/>
      <w:r>
        <w:rPr>
          <w:rFonts w:hint="eastAsia" w:ascii="楷体" w:eastAsia="楷体"/>
          <w:b w:val="0"/>
          <w:sz w:val="32"/>
          <w:szCs w:val="28"/>
        </w:rPr>
        <w:t>4、专项配合要求</w:t>
      </w:r>
      <w:bookmarkEnd w:id="17"/>
    </w:p>
    <w:p w14:paraId="16F1BC10">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 xml:space="preserve">应配合设计过程中各咨询公司及专业设计公司的工作，包括但不限于BIM咨询公司、景观设计公司、装配式构件厂家、精装设计公司、装饰相关承包企业、电力设计院、燃气设计院、自来水设计公司、交通标识单位、结构优化设计单位、绿色建筑咨询单位、健康建筑咨询单位等。 </w:t>
      </w:r>
    </w:p>
    <w:p w14:paraId="725EB350">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4.1 甲方认为必要时，对于其它专项设计中方案阶段设计成果，乙方应对其成果提出书面意见并参加甲方组织的评审会；</w:t>
      </w:r>
    </w:p>
    <w:p w14:paraId="302DCE03">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4.2 设计咨询配合：</w:t>
      </w:r>
    </w:p>
    <w:p w14:paraId="581D73E0">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4.3满足甲方聘请咨询公司的合理要求，并按要求提供咨询公司需要的相关资料；</w:t>
      </w:r>
    </w:p>
    <w:p w14:paraId="19094D8D">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4.4 提供节能计算模型及节能计算书；</w:t>
      </w:r>
    </w:p>
    <w:p w14:paraId="6925E420">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4.5 根据设计咨询团队的合理意见和建议，修改设计图纸，并在三日内提出回复意见。</w:t>
      </w:r>
    </w:p>
    <w:p w14:paraId="4E297F66">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hAnsi="宋体" w:eastAsia="仿宋"/>
          <w:sz w:val="24"/>
          <w:szCs w:val="28"/>
        </w:rPr>
        <w:t>以上设计内容提交符合完成报批、政府审批所需套数和形式的各项图纸及文本若干，电子文本两套（含最终成果dwg文件、jpg文件、doc文件等其他形式的文件）。</w:t>
      </w:r>
    </w:p>
    <w:p w14:paraId="20B20939">
      <w:pPr>
        <w:pStyle w:val="59"/>
        <w:adjustRightInd w:val="0"/>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18" w:name="_Toc25514"/>
      <w:r>
        <w:rPr>
          <w:rFonts w:hint="eastAsia" w:ascii="黑体" w:hAnsi="宋体" w:eastAsia="黑体"/>
          <w:b w:val="0"/>
          <w:sz w:val="32"/>
          <w:szCs w:val="28"/>
        </w:rPr>
        <w:t>十一、设计周期</w:t>
      </w:r>
      <w:bookmarkEnd w:id="18"/>
    </w:p>
    <w:p w14:paraId="400009E2">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出图时间计划</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78"/>
        <w:gridCol w:w="3390"/>
        <w:gridCol w:w="714"/>
        <w:gridCol w:w="1061"/>
        <w:gridCol w:w="2282"/>
      </w:tblGrid>
      <w:tr w14:paraId="381E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709" w:type="dxa"/>
            <w:noWrap w:val="0"/>
            <w:vAlign w:val="center"/>
          </w:tcPr>
          <w:p w14:paraId="2BE717F8">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878" w:type="dxa"/>
            <w:noWrap w:val="0"/>
            <w:vAlign w:val="center"/>
          </w:tcPr>
          <w:p w14:paraId="3270C1AD">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阶段</w:t>
            </w:r>
          </w:p>
        </w:tc>
        <w:tc>
          <w:tcPr>
            <w:tcW w:w="3390" w:type="dxa"/>
            <w:noWrap w:val="0"/>
            <w:vAlign w:val="center"/>
          </w:tcPr>
          <w:p w14:paraId="3DC3F777">
            <w:pPr>
              <w:pageBreakBefore/>
              <w:spacing w:beforeLines="50" w:afterLines="50" w:line="480" w:lineRule="exact"/>
              <w:ind w:firstLine="160" w:firstLineChars="67"/>
              <w:jc w:val="center"/>
              <w:rPr>
                <w:rFonts w:hint="eastAsia" w:ascii="仿宋" w:hAnsi="仿宋" w:eastAsia="仿宋" w:cs="仿宋"/>
                <w:sz w:val="24"/>
                <w:szCs w:val="24"/>
              </w:rPr>
            </w:pPr>
            <w:r>
              <w:rPr>
                <w:rFonts w:hint="eastAsia" w:ascii="仿宋" w:hAnsi="仿宋" w:eastAsia="仿宋" w:cs="仿宋"/>
                <w:sz w:val="24"/>
                <w:szCs w:val="24"/>
              </w:rPr>
              <w:t>资料及文件名称</w:t>
            </w:r>
          </w:p>
        </w:tc>
        <w:tc>
          <w:tcPr>
            <w:tcW w:w="714" w:type="dxa"/>
            <w:noWrap w:val="0"/>
            <w:vAlign w:val="center"/>
          </w:tcPr>
          <w:p w14:paraId="15031C15">
            <w:pPr>
              <w:pageBreakBefore/>
              <w:spacing w:beforeLines="50" w:afterLines="50" w:line="480" w:lineRule="exact"/>
              <w:ind w:firstLine="36" w:firstLineChars="15"/>
              <w:jc w:val="center"/>
              <w:rPr>
                <w:rFonts w:hint="eastAsia" w:ascii="仿宋" w:hAnsi="仿宋" w:eastAsia="仿宋" w:cs="仿宋"/>
                <w:sz w:val="24"/>
                <w:szCs w:val="24"/>
              </w:rPr>
            </w:pPr>
            <w:r>
              <w:rPr>
                <w:rFonts w:hint="eastAsia" w:ascii="仿宋" w:hAnsi="仿宋" w:eastAsia="仿宋" w:cs="仿宋"/>
                <w:sz w:val="24"/>
                <w:szCs w:val="24"/>
              </w:rPr>
              <w:t>份数</w:t>
            </w:r>
          </w:p>
        </w:tc>
        <w:tc>
          <w:tcPr>
            <w:tcW w:w="1061" w:type="dxa"/>
            <w:noWrap w:val="0"/>
            <w:vAlign w:val="center"/>
          </w:tcPr>
          <w:p w14:paraId="195B8C3D">
            <w:pPr>
              <w:pageBreakBefore/>
              <w:spacing w:beforeLines="50" w:afterLines="50" w:line="480" w:lineRule="exact"/>
              <w:ind w:firstLine="0" w:firstLineChars="0"/>
              <w:rPr>
                <w:rFonts w:hint="eastAsia" w:ascii="仿宋" w:hAnsi="仿宋" w:eastAsia="仿宋" w:cs="仿宋"/>
                <w:sz w:val="24"/>
                <w:szCs w:val="24"/>
              </w:rPr>
            </w:pPr>
            <w:r>
              <w:rPr>
                <w:rFonts w:hint="eastAsia" w:ascii="仿宋" w:hAnsi="仿宋" w:eastAsia="仿宋" w:cs="仿宋"/>
                <w:sz w:val="24"/>
                <w:szCs w:val="24"/>
              </w:rPr>
              <w:t>提交日期</w:t>
            </w:r>
          </w:p>
        </w:tc>
        <w:tc>
          <w:tcPr>
            <w:tcW w:w="2282" w:type="dxa"/>
            <w:noWrap w:val="0"/>
            <w:vAlign w:val="center"/>
          </w:tcPr>
          <w:p w14:paraId="1DF88AAE">
            <w:pPr>
              <w:pageBreakBefore/>
              <w:spacing w:beforeLines="50" w:afterLines="50" w:line="480" w:lineRule="exact"/>
              <w:ind w:firstLine="600"/>
              <w:rPr>
                <w:rFonts w:hint="eastAsia" w:ascii="仿宋" w:hAnsi="仿宋" w:eastAsia="仿宋" w:cs="仿宋"/>
                <w:sz w:val="24"/>
                <w:szCs w:val="24"/>
              </w:rPr>
            </w:pPr>
            <w:r>
              <w:rPr>
                <w:rFonts w:hint="eastAsia" w:ascii="仿宋" w:hAnsi="仿宋" w:eastAsia="仿宋" w:cs="仿宋"/>
                <w:sz w:val="24"/>
                <w:szCs w:val="24"/>
              </w:rPr>
              <w:t>有关事宜</w:t>
            </w:r>
          </w:p>
        </w:tc>
      </w:tr>
      <w:tr w14:paraId="540F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14:paraId="6A6E0B3A">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878" w:type="dxa"/>
            <w:vMerge w:val="restart"/>
            <w:noWrap w:val="0"/>
            <w:vAlign w:val="center"/>
          </w:tcPr>
          <w:p w14:paraId="5E6CBBC9">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方案阶段</w:t>
            </w:r>
          </w:p>
        </w:tc>
        <w:tc>
          <w:tcPr>
            <w:tcW w:w="3390" w:type="dxa"/>
            <w:noWrap w:val="0"/>
            <w:vAlign w:val="center"/>
          </w:tcPr>
          <w:p w14:paraId="51B89831">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总图和平面方案文本初稿</w:t>
            </w:r>
          </w:p>
        </w:tc>
        <w:tc>
          <w:tcPr>
            <w:tcW w:w="714" w:type="dxa"/>
            <w:noWrap w:val="0"/>
            <w:vAlign w:val="center"/>
          </w:tcPr>
          <w:p w14:paraId="352FC9A1">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1061" w:type="dxa"/>
            <w:noWrap w:val="0"/>
            <w:vAlign w:val="center"/>
          </w:tcPr>
          <w:p w14:paraId="45274173">
            <w:pPr>
              <w:spacing w:beforeLines="50" w:afterLines="50" w:line="480" w:lineRule="exact"/>
              <w:ind w:left="122" w:leftChars="58" w:firstLine="0" w:firstLineChars="0"/>
              <w:jc w:val="center"/>
              <w:rPr>
                <w:rFonts w:ascii="仿宋" w:hAnsi="仿宋" w:eastAsia="仿宋" w:cs="仿宋"/>
                <w:sz w:val="24"/>
                <w:szCs w:val="24"/>
              </w:rPr>
            </w:pPr>
          </w:p>
        </w:tc>
        <w:tc>
          <w:tcPr>
            <w:tcW w:w="2282" w:type="dxa"/>
            <w:noWrap w:val="0"/>
            <w:vAlign w:val="center"/>
          </w:tcPr>
          <w:p w14:paraId="37520777">
            <w:pPr>
              <w:spacing w:beforeLines="50" w:afterLines="50" w:line="480" w:lineRule="exact"/>
              <w:ind w:left="122" w:leftChars="58" w:firstLine="0" w:firstLineChars="0"/>
              <w:jc w:val="center"/>
              <w:rPr>
                <w:rFonts w:hint="eastAsia" w:ascii="仿宋" w:hAnsi="仿宋" w:eastAsia="仿宋" w:cs="仿宋"/>
                <w:sz w:val="24"/>
                <w:szCs w:val="24"/>
              </w:rPr>
            </w:pPr>
          </w:p>
        </w:tc>
      </w:tr>
      <w:tr w14:paraId="5EE2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14:paraId="454E0FC4">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878" w:type="dxa"/>
            <w:vMerge w:val="continue"/>
            <w:noWrap w:val="0"/>
            <w:vAlign w:val="center"/>
          </w:tcPr>
          <w:p w14:paraId="6726AF20">
            <w:pPr>
              <w:spacing w:beforeLines="50" w:afterLines="50" w:line="480" w:lineRule="exact"/>
              <w:ind w:firstLine="0" w:firstLineChars="0"/>
              <w:jc w:val="center"/>
              <w:rPr>
                <w:rFonts w:hint="eastAsia" w:ascii="仿宋" w:hAnsi="仿宋" w:eastAsia="仿宋" w:cs="仿宋"/>
                <w:sz w:val="24"/>
                <w:szCs w:val="24"/>
              </w:rPr>
            </w:pPr>
          </w:p>
        </w:tc>
        <w:tc>
          <w:tcPr>
            <w:tcW w:w="3390" w:type="dxa"/>
            <w:noWrap w:val="0"/>
            <w:vAlign w:val="center"/>
          </w:tcPr>
          <w:p w14:paraId="06B167D2">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方案册终稿</w:t>
            </w:r>
          </w:p>
        </w:tc>
        <w:tc>
          <w:tcPr>
            <w:tcW w:w="714" w:type="dxa"/>
            <w:noWrap w:val="0"/>
            <w:vAlign w:val="center"/>
          </w:tcPr>
          <w:p w14:paraId="356BFACE">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1061" w:type="dxa"/>
            <w:noWrap w:val="0"/>
            <w:vAlign w:val="center"/>
          </w:tcPr>
          <w:p w14:paraId="06D5088E">
            <w:pPr>
              <w:spacing w:beforeLines="50" w:afterLines="50" w:line="480" w:lineRule="exact"/>
              <w:ind w:left="122" w:leftChars="58" w:firstLine="0" w:firstLineChars="0"/>
              <w:jc w:val="center"/>
              <w:rPr>
                <w:rFonts w:ascii="仿宋" w:hAnsi="仿宋" w:eastAsia="仿宋" w:cs="仿宋"/>
                <w:sz w:val="24"/>
                <w:szCs w:val="24"/>
              </w:rPr>
            </w:pPr>
          </w:p>
        </w:tc>
        <w:tc>
          <w:tcPr>
            <w:tcW w:w="2282" w:type="dxa"/>
            <w:noWrap w:val="0"/>
            <w:vAlign w:val="center"/>
          </w:tcPr>
          <w:p w14:paraId="76799A52">
            <w:pPr>
              <w:spacing w:beforeLines="50" w:afterLines="50" w:line="480" w:lineRule="exact"/>
              <w:ind w:left="122" w:leftChars="58" w:firstLine="0" w:firstLineChars="0"/>
              <w:jc w:val="center"/>
              <w:rPr>
                <w:rFonts w:hint="eastAsia" w:ascii="仿宋" w:hAnsi="仿宋" w:eastAsia="仿宋" w:cs="仿宋"/>
                <w:sz w:val="24"/>
                <w:szCs w:val="24"/>
              </w:rPr>
            </w:pPr>
          </w:p>
        </w:tc>
      </w:tr>
      <w:tr w14:paraId="615A9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14:paraId="4454E787">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878" w:type="dxa"/>
            <w:vMerge w:val="continue"/>
            <w:noWrap w:val="0"/>
            <w:vAlign w:val="center"/>
          </w:tcPr>
          <w:p w14:paraId="11A9CA45">
            <w:pPr>
              <w:spacing w:beforeLines="50" w:afterLines="50" w:line="480" w:lineRule="exact"/>
              <w:ind w:firstLine="0" w:firstLineChars="0"/>
              <w:jc w:val="center"/>
              <w:rPr>
                <w:rFonts w:hint="eastAsia" w:ascii="仿宋" w:hAnsi="仿宋" w:eastAsia="仿宋" w:cs="仿宋"/>
                <w:sz w:val="24"/>
                <w:szCs w:val="24"/>
              </w:rPr>
            </w:pPr>
          </w:p>
        </w:tc>
        <w:tc>
          <w:tcPr>
            <w:tcW w:w="3390" w:type="dxa"/>
            <w:noWrap w:val="0"/>
            <w:vAlign w:val="center"/>
          </w:tcPr>
          <w:p w14:paraId="4AB2C780">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方案审查（修规报建）</w:t>
            </w:r>
          </w:p>
        </w:tc>
        <w:tc>
          <w:tcPr>
            <w:tcW w:w="714" w:type="dxa"/>
            <w:noWrap w:val="0"/>
            <w:vAlign w:val="center"/>
          </w:tcPr>
          <w:p w14:paraId="66F16A20">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061" w:type="dxa"/>
            <w:noWrap w:val="0"/>
            <w:vAlign w:val="center"/>
          </w:tcPr>
          <w:p w14:paraId="550BCE3E">
            <w:pPr>
              <w:spacing w:beforeLines="50" w:afterLines="50" w:line="480" w:lineRule="exact"/>
              <w:ind w:left="122" w:leftChars="58" w:firstLine="0" w:firstLineChars="0"/>
              <w:jc w:val="center"/>
              <w:rPr>
                <w:rFonts w:ascii="仿宋" w:hAnsi="仿宋" w:eastAsia="仿宋" w:cs="仿宋"/>
                <w:sz w:val="24"/>
                <w:szCs w:val="24"/>
              </w:rPr>
            </w:pPr>
          </w:p>
        </w:tc>
        <w:tc>
          <w:tcPr>
            <w:tcW w:w="2282" w:type="dxa"/>
            <w:noWrap w:val="0"/>
            <w:vAlign w:val="center"/>
          </w:tcPr>
          <w:p w14:paraId="0A17E492">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含环艺委、教育局、城管、土发等部门报审、资料以报建需求为准</w:t>
            </w:r>
          </w:p>
        </w:tc>
      </w:tr>
      <w:tr w14:paraId="48A0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14:paraId="6B0E320A">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878" w:type="dxa"/>
            <w:vMerge w:val="continue"/>
            <w:noWrap w:val="0"/>
            <w:vAlign w:val="center"/>
          </w:tcPr>
          <w:p w14:paraId="095AFA89">
            <w:pPr>
              <w:spacing w:beforeLines="50" w:afterLines="50" w:line="480" w:lineRule="exact"/>
              <w:ind w:firstLine="0" w:firstLineChars="0"/>
              <w:jc w:val="center"/>
              <w:rPr>
                <w:rFonts w:hint="eastAsia" w:ascii="仿宋" w:hAnsi="仿宋" w:eastAsia="仿宋" w:cs="仿宋"/>
                <w:sz w:val="24"/>
                <w:szCs w:val="24"/>
              </w:rPr>
            </w:pPr>
          </w:p>
        </w:tc>
        <w:tc>
          <w:tcPr>
            <w:tcW w:w="3390" w:type="dxa"/>
            <w:noWrap w:val="0"/>
            <w:vAlign w:val="center"/>
          </w:tcPr>
          <w:p w14:paraId="1BCF1626">
            <w:pPr>
              <w:spacing w:beforeLines="50" w:afterLines="50" w:line="480" w:lineRule="exact"/>
              <w:ind w:left="122" w:leftChars="58" w:firstLine="1200" w:firstLineChars="500"/>
              <w:rPr>
                <w:rFonts w:hint="eastAsia" w:ascii="仿宋" w:hAnsi="仿宋" w:eastAsia="仿宋" w:cs="仿宋"/>
                <w:sz w:val="24"/>
                <w:szCs w:val="24"/>
              </w:rPr>
            </w:pPr>
            <w:r>
              <w:rPr>
                <w:rFonts w:hint="eastAsia" w:ascii="仿宋" w:hAnsi="仿宋" w:eastAsia="仿宋" w:cs="仿宋"/>
                <w:sz w:val="24"/>
                <w:szCs w:val="24"/>
              </w:rPr>
              <w:t>人防报建</w:t>
            </w:r>
          </w:p>
        </w:tc>
        <w:tc>
          <w:tcPr>
            <w:tcW w:w="714" w:type="dxa"/>
            <w:noWrap w:val="0"/>
            <w:vAlign w:val="center"/>
          </w:tcPr>
          <w:p w14:paraId="35ABC654">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061" w:type="dxa"/>
            <w:noWrap w:val="0"/>
            <w:vAlign w:val="center"/>
          </w:tcPr>
          <w:p w14:paraId="0A28777C">
            <w:pPr>
              <w:spacing w:beforeLines="50" w:afterLines="50" w:line="480" w:lineRule="exact"/>
              <w:ind w:left="122" w:leftChars="58" w:firstLine="0" w:firstLineChars="0"/>
              <w:jc w:val="center"/>
              <w:rPr>
                <w:rFonts w:ascii="仿宋" w:hAnsi="仿宋" w:eastAsia="仿宋" w:cs="仿宋"/>
                <w:sz w:val="24"/>
                <w:szCs w:val="24"/>
              </w:rPr>
            </w:pPr>
          </w:p>
        </w:tc>
        <w:tc>
          <w:tcPr>
            <w:tcW w:w="2282" w:type="dxa"/>
            <w:noWrap w:val="0"/>
            <w:vAlign w:val="center"/>
          </w:tcPr>
          <w:p w14:paraId="2FDCCC0C">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资料以报建需求为准</w:t>
            </w:r>
          </w:p>
        </w:tc>
      </w:tr>
      <w:tr w14:paraId="3A12D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14:paraId="2EDB9404">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878" w:type="dxa"/>
            <w:vMerge w:val="continue"/>
            <w:noWrap w:val="0"/>
            <w:vAlign w:val="center"/>
          </w:tcPr>
          <w:p w14:paraId="2243F1CF">
            <w:pPr>
              <w:spacing w:beforeLines="50" w:afterLines="50" w:line="480" w:lineRule="exact"/>
              <w:ind w:firstLine="0" w:firstLineChars="0"/>
              <w:jc w:val="center"/>
              <w:rPr>
                <w:rFonts w:hint="eastAsia" w:ascii="仿宋" w:hAnsi="仿宋" w:eastAsia="仿宋" w:cs="仿宋"/>
                <w:sz w:val="24"/>
                <w:szCs w:val="24"/>
              </w:rPr>
            </w:pPr>
          </w:p>
        </w:tc>
        <w:tc>
          <w:tcPr>
            <w:tcW w:w="3390" w:type="dxa"/>
            <w:noWrap w:val="0"/>
            <w:vAlign w:val="center"/>
          </w:tcPr>
          <w:p w14:paraId="08E17F58">
            <w:pPr>
              <w:spacing w:beforeLines="50" w:afterLines="50" w:line="480" w:lineRule="exact"/>
              <w:ind w:firstLine="1320" w:firstLineChars="550"/>
              <w:rPr>
                <w:rFonts w:hint="eastAsia" w:ascii="仿宋" w:hAnsi="仿宋" w:eastAsia="仿宋" w:cs="仿宋"/>
                <w:sz w:val="24"/>
                <w:szCs w:val="24"/>
              </w:rPr>
            </w:pPr>
            <w:r>
              <w:rPr>
                <w:rFonts w:hint="eastAsia" w:ascii="仿宋" w:hAnsi="仿宋" w:eastAsia="仿宋" w:cs="仿宋"/>
                <w:sz w:val="24"/>
                <w:szCs w:val="24"/>
              </w:rPr>
              <w:t>单体报建</w:t>
            </w:r>
          </w:p>
        </w:tc>
        <w:tc>
          <w:tcPr>
            <w:tcW w:w="714" w:type="dxa"/>
            <w:noWrap w:val="0"/>
            <w:vAlign w:val="center"/>
          </w:tcPr>
          <w:p w14:paraId="66F74C5C">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061" w:type="dxa"/>
            <w:noWrap w:val="0"/>
            <w:vAlign w:val="center"/>
          </w:tcPr>
          <w:p w14:paraId="09AF6AFE">
            <w:pPr>
              <w:spacing w:beforeLines="50" w:afterLines="50" w:line="480" w:lineRule="exact"/>
              <w:ind w:left="122" w:leftChars="58" w:firstLine="0" w:firstLineChars="0"/>
              <w:jc w:val="center"/>
              <w:rPr>
                <w:rFonts w:ascii="仿宋" w:hAnsi="仿宋" w:eastAsia="仿宋" w:cs="仿宋"/>
                <w:sz w:val="24"/>
                <w:szCs w:val="24"/>
              </w:rPr>
            </w:pPr>
          </w:p>
        </w:tc>
        <w:tc>
          <w:tcPr>
            <w:tcW w:w="2282" w:type="dxa"/>
            <w:noWrap w:val="0"/>
            <w:vAlign w:val="center"/>
          </w:tcPr>
          <w:p w14:paraId="517B832B">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资料以报建需求为准</w:t>
            </w:r>
          </w:p>
        </w:tc>
      </w:tr>
      <w:tr w14:paraId="0E7A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14:paraId="0CD35A31">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878" w:type="dxa"/>
            <w:vMerge w:val="continue"/>
            <w:noWrap w:val="0"/>
            <w:vAlign w:val="center"/>
          </w:tcPr>
          <w:p w14:paraId="46CBFC5A">
            <w:pPr>
              <w:spacing w:beforeLines="50" w:afterLines="50" w:line="480" w:lineRule="exact"/>
              <w:ind w:firstLine="0" w:firstLineChars="0"/>
              <w:jc w:val="center"/>
              <w:rPr>
                <w:rFonts w:hint="eastAsia" w:ascii="仿宋" w:hAnsi="仿宋" w:eastAsia="仿宋" w:cs="仿宋"/>
                <w:sz w:val="24"/>
                <w:szCs w:val="24"/>
              </w:rPr>
            </w:pPr>
          </w:p>
        </w:tc>
        <w:tc>
          <w:tcPr>
            <w:tcW w:w="3390" w:type="dxa"/>
            <w:noWrap w:val="0"/>
            <w:vAlign w:val="center"/>
          </w:tcPr>
          <w:p w14:paraId="01C21606">
            <w:pPr>
              <w:spacing w:beforeLines="50" w:afterLines="50" w:line="4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卫生、防疫、环境评价等专项审查</w:t>
            </w:r>
          </w:p>
        </w:tc>
        <w:tc>
          <w:tcPr>
            <w:tcW w:w="714" w:type="dxa"/>
            <w:noWrap w:val="0"/>
            <w:vAlign w:val="center"/>
          </w:tcPr>
          <w:p w14:paraId="277FA264">
            <w:pPr>
              <w:spacing w:beforeLines="50" w:afterLines="50" w:line="480" w:lineRule="exact"/>
              <w:ind w:firstLine="36" w:firstLineChars="15"/>
              <w:jc w:val="center"/>
              <w:rPr>
                <w:rFonts w:hint="eastAsia" w:ascii="仿宋" w:hAnsi="仿宋" w:eastAsia="仿宋" w:cs="仿宋"/>
                <w:sz w:val="24"/>
                <w:szCs w:val="24"/>
              </w:rPr>
            </w:pPr>
            <w:r>
              <w:rPr>
                <w:rFonts w:hint="eastAsia" w:ascii="仿宋" w:hAnsi="仿宋" w:eastAsia="仿宋" w:cs="仿宋"/>
                <w:sz w:val="24"/>
                <w:szCs w:val="24"/>
              </w:rPr>
              <w:t>/</w:t>
            </w:r>
          </w:p>
        </w:tc>
        <w:tc>
          <w:tcPr>
            <w:tcW w:w="1061" w:type="dxa"/>
            <w:noWrap w:val="0"/>
            <w:vAlign w:val="center"/>
          </w:tcPr>
          <w:p w14:paraId="528DAD61">
            <w:pPr>
              <w:spacing w:beforeLines="50" w:afterLines="50" w:line="480" w:lineRule="exact"/>
              <w:ind w:left="122" w:leftChars="58" w:firstLine="0" w:firstLineChars="0"/>
              <w:jc w:val="center"/>
              <w:rPr>
                <w:rFonts w:ascii="仿宋" w:hAnsi="仿宋" w:eastAsia="仿宋" w:cs="仿宋"/>
                <w:sz w:val="24"/>
                <w:szCs w:val="24"/>
              </w:rPr>
            </w:pPr>
          </w:p>
        </w:tc>
        <w:tc>
          <w:tcPr>
            <w:tcW w:w="2282" w:type="dxa"/>
            <w:noWrap w:val="0"/>
            <w:vAlign w:val="center"/>
          </w:tcPr>
          <w:p w14:paraId="326DE6D0">
            <w:pPr>
              <w:spacing w:beforeLines="50" w:afterLines="50" w:line="480" w:lineRule="exact"/>
              <w:ind w:left="122" w:leftChars="58" w:firstLine="0" w:firstLineChars="0"/>
              <w:jc w:val="center"/>
              <w:rPr>
                <w:rFonts w:hint="eastAsia" w:ascii="仿宋" w:hAnsi="仿宋" w:eastAsia="仿宋" w:cs="仿宋"/>
                <w:sz w:val="24"/>
                <w:szCs w:val="24"/>
              </w:rPr>
            </w:pPr>
            <w:r>
              <w:rPr>
                <w:rFonts w:hint="eastAsia" w:ascii="仿宋" w:hAnsi="仿宋" w:eastAsia="仿宋" w:cs="仿宋"/>
                <w:sz w:val="24"/>
                <w:szCs w:val="24"/>
              </w:rPr>
              <w:t>资料以报建需求为准</w:t>
            </w:r>
          </w:p>
        </w:tc>
      </w:tr>
      <w:tr w14:paraId="29F4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14:paraId="33D95C51">
            <w:pPr>
              <w:spacing w:beforeLines="50" w:afterLines="50" w:line="480" w:lineRule="exact"/>
              <w:ind w:firstLine="0" w:firstLineChars="0"/>
              <w:jc w:val="center"/>
              <w:rPr>
                <w:rFonts w:ascii="仿宋" w:hAnsi="仿宋" w:eastAsia="仿宋" w:cs="仿宋"/>
                <w:sz w:val="24"/>
                <w:szCs w:val="24"/>
              </w:rPr>
            </w:pPr>
            <w:r>
              <w:rPr>
                <w:rFonts w:hint="eastAsia" w:ascii="仿宋" w:hAnsi="仿宋" w:eastAsia="仿宋" w:cs="仿宋"/>
                <w:sz w:val="24"/>
                <w:szCs w:val="24"/>
              </w:rPr>
              <w:t>7</w:t>
            </w:r>
          </w:p>
        </w:tc>
        <w:tc>
          <w:tcPr>
            <w:tcW w:w="878" w:type="dxa"/>
            <w:vMerge w:val="continue"/>
            <w:noWrap w:val="0"/>
            <w:vAlign w:val="center"/>
          </w:tcPr>
          <w:p w14:paraId="1955C10D">
            <w:pPr>
              <w:spacing w:beforeLines="50" w:afterLines="50" w:line="480" w:lineRule="exact"/>
              <w:ind w:firstLine="0" w:firstLineChars="0"/>
              <w:jc w:val="center"/>
              <w:rPr>
                <w:rFonts w:hint="eastAsia" w:ascii="仿宋" w:hAnsi="仿宋" w:eastAsia="仿宋" w:cs="仿宋"/>
                <w:sz w:val="24"/>
                <w:szCs w:val="24"/>
              </w:rPr>
            </w:pPr>
          </w:p>
        </w:tc>
        <w:tc>
          <w:tcPr>
            <w:tcW w:w="3390" w:type="dxa"/>
            <w:noWrap w:val="0"/>
            <w:vAlign w:val="center"/>
          </w:tcPr>
          <w:p w14:paraId="4753FA1F">
            <w:pPr>
              <w:spacing w:beforeLines="50" w:afterLines="50" w:line="480" w:lineRule="exact"/>
              <w:ind w:firstLine="1320" w:firstLineChars="550"/>
              <w:rPr>
                <w:rFonts w:hint="eastAsia" w:ascii="仿宋" w:hAnsi="仿宋" w:eastAsia="仿宋" w:cs="仿宋"/>
                <w:sz w:val="24"/>
                <w:szCs w:val="24"/>
              </w:rPr>
            </w:pPr>
            <w:r>
              <w:rPr>
                <w:rFonts w:hint="eastAsia" w:ascii="仿宋" w:hAnsi="仿宋" w:eastAsia="仿宋" w:cs="仿宋"/>
                <w:sz w:val="24"/>
                <w:szCs w:val="24"/>
              </w:rPr>
              <w:t>扩初设计</w:t>
            </w:r>
          </w:p>
        </w:tc>
        <w:tc>
          <w:tcPr>
            <w:tcW w:w="714" w:type="dxa"/>
            <w:noWrap w:val="0"/>
            <w:vAlign w:val="center"/>
          </w:tcPr>
          <w:p w14:paraId="12B650D3">
            <w:pPr>
              <w:spacing w:beforeLines="50" w:afterLines="50" w:line="480" w:lineRule="exact"/>
              <w:ind w:firstLine="36" w:firstLineChars="15"/>
              <w:jc w:val="center"/>
              <w:rPr>
                <w:rFonts w:ascii="仿宋" w:hAnsi="仿宋" w:eastAsia="仿宋" w:cs="仿宋"/>
                <w:sz w:val="24"/>
                <w:szCs w:val="24"/>
              </w:rPr>
            </w:pPr>
            <w:r>
              <w:rPr>
                <w:rFonts w:hint="eastAsia" w:ascii="仿宋" w:hAnsi="仿宋" w:eastAsia="仿宋" w:cs="仿宋"/>
                <w:sz w:val="24"/>
                <w:szCs w:val="24"/>
              </w:rPr>
              <w:t>4</w:t>
            </w:r>
          </w:p>
        </w:tc>
        <w:tc>
          <w:tcPr>
            <w:tcW w:w="1061" w:type="dxa"/>
            <w:noWrap w:val="0"/>
            <w:vAlign w:val="center"/>
          </w:tcPr>
          <w:p w14:paraId="34441F7B">
            <w:pPr>
              <w:spacing w:beforeLines="50" w:afterLines="50" w:line="480" w:lineRule="exact"/>
              <w:ind w:left="122" w:leftChars="58" w:firstLine="0" w:firstLineChars="0"/>
              <w:jc w:val="center"/>
              <w:rPr>
                <w:rFonts w:ascii="仿宋" w:hAnsi="仿宋" w:eastAsia="仿宋" w:cs="仿宋"/>
                <w:sz w:val="24"/>
                <w:szCs w:val="24"/>
              </w:rPr>
            </w:pPr>
          </w:p>
        </w:tc>
        <w:tc>
          <w:tcPr>
            <w:tcW w:w="2282" w:type="dxa"/>
            <w:noWrap w:val="0"/>
            <w:vAlign w:val="center"/>
          </w:tcPr>
          <w:p w14:paraId="75CB5A3C">
            <w:pPr>
              <w:spacing w:beforeLines="50" w:afterLines="50" w:line="48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含外立面材料设计样板</w:t>
            </w:r>
          </w:p>
        </w:tc>
      </w:tr>
    </w:tbl>
    <w:p w14:paraId="4C639329">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备注：1、方案审查出图时间为：方案总平面通过业主审批后10日内提交。未标明图纸份数的，以满足报建审批和甲方存档（2份）要求为准。</w:t>
      </w:r>
    </w:p>
    <w:p w14:paraId="391BE97B">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2、报建阶段为初审资料提交时间。方案阶段具体时间以双方后期约定时间为准。</w:t>
      </w:r>
    </w:p>
    <w:p w14:paraId="1B9FFAF0">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19" w:name="_Toc27912"/>
      <w:r>
        <w:rPr>
          <w:rFonts w:hint="eastAsia" w:ascii="黑体" w:hAnsi="宋体" w:eastAsia="黑体"/>
          <w:b w:val="0"/>
          <w:sz w:val="32"/>
          <w:szCs w:val="28"/>
        </w:rPr>
        <w:t>十二、设计深度及质量要求</w:t>
      </w:r>
      <w:bookmarkEnd w:id="19"/>
    </w:p>
    <w:p w14:paraId="159FF1B9">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1.各阶段设计均应满足国家及地方相关规范及出图深度要求；</w:t>
      </w:r>
    </w:p>
    <w:p w14:paraId="4478C629">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2.报建施工图（包含各专业的施工图及相关文件）符合政府相关部门报批要求及甲方要求并最终得到甲方正式批准;</w:t>
      </w:r>
    </w:p>
    <w:p w14:paraId="36F804E6">
      <w:pPr>
        <w:pStyle w:val="60"/>
        <w:adjustRightInd w:val="0"/>
        <w:snapToGrid/>
        <w:spacing w:beforeAutospacing="0" w:afterAutospacing="0" w:line="560" w:lineRule="exact"/>
        <w:ind w:left="0" w:leftChars="0" w:right="0" w:rightChars="0" w:firstLine="482" w:firstLineChars="0"/>
        <w:jc w:val="left"/>
        <w:rPr>
          <w:rFonts w:hint="eastAsia" w:ascii="仿宋" w:hAnsi="宋体" w:eastAsia="仿宋"/>
          <w:sz w:val="24"/>
          <w:szCs w:val="28"/>
        </w:rPr>
      </w:pPr>
      <w:r>
        <w:rPr>
          <w:rFonts w:hint="eastAsia" w:ascii="仿宋" w:eastAsia="仿宋"/>
          <w:sz w:val="24"/>
          <w:szCs w:val="28"/>
        </w:rPr>
        <w:t>3.符合</w:t>
      </w:r>
      <w:r>
        <w:rPr>
          <w:rFonts w:hint="eastAsia" w:ascii="仿宋" w:eastAsia="仿宋"/>
          <w:sz w:val="24"/>
          <w:szCs w:val="28"/>
          <w:lang w:eastAsia="zh-CN"/>
        </w:rPr>
        <w:t>甲方产品策划要求。</w:t>
      </w:r>
    </w:p>
    <w:p w14:paraId="1D2E83DD">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20" w:name="_Toc77"/>
      <w:r>
        <w:rPr>
          <w:rFonts w:hint="eastAsia" w:ascii="黑体" w:hAnsi="宋体" w:eastAsia="黑体"/>
          <w:b w:val="0"/>
          <w:sz w:val="32"/>
          <w:szCs w:val="28"/>
        </w:rPr>
        <w:t>十三、现场服务要求</w:t>
      </w:r>
      <w:bookmarkEnd w:id="20"/>
    </w:p>
    <w:p w14:paraId="1C52EDE9">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1.报建工作或者与其他单位、机构对接需乙方派遣人员到场，乙方需派指定人员参会。</w:t>
      </w:r>
    </w:p>
    <w:p w14:paraId="1D7E1444">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lang w:eastAsia="zh-CN"/>
        </w:rPr>
      </w:pPr>
      <w:r>
        <w:rPr>
          <w:rFonts w:hint="eastAsia" w:ascii="仿宋" w:eastAsia="仿宋"/>
          <w:sz w:val="24"/>
          <w:szCs w:val="28"/>
          <w:lang w:eastAsia="zh-CN"/>
        </w:rPr>
        <w:t>驻场直至甲方方案评审会通过，并形成会议纪要。</w:t>
      </w:r>
    </w:p>
    <w:p w14:paraId="68A3D9F9">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lang w:eastAsia="zh-CN"/>
        </w:rPr>
      </w:pPr>
      <w:r>
        <w:rPr>
          <w:rFonts w:hint="eastAsia" w:ascii="仿宋" w:eastAsia="仿宋"/>
          <w:sz w:val="24"/>
          <w:szCs w:val="28"/>
          <w:lang w:eastAsia="zh-CN"/>
        </w:rPr>
        <w:t>项目报建期间根据甲方需求提供驻场服务，直至报建通过/完成。</w:t>
      </w:r>
    </w:p>
    <w:p w14:paraId="03351710">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2.如突发事件若甲方有需要，乙方需派人员到场协助。</w:t>
      </w:r>
    </w:p>
    <w:p w14:paraId="2E6530E9">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lang w:eastAsia="zh-CN"/>
        </w:rPr>
      </w:pPr>
      <w:r>
        <w:rPr>
          <w:rFonts w:hint="eastAsia" w:ascii="仿宋" w:eastAsia="仿宋"/>
          <w:sz w:val="24"/>
          <w:szCs w:val="28"/>
          <w:lang w:eastAsia="zh-CN"/>
        </w:rPr>
        <w:t>3.根据甲方要求，阶段性驻场服务</w:t>
      </w:r>
    </w:p>
    <w:p w14:paraId="760916EE">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21" w:name="_Toc8401"/>
      <w:r>
        <w:rPr>
          <w:rFonts w:hint="eastAsia" w:ascii="黑体" w:hAnsi="宋体" w:eastAsia="黑体"/>
          <w:b w:val="0"/>
          <w:sz w:val="32"/>
          <w:szCs w:val="28"/>
        </w:rPr>
        <w:t>十四、其他</w:t>
      </w:r>
      <w:r>
        <w:rPr>
          <w:rFonts w:ascii="黑体" w:hAnsi="宋体" w:eastAsia="黑体"/>
          <w:b w:val="0"/>
          <w:sz w:val="32"/>
          <w:szCs w:val="28"/>
        </w:rPr>
        <w:t>： </w:t>
      </w:r>
      <w:bookmarkEnd w:id="21"/>
      <w:r>
        <w:rPr>
          <w:rFonts w:ascii="黑体" w:hAnsi="宋体" w:eastAsia="黑体"/>
          <w:b w:val="0"/>
          <w:sz w:val="32"/>
          <w:szCs w:val="28"/>
        </w:rPr>
        <w:t xml:space="preserve"> </w:t>
      </w:r>
    </w:p>
    <w:p w14:paraId="41D40123">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1.设计、出图等标准须符合甲方各专项的标准化设计要求</w:t>
      </w:r>
    </w:p>
    <w:p w14:paraId="34E1E845">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2.设计报建阶段若需线上填报资料应由乙方完成填报。</w:t>
      </w:r>
    </w:p>
    <w:p w14:paraId="3159B302">
      <w:pPr>
        <w:pStyle w:val="60"/>
        <w:adjustRightInd w:val="0"/>
        <w:snapToGrid/>
        <w:spacing w:beforeAutospacing="0" w:afterAutospacing="0" w:line="560" w:lineRule="exact"/>
        <w:ind w:left="0" w:leftChars="0" w:right="0" w:rightChars="0" w:firstLine="482" w:firstLineChars="0"/>
        <w:jc w:val="left"/>
        <w:rPr>
          <w:rFonts w:ascii="仿宋" w:eastAsia="仿宋"/>
          <w:sz w:val="24"/>
          <w:szCs w:val="28"/>
        </w:rPr>
      </w:pPr>
      <w:r>
        <w:rPr>
          <w:rFonts w:hint="eastAsia" w:ascii="仿宋" w:eastAsia="仿宋"/>
          <w:sz w:val="24"/>
          <w:szCs w:val="28"/>
        </w:rPr>
        <w:t>3.若甲方需求乙方参与相关业务部门咨询报建工作、项目会议等，乙方需派出相应项目负责人按时参加。</w:t>
      </w:r>
    </w:p>
    <w:p w14:paraId="3E22770F">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b w:val="0"/>
          <w:sz w:val="32"/>
          <w:szCs w:val="28"/>
        </w:rPr>
      </w:pPr>
      <w:bookmarkStart w:id="22" w:name="_Toc14079"/>
      <w:r>
        <w:rPr>
          <w:rFonts w:hint="eastAsia" w:ascii="黑体" w:hAnsi="宋体" w:eastAsia="黑体"/>
          <w:b w:val="0"/>
          <w:sz w:val="32"/>
          <w:szCs w:val="28"/>
        </w:rPr>
        <w:t>十五、附件</w:t>
      </w:r>
      <w:bookmarkEnd w:id="22"/>
    </w:p>
    <w:p w14:paraId="34334957">
      <w:pPr>
        <w:pStyle w:val="60"/>
        <w:adjustRightInd w:val="0"/>
        <w:snapToGrid/>
        <w:spacing w:beforeAutospacing="0" w:afterAutospacing="0" w:line="560" w:lineRule="exact"/>
        <w:ind w:left="0" w:leftChars="0" w:right="0" w:rightChars="0" w:firstLine="482" w:firstLineChars="0"/>
        <w:jc w:val="left"/>
        <w:rPr>
          <w:rFonts w:ascii="仿宋" w:eastAsia="仿宋"/>
          <w:sz w:val="24"/>
          <w:szCs w:val="28"/>
        </w:rPr>
      </w:pPr>
      <w:r>
        <w:rPr>
          <w:rFonts w:hint="eastAsia" w:ascii="仿宋" w:eastAsia="仿宋"/>
          <w:sz w:val="24"/>
          <w:szCs w:val="28"/>
        </w:rPr>
        <w:t>附表1：住宅地块综合技术经济指标一览表参考格式：</w:t>
      </w:r>
    </w:p>
    <w:tbl>
      <w:tblPr>
        <w:tblStyle w:val="25"/>
        <w:tblW w:w="0" w:type="auto"/>
        <w:tblInd w:w="0" w:type="dxa"/>
        <w:tblLayout w:type="fixed"/>
        <w:tblCellMar>
          <w:top w:w="0" w:type="dxa"/>
          <w:left w:w="0" w:type="dxa"/>
          <w:bottom w:w="0" w:type="dxa"/>
          <w:right w:w="0" w:type="dxa"/>
        </w:tblCellMar>
      </w:tblPr>
      <w:tblGrid>
        <w:gridCol w:w="696"/>
        <w:gridCol w:w="650"/>
        <w:gridCol w:w="483"/>
        <w:gridCol w:w="578"/>
        <w:gridCol w:w="472"/>
        <w:gridCol w:w="96"/>
        <w:gridCol w:w="1547"/>
        <w:gridCol w:w="1404"/>
        <w:gridCol w:w="1317"/>
        <w:gridCol w:w="1053"/>
      </w:tblGrid>
      <w:tr w14:paraId="4B73C325">
        <w:tblPrEx>
          <w:tblCellMar>
            <w:top w:w="0" w:type="dxa"/>
            <w:left w:w="0" w:type="dxa"/>
            <w:bottom w:w="0" w:type="dxa"/>
            <w:right w:w="0" w:type="dxa"/>
          </w:tblCellMar>
        </w:tblPrEx>
        <w:trPr>
          <w:trHeight w:val="426"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31869B"/>
            <w:noWrap w:val="0"/>
            <w:tcMar>
              <w:top w:w="15" w:type="dxa"/>
              <w:left w:w="15" w:type="dxa"/>
              <w:right w:w="15" w:type="dxa"/>
            </w:tcMar>
            <w:vAlign w:val="center"/>
          </w:tcPr>
          <w:p w14:paraId="4410C2C2">
            <w:pPr>
              <w:widowControl/>
              <w:ind w:firstLine="703"/>
              <w:jc w:val="center"/>
              <w:textAlignment w:val="center"/>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lang w:bidi="ar"/>
              </w:rPr>
              <w:t>项目名称</w:t>
            </w:r>
          </w:p>
        </w:tc>
        <w:tc>
          <w:tcPr>
            <w:tcW w:w="1404" w:type="dxa"/>
            <w:tcBorders>
              <w:top w:val="single" w:color="000000" w:sz="4" w:space="0"/>
              <w:left w:val="single" w:color="000000" w:sz="4" w:space="0"/>
              <w:bottom w:val="single" w:color="000000" w:sz="4" w:space="0"/>
              <w:right w:val="nil"/>
            </w:tcBorders>
            <w:shd w:val="clear" w:color="auto" w:fill="31869B"/>
            <w:noWrap w:val="0"/>
            <w:tcMar>
              <w:top w:w="15" w:type="dxa"/>
              <w:left w:w="15" w:type="dxa"/>
              <w:right w:w="15" w:type="dxa"/>
            </w:tcMar>
            <w:vAlign w:val="center"/>
          </w:tcPr>
          <w:p w14:paraId="2BB7E05E">
            <w:pPr>
              <w:widowControl/>
              <w:ind w:firstLine="0" w:firstLineChars="0"/>
              <w:jc w:val="center"/>
              <w:textAlignment w:val="center"/>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lang w:bidi="ar"/>
              </w:rPr>
              <w:t>指标合计</w:t>
            </w:r>
          </w:p>
        </w:tc>
        <w:tc>
          <w:tcPr>
            <w:tcW w:w="1317" w:type="dxa"/>
            <w:tcBorders>
              <w:top w:val="single" w:color="000000" w:sz="4" w:space="0"/>
              <w:left w:val="single" w:color="000000" w:sz="4" w:space="0"/>
              <w:bottom w:val="single" w:color="000000" w:sz="4" w:space="0"/>
              <w:right w:val="single" w:color="auto" w:sz="4" w:space="0"/>
            </w:tcBorders>
            <w:shd w:val="clear" w:color="auto" w:fill="31869B"/>
            <w:noWrap w:val="0"/>
            <w:tcMar>
              <w:top w:w="15" w:type="dxa"/>
              <w:left w:w="15" w:type="dxa"/>
              <w:right w:w="15" w:type="dxa"/>
            </w:tcMar>
            <w:vAlign w:val="center"/>
          </w:tcPr>
          <w:p w14:paraId="76B71B25">
            <w:pPr>
              <w:widowControl/>
              <w:ind w:firstLine="0" w:firstLineChars="0"/>
              <w:jc w:val="center"/>
              <w:textAlignment w:val="center"/>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lang w:bidi="ar"/>
              </w:rPr>
              <w:t>**地块</w:t>
            </w:r>
          </w:p>
        </w:tc>
        <w:tc>
          <w:tcPr>
            <w:tcW w:w="1053" w:type="dxa"/>
            <w:tcBorders>
              <w:top w:val="single" w:color="auto" w:sz="4" w:space="0"/>
              <w:left w:val="single" w:color="auto" w:sz="4" w:space="0"/>
              <w:bottom w:val="single" w:color="000000" w:sz="4" w:space="0"/>
              <w:right w:val="single" w:color="auto" w:sz="4" w:space="0"/>
            </w:tcBorders>
            <w:shd w:val="clear" w:color="auto" w:fill="31869B"/>
            <w:noWrap w:val="0"/>
            <w:tcMar>
              <w:top w:w="15" w:type="dxa"/>
              <w:left w:w="15" w:type="dxa"/>
              <w:right w:w="15" w:type="dxa"/>
            </w:tcMar>
            <w:vAlign w:val="center"/>
          </w:tcPr>
          <w:p w14:paraId="68BBA7EB">
            <w:pPr>
              <w:widowControl/>
              <w:ind w:firstLine="0" w:firstLineChars="0"/>
              <w:jc w:val="center"/>
              <w:textAlignment w:val="center"/>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lang w:bidi="ar"/>
              </w:rPr>
              <w:t>**地块</w:t>
            </w:r>
          </w:p>
        </w:tc>
      </w:tr>
      <w:tr w14:paraId="207E8A70">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7F5EE9B">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地块编号</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76A4F7F">
            <w:pPr>
              <w:ind w:firstLine="703"/>
              <w:jc w:val="center"/>
              <w:rPr>
                <w:rFonts w:hint="eastAsia" w:ascii="仿宋_GB2312" w:hAnsi="宋体" w:eastAsia="仿宋_GB2312" w:cs="宋体"/>
                <w:b/>
                <w:color w:val="000000"/>
                <w:sz w:val="28"/>
                <w:szCs w:val="28"/>
              </w:rPr>
            </w:pPr>
          </w:p>
        </w:tc>
        <w:tc>
          <w:tcPr>
            <w:tcW w:w="131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F8796B0">
            <w:pPr>
              <w:ind w:firstLine="703"/>
              <w:jc w:val="center"/>
              <w:rPr>
                <w:rFonts w:hint="eastAsia" w:ascii="仿宋_GB2312" w:hAnsi="宋体" w:eastAsia="仿宋_GB2312" w:cs="宋体"/>
                <w:b/>
                <w:color w:val="000000"/>
                <w:sz w:val="28"/>
                <w:szCs w:val="28"/>
              </w:rPr>
            </w:pPr>
          </w:p>
        </w:tc>
        <w:tc>
          <w:tcPr>
            <w:tcW w:w="10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AE5372">
            <w:pPr>
              <w:ind w:firstLine="703"/>
              <w:jc w:val="center"/>
              <w:rPr>
                <w:rFonts w:hint="eastAsia" w:ascii="仿宋_GB2312" w:hAnsi="宋体" w:eastAsia="仿宋_GB2312" w:cs="宋体"/>
                <w:b/>
                <w:color w:val="000000"/>
                <w:sz w:val="28"/>
                <w:szCs w:val="28"/>
              </w:rPr>
            </w:pPr>
          </w:p>
        </w:tc>
      </w:tr>
      <w:tr w14:paraId="1C9805E2">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1D04C0D">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土地性质</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34551">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381E26E">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03A334D5">
            <w:pPr>
              <w:ind w:firstLine="550"/>
              <w:jc w:val="center"/>
              <w:rPr>
                <w:rFonts w:hint="eastAsia" w:ascii="仿宋_GB2312" w:hAnsi="宋体" w:eastAsia="仿宋_GB2312" w:cs="宋体"/>
                <w:color w:val="000000"/>
                <w:sz w:val="22"/>
              </w:rPr>
            </w:pPr>
          </w:p>
        </w:tc>
      </w:tr>
      <w:tr w14:paraId="5F65CC25">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FC2F8B7">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规划用地面积</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C80FB78">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0ACAE">
            <w:pPr>
              <w:ind w:firstLine="550"/>
              <w:jc w:val="center"/>
              <w:rPr>
                <w:rFonts w:hint="eastAsia" w:ascii="仿宋_GB2312" w:hAnsi="宋体" w:eastAsia="仿宋_GB2312" w:cs="宋体"/>
                <w:color w:val="000000"/>
                <w:sz w:val="22"/>
              </w:rPr>
            </w:pPr>
          </w:p>
        </w:tc>
        <w:tc>
          <w:tcPr>
            <w:tcW w:w="105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E7A71">
            <w:pPr>
              <w:ind w:firstLine="550"/>
              <w:jc w:val="center"/>
              <w:rPr>
                <w:rFonts w:hint="eastAsia" w:ascii="仿宋_GB2312" w:hAnsi="宋体" w:eastAsia="仿宋_GB2312" w:cs="宋体"/>
                <w:color w:val="000000"/>
                <w:sz w:val="22"/>
              </w:rPr>
            </w:pPr>
          </w:p>
        </w:tc>
      </w:tr>
      <w:tr w14:paraId="1C6E34D1">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DC2BD0A">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建设用地面积（平米）</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0B9813B">
            <w:pPr>
              <w:ind w:firstLine="703"/>
              <w:jc w:val="center"/>
              <w:rPr>
                <w:rFonts w:hint="eastAsia" w:ascii="仿宋_GB2312" w:hAnsi="宋体" w:eastAsia="仿宋_GB2312" w:cs="宋体"/>
                <w:b/>
                <w:color w:val="000000"/>
                <w:sz w:val="28"/>
                <w:szCs w:val="28"/>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1A0C3">
            <w:pPr>
              <w:ind w:firstLine="703"/>
              <w:jc w:val="center"/>
              <w:rPr>
                <w:rFonts w:hint="eastAsia" w:ascii="仿宋_GB2312" w:hAnsi="宋体" w:eastAsia="仿宋_GB2312" w:cs="宋体"/>
                <w:b/>
                <w:color w:val="000000"/>
                <w:sz w:val="28"/>
                <w:szCs w:val="28"/>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E39B">
            <w:pPr>
              <w:ind w:firstLine="703"/>
              <w:jc w:val="center"/>
              <w:rPr>
                <w:rFonts w:hint="eastAsia" w:ascii="仿宋_GB2312" w:hAnsi="宋体" w:eastAsia="仿宋_GB2312" w:cs="宋体"/>
                <w:b/>
                <w:color w:val="000000"/>
                <w:sz w:val="28"/>
                <w:szCs w:val="28"/>
              </w:rPr>
            </w:pPr>
          </w:p>
        </w:tc>
      </w:tr>
      <w:tr w14:paraId="397D9650">
        <w:tblPrEx>
          <w:tblCellMar>
            <w:top w:w="0" w:type="dxa"/>
            <w:left w:w="0" w:type="dxa"/>
            <w:bottom w:w="0" w:type="dxa"/>
            <w:right w:w="0" w:type="dxa"/>
          </w:tblCellMar>
        </w:tblPrEx>
        <w:trPr>
          <w:trHeight w:val="780"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56F425D4">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总建筑面积（平米）</w:t>
            </w:r>
          </w:p>
        </w:tc>
        <w:tc>
          <w:tcPr>
            <w:tcW w:w="1404" w:type="dxa"/>
            <w:tcBorders>
              <w:top w:val="single" w:color="000000" w:sz="4" w:space="0"/>
              <w:left w:val="single" w:color="000000" w:sz="4" w:space="0"/>
              <w:bottom w:val="single" w:color="000000" w:sz="4" w:space="0"/>
              <w:right w:val="nil"/>
            </w:tcBorders>
            <w:shd w:val="clear" w:color="auto" w:fill="92CDDC"/>
            <w:noWrap w:val="0"/>
            <w:tcMar>
              <w:top w:w="15" w:type="dxa"/>
              <w:left w:w="15" w:type="dxa"/>
              <w:right w:w="15" w:type="dxa"/>
            </w:tcMar>
            <w:vAlign w:val="center"/>
          </w:tcPr>
          <w:p w14:paraId="734A1EDD">
            <w:pPr>
              <w:ind w:firstLine="703"/>
              <w:jc w:val="center"/>
              <w:rPr>
                <w:rFonts w:hint="eastAsia" w:ascii="仿宋_GB2312" w:hAnsi="宋体" w:eastAsia="仿宋_GB2312" w:cs="宋体"/>
                <w:b/>
                <w:color w:val="000000"/>
                <w:sz w:val="28"/>
                <w:szCs w:val="28"/>
              </w:rPr>
            </w:pPr>
          </w:p>
        </w:tc>
        <w:tc>
          <w:tcPr>
            <w:tcW w:w="1317"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356C7B81">
            <w:pPr>
              <w:ind w:firstLine="703"/>
              <w:jc w:val="center"/>
              <w:rPr>
                <w:rFonts w:hint="eastAsia" w:ascii="仿宋_GB2312" w:hAnsi="宋体" w:eastAsia="仿宋_GB2312" w:cs="宋体"/>
                <w:b/>
                <w:color w:val="000000"/>
                <w:sz w:val="28"/>
                <w:szCs w:val="28"/>
              </w:rPr>
            </w:pPr>
          </w:p>
        </w:tc>
        <w:tc>
          <w:tcPr>
            <w:tcW w:w="1053"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3158518E">
            <w:pPr>
              <w:ind w:firstLine="703"/>
              <w:jc w:val="center"/>
              <w:rPr>
                <w:rFonts w:hint="eastAsia" w:ascii="仿宋_GB2312" w:hAnsi="宋体" w:eastAsia="仿宋_GB2312" w:cs="宋体"/>
                <w:b/>
                <w:color w:val="000000"/>
                <w:sz w:val="28"/>
                <w:szCs w:val="28"/>
              </w:rPr>
            </w:pPr>
          </w:p>
        </w:tc>
      </w:tr>
      <w:tr w14:paraId="529F82C7">
        <w:tblPrEx>
          <w:tblCellMar>
            <w:top w:w="0" w:type="dxa"/>
            <w:left w:w="0" w:type="dxa"/>
            <w:bottom w:w="0" w:type="dxa"/>
            <w:right w:w="0" w:type="dxa"/>
          </w:tblCellMar>
        </w:tblPrEx>
        <w:trPr>
          <w:trHeight w:val="686"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40C3289A">
            <w:pPr>
              <w:widowControl/>
              <w:ind w:firstLine="552"/>
              <w:jc w:val="center"/>
              <w:textAlignment w:val="center"/>
              <w:rPr>
                <w:rFonts w:hint="eastAsia" w:ascii="仿宋_GB2312" w:hAnsi="宋体" w:eastAsia="仿宋_GB2312" w:cs="宋体"/>
                <w:b/>
                <w:color w:val="000000"/>
                <w:sz w:val="22"/>
                <w:lang w:bidi="ar"/>
              </w:rPr>
            </w:pPr>
            <w:r>
              <w:rPr>
                <w:rFonts w:hint="eastAsia" w:ascii="仿宋_GB2312" w:hAnsi="宋体" w:eastAsia="仿宋_GB2312" w:cs="宋体"/>
                <w:b/>
                <w:color w:val="000000"/>
                <w:sz w:val="22"/>
                <w:lang w:bidi="ar"/>
              </w:rPr>
              <w:t>总计容面积（平米）</w:t>
            </w:r>
          </w:p>
        </w:tc>
        <w:tc>
          <w:tcPr>
            <w:tcW w:w="1404" w:type="dxa"/>
            <w:tcBorders>
              <w:top w:val="single" w:color="000000" w:sz="4" w:space="0"/>
              <w:left w:val="single" w:color="000000" w:sz="4" w:space="0"/>
              <w:bottom w:val="single" w:color="000000" w:sz="4" w:space="0"/>
              <w:right w:val="nil"/>
            </w:tcBorders>
            <w:shd w:val="clear" w:color="auto" w:fill="92CDDC"/>
            <w:noWrap w:val="0"/>
            <w:tcMar>
              <w:top w:w="15" w:type="dxa"/>
              <w:left w:w="15" w:type="dxa"/>
              <w:right w:w="15" w:type="dxa"/>
            </w:tcMar>
            <w:vAlign w:val="center"/>
          </w:tcPr>
          <w:p w14:paraId="36F0DAC2">
            <w:pPr>
              <w:widowControl/>
              <w:ind w:firstLine="552"/>
              <w:jc w:val="center"/>
              <w:textAlignment w:val="center"/>
              <w:rPr>
                <w:rFonts w:hint="eastAsia" w:ascii="仿宋_GB2312" w:hAnsi="宋体" w:eastAsia="仿宋_GB2312" w:cs="宋体"/>
                <w:b/>
                <w:color w:val="000000"/>
                <w:sz w:val="22"/>
                <w:lang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6B7C0FA8">
            <w:pPr>
              <w:widowControl/>
              <w:ind w:firstLine="552"/>
              <w:jc w:val="center"/>
              <w:textAlignment w:val="center"/>
              <w:rPr>
                <w:rFonts w:hint="eastAsia" w:ascii="仿宋_GB2312" w:hAnsi="宋体" w:eastAsia="仿宋_GB2312" w:cs="宋体"/>
                <w:b/>
                <w:color w:val="000000"/>
                <w:sz w:val="22"/>
                <w:lang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0B4598C2">
            <w:pPr>
              <w:widowControl/>
              <w:ind w:firstLine="552"/>
              <w:jc w:val="center"/>
              <w:textAlignment w:val="center"/>
              <w:rPr>
                <w:rFonts w:hint="eastAsia" w:ascii="仿宋_GB2312" w:hAnsi="宋体" w:eastAsia="仿宋_GB2312" w:cs="宋体"/>
                <w:b/>
                <w:color w:val="000000"/>
                <w:sz w:val="22"/>
                <w:lang w:bidi="ar"/>
              </w:rPr>
            </w:pPr>
          </w:p>
        </w:tc>
      </w:tr>
      <w:tr w14:paraId="29F54A92">
        <w:tblPrEx>
          <w:tblCellMar>
            <w:top w:w="0" w:type="dxa"/>
            <w:left w:w="0" w:type="dxa"/>
            <w:bottom w:w="0" w:type="dxa"/>
            <w:right w:w="0" w:type="dxa"/>
          </w:tblCellMar>
        </w:tblPrEx>
        <w:trPr>
          <w:trHeight w:val="9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9E4A29B">
            <w:pPr>
              <w:widowControl/>
              <w:ind w:firstLine="552"/>
              <w:jc w:val="center"/>
              <w:textAlignment w:val="center"/>
              <w:rPr>
                <w:rFonts w:hint="eastAsia" w:ascii="仿宋_GB2312" w:hAnsi="宋体" w:eastAsia="仿宋_GB2312" w:cs="宋体"/>
                <w:b/>
                <w:color w:val="000000"/>
                <w:sz w:val="22"/>
                <w:lang w:bidi="ar"/>
              </w:rPr>
            </w:pPr>
            <w:r>
              <w:rPr>
                <w:rFonts w:hint="eastAsia" w:ascii="仿宋_GB2312" w:hAnsi="宋体" w:eastAsia="仿宋_GB2312" w:cs="宋体"/>
                <w:b/>
                <w:color w:val="000000"/>
                <w:sz w:val="22"/>
                <w:lang w:bidi="ar"/>
              </w:rPr>
              <w:t>容积率</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78DFADE">
            <w:pPr>
              <w:widowControl/>
              <w:ind w:firstLine="552"/>
              <w:jc w:val="center"/>
              <w:textAlignment w:val="center"/>
              <w:rPr>
                <w:rFonts w:hint="eastAsia" w:ascii="仿宋_GB2312" w:hAnsi="宋体" w:eastAsia="仿宋_GB2312" w:cs="宋体"/>
                <w:b/>
                <w:color w:val="000000"/>
                <w:sz w:val="22"/>
                <w:lang w:bidi="ar"/>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19473">
            <w:pPr>
              <w:widowControl/>
              <w:ind w:firstLine="552"/>
              <w:jc w:val="center"/>
              <w:textAlignment w:val="center"/>
              <w:rPr>
                <w:rFonts w:hint="eastAsia" w:ascii="仿宋_GB2312" w:hAnsi="宋体" w:eastAsia="仿宋_GB2312" w:cs="宋体"/>
                <w:b/>
                <w:color w:val="000000"/>
                <w:sz w:val="22"/>
                <w:lang w:bidi="ar"/>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95955">
            <w:pPr>
              <w:widowControl/>
              <w:ind w:firstLine="552"/>
              <w:jc w:val="center"/>
              <w:textAlignment w:val="center"/>
              <w:rPr>
                <w:rFonts w:hint="eastAsia" w:ascii="仿宋_GB2312" w:hAnsi="宋体" w:eastAsia="仿宋_GB2312" w:cs="宋体"/>
                <w:b/>
                <w:color w:val="000000"/>
                <w:sz w:val="22"/>
                <w:lang w:bidi="ar"/>
              </w:rPr>
            </w:pPr>
          </w:p>
        </w:tc>
      </w:tr>
      <w:tr w14:paraId="000C0595">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35FBB8C">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建筑密度（%）（规划条件）</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0FBB59B">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8AD36">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2BEE2">
            <w:pPr>
              <w:ind w:firstLine="550"/>
              <w:jc w:val="center"/>
              <w:rPr>
                <w:rFonts w:hint="eastAsia" w:ascii="仿宋_GB2312" w:hAnsi="宋体" w:eastAsia="仿宋_GB2312" w:cs="宋体"/>
                <w:color w:val="000000"/>
                <w:sz w:val="22"/>
              </w:rPr>
            </w:pPr>
          </w:p>
        </w:tc>
      </w:tr>
      <w:tr w14:paraId="772EF6C3">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4B369B4">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绿地率（%）（规划条件）</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8D73A64">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7E50F">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FB272">
            <w:pPr>
              <w:ind w:firstLine="550"/>
              <w:jc w:val="center"/>
              <w:rPr>
                <w:rFonts w:hint="eastAsia" w:ascii="仿宋_GB2312" w:hAnsi="宋体" w:eastAsia="仿宋_GB2312" w:cs="宋体"/>
                <w:color w:val="000000"/>
                <w:sz w:val="22"/>
              </w:rPr>
            </w:pPr>
          </w:p>
        </w:tc>
      </w:tr>
      <w:tr w14:paraId="4C08BD5E">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6017D3F">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基底面积（平米）</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C2A3A26">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16F27">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BF6DC">
            <w:pPr>
              <w:ind w:firstLine="550"/>
              <w:jc w:val="center"/>
              <w:rPr>
                <w:rFonts w:hint="eastAsia" w:ascii="仿宋_GB2312" w:hAnsi="宋体" w:eastAsia="仿宋_GB2312" w:cs="宋体"/>
                <w:color w:val="000000"/>
                <w:sz w:val="22"/>
              </w:rPr>
            </w:pPr>
          </w:p>
        </w:tc>
      </w:tr>
      <w:tr w14:paraId="1CD5B6CF">
        <w:tblPrEx>
          <w:tblCellMar>
            <w:top w:w="0" w:type="dxa"/>
            <w:left w:w="0" w:type="dxa"/>
            <w:bottom w:w="0" w:type="dxa"/>
            <w:right w:w="0" w:type="dxa"/>
          </w:tblCellMar>
        </w:tblPrEx>
        <w:trPr>
          <w:trHeight w:val="800"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2478B866">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地上计容建筑面积（平米）</w:t>
            </w:r>
          </w:p>
        </w:tc>
        <w:tc>
          <w:tcPr>
            <w:tcW w:w="1404" w:type="dxa"/>
            <w:tcBorders>
              <w:top w:val="single" w:color="000000" w:sz="4" w:space="0"/>
              <w:left w:val="single" w:color="000000" w:sz="4" w:space="0"/>
              <w:bottom w:val="single" w:color="000000" w:sz="4" w:space="0"/>
              <w:right w:val="nil"/>
            </w:tcBorders>
            <w:shd w:val="clear" w:color="auto" w:fill="92CDDC"/>
            <w:noWrap w:val="0"/>
            <w:tcMar>
              <w:top w:w="15" w:type="dxa"/>
              <w:left w:w="15" w:type="dxa"/>
              <w:right w:w="15" w:type="dxa"/>
            </w:tcMar>
            <w:vAlign w:val="center"/>
          </w:tcPr>
          <w:p w14:paraId="3ABB3084">
            <w:pPr>
              <w:ind w:firstLine="703"/>
              <w:jc w:val="center"/>
              <w:rPr>
                <w:rFonts w:hint="eastAsia" w:ascii="仿宋_GB2312" w:hAnsi="宋体" w:eastAsia="仿宋_GB2312" w:cs="宋体"/>
                <w:b/>
                <w:color w:val="000000"/>
                <w:sz w:val="28"/>
                <w:szCs w:val="28"/>
              </w:rPr>
            </w:pPr>
          </w:p>
        </w:tc>
        <w:tc>
          <w:tcPr>
            <w:tcW w:w="1317"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780ED68D">
            <w:pPr>
              <w:ind w:firstLine="703"/>
              <w:jc w:val="center"/>
              <w:rPr>
                <w:rFonts w:hint="eastAsia" w:ascii="仿宋_GB2312" w:hAnsi="宋体" w:eastAsia="仿宋_GB2312" w:cs="宋体"/>
                <w:b/>
                <w:color w:val="000000"/>
                <w:sz w:val="28"/>
                <w:szCs w:val="28"/>
              </w:rPr>
            </w:pPr>
          </w:p>
        </w:tc>
        <w:tc>
          <w:tcPr>
            <w:tcW w:w="1053"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4B54AA4A">
            <w:pPr>
              <w:ind w:firstLine="703"/>
              <w:jc w:val="center"/>
              <w:rPr>
                <w:rFonts w:hint="eastAsia" w:ascii="仿宋_GB2312" w:hAnsi="宋体" w:eastAsia="仿宋_GB2312" w:cs="宋体"/>
                <w:b/>
                <w:color w:val="000000"/>
                <w:sz w:val="28"/>
                <w:szCs w:val="28"/>
              </w:rPr>
            </w:pPr>
          </w:p>
        </w:tc>
      </w:tr>
      <w:tr w14:paraId="60A4BA24">
        <w:tblPrEx>
          <w:tblCellMar>
            <w:top w:w="0" w:type="dxa"/>
            <w:left w:w="0" w:type="dxa"/>
            <w:bottom w:w="0" w:type="dxa"/>
            <w:right w:w="0" w:type="dxa"/>
          </w:tblCellMar>
        </w:tblPrEx>
        <w:trPr>
          <w:trHeight w:val="600" w:hRule="atLeast"/>
        </w:trPr>
        <w:tc>
          <w:tcPr>
            <w:tcW w:w="696"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0EB49A1">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A3570B8">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住宅</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BF91E33">
            <w:pPr>
              <w:ind w:firstLine="602"/>
              <w:jc w:val="center"/>
              <w:rPr>
                <w:rFonts w:hint="eastAsia" w:ascii="仿宋_GB2312" w:hAnsi="宋体" w:eastAsia="仿宋_GB2312" w:cs="宋体"/>
                <w:b/>
                <w:color w:val="00000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07F19">
            <w:pPr>
              <w:ind w:firstLine="602"/>
              <w:jc w:val="center"/>
              <w:rPr>
                <w:rFonts w:hint="eastAsia" w:ascii="仿宋_GB2312" w:hAnsi="宋体" w:eastAsia="仿宋_GB2312" w:cs="宋体"/>
                <w:b/>
                <w:color w:val="000000"/>
                <w:sz w:val="24"/>
                <w:szCs w:val="24"/>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B3AEE">
            <w:pPr>
              <w:ind w:firstLine="602"/>
              <w:jc w:val="center"/>
              <w:rPr>
                <w:rFonts w:hint="eastAsia" w:ascii="仿宋_GB2312" w:hAnsi="宋体" w:eastAsia="仿宋_GB2312" w:cs="宋体"/>
                <w:b/>
                <w:color w:val="000000"/>
                <w:sz w:val="24"/>
                <w:szCs w:val="24"/>
              </w:rPr>
            </w:pPr>
          </w:p>
        </w:tc>
      </w:tr>
      <w:tr w14:paraId="32A43D57">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4C00550">
            <w:pPr>
              <w:ind w:firstLine="550"/>
              <w:jc w:val="center"/>
              <w:rPr>
                <w:rFonts w:hint="eastAsia" w:ascii="仿宋_GB2312" w:hAnsi="宋体" w:eastAsia="仿宋_GB2312" w:cs="宋体"/>
                <w:color w:val="000000"/>
                <w:sz w:val="22"/>
              </w:rPr>
            </w:pPr>
          </w:p>
        </w:tc>
        <w:tc>
          <w:tcPr>
            <w:tcW w:w="1133" w:type="dxa"/>
            <w:gridSpan w:val="2"/>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A691C11">
            <w:pPr>
              <w:widowControl/>
              <w:ind w:firstLine="0" w:firstLineChars="0"/>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其中</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1EE8C">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商品住宅</w:t>
            </w:r>
          </w:p>
        </w:tc>
        <w:tc>
          <w:tcPr>
            <w:tcW w:w="211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AA2AD50">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低层（＜18m）</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0765AFD">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45042">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9B481">
            <w:pPr>
              <w:ind w:firstLine="550"/>
              <w:jc w:val="center"/>
              <w:rPr>
                <w:rFonts w:hint="eastAsia" w:ascii="仿宋_GB2312" w:hAnsi="宋体" w:eastAsia="仿宋_GB2312" w:cs="宋体"/>
                <w:color w:val="000000"/>
                <w:sz w:val="22"/>
              </w:rPr>
            </w:pPr>
          </w:p>
        </w:tc>
      </w:tr>
      <w:tr w14:paraId="060C122A">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2B7D32E">
            <w:pPr>
              <w:ind w:firstLine="550"/>
              <w:jc w:val="center"/>
              <w:rPr>
                <w:rFonts w:hint="eastAsia" w:ascii="仿宋_GB2312" w:hAnsi="宋体" w:eastAsia="仿宋_GB2312" w:cs="宋体"/>
                <w:color w:val="000000"/>
                <w:sz w:val="22"/>
              </w:rPr>
            </w:pPr>
          </w:p>
        </w:tc>
        <w:tc>
          <w:tcPr>
            <w:tcW w:w="1133" w:type="dxa"/>
            <w:gridSpan w:val="2"/>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D34EC28">
            <w:pPr>
              <w:ind w:firstLine="552"/>
              <w:jc w:val="center"/>
              <w:rPr>
                <w:rFonts w:hint="eastAsia" w:ascii="仿宋_GB2312" w:hAnsi="宋体" w:eastAsia="仿宋_GB2312" w:cs="宋体"/>
                <w:b/>
                <w:color w:val="000000"/>
                <w:sz w:val="22"/>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3AE02">
            <w:pPr>
              <w:ind w:firstLine="552"/>
              <w:jc w:val="center"/>
              <w:rPr>
                <w:rFonts w:hint="eastAsia" w:ascii="仿宋_GB2312" w:hAnsi="宋体" w:eastAsia="仿宋_GB2312" w:cs="宋体"/>
                <w:b/>
                <w:color w:val="000000"/>
                <w:sz w:val="22"/>
              </w:rPr>
            </w:pPr>
          </w:p>
        </w:tc>
        <w:tc>
          <w:tcPr>
            <w:tcW w:w="211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287B741">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多层(18m~33m)</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485CA48">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9928B">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EC3CF">
            <w:pPr>
              <w:ind w:firstLine="550"/>
              <w:jc w:val="center"/>
              <w:rPr>
                <w:rFonts w:hint="eastAsia" w:ascii="仿宋_GB2312" w:hAnsi="宋体" w:eastAsia="仿宋_GB2312" w:cs="宋体"/>
                <w:color w:val="000000"/>
                <w:sz w:val="22"/>
              </w:rPr>
            </w:pPr>
          </w:p>
        </w:tc>
      </w:tr>
      <w:tr w14:paraId="5CA1C846">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E7AE554">
            <w:pPr>
              <w:ind w:firstLine="550"/>
              <w:jc w:val="center"/>
              <w:rPr>
                <w:rFonts w:hint="eastAsia" w:ascii="仿宋_GB2312" w:hAnsi="宋体" w:eastAsia="仿宋_GB2312" w:cs="宋体"/>
                <w:color w:val="000000"/>
                <w:sz w:val="22"/>
              </w:rPr>
            </w:pPr>
          </w:p>
        </w:tc>
        <w:tc>
          <w:tcPr>
            <w:tcW w:w="1133" w:type="dxa"/>
            <w:gridSpan w:val="2"/>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93A4E3">
            <w:pPr>
              <w:ind w:firstLine="552"/>
              <w:jc w:val="center"/>
              <w:rPr>
                <w:rFonts w:hint="eastAsia" w:ascii="仿宋_GB2312" w:hAnsi="宋体" w:eastAsia="仿宋_GB2312" w:cs="宋体"/>
                <w:b/>
                <w:color w:val="000000"/>
                <w:sz w:val="22"/>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A3A44">
            <w:pPr>
              <w:ind w:firstLine="552"/>
              <w:jc w:val="center"/>
              <w:rPr>
                <w:rFonts w:hint="eastAsia" w:ascii="仿宋_GB2312" w:hAnsi="宋体" w:eastAsia="仿宋_GB2312" w:cs="宋体"/>
                <w:b/>
                <w:color w:val="000000"/>
                <w:sz w:val="22"/>
              </w:rPr>
            </w:pPr>
          </w:p>
        </w:tc>
        <w:tc>
          <w:tcPr>
            <w:tcW w:w="211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0CEAA71">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小高层（33m~54m）</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403BAFA">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3F841">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B183A">
            <w:pPr>
              <w:ind w:firstLine="550"/>
              <w:jc w:val="center"/>
              <w:rPr>
                <w:rFonts w:hint="eastAsia" w:ascii="仿宋_GB2312" w:hAnsi="宋体" w:eastAsia="仿宋_GB2312" w:cs="宋体"/>
                <w:color w:val="000000"/>
                <w:sz w:val="22"/>
              </w:rPr>
            </w:pPr>
          </w:p>
        </w:tc>
      </w:tr>
      <w:tr w14:paraId="1F538976">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58364B1">
            <w:pPr>
              <w:ind w:firstLine="550"/>
              <w:jc w:val="center"/>
              <w:rPr>
                <w:rFonts w:hint="eastAsia" w:ascii="仿宋_GB2312" w:hAnsi="宋体" w:eastAsia="仿宋_GB2312" w:cs="宋体"/>
                <w:color w:val="000000"/>
                <w:sz w:val="22"/>
              </w:rPr>
            </w:pPr>
          </w:p>
        </w:tc>
        <w:tc>
          <w:tcPr>
            <w:tcW w:w="1133" w:type="dxa"/>
            <w:gridSpan w:val="2"/>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51FCA4">
            <w:pPr>
              <w:ind w:firstLine="552"/>
              <w:jc w:val="center"/>
              <w:rPr>
                <w:rFonts w:hint="eastAsia" w:ascii="仿宋_GB2312" w:hAnsi="宋体" w:eastAsia="仿宋_GB2312" w:cs="宋体"/>
                <w:b/>
                <w:color w:val="000000"/>
                <w:sz w:val="22"/>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B1F4F">
            <w:pPr>
              <w:ind w:firstLine="552"/>
              <w:jc w:val="center"/>
              <w:rPr>
                <w:rFonts w:hint="eastAsia" w:ascii="仿宋_GB2312" w:hAnsi="宋体" w:eastAsia="仿宋_GB2312" w:cs="宋体"/>
                <w:b/>
                <w:color w:val="000000"/>
                <w:sz w:val="22"/>
              </w:rPr>
            </w:pPr>
          </w:p>
        </w:tc>
        <w:tc>
          <w:tcPr>
            <w:tcW w:w="211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6E82A08">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高层（54m~100m）</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64D8DA3">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581CB">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7C9D">
            <w:pPr>
              <w:ind w:firstLine="550"/>
              <w:jc w:val="center"/>
              <w:rPr>
                <w:rFonts w:hint="eastAsia" w:ascii="仿宋_GB2312" w:hAnsi="宋体" w:eastAsia="仿宋_GB2312" w:cs="宋体"/>
                <w:color w:val="000000"/>
                <w:sz w:val="22"/>
              </w:rPr>
            </w:pPr>
          </w:p>
        </w:tc>
      </w:tr>
      <w:tr w14:paraId="52214358">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57741D3">
            <w:pPr>
              <w:ind w:firstLine="550"/>
              <w:jc w:val="center"/>
              <w:rPr>
                <w:rFonts w:hint="eastAsia" w:ascii="仿宋_GB2312" w:hAnsi="宋体" w:eastAsia="仿宋_GB2312" w:cs="宋体"/>
                <w:color w:val="000000"/>
                <w:sz w:val="22"/>
              </w:rPr>
            </w:pPr>
          </w:p>
        </w:tc>
        <w:tc>
          <w:tcPr>
            <w:tcW w:w="1133" w:type="dxa"/>
            <w:gridSpan w:val="2"/>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D5ED295">
            <w:pPr>
              <w:ind w:firstLine="552"/>
              <w:jc w:val="center"/>
              <w:rPr>
                <w:rFonts w:hint="eastAsia" w:ascii="仿宋_GB2312" w:hAnsi="宋体" w:eastAsia="仿宋_GB2312" w:cs="宋体"/>
                <w:b/>
                <w:color w:val="000000"/>
                <w:sz w:val="22"/>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8F0A0">
            <w:pPr>
              <w:ind w:firstLine="552"/>
              <w:jc w:val="center"/>
              <w:rPr>
                <w:rFonts w:hint="eastAsia" w:ascii="仿宋_GB2312" w:hAnsi="宋体" w:eastAsia="仿宋_GB2312" w:cs="宋体"/>
                <w:b/>
                <w:color w:val="000000"/>
                <w:sz w:val="22"/>
              </w:rPr>
            </w:pPr>
          </w:p>
        </w:tc>
        <w:tc>
          <w:tcPr>
            <w:tcW w:w="211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1B596E6">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超高层（＞100m）</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D3F9221">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AAFD4">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FBE48">
            <w:pPr>
              <w:ind w:firstLine="550"/>
              <w:jc w:val="center"/>
              <w:rPr>
                <w:rFonts w:hint="eastAsia" w:ascii="仿宋_GB2312" w:hAnsi="宋体" w:eastAsia="仿宋_GB2312" w:cs="宋体"/>
                <w:color w:val="000000"/>
                <w:sz w:val="22"/>
              </w:rPr>
            </w:pPr>
          </w:p>
        </w:tc>
      </w:tr>
      <w:tr w14:paraId="48616D68">
        <w:tblPrEx>
          <w:tblCellMar>
            <w:top w:w="0" w:type="dxa"/>
            <w:left w:w="0" w:type="dxa"/>
            <w:bottom w:w="0" w:type="dxa"/>
            <w:right w:w="0" w:type="dxa"/>
          </w:tblCellMar>
        </w:tblPrEx>
        <w:trPr>
          <w:trHeight w:val="56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BB6EDCF">
            <w:pPr>
              <w:ind w:firstLine="550"/>
              <w:jc w:val="center"/>
              <w:rPr>
                <w:rFonts w:hint="eastAsia" w:ascii="仿宋_GB2312" w:hAnsi="宋体" w:eastAsia="仿宋_GB2312" w:cs="宋体"/>
                <w:color w:val="000000"/>
                <w:sz w:val="22"/>
              </w:rPr>
            </w:pPr>
          </w:p>
        </w:tc>
        <w:tc>
          <w:tcPr>
            <w:tcW w:w="1133" w:type="dxa"/>
            <w:gridSpan w:val="2"/>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1FCE822">
            <w:pPr>
              <w:ind w:firstLine="552"/>
              <w:jc w:val="center"/>
              <w:rPr>
                <w:rFonts w:hint="eastAsia" w:ascii="仿宋_GB2312" w:hAnsi="宋体" w:eastAsia="仿宋_GB2312" w:cs="宋体"/>
                <w:b/>
                <w:color w:val="000000"/>
                <w:sz w:val="22"/>
              </w:rPr>
            </w:pPr>
          </w:p>
        </w:tc>
        <w:tc>
          <w:tcPr>
            <w:tcW w:w="2693"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546E5D">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人才公寓/政府性房源</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41BA1EC">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938A8">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93EF2">
            <w:pPr>
              <w:ind w:firstLine="550"/>
              <w:jc w:val="center"/>
              <w:rPr>
                <w:rFonts w:hint="eastAsia" w:ascii="仿宋_GB2312" w:hAnsi="宋体" w:eastAsia="仿宋_GB2312" w:cs="宋体"/>
                <w:color w:val="000000"/>
                <w:sz w:val="22"/>
              </w:rPr>
            </w:pPr>
          </w:p>
        </w:tc>
      </w:tr>
      <w:tr w14:paraId="3820B115">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23C546C">
            <w:pPr>
              <w:ind w:firstLine="550"/>
              <w:jc w:val="center"/>
              <w:rPr>
                <w:rFonts w:hint="eastAsia" w:ascii="仿宋_GB2312" w:hAnsi="宋体" w:eastAsia="仿宋_GB2312" w:cs="宋体"/>
                <w:color w:val="000000"/>
                <w:sz w:val="22"/>
              </w:rPr>
            </w:pP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60C54DD">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销售中心</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C8B1472">
            <w:pPr>
              <w:ind w:firstLine="602"/>
              <w:jc w:val="center"/>
              <w:rPr>
                <w:rFonts w:hint="eastAsia" w:ascii="仿宋_GB2312" w:hAnsi="宋体" w:eastAsia="仿宋_GB2312" w:cs="宋体"/>
                <w:b/>
                <w:color w:val="00000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AAD84">
            <w:pPr>
              <w:ind w:firstLine="602"/>
              <w:jc w:val="center"/>
              <w:rPr>
                <w:rFonts w:hint="eastAsia" w:ascii="仿宋_GB2312" w:hAnsi="宋体" w:eastAsia="仿宋_GB2312" w:cs="宋体"/>
                <w:b/>
                <w:color w:val="000000"/>
                <w:sz w:val="24"/>
                <w:szCs w:val="24"/>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EEA96">
            <w:pPr>
              <w:ind w:firstLine="602"/>
              <w:jc w:val="center"/>
              <w:rPr>
                <w:rFonts w:hint="eastAsia" w:ascii="仿宋_GB2312" w:hAnsi="宋体" w:eastAsia="仿宋_GB2312" w:cs="宋体"/>
                <w:b/>
                <w:color w:val="000000"/>
                <w:sz w:val="24"/>
                <w:szCs w:val="24"/>
              </w:rPr>
            </w:pPr>
          </w:p>
        </w:tc>
      </w:tr>
      <w:tr w14:paraId="58C2D73D">
        <w:tblPrEx>
          <w:tblCellMar>
            <w:top w:w="0" w:type="dxa"/>
            <w:left w:w="0" w:type="dxa"/>
            <w:bottom w:w="0" w:type="dxa"/>
            <w:right w:w="0" w:type="dxa"/>
          </w:tblCellMar>
        </w:tblPrEx>
        <w:trPr>
          <w:trHeight w:val="9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5A16E08">
            <w:pPr>
              <w:ind w:firstLine="550"/>
              <w:jc w:val="center"/>
              <w:rPr>
                <w:rFonts w:hint="eastAsia" w:ascii="仿宋_GB2312" w:hAnsi="宋体" w:eastAsia="仿宋_GB2312" w:cs="宋体"/>
                <w:color w:val="000000"/>
                <w:sz w:val="22"/>
              </w:rPr>
            </w:pP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093944">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住宅底商</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C7C639B">
            <w:pPr>
              <w:ind w:firstLine="602"/>
              <w:jc w:val="center"/>
              <w:rPr>
                <w:rFonts w:hint="eastAsia" w:ascii="仿宋_GB2312" w:hAnsi="宋体" w:eastAsia="仿宋_GB2312" w:cs="宋体"/>
                <w:b/>
                <w:color w:val="00000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7F2FE">
            <w:pPr>
              <w:ind w:firstLine="602"/>
              <w:jc w:val="center"/>
              <w:rPr>
                <w:rFonts w:hint="eastAsia" w:ascii="仿宋_GB2312" w:hAnsi="宋体" w:eastAsia="仿宋_GB2312" w:cs="宋体"/>
                <w:b/>
                <w:color w:val="000000"/>
                <w:sz w:val="24"/>
                <w:szCs w:val="24"/>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1F474">
            <w:pPr>
              <w:ind w:firstLine="602"/>
              <w:jc w:val="center"/>
              <w:rPr>
                <w:rFonts w:hint="eastAsia" w:ascii="仿宋_GB2312" w:hAnsi="宋体" w:eastAsia="仿宋_GB2312" w:cs="宋体"/>
                <w:b/>
                <w:color w:val="000000"/>
                <w:sz w:val="24"/>
                <w:szCs w:val="24"/>
              </w:rPr>
            </w:pPr>
          </w:p>
        </w:tc>
      </w:tr>
      <w:tr w14:paraId="0C5FD651">
        <w:tblPrEx>
          <w:tblCellMar>
            <w:top w:w="0" w:type="dxa"/>
            <w:left w:w="0" w:type="dxa"/>
            <w:bottom w:w="0" w:type="dxa"/>
            <w:right w:w="0" w:type="dxa"/>
          </w:tblCellMar>
        </w:tblPrEx>
        <w:trPr>
          <w:trHeight w:val="50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B4DB17A">
            <w:pPr>
              <w:ind w:firstLine="550"/>
              <w:jc w:val="center"/>
              <w:rPr>
                <w:rFonts w:hint="eastAsia" w:ascii="仿宋_GB2312" w:hAnsi="宋体" w:eastAsia="仿宋_GB2312" w:cs="宋体"/>
                <w:color w:val="000000"/>
                <w:sz w:val="22"/>
              </w:rPr>
            </w:pP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C7CEA9F">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住宅底商占比</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509A8">
            <w:pPr>
              <w:ind w:firstLine="600"/>
              <w:jc w:val="center"/>
              <w:rPr>
                <w:rFonts w:hint="eastAsia" w:ascii="仿宋_GB2312" w:hAnsi="宋体" w:eastAsia="仿宋_GB2312" w:cs="宋体"/>
                <w:color w:val="00000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92070">
            <w:pPr>
              <w:ind w:firstLine="600"/>
              <w:jc w:val="center"/>
              <w:rPr>
                <w:rFonts w:hint="eastAsia" w:ascii="仿宋_GB2312" w:hAnsi="宋体" w:eastAsia="仿宋_GB2312" w:cs="宋体"/>
                <w:color w:val="000000"/>
                <w:sz w:val="24"/>
                <w:szCs w:val="24"/>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4FD23">
            <w:pPr>
              <w:ind w:firstLine="600"/>
              <w:jc w:val="center"/>
              <w:rPr>
                <w:rFonts w:hint="eastAsia" w:ascii="仿宋_GB2312" w:hAnsi="宋体" w:eastAsia="仿宋_GB2312" w:cs="宋体"/>
                <w:color w:val="000000"/>
                <w:sz w:val="24"/>
                <w:szCs w:val="24"/>
              </w:rPr>
            </w:pPr>
          </w:p>
        </w:tc>
      </w:tr>
      <w:tr w14:paraId="75EFB234">
        <w:tblPrEx>
          <w:tblCellMar>
            <w:top w:w="0" w:type="dxa"/>
            <w:left w:w="0" w:type="dxa"/>
            <w:bottom w:w="0" w:type="dxa"/>
            <w:right w:w="0" w:type="dxa"/>
          </w:tblCellMar>
        </w:tblPrEx>
        <w:trPr>
          <w:trHeight w:val="86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25996FB">
            <w:pPr>
              <w:ind w:firstLine="550"/>
              <w:jc w:val="center"/>
              <w:rPr>
                <w:rFonts w:hint="eastAsia" w:ascii="仿宋_GB2312" w:hAnsi="宋体" w:eastAsia="仿宋_GB2312" w:cs="宋体"/>
                <w:color w:val="000000"/>
                <w:sz w:val="22"/>
              </w:rPr>
            </w:pP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BEC4895">
            <w:pPr>
              <w:widowControl/>
              <w:ind w:firstLine="552"/>
              <w:jc w:val="center"/>
              <w:textAlignment w:val="center"/>
              <w:rPr>
                <w:rFonts w:hint="eastAsia" w:ascii="仿宋_GB2312" w:hAnsi="宋体" w:eastAsia="仿宋_GB2312" w:cs="宋体"/>
                <w:b/>
                <w:color w:val="000000"/>
                <w:sz w:val="22"/>
                <w:lang w:bidi="ar"/>
              </w:rPr>
            </w:pPr>
            <w:r>
              <w:rPr>
                <w:rFonts w:hint="eastAsia" w:ascii="仿宋_GB2312" w:hAnsi="宋体" w:eastAsia="仿宋_GB2312" w:cs="宋体"/>
                <w:b/>
                <w:color w:val="000000"/>
                <w:sz w:val="22"/>
                <w:lang w:bidi="ar"/>
              </w:rPr>
              <w:t>配套公建面积</w:t>
            </w:r>
          </w:p>
          <w:p w14:paraId="15FF4D29">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FF"/>
                <w:sz w:val="22"/>
                <w:lang w:bidi="ar"/>
              </w:rPr>
              <w:t>（根据规划条件自行调整）</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684D9B7">
            <w:pPr>
              <w:ind w:firstLine="602"/>
              <w:jc w:val="center"/>
              <w:rPr>
                <w:rFonts w:hint="eastAsia" w:ascii="仿宋_GB2312" w:hAnsi="宋体" w:eastAsia="仿宋_GB2312" w:cs="宋体"/>
                <w:b/>
                <w:color w:val="00000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B8260">
            <w:pPr>
              <w:ind w:firstLine="602"/>
              <w:jc w:val="center"/>
              <w:rPr>
                <w:rFonts w:hint="eastAsia" w:ascii="仿宋_GB2312" w:hAnsi="宋体" w:eastAsia="仿宋_GB2312" w:cs="宋体"/>
                <w:b/>
                <w:color w:val="000000"/>
                <w:sz w:val="24"/>
                <w:szCs w:val="24"/>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8E427">
            <w:pPr>
              <w:ind w:firstLine="602"/>
              <w:jc w:val="center"/>
              <w:rPr>
                <w:rFonts w:hint="eastAsia" w:ascii="仿宋_GB2312" w:hAnsi="宋体" w:eastAsia="仿宋_GB2312" w:cs="宋体"/>
                <w:b/>
                <w:color w:val="000000"/>
                <w:sz w:val="24"/>
                <w:szCs w:val="24"/>
              </w:rPr>
            </w:pPr>
          </w:p>
        </w:tc>
      </w:tr>
      <w:tr w14:paraId="190DBA66">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EF9FE7D">
            <w:pPr>
              <w:ind w:firstLine="550"/>
              <w:jc w:val="center"/>
              <w:rPr>
                <w:rFonts w:hint="eastAsia" w:ascii="仿宋_GB2312" w:hAnsi="宋体" w:eastAsia="仿宋_GB2312" w:cs="宋体"/>
                <w:color w:val="000000"/>
                <w:sz w:val="22"/>
              </w:rPr>
            </w:pPr>
          </w:p>
        </w:tc>
        <w:tc>
          <w:tcPr>
            <w:tcW w:w="650" w:type="dxa"/>
            <w:vMerge w:val="restart"/>
            <w:tcBorders>
              <w:top w:val="single" w:color="000000" w:sz="4" w:space="0"/>
              <w:left w:val="nil"/>
              <w:right w:val="single" w:color="000000" w:sz="4" w:space="0"/>
            </w:tcBorders>
            <w:noWrap w:val="0"/>
            <w:tcMar>
              <w:top w:w="15" w:type="dxa"/>
              <w:left w:w="15" w:type="dxa"/>
              <w:right w:w="15" w:type="dxa"/>
            </w:tcMar>
            <w:vAlign w:val="center"/>
          </w:tcPr>
          <w:p w14:paraId="1A6C0EA5">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48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96781C">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教育设施</w:t>
            </w: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0845D">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**班幼儿园</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88559">
            <w:pPr>
              <w:ind w:firstLine="602"/>
              <w:jc w:val="center"/>
              <w:rPr>
                <w:rFonts w:hint="eastAsia" w:ascii="仿宋_GB2312" w:hAnsi="宋体" w:eastAsia="仿宋_GB2312" w:cs="宋体"/>
                <w:b/>
                <w:color w:val="00000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D99CA">
            <w:pPr>
              <w:ind w:firstLine="602"/>
              <w:jc w:val="center"/>
              <w:rPr>
                <w:rFonts w:hint="eastAsia" w:ascii="仿宋_GB2312" w:hAnsi="宋体" w:eastAsia="仿宋_GB2312" w:cs="宋体"/>
                <w:b/>
                <w:color w:val="000000"/>
                <w:sz w:val="24"/>
                <w:szCs w:val="24"/>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F0DDE">
            <w:pPr>
              <w:ind w:firstLine="602"/>
              <w:jc w:val="center"/>
              <w:rPr>
                <w:rFonts w:hint="eastAsia" w:ascii="仿宋_GB2312" w:hAnsi="宋体" w:eastAsia="仿宋_GB2312" w:cs="宋体"/>
                <w:b/>
                <w:color w:val="000000"/>
                <w:sz w:val="24"/>
                <w:szCs w:val="24"/>
              </w:rPr>
            </w:pPr>
          </w:p>
        </w:tc>
      </w:tr>
      <w:tr w14:paraId="088818D0">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D720050">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3558C573">
            <w:pPr>
              <w:ind w:firstLine="550"/>
              <w:jc w:val="center"/>
              <w:rPr>
                <w:rFonts w:hint="eastAsia" w:ascii="仿宋_GB2312" w:hAnsi="宋体" w:eastAsia="仿宋_GB2312" w:cs="宋体"/>
                <w:color w:val="000000"/>
                <w:sz w:val="22"/>
              </w:rPr>
            </w:pPr>
          </w:p>
        </w:tc>
        <w:tc>
          <w:tcPr>
            <w:tcW w:w="48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A22EF97">
            <w:pPr>
              <w:ind w:firstLine="552"/>
              <w:jc w:val="center"/>
              <w:rPr>
                <w:rFonts w:hint="eastAsia" w:ascii="仿宋_GB2312" w:hAnsi="宋体" w:eastAsia="仿宋_GB2312" w:cs="宋体"/>
                <w:b/>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6C486">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**班小学</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71ED6">
            <w:pPr>
              <w:ind w:firstLine="602"/>
              <w:jc w:val="center"/>
              <w:rPr>
                <w:rFonts w:hint="eastAsia" w:ascii="仿宋_GB2312" w:hAnsi="宋体" w:eastAsia="仿宋_GB2312" w:cs="宋体"/>
                <w:b/>
                <w:color w:val="00000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47358">
            <w:pPr>
              <w:ind w:firstLine="602"/>
              <w:jc w:val="center"/>
              <w:rPr>
                <w:rFonts w:hint="eastAsia" w:ascii="仿宋_GB2312" w:hAnsi="宋体" w:eastAsia="仿宋_GB2312" w:cs="宋体"/>
                <w:b/>
                <w:color w:val="000000"/>
                <w:sz w:val="24"/>
                <w:szCs w:val="24"/>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71DF7">
            <w:pPr>
              <w:ind w:firstLine="602"/>
              <w:jc w:val="center"/>
              <w:rPr>
                <w:rFonts w:hint="eastAsia" w:ascii="仿宋_GB2312" w:hAnsi="宋体" w:eastAsia="仿宋_GB2312" w:cs="宋体"/>
                <w:b/>
                <w:color w:val="000000"/>
                <w:sz w:val="24"/>
                <w:szCs w:val="24"/>
              </w:rPr>
            </w:pPr>
          </w:p>
        </w:tc>
      </w:tr>
      <w:tr w14:paraId="1D6B553A">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056C051">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56A1B7AB">
            <w:pPr>
              <w:ind w:firstLine="550"/>
              <w:jc w:val="center"/>
              <w:rPr>
                <w:rFonts w:hint="eastAsia" w:ascii="仿宋_GB2312" w:hAnsi="宋体" w:eastAsia="仿宋_GB2312" w:cs="宋体"/>
                <w:color w:val="000000"/>
                <w:sz w:val="22"/>
              </w:rPr>
            </w:pPr>
          </w:p>
        </w:tc>
        <w:tc>
          <w:tcPr>
            <w:tcW w:w="48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E742CD4">
            <w:pPr>
              <w:ind w:firstLine="552"/>
              <w:jc w:val="center"/>
              <w:rPr>
                <w:rFonts w:hint="eastAsia" w:ascii="仿宋_GB2312" w:hAnsi="宋体" w:eastAsia="仿宋_GB2312" w:cs="宋体"/>
                <w:b/>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72850">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**班中学</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524C5AC">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CC90A">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4C81A">
            <w:pPr>
              <w:ind w:firstLine="550"/>
              <w:jc w:val="center"/>
              <w:rPr>
                <w:rFonts w:hint="eastAsia" w:ascii="仿宋_GB2312" w:hAnsi="宋体" w:eastAsia="仿宋_GB2312" w:cs="宋体"/>
                <w:color w:val="000000"/>
                <w:sz w:val="22"/>
              </w:rPr>
            </w:pPr>
          </w:p>
        </w:tc>
      </w:tr>
      <w:tr w14:paraId="2FBD32E1">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6130DD3">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2D8C2D09">
            <w:pPr>
              <w:ind w:firstLine="550"/>
              <w:jc w:val="center"/>
              <w:rPr>
                <w:rFonts w:hint="eastAsia" w:ascii="仿宋_GB2312" w:hAnsi="宋体" w:eastAsia="仿宋_GB2312" w:cs="宋体"/>
                <w:color w:val="000000"/>
                <w:sz w:val="22"/>
              </w:rPr>
            </w:pPr>
          </w:p>
        </w:tc>
        <w:tc>
          <w:tcPr>
            <w:tcW w:w="483" w:type="dxa"/>
            <w:vMerge w:val="restart"/>
            <w:tcBorders>
              <w:top w:val="single" w:color="000000" w:sz="4" w:space="0"/>
              <w:left w:val="nil"/>
              <w:right w:val="single" w:color="000000" w:sz="4" w:space="0"/>
            </w:tcBorders>
            <w:noWrap w:val="0"/>
            <w:tcMar>
              <w:top w:w="15" w:type="dxa"/>
              <w:left w:w="15" w:type="dxa"/>
              <w:right w:w="15" w:type="dxa"/>
            </w:tcMar>
            <w:vAlign w:val="center"/>
          </w:tcPr>
          <w:p w14:paraId="4CF001C7">
            <w:pPr>
              <w:widowControl/>
              <w:ind w:firstLine="0" w:firstLineChars="0"/>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其他</w:t>
            </w: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D61F0">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垃圾收集站</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61298FA">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F3C98">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9BC42">
            <w:pPr>
              <w:ind w:firstLine="550"/>
              <w:jc w:val="center"/>
              <w:rPr>
                <w:rFonts w:hint="eastAsia" w:ascii="仿宋_GB2312" w:hAnsi="宋体" w:eastAsia="仿宋_GB2312" w:cs="宋体"/>
                <w:color w:val="000000"/>
                <w:sz w:val="22"/>
              </w:rPr>
            </w:pPr>
          </w:p>
        </w:tc>
      </w:tr>
      <w:tr w14:paraId="641A2E46">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43704AA">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35603E36">
            <w:pPr>
              <w:ind w:firstLine="550"/>
              <w:jc w:val="center"/>
              <w:rPr>
                <w:rFonts w:hint="eastAsia" w:ascii="仿宋_GB2312" w:hAnsi="宋体" w:eastAsia="仿宋_GB2312" w:cs="宋体"/>
                <w:color w:val="000000"/>
                <w:sz w:val="22"/>
              </w:rPr>
            </w:pPr>
          </w:p>
        </w:tc>
        <w:tc>
          <w:tcPr>
            <w:tcW w:w="483" w:type="dxa"/>
            <w:vMerge w:val="continue"/>
            <w:tcBorders>
              <w:left w:val="nil"/>
              <w:right w:val="single" w:color="000000" w:sz="4" w:space="0"/>
            </w:tcBorders>
            <w:noWrap w:val="0"/>
            <w:tcMar>
              <w:top w:w="15" w:type="dxa"/>
              <w:left w:w="15" w:type="dxa"/>
              <w:right w:w="15" w:type="dxa"/>
            </w:tcMar>
            <w:vAlign w:val="center"/>
          </w:tcPr>
          <w:p w14:paraId="3D94F1FF">
            <w:pPr>
              <w:ind w:firstLine="552"/>
              <w:jc w:val="center"/>
              <w:rPr>
                <w:rFonts w:hint="eastAsia" w:ascii="仿宋_GB2312" w:hAnsi="宋体" w:eastAsia="仿宋_GB2312" w:cs="宋体"/>
                <w:b/>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E20C7">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社区公共服务用房</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6B9AED8">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25576">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40BC9">
            <w:pPr>
              <w:ind w:firstLine="550"/>
              <w:jc w:val="center"/>
              <w:rPr>
                <w:rFonts w:hint="eastAsia" w:ascii="仿宋_GB2312" w:hAnsi="宋体" w:eastAsia="仿宋_GB2312" w:cs="宋体"/>
                <w:color w:val="000000"/>
                <w:sz w:val="22"/>
              </w:rPr>
            </w:pPr>
          </w:p>
        </w:tc>
      </w:tr>
      <w:tr w14:paraId="213FB0A1">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0727E1B">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1D88B24E">
            <w:pPr>
              <w:ind w:firstLine="550"/>
              <w:jc w:val="center"/>
              <w:rPr>
                <w:rFonts w:hint="eastAsia" w:ascii="仿宋_GB2312" w:hAnsi="宋体" w:eastAsia="仿宋_GB2312" w:cs="宋体"/>
                <w:color w:val="000000"/>
                <w:sz w:val="22"/>
              </w:rPr>
            </w:pPr>
          </w:p>
        </w:tc>
        <w:tc>
          <w:tcPr>
            <w:tcW w:w="483" w:type="dxa"/>
            <w:vMerge w:val="continue"/>
            <w:tcBorders>
              <w:left w:val="nil"/>
              <w:right w:val="single" w:color="000000" w:sz="4" w:space="0"/>
            </w:tcBorders>
            <w:noWrap w:val="0"/>
            <w:tcMar>
              <w:top w:w="15" w:type="dxa"/>
              <w:left w:w="15" w:type="dxa"/>
              <w:right w:w="15" w:type="dxa"/>
            </w:tcMar>
            <w:vAlign w:val="center"/>
          </w:tcPr>
          <w:p w14:paraId="51486C50">
            <w:pPr>
              <w:ind w:firstLine="552"/>
              <w:jc w:val="center"/>
              <w:rPr>
                <w:rFonts w:hint="eastAsia" w:ascii="仿宋_GB2312" w:hAnsi="宋体" w:eastAsia="仿宋_GB2312" w:cs="宋体"/>
                <w:b/>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66380">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文化室</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F71C6FF">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E98E2">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0DC0A">
            <w:pPr>
              <w:ind w:firstLine="550"/>
              <w:jc w:val="center"/>
              <w:rPr>
                <w:rFonts w:hint="eastAsia" w:ascii="仿宋_GB2312" w:hAnsi="宋体" w:eastAsia="仿宋_GB2312" w:cs="宋体"/>
                <w:color w:val="000000"/>
                <w:sz w:val="22"/>
              </w:rPr>
            </w:pPr>
          </w:p>
        </w:tc>
      </w:tr>
      <w:tr w14:paraId="3FE10E79">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C125078">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28AF87E4">
            <w:pPr>
              <w:ind w:firstLine="550"/>
              <w:jc w:val="center"/>
              <w:rPr>
                <w:rFonts w:hint="eastAsia" w:ascii="仿宋_GB2312" w:hAnsi="宋体" w:eastAsia="仿宋_GB2312" w:cs="宋体"/>
                <w:color w:val="000000"/>
                <w:sz w:val="22"/>
              </w:rPr>
            </w:pPr>
          </w:p>
        </w:tc>
        <w:tc>
          <w:tcPr>
            <w:tcW w:w="483" w:type="dxa"/>
            <w:vMerge w:val="continue"/>
            <w:tcBorders>
              <w:left w:val="nil"/>
              <w:right w:val="single" w:color="000000" w:sz="4" w:space="0"/>
            </w:tcBorders>
            <w:noWrap w:val="0"/>
            <w:tcMar>
              <w:top w:w="15" w:type="dxa"/>
              <w:left w:w="15" w:type="dxa"/>
              <w:right w:w="15" w:type="dxa"/>
            </w:tcMar>
            <w:vAlign w:val="center"/>
          </w:tcPr>
          <w:p w14:paraId="17A16644">
            <w:pPr>
              <w:ind w:firstLine="552"/>
              <w:jc w:val="center"/>
              <w:rPr>
                <w:rFonts w:hint="eastAsia" w:ascii="仿宋_GB2312" w:hAnsi="宋体" w:eastAsia="仿宋_GB2312" w:cs="宋体"/>
                <w:b/>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609B0">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居委管理中心</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BB5ED0E">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F9D49">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DE991">
            <w:pPr>
              <w:ind w:firstLine="550"/>
              <w:jc w:val="center"/>
              <w:rPr>
                <w:rFonts w:hint="eastAsia" w:ascii="仿宋_GB2312" w:hAnsi="宋体" w:eastAsia="仿宋_GB2312" w:cs="宋体"/>
                <w:color w:val="000000"/>
                <w:sz w:val="22"/>
              </w:rPr>
            </w:pPr>
          </w:p>
        </w:tc>
      </w:tr>
      <w:tr w14:paraId="572491C9">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D4E31BC">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5A91E657">
            <w:pPr>
              <w:ind w:firstLine="550"/>
              <w:jc w:val="center"/>
              <w:rPr>
                <w:rFonts w:hint="eastAsia" w:ascii="仿宋_GB2312" w:hAnsi="宋体" w:eastAsia="仿宋_GB2312" w:cs="宋体"/>
                <w:color w:val="000000"/>
                <w:sz w:val="22"/>
              </w:rPr>
            </w:pPr>
          </w:p>
        </w:tc>
        <w:tc>
          <w:tcPr>
            <w:tcW w:w="483" w:type="dxa"/>
            <w:vMerge w:val="continue"/>
            <w:tcBorders>
              <w:left w:val="nil"/>
              <w:right w:val="single" w:color="000000" w:sz="4" w:space="0"/>
            </w:tcBorders>
            <w:noWrap w:val="0"/>
            <w:tcMar>
              <w:top w:w="15" w:type="dxa"/>
              <w:left w:w="15" w:type="dxa"/>
              <w:right w:w="15" w:type="dxa"/>
            </w:tcMar>
            <w:vAlign w:val="center"/>
          </w:tcPr>
          <w:p w14:paraId="251F973D">
            <w:pPr>
              <w:ind w:firstLine="550"/>
              <w:jc w:val="center"/>
              <w:rPr>
                <w:rFonts w:hint="eastAsia" w:ascii="仿宋_GB2312" w:hAnsi="宋体" w:eastAsia="仿宋_GB2312" w:cs="宋体"/>
                <w:color w:val="000000"/>
                <w:sz w:val="22"/>
              </w:rPr>
            </w:pPr>
          </w:p>
        </w:tc>
        <w:tc>
          <w:tcPr>
            <w:tcW w:w="2693" w:type="dxa"/>
            <w:gridSpan w:val="4"/>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39789E74">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物业管理（含业主委员会）</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98CBC17">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BE28E">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32117">
            <w:pPr>
              <w:ind w:firstLine="550"/>
              <w:jc w:val="center"/>
              <w:rPr>
                <w:rFonts w:hint="eastAsia" w:ascii="仿宋_GB2312" w:hAnsi="宋体" w:eastAsia="仿宋_GB2312" w:cs="宋体"/>
                <w:color w:val="000000"/>
                <w:sz w:val="22"/>
              </w:rPr>
            </w:pPr>
          </w:p>
        </w:tc>
      </w:tr>
      <w:tr w14:paraId="078DAFB0">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C64CF34">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17B4D7EF">
            <w:pPr>
              <w:ind w:firstLine="550"/>
              <w:jc w:val="center"/>
              <w:rPr>
                <w:rFonts w:hint="eastAsia" w:ascii="仿宋_GB2312" w:hAnsi="宋体" w:eastAsia="仿宋_GB2312" w:cs="宋体"/>
                <w:color w:val="000000"/>
                <w:sz w:val="22"/>
              </w:rPr>
            </w:pPr>
          </w:p>
        </w:tc>
        <w:tc>
          <w:tcPr>
            <w:tcW w:w="483" w:type="dxa"/>
            <w:vMerge w:val="continue"/>
            <w:tcBorders>
              <w:left w:val="nil"/>
              <w:right w:val="single" w:color="auto" w:sz="4" w:space="0"/>
            </w:tcBorders>
            <w:noWrap w:val="0"/>
            <w:tcMar>
              <w:top w:w="15" w:type="dxa"/>
              <w:left w:w="15" w:type="dxa"/>
              <w:right w:w="15" w:type="dxa"/>
            </w:tcMar>
            <w:vAlign w:val="center"/>
          </w:tcPr>
          <w:p w14:paraId="7EDC8D11">
            <w:pPr>
              <w:ind w:firstLine="550"/>
              <w:jc w:val="center"/>
              <w:rPr>
                <w:rFonts w:hint="eastAsia" w:ascii="仿宋_GB2312" w:hAnsi="宋体" w:eastAsia="仿宋_GB2312" w:cs="宋体"/>
                <w:color w:val="000000"/>
                <w:sz w:val="22"/>
              </w:rPr>
            </w:pPr>
          </w:p>
        </w:tc>
        <w:tc>
          <w:tcPr>
            <w:tcW w:w="269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3042B6">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星光老年之家</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22E0E9E0">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CEC95">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BD5F2">
            <w:pPr>
              <w:ind w:firstLine="550"/>
              <w:jc w:val="center"/>
              <w:rPr>
                <w:rFonts w:hint="eastAsia" w:ascii="仿宋_GB2312" w:hAnsi="宋体" w:eastAsia="仿宋_GB2312" w:cs="宋体"/>
                <w:color w:val="000000"/>
                <w:sz w:val="22"/>
              </w:rPr>
            </w:pPr>
          </w:p>
        </w:tc>
      </w:tr>
      <w:tr w14:paraId="27DD7F59">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499CB15">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595700E3">
            <w:pPr>
              <w:ind w:firstLine="550"/>
              <w:jc w:val="center"/>
              <w:rPr>
                <w:rFonts w:hint="eastAsia" w:ascii="仿宋_GB2312" w:hAnsi="宋体" w:eastAsia="仿宋_GB2312" w:cs="宋体"/>
                <w:color w:val="000000"/>
                <w:sz w:val="22"/>
              </w:rPr>
            </w:pPr>
          </w:p>
        </w:tc>
        <w:tc>
          <w:tcPr>
            <w:tcW w:w="483" w:type="dxa"/>
            <w:vMerge w:val="continue"/>
            <w:tcBorders>
              <w:left w:val="nil"/>
              <w:right w:val="single" w:color="auto" w:sz="4" w:space="0"/>
            </w:tcBorders>
            <w:noWrap w:val="0"/>
            <w:tcMar>
              <w:top w:w="15" w:type="dxa"/>
              <w:left w:w="15" w:type="dxa"/>
              <w:right w:w="15" w:type="dxa"/>
            </w:tcMar>
            <w:vAlign w:val="center"/>
          </w:tcPr>
          <w:p w14:paraId="1C73E68B">
            <w:pPr>
              <w:ind w:firstLine="550"/>
              <w:jc w:val="center"/>
              <w:rPr>
                <w:rFonts w:hint="eastAsia" w:ascii="仿宋_GB2312" w:hAnsi="宋体" w:eastAsia="仿宋_GB2312" w:cs="宋体"/>
                <w:color w:val="000000"/>
                <w:sz w:val="22"/>
              </w:rPr>
            </w:pPr>
          </w:p>
        </w:tc>
        <w:tc>
          <w:tcPr>
            <w:tcW w:w="269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69B258">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居民健身设施场所</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475259F5">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0886C">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EF0CF">
            <w:pPr>
              <w:ind w:firstLine="550"/>
              <w:jc w:val="center"/>
              <w:rPr>
                <w:rFonts w:hint="eastAsia" w:ascii="仿宋_GB2312" w:hAnsi="宋体" w:eastAsia="仿宋_GB2312" w:cs="宋体"/>
                <w:color w:val="000000"/>
                <w:sz w:val="22"/>
              </w:rPr>
            </w:pPr>
          </w:p>
        </w:tc>
      </w:tr>
      <w:tr w14:paraId="45BED23F">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70886C0">
            <w:pPr>
              <w:ind w:firstLine="550"/>
              <w:jc w:val="center"/>
              <w:rPr>
                <w:rFonts w:hint="eastAsia" w:ascii="仿宋_GB2312" w:hAnsi="宋体" w:eastAsia="仿宋_GB2312" w:cs="宋体"/>
                <w:color w:val="000000"/>
                <w:sz w:val="22"/>
              </w:rPr>
            </w:pPr>
          </w:p>
        </w:tc>
        <w:tc>
          <w:tcPr>
            <w:tcW w:w="650" w:type="dxa"/>
            <w:vMerge w:val="continue"/>
            <w:tcBorders>
              <w:left w:val="nil"/>
              <w:right w:val="single" w:color="000000" w:sz="4" w:space="0"/>
            </w:tcBorders>
            <w:noWrap w:val="0"/>
            <w:tcMar>
              <w:top w:w="15" w:type="dxa"/>
              <w:left w:w="15" w:type="dxa"/>
              <w:right w:w="15" w:type="dxa"/>
            </w:tcMar>
            <w:vAlign w:val="center"/>
          </w:tcPr>
          <w:p w14:paraId="0520801A">
            <w:pPr>
              <w:ind w:firstLine="550"/>
              <w:jc w:val="center"/>
              <w:rPr>
                <w:rFonts w:hint="eastAsia" w:ascii="仿宋_GB2312" w:hAnsi="宋体" w:eastAsia="仿宋_GB2312" w:cs="宋体"/>
                <w:color w:val="000000"/>
                <w:sz w:val="22"/>
              </w:rPr>
            </w:pPr>
          </w:p>
        </w:tc>
        <w:tc>
          <w:tcPr>
            <w:tcW w:w="483" w:type="dxa"/>
            <w:vMerge w:val="continue"/>
            <w:tcBorders>
              <w:left w:val="nil"/>
              <w:right w:val="single" w:color="auto" w:sz="4" w:space="0"/>
            </w:tcBorders>
            <w:noWrap w:val="0"/>
            <w:tcMar>
              <w:top w:w="15" w:type="dxa"/>
              <w:left w:w="15" w:type="dxa"/>
              <w:right w:w="15" w:type="dxa"/>
            </w:tcMar>
            <w:vAlign w:val="center"/>
          </w:tcPr>
          <w:p w14:paraId="2C341556">
            <w:pPr>
              <w:ind w:firstLine="550"/>
              <w:jc w:val="center"/>
              <w:rPr>
                <w:rFonts w:hint="eastAsia" w:ascii="仿宋_GB2312" w:hAnsi="宋体" w:eastAsia="仿宋_GB2312" w:cs="宋体"/>
                <w:color w:val="000000"/>
                <w:sz w:val="22"/>
              </w:rPr>
            </w:pPr>
          </w:p>
        </w:tc>
        <w:tc>
          <w:tcPr>
            <w:tcW w:w="269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FBD7C7">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再生资源回收点</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47E55CF9">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08021">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85821">
            <w:pPr>
              <w:ind w:firstLine="550"/>
              <w:jc w:val="center"/>
              <w:rPr>
                <w:rFonts w:hint="eastAsia" w:ascii="仿宋_GB2312" w:hAnsi="宋体" w:eastAsia="仿宋_GB2312" w:cs="宋体"/>
                <w:color w:val="000000"/>
                <w:sz w:val="22"/>
              </w:rPr>
            </w:pPr>
          </w:p>
        </w:tc>
      </w:tr>
      <w:tr w14:paraId="27E12755">
        <w:tblPrEx>
          <w:tblCellMar>
            <w:top w:w="0" w:type="dxa"/>
            <w:left w:w="0" w:type="dxa"/>
            <w:bottom w:w="0" w:type="dxa"/>
            <w:right w:w="0" w:type="dxa"/>
          </w:tblCellMar>
        </w:tblPrEx>
        <w:trPr>
          <w:trHeight w:val="38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20A8E1A">
            <w:pPr>
              <w:ind w:firstLine="550"/>
              <w:jc w:val="center"/>
              <w:rPr>
                <w:rFonts w:hint="eastAsia" w:ascii="仿宋_GB2312" w:hAnsi="宋体" w:eastAsia="仿宋_GB2312" w:cs="宋体"/>
                <w:color w:val="000000"/>
                <w:sz w:val="22"/>
              </w:rPr>
            </w:pPr>
          </w:p>
        </w:tc>
        <w:tc>
          <w:tcPr>
            <w:tcW w:w="650" w:type="dxa"/>
            <w:vMerge w:val="continue"/>
            <w:tcBorders>
              <w:left w:val="nil"/>
              <w:bottom w:val="single" w:color="auto" w:sz="4" w:space="0"/>
              <w:right w:val="single" w:color="000000" w:sz="4" w:space="0"/>
            </w:tcBorders>
            <w:noWrap w:val="0"/>
            <w:tcMar>
              <w:top w:w="15" w:type="dxa"/>
              <w:left w:w="15" w:type="dxa"/>
              <w:right w:w="15" w:type="dxa"/>
            </w:tcMar>
            <w:vAlign w:val="center"/>
          </w:tcPr>
          <w:p w14:paraId="409539BC">
            <w:pPr>
              <w:ind w:firstLine="550"/>
              <w:jc w:val="center"/>
              <w:rPr>
                <w:rFonts w:hint="eastAsia" w:ascii="仿宋_GB2312" w:hAnsi="宋体" w:eastAsia="仿宋_GB2312" w:cs="宋体"/>
                <w:color w:val="000000"/>
                <w:sz w:val="22"/>
              </w:rPr>
            </w:pPr>
          </w:p>
        </w:tc>
        <w:tc>
          <w:tcPr>
            <w:tcW w:w="483" w:type="dxa"/>
            <w:vMerge w:val="continue"/>
            <w:tcBorders>
              <w:left w:val="nil"/>
              <w:bottom w:val="single" w:color="auto" w:sz="4" w:space="0"/>
              <w:right w:val="single" w:color="auto" w:sz="4" w:space="0"/>
            </w:tcBorders>
            <w:noWrap w:val="0"/>
            <w:tcMar>
              <w:top w:w="15" w:type="dxa"/>
              <w:left w:w="15" w:type="dxa"/>
              <w:right w:w="15" w:type="dxa"/>
            </w:tcMar>
            <w:vAlign w:val="center"/>
          </w:tcPr>
          <w:p w14:paraId="782DEF2E">
            <w:pPr>
              <w:ind w:firstLine="550"/>
              <w:jc w:val="center"/>
              <w:rPr>
                <w:rFonts w:hint="eastAsia" w:ascii="仿宋_GB2312" w:hAnsi="宋体" w:eastAsia="仿宋_GB2312" w:cs="宋体"/>
                <w:color w:val="000000"/>
                <w:sz w:val="22"/>
              </w:rPr>
            </w:pPr>
          </w:p>
        </w:tc>
        <w:tc>
          <w:tcPr>
            <w:tcW w:w="269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79CD96">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公共厕所</w:t>
            </w:r>
          </w:p>
        </w:tc>
        <w:tc>
          <w:tcPr>
            <w:tcW w:w="1404" w:type="dxa"/>
            <w:tcBorders>
              <w:top w:val="single" w:color="000000" w:sz="4" w:space="0"/>
              <w:left w:val="single" w:color="auto" w:sz="4" w:space="0"/>
              <w:bottom w:val="single" w:color="auto" w:sz="4" w:space="0"/>
              <w:right w:val="nil"/>
            </w:tcBorders>
            <w:noWrap w:val="0"/>
            <w:tcMar>
              <w:top w:w="15" w:type="dxa"/>
              <w:left w:w="15" w:type="dxa"/>
              <w:right w:w="15" w:type="dxa"/>
            </w:tcMar>
            <w:vAlign w:val="center"/>
          </w:tcPr>
          <w:p w14:paraId="3D74680C">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FCB4F">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0DF23">
            <w:pPr>
              <w:ind w:firstLine="550"/>
              <w:jc w:val="center"/>
              <w:rPr>
                <w:rFonts w:hint="eastAsia" w:ascii="仿宋_GB2312" w:hAnsi="宋体" w:eastAsia="仿宋_GB2312" w:cs="宋体"/>
                <w:color w:val="000000"/>
                <w:sz w:val="22"/>
              </w:rPr>
            </w:pPr>
          </w:p>
        </w:tc>
      </w:tr>
      <w:tr w14:paraId="0E039340">
        <w:tblPrEx>
          <w:tblCellMar>
            <w:top w:w="0" w:type="dxa"/>
            <w:left w:w="0" w:type="dxa"/>
            <w:bottom w:w="0" w:type="dxa"/>
            <w:right w:w="0" w:type="dxa"/>
          </w:tblCellMar>
        </w:tblPrEx>
        <w:trPr>
          <w:trHeight w:val="459" w:hRule="atLeast"/>
        </w:trPr>
        <w:tc>
          <w:tcPr>
            <w:tcW w:w="696" w:type="dxa"/>
            <w:vMerge w:val="continue"/>
            <w:tcBorders>
              <w:top w:val="single" w:color="000000" w:sz="4" w:space="0"/>
              <w:left w:val="single" w:color="000000" w:sz="8" w:space="0"/>
              <w:bottom w:val="single" w:color="000000" w:sz="4" w:space="0"/>
              <w:right w:val="single" w:color="auto" w:sz="4" w:space="0"/>
            </w:tcBorders>
            <w:noWrap w:val="0"/>
            <w:tcMar>
              <w:top w:w="15" w:type="dxa"/>
              <w:left w:w="15" w:type="dxa"/>
              <w:right w:w="15" w:type="dxa"/>
            </w:tcMar>
            <w:vAlign w:val="center"/>
          </w:tcPr>
          <w:p w14:paraId="230AB0B9">
            <w:pPr>
              <w:ind w:firstLine="550"/>
              <w:jc w:val="center"/>
              <w:rPr>
                <w:rFonts w:hint="eastAsia" w:ascii="仿宋_GB2312" w:hAnsi="宋体" w:eastAsia="仿宋_GB2312" w:cs="宋体"/>
                <w:color w:val="000000"/>
                <w:sz w:val="22"/>
              </w:rPr>
            </w:pPr>
          </w:p>
        </w:tc>
        <w:tc>
          <w:tcPr>
            <w:tcW w:w="3826"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8E58ED">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非公建配套（不可售部分）</w:t>
            </w:r>
          </w:p>
        </w:tc>
        <w:tc>
          <w:tcPr>
            <w:tcW w:w="14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D02C56">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FA7A01">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B8A6F">
            <w:pPr>
              <w:ind w:firstLine="550"/>
              <w:jc w:val="center"/>
              <w:rPr>
                <w:rFonts w:hint="eastAsia" w:ascii="仿宋_GB2312" w:hAnsi="宋体" w:eastAsia="仿宋_GB2312" w:cs="宋体"/>
                <w:color w:val="000000"/>
                <w:sz w:val="22"/>
              </w:rPr>
            </w:pPr>
          </w:p>
        </w:tc>
      </w:tr>
      <w:tr w14:paraId="7DC382C3">
        <w:tblPrEx>
          <w:tblCellMar>
            <w:top w:w="0" w:type="dxa"/>
            <w:left w:w="0" w:type="dxa"/>
            <w:bottom w:w="0" w:type="dxa"/>
            <w:right w:w="0" w:type="dxa"/>
          </w:tblCellMar>
        </w:tblPrEx>
        <w:trPr>
          <w:trHeight w:val="492"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95A5BD5">
            <w:pPr>
              <w:ind w:firstLine="550"/>
              <w:jc w:val="center"/>
              <w:rPr>
                <w:rFonts w:hint="eastAsia" w:ascii="仿宋_GB2312" w:hAnsi="宋体" w:eastAsia="仿宋_GB2312" w:cs="宋体"/>
                <w:color w:val="000000"/>
                <w:sz w:val="22"/>
              </w:rPr>
            </w:pPr>
          </w:p>
        </w:tc>
        <w:tc>
          <w:tcPr>
            <w:tcW w:w="3826" w:type="dxa"/>
            <w:gridSpan w:val="6"/>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347C12B4">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其他计容面积（不可售部分）</w:t>
            </w:r>
          </w:p>
        </w:tc>
        <w:tc>
          <w:tcPr>
            <w:tcW w:w="1404" w:type="dxa"/>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14:paraId="78A930FF">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2AD42">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5010F">
            <w:pPr>
              <w:ind w:firstLine="550"/>
              <w:jc w:val="center"/>
              <w:rPr>
                <w:rFonts w:hint="eastAsia" w:ascii="仿宋_GB2312" w:hAnsi="宋体" w:eastAsia="仿宋_GB2312" w:cs="宋体"/>
                <w:color w:val="000000"/>
                <w:sz w:val="22"/>
              </w:rPr>
            </w:pPr>
          </w:p>
        </w:tc>
      </w:tr>
      <w:tr w14:paraId="51AED68C">
        <w:tblPrEx>
          <w:tblCellMar>
            <w:top w:w="0" w:type="dxa"/>
            <w:left w:w="0" w:type="dxa"/>
            <w:bottom w:w="0" w:type="dxa"/>
            <w:right w:w="0" w:type="dxa"/>
          </w:tblCellMar>
        </w:tblPrEx>
        <w:trPr>
          <w:trHeight w:val="479"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81C441D">
            <w:pPr>
              <w:ind w:firstLine="550"/>
              <w:jc w:val="center"/>
              <w:rPr>
                <w:rFonts w:hint="eastAsia" w:ascii="仿宋_GB2312" w:hAnsi="宋体" w:eastAsia="仿宋_GB2312" w:cs="宋体"/>
                <w:color w:val="000000"/>
                <w:sz w:val="22"/>
              </w:rPr>
            </w:pPr>
          </w:p>
        </w:tc>
        <w:tc>
          <w:tcPr>
            <w:tcW w:w="3826" w:type="dxa"/>
            <w:gridSpan w:val="6"/>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2A09EE9F">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商业类建筑</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F935C20">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0052C">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7557">
            <w:pPr>
              <w:ind w:firstLine="550"/>
              <w:jc w:val="center"/>
              <w:rPr>
                <w:rFonts w:hint="eastAsia" w:ascii="仿宋_GB2312" w:hAnsi="宋体" w:eastAsia="仿宋_GB2312" w:cs="宋体"/>
                <w:color w:val="000000"/>
                <w:sz w:val="22"/>
              </w:rPr>
            </w:pPr>
          </w:p>
        </w:tc>
      </w:tr>
      <w:tr w14:paraId="09871D08">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auto" w:sz="4" w:space="0"/>
            </w:tcBorders>
            <w:noWrap w:val="0"/>
            <w:tcMar>
              <w:top w:w="15" w:type="dxa"/>
              <w:left w:w="15" w:type="dxa"/>
              <w:right w:w="15" w:type="dxa"/>
            </w:tcMar>
            <w:vAlign w:val="center"/>
          </w:tcPr>
          <w:p w14:paraId="4AA2F85C">
            <w:pPr>
              <w:ind w:firstLine="550"/>
              <w:jc w:val="center"/>
              <w:rPr>
                <w:rFonts w:hint="eastAsia" w:ascii="仿宋_GB2312" w:hAnsi="宋体" w:eastAsia="仿宋_GB2312" w:cs="宋体"/>
                <w:color w:val="000000"/>
                <w:sz w:val="22"/>
              </w:rPr>
            </w:pPr>
          </w:p>
        </w:tc>
        <w:tc>
          <w:tcPr>
            <w:tcW w:w="1711" w:type="dxa"/>
            <w:gridSpan w:val="3"/>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B95B0A5">
            <w:pPr>
              <w:widowControl/>
              <w:ind w:firstLine="0" w:firstLineChars="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21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634A57">
            <w:pPr>
              <w:widowControl/>
              <w:ind w:firstLine="55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办公</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272D499C">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953D0">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7AE72">
            <w:pPr>
              <w:ind w:firstLine="550"/>
              <w:jc w:val="center"/>
              <w:rPr>
                <w:rFonts w:hint="eastAsia" w:ascii="仿宋_GB2312" w:hAnsi="宋体" w:eastAsia="仿宋_GB2312" w:cs="宋体"/>
                <w:color w:val="000000"/>
                <w:sz w:val="22"/>
              </w:rPr>
            </w:pPr>
          </w:p>
        </w:tc>
      </w:tr>
      <w:tr w14:paraId="104AADA4">
        <w:tblPrEx>
          <w:tblCellMar>
            <w:top w:w="0" w:type="dxa"/>
            <w:left w:w="0" w:type="dxa"/>
            <w:bottom w:w="0" w:type="dxa"/>
            <w:right w:w="0" w:type="dxa"/>
          </w:tblCellMar>
        </w:tblPrEx>
        <w:trPr>
          <w:trHeight w:val="444" w:hRule="atLeast"/>
        </w:trPr>
        <w:tc>
          <w:tcPr>
            <w:tcW w:w="696" w:type="dxa"/>
            <w:vMerge w:val="continue"/>
            <w:tcBorders>
              <w:top w:val="single" w:color="000000" w:sz="4" w:space="0"/>
              <w:left w:val="single" w:color="000000" w:sz="8" w:space="0"/>
              <w:bottom w:val="single" w:color="000000" w:sz="4" w:space="0"/>
              <w:right w:val="single" w:color="auto" w:sz="4" w:space="0"/>
            </w:tcBorders>
            <w:noWrap w:val="0"/>
            <w:tcMar>
              <w:top w:w="15" w:type="dxa"/>
              <w:left w:w="15" w:type="dxa"/>
              <w:right w:w="15" w:type="dxa"/>
            </w:tcMar>
            <w:vAlign w:val="center"/>
          </w:tcPr>
          <w:p w14:paraId="35B308B0">
            <w:pPr>
              <w:ind w:firstLine="550"/>
              <w:jc w:val="center"/>
              <w:rPr>
                <w:rFonts w:hint="eastAsia" w:ascii="仿宋_GB2312" w:hAnsi="宋体" w:eastAsia="仿宋_GB2312" w:cs="宋体"/>
                <w:color w:val="000000"/>
                <w:sz w:val="22"/>
              </w:rPr>
            </w:pPr>
          </w:p>
        </w:tc>
        <w:tc>
          <w:tcPr>
            <w:tcW w:w="1711" w:type="dxa"/>
            <w:gridSpan w:val="3"/>
            <w:vMerge w:val="continue"/>
            <w:tcBorders>
              <w:left w:val="single" w:color="auto" w:sz="4" w:space="0"/>
              <w:right w:val="single" w:color="auto" w:sz="4" w:space="0"/>
            </w:tcBorders>
            <w:noWrap w:val="0"/>
            <w:tcMar>
              <w:top w:w="15" w:type="dxa"/>
              <w:left w:w="15" w:type="dxa"/>
              <w:right w:w="15" w:type="dxa"/>
            </w:tcMar>
            <w:vAlign w:val="center"/>
          </w:tcPr>
          <w:p w14:paraId="0C92493F">
            <w:pPr>
              <w:ind w:firstLine="550"/>
              <w:jc w:val="center"/>
              <w:rPr>
                <w:rFonts w:hint="eastAsia" w:ascii="仿宋_GB2312" w:hAnsi="宋体" w:eastAsia="仿宋_GB2312" w:cs="宋体"/>
                <w:color w:val="000000"/>
                <w:sz w:val="22"/>
              </w:rPr>
            </w:pPr>
          </w:p>
        </w:tc>
        <w:tc>
          <w:tcPr>
            <w:tcW w:w="21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5015B0">
            <w:pPr>
              <w:widowControl/>
              <w:ind w:firstLine="55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集中商业</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73C46928">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B613F">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A302C">
            <w:pPr>
              <w:ind w:firstLine="550"/>
              <w:jc w:val="center"/>
              <w:rPr>
                <w:rFonts w:hint="eastAsia" w:ascii="仿宋_GB2312" w:hAnsi="宋体" w:eastAsia="仿宋_GB2312" w:cs="宋体"/>
                <w:color w:val="000000"/>
                <w:sz w:val="22"/>
              </w:rPr>
            </w:pPr>
          </w:p>
        </w:tc>
      </w:tr>
      <w:tr w14:paraId="63756AA7">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auto" w:sz="4" w:space="0"/>
            </w:tcBorders>
            <w:noWrap w:val="0"/>
            <w:tcMar>
              <w:top w:w="15" w:type="dxa"/>
              <w:left w:w="15" w:type="dxa"/>
              <w:right w:w="15" w:type="dxa"/>
            </w:tcMar>
            <w:vAlign w:val="center"/>
          </w:tcPr>
          <w:p w14:paraId="7C073DDF">
            <w:pPr>
              <w:ind w:firstLine="550"/>
              <w:jc w:val="center"/>
              <w:rPr>
                <w:rFonts w:hint="eastAsia" w:ascii="仿宋_GB2312" w:hAnsi="宋体" w:eastAsia="仿宋_GB2312" w:cs="宋体"/>
                <w:color w:val="000000"/>
                <w:sz w:val="22"/>
              </w:rPr>
            </w:pPr>
          </w:p>
        </w:tc>
        <w:tc>
          <w:tcPr>
            <w:tcW w:w="1711" w:type="dxa"/>
            <w:gridSpan w:val="3"/>
            <w:vMerge w:val="continue"/>
            <w:tcBorders>
              <w:left w:val="single" w:color="auto" w:sz="4" w:space="0"/>
              <w:right w:val="single" w:color="auto" w:sz="4" w:space="0"/>
            </w:tcBorders>
            <w:noWrap w:val="0"/>
            <w:tcMar>
              <w:top w:w="15" w:type="dxa"/>
              <w:left w:w="15" w:type="dxa"/>
              <w:right w:w="15" w:type="dxa"/>
            </w:tcMar>
            <w:vAlign w:val="center"/>
          </w:tcPr>
          <w:p w14:paraId="7A21596D">
            <w:pPr>
              <w:ind w:firstLine="550"/>
              <w:jc w:val="center"/>
              <w:rPr>
                <w:rFonts w:hint="eastAsia" w:ascii="仿宋_GB2312" w:hAnsi="宋体" w:eastAsia="仿宋_GB2312" w:cs="宋体"/>
                <w:color w:val="000000"/>
                <w:sz w:val="22"/>
              </w:rPr>
            </w:pPr>
          </w:p>
        </w:tc>
        <w:tc>
          <w:tcPr>
            <w:tcW w:w="21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2E2DC6">
            <w:pPr>
              <w:widowControl/>
              <w:ind w:firstLine="550"/>
              <w:textAlignment w:val="center"/>
              <w:rPr>
                <w:rFonts w:hint="eastAsia" w:ascii="仿宋_GB2312" w:hAnsi="宋体" w:eastAsia="仿宋_GB2312" w:cs="宋体"/>
                <w:color w:val="000000"/>
                <w:sz w:val="22"/>
                <w:lang w:bidi="ar"/>
              </w:rPr>
            </w:pPr>
            <w:r>
              <w:rPr>
                <w:rFonts w:hint="eastAsia" w:ascii="仿宋_GB2312" w:hAnsi="宋体" w:eastAsia="仿宋_GB2312" w:cs="宋体"/>
                <w:color w:val="000000"/>
                <w:sz w:val="22"/>
                <w:lang w:bidi="ar"/>
              </w:rPr>
              <w:t>街区商业</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70129343">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BCAB4">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C5548">
            <w:pPr>
              <w:ind w:firstLine="550"/>
              <w:jc w:val="center"/>
              <w:rPr>
                <w:rFonts w:hint="eastAsia" w:ascii="仿宋_GB2312" w:hAnsi="宋体" w:eastAsia="仿宋_GB2312" w:cs="宋体"/>
                <w:color w:val="000000"/>
                <w:sz w:val="22"/>
              </w:rPr>
            </w:pPr>
          </w:p>
        </w:tc>
      </w:tr>
      <w:tr w14:paraId="14601193">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auto" w:sz="4" w:space="0"/>
            </w:tcBorders>
            <w:noWrap w:val="0"/>
            <w:tcMar>
              <w:top w:w="15" w:type="dxa"/>
              <w:left w:w="15" w:type="dxa"/>
              <w:right w:w="15" w:type="dxa"/>
            </w:tcMar>
            <w:vAlign w:val="center"/>
          </w:tcPr>
          <w:p w14:paraId="32D33AF3">
            <w:pPr>
              <w:ind w:firstLine="550"/>
              <w:jc w:val="center"/>
              <w:rPr>
                <w:rFonts w:hint="eastAsia" w:ascii="仿宋_GB2312" w:hAnsi="宋体" w:eastAsia="仿宋_GB2312" w:cs="宋体"/>
                <w:color w:val="000000"/>
                <w:sz w:val="22"/>
              </w:rPr>
            </w:pPr>
          </w:p>
        </w:tc>
        <w:tc>
          <w:tcPr>
            <w:tcW w:w="1711" w:type="dxa"/>
            <w:gridSpan w:val="3"/>
            <w:vMerge w:val="continue"/>
            <w:tcBorders>
              <w:left w:val="single" w:color="auto" w:sz="4" w:space="0"/>
              <w:right w:val="single" w:color="auto" w:sz="4" w:space="0"/>
            </w:tcBorders>
            <w:noWrap w:val="0"/>
            <w:tcMar>
              <w:top w:w="15" w:type="dxa"/>
              <w:left w:w="15" w:type="dxa"/>
              <w:right w:w="15" w:type="dxa"/>
            </w:tcMar>
            <w:vAlign w:val="center"/>
          </w:tcPr>
          <w:p w14:paraId="67873229">
            <w:pPr>
              <w:ind w:firstLine="550"/>
              <w:jc w:val="center"/>
              <w:rPr>
                <w:rFonts w:hint="eastAsia" w:ascii="仿宋_GB2312" w:hAnsi="宋体" w:eastAsia="仿宋_GB2312" w:cs="宋体"/>
                <w:color w:val="000000"/>
                <w:sz w:val="22"/>
              </w:rPr>
            </w:pPr>
          </w:p>
        </w:tc>
        <w:tc>
          <w:tcPr>
            <w:tcW w:w="21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2B46A6">
            <w:pPr>
              <w:widowControl/>
              <w:ind w:firstLine="55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公寓</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0BA58911">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DF07A">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B4A9C">
            <w:pPr>
              <w:ind w:firstLine="550"/>
              <w:jc w:val="center"/>
              <w:rPr>
                <w:rFonts w:hint="eastAsia" w:ascii="仿宋_GB2312" w:hAnsi="宋体" w:eastAsia="仿宋_GB2312" w:cs="宋体"/>
                <w:color w:val="000000"/>
                <w:sz w:val="22"/>
              </w:rPr>
            </w:pPr>
          </w:p>
        </w:tc>
      </w:tr>
      <w:tr w14:paraId="742F1189">
        <w:tblPrEx>
          <w:tblCellMar>
            <w:top w:w="0" w:type="dxa"/>
            <w:left w:w="0" w:type="dxa"/>
            <w:bottom w:w="0" w:type="dxa"/>
            <w:right w:w="0" w:type="dxa"/>
          </w:tblCellMar>
        </w:tblPrEx>
        <w:trPr>
          <w:trHeight w:val="420" w:hRule="atLeast"/>
        </w:trPr>
        <w:tc>
          <w:tcPr>
            <w:tcW w:w="696" w:type="dxa"/>
            <w:tcBorders>
              <w:top w:val="single" w:color="000000" w:sz="4" w:space="0"/>
              <w:left w:val="single" w:color="000000" w:sz="8" w:space="0"/>
              <w:bottom w:val="single" w:color="000000" w:sz="4" w:space="0"/>
              <w:right w:val="single" w:color="auto" w:sz="4" w:space="0"/>
            </w:tcBorders>
            <w:noWrap w:val="0"/>
            <w:tcMar>
              <w:top w:w="15" w:type="dxa"/>
              <w:left w:w="15" w:type="dxa"/>
              <w:right w:w="15" w:type="dxa"/>
            </w:tcMar>
            <w:vAlign w:val="center"/>
          </w:tcPr>
          <w:p w14:paraId="7C6D05C3">
            <w:pPr>
              <w:ind w:firstLine="550"/>
              <w:jc w:val="center"/>
              <w:rPr>
                <w:rFonts w:hint="eastAsia" w:ascii="仿宋_GB2312" w:hAnsi="宋体" w:eastAsia="仿宋_GB2312" w:cs="宋体"/>
                <w:color w:val="000000"/>
                <w:sz w:val="22"/>
              </w:rPr>
            </w:pPr>
          </w:p>
        </w:tc>
        <w:tc>
          <w:tcPr>
            <w:tcW w:w="1711" w:type="dxa"/>
            <w:gridSpan w:val="3"/>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5EFBAD6E">
            <w:pPr>
              <w:ind w:firstLine="550"/>
              <w:jc w:val="center"/>
              <w:rPr>
                <w:rFonts w:hint="eastAsia" w:ascii="仿宋_GB2312" w:hAnsi="宋体" w:eastAsia="仿宋_GB2312" w:cs="宋体"/>
                <w:color w:val="000000"/>
                <w:sz w:val="22"/>
              </w:rPr>
            </w:pPr>
          </w:p>
        </w:tc>
        <w:tc>
          <w:tcPr>
            <w:tcW w:w="21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6E5ECB">
            <w:pPr>
              <w:widowControl/>
              <w:ind w:firstLine="550"/>
              <w:textAlignment w:val="center"/>
              <w:rPr>
                <w:rFonts w:hint="eastAsia" w:ascii="仿宋_GB2312" w:hAnsi="宋体" w:eastAsia="仿宋_GB2312" w:cs="宋体"/>
                <w:color w:val="000000"/>
                <w:sz w:val="22"/>
                <w:lang w:bidi="ar"/>
              </w:rPr>
            </w:pPr>
            <w:r>
              <w:rPr>
                <w:rFonts w:hint="eastAsia" w:ascii="仿宋_GB2312" w:hAnsi="宋体" w:eastAsia="仿宋_GB2312" w:cs="宋体"/>
                <w:color w:val="000000"/>
                <w:sz w:val="22"/>
                <w:lang w:bidi="ar"/>
              </w:rPr>
              <w:t>酒店</w:t>
            </w:r>
          </w:p>
        </w:tc>
        <w:tc>
          <w:tcPr>
            <w:tcW w:w="1404" w:type="dxa"/>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2FE82F82">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E57C6">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478B2">
            <w:pPr>
              <w:ind w:firstLine="550"/>
              <w:jc w:val="center"/>
              <w:rPr>
                <w:rFonts w:hint="eastAsia" w:ascii="仿宋_GB2312" w:hAnsi="宋体" w:eastAsia="仿宋_GB2312" w:cs="宋体"/>
                <w:color w:val="000000"/>
                <w:sz w:val="22"/>
              </w:rPr>
            </w:pPr>
          </w:p>
        </w:tc>
      </w:tr>
      <w:tr w14:paraId="7B645D23">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49E421F1">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地上不计容建筑面积（平米）</w:t>
            </w:r>
          </w:p>
        </w:tc>
        <w:tc>
          <w:tcPr>
            <w:tcW w:w="1404" w:type="dxa"/>
            <w:tcBorders>
              <w:top w:val="single" w:color="000000" w:sz="4" w:space="0"/>
              <w:left w:val="single" w:color="000000" w:sz="4" w:space="0"/>
              <w:bottom w:val="single" w:color="000000" w:sz="4" w:space="0"/>
              <w:right w:val="nil"/>
            </w:tcBorders>
            <w:shd w:val="clear" w:color="auto" w:fill="92CDDC"/>
            <w:noWrap w:val="0"/>
            <w:tcMar>
              <w:top w:w="15" w:type="dxa"/>
              <w:left w:w="15" w:type="dxa"/>
              <w:right w:w="15" w:type="dxa"/>
            </w:tcMar>
            <w:vAlign w:val="center"/>
          </w:tcPr>
          <w:p w14:paraId="29F32FBF">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68E4E21F">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73D75F2A">
            <w:pPr>
              <w:ind w:firstLine="550"/>
              <w:jc w:val="center"/>
              <w:rPr>
                <w:rFonts w:hint="eastAsia" w:ascii="仿宋_GB2312" w:hAnsi="宋体" w:eastAsia="仿宋_GB2312" w:cs="宋体"/>
                <w:color w:val="000000"/>
                <w:sz w:val="22"/>
              </w:rPr>
            </w:pPr>
          </w:p>
        </w:tc>
      </w:tr>
      <w:tr w14:paraId="59032D83">
        <w:tblPrEx>
          <w:tblCellMar>
            <w:top w:w="0" w:type="dxa"/>
            <w:left w:w="0" w:type="dxa"/>
            <w:bottom w:w="0" w:type="dxa"/>
            <w:right w:w="0" w:type="dxa"/>
          </w:tblCellMar>
        </w:tblPrEx>
        <w:trPr>
          <w:trHeight w:val="420" w:hRule="atLeast"/>
        </w:trPr>
        <w:tc>
          <w:tcPr>
            <w:tcW w:w="1829" w:type="dxa"/>
            <w:gridSpan w:val="3"/>
            <w:vMerge w:val="restart"/>
            <w:tcBorders>
              <w:top w:val="nil"/>
              <w:left w:val="single" w:color="000000" w:sz="8" w:space="0"/>
              <w:right w:val="nil"/>
            </w:tcBorders>
            <w:noWrap w:val="0"/>
            <w:tcMar>
              <w:top w:w="15" w:type="dxa"/>
              <w:left w:w="15" w:type="dxa"/>
              <w:right w:w="15" w:type="dxa"/>
            </w:tcMar>
            <w:vAlign w:val="center"/>
          </w:tcPr>
          <w:p w14:paraId="029BC393">
            <w:pPr>
              <w:ind w:firstLine="550"/>
              <w:jc w:val="center"/>
              <w:rPr>
                <w:rFonts w:hint="eastAsia" w:ascii="仿宋_GB2312" w:hAnsi="宋体" w:eastAsia="仿宋_GB2312" w:cs="宋体"/>
                <w:color w:val="000000"/>
                <w:sz w:val="22"/>
              </w:rPr>
            </w:pPr>
            <w:r>
              <w:rPr>
                <w:rFonts w:hint="eastAsia" w:ascii="仿宋_GB2312" w:hAnsi="宋体" w:eastAsia="仿宋_GB2312" w:cs="宋体"/>
                <w:color w:val="000000"/>
                <w:sz w:val="22"/>
              </w:rPr>
              <w:t>其中</w:t>
            </w: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979F7">
            <w:pPr>
              <w:widowControl/>
              <w:ind w:firstLine="55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架空层</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4A03A76">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C01B7">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2DF54">
            <w:pPr>
              <w:ind w:firstLine="550"/>
              <w:jc w:val="center"/>
              <w:rPr>
                <w:rFonts w:hint="eastAsia" w:ascii="仿宋_GB2312" w:hAnsi="宋体" w:eastAsia="仿宋_GB2312" w:cs="宋体"/>
                <w:color w:val="000000"/>
                <w:sz w:val="22"/>
              </w:rPr>
            </w:pPr>
          </w:p>
        </w:tc>
      </w:tr>
      <w:tr w14:paraId="0A42C38D">
        <w:tblPrEx>
          <w:tblCellMar>
            <w:top w:w="0" w:type="dxa"/>
            <w:left w:w="0" w:type="dxa"/>
            <w:bottom w:w="0" w:type="dxa"/>
            <w:right w:w="0" w:type="dxa"/>
          </w:tblCellMar>
        </w:tblPrEx>
        <w:trPr>
          <w:trHeight w:val="420" w:hRule="atLeast"/>
        </w:trPr>
        <w:tc>
          <w:tcPr>
            <w:tcW w:w="1829" w:type="dxa"/>
            <w:gridSpan w:val="3"/>
            <w:vMerge w:val="continue"/>
            <w:tcBorders>
              <w:left w:val="single" w:color="000000" w:sz="8" w:space="0"/>
              <w:right w:val="nil"/>
            </w:tcBorders>
            <w:noWrap w:val="0"/>
            <w:tcMar>
              <w:top w:w="15" w:type="dxa"/>
              <w:left w:w="15" w:type="dxa"/>
              <w:right w:w="15" w:type="dxa"/>
            </w:tcMar>
            <w:vAlign w:val="center"/>
          </w:tcPr>
          <w:p w14:paraId="0E05A9A5">
            <w:pPr>
              <w:ind w:firstLine="550"/>
              <w:jc w:val="center"/>
              <w:rPr>
                <w:rFonts w:hint="eastAsia" w:ascii="仿宋_GB2312" w:hAnsi="宋体" w:eastAsia="仿宋_GB2312" w:cs="宋体"/>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7261E">
            <w:pPr>
              <w:widowControl/>
              <w:ind w:firstLine="55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避难层</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922D350">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41036">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C9330">
            <w:pPr>
              <w:ind w:firstLine="550"/>
              <w:jc w:val="center"/>
              <w:rPr>
                <w:rFonts w:hint="eastAsia" w:ascii="仿宋_GB2312" w:hAnsi="宋体" w:eastAsia="仿宋_GB2312" w:cs="宋体"/>
                <w:color w:val="000000"/>
                <w:sz w:val="22"/>
              </w:rPr>
            </w:pPr>
          </w:p>
        </w:tc>
      </w:tr>
      <w:tr w14:paraId="47621861">
        <w:tblPrEx>
          <w:tblCellMar>
            <w:top w:w="0" w:type="dxa"/>
            <w:left w:w="0" w:type="dxa"/>
            <w:bottom w:w="0" w:type="dxa"/>
            <w:right w:w="0" w:type="dxa"/>
          </w:tblCellMar>
        </w:tblPrEx>
        <w:trPr>
          <w:trHeight w:val="380" w:hRule="atLeast"/>
        </w:trPr>
        <w:tc>
          <w:tcPr>
            <w:tcW w:w="1829" w:type="dxa"/>
            <w:gridSpan w:val="3"/>
            <w:vMerge w:val="continue"/>
            <w:tcBorders>
              <w:left w:val="single" w:color="000000" w:sz="8" w:space="0"/>
              <w:bottom w:val="nil"/>
              <w:right w:val="nil"/>
            </w:tcBorders>
            <w:noWrap w:val="0"/>
            <w:tcMar>
              <w:top w:w="15" w:type="dxa"/>
              <w:left w:w="15" w:type="dxa"/>
              <w:right w:w="15" w:type="dxa"/>
            </w:tcMar>
            <w:vAlign w:val="center"/>
          </w:tcPr>
          <w:p w14:paraId="50744F96">
            <w:pPr>
              <w:ind w:firstLine="550"/>
              <w:rPr>
                <w:rFonts w:hint="eastAsia" w:ascii="仿宋_GB2312" w:hAnsi="宋体" w:eastAsia="仿宋_GB2312" w:cs="宋体"/>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510AD">
            <w:pPr>
              <w:widowControl/>
              <w:ind w:firstLine="55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其他</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8B85D69">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E125E">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23063">
            <w:pPr>
              <w:ind w:firstLine="550"/>
              <w:jc w:val="center"/>
              <w:rPr>
                <w:rFonts w:hint="eastAsia" w:ascii="仿宋_GB2312" w:hAnsi="宋体" w:eastAsia="仿宋_GB2312" w:cs="宋体"/>
                <w:color w:val="000000"/>
                <w:sz w:val="22"/>
              </w:rPr>
            </w:pPr>
          </w:p>
        </w:tc>
      </w:tr>
      <w:tr w14:paraId="0E73DA14">
        <w:tblPrEx>
          <w:tblCellMar>
            <w:top w:w="0" w:type="dxa"/>
            <w:left w:w="0" w:type="dxa"/>
            <w:bottom w:w="0" w:type="dxa"/>
            <w:right w:w="0" w:type="dxa"/>
          </w:tblCellMar>
        </w:tblPrEx>
        <w:trPr>
          <w:trHeight w:val="600"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6127BEA4">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地下建筑面积（平米）</w:t>
            </w:r>
          </w:p>
        </w:tc>
        <w:tc>
          <w:tcPr>
            <w:tcW w:w="1404" w:type="dxa"/>
            <w:tcBorders>
              <w:top w:val="single" w:color="000000" w:sz="4" w:space="0"/>
              <w:left w:val="single" w:color="000000" w:sz="4" w:space="0"/>
              <w:bottom w:val="single" w:color="000000" w:sz="4" w:space="0"/>
              <w:right w:val="nil"/>
            </w:tcBorders>
            <w:shd w:val="clear" w:color="auto" w:fill="92CDDC"/>
            <w:noWrap w:val="0"/>
            <w:tcMar>
              <w:top w:w="15" w:type="dxa"/>
              <w:left w:w="15" w:type="dxa"/>
              <w:right w:w="15" w:type="dxa"/>
            </w:tcMar>
            <w:vAlign w:val="center"/>
          </w:tcPr>
          <w:p w14:paraId="2BE51B2C">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4EEDE611">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76A854DA">
            <w:pPr>
              <w:ind w:firstLine="550"/>
              <w:jc w:val="center"/>
              <w:rPr>
                <w:rFonts w:hint="eastAsia" w:ascii="仿宋_GB2312" w:hAnsi="宋体" w:eastAsia="仿宋_GB2312" w:cs="宋体"/>
                <w:color w:val="000000"/>
                <w:sz w:val="22"/>
              </w:rPr>
            </w:pPr>
          </w:p>
        </w:tc>
      </w:tr>
      <w:tr w14:paraId="26E2C4BF">
        <w:tblPrEx>
          <w:tblCellMar>
            <w:top w:w="0" w:type="dxa"/>
            <w:left w:w="0" w:type="dxa"/>
            <w:bottom w:w="0" w:type="dxa"/>
            <w:right w:w="0" w:type="dxa"/>
          </w:tblCellMar>
        </w:tblPrEx>
        <w:trPr>
          <w:trHeight w:val="420" w:hRule="atLeast"/>
        </w:trPr>
        <w:tc>
          <w:tcPr>
            <w:tcW w:w="696"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F89B7B2">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4F224FD">
            <w:pPr>
              <w:ind w:firstLine="550"/>
              <w:jc w:val="center"/>
              <w:rPr>
                <w:rFonts w:hint="eastAsia" w:ascii="仿宋_GB2312" w:hAnsi="宋体" w:eastAsia="仿宋_GB2312" w:cs="宋体"/>
                <w:color w:val="000000"/>
                <w:sz w:val="22"/>
              </w:rPr>
            </w:pPr>
            <w:r>
              <w:rPr>
                <w:rFonts w:hint="eastAsia" w:ascii="仿宋_GB2312" w:hAnsi="宋体" w:eastAsia="仿宋_GB2312" w:cs="宋体"/>
                <w:color w:val="000000"/>
                <w:sz w:val="22"/>
              </w:rPr>
              <w:t>非人防车库面积</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518DA42">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D287">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E1543">
            <w:pPr>
              <w:ind w:firstLine="550"/>
              <w:jc w:val="center"/>
              <w:rPr>
                <w:rFonts w:hint="eastAsia" w:ascii="仿宋_GB2312" w:hAnsi="宋体" w:eastAsia="仿宋_GB2312" w:cs="宋体"/>
                <w:color w:val="000000"/>
                <w:sz w:val="22"/>
              </w:rPr>
            </w:pPr>
          </w:p>
        </w:tc>
      </w:tr>
      <w:tr w14:paraId="461AAA37">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F667553">
            <w:pPr>
              <w:ind w:firstLine="550"/>
              <w:jc w:val="center"/>
              <w:rPr>
                <w:rFonts w:hint="eastAsia" w:ascii="仿宋_GB2312" w:hAnsi="宋体" w:eastAsia="仿宋_GB2312" w:cs="宋体"/>
                <w:color w:val="000000"/>
                <w:sz w:val="22"/>
              </w:rPr>
            </w:pP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597B11D">
            <w:pPr>
              <w:ind w:firstLine="550"/>
              <w:jc w:val="center"/>
              <w:rPr>
                <w:rFonts w:hint="eastAsia" w:ascii="仿宋_GB2312" w:hAnsi="宋体" w:eastAsia="仿宋_GB2312" w:cs="宋体"/>
                <w:color w:val="000000"/>
                <w:sz w:val="22"/>
              </w:rPr>
            </w:pPr>
            <w:r>
              <w:rPr>
                <w:rFonts w:hint="eastAsia" w:ascii="仿宋_GB2312" w:hAnsi="宋体" w:eastAsia="仿宋_GB2312" w:cs="宋体"/>
                <w:color w:val="000000"/>
                <w:sz w:val="22"/>
              </w:rPr>
              <w:t>人防车库面积</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31FDEC2">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B09B">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80ADA">
            <w:pPr>
              <w:ind w:firstLine="550"/>
              <w:jc w:val="center"/>
              <w:rPr>
                <w:rFonts w:hint="eastAsia" w:ascii="仿宋_GB2312" w:hAnsi="宋体" w:eastAsia="仿宋_GB2312" w:cs="宋体"/>
                <w:color w:val="000000"/>
                <w:sz w:val="22"/>
              </w:rPr>
            </w:pPr>
          </w:p>
        </w:tc>
      </w:tr>
      <w:tr w14:paraId="3F28C7D7">
        <w:tblPrEx>
          <w:tblCellMar>
            <w:top w:w="0" w:type="dxa"/>
            <w:left w:w="0" w:type="dxa"/>
            <w:bottom w:w="0" w:type="dxa"/>
            <w:right w:w="0" w:type="dxa"/>
          </w:tblCellMar>
        </w:tblPrEx>
        <w:trPr>
          <w:trHeight w:val="420" w:hRule="atLeast"/>
        </w:trPr>
        <w:tc>
          <w:tcPr>
            <w:tcW w:w="69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DBDBF69">
            <w:pPr>
              <w:ind w:firstLine="550"/>
              <w:jc w:val="center"/>
              <w:rPr>
                <w:rFonts w:hint="eastAsia" w:ascii="仿宋_GB2312" w:hAnsi="宋体" w:eastAsia="仿宋_GB2312" w:cs="宋体"/>
                <w:color w:val="000000"/>
                <w:sz w:val="22"/>
              </w:rPr>
            </w:pPr>
          </w:p>
        </w:tc>
        <w:tc>
          <w:tcPr>
            <w:tcW w:w="3826"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DD5C75">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地下商业</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AC914AC">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7BD83">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D28B7">
            <w:pPr>
              <w:ind w:firstLine="550"/>
              <w:jc w:val="center"/>
              <w:rPr>
                <w:rFonts w:hint="eastAsia" w:ascii="仿宋_GB2312" w:hAnsi="宋体" w:eastAsia="仿宋_GB2312" w:cs="宋体"/>
                <w:color w:val="000000"/>
                <w:sz w:val="22"/>
              </w:rPr>
            </w:pPr>
          </w:p>
        </w:tc>
      </w:tr>
      <w:tr w14:paraId="7FB0FFE2">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1D876C9">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塔楼投影地下室面积</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7B47022">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0BF29">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7E824">
            <w:pPr>
              <w:ind w:firstLine="550"/>
              <w:jc w:val="center"/>
              <w:rPr>
                <w:rFonts w:hint="eastAsia" w:ascii="仿宋_GB2312" w:hAnsi="宋体" w:eastAsia="仿宋_GB2312" w:cs="宋体"/>
                <w:color w:val="000000"/>
                <w:sz w:val="22"/>
              </w:rPr>
            </w:pPr>
          </w:p>
        </w:tc>
      </w:tr>
      <w:tr w14:paraId="5A16FDB1">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14CDA8E">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地下面积/地上建筑面积（%）</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3BC4F">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43179">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B14A4">
            <w:pPr>
              <w:ind w:firstLine="550"/>
              <w:jc w:val="center"/>
              <w:rPr>
                <w:rFonts w:hint="eastAsia" w:ascii="仿宋_GB2312" w:hAnsi="宋体" w:eastAsia="仿宋_GB2312" w:cs="宋体"/>
                <w:color w:val="000000"/>
                <w:sz w:val="22"/>
              </w:rPr>
            </w:pPr>
          </w:p>
        </w:tc>
      </w:tr>
      <w:tr w14:paraId="4CF5EBA7">
        <w:tblPrEx>
          <w:tblCellMar>
            <w:top w:w="0" w:type="dxa"/>
            <w:left w:w="0" w:type="dxa"/>
            <w:bottom w:w="0" w:type="dxa"/>
            <w:right w:w="0" w:type="dxa"/>
          </w:tblCellMar>
        </w:tblPrEx>
        <w:trPr>
          <w:trHeight w:val="465"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B7C662A">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地下车库层数</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EBE88D9">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8B632">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4B60B">
            <w:pPr>
              <w:ind w:firstLine="550"/>
              <w:jc w:val="center"/>
              <w:rPr>
                <w:rFonts w:hint="eastAsia" w:ascii="仿宋_GB2312" w:hAnsi="宋体" w:eastAsia="仿宋_GB2312" w:cs="宋体"/>
                <w:color w:val="000000"/>
                <w:sz w:val="22"/>
              </w:rPr>
            </w:pPr>
          </w:p>
        </w:tc>
      </w:tr>
      <w:tr w14:paraId="0DA61B84">
        <w:tblPrEx>
          <w:tblCellMar>
            <w:top w:w="0" w:type="dxa"/>
            <w:left w:w="0" w:type="dxa"/>
            <w:bottom w:w="0" w:type="dxa"/>
            <w:right w:w="0" w:type="dxa"/>
          </w:tblCellMar>
        </w:tblPrEx>
        <w:trPr>
          <w:trHeight w:val="760" w:hRule="atLeast"/>
        </w:trPr>
        <w:tc>
          <w:tcPr>
            <w:tcW w:w="4522" w:type="dxa"/>
            <w:gridSpan w:val="7"/>
            <w:tcBorders>
              <w:top w:val="single" w:color="000000" w:sz="4" w:space="0"/>
              <w:left w:val="single" w:color="000000" w:sz="8" w:space="0"/>
              <w:bottom w:val="single" w:color="auto" w:sz="4" w:space="0"/>
              <w:right w:val="single" w:color="000000" w:sz="4" w:space="0"/>
            </w:tcBorders>
            <w:shd w:val="clear" w:color="auto" w:fill="92CDDC"/>
            <w:noWrap w:val="0"/>
            <w:tcMar>
              <w:top w:w="15" w:type="dxa"/>
              <w:left w:w="15" w:type="dxa"/>
              <w:right w:w="15" w:type="dxa"/>
            </w:tcMar>
            <w:vAlign w:val="center"/>
          </w:tcPr>
          <w:p w14:paraId="05BB39D7">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机动车停车位数量（指标内）</w:t>
            </w:r>
          </w:p>
        </w:tc>
        <w:tc>
          <w:tcPr>
            <w:tcW w:w="1404" w:type="dxa"/>
            <w:tcBorders>
              <w:top w:val="single" w:color="000000" w:sz="4" w:space="0"/>
              <w:left w:val="single" w:color="000000" w:sz="4" w:space="0"/>
              <w:bottom w:val="single" w:color="auto" w:sz="4" w:space="0"/>
              <w:right w:val="nil"/>
            </w:tcBorders>
            <w:shd w:val="clear" w:color="auto" w:fill="92CDDC"/>
            <w:noWrap w:val="0"/>
            <w:tcMar>
              <w:top w:w="15" w:type="dxa"/>
              <w:left w:w="15" w:type="dxa"/>
              <w:right w:w="15" w:type="dxa"/>
            </w:tcMar>
            <w:vAlign w:val="center"/>
          </w:tcPr>
          <w:p w14:paraId="55942576">
            <w:pPr>
              <w:ind w:firstLine="552"/>
              <w:jc w:val="center"/>
              <w:rPr>
                <w:rFonts w:hint="eastAsia" w:ascii="仿宋_GB2312" w:hAnsi="宋体" w:eastAsia="仿宋_GB2312" w:cs="宋体"/>
                <w:b/>
                <w:color w:val="000000"/>
                <w:sz w:val="22"/>
              </w:rPr>
            </w:pPr>
          </w:p>
        </w:tc>
        <w:tc>
          <w:tcPr>
            <w:tcW w:w="1317" w:type="dxa"/>
            <w:tcBorders>
              <w:top w:val="single" w:color="000000" w:sz="4" w:space="0"/>
              <w:left w:val="single" w:color="000000" w:sz="4" w:space="0"/>
              <w:bottom w:val="single" w:color="auto" w:sz="4" w:space="0"/>
              <w:right w:val="single" w:color="000000" w:sz="4" w:space="0"/>
            </w:tcBorders>
            <w:shd w:val="clear" w:color="auto" w:fill="92CDDC"/>
            <w:noWrap w:val="0"/>
            <w:tcMar>
              <w:top w:w="15" w:type="dxa"/>
              <w:left w:w="15" w:type="dxa"/>
              <w:right w:w="15" w:type="dxa"/>
            </w:tcMar>
            <w:vAlign w:val="center"/>
          </w:tcPr>
          <w:p w14:paraId="430933C1">
            <w:pPr>
              <w:ind w:firstLine="552"/>
              <w:jc w:val="center"/>
              <w:rPr>
                <w:rFonts w:hint="eastAsia" w:ascii="仿宋_GB2312" w:hAnsi="宋体" w:eastAsia="仿宋_GB2312" w:cs="宋体"/>
                <w:b/>
                <w:color w:val="000000"/>
                <w:sz w:val="22"/>
              </w:rPr>
            </w:pPr>
          </w:p>
        </w:tc>
        <w:tc>
          <w:tcPr>
            <w:tcW w:w="1053" w:type="dxa"/>
            <w:tcBorders>
              <w:top w:val="single" w:color="000000" w:sz="4" w:space="0"/>
              <w:left w:val="single" w:color="000000" w:sz="4" w:space="0"/>
              <w:bottom w:val="single" w:color="auto" w:sz="4" w:space="0"/>
              <w:right w:val="single" w:color="000000" w:sz="4" w:space="0"/>
            </w:tcBorders>
            <w:shd w:val="clear" w:color="auto" w:fill="92CDDC"/>
            <w:noWrap w:val="0"/>
            <w:tcMar>
              <w:top w:w="15" w:type="dxa"/>
              <w:left w:w="15" w:type="dxa"/>
              <w:right w:w="15" w:type="dxa"/>
            </w:tcMar>
            <w:vAlign w:val="center"/>
          </w:tcPr>
          <w:p w14:paraId="17DBA8D0">
            <w:pPr>
              <w:ind w:firstLine="552"/>
              <w:jc w:val="center"/>
              <w:rPr>
                <w:rFonts w:hint="eastAsia" w:ascii="仿宋_GB2312" w:hAnsi="宋体" w:eastAsia="仿宋_GB2312" w:cs="宋体"/>
                <w:b/>
                <w:color w:val="000000"/>
                <w:sz w:val="22"/>
              </w:rPr>
            </w:pPr>
          </w:p>
        </w:tc>
      </w:tr>
      <w:tr w14:paraId="6E6AA48C">
        <w:tblPrEx>
          <w:tblCellMar>
            <w:top w:w="0" w:type="dxa"/>
            <w:left w:w="0" w:type="dxa"/>
            <w:bottom w:w="0" w:type="dxa"/>
            <w:right w:w="0" w:type="dxa"/>
          </w:tblCellMar>
        </w:tblPrEx>
        <w:trPr>
          <w:trHeight w:val="420" w:hRule="atLeast"/>
        </w:trPr>
        <w:tc>
          <w:tcPr>
            <w:tcW w:w="1829" w:type="dxa"/>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5F51CE">
            <w:pPr>
              <w:ind w:firstLine="550"/>
              <w:jc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269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B41845">
            <w:pPr>
              <w:widowControl/>
              <w:ind w:firstLine="552"/>
              <w:jc w:val="center"/>
              <w:textAlignment w:val="center"/>
              <w:rPr>
                <w:rFonts w:hint="eastAsia" w:ascii="仿宋_GB2312" w:hAnsi="宋体" w:eastAsia="仿宋_GB2312" w:cs="宋体"/>
                <w:color w:val="000000"/>
                <w:sz w:val="22"/>
              </w:rPr>
            </w:pPr>
            <w:r>
              <w:rPr>
                <w:rFonts w:hint="eastAsia" w:ascii="仿宋_GB2312" w:hAnsi="宋体" w:eastAsia="仿宋_GB2312" w:cs="宋体"/>
                <w:b/>
                <w:bCs/>
                <w:color w:val="000000"/>
                <w:sz w:val="22"/>
                <w:lang w:bidi="ar"/>
              </w:rPr>
              <w:t>地下停车位</w:t>
            </w:r>
          </w:p>
        </w:tc>
        <w:tc>
          <w:tcPr>
            <w:tcW w:w="14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4A6157">
            <w:pPr>
              <w:ind w:firstLine="550"/>
              <w:jc w:val="center"/>
              <w:rPr>
                <w:rFonts w:hint="eastAsia" w:ascii="仿宋_GB2312" w:hAnsi="宋体" w:eastAsia="仿宋_GB2312" w:cs="宋体"/>
                <w:color w:val="000000"/>
                <w:sz w:val="22"/>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F272C1">
            <w:pPr>
              <w:ind w:firstLine="550"/>
              <w:jc w:val="center"/>
              <w:rPr>
                <w:rFonts w:hint="eastAsia" w:ascii="仿宋_GB2312" w:hAnsi="宋体" w:eastAsia="仿宋_GB2312" w:cs="宋体"/>
                <w:color w:val="000000"/>
                <w:sz w:val="22"/>
              </w:rPr>
            </w:pPr>
          </w:p>
        </w:tc>
        <w:tc>
          <w:tcPr>
            <w:tcW w:w="10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DFCE8A">
            <w:pPr>
              <w:ind w:firstLine="550"/>
              <w:jc w:val="center"/>
              <w:rPr>
                <w:rFonts w:hint="eastAsia" w:ascii="仿宋_GB2312" w:hAnsi="宋体" w:eastAsia="仿宋_GB2312" w:cs="宋体"/>
                <w:color w:val="000000"/>
                <w:sz w:val="22"/>
              </w:rPr>
            </w:pPr>
          </w:p>
        </w:tc>
      </w:tr>
      <w:tr w14:paraId="69440A97">
        <w:tblPrEx>
          <w:tblCellMar>
            <w:top w:w="0" w:type="dxa"/>
            <w:left w:w="0" w:type="dxa"/>
            <w:bottom w:w="0" w:type="dxa"/>
            <w:right w:w="0" w:type="dxa"/>
          </w:tblCellMar>
        </w:tblPrEx>
        <w:trPr>
          <w:trHeight w:val="420" w:hRule="atLeast"/>
        </w:trPr>
        <w:tc>
          <w:tcPr>
            <w:tcW w:w="182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2B0E61">
            <w:pPr>
              <w:ind w:firstLine="550"/>
              <w:jc w:val="center"/>
              <w:rPr>
                <w:rFonts w:hint="eastAsia" w:ascii="仿宋_GB2312" w:hAnsi="宋体" w:eastAsia="仿宋_GB2312" w:cs="宋体"/>
                <w:color w:val="000000"/>
                <w:sz w:val="22"/>
              </w:rPr>
            </w:pPr>
          </w:p>
        </w:tc>
        <w:tc>
          <w:tcPr>
            <w:tcW w:w="57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E1CD55">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21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52EBA">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非人防车位</w:t>
            </w:r>
          </w:p>
        </w:tc>
        <w:tc>
          <w:tcPr>
            <w:tcW w:w="1404" w:type="dxa"/>
            <w:tcBorders>
              <w:top w:val="single" w:color="auto" w:sz="4" w:space="0"/>
              <w:left w:val="single" w:color="auto" w:sz="4" w:space="0"/>
              <w:bottom w:val="single" w:color="000000" w:sz="4" w:space="0"/>
              <w:right w:val="nil"/>
            </w:tcBorders>
            <w:noWrap w:val="0"/>
            <w:tcMar>
              <w:top w:w="15" w:type="dxa"/>
              <w:left w:w="15" w:type="dxa"/>
              <w:right w:w="15" w:type="dxa"/>
            </w:tcMar>
            <w:vAlign w:val="center"/>
          </w:tcPr>
          <w:p w14:paraId="20C8CBCF">
            <w:pPr>
              <w:ind w:firstLine="550"/>
              <w:jc w:val="center"/>
              <w:rPr>
                <w:rFonts w:hint="eastAsia" w:ascii="仿宋_GB2312" w:hAnsi="宋体" w:eastAsia="仿宋_GB2312" w:cs="宋体"/>
                <w:color w:val="000000"/>
                <w:sz w:val="22"/>
              </w:rPr>
            </w:pPr>
          </w:p>
        </w:tc>
        <w:tc>
          <w:tcPr>
            <w:tcW w:w="131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8727B">
            <w:pPr>
              <w:ind w:firstLine="550"/>
              <w:jc w:val="center"/>
              <w:rPr>
                <w:rFonts w:hint="eastAsia" w:ascii="仿宋_GB2312" w:hAnsi="宋体" w:eastAsia="仿宋_GB2312" w:cs="宋体"/>
                <w:color w:val="000000"/>
                <w:sz w:val="22"/>
              </w:rPr>
            </w:pPr>
          </w:p>
        </w:tc>
        <w:tc>
          <w:tcPr>
            <w:tcW w:w="105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6C98A">
            <w:pPr>
              <w:ind w:firstLine="550"/>
              <w:jc w:val="center"/>
              <w:rPr>
                <w:rFonts w:hint="eastAsia" w:ascii="仿宋_GB2312" w:hAnsi="宋体" w:eastAsia="仿宋_GB2312" w:cs="宋体"/>
                <w:color w:val="000000"/>
                <w:sz w:val="22"/>
              </w:rPr>
            </w:pPr>
          </w:p>
        </w:tc>
      </w:tr>
      <w:tr w14:paraId="12206B9E">
        <w:tblPrEx>
          <w:tblCellMar>
            <w:top w:w="0" w:type="dxa"/>
            <w:left w:w="0" w:type="dxa"/>
            <w:bottom w:w="0" w:type="dxa"/>
            <w:right w:w="0" w:type="dxa"/>
          </w:tblCellMar>
        </w:tblPrEx>
        <w:trPr>
          <w:trHeight w:val="420" w:hRule="atLeast"/>
        </w:trPr>
        <w:tc>
          <w:tcPr>
            <w:tcW w:w="182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7F499D">
            <w:pPr>
              <w:ind w:firstLine="550"/>
              <w:jc w:val="center"/>
              <w:rPr>
                <w:rFonts w:hint="eastAsia" w:ascii="仿宋_GB2312" w:hAnsi="宋体" w:eastAsia="仿宋_GB2312" w:cs="宋体"/>
                <w:color w:val="000000"/>
                <w:sz w:val="22"/>
              </w:rPr>
            </w:pPr>
          </w:p>
        </w:tc>
        <w:tc>
          <w:tcPr>
            <w:tcW w:w="5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DEDDA6">
            <w:pPr>
              <w:ind w:firstLine="550"/>
              <w:jc w:val="center"/>
              <w:rPr>
                <w:rFonts w:hint="eastAsia" w:ascii="仿宋_GB2312" w:hAnsi="宋体" w:eastAsia="仿宋_GB2312" w:cs="宋体"/>
                <w:color w:val="000000"/>
                <w:sz w:val="22"/>
              </w:rPr>
            </w:pPr>
          </w:p>
        </w:tc>
        <w:tc>
          <w:tcPr>
            <w:tcW w:w="568"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F3DE91">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154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BBB22A7">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普通车位</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C7B4E21">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1D0AC">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DCBE8">
            <w:pPr>
              <w:ind w:firstLine="550"/>
              <w:jc w:val="center"/>
              <w:rPr>
                <w:rFonts w:hint="eastAsia" w:ascii="仿宋_GB2312" w:hAnsi="宋体" w:eastAsia="仿宋_GB2312" w:cs="宋体"/>
                <w:color w:val="000000"/>
                <w:sz w:val="22"/>
              </w:rPr>
            </w:pPr>
          </w:p>
        </w:tc>
      </w:tr>
      <w:tr w14:paraId="3FE11D2B">
        <w:tblPrEx>
          <w:tblCellMar>
            <w:top w:w="0" w:type="dxa"/>
            <w:left w:w="0" w:type="dxa"/>
            <w:bottom w:w="0" w:type="dxa"/>
            <w:right w:w="0" w:type="dxa"/>
          </w:tblCellMar>
        </w:tblPrEx>
        <w:trPr>
          <w:trHeight w:val="420" w:hRule="atLeast"/>
        </w:trPr>
        <w:tc>
          <w:tcPr>
            <w:tcW w:w="182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C21F77">
            <w:pPr>
              <w:ind w:firstLine="550"/>
              <w:jc w:val="center"/>
              <w:rPr>
                <w:rFonts w:hint="eastAsia" w:ascii="仿宋_GB2312" w:hAnsi="宋体" w:eastAsia="仿宋_GB2312" w:cs="宋体"/>
                <w:color w:val="000000"/>
                <w:sz w:val="22"/>
              </w:rPr>
            </w:pPr>
          </w:p>
        </w:tc>
        <w:tc>
          <w:tcPr>
            <w:tcW w:w="5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CA7987">
            <w:pPr>
              <w:ind w:firstLine="550"/>
              <w:jc w:val="center"/>
              <w:rPr>
                <w:rFonts w:hint="eastAsia" w:ascii="仿宋_GB2312" w:hAnsi="宋体" w:eastAsia="仿宋_GB2312" w:cs="宋体"/>
                <w:color w:val="000000"/>
                <w:sz w:val="22"/>
              </w:rPr>
            </w:pPr>
          </w:p>
        </w:tc>
        <w:tc>
          <w:tcPr>
            <w:tcW w:w="568"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1096FB">
            <w:pPr>
              <w:ind w:firstLine="550"/>
              <w:jc w:val="center"/>
              <w:rPr>
                <w:rFonts w:hint="eastAsia" w:ascii="仿宋_GB2312" w:hAnsi="宋体" w:eastAsia="仿宋_GB2312" w:cs="宋体"/>
                <w:color w:val="000000"/>
                <w:sz w:val="22"/>
              </w:rPr>
            </w:pPr>
          </w:p>
        </w:tc>
        <w:tc>
          <w:tcPr>
            <w:tcW w:w="1547" w:type="dxa"/>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2A527216">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机械车位</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EE18F38">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EDB54">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BCA8F">
            <w:pPr>
              <w:ind w:firstLine="550"/>
              <w:jc w:val="center"/>
              <w:rPr>
                <w:rFonts w:hint="eastAsia" w:ascii="仿宋_GB2312" w:hAnsi="宋体" w:eastAsia="仿宋_GB2312" w:cs="宋体"/>
                <w:color w:val="000000"/>
                <w:sz w:val="22"/>
              </w:rPr>
            </w:pPr>
          </w:p>
        </w:tc>
      </w:tr>
      <w:tr w14:paraId="7E9F746C">
        <w:tblPrEx>
          <w:tblCellMar>
            <w:top w:w="0" w:type="dxa"/>
            <w:left w:w="0" w:type="dxa"/>
            <w:bottom w:w="0" w:type="dxa"/>
            <w:right w:w="0" w:type="dxa"/>
          </w:tblCellMar>
        </w:tblPrEx>
        <w:trPr>
          <w:trHeight w:val="420" w:hRule="atLeast"/>
        </w:trPr>
        <w:tc>
          <w:tcPr>
            <w:tcW w:w="182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CF6C9A">
            <w:pPr>
              <w:ind w:firstLine="550"/>
              <w:jc w:val="center"/>
              <w:rPr>
                <w:rFonts w:hint="eastAsia" w:ascii="仿宋_GB2312" w:hAnsi="宋体" w:eastAsia="仿宋_GB2312" w:cs="宋体"/>
                <w:color w:val="000000"/>
                <w:sz w:val="22"/>
              </w:rPr>
            </w:pPr>
          </w:p>
        </w:tc>
        <w:tc>
          <w:tcPr>
            <w:tcW w:w="5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A74078">
            <w:pPr>
              <w:ind w:firstLine="550"/>
              <w:jc w:val="center"/>
              <w:rPr>
                <w:rFonts w:hint="eastAsia" w:ascii="仿宋_GB2312" w:hAnsi="宋体" w:eastAsia="仿宋_GB2312" w:cs="宋体"/>
                <w:color w:val="000000"/>
                <w:sz w:val="22"/>
              </w:rPr>
            </w:pPr>
          </w:p>
        </w:tc>
        <w:tc>
          <w:tcPr>
            <w:tcW w:w="21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706788">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人防车位</w:t>
            </w:r>
          </w:p>
        </w:tc>
        <w:tc>
          <w:tcPr>
            <w:tcW w:w="1404" w:type="dxa"/>
            <w:tcBorders>
              <w:top w:val="single" w:color="000000" w:sz="4" w:space="0"/>
              <w:left w:val="single" w:color="auto" w:sz="4" w:space="0"/>
              <w:bottom w:val="single" w:color="auto" w:sz="4" w:space="0"/>
              <w:right w:val="nil"/>
            </w:tcBorders>
            <w:noWrap w:val="0"/>
            <w:tcMar>
              <w:top w:w="15" w:type="dxa"/>
              <w:left w:w="15" w:type="dxa"/>
              <w:right w:w="15" w:type="dxa"/>
            </w:tcMar>
            <w:vAlign w:val="center"/>
          </w:tcPr>
          <w:p w14:paraId="0DB04BA2">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662437">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BFDE6B">
            <w:pPr>
              <w:ind w:firstLine="550"/>
              <w:jc w:val="center"/>
              <w:rPr>
                <w:rFonts w:hint="eastAsia" w:ascii="仿宋_GB2312" w:hAnsi="宋体" w:eastAsia="仿宋_GB2312" w:cs="宋体"/>
                <w:color w:val="000000"/>
                <w:sz w:val="22"/>
              </w:rPr>
            </w:pPr>
          </w:p>
        </w:tc>
      </w:tr>
      <w:tr w14:paraId="1CCBB79C">
        <w:tblPrEx>
          <w:tblCellMar>
            <w:top w:w="0" w:type="dxa"/>
            <w:left w:w="0" w:type="dxa"/>
            <w:bottom w:w="0" w:type="dxa"/>
            <w:right w:w="0" w:type="dxa"/>
          </w:tblCellMar>
        </w:tblPrEx>
        <w:trPr>
          <w:trHeight w:val="420" w:hRule="atLeast"/>
        </w:trPr>
        <w:tc>
          <w:tcPr>
            <w:tcW w:w="182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021DF4">
            <w:pPr>
              <w:ind w:firstLine="550"/>
              <w:jc w:val="center"/>
              <w:rPr>
                <w:rFonts w:hint="eastAsia" w:ascii="仿宋_GB2312" w:hAnsi="宋体" w:eastAsia="仿宋_GB2312" w:cs="宋体"/>
                <w:color w:val="000000"/>
                <w:sz w:val="22"/>
              </w:rPr>
            </w:pPr>
          </w:p>
        </w:tc>
        <w:tc>
          <w:tcPr>
            <w:tcW w:w="5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1C5507">
            <w:pPr>
              <w:ind w:firstLine="550"/>
              <w:jc w:val="center"/>
              <w:rPr>
                <w:rFonts w:hint="eastAsia" w:ascii="仿宋_GB2312" w:hAnsi="宋体" w:eastAsia="仿宋_GB2312" w:cs="宋体"/>
                <w:color w:val="000000"/>
                <w:sz w:val="22"/>
              </w:rPr>
            </w:pPr>
          </w:p>
        </w:tc>
        <w:tc>
          <w:tcPr>
            <w:tcW w:w="47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6AC3AE">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164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94A9B9">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普通车位</w:t>
            </w:r>
          </w:p>
        </w:tc>
        <w:tc>
          <w:tcPr>
            <w:tcW w:w="14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6A8E1A">
            <w:pPr>
              <w:ind w:firstLine="550"/>
              <w:jc w:val="center"/>
              <w:rPr>
                <w:rFonts w:hint="eastAsia" w:ascii="仿宋_GB2312" w:hAnsi="宋体" w:eastAsia="仿宋_GB2312" w:cs="宋体"/>
                <w:color w:val="000000"/>
                <w:sz w:val="22"/>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F93F5">
            <w:pPr>
              <w:ind w:firstLine="550"/>
              <w:jc w:val="center"/>
              <w:rPr>
                <w:rFonts w:hint="eastAsia" w:ascii="仿宋_GB2312" w:hAnsi="宋体" w:eastAsia="仿宋_GB2312" w:cs="宋体"/>
                <w:color w:val="000000"/>
                <w:sz w:val="22"/>
              </w:rPr>
            </w:pPr>
          </w:p>
        </w:tc>
        <w:tc>
          <w:tcPr>
            <w:tcW w:w="10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6075A4">
            <w:pPr>
              <w:ind w:firstLine="550"/>
              <w:jc w:val="center"/>
              <w:rPr>
                <w:rFonts w:hint="eastAsia" w:ascii="仿宋_GB2312" w:hAnsi="宋体" w:eastAsia="仿宋_GB2312" w:cs="宋体"/>
                <w:color w:val="000000"/>
                <w:sz w:val="22"/>
              </w:rPr>
            </w:pPr>
          </w:p>
        </w:tc>
      </w:tr>
      <w:tr w14:paraId="4E7A59E8">
        <w:tblPrEx>
          <w:tblCellMar>
            <w:top w:w="0" w:type="dxa"/>
            <w:left w:w="0" w:type="dxa"/>
            <w:bottom w:w="0" w:type="dxa"/>
            <w:right w:w="0" w:type="dxa"/>
          </w:tblCellMar>
        </w:tblPrEx>
        <w:trPr>
          <w:trHeight w:val="90" w:hRule="atLeast"/>
        </w:trPr>
        <w:tc>
          <w:tcPr>
            <w:tcW w:w="1829" w:type="dxa"/>
            <w:gridSpan w:val="3"/>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6955263E">
            <w:pPr>
              <w:ind w:firstLine="550"/>
              <w:jc w:val="center"/>
              <w:rPr>
                <w:rFonts w:hint="eastAsia" w:ascii="仿宋_GB2312" w:hAnsi="宋体" w:eastAsia="仿宋_GB2312" w:cs="宋体"/>
                <w:color w:val="000000"/>
                <w:sz w:val="22"/>
              </w:rPr>
            </w:pPr>
          </w:p>
        </w:tc>
        <w:tc>
          <w:tcPr>
            <w:tcW w:w="57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273E72">
            <w:pPr>
              <w:ind w:firstLine="550"/>
              <w:jc w:val="center"/>
              <w:rPr>
                <w:rFonts w:hint="eastAsia" w:ascii="仿宋_GB2312" w:hAnsi="宋体" w:eastAsia="仿宋_GB2312" w:cs="宋体"/>
                <w:color w:val="000000"/>
                <w:sz w:val="22"/>
              </w:rPr>
            </w:pPr>
          </w:p>
        </w:tc>
        <w:tc>
          <w:tcPr>
            <w:tcW w:w="4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F61809">
            <w:pPr>
              <w:ind w:firstLine="550"/>
              <w:jc w:val="center"/>
              <w:rPr>
                <w:rFonts w:hint="eastAsia" w:ascii="仿宋_GB2312" w:hAnsi="宋体" w:eastAsia="仿宋_GB2312" w:cs="宋体"/>
                <w:color w:val="000000"/>
                <w:sz w:val="22"/>
              </w:rPr>
            </w:pPr>
          </w:p>
        </w:tc>
        <w:tc>
          <w:tcPr>
            <w:tcW w:w="164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FCC648">
            <w:pPr>
              <w:widowControl/>
              <w:ind w:firstLine="0" w:firstLineChars="0"/>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机械车位</w:t>
            </w:r>
          </w:p>
        </w:tc>
        <w:tc>
          <w:tcPr>
            <w:tcW w:w="14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87B8E5">
            <w:pPr>
              <w:ind w:firstLine="550"/>
              <w:jc w:val="center"/>
              <w:rPr>
                <w:rFonts w:hint="eastAsia" w:ascii="仿宋_GB2312" w:hAnsi="宋体" w:eastAsia="仿宋_GB2312" w:cs="宋体"/>
                <w:color w:val="000000"/>
                <w:sz w:val="22"/>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BAF93A">
            <w:pPr>
              <w:ind w:firstLine="550"/>
              <w:jc w:val="center"/>
              <w:rPr>
                <w:rFonts w:hint="eastAsia" w:ascii="仿宋_GB2312" w:hAnsi="宋体" w:eastAsia="仿宋_GB2312" w:cs="宋体"/>
                <w:color w:val="000000"/>
                <w:sz w:val="22"/>
              </w:rPr>
            </w:pPr>
          </w:p>
        </w:tc>
        <w:tc>
          <w:tcPr>
            <w:tcW w:w="10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05E7D5">
            <w:pPr>
              <w:ind w:firstLine="550"/>
              <w:jc w:val="center"/>
              <w:rPr>
                <w:rFonts w:hint="eastAsia" w:ascii="仿宋_GB2312" w:hAnsi="宋体" w:eastAsia="仿宋_GB2312" w:cs="宋体"/>
                <w:color w:val="000000"/>
                <w:sz w:val="22"/>
              </w:rPr>
            </w:pPr>
          </w:p>
        </w:tc>
      </w:tr>
      <w:tr w14:paraId="7A4C1164">
        <w:tblPrEx>
          <w:tblCellMar>
            <w:top w:w="0" w:type="dxa"/>
            <w:left w:w="0" w:type="dxa"/>
            <w:bottom w:w="0" w:type="dxa"/>
            <w:right w:w="0" w:type="dxa"/>
          </w:tblCellMar>
        </w:tblPrEx>
        <w:trPr>
          <w:trHeight w:val="467" w:hRule="atLeast"/>
        </w:trPr>
        <w:tc>
          <w:tcPr>
            <w:tcW w:w="182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FDEA54">
            <w:pPr>
              <w:ind w:firstLine="550"/>
              <w:jc w:val="center"/>
              <w:rPr>
                <w:rFonts w:hint="eastAsia" w:ascii="仿宋_GB2312" w:hAnsi="宋体" w:eastAsia="仿宋_GB2312" w:cs="宋体"/>
                <w:color w:val="000000"/>
                <w:sz w:val="22"/>
              </w:rPr>
            </w:pPr>
          </w:p>
        </w:tc>
        <w:tc>
          <w:tcPr>
            <w:tcW w:w="269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A37413">
            <w:pPr>
              <w:widowControl/>
              <w:ind w:firstLine="552"/>
              <w:jc w:val="center"/>
              <w:textAlignment w:val="center"/>
              <w:rPr>
                <w:rFonts w:hint="eastAsia" w:ascii="仿宋_GB2312" w:hAnsi="宋体" w:eastAsia="仿宋_GB2312" w:cs="宋体"/>
                <w:color w:val="000000"/>
                <w:sz w:val="22"/>
              </w:rPr>
            </w:pPr>
            <w:r>
              <w:rPr>
                <w:rFonts w:hint="eastAsia" w:ascii="仿宋_GB2312" w:hAnsi="宋体" w:eastAsia="仿宋_GB2312" w:cs="宋体"/>
                <w:b/>
                <w:bCs/>
                <w:color w:val="000000"/>
                <w:sz w:val="22"/>
                <w:lang w:bidi="ar"/>
              </w:rPr>
              <w:t>地上停车位</w:t>
            </w:r>
          </w:p>
        </w:tc>
        <w:tc>
          <w:tcPr>
            <w:tcW w:w="14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136150">
            <w:pPr>
              <w:ind w:firstLine="550"/>
              <w:jc w:val="center"/>
              <w:rPr>
                <w:rFonts w:hint="eastAsia" w:ascii="仿宋_GB2312" w:hAnsi="宋体" w:eastAsia="仿宋_GB2312" w:cs="宋体"/>
                <w:color w:val="000000"/>
                <w:sz w:val="22"/>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7F07BE">
            <w:pPr>
              <w:ind w:firstLine="550"/>
              <w:jc w:val="center"/>
              <w:rPr>
                <w:rFonts w:hint="eastAsia" w:ascii="仿宋_GB2312" w:hAnsi="宋体" w:eastAsia="仿宋_GB2312" w:cs="宋体"/>
                <w:color w:val="000000"/>
                <w:sz w:val="22"/>
              </w:rPr>
            </w:pPr>
          </w:p>
        </w:tc>
        <w:tc>
          <w:tcPr>
            <w:tcW w:w="10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74ACBF">
            <w:pPr>
              <w:ind w:firstLine="550"/>
              <w:jc w:val="center"/>
              <w:rPr>
                <w:rFonts w:hint="eastAsia" w:ascii="仿宋_GB2312" w:hAnsi="宋体" w:eastAsia="仿宋_GB2312" w:cs="宋体"/>
                <w:color w:val="000000"/>
                <w:sz w:val="22"/>
              </w:rPr>
            </w:pPr>
          </w:p>
        </w:tc>
      </w:tr>
      <w:tr w14:paraId="15EABD6D">
        <w:tblPrEx>
          <w:tblCellMar>
            <w:top w:w="0" w:type="dxa"/>
            <w:left w:w="0" w:type="dxa"/>
            <w:bottom w:w="0" w:type="dxa"/>
            <w:right w:w="0" w:type="dxa"/>
          </w:tblCellMar>
        </w:tblPrEx>
        <w:trPr>
          <w:trHeight w:val="420" w:hRule="atLeast"/>
        </w:trPr>
        <w:tc>
          <w:tcPr>
            <w:tcW w:w="4522" w:type="dxa"/>
            <w:gridSpan w:val="7"/>
            <w:tcBorders>
              <w:top w:val="single" w:color="auto"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5317B340">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户均停车位（辆/户）</w:t>
            </w:r>
          </w:p>
        </w:tc>
        <w:tc>
          <w:tcPr>
            <w:tcW w:w="1404" w:type="dxa"/>
            <w:tcBorders>
              <w:top w:val="single" w:color="auto"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5DCADA17">
            <w:pPr>
              <w:ind w:firstLine="550"/>
              <w:jc w:val="center"/>
              <w:rPr>
                <w:rFonts w:hint="eastAsia" w:ascii="仿宋_GB2312" w:hAnsi="宋体" w:eastAsia="仿宋_GB2312" w:cs="宋体"/>
                <w:color w:val="000000"/>
                <w:sz w:val="22"/>
              </w:rPr>
            </w:pPr>
          </w:p>
        </w:tc>
        <w:tc>
          <w:tcPr>
            <w:tcW w:w="1317" w:type="dxa"/>
            <w:tcBorders>
              <w:top w:val="single" w:color="auto"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2E8BFEB7">
            <w:pPr>
              <w:ind w:firstLine="550"/>
              <w:jc w:val="center"/>
              <w:rPr>
                <w:rFonts w:hint="eastAsia" w:ascii="仿宋_GB2312" w:hAnsi="宋体" w:eastAsia="仿宋_GB2312" w:cs="宋体"/>
                <w:color w:val="000000"/>
                <w:sz w:val="22"/>
              </w:rPr>
            </w:pPr>
          </w:p>
        </w:tc>
        <w:tc>
          <w:tcPr>
            <w:tcW w:w="1053" w:type="dxa"/>
            <w:tcBorders>
              <w:top w:val="single" w:color="auto"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65796087">
            <w:pPr>
              <w:ind w:firstLine="550"/>
              <w:jc w:val="center"/>
              <w:rPr>
                <w:rFonts w:hint="eastAsia" w:ascii="仿宋_GB2312" w:hAnsi="宋体" w:eastAsia="仿宋_GB2312" w:cs="宋体"/>
                <w:color w:val="000000"/>
                <w:sz w:val="22"/>
              </w:rPr>
            </w:pPr>
          </w:p>
        </w:tc>
      </w:tr>
      <w:tr w14:paraId="4C0E21F0">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7D4A5FB2">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地下室停车效率（</w:t>
            </w:r>
            <w:r>
              <w:rPr>
                <w:rFonts w:hint="eastAsia" w:ascii="Segoe UI Symbol" w:hAnsi="Segoe UI Symbol" w:eastAsia="Segoe UI Symbol" w:cs="Segoe UI Symbol"/>
                <w:b/>
                <w:color w:val="000000"/>
                <w:sz w:val="22"/>
                <w:lang w:bidi="ar"/>
              </w:rPr>
              <w:t>㎡</w:t>
            </w:r>
            <w:r>
              <w:rPr>
                <w:rFonts w:hint="eastAsia" w:ascii="仿宋_GB2312" w:hAnsi="宋体" w:eastAsia="仿宋_GB2312" w:cs="宋体"/>
                <w:b/>
                <w:color w:val="000000"/>
                <w:sz w:val="22"/>
                <w:lang w:bidi="ar"/>
              </w:rPr>
              <w:t>/车位）</w:t>
            </w:r>
          </w:p>
        </w:tc>
        <w:tc>
          <w:tcPr>
            <w:tcW w:w="1404" w:type="dxa"/>
            <w:tcBorders>
              <w:top w:val="single" w:color="000000"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65E94D2B">
            <w:pPr>
              <w:ind w:firstLine="550"/>
              <w:jc w:val="center"/>
              <w:rPr>
                <w:rFonts w:hint="eastAsia" w:ascii="仿宋_GB2312" w:hAnsi="宋体" w:eastAsia="仿宋_GB2312" w:cs="宋体"/>
                <w:color w:val="000000"/>
                <w:sz w:val="22"/>
              </w:rPr>
            </w:pPr>
          </w:p>
        </w:tc>
        <w:tc>
          <w:tcPr>
            <w:tcW w:w="1317" w:type="dxa"/>
            <w:tcBorders>
              <w:top w:val="single" w:color="000000"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4CA6A1D1">
            <w:pPr>
              <w:ind w:firstLine="550"/>
              <w:jc w:val="center"/>
              <w:rPr>
                <w:rFonts w:hint="eastAsia" w:ascii="仿宋_GB2312" w:hAnsi="宋体" w:eastAsia="仿宋_GB2312" w:cs="宋体"/>
                <w:color w:val="000000"/>
                <w:sz w:val="22"/>
              </w:rPr>
            </w:pPr>
          </w:p>
        </w:tc>
        <w:tc>
          <w:tcPr>
            <w:tcW w:w="1053" w:type="dxa"/>
            <w:tcBorders>
              <w:top w:val="single" w:color="000000"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2D025CCA">
            <w:pPr>
              <w:ind w:firstLine="550"/>
              <w:jc w:val="center"/>
              <w:rPr>
                <w:rFonts w:hint="eastAsia" w:ascii="仿宋_GB2312" w:hAnsi="宋体" w:eastAsia="仿宋_GB2312" w:cs="宋体"/>
                <w:color w:val="000000"/>
                <w:sz w:val="22"/>
              </w:rPr>
            </w:pPr>
          </w:p>
        </w:tc>
      </w:tr>
      <w:tr w14:paraId="062A714E">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shd w:val="clear" w:color="auto" w:fill="92CDDC"/>
            <w:noWrap w:val="0"/>
            <w:tcMar>
              <w:top w:w="15" w:type="dxa"/>
              <w:left w:w="15" w:type="dxa"/>
              <w:right w:w="15" w:type="dxa"/>
            </w:tcMar>
            <w:vAlign w:val="center"/>
          </w:tcPr>
          <w:p w14:paraId="50B6658F">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非机动车数量</w:t>
            </w:r>
          </w:p>
        </w:tc>
        <w:tc>
          <w:tcPr>
            <w:tcW w:w="1404" w:type="dxa"/>
            <w:tcBorders>
              <w:top w:val="single" w:color="000000" w:sz="4" w:space="0"/>
              <w:left w:val="single" w:color="000000" w:sz="4" w:space="0"/>
              <w:bottom w:val="single" w:color="000000" w:sz="4" w:space="0"/>
              <w:right w:val="single" w:color="000000" w:sz="4" w:space="0"/>
            </w:tcBorders>
            <w:shd w:val="clear" w:color="auto" w:fill="92CDDC"/>
            <w:noWrap w:val="0"/>
            <w:tcMar>
              <w:top w:w="15" w:type="dxa"/>
              <w:left w:w="15" w:type="dxa"/>
              <w:right w:w="15" w:type="dxa"/>
            </w:tcMar>
            <w:vAlign w:val="center"/>
          </w:tcPr>
          <w:p w14:paraId="2BF344D6">
            <w:pPr>
              <w:ind w:firstLine="552"/>
              <w:jc w:val="center"/>
              <w:rPr>
                <w:rFonts w:hint="eastAsia" w:ascii="仿宋_GB2312" w:hAnsi="宋体" w:eastAsia="仿宋_GB2312" w:cs="宋体"/>
                <w:b/>
                <w:color w:val="000000"/>
                <w:sz w:val="22"/>
              </w:rPr>
            </w:pPr>
          </w:p>
        </w:tc>
        <w:tc>
          <w:tcPr>
            <w:tcW w:w="1317" w:type="dxa"/>
            <w:tcBorders>
              <w:top w:val="single" w:color="000000"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5AABD850">
            <w:pPr>
              <w:ind w:firstLine="552"/>
              <w:jc w:val="center"/>
              <w:rPr>
                <w:rFonts w:hint="eastAsia" w:ascii="仿宋_GB2312" w:hAnsi="宋体" w:eastAsia="仿宋_GB2312" w:cs="宋体"/>
                <w:b/>
                <w:color w:val="000000"/>
                <w:sz w:val="22"/>
              </w:rPr>
            </w:pPr>
          </w:p>
        </w:tc>
        <w:tc>
          <w:tcPr>
            <w:tcW w:w="1053" w:type="dxa"/>
            <w:tcBorders>
              <w:top w:val="single" w:color="000000" w:sz="4" w:space="0"/>
              <w:left w:val="nil"/>
              <w:bottom w:val="single" w:color="000000" w:sz="4" w:space="0"/>
              <w:right w:val="single" w:color="000000" w:sz="4" w:space="0"/>
            </w:tcBorders>
            <w:shd w:val="clear" w:color="auto" w:fill="92CDDC"/>
            <w:noWrap w:val="0"/>
            <w:tcMar>
              <w:top w:w="15" w:type="dxa"/>
              <w:left w:w="15" w:type="dxa"/>
              <w:right w:w="15" w:type="dxa"/>
            </w:tcMar>
            <w:vAlign w:val="center"/>
          </w:tcPr>
          <w:p w14:paraId="7501662B">
            <w:pPr>
              <w:ind w:firstLine="552"/>
              <w:jc w:val="center"/>
              <w:rPr>
                <w:rFonts w:hint="eastAsia" w:ascii="仿宋_GB2312" w:hAnsi="宋体" w:eastAsia="仿宋_GB2312" w:cs="宋体"/>
                <w:b/>
                <w:color w:val="000000"/>
                <w:sz w:val="22"/>
              </w:rPr>
            </w:pPr>
          </w:p>
        </w:tc>
      </w:tr>
      <w:tr w14:paraId="5573DC95">
        <w:tblPrEx>
          <w:tblCellMar>
            <w:top w:w="0" w:type="dxa"/>
            <w:left w:w="0" w:type="dxa"/>
            <w:bottom w:w="0" w:type="dxa"/>
            <w:right w:w="0" w:type="dxa"/>
          </w:tblCellMar>
        </w:tblPrEx>
        <w:trPr>
          <w:trHeight w:val="420" w:hRule="atLeast"/>
        </w:trPr>
        <w:tc>
          <w:tcPr>
            <w:tcW w:w="1829" w:type="dxa"/>
            <w:gridSpan w:val="3"/>
            <w:vMerge w:val="restart"/>
            <w:tcBorders>
              <w:top w:val="single" w:color="000000" w:sz="4" w:space="0"/>
              <w:left w:val="single" w:color="000000" w:sz="8" w:space="0"/>
              <w:right w:val="nil"/>
            </w:tcBorders>
            <w:noWrap w:val="0"/>
            <w:tcMar>
              <w:top w:w="15" w:type="dxa"/>
              <w:left w:w="15" w:type="dxa"/>
              <w:right w:w="15" w:type="dxa"/>
            </w:tcMar>
            <w:vAlign w:val="center"/>
          </w:tcPr>
          <w:p w14:paraId="2C3961C8">
            <w:pPr>
              <w:ind w:firstLine="550"/>
              <w:jc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其中</w:t>
            </w: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BB33C">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地上非机动车</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EA1B2">
            <w:pPr>
              <w:ind w:firstLine="550"/>
              <w:jc w:val="center"/>
              <w:rPr>
                <w:rFonts w:hint="eastAsia" w:ascii="仿宋_GB2312" w:hAnsi="宋体" w:eastAsia="仿宋_GB2312" w:cs="宋体"/>
                <w:color w:val="000000"/>
                <w:sz w:val="22"/>
              </w:rPr>
            </w:pPr>
          </w:p>
        </w:tc>
        <w:tc>
          <w:tcPr>
            <w:tcW w:w="131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505C860">
            <w:pPr>
              <w:ind w:firstLine="550"/>
              <w:jc w:val="center"/>
              <w:rPr>
                <w:rFonts w:hint="eastAsia" w:ascii="仿宋_GB2312" w:hAnsi="宋体" w:eastAsia="仿宋_GB2312" w:cs="宋体"/>
                <w:color w:val="000000"/>
                <w:sz w:val="22"/>
              </w:rPr>
            </w:pPr>
          </w:p>
        </w:tc>
        <w:tc>
          <w:tcPr>
            <w:tcW w:w="105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40E8448">
            <w:pPr>
              <w:ind w:firstLine="550"/>
              <w:jc w:val="center"/>
              <w:rPr>
                <w:rFonts w:hint="eastAsia" w:ascii="仿宋_GB2312" w:hAnsi="宋体" w:eastAsia="仿宋_GB2312" w:cs="宋体"/>
                <w:color w:val="000000"/>
                <w:sz w:val="22"/>
              </w:rPr>
            </w:pPr>
          </w:p>
        </w:tc>
      </w:tr>
      <w:tr w14:paraId="554A20A7">
        <w:tblPrEx>
          <w:tblCellMar>
            <w:top w:w="0" w:type="dxa"/>
            <w:left w:w="0" w:type="dxa"/>
            <w:bottom w:w="0" w:type="dxa"/>
            <w:right w:w="0" w:type="dxa"/>
          </w:tblCellMar>
        </w:tblPrEx>
        <w:trPr>
          <w:trHeight w:val="420" w:hRule="atLeast"/>
        </w:trPr>
        <w:tc>
          <w:tcPr>
            <w:tcW w:w="1829" w:type="dxa"/>
            <w:gridSpan w:val="3"/>
            <w:vMerge w:val="continue"/>
            <w:tcBorders>
              <w:left w:val="single" w:color="000000" w:sz="8" w:space="0"/>
              <w:bottom w:val="single" w:color="000000" w:sz="4" w:space="0"/>
              <w:right w:val="nil"/>
            </w:tcBorders>
            <w:noWrap w:val="0"/>
            <w:tcMar>
              <w:top w:w="15" w:type="dxa"/>
              <w:left w:w="15" w:type="dxa"/>
              <w:right w:w="15" w:type="dxa"/>
            </w:tcMar>
            <w:vAlign w:val="center"/>
          </w:tcPr>
          <w:p w14:paraId="6BF03E0C">
            <w:pPr>
              <w:ind w:firstLine="550"/>
              <w:jc w:val="center"/>
              <w:rPr>
                <w:rFonts w:hint="eastAsia" w:ascii="仿宋_GB2312" w:hAnsi="宋体" w:eastAsia="仿宋_GB2312" w:cs="宋体"/>
                <w:color w:val="000000"/>
                <w:sz w:val="22"/>
              </w:rPr>
            </w:pPr>
          </w:p>
        </w:tc>
        <w:tc>
          <w:tcPr>
            <w:tcW w:w="26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7C6E6">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地下非机动车</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92CED">
            <w:pPr>
              <w:ind w:firstLine="550"/>
              <w:jc w:val="center"/>
              <w:rPr>
                <w:rFonts w:hint="eastAsia" w:ascii="仿宋_GB2312" w:hAnsi="宋体" w:eastAsia="仿宋_GB2312" w:cs="宋体"/>
                <w:color w:val="000000"/>
                <w:sz w:val="22"/>
              </w:rPr>
            </w:pPr>
          </w:p>
        </w:tc>
        <w:tc>
          <w:tcPr>
            <w:tcW w:w="131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F063C4E">
            <w:pPr>
              <w:ind w:firstLine="550"/>
              <w:jc w:val="center"/>
              <w:rPr>
                <w:rFonts w:hint="eastAsia" w:ascii="仿宋_GB2312" w:hAnsi="宋体" w:eastAsia="仿宋_GB2312" w:cs="宋体"/>
                <w:color w:val="000000"/>
                <w:sz w:val="22"/>
              </w:rPr>
            </w:pPr>
          </w:p>
        </w:tc>
        <w:tc>
          <w:tcPr>
            <w:tcW w:w="105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99B51C2">
            <w:pPr>
              <w:ind w:firstLine="550"/>
              <w:jc w:val="center"/>
              <w:rPr>
                <w:rFonts w:hint="eastAsia" w:ascii="仿宋_GB2312" w:hAnsi="宋体" w:eastAsia="仿宋_GB2312" w:cs="宋体"/>
                <w:color w:val="000000"/>
                <w:sz w:val="22"/>
              </w:rPr>
            </w:pPr>
          </w:p>
        </w:tc>
      </w:tr>
      <w:tr w14:paraId="23DE5B0B">
        <w:tblPrEx>
          <w:tblCellMar>
            <w:top w:w="0" w:type="dxa"/>
            <w:left w:w="0" w:type="dxa"/>
            <w:bottom w:w="0" w:type="dxa"/>
            <w:right w:w="0" w:type="dxa"/>
          </w:tblCellMar>
        </w:tblPrEx>
        <w:trPr>
          <w:trHeight w:val="7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7604A00">
            <w:pPr>
              <w:widowControl/>
              <w:ind w:firstLine="550"/>
              <w:jc w:val="center"/>
              <w:textAlignment w:val="center"/>
              <w:rPr>
                <w:rFonts w:hint="eastAsia" w:ascii="仿宋_GB2312" w:hAnsi="宋体" w:eastAsia="仿宋_GB2312" w:cs="宋体"/>
                <w:color w:val="000000"/>
                <w:sz w:val="22"/>
                <w:lang w:bidi="ar"/>
              </w:rPr>
            </w:pPr>
            <w:r>
              <w:rPr>
                <w:rFonts w:hint="eastAsia" w:ascii="仿宋_GB2312" w:hAnsi="宋体" w:eastAsia="仿宋_GB2312" w:cs="宋体"/>
                <w:color w:val="000000"/>
                <w:sz w:val="22"/>
                <w:lang w:bidi="ar"/>
              </w:rPr>
              <w:t>临时停车泊位数</w:t>
            </w:r>
          </w:p>
          <w:p w14:paraId="076C3EB3">
            <w:pPr>
              <w:widowControl/>
              <w:ind w:firstLine="0" w:firstLineChars="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（不纳入规划停车指标，优先设置在地上）</w:t>
            </w:r>
          </w:p>
        </w:tc>
        <w:tc>
          <w:tcPr>
            <w:tcW w:w="140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AD49320">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CD01D">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130F3">
            <w:pPr>
              <w:ind w:firstLine="550"/>
              <w:jc w:val="center"/>
              <w:rPr>
                <w:rFonts w:hint="eastAsia" w:ascii="仿宋_GB2312" w:hAnsi="宋体" w:eastAsia="仿宋_GB2312" w:cs="宋体"/>
                <w:color w:val="000000"/>
                <w:sz w:val="22"/>
              </w:rPr>
            </w:pPr>
          </w:p>
        </w:tc>
      </w:tr>
      <w:tr w14:paraId="0FB7B02B">
        <w:tblPrEx>
          <w:tblCellMar>
            <w:top w:w="0" w:type="dxa"/>
            <w:left w:w="0" w:type="dxa"/>
            <w:bottom w:w="0" w:type="dxa"/>
            <w:right w:w="0" w:type="dxa"/>
          </w:tblCellMar>
        </w:tblPrEx>
        <w:trPr>
          <w:trHeight w:val="420"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C1103ED">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居住人数（人）</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9152E">
            <w:pPr>
              <w:ind w:firstLine="550"/>
              <w:jc w:val="center"/>
              <w:rPr>
                <w:rFonts w:hint="eastAsia" w:ascii="仿宋_GB2312" w:hAnsi="宋体" w:eastAsia="仿宋_GB2312" w:cs="宋体"/>
                <w:color w:val="000000"/>
                <w:sz w:val="22"/>
              </w:rPr>
            </w:pPr>
          </w:p>
        </w:tc>
        <w:tc>
          <w:tcPr>
            <w:tcW w:w="131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5FE9672">
            <w:pPr>
              <w:ind w:firstLine="550"/>
              <w:jc w:val="center"/>
              <w:rPr>
                <w:rFonts w:hint="eastAsia" w:ascii="仿宋_GB2312" w:hAnsi="宋体" w:eastAsia="仿宋_GB2312" w:cs="宋体"/>
                <w:color w:val="000000"/>
                <w:sz w:val="22"/>
              </w:rPr>
            </w:pPr>
          </w:p>
        </w:tc>
        <w:tc>
          <w:tcPr>
            <w:tcW w:w="105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8C1BF6F">
            <w:pPr>
              <w:ind w:firstLine="550"/>
              <w:jc w:val="center"/>
              <w:rPr>
                <w:rFonts w:hint="eastAsia" w:ascii="仿宋_GB2312" w:hAnsi="宋体" w:eastAsia="仿宋_GB2312" w:cs="宋体"/>
                <w:color w:val="000000"/>
                <w:sz w:val="22"/>
              </w:rPr>
            </w:pPr>
          </w:p>
        </w:tc>
      </w:tr>
      <w:tr w14:paraId="7302D98B">
        <w:tblPrEx>
          <w:tblCellMar>
            <w:top w:w="0" w:type="dxa"/>
            <w:left w:w="0" w:type="dxa"/>
            <w:bottom w:w="0" w:type="dxa"/>
            <w:right w:w="0" w:type="dxa"/>
          </w:tblCellMar>
        </w:tblPrEx>
        <w:trPr>
          <w:trHeight w:val="336" w:hRule="atLeast"/>
        </w:trPr>
        <w:tc>
          <w:tcPr>
            <w:tcW w:w="4522"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7995B6E">
            <w:pPr>
              <w:widowControl/>
              <w:ind w:firstLine="550"/>
              <w:jc w:val="center"/>
              <w:textAlignment w:val="center"/>
              <w:rPr>
                <w:rFonts w:hint="eastAsia" w:ascii="仿宋_GB2312" w:hAnsi="宋体" w:eastAsia="仿宋_GB2312" w:cs="宋体"/>
                <w:color w:val="000000"/>
                <w:sz w:val="22"/>
              </w:rPr>
            </w:pPr>
            <w:r>
              <w:rPr>
                <w:rFonts w:hint="eastAsia" w:ascii="仿宋_GB2312" w:hAnsi="宋体" w:eastAsia="仿宋_GB2312" w:cs="宋体"/>
                <w:color w:val="000000"/>
                <w:sz w:val="22"/>
                <w:lang w:bidi="ar"/>
              </w:rPr>
              <w:t>可售面积</w:t>
            </w:r>
          </w:p>
        </w:tc>
        <w:tc>
          <w:tcPr>
            <w:tcW w:w="14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C25CB">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98141">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65E95">
            <w:pPr>
              <w:ind w:firstLine="550"/>
              <w:jc w:val="center"/>
              <w:rPr>
                <w:rFonts w:hint="eastAsia" w:ascii="仿宋_GB2312" w:hAnsi="宋体" w:eastAsia="仿宋_GB2312" w:cs="宋体"/>
                <w:color w:val="000000"/>
                <w:sz w:val="22"/>
              </w:rPr>
            </w:pPr>
          </w:p>
        </w:tc>
      </w:tr>
      <w:tr w14:paraId="2BB0BE09">
        <w:tblPrEx>
          <w:tblCellMar>
            <w:top w:w="0" w:type="dxa"/>
            <w:left w:w="0" w:type="dxa"/>
            <w:bottom w:w="0" w:type="dxa"/>
            <w:right w:w="0" w:type="dxa"/>
          </w:tblCellMar>
        </w:tblPrEx>
        <w:trPr>
          <w:trHeight w:val="540" w:hRule="atLeast"/>
        </w:trPr>
        <w:tc>
          <w:tcPr>
            <w:tcW w:w="4522" w:type="dxa"/>
            <w:gridSpan w:val="7"/>
            <w:tcBorders>
              <w:top w:val="single" w:color="000000" w:sz="4" w:space="0"/>
              <w:left w:val="single" w:color="000000" w:sz="8" w:space="0"/>
              <w:bottom w:val="single" w:color="000000" w:sz="8" w:space="0"/>
              <w:right w:val="single" w:color="000000" w:sz="4" w:space="0"/>
            </w:tcBorders>
            <w:shd w:val="clear" w:color="auto" w:fill="92CDDC"/>
            <w:noWrap w:val="0"/>
            <w:tcMar>
              <w:top w:w="15" w:type="dxa"/>
              <w:left w:w="15" w:type="dxa"/>
              <w:right w:w="15" w:type="dxa"/>
            </w:tcMar>
            <w:vAlign w:val="center"/>
          </w:tcPr>
          <w:p w14:paraId="7B26891B">
            <w:pPr>
              <w:widowControl/>
              <w:ind w:firstLine="552"/>
              <w:jc w:val="center"/>
              <w:textAlignment w:val="center"/>
              <w:rPr>
                <w:rFonts w:hint="eastAsia" w:ascii="仿宋_GB2312" w:hAnsi="宋体" w:eastAsia="仿宋_GB2312" w:cs="宋体"/>
                <w:b/>
                <w:color w:val="000000"/>
                <w:sz w:val="22"/>
              </w:rPr>
            </w:pPr>
            <w:r>
              <w:rPr>
                <w:rFonts w:hint="eastAsia" w:ascii="仿宋_GB2312" w:hAnsi="宋体" w:eastAsia="仿宋_GB2312" w:cs="宋体"/>
                <w:b/>
                <w:color w:val="000000"/>
                <w:sz w:val="22"/>
                <w:lang w:bidi="ar"/>
              </w:rPr>
              <w:t>可售比（可售面积/总计容面积）</w:t>
            </w:r>
          </w:p>
        </w:tc>
        <w:tc>
          <w:tcPr>
            <w:tcW w:w="1404" w:type="dxa"/>
            <w:tcBorders>
              <w:top w:val="single" w:color="000000" w:sz="4" w:space="0"/>
              <w:left w:val="single" w:color="000000" w:sz="4" w:space="0"/>
              <w:bottom w:val="single" w:color="000000" w:sz="8" w:space="0"/>
              <w:right w:val="single" w:color="000000" w:sz="4" w:space="0"/>
            </w:tcBorders>
            <w:shd w:val="clear" w:color="auto" w:fill="92CDDC"/>
            <w:noWrap w:val="0"/>
            <w:tcMar>
              <w:top w:w="15" w:type="dxa"/>
              <w:left w:w="15" w:type="dxa"/>
              <w:right w:w="15" w:type="dxa"/>
            </w:tcMar>
            <w:vAlign w:val="center"/>
          </w:tcPr>
          <w:p w14:paraId="42C98B83">
            <w:pPr>
              <w:ind w:firstLine="550"/>
              <w:jc w:val="center"/>
              <w:rPr>
                <w:rFonts w:hint="eastAsia" w:ascii="仿宋_GB2312" w:hAnsi="宋体" w:eastAsia="仿宋_GB2312" w:cs="宋体"/>
                <w:color w:val="000000"/>
                <w:sz w:val="22"/>
              </w:rPr>
            </w:pPr>
          </w:p>
        </w:tc>
        <w:tc>
          <w:tcPr>
            <w:tcW w:w="1317" w:type="dxa"/>
            <w:tcBorders>
              <w:top w:val="single" w:color="000000" w:sz="4" w:space="0"/>
              <w:left w:val="single" w:color="000000" w:sz="4" w:space="0"/>
              <w:bottom w:val="single" w:color="000000" w:sz="8" w:space="0"/>
              <w:right w:val="single" w:color="000000" w:sz="4" w:space="0"/>
            </w:tcBorders>
            <w:shd w:val="clear" w:color="auto" w:fill="92CDDC"/>
            <w:noWrap w:val="0"/>
            <w:tcMar>
              <w:top w:w="15" w:type="dxa"/>
              <w:left w:w="15" w:type="dxa"/>
              <w:right w:w="15" w:type="dxa"/>
            </w:tcMar>
            <w:vAlign w:val="center"/>
          </w:tcPr>
          <w:p w14:paraId="75506EEF">
            <w:pPr>
              <w:ind w:firstLine="550"/>
              <w:jc w:val="center"/>
              <w:rPr>
                <w:rFonts w:hint="eastAsia" w:ascii="仿宋_GB2312" w:hAnsi="宋体" w:eastAsia="仿宋_GB2312" w:cs="宋体"/>
                <w:color w:val="000000"/>
                <w:sz w:val="22"/>
              </w:rPr>
            </w:pPr>
          </w:p>
        </w:tc>
        <w:tc>
          <w:tcPr>
            <w:tcW w:w="1053" w:type="dxa"/>
            <w:tcBorders>
              <w:top w:val="single" w:color="000000" w:sz="4" w:space="0"/>
              <w:left w:val="single" w:color="000000" w:sz="4" w:space="0"/>
              <w:bottom w:val="single" w:color="000000" w:sz="8" w:space="0"/>
              <w:right w:val="single" w:color="000000" w:sz="4" w:space="0"/>
            </w:tcBorders>
            <w:shd w:val="clear" w:color="auto" w:fill="92CDDC"/>
            <w:noWrap w:val="0"/>
            <w:tcMar>
              <w:top w:w="15" w:type="dxa"/>
              <w:left w:w="15" w:type="dxa"/>
              <w:right w:w="15" w:type="dxa"/>
            </w:tcMar>
            <w:vAlign w:val="center"/>
          </w:tcPr>
          <w:p w14:paraId="7E0CA248">
            <w:pPr>
              <w:ind w:firstLine="550"/>
              <w:jc w:val="center"/>
              <w:rPr>
                <w:rFonts w:hint="eastAsia" w:ascii="仿宋_GB2312" w:hAnsi="宋体" w:eastAsia="仿宋_GB2312" w:cs="宋体"/>
                <w:color w:val="000000"/>
                <w:sz w:val="22"/>
              </w:rPr>
            </w:pPr>
          </w:p>
        </w:tc>
      </w:tr>
    </w:tbl>
    <w:p w14:paraId="3961C328">
      <w:pPr>
        <w:pStyle w:val="60"/>
        <w:adjustRightInd w:val="0"/>
        <w:snapToGrid/>
        <w:spacing w:beforeAutospacing="0" w:afterAutospacing="0" w:line="560" w:lineRule="exact"/>
        <w:ind w:left="0" w:leftChars="0" w:right="0" w:rightChars="0" w:firstLine="482" w:firstLineChars="0"/>
        <w:jc w:val="left"/>
        <w:rPr>
          <w:rFonts w:hint="eastAsia" w:ascii="仿宋" w:eastAsia="仿宋"/>
          <w:sz w:val="24"/>
          <w:szCs w:val="28"/>
        </w:rPr>
      </w:pPr>
      <w:r>
        <w:rPr>
          <w:rFonts w:hint="eastAsia" w:ascii="仿宋" w:eastAsia="仿宋"/>
          <w:sz w:val="24"/>
          <w:szCs w:val="28"/>
        </w:rPr>
        <w:t>附表2：单元面积指标表参考格式：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25"/>
        <w:gridCol w:w="937"/>
        <w:gridCol w:w="966"/>
        <w:gridCol w:w="760"/>
        <w:gridCol w:w="1100"/>
        <w:gridCol w:w="1213"/>
      </w:tblGrid>
      <w:tr w14:paraId="5822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gridSpan w:val="2"/>
            <w:tcBorders>
              <w:top w:val="single" w:color="auto" w:sz="4" w:space="0"/>
              <w:left w:val="single" w:color="auto" w:sz="4" w:space="0"/>
              <w:bottom w:val="single" w:color="auto" w:sz="4" w:space="0"/>
              <w:right w:val="single" w:color="auto" w:sz="4" w:space="0"/>
            </w:tcBorders>
            <w:noWrap w:val="0"/>
            <w:vAlign w:val="center"/>
          </w:tcPr>
          <w:p w14:paraId="467F0E9C">
            <w:pPr>
              <w:ind w:firstLine="602"/>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单元编号</w:t>
            </w:r>
          </w:p>
        </w:tc>
        <w:tc>
          <w:tcPr>
            <w:tcW w:w="3763" w:type="dxa"/>
            <w:gridSpan w:val="4"/>
            <w:tcBorders>
              <w:top w:val="single" w:color="auto" w:sz="4" w:space="0"/>
              <w:left w:val="single" w:color="auto" w:sz="4" w:space="0"/>
              <w:bottom w:val="single" w:color="auto" w:sz="4" w:space="0"/>
              <w:right w:val="single" w:color="auto" w:sz="4" w:space="0"/>
            </w:tcBorders>
            <w:noWrap w:val="0"/>
            <w:vAlign w:val="center"/>
          </w:tcPr>
          <w:p w14:paraId="5FD7E414">
            <w:pPr>
              <w:ind w:firstLine="602"/>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单元</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EB9E16A">
            <w:pPr>
              <w:ind w:firstLine="0" w:firstLineChars="0"/>
              <w:rPr>
                <w:rFonts w:hint="eastAsia" w:ascii="新宋体" w:hAnsi="新宋体" w:eastAsia="新宋体" w:cs="新宋体"/>
                <w:b/>
                <w:bCs/>
                <w:sz w:val="24"/>
                <w:szCs w:val="24"/>
              </w:rPr>
            </w:pPr>
            <w:r>
              <w:rPr>
                <w:rFonts w:hint="eastAsia" w:ascii="新宋体" w:hAnsi="新宋体" w:eastAsia="新宋体" w:cs="新宋体"/>
                <w:b/>
                <w:bCs/>
                <w:sz w:val="24"/>
                <w:szCs w:val="24"/>
              </w:rPr>
              <w:t>单位：㎡</w:t>
            </w:r>
          </w:p>
        </w:tc>
      </w:tr>
      <w:tr w14:paraId="665A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3EDE3C33">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序号</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1D840B9">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户型编号</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22C34A7">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A</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7005B8EC">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A反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599D430">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B</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EDD2D93">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B反</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0EB2FA3">
            <w:pPr>
              <w:ind w:firstLine="525"/>
              <w:jc w:val="center"/>
              <w:rPr>
                <w:rFonts w:hint="eastAsia" w:ascii="新宋体" w:hAnsi="新宋体" w:eastAsia="新宋体" w:cs="新宋体"/>
                <w:szCs w:val="21"/>
              </w:rPr>
            </w:pPr>
            <w:r>
              <w:rPr>
                <w:rFonts w:hint="eastAsia" w:ascii="新宋体" w:hAnsi="新宋体" w:eastAsia="新宋体" w:cs="新宋体"/>
                <w:szCs w:val="21"/>
              </w:rPr>
              <w:t>—</w:t>
            </w:r>
          </w:p>
        </w:tc>
      </w:tr>
      <w:tr w14:paraId="5DD7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337663F9">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1</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57308FC">
            <w:pPr>
              <w:ind w:firstLine="0" w:firstLineChars="0"/>
              <w:jc w:val="center"/>
              <w:rPr>
                <w:rFonts w:ascii="新宋体" w:hAnsi="新宋体" w:eastAsia="新宋体" w:cs="新宋体"/>
                <w:szCs w:val="21"/>
              </w:rPr>
            </w:pPr>
            <w:r>
              <w:rPr>
                <w:rFonts w:hint="eastAsia" w:ascii="新宋体" w:hAnsi="新宋体" w:eastAsia="新宋体" w:cs="新宋体"/>
                <w:szCs w:val="21"/>
              </w:rPr>
              <w:t>户型建筑面积(2+3)/12</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4DB4A68A">
            <w:pPr>
              <w:ind w:firstLine="525"/>
              <w:jc w:val="center"/>
              <w:rPr>
                <w:rFonts w:hint="eastAsia" w:ascii="新宋体" w:hAnsi="新宋体" w:eastAsia="新宋体" w:cs="新宋体"/>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6E5BCE8C">
            <w:pPr>
              <w:ind w:firstLine="525"/>
              <w:jc w:val="center"/>
              <w:rPr>
                <w:rFonts w:hint="eastAsia" w:ascii="新宋体" w:hAnsi="新宋体" w:eastAsia="新宋体" w:cs="新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05C1576">
            <w:pPr>
              <w:ind w:firstLine="525"/>
              <w:jc w:val="center"/>
              <w:rPr>
                <w:rFonts w:hint="eastAsia" w:ascii="新宋体" w:hAnsi="新宋体" w:eastAsia="新宋体" w:cs="新宋体"/>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5AB4534">
            <w:pPr>
              <w:ind w:firstLine="525"/>
              <w:jc w:val="center"/>
              <w:rPr>
                <w:rFonts w:hint="eastAsia" w:ascii="新宋体" w:hAnsi="新宋体" w:eastAsia="新宋体" w:cs="新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E23D901">
            <w:pPr>
              <w:ind w:firstLine="525"/>
              <w:jc w:val="center"/>
              <w:rPr>
                <w:rFonts w:hint="eastAsia" w:ascii="新宋体" w:hAnsi="新宋体" w:eastAsia="新宋体" w:cs="新宋体"/>
                <w:szCs w:val="21"/>
              </w:rPr>
            </w:pPr>
            <w:r>
              <w:rPr>
                <w:rFonts w:hint="eastAsia" w:ascii="新宋体" w:hAnsi="新宋体" w:eastAsia="新宋体" w:cs="新宋体"/>
                <w:szCs w:val="21"/>
              </w:rPr>
              <w:t>小计</w:t>
            </w:r>
          </w:p>
        </w:tc>
      </w:tr>
      <w:tr w14:paraId="5CED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1F936764">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2</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10B9CAD">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套内建筑面积(不含阳台)</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FB9E690">
            <w:pPr>
              <w:ind w:firstLine="525"/>
              <w:jc w:val="center"/>
              <w:rPr>
                <w:rFonts w:hint="eastAsia" w:ascii="新宋体" w:hAnsi="新宋体" w:eastAsia="新宋体" w:cs="新宋体"/>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B9D8327">
            <w:pPr>
              <w:ind w:firstLine="525"/>
              <w:jc w:val="center"/>
              <w:rPr>
                <w:rFonts w:hint="eastAsia" w:ascii="新宋体" w:hAnsi="新宋体" w:eastAsia="新宋体" w:cs="新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BC75152">
            <w:pPr>
              <w:ind w:firstLine="525"/>
              <w:jc w:val="center"/>
              <w:rPr>
                <w:rFonts w:hint="eastAsia" w:ascii="新宋体" w:hAnsi="新宋体" w:eastAsia="新宋体" w:cs="新宋体"/>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EF86B51">
            <w:pPr>
              <w:ind w:firstLine="525"/>
              <w:jc w:val="center"/>
              <w:rPr>
                <w:rFonts w:hint="eastAsia" w:ascii="新宋体" w:hAnsi="新宋体" w:eastAsia="新宋体" w:cs="新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B566057">
            <w:pPr>
              <w:ind w:firstLine="525"/>
              <w:jc w:val="center"/>
              <w:rPr>
                <w:rFonts w:hint="eastAsia" w:ascii="新宋体" w:hAnsi="新宋体" w:eastAsia="新宋体" w:cs="新宋体"/>
                <w:szCs w:val="21"/>
              </w:rPr>
            </w:pPr>
          </w:p>
        </w:tc>
      </w:tr>
      <w:tr w14:paraId="1D5C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2F0F63DD">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3</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E50BCD2">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阳台建筑面积</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6BD7AF4A">
            <w:pPr>
              <w:ind w:firstLine="525"/>
              <w:jc w:val="center"/>
              <w:rPr>
                <w:rFonts w:hint="eastAsia" w:ascii="新宋体" w:hAnsi="新宋体" w:eastAsia="新宋体" w:cs="新宋体"/>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3D7DBC3F">
            <w:pPr>
              <w:ind w:firstLine="525"/>
              <w:jc w:val="center"/>
              <w:rPr>
                <w:rFonts w:hint="eastAsia" w:ascii="新宋体" w:hAnsi="新宋体" w:eastAsia="新宋体" w:cs="新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69B8CBF">
            <w:pPr>
              <w:ind w:firstLine="525"/>
              <w:jc w:val="center"/>
              <w:rPr>
                <w:rFonts w:hint="eastAsia" w:ascii="新宋体" w:hAnsi="新宋体" w:eastAsia="新宋体" w:cs="新宋体"/>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ACA06DC">
            <w:pPr>
              <w:ind w:firstLine="525"/>
              <w:jc w:val="center"/>
              <w:rPr>
                <w:rFonts w:hint="eastAsia" w:ascii="新宋体" w:hAnsi="新宋体" w:eastAsia="新宋体" w:cs="新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05258B1">
            <w:pPr>
              <w:ind w:firstLine="525"/>
              <w:jc w:val="center"/>
              <w:rPr>
                <w:rFonts w:hint="eastAsia" w:ascii="新宋体" w:hAnsi="新宋体" w:eastAsia="新宋体" w:cs="新宋体"/>
                <w:szCs w:val="21"/>
              </w:rPr>
            </w:pPr>
          </w:p>
        </w:tc>
      </w:tr>
      <w:tr w14:paraId="4D5B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1729F584">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4</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9F1F85E">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套内建筑面积(含阳台)</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709FBA6">
            <w:pPr>
              <w:ind w:firstLine="525"/>
              <w:jc w:val="center"/>
              <w:rPr>
                <w:rFonts w:hint="eastAsia" w:ascii="新宋体" w:hAnsi="新宋体" w:eastAsia="新宋体" w:cs="新宋体"/>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7AD58F11">
            <w:pPr>
              <w:ind w:firstLine="525"/>
              <w:jc w:val="center"/>
              <w:rPr>
                <w:rFonts w:hint="eastAsia" w:ascii="新宋体" w:hAnsi="新宋体" w:eastAsia="新宋体" w:cs="新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FC8784F">
            <w:pPr>
              <w:ind w:firstLine="525"/>
              <w:jc w:val="center"/>
              <w:rPr>
                <w:rFonts w:hint="eastAsia" w:ascii="新宋体" w:hAnsi="新宋体" w:eastAsia="新宋体" w:cs="新宋体"/>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0DAD01A">
            <w:pPr>
              <w:ind w:firstLine="525"/>
              <w:jc w:val="center"/>
              <w:rPr>
                <w:rFonts w:hint="eastAsia" w:ascii="新宋体" w:hAnsi="新宋体" w:eastAsia="新宋体" w:cs="新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2A36B2B">
            <w:pPr>
              <w:ind w:firstLine="525"/>
              <w:jc w:val="center"/>
              <w:rPr>
                <w:rFonts w:hint="eastAsia" w:ascii="新宋体" w:hAnsi="新宋体" w:eastAsia="新宋体" w:cs="新宋体"/>
                <w:szCs w:val="21"/>
              </w:rPr>
            </w:pPr>
          </w:p>
        </w:tc>
      </w:tr>
      <w:tr w14:paraId="62EE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328C823A">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5</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AB62428">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户型分摊面积(1-2-3)</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6C0A7873">
            <w:pPr>
              <w:ind w:firstLine="525"/>
              <w:jc w:val="center"/>
              <w:rPr>
                <w:rFonts w:hint="eastAsia" w:ascii="新宋体" w:hAnsi="新宋体" w:eastAsia="新宋体" w:cs="新宋体"/>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A265C22">
            <w:pPr>
              <w:ind w:firstLine="525"/>
              <w:jc w:val="center"/>
              <w:rPr>
                <w:rFonts w:hint="eastAsia" w:ascii="新宋体" w:hAnsi="新宋体" w:eastAsia="新宋体" w:cs="新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3FC1230">
            <w:pPr>
              <w:ind w:firstLine="525"/>
              <w:jc w:val="center"/>
              <w:rPr>
                <w:rFonts w:hint="eastAsia" w:ascii="新宋体" w:hAnsi="新宋体" w:eastAsia="新宋体" w:cs="新宋体"/>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A59143B">
            <w:pPr>
              <w:ind w:firstLine="525"/>
              <w:jc w:val="center"/>
              <w:rPr>
                <w:rFonts w:hint="eastAsia" w:ascii="新宋体" w:hAnsi="新宋体" w:eastAsia="新宋体" w:cs="新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6AF1816">
            <w:pPr>
              <w:ind w:firstLine="525"/>
              <w:jc w:val="center"/>
              <w:rPr>
                <w:rFonts w:hint="eastAsia" w:ascii="新宋体" w:hAnsi="新宋体" w:eastAsia="新宋体" w:cs="新宋体"/>
                <w:szCs w:val="21"/>
              </w:rPr>
            </w:pPr>
          </w:p>
        </w:tc>
      </w:tr>
      <w:tr w14:paraId="0E8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43C9B5CF">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6</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F2992C5">
            <w:pPr>
              <w:ind w:firstLine="525"/>
              <w:rPr>
                <w:rFonts w:hint="eastAsia" w:ascii="新宋体" w:hAnsi="新宋体" w:eastAsia="新宋体" w:cs="新宋体"/>
                <w:szCs w:val="21"/>
              </w:rPr>
            </w:pPr>
            <w:r>
              <w:rPr>
                <w:rFonts w:hint="eastAsia" w:ascii="新宋体" w:hAnsi="新宋体" w:eastAsia="新宋体" w:cs="新宋体"/>
                <w:szCs w:val="21"/>
              </w:rPr>
              <w:t>赠送率</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E473EAF">
            <w:pPr>
              <w:ind w:firstLine="525"/>
              <w:jc w:val="center"/>
              <w:rPr>
                <w:rFonts w:hint="eastAsia" w:ascii="新宋体" w:hAnsi="新宋体" w:eastAsia="新宋体" w:cs="新宋体"/>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1FF14BF">
            <w:pPr>
              <w:ind w:firstLine="525"/>
              <w:jc w:val="center"/>
              <w:rPr>
                <w:rFonts w:hint="eastAsia" w:ascii="新宋体" w:hAnsi="新宋体" w:eastAsia="新宋体" w:cs="新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A3526D8">
            <w:pPr>
              <w:ind w:firstLine="525"/>
              <w:jc w:val="center"/>
              <w:rPr>
                <w:rFonts w:hint="eastAsia" w:ascii="新宋体" w:hAnsi="新宋体" w:eastAsia="新宋体" w:cs="新宋体"/>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9B95D34">
            <w:pPr>
              <w:ind w:firstLine="525"/>
              <w:jc w:val="center"/>
              <w:rPr>
                <w:rFonts w:hint="eastAsia" w:ascii="新宋体" w:hAnsi="新宋体" w:eastAsia="新宋体" w:cs="新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EB8B60E">
            <w:pPr>
              <w:ind w:firstLine="525"/>
              <w:jc w:val="center"/>
              <w:rPr>
                <w:rFonts w:hint="eastAsia" w:ascii="新宋体" w:hAnsi="新宋体" w:eastAsia="新宋体" w:cs="新宋体"/>
                <w:szCs w:val="21"/>
              </w:rPr>
            </w:pPr>
            <w:r>
              <w:rPr>
                <w:rFonts w:hint="eastAsia" w:ascii="新宋体" w:hAnsi="新宋体" w:eastAsia="新宋体" w:cs="新宋体"/>
                <w:szCs w:val="21"/>
              </w:rPr>
              <w:t>—</w:t>
            </w:r>
          </w:p>
        </w:tc>
      </w:tr>
      <w:tr w14:paraId="076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0F383821">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7</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8E5F83B">
            <w:pPr>
              <w:ind w:firstLine="525"/>
              <w:rPr>
                <w:rFonts w:hint="eastAsia" w:ascii="新宋体" w:hAnsi="新宋体" w:eastAsia="新宋体" w:cs="新宋体"/>
                <w:szCs w:val="21"/>
              </w:rPr>
            </w:pPr>
            <w:r>
              <w:rPr>
                <w:rFonts w:hint="eastAsia" w:ascii="新宋体" w:hAnsi="新宋体" w:eastAsia="新宋体" w:cs="新宋体"/>
                <w:szCs w:val="21"/>
              </w:rPr>
              <w:t>得房率</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3B317659">
            <w:pPr>
              <w:ind w:firstLine="525"/>
              <w:jc w:val="center"/>
              <w:rPr>
                <w:rFonts w:hint="eastAsia" w:ascii="新宋体" w:hAnsi="新宋体" w:eastAsia="新宋体" w:cs="新宋体"/>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4F78C6D9">
            <w:pPr>
              <w:ind w:firstLine="525"/>
              <w:jc w:val="center"/>
              <w:rPr>
                <w:rFonts w:hint="eastAsia" w:ascii="新宋体" w:hAnsi="新宋体" w:eastAsia="新宋体" w:cs="新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9548691">
            <w:pPr>
              <w:ind w:firstLine="525"/>
              <w:jc w:val="center"/>
              <w:rPr>
                <w:rFonts w:hint="eastAsia" w:ascii="新宋体" w:hAnsi="新宋体" w:eastAsia="新宋体" w:cs="新宋体"/>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38C8DD9">
            <w:pPr>
              <w:ind w:firstLine="525"/>
              <w:jc w:val="center"/>
              <w:rPr>
                <w:rFonts w:hint="eastAsia" w:ascii="新宋体" w:hAnsi="新宋体" w:eastAsia="新宋体" w:cs="新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3E99B32">
            <w:pPr>
              <w:ind w:firstLine="525"/>
              <w:jc w:val="center"/>
              <w:rPr>
                <w:rFonts w:hint="eastAsia" w:ascii="新宋体" w:hAnsi="新宋体" w:eastAsia="新宋体" w:cs="新宋体"/>
                <w:szCs w:val="21"/>
              </w:rPr>
            </w:pPr>
          </w:p>
        </w:tc>
      </w:tr>
      <w:tr w14:paraId="68AA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43E37DFF">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8</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230E110">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套内面积合计(2+3)</w:t>
            </w:r>
          </w:p>
        </w:tc>
        <w:tc>
          <w:tcPr>
            <w:tcW w:w="4976" w:type="dxa"/>
            <w:gridSpan w:val="5"/>
            <w:tcBorders>
              <w:top w:val="single" w:color="auto" w:sz="4" w:space="0"/>
              <w:left w:val="single" w:color="auto" w:sz="4" w:space="0"/>
              <w:bottom w:val="single" w:color="auto" w:sz="4" w:space="0"/>
              <w:right w:val="single" w:color="auto" w:sz="4" w:space="0"/>
            </w:tcBorders>
            <w:noWrap w:val="0"/>
            <w:vAlign w:val="center"/>
          </w:tcPr>
          <w:p w14:paraId="2CF770D0">
            <w:pPr>
              <w:ind w:firstLine="525"/>
              <w:jc w:val="center"/>
              <w:rPr>
                <w:rFonts w:hint="eastAsia" w:ascii="新宋体" w:hAnsi="新宋体" w:eastAsia="新宋体" w:cs="新宋体"/>
                <w:szCs w:val="21"/>
              </w:rPr>
            </w:pPr>
          </w:p>
        </w:tc>
      </w:tr>
      <w:tr w14:paraId="16F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5CF555C0">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9</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8EEB51C">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核心筒面积</w:t>
            </w:r>
          </w:p>
        </w:tc>
        <w:tc>
          <w:tcPr>
            <w:tcW w:w="4976" w:type="dxa"/>
            <w:gridSpan w:val="5"/>
            <w:tcBorders>
              <w:top w:val="single" w:color="auto" w:sz="4" w:space="0"/>
              <w:left w:val="single" w:color="auto" w:sz="4" w:space="0"/>
              <w:bottom w:val="single" w:color="auto" w:sz="4" w:space="0"/>
              <w:right w:val="single" w:color="auto" w:sz="4" w:space="0"/>
            </w:tcBorders>
            <w:noWrap w:val="0"/>
            <w:vAlign w:val="center"/>
          </w:tcPr>
          <w:p w14:paraId="0C75C9F6">
            <w:pPr>
              <w:ind w:firstLine="525"/>
              <w:jc w:val="center"/>
              <w:rPr>
                <w:rFonts w:hint="eastAsia" w:ascii="新宋体" w:hAnsi="新宋体" w:eastAsia="新宋体" w:cs="新宋体"/>
                <w:szCs w:val="21"/>
              </w:rPr>
            </w:pPr>
          </w:p>
        </w:tc>
      </w:tr>
      <w:tr w14:paraId="24B5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51AE17EA">
            <w:pPr>
              <w:ind w:firstLine="0" w:firstLineChars="0"/>
              <w:jc w:val="center"/>
              <w:rPr>
                <w:rFonts w:ascii="新宋体" w:hAnsi="新宋体" w:eastAsia="新宋体" w:cs="新宋体"/>
                <w:szCs w:val="21"/>
              </w:rPr>
            </w:pPr>
            <w:r>
              <w:rPr>
                <w:rFonts w:hint="eastAsia" w:ascii="新宋体" w:hAnsi="新宋体" w:eastAsia="新宋体" w:cs="新宋体"/>
                <w:szCs w:val="21"/>
              </w:rPr>
              <w:t>10</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F7E421F">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首层大堂面积</w:t>
            </w:r>
          </w:p>
        </w:tc>
        <w:tc>
          <w:tcPr>
            <w:tcW w:w="4976" w:type="dxa"/>
            <w:gridSpan w:val="5"/>
            <w:tcBorders>
              <w:top w:val="single" w:color="auto" w:sz="4" w:space="0"/>
              <w:left w:val="single" w:color="auto" w:sz="4" w:space="0"/>
              <w:bottom w:val="single" w:color="auto" w:sz="4" w:space="0"/>
              <w:right w:val="single" w:color="auto" w:sz="4" w:space="0"/>
            </w:tcBorders>
            <w:noWrap w:val="0"/>
            <w:vAlign w:val="center"/>
          </w:tcPr>
          <w:p w14:paraId="50B7B292">
            <w:pPr>
              <w:ind w:firstLine="525"/>
              <w:jc w:val="center"/>
              <w:rPr>
                <w:rFonts w:hint="eastAsia" w:ascii="新宋体" w:hAnsi="新宋体" w:eastAsia="新宋体" w:cs="新宋体"/>
                <w:szCs w:val="21"/>
              </w:rPr>
            </w:pPr>
          </w:p>
        </w:tc>
      </w:tr>
      <w:tr w14:paraId="6B42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14060C95">
            <w:pPr>
              <w:ind w:firstLine="0" w:firstLineChars="0"/>
              <w:jc w:val="center"/>
              <w:rPr>
                <w:rFonts w:ascii="新宋体" w:hAnsi="新宋体" w:eastAsia="新宋体" w:cs="新宋体"/>
                <w:szCs w:val="21"/>
              </w:rPr>
            </w:pPr>
            <w:r>
              <w:rPr>
                <w:rFonts w:hint="eastAsia" w:ascii="新宋体" w:hAnsi="新宋体" w:eastAsia="新宋体" w:cs="新宋体"/>
                <w:szCs w:val="21"/>
              </w:rPr>
              <w:t>11</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F69BB39">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单元总建筑面积</w:t>
            </w:r>
          </w:p>
        </w:tc>
        <w:tc>
          <w:tcPr>
            <w:tcW w:w="4976" w:type="dxa"/>
            <w:gridSpan w:val="5"/>
            <w:tcBorders>
              <w:top w:val="single" w:color="auto" w:sz="4" w:space="0"/>
              <w:left w:val="single" w:color="auto" w:sz="4" w:space="0"/>
              <w:bottom w:val="single" w:color="auto" w:sz="4" w:space="0"/>
              <w:right w:val="single" w:color="auto" w:sz="4" w:space="0"/>
            </w:tcBorders>
            <w:noWrap w:val="0"/>
            <w:vAlign w:val="center"/>
          </w:tcPr>
          <w:p w14:paraId="5EE44900">
            <w:pPr>
              <w:ind w:firstLine="525"/>
              <w:jc w:val="center"/>
              <w:rPr>
                <w:rFonts w:hint="eastAsia" w:ascii="新宋体" w:hAnsi="新宋体" w:eastAsia="新宋体" w:cs="新宋体"/>
                <w:szCs w:val="21"/>
              </w:rPr>
            </w:pPr>
          </w:p>
        </w:tc>
      </w:tr>
      <w:tr w14:paraId="610E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71D2BD5D">
            <w:pPr>
              <w:ind w:firstLine="0" w:firstLineChars="0"/>
              <w:jc w:val="center"/>
              <w:rPr>
                <w:rFonts w:ascii="新宋体" w:hAnsi="新宋体" w:eastAsia="新宋体" w:cs="新宋体"/>
                <w:szCs w:val="21"/>
              </w:rPr>
            </w:pPr>
            <w:r>
              <w:rPr>
                <w:rFonts w:hint="eastAsia" w:ascii="新宋体" w:hAnsi="新宋体" w:eastAsia="新宋体" w:cs="新宋体"/>
                <w:szCs w:val="21"/>
              </w:rPr>
              <w:t>12</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6560D86">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套内面积系数</w:t>
            </w:r>
          </w:p>
          <w:p w14:paraId="12F64836">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(8/11×100%)</w:t>
            </w:r>
          </w:p>
        </w:tc>
        <w:tc>
          <w:tcPr>
            <w:tcW w:w="4976" w:type="dxa"/>
            <w:gridSpan w:val="5"/>
            <w:tcBorders>
              <w:top w:val="single" w:color="auto" w:sz="4" w:space="0"/>
              <w:left w:val="single" w:color="auto" w:sz="4" w:space="0"/>
              <w:bottom w:val="single" w:color="auto" w:sz="4" w:space="0"/>
              <w:right w:val="single" w:color="auto" w:sz="4" w:space="0"/>
            </w:tcBorders>
            <w:noWrap w:val="0"/>
            <w:vAlign w:val="center"/>
          </w:tcPr>
          <w:p w14:paraId="3C8480EB">
            <w:pPr>
              <w:ind w:firstLine="525"/>
              <w:jc w:val="center"/>
              <w:rPr>
                <w:rFonts w:hint="eastAsia" w:ascii="新宋体" w:hAnsi="新宋体" w:eastAsia="新宋体" w:cs="新宋体"/>
                <w:szCs w:val="21"/>
              </w:rPr>
            </w:pPr>
          </w:p>
        </w:tc>
      </w:tr>
      <w:tr w14:paraId="6A39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14:paraId="1B3592F0">
            <w:pPr>
              <w:ind w:firstLine="0" w:firstLineChars="0"/>
              <w:jc w:val="center"/>
              <w:rPr>
                <w:rFonts w:ascii="新宋体" w:hAnsi="新宋体" w:eastAsia="新宋体" w:cs="新宋体"/>
                <w:szCs w:val="21"/>
              </w:rPr>
            </w:pPr>
            <w:r>
              <w:rPr>
                <w:rFonts w:hint="eastAsia" w:ascii="新宋体" w:hAnsi="新宋体" w:eastAsia="新宋体" w:cs="新宋体"/>
                <w:szCs w:val="21"/>
              </w:rPr>
              <w:t>13</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5BFB7A7">
            <w:pPr>
              <w:ind w:firstLine="0" w:firstLineChars="0"/>
              <w:jc w:val="center"/>
              <w:rPr>
                <w:rFonts w:hint="eastAsia" w:ascii="新宋体" w:hAnsi="新宋体" w:eastAsia="新宋体" w:cs="新宋体"/>
                <w:szCs w:val="21"/>
              </w:rPr>
            </w:pPr>
            <w:r>
              <w:rPr>
                <w:rFonts w:hint="eastAsia" w:ascii="新宋体" w:hAnsi="新宋体" w:eastAsia="新宋体" w:cs="新宋体"/>
                <w:szCs w:val="21"/>
              </w:rPr>
              <w:t>体型系数</w:t>
            </w:r>
          </w:p>
        </w:tc>
        <w:tc>
          <w:tcPr>
            <w:tcW w:w="4976" w:type="dxa"/>
            <w:gridSpan w:val="5"/>
            <w:tcBorders>
              <w:top w:val="single" w:color="auto" w:sz="4" w:space="0"/>
              <w:left w:val="single" w:color="auto" w:sz="4" w:space="0"/>
              <w:bottom w:val="single" w:color="auto" w:sz="4" w:space="0"/>
              <w:right w:val="single" w:color="auto" w:sz="4" w:space="0"/>
            </w:tcBorders>
            <w:noWrap w:val="0"/>
            <w:vAlign w:val="center"/>
          </w:tcPr>
          <w:p w14:paraId="7E4528A4">
            <w:pPr>
              <w:ind w:firstLine="525"/>
              <w:jc w:val="center"/>
              <w:rPr>
                <w:rFonts w:hint="eastAsia" w:ascii="新宋体" w:hAnsi="新宋体" w:eastAsia="新宋体" w:cs="新宋体"/>
                <w:szCs w:val="21"/>
              </w:rPr>
            </w:pPr>
          </w:p>
        </w:tc>
      </w:tr>
    </w:tbl>
    <w:p w14:paraId="4659F62A">
      <w:pPr>
        <w:snapToGrid/>
        <w:spacing w:beforeAutospacing="0" w:afterAutospacing="0" w:line="560" w:lineRule="exact"/>
        <w:ind w:left="0" w:leftChars="0" w:right="0" w:rightChars="0" w:firstLine="482" w:firstLineChars="0"/>
        <w:jc w:val="left"/>
        <w:rPr>
          <w:rFonts w:hint="eastAsia" w:ascii="仿宋" w:hAnsi="新宋体" w:eastAsia="仿宋" w:cs="新宋体"/>
          <w:sz w:val="24"/>
          <w:szCs w:val="21"/>
        </w:rPr>
      </w:pPr>
      <w:r>
        <w:rPr>
          <w:rFonts w:hint="eastAsia" w:ascii="仿宋" w:hAnsi="新宋体" w:eastAsia="仿宋" w:cs="新宋体"/>
          <w:sz w:val="24"/>
          <w:szCs w:val="21"/>
        </w:rPr>
        <w:t>注：表中阳台建筑面积项填写按面积计算规则折算后的面积值。</w:t>
      </w:r>
    </w:p>
    <w:p w14:paraId="0FBA3649">
      <w:pPr>
        <w:ind w:left="0" w:leftChars="0" w:firstLine="0" w:firstLineChars="0"/>
        <w:rPr>
          <w:rFonts w:hint="eastAsia" w:ascii="新宋体" w:hAnsi="新宋体" w:eastAsia="新宋体" w:cs="新宋体"/>
          <w:szCs w:val="21"/>
        </w:rPr>
      </w:pPr>
    </w:p>
    <w:p w14:paraId="6B80B81D">
      <w:pPr>
        <w:pStyle w:val="60"/>
        <w:numPr>
          <w:ilvl w:val="0"/>
          <w:numId w:val="7"/>
        </w:numPr>
        <w:adjustRightInd w:val="0"/>
        <w:snapToGrid/>
        <w:spacing w:beforeAutospacing="0" w:afterAutospacing="0" w:line="560" w:lineRule="exact"/>
        <w:ind w:left="425" w:leftChars="0" w:right="0" w:rightChars="0" w:hanging="425" w:firstLineChars="0"/>
        <w:jc w:val="left"/>
        <w:rPr>
          <w:rFonts w:hint="eastAsia" w:ascii="仿宋" w:eastAsia="仿宋"/>
          <w:sz w:val="24"/>
          <w:szCs w:val="28"/>
        </w:rPr>
      </w:pPr>
      <w:r>
        <w:rPr>
          <w:rFonts w:hint="eastAsia" w:ascii="仿宋" w:eastAsia="仿宋"/>
          <w:sz w:val="24"/>
          <w:szCs w:val="28"/>
        </w:rPr>
        <w:t>规划设计条件及其附图</w:t>
      </w:r>
    </w:p>
    <w:p w14:paraId="3344E3A8">
      <w:pPr>
        <w:pStyle w:val="60"/>
        <w:numPr>
          <w:ilvl w:val="0"/>
          <w:numId w:val="7"/>
        </w:numPr>
        <w:adjustRightInd w:val="0"/>
        <w:snapToGrid/>
        <w:spacing w:beforeAutospacing="0" w:afterAutospacing="0" w:line="560" w:lineRule="exact"/>
        <w:ind w:left="425" w:leftChars="0" w:right="0" w:rightChars="0" w:hanging="425" w:firstLineChars="0"/>
        <w:jc w:val="left"/>
        <w:rPr>
          <w:rFonts w:hint="default" w:ascii="仿宋" w:eastAsia="仿宋"/>
          <w:sz w:val="24"/>
          <w:szCs w:val="28"/>
          <w:lang w:val="en-US" w:eastAsia="zh-CN"/>
        </w:rPr>
      </w:pPr>
      <w:r>
        <w:rPr>
          <w:rFonts w:hint="default" w:ascii="仿宋" w:eastAsia="仿宋"/>
          <w:sz w:val="24"/>
          <w:szCs w:val="28"/>
          <w:lang w:val="en-US" w:eastAsia="zh-CN"/>
        </w:rPr>
        <w:t>平衡后面积表</w:t>
      </w:r>
    </w:p>
    <w:p w14:paraId="356ACD63">
      <w:pPr>
        <w:pStyle w:val="60"/>
        <w:numPr>
          <w:ilvl w:val="0"/>
          <w:numId w:val="7"/>
        </w:numPr>
        <w:adjustRightInd w:val="0"/>
        <w:snapToGrid/>
        <w:spacing w:beforeAutospacing="0" w:afterAutospacing="0" w:line="560" w:lineRule="exact"/>
        <w:ind w:left="425" w:leftChars="0" w:right="0" w:rightChars="0" w:hanging="425" w:firstLineChars="0"/>
        <w:jc w:val="left"/>
        <w:rPr>
          <w:rFonts w:hint="default" w:ascii="仿宋" w:eastAsia="仿宋"/>
          <w:sz w:val="24"/>
          <w:szCs w:val="28"/>
          <w:lang w:val="en-US" w:eastAsia="zh-CN"/>
        </w:rPr>
      </w:pPr>
      <w:r>
        <w:rPr>
          <w:rFonts w:hint="default" w:ascii="仿宋" w:eastAsia="仿宋"/>
          <w:sz w:val="24"/>
          <w:szCs w:val="28"/>
          <w:lang w:val="en-US" w:eastAsia="zh-CN"/>
        </w:rPr>
        <w:t>地形图</w:t>
      </w:r>
    </w:p>
    <w:p w14:paraId="3EC6DC87">
      <w:pPr>
        <w:pStyle w:val="60"/>
        <w:numPr>
          <w:ilvl w:val="0"/>
          <w:numId w:val="7"/>
        </w:numPr>
        <w:adjustRightInd w:val="0"/>
        <w:snapToGrid/>
        <w:spacing w:beforeAutospacing="0" w:afterAutospacing="0" w:line="560" w:lineRule="exact"/>
        <w:ind w:left="425" w:leftChars="0" w:right="0" w:rightChars="0" w:hanging="425" w:firstLineChars="0"/>
        <w:jc w:val="left"/>
        <w:rPr>
          <w:rFonts w:hint="default" w:ascii="仿宋" w:eastAsia="仿宋"/>
          <w:sz w:val="24"/>
          <w:szCs w:val="28"/>
          <w:lang w:val="en-US" w:eastAsia="zh-CN"/>
        </w:rPr>
      </w:pPr>
      <w:r>
        <w:rPr>
          <w:rFonts w:hint="default" w:ascii="仿宋" w:eastAsia="仿宋"/>
          <w:sz w:val="24"/>
          <w:szCs w:val="28"/>
          <w:lang w:val="en-US" w:eastAsia="zh-CN"/>
        </w:rPr>
        <w:t>民航限高文件</w:t>
      </w:r>
    </w:p>
    <w:sectPr>
      <w:footerReference r:id="rId7" w:type="default"/>
      <w:pgSz w:w="11906" w:h="16838"/>
      <w:pgMar w:top="1440" w:right="1800" w:bottom="1440" w:left="1800" w:header="851" w:footer="992" w:gutter="0"/>
      <w:pgNumType w:start="1"/>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5"/>
      </w:pPr>
      <w:r>
        <w:separator/>
      </w:r>
    </w:p>
  </w:endnote>
  <w:endnote w:type="continuationSeparator" w:id="1">
    <w:p>
      <w:pPr>
        <w:spacing w:line="240" w:lineRule="auto"/>
        <w:ind w:firstLine="52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19DE">
    <w:pPr>
      <w:pStyle w:val="16"/>
      <w:ind w:firstLine="450"/>
    </w:pPr>
  </w:p>
  <w:p w14:paraId="6EDC7CDB">
    <w:pPr>
      <w:ind w:firstLine="5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9CF2">
    <w:pPr>
      <w:pStyle w:val="16"/>
      <w:ind w:firstLine="450"/>
      <w:jc w:val="center"/>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A4A073">
                <w:pPr>
                  <w:pStyle w:val="16"/>
                  <w:ind w:firstLine="45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- 5 -</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txbxContent>
          </v:textbox>
        </v:shape>
      </w:pict>
    </w:r>
  </w:p>
  <w:p w14:paraId="3AB73996">
    <w:pPr>
      <w:pStyle w:val="16"/>
      <w:ind w:firstLine="450"/>
    </w:pPr>
  </w:p>
  <w:p w14:paraId="02749A7F">
    <w:pPr>
      <w:ind w:firstLine="5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25"/>
      </w:pPr>
      <w:r>
        <w:separator/>
      </w:r>
    </w:p>
  </w:footnote>
  <w:footnote w:type="continuationSeparator" w:id="1">
    <w:p>
      <w:pPr>
        <w:spacing w:line="360" w:lineRule="auto"/>
        <w:ind w:firstLine="52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D251">
    <w:pPr>
      <w:ind w:firstLine="5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4342F"/>
    <w:multiLevelType w:val="singleLevel"/>
    <w:tmpl w:val="80E4342F"/>
    <w:lvl w:ilvl="0" w:tentative="0">
      <w:start w:val="1"/>
      <w:numFmt w:val="decimal"/>
      <w:suff w:val="nothing"/>
      <w:lvlText w:val="%1、"/>
      <w:lvlJc w:val="left"/>
    </w:lvl>
  </w:abstractNum>
  <w:abstractNum w:abstractNumId="1">
    <w:nsid w:val="9BCEF0BB"/>
    <w:multiLevelType w:val="multilevel"/>
    <w:tmpl w:val="9BCEF0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A29ED82"/>
    <w:multiLevelType w:val="singleLevel"/>
    <w:tmpl w:val="BA29ED82"/>
    <w:lvl w:ilvl="0" w:tentative="0">
      <w:start w:val="3"/>
      <w:numFmt w:val="chineseCounting"/>
      <w:suff w:val="nothing"/>
      <w:lvlText w:val="%1、"/>
      <w:lvlJc w:val="left"/>
      <w:rPr>
        <w:rFonts w:hint="eastAsia"/>
      </w:rPr>
    </w:lvl>
  </w:abstractNum>
  <w:abstractNum w:abstractNumId="3">
    <w:nsid w:val="ED516785"/>
    <w:multiLevelType w:val="singleLevel"/>
    <w:tmpl w:val="ED516785"/>
    <w:lvl w:ilvl="0" w:tentative="0">
      <w:start w:val="1"/>
      <w:numFmt w:val="decimal"/>
      <w:lvlText w:val="%1."/>
      <w:lvlJc w:val="left"/>
      <w:pPr>
        <w:ind w:left="425" w:hanging="425"/>
      </w:pPr>
      <w:rPr>
        <w:rFonts w:hint="default"/>
      </w:rPr>
    </w:lvl>
  </w:abstractNum>
  <w:abstractNum w:abstractNumId="4">
    <w:nsid w:val="FDD3679B"/>
    <w:multiLevelType w:val="singleLevel"/>
    <w:tmpl w:val="FDD3679B"/>
    <w:lvl w:ilvl="0" w:tentative="0">
      <w:start w:val="1"/>
      <w:numFmt w:val="decimal"/>
      <w:suff w:val="nothing"/>
      <w:lvlText w:val="%1、"/>
      <w:lvlJc w:val="left"/>
    </w:lvl>
  </w:abstractNum>
  <w:abstractNum w:abstractNumId="5">
    <w:nsid w:val="3ABA3F59"/>
    <w:multiLevelType w:val="multilevel"/>
    <w:tmpl w:val="3ABA3F59"/>
    <w:lvl w:ilvl="0" w:tentative="0">
      <w:start w:val="1"/>
      <w:numFmt w:val="chineseCountingThousand"/>
      <w:lvlText w:val="%1"/>
      <w:lvlJc w:val="left"/>
      <w:pPr>
        <w:ind w:left="425" w:hanging="425"/>
      </w:pPr>
      <w:rPr>
        <w:rFonts w:hint="eastAsia"/>
      </w:rPr>
    </w:lvl>
    <w:lvl w:ilvl="1" w:tentative="0">
      <w:start w:val="1"/>
      <w:numFmt w:val="decimal"/>
      <w:pStyle w:val="3"/>
      <w:lvlText w:val="%2."/>
      <w:lvlJc w:val="left"/>
      <w:pPr>
        <w:ind w:left="0" w:firstLine="0"/>
      </w:pPr>
      <w:rPr>
        <w:rFonts w:hint="eastAsia" w:eastAsia="宋体"/>
        <w:b/>
        <w:i w:val="0"/>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5D85AD5"/>
    <w:multiLevelType w:val="multilevel"/>
    <w:tmpl w:val="65D85A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6C36E29"/>
    <w:rsid w:val="0B350BE3"/>
    <w:rsid w:val="27F136FF"/>
    <w:rsid w:val="3A125E82"/>
    <w:rsid w:val="3A4A13E3"/>
    <w:rsid w:val="5BBD2826"/>
    <w:rsid w:val="6F686A54"/>
    <w:rsid w:val="76E46F3F"/>
    <w:rsid w:val="7A2748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1" w:name="Normal Indent"/>
    <w:lsdException w:uiPriority="1" w:name="footnote text"/>
    <w:lsdException w:qFormat="1" w:uiPriority="99" w:semiHidden="0" w:name="annotation text"/>
    <w:lsdException w:qFormat="1" w:uiPriority="0"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semiHidden="0" w:name="Default Paragraph Font"/>
    <w:lsdException w:qFormat="1" w:uiPriority="99"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qFormat="1" w:unhideWhenUsed="0" w:uiPriority="0" w:semiHidden="0" w:name="Body Text Indent 2"/>
    <w:lsdException w:uiPriority="1" w:name="Body Text Indent 3"/>
    <w:lsdException w:uiPriority="1" w:name="Block Text"/>
    <w:lsdException w:uiPriority="1" w:name="Hyperlink"/>
    <w:lsdException w:uiPriority="1"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1" w:name="E-mail Signature"/>
    <w:lsdException w:qFormat="1" w:unhideWhenUsed="0"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50" w:firstLineChars="250"/>
      <w:jc w:val="both"/>
    </w:pPr>
    <w:rPr>
      <w:rFonts w:ascii="Times New Roman" w:hAnsi="Times New Roman" w:eastAsia="宋体" w:cs="Times New Roman"/>
      <w:snapToGrid w:val="0"/>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
    <w:pPr>
      <w:keepNext/>
      <w:keepLines/>
      <w:numPr>
        <w:ilvl w:val="1"/>
        <w:numId w:val="1"/>
      </w:numPr>
      <w:ind w:firstLine="0" w:firstLineChars="0"/>
      <w:jc w:val="left"/>
      <w:outlineLvl w:val="1"/>
    </w:pPr>
    <w:rPr>
      <w:rFonts w:ascii="Calibri Light" w:hAnsi="Calibri Light"/>
      <w:b/>
      <w:bCs/>
      <w:sz w:val="20"/>
      <w:szCs w:val="32"/>
    </w:rPr>
  </w:style>
  <w:style w:type="paragraph" w:styleId="4">
    <w:name w:val="heading 3"/>
    <w:basedOn w:val="1"/>
    <w:next w:val="1"/>
    <w:link w:val="35"/>
    <w:qFormat/>
    <w:uiPriority w:val="9"/>
    <w:pPr>
      <w:keepNext/>
      <w:keepLines/>
      <w:spacing w:before="260" w:after="260" w:line="416" w:lineRule="auto"/>
      <w:outlineLvl w:val="2"/>
    </w:pPr>
    <w:rPr>
      <w:b/>
      <w:bCs/>
      <w:sz w:val="32"/>
      <w:szCs w:val="32"/>
    </w:rPr>
  </w:style>
  <w:style w:type="character" w:default="1" w:styleId="28">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Calibri"/>
      <w:sz w:val="18"/>
      <w:szCs w:val="18"/>
    </w:rPr>
  </w:style>
  <w:style w:type="paragraph" w:styleId="6">
    <w:name w:val="Document Map"/>
    <w:basedOn w:val="1"/>
    <w:link w:val="36"/>
    <w:unhideWhenUsed/>
    <w:qFormat/>
    <w:uiPriority w:val="99"/>
    <w:rPr>
      <w:rFonts w:ascii="宋体"/>
      <w:sz w:val="18"/>
      <w:szCs w:val="18"/>
    </w:rPr>
  </w:style>
  <w:style w:type="paragraph" w:styleId="7">
    <w:name w:val="annotation text"/>
    <w:basedOn w:val="1"/>
    <w:link w:val="37"/>
    <w:unhideWhenUsed/>
    <w:qFormat/>
    <w:uiPriority w:val="99"/>
    <w:pPr>
      <w:jc w:val="left"/>
    </w:pPr>
  </w:style>
  <w:style w:type="paragraph" w:styleId="8">
    <w:name w:val="Body Text"/>
    <w:basedOn w:val="1"/>
    <w:link w:val="38"/>
    <w:unhideWhenUsed/>
    <w:qFormat/>
    <w:uiPriority w:val="99"/>
    <w:pPr>
      <w:spacing w:after="120"/>
    </w:pPr>
  </w:style>
  <w:style w:type="paragraph" w:styleId="9">
    <w:name w:val="Body Text Indent"/>
    <w:basedOn w:val="1"/>
    <w:link w:val="39"/>
    <w:qFormat/>
    <w:uiPriority w:val="0"/>
    <w:pPr>
      <w:adjustRightInd/>
      <w:snapToGrid/>
      <w:spacing w:beforeLines="50" w:line="240" w:lineRule="auto"/>
      <w:ind w:firstLine="420" w:firstLineChars="0"/>
    </w:pPr>
    <w:rPr>
      <w:rFonts w:ascii="Times New Roman" w:hAnsi="Times New Roman"/>
      <w:sz w:val="24"/>
      <w:szCs w:val="24"/>
    </w:rPr>
  </w:style>
  <w:style w:type="paragraph" w:styleId="10">
    <w:name w:val="toc 5"/>
    <w:basedOn w:val="1"/>
    <w:next w:val="1"/>
    <w:unhideWhenUsed/>
    <w:qFormat/>
    <w:uiPriority w:val="39"/>
    <w:pPr>
      <w:ind w:left="840"/>
      <w:jc w:val="left"/>
    </w:pPr>
    <w:rPr>
      <w:rFonts w:cs="Calibri"/>
      <w:sz w:val="18"/>
      <w:szCs w:val="18"/>
    </w:rPr>
  </w:style>
  <w:style w:type="paragraph" w:styleId="11">
    <w:name w:val="toc 3"/>
    <w:basedOn w:val="1"/>
    <w:next w:val="1"/>
    <w:unhideWhenUsed/>
    <w:qFormat/>
    <w:uiPriority w:val="39"/>
    <w:pPr>
      <w:ind w:left="420"/>
      <w:jc w:val="left"/>
    </w:pPr>
    <w:rPr>
      <w:rFonts w:cs="Calibri"/>
      <w:i/>
      <w:iCs/>
      <w:sz w:val="20"/>
      <w:szCs w:val="20"/>
    </w:rPr>
  </w:style>
  <w:style w:type="paragraph" w:styleId="12">
    <w:name w:val="Plain Text"/>
    <w:basedOn w:val="1"/>
    <w:link w:val="40"/>
    <w:unhideWhenUsed/>
    <w:qFormat/>
    <w:uiPriority w:val="0"/>
    <w:rPr>
      <w:rFonts w:ascii="宋体" w:hAnsi="Courier New"/>
      <w:sz w:val="20"/>
      <w:szCs w:val="21"/>
    </w:rPr>
  </w:style>
  <w:style w:type="paragraph" w:styleId="13">
    <w:name w:val="toc 8"/>
    <w:basedOn w:val="1"/>
    <w:next w:val="1"/>
    <w:unhideWhenUsed/>
    <w:qFormat/>
    <w:uiPriority w:val="39"/>
    <w:pPr>
      <w:ind w:left="1470"/>
      <w:jc w:val="left"/>
    </w:pPr>
    <w:rPr>
      <w:rFonts w:cs="Calibri"/>
      <w:sz w:val="18"/>
      <w:szCs w:val="18"/>
    </w:rPr>
  </w:style>
  <w:style w:type="paragraph" w:styleId="14">
    <w:name w:val="Body Text Indent 2"/>
    <w:basedOn w:val="1"/>
    <w:link w:val="41"/>
    <w:qFormat/>
    <w:uiPriority w:val="0"/>
    <w:pPr>
      <w:adjustRightInd/>
      <w:snapToGrid/>
      <w:spacing w:beforeLines="50" w:line="240" w:lineRule="auto"/>
      <w:ind w:left="420" w:firstLine="0" w:firstLineChars="0"/>
    </w:pPr>
    <w:rPr>
      <w:rFonts w:ascii="Times New Roman" w:hAnsi="Times New Roman"/>
      <w:sz w:val="24"/>
      <w:szCs w:val="24"/>
    </w:rPr>
  </w:style>
  <w:style w:type="paragraph" w:styleId="15">
    <w:name w:val="Balloon Text"/>
    <w:basedOn w:val="1"/>
    <w:link w:val="42"/>
    <w:unhideWhenUsed/>
    <w:qFormat/>
    <w:uiPriority w:val="99"/>
    <w:pPr>
      <w:spacing w:line="240" w:lineRule="auto"/>
    </w:pPr>
    <w:rPr>
      <w:sz w:val="18"/>
      <w:szCs w:val="18"/>
    </w:rPr>
  </w:style>
  <w:style w:type="paragraph" w:styleId="16">
    <w:name w:val="footer"/>
    <w:basedOn w:val="1"/>
    <w:link w:val="43"/>
    <w:unhideWhenUsed/>
    <w:qFormat/>
    <w:uiPriority w:val="99"/>
    <w:pPr>
      <w:tabs>
        <w:tab w:val="center" w:pos="4153"/>
        <w:tab w:val="right" w:pos="8306"/>
      </w:tabs>
      <w:jc w:val="left"/>
    </w:pPr>
    <w:rPr>
      <w:sz w:val="18"/>
      <w:szCs w:val="18"/>
    </w:rPr>
  </w:style>
  <w:style w:type="paragraph" w:styleId="17">
    <w:name w:val="header"/>
    <w:basedOn w:val="1"/>
    <w:link w:val="44"/>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pPr>
      <w:spacing w:before="120" w:after="120"/>
      <w:jc w:val="left"/>
    </w:pPr>
    <w:rPr>
      <w:rFonts w:cs="Calibri"/>
      <w:b/>
      <w:bCs/>
      <w:caps/>
      <w:sz w:val="20"/>
      <w:szCs w:val="20"/>
    </w:rPr>
  </w:style>
  <w:style w:type="paragraph" w:styleId="19">
    <w:name w:val="toc 4"/>
    <w:basedOn w:val="1"/>
    <w:next w:val="1"/>
    <w:unhideWhenUsed/>
    <w:qFormat/>
    <w:uiPriority w:val="39"/>
    <w:pPr>
      <w:ind w:left="630"/>
      <w:jc w:val="left"/>
    </w:pPr>
    <w:rPr>
      <w:rFonts w:cs="Calibri"/>
      <w:sz w:val="18"/>
      <w:szCs w:val="18"/>
    </w:rPr>
  </w:style>
  <w:style w:type="paragraph" w:styleId="20">
    <w:name w:val="toc 6"/>
    <w:basedOn w:val="1"/>
    <w:next w:val="1"/>
    <w:unhideWhenUsed/>
    <w:qFormat/>
    <w:uiPriority w:val="39"/>
    <w:pPr>
      <w:ind w:left="1050"/>
      <w:jc w:val="left"/>
    </w:pPr>
    <w:rPr>
      <w:rFonts w:cs="Calibri"/>
      <w:sz w:val="18"/>
      <w:szCs w:val="18"/>
    </w:rPr>
  </w:style>
  <w:style w:type="paragraph" w:styleId="21">
    <w:name w:val="toc 2"/>
    <w:basedOn w:val="1"/>
    <w:next w:val="1"/>
    <w:unhideWhenUsed/>
    <w:qFormat/>
    <w:uiPriority w:val="39"/>
    <w:pPr>
      <w:tabs>
        <w:tab w:val="left" w:pos="426"/>
        <w:tab w:val="right" w:leader="dot" w:pos="8302"/>
      </w:tabs>
      <w:spacing w:beforeLines="50" w:afterLines="50"/>
      <w:ind w:firstLine="0" w:firstLineChars="0"/>
      <w:jc w:val="left"/>
    </w:pPr>
    <w:rPr>
      <w:rFonts w:ascii="宋体" w:hAnsi="宋体" w:cs="Calibri"/>
      <w:smallCaps/>
      <w:sz w:val="20"/>
      <w:szCs w:val="20"/>
    </w:rPr>
  </w:style>
  <w:style w:type="paragraph" w:styleId="22">
    <w:name w:val="toc 9"/>
    <w:basedOn w:val="1"/>
    <w:next w:val="1"/>
    <w:unhideWhenUsed/>
    <w:qFormat/>
    <w:uiPriority w:val="39"/>
    <w:pPr>
      <w:ind w:left="1680"/>
      <w:jc w:val="left"/>
    </w:pPr>
    <w:rPr>
      <w:rFonts w:cs="Calibri"/>
      <w:sz w:val="18"/>
      <w:szCs w:val="18"/>
    </w:rPr>
  </w:style>
  <w:style w:type="paragraph" w:styleId="23">
    <w:name w:val="Normal (Web)"/>
    <w:basedOn w:val="1"/>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sz w:val="24"/>
      <w:szCs w:val="24"/>
    </w:rPr>
  </w:style>
  <w:style w:type="paragraph" w:styleId="24">
    <w:name w:val="annotation subject"/>
    <w:basedOn w:val="7"/>
    <w:next w:val="7"/>
    <w:link w:val="45"/>
    <w:unhideWhenUsed/>
    <w:qFormat/>
    <w:uiPriority w:val="99"/>
    <w:rPr>
      <w:b/>
      <w:bCs/>
    </w:rPr>
  </w:style>
  <w:style w:type="table" w:styleId="26">
    <w:name w:val="Table Grid"/>
    <w:basedOn w:val="25"/>
    <w:qFormat/>
    <w:uiPriority w:val="59"/>
    <w:pPr>
      <w:spacing w:line="36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Light List Accent 3"/>
    <w:basedOn w:val="25"/>
    <w:qFormat/>
    <w:uiPriority w:val="61"/>
    <w:pPr>
      <w:spacing w:line="360" w:lineRule="auto"/>
      <w:jc w:val="center"/>
    </w:pPr>
    <w:rPr>
      <w:kern w:val="0"/>
      <w:sz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Horz">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20"/>
    <w:rPr>
      <w:color w:val="CC0000"/>
    </w:rPr>
  </w:style>
  <w:style w:type="character" w:styleId="32">
    <w:name w:val="annotation reference"/>
    <w:unhideWhenUsed/>
    <w:qFormat/>
    <w:uiPriority w:val="99"/>
    <w:rPr>
      <w:sz w:val="21"/>
      <w:szCs w:val="21"/>
    </w:rPr>
  </w:style>
  <w:style w:type="character" w:customStyle="1" w:styleId="33">
    <w:name w:val="标题 1 字符"/>
    <w:link w:val="2"/>
    <w:qFormat/>
    <w:uiPriority w:val="9"/>
    <w:rPr>
      <w:b/>
      <w:bCs/>
      <w:snapToGrid w:val="0"/>
      <w:kern w:val="44"/>
      <w:sz w:val="44"/>
      <w:szCs w:val="44"/>
    </w:rPr>
  </w:style>
  <w:style w:type="character" w:customStyle="1" w:styleId="34">
    <w:name w:val="标题 2 字符"/>
    <w:link w:val="3"/>
    <w:qFormat/>
    <w:uiPriority w:val="9"/>
    <w:rPr>
      <w:rFonts w:ascii="Calibri Light" w:hAnsi="Calibri Light" w:eastAsia="宋体" w:cs="Times New Roman"/>
      <w:b/>
      <w:bCs/>
      <w:snapToGrid w:val="0"/>
      <w:kern w:val="0"/>
      <w:szCs w:val="32"/>
    </w:rPr>
  </w:style>
  <w:style w:type="character" w:customStyle="1" w:styleId="35">
    <w:name w:val="标题 3 字符"/>
    <w:link w:val="4"/>
    <w:semiHidden/>
    <w:qFormat/>
    <w:uiPriority w:val="9"/>
    <w:rPr>
      <w:b/>
      <w:bCs/>
      <w:snapToGrid/>
      <w:sz w:val="32"/>
      <w:szCs w:val="32"/>
    </w:rPr>
  </w:style>
  <w:style w:type="character" w:customStyle="1" w:styleId="36">
    <w:name w:val="文档结构图 字符"/>
    <w:link w:val="6"/>
    <w:semiHidden/>
    <w:qFormat/>
    <w:uiPriority w:val="99"/>
    <w:rPr>
      <w:rFonts w:ascii="宋体" w:eastAsia="宋体"/>
      <w:snapToGrid w:val="0"/>
      <w:kern w:val="0"/>
      <w:sz w:val="18"/>
      <w:szCs w:val="18"/>
    </w:rPr>
  </w:style>
  <w:style w:type="character" w:customStyle="1" w:styleId="37">
    <w:name w:val="批注文字 字符"/>
    <w:link w:val="7"/>
    <w:qFormat/>
    <w:uiPriority w:val="99"/>
    <w:rPr>
      <w:snapToGrid/>
      <w:sz w:val="21"/>
      <w:szCs w:val="22"/>
    </w:rPr>
  </w:style>
  <w:style w:type="character" w:customStyle="1" w:styleId="38">
    <w:name w:val="正文文本 字符"/>
    <w:link w:val="8"/>
    <w:semiHidden/>
    <w:qFormat/>
    <w:uiPriority w:val="99"/>
    <w:rPr>
      <w:snapToGrid/>
      <w:sz w:val="21"/>
      <w:szCs w:val="22"/>
    </w:rPr>
  </w:style>
  <w:style w:type="character" w:customStyle="1" w:styleId="39">
    <w:name w:val="正文文本缩进 字符"/>
    <w:link w:val="9"/>
    <w:qFormat/>
    <w:uiPriority w:val="0"/>
    <w:rPr>
      <w:rFonts w:ascii="Times New Roman" w:hAnsi="Times New Roman" w:eastAsia="宋体" w:cs="Times New Roman"/>
      <w:snapToGrid w:val="0"/>
      <w:kern w:val="0"/>
      <w:sz w:val="24"/>
      <w:szCs w:val="24"/>
    </w:rPr>
  </w:style>
  <w:style w:type="character" w:customStyle="1" w:styleId="40">
    <w:name w:val="纯文本 字符"/>
    <w:link w:val="12"/>
    <w:qFormat/>
    <w:uiPriority w:val="0"/>
    <w:rPr>
      <w:rFonts w:ascii="宋体" w:hAnsi="Courier New" w:eastAsia="宋体" w:cs="Courier New"/>
      <w:snapToGrid w:val="0"/>
      <w:kern w:val="0"/>
      <w:szCs w:val="21"/>
    </w:rPr>
  </w:style>
  <w:style w:type="character" w:customStyle="1" w:styleId="41">
    <w:name w:val="正文文本缩进 2 字符"/>
    <w:link w:val="14"/>
    <w:qFormat/>
    <w:uiPriority w:val="0"/>
    <w:rPr>
      <w:rFonts w:ascii="Times New Roman" w:hAnsi="Times New Roman" w:eastAsia="宋体" w:cs="Times New Roman"/>
      <w:snapToGrid w:val="0"/>
      <w:kern w:val="0"/>
      <w:sz w:val="24"/>
      <w:szCs w:val="24"/>
    </w:rPr>
  </w:style>
  <w:style w:type="character" w:customStyle="1" w:styleId="42">
    <w:name w:val="批注框文本 字符"/>
    <w:link w:val="15"/>
    <w:semiHidden/>
    <w:qFormat/>
    <w:uiPriority w:val="99"/>
    <w:rPr>
      <w:snapToGrid w:val="0"/>
      <w:kern w:val="0"/>
      <w:sz w:val="18"/>
      <w:szCs w:val="18"/>
    </w:rPr>
  </w:style>
  <w:style w:type="character" w:customStyle="1" w:styleId="43">
    <w:name w:val="页脚 字符"/>
    <w:link w:val="16"/>
    <w:qFormat/>
    <w:uiPriority w:val="99"/>
    <w:rPr>
      <w:snapToGrid w:val="0"/>
      <w:kern w:val="0"/>
      <w:sz w:val="18"/>
      <w:szCs w:val="18"/>
    </w:rPr>
  </w:style>
  <w:style w:type="character" w:customStyle="1" w:styleId="44">
    <w:name w:val="页眉 字符"/>
    <w:link w:val="17"/>
    <w:qFormat/>
    <w:uiPriority w:val="0"/>
    <w:rPr>
      <w:snapToGrid w:val="0"/>
      <w:kern w:val="0"/>
      <w:sz w:val="18"/>
      <w:szCs w:val="18"/>
    </w:rPr>
  </w:style>
  <w:style w:type="character" w:customStyle="1" w:styleId="45">
    <w:name w:val="批注主题 字符"/>
    <w:link w:val="24"/>
    <w:semiHidden/>
    <w:qFormat/>
    <w:uiPriority w:val="99"/>
    <w:rPr>
      <w:b/>
      <w:bCs/>
      <w:snapToGrid/>
      <w:sz w:val="21"/>
      <w:szCs w:val="22"/>
    </w:rPr>
  </w:style>
  <w:style w:type="paragraph" w:customStyle="1" w:styleId="46">
    <w:name w:val="_Style 45"/>
    <w:unhideWhenUsed/>
    <w:qFormat/>
    <w:uiPriority w:val="99"/>
    <w:rPr>
      <w:rFonts w:ascii="Times New Roman" w:hAnsi="Times New Roman" w:eastAsia="宋体" w:cs="Times New Roman"/>
      <w:snapToGrid w:val="0"/>
      <w:sz w:val="21"/>
      <w:szCs w:val="22"/>
      <w:lang w:val="en-US" w:eastAsia="zh-CN" w:bidi="ar-SA"/>
    </w:rPr>
  </w:style>
  <w:style w:type="paragraph" w:customStyle="1" w:styleId="47">
    <w:name w:val="正文6"/>
    <w:basedOn w:val="48"/>
    <w:qFormat/>
    <w:uiPriority w:val="0"/>
    <w:pPr>
      <w:ind w:firstLine="200" w:firstLineChars="200"/>
    </w:pPr>
  </w:style>
  <w:style w:type="paragraph" w:customStyle="1" w:styleId="48">
    <w:name w:val="正文1"/>
    <w:basedOn w:val="49"/>
    <w:qFormat/>
    <w:uiPriority w:val="0"/>
    <w:pPr>
      <w:ind w:left="200" w:leftChars="200"/>
      <w:jc w:val="both"/>
    </w:pPr>
  </w:style>
  <w:style w:type="paragraph" w:customStyle="1" w:styleId="49">
    <w:name w:val="表格样式2"/>
    <w:basedOn w:val="50"/>
    <w:qFormat/>
    <w:uiPriority w:val="0"/>
    <w:pPr>
      <w:spacing w:line="360" w:lineRule="auto"/>
      <w:jc w:val="left"/>
    </w:pPr>
  </w:style>
  <w:style w:type="paragraph" w:customStyle="1" w:styleId="50">
    <w:name w:val="表格样式"/>
    <w:basedOn w:val="1"/>
    <w:qFormat/>
    <w:uiPriority w:val="0"/>
    <w:pPr>
      <w:widowControl/>
      <w:spacing w:line="240" w:lineRule="auto"/>
      <w:ind w:firstLine="0" w:firstLineChars="0"/>
      <w:jc w:val="center"/>
    </w:pPr>
    <w:rPr>
      <w:rFonts w:ascii="宋体" w:hAnsi="宋体" w:eastAsia="宋体" w:cs="宋体"/>
    </w:rPr>
  </w:style>
  <w:style w:type="paragraph" w:customStyle="1" w:styleId="51">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52">
    <w:name w:val="List Paragraph1"/>
    <w:basedOn w:val="1"/>
    <w:qFormat/>
    <w:uiPriority w:val="0"/>
    <w:pPr>
      <w:adjustRightInd/>
      <w:snapToGrid/>
      <w:spacing w:line="240" w:lineRule="auto"/>
      <w:ind w:firstLine="420" w:firstLineChars="200"/>
    </w:pPr>
    <w:rPr>
      <w:snapToGrid/>
    </w:rPr>
  </w:style>
  <w:style w:type="paragraph" w:customStyle="1" w:styleId="53">
    <w:name w:val="正文2"/>
    <w:basedOn w:val="1"/>
    <w:qFormat/>
    <w:uiPriority w:val="0"/>
    <w:pPr>
      <w:ind w:firstLine="0" w:firstLineChars="0"/>
    </w:pPr>
  </w:style>
  <w:style w:type="paragraph" w:customStyle="1" w:styleId="54">
    <w:name w:val="正文4"/>
    <w:basedOn w:val="48"/>
    <w:qFormat/>
    <w:uiPriority w:val="0"/>
  </w:style>
  <w:style w:type="paragraph" w:customStyle="1" w:styleId="55">
    <w:name w:val="正文3"/>
    <w:basedOn w:val="1"/>
    <w:qFormat/>
    <w:uiPriority w:val="0"/>
    <w:pPr>
      <w:ind w:firstLine="0" w:firstLineChars="0"/>
    </w:pPr>
  </w:style>
  <w:style w:type="paragraph" w:customStyle="1" w:styleId="56">
    <w:name w:val="Char Char Char Char Char Char Char Char Char Char Char Char Char Char Char Char Char Char Char Char Char Char Char Char Char Char Char Char Char Char Char Char Char1"/>
    <w:basedOn w:val="1"/>
    <w:qFormat/>
    <w:uiPriority w:val="0"/>
    <w:pPr>
      <w:widowControl/>
      <w:adjustRightInd/>
      <w:snapToGrid/>
      <w:spacing w:after="160" w:line="240" w:lineRule="exact"/>
      <w:ind w:firstLine="0" w:firstLineChars="0"/>
      <w:jc w:val="left"/>
    </w:pPr>
    <w:rPr>
      <w:rFonts w:ascii="Times New Roman" w:hAnsi="Times New Roman"/>
      <w:snapToGrid/>
      <w:kern w:val="2"/>
      <w:szCs w:val="20"/>
    </w:rPr>
  </w:style>
  <w:style w:type="paragraph" w:customStyle="1" w:styleId="57">
    <w:name w:val="reader-word-layer"/>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snapToGrid/>
      <w:sz w:val="24"/>
      <w:szCs w:val="24"/>
    </w:rPr>
  </w:style>
  <w:style w:type="paragraph" w:customStyle="1" w:styleId="58">
    <w:name w:val="正文5"/>
    <w:basedOn w:val="54"/>
    <w:qFormat/>
    <w:uiPriority w:val="0"/>
    <w:pPr>
      <w:ind w:left="350" w:leftChars="250" w:hanging="100" w:hangingChars="100"/>
    </w:pPr>
  </w:style>
  <w:style w:type="paragraph" w:styleId="59">
    <w:name w:val="List Paragraph"/>
    <w:basedOn w:val="1"/>
    <w:qFormat/>
    <w:uiPriority w:val="34"/>
    <w:pPr>
      <w:adjustRightInd/>
      <w:snapToGrid/>
      <w:spacing w:line="240" w:lineRule="auto"/>
      <w:ind w:firstLine="420" w:firstLineChars="200"/>
    </w:pPr>
    <w:rPr>
      <w:rFonts w:ascii="Calibri" w:hAnsi="Calibri" w:eastAsia="宋体" w:cs="Times New Roman"/>
    </w:rPr>
  </w:style>
  <w:style w:type="paragraph" w:customStyle="1" w:styleId="60">
    <w:name w:val="_Style 33"/>
    <w:basedOn w:val="1"/>
    <w:qFormat/>
    <w:uiPriority w:val="34"/>
    <w:pPr>
      <w:adjustRightInd/>
      <w:snapToGrid/>
      <w:spacing w:line="240" w:lineRule="auto"/>
      <w:ind w:firstLine="420" w:firstLineChars="200"/>
    </w:pPr>
    <w:rPr>
      <w:rFonts w:ascii="Calibri" w:hAnsi="Calibri" w:eastAsia="宋体" w:cs="Times New Roman"/>
    </w:rPr>
  </w:style>
  <w:style w:type="paragraph" w:customStyle="1" w:styleId="61">
    <w:name w:val="表格样式3"/>
    <w:basedOn w:val="1"/>
    <w:qFormat/>
    <w:uiPriority w:val="0"/>
    <w:pPr>
      <w:widowControl/>
      <w:adjustRightInd/>
      <w:snapToGrid/>
      <w:ind w:firstLine="200" w:firstLineChars="200"/>
      <w:jc w:val="left"/>
    </w:pPr>
    <w:rPr>
      <w:rFonts w:ascii="Calibri Light" w:hAnsi="Calibri Light" w:eastAsia="宋体" w:cs="Times New Roman"/>
      <w:b/>
      <w:bCs/>
      <w:szCs w:val="32"/>
    </w:rPr>
  </w:style>
  <w:style w:type="paragraph" w:customStyle="1" w:styleId="62">
    <w:name w:val="列出段落1"/>
    <w:basedOn w:val="1"/>
    <w:qFormat/>
    <w:uiPriority w:val="0"/>
    <w:pPr>
      <w:adjustRightInd w:val="0"/>
    </w:pPr>
    <w:rPr>
      <w:rFonts w:ascii="Calibri"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CRCCRE</Company>
  <Pages>23</Pages>
  <Words>8912</Words>
  <Characters>9215</Characters>
  <Lines>74</Lines>
  <Paragraphs>21</Paragraphs>
  <TotalTime>25</TotalTime>
  <ScaleCrop>false</ScaleCrop>
  <LinksUpToDate>false</LinksUpToDate>
  <CharactersWithSpaces>9283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2017-03-22T01:44:00Z</dcterms:created>
  <dc:creator>ZhongMo</dc:creator>
  <cp:lastModifiedBy>屈天星</cp:lastModifiedBy>
  <cp:lastPrinted>2025-09-18T06:43:00Z</cp:lastPrinted>
  <dcterms:modified xsi:type="dcterms:W3CDTF">2025-10-27T06:18:03Z</dcterms:modified>
  <dc:title>附件8：</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457048ACD27A4BF2BFD2F5E4844DF080_13</vt:lpwstr>
  </property>
  <property fmtid="{D5CDD505-2E9C-101B-9397-08002B2CF9AE}" pid="4" name="KSOTemplateDocerSaveRecord">
    <vt:lpwstr>eyJoZGlkIjoiMzZiMTc4MGZjMmY4NzkwOTllNDRhMjM3MWM0ZDFhOTEiLCJ1c2VySWQiOiI4NDYzNjgzMTgifQ==</vt:lpwstr>
  </property>
</Properties>
</file>