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5D" w:rsidRPr="00FD4A02" w:rsidRDefault="007B095D">
      <w:pPr>
        <w:wordWrap w:val="0"/>
        <w:spacing w:line="288" w:lineRule="auto"/>
        <w:ind w:firstLineChars="0" w:firstLine="0"/>
        <w:jc w:val="center"/>
        <w:rPr>
          <w:rFonts w:cs="宋体"/>
          <w:sz w:val="32"/>
          <w:szCs w:val="21"/>
        </w:rPr>
      </w:pPr>
      <w:bookmarkStart w:id="0" w:name="_Toc154921241"/>
      <w:bookmarkStart w:id="1" w:name="_Toc154922225"/>
      <w:bookmarkStart w:id="2" w:name="_Toc152045511"/>
      <w:bookmarkStart w:id="3" w:name="_Toc152042287"/>
      <w:bookmarkStart w:id="4" w:name="_Toc144974479"/>
    </w:p>
    <w:p w:rsidR="007B095D" w:rsidRPr="00FD4A02" w:rsidRDefault="007B095D">
      <w:pPr>
        <w:wordWrap w:val="0"/>
        <w:spacing w:line="288" w:lineRule="auto"/>
        <w:ind w:firstLineChars="0" w:firstLine="0"/>
        <w:jc w:val="center"/>
        <w:rPr>
          <w:rFonts w:cs="宋体"/>
          <w:sz w:val="32"/>
          <w:szCs w:val="21"/>
        </w:rPr>
      </w:pPr>
    </w:p>
    <w:p w:rsidR="000603EF" w:rsidRDefault="00FD4A02">
      <w:pPr>
        <w:wordWrap w:val="0"/>
        <w:spacing w:line="288" w:lineRule="auto"/>
        <w:ind w:firstLineChars="0" w:firstLine="0"/>
        <w:jc w:val="center"/>
        <w:rPr>
          <w:rFonts w:cs="黑体"/>
          <w:b/>
          <w:spacing w:val="-11"/>
          <w:sz w:val="44"/>
          <w:szCs w:val="44"/>
        </w:rPr>
      </w:pPr>
      <w:r w:rsidRPr="00FD4A02">
        <w:rPr>
          <w:rFonts w:cs="黑体" w:hint="eastAsia"/>
          <w:b/>
          <w:spacing w:val="-11"/>
          <w:sz w:val="44"/>
          <w:szCs w:val="44"/>
        </w:rPr>
        <w:t>广州市白云区云城</w:t>
      </w:r>
      <w:proofErr w:type="gramStart"/>
      <w:r w:rsidRPr="00FD4A02">
        <w:rPr>
          <w:rFonts w:cs="黑体" w:hint="eastAsia"/>
          <w:b/>
          <w:spacing w:val="-11"/>
          <w:sz w:val="44"/>
          <w:szCs w:val="44"/>
        </w:rPr>
        <w:t>街萧岗</w:t>
      </w:r>
      <w:proofErr w:type="gramEnd"/>
      <w:r w:rsidRPr="00FD4A02">
        <w:rPr>
          <w:rFonts w:cs="黑体" w:hint="eastAsia"/>
          <w:b/>
          <w:spacing w:val="-11"/>
          <w:sz w:val="44"/>
          <w:szCs w:val="44"/>
        </w:rPr>
        <w:t>经济联合</w:t>
      </w:r>
      <w:proofErr w:type="gramStart"/>
      <w:r w:rsidRPr="00FD4A02">
        <w:rPr>
          <w:rFonts w:cs="黑体" w:hint="eastAsia"/>
          <w:b/>
          <w:spacing w:val="-11"/>
          <w:sz w:val="44"/>
          <w:szCs w:val="44"/>
        </w:rPr>
        <w:t>社省实</w:t>
      </w:r>
      <w:proofErr w:type="gramEnd"/>
      <w:r w:rsidRPr="00FD4A02">
        <w:rPr>
          <w:rFonts w:cs="黑体" w:hint="eastAsia"/>
          <w:b/>
          <w:spacing w:val="-11"/>
          <w:sz w:val="44"/>
          <w:szCs w:val="44"/>
        </w:rPr>
        <w:t>留用地项目（AB2804070地块得润留用地）</w:t>
      </w:r>
    </w:p>
    <w:p w:rsidR="007B095D" w:rsidRPr="00FD4A02" w:rsidRDefault="00FD4A02">
      <w:pPr>
        <w:wordWrap w:val="0"/>
        <w:spacing w:line="288" w:lineRule="auto"/>
        <w:ind w:firstLineChars="0" w:firstLine="0"/>
        <w:jc w:val="center"/>
        <w:rPr>
          <w:rFonts w:cs="黑体"/>
          <w:b/>
          <w:spacing w:val="-11"/>
          <w:sz w:val="44"/>
          <w:szCs w:val="44"/>
        </w:rPr>
      </w:pPr>
      <w:r w:rsidRPr="00FD4A02">
        <w:rPr>
          <w:rFonts w:cs="黑体" w:hint="eastAsia"/>
          <w:b/>
          <w:spacing w:val="-11"/>
          <w:sz w:val="44"/>
          <w:szCs w:val="44"/>
        </w:rPr>
        <w:t>第三方检测、监测服务</w:t>
      </w: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黑体"/>
          <w:b/>
          <w:spacing w:val="20"/>
          <w:sz w:val="32"/>
          <w:szCs w:val="32"/>
        </w:rPr>
      </w:pPr>
      <w:bookmarkStart w:id="5" w:name="_GoBack"/>
      <w:bookmarkEnd w:id="5"/>
    </w:p>
    <w:p w:rsidR="007B095D" w:rsidRPr="00FD4A02" w:rsidRDefault="00FD4A02">
      <w:pPr>
        <w:wordWrap w:val="0"/>
        <w:spacing w:line="288" w:lineRule="auto"/>
        <w:ind w:firstLineChars="0" w:firstLine="0"/>
        <w:jc w:val="center"/>
        <w:rPr>
          <w:rFonts w:cs="黑体"/>
          <w:b/>
          <w:sz w:val="84"/>
          <w:szCs w:val="84"/>
        </w:rPr>
      </w:pPr>
      <w:r w:rsidRPr="00FD4A02">
        <w:rPr>
          <w:rFonts w:cs="黑体" w:hint="eastAsia"/>
          <w:b/>
          <w:sz w:val="84"/>
          <w:szCs w:val="84"/>
        </w:rPr>
        <w:t>招 标 文 件</w:t>
      </w:r>
    </w:p>
    <w:p w:rsidR="007B095D" w:rsidRPr="00FD4A02" w:rsidRDefault="007B095D">
      <w:pPr>
        <w:tabs>
          <w:tab w:val="left" w:pos="6570"/>
        </w:tabs>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autoSpaceDE w:val="0"/>
        <w:autoSpaceDN w:val="0"/>
        <w:spacing w:line="288" w:lineRule="auto"/>
        <w:ind w:firstLineChars="0" w:firstLine="0"/>
        <w:jc w:val="center"/>
        <w:textAlignment w:val="center"/>
        <w:rPr>
          <w:bCs/>
          <w:snapToGrid w:val="0"/>
          <w:sz w:val="32"/>
          <w:szCs w:val="21"/>
        </w:rPr>
      </w:pPr>
    </w:p>
    <w:p w:rsidR="007B095D" w:rsidRPr="00FD4A02" w:rsidRDefault="00FD4A02" w:rsidP="00D23676">
      <w:pPr>
        <w:wordWrap w:val="0"/>
        <w:spacing w:line="360" w:lineRule="auto"/>
        <w:ind w:leftChars="531" w:left="2835" w:rightChars="313" w:right="751" w:hangingChars="486" w:hanging="1561"/>
        <w:jc w:val="left"/>
        <w:rPr>
          <w:rFonts w:cs="黑体"/>
          <w:b/>
          <w:sz w:val="32"/>
          <w:szCs w:val="30"/>
        </w:rPr>
      </w:pPr>
      <w:r w:rsidRPr="00FD4A02">
        <w:rPr>
          <w:rFonts w:cs="黑体" w:hint="eastAsia"/>
          <w:b/>
          <w:sz w:val="32"/>
          <w:szCs w:val="30"/>
        </w:rPr>
        <w:t>招 标 人：</w:t>
      </w:r>
      <w:r w:rsidRPr="00FD4A02">
        <w:rPr>
          <w:rFonts w:cs="黑体" w:hint="eastAsia"/>
          <w:b/>
          <w:sz w:val="32"/>
          <w:szCs w:val="30"/>
          <w:u w:val="single"/>
        </w:rPr>
        <w:t>广州市白云区云城</w:t>
      </w:r>
      <w:proofErr w:type="gramStart"/>
      <w:r w:rsidRPr="00FD4A02">
        <w:rPr>
          <w:rFonts w:cs="黑体" w:hint="eastAsia"/>
          <w:b/>
          <w:sz w:val="32"/>
          <w:szCs w:val="30"/>
          <w:u w:val="single"/>
        </w:rPr>
        <w:t>街萧岗</w:t>
      </w:r>
      <w:proofErr w:type="gramEnd"/>
      <w:r w:rsidRPr="00FD4A02">
        <w:rPr>
          <w:rFonts w:cs="黑体" w:hint="eastAsia"/>
          <w:b/>
          <w:sz w:val="32"/>
          <w:szCs w:val="30"/>
          <w:u w:val="single"/>
        </w:rPr>
        <w:t>经济联合社、广州市白云</w:t>
      </w:r>
      <w:proofErr w:type="gramStart"/>
      <w:r w:rsidRPr="00FD4A02">
        <w:rPr>
          <w:rFonts w:cs="黑体" w:hint="eastAsia"/>
          <w:b/>
          <w:sz w:val="32"/>
          <w:szCs w:val="30"/>
          <w:u w:val="single"/>
        </w:rPr>
        <w:t>区晖顺</w:t>
      </w:r>
      <w:proofErr w:type="gramEnd"/>
      <w:r w:rsidRPr="00FD4A02">
        <w:rPr>
          <w:rFonts w:cs="黑体" w:hint="eastAsia"/>
          <w:b/>
          <w:sz w:val="32"/>
          <w:szCs w:val="30"/>
          <w:u w:val="single"/>
        </w:rPr>
        <w:t>物业管理有限公司</w:t>
      </w:r>
    </w:p>
    <w:p w:rsidR="007B095D" w:rsidRPr="00FD4A02" w:rsidRDefault="00FD4A02">
      <w:pPr>
        <w:wordWrap w:val="0"/>
        <w:autoSpaceDE w:val="0"/>
        <w:autoSpaceDN w:val="0"/>
        <w:spacing w:line="360" w:lineRule="auto"/>
        <w:ind w:leftChars="531" w:left="1274" w:firstLineChars="0" w:firstLine="0"/>
        <w:jc w:val="left"/>
        <w:textAlignment w:val="center"/>
        <w:rPr>
          <w:rFonts w:cs="黑体"/>
          <w:b/>
          <w:snapToGrid w:val="0"/>
          <w:sz w:val="32"/>
          <w:szCs w:val="30"/>
        </w:rPr>
      </w:pPr>
      <w:r w:rsidRPr="00FD4A02">
        <w:rPr>
          <w:rFonts w:cs="黑体" w:hint="eastAsia"/>
          <w:b/>
          <w:snapToGrid w:val="0"/>
          <w:sz w:val="32"/>
          <w:szCs w:val="30"/>
        </w:rPr>
        <w:t>招标代理：</w:t>
      </w:r>
      <w:r w:rsidRPr="00FD4A02">
        <w:rPr>
          <w:rFonts w:cs="黑体" w:hint="eastAsia"/>
          <w:b/>
          <w:bCs/>
          <w:snapToGrid w:val="0"/>
          <w:sz w:val="32"/>
          <w:szCs w:val="30"/>
          <w:u w:val="single"/>
        </w:rPr>
        <w:t>广州市白云工程咨询管理有限公司</w:t>
      </w:r>
    </w:p>
    <w:p w:rsidR="007B095D" w:rsidRPr="00FD4A02" w:rsidRDefault="00FD4A02">
      <w:pPr>
        <w:wordWrap w:val="0"/>
        <w:spacing w:line="360" w:lineRule="auto"/>
        <w:ind w:leftChars="531" w:left="1274" w:firstLineChars="0" w:firstLine="0"/>
        <w:jc w:val="left"/>
        <w:rPr>
          <w:rFonts w:cs="宋体"/>
          <w:b/>
          <w:bCs/>
          <w:szCs w:val="32"/>
          <w:u w:val="single"/>
        </w:rPr>
      </w:pPr>
      <w:r w:rsidRPr="00FD4A02">
        <w:rPr>
          <w:rFonts w:cs="黑体" w:hint="eastAsia"/>
          <w:b/>
          <w:sz w:val="32"/>
          <w:szCs w:val="30"/>
        </w:rPr>
        <w:t>日    期：</w:t>
      </w:r>
      <w:r w:rsidRPr="00FD4A02">
        <w:rPr>
          <w:rFonts w:cs="黑体" w:hint="eastAsia"/>
          <w:b/>
          <w:sz w:val="32"/>
          <w:szCs w:val="30"/>
          <w:u w:val="single"/>
        </w:rPr>
        <w:t>202</w:t>
      </w:r>
      <w:r w:rsidRPr="00FD4A02">
        <w:rPr>
          <w:rFonts w:cs="黑体"/>
          <w:b/>
          <w:sz w:val="32"/>
          <w:szCs w:val="30"/>
          <w:u w:val="single"/>
        </w:rPr>
        <w:t>5</w:t>
      </w:r>
      <w:r w:rsidRPr="00FD4A02">
        <w:rPr>
          <w:rFonts w:cs="黑体" w:hint="eastAsia"/>
          <w:b/>
          <w:sz w:val="32"/>
          <w:szCs w:val="30"/>
          <w:u w:val="single"/>
        </w:rPr>
        <w:t>年11月</w:t>
      </w:r>
    </w:p>
    <w:p w:rsidR="007B095D" w:rsidRPr="00FD4A02" w:rsidRDefault="00FD4A02">
      <w:pPr>
        <w:pageBreakBefore/>
        <w:wordWrap w:val="0"/>
        <w:spacing w:afterLines="50" w:after="120" w:line="288" w:lineRule="auto"/>
        <w:ind w:firstLineChars="0" w:firstLine="0"/>
        <w:jc w:val="center"/>
        <w:outlineLvl w:val="2"/>
        <w:rPr>
          <w:b/>
          <w:sz w:val="36"/>
        </w:rPr>
      </w:pPr>
      <w:r w:rsidRPr="00FD4A02">
        <w:rPr>
          <w:b/>
          <w:sz w:val="36"/>
        </w:rPr>
        <w:lastRenderedPageBreak/>
        <w:t>重要提示</w:t>
      </w:r>
    </w:p>
    <w:p w:rsidR="007B095D" w:rsidRPr="00FD4A02" w:rsidRDefault="007B095D">
      <w:pPr>
        <w:wordWrap w:val="0"/>
        <w:ind w:firstLine="480"/>
        <w:rPr>
          <w:bCs/>
        </w:rPr>
      </w:pPr>
    </w:p>
    <w:p w:rsidR="007B095D" w:rsidRPr="00FD4A02" w:rsidRDefault="00FD4A02">
      <w:pPr>
        <w:wordWrap w:val="0"/>
        <w:ind w:firstLine="480"/>
        <w:rPr>
          <w:rFonts w:ascii="Times New Roman" w:hAnsi="Times New Roman"/>
          <w:b/>
        </w:rPr>
      </w:pPr>
      <w:r w:rsidRPr="00FD4A02">
        <w:t>本项目实施电子招投标，投标人应先认真阅读</w:t>
      </w:r>
      <w:r w:rsidRPr="00FD4A02">
        <w:rPr>
          <w:rFonts w:hint="eastAsia"/>
          <w:szCs w:val="24"/>
        </w:rPr>
        <w:t>广州公共资源交易中心网站最新发布的建设工程全流程电子化项目操作指南</w:t>
      </w:r>
      <w:r w:rsidRPr="00FD4A02">
        <w:t>。</w:t>
      </w:r>
      <w:bookmarkEnd w:id="0"/>
      <w:bookmarkEnd w:id="1"/>
    </w:p>
    <w:p w:rsidR="007B095D" w:rsidRPr="00FD4A02" w:rsidRDefault="00FD4A02">
      <w:pPr>
        <w:pageBreakBefore/>
        <w:wordWrap w:val="0"/>
        <w:spacing w:afterLines="50" w:after="120" w:line="288" w:lineRule="auto"/>
        <w:ind w:firstLineChars="0" w:firstLine="0"/>
        <w:jc w:val="center"/>
        <w:outlineLvl w:val="2"/>
        <w:rPr>
          <w:b/>
          <w:sz w:val="36"/>
          <w:szCs w:val="36"/>
        </w:rPr>
      </w:pPr>
      <w:r w:rsidRPr="00FD4A02">
        <w:rPr>
          <w:b/>
          <w:sz w:val="36"/>
          <w:szCs w:val="36"/>
          <w:lang w:val="zh-CN"/>
        </w:rPr>
        <w:lastRenderedPageBreak/>
        <w:t>目  录</w:t>
      </w:r>
    </w:p>
    <w:bookmarkStart w:id="6" w:name="_Toc511557024"/>
    <w:p w:rsidR="007B095D" w:rsidRPr="00FD4A02" w:rsidRDefault="00FD4A02">
      <w:pPr>
        <w:pStyle w:val="11"/>
        <w:tabs>
          <w:tab w:val="clear" w:pos="9106"/>
          <w:tab w:val="right" w:leader="dot" w:pos="9116"/>
        </w:tabs>
      </w:pPr>
      <w:r w:rsidRPr="00FD4A02">
        <w:rPr>
          <w:b w:val="0"/>
        </w:rPr>
        <w:fldChar w:fldCharType="begin"/>
      </w:r>
      <w:r w:rsidRPr="00FD4A02">
        <w:rPr>
          <w:b w:val="0"/>
        </w:rPr>
        <w:instrText xml:space="preserve"> TOC \o "1-1" \h \z \u </w:instrText>
      </w:r>
      <w:r w:rsidRPr="00FD4A02">
        <w:rPr>
          <w:b w:val="0"/>
        </w:rPr>
        <w:fldChar w:fldCharType="separate"/>
      </w:r>
      <w:hyperlink w:anchor="_Toc5449" w:history="1">
        <w:r w:rsidRPr="00FD4A02">
          <w:t>第一章 招标公告</w:t>
        </w:r>
        <w:r w:rsidRPr="00FD4A02">
          <w:tab/>
        </w:r>
        <w:r w:rsidRPr="00FD4A02">
          <w:fldChar w:fldCharType="begin"/>
        </w:r>
        <w:r w:rsidRPr="00FD4A02">
          <w:instrText xml:space="preserve"> PAGEREF _Toc5449 \h </w:instrText>
        </w:r>
        <w:r w:rsidRPr="00FD4A02">
          <w:fldChar w:fldCharType="separate"/>
        </w:r>
        <w:r w:rsidR="000603EF">
          <w:rPr>
            <w:noProof/>
          </w:rPr>
          <w:t>2</w:t>
        </w:r>
        <w:r w:rsidRPr="00FD4A02">
          <w:fldChar w:fldCharType="end"/>
        </w:r>
      </w:hyperlink>
    </w:p>
    <w:p w:rsidR="007B095D" w:rsidRPr="00FD4A02" w:rsidRDefault="00DA097C">
      <w:pPr>
        <w:pStyle w:val="11"/>
        <w:tabs>
          <w:tab w:val="clear" w:pos="9106"/>
          <w:tab w:val="right" w:leader="dot" w:pos="9116"/>
        </w:tabs>
      </w:pPr>
      <w:hyperlink w:anchor="_Toc4864" w:history="1">
        <w:r w:rsidR="00FD4A02" w:rsidRPr="00FD4A02">
          <w:t>第二章 投标人须知</w:t>
        </w:r>
        <w:r w:rsidR="00FD4A02" w:rsidRPr="00FD4A02">
          <w:tab/>
        </w:r>
        <w:r w:rsidR="00FD4A02" w:rsidRPr="00FD4A02">
          <w:fldChar w:fldCharType="begin"/>
        </w:r>
        <w:r w:rsidR="00FD4A02" w:rsidRPr="00FD4A02">
          <w:instrText xml:space="preserve"> PAGEREF _Toc4864 \h </w:instrText>
        </w:r>
        <w:r w:rsidR="00FD4A02" w:rsidRPr="00FD4A02">
          <w:fldChar w:fldCharType="separate"/>
        </w:r>
        <w:r w:rsidR="000603EF">
          <w:rPr>
            <w:noProof/>
          </w:rPr>
          <w:t>3</w:t>
        </w:r>
        <w:r w:rsidR="00FD4A02" w:rsidRPr="00FD4A02">
          <w:fldChar w:fldCharType="end"/>
        </w:r>
      </w:hyperlink>
    </w:p>
    <w:p w:rsidR="007B095D" w:rsidRPr="00FD4A02" w:rsidRDefault="00DA097C">
      <w:pPr>
        <w:pStyle w:val="11"/>
        <w:tabs>
          <w:tab w:val="clear" w:pos="9106"/>
          <w:tab w:val="right" w:leader="dot" w:pos="9116"/>
        </w:tabs>
      </w:pPr>
      <w:hyperlink w:anchor="_Toc14454" w:history="1">
        <w:r w:rsidR="00FD4A02" w:rsidRPr="00FD4A02">
          <w:t>第三章 评标办法（综合评估法）</w:t>
        </w:r>
        <w:r w:rsidR="00FD4A02" w:rsidRPr="00FD4A02">
          <w:tab/>
        </w:r>
        <w:r w:rsidR="00FD4A02" w:rsidRPr="00FD4A02">
          <w:fldChar w:fldCharType="begin"/>
        </w:r>
        <w:r w:rsidR="00FD4A02" w:rsidRPr="00FD4A02">
          <w:instrText xml:space="preserve"> PAGEREF _Toc14454 \h </w:instrText>
        </w:r>
        <w:r w:rsidR="00FD4A02" w:rsidRPr="00FD4A02">
          <w:fldChar w:fldCharType="separate"/>
        </w:r>
        <w:r w:rsidR="000603EF">
          <w:rPr>
            <w:noProof/>
          </w:rPr>
          <w:t>27</w:t>
        </w:r>
        <w:r w:rsidR="00FD4A02" w:rsidRPr="00FD4A02">
          <w:fldChar w:fldCharType="end"/>
        </w:r>
      </w:hyperlink>
    </w:p>
    <w:p w:rsidR="007B095D" w:rsidRPr="00FD4A02" w:rsidRDefault="00DA097C">
      <w:pPr>
        <w:pStyle w:val="11"/>
        <w:tabs>
          <w:tab w:val="clear" w:pos="9106"/>
          <w:tab w:val="right" w:leader="dot" w:pos="9116"/>
        </w:tabs>
      </w:pPr>
      <w:hyperlink w:anchor="_Toc10869" w:history="1">
        <w:r w:rsidR="00FD4A02" w:rsidRPr="00FD4A02">
          <w:t>第四章 合同条款及格式</w:t>
        </w:r>
        <w:r w:rsidR="00FD4A02" w:rsidRPr="00FD4A02">
          <w:tab/>
        </w:r>
        <w:r w:rsidR="00FD4A02" w:rsidRPr="00FD4A02">
          <w:fldChar w:fldCharType="begin"/>
        </w:r>
        <w:r w:rsidR="00FD4A02" w:rsidRPr="00FD4A02">
          <w:instrText xml:space="preserve"> PAGEREF _Toc10869 \h </w:instrText>
        </w:r>
        <w:r w:rsidR="00FD4A02" w:rsidRPr="00FD4A02">
          <w:fldChar w:fldCharType="separate"/>
        </w:r>
        <w:r w:rsidR="000603EF">
          <w:rPr>
            <w:noProof/>
          </w:rPr>
          <w:t>35</w:t>
        </w:r>
        <w:r w:rsidR="00FD4A02" w:rsidRPr="00FD4A02">
          <w:fldChar w:fldCharType="end"/>
        </w:r>
      </w:hyperlink>
    </w:p>
    <w:p w:rsidR="007B095D" w:rsidRPr="00FD4A02" w:rsidRDefault="00DA097C">
      <w:pPr>
        <w:pStyle w:val="11"/>
        <w:tabs>
          <w:tab w:val="clear" w:pos="9106"/>
          <w:tab w:val="right" w:leader="dot" w:pos="9116"/>
        </w:tabs>
      </w:pPr>
      <w:hyperlink w:anchor="_Toc12993" w:history="1">
        <w:r w:rsidR="00FD4A02" w:rsidRPr="00FD4A02">
          <w:rPr>
            <w:rFonts w:hint="eastAsia"/>
          </w:rPr>
          <w:t>第五章</w:t>
        </w:r>
        <w:r w:rsidR="00FD4A02" w:rsidRPr="00FD4A02">
          <w:t xml:space="preserve"> </w:t>
        </w:r>
        <w:r w:rsidR="00FD4A02" w:rsidRPr="00FD4A02">
          <w:rPr>
            <w:rFonts w:hint="eastAsia"/>
          </w:rPr>
          <w:t>委托人要求</w:t>
        </w:r>
        <w:r w:rsidR="00FD4A02" w:rsidRPr="00FD4A02">
          <w:tab/>
        </w:r>
        <w:r w:rsidR="00FD4A02" w:rsidRPr="00FD4A02">
          <w:fldChar w:fldCharType="begin"/>
        </w:r>
        <w:r w:rsidR="00FD4A02" w:rsidRPr="00FD4A02">
          <w:instrText xml:space="preserve"> PAGEREF _Toc12993 \h </w:instrText>
        </w:r>
        <w:r w:rsidR="00FD4A02" w:rsidRPr="00FD4A02">
          <w:fldChar w:fldCharType="separate"/>
        </w:r>
        <w:r w:rsidR="000603EF">
          <w:rPr>
            <w:noProof/>
          </w:rPr>
          <w:t>37</w:t>
        </w:r>
        <w:r w:rsidR="00FD4A02" w:rsidRPr="00FD4A02">
          <w:fldChar w:fldCharType="end"/>
        </w:r>
      </w:hyperlink>
    </w:p>
    <w:p w:rsidR="007B095D" w:rsidRPr="00FD4A02" w:rsidRDefault="00DA097C">
      <w:pPr>
        <w:pStyle w:val="11"/>
        <w:tabs>
          <w:tab w:val="clear" w:pos="9106"/>
          <w:tab w:val="right" w:leader="dot" w:pos="9116"/>
        </w:tabs>
      </w:pPr>
      <w:hyperlink w:anchor="_Toc11957" w:history="1">
        <w:r w:rsidR="00FD4A02" w:rsidRPr="00FD4A02">
          <w:t>第六章 投标文件格式</w:t>
        </w:r>
        <w:r w:rsidR="00FD4A02" w:rsidRPr="00FD4A02">
          <w:tab/>
        </w:r>
        <w:r w:rsidR="00FD4A02" w:rsidRPr="00FD4A02">
          <w:fldChar w:fldCharType="begin"/>
        </w:r>
        <w:r w:rsidR="00FD4A02" w:rsidRPr="00FD4A02">
          <w:instrText xml:space="preserve"> PAGEREF _Toc11957 \h </w:instrText>
        </w:r>
        <w:r w:rsidR="00FD4A02" w:rsidRPr="00FD4A02">
          <w:fldChar w:fldCharType="separate"/>
        </w:r>
        <w:r w:rsidR="000603EF">
          <w:rPr>
            <w:noProof/>
          </w:rPr>
          <w:t>44</w:t>
        </w:r>
        <w:r w:rsidR="00FD4A02" w:rsidRPr="00FD4A02">
          <w:fldChar w:fldCharType="end"/>
        </w:r>
      </w:hyperlink>
    </w:p>
    <w:p w:rsidR="007B095D" w:rsidRPr="00FD4A02" w:rsidRDefault="00DA097C">
      <w:pPr>
        <w:pStyle w:val="11"/>
        <w:tabs>
          <w:tab w:val="clear" w:pos="9106"/>
          <w:tab w:val="right" w:leader="dot" w:pos="9116"/>
        </w:tabs>
      </w:pPr>
      <w:hyperlink w:anchor="_Toc11587" w:history="1">
        <w:r w:rsidR="00FD4A02" w:rsidRPr="00FD4A02">
          <w:t xml:space="preserve">第七章 </w:t>
        </w:r>
        <w:r w:rsidR="00FD4A02" w:rsidRPr="00FD4A02">
          <w:rPr>
            <w:rFonts w:hint="eastAsia"/>
          </w:rPr>
          <w:t>工程量清单</w:t>
        </w:r>
        <w:r w:rsidR="00FD4A02" w:rsidRPr="00FD4A02">
          <w:tab/>
        </w:r>
        <w:r w:rsidR="00FD4A02" w:rsidRPr="00FD4A02">
          <w:fldChar w:fldCharType="begin"/>
        </w:r>
        <w:r w:rsidR="00FD4A02" w:rsidRPr="00FD4A02">
          <w:instrText xml:space="preserve"> PAGEREF _Toc11587 \h </w:instrText>
        </w:r>
        <w:r w:rsidR="00FD4A02" w:rsidRPr="00FD4A02">
          <w:fldChar w:fldCharType="separate"/>
        </w:r>
        <w:r w:rsidR="000603EF">
          <w:rPr>
            <w:noProof/>
          </w:rPr>
          <w:t>63</w:t>
        </w:r>
        <w:r w:rsidR="00FD4A02" w:rsidRPr="00FD4A02">
          <w:fldChar w:fldCharType="end"/>
        </w:r>
      </w:hyperlink>
    </w:p>
    <w:p w:rsidR="007B095D" w:rsidRPr="00FD4A02" w:rsidRDefault="00FD4A02">
      <w:pPr>
        <w:wordWrap w:val="0"/>
        <w:ind w:firstLine="480"/>
      </w:pPr>
      <w:r w:rsidRPr="00FD4A02">
        <w:fldChar w:fldCharType="end"/>
      </w:r>
    </w:p>
    <w:p w:rsidR="007B095D" w:rsidRPr="00FD4A02" w:rsidRDefault="007B095D">
      <w:pPr>
        <w:pStyle w:val="a0"/>
        <w:wordWrap w:val="0"/>
        <w:ind w:firstLine="480"/>
      </w:pPr>
    </w:p>
    <w:p w:rsidR="007B095D" w:rsidRPr="00FD4A02" w:rsidRDefault="007B095D">
      <w:pPr>
        <w:wordWrap w:val="0"/>
        <w:ind w:firstLine="480"/>
        <w:sectPr w:rsidR="007B095D" w:rsidRPr="00FD4A02">
          <w:headerReference w:type="even" r:id="rId7"/>
          <w:headerReference w:type="default" r:id="rId8"/>
          <w:footerReference w:type="even" r:id="rId9"/>
          <w:footerReference w:type="default" r:id="rId10"/>
          <w:headerReference w:type="first" r:id="rId11"/>
          <w:footerReference w:type="first" r:id="rId12"/>
          <w:pgSz w:w="12240" w:h="15840"/>
          <w:pgMar w:top="1440" w:right="1423" w:bottom="1701" w:left="1701" w:header="720" w:footer="951" w:gutter="0"/>
          <w:cols w:space="720"/>
          <w:docGrid w:linePitch="285"/>
        </w:sectPr>
      </w:pPr>
    </w:p>
    <w:bookmarkEnd w:id="2"/>
    <w:bookmarkEnd w:id="3"/>
    <w:bookmarkEnd w:id="4"/>
    <w:bookmarkEnd w:id="6"/>
    <w:p w:rsidR="007B095D" w:rsidRPr="00FD4A02" w:rsidRDefault="007B095D">
      <w:pPr>
        <w:pageBreakBefore/>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FD4A02">
      <w:pPr>
        <w:wordWrap w:val="0"/>
        <w:spacing w:line="240" w:lineRule="auto"/>
        <w:ind w:firstLineChars="0" w:firstLine="0"/>
        <w:jc w:val="center"/>
        <w:rPr>
          <w:b/>
          <w:sz w:val="72"/>
          <w:szCs w:val="84"/>
        </w:rPr>
      </w:pPr>
      <w:bookmarkStart w:id="7" w:name="_Toc30888"/>
      <w:r w:rsidRPr="00FD4A02">
        <w:rPr>
          <w:b/>
          <w:sz w:val="72"/>
          <w:szCs w:val="84"/>
        </w:rPr>
        <w:t>第一卷</w:t>
      </w:r>
      <w:bookmarkEnd w:id="7"/>
    </w:p>
    <w:p w:rsidR="007B095D" w:rsidRPr="00FD4A02" w:rsidRDefault="007B095D">
      <w:pPr>
        <w:wordWrap w:val="0"/>
        <w:ind w:firstLine="480"/>
      </w:pPr>
    </w:p>
    <w:p w:rsidR="007B095D" w:rsidRPr="00FD4A02" w:rsidRDefault="00FD4A02">
      <w:pPr>
        <w:pStyle w:val="1"/>
      </w:pPr>
      <w:bookmarkStart w:id="8" w:name="_Toc202950726"/>
      <w:bookmarkStart w:id="9" w:name="_Toc205221627"/>
      <w:bookmarkStart w:id="10" w:name="_Toc32365"/>
      <w:bookmarkStart w:id="11" w:name="_Toc5449"/>
      <w:r w:rsidRPr="00FD4A02">
        <w:lastRenderedPageBreak/>
        <w:t>第一章 招标公告</w:t>
      </w:r>
      <w:bookmarkEnd w:id="8"/>
      <w:bookmarkEnd w:id="9"/>
      <w:bookmarkEnd w:id="10"/>
      <w:bookmarkEnd w:id="11"/>
    </w:p>
    <w:p w:rsidR="007B095D" w:rsidRPr="00FD4A02" w:rsidRDefault="00FD4A02">
      <w:pPr>
        <w:wordWrap w:val="0"/>
        <w:ind w:firstLineChars="0" w:firstLine="0"/>
        <w:jc w:val="center"/>
        <w:rPr>
          <w:b/>
          <w:sz w:val="28"/>
        </w:rPr>
      </w:pPr>
      <w:r w:rsidRPr="00FD4A02">
        <w:rPr>
          <w:b/>
          <w:sz w:val="28"/>
        </w:rPr>
        <w:t>（另册）</w:t>
      </w:r>
    </w:p>
    <w:p w:rsidR="007B095D" w:rsidRPr="00FD4A02" w:rsidRDefault="007B095D">
      <w:pPr>
        <w:wordWrap w:val="0"/>
        <w:ind w:firstLine="400"/>
        <w:rPr>
          <w:sz w:val="20"/>
        </w:rPr>
      </w:pPr>
    </w:p>
    <w:p w:rsidR="007B095D" w:rsidRPr="00FD4A02" w:rsidRDefault="00FD4A02">
      <w:pPr>
        <w:pStyle w:val="1"/>
      </w:pPr>
      <w:bookmarkStart w:id="12" w:name="_Toc21280"/>
      <w:bookmarkStart w:id="13" w:name="_Toc205221628"/>
      <w:bookmarkStart w:id="14" w:name="_Toc202950727"/>
      <w:bookmarkStart w:id="15" w:name="_Toc4864"/>
      <w:r w:rsidRPr="00FD4A02">
        <w:lastRenderedPageBreak/>
        <w:t>第二章 投标人须知</w:t>
      </w:r>
      <w:bookmarkEnd w:id="12"/>
      <w:bookmarkEnd w:id="13"/>
      <w:bookmarkEnd w:id="14"/>
      <w:bookmarkEnd w:id="15"/>
    </w:p>
    <w:p w:rsidR="007B095D" w:rsidRPr="00FD4A02" w:rsidRDefault="00FD4A02">
      <w:pPr>
        <w:wordWrap w:val="0"/>
        <w:spacing w:afterLines="50" w:after="120" w:line="288" w:lineRule="auto"/>
        <w:ind w:firstLineChars="0" w:firstLine="0"/>
        <w:jc w:val="center"/>
        <w:outlineLvl w:val="2"/>
        <w:rPr>
          <w:rFonts w:hAnsi="Times New Roman"/>
          <w:b/>
          <w:sz w:val="36"/>
        </w:rPr>
      </w:pPr>
      <w:bookmarkStart w:id="16" w:name="_Toc47987323"/>
      <w:bookmarkStart w:id="17" w:name="_Toc10995"/>
      <w:r w:rsidRPr="00FD4A02">
        <w:rPr>
          <w:rFonts w:hAnsi="Times New Roman"/>
          <w:b/>
          <w:sz w:val="36"/>
        </w:rPr>
        <w:t>投标人须知前附表</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664"/>
        <w:gridCol w:w="6378"/>
      </w:tblGrid>
      <w:tr w:rsidR="007B095D" w:rsidRPr="00FD4A02">
        <w:trPr>
          <w:trHeight w:val="20"/>
          <w:tblHeader/>
        </w:trPr>
        <w:tc>
          <w:tcPr>
            <w:tcW w:w="1025" w:type="dxa"/>
            <w:shd w:val="clear" w:color="auto" w:fill="auto"/>
            <w:vAlign w:val="center"/>
          </w:tcPr>
          <w:p w:rsidR="007B095D" w:rsidRPr="00FD4A02" w:rsidRDefault="00FD4A02">
            <w:pPr>
              <w:pStyle w:val="-"/>
              <w:widowControl w:val="0"/>
              <w:adjustRightInd w:val="0"/>
              <w:snapToGrid w:val="0"/>
              <w:jc w:val="center"/>
              <w:rPr>
                <w:b/>
              </w:rPr>
            </w:pPr>
            <w:r w:rsidRPr="00FD4A02">
              <w:rPr>
                <w:b/>
              </w:rPr>
              <w:t>条款号</w:t>
            </w:r>
          </w:p>
        </w:tc>
        <w:tc>
          <w:tcPr>
            <w:tcW w:w="1664" w:type="dxa"/>
            <w:shd w:val="clear" w:color="auto" w:fill="auto"/>
            <w:vAlign w:val="center"/>
          </w:tcPr>
          <w:p w:rsidR="007B095D" w:rsidRPr="00FD4A02" w:rsidRDefault="00FD4A02">
            <w:pPr>
              <w:pStyle w:val="-"/>
              <w:widowControl w:val="0"/>
              <w:wordWrap w:val="0"/>
              <w:adjustRightInd w:val="0"/>
              <w:snapToGrid w:val="0"/>
              <w:jc w:val="center"/>
              <w:rPr>
                <w:b/>
              </w:rPr>
            </w:pPr>
            <w:r w:rsidRPr="00FD4A02">
              <w:rPr>
                <w:b/>
              </w:rPr>
              <w:t>条款名称</w:t>
            </w:r>
          </w:p>
        </w:tc>
        <w:tc>
          <w:tcPr>
            <w:tcW w:w="6378" w:type="dxa"/>
            <w:shd w:val="clear" w:color="auto" w:fill="auto"/>
            <w:vAlign w:val="center"/>
          </w:tcPr>
          <w:p w:rsidR="007B095D" w:rsidRPr="00FD4A02" w:rsidRDefault="00FD4A02">
            <w:pPr>
              <w:pStyle w:val="-"/>
              <w:widowControl w:val="0"/>
              <w:wordWrap w:val="0"/>
              <w:adjustRightInd w:val="0"/>
              <w:snapToGrid w:val="0"/>
              <w:jc w:val="center"/>
              <w:rPr>
                <w:b/>
              </w:rPr>
            </w:pPr>
            <w:r w:rsidRPr="00FD4A02">
              <w:rPr>
                <w:b/>
              </w:rPr>
              <w:t>编列内容</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招标人</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名称：</w:t>
            </w:r>
            <w:r w:rsidRPr="00FD4A02">
              <w:rPr>
                <w:rFonts w:cs="宋体" w:hint="eastAsia"/>
                <w:u w:val="single"/>
              </w:rPr>
              <w:t>广州市白云区云城</w:t>
            </w:r>
            <w:proofErr w:type="gramStart"/>
            <w:r w:rsidRPr="00FD4A02">
              <w:rPr>
                <w:rFonts w:cs="宋体" w:hint="eastAsia"/>
                <w:u w:val="single"/>
              </w:rPr>
              <w:t>街萧岗</w:t>
            </w:r>
            <w:proofErr w:type="gramEnd"/>
            <w:r w:rsidRPr="00FD4A02">
              <w:rPr>
                <w:rFonts w:cs="宋体" w:hint="eastAsia"/>
                <w:u w:val="single"/>
              </w:rPr>
              <w:t>经济联合社、广州市白云</w:t>
            </w:r>
            <w:proofErr w:type="gramStart"/>
            <w:r w:rsidRPr="00FD4A02">
              <w:rPr>
                <w:rFonts w:cs="宋体" w:hint="eastAsia"/>
                <w:u w:val="single"/>
              </w:rPr>
              <w:t>区晖顺</w:t>
            </w:r>
            <w:proofErr w:type="gramEnd"/>
            <w:r w:rsidRPr="00FD4A02">
              <w:rPr>
                <w:rFonts w:cs="宋体" w:hint="eastAsia"/>
                <w:u w:val="single"/>
              </w:rPr>
              <w:t>物业管理有限公司</w:t>
            </w:r>
          </w:p>
          <w:p w:rsidR="007B095D" w:rsidRPr="00FD4A02" w:rsidRDefault="00FD4A02">
            <w:pPr>
              <w:pStyle w:val="-"/>
              <w:widowControl w:val="0"/>
              <w:wordWrap w:val="0"/>
              <w:adjustRightInd w:val="0"/>
              <w:snapToGrid w:val="0"/>
              <w:rPr>
                <w:rFonts w:cs="宋体"/>
              </w:rPr>
            </w:pPr>
            <w:r w:rsidRPr="00FD4A02">
              <w:rPr>
                <w:rFonts w:cs="宋体" w:hint="eastAsia"/>
              </w:rPr>
              <w:t>地址：</w:t>
            </w:r>
            <w:r w:rsidRPr="00FD4A02">
              <w:rPr>
                <w:rFonts w:cs="宋体" w:hint="eastAsia"/>
                <w:kern w:val="0"/>
                <w:u w:val="single"/>
              </w:rPr>
              <w:t>广州市白云区云城</w:t>
            </w:r>
            <w:proofErr w:type="gramStart"/>
            <w:r w:rsidRPr="00FD4A02">
              <w:rPr>
                <w:rFonts w:cs="宋体" w:hint="eastAsia"/>
                <w:kern w:val="0"/>
                <w:u w:val="single"/>
              </w:rPr>
              <w:t>街萧岗</w:t>
            </w:r>
            <w:proofErr w:type="gramEnd"/>
            <w:r w:rsidRPr="00FD4A02">
              <w:rPr>
                <w:rFonts w:cs="宋体" w:hint="eastAsia"/>
                <w:kern w:val="0"/>
                <w:u w:val="single"/>
              </w:rPr>
              <w:t>大马路28号</w:t>
            </w:r>
          </w:p>
          <w:p w:rsidR="007B095D" w:rsidRPr="00FD4A02" w:rsidRDefault="00FD4A02">
            <w:pPr>
              <w:pStyle w:val="-"/>
              <w:widowControl w:val="0"/>
              <w:wordWrap w:val="0"/>
              <w:adjustRightInd w:val="0"/>
              <w:snapToGrid w:val="0"/>
              <w:rPr>
                <w:rFonts w:cs="宋体"/>
              </w:rPr>
            </w:pPr>
            <w:r w:rsidRPr="00FD4A02">
              <w:rPr>
                <w:rFonts w:cs="宋体" w:hint="eastAsia"/>
              </w:rPr>
              <w:t>联系人：</w:t>
            </w:r>
            <w:r w:rsidRPr="00FD4A02">
              <w:rPr>
                <w:rFonts w:cs="宋体" w:hint="eastAsia"/>
                <w:u w:val="single"/>
              </w:rPr>
              <w:t>何工</w:t>
            </w:r>
          </w:p>
          <w:p w:rsidR="007B095D" w:rsidRPr="00FD4A02" w:rsidRDefault="00FD4A02">
            <w:pPr>
              <w:pStyle w:val="-"/>
              <w:widowControl w:val="0"/>
              <w:wordWrap w:val="0"/>
              <w:adjustRightInd w:val="0"/>
              <w:snapToGrid w:val="0"/>
              <w:rPr>
                <w:rFonts w:cs="宋体"/>
              </w:rPr>
            </w:pPr>
            <w:r w:rsidRPr="00FD4A02">
              <w:rPr>
                <w:rFonts w:cs="宋体" w:hint="eastAsia"/>
              </w:rPr>
              <w:t>联系电话：</w:t>
            </w:r>
            <w:r w:rsidRPr="00FD4A02">
              <w:rPr>
                <w:rFonts w:cs="宋体" w:hint="eastAsia"/>
                <w:u w:val="single"/>
              </w:rPr>
              <w:t>020-26086381</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招标代理机构</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名称：</w:t>
            </w:r>
            <w:r w:rsidRPr="00FD4A02">
              <w:rPr>
                <w:rFonts w:cs="宋体" w:hint="eastAsia"/>
                <w:u w:val="single"/>
              </w:rPr>
              <w:t>广州市白云工程咨询管理有限公司</w:t>
            </w:r>
          </w:p>
          <w:p w:rsidR="007B095D" w:rsidRPr="00FD4A02" w:rsidRDefault="00FD4A02">
            <w:pPr>
              <w:pStyle w:val="-"/>
              <w:widowControl w:val="0"/>
              <w:wordWrap w:val="0"/>
              <w:adjustRightInd w:val="0"/>
              <w:snapToGrid w:val="0"/>
              <w:rPr>
                <w:rFonts w:cs="宋体"/>
              </w:rPr>
            </w:pPr>
            <w:r w:rsidRPr="00FD4A02">
              <w:rPr>
                <w:rFonts w:cs="宋体" w:hint="eastAsia"/>
              </w:rPr>
              <w:t>地址：</w:t>
            </w:r>
            <w:r w:rsidRPr="00FD4A02">
              <w:rPr>
                <w:rFonts w:hint="eastAsia"/>
                <w:u w:val="single"/>
              </w:rPr>
              <w:t>广州市白云区齐富路88号C座5楼</w:t>
            </w:r>
          </w:p>
          <w:p w:rsidR="007B095D" w:rsidRPr="00FD4A02" w:rsidRDefault="00FD4A02">
            <w:pPr>
              <w:pStyle w:val="-"/>
              <w:widowControl w:val="0"/>
              <w:wordWrap w:val="0"/>
              <w:adjustRightInd w:val="0"/>
              <w:snapToGrid w:val="0"/>
              <w:rPr>
                <w:rFonts w:cs="宋体"/>
              </w:rPr>
            </w:pPr>
            <w:r w:rsidRPr="00FD4A02">
              <w:rPr>
                <w:rFonts w:cs="宋体" w:hint="eastAsia"/>
              </w:rPr>
              <w:t>联系人：</w:t>
            </w:r>
            <w:r w:rsidRPr="00FD4A02">
              <w:rPr>
                <w:rFonts w:cs="宋体" w:hint="eastAsia"/>
                <w:u w:val="single"/>
              </w:rPr>
              <w:t>肖工、曹工</w:t>
            </w:r>
          </w:p>
          <w:p w:rsidR="007B095D" w:rsidRPr="00FD4A02" w:rsidRDefault="00FD4A02">
            <w:pPr>
              <w:pStyle w:val="-"/>
              <w:widowControl w:val="0"/>
              <w:wordWrap w:val="0"/>
              <w:adjustRightInd w:val="0"/>
              <w:snapToGrid w:val="0"/>
              <w:rPr>
                <w:rFonts w:cs="宋体"/>
              </w:rPr>
            </w:pPr>
            <w:r w:rsidRPr="00FD4A02">
              <w:rPr>
                <w:rFonts w:cs="宋体" w:hint="eastAsia"/>
              </w:rPr>
              <w:t>电话：</w:t>
            </w:r>
            <w:r w:rsidRPr="00FD4A02">
              <w:rPr>
                <w:rFonts w:cs="宋体"/>
                <w:u w:val="single"/>
              </w:rPr>
              <w:t>020-35622940</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1.1.4</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招标项目名称</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u w:val="single"/>
              </w:rPr>
              <w:t>广州市白云区云城</w:t>
            </w:r>
            <w:proofErr w:type="gramStart"/>
            <w:r w:rsidRPr="00FD4A02">
              <w:rPr>
                <w:rFonts w:cs="宋体" w:hint="eastAsia"/>
                <w:u w:val="single"/>
              </w:rPr>
              <w:t>街萧岗</w:t>
            </w:r>
            <w:proofErr w:type="gramEnd"/>
            <w:r w:rsidRPr="00FD4A02">
              <w:rPr>
                <w:rFonts w:cs="宋体" w:hint="eastAsia"/>
                <w:u w:val="single"/>
              </w:rPr>
              <w:t>经济联合</w:t>
            </w:r>
            <w:proofErr w:type="gramStart"/>
            <w:r w:rsidRPr="00FD4A02">
              <w:rPr>
                <w:rFonts w:cs="宋体" w:hint="eastAsia"/>
                <w:u w:val="single"/>
              </w:rPr>
              <w:t>社省实</w:t>
            </w:r>
            <w:proofErr w:type="gramEnd"/>
            <w:r w:rsidRPr="00FD4A02">
              <w:rPr>
                <w:rFonts w:cs="宋体" w:hint="eastAsia"/>
                <w:u w:val="single"/>
              </w:rPr>
              <w:t>留用地项目（AB2804070地块得润留用地）第三方检测、监测服务</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1.1.5</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项目建设地点</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详见招标公告</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1.1.6</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项目建设规模</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详见招标公告</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1.1.7</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工程项目施工预计开工日期和建设周期</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1.1.8</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建筑安装工程费/工程概算</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1.2.1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资金来源及比例</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详见招标公告</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1.2.2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资金落实情况</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详见招标公告</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1.3.1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招标范围</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详见招标公告</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1.3.2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服务期</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详见招标公告</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1.3.4</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质量标准</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质量控制目标：竣工验收达到合格标准。</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1.4.1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投标人资质条件、能力、信誉</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（1）资质要求：见招标公告投标人资格要求。</w:t>
            </w:r>
          </w:p>
          <w:p w:rsidR="007B095D" w:rsidRPr="00FD4A02" w:rsidRDefault="00FD4A02">
            <w:pPr>
              <w:pStyle w:val="-"/>
              <w:widowControl w:val="0"/>
              <w:wordWrap w:val="0"/>
              <w:adjustRightInd w:val="0"/>
              <w:snapToGrid w:val="0"/>
              <w:rPr>
                <w:rFonts w:cs="宋体"/>
              </w:rPr>
            </w:pPr>
            <w:r w:rsidRPr="00FD4A02">
              <w:rPr>
                <w:rFonts w:cs="宋体" w:hint="eastAsia"/>
              </w:rPr>
              <w:t>（2）财务要求：/</w:t>
            </w:r>
          </w:p>
          <w:p w:rsidR="007B095D" w:rsidRPr="00FD4A02" w:rsidRDefault="00FD4A02">
            <w:pPr>
              <w:pStyle w:val="-"/>
              <w:widowControl w:val="0"/>
              <w:wordWrap w:val="0"/>
              <w:adjustRightInd w:val="0"/>
              <w:snapToGrid w:val="0"/>
              <w:rPr>
                <w:rFonts w:cs="宋体"/>
              </w:rPr>
            </w:pPr>
            <w:r w:rsidRPr="00FD4A02">
              <w:rPr>
                <w:rFonts w:cs="宋体" w:hint="eastAsia"/>
              </w:rPr>
              <w:t>（3）业绩要求：/</w:t>
            </w:r>
          </w:p>
          <w:p w:rsidR="007B095D" w:rsidRPr="00FD4A02" w:rsidRDefault="00FD4A02">
            <w:pPr>
              <w:pStyle w:val="-"/>
              <w:widowControl w:val="0"/>
              <w:wordWrap w:val="0"/>
              <w:adjustRightInd w:val="0"/>
              <w:snapToGrid w:val="0"/>
              <w:rPr>
                <w:rFonts w:cs="宋体"/>
              </w:rPr>
            </w:pPr>
            <w:r w:rsidRPr="00FD4A02">
              <w:rPr>
                <w:rFonts w:cs="宋体" w:hint="eastAsia"/>
              </w:rPr>
              <w:t>（4）信誉要求：/</w:t>
            </w:r>
          </w:p>
          <w:p w:rsidR="007B095D" w:rsidRPr="00FD4A02" w:rsidRDefault="00FD4A02">
            <w:pPr>
              <w:pStyle w:val="-"/>
              <w:widowControl w:val="0"/>
              <w:wordWrap w:val="0"/>
              <w:adjustRightInd w:val="0"/>
              <w:snapToGrid w:val="0"/>
              <w:rPr>
                <w:rFonts w:cs="宋体"/>
              </w:rPr>
            </w:pPr>
            <w:r w:rsidRPr="00FD4A02">
              <w:rPr>
                <w:rFonts w:cs="宋体" w:hint="eastAsia"/>
              </w:rPr>
              <w:t>（5）项目负责人的资格要求：见招标公告投标人资格要求。</w:t>
            </w:r>
          </w:p>
          <w:p w:rsidR="007B095D" w:rsidRPr="00FD4A02" w:rsidRDefault="00FD4A02">
            <w:pPr>
              <w:pStyle w:val="-"/>
              <w:widowControl w:val="0"/>
              <w:wordWrap w:val="0"/>
              <w:adjustRightInd w:val="0"/>
              <w:snapToGrid w:val="0"/>
              <w:rPr>
                <w:rFonts w:cs="宋体"/>
              </w:rPr>
            </w:pPr>
            <w:r w:rsidRPr="00FD4A02">
              <w:rPr>
                <w:rFonts w:cs="宋体" w:hint="eastAsia"/>
              </w:rPr>
              <w:t>（6）其他主要人员要求：/</w:t>
            </w:r>
          </w:p>
          <w:p w:rsidR="007B095D" w:rsidRPr="00FD4A02" w:rsidRDefault="00FD4A02">
            <w:pPr>
              <w:pStyle w:val="-"/>
              <w:widowControl w:val="0"/>
              <w:wordWrap w:val="0"/>
              <w:adjustRightInd w:val="0"/>
              <w:snapToGrid w:val="0"/>
              <w:rPr>
                <w:rFonts w:cs="宋体"/>
                <w:u w:val="single"/>
              </w:rPr>
            </w:pPr>
            <w:r w:rsidRPr="00FD4A02">
              <w:rPr>
                <w:rFonts w:cs="宋体" w:hint="eastAsia"/>
              </w:rPr>
              <w:t>（7）试验仪器设备要求：/</w:t>
            </w:r>
          </w:p>
          <w:p w:rsidR="007B095D" w:rsidRPr="00FD4A02" w:rsidRDefault="00FD4A02">
            <w:pPr>
              <w:pStyle w:val="-"/>
              <w:widowControl w:val="0"/>
              <w:wordWrap w:val="0"/>
              <w:adjustRightInd w:val="0"/>
              <w:snapToGrid w:val="0"/>
              <w:rPr>
                <w:rFonts w:cs="宋体"/>
              </w:rPr>
            </w:pPr>
            <w:r w:rsidRPr="00FD4A02">
              <w:rPr>
                <w:rFonts w:cs="宋体" w:hint="eastAsia"/>
              </w:rPr>
              <w:t>（8）CMA计量认证要求：见招标公告投标人资格要求。</w:t>
            </w:r>
          </w:p>
          <w:p w:rsidR="007B095D" w:rsidRPr="00FD4A02" w:rsidRDefault="00FD4A02">
            <w:pPr>
              <w:pStyle w:val="-"/>
              <w:widowControl w:val="0"/>
              <w:wordWrap w:val="0"/>
              <w:adjustRightInd w:val="0"/>
              <w:snapToGrid w:val="0"/>
              <w:rPr>
                <w:rFonts w:cs="宋体"/>
              </w:rPr>
            </w:pPr>
            <w:r w:rsidRPr="00FD4A02">
              <w:rPr>
                <w:rFonts w:cs="宋体" w:hint="eastAsia"/>
              </w:rPr>
              <w:t>（9）联合体投标要求：见招标公告投标人资格要求。</w:t>
            </w:r>
          </w:p>
          <w:p w:rsidR="007B095D" w:rsidRPr="00FD4A02" w:rsidRDefault="00FD4A02">
            <w:pPr>
              <w:pStyle w:val="-"/>
              <w:widowControl w:val="0"/>
              <w:wordWrap w:val="0"/>
              <w:adjustRightInd w:val="0"/>
              <w:snapToGrid w:val="0"/>
              <w:rPr>
                <w:rFonts w:cs="宋体"/>
              </w:rPr>
            </w:pPr>
            <w:r w:rsidRPr="00FD4A02">
              <w:rPr>
                <w:rFonts w:cs="宋体" w:hint="eastAsia"/>
              </w:rPr>
              <w:t>（10）其他要求：见招标公告投标人资格要求。</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1.4.2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是否接受联合体投标</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w:t>
            </w:r>
            <w:r w:rsidRPr="00FD4A02">
              <w:rPr>
                <w:rFonts w:cs="宋体" w:hint="eastAsia"/>
                <w:position w:val="3"/>
              </w:rPr>
              <w:t>不接受</w:t>
            </w:r>
          </w:p>
          <w:p w:rsidR="007B095D" w:rsidRPr="00FD4A02" w:rsidRDefault="00FD4A02">
            <w:pPr>
              <w:pStyle w:val="-"/>
              <w:widowControl w:val="0"/>
              <w:wordWrap w:val="0"/>
              <w:adjustRightInd w:val="0"/>
              <w:snapToGrid w:val="0"/>
              <w:rPr>
                <w:rFonts w:cs="宋体"/>
              </w:rPr>
            </w:pPr>
            <w:r w:rsidRPr="00FD4A02">
              <w:rPr>
                <w:rFonts w:cs="宋体" w:hint="eastAsia"/>
              </w:rPr>
              <w:t>■接受，应满足下列要求：见招标公告投标人资格要求。</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1.4.3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投标人不得存在的其他情形</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1.9.1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踏勘现场</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■不组织，</w:t>
            </w:r>
            <w:r w:rsidRPr="00FD4A02">
              <w:rPr>
                <w:rFonts w:cs="宋体" w:hint="eastAsia"/>
                <w:u w:val="single"/>
              </w:rPr>
              <w:t>由投标人自行现场考察。</w:t>
            </w:r>
          </w:p>
          <w:p w:rsidR="007B095D" w:rsidRPr="00FD4A02" w:rsidRDefault="00FD4A02">
            <w:pPr>
              <w:pStyle w:val="-"/>
              <w:widowControl w:val="0"/>
              <w:wordWrap w:val="0"/>
              <w:adjustRightInd w:val="0"/>
              <w:snapToGrid w:val="0"/>
              <w:rPr>
                <w:rFonts w:cs="宋体"/>
              </w:rPr>
            </w:pPr>
            <w:r w:rsidRPr="00FD4A02">
              <w:rPr>
                <w:rFonts w:cs="宋体" w:hint="eastAsia"/>
              </w:rPr>
              <w:lastRenderedPageBreak/>
              <w:t>□组织，踏勘时间：/</w:t>
            </w:r>
          </w:p>
          <w:p w:rsidR="007B095D" w:rsidRPr="00FD4A02" w:rsidRDefault="00FD4A02">
            <w:pPr>
              <w:pStyle w:val="-"/>
              <w:widowControl w:val="0"/>
              <w:wordWrap w:val="0"/>
              <w:adjustRightInd w:val="0"/>
              <w:snapToGrid w:val="0"/>
              <w:rPr>
                <w:rFonts w:cs="宋体"/>
              </w:rPr>
            </w:pPr>
            <w:r w:rsidRPr="00FD4A02">
              <w:rPr>
                <w:rFonts w:cs="宋体" w:hint="eastAsia"/>
              </w:rPr>
              <w:t>踏勘集中地点：/</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lastRenderedPageBreak/>
              <w:t>1.10.1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投标预备会</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■不召开</w:t>
            </w:r>
          </w:p>
          <w:p w:rsidR="007B095D" w:rsidRPr="00FD4A02" w:rsidRDefault="00FD4A02">
            <w:pPr>
              <w:pStyle w:val="-"/>
              <w:widowControl w:val="0"/>
              <w:wordWrap w:val="0"/>
              <w:adjustRightInd w:val="0"/>
              <w:snapToGrid w:val="0"/>
              <w:rPr>
                <w:rFonts w:cs="宋体"/>
              </w:rPr>
            </w:pPr>
            <w:r w:rsidRPr="00FD4A02">
              <w:rPr>
                <w:rFonts w:cs="宋体" w:hint="eastAsia"/>
              </w:rPr>
              <w:t>□召开，召开时间：</w:t>
            </w:r>
            <w:r w:rsidRPr="00FD4A02">
              <w:rPr>
                <w:rFonts w:cs="宋体" w:hint="eastAsia"/>
                <w:u w:val="single"/>
              </w:rPr>
              <w:t xml:space="preserve"> / </w:t>
            </w:r>
          </w:p>
          <w:p w:rsidR="007B095D" w:rsidRPr="00FD4A02" w:rsidRDefault="00FD4A02">
            <w:pPr>
              <w:pStyle w:val="-"/>
              <w:widowControl w:val="0"/>
              <w:wordWrap w:val="0"/>
              <w:adjustRightInd w:val="0"/>
              <w:snapToGrid w:val="0"/>
              <w:rPr>
                <w:rFonts w:cs="宋体"/>
              </w:rPr>
            </w:pPr>
            <w:r w:rsidRPr="00FD4A02">
              <w:rPr>
                <w:rFonts w:cs="宋体" w:hint="eastAsia"/>
              </w:rPr>
              <w:t>召开地点：</w:t>
            </w:r>
            <w:r w:rsidRPr="00FD4A02">
              <w:rPr>
                <w:rFonts w:cs="宋体" w:hint="eastAsia"/>
                <w:u w:val="single"/>
              </w:rPr>
              <w:t xml:space="preserve"> / </w:t>
            </w:r>
          </w:p>
        </w:tc>
      </w:tr>
      <w:tr w:rsidR="007B095D" w:rsidRPr="00FD4A02">
        <w:trPr>
          <w:trHeight w:val="20"/>
        </w:trPr>
        <w:tc>
          <w:tcPr>
            <w:tcW w:w="1025" w:type="dxa"/>
            <w:vMerge w:val="restart"/>
            <w:shd w:val="clear" w:color="auto" w:fill="auto"/>
            <w:vAlign w:val="center"/>
          </w:tcPr>
          <w:p w:rsidR="007B095D" w:rsidRPr="00FD4A02" w:rsidRDefault="00FD4A02">
            <w:pPr>
              <w:pStyle w:val="-"/>
              <w:widowControl w:val="0"/>
              <w:wordWrap w:val="0"/>
              <w:adjustRightInd w:val="0"/>
              <w:snapToGrid w:val="0"/>
              <w:jc w:val="center"/>
            </w:pPr>
            <w:r w:rsidRPr="00FD4A02">
              <w:t>1.10.2</w:t>
            </w:r>
          </w:p>
        </w:tc>
        <w:tc>
          <w:tcPr>
            <w:tcW w:w="1664" w:type="dxa"/>
            <w:vMerge w:val="restart"/>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投标人在投标预备会前提出问题</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时间：</w:t>
            </w:r>
            <w:r w:rsidRPr="00FD4A02">
              <w:rPr>
                <w:rFonts w:cs="宋体" w:hint="eastAsia"/>
                <w:u w:val="single"/>
              </w:rPr>
              <w:t xml:space="preserve"> / </w:t>
            </w:r>
          </w:p>
        </w:tc>
      </w:tr>
      <w:tr w:rsidR="007B095D" w:rsidRPr="00FD4A02">
        <w:trPr>
          <w:trHeight w:val="20"/>
        </w:trPr>
        <w:tc>
          <w:tcPr>
            <w:tcW w:w="1025" w:type="dxa"/>
            <w:vMerge/>
            <w:shd w:val="clear" w:color="auto" w:fill="auto"/>
            <w:vAlign w:val="center"/>
          </w:tcPr>
          <w:p w:rsidR="007B095D" w:rsidRPr="00FD4A02" w:rsidRDefault="007B095D">
            <w:pPr>
              <w:pStyle w:val="-"/>
              <w:widowControl w:val="0"/>
              <w:wordWrap w:val="0"/>
              <w:adjustRightInd w:val="0"/>
              <w:snapToGrid w:val="0"/>
              <w:jc w:val="center"/>
            </w:pPr>
          </w:p>
        </w:tc>
        <w:tc>
          <w:tcPr>
            <w:tcW w:w="1664" w:type="dxa"/>
            <w:vMerge/>
            <w:shd w:val="clear" w:color="auto" w:fill="auto"/>
            <w:vAlign w:val="center"/>
          </w:tcPr>
          <w:p w:rsidR="007B095D" w:rsidRPr="00FD4A02" w:rsidRDefault="007B095D">
            <w:pPr>
              <w:pStyle w:val="-"/>
              <w:widowControl w:val="0"/>
              <w:wordWrap w:val="0"/>
              <w:adjustRightInd w:val="0"/>
              <w:snapToGrid w:val="0"/>
              <w:rPr>
                <w:rFonts w:cs="宋体"/>
              </w:rPr>
            </w:pP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形式：</w:t>
            </w:r>
            <w:r w:rsidRPr="00FD4A02">
              <w:rPr>
                <w:rFonts w:cs="宋体" w:hint="eastAsia"/>
                <w:u w:val="single"/>
              </w:rPr>
              <w:t xml:space="preserve"> / </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1.10.3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招标文件澄清发出的形式</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在广州公共资源交易中心网站“招标答疑”专区发布，一经发布，视作已发放给所有投标人。</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1.11</w:t>
            </w:r>
          </w:p>
        </w:tc>
        <w:tc>
          <w:tcPr>
            <w:tcW w:w="1664" w:type="dxa"/>
            <w:shd w:val="clear" w:color="auto" w:fill="auto"/>
            <w:vAlign w:val="center"/>
          </w:tcPr>
          <w:p w:rsidR="007B095D" w:rsidRPr="00FD4A02" w:rsidRDefault="00FD4A02">
            <w:pPr>
              <w:pStyle w:val="-"/>
              <w:widowControl w:val="0"/>
              <w:wordWrap w:val="0"/>
              <w:adjustRightInd w:val="0"/>
              <w:snapToGrid w:val="0"/>
            </w:pPr>
            <w:r w:rsidRPr="00FD4A02">
              <w:rPr>
                <w:rFonts w:hint="eastAsia"/>
              </w:rPr>
              <w:t>投标人拟分包的工作</w:t>
            </w:r>
          </w:p>
        </w:tc>
        <w:tc>
          <w:tcPr>
            <w:tcW w:w="6378" w:type="dxa"/>
            <w:shd w:val="clear" w:color="auto" w:fill="auto"/>
            <w:vAlign w:val="center"/>
          </w:tcPr>
          <w:p w:rsidR="007B095D" w:rsidRPr="00FD4A02" w:rsidRDefault="00FD4A02">
            <w:pPr>
              <w:pStyle w:val="-"/>
              <w:widowControl w:val="0"/>
              <w:wordWrap w:val="0"/>
              <w:adjustRightInd w:val="0"/>
              <w:snapToGrid w:val="0"/>
            </w:pPr>
            <w:r w:rsidRPr="00FD4A02">
              <w:rPr>
                <w:rFonts w:hint="eastAsia"/>
              </w:rPr>
              <w:t>□不允许</w:t>
            </w:r>
          </w:p>
          <w:p w:rsidR="007B095D" w:rsidRPr="00FD4A02" w:rsidRDefault="00FD4A02">
            <w:pPr>
              <w:pStyle w:val="-"/>
              <w:widowControl w:val="0"/>
              <w:wordWrap w:val="0"/>
              <w:adjustRightInd w:val="0"/>
              <w:snapToGrid w:val="0"/>
            </w:pPr>
            <w:r w:rsidRPr="00FD4A02">
              <w:rPr>
                <w:rFonts w:hint="eastAsia"/>
              </w:rPr>
              <w:t>■允许，允许非关键性工作进行分包，具体按合同约定执行。</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1.12.1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实质性要求和条件</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1.12.3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偏差</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■不允许</w:t>
            </w:r>
          </w:p>
          <w:p w:rsidR="007B095D" w:rsidRPr="00FD4A02" w:rsidRDefault="00FD4A02">
            <w:pPr>
              <w:pStyle w:val="-"/>
              <w:widowControl w:val="0"/>
              <w:wordWrap w:val="0"/>
              <w:adjustRightInd w:val="0"/>
              <w:snapToGrid w:val="0"/>
              <w:rPr>
                <w:rFonts w:cs="宋体"/>
              </w:rPr>
            </w:pPr>
            <w:r w:rsidRPr="00FD4A02">
              <w:rPr>
                <w:rFonts w:cs="宋体" w:hint="eastAsia"/>
              </w:rPr>
              <w:t>□允许，偏差范围：/</w:t>
            </w:r>
          </w:p>
          <w:p w:rsidR="007B095D" w:rsidRPr="00FD4A02" w:rsidRDefault="00FD4A02">
            <w:pPr>
              <w:pStyle w:val="-"/>
              <w:widowControl w:val="0"/>
              <w:wordWrap w:val="0"/>
              <w:adjustRightInd w:val="0"/>
              <w:snapToGrid w:val="0"/>
              <w:rPr>
                <w:rFonts w:cs="宋体"/>
              </w:rPr>
            </w:pPr>
            <w:r w:rsidRPr="00FD4A02">
              <w:rPr>
                <w:rFonts w:cs="宋体" w:hint="eastAsia"/>
              </w:rPr>
              <w:t>偏差幅度：/</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2.1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构成招标文件的其他资料</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u w:val="single"/>
              </w:rPr>
              <w:t xml:space="preserve"> / </w:t>
            </w:r>
          </w:p>
        </w:tc>
      </w:tr>
      <w:tr w:rsidR="007B095D" w:rsidRPr="00FD4A02">
        <w:trPr>
          <w:trHeight w:val="20"/>
        </w:trPr>
        <w:tc>
          <w:tcPr>
            <w:tcW w:w="1025" w:type="dxa"/>
            <w:vMerge w:val="restart"/>
            <w:shd w:val="clear" w:color="auto" w:fill="auto"/>
            <w:vAlign w:val="center"/>
          </w:tcPr>
          <w:p w:rsidR="007B095D" w:rsidRPr="00FD4A02" w:rsidRDefault="00FD4A02">
            <w:pPr>
              <w:pStyle w:val="-"/>
              <w:widowControl w:val="0"/>
              <w:wordWrap w:val="0"/>
              <w:adjustRightInd w:val="0"/>
              <w:snapToGrid w:val="0"/>
              <w:jc w:val="center"/>
            </w:pPr>
            <w:r w:rsidRPr="00FD4A02">
              <w:t>2.2.1</w:t>
            </w:r>
          </w:p>
        </w:tc>
        <w:tc>
          <w:tcPr>
            <w:tcW w:w="1664" w:type="dxa"/>
            <w:vMerge w:val="restart"/>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投标人要求澄清招标文件</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疑问提交时间：投标人在递交投标文件截止时间18天前提出。</w:t>
            </w:r>
          </w:p>
        </w:tc>
      </w:tr>
      <w:tr w:rsidR="007B095D" w:rsidRPr="00FD4A02">
        <w:trPr>
          <w:trHeight w:val="20"/>
        </w:trPr>
        <w:tc>
          <w:tcPr>
            <w:tcW w:w="1025" w:type="dxa"/>
            <w:vMerge/>
            <w:shd w:val="clear" w:color="auto" w:fill="auto"/>
            <w:vAlign w:val="center"/>
          </w:tcPr>
          <w:p w:rsidR="007B095D" w:rsidRPr="00FD4A02" w:rsidRDefault="007B095D">
            <w:pPr>
              <w:pStyle w:val="-"/>
              <w:widowControl w:val="0"/>
              <w:wordWrap w:val="0"/>
              <w:adjustRightInd w:val="0"/>
              <w:snapToGrid w:val="0"/>
              <w:jc w:val="center"/>
            </w:pPr>
          </w:p>
        </w:tc>
        <w:tc>
          <w:tcPr>
            <w:tcW w:w="1664" w:type="dxa"/>
            <w:vMerge/>
            <w:shd w:val="clear" w:color="auto" w:fill="auto"/>
            <w:vAlign w:val="center"/>
          </w:tcPr>
          <w:p w:rsidR="007B095D" w:rsidRPr="00FD4A02" w:rsidRDefault="007B095D">
            <w:pPr>
              <w:pStyle w:val="-"/>
              <w:widowControl w:val="0"/>
              <w:wordWrap w:val="0"/>
              <w:adjustRightInd w:val="0"/>
              <w:snapToGrid w:val="0"/>
              <w:rPr>
                <w:rFonts w:cs="宋体"/>
              </w:rPr>
            </w:pP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形式：投标人疑问通过广州公共资源交易中心网站进入提问区域将问题提交给招标人或招标代理人，提交问题时一律不得署名。</w:t>
            </w:r>
          </w:p>
          <w:p w:rsidR="007B095D" w:rsidRPr="00FD4A02" w:rsidRDefault="00FD4A02">
            <w:pPr>
              <w:pStyle w:val="-"/>
              <w:widowControl w:val="0"/>
              <w:wordWrap w:val="0"/>
              <w:adjustRightInd w:val="0"/>
              <w:snapToGrid w:val="0"/>
              <w:rPr>
                <w:rFonts w:cs="宋体"/>
              </w:rPr>
            </w:pPr>
            <w:r w:rsidRPr="00FD4A02">
              <w:rPr>
                <w:rFonts w:cs="宋体" w:hint="eastAsia"/>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具体操作方法详见广州公共资源交易中心网站最新发布的建设工程全流程电子化项目操作指南。</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2.2.2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招标文件澄清发出的形式</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在递交投标文件截止时间15天前；在广州公共资源交易中心网站通过项目答疑专区网上公开发布。</w:t>
            </w:r>
          </w:p>
        </w:tc>
      </w:tr>
      <w:tr w:rsidR="007B095D" w:rsidRPr="00FD4A02">
        <w:trPr>
          <w:trHeight w:val="20"/>
        </w:trPr>
        <w:tc>
          <w:tcPr>
            <w:tcW w:w="1025" w:type="dxa"/>
            <w:vMerge w:val="restart"/>
            <w:shd w:val="clear" w:color="auto" w:fill="auto"/>
            <w:vAlign w:val="center"/>
          </w:tcPr>
          <w:p w:rsidR="007B095D" w:rsidRPr="00FD4A02" w:rsidRDefault="00FD4A02">
            <w:pPr>
              <w:pStyle w:val="-"/>
              <w:widowControl w:val="0"/>
              <w:wordWrap w:val="0"/>
              <w:adjustRightInd w:val="0"/>
              <w:snapToGrid w:val="0"/>
              <w:jc w:val="center"/>
            </w:pPr>
            <w:r w:rsidRPr="00FD4A02">
              <w:t>2.2.3</w:t>
            </w:r>
          </w:p>
        </w:tc>
        <w:tc>
          <w:tcPr>
            <w:tcW w:w="1664" w:type="dxa"/>
            <w:vMerge w:val="restart"/>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投标人确认收到招标文件澄清</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时间：发出即视作收到</w:t>
            </w:r>
          </w:p>
        </w:tc>
      </w:tr>
      <w:tr w:rsidR="007B095D" w:rsidRPr="00FD4A02">
        <w:trPr>
          <w:trHeight w:val="20"/>
        </w:trPr>
        <w:tc>
          <w:tcPr>
            <w:tcW w:w="1025" w:type="dxa"/>
            <w:vMerge/>
            <w:shd w:val="clear" w:color="auto" w:fill="auto"/>
            <w:vAlign w:val="center"/>
          </w:tcPr>
          <w:p w:rsidR="007B095D" w:rsidRPr="00FD4A02" w:rsidRDefault="007B095D">
            <w:pPr>
              <w:pStyle w:val="-"/>
              <w:widowControl w:val="0"/>
              <w:wordWrap w:val="0"/>
              <w:adjustRightInd w:val="0"/>
              <w:snapToGrid w:val="0"/>
              <w:jc w:val="center"/>
            </w:pPr>
          </w:p>
        </w:tc>
        <w:tc>
          <w:tcPr>
            <w:tcW w:w="1664" w:type="dxa"/>
            <w:vMerge/>
            <w:shd w:val="clear" w:color="auto" w:fill="auto"/>
            <w:vAlign w:val="center"/>
          </w:tcPr>
          <w:p w:rsidR="007B095D" w:rsidRPr="00FD4A02" w:rsidRDefault="007B095D">
            <w:pPr>
              <w:pStyle w:val="-"/>
              <w:widowControl w:val="0"/>
              <w:wordWrap w:val="0"/>
              <w:adjustRightInd w:val="0"/>
              <w:snapToGrid w:val="0"/>
              <w:rPr>
                <w:rFonts w:cs="宋体"/>
              </w:rPr>
            </w:pP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形式：招标文件澄清（招标答疑纪要）一经在广州公共资源交易中心网站发布，视作已发放给所有投标人。</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2.3.1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招标文件修改发出的形式</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以补充公告或项目答疑澄清的方式在广州公共资源交易中心网站发布</w:t>
            </w:r>
          </w:p>
        </w:tc>
      </w:tr>
      <w:tr w:rsidR="007B095D" w:rsidRPr="00FD4A02">
        <w:trPr>
          <w:trHeight w:val="20"/>
        </w:trPr>
        <w:tc>
          <w:tcPr>
            <w:tcW w:w="1025" w:type="dxa"/>
            <w:vMerge w:val="restart"/>
            <w:shd w:val="clear" w:color="auto" w:fill="auto"/>
            <w:vAlign w:val="center"/>
          </w:tcPr>
          <w:p w:rsidR="007B095D" w:rsidRPr="00FD4A02" w:rsidRDefault="00FD4A02">
            <w:pPr>
              <w:pStyle w:val="-"/>
              <w:widowControl w:val="0"/>
              <w:wordWrap w:val="0"/>
              <w:adjustRightInd w:val="0"/>
              <w:snapToGrid w:val="0"/>
              <w:jc w:val="center"/>
            </w:pPr>
            <w:r w:rsidRPr="00FD4A02">
              <w:t>2.3.2</w:t>
            </w:r>
          </w:p>
        </w:tc>
        <w:tc>
          <w:tcPr>
            <w:tcW w:w="1664" w:type="dxa"/>
            <w:vMerge w:val="restart"/>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投标人确认收到招标文件修改</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时间：发出即视作收到</w:t>
            </w:r>
          </w:p>
        </w:tc>
      </w:tr>
      <w:tr w:rsidR="007B095D" w:rsidRPr="00FD4A02">
        <w:trPr>
          <w:trHeight w:val="20"/>
        </w:trPr>
        <w:tc>
          <w:tcPr>
            <w:tcW w:w="1025" w:type="dxa"/>
            <w:vMerge/>
            <w:shd w:val="clear" w:color="auto" w:fill="auto"/>
            <w:vAlign w:val="center"/>
          </w:tcPr>
          <w:p w:rsidR="007B095D" w:rsidRPr="00FD4A02" w:rsidRDefault="007B095D">
            <w:pPr>
              <w:pStyle w:val="-"/>
              <w:widowControl w:val="0"/>
              <w:wordWrap w:val="0"/>
              <w:adjustRightInd w:val="0"/>
              <w:snapToGrid w:val="0"/>
              <w:jc w:val="center"/>
            </w:pPr>
          </w:p>
        </w:tc>
        <w:tc>
          <w:tcPr>
            <w:tcW w:w="1664" w:type="dxa"/>
            <w:vMerge/>
            <w:shd w:val="clear" w:color="auto" w:fill="auto"/>
            <w:vAlign w:val="center"/>
          </w:tcPr>
          <w:p w:rsidR="007B095D" w:rsidRPr="00FD4A02" w:rsidRDefault="007B095D">
            <w:pPr>
              <w:pStyle w:val="-"/>
              <w:widowControl w:val="0"/>
              <w:wordWrap w:val="0"/>
              <w:adjustRightInd w:val="0"/>
              <w:snapToGrid w:val="0"/>
              <w:rPr>
                <w:rFonts w:cs="宋体"/>
              </w:rPr>
            </w:pP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3.1.1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构成投标文件的其他资料</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满足本项目评审要求的其他资料。</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3.2.1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增值税税金的</w:t>
            </w:r>
            <w:r w:rsidRPr="00FD4A02">
              <w:rPr>
                <w:rFonts w:cs="宋体" w:hint="eastAsia"/>
              </w:rPr>
              <w:lastRenderedPageBreak/>
              <w:t>计算方法</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u w:val="single"/>
              </w:rPr>
              <w:lastRenderedPageBreak/>
              <w:t xml:space="preserve"> / </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lastRenderedPageBreak/>
              <w:t>3.2.3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报价方式</w:t>
            </w:r>
          </w:p>
        </w:tc>
        <w:tc>
          <w:tcPr>
            <w:tcW w:w="6378" w:type="dxa"/>
            <w:shd w:val="clear" w:color="auto" w:fill="auto"/>
            <w:vAlign w:val="center"/>
          </w:tcPr>
          <w:p w:rsidR="007B095D" w:rsidRPr="00FD4A02" w:rsidRDefault="00FD4A02">
            <w:pPr>
              <w:spacing w:line="240" w:lineRule="auto"/>
              <w:ind w:firstLineChars="0" w:firstLine="0"/>
              <w:jc w:val="left"/>
              <w:rPr>
                <w:sz w:val="22"/>
              </w:rPr>
            </w:pPr>
            <w:r w:rsidRPr="00FD4A02">
              <w:rPr>
                <w:rFonts w:hint="eastAsia"/>
                <w:sz w:val="22"/>
              </w:rPr>
              <w:t>投标人必须详细审阅全部招标文件及招标相关资料</w:t>
            </w:r>
            <w:r w:rsidRPr="00FD4A02">
              <w:rPr>
                <w:sz w:val="22"/>
              </w:rPr>
              <w:t>,充分考虑职责和义务,全面地理解招标文件对投标报价的要求,并按招标人提出的条件及内容结合自身条件综合考虑自行报价。（以元为单位，保留两位小数，第三位小数四舍五入）, 本项目为</w:t>
            </w:r>
            <w:proofErr w:type="gramStart"/>
            <w:r w:rsidRPr="00FD4A02">
              <w:rPr>
                <w:sz w:val="22"/>
              </w:rPr>
              <w:t>全费用</w:t>
            </w:r>
            <w:proofErr w:type="gramEnd"/>
            <w:r w:rsidRPr="00FD4A02">
              <w:rPr>
                <w:sz w:val="22"/>
              </w:rPr>
              <w:t>综合单价包干，服务费结算时按合同约定条款按实际发生的工程量结算。</w:t>
            </w:r>
            <w:r w:rsidRPr="00FD4A02">
              <w:rPr>
                <w:rFonts w:hint="eastAsia"/>
                <w:sz w:val="22"/>
              </w:rPr>
              <w:t>本项目实行双限价，投标人的投标总报价不能超过招标人公布的最高投标限价，综合单价报价不能超过招标人公布的综合单价限价。</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3.2.4</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最高投标限价</w:t>
            </w:r>
          </w:p>
        </w:tc>
        <w:tc>
          <w:tcPr>
            <w:tcW w:w="6378" w:type="dxa"/>
            <w:shd w:val="clear" w:color="auto" w:fill="auto"/>
            <w:vAlign w:val="center"/>
          </w:tcPr>
          <w:p w:rsidR="007B095D" w:rsidRPr="00FD4A02" w:rsidRDefault="00FD4A02">
            <w:pPr>
              <w:pStyle w:val="-"/>
              <w:widowControl w:val="0"/>
              <w:wordWrap w:val="0"/>
              <w:adjustRightInd w:val="0"/>
              <w:snapToGrid w:val="0"/>
            </w:pPr>
            <w:r w:rsidRPr="00FD4A02">
              <w:rPr>
                <w:rFonts w:hint="eastAsia"/>
              </w:rPr>
              <w:t>□无</w:t>
            </w:r>
          </w:p>
          <w:p w:rsidR="007B095D" w:rsidRPr="00FD4A02" w:rsidRDefault="00FD4A02">
            <w:pPr>
              <w:pStyle w:val="-"/>
              <w:widowControl w:val="0"/>
              <w:wordWrap w:val="0"/>
              <w:adjustRightInd w:val="0"/>
              <w:snapToGrid w:val="0"/>
            </w:pPr>
            <w:r w:rsidRPr="00FD4A02">
              <w:rPr>
                <w:rFonts w:hint="eastAsia"/>
              </w:rPr>
              <w:t>■有，最高投标限价：人民币</w:t>
            </w:r>
            <w:r w:rsidRPr="00FD4A02">
              <w:rPr>
                <w:rFonts w:hint="eastAsia"/>
                <w:u w:val="single"/>
              </w:rPr>
              <w:t xml:space="preserve"> 1968743.02 </w:t>
            </w:r>
            <w:r w:rsidRPr="00FD4A02">
              <w:rPr>
                <w:rFonts w:hint="eastAsia"/>
              </w:rPr>
              <w:t>元</w:t>
            </w:r>
            <w:r w:rsidRPr="00FD4A02">
              <w:t>。</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3.2.5</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投标报价的其他要求</w:t>
            </w:r>
          </w:p>
        </w:tc>
        <w:tc>
          <w:tcPr>
            <w:tcW w:w="6378" w:type="dxa"/>
            <w:shd w:val="clear" w:color="auto" w:fill="auto"/>
            <w:vAlign w:val="center"/>
          </w:tcPr>
          <w:p w:rsidR="007B095D" w:rsidRPr="00FD4A02" w:rsidRDefault="00FD4A02">
            <w:pPr>
              <w:pStyle w:val="31"/>
              <w:topLinePunct/>
              <w:spacing w:line="240" w:lineRule="auto"/>
              <w:ind w:firstLineChars="0" w:firstLine="0"/>
              <w:jc w:val="left"/>
              <w:rPr>
                <w:rFonts w:hAnsi="宋体"/>
                <w:bCs/>
                <w:sz w:val="22"/>
              </w:rPr>
            </w:pPr>
            <w:r w:rsidRPr="00FD4A02">
              <w:rPr>
                <w:rFonts w:hAnsi="宋体"/>
                <w:bCs/>
                <w:sz w:val="22"/>
              </w:rPr>
              <w:t>1.本招标项目实行双限价，投标文件中投标报价总价超过最高投标限价、投标综合单价超过招标工程量清单相应综合单价最高限价的报价均为无效标。</w:t>
            </w:r>
          </w:p>
          <w:p w:rsidR="007B095D" w:rsidRPr="00FD4A02" w:rsidRDefault="00FD4A02">
            <w:pPr>
              <w:pStyle w:val="31"/>
              <w:topLinePunct/>
              <w:spacing w:line="240" w:lineRule="auto"/>
              <w:ind w:firstLineChars="0" w:firstLine="0"/>
              <w:jc w:val="left"/>
              <w:rPr>
                <w:rFonts w:hAnsi="宋体"/>
                <w:bCs/>
                <w:sz w:val="22"/>
              </w:rPr>
            </w:pPr>
            <w:r w:rsidRPr="00FD4A02">
              <w:rPr>
                <w:rFonts w:hAnsi="宋体"/>
                <w:bCs/>
                <w:sz w:val="22"/>
              </w:rPr>
              <w:t>2.投标人的报价，应是其完成本项目招标内容的所有费用，包括人工费、材料费、机械设备费、检测试验费、监测费、测点埋设和损坏修复费、各项措施费（包括但不限于安全文明施工、临水临电安装机械设备进出场、工作面清理及整理、检测配载、</w:t>
            </w:r>
            <w:r w:rsidRPr="00FD4A02">
              <w:rPr>
                <w:rFonts w:hAnsi="宋体" w:hint="eastAsia"/>
                <w:bCs/>
                <w:sz w:val="22"/>
              </w:rPr>
              <w:t>桩头处理、</w:t>
            </w:r>
            <w:r w:rsidRPr="00FD4A02">
              <w:rPr>
                <w:rFonts w:hAnsi="宋体"/>
                <w:bCs/>
                <w:sz w:val="22"/>
              </w:rPr>
              <w:t>疏干排水、工作搭架、工作棚</w:t>
            </w:r>
            <w:r w:rsidRPr="00FD4A02">
              <w:rPr>
                <w:rFonts w:hAnsi="宋体" w:hint="eastAsia"/>
                <w:bCs/>
                <w:sz w:val="22"/>
              </w:rPr>
              <w:t>、锚索</w:t>
            </w:r>
            <w:r w:rsidRPr="00FD4A02">
              <w:rPr>
                <w:rFonts w:hAnsi="宋体"/>
                <w:bCs/>
                <w:sz w:val="22"/>
              </w:rPr>
              <w:t>及焊接等相关费用）、报告编写费、配合协调费、工程保险费、风险费、管理费、</w:t>
            </w:r>
            <w:proofErr w:type="gramStart"/>
            <w:r w:rsidRPr="00FD4A02">
              <w:rPr>
                <w:rFonts w:hAnsi="宋体"/>
                <w:bCs/>
                <w:sz w:val="22"/>
              </w:rPr>
              <w:t>规</w:t>
            </w:r>
            <w:proofErr w:type="gramEnd"/>
            <w:r w:rsidRPr="00FD4A02">
              <w:rPr>
                <w:rFonts w:hAnsi="宋体"/>
                <w:bCs/>
                <w:sz w:val="22"/>
              </w:rPr>
              <w:t>费、利润、税金等所有的一切相关费用。</w:t>
            </w:r>
          </w:p>
          <w:p w:rsidR="007B095D" w:rsidRPr="00FD4A02" w:rsidRDefault="00FD4A02">
            <w:pPr>
              <w:spacing w:line="240" w:lineRule="auto"/>
              <w:ind w:firstLineChars="0" w:firstLine="0"/>
              <w:jc w:val="left"/>
              <w:rPr>
                <w:sz w:val="22"/>
              </w:rPr>
            </w:pPr>
            <w:r w:rsidRPr="00FD4A02">
              <w:rPr>
                <w:bCs/>
                <w:sz w:val="22"/>
              </w:rPr>
              <w:t>3.结算标准：具体详见合同。</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3.3.1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投标有效期</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bookmarkStart w:id="18" w:name="_Toc369531512"/>
            <w:bookmarkStart w:id="19" w:name="_Toc300834946"/>
            <w:bookmarkStart w:id="20" w:name="_Toc352691470"/>
            <w:bookmarkStart w:id="21" w:name="_Toc384308207"/>
            <w:bookmarkStart w:id="22" w:name="_Toc361508582"/>
            <w:bookmarkStart w:id="23" w:name="_Toc1789"/>
            <w:r w:rsidRPr="00FD4A02">
              <w:rPr>
                <w:rFonts w:cs="宋体"/>
                <w:u w:val="single"/>
              </w:rPr>
              <w:t>90</w:t>
            </w:r>
            <w:r w:rsidRPr="00FD4A02">
              <w:rPr>
                <w:rFonts w:cs="宋体" w:hint="eastAsia"/>
              </w:rPr>
              <w:t>日历天（从投标截止之日算起）。</w:t>
            </w:r>
          </w:p>
        </w:tc>
      </w:tr>
      <w:bookmarkEnd w:id="18"/>
      <w:bookmarkEnd w:id="19"/>
      <w:bookmarkEnd w:id="20"/>
      <w:bookmarkEnd w:id="21"/>
      <w:bookmarkEnd w:id="22"/>
      <w:bookmarkEnd w:id="23"/>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3.4.1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投标保证金</w:t>
            </w:r>
          </w:p>
        </w:tc>
        <w:tc>
          <w:tcPr>
            <w:tcW w:w="6378" w:type="dxa"/>
            <w:shd w:val="clear" w:color="auto" w:fill="auto"/>
            <w:vAlign w:val="center"/>
          </w:tcPr>
          <w:p w:rsidR="007B095D" w:rsidRPr="00FD4A02" w:rsidRDefault="00FD4A02">
            <w:pPr>
              <w:pStyle w:val="-"/>
              <w:widowControl w:val="0"/>
              <w:wordWrap w:val="0"/>
              <w:adjustRightInd w:val="0"/>
              <w:snapToGrid w:val="0"/>
            </w:pPr>
            <w:r w:rsidRPr="00FD4A02">
              <w:rPr>
                <w:rFonts w:hint="eastAsia"/>
              </w:rPr>
              <w:t>本项目收取投标保证金3万元人民币，缴纳时间在递交投标文件截止时间之前。</w:t>
            </w:r>
          </w:p>
          <w:p w:rsidR="007B095D" w:rsidRPr="00FD4A02" w:rsidRDefault="00FD4A02">
            <w:pPr>
              <w:pStyle w:val="-"/>
              <w:widowControl w:val="0"/>
              <w:wordWrap w:val="0"/>
              <w:adjustRightInd w:val="0"/>
              <w:snapToGrid w:val="0"/>
            </w:pPr>
            <w:r w:rsidRPr="00FD4A02">
              <w:rPr>
                <w:rFonts w:hint="eastAsia"/>
              </w:rPr>
              <w:t>注：投标保证金不得超过招标项目估算价的2%，投标保证金有效期应当与投标文件有效期一致。</w:t>
            </w:r>
          </w:p>
          <w:p w:rsidR="007B095D" w:rsidRPr="00FD4A02" w:rsidRDefault="00FD4A02">
            <w:pPr>
              <w:pStyle w:val="-"/>
              <w:widowControl w:val="0"/>
              <w:wordWrap w:val="0"/>
              <w:adjustRightInd w:val="0"/>
              <w:snapToGrid w:val="0"/>
            </w:pPr>
            <w:r w:rsidRPr="00FD4A02">
              <w:rPr>
                <w:rFonts w:hint="eastAsia"/>
              </w:rPr>
              <w:t>其他说明：</w:t>
            </w:r>
          </w:p>
          <w:p w:rsidR="007B095D" w:rsidRPr="00FD4A02" w:rsidRDefault="00FD4A02">
            <w:pPr>
              <w:pStyle w:val="-"/>
              <w:widowControl w:val="0"/>
              <w:wordWrap w:val="0"/>
              <w:adjustRightInd w:val="0"/>
              <w:snapToGrid w:val="0"/>
            </w:pPr>
            <w:r w:rsidRPr="00FD4A02">
              <w:rPr>
                <w:rFonts w:hint="eastAsia"/>
              </w:rPr>
              <w:t>投标保证金的形式：投标保证金可采用现金、支票、转账、投标保证保险、投标保函（银行或专业担保公司出具）的形式。</w:t>
            </w:r>
          </w:p>
          <w:p w:rsidR="007B095D" w:rsidRPr="00FD4A02" w:rsidRDefault="00FD4A02">
            <w:pPr>
              <w:pStyle w:val="-"/>
              <w:widowControl w:val="0"/>
              <w:wordWrap w:val="0"/>
              <w:adjustRightInd w:val="0"/>
              <w:snapToGrid w:val="0"/>
            </w:pPr>
            <w:r w:rsidRPr="00FD4A02">
              <w:rPr>
                <w:rFonts w:hint="eastAsia"/>
              </w:rPr>
              <w:t>投标保证金有效期：与投标有效期一致。</w:t>
            </w:r>
          </w:p>
          <w:p w:rsidR="007B095D" w:rsidRPr="00FD4A02" w:rsidRDefault="00FD4A02">
            <w:pPr>
              <w:pStyle w:val="-"/>
              <w:widowControl w:val="0"/>
              <w:wordWrap w:val="0"/>
              <w:adjustRightInd w:val="0"/>
              <w:snapToGrid w:val="0"/>
            </w:pPr>
            <w:r w:rsidRPr="00FD4A02">
              <w:rPr>
                <w:rFonts w:hint="eastAsia"/>
              </w:rPr>
              <w:t>（1）如采用现金、银行汇票、银行本票、银行电汇、支票（现金支票、转账支票）形式提交的，投标保证金从投标人基本账户递交，由广州交易集团有限公司（广州公共资源交易中心）代收。具体操作要求详见广州交易集团有限公司（广州公共资源交易中心）有关指引，递交事宜请自行咨询广州交易集团有限公司（广州公共资源交易中心）(咨询电话：020-28866000)；请各投标人在投标文件递交截止时间前按上述金额递交至广州交易集团有限公司（广州公共资源交易中心），到账情况以开标时广州交易集团有限公司（广州公共资源交易中心）数据库查询的信息为准。</w:t>
            </w:r>
          </w:p>
          <w:p w:rsidR="007B095D" w:rsidRPr="00FD4A02" w:rsidRDefault="00FD4A02">
            <w:pPr>
              <w:pStyle w:val="-"/>
              <w:widowControl w:val="0"/>
              <w:wordWrap w:val="0"/>
              <w:adjustRightInd w:val="0"/>
              <w:snapToGrid w:val="0"/>
            </w:pPr>
            <w:r w:rsidRPr="00FD4A02">
              <w:rPr>
                <w:rFonts w:hint="eastAsia"/>
              </w:rPr>
              <w:t>（2）采用非电子形式的投标保证保险、投标保函（银行或专业担保公司出具）提交投标保证金的，须开具给招标人（保险受益人须为招标人）。在开标前不强制要求投标人提交纸质原件，但</w:t>
            </w:r>
            <w:r w:rsidRPr="00FD4A02">
              <w:rPr>
                <w:rFonts w:hint="eastAsia"/>
              </w:rPr>
              <w:lastRenderedPageBreak/>
              <w:t>投标人应在投标文件中提交投标保证保险、投标保函（银行或专业担保公司出具）</w:t>
            </w:r>
            <w:proofErr w:type="gramStart"/>
            <w:r w:rsidRPr="00FD4A02">
              <w:rPr>
                <w:rFonts w:hint="eastAsia"/>
              </w:rPr>
              <w:t>扫描件并加盖</w:t>
            </w:r>
            <w:proofErr w:type="gramEnd"/>
            <w:r w:rsidRPr="00FD4A02">
              <w:rPr>
                <w:rFonts w:hint="eastAsia"/>
              </w:rPr>
              <w:t>投标人电子印章，完成评标后，由中标候选人在中标候选人公示前向招标代理单位提交纸质原件并在网上公示。如投标人选择在开标前提交纸质原件的，可在投标截止时间前单独密封递交至开标室。</w:t>
            </w:r>
          </w:p>
          <w:p w:rsidR="007B095D" w:rsidRPr="00FD4A02" w:rsidRDefault="00FD4A02">
            <w:pPr>
              <w:pStyle w:val="-"/>
              <w:widowControl w:val="0"/>
              <w:wordWrap w:val="0"/>
              <w:adjustRightInd w:val="0"/>
              <w:snapToGrid w:val="0"/>
            </w:pPr>
            <w:r w:rsidRPr="00FD4A02">
              <w:rPr>
                <w:rFonts w:hint="eastAsia"/>
              </w:rPr>
              <w:t>（3）如采用电子形式递交投标保证金，按广州交易集团有限公司（广州公共资源交易中心）发布的《关于开通电子保函服务功能的通知》操作。详见：http://www.gzggzy.cn/jtgg/822128.jhtml。到账情况以开标时广州交易集团有限公司（广州公共资源交易中心）数据库查询信息为准。</w:t>
            </w:r>
          </w:p>
          <w:p w:rsidR="007B095D" w:rsidRPr="00FD4A02" w:rsidRDefault="00FD4A02">
            <w:pPr>
              <w:pStyle w:val="-"/>
              <w:widowControl w:val="0"/>
              <w:wordWrap w:val="0"/>
              <w:adjustRightInd w:val="0"/>
              <w:snapToGrid w:val="0"/>
              <w:rPr>
                <w:rFonts w:cs="宋体"/>
              </w:rPr>
            </w:pPr>
            <w:r w:rsidRPr="00FD4A02">
              <w:rPr>
                <w:rFonts w:hint="eastAsia"/>
              </w:rPr>
              <w:t>（4）开标时，对于未能按要求交纳投标保证金的投标人，招标人将视为不响应招标文件而否决其投标，责任由投标人自负。</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lastRenderedPageBreak/>
              <w:t>3.4.4</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strike/>
              </w:rPr>
            </w:pPr>
            <w:r w:rsidRPr="00FD4A02">
              <w:rPr>
                <w:rFonts w:cs="宋体" w:hint="eastAsia"/>
                <w:strike/>
              </w:rPr>
              <w:t>其他不予退还投标保证金的情形</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strike/>
              </w:rPr>
            </w:pPr>
            <w:r w:rsidRPr="00FD4A02">
              <w:rPr>
                <w:rFonts w:cs="宋体" w:hint="eastAsia"/>
                <w:strike/>
              </w:rPr>
              <w:t>投标人采用不正当的手段骗取中标经查实的。</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3.5</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资格审查资料的特殊要求</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spacing w:val="-1"/>
              </w:rPr>
            </w:pPr>
            <w:r w:rsidRPr="00FD4A02">
              <w:rPr>
                <w:rFonts w:cs="宋体" w:hint="eastAsia"/>
                <w:spacing w:val="-1"/>
              </w:rPr>
              <w:t>■无</w:t>
            </w:r>
          </w:p>
          <w:p w:rsidR="007B095D" w:rsidRPr="00FD4A02" w:rsidRDefault="00FD4A02">
            <w:pPr>
              <w:pStyle w:val="-"/>
              <w:widowControl w:val="0"/>
              <w:wordWrap w:val="0"/>
              <w:adjustRightInd w:val="0"/>
              <w:snapToGrid w:val="0"/>
              <w:rPr>
                <w:rFonts w:cs="宋体"/>
                <w:spacing w:val="-1"/>
              </w:rPr>
            </w:pPr>
            <w:r w:rsidRPr="00FD4A02">
              <w:rPr>
                <w:rFonts w:cs="宋体" w:hint="eastAsia"/>
                <w:spacing w:val="-1"/>
              </w:rPr>
              <w:t>□有，具体要求：</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3.6.1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是否允许递交备选投标方案</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spacing w:val="-1"/>
              </w:rPr>
              <w:t>■</w:t>
            </w:r>
            <w:r w:rsidRPr="00FD4A02">
              <w:rPr>
                <w:rFonts w:cs="宋体" w:hint="eastAsia"/>
              </w:rPr>
              <w:t>不允许</w:t>
            </w:r>
          </w:p>
          <w:p w:rsidR="007B095D" w:rsidRPr="00FD4A02" w:rsidRDefault="00FD4A02">
            <w:pPr>
              <w:pStyle w:val="-"/>
              <w:widowControl w:val="0"/>
              <w:wordWrap w:val="0"/>
              <w:adjustRightInd w:val="0"/>
              <w:snapToGrid w:val="0"/>
              <w:rPr>
                <w:rFonts w:cs="宋体"/>
              </w:rPr>
            </w:pPr>
            <w:r w:rsidRPr="00FD4A02">
              <w:rPr>
                <w:rFonts w:cs="宋体" w:hint="eastAsia"/>
              </w:rPr>
              <w:t>□允许</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3.7.3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投标文件所附证书证件要求</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u w:val="single"/>
              </w:rPr>
              <w:t>投标文件所附证书证件需为原件清晰扫描件，并采用单位数字证书加盖投标单位电子印章。</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3.7.3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投标文件盖章或签字要求</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u w:val="single"/>
              </w:rPr>
            </w:pPr>
            <w:r w:rsidRPr="00FD4A02">
              <w:rPr>
                <w:rFonts w:cs="宋体" w:hint="eastAsia"/>
                <w:u w:val="single"/>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公共资源交易中心网站最新发布的建设工程全流程电子化项目操作指南。</w:t>
            </w:r>
          </w:p>
          <w:p w:rsidR="007B095D" w:rsidRPr="00FD4A02" w:rsidRDefault="007B095D">
            <w:pPr>
              <w:pStyle w:val="-"/>
              <w:widowControl w:val="0"/>
              <w:wordWrap w:val="0"/>
              <w:adjustRightInd w:val="0"/>
              <w:snapToGrid w:val="0"/>
              <w:rPr>
                <w:rFonts w:cs="宋体"/>
                <w:u w:val="single"/>
              </w:rPr>
            </w:pPr>
          </w:p>
          <w:p w:rsidR="007B095D" w:rsidRPr="00FD4A02" w:rsidRDefault="00FD4A02">
            <w:pPr>
              <w:pStyle w:val="-"/>
              <w:widowControl w:val="0"/>
              <w:wordWrap w:val="0"/>
              <w:adjustRightInd w:val="0"/>
              <w:snapToGrid w:val="0"/>
              <w:rPr>
                <w:rFonts w:cs="宋体"/>
                <w:u w:val="single"/>
              </w:rPr>
            </w:pPr>
            <w:r w:rsidRPr="00FD4A02">
              <w:rPr>
                <w:rFonts w:cs="宋体" w:hint="eastAsia"/>
                <w:u w:val="single"/>
              </w:rPr>
              <w:t>联合体投标时，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4.1.1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投标文件加密要求</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网上递交的电子投标文件须进行加密。具体操作详见广州公共资源交易中心网站最新发布的建设工程全流程电子化项目操作指南。</w:t>
            </w:r>
          </w:p>
          <w:p w:rsidR="007B095D" w:rsidRPr="00FD4A02" w:rsidRDefault="00FD4A02">
            <w:pPr>
              <w:pStyle w:val="-"/>
              <w:widowControl w:val="0"/>
              <w:wordWrap w:val="0"/>
              <w:adjustRightInd w:val="0"/>
              <w:snapToGrid w:val="0"/>
              <w:rPr>
                <w:rFonts w:cs="宋体"/>
              </w:rPr>
            </w:pPr>
            <w:r w:rsidRPr="00FD4A02">
              <w:rPr>
                <w:rFonts w:cs="宋体" w:hint="eastAsia"/>
              </w:rPr>
              <w:t>如有提交备用投标文件电子光盘或U盘，备用投标文件电子光盘或U盘应密封包装，并在封套的封口处加盖投标人单位公章。</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4.1.2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封套上应载明的信息</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如有提交投标文件光盘或U盘备用，封套上应注明如下信息：</w:t>
            </w:r>
          </w:p>
          <w:p w:rsidR="007B095D" w:rsidRPr="00FD4A02" w:rsidRDefault="00FD4A02">
            <w:pPr>
              <w:pStyle w:val="-"/>
              <w:widowControl w:val="0"/>
              <w:wordWrap w:val="0"/>
              <w:adjustRightInd w:val="0"/>
              <w:snapToGrid w:val="0"/>
              <w:rPr>
                <w:rFonts w:cs="宋体"/>
                <w:u w:val="single"/>
              </w:rPr>
            </w:pPr>
            <w:r w:rsidRPr="00FD4A02">
              <w:rPr>
                <w:rFonts w:cs="宋体" w:hint="eastAsia"/>
              </w:rPr>
              <w:t>招标人名称：</w:t>
            </w:r>
          </w:p>
          <w:p w:rsidR="007B095D" w:rsidRPr="00FD4A02" w:rsidRDefault="00FD4A02">
            <w:pPr>
              <w:pStyle w:val="-"/>
              <w:widowControl w:val="0"/>
              <w:wordWrap w:val="0"/>
              <w:adjustRightInd w:val="0"/>
              <w:snapToGrid w:val="0"/>
              <w:rPr>
                <w:rFonts w:cs="宋体"/>
              </w:rPr>
            </w:pPr>
            <w:r w:rsidRPr="00FD4A02">
              <w:rPr>
                <w:rFonts w:cs="宋体" w:hint="eastAsia"/>
                <w:u w:val="single"/>
              </w:rPr>
              <w:t xml:space="preserve">          </w:t>
            </w:r>
            <w:r w:rsidRPr="00FD4A02">
              <w:rPr>
                <w:rFonts w:cs="宋体" w:hint="eastAsia"/>
              </w:rPr>
              <w:t>（项目名称）招标项目投标文件</w:t>
            </w:r>
          </w:p>
          <w:p w:rsidR="007B095D" w:rsidRPr="00FD4A02" w:rsidRDefault="00FD4A02">
            <w:pPr>
              <w:pStyle w:val="-"/>
              <w:widowControl w:val="0"/>
              <w:wordWrap w:val="0"/>
              <w:adjustRightInd w:val="0"/>
              <w:snapToGrid w:val="0"/>
              <w:rPr>
                <w:rFonts w:cs="宋体"/>
              </w:rPr>
            </w:pPr>
            <w:r w:rsidRPr="00FD4A02">
              <w:rPr>
                <w:rFonts w:cs="宋体" w:hint="eastAsia"/>
              </w:rPr>
              <w:t>招标人地址：</w:t>
            </w:r>
          </w:p>
          <w:p w:rsidR="007B095D" w:rsidRPr="00FD4A02" w:rsidRDefault="00FD4A02">
            <w:pPr>
              <w:pStyle w:val="-"/>
              <w:widowControl w:val="0"/>
              <w:wordWrap w:val="0"/>
              <w:adjustRightInd w:val="0"/>
              <w:snapToGrid w:val="0"/>
              <w:rPr>
                <w:rFonts w:cs="宋体"/>
              </w:rPr>
            </w:pPr>
            <w:r w:rsidRPr="00FD4A02">
              <w:rPr>
                <w:rFonts w:cs="宋体" w:hint="eastAsia"/>
              </w:rPr>
              <w:t>招标项目编号：</w:t>
            </w:r>
          </w:p>
          <w:p w:rsidR="007B095D" w:rsidRPr="00FD4A02" w:rsidRDefault="00FD4A02">
            <w:pPr>
              <w:pStyle w:val="-"/>
              <w:widowControl w:val="0"/>
              <w:wordWrap w:val="0"/>
              <w:adjustRightInd w:val="0"/>
              <w:snapToGrid w:val="0"/>
              <w:rPr>
                <w:rFonts w:cs="宋体"/>
              </w:rPr>
            </w:pPr>
            <w:r w:rsidRPr="00FD4A02">
              <w:rPr>
                <w:rFonts w:cs="宋体" w:hint="eastAsia"/>
              </w:rPr>
              <w:t>投标人名称：</w:t>
            </w:r>
          </w:p>
          <w:p w:rsidR="007B095D" w:rsidRPr="00FD4A02" w:rsidRDefault="00FD4A02">
            <w:pPr>
              <w:pStyle w:val="-"/>
              <w:widowControl w:val="0"/>
              <w:wordWrap w:val="0"/>
              <w:adjustRightInd w:val="0"/>
              <w:snapToGrid w:val="0"/>
              <w:rPr>
                <w:rFonts w:cs="宋体"/>
              </w:rPr>
            </w:pPr>
            <w:r w:rsidRPr="00FD4A02">
              <w:rPr>
                <w:rFonts w:cs="宋体" w:hint="eastAsia"/>
              </w:rPr>
              <w:lastRenderedPageBreak/>
              <w:t>投标人地址：</w:t>
            </w:r>
          </w:p>
          <w:p w:rsidR="007B095D" w:rsidRPr="00FD4A02" w:rsidRDefault="00FD4A02">
            <w:pPr>
              <w:pStyle w:val="-"/>
              <w:widowControl w:val="0"/>
              <w:wordWrap w:val="0"/>
              <w:adjustRightInd w:val="0"/>
              <w:snapToGrid w:val="0"/>
              <w:rPr>
                <w:rFonts w:cs="宋体"/>
              </w:rPr>
            </w:pPr>
            <w:r w:rsidRPr="00FD4A02">
              <w:rPr>
                <w:rFonts w:cs="宋体" w:hint="eastAsia"/>
              </w:rPr>
              <w:t>在</w:t>
            </w:r>
            <w:r w:rsidRPr="00FD4A02">
              <w:rPr>
                <w:rFonts w:cs="宋体" w:hint="eastAsia"/>
                <w:u w:val="single"/>
              </w:rPr>
              <w:t xml:space="preserve">    </w:t>
            </w:r>
            <w:r w:rsidRPr="00FD4A02">
              <w:rPr>
                <w:rFonts w:cs="宋体" w:hint="eastAsia"/>
              </w:rPr>
              <w:t>年</w:t>
            </w:r>
            <w:r w:rsidRPr="00FD4A02">
              <w:rPr>
                <w:rFonts w:cs="宋体" w:hint="eastAsia"/>
                <w:u w:val="single"/>
              </w:rPr>
              <w:t xml:space="preserve">    </w:t>
            </w:r>
            <w:r w:rsidRPr="00FD4A02">
              <w:rPr>
                <w:rFonts w:cs="宋体" w:hint="eastAsia"/>
              </w:rPr>
              <w:t>月</w:t>
            </w:r>
            <w:r w:rsidRPr="00FD4A02">
              <w:rPr>
                <w:rFonts w:cs="宋体" w:hint="eastAsia"/>
                <w:u w:val="single"/>
              </w:rPr>
              <w:t xml:space="preserve">    </w:t>
            </w:r>
            <w:r w:rsidRPr="00FD4A02">
              <w:rPr>
                <w:rFonts w:cs="宋体" w:hint="eastAsia"/>
              </w:rPr>
              <w:t>日</w:t>
            </w:r>
            <w:r w:rsidRPr="00FD4A02">
              <w:rPr>
                <w:rFonts w:cs="宋体" w:hint="eastAsia"/>
                <w:u w:val="single"/>
              </w:rPr>
              <w:t xml:space="preserve">    </w:t>
            </w:r>
            <w:r w:rsidRPr="00FD4A02">
              <w:rPr>
                <w:rFonts w:cs="宋体" w:hint="eastAsia"/>
              </w:rPr>
              <w:t>时前不得开启</w:t>
            </w:r>
            <w:r w:rsidRPr="00FD4A02">
              <w:rPr>
                <w:rFonts w:cs="宋体" w:hint="eastAsia"/>
                <w:szCs w:val="21"/>
              </w:rPr>
              <w:t>（填入开标时间）</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lastRenderedPageBreak/>
              <w:t>4.2.1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投标截止时间</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u w:val="single"/>
              </w:rPr>
              <w:t xml:space="preserve">      </w:t>
            </w:r>
            <w:r w:rsidRPr="00FD4A02">
              <w:rPr>
                <w:rFonts w:cs="宋体" w:hint="eastAsia"/>
              </w:rPr>
              <w:t>年</w:t>
            </w:r>
            <w:r w:rsidRPr="00FD4A02">
              <w:rPr>
                <w:rFonts w:cs="宋体" w:hint="eastAsia"/>
                <w:u w:val="single"/>
              </w:rPr>
              <w:t xml:space="preserve">   </w:t>
            </w:r>
            <w:r w:rsidRPr="00FD4A02">
              <w:rPr>
                <w:rFonts w:cs="宋体" w:hint="eastAsia"/>
              </w:rPr>
              <w:t>月</w:t>
            </w:r>
            <w:r w:rsidRPr="00FD4A02">
              <w:rPr>
                <w:rFonts w:cs="宋体" w:hint="eastAsia"/>
                <w:u w:val="single"/>
              </w:rPr>
              <w:t xml:space="preserve">    </w:t>
            </w:r>
            <w:r w:rsidRPr="00FD4A02">
              <w:rPr>
                <w:rFonts w:cs="宋体" w:hint="eastAsia"/>
              </w:rPr>
              <w:t>日</w:t>
            </w:r>
            <w:r w:rsidRPr="00FD4A02">
              <w:rPr>
                <w:rFonts w:cs="宋体" w:hint="eastAsia"/>
                <w:u w:val="single"/>
              </w:rPr>
              <w:t xml:space="preserve">  时  分 （北京时间）</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4.2.2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递交电子投标文件交易平台</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u w:val="single"/>
              </w:rPr>
            </w:pPr>
            <w:r w:rsidRPr="00FD4A02">
              <w:rPr>
                <w:rFonts w:cs="宋体" w:hint="eastAsia"/>
                <w:u w:val="single"/>
              </w:rPr>
              <w:t xml:space="preserve">1.递交方式：网上递交投标文件 </w:t>
            </w:r>
          </w:p>
          <w:p w:rsidR="007B095D" w:rsidRPr="00FD4A02" w:rsidRDefault="00FD4A02">
            <w:pPr>
              <w:pStyle w:val="-"/>
              <w:widowControl w:val="0"/>
              <w:wordWrap w:val="0"/>
              <w:adjustRightInd w:val="0"/>
              <w:snapToGrid w:val="0"/>
              <w:rPr>
                <w:rFonts w:cs="宋体"/>
                <w:u w:val="single"/>
              </w:rPr>
            </w:pPr>
            <w:r w:rsidRPr="00FD4A02">
              <w:rPr>
                <w:rFonts w:cs="宋体" w:hint="eastAsia"/>
                <w:u w:val="single"/>
              </w:rPr>
              <w:t>2.交易平台：广州公共资源交易中心网站。</w:t>
            </w:r>
          </w:p>
          <w:p w:rsidR="007B095D" w:rsidRPr="00FD4A02" w:rsidRDefault="00FD4A02">
            <w:pPr>
              <w:pStyle w:val="-"/>
              <w:widowControl w:val="0"/>
              <w:wordWrap w:val="0"/>
              <w:adjustRightInd w:val="0"/>
              <w:snapToGrid w:val="0"/>
              <w:rPr>
                <w:rFonts w:cs="宋体"/>
              </w:rPr>
            </w:pPr>
            <w:r w:rsidRPr="00FD4A02">
              <w:rPr>
                <w:rFonts w:cs="宋体" w:hint="eastAsia"/>
                <w:u w:val="single"/>
              </w:rPr>
              <w:t>3.上述时间是否有改变，请密切留意招标答疑纪要的相关信息。</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4.2.3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投标文件是否退还</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spacing w:val="-1"/>
              </w:rPr>
              <w:t>■</w:t>
            </w:r>
            <w:r w:rsidRPr="00FD4A02">
              <w:rPr>
                <w:rFonts w:cs="宋体" w:hint="eastAsia"/>
              </w:rPr>
              <w:t>否</w:t>
            </w:r>
          </w:p>
          <w:p w:rsidR="007B095D" w:rsidRPr="00FD4A02" w:rsidRDefault="00FD4A02">
            <w:pPr>
              <w:pStyle w:val="-"/>
              <w:widowControl w:val="0"/>
              <w:wordWrap w:val="0"/>
              <w:adjustRightInd w:val="0"/>
              <w:snapToGrid w:val="0"/>
              <w:rPr>
                <w:rFonts w:cs="宋体"/>
              </w:rPr>
            </w:pPr>
            <w:r w:rsidRPr="00FD4A02">
              <w:rPr>
                <w:rFonts w:cs="宋体" w:hint="eastAsia"/>
              </w:rPr>
              <w:t>□是，退还时间：</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5.1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开标时间和地点</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开标时间：同投标截止时间</w:t>
            </w:r>
          </w:p>
          <w:p w:rsidR="007B095D" w:rsidRPr="00FD4A02" w:rsidRDefault="00FD4A02">
            <w:pPr>
              <w:pStyle w:val="-"/>
              <w:widowControl w:val="0"/>
              <w:wordWrap w:val="0"/>
              <w:adjustRightInd w:val="0"/>
              <w:snapToGrid w:val="0"/>
              <w:rPr>
                <w:rFonts w:cs="宋体"/>
              </w:rPr>
            </w:pPr>
            <w:r w:rsidRPr="00FD4A02">
              <w:rPr>
                <w:rFonts w:cs="宋体" w:hint="eastAsia"/>
              </w:rPr>
              <w:t>开标地点：广州公共资源交易中心</w:t>
            </w:r>
          </w:p>
          <w:p w:rsidR="007B095D" w:rsidRPr="00FD4A02" w:rsidRDefault="00FD4A02">
            <w:pPr>
              <w:pStyle w:val="-"/>
              <w:widowControl w:val="0"/>
              <w:wordWrap w:val="0"/>
              <w:adjustRightInd w:val="0"/>
              <w:snapToGrid w:val="0"/>
              <w:rPr>
                <w:rFonts w:cs="宋体"/>
              </w:rPr>
            </w:pPr>
            <w:proofErr w:type="gramStart"/>
            <w:r w:rsidRPr="00FD4A02">
              <w:rPr>
                <w:rFonts w:cs="宋体" w:hint="eastAsia"/>
              </w:rPr>
              <w:t>本电子招</w:t>
            </w:r>
            <w:proofErr w:type="gramEnd"/>
            <w:r w:rsidRPr="00FD4A02">
              <w:rPr>
                <w:rFonts w:cs="宋体" w:hint="eastAsia"/>
              </w:rPr>
              <w:t>投标项目在广州公共资源交易中心公开开标，并邀请所有投标人的法定代表人（单位负责人）或其委托代理人准时参加。开标时，投标人代表有权出席开标会，也可以自主决定不参加开标会，</w:t>
            </w:r>
            <w:bookmarkStart w:id="24" w:name="_Hlk117268545"/>
            <w:r w:rsidRPr="00FD4A02">
              <w:rPr>
                <w:rFonts w:cs="宋体" w:hint="eastAsia"/>
              </w:rPr>
              <w:t>投标人对开标有异议的，应当在唱</w:t>
            </w:r>
            <w:proofErr w:type="gramStart"/>
            <w:r w:rsidRPr="00FD4A02">
              <w:rPr>
                <w:rFonts w:cs="宋体" w:hint="eastAsia"/>
              </w:rPr>
              <w:t>标结束</w:t>
            </w:r>
            <w:proofErr w:type="gramEnd"/>
            <w:r w:rsidRPr="00FD4A02">
              <w:rPr>
                <w:rFonts w:cs="宋体" w:hint="eastAsia"/>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24"/>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5.2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开标程序</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kern w:val="0"/>
              </w:rPr>
            </w:pPr>
            <w:r w:rsidRPr="00FD4A02">
              <w:rPr>
                <w:rFonts w:cs="宋体" w:hint="eastAsia"/>
                <w:kern w:val="0"/>
              </w:rPr>
              <w:t>电子招投标项目开标按下列程序进行：</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5.2.1主持人按下列程序进行开标：</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（1）宣布开标纪律；</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w:t>
            </w:r>
            <w:r w:rsidRPr="00FD4A02">
              <w:rPr>
                <w:rFonts w:cs="宋体"/>
                <w:kern w:val="0"/>
              </w:rPr>
              <w:t>2</w:t>
            </w:r>
            <w:r w:rsidRPr="00FD4A02">
              <w:rPr>
                <w:rFonts w:cs="宋体" w:hint="eastAsia"/>
                <w:kern w:val="0"/>
              </w:rPr>
              <w:t>）投标人通过电子招标投标交易平台对已递交的电子投标文件进行解密，公布招标项目名称、投标人名称、投标保证金的递交情况、投标报价、服务期及其他内容，并记录在案；</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（3）宣布开标人、唱标人、记录人、</w:t>
            </w:r>
            <w:proofErr w:type="gramStart"/>
            <w:r w:rsidRPr="00FD4A02">
              <w:rPr>
                <w:rFonts w:cs="宋体" w:hint="eastAsia"/>
                <w:kern w:val="0"/>
              </w:rPr>
              <w:t>监标人</w:t>
            </w:r>
            <w:proofErr w:type="gramEnd"/>
            <w:r w:rsidRPr="00FD4A02">
              <w:rPr>
                <w:rFonts w:cs="宋体" w:hint="eastAsia"/>
                <w:kern w:val="0"/>
              </w:rPr>
              <w:t>等有关人员姓名；</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w:t>
            </w:r>
            <w:r w:rsidRPr="00FD4A02">
              <w:rPr>
                <w:rFonts w:cs="宋体"/>
                <w:kern w:val="0"/>
              </w:rPr>
              <w:t>4</w:t>
            </w:r>
            <w:r w:rsidRPr="00FD4A02">
              <w:rPr>
                <w:rFonts w:cs="宋体" w:hint="eastAsia"/>
                <w:kern w:val="0"/>
              </w:rPr>
              <w:t>）公布在投标截止时间前递交投标文件的投标人名称；</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（5）投标人代表、招标人代表、</w:t>
            </w:r>
            <w:proofErr w:type="gramStart"/>
            <w:r w:rsidRPr="00FD4A02">
              <w:rPr>
                <w:rFonts w:cs="宋体" w:hint="eastAsia"/>
                <w:kern w:val="0"/>
              </w:rPr>
              <w:t>监标人</w:t>
            </w:r>
            <w:proofErr w:type="gramEnd"/>
            <w:r w:rsidRPr="00FD4A02">
              <w:rPr>
                <w:rFonts w:cs="宋体" w:hint="eastAsia"/>
                <w:kern w:val="0"/>
              </w:rPr>
              <w:t>、记录人等有关人员在开标记录上签字确认；若有关人员不签字的，不影响开标程序；</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（6）开标结束。</w:t>
            </w:r>
          </w:p>
          <w:p w:rsidR="007B095D" w:rsidRPr="00FD4A02" w:rsidRDefault="00FD4A02">
            <w:pPr>
              <w:pStyle w:val="-"/>
              <w:widowControl w:val="0"/>
              <w:wordWrap w:val="0"/>
              <w:adjustRightInd w:val="0"/>
              <w:snapToGrid w:val="0"/>
              <w:rPr>
                <w:rFonts w:cs="宋体"/>
                <w:kern w:val="0"/>
              </w:rPr>
            </w:pPr>
            <w:bookmarkStart w:id="25" w:name="_Hlk66785081"/>
            <w:r w:rsidRPr="00FD4A02">
              <w:rPr>
                <w:rFonts w:cs="宋体" w:hint="eastAsia"/>
                <w:kern w:val="0"/>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bookmarkEnd w:id="25"/>
          </w:p>
          <w:p w:rsidR="007B095D" w:rsidRPr="00FD4A02" w:rsidRDefault="00FD4A02">
            <w:pPr>
              <w:pStyle w:val="-"/>
              <w:widowControl w:val="0"/>
              <w:wordWrap w:val="0"/>
              <w:adjustRightInd w:val="0"/>
              <w:snapToGrid w:val="0"/>
              <w:rPr>
                <w:rFonts w:cs="宋体"/>
              </w:rPr>
            </w:pPr>
            <w:r w:rsidRPr="00FD4A02">
              <w:rPr>
                <w:rFonts w:cs="宋体" w:hint="eastAsia"/>
                <w:kern w:val="0"/>
              </w:rPr>
              <w:t>5.2.3开标时，两个（含两个）以上的投标人加密打包投标文件的电脑机器特征码一致的，不参与下一程序，并由评标委员会否决其投标。</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5.3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开标异议</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kern w:val="0"/>
              </w:rPr>
            </w:pPr>
            <w:r w:rsidRPr="00FD4A02">
              <w:rPr>
                <w:rFonts w:cs="宋体" w:hint="eastAsia"/>
              </w:rPr>
              <w:t>开标时，投标人代表有权出席开标会，也可以自主决定不参加开标会，投标人对开标有异议的，应当在唱</w:t>
            </w:r>
            <w:proofErr w:type="gramStart"/>
            <w:r w:rsidRPr="00FD4A02">
              <w:rPr>
                <w:rFonts w:cs="宋体" w:hint="eastAsia"/>
              </w:rPr>
              <w:t>标结束</w:t>
            </w:r>
            <w:proofErr w:type="gramEnd"/>
            <w:r w:rsidRPr="00FD4A02">
              <w:rPr>
                <w:rFonts w:cs="宋体" w:hint="eastAsia"/>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6.1.1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评标委员会的</w:t>
            </w:r>
            <w:r w:rsidRPr="00FD4A02">
              <w:rPr>
                <w:rFonts w:cs="宋体" w:hint="eastAsia"/>
              </w:rPr>
              <w:lastRenderedPageBreak/>
              <w:t>组建</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lastRenderedPageBreak/>
              <w:t>评标由招标人在开标前依法组建的评标委员会负责。</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lastRenderedPageBreak/>
              <w:t>6.3.2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评标委员会推荐中标候选人的人数</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推荐中标候选人</w:t>
            </w:r>
            <w:r w:rsidRPr="00FD4A02">
              <w:rPr>
                <w:rFonts w:cs="宋体" w:hint="eastAsia"/>
                <w:u w:val="single"/>
              </w:rPr>
              <w:t>3人</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7.1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中标候选人公示媒介及期限</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公示媒介：</w:t>
            </w:r>
            <w:r w:rsidRPr="00FD4A02">
              <w:rPr>
                <w:rFonts w:cs="宋体" w:hint="eastAsia"/>
                <w:u w:val="single"/>
              </w:rPr>
              <w:t>广州公共资源交易网、中国招标投标公共服务平台、广东省招标投标监管网</w:t>
            </w:r>
          </w:p>
          <w:p w:rsidR="007B095D" w:rsidRPr="00FD4A02" w:rsidRDefault="00FD4A02">
            <w:pPr>
              <w:pStyle w:val="-"/>
              <w:widowControl w:val="0"/>
              <w:wordWrap w:val="0"/>
              <w:adjustRightInd w:val="0"/>
              <w:snapToGrid w:val="0"/>
              <w:rPr>
                <w:rFonts w:cs="宋体"/>
              </w:rPr>
            </w:pPr>
            <w:r w:rsidRPr="00FD4A02">
              <w:rPr>
                <w:rFonts w:cs="宋体" w:hint="eastAsia"/>
              </w:rPr>
              <w:t>公示期限：</w:t>
            </w:r>
            <w:r w:rsidRPr="00FD4A02">
              <w:rPr>
                <w:rFonts w:cs="宋体" w:hint="eastAsia"/>
                <w:u w:val="single"/>
              </w:rPr>
              <w:t xml:space="preserve"> 3 </w:t>
            </w:r>
            <w:r w:rsidRPr="00FD4A02">
              <w:rPr>
                <w:rFonts w:cs="宋体" w:hint="eastAsia"/>
              </w:rPr>
              <w:t>日</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7.4</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是否授权评标委员会确定中标人</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□是</w:t>
            </w:r>
          </w:p>
          <w:p w:rsidR="007B095D" w:rsidRPr="00FD4A02" w:rsidRDefault="00FD4A02">
            <w:pPr>
              <w:pStyle w:val="-"/>
              <w:widowControl w:val="0"/>
              <w:wordWrap w:val="0"/>
              <w:adjustRightInd w:val="0"/>
              <w:snapToGrid w:val="0"/>
              <w:rPr>
                <w:rFonts w:cs="宋体"/>
              </w:rPr>
            </w:pPr>
            <w:r w:rsidRPr="00FD4A02">
              <w:rPr>
                <w:rFonts w:cs="宋体" w:hint="eastAsia"/>
                <w:spacing w:val="-1"/>
              </w:rPr>
              <w:t>■</w:t>
            </w:r>
            <w:r w:rsidRPr="00FD4A02">
              <w:rPr>
                <w:rFonts w:cs="宋体" w:hint="eastAsia"/>
              </w:rPr>
              <w:t>否</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7.6.1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履约保证金</w:t>
            </w:r>
          </w:p>
        </w:tc>
        <w:tc>
          <w:tcPr>
            <w:tcW w:w="6378" w:type="dxa"/>
            <w:shd w:val="clear" w:color="auto" w:fill="auto"/>
            <w:vAlign w:val="center"/>
          </w:tcPr>
          <w:p w:rsidR="007B095D" w:rsidRPr="00FD4A02" w:rsidRDefault="00FD4A02">
            <w:pPr>
              <w:pStyle w:val="-"/>
              <w:wordWrap w:val="0"/>
              <w:rPr>
                <w:lang w:bidi="ar"/>
              </w:rPr>
            </w:pPr>
            <w:r w:rsidRPr="00FD4A02">
              <w:rPr>
                <w:rFonts w:hint="eastAsia"/>
                <w:lang w:bidi="ar"/>
              </w:rPr>
              <w:t>是否要求中标人提交履约保证金：</w:t>
            </w:r>
          </w:p>
          <w:p w:rsidR="007B095D" w:rsidRPr="00FD4A02" w:rsidRDefault="00FD4A02">
            <w:pPr>
              <w:pStyle w:val="-"/>
              <w:wordWrap w:val="0"/>
              <w:rPr>
                <w:lang w:bidi="ar"/>
              </w:rPr>
            </w:pPr>
            <w:r w:rsidRPr="00FD4A02">
              <w:rPr>
                <w:rFonts w:hint="eastAsia"/>
                <w:lang w:bidi="ar"/>
              </w:rPr>
              <w:t>■要求，履约保证金的形式：</w:t>
            </w:r>
            <w:r w:rsidRPr="00FD4A02">
              <w:rPr>
                <w:rFonts w:hint="eastAsia"/>
                <w:u w:val="single"/>
                <w:lang w:bidi="ar"/>
              </w:rPr>
              <w:t>以合同约定为准</w:t>
            </w:r>
            <w:r w:rsidRPr="00FD4A02">
              <w:rPr>
                <w:rFonts w:hint="eastAsia"/>
                <w:lang w:bidi="ar"/>
              </w:rPr>
              <w:t>。</w:t>
            </w:r>
          </w:p>
          <w:p w:rsidR="007B095D" w:rsidRPr="00FD4A02" w:rsidRDefault="00FD4A02">
            <w:pPr>
              <w:pStyle w:val="-"/>
              <w:wordWrap w:val="0"/>
              <w:rPr>
                <w:lang w:bidi="ar"/>
              </w:rPr>
            </w:pPr>
            <w:r w:rsidRPr="00FD4A02">
              <w:rPr>
                <w:rFonts w:hint="eastAsia"/>
                <w:lang w:bidi="ar"/>
              </w:rPr>
              <w:t>履约保证金的金额：</w:t>
            </w:r>
            <w:r w:rsidRPr="00FD4A02">
              <w:rPr>
                <w:rFonts w:hint="eastAsia"/>
                <w:u w:val="single"/>
                <w:lang w:bidi="ar"/>
              </w:rPr>
              <w:t>中标合同金额的</w:t>
            </w:r>
            <w:r w:rsidRPr="00FD4A02">
              <w:rPr>
                <w:u w:val="single"/>
                <w:lang w:bidi="ar"/>
              </w:rPr>
              <w:t>10%</w:t>
            </w:r>
            <w:r w:rsidRPr="00FD4A02">
              <w:rPr>
                <w:lang w:bidi="ar"/>
              </w:rPr>
              <w:t>。</w:t>
            </w:r>
          </w:p>
          <w:p w:rsidR="007B095D" w:rsidRPr="00FD4A02" w:rsidRDefault="00FD4A02">
            <w:pPr>
              <w:pStyle w:val="-"/>
              <w:widowControl w:val="0"/>
              <w:wordWrap w:val="0"/>
              <w:adjustRightInd w:val="0"/>
              <w:snapToGrid w:val="0"/>
              <w:rPr>
                <w:rFonts w:cs="宋体"/>
              </w:rPr>
            </w:pPr>
            <w:r w:rsidRPr="00FD4A02">
              <w:rPr>
                <w:rFonts w:hint="eastAsia"/>
                <w:lang w:bidi="ar"/>
              </w:rPr>
              <w:t>□不要求</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9</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是否采用电子招标投标</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□否</w:t>
            </w:r>
          </w:p>
          <w:p w:rsidR="007B095D" w:rsidRPr="00FD4A02" w:rsidRDefault="00FD4A02">
            <w:pPr>
              <w:pStyle w:val="-"/>
              <w:widowControl w:val="0"/>
              <w:wordWrap w:val="0"/>
              <w:adjustRightInd w:val="0"/>
              <w:snapToGrid w:val="0"/>
              <w:rPr>
                <w:rFonts w:cs="宋体"/>
              </w:rPr>
            </w:pPr>
            <w:r w:rsidRPr="00FD4A02">
              <w:rPr>
                <w:rFonts w:cs="宋体" w:hint="eastAsia"/>
                <w:spacing w:val="-1"/>
              </w:rPr>
              <w:t>■</w:t>
            </w:r>
            <w:r w:rsidRPr="00FD4A02">
              <w:rPr>
                <w:rFonts w:cs="宋体" w:hint="eastAsia"/>
              </w:rPr>
              <w:t>是，具体要求：</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1、见</w:t>
            </w:r>
            <w:r w:rsidRPr="00FD4A02">
              <w:rPr>
                <w:rFonts w:cs="宋体" w:hint="eastAsia"/>
              </w:rPr>
              <w:t>广州公共资源交易中心网站最新发布的建设工程全流程电子化项目操作指南</w:t>
            </w:r>
            <w:r w:rsidRPr="00FD4A02">
              <w:rPr>
                <w:rFonts w:cs="宋体" w:hint="eastAsia"/>
                <w:kern w:val="0"/>
              </w:rPr>
              <w:t>。</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2、递交投标文件光盘或U盘备用</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（1）投标人可</w:t>
            </w:r>
            <w:proofErr w:type="gramStart"/>
            <w:r w:rsidRPr="00FD4A02">
              <w:rPr>
                <w:rFonts w:cs="宋体" w:hint="eastAsia"/>
                <w:kern w:val="0"/>
              </w:rPr>
              <w:t>制作非</w:t>
            </w:r>
            <w:proofErr w:type="gramEnd"/>
            <w:r w:rsidRPr="00FD4A02">
              <w:rPr>
                <w:rFonts w:cs="宋体" w:hint="eastAsia"/>
                <w:kern w:val="0"/>
              </w:rPr>
              <w:t>加密的电子投标文件（PDF格式）刻入光盘或U盘（1份），在规定的时间、地点提交备用光盘或U盘。（刻录好的投标文件光盘或U盘密封在密封袋中，并在封口处加盖投标人单位公章。密封袋上应写明项目名称和招标人名称。</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（3）投标人可选择不提交光盘或U盘备用。</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3、补救方案</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（1）投标文件解密失败的补救方案：</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（2）评标时突发情况的补救方案</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rsidR="007B095D" w:rsidRPr="00FD4A02" w:rsidRDefault="00FD4A02">
            <w:pPr>
              <w:pStyle w:val="-"/>
              <w:widowControl w:val="0"/>
              <w:wordWrap w:val="0"/>
              <w:adjustRightInd w:val="0"/>
              <w:snapToGrid w:val="0"/>
              <w:rPr>
                <w:rFonts w:cs="宋体"/>
              </w:rPr>
            </w:pPr>
            <w:r w:rsidRPr="00FD4A02">
              <w:rPr>
                <w:rFonts w:cs="宋体" w:hint="eastAsia"/>
                <w:kern w:val="0"/>
              </w:rPr>
              <w:t>（3）除发生上述情况外，开标评标均以投标人通过交易平台网上递交的电子投标文件为准。</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10</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需要补充的其</w:t>
            </w:r>
            <w:r w:rsidRPr="00FD4A02">
              <w:rPr>
                <w:rFonts w:cs="宋体" w:hint="eastAsia"/>
              </w:rPr>
              <w:lastRenderedPageBreak/>
              <w:t>他内容</w:t>
            </w:r>
          </w:p>
        </w:tc>
        <w:tc>
          <w:tcPr>
            <w:tcW w:w="6378" w:type="dxa"/>
            <w:shd w:val="clear" w:color="auto" w:fill="auto"/>
            <w:vAlign w:val="center"/>
          </w:tcPr>
          <w:p w:rsidR="007B095D" w:rsidRPr="00FD4A02" w:rsidRDefault="007B095D">
            <w:pPr>
              <w:pStyle w:val="-"/>
              <w:widowControl w:val="0"/>
              <w:wordWrap w:val="0"/>
              <w:adjustRightInd w:val="0"/>
              <w:snapToGrid w:val="0"/>
              <w:rPr>
                <w:rFonts w:cs="宋体"/>
              </w:rPr>
            </w:pP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lastRenderedPageBreak/>
              <w:t>10.1</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特别提示</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kern w:val="0"/>
              </w:rPr>
            </w:pPr>
            <w:r w:rsidRPr="00FD4A02">
              <w:rPr>
                <w:rFonts w:cs="宋体" w:hint="eastAsia"/>
                <w:kern w:val="0"/>
              </w:rPr>
              <w:t>投标人在本项目招标人的工程项目中存在下列行为的，将被拒绝一年内参与我单位后续工程投标。（注：拒绝投标时限由招标人</w:t>
            </w:r>
            <w:proofErr w:type="gramStart"/>
            <w:r w:rsidRPr="00FD4A02">
              <w:rPr>
                <w:rFonts w:cs="宋体" w:hint="eastAsia"/>
                <w:kern w:val="0"/>
              </w:rPr>
              <w:t>视严重</w:t>
            </w:r>
            <w:proofErr w:type="gramEnd"/>
            <w:r w:rsidRPr="00FD4A02">
              <w:rPr>
                <w:rFonts w:cs="宋体" w:hint="eastAsia"/>
                <w:kern w:val="0"/>
              </w:rPr>
              <w:t>程度确定，最低三个月起，自招标人发出通知之日起计）：</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（1）将中标工程转包或者违法分包的；</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（2）在中标工程中不执行质量、安全生产相关规定的，造成质量或安全事故的；</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（3）存在围标或串标情形的；</w:t>
            </w:r>
          </w:p>
          <w:p w:rsidR="007B095D" w:rsidRPr="00FD4A02" w:rsidRDefault="00FD4A02">
            <w:pPr>
              <w:pStyle w:val="-"/>
              <w:widowControl w:val="0"/>
              <w:wordWrap w:val="0"/>
              <w:adjustRightInd w:val="0"/>
              <w:snapToGrid w:val="0"/>
              <w:rPr>
                <w:rFonts w:cs="宋体"/>
                <w:kern w:val="0"/>
              </w:rPr>
            </w:pPr>
            <w:r w:rsidRPr="00FD4A02">
              <w:rPr>
                <w:rFonts w:cs="宋体" w:hint="eastAsia"/>
                <w:kern w:val="0"/>
              </w:rPr>
              <w:t>（4）在投标文件中提供虚假材料的；</w:t>
            </w:r>
          </w:p>
          <w:p w:rsidR="007B095D" w:rsidRPr="00FD4A02" w:rsidRDefault="00FD4A02">
            <w:pPr>
              <w:pStyle w:val="-"/>
              <w:widowControl w:val="0"/>
              <w:wordWrap w:val="0"/>
              <w:adjustRightInd w:val="0"/>
              <w:snapToGrid w:val="0"/>
              <w:rPr>
                <w:rFonts w:cs="宋体"/>
              </w:rPr>
            </w:pPr>
            <w:r w:rsidRPr="00FD4A02">
              <w:rPr>
                <w:rFonts w:cs="宋体" w:hint="eastAsia"/>
                <w:kern w:val="0"/>
              </w:rPr>
              <w:t>（5）存在行贿情形的；</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10.2</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招标失败情形</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本项目采用资格后审方式，满足资格审查合格条件或通过初步评审的投标申请人不足3名视为招标失败。招标人分析招标失败原因，修正招标方案，报有关管理部门后，重新组织招标。</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10.3</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中标候选人公示要求</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kern w:val="0"/>
              </w:rPr>
            </w:pPr>
            <w:r w:rsidRPr="00FD4A02">
              <w:rPr>
                <w:rFonts w:cs="宋体" w:hint="eastAsia"/>
                <w:kern w:val="0"/>
              </w:rPr>
              <w:t>在产生中标候选人后，招标人将中标候选人的投标文件商务部分的人员、业绩、奖项等资料在广州公共资源交易中心网站、广东省招标投标监管网站公开。</w:t>
            </w:r>
          </w:p>
        </w:tc>
      </w:tr>
      <w:tr w:rsidR="007B095D" w:rsidRPr="00FD4A02">
        <w:trPr>
          <w:trHeight w:val="20"/>
        </w:trPr>
        <w:tc>
          <w:tcPr>
            <w:tcW w:w="1025" w:type="dxa"/>
            <w:shd w:val="clear" w:color="auto" w:fill="auto"/>
            <w:vAlign w:val="center"/>
          </w:tcPr>
          <w:p w:rsidR="007B095D" w:rsidRPr="00FD4A02" w:rsidRDefault="00FD4A02">
            <w:pPr>
              <w:pStyle w:val="-"/>
              <w:widowControl w:val="0"/>
              <w:wordWrap w:val="0"/>
              <w:adjustRightInd w:val="0"/>
              <w:snapToGrid w:val="0"/>
              <w:jc w:val="center"/>
            </w:pPr>
            <w:r w:rsidRPr="00FD4A02">
              <w:t>10.4</w:t>
            </w:r>
          </w:p>
        </w:tc>
        <w:tc>
          <w:tcPr>
            <w:tcW w:w="1664"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检测、监测服务要求</w:t>
            </w:r>
          </w:p>
        </w:tc>
        <w:tc>
          <w:tcPr>
            <w:tcW w:w="637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详见“委托人要求”相关内容。</w:t>
            </w:r>
          </w:p>
        </w:tc>
      </w:tr>
    </w:tbl>
    <w:p w:rsidR="007B095D" w:rsidRPr="00FD4A02" w:rsidRDefault="00FD4A02">
      <w:pPr>
        <w:pageBreakBefore/>
        <w:wordWrap w:val="0"/>
        <w:spacing w:afterLines="50" w:after="120" w:line="288" w:lineRule="auto"/>
        <w:ind w:firstLineChars="0" w:firstLine="0"/>
        <w:jc w:val="center"/>
        <w:outlineLvl w:val="2"/>
        <w:rPr>
          <w:rFonts w:hAnsi="Times New Roman"/>
          <w:b/>
          <w:bCs/>
          <w:sz w:val="36"/>
          <w:szCs w:val="32"/>
        </w:rPr>
      </w:pPr>
      <w:bookmarkStart w:id="26" w:name="_Toc47376765"/>
      <w:bookmarkStart w:id="27" w:name="_Toc47987324"/>
      <w:bookmarkStart w:id="28" w:name="_Toc18917"/>
      <w:r w:rsidRPr="00FD4A02">
        <w:rPr>
          <w:rFonts w:hAnsi="Times New Roman" w:hint="eastAsia"/>
          <w:b/>
          <w:bCs/>
          <w:sz w:val="36"/>
          <w:szCs w:val="32"/>
        </w:rPr>
        <w:lastRenderedPageBreak/>
        <w:t>否决性条款汇总</w:t>
      </w:r>
    </w:p>
    <w:p w:rsidR="007B095D" w:rsidRPr="00FD4A02" w:rsidRDefault="00FD4A02">
      <w:pPr>
        <w:wordWrap w:val="0"/>
        <w:ind w:firstLine="480"/>
        <w:rPr>
          <w:kern w:val="21"/>
        </w:rPr>
      </w:pPr>
      <w:r w:rsidRPr="00FD4A02">
        <w:rPr>
          <w:rFonts w:hint="eastAsia"/>
        </w:rPr>
        <w:t>招标人应当在招标文件中将否决性条款集中载明，未集中载明的否决投标条款，评标时不予认可。如招标文件澄清或修改的内容中增加、删除、修改否决性条款的，招标人应当集中载明调整后完整的否决性条款，并依法发给所有潜在投标人或投标人。</w:t>
      </w:r>
      <w:r w:rsidRPr="00FD4A02">
        <w:rPr>
          <w:rFonts w:hint="eastAsia"/>
          <w:kern w:val="21"/>
        </w:rPr>
        <w:t>否决性条款指招标文件中规定的拒绝受理或者作无效标以及不合格</w:t>
      </w:r>
      <w:proofErr w:type="gramStart"/>
      <w:r w:rsidRPr="00FD4A02">
        <w:rPr>
          <w:rFonts w:hint="eastAsia"/>
          <w:kern w:val="21"/>
        </w:rPr>
        <w:t>标处理</w:t>
      </w:r>
      <w:proofErr w:type="gramEnd"/>
      <w:r w:rsidRPr="00FD4A02">
        <w:rPr>
          <w:rFonts w:hint="eastAsia"/>
          <w:kern w:val="21"/>
        </w:rPr>
        <w:t>等否定投标文件效力的条款。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8481"/>
      </w:tblGrid>
      <w:tr w:rsidR="007B095D" w:rsidRPr="00FD4A02">
        <w:trPr>
          <w:trHeight w:val="537"/>
          <w:tblHeader/>
        </w:trPr>
        <w:tc>
          <w:tcPr>
            <w:tcW w:w="913" w:type="dxa"/>
            <w:shd w:val="clear" w:color="auto" w:fill="auto"/>
            <w:noWrap/>
            <w:vAlign w:val="center"/>
          </w:tcPr>
          <w:p w:rsidR="007B095D" w:rsidRPr="00FD4A02" w:rsidRDefault="00FD4A02">
            <w:pPr>
              <w:pStyle w:val="-"/>
              <w:widowControl w:val="0"/>
              <w:wordWrap w:val="0"/>
              <w:adjustRightInd w:val="0"/>
              <w:snapToGrid w:val="0"/>
              <w:jc w:val="center"/>
              <w:rPr>
                <w:b/>
              </w:rPr>
            </w:pPr>
            <w:r w:rsidRPr="00FD4A02">
              <w:rPr>
                <w:rFonts w:hint="eastAsia"/>
                <w:b/>
              </w:rPr>
              <w:t>序号</w:t>
            </w:r>
          </w:p>
        </w:tc>
        <w:tc>
          <w:tcPr>
            <w:tcW w:w="8481" w:type="dxa"/>
            <w:shd w:val="clear" w:color="auto" w:fill="auto"/>
            <w:noWrap/>
            <w:vAlign w:val="center"/>
          </w:tcPr>
          <w:p w:rsidR="007B095D" w:rsidRPr="00FD4A02" w:rsidRDefault="00FD4A02">
            <w:pPr>
              <w:pStyle w:val="-"/>
              <w:widowControl w:val="0"/>
              <w:wordWrap w:val="0"/>
              <w:adjustRightInd w:val="0"/>
              <w:snapToGrid w:val="0"/>
              <w:jc w:val="center"/>
              <w:rPr>
                <w:b/>
              </w:rPr>
            </w:pPr>
            <w:r w:rsidRPr="00FD4A02">
              <w:rPr>
                <w:rFonts w:hint="eastAsia"/>
                <w:b/>
              </w:rPr>
              <w:t>条款内容</w:t>
            </w:r>
          </w:p>
        </w:tc>
      </w:tr>
      <w:tr w:rsidR="007B095D" w:rsidRPr="00FD4A02">
        <w:trPr>
          <w:trHeight w:val="680"/>
        </w:trPr>
        <w:tc>
          <w:tcPr>
            <w:tcW w:w="9394" w:type="dxa"/>
            <w:gridSpan w:val="2"/>
            <w:shd w:val="clear" w:color="auto" w:fill="auto"/>
            <w:noWrap/>
            <w:vAlign w:val="center"/>
          </w:tcPr>
          <w:p w:rsidR="007B095D" w:rsidRPr="00FD4A02" w:rsidRDefault="00FD4A02">
            <w:pPr>
              <w:pStyle w:val="-"/>
              <w:widowControl w:val="0"/>
              <w:wordWrap w:val="0"/>
              <w:adjustRightInd w:val="0"/>
              <w:snapToGrid w:val="0"/>
            </w:pPr>
            <w:r w:rsidRPr="00FD4A02">
              <w:rPr>
                <w:rFonts w:hint="eastAsia"/>
              </w:rPr>
              <w:t>投标文件有下列情形之一的，由评标委员会否决其投标：</w:t>
            </w:r>
          </w:p>
        </w:tc>
      </w:tr>
      <w:tr w:rsidR="007B095D" w:rsidRPr="00FD4A02">
        <w:trPr>
          <w:trHeight w:val="680"/>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1</w:t>
            </w:r>
          </w:p>
        </w:tc>
        <w:tc>
          <w:tcPr>
            <w:tcW w:w="8481" w:type="dxa"/>
            <w:shd w:val="clear" w:color="auto" w:fill="auto"/>
            <w:vAlign w:val="center"/>
          </w:tcPr>
          <w:p w:rsidR="007B095D" w:rsidRPr="00FD4A02" w:rsidRDefault="00FD4A02">
            <w:pPr>
              <w:pStyle w:val="-"/>
              <w:widowControl w:val="0"/>
              <w:wordWrap w:val="0"/>
              <w:adjustRightInd w:val="0"/>
              <w:snapToGrid w:val="0"/>
            </w:pPr>
            <w:r w:rsidRPr="00FD4A02">
              <w:t>投标文件应当对招标文件的实质性要求和条件</w:t>
            </w:r>
            <w:proofErr w:type="gramStart"/>
            <w:r w:rsidRPr="00FD4A02">
              <w:t>作出</w:t>
            </w:r>
            <w:proofErr w:type="gramEnd"/>
            <w:r w:rsidRPr="00FD4A02">
              <w:t>满足性或更有利于招标人的响应，否则，投标人的投标将被否决。实质性要求和条件见投标人须知前附表。</w:t>
            </w:r>
          </w:p>
        </w:tc>
      </w:tr>
      <w:tr w:rsidR="007B095D" w:rsidRPr="00FD4A02">
        <w:trPr>
          <w:trHeight w:val="680"/>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2</w:t>
            </w:r>
          </w:p>
        </w:tc>
        <w:tc>
          <w:tcPr>
            <w:tcW w:w="8481" w:type="dxa"/>
            <w:shd w:val="clear" w:color="auto" w:fill="auto"/>
            <w:vAlign w:val="center"/>
          </w:tcPr>
          <w:p w:rsidR="007B095D" w:rsidRPr="00FD4A02" w:rsidRDefault="00FD4A02">
            <w:pPr>
              <w:pStyle w:val="-"/>
              <w:widowControl w:val="0"/>
              <w:wordWrap w:val="0"/>
              <w:adjustRightInd w:val="0"/>
              <w:snapToGrid w:val="0"/>
            </w:pPr>
            <w:r w:rsidRPr="00FD4A02">
              <w:rPr>
                <w:rFonts w:hint="eastAsia"/>
              </w:rPr>
              <w:t>投标文件有不符合招标文件评标办法前附表《</w:t>
            </w:r>
            <w:r w:rsidRPr="00FD4A02">
              <w:t>形式评审标准</w:t>
            </w:r>
            <w:r w:rsidRPr="00FD4A02">
              <w:rPr>
                <w:rFonts w:hint="eastAsia"/>
              </w:rPr>
              <w:t>》中任何一项情形的。</w:t>
            </w:r>
          </w:p>
        </w:tc>
      </w:tr>
      <w:tr w:rsidR="007B095D" w:rsidRPr="00FD4A02">
        <w:trPr>
          <w:cantSplit/>
          <w:trHeight w:val="680"/>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3</w:t>
            </w:r>
          </w:p>
        </w:tc>
        <w:tc>
          <w:tcPr>
            <w:tcW w:w="8481" w:type="dxa"/>
            <w:shd w:val="clear" w:color="auto" w:fill="auto"/>
            <w:vAlign w:val="center"/>
          </w:tcPr>
          <w:p w:rsidR="007B095D" w:rsidRPr="00FD4A02" w:rsidRDefault="00FD4A02">
            <w:pPr>
              <w:pStyle w:val="-"/>
              <w:widowControl w:val="0"/>
              <w:wordWrap w:val="0"/>
              <w:adjustRightInd w:val="0"/>
              <w:snapToGrid w:val="0"/>
            </w:pPr>
            <w:r w:rsidRPr="00FD4A02">
              <w:rPr>
                <w:rFonts w:hint="eastAsia"/>
              </w:rPr>
              <w:t>投标文件有不符合招标文件评标办法前附表《资格评审标准》中任何一项情形的。</w:t>
            </w:r>
          </w:p>
        </w:tc>
      </w:tr>
      <w:tr w:rsidR="007B095D" w:rsidRPr="00FD4A02">
        <w:trPr>
          <w:cantSplit/>
          <w:trHeight w:val="680"/>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4</w:t>
            </w:r>
          </w:p>
        </w:tc>
        <w:tc>
          <w:tcPr>
            <w:tcW w:w="8481" w:type="dxa"/>
            <w:shd w:val="clear" w:color="auto" w:fill="auto"/>
            <w:vAlign w:val="center"/>
          </w:tcPr>
          <w:p w:rsidR="007B095D" w:rsidRPr="00FD4A02" w:rsidRDefault="00FD4A02">
            <w:pPr>
              <w:pStyle w:val="-"/>
              <w:widowControl w:val="0"/>
              <w:wordWrap w:val="0"/>
              <w:adjustRightInd w:val="0"/>
              <w:snapToGrid w:val="0"/>
            </w:pPr>
            <w:r w:rsidRPr="00FD4A02">
              <w:rPr>
                <w:rFonts w:hint="eastAsia"/>
              </w:rPr>
              <w:t>投标文件有不符合招标文件评标办法前附表《响应性评审标准》中任何一项情形的。</w:t>
            </w:r>
          </w:p>
        </w:tc>
      </w:tr>
      <w:tr w:rsidR="007B095D" w:rsidRPr="00FD4A02">
        <w:trPr>
          <w:cantSplit/>
          <w:trHeight w:val="680"/>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5</w:t>
            </w:r>
          </w:p>
        </w:tc>
        <w:tc>
          <w:tcPr>
            <w:tcW w:w="8481" w:type="dxa"/>
            <w:shd w:val="clear" w:color="auto" w:fill="auto"/>
            <w:vAlign w:val="center"/>
          </w:tcPr>
          <w:p w:rsidR="007B095D" w:rsidRPr="00FD4A02" w:rsidRDefault="00FD4A02">
            <w:pPr>
              <w:pStyle w:val="-"/>
              <w:widowControl w:val="0"/>
              <w:wordWrap w:val="0"/>
              <w:adjustRightInd w:val="0"/>
              <w:snapToGrid w:val="0"/>
              <w:rPr>
                <w:rFonts w:ascii="Times New Roman" w:hAnsi="Times New Roman"/>
                <w:szCs w:val="24"/>
              </w:rPr>
            </w:pPr>
            <w:r w:rsidRPr="00FD4A02">
              <w:rPr>
                <w:szCs w:val="24"/>
                <w:lang w:bidi="ar"/>
              </w:rPr>
              <w:t>投标文件没有对招标文件的实质性要求和条件</w:t>
            </w:r>
            <w:proofErr w:type="gramStart"/>
            <w:r w:rsidRPr="00FD4A02">
              <w:rPr>
                <w:szCs w:val="24"/>
                <w:lang w:bidi="ar"/>
              </w:rPr>
              <w:t>作出</w:t>
            </w:r>
            <w:proofErr w:type="gramEnd"/>
            <w:r w:rsidRPr="00FD4A02">
              <w:rPr>
                <w:szCs w:val="24"/>
                <w:lang w:bidi="ar"/>
              </w:rPr>
              <w:t>响应，或者对招标文件的偏差超出招标文件规定的偏差范围或最高项数；</w:t>
            </w:r>
          </w:p>
        </w:tc>
      </w:tr>
      <w:tr w:rsidR="007B095D" w:rsidRPr="00FD4A02">
        <w:trPr>
          <w:cantSplit/>
          <w:trHeight w:val="680"/>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6</w:t>
            </w:r>
          </w:p>
        </w:tc>
        <w:tc>
          <w:tcPr>
            <w:tcW w:w="8481" w:type="dxa"/>
            <w:shd w:val="clear" w:color="auto" w:fill="auto"/>
            <w:vAlign w:val="center"/>
          </w:tcPr>
          <w:p w:rsidR="007B095D" w:rsidRPr="00FD4A02" w:rsidRDefault="00FD4A02">
            <w:pPr>
              <w:pStyle w:val="-"/>
              <w:widowControl w:val="0"/>
              <w:wordWrap w:val="0"/>
              <w:adjustRightInd w:val="0"/>
              <w:snapToGrid w:val="0"/>
              <w:rPr>
                <w:rFonts w:ascii="Times New Roman" w:hAnsi="Times New Roman"/>
                <w:szCs w:val="24"/>
                <w:lang w:bidi="ar"/>
              </w:rPr>
            </w:pPr>
            <w:r w:rsidRPr="00FD4A02">
              <w:rPr>
                <w:szCs w:val="24"/>
                <w:lang w:bidi="ar"/>
              </w:rPr>
              <w:t>有串通投标、弄虚作假、行贿等违法行为。</w:t>
            </w:r>
          </w:p>
        </w:tc>
      </w:tr>
      <w:tr w:rsidR="007B095D" w:rsidRPr="00FD4A02">
        <w:trPr>
          <w:cantSplit/>
          <w:trHeight w:val="1834"/>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7</w:t>
            </w:r>
          </w:p>
        </w:tc>
        <w:tc>
          <w:tcPr>
            <w:tcW w:w="8481" w:type="dxa"/>
            <w:shd w:val="clear" w:color="auto" w:fill="auto"/>
            <w:vAlign w:val="center"/>
          </w:tcPr>
          <w:p w:rsidR="007B095D" w:rsidRPr="00FD4A02" w:rsidRDefault="00FD4A02">
            <w:pPr>
              <w:pStyle w:val="-"/>
              <w:widowControl w:val="0"/>
              <w:wordWrap w:val="0"/>
              <w:adjustRightInd w:val="0"/>
              <w:snapToGrid w:val="0"/>
              <w:rPr>
                <w:szCs w:val="24"/>
              </w:rPr>
            </w:pPr>
            <w:r w:rsidRPr="00FD4A02">
              <w:rPr>
                <w:szCs w:val="24"/>
                <w:lang w:bidi="ar"/>
              </w:rPr>
              <w:t>投标报价有算术错误及其他错误的，评标委员会按以下原则要求投标人对投标报价进行修正，并要求投标人书面澄清确认。投标人拒不澄清确认的，评标委员会应当否决其投标：</w:t>
            </w:r>
          </w:p>
          <w:p w:rsidR="007B095D" w:rsidRPr="00FD4A02" w:rsidRDefault="00FD4A02">
            <w:pPr>
              <w:pStyle w:val="-"/>
              <w:widowControl w:val="0"/>
              <w:wordWrap w:val="0"/>
              <w:adjustRightInd w:val="0"/>
              <w:snapToGrid w:val="0"/>
              <w:rPr>
                <w:szCs w:val="24"/>
              </w:rPr>
            </w:pPr>
            <w:r w:rsidRPr="00FD4A02">
              <w:rPr>
                <w:szCs w:val="24"/>
                <w:lang w:bidi="ar"/>
              </w:rPr>
              <w:t>（1）投标文件中的大写金额与小写金额不一致的，以大写金额为准；</w:t>
            </w:r>
          </w:p>
          <w:p w:rsidR="007B095D" w:rsidRPr="00FD4A02" w:rsidRDefault="00FD4A02">
            <w:pPr>
              <w:pStyle w:val="-"/>
              <w:widowControl w:val="0"/>
              <w:wordWrap w:val="0"/>
              <w:adjustRightInd w:val="0"/>
              <w:snapToGrid w:val="0"/>
              <w:rPr>
                <w:szCs w:val="24"/>
                <w:lang w:bidi="ar"/>
              </w:rPr>
            </w:pPr>
            <w:r w:rsidRPr="00FD4A02">
              <w:rPr>
                <w:szCs w:val="24"/>
                <w:lang w:bidi="ar"/>
              </w:rPr>
              <w:t>（2）总价金额与单价金额不一致的，以单价金额为准，但单价金额小数点有明显错误的除外。</w:t>
            </w:r>
          </w:p>
        </w:tc>
      </w:tr>
      <w:tr w:rsidR="007B095D" w:rsidRPr="00FD4A02">
        <w:trPr>
          <w:cantSplit/>
          <w:trHeight w:val="1525"/>
        </w:trPr>
        <w:tc>
          <w:tcPr>
            <w:tcW w:w="913" w:type="dxa"/>
            <w:shd w:val="clear" w:color="auto" w:fill="auto"/>
            <w:vAlign w:val="center"/>
          </w:tcPr>
          <w:p w:rsidR="007B095D" w:rsidRPr="00FD4A02" w:rsidRDefault="00FD4A02">
            <w:pPr>
              <w:pStyle w:val="-"/>
              <w:widowControl w:val="0"/>
              <w:wordWrap w:val="0"/>
              <w:adjustRightInd w:val="0"/>
              <w:snapToGrid w:val="0"/>
              <w:jc w:val="center"/>
            </w:pPr>
            <w:r w:rsidRPr="00FD4A02">
              <w:rPr>
                <w:rFonts w:hint="eastAsia"/>
              </w:rPr>
              <w:t>8</w:t>
            </w:r>
          </w:p>
        </w:tc>
        <w:tc>
          <w:tcPr>
            <w:tcW w:w="8481" w:type="dxa"/>
            <w:shd w:val="clear" w:color="auto" w:fill="auto"/>
            <w:vAlign w:val="center"/>
          </w:tcPr>
          <w:p w:rsidR="007B095D" w:rsidRPr="00FD4A02" w:rsidRDefault="00FD4A02">
            <w:pPr>
              <w:pStyle w:val="-"/>
              <w:widowControl w:val="0"/>
              <w:wordWrap w:val="0"/>
              <w:adjustRightInd w:val="0"/>
              <w:snapToGrid w:val="0"/>
              <w:rPr>
                <w:szCs w:val="24"/>
                <w:lang w:bidi="ar"/>
              </w:rPr>
            </w:pPr>
            <w:r w:rsidRPr="00FD4A02">
              <w:rPr>
                <w:szCs w:val="24"/>
                <w:lang w:bidi="ar"/>
              </w:rPr>
              <w:t>评标委员会发现投标人的报价明显低于其他投标报价，使得其投标报价可能低于其个别成本的，应当要求该投标人</w:t>
            </w:r>
            <w:proofErr w:type="gramStart"/>
            <w:r w:rsidRPr="00FD4A02">
              <w:rPr>
                <w:szCs w:val="24"/>
                <w:lang w:bidi="ar"/>
              </w:rPr>
              <w:t>作出</w:t>
            </w:r>
            <w:proofErr w:type="gramEnd"/>
            <w:r w:rsidRPr="00FD4A02">
              <w:rPr>
                <w:szCs w:val="24"/>
                <w:lang w:bidi="ar"/>
              </w:rPr>
              <w:t>书面说明并提供相应的证明材料。投标人不能合理说明或者不能提供相应证明材料的，评标委员会应当认定该投标人以低于成本报价竞标，并否决其投标。</w:t>
            </w:r>
          </w:p>
        </w:tc>
      </w:tr>
    </w:tbl>
    <w:p w:rsidR="007B095D" w:rsidRPr="00FD4A02" w:rsidRDefault="00FD4A02">
      <w:pPr>
        <w:pStyle w:val="-1"/>
        <w:pageBreakBefore/>
        <w:wordWrap w:val="0"/>
        <w:spacing w:before="240"/>
      </w:pPr>
      <w:r w:rsidRPr="00FD4A02">
        <w:lastRenderedPageBreak/>
        <w:t>1.</w:t>
      </w:r>
      <w:r w:rsidRPr="00FD4A02">
        <w:t>总则</w:t>
      </w:r>
      <w:bookmarkEnd w:id="26"/>
      <w:bookmarkEnd w:id="27"/>
      <w:bookmarkEnd w:id="28"/>
    </w:p>
    <w:p w:rsidR="007B095D" w:rsidRPr="00FD4A02" w:rsidRDefault="00FD4A02">
      <w:pPr>
        <w:pStyle w:val="-2"/>
        <w:wordWrap w:val="0"/>
        <w:spacing w:before="240" w:after="72"/>
        <w:ind w:firstLine="489"/>
      </w:pPr>
      <w:r w:rsidRPr="00FD4A02">
        <w:t>1.1 招标项目概况</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1.1.1</w:t>
      </w:r>
      <w:r w:rsidRPr="00FD4A02">
        <w:rPr>
          <w:rFonts w:ascii="Times New Roman" w:hAnsi="Times New Roman"/>
          <w:spacing w:val="-8"/>
          <w:szCs w:val="24"/>
          <w:lang w:bidi="ar"/>
        </w:rPr>
        <w:t>根据《中华人民共和国招标投标法》、《中华人民共和国招标投标法实施条例》等有关</w:t>
      </w:r>
      <w:r w:rsidRPr="00FD4A02">
        <w:rPr>
          <w:rFonts w:ascii="Times New Roman" w:hAnsi="Times New Roman"/>
          <w:szCs w:val="24"/>
          <w:lang w:bidi="ar"/>
        </w:rPr>
        <w:t>法律、法规和规章的规定，本招标项目已具备招标条件，现对</w:t>
      </w:r>
      <w:r w:rsidRPr="00FD4A02">
        <w:rPr>
          <w:rFonts w:ascii="Times New Roman" w:hAnsi="Times New Roman" w:hint="eastAsia"/>
          <w:szCs w:val="24"/>
          <w:lang w:bidi="ar"/>
        </w:rPr>
        <w:t>本项目</w:t>
      </w:r>
      <w:r w:rsidRPr="00FD4A02">
        <w:rPr>
          <w:rFonts w:ascii="Times New Roman" w:hAnsi="Times New Roman"/>
          <w:szCs w:val="24"/>
          <w:lang w:bidi="ar"/>
        </w:rPr>
        <w:t>进行招标。</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1.1.2</w:t>
      </w:r>
      <w:r w:rsidRPr="00FD4A02">
        <w:rPr>
          <w:rFonts w:ascii="Times New Roman" w:hAnsi="Times New Roman"/>
          <w:szCs w:val="24"/>
          <w:lang w:bidi="ar"/>
        </w:rPr>
        <w:t>招标人：见投标人须知前附表。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1.1.3</w:t>
      </w:r>
      <w:r w:rsidRPr="00FD4A02">
        <w:rPr>
          <w:rFonts w:ascii="Times New Roman" w:hAnsi="Times New Roman"/>
          <w:szCs w:val="24"/>
          <w:lang w:bidi="ar"/>
        </w:rPr>
        <w:t>招标代理机构：见投标人须知前附表。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1.1.4</w:t>
      </w:r>
      <w:r w:rsidRPr="00FD4A02">
        <w:rPr>
          <w:rFonts w:ascii="Times New Roman" w:hAnsi="Times New Roman"/>
          <w:szCs w:val="24"/>
          <w:lang w:bidi="ar"/>
        </w:rPr>
        <w:t>招标项目名称：见投标人须知前附表。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1.1.5</w:t>
      </w:r>
      <w:r w:rsidRPr="00FD4A02">
        <w:rPr>
          <w:rFonts w:ascii="Times New Roman" w:hAnsi="Times New Roman"/>
          <w:szCs w:val="24"/>
          <w:lang w:bidi="ar"/>
        </w:rPr>
        <w:t>项目建设地点：见投标人须知前附表。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1.1.6</w:t>
      </w:r>
      <w:r w:rsidRPr="00FD4A02">
        <w:rPr>
          <w:rFonts w:ascii="Times New Roman" w:hAnsi="Times New Roman"/>
          <w:szCs w:val="24"/>
          <w:lang w:bidi="ar"/>
        </w:rPr>
        <w:t>项目建设规模：见投标人须知前附表。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1.1.7</w:t>
      </w:r>
      <w:r w:rsidRPr="00FD4A02">
        <w:rPr>
          <w:rFonts w:ascii="Times New Roman" w:hAnsi="Times New Roman"/>
          <w:szCs w:val="24"/>
          <w:lang w:bidi="ar"/>
        </w:rPr>
        <w:t>工程项目施工预计开工日期和建设周期：见投标人须知前附表。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1.1.8</w:t>
      </w:r>
      <w:r w:rsidRPr="00FD4A02">
        <w:rPr>
          <w:rFonts w:ascii="Times New Roman" w:hAnsi="Times New Roman"/>
          <w:szCs w:val="24"/>
          <w:lang w:bidi="ar"/>
        </w:rPr>
        <w:t>建筑安装工程费</w:t>
      </w:r>
      <w:r w:rsidRPr="00FD4A02">
        <w:rPr>
          <w:rFonts w:ascii="Times New Roman" w:hAnsi="Times New Roman"/>
          <w:szCs w:val="24"/>
          <w:lang w:bidi="ar"/>
        </w:rPr>
        <w:t>/</w:t>
      </w:r>
      <w:r w:rsidRPr="00FD4A02">
        <w:rPr>
          <w:rFonts w:ascii="Times New Roman" w:hAnsi="Times New Roman"/>
          <w:szCs w:val="24"/>
          <w:lang w:bidi="ar"/>
        </w:rPr>
        <w:t>工程概算：见投标人须知前附表。</w:t>
      </w:r>
    </w:p>
    <w:p w:rsidR="007B095D" w:rsidRPr="00FD4A02" w:rsidRDefault="00FD4A02">
      <w:pPr>
        <w:pStyle w:val="-2"/>
        <w:wordWrap w:val="0"/>
        <w:spacing w:before="240" w:after="72"/>
        <w:ind w:firstLine="489"/>
      </w:pPr>
      <w:r w:rsidRPr="00FD4A02">
        <w:t>1.2 招标项目的资金来源和落实情况</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1.2.1</w:t>
      </w:r>
      <w:r w:rsidRPr="00FD4A02">
        <w:rPr>
          <w:rFonts w:ascii="Times New Roman" w:hAnsi="Times New Roman"/>
          <w:szCs w:val="24"/>
          <w:lang w:bidi="ar"/>
        </w:rPr>
        <w:t>资金来源及比例：见投标人须知前附表。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1.2.2</w:t>
      </w:r>
      <w:r w:rsidRPr="00FD4A02">
        <w:rPr>
          <w:rFonts w:ascii="Times New Roman" w:hAnsi="Times New Roman"/>
          <w:szCs w:val="24"/>
          <w:lang w:bidi="ar"/>
        </w:rPr>
        <w:t>资金落实情况：见投标人须知前附表。</w:t>
      </w:r>
    </w:p>
    <w:p w:rsidR="007B095D" w:rsidRPr="00FD4A02" w:rsidRDefault="00FD4A02">
      <w:pPr>
        <w:pStyle w:val="-2"/>
        <w:wordWrap w:val="0"/>
        <w:spacing w:before="240" w:after="72"/>
        <w:ind w:firstLine="489"/>
      </w:pPr>
      <w:r w:rsidRPr="00FD4A02">
        <w:t>1.3 招标内容、服务期限和最高投标限价</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1.3.1</w:t>
      </w:r>
      <w:r w:rsidRPr="00FD4A02">
        <w:rPr>
          <w:rFonts w:ascii="Times New Roman" w:hAnsi="Times New Roman"/>
          <w:szCs w:val="24"/>
          <w:lang w:bidi="ar"/>
        </w:rPr>
        <w:t>招标内容：见投标人须知前附表。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1.3.2</w:t>
      </w:r>
      <w:r w:rsidRPr="00FD4A02">
        <w:rPr>
          <w:rFonts w:ascii="Times New Roman" w:hAnsi="Times New Roman"/>
          <w:szCs w:val="24"/>
          <w:lang w:bidi="ar"/>
        </w:rPr>
        <w:t>服务期：见投标人须知前附表。</w:t>
      </w:r>
    </w:p>
    <w:p w:rsidR="007B095D" w:rsidRPr="00FD4A02" w:rsidRDefault="00FD4A02">
      <w:pPr>
        <w:wordWrap w:val="0"/>
        <w:ind w:firstLine="480"/>
        <w:rPr>
          <w:rFonts w:ascii="Times New Roman" w:hAnsi="Times New Roman"/>
          <w:szCs w:val="24"/>
          <w:lang w:bidi="ar"/>
        </w:rPr>
      </w:pPr>
      <w:r w:rsidRPr="00FD4A02">
        <w:rPr>
          <w:rFonts w:ascii="Times New Roman" w:hAnsi="Times New Roman"/>
          <w:szCs w:val="24"/>
          <w:lang w:bidi="ar"/>
        </w:rPr>
        <w:t>1.3.3</w:t>
      </w:r>
      <w:r w:rsidRPr="00FD4A02">
        <w:rPr>
          <w:rFonts w:ascii="Times New Roman" w:hAnsi="Times New Roman"/>
          <w:szCs w:val="24"/>
          <w:lang w:bidi="ar"/>
        </w:rPr>
        <w:t>最高投标限价：见投标人须知前附表。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lang w:bidi="ar"/>
        </w:rPr>
        <w:t>1.3.4</w:t>
      </w:r>
      <w:r w:rsidRPr="00FD4A02">
        <w:rPr>
          <w:rFonts w:ascii="Times New Roman" w:hAnsi="Times New Roman"/>
          <w:lang w:bidi="ar"/>
        </w:rPr>
        <w:t>质量标准：见投标人须知前附表。</w:t>
      </w:r>
    </w:p>
    <w:p w:rsidR="007B095D" w:rsidRPr="00FD4A02" w:rsidRDefault="00FD4A02">
      <w:pPr>
        <w:pStyle w:val="-2"/>
        <w:wordWrap w:val="0"/>
        <w:spacing w:before="240" w:after="72"/>
        <w:ind w:firstLine="489"/>
      </w:pPr>
      <w:r w:rsidRPr="00FD4A02">
        <w:t>1.4 投标人资格要求</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1.4.1</w:t>
      </w:r>
      <w:r w:rsidRPr="00FD4A02">
        <w:rPr>
          <w:rFonts w:ascii="Times New Roman" w:hAnsi="Times New Roman"/>
          <w:szCs w:val="24"/>
          <w:lang w:bidi="ar"/>
        </w:rPr>
        <w:t>投标人应具备承担本招标项目资质条件、能力和信誉：</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1</w:t>
      </w:r>
      <w:r w:rsidRPr="00FD4A02">
        <w:rPr>
          <w:rFonts w:ascii="Times New Roman" w:hAnsi="Times New Roman"/>
          <w:szCs w:val="24"/>
          <w:lang w:bidi="ar"/>
        </w:rPr>
        <w:t>）资质要求：见投标人须知前附表；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2</w:t>
      </w:r>
      <w:r w:rsidRPr="00FD4A02">
        <w:rPr>
          <w:rFonts w:ascii="Times New Roman" w:hAnsi="Times New Roman"/>
          <w:szCs w:val="24"/>
          <w:lang w:bidi="ar"/>
        </w:rPr>
        <w:t>）财务要求：见投标人须知前附表；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3</w:t>
      </w:r>
      <w:r w:rsidRPr="00FD4A02">
        <w:rPr>
          <w:rFonts w:ascii="Times New Roman" w:hAnsi="Times New Roman"/>
          <w:szCs w:val="24"/>
          <w:lang w:bidi="ar"/>
        </w:rPr>
        <w:t>）业绩要求：见投标人须知前附表；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4</w:t>
      </w:r>
      <w:r w:rsidRPr="00FD4A02">
        <w:rPr>
          <w:rFonts w:ascii="Times New Roman" w:hAnsi="Times New Roman"/>
          <w:szCs w:val="24"/>
          <w:lang w:bidi="ar"/>
        </w:rPr>
        <w:t>）信誉要求：见投标人须知前附表；</w:t>
      </w:r>
    </w:p>
    <w:p w:rsidR="007B095D" w:rsidRPr="00FD4A02" w:rsidRDefault="00FD4A02">
      <w:pPr>
        <w:wordWrap w:val="0"/>
        <w:ind w:firstLine="456"/>
        <w:rPr>
          <w:rFonts w:ascii="Times New Roman" w:hAnsi="Times New Roman"/>
          <w:szCs w:val="24"/>
        </w:rPr>
      </w:pPr>
      <w:r w:rsidRPr="00FD4A02">
        <w:rPr>
          <w:rFonts w:ascii="Times New Roman" w:hAnsi="Times New Roman"/>
          <w:spacing w:val="-6"/>
          <w:szCs w:val="24"/>
          <w:lang w:bidi="ar"/>
        </w:rPr>
        <w:t>（</w:t>
      </w:r>
      <w:r w:rsidRPr="00FD4A02">
        <w:rPr>
          <w:rFonts w:ascii="Times New Roman" w:hAnsi="Times New Roman"/>
          <w:spacing w:val="-6"/>
          <w:szCs w:val="24"/>
          <w:lang w:bidi="ar"/>
        </w:rPr>
        <w:t>5</w:t>
      </w:r>
      <w:r w:rsidRPr="00FD4A02">
        <w:rPr>
          <w:rFonts w:ascii="Times New Roman" w:hAnsi="Times New Roman"/>
          <w:spacing w:val="-6"/>
          <w:szCs w:val="24"/>
          <w:lang w:bidi="ar"/>
        </w:rPr>
        <w:t>）项目负责人</w:t>
      </w:r>
      <w:r w:rsidRPr="00FD4A02">
        <w:rPr>
          <w:rFonts w:ascii="Times New Roman" w:hAnsi="Times New Roman"/>
          <w:szCs w:val="24"/>
          <w:lang w:bidi="ar"/>
        </w:rPr>
        <w:t>的资格要求：见投标人须知前附表；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6</w:t>
      </w:r>
      <w:r w:rsidRPr="00FD4A02">
        <w:rPr>
          <w:rFonts w:ascii="Times New Roman" w:hAnsi="Times New Roman"/>
          <w:szCs w:val="24"/>
          <w:lang w:bidi="ar"/>
        </w:rPr>
        <w:t>）其他主要人员要求：见投标人须知前附表。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7</w:t>
      </w:r>
      <w:r w:rsidRPr="00FD4A02">
        <w:rPr>
          <w:rFonts w:ascii="Times New Roman" w:hAnsi="Times New Roman"/>
          <w:szCs w:val="24"/>
          <w:lang w:bidi="ar"/>
        </w:rPr>
        <w:t>）试验仪器设备要求：见投标人须知前附表。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lastRenderedPageBreak/>
        <w:t>（</w:t>
      </w:r>
      <w:r w:rsidRPr="00FD4A02">
        <w:rPr>
          <w:rFonts w:ascii="Times New Roman" w:hAnsi="Times New Roman"/>
          <w:szCs w:val="24"/>
          <w:lang w:bidi="ar"/>
        </w:rPr>
        <w:t>8</w:t>
      </w:r>
      <w:r w:rsidRPr="00FD4A02">
        <w:rPr>
          <w:rFonts w:ascii="Times New Roman" w:hAnsi="Times New Roman"/>
          <w:szCs w:val="24"/>
          <w:lang w:bidi="ar"/>
        </w:rPr>
        <w:t>）联合体投标要求：见投标人须知前附表。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9</w:t>
      </w:r>
      <w:r w:rsidRPr="00FD4A02">
        <w:rPr>
          <w:rFonts w:ascii="Times New Roman" w:hAnsi="Times New Roman"/>
          <w:szCs w:val="24"/>
          <w:lang w:bidi="ar"/>
        </w:rPr>
        <w:t>）其他要求：见投标人须知前附表。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需要提交的相关证明材料见本章第</w:t>
      </w:r>
      <w:r w:rsidRPr="00FD4A02">
        <w:rPr>
          <w:rFonts w:ascii="Times New Roman" w:hAnsi="Times New Roman"/>
          <w:szCs w:val="24"/>
          <w:lang w:bidi="ar"/>
        </w:rPr>
        <w:t>3.1</w:t>
      </w:r>
      <w:r w:rsidRPr="00FD4A02">
        <w:rPr>
          <w:rFonts w:ascii="Times New Roman" w:hAnsi="Times New Roman"/>
          <w:szCs w:val="24"/>
          <w:lang w:bidi="ar"/>
        </w:rPr>
        <w:t>款的规定。</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1.4.2</w:t>
      </w:r>
      <w:r w:rsidRPr="00FD4A02">
        <w:rPr>
          <w:rFonts w:ascii="Times New Roman" w:hAnsi="Times New Roman"/>
          <w:szCs w:val="24"/>
          <w:lang w:bidi="ar"/>
        </w:rPr>
        <w:t>投标人须知前附表规定接受联合体投标的，联合体除应符合本章第</w:t>
      </w:r>
      <w:r w:rsidRPr="00FD4A02">
        <w:rPr>
          <w:rFonts w:ascii="Times New Roman" w:hAnsi="Times New Roman"/>
          <w:szCs w:val="24"/>
          <w:lang w:bidi="ar"/>
        </w:rPr>
        <w:t>1.4.1</w:t>
      </w:r>
      <w:r w:rsidRPr="00FD4A02">
        <w:rPr>
          <w:rFonts w:ascii="Times New Roman" w:hAnsi="Times New Roman"/>
          <w:szCs w:val="24"/>
          <w:lang w:bidi="ar"/>
        </w:rPr>
        <w:t>项和投标人须知前附表的要求外，还应遵守以下规定：</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1</w:t>
      </w:r>
      <w:r w:rsidRPr="00FD4A02">
        <w:rPr>
          <w:rFonts w:ascii="Times New Roman" w:hAnsi="Times New Roman"/>
          <w:szCs w:val="24"/>
          <w:lang w:bidi="ar"/>
        </w:rPr>
        <w:t>）联合体各方应按招标文件提供的格式签订</w:t>
      </w:r>
      <w:r w:rsidRPr="00FD4A02">
        <w:rPr>
          <w:rFonts w:ascii="Times New Roman" w:hAnsi="Times New Roman" w:hint="eastAsia"/>
          <w:szCs w:val="24"/>
          <w:u w:val="single"/>
          <w:lang w:bidi="ar"/>
        </w:rPr>
        <w:t>联合体共同投标协议书</w:t>
      </w:r>
      <w:r w:rsidRPr="00FD4A02">
        <w:rPr>
          <w:rFonts w:ascii="Times New Roman" w:hAnsi="Times New Roman"/>
          <w:szCs w:val="24"/>
          <w:lang w:bidi="ar"/>
        </w:rPr>
        <w:t>，明确联合体牵头人和各方权利义务，并承诺就中标项目向招标人承担连带责任；</w:t>
      </w:r>
    </w:p>
    <w:p w:rsidR="007B095D" w:rsidRPr="00FD4A02" w:rsidRDefault="00FD4A02">
      <w:pPr>
        <w:wordWrap w:val="0"/>
        <w:ind w:firstLine="476"/>
        <w:rPr>
          <w:rFonts w:ascii="Times New Roman" w:hAnsi="Times New Roman"/>
          <w:spacing w:val="-1"/>
          <w:szCs w:val="24"/>
          <w:lang w:bidi="ar"/>
        </w:rPr>
      </w:pPr>
      <w:r w:rsidRPr="00FD4A02">
        <w:rPr>
          <w:rFonts w:ascii="Times New Roman" w:hAnsi="Times New Roman"/>
          <w:spacing w:val="-1"/>
          <w:szCs w:val="24"/>
          <w:lang w:bidi="ar"/>
        </w:rPr>
        <w:t>（</w:t>
      </w:r>
      <w:r w:rsidRPr="00FD4A02">
        <w:rPr>
          <w:rFonts w:ascii="Times New Roman" w:hAnsi="Times New Roman"/>
          <w:spacing w:val="-1"/>
          <w:szCs w:val="24"/>
          <w:lang w:bidi="ar"/>
        </w:rPr>
        <w:t>2</w:t>
      </w:r>
      <w:r w:rsidRPr="00FD4A02">
        <w:rPr>
          <w:rFonts w:ascii="Times New Roman" w:hAnsi="Times New Roman"/>
          <w:spacing w:val="-1"/>
          <w:szCs w:val="24"/>
          <w:lang w:bidi="ar"/>
        </w:rPr>
        <w:t>）由同一专业的单位组成的联合体，</w:t>
      </w:r>
      <w:bookmarkStart w:id="29" w:name="_Hlk66979497"/>
      <w:r w:rsidRPr="00FD4A02">
        <w:rPr>
          <w:rFonts w:ascii="Times New Roman" w:hAnsi="Times New Roman"/>
          <w:spacing w:val="-1"/>
          <w:szCs w:val="24"/>
          <w:lang w:bidi="ar"/>
        </w:rPr>
        <w:t>按照资质等级较低的单位确定资质等级；</w:t>
      </w:r>
      <w:bookmarkEnd w:id="29"/>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w:t>
      </w:r>
      <w:r w:rsidRPr="00FD4A02">
        <w:rPr>
          <w:rFonts w:ascii="Times New Roman" w:hAnsi="Times New Roman"/>
          <w:szCs w:val="24"/>
          <w:lang w:bidi="ar"/>
        </w:rPr>
        <w:t>3</w:t>
      </w:r>
      <w:r w:rsidRPr="00FD4A02">
        <w:rPr>
          <w:rFonts w:ascii="Times New Roman" w:hAnsi="Times New Roman"/>
          <w:szCs w:val="24"/>
          <w:lang w:bidi="ar"/>
        </w:rPr>
        <w:t>）联合体各方不得再以自己名义单独或参加其他联合体在本招标项目中投标，</w:t>
      </w:r>
      <w:proofErr w:type="gramStart"/>
      <w:r w:rsidRPr="00FD4A02">
        <w:rPr>
          <w:rFonts w:ascii="Times New Roman" w:hAnsi="Times New Roman"/>
          <w:szCs w:val="24"/>
          <w:lang w:bidi="ar"/>
        </w:rPr>
        <w:t>否则各</w:t>
      </w:r>
      <w:proofErr w:type="gramEnd"/>
      <w:r w:rsidRPr="00FD4A02">
        <w:rPr>
          <w:rFonts w:ascii="Times New Roman" w:hAnsi="Times New Roman"/>
          <w:szCs w:val="24"/>
          <w:lang w:bidi="ar"/>
        </w:rPr>
        <w:t>相关投标均无效。</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1.4.3</w:t>
      </w:r>
      <w:r w:rsidRPr="00FD4A02">
        <w:rPr>
          <w:rFonts w:ascii="Times New Roman" w:hAnsi="Times New Roman"/>
          <w:szCs w:val="24"/>
          <w:lang w:bidi="ar"/>
        </w:rPr>
        <w:t>投标人不得存在下列情形之一：</w:t>
      </w:r>
    </w:p>
    <w:p w:rsidR="007B095D" w:rsidRPr="00FD4A02" w:rsidRDefault="00FD4A02">
      <w:pPr>
        <w:wordWrap w:val="0"/>
        <w:ind w:firstLine="476"/>
        <w:rPr>
          <w:spacing w:val="-1"/>
          <w:szCs w:val="24"/>
          <w:lang w:bidi="ar"/>
        </w:rPr>
      </w:pPr>
      <w:r w:rsidRPr="00FD4A02">
        <w:rPr>
          <w:spacing w:val="-1"/>
          <w:szCs w:val="24"/>
          <w:lang w:bidi="ar"/>
        </w:rPr>
        <w:t>（1）为招标人不具有独立法人资格的附属机构（单位）；</w:t>
      </w:r>
    </w:p>
    <w:p w:rsidR="007B095D" w:rsidRPr="00FD4A02" w:rsidRDefault="00FD4A02">
      <w:pPr>
        <w:wordWrap w:val="0"/>
        <w:ind w:firstLine="476"/>
        <w:rPr>
          <w:spacing w:val="-1"/>
          <w:szCs w:val="24"/>
          <w:lang w:bidi="ar"/>
        </w:rPr>
      </w:pPr>
      <w:r w:rsidRPr="00FD4A02">
        <w:rPr>
          <w:spacing w:val="-1"/>
          <w:szCs w:val="24"/>
          <w:lang w:bidi="ar"/>
        </w:rPr>
        <w:t>（2）与招标人存在利害关系且可能影响招标公正性；</w:t>
      </w:r>
    </w:p>
    <w:p w:rsidR="007B095D" w:rsidRPr="00FD4A02" w:rsidRDefault="00FD4A02">
      <w:pPr>
        <w:wordWrap w:val="0"/>
        <w:ind w:firstLine="476"/>
        <w:rPr>
          <w:spacing w:val="-1"/>
          <w:szCs w:val="24"/>
          <w:lang w:bidi="ar"/>
        </w:rPr>
      </w:pPr>
      <w:r w:rsidRPr="00FD4A02">
        <w:rPr>
          <w:spacing w:val="-1"/>
          <w:szCs w:val="24"/>
          <w:lang w:bidi="ar"/>
        </w:rPr>
        <w:t>（3）与</w:t>
      </w:r>
      <w:r w:rsidRPr="00FD4A02">
        <w:rPr>
          <w:rFonts w:hint="eastAsia"/>
          <w:spacing w:val="-1"/>
          <w:szCs w:val="24"/>
          <w:lang w:bidi="ar"/>
        </w:rPr>
        <w:t>本标段</w:t>
      </w:r>
      <w:r w:rsidRPr="00FD4A02">
        <w:rPr>
          <w:spacing w:val="-1"/>
          <w:szCs w:val="24"/>
          <w:lang w:bidi="ar"/>
        </w:rPr>
        <w:t>的其他投标人为同一个单位负责人；</w:t>
      </w:r>
    </w:p>
    <w:p w:rsidR="007B095D" w:rsidRPr="00FD4A02" w:rsidRDefault="00FD4A02">
      <w:pPr>
        <w:wordWrap w:val="0"/>
        <w:ind w:firstLine="476"/>
        <w:rPr>
          <w:spacing w:val="-1"/>
          <w:szCs w:val="24"/>
          <w:lang w:bidi="ar"/>
        </w:rPr>
      </w:pPr>
      <w:r w:rsidRPr="00FD4A02">
        <w:rPr>
          <w:spacing w:val="-1"/>
          <w:szCs w:val="24"/>
          <w:lang w:bidi="ar"/>
        </w:rPr>
        <w:t>（4）与</w:t>
      </w:r>
      <w:r w:rsidRPr="00FD4A02">
        <w:rPr>
          <w:rFonts w:hint="eastAsia"/>
          <w:spacing w:val="-1"/>
          <w:szCs w:val="24"/>
          <w:lang w:bidi="ar"/>
        </w:rPr>
        <w:t>本标段</w:t>
      </w:r>
      <w:r w:rsidRPr="00FD4A02">
        <w:rPr>
          <w:spacing w:val="-1"/>
          <w:szCs w:val="24"/>
          <w:lang w:bidi="ar"/>
        </w:rPr>
        <w:t>的其他投标人存在控股、管理关系；</w:t>
      </w:r>
    </w:p>
    <w:p w:rsidR="007B095D" w:rsidRPr="00FD4A02" w:rsidRDefault="00FD4A02">
      <w:pPr>
        <w:wordWrap w:val="0"/>
        <w:ind w:firstLine="476"/>
        <w:rPr>
          <w:spacing w:val="-1"/>
          <w:szCs w:val="24"/>
          <w:lang w:bidi="ar"/>
        </w:rPr>
      </w:pPr>
      <w:r w:rsidRPr="00FD4A02">
        <w:rPr>
          <w:spacing w:val="-1"/>
          <w:szCs w:val="24"/>
          <w:lang w:bidi="ar"/>
        </w:rPr>
        <w:t>（5）为</w:t>
      </w:r>
      <w:r w:rsidRPr="00FD4A02">
        <w:rPr>
          <w:rFonts w:hint="eastAsia"/>
          <w:spacing w:val="-1"/>
          <w:szCs w:val="24"/>
          <w:lang w:bidi="ar"/>
        </w:rPr>
        <w:t>本标段</w:t>
      </w:r>
      <w:r w:rsidRPr="00FD4A02">
        <w:rPr>
          <w:spacing w:val="-1"/>
          <w:szCs w:val="24"/>
          <w:lang w:bidi="ar"/>
        </w:rPr>
        <w:t>的代建人；</w:t>
      </w:r>
    </w:p>
    <w:p w:rsidR="007B095D" w:rsidRPr="00FD4A02" w:rsidRDefault="00FD4A02">
      <w:pPr>
        <w:wordWrap w:val="0"/>
        <w:ind w:firstLine="476"/>
        <w:rPr>
          <w:spacing w:val="-1"/>
          <w:szCs w:val="24"/>
          <w:lang w:bidi="ar"/>
        </w:rPr>
      </w:pPr>
      <w:r w:rsidRPr="00FD4A02">
        <w:rPr>
          <w:spacing w:val="-1"/>
          <w:szCs w:val="24"/>
          <w:lang w:bidi="ar"/>
        </w:rPr>
        <w:t>（6）为</w:t>
      </w:r>
      <w:r w:rsidRPr="00FD4A02">
        <w:rPr>
          <w:rFonts w:hint="eastAsia"/>
          <w:spacing w:val="-1"/>
          <w:szCs w:val="24"/>
          <w:lang w:bidi="ar"/>
        </w:rPr>
        <w:t>本标段</w:t>
      </w:r>
      <w:r w:rsidRPr="00FD4A02">
        <w:rPr>
          <w:spacing w:val="-1"/>
          <w:szCs w:val="24"/>
          <w:lang w:bidi="ar"/>
        </w:rPr>
        <w:t>的招标代理机构；</w:t>
      </w:r>
    </w:p>
    <w:p w:rsidR="007B095D" w:rsidRPr="00FD4A02" w:rsidRDefault="00FD4A02">
      <w:pPr>
        <w:wordWrap w:val="0"/>
        <w:ind w:firstLine="476"/>
        <w:rPr>
          <w:spacing w:val="-1"/>
          <w:szCs w:val="24"/>
          <w:lang w:bidi="ar"/>
        </w:rPr>
      </w:pPr>
      <w:r w:rsidRPr="00FD4A02">
        <w:rPr>
          <w:spacing w:val="-1"/>
          <w:szCs w:val="24"/>
          <w:lang w:bidi="ar"/>
        </w:rPr>
        <w:t>（7）与</w:t>
      </w:r>
      <w:r w:rsidRPr="00FD4A02">
        <w:rPr>
          <w:rFonts w:hint="eastAsia"/>
          <w:spacing w:val="-1"/>
          <w:szCs w:val="24"/>
          <w:lang w:bidi="ar"/>
        </w:rPr>
        <w:t>本标段</w:t>
      </w:r>
      <w:r w:rsidRPr="00FD4A02">
        <w:rPr>
          <w:spacing w:val="-1"/>
          <w:szCs w:val="24"/>
          <w:lang w:bidi="ar"/>
        </w:rPr>
        <w:t>的</w:t>
      </w:r>
      <w:r w:rsidRPr="00FD4A02">
        <w:rPr>
          <w:rFonts w:hint="eastAsia"/>
          <w:spacing w:val="-1"/>
          <w:szCs w:val="24"/>
          <w:lang w:bidi="ar"/>
        </w:rPr>
        <w:t>监理人或</w:t>
      </w:r>
      <w:r w:rsidRPr="00FD4A02">
        <w:rPr>
          <w:spacing w:val="-1"/>
          <w:szCs w:val="24"/>
          <w:lang w:bidi="ar"/>
        </w:rPr>
        <w:t>代建人或招标代理机构同为一个法定代表人；</w:t>
      </w:r>
    </w:p>
    <w:p w:rsidR="007B095D" w:rsidRPr="00FD4A02" w:rsidRDefault="00FD4A02">
      <w:pPr>
        <w:wordWrap w:val="0"/>
        <w:ind w:firstLine="476"/>
        <w:rPr>
          <w:spacing w:val="-1"/>
          <w:szCs w:val="24"/>
          <w:lang w:bidi="ar"/>
        </w:rPr>
      </w:pPr>
      <w:r w:rsidRPr="00FD4A02">
        <w:rPr>
          <w:spacing w:val="-1"/>
          <w:szCs w:val="24"/>
          <w:lang w:bidi="ar"/>
        </w:rPr>
        <w:t>（8）与</w:t>
      </w:r>
      <w:r w:rsidRPr="00FD4A02">
        <w:rPr>
          <w:rFonts w:hint="eastAsia"/>
          <w:spacing w:val="-1"/>
          <w:szCs w:val="24"/>
          <w:lang w:bidi="ar"/>
        </w:rPr>
        <w:t>本标段</w:t>
      </w:r>
      <w:r w:rsidRPr="00FD4A02">
        <w:rPr>
          <w:spacing w:val="-1"/>
          <w:szCs w:val="24"/>
          <w:lang w:bidi="ar"/>
        </w:rPr>
        <w:t>的</w:t>
      </w:r>
      <w:r w:rsidRPr="00FD4A02">
        <w:rPr>
          <w:rFonts w:hint="eastAsia"/>
          <w:spacing w:val="-1"/>
          <w:szCs w:val="24"/>
          <w:lang w:bidi="ar"/>
        </w:rPr>
        <w:t>监理人或</w:t>
      </w:r>
      <w:r w:rsidRPr="00FD4A02">
        <w:rPr>
          <w:spacing w:val="-1"/>
          <w:szCs w:val="24"/>
          <w:lang w:bidi="ar"/>
        </w:rPr>
        <w:t>代建人或招标代理机构存在控股或参股关系；</w:t>
      </w:r>
    </w:p>
    <w:p w:rsidR="007B095D" w:rsidRPr="00FD4A02" w:rsidRDefault="00FD4A02">
      <w:pPr>
        <w:wordWrap w:val="0"/>
        <w:ind w:firstLine="476"/>
        <w:rPr>
          <w:spacing w:val="-1"/>
          <w:szCs w:val="24"/>
          <w:lang w:bidi="ar"/>
        </w:rPr>
      </w:pPr>
      <w:r w:rsidRPr="00FD4A02">
        <w:rPr>
          <w:spacing w:val="-1"/>
          <w:szCs w:val="24"/>
          <w:lang w:bidi="ar"/>
        </w:rPr>
        <w:t>（9）与</w:t>
      </w:r>
      <w:r w:rsidRPr="00FD4A02">
        <w:rPr>
          <w:rFonts w:hint="eastAsia"/>
          <w:spacing w:val="-1"/>
          <w:szCs w:val="24"/>
          <w:lang w:bidi="ar"/>
        </w:rPr>
        <w:t>本标段</w:t>
      </w:r>
      <w:r w:rsidRPr="00FD4A02">
        <w:rPr>
          <w:spacing w:val="-1"/>
          <w:szCs w:val="24"/>
          <w:lang w:bidi="ar"/>
        </w:rPr>
        <w:t>的施工承包人以及建筑材料、建筑构配件和设备供应商有隶属关系或者其他利害关系；</w:t>
      </w:r>
    </w:p>
    <w:p w:rsidR="007B095D" w:rsidRPr="00FD4A02" w:rsidRDefault="00FD4A02">
      <w:pPr>
        <w:wordWrap w:val="0"/>
        <w:ind w:firstLine="476"/>
        <w:rPr>
          <w:spacing w:val="-1"/>
          <w:szCs w:val="24"/>
          <w:lang w:bidi="ar"/>
        </w:rPr>
      </w:pPr>
      <w:r w:rsidRPr="00FD4A02">
        <w:rPr>
          <w:spacing w:val="-1"/>
          <w:szCs w:val="24"/>
          <w:lang w:bidi="ar"/>
        </w:rPr>
        <w:t>（10）被依法暂停或者取消投标资格</w:t>
      </w:r>
      <w:r w:rsidRPr="00FD4A02">
        <w:rPr>
          <w:rFonts w:hint="eastAsia"/>
          <w:spacing w:val="-1"/>
          <w:szCs w:val="24"/>
          <w:lang w:bidi="ar"/>
        </w:rPr>
        <w:t>（本项事实应当以根据《中华人民共和国行政处罚法》依法</w:t>
      </w:r>
      <w:proofErr w:type="gramStart"/>
      <w:r w:rsidRPr="00FD4A02">
        <w:rPr>
          <w:rFonts w:hint="eastAsia"/>
          <w:spacing w:val="-1"/>
          <w:szCs w:val="24"/>
          <w:lang w:bidi="ar"/>
        </w:rPr>
        <w:t>作出</w:t>
      </w:r>
      <w:proofErr w:type="gramEnd"/>
      <w:r w:rsidRPr="00FD4A02">
        <w:rPr>
          <w:rFonts w:hint="eastAsia"/>
          <w:spacing w:val="-1"/>
          <w:szCs w:val="24"/>
          <w:lang w:bidi="ar"/>
        </w:rPr>
        <w:t>并已经生效的行政处罚决定为认定依据。行政处罚决定中已经明确的暂停或取消投标资格的区域范围不包含本标段建设地点的，不受该项规定限制）</w:t>
      </w:r>
    </w:p>
    <w:p w:rsidR="007B095D" w:rsidRPr="00FD4A02" w:rsidRDefault="00FD4A02">
      <w:pPr>
        <w:wordWrap w:val="0"/>
        <w:ind w:firstLine="476"/>
        <w:rPr>
          <w:spacing w:val="-1"/>
          <w:szCs w:val="24"/>
          <w:lang w:bidi="ar"/>
        </w:rPr>
      </w:pPr>
      <w:r w:rsidRPr="00FD4A02">
        <w:rPr>
          <w:spacing w:val="-1"/>
          <w:szCs w:val="24"/>
          <w:lang w:bidi="ar"/>
        </w:rPr>
        <w:t>（11）被责令停产停业、暂扣或者吊销许可证、暂扣或者吊销执照</w:t>
      </w:r>
      <w:r w:rsidRPr="00FD4A02">
        <w:rPr>
          <w:rFonts w:hint="eastAsia"/>
          <w:spacing w:val="-1"/>
          <w:szCs w:val="24"/>
          <w:lang w:bidi="ar"/>
        </w:rPr>
        <w:t>（本项事实应当以根据《中华人民共和国行政处罚法》依法</w:t>
      </w:r>
      <w:proofErr w:type="gramStart"/>
      <w:r w:rsidRPr="00FD4A02">
        <w:rPr>
          <w:rFonts w:hint="eastAsia"/>
          <w:spacing w:val="-1"/>
          <w:szCs w:val="24"/>
          <w:lang w:bidi="ar"/>
        </w:rPr>
        <w:t>作出</w:t>
      </w:r>
      <w:proofErr w:type="gramEnd"/>
      <w:r w:rsidRPr="00FD4A02">
        <w:rPr>
          <w:rFonts w:hint="eastAsia"/>
          <w:spacing w:val="-1"/>
          <w:szCs w:val="24"/>
          <w:lang w:bidi="ar"/>
        </w:rPr>
        <w:t>并已经生效的行政处罚决定为认定依据。）</w:t>
      </w:r>
      <w:r w:rsidRPr="00FD4A02">
        <w:rPr>
          <w:spacing w:val="-1"/>
          <w:szCs w:val="24"/>
          <w:lang w:bidi="ar"/>
        </w:rPr>
        <w:t>；</w:t>
      </w:r>
    </w:p>
    <w:p w:rsidR="007B095D" w:rsidRPr="00FD4A02" w:rsidRDefault="00FD4A02">
      <w:pPr>
        <w:wordWrap w:val="0"/>
        <w:ind w:firstLine="476"/>
        <w:rPr>
          <w:spacing w:val="-1"/>
          <w:szCs w:val="24"/>
          <w:lang w:bidi="ar"/>
        </w:rPr>
      </w:pPr>
      <w:r w:rsidRPr="00FD4A02">
        <w:rPr>
          <w:spacing w:val="-1"/>
          <w:szCs w:val="24"/>
          <w:lang w:bidi="ar"/>
        </w:rPr>
        <w:t>（12）进入清算程序，或被宣告破产，或其他丧失履约能力的情形；</w:t>
      </w:r>
    </w:p>
    <w:p w:rsidR="007B095D" w:rsidRPr="00FD4A02" w:rsidRDefault="00FD4A02">
      <w:pPr>
        <w:wordWrap w:val="0"/>
        <w:ind w:firstLine="476"/>
        <w:rPr>
          <w:spacing w:val="-1"/>
          <w:szCs w:val="24"/>
          <w:lang w:bidi="ar"/>
        </w:rPr>
      </w:pPr>
      <w:r w:rsidRPr="00FD4A02">
        <w:rPr>
          <w:spacing w:val="-1"/>
          <w:szCs w:val="24"/>
          <w:lang w:bidi="ar"/>
        </w:rPr>
        <w:t>（13）</w:t>
      </w:r>
      <w:r w:rsidRPr="00FD4A02">
        <w:rPr>
          <w:rFonts w:hint="eastAsia"/>
          <w:spacing w:val="-1"/>
          <w:szCs w:val="24"/>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sidRPr="00FD4A02">
        <w:rPr>
          <w:spacing w:val="-1"/>
          <w:szCs w:val="24"/>
          <w:lang w:bidi="ar"/>
        </w:rPr>
        <w:t>；</w:t>
      </w:r>
    </w:p>
    <w:p w:rsidR="007B095D" w:rsidRPr="00FD4A02" w:rsidRDefault="00FD4A02">
      <w:pPr>
        <w:wordWrap w:val="0"/>
        <w:ind w:firstLine="476"/>
        <w:rPr>
          <w:strike/>
          <w:spacing w:val="-1"/>
          <w:szCs w:val="24"/>
          <w:lang w:bidi="ar"/>
        </w:rPr>
      </w:pPr>
      <w:r w:rsidRPr="00FD4A02">
        <w:rPr>
          <w:strike/>
          <w:spacing w:val="-1"/>
          <w:szCs w:val="24"/>
          <w:lang w:bidi="ar"/>
        </w:rPr>
        <w:t>（14）被工商行政管理机关在全国企业信用信息公示系统中列入严重违法失信企业名</w:t>
      </w:r>
      <w:r w:rsidRPr="00FD4A02">
        <w:rPr>
          <w:strike/>
          <w:spacing w:val="-1"/>
          <w:szCs w:val="24"/>
          <w:lang w:bidi="ar"/>
        </w:rPr>
        <w:lastRenderedPageBreak/>
        <w:t>单；</w:t>
      </w:r>
    </w:p>
    <w:p w:rsidR="007B095D" w:rsidRPr="00FD4A02" w:rsidRDefault="00FD4A02">
      <w:pPr>
        <w:wordWrap w:val="0"/>
        <w:ind w:firstLine="476"/>
        <w:rPr>
          <w:strike/>
          <w:spacing w:val="-1"/>
          <w:szCs w:val="24"/>
          <w:lang w:bidi="ar"/>
        </w:rPr>
      </w:pPr>
      <w:r w:rsidRPr="00FD4A02">
        <w:rPr>
          <w:strike/>
          <w:spacing w:val="-1"/>
          <w:szCs w:val="24"/>
          <w:lang w:bidi="ar"/>
        </w:rPr>
        <w:t>（15）被最高人民法院在“信用中国”网站（</w:t>
      </w:r>
      <w:hyperlink r:id="rId13" w:history="1">
        <w:r w:rsidRPr="00FD4A02">
          <w:rPr>
            <w:strike/>
          </w:rPr>
          <w:t>www.creditchina.gov.cn</w:t>
        </w:r>
      </w:hyperlink>
      <w:r w:rsidRPr="00FD4A02">
        <w:rPr>
          <w:strike/>
          <w:spacing w:val="-1"/>
          <w:szCs w:val="24"/>
          <w:lang w:bidi="ar"/>
        </w:rPr>
        <w:t>）或各级信用信息共享平台中列入失信被执行人名单；</w:t>
      </w:r>
    </w:p>
    <w:p w:rsidR="007B095D" w:rsidRPr="00FD4A02" w:rsidRDefault="00FD4A02">
      <w:pPr>
        <w:wordWrap w:val="0"/>
        <w:ind w:firstLine="476"/>
        <w:rPr>
          <w:spacing w:val="-1"/>
          <w:szCs w:val="24"/>
          <w:lang w:bidi="ar"/>
        </w:rPr>
      </w:pPr>
      <w:r w:rsidRPr="00FD4A02">
        <w:rPr>
          <w:spacing w:val="-1"/>
          <w:szCs w:val="24"/>
          <w:lang w:bidi="ar"/>
        </w:rPr>
        <w:t>（1</w:t>
      </w:r>
      <w:r w:rsidRPr="00FD4A02">
        <w:rPr>
          <w:rFonts w:hint="eastAsia"/>
          <w:spacing w:val="-1"/>
          <w:szCs w:val="24"/>
          <w:lang w:bidi="ar"/>
        </w:rPr>
        <w:t>4</w:t>
      </w:r>
      <w:r w:rsidRPr="00FD4A02">
        <w:rPr>
          <w:spacing w:val="-1"/>
          <w:szCs w:val="24"/>
          <w:lang w:bidi="ar"/>
        </w:rPr>
        <w:t>）在近三年内投标人或其法定代表人、拟委任的项目负责人有行贿犯罪行为的</w:t>
      </w:r>
      <w:r w:rsidRPr="00FD4A02">
        <w:rPr>
          <w:strike/>
          <w:spacing w:val="-1"/>
          <w:szCs w:val="24"/>
          <w:lang w:bidi="ar"/>
        </w:rPr>
        <w:t>（以检察机关职务犯罪预防部门出具的查询结果为准）</w:t>
      </w:r>
      <w:r w:rsidRPr="00FD4A02">
        <w:rPr>
          <w:spacing w:val="-1"/>
          <w:szCs w:val="24"/>
          <w:lang w:bidi="ar"/>
        </w:rPr>
        <w:t>；</w:t>
      </w:r>
    </w:p>
    <w:p w:rsidR="007B095D" w:rsidRPr="00FD4A02" w:rsidRDefault="00FD4A02">
      <w:pPr>
        <w:wordWrap w:val="0"/>
        <w:ind w:firstLine="476"/>
        <w:rPr>
          <w:spacing w:val="-1"/>
          <w:szCs w:val="24"/>
          <w:u w:val="single"/>
          <w:lang w:bidi="ar"/>
        </w:rPr>
      </w:pPr>
      <w:r w:rsidRPr="00FD4A02">
        <w:rPr>
          <w:spacing w:val="-1"/>
          <w:szCs w:val="24"/>
          <w:u w:val="single"/>
          <w:lang w:bidi="ar"/>
        </w:rPr>
        <w:t>（1</w:t>
      </w:r>
      <w:r w:rsidRPr="00FD4A02">
        <w:rPr>
          <w:rFonts w:hint="eastAsia"/>
          <w:spacing w:val="-1"/>
          <w:szCs w:val="24"/>
          <w:u w:val="single"/>
          <w:lang w:bidi="ar"/>
        </w:rPr>
        <w:t>5</w:t>
      </w:r>
      <w:r w:rsidRPr="00FD4A02">
        <w:rPr>
          <w:spacing w:val="-1"/>
          <w:szCs w:val="24"/>
          <w:u w:val="single"/>
          <w:lang w:bidi="ar"/>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7B095D" w:rsidRPr="00FD4A02" w:rsidRDefault="00FD4A02">
      <w:pPr>
        <w:wordWrap w:val="0"/>
        <w:ind w:firstLine="476"/>
        <w:rPr>
          <w:strike/>
          <w:spacing w:val="-1"/>
          <w:szCs w:val="24"/>
          <w:u w:val="single"/>
          <w:lang w:bidi="ar"/>
        </w:rPr>
      </w:pPr>
      <w:r w:rsidRPr="00FD4A02">
        <w:rPr>
          <w:strike/>
          <w:spacing w:val="-1"/>
          <w:szCs w:val="24"/>
          <w:u w:val="single"/>
          <w:lang w:bidi="ar"/>
        </w:rPr>
        <w:t>（15）被列入失信联合惩戒名单且被限制参加建设工程投标的；</w:t>
      </w:r>
    </w:p>
    <w:p w:rsidR="007B095D" w:rsidRPr="00FD4A02" w:rsidRDefault="00FD4A02">
      <w:pPr>
        <w:wordWrap w:val="0"/>
        <w:ind w:firstLine="476"/>
        <w:rPr>
          <w:spacing w:val="-1"/>
          <w:szCs w:val="24"/>
          <w:u w:val="single"/>
          <w:lang w:bidi="ar"/>
        </w:rPr>
      </w:pPr>
      <w:r w:rsidRPr="00FD4A02">
        <w:rPr>
          <w:rFonts w:hint="eastAsia"/>
          <w:spacing w:val="-1"/>
          <w:szCs w:val="24"/>
          <w:u w:val="single"/>
          <w:lang w:bidi="ar"/>
        </w:rPr>
        <w:t>（16）未被列入拖欠农民工工资失信联合惩戒对象名单和失信被执行人（投标人无需提供资料，按投标截止时间广州交易集团有限公司（广州公共资源交易中心）交易系统比对的结果进行评审）。</w:t>
      </w:r>
    </w:p>
    <w:p w:rsidR="007B095D" w:rsidRPr="00FD4A02" w:rsidRDefault="00FD4A02">
      <w:pPr>
        <w:wordWrap w:val="0"/>
        <w:ind w:firstLine="476"/>
        <w:rPr>
          <w:spacing w:val="-1"/>
          <w:szCs w:val="24"/>
          <w:lang w:bidi="ar"/>
        </w:rPr>
      </w:pPr>
      <w:r w:rsidRPr="00FD4A02">
        <w:rPr>
          <w:rFonts w:hint="eastAsia"/>
          <w:spacing w:val="-1"/>
          <w:szCs w:val="24"/>
          <w:u w:val="single"/>
          <w:lang w:bidi="ar"/>
        </w:rPr>
        <w:t>（17）</w:t>
      </w:r>
      <w:r w:rsidRPr="00FD4A02">
        <w:rPr>
          <w:spacing w:val="-1"/>
          <w:szCs w:val="24"/>
          <w:u w:val="single"/>
          <w:lang w:bidi="ar"/>
        </w:rPr>
        <w:t>法律法规或投标人须知前附表规定的其他情形。</w:t>
      </w:r>
    </w:p>
    <w:p w:rsidR="007B095D" w:rsidRPr="00FD4A02" w:rsidRDefault="00FD4A02">
      <w:pPr>
        <w:pStyle w:val="-2"/>
        <w:wordWrap w:val="0"/>
        <w:spacing w:before="240" w:after="72"/>
        <w:ind w:firstLine="489"/>
      </w:pPr>
      <w:r w:rsidRPr="00FD4A02">
        <w:t>1.5 费用承担</w:t>
      </w:r>
    </w:p>
    <w:p w:rsidR="007B095D" w:rsidRPr="00FD4A02" w:rsidRDefault="00FD4A02">
      <w:pPr>
        <w:wordWrap w:val="0"/>
        <w:ind w:firstLine="476"/>
        <w:rPr>
          <w:rFonts w:ascii="Times New Roman" w:hAnsi="Times New Roman"/>
          <w:spacing w:val="-1"/>
          <w:szCs w:val="24"/>
        </w:rPr>
      </w:pPr>
      <w:r w:rsidRPr="00FD4A02">
        <w:rPr>
          <w:rFonts w:ascii="Times New Roman" w:hAnsi="Times New Roman"/>
          <w:spacing w:val="-1"/>
          <w:szCs w:val="24"/>
          <w:lang w:bidi="ar"/>
        </w:rPr>
        <w:t>投标人准备和参加投标活动发生的费用自理。</w:t>
      </w:r>
    </w:p>
    <w:p w:rsidR="007B095D" w:rsidRPr="00FD4A02" w:rsidRDefault="00FD4A02">
      <w:pPr>
        <w:pStyle w:val="-2"/>
        <w:wordWrap w:val="0"/>
        <w:spacing w:before="240" w:after="72"/>
        <w:ind w:firstLine="489"/>
      </w:pPr>
      <w:bookmarkStart w:id="30" w:name="bookmark26"/>
      <w:bookmarkEnd w:id="30"/>
      <w:r w:rsidRPr="00FD4A02">
        <w:t>1.6 保密</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参与招标投标活动的各方应对招标文件和投标文件中的商业和技术等秘密保密，否则应承担相应的法律责任。</w:t>
      </w:r>
    </w:p>
    <w:p w:rsidR="007B095D" w:rsidRPr="00FD4A02" w:rsidRDefault="00FD4A02">
      <w:pPr>
        <w:pStyle w:val="-2"/>
        <w:wordWrap w:val="0"/>
        <w:spacing w:before="240" w:after="72"/>
        <w:ind w:firstLine="489"/>
      </w:pPr>
      <w:bookmarkStart w:id="31" w:name="bookmark27"/>
      <w:bookmarkEnd w:id="31"/>
      <w:r w:rsidRPr="00FD4A02">
        <w:t>1.7 语言文字</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招标投标文件使用的语言文字为中文。专用术语使用外文的，应附有中文注释。</w:t>
      </w:r>
    </w:p>
    <w:p w:rsidR="007B095D" w:rsidRPr="00FD4A02" w:rsidRDefault="00FD4A02">
      <w:pPr>
        <w:pStyle w:val="-2"/>
        <w:wordWrap w:val="0"/>
        <w:spacing w:before="240" w:after="72"/>
        <w:ind w:firstLine="489"/>
      </w:pPr>
      <w:bookmarkStart w:id="32" w:name="bookmark28"/>
      <w:bookmarkEnd w:id="32"/>
      <w:r w:rsidRPr="00FD4A02">
        <w:t>1.8 计量单位</w:t>
      </w:r>
    </w:p>
    <w:p w:rsidR="007B095D" w:rsidRPr="00FD4A02" w:rsidRDefault="00FD4A02">
      <w:pPr>
        <w:wordWrap w:val="0"/>
        <w:ind w:firstLine="476"/>
        <w:rPr>
          <w:rFonts w:ascii="Times New Roman" w:hAnsi="Times New Roman"/>
          <w:spacing w:val="-1"/>
          <w:szCs w:val="24"/>
        </w:rPr>
      </w:pPr>
      <w:r w:rsidRPr="00FD4A02">
        <w:rPr>
          <w:rFonts w:ascii="Times New Roman" w:hAnsi="Times New Roman"/>
          <w:spacing w:val="-1"/>
          <w:szCs w:val="24"/>
          <w:lang w:bidi="ar"/>
        </w:rPr>
        <w:t>所有计量均采用中华人民共和国法定计量单位。</w:t>
      </w:r>
    </w:p>
    <w:p w:rsidR="007B095D" w:rsidRPr="00FD4A02" w:rsidRDefault="00FD4A02">
      <w:pPr>
        <w:pStyle w:val="-2"/>
        <w:wordWrap w:val="0"/>
        <w:spacing w:before="240" w:after="72"/>
        <w:ind w:firstLine="489"/>
      </w:pPr>
      <w:bookmarkStart w:id="33" w:name="bookmark29"/>
      <w:bookmarkEnd w:id="33"/>
      <w:r w:rsidRPr="00FD4A02">
        <w:t>1.9 踏勘现场</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1.9.1</w:t>
      </w:r>
      <w:r w:rsidRPr="00FD4A02">
        <w:rPr>
          <w:rFonts w:ascii="Times New Roman" w:hAnsi="Times New Roman"/>
          <w:szCs w:val="24"/>
          <w:lang w:bidi="ar"/>
        </w:rPr>
        <w:t>投标人须知前附表规定组织踏勘现场的，招标人按投标人须知前附表规定的时间、地点组织投标人踏勘项目现场。部分投标人未按时参加踏勘现场的，不影响踏勘现场的正常进行。</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1.9.2</w:t>
      </w:r>
      <w:r w:rsidRPr="00FD4A02">
        <w:rPr>
          <w:rFonts w:ascii="Times New Roman" w:hAnsi="Times New Roman"/>
          <w:szCs w:val="24"/>
          <w:lang w:bidi="ar"/>
        </w:rPr>
        <w:t>投标人踏勘现场发生的费用自理。</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lastRenderedPageBreak/>
        <w:t>1.9.3</w:t>
      </w:r>
      <w:r w:rsidRPr="00FD4A02">
        <w:rPr>
          <w:rFonts w:ascii="Times New Roman" w:hAnsi="Times New Roman"/>
          <w:szCs w:val="24"/>
          <w:lang w:bidi="ar"/>
        </w:rPr>
        <w:t>除招标人的原因外，投标人自行负责在踏勘现场中所发生的人员伤亡和财产损失。</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1.9.4</w:t>
      </w:r>
      <w:r w:rsidRPr="00FD4A02">
        <w:rPr>
          <w:rFonts w:ascii="Times New Roman" w:hAnsi="Times New Roman"/>
          <w:szCs w:val="24"/>
          <w:lang w:bidi="ar"/>
        </w:rPr>
        <w:t>招标人在踏勘现场中介绍的工程场地和相关的周边环境情况，供投标人在编制投标文件时参考，招标人不对投标人据此</w:t>
      </w:r>
      <w:proofErr w:type="gramStart"/>
      <w:r w:rsidRPr="00FD4A02">
        <w:rPr>
          <w:rFonts w:ascii="Times New Roman" w:hAnsi="Times New Roman"/>
          <w:szCs w:val="24"/>
          <w:lang w:bidi="ar"/>
        </w:rPr>
        <w:t>作出</w:t>
      </w:r>
      <w:proofErr w:type="gramEnd"/>
      <w:r w:rsidRPr="00FD4A02">
        <w:rPr>
          <w:rFonts w:ascii="Times New Roman" w:hAnsi="Times New Roman"/>
          <w:szCs w:val="24"/>
          <w:lang w:bidi="ar"/>
        </w:rPr>
        <w:t>的判断和决策负责。</w:t>
      </w:r>
    </w:p>
    <w:p w:rsidR="007B095D" w:rsidRPr="00FD4A02" w:rsidRDefault="00FD4A02">
      <w:pPr>
        <w:pStyle w:val="-2"/>
        <w:wordWrap w:val="0"/>
        <w:spacing w:before="240" w:after="72"/>
        <w:ind w:firstLine="489"/>
      </w:pPr>
      <w:bookmarkStart w:id="34" w:name="bookmark30"/>
      <w:bookmarkEnd w:id="34"/>
      <w:r w:rsidRPr="00FD4A02">
        <w:t>1.10 投标预备会</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1.10.1</w:t>
      </w:r>
      <w:r w:rsidRPr="00FD4A02">
        <w:rPr>
          <w:rFonts w:ascii="Times New Roman" w:hAnsi="Times New Roman"/>
          <w:szCs w:val="24"/>
          <w:lang w:bidi="ar"/>
        </w:rPr>
        <w:t>投标人须知前附表规定召开投标预备会的，招标人按投标人须知前附表规定的时间和地点召开投标预备会，澄清投标人提出的问题。</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1.10.2</w:t>
      </w:r>
      <w:r w:rsidRPr="00FD4A02">
        <w:rPr>
          <w:rFonts w:ascii="Times New Roman" w:hAnsi="Times New Roman"/>
          <w:szCs w:val="24"/>
          <w:lang w:bidi="ar"/>
        </w:rPr>
        <w:t>投标人应按投标人须知前附表规定的时间和形式将提出的问题送达招标人，以便招标人在会议期间澄清。</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1.10.3</w:t>
      </w:r>
      <w:r w:rsidRPr="00FD4A02">
        <w:rPr>
          <w:rFonts w:ascii="Times New Roman" w:hAnsi="Times New Roman"/>
          <w:szCs w:val="24"/>
          <w:lang w:bidi="ar"/>
        </w:rPr>
        <w:t>投标预备会后，招标人将对投标人所提问题的澄清，以投标人须知前附表规定的形式通知所有潜在投标人。该澄清内容为招标文件的组成部分。</w:t>
      </w:r>
      <w:bookmarkStart w:id="35" w:name="bookmark31"/>
      <w:bookmarkEnd w:id="35"/>
    </w:p>
    <w:p w:rsidR="007B095D" w:rsidRPr="00FD4A02" w:rsidRDefault="00FD4A02">
      <w:pPr>
        <w:pStyle w:val="-2"/>
        <w:wordWrap w:val="0"/>
        <w:spacing w:before="240" w:after="72"/>
        <w:ind w:firstLine="489"/>
      </w:pPr>
      <w:r w:rsidRPr="00FD4A02">
        <w:t>1.11 分包</w:t>
      </w:r>
    </w:p>
    <w:p w:rsidR="007B095D" w:rsidRPr="00FD4A02" w:rsidRDefault="00FD4A02">
      <w:pPr>
        <w:wordWrap w:val="0"/>
        <w:ind w:firstLine="480"/>
        <w:rPr>
          <w:szCs w:val="24"/>
        </w:rPr>
      </w:pPr>
      <w:r w:rsidRPr="00FD4A02">
        <w:rPr>
          <w:rFonts w:hint="eastAsia"/>
          <w:szCs w:val="24"/>
          <w:u w:val="single"/>
          <w:lang w:bidi="ar"/>
        </w:rPr>
        <w:t>具体按合同约定执行</w:t>
      </w:r>
      <w:r w:rsidRPr="00FD4A02">
        <w:rPr>
          <w:rFonts w:hint="eastAsia"/>
          <w:szCs w:val="24"/>
          <w:lang w:bidi="ar"/>
        </w:rPr>
        <w:t>。</w:t>
      </w:r>
    </w:p>
    <w:p w:rsidR="007B095D" w:rsidRPr="00FD4A02" w:rsidRDefault="00FD4A02">
      <w:pPr>
        <w:pStyle w:val="-2"/>
        <w:wordWrap w:val="0"/>
        <w:spacing w:before="240" w:after="72"/>
        <w:ind w:firstLine="489"/>
      </w:pPr>
      <w:bookmarkStart w:id="36" w:name="bookmark32"/>
      <w:bookmarkEnd w:id="36"/>
      <w:r w:rsidRPr="00FD4A02">
        <w:t>1.12 响应和偏差</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1.12.1</w:t>
      </w:r>
      <w:r w:rsidRPr="00FD4A02">
        <w:rPr>
          <w:rFonts w:ascii="Times New Roman" w:hAnsi="Times New Roman"/>
          <w:szCs w:val="24"/>
          <w:lang w:bidi="ar"/>
        </w:rPr>
        <w:t>投标文件应当对招标文件的实质性要求和条件</w:t>
      </w:r>
      <w:proofErr w:type="gramStart"/>
      <w:r w:rsidRPr="00FD4A02">
        <w:rPr>
          <w:rFonts w:ascii="Times New Roman" w:hAnsi="Times New Roman"/>
          <w:szCs w:val="24"/>
          <w:lang w:bidi="ar"/>
        </w:rPr>
        <w:t>作出</w:t>
      </w:r>
      <w:proofErr w:type="gramEnd"/>
      <w:r w:rsidRPr="00FD4A02">
        <w:rPr>
          <w:rFonts w:ascii="Times New Roman" w:hAnsi="Times New Roman"/>
          <w:szCs w:val="24"/>
          <w:lang w:bidi="ar"/>
        </w:rPr>
        <w:t>满足性或更有利于招标人的响应，否则，投标人的投标将被否决。实质性要求和条件见投标人须知前附表。</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1.12.2</w:t>
      </w:r>
      <w:r w:rsidRPr="00FD4A02">
        <w:rPr>
          <w:rFonts w:ascii="Times New Roman" w:hAnsi="Times New Roman"/>
          <w:szCs w:val="24"/>
          <w:lang w:bidi="ar"/>
        </w:rPr>
        <w:t>投标人应根据招标文件的要求提供技术方案等内容以对招标文件</w:t>
      </w:r>
      <w:proofErr w:type="gramStart"/>
      <w:r w:rsidRPr="00FD4A02">
        <w:rPr>
          <w:rFonts w:ascii="Times New Roman" w:hAnsi="Times New Roman"/>
          <w:szCs w:val="24"/>
          <w:lang w:bidi="ar"/>
        </w:rPr>
        <w:t>作出</w:t>
      </w:r>
      <w:proofErr w:type="gramEnd"/>
      <w:r w:rsidRPr="00FD4A02">
        <w:rPr>
          <w:rFonts w:ascii="Times New Roman" w:hAnsi="Times New Roman"/>
          <w:szCs w:val="24"/>
          <w:lang w:bidi="ar"/>
        </w:rPr>
        <w:t>响应。</w:t>
      </w:r>
    </w:p>
    <w:p w:rsidR="007B095D" w:rsidRPr="00FD4A02" w:rsidRDefault="00FD4A02">
      <w:pPr>
        <w:wordWrap w:val="0"/>
        <w:ind w:firstLine="480"/>
        <w:rPr>
          <w:rFonts w:ascii="Times New Roman" w:hAnsi="Times New Roman"/>
          <w:szCs w:val="24"/>
        </w:rPr>
      </w:pPr>
      <w:r w:rsidRPr="00FD4A02">
        <w:rPr>
          <w:rFonts w:ascii="Times New Roman" w:hAnsi="Times New Roman"/>
          <w:szCs w:val="24"/>
          <w:lang w:bidi="ar"/>
        </w:rPr>
        <w:t>1.12.3</w:t>
      </w:r>
      <w:r w:rsidRPr="00FD4A02">
        <w:rPr>
          <w:rFonts w:ascii="Times New Roman" w:hAnsi="Times New Roman"/>
          <w:szCs w:val="24"/>
          <w:lang w:bidi="ar"/>
        </w:rPr>
        <w:t>投标人须知前附表允许投标文件偏离招标文件某些要求的，偏差应当符合招标文件规定的偏差范围和幅度。</w:t>
      </w:r>
    </w:p>
    <w:p w:rsidR="007B095D" w:rsidRPr="00FD4A02" w:rsidRDefault="00FD4A02">
      <w:pPr>
        <w:pStyle w:val="-1"/>
        <w:wordWrap w:val="0"/>
        <w:spacing w:before="240"/>
      </w:pPr>
      <w:bookmarkStart w:id="37" w:name="_Toc47376766"/>
      <w:bookmarkStart w:id="38" w:name="_Toc16702"/>
      <w:bookmarkStart w:id="39" w:name="_Toc47987325"/>
      <w:r w:rsidRPr="00FD4A02">
        <w:t>2.</w:t>
      </w:r>
      <w:r w:rsidRPr="00FD4A02">
        <w:t>招标文件</w:t>
      </w:r>
      <w:bookmarkEnd w:id="37"/>
      <w:bookmarkEnd w:id="38"/>
      <w:bookmarkEnd w:id="39"/>
    </w:p>
    <w:p w:rsidR="007B095D" w:rsidRPr="00FD4A02" w:rsidRDefault="00FD4A02">
      <w:pPr>
        <w:pStyle w:val="-2"/>
        <w:wordWrap w:val="0"/>
        <w:spacing w:before="240" w:after="72"/>
        <w:ind w:firstLine="489"/>
      </w:pPr>
      <w:bookmarkStart w:id="40" w:name="bookmark34"/>
      <w:bookmarkStart w:id="41" w:name="bookmark35"/>
      <w:bookmarkEnd w:id="40"/>
      <w:bookmarkEnd w:id="41"/>
      <w:r w:rsidRPr="00FD4A02">
        <w:t>2.1 招标文件的组成</w:t>
      </w:r>
    </w:p>
    <w:p w:rsidR="007B095D" w:rsidRPr="00FD4A02" w:rsidRDefault="00FD4A02">
      <w:pPr>
        <w:wordWrap w:val="0"/>
        <w:ind w:firstLine="480"/>
        <w:rPr>
          <w:szCs w:val="24"/>
        </w:rPr>
      </w:pPr>
      <w:r w:rsidRPr="00FD4A02">
        <w:rPr>
          <w:szCs w:val="24"/>
          <w:lang w:bidi="ar"/>
        </w:rPr>
        <w:t>本招标文件包括：</w:t>
      </w:r>
    </w:p>
    <w:p w:rsidR="007B095D" w:rsidRPr="00FD4A02" w:rsidRDefault="00FD4A02">
      <w:pPr>
        <w:wordWrap w:val="0"/>
        <w:ind w:firstLine="480"/>
        <w:rPr>
          <w:szCs w:val="24"/>
        </w:rPr>
      </w:pPr>
      <w:r w:rsidRPr="00FD4A02">
        <w:rPr>
          <w:szCs w:val="24"/>
          <w:lang w:bidi="ar"/>
        </w:rPr>
        <w:t>（1）招标公告；</w:t>
      </w:r>
    </w:p>
    <w:p w:rsidR="007B095D" w:rsidRPr="00FD4A02" w:rsidRDefault="00FD4A02">
      <w:pPr>
        <w:wordWrap w:val="0"/>
        <w:ind w:firstLine="480"/>
        <w:rPr>
          <w:szCs w:val="24"/>
        </w:rPr>
      </w:pPr>
      <w:r w:rsidRPr="00FD4A02">
        <w:rPr>
          <w:szCs w:val="24"/>
          <w:lang w:bidi="ar"/>
        </w:rPr>
        <w:t>（2）投标人须知；</w:t>
      </w:r>
    </w:p>
    <w:p w:rsidR="007B095D" w:rsidRPr="00FD4A02" w:rsidRDefault="00FD4A02">
      <w:pPr>
        <w:wordWrap w:val="0"/>
        <w:ind w:firstLine="480"/>
        <w:rPr>
          <w:szCs w:val="24"/>
        </w:rPr>
      </w:pPr>
      <w:r w:rsidRPr="00FD4A02">
        <w:rPr>
          <w:szCs w:val="24"/>
          <w:lang w:bidi="ar"/>
        </w:rPr>
        <w:t>（3）评标办法；</w:t>
      </w:r>
    </w:p>
    <w:p w:rsidR="007B095D" w:rsidRPr="00FD4A02" w:rsidRDefault="00FD4A02">
      <w:pPr>
        <w:wordWrap w:val="0"/>
        <w:ind w:firstLine="480"/>
        <w:rPr>
          <w:szCs w:val="24"/>
        </w:rPr>
      </w:pPr>
      <w:r w:rsidRPr="00FD4A02">
        <w:rPr>
          <w:szCs w:val="24"/>
          <w:lang w:bidi="ar"/>
        </w:rPr>
        <w:t>（4）合同条款及格式；</w:t>
      </w:r>
    </w:p>
    <w:p w:rsidR="007B095D" w:rsidRPr="00FD4A02" w:rsidRDefault="00FD4A02">
      <w:pPr>
        <w:wordWrap w:val="0"/>
        <w:ind w:firstLine="480"/>
        <w:rPr>
          <w:szCs w:val="24"/>
        </w:rPr>
      </w:pPr>
      <w:r w:rsidRPr="00FD4A02">
        <w:rPr>
          <w:szCs w:val="24"/>
          <w:lang w:bidi="ar"/>
        </w:rPr>
        <w:t>（5）委托人要求；</w:t>
      </w:r>
    </w:p>
    <w:p w:rsidR="007B095D" w:rsidRPr="00FD4A02" w:rsidRDefault="00FD4A02">
      <w:pPr>
        <w:wordWrap w:val="0"/>
        <w:ind w:firstLine="480"/>
        <w:rPr>
          <w:szCs w:val="24"/>
        </w:rPr>
      </w:pPr>
      <w:r w:rsidRPr="00FD4A02">
        <w:rPr>
          <w:szCs w:val="24"/>
          <w:lang w:bidi="ar"/>
        </w:rPr>
        <w:t>（6）投标文件格式；</w:t>
      </w:r>
    </w:p>
    <w:p w:rsidR="007B095D" w:rsidRPr="00FD4A02" w:rsidRDefault="00FD4A02">
      <w:pPr>
        <w:wordWrap w:val="0"/>
        <w:ind w:firstLine="480"/>
        <w:rPr>
          <w:szCs w:val="24"/>
          <w:lang w:bidi="ar"/>
        </w:rPr>
      </w:pPr>
      <w:r w:rsidRPr="00FD4A02">
        <w:rPr>
          <w:szCs w:val="24"/>
          <w:lang w:bidi="ar"/>
        </w:rPr>
        <w:lastRenderedPageBreak/>
        <w:t>（7）</w:t>
      </w:r>
      <w:r w:rsidRPr="00FD4A02">
        <w:rPr>
          <w:rFonts w:hint="eastAsia"/>
          <w:szCs w:val="24"/>
          <w:lang w:bidi="ar"/>
        </w:rPr>
        <w:t>工程量清单</w:t>
      </w:r>
    </w:p>
    <w:p w:rsidR="007B095D" w:rsidRPr="00FD4A02" w:rsidRDefault="00FD4A02">
      <w:pPr>
        <w:wordWrap w:val="0"/>
        <w:ind w:firstLine="480"/>
        <w:rPr>
          <w:szCs w:val="24"/>
        </w:rPr>
      </w:pPr>
      <w:r w:rsidRPr="00FD4A02">
        <w:rPr>
          <w:rFonts w:hint="eastAsia"/>
          <w:szCs w:val="24"/>
          <w:lang w:bidi="ar"/>
        </w:rPr>
        <w:t>（8）</w:t>
      </w:r>
      <w:r w:rsidRPr="00FD4A02">
        <w:rPr>
          <w:szCs w:val="24"/>
          <w:lang w:bidi="ar"/>
        </w:rPr>
        <w:t>投标人须知前附表规定的其他资料。</w:t>
      </w:r>
    </w:p>
    <w:p w:rsidR="007B095D" w:rsidRPr="00FD4A02" w:rsidRDefault="00FD4A02">
      <w:pPr>
        <w:wordWrap w:val="0"/>
        <w:ind w:firstLine="480"/>
        <w:rPr>
          <w:szCs w:val="24"/>
        </w:rPr>
      </w:pPr>
      <w:r w:rsidRPr="00FD4A02">
        <w:rPr>
          <w:szCs w:val="24"/>
          <w:lang w:bidi="ar"/>
        </w:rPr>
        <w:t>根据本章第1.10款、第2.2款和第2.3款对招标文件所作的澄清、修改，构成招标文件的组成部分。</w:t>
      </w:r>
    </w:p>
    <w:p w:rsidR="007B095D" w:rsidRPr="00FD4A02" w:rsidRDefault="00FD4A02">
      <w:pPr>
        <w:pStyle w:val="-2"/>
        <w:wordWrap w:val="0"/>
        <w:spacing w:before="240" w:after="72"/>
        <w:ind w:firstLine="489"/>
      </w:pPr>
      <w:r w:rsidRPr="00FD4A02">
        <w:t>2.2 招标文件的澄清</w:t>
      </w:r>
    </w:p>
    <w:p w:rsidR="007B095D" w:rsidRPr="00FD4A02" w:rsidRDefault="00FD4A02">
      <w:pPr>
        <w:wordWrap w:val="0"/>
        <w:ind w:firstLine="480"/>
        <w:rPr>
          <w:szCs w:val="24"/>
        </w:rPr>
      </w:pPr>
      <w:r w:rsidRPr="00FD4A02">
        <w:rPr>
          <w:szCs w:val="24"/>
          <w:lang w:bidi="ar"/>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7B095D" w:rsidRPr="00FD4A02" w:rsidRDefault="00FD4A02">
      <w:pPr>
        <w:wordWrap w:val="0"/>
        <w:ind w:firstLine="480"/>
        <w:rPr>
          <w:szCs w:val="24"/>
        </w:rPr>
      </w:pPr>
      <w:r w:rsidRPr="00FD4A02">
        <w:rPr>
          <w:szCs w:val="24"/>
          <w:lang w:bidi="ar"/>
        </w:rPr>
        <w:t>2.2.2招标文件的澄清以投标人须知前附表规定的形式发给所有潜在投标人，但不指明澄清问题的来源。澄清发出的时间距本章第4.2.1项规定的投标截止时间不足15日的，并且澄清内容可能影响投标文件编制的，将相应延长投标截止时间。</w:t>
      </w:r>
    </w:p>
    <w:p w:rsidR="007B095D" w:rsidRPr="00FD4A02" w:rsidRDefault="00FD4A02">
      <w:pPr>
        <w:wordWrap w:val="0"/>
        <w:ind w:firstLine="480"/>
        <w:rPr>
          <w:szCs w:val="24"/>
        </w:rPr>
      </w:pPr>
      <w:r w:rsidRPr="00FD4A02">
        <w:rPr>
          <w:szCs w:val="24"/>
          <w:lang w:bidi="ar"/>
        </w:rPr>
        <w:t>2.2.3 投标人在收到澄清后，应按投标人须知前附表规定的时间和形式通知招标人，确认已收到该澄清。</w:t>
      </w:r>
    </w:p>
    <w:p w:rsidR="007B095D" w:rsidRPr="00FD4A02" w:rsidRDefault="00FD4A02">
      <w:pPr>
        <w:wordWrap w:val="0"/>
        <w:ind w:firstLine="480"/>
        <w:rPr>
          <w:szCs w:val="24"/>
        </w:rPr>
      </w:pPr>
      <w:r w:rsidRPr="00FD4A02">
        <w:rPr>
          <w:szCs w:val="24"/>
          <w:lang w:bidi="ar"/>
        </w:rPr>
        <w:t>2.2.4除非招标人认为确有必要答复，否则，招标人有权拒绝回复投标人在本章第2.2.1项规定的时间后的任何澄清要求。</w:t>
      </w:r>
    </w:p>
    <w:p w:rsidR="007B095D" w:rsidRPr="00FD4A02" w:rsidRDefault="00FD4A02">
      <w:pPr>
        <w:pStyle w:val="-2"/>
        <w:wordWrap w:val="0"/>
        <w:spacing w:before="240" w:after="72"/>
        <w:ind w:firstLine="489"/>
      </w:pPr>
      <w:bookmarkStart w:id="42" w:name="bookmark36"/>
      <w:bookmarkEnd w:id="42"/>
      <w:r w:rsidRPr="00FD4A02">
        <w:t>2.3 招标文件的修改</w:t>
      </w:r>
    </w:p>
    <w:p w:rsidR="007B095D" w:rsidRPr="00FD4A02" w:rsidRDefault="00FD4A02">
      <w:pPr>
        <w:wordWrap w:val="0"/>
        <w:ind w:firstLine="480"/>
        <w:rPr>
          <w:szCs w:val="24"/>
        </w:rPr>
      </w:pPr>
      <w:r w:rsidRPr="00FD4A02">
        <w:rPr>
          <w:szCs w:val="24"/>
          <w:lang w:bidi="ar"/>
        </w:rPr>
        <w:t>2.3.1招标人以投标人须知前附表规定的形式修改招标文件，并通知所有潜在投标人。修改招标文件的时间距本章第4.2.1项规定的投标截止时间不足15日的，并且修改内容可能影响投标文件编制的，将相应延长投标截止时间。</w:t>
      </w:r>
    </w:p>
    <w:p w:rsidR="007B095D" w:rsidRPr="00FD4A02" w:rsidRDefault="00FD4A02">
      <w:pPr>
        <w:wordWrap w:val="0"/>
        <w:ind w:firstLine="480"/>
        <w:rPr>
          <w:szCs w:val="24"/>
        </w:rPr>
      </w:pPr>
      <w:r w:rsidRPr="00FD4A02">
        <w:rPr>
          <w:szCs w:val="24"/>
          <w:lang w:bidi="ar"/>
        </w:rPr>
        <w:t>2.3.2投标人收到修改内容后，应按投标人须知前附表规定的时间和形式通知招标人，确认已收到该修改。</w:t>
      </w:r>
    </w:p>
    <w:p w:rsidR="007B095D" w:rsidRPr="00FD4A02" w:rsidRDefault="00FD4A02">
      <w:pPr>
        <w:pStyle w:val="-2"/>
        <w:wordWrap w:val="0"/>
        <w:spacing w:before="240" w:after="72"/>
        <w:ind w:firstLine="489"/>
      </w:pPr>
      <w:bookmarkStart w:id="43" w:name="bookmark37"/>
      <w:bookmarkEnd w:id="43"/>
      <w:r w:rsidRPr="00FD4A02">
        <w:t>2.4 招标文件的异议</w:t>
      </w:r>
    </w:p>
    <w:p w:rsidR="007B095D" w:rsidRPr="00FD4A02" w:rsidRDefault="00FD4A02">
      <w:pPr>
        <w:wordWrap w:val="0"/>
        <w:ind w:firstLine="480"/>
        <w:rPr>
          <w:szCs w:val="24"/>
        </w:rPr>
      </w:pPr>
      <w:r w:rsidRPr="00FD4A02">
        <w:rPr>
          <w:szCs w:val="24"/>
          <w:lang w:bidi="ar"/>
        </w:rPr>
        <w:t>投标人或者其他利害关系人对招标文件有异议的，应当在投标截止时间10日前以书面形式提出。招标人将在收到异议之日起3日内</w:t>
      </w:r>
      <w:proofErr w:type="gramStart"/>
      <w:r w:rsidRPr="00FD4A02">
        <w:rPr>
          <w:szCs w:val="24"/>
          <w:lang w:bidi="ar"/>
        </w:rPr>
        <w:t>作出</w:t>
      </w:r>
      <w:proofErr w:type="gramEnd"/>
      <w:r w:rsidRPr="00FD4A02">
        <w:rPr>
          <w:szCs w:val="24"/>
          <w:lang w:bidi="ar"/>
        </w:rPr>
        <w:t>答复；</w:t>
      </w:r>
      <w:proofErr w:type="gramStart"/>
      <w:r w:rsidRPr="00FD4A02">
        <w:rPr>
          <w:szCs w:val="24"/>
          <w:lang w:bidi="ar"/>
        </w:rPr>
        <w:t>作出</w:t>
      </w:r>
      <w:proofErr w:type="gramEnd"/>
      <w:r w:rsidRPr="00FD4A02">
        <w:rPr>
          <w:szCs w:val="24"/>
          <w:lang w:bidi="ar"/>
        </w:rPr>
        <w:t>答复前，将暂停招标投标活动。</w:t>
      </w:r>
    </w:p>
    <w:p w:rsidR="007B095D" w:rsidRPr="00FD4A02" w:rsidRDefault="00FD4A02">
      <w:pPr>
        <w:pStyle w:val="-1"/>
        <w:wordWrap w:val="0"/>
        <w:spacing w:before="240"/>
      </w:pPr>
      <w:bookmarkStart w:id="44" w:name="_Toc18520"/>
      <w:bookmarkStart w:id="45" w:name="_Toc47987326"/>
      <w:bookmarkStart w:id="46" w:name="_Toc47376767"/>
      <w:r w:rsidRPr="00FD4A02">
        <w:t xml:space="preserve">3. </w:t>
      </w:r>
      <w:r w:rsidRPr="00FD4A02">
        <w:t>投标文件</w:t>
      </w:r>
      <w:bookmarkEnd w:id="44"/>
      <w:bookmarkEnd w:id="45"/>
      <w:bookmarkEnd w:id="46"/>
    </w:p>
    <w:p w:rsidR="007B095D" w:rsidRPr="00FD4A02" w:rsidRDefault="00FD4A02">
      <w:pPr>
        <w:pStyle w:val="-2"/>
        <w:wordWrap w:val="0"/>
        <w:spacing w:before="240" w:after="72"/>
        <w:ind w:firstLine="489"/>
      </w:pPr>
      <w:bookmarkStart w:id="47" w:name="bookmark39"/>
      <w:bookmarkEnd w:id="47"/>
      <w:r w:rsidRPr="00FD4A02">
        <w:t>3.1 投标文件的组成</w:t>
      </w:r>
    </w:p>
    <w:p w:rsidR="007B095D" w:rsidRPr="00FD4A02" w:rsidRDefault="00FD4A02">
      <w:pPr>
        <w:wordWrap w:val="0"/>
        <w:ind w:firstLine="480"/>
        <w:rPr>
          <w:szCs w:val="24"/>
        </w:rPr>
      </w:pPr>
      <w:r w:rsidRPr="00FD4A02">
        <w:rPr>
          <w:szCs w:val="24"/>
          <w:lang w:bidi="ar"/>
        </w:rPr>
        <w:lastRenderedPageBreak/>
        <w:t>3.1.1投标文件应包括下列内容：</w:t>
      </w:r>
    </w:p>
    <w:p w:rsidR="007B095D" w:rsidRPr="00FD4A02" w:rsidRDefault="00FD4A02">
      <w:pPr>
        <w:wordWrap w:val="0"/>
        <w:ind w:firstLine="480"/>
        <w:rPr>
          <w:szCs w:val="24"/>
        </w:rPr>
      </w:pPr>
      <w:r w:rsidRPr="00FD4A02">
        <w:rPr>
          <w:szCs w:val="24"/>
          <w:lang w:bidi="ar"/>
        </w:rPr>
        <w:t>（1）投标函及其附表；</w:t>
      </w:r>
    </w:p>
    <w:p w:rsidR="007B095D" w:rsidRPr="00FD4A02" w:rsidRDefault="00FD4A02">
      <w:pPr>
        <w:wordWrap w:val="0"/>
        <w:ind w:firstLine="480"/>
        <w:rPr>
          <w:szCs w:val="24"/>
        </w:rPr>
      </w:pPr>
      <w:r w:rsidRPr="00FD4A02">
        <w:rPr>
          <w:szCs w:val="24"/>
          <w:lang w:bidi="ar"/>
        </w:rPr>
        <w:t>（2）</w:t>
      </w:r>
      <w:bookmarkStart w:id="48" w:name="_Hlk66785893"/>
      <w:r w:rsidRPr="00FD4A02">
        <w:rPr>
          <w:szCs w:val="24"/>
          <w:lang w:bidi="ar"/>
        </w:rPr>
        <w:t>法定代表人证明书及授权委托书；</w:t>
      </w:r>
      <w:bookmarkEnd w:id="48"/>
    </w:p>
    <w:p w:rsidR="007B095D" w:rsidRPr="00FD4A02" w:rsidRDefault="00FD4A02">
      <w:pPr>
        <w:wordWrap w:val="0"/>
        <w:ind w:firstLine="480"/>
        <w:rPr>
          <w:szCs w:val="24"/>
        </w:rPr>
      </w:pPr>
      <w:r w:rsidRPr="00FD4A02">
        <w:rPr>
          <w:szCs w:val="24"/>
          <w:lang w:bidi="ar"/>
        </w:rPr>
        <w:t>（3）投标保证金；</w:t>
      </w:r>
    </w:p>
    <w:p w:rsidR="007B095D" w:rsidRPr="00FD4A02" w:rsidRDefault="00FD4A02">
      <w:pPr>
        <w:wordWrap w:val="0"/>
        <w:ind w:firstLine="480"/>
        <w:rPr>
          <w:szCs w:val="24"/>
        </w:rPr>
      </w:pPr>
      <w:r w:rsidRPr="00FD4A02">
        <w:rPr>
          <w:szCs w:val="24"/>
          <w:lang w:bidi="ar"/>
        </w:rPr>
        <w:t>（4）投标报价书；</w:t>
      </w:r>
    </w:p>
    <w:p w:rsidR="007B095D" w:rsidRPr="00FD4A02" w:rsidRDefault="00FD4A02">
      <w:pPr>
        <w:wordWrap w:val="0"/>
        <w:ind w:firstLine="480"/>
        <w:rPr>
          <w:szCs w:val="24"/>
        </w:rPr>
      </w:pPr>
      <w:r w:rsidRPr="00FD4A02">
        <w:rPr>
          <w:szCs w:val="24"/>
          <w:lang w:bidi="ar"/>
        </w:rPr>
        <w:t>（5）资格审查资料；</w:t>
      </w:r>
    </w:p>
    <w:p w:rsidR="007B095D" w:rsidRPr="00FD4A02" w:rsidRDefault="00FD4A02">
      <w:pPr>
        <w:wordWrap w:val="0"/>
        <w:ind w:firstLine="480"/>
        <w:rPr>
          <w:szCs w:val="24"/>
        </w:rPr>
      </w:pPr>
      <w:r w:rsidRPr="00FD4A02">
        <w:rPr>
          <w:szCs w:val="24"/>
          <w:lang w:bidi="ar"/>
        </w:rPr>
        <w:t>（6）近年承接的类似项目情况表；</w:t>
      </w:r>
    </w:p>
    <w:p w:rsidR="007B095D" w:rsidRPr="00FD4A02" w:rsidRDefault="00FD4A02">
      <w:pPr>
        <w:wordWrap w:val="0"/>
        <w:ind w:firstLine="480"/>
        <w:rPr>
          <w:szCs w:val="24"/>
        </w:rPr>
      </w:pPr>
      <w:r w:rsidRPr="00FD4A02">
        <w:rPr>
          <w:szCs w:val="24"/>
          <w:lang w:bidi="ar"/>
        </w:rPr>
        <w:t>（7）拟投入本项目的</w:t>
      </w:r>
      <w:bookmarkStart w:id="49" w:name="_Hlk55473652"/>
      <w:r w:rsidRPr="00FD4A02">
        <w:rPr>
          <w:szCs w:val="24"/>
          <w:lang w:bidi="ar"/>
        </w:rPr>
        <w:t>人员</w:t>
      </w:r>
      <w:bookmarkEnd w:id="49"/>
      <w:r w:rsidRPr="00FD4A02">
        <w:rPr>
          <w:szCs w:val="24"/>
          <w:lang w:bidi="ar"/>
        </w:rPr>
        <w:t>一览表；</w:t>
      </w:r>
    </w:p>
    <w:p w:rsidR="007B095D" w:rsidRPr="00FD4A02" w:rsidRDefault="00FD4A02">
      <w:pPr>
        <w:wordWrap w:val="0"/>
        <w:ind w:firstLine="480"/>
        <w:rPr>
          <w:szCs w:val="24"/>
        </w:rPr>
      </w:pPr>
      <w:r w:rsidRPr="00FD4A02">
        <w:rPr>
          <w:szCs w:val="24"/>
          <w:lang w:bidi="ar"/>
        </w:rPr>
        <w:t>（8）拟投入本项目的项目负责人简历表；</w:t>
      </w:r>
    </w:p>
    <w:p w:rsidR="007B095D" w:rsidRPr="00FD4A02" w:rsidRDefault="00FD4A02">
      <w:pPr>
        <w:wordWrap w:val="0"/>
        <w:ind w:firstLine="480"/>
        <w:rPr>
          <w:szCs w:val="24"/>
        </w:rPr>
      </w:pPr>
      <w:r w:rsidRPr="00FD4A02">
        <w:rPr>
          <w:szCs w:val="24"/>
          <w:lang w:bidi="ar"/>
        </w:rPr>
        <w:t>（9）拟投入本项目的主要仪器设备一览表；</w:t>
      </w:r>
    </w:p>
    <w:p w:rsidR="007B095D" w:rsidRPr="00FD4A02" w:rsidRDefault="00FD4A02">
      <w:pPr>
        <w:wordWrap w:val="0"/>
        <w:ind w:firstLine="480"/>
        <w:rPr>
          <w:szCs w:val="24"/>
        </w:rPr>
      </w:pPr>
      <w:r w:rsidRPr="00FD4A02">
        <w:rPr>
          <w:szCs w:val="24"/>
          <w:lang w:bidi="ar"/>
        </w:rPr>
        <w:t>（10）检测、监测方案：根据招标人提供的技术要求及资料，编制有针对性的检测、监测服务方案；</w:t>
      </w:r>
    </w:p>
    <w:p w:rsidR="007B095D" w:rsidRPr="00FD4A02" w:rsidRDefault="00FD4A02">
      <w:pPr>
        <w:wordWrap w:val="0"/>
        <w:ind w:firstLine="480"/>
        <w:rPr>
          <w:szCs w:val="24"/>
        </w:rPr>
      </w:pPr>
      <w:r w:rsidRPr="00FD4A02">
        <w:rPr>
          <w:szCs w:val="24"/>
          <w:lang w:bidi="ar"/>
        </w:rPr>
        <w:t>（11）工期承诺书；</w:t>
      </w:r>
    </w:p>
    <w:p w:rsidR="007B095D" w:rsidRPr="00FD4A02" w:rsidRDefault="00FD4A02">
      <w:pPr>
        <w:wordWrap w:val="0"/>
        <w:ind w:firstLine="480"/>
        <w:rPr>
          <w:szCs w:val="24"/>
          <w:lang w:bidi="ar"/>
        </w:rPr>
      </w:pPr>
      <w:r w:rsidRPr="00FD4A02">
        <w:rPr>
          <w:szCs w:val="24"/>
          <w:lang w:bidi="ar"/>
        </w:rPr>
        <w:t>（12）其他资料。投标人须知前附表规定的其他资料和投标人根据招标文件第三章《</w:t>
      </w:r>
      <w:bookmarkStart w:id="50" w:name="_Hlk117269363"/>
      <w:r w:rsidRPr="00FD4A02">
        <w:rPr>
          <w:szCs w:val="24"/>
          <w:lang w:bidi="ar"/>
        </w:rPr>
        <w:t>评</w:t>
      </w:r>
      <w:r w:rsidRPr="00FD4A02">
        <w:rPr>
          <w:rFonts w:hint="eastAsia"/>
          <w:szCs w:val="24"/>
          <w:lang w:bidi="ar"/>
        </w:rPr>
        <w:t>标</w:t>
      </w:r>
      <w:r w:rsidRPr="00FD4A02">
        <w:rPr>
          <w:szCs w:val="24"/>
          <w:lang w:bidi="ar"/>
        </w:rPr>
        <w:t>办法</w:t>
      </w:r>
      <w:bookmarkEnd w:id="50"/>
      <w:r w:rsidRPr="00FD4A02">
        <w:rPr>
          <w:szCs w:val="24"/>
          <w:lang w:bidi="ar"/>
        </w:rPr>
        <w:t>》中“企业综合实力”评审内容提供的其他相关资料，投标人认为有必要提交的其他资料。</w:t>
      </w:r>
    </w:p>
    <w:p w:rsidR="007B095D" w:rsidRPr="00FD4A02" w:rsidRDefault="00FD4A02">
      <w:pPr>
        <w:wordWrap w:val="0"/>
        <w:ind w:firstLine="480"/>
        <w:rPr>
          <w:szCs w:val="24"/>
        </w:rPr>
      </w:pPr>
      <w:r w:rsidRPr="00FD4A02">
        <w:rPr>
          <w:szCs w:val="24"/>
          <w:lang w:bidi="ar"/>
        </w:rPr>
        <w:t>投标人在评标过程中</w:t>
      </w:r>
      <w:proofErr w:type="gramStart"/>
      <w:r w:rsidRPr="00FD4A02">
        <w:rPr>
          <w:szCs w:val="24"/>
          <w:lang w:bidi="ar"/>
        </w:rPr>
        <w:t>作出</w:t>
      </w:r>
      <w:proofErr w:type="gramEnd"/>
      <w:r w:rsidRPr="00FD4A02">
        <w:rPr>
          <w:szCs w:val="24"/>
          <w:lang w:bidi="ar"/>
        </w:rPr>
        <w:t>的符合法律法规和招标文件规定的澄清确认，构成投标文件的组成部分。</w:t>
      </w:r>
    </w:p>
    <w:p w:rsidR="007B095D" w:rsidRPr="00FD4A02" w:rsidRDefault="00FD4A02">
      <w:pPr>
        <w:wordWrap w:val="0"/>
        <w:ind w:firstLine="480"/>
        <w:rPr>
          <w:szCs w:val="24"/>
        </w:rPr>
      </w:pPr>
      <w:r w:rsidRPr="00FD4A02">
        <w:rPr>
          <w:szCs w:val="24"/>
          <w:lang w:bidi="ar"/>
        </w:rPr>
        <w:t>3.1.2投标人须知前附表未要求提交投标保证金的，投标文件不包括本章第3.1.1（3）所指的投标保证金。</w:t>
      </w:r>
    </w:p>
    <w:p w:rsidR="007B095D" w:rsidRPr="00FD4A02" w:rsidRDefault="00FD4A02">
      <w:pPr>
        <w:pStyle w:val="-2"/>
        <w:wordWrap w:val="0"/>
        <w:spacing w:before="240" w:after="72"/>
        <w:ind w:firstLine="489"/>
      </w:pPr>
      <w:bookmarkStart w:id="51" w:name="bookmark40"/>
      <w:bookmarkEnd w:id="51"/>
      <w:r w:rsidRPr="00FD4A02">
        <w:t>3.2 投标报价</w:t>
      </w:r>
    </w:p>
    <w:p w:rsidR="007B095D" w:rsidRPr="00FD4A02" w:rsidRDefault="00FD4A02">
      <w:pPr>
        <w:wordWrap w:val="0"/>
        <w:ind w:firstLine="480"/>
        <w:rPr>
          <w:szCs w:val="24"/>
        </w:rPr>
      </w:pPr>
      <w:r w:rsidRPr="00FD4A02">
        <w:rPr>
          <w:szCs w:val="24"/>
          <w:lang w:bidi="ar"/>
        </w:rPr>
        <w:t>3.2.1投标报价应包括国家规定的增值税税金，除投标人须知前附表另有规定外，增值税税金按一般计税方法计算。投标人应按第六章“投标文件格式”的要求在投标函中进行报价并填写报价书。</w:t>
      </w:r>
    </w:p>
    <w:p w:rsidR="007B095D" w:rsidRPr="00FD4A02" w:rsidRDefault="00FD4A02">
      <w:pPr>
        <w:wordWrap w:val="0"/>
        <w:ind w:firstLine="480"/>
        <w:rPr>
          <w:szCs w:val="24"/>
        </w:rPr>
      </w:pPr>
      <w:r w:rsidRPr="00FD4A02">
        <w:rPr>
          <w:szCs w:val="24"/>
          <w:lang w:bidi="ar"/>
        </w:rPr>
        <w:t>3.2.2投标人应充分了解该项目的总体情况以及影响投标报价的其他要素。</w:t>
      </w:r>
    </w:p>
    <w:p w:rsidR="007B095D" w:rsidRPr="00FD4A02" w:rsidRDefault="00FD4A02">
      <w:pPr>
        <w:wordWrap w:val="0"/>
        <w:ind w:firstLine="480"/>
        <w:rPr>
          <w:szCs w:val="24"/>
        </w:rPr>
      </w:pPr>
      <w:r w:rsidRPr="00FD4A02">
        <w:rPr>
          <w:szCs w:val="24"/>
          <w:lang w:bidi="ar"/>
        </w:rPr>
        <w:t>3.2.3本项目的报价方式见投标人须知前附表。投标人在投标截止时间前修改投标函中的投标报价总额，应同时修改投标文件“投标报价书”中的相应报价。此修改须符合本章第4.3款的有关要求。</w:t>
      </w:r>
    </w:p>
    <w:p w:rsidR="007B095D" w:rsidRPr="00FD4A02" w:rsidRDefault="00FD4A02">
      <w:pPr>
        <w:wordWrap w:val="0"/>
        <w:ind w:firstLine="480"/>
        <w:rPr>
          <w:szCs w:val="24"/>
        </w:rPr>
      </w:pPr>
      <w:r w:rsidRPr="00FD4A02">
        <w:rPr>
          <w:szCs w:val="24"/>
          <w:lang w:bidi="ar"/>
        </w:rPr>
        <w:t>3.2.4招标人设有最高投标限价的，投标人的投标报价不得超过最高投标限价，最高投标限价在投标人须知前附表中载明。</w:t>
      </w:r>
    </w:p>
    <w:p w:rsidR="007B095D" w:rsidRPr="00FD4A02" w:rsidRDefault="00FD4A02">
      <w:pPr>
        <w:wordWrap w:val="0"/>
        <w:ind w:firstLine="480"/>
        <w:rPr>
          <w:szCs w:val="24"/>
        </w:rPr>
      </w:pPr>
      <w:r w:rsidRPr="00FD4A02">
        <w:rPr>
          <w:szCs w:val="24"/>
          <w:lang w:bidi="ar"/>
        </w:rPr>
        <w:t>3.2.5投标报价的</w:t>
      </w:r>
      <w:proofErr w:type="gramStart"/>
      <w:r w:rsidRPr="00FD4A02">
        <w:rPr>
          <w:szCs w:val="24"/>
          <w:lang w:bidi="ar"/>
        </w:rPr>
        <w:t>其他要</w:t>
      </w:r>
      <w:proofErr w:type="gramEnd"/>
      <w:r w:rsidRPr="00FD4A02">
        <w:rPr>
          <w:szCs w:val="24"/>
          <w:lang w:bidi="ar"/>
        </w:rPr>
        <w:t>求见投标人须知前附表。</w:t>
      </w:r>
    </w:p>
    <w:p w:rsidR="007B095D" w:rsidRPr="00FD4A02" w:rsidRDefault="00FD4A02">
      <w:pPr>
        <w:pStyle w:val="-2"/>
        <w:wordWrap w:val="0"/>
        <w:spacing w:before="240" w:after="72"/>
        <w:ind w:firstLine="489"/>
      </w:pPr>
      <w:bookmarkStart w:id="52" w:name="bookmark41"/>
      <w:bookmarkEnd w:id="52"/>
      <w:r w:rsidRPr="00FD4A02">
        <w:lastRenderedPageBreak/>
        <w:t>3.3 投标有效期</w:t>
      </w:r>
    </w:p>
    <w:p w:rsidR="007B095D" w:rsidRPr="00FD4A02" w:rsidRDefault="00FD4A02">
      <w:pPr>
        <w:wordWrap w:val="0"/>
        <w:ind w:firstLine="480"/>
        <w:rPr>
          <w:szCs w:val="24"/>
        </w:rPr>
      </w:pPr>
      <w:r w:rsidRPr="00FD4A02">
        <w:rPr>
          <w:szCs w:val="24"/>
          <w:lang w:bidi="ar"/>
        </w:rPr>
        <w:t>3.3.1除投标人须知前附表另有规定外，投标有效期为90天。</w:t>
      </w:r>
    </w:p>
    <w:p w:rsidR="007B095D" w:rsidRPr="00FD4A02" w:rsidRDefault="00FD4A02">
      <w:pPr>
        <w:wordWrap w:val="0"/>
        <w:ind w:firstLine="480"/>
        <w:rPr>
          <w:szCs w:val="24"/>
        </w:rPr>
      </w:pPr>
      <w:r w:rsidRPr="00FD4A02">
        <w:rPr>
          <w:szCs w:val="24"/>
          <w:lang w:bidi="ar"/>
        </w:rPr>
        <w:t>3.3.2在投标有效期内，投标人撤销投标文件的，应承担招标文件和法律规定的责任。</w:t>
      </w:r>
    </w:p>
    <w:p w:rsidR="007B095D" w:rsidRPr="00FD4A02" w:rsidRDefault="00FD4A02">
      <w:pPr>
        <w:wordWrap w:val="0"/>
        <w:ind w:firstLine="480"/>
        <w:rPr>
          <w:szCs w:val="24"/>
        </w:rPr>
      </w:pPr>
      <w:r w:rsidRPr="00FD4A02">
        <w:rPr>
          <w:szCs w:val="24"/>
          <w:lang w:bidi="ar"/>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7B095D" w:rsidRPr="00FD4A02" w:rsidRDefault="00FD4A02">
      <w:pPr>
        <w:pStyle w:val="-2"/>
        <w:wordWrap w:val="0"/>
        <w:spacing w:before="240" w:after="72"/>
        <w:ind w:firstLine="489"/>
      </w:pPr>
      <w:bookmarkStart w:id="53" w:name="bookmark42"/>
      <w:bookmarkEnd w:id="53"/>
      <w:r w:rsidRPr="00FD4A02">
        <w:t>3.4 投标保证金</w:t>
      </w:r>
    </w:p>
    <w:p w:rsidR="007B095D" w:rsidRPr="00FD4A02" w:rsidRDefault="00FD4A02">
      <w:pPr>
        <w:wordWrap w:val="0"/>
        <w:ind w:firstLine="480"/>
        <w:rPr>
          <w:szCs w:val="24"/>
        </w:rPr>
      </w:pPr>
      <w:r w:rsidRPr="00FD4A02">
        <w:rPr>
          <w:szCs w:val="24"/>
          <w:lang w:bidi="ar"/>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rsidR="007B095D" w:rsidRPr="00FD4A02" w:rsidRDefault="00FD4A02">
      <w:pPr>
        <w:wordWrap w:val="0"/>
        <w:ind w:firstLine="480"/>
        <w:rPr>
          <w:szCs w:val="24"/>
        </w:rPr>
      </w:pPr>
      <w:r w:rsidRPr="00FD4A02">
        <w:rPr>
          <w:szCs w:val="24"/>
          <w:lang w:bidi="ar"/>
        </w:rPr>
        <w:t>3.4.2投标人不按本章第3.4.1项要求提交投标保证金的，评标委员会将否决其投标。</w:t>
      </w:r>
    </w:p>
    <w:p w:rsidR="007B095D" w:rsidRPr="00FD4A02" w:rsidRDefault="00FD4A02">
      <w:pPr>
        <w:wordWrap w:val="0"/>
        <w:ind w:firstLine="480"/>
        <w:rPr>
          <w:szCs w:val="24"/>
          <w:lang w:bidi="ar"/>
        </w:rPr>
      </w:pPr>
      <w:r w:rsidRPr="00FD4A02">
        <w:rPr>
          <w:szCs w:val="24"/>
          <w:lang w:bidi="ar"/>
        </w:rPr>
        <w:t>3.4.3</w:t>
      </w:r>
      <w:r w:rsidRPr="00FD4A02">
        <w:rPr>
          <w:rFonts w:cs="楷体" w:hint="eastAsia"/>
          <w:szCs w:val="24"/>
          <w:u w:val="single"/>
        </w:rPr>
        <w:t>广州市白云区云城</w:t>
      </w:r>
      <w:proofErr w:type="gramStart"/>
      <w:r w:rsidRPr="00FD4A02">
        <w:rPr>
          <w:rFonts w:cs="楷体" w:hint="eastAsia"/>
          <w:szCs w:val="24"/>
          <w:u w:val="single"/>
        </w:rPr>
        <w:t>街萧岗</w:t>
      </w:r>
      <w:proofErr w:type="gramEnd"/>
      <w:r w:rsidRPr="00FD4A02">
        <w:rPr>
          <w:rFonts w:cs="楷体" w:hint="eastAsia"/>
          <w:szCs w:val="24"/>
          <w:u w:val="single"/>
        </w:rPr>
        <w:t>经济联合社</w:t>
      </w:r>
      <w:r w:rsidRPr="00FD4A02">
        <w:rPr>
          <w:szCs w:val="24"/>
          <w:lang w:bidi="ar"/>
        </w:rPr>
        <w:t>最迟将在与中标人签订合同后5日内，向未中标的投标人和中标人退还投标保证金。投标保证金以现金或者支票形式递交的，还应退还银行同期存款利息。</w:t>
      </w:r>
    </w:p>
    <w:p w:rsidR="007B095D" w:rsidRPr="00FD4A02" w:rsidRDefault="00FD4A02">
      <w:pPr>
        <w:wordWrap w:val="0"/>
        <w:ind w:firstLine="480"/>
        <w:rPr>
          <w:szCs w:val="24"/>
        </w:rPr>
      </w:pPr>
      <w:r w:rsidRPr="00FD4A02">
        <w:rPr>
          <w:szCs w:val="24"/>
          <w:lang w:bidi="ar"/>
        </w:rPr>
        <w:t>3.4.4有下列情形之一的，投标保证金将不予退还：</w:t>
      </w:r>
    </w:p>
    <w:p w:rsidR="007B095D" w:rsidRPr="00FD4A02" w:rsidRDefault="00FD4A02">
      <w:pPr>
        <w:wordWrap w:val="0"/>
        <w:ind w:firstLine="480"/>
        <w:rPr>
          <w:szCs w:val="24"/>
        </w:rPr>
      </w:pPr>
      <w:r w:rsidRPr="00FD4A02">
        <w:rPr>
          <w:szCs w:val="24"/>
          <w:lang w:bidi="ar"/>
        </w:rPr>
        <w:t>（1）投标人在投标有效期内撤销投标标书；</w:t>
      </w:r>
    </w:p>
    <w:p w:rsidR="007B095D" w:rsidRPr="00FD4A02" w:rsidRDefault="00FD4A02">
      <w:pPr>
        <w:wordWrap w:val="0"/>
        <w:ind w:firstLine="480"/>
        <w:rPr>
          <w:b/>
          <w:szCs w:val="24"/>
        </w:rPr>
      </w:pPr>
      <w:r w:rsidRPr="00FD4A02">
        <w:rPr>
          <w:szCs w:val="24"/>
          <w:lang w:bidi="ar"/>
        </w:rPr>
        <w:t>（2）中标人未能在规定期限内按要求提交履约担保；</w:t>
      </w:r>
    </w:p>
    <w:p w:rsidR="007B095D" w:rsidRPr="00FD4A02" w:rsidRDefault="00FD4A02">
      <w:pPr>
        <w:wordWrap w:val="0"/>
        <w:ind w:firstLine="480"/>
        <w:rPr>
          <w:szCs w:val="24"/>
        </w:rPr>
      </w:pPr>
      <w:r w:rsidRPr="00FD4A02">
        <w:rPr>
          <w:szCs w:val="24"/>
          <w:lang w:bidi="ar"/>
        </w:rPr>
        <w:t>（3）中标人未能在规定期限内签署合同协议；</w:t>
      </w:r>
    </w:p>
    <w:p w:rsidR="007B095D" w:rsidRPr="00FD4A02" w:rsidRDefault="00FD4A02">
      <w:pPr>
        <w:wordWrap w:val="0"/>
        <w:ind w:firstLine="480"/>
      </w:pPr>
      <w:r w:rsidRPr="00FD4A02">
        <w:rPr>
          <w:szCs w:val="24"/>
          <w:lang w:bidi="ar"/>
        </w:rPr>
        <w:t>（4）发生投标人须知前附表规定的其他可以不予退还投标保证金的情形。</w:t>
      </w:r>
    </w:p>
    <w:p w:rsidR="007B095D" w:rsidRPr="00FD4A02" w:rsidRDefault="00FD4A02">
      <w:pPr>
        <w:pStyle w:val="-2"/>
        <w:wordWrap w:val="0"/>
        <w:spacing w:before="240" w:after="72"/>
        <w:ind w:firstLine="489"/>
        <w:rPr>
          <w:strike/>
        </w:rPr>
      </w:pPr>
      <w:bookmarkStart w:id="54" w:name="bookmark43"/>
      <w:bookmarkEnd w:id="54"/>
      <w:r w:rsidRPr="00FD4A02">
        <w:rPr>
          <w:strike/>
        </w:rPr>
        <w:t>3.5 资格审查资料（适用于已进行资格预审的）</w:t>
      </w:r>
    </w:p>
    <w:p w:rsidR="007B095D" w:rsidRPr="00FD4A02" w:rsidRDefault="00FD4A02">
      <w:pPr>
        <w:wordWrap w:val="0"/>
        <w:ind w:firstLine="480"/>
      </w:pPr>
      <w:r w:rsidRPr="00FD4A02">
        <w:rPr>
          <w:strike/>
          <w:szCs w:val="24"/>
          <w:lang w:bidi="ar"/>
        </w:rPr>
        <w:t>投标人在递交投标文件前，发生可能影响其投标资格的新情况的，应更新或补充其在申请资格预审时提供的资料，以证实其各项资格条件仍能继续满足资格预审文件的要求，且没有实质性降低。</w:t>
      </w:r>
    </w:p>
    <w:p w:rsidR="007B095D" w:rsidRPr="00FD4A02" w:rsidRDefault="00FD4A02">
      <w:pPr>
        <w:pStyle w:val="-2"/>
        <w:wordWrap w:val="0"/>
        <w:spacing w:before="240" w:after="72"/>
        <w:ind w:firstLine="489"/>
      </w:pPr>
      <w:bookmarkStart w:id="55" w:name="bookmark44"/>
      <w:bookmarkEnd w:id="55"/>
      <w:r w:rsidRPr="00FD4A02">
        <w:t>3.5 资格审查资料（适用于未进行资格预审的）</w:t>
      </w:r>
    </w:p>
    <w:p w:rsidR="007B095D" w:rsidRPr="00FD4A02" w:rsidRDefault="00FD4A02">
      <w:pPr>
        <w:wordWrap w:val="0"/>
        <w:ind w:firstLine="480"/>
        <w:rPr>
          <w:szCs w:val="24"/>
        </w:rPr>
      </w:pPr>
      <w:r w:rsidRPr="00FD4A02">
        <w:rPr>
          <w:szCs w:val="24"/>
          <w:lang w:bidi="ar"/>
        </w:rPr>
        <w:t xml:space="preserve">除投标人须知前附表另有规定外，投标人应按下列规定提供资格审查资料，以证明其满足本章第1.4款规定的资质、财务、业绩、信誉等要求。 </w:t>
      </w:r>
    </w:p>
    <w:p w:rsidR="007B095D" w:rsidRPr="00FD4A02" w:rsidRDefault="00FD4A02">
      <w:pPr>
        <w:wordWrap w:val="0"/>
        <w:ind w:firstLine="480"/>
        <w:rPr>
          <w:szCs w:val="24"/>
          <w:u w:val="single"/>
        </w:rPr>
      </w:pPr>
      <w:r w:rsidRPr="00FD4A02">
        <w:rPr>
          <w:szCs w:val="24"/>
          <w:u w:val="single"/>
          <w:lang w:bidi="ar"/>
        </w:rPr>
        <w:t>3.5.1“投标人基本情况表”应附投标人营业执照或事业单位法人证书、建设行政主管</w:t>
      </w:r>
      <w:r w:rsidRPr="00FD4A02">
        <w:rPr>
          <w:szCs w:val="24"/>
          <w:u w:val="single"/>
          <w:lang w:bidi="ar"/>
        </w:rPr>
        <w:lastRenderedPageBreak/>
        <w:t>部门颁发的建设工程质量检测机构资质证书、质量技术监督部门颁发的CMA计量认证合格证书、工程勘察资质证书以及其他相关证明材料的</w:t>
      </w:r>
      <w:bookmarkStart w:id="56" w:name="_Hlk66956957"/>
      <w:r w:rsidRPr="00FD4A02">
        <w:rPr>
          <w:szCs w:val="24"/>
          <w:u w:val="single"/>
          <w:lang w:bidi="ar"/>
        </w:rPr>
        <w:t>原件扫描件。</w:t>
      </w:r>
      <w:bookmarkEnd w:id="56"/>
    </w:p>
    <w:p w:rsidR="007B095D" w:rsidRPr="00FD4A02" w:rsidRDefault="00FD4A02">
      <w:pPr>
        <w:wordWrap w:val="0"/>
        <w:ind w:firstLine="480"/>
        <w:rPr>
          <w:strike/>
          <w:szCs w:val="24"/>
        </w:rPr>
      </w:pPr>
      <w:r w:rsidRPr="00FD4A02">
        <w:rPr>
          <w:strike/>
          <w:szCs w:val="24"/>
          <w:lang w:bidi="ar"/>
        </w:rPr>
        <w:t>3.5.2“近年财务状况表”</w:t>
      </w:r>
      <w:proofErr w:type="gramStart"/>
      <w:r w:rsidRPr="00FD4A02">
        <w:rPr>
          <w:strike/>
          <w:szCs w:val="24"/>
          <w:lang w:bidi="ar"/>
        </w:rPr>
        <w:t>应附经会计师</w:t>
      </w:r>
      <w:proofErr w:type="gramEnd"/>
      <w:r w:rsidRPr="00FD4A02">
        <w:rPr>
          <w:strike/>
          <w:szCs w:val="24"/>
          <w:lang w:bidi="ar"/>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7B095D" w:rsidRPr="00FD4A02" w:rsidRDefault="00FD4A02">
      <w:pPr>
        <w:wordWrap w:val="0"/>
        <w:ind w:firstLine="480"/>
        <w:rPr>
          <w:strike/>
          <w:szCs w:val="24"/>
        </w:rPr>
      </w:pPr>
      <w:r w:rsidRPr="00FD4A02">
        <w:rPr>
          <w:strike/>
          <w:szCs w:val="24"/>
          <w:lang w:bidi="ar"/>
        </w:rPr>
        <w:t>3.5.3“近年承接的类似项目情况表”应附中标通知书和（或）合同协议书、委托人出具的证明文件；具体时间要求见投标人须知前附表，每张表格只填写一个项目，并标明序号。</w:t>
      </w:r>
    </w:p>
    <w:p w:rsidR="007B095D" w:rsidRPr="00FD4A02" w:rsidRDefault="00FD4A02">
      <w:pPr>
        <w:wordWrap w:val="0"/>
        <w:ind w:firstLine="480"/>
        <w:rPr>
          <w:strike/>
          <w:szCs w:val="24"/>
        </w:rPr>
      </w:pPr>
      <w:r w:rsidRPr="00FD4A02">
        <w:rPr>
          <w:strike/>
          <w:szCs w:val="24"/>
          <w:lang w:bidi="ar"/>
        </w:rPr>
        <w:t>3.5.4 “正在承接的类似项目情况表”应附中标通知书和（或）合同协议书复印件。每张表格只填写一个项目，并标明序号。</w:t>
      </w:r>
    </w:p>
    <w:p w:rsidR="007B095D" w:rsidRPr="00FD4A02" w:rsidRDefault="00FD4A02">
      <w:pPr>
        <w:wordWrap w:val="0"/>
        <w:ind w:firstLine="480"/>
        <w:rPr>
          <w:strike/>
          <w:szCs w:val="24"/>
        </w:rPr>
      </w:pPr>
      <w:r w:rsidRPr="00FD4A02">
        <w:rPr>
          <w:strike/>
          <w:szCs w:val="24"/>
          <w:lang w:bidi="ar"/>
        </w:rPr>
        <w:t>3.5.5“近年发生的诉讼及仲裁情况”应说明投标人败诉的服务合同的相关情况，并附法院或仲裁机构</w:t>
      </w:r>
      <w:proofErr w:type="gramStart"/>
      <w:r w:rsidRPr="00FD4A02">
        <w:rPr>
          <w:strike/>
          <w:szCs w:val="24"/>
          <w:lang w:bidi="ar"/>
        </w:rPr>
        <w:t>作出</w:t>
      </w:r>
      <w:proofErr w:type="gramEnd"/>
      <w:r w:rsidRPr="00FD4A02">
        <w:rPr>
          <w:strike/>
          <w:szCs w:val="24"/>
          <w:lang w:bidi="ar"/>
        </w:rPr>
        <w:t>的判决、裁决等有关法律文书复印件，具体时间要求见投标人须知前附表。</w:t>
      </w:r>
    </w:p>
    <w:p w:rsidR="007B095D" w:rsidRPr="00FD4A02" w:rsidRDefault="00FD4A02">
      <w:pPr>
        <w:wordWrap w:val="0"/>
        <w:ind w:firstLine="480"/>
        <w:rPr>
          <w:szCs w:val="24"/>
        </w:rPr>
      </w:pPr>
      <w:r w:rsidRPr="00FD4A02">
        <w:rPr>
          <w:strike/>
          <w:szCs w:val="24"/>
          <w:lang w:bidi="ar"/>
        </w:rPr>
        <w:t>3.5.6“拟投入本项目的人员一览表”应填报满足本章第1.4.1项规定的项目负责人和其他主要人员的相关信息。“主要人员简历表”</w:t>
      </w:r>
      <w:proofErr w:type="gramStart"/>
      <w:r w:rsidRPr="00FD4A02">
        <w:rPr>
          <w:strike/>
          <w:szCs w:val="24"/>
          <w:lang w:bidi="ar"/>
        </w:rPr>
        <w:t>中项目</w:t>
      </w:r>
      <w:proofErr w:type="gramEnd"/>
      <w:r w:rsidRPr="00FD4A02">
        <w:rPr>
          <w:strike/>
          <w:szCs w:val="24"/>
          <w:lang w:bidi="ar"/>
        </w:rPr>
        <w:t>负责人应附</w:t>
      </w:r>
      <w:r w:rsidRPr="00FD4A02">
        <w:rPr>
          <w:strike/>
          <w:lang w:bidi="ar"/>
        </w:rPr>
        <w:t>身份证、学历证、职称证、执业资格证</w:t>
      </w:r>
      <w:r w:rsidRPr="00FD4A02">
        <w:rPr>
          <w:strike/>
          <w:szCs w:val="24"/>
          <w:lang w:bidi="ar"/>
        </w:rPr>
        <w:t>和社保缴费证明，</w:t>
      </w:r>
      <w:r w:rsidRPr="00FD4A02">
        <w:rPr>
          <w:strike/>
          <w:lang w:bidi="ar"/>
        </w:rPr>
        <w:t>主持过的项目业绩须附合同协议书复印件</w:t>
      </w:r>
      <w:r w:rsidRPr="00FD4A02">
        <w:rPr>
          <w:strike/>
          <w:szCs w:val="24"/>
          <w:lang w:bidi="ar"/>
        </w:rPr>
        <w:t>；其他主要人员应附身份证、学历证、职称证、有关证书和社保缴费证明复印件</w:t>
      </w:r>
      <w:r w:rsidRPr="00FD4A02">
        <w:rPr>
          <w:szCs w:val="24"/>
          <w:lang w:bidi="ar"/>
        </w:rPr>
        <w:t>。</w:t>
      </w:r>
    </w:p>
    <w:p w:rsidR="007B095D" w:rsidRPr="00FD4A02" w:rsidRDefault="00FD4A02">
      <w:pPr>
        <w:wordWrap w:val="0"/>
        <w:ind w:firstLine="480"/>
        <w:rPr>
          <w:strike/>
          <w:szCs w:val="24"/>
        </w:rPr>
      </w:pPr>
      <w:r w:rsidRPr="00FD4A02">
        <w:rPr>
          <w:strike/>
          <w:szCs w:val="24"/>
          <w:lang w:bidi="ar"/>
        </w:rPr>
        <w:t>3.5.7“拟投入本项目的主要试验检验仪器设备表”应填报满足本章第1.4.1项规定的试验检测仪器设备。</w:t>
      </w:r>
    </w:p>
    <w:p w:rsidR="007B095D" w:rsidRPr="00FD4A02" w:rsidRDefault="00FD4A02">
      <w:pPr>
        <w:wordWrap w:val="0"/>
        <w:ind w:firstLine="480"/>
        <w:rPr>
          <w:strike/>
          <w:szCs w:val="24"/>
          <w:u w:val="single"/>
          <w:lang w:bidi="ar"/>
        </w:rPr>
      </w:pPr>
      <w:r w:rsidRPr="00FD4A02">
        <w:rPr>
          <w:strike/>
          <w:szCs w:val="24"/>
          <w:u w:val="single"/>
          <w:lang w:bidi="ar"/>
        </w:rPr>
        <w:t>3.5.8投标人须知前附表规定接受联合体投标的，本章第3.5.1项至第3.5.7项规定的资料应包括联合体各方相关情况。</w:t>
      </w:r>
    </w:p>
    <w:p w:rsidR="007B095D" w:rsidRPr="00FD4A02" w:rsidRDefault="00FD4A02">
      <w:pPr>
        <w:wordWrap w:val="0"/>
        <w:ind w:firstLine="480"/>
        <w:rPr>
          <w:szCs w:val="24"/>
          <w:u w:val="single"/>
          <w:lang w:bidi="ar"/>
        </w:rPr>
      </w:pPr>
      <w:r w:rsidRPr="00FD4A02">
        <w:rPr>
          <w:szCs w:val="24"/>
          <w:u w:val="single"/>
          <w:lang w:bidi="ar"/>
        </w:rPr>
        <w:t>3.5.2</w:t>
      </w:r>
      <w:bookmarkStart w:id="57" w:name="_Hlk66956943"/>
      <w:r w:rsidRPr="00FD4A02">
        <w:rPr>
          <w:szCs w:val="24"/>
          <w:u w:val="single"/>
          <w:lang w:bidi="ar"/>
        </w:rPr>
        <w:t>投标人（联合体各成员）在投标登记前已在广州市住建行业信用管理平台登记企业信息的网页截图。</w:t>
      </w:r>
      <w:bookmarkEnd w:id="57"/>
    </w:p>
    <w:p w:rsidR="007B095D" w:rsidRPr="00FD4A02" w:rsidRDefault="00FD4A02">
      <w:pPr>
        <w:wordWrap w:val="0"/>
        <w:ind w:firstLine="480"/>
        <w:rPr>
          <w:szCs w:val="24"/>
          <w:u w:val="single"/>
        </w:rPr>
      </w:pPr>
      <w:r w:rsidRPr="00FD4A02">
        <w:rPr>
          <w:szCs w:val="24"/>
          <w:u w:val="single"/>
          <w:lang w:bidi="ar"/>
        </w:rPr>
        <w:t>3.5.</w:t>
      </w:r>
      <w:bookmarkStart w:id="58" w:name="_Hlk55474455"/>
      <w:r w:rsidRPr="00FD4A02">
        <w:rPr>
          <w:szCs w:val="24"/>
          <w:u w:val="single"/>
          <w:lang w:bidi="ar"/>
        </w:rPr>
        <w:t>3</w:t>
      </w:r>
      <w:bookmarkStart w:id="59" w:name="_Hlk66957194"/>
      <w:bookmarkEnd w:id="58"/>
      <w:r w:rsidRPr="00FD4A02">
        <w:rPr>
          <w:szCs w:val="24"/>
          <w:u w:val="single"/>
          <w:lang w:bidi="ar"/>
        </w:rPr>
        <w:t>拟投入本项目的项目负责人的身份证、技术职称证书、</w:t>
      </w:r>
      <w:r w:rsidRPr="00FD4A02">
        <w:rPr>
          <w:rFonts w:hint="eastAsia"/>
          <w:szCs w:val="24"/>
          <w:u w:val="single"/>
          <w:lang w:bidi="ar"/>
        </w:rPr>
        <w:t>近一个月（2025年10月）</w:t>
      </w:r>
      <w:proofErr w:type="gramStart"/>
      <w:r w:rsidRPr="00FD4A02">
        <w:rPr>
          <w:szCs w:val="24"/>
          <w:u w:val="single"/>
          <w:lang w:bidi="ar"/>
        </w:rPr>
        <w:t>社保证明</w:t>
      </w:r>
      <w:proofErr w:type="gramEnd"/>
      <w:r w:rsidRPr="00FD4A02">
        <w:rPr>
          <w:szCs w:val="24"/>
          <w:u w:val="single"/>
          <w:lang w:bidi="ar"/>
        </w:rPr>
        <w:t>材料等相关资料。</w:t>
      </w:r>
      <w:bookmarkEnd w:id="59"/>
    </w:p>
    <w:p w:rsidR="007B095D" w:rsidRPr="00FD4A02" w:rsidRDefault="00FD4A02">
      <w:pPr>
        <w:wordWrap w:val="0"/>
        <w:ind w:firstLine="480"/>
        <w:rPr>
          <w:szCs w:val="24"/>
          <w:u w:val="single"/>
        </w:rPr>
      </w:pPr>
      <w:r w:rsidRPr="00FD4A02">
        <w:rPr>
          <w:szCs w:val="24"/>
          <w:u w:val="single"/>
          <w:lang w:bidi="ar"/>
        </w:rPr>
        <w:t>3.5.4投标人已按照招标文件提供的格式和内容签署盖章的《投标人声明》。</w:t>
      </w:r>
    </w:p>
    <w:p w:rsidR="007B095D" w:rsidRPr="00FD4A02" w:rsidRDefault="00FD4A02">
      <w:pPr>
        <w:wordWrap w:val="0"/>
        <w:ind w:firstLine="480"/>
        <w:rPr>
          <w:szCs w:val="24"/>
          <w:u w:val="single"/>
          <w:lang w:bidi="ar"/>
        </w:rPr>
      </w:pPr>
      <w:r w:rsidRPr="00FD4A02">
        <w:rPr>
          <w:szCs w:val="24"/>
          <w:u w:val="single"/>
          <w:lang w:bidi="ar"/>
        </w:rPr>
        <w:t>3.5.5</w:t>
      </w:r>
      <w:r w:rsidRPr="00FD4A02">
        <w:rPr>
          <w:rFonts w:hint="eastAsia"/>
          <w:szCs w:val="24"/>
          <w:u w:val="single"/>
          <w:lang w:bidi="ar"/>
        </w:rPr>
        <w:t>联合体共同投标协议书</w:t>
      </w:r>
      <w:r w:rsidRPr="00FD4A02">
        <w:rPr>
          <w:szCs w:val="24"/>
          <w:u w:val="single"/>
          <w:lang w:bidi="ar"/>
        </w:rPr>
        <w:t>（</w:t>
      </w:r>
      <w:bookmarkStart w:id="60" w:name="_Hlk67663181"/>
      <w:r w:rsidRPr="00FD4A02">
        <w:rPr>
          <w:szCs w:val="24"/>
          <w:u w:val="single"/>
          <w:lang w:bidi="ar"/>
        </w:rPr>
        <w:t>投标人以联合体投标的需提供</w:t>
      </w:r>
      <w:bookmarkEnd w:id="60"/>
      <w:r w:rsidRPr="00FD4A02">
        <w:rPr>
          <w:szCs w:val="24"/>
          <w:u w:val="single"/>
          <w:lang w:bidi="ar"/>
        </w:rPr>
        <w:t>）。</w:t>
      </w:r>
    </w:p>
    <w:p w:rsidR="007B095D" w:rsidRPr="00FD4A02" w:rsidRDefault="00FD4A02">
      <w:pPr>
        <w:wordWrap w:val="0"/>
        <w:ind w:firstLine="480"/>
        <w:rPr>
          <w:szCs w:val="24"/>
          <w:u w:val="single"/>
        </w:rPr>
      </w:pPr>
      <w:r w:rsidRPr="00FD4A02">
        <w:rPr>
          <w:szCs w:val="24"/>
          <w:u w:val="single"/>
          <w:lang w:bidi="ar"/>
        </w:rPr>
        <w:t>3.5.</w:t>
      </w:r>
      <w:bookmarkStart w:id="61" w:name="_Hlk55475238"/>
      <w:r w:rsidRPr="00FD4A02">
        <w:rPr>
          <w:szCs w:val="24"/>
          <w:u w:val="single"/>
          <w:lang w:bidi="ar"/>
        </w:rPr>
        <w:t>6投标人须知前附表规定接受联合体投标的，本章第3.5.1项至第3.5.2项规定的资料应包括联合体各方相关情况。</w:t>
      </w:r>
      <w:bookmarkEnd w:id="61"/>
    </w:p>
    <w:p w:rsidR="007B095D" w:rsidRPr="00FD4A02" w:rsidRDefault="00FD4A02">
      <w:pPr>
        <w:pStyle w:val="-2"/>
        <w:wordWrap w:val="0"/>
        <w:spacing w:before="240" w:after="72"/>
        <w:ind w:firstLine="489"/>
      </w:pPr>
      <w:bookmarkStart w:id="62" w:name="bookmark45"/>
      <w:bookmarkEnd w:id="62"/>
      <w:r w:rsidRPr="00FD4A02">
        <w:t>3.6 备选投标方案</w:t>
      </w:r>
    </w:p>
    <w:p w:rsidR="007B095D" w:rsidRPr="00FD4A02" w:rsidRDefault="00FD4A02">
      <w:pPr>
        <w:wordWrap w:val="0"/>
        <w:ind w:firstLine="480"/>
        <w:rPr>
          <w:szCs w:val="24"/>
        </w:rPr>
      </w:pPr>
      <w:r w:rsidRPr="00FD4A02">
        <w:rPr>
          <w:szCs w:val="24"/>
          <w:lang w:bidi="ar"/>
        </w:rPr>
        <w:lastRenderedPageBreak/>
        <w:t>3.6.1除投标人须知前附表规定允许外，投标人不得递交备选投标方案，否则其投标将被否决。</w:t>
      </w:r>
    </w:p>
    <w:p w:rsidR="007B095D" w:rsidRPr="00FD4A02" w:rsidRDefault="00FD4A02">
      <w:pPr>
        <w:wordWrap w:val="0"/>
        <w:ind w:firstLine="480"/>
        <w:rPr>
          <w:szCs w:val="24"/>
        </w:rPr>
      </w:pPr>
      <w:r w:rsidRPr="00FD4A02">
        <w:rPr>
          <w:szCs w:val="24"/>
          <w:lang w:bidi="ar"/>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7B095D" w:rsidRPr="00FD4A02" w:rsidRDefault="00FD4A02">
      <w:pPr>
        <w:wordWrap w:val="0"/>
        <w:ind w:firstLine="480"/>
        <w:rPr>
          <w:szCs w:val="24"/>
        </w:rPr>
      </w:pPr>
      <w:r w:rsidRPr="00FD4A02">
        <w:rPr>
          <w:szCs w:val="24"/>
          <w:lang w:bidi="ar"/>
        </w:rPr>
        <w:t>3.6.3投标人提供两个或两个以上投标报价，或者在投标文件中提供一个报价，但同时提供两个或两个以上服务方案的，视为提供备选方案。</w:t>
      </w:r>
    </w:p>
    <w:p w:rsidR="007B095D" w:rsidRPr="00FD4A02" w:rsidRDefault="00FD4A02">
      <w:pPr>
        <w:pStyle w:val="-2"/>
        <w:wordWrap w:val="0"/>
        <w:spacing w:before="240" w:after="72"/>
        <w:ind w:firstLine="489"/>
      </w:pPr>
      <w:bookmarkStart w:id="63" w:name="bookmark46"/>
      <w:bookmarkEnd w:id="63"/>
      <w:r w:rsidRPr="00FD4A02">
        <w:t>3.7 投标文件的编制</w:t>
      </w:r>
    </w:p>
    <w:p w:rsidR="007B095D" w:rsidRPr="00FD4A02" w:rsidRDefault="00FD4A02">
      <w:pPr>
        <w:wordWrap w:val="0"/>
        <w:ind w:firstLine="480"/>
        <w:rPr>
          <w:szCs w:val="24"/>
        </w:rPr>
      </w:pPr>
      <w:r w:rsidRPr="00FD4A02">
        <w:rPr>
          <w:szCs w:val="24"/>
          <w:lang w:bidi="ar"/>
        </w:rPr>
        <w:t>3.7.1投标文件应按第六章“投标文件格式”进行编写，如有必要，可以增加附页，作为投标文件的组成部分。</w:t>
      </w:r>
    </w:p>
    <w:p w:rsidR="007B095D" w:rsidRPr="00FD4A02" w:rsidRDefault="00FD4A02">
      <w:pPr>
        <w:wordWrap w:val="0"/>
        <w:ind w:firstLine="480"/>
        <w:rPr>
          <w:szCs w:val="24"/>
        </w:rPr>
      </w:pPr>
      <w:r w:rsidRPr="00FD4A02">
        <w:rPr>
          <w:szCs w:val="24"/>
          <w:lang w:bidi="ar"/>
        </w:rPr>
        <w:t>3.7.2投标文件应当对招标文件有关服务期限、投标有效期、委托人要求、招标范围等实质性内容</w:t>
      </w:r>
      <w:proofErr w:type="gramStart"/>
      <w:r w:rsidRPr="00FD4A02">
        <w:rPr>
          <w:szCs w:val="24"/>
          <w:lang w:bidi="ar"/>
        </w:rPr>
        <w:t>作出</w:t>
      </w:r>
      <w:proofErr w:type="gramEnd"/>
      <w:r w:rsidRPr="00FD4A02">
        <w:rPr>
          <w:szCs w:val="24"/>
          <w:lang w:bidi="ar"/>
        </w:rPr>
        <w:t>响应。</w:t>
      </w:r>
    </w:p>
    <w:p w:rsidR="007B095D" w:rsidRPr="00FD4A02" w:rsidRDefault="00FD4A02">
      <w:pPr>
        <w:wordWrap w:val="0"/>
        <w:ind w:firstLine="480"/>
        <w:rPr>
          <w:szCs w:val="24"/>
        </w:rPr>
      </w:pPr>
      <w:r w:rsidRPr="00FD4A02">
        <w:rPr>
          <w:szCs w:val="24"/>
          <w:lang w:bidi="ar"/>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证明书，由代理人签字或加盖电子印章的，</w:t>
      </w:r>
      <w:proofErr w:type="gramStart"/>
      <w:r w:rsidRPr="00FD4A02">
        <w:rPr>
          <w:szCs w:val="24"/>
          <w:lang w:bidi="ar"/>
        </w:rPr>
        <w:t>应附由法定</w:t>
      </w:r>
      <w:proofErr w:type="gramEnd"/>
      <w:r w:rsidRPr="00FD4A02">
        <w:rPr>
          <w:szCs w:val="24"/>
          <w:lang w:bidi="ar"/>
        </w:rPr>
        <w:t>代表人签署的授权委托书。签字或盖章的具体要求见投标人须知前附表。</w:t>
      </w:r>
    </w:p>
    <w:p w:rsidR="007B095D" w:rsidRPr="00FD4A02" w:rsidRDefault="00FD4A02">
      <w:pPr>
        <w:pStyle w:val="-1"/>
        <w:wordWrap w:val="0"/>
        <w:spacing w:before="240"/>
      </w:pPr>
      <w:bookmarkStart w:id="64" w:name="_Toc28302"/>
      <w:bookmarkStart w:id="65" w:name="_Toc47376768"/>
      <w:bookmarkStart w:id="66" w:name="_Toc47987327"/>
      <w:r w:rsidRPr="00FD4A02">
        <w:t xml:space="preserve">4. </w:t>
      </w:r>
      <w:r w:rsidRPr="00FD4A02">
        <w:t>投标</w:t>
      </w:r>
      <w:bookmarkEnd w:id="64"/>
      <w:bookmarkEnd w:id="65"/>
      <w:bookmarkEnd w:id="66"/>
    </w:p>
    <w:p w:rsidR="007B095D" w:rsidRPr="00FD4A02" w:rsidRDefault="00FD4A02">
      <w:pPr>
        <w:pStyle w:val="-2"/>
        <w:wordWrap w:val="0"/>
        <w:spacing w:before="240" w:after="72"/>
        <w:ind w:firstLine="489"/>
      </w:pPr>
      <w:bookmarkStart w:id="67" w:name="bookmark48"/>
      <w:bookmarkEnd w:id="67"/>
      <w:r w:rsidRPr="00FD4A02">
        <w:t>4.1 投标文件的密封和标记</w:t>
      </w:r>
    </w:p>
    <w:p w:rsidR="007B095D" w:rsidRPr="00FD4A02" w:rsidRDefault="00FD4A02">
      <w:pPr>
        <w:wordWrap w:val="0"/>
        <w:ind w:firstLine="480"/>
        <w:rPr>
          <w:szCs w:val="24"/>
        </w:rPr>
      </w:pPr>
      <w:r w:rsidRPr="00FD4A02">
        <w:rPr>
          <w:szCs w:val="24"/>
          <w:lang w:bidi="ar"/>
        </w:rPr>
        <w:t>4.1.1投标人应当按照招标文件和电子招标投标交易平台的要求加密投标文件，具体要求见投标人须知前附表。</w:t>
      </w:r>
    </w:p>
    <w:p w:rsidR="007B095D" w:rsidRPr="00FD4A02" w:rsidRDefault="00FD4A02">
      <w:pPr>
        <w:wordWrap w:val="0"/>
        <w:ind w:firstLine="480"/>
        <w:rPr>
          <w:szCs w:val="24"/>
        </w:rPr>
      </w:pPr>
      <w:r w:rsidRPr="00FD4A02">
        <w:rPr>
          <w:szCs w:val="24"/>
          <w:lang w:bidi="ar"/>
        </w:rPr>
        <w:t>4.1.2</w:t>
      </w:r>
      <w:bookmarkStart w:id="68" w:name="_Hlk66894149"/>
      <w:r w:rsidRPr="00FD4A02">
        <w:rPr>
          <w:szCs w:val="24"/>
          <w:u w:val="single"/>
          <w:lang w:bidi="ar"/>
        </w:rPr>
        <w:t>如有提交投标文件光盘或U盘备用，封套上应写明的内容见投标人须知前附表。</w:t>
      </w:r>
      <w:bookmarkEnd w:id="68"/>
    </w:p>
    <w:p w:rsidR="007B095D" w:rsidRPr="00FD4A02" w:rsidRDefault="00FD4A02">
      <w:pPr>
        <w:wordWrap w:val="0"/>
        <w:ind w:firstLine="480"/>
        <w:rPr>
          <w:szCs w:val="24"/>
        </w:rPr>
      </w:pPr>
      <w:r w:rsidRPr="00FD4A02">
        <w:rPr>
          <w:szCs w:val="24"/>
          <w:lang w:bidi="ar"/>
        </w:rPr>
        <w:t>4.1.3</w:t>
      </w:r>
      <w:bookmarkStart w:id="69" w:name="_Hlk66894543"/>
      <w:r w:rsidRPr="00FD4A02">
        <w:rPr>
          <w:szCs w:val="24"/>
          <w:u w:val="single"/>
          <w:lang w:bidi="ar"/>
        </w:rPr>
        <w:t>投标人在投标截止期后逾期或未在指定地点递交备用投标文件电子光盘或U盘的，或投标人递交的备用投标文件电子光盘或U盘未按招标文件要求密封或未在密封处盖章的，或投标人</w:t>
      </w:r>
      <w:proofErr w:type="gramStart"/>
      <w:r w:rsidRPr="00FD4A02">
        <w:rPr>
          <w:szCs w:val="24"/>
          <w:u w:val="single"/>
          <w:lang w:bidi="ar"/>
        </w:rPr>
        <w:t>代表未凭法定</w:t>
      </w:r>
      <w:proofErr w:type="gramEnd"/>
      <w:r w:rsidRPr="00FD4A02">
        <w:rPr>
          <w:szCs w:val="24"/>
          <w:u w:val="single"/>
          <w:lang w:bidi="ar"/>
        </w:rPr>
        <w:t>代表人证明书原件、授权委托书原件（仅限于非法定代表人）、本人身份证原件按要求递交备用投标文件电子光盘或U盘的，招标人将予以拒收。</w:t>
      </w:r>
      <w:bookmarkEnd w:id="69"/>
    </w:p>
    <w:p w:rsidR="007B095D" w:rsidRPr="00FD4A02" w:rsidRDefault="00FD4A02">
      <w:pPr>
        <w:pStyle w:val="-2"/>
        <w:wordWrap w:val="0"/>
        <w:spacing w:before="240" w:after="72"/>
        <w:ind w:firstLine="489"/>
      </w:pPr>
      <w:bookmarkStart w:id="70" w:name="bookmark49"/>
      <w:bookmarkEnd w:id="70"/>
      <w:r w:rsidRPr="00FD4A02">
        <w:t>4.2 投标文件的递交</w:t>
      </w:r>
    </w:p>
    <w:p w:rsidR="007B095D" w:rsidRPr="00FD4A02" w:rsidRDefault="00FD4A02">
      <w:pPr>
        <w:wordWrap w:val="0"/>
        <w:ind w:firstLine="480"/>
        <w:rPr>
          <w:szCs w:val="24"/>
        </w:rPr>
      </w:pPr>
      <w:r w:rsidRPr="00FD4A02">
        <w:rPr>
          <w:szCs w:val="24"/>
          <w:lang w:bidi="ar"/>
        </w:rPr>
        <w:t>4.2.1投标人应在投标人须知前附表规定的投标截止时间前递交电子投标文件。</w:t>
      </w:r>
    </w:p>
    <w:p w:rsidR="007B095D" w:rsidRPr="00FD4A02" w:rsidRDefault="00FD4A02">
      <w:pPr>
        <w:wordWrap w:val="0"/>
        <w:ind w:firstLine="480"/>
        <w:rPr>
          <w:szCs w:val="24"/>
        </w:rPr>
      </w:pPr>
      <w:r w:rsidRPr="00FD4A02">
        <w:rPr>
          <w:szCs w:val="24"/>
          <w:lang w:bidi="ar"/>
        </w:rPr>
        <w:lastRenderedPageBreak/>
        <w:t>4.2.2投标人通过下载招标文件的电子招标投标交易平台递交电子投标文件。</w:t>
      </w:r>
    </w:p>
    <w:p w:rsidR="007B095D" w:rsidRPr="00FD4A02" w:rsidRDefault="00FD4A02">
      <w:pPr>
        <w:wordWrap w:val="0"/>
        <w:ind w:firstLine="480"/>
        <w:rPr>
          <w:szCs w:val="24"/>
        </w:rPr>
      </w:pPr>
      <w:r w:rsidRPr="00FD4A02">
        <w:rPr>
          <w:szCs w:val="24"/>
          <w:lang w:bidi="ar"/>
        </w:rPr>
        <w:t>4.2.3除投标人须知前附表另有规定外，投标人所递交的投标文件不予退还。</w:t>
      </w:r>
    </w:p>
    <w:p w:rsidR="007B095D" w:rsidRPr="00FD4A02" w:rsidRDefault="00FD4A02">
      <w:pPr>
        <w:wordWrap w:val="0"/>
        <w:ind w:firstLine="480"/>
        <w:rPr>
          <w:szCs w:val="24"/>
        </w:rPr>
      </w:pPr>
      <w:r w:rsidRPr="00FD4A02">
        <w:rPr>
          <w:szCs w:val="24"/>
          <w:lang w:bidi="ar"/>
        </w:rPr>
        <w:t>4.2.4投标人完成电子投标文件上传后，电子招标投标交易平台即时向投标人发出递交回执通知。递交时间以递交回执通知载明的传输完成时间为准。</w:t>
      </w:r>
    </w:p>
    <w:p w:rsidR="007B095D" w:rsidRPr="00FD4A02" w:rsidRDefault="00FD4A02">
      <w:pPr>
        <w:wordWrap w:val="0"/>
        <w:ind w:firstLine="480"/>
        <w:rPr>
          <w:szCs w:val="24"/>
        </w:rPr>
      </w:pPr>
      <w:r w:rsidRPr="00FD4A02">
        <w:rPr>
          <w:szCs w:val="24"/>
          <w:lang w:bidi="ar"/>
        </w:rPr>
        <w:t>4.2.5逾期送达的投标文件，电子招标投标交易平台将予以拒收。</w:t>
      </w:r>
      <w:bookmarkStart w:id="71" w:name="bookmark50"/>
      <w:bookmarkEnd w:id="71"/>
    </w:p>
    <w:p w:rsidR="007B095D" w:rsidRPr="00FD4A02" w:rsidRDefault="00FD4A02">
      <w:pPr>
        <w:pStyle w:val="-2"/>
        <w:wordWrap w:val="0"/>
        <w:spacing w:before="240" w:after="72"/>
        <w:ind w:firstLine="489"/>
      </w:pPr>
      <w:r w:rsidRPr="00FD4A02">
        <w:t>4.3 投标文件的修改与撤回</w:t>
      </w:r>
    </w:p>
    <w:p w:rsidR="007B095D" w:rsidRPr="00FD4A02" w:rsidRDefault="00FD4A02">
      <w:pPr>
        <w:wordWrap w:val="0"/>
        <w:ind w:firstLine="480"/>
        <w:rPr>
          <w:szCs w:val="24"/>
        </w:rPr>
      </w:pPr>
      <w:r w:rsidRPr="00FD4A02">
        <w:rPr>
          <w:szCs w:val="24"/>
          <w:lang w:bidi="ar"/>
        </w:rPr>
        <w:t>4.3.1在本章第4.2.1项规定的投标截止时间前，投标人可以修改或撤回已递交的投标文件，</w:t>
      </w:r>
      <w:bookmarkStart w:id="72" w:name="_Hlk66895263"/>
      <w:r w:rsidRPr="00FD4A02">
        <w:rPr>
          <w:szCs w:val="24"/>
          <w:u w:val="single"/>
          <w:lang w:bidi="ar"/>
        </w:rPr>
        <w:t>但需在交易平台发出撤回通知</w:t>
      </w:r>
      <w:bookmarkEnd w:id="72"/>
      <w:r w:rsidRPr="00FD4A02">
        <w:rPr>
          <w:szCs w:val="24"/>
          <w:lang w:bidi="ar"/>
        </w:rPr>
        <w:t>。</w:t>
      </w:r>
    </w:p>
    <w:p w:rsidR="007B095D" w:rsidRPr="00FD4A02" w:rsidRDefault="00FD4A02">
      <w:pPr>
        <w:wordWrap w:val="0"/>
        <w:ind w:firstLine="480"/>
        <w:rPr>
          <w:szCs w:val="24"/>
        </w:rPr>
      </w:pPr>
      <w:r w:rsidRPr="00FD4A02">
        <w:rPr>
          <w:szCs w:val="24"/>
          <w:lang w:bidi="ar"/>
        </w:rPr>
        <w:t>4.3.2投标人修改或撤回已递交投标文件的通知，应按照本章第3.7.3项的要求加盖电子印章。电子招标投标交易平台收到通知后，即时向投标人发出确认回执通知。</w:t>
      </w:r>
    </w:p>
    <w:p w:rsidR="007B095D" w:rsidRPr="00FD4A02" w:rsidRDefault="00FD4A02">
      <w:pPr>
        <w:wordWrap w:val="0"/>
        <w:ind w:firstLine="480"/>
        <w:rPr>
          <w:szCs w:val="24"/>
        </w:rPr>
      </w:pPr>
      <w:r w:rsidRPr="00FD4A02">
        <w:rPr>
          <w:szCs w:val="24"/>
          <w:lang w:bidi="ar"/>
        </w:rPr>
        <w:t>4.3.3投标人撤回投标文件的，招标人自收到投标人书面撤回通知之日起5日内退还已收取的投标保证金。</w:t>
      </w:r>
    </w:p>
    <w:p w:rsidR="007B095D" w:rsidRPr="00FD4A02" w:rsidRDefault="00FD4A02">
      <w:pPr>
        <w:wordWrap w:val="0"/>
        <w:ind w:firstLine="480"/>
        <w:rPr>
          <w:szCs w:val="24"/>
        </w:rPr>
      </w:pPr>
      <w:r w:rsidRPr="00FD4A02">
        <w:rPr>
          <w:szCs w:val="24"/>
          <w:lang w:bidi="ar"/>
        </w:rPr>
        <w:t>4.3.4修改的内容为投标文件的组成部分。修改的投标文件应按照本章第3条、第4条的规定进行编制</w:t>
      </w:r>
      <w:r w:rsidRPr="00FD4A02">
        <w:rPr>
          <w:strike/>
          <w:szCs w:val="24"/>
          <w:lang w:bidi="ar"/>
        </w:rPr>
        <w:t>、密封、标记</w:t>
      </w:r>
      <w:r w:rsidRPr="00FD4A02">
        <w:rPr>
          <w:szCs w:val="24"/>
          <w:lang w:bidi="ar"/>
        </w:rPr>
        <w:t>和递交</w:t>
      </w:r>
      <w:r w:rsidRPr="00FD4A02">
        <w:rPr>
          <w:strike/>
          <w:szCs w:val="24"/>
          <w:lang w:bidi="ar"/>
        </w:rPr>
        <w:t>，并标明“修改”字样</w:t>
      </w:r>
      <w:r w:rsidRPr="00FD4A02">
        <w:rPr>
          <w:szCs w:val="24"/>
          <w:lang w:bidi="ar"/>
        </w:rPr>
        <w:t>。</w:t>
      </w:r>
    </w:p>
    <w:p w:rsidR="007B095D" w:rsidRPr="00FD4A02" w:rsidRDefault="00FD4A02">
      <w:pPr>
        <w:pStyle w:val="-1"/>
        <w:wordWrap w:val="0"/>
        <w:spacing w:before="240"/>
      </w:pPr>
      <w:bookmarkStart w:id="73" w:name="_Toc47987328"/>
      <w:bookmarkStart w:id="74" w:name="_Toc47376769"/>
      <w:bookmarkStart w:id="75" w:name="_Toc144"/>
      <w:r w:rsidRPr="00FD4A02">
        <w:t xml:space="preserve">5. </w:t>
      </w:r>
      <w:r w:rsidRPr="00FD4A02">
        <w:t>开标</w:t>
      </w:r>
      <w:bookmarkEnd w:id="73"/>
      <w:bookmarkEnd w:id="74"/>
      <w:bookmarkEnd w:id="75"/>
    </w:p>
    <w:p w:rsidR="007B095D" w:rsidRPr="00FD4A02" w:rsidRDefault="00FD4A02">
      <w:pPr>
        <w:pStyle w:val="-2"/>
        <w:wordWrap w:val="0"/>
        <w:spacing w:before="240" w:after="72"/>
        <w:ind w:firstLine="489"/>
      </w:pPr>
      <w:bookmarkStart w:id="76" w:name="bookmark52"/>
      <w:bookmarkStart w:id="77" w:name="bookmark53"/>
      <w:bookmarkEnd w:id="76"/>
      <w:bookmarkEnd w:id="77"/>
      <w:r w:rsidRPr="00FD4A02">
        <w:t>5.1 开标时间和地点</w:t>
      </w:r>
    </w:p>
    <w:p w:rsidR="007B095D" w:rsidRPr="00FD4A02" w:rsidRDefault="00FD4A02">
      <w:pPr>
        <w:wordWrap w:val="0"/>
        <w:ind w:firstLine="480"/>
        <w:rPr>
          <w:szCs w:val="24"/>
        </w:rPr>
      </w:pPr>
      <w:r w:rsidRPr="00FD4A02">
        <w:rPr>
          <w:szCs w:val="24"/>
          <w:lang w:bidi="ar"/>
        </w:rPr>
        <w:t>招标人在本章第4.2.1项规定的投标截止时间（开标时间），通过电子招标投标交易平台公开开标，</w:t>
      </w:r>
      <w:r w:rsidRPr="00FD4A02">
        <w:rPr>
          <w:lang w:bidi="ar"/>
        </w:rPr>
        <w:t>开标时，投标人代表有权出席开标会，也可以自主决定不参加开标会。</w:t>
      </w:r>
    </w:p>
    <w:p w:rsidR="007B095D" w:rsidRPr="00FD4A02" w:rsidRDefault="00FD4A02">
      <w:pPr>
        <w:pStyle w:val="-2"/>
        <w:wordWrap w:val="0"/>
        <w:spacing w:before="240" w:after="72"/>
        <w:ind w:firstLine="489"/>
      </w:pPr>
      <w:bookmarkStart w:id="78" w:name="bookmark54"/>
      <w:bookmarkEnd w:id="78"/>
      <w:r w:rsidRPr="00FD4A02">
        <w:t>5.2 开标程序</w:t>
      </w:r>
    </w:p>
    <w:p w:rsidR="007B095D" w:rsidRPr="00FD4A02" w:rsidRDefault="00FD4A02">
      <w:pPr>
        <w:wordWrap w:val="0"/>
        <w:ind w:firstLine="480"/>
        <w:rPr>
          <w:szCs w:val="24"/>
        </w:rPr>
      </w:pPr>
      <w:r w:rsidRPr="00FD4A02">
        <w:rPr>
          <w:szCs w:val="24"/>
          <w:lang w:bidi="ar"/>
        </w:rPr>
        <w:t>5.2.1主持人按下列程序进行开标：</w:t>
      </w:r>
    </w:p>
    <w:p w:rsidR="007B095D" w:rsidRPr="00FD4A02" w:rsidRDefault="00FD4A02">
      <w:pPr>
        <w:wordWrap w:val="0"/>
        <w:ind w:firstLine="480"/>
        <w:rPr>
          <w:szCs w:val="24"/>
        </w:rPr>
      </w:pPr>
      <w:r w:rsidRPr="00FD4A02">
        <w:rPr>
          <w:szCs w:val="24"/>
          <w:lang w:bidi="ar"/>
        </w:rPr>
        <w:t>（1）宣布开标纪律；</w:t>
      </w:r>
    </w:p>
    <w:p w:rsidR="007B095D" w:rsidRPr="00FD4A02" w:rsidRDefault="00FD4A02">
      <w:pPr>
        <w:wordWrap w:val="0"/>
        <w:ind w:firstLine="480"/>
        <w:rPr>
          <w:szCs w:val="24"/>
        </w:rPr>
      </w:pPr>
      <w:r w:rsidRPr="00FD4A02">
        <w:rPr>
          <w:szCs w:val="24"/>
          <w:lang w:bidi="ar"/>
        </w:rPr>
        <w:t>（2）公布在投标截止时间前递交投标文件的投标人名称；</w:t>
      </w:r>
    </w:p>
    <w:p w:rsidR="007B095D" w:rsidRPr="00FD4A02" w:rsidRDefault="00FD4A02">
      <w:pPr>
        <w:wordWrap w:val="0"/>
        <w:ind w:firstLine="480"/>
        <w:rPr>
          <w:szCs w:val="24"/>
        </w:rPr>
      </w:pPr>
      <w:r w:rsidRPr="00FD4A02">
        <w:rPr>
          <w:szCs w:val="24"/>
          <w:lang w:bidi="ar"/>
        </w:rPr>
        <w:t>（3）宣布开标人、唱标人、记录人、</w:t>
      </w:r>
      <w:proofErr w:type="gramStart"/>
      <w:r w:rsidRPr="00FD4A02">
        <w:rPr>
          <w:szCs w:val="24"/>
          <w:lang w:bidi="ar"/>
        </w:rPr>
        <w:t>监标人</w:t>
      </w:r>
      <w:proofErr w:type="gramEnd"/>
      <w:r w:rsidRPr="00FD4A02">
        <w:rPr>
          <w:szCs w:val="24"/>
          <w:lang w:bidi="ar"/>
        </w:rPr>
        <w:t>等有关人员姓名；</w:t>
      </w:r>
    </w:p>
    <w:p w:rsidR="007B095D" w:rsidRPr="00FD4A02" w:rsidRDefault="00FD4A02">
      <w:pPr>
        <w:wordWrap w:val="0"/>
        <w:ind w:firstLine="480"/>
        <w:rPr>
          <w:szCs w:val="24"/>
        </w:rPr>
      </w:pPr>
      <w:r w:rsidRPr="00FD4A02">
        <w:rPr>
          <w:szCs w:val="24"/>
          <w:lang w:bidi="ar"/>
        </w:rPr>
        <w:t>（4）投标人通过电子招标投标交易平台对已递交的电子投标文件进行解密，公布招标项目名称、投标人名称、投标保证金的递交情况、投标报价、服务期及其他内容，并记录在案；</w:t>
      </w:r>
    </w:p>
    <w:p w:rsidR="007B095D" w:rsidRPr="00FD4A02" w:rsidRDefault="00FD4A02">
      <w:pPr>
        <w:wordWrap w:val="0"/>
        <w:ind w:firstLine="480"/>
        <w:rPr>
          <w:szCs w:val="24"/>
        </w:rPr>
      </w:pPr>
      <w:r w:rsidRPr="00FD4A02">
        <w:rPr>
          <w:szCs w:val="24"/>
          <w:lang w:bidi="ar"/>
        </w:rPr>
        <w:t>（5）投标人代表、招标人代表、</w:t>
      </w:r>
      <w:proofErr w:type="gramStart"/>
      <w:r w:rsidRPr="00FD4A02">
        <w:rPr>
          <w:szCs w:val="24"/>
          <w:lang w:bidi="ar"/>
        </w:rPr>
        <w:t>监标人</w:t>
      </w:r>
      <w:proofErr w:type="gramEnd"/>
      <w:r w:rsidRPr="00FD4A02">
        <w:rPr>
          <w:szCs w:val="24"/>
          <w:lang w:bidi="ar"/>
        </w:rPr>
        <w:t>、记录人等有关人员在开标记录上签字确认；若有关人员不签字的，不影响开标程序；</w:t>
      </w:r>
    </w:p>
    <w:p w:rsidR="007B095D" w:rsidRPr="00FD4A02" w:rsidRDefault="00FD4A02">
      <w:pPr>
        <w:wordWrap w:val="0"/>
        <w:ind w:firstLine="480"/>
        <w:rPr>
          <w:szCs w:val="24"/>
        </w:rPr>
      </w:pPr>
      <w:r w:rsidRPr="00FD4A02">
        <w:rPr>
          <w:szCs w:val="24"/>
          <w:lang w:bidi="ar"/>
        </w:rPr>
        <w:lastRenderedPageBreak/>
        <w:t>（6）开标结束。</w:t>
      </w:r>
    </w:p>
    <w:p w:rsidR="007B095D" w:rsidRPr="00FD4A02" w:rsidRDefault="00FD4A02">
      <w:pPr>
        <w:wordWrap w:val="0"/>
        <w:ind w:firstLine="480"/>
        <w:rPr>
          <w:szCs w:val="24"/>
          <w:u w:val="single"/>
        </w:rPr>
      </w:pPr>
      <w:r w:rsidRPr="00FD4A02">
        <w:rPr>
          <w:szCs w:val="24"/>
          <w:u w:val="single"/>
          <w:lang w:bidi="ar"/>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rsidR="007B095D" w:rsidRPr="00FD4A02" w:rsidRDefault="00FD4A02">
      <w:pPr>
        <w:wordWrap w:val="0"/>
        <w:ind w:firstLine="480"/>
        <w:rPr>
          <w:szCs w:val="24"/>
          <w:u w:val="single"/>
        </w:rPr>
      </w:pPr>
      <w:r w:rsidRPr="00FD4A02">
        <w:rPr>
          <w:szCs w:val="24"/>
          <w:u w:val="single"/>
          <w:lang w:bidi="ar"/>
        </w:rPr>
        <w:t>5.2.3开标时，两个（含两个）以上的投标人加密打包投标文件电脑机器特征码一致的，不参与下一程序，并由评标委员会否决其投标。</w:t>
      </w:r>
    </w:p>
    <w:p w:rsidR="007B095D" w:rsidRPr="00FD4A02" w:rsidRDefault="00FD4A02">
      <w:pPr>
        <w:pStyle w:val="-2"/>
        <w:wordWrap w:val="0"/>
        <w:spacing w:before="240" w:after="72"/>
        <w:ind w:firstLine="489"/>
      </w:pPr>
      <w:bookmarkStart w:id="79" w:name="bookmark55"/>
      <w:bookmarkEnd w:id="79"/>
      <w:r w:rsidRPr="00FD4A02">
        <w:t>5.3 开标异议</w:t>
      </w:r>
    </w:p>
    <w:p w:rsidR="007B095D" w:rsidRPr="00FD4A02" w:rsidRDefault="00FD4A02">
      <w:pPr>
        <w:wordWrap w:val="0"/>
        <w:ind w:firstLine="480"/>
        <w:rPr>
          <w:szCs w:val="24"/>
          <w:u w:val="single"/>
        </w:rPr>
      </w:pPr>
      <w:bookmarkStart w:id="80" w:name="_Hlk66801346"/>
      <w:r w:rsidRPr="00FD4A02">
        <w:rPr>
          <w:u w:val="single"/>
          <w:lang w:bidi="ar"/>
        </w:rPr>
        <w:t>开标时，投标人代表有权出席开标会，也可以自主决定不参加开标会，</w:t>
      </w:r>
      <w:r w:rsidRPr="00FD4A02">
        <w:rPr>
          <w:rFonts w:hint="eastAsia"/>
          <w:u w:val="single"/>
          <w:lang w:bidi="ar"/>
        </w:rPr>
        <w:t>投标人对开标有异议的，应当在唱</w:t>
      </w:r>
      <w:proofErr w:type="gramStart"/>
      <w:r w:rsidRPr="00FD4A02">
        <w:rPr>
          <w:rFonts w:hint="eastAsia"/>
          <w:u w:val="single"/>
          <w:lang w:bidi="ar"/>
        </w:rPr>
        <w:t>标结束</w:t>
      </w:r>
      <w:proofErr w:type="gramEnd"/>
      <w:r w:rsidRPr="00FD4A02">
        <w:rPr>
          <w:rFonts w:hint="eastAsia"/>
          <w:u w:val="single"/>
          <w:lang w:bidi="ar"/>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80"/>
    </w:p>
    <w:p w:rsidR="007B095D" w:rsidRPr="00FD4A02" w:rsidRDefault="00FD4A02">
      <w:pPr>
        <w:pStyle w:val="-1"/>
        <w:wordWrap w:val="0"/>
        <w:spacing w:before="240"/>
      </w:pPr>
      <w:bookmarkStart w:id="81" w:name="_Toc47376770"/>
      <w:bookmarkStart w:id="82" w:name="_Toc47987329"/>
      <w:bookmarkStart w:id="83" w:name="_Toc22285"/>
      <w:r w:rsidRPr="00FD4A02">
        <w:t xml:space="preserve">6. </w:t>
      </w:r>
      <w:r w:rsidRPr="00FD4A02">
        <w:t>评标</w:t>
      </w:r>
      <w:bookmarkEnd w:id="81"/>
      <w:bookmarkEnd w:id="82"/>
      <w:bookmarkEnd w:id="83"/>
    </w:p>
    <w:p w:rsidR="007B095D" w:rsidRPr="00FD4A02" w:rsidRDefault="00FD4A02">
      <w:pPr>
        <w:pStyle w:val="-2"/>
        <w:wordWrap w:val="0"/>
        <w:spacing w:before="240" w:after="72"/>
        <w:ind w:firstLine="489"/>
      </w:pPr>
      <w:bookmarkStart w:id="84" w:name="bookmark57"/>
      <w:bookmarkEnd w:id="84"/>
      <w:r w:rsidRPr="00FD4A02">
        <w:t>6.1 评标委员会</w:t>
      </w:r>
    </w:p>
    <w:p w:rsidR="007B095D" w:rsidRPr="00FD4A02" w:rsidRDefault="00FD4A02">
      <w:pPr>
        <w:wordWrap w:val="0"/>
        <w:ind w:firstLine="480"/>
        <w:rPr>
          <w:szCs w:val="24"/>
        </w:rPr>
      </w:pPr>
      <w:r w:rsidRPr="00FD4A02">
        <w:rPr>
          <w:szCs w:val="24"/>
          <w:lang w:bidi="ar"/>
        </w:rPr>
        <w:t>6.1.1评标由招标人依法组建的评标委员会负责。</w:t>
      </w:r>
      <w:bookmarkStart w:id="85" w:name="_Hlk66801223"/>
      <w:r w:rsidRPr="00FD4A02">
        <w:rPr>
          <w:szCs w:val="24"/>
          <w:lang w:bidi="ar"/>
        </w:rPr>
        <w:t>评标委员会由招标人或其委托的招标代理机构熟悉相关业务的代表，以及有关技术、经济等方面的专家组成。评标委员会成员人数以及技术、经济等方面专家的确定方式见投标人须知前附表。</w:t>
      </w:r>
      <w:bookmarkEnd w:id="85"/>
    </w:p>
    <w:p w:rsidR="007B095D" w:rsidRPr="00FD4A02" w:rsidRDefault="00FD4A02">
      <w:pPr>
        <w:wordWrap w:val="0"/>
        <w:ind w:firstLine="480"/>
        <w:rPr>
          <w:szCs w:val="24"/>
        </w:rPr>
      </w:pPr>
      <w:r w:rsidRPr="00FD4A02">
        <w:rPr>
          <w:szCs w:val="24"/>
          <w:lang w:bidi="ar"/>
        </w:rPr>
        <w:t>6.1.2评标委员会成员有下列情形之一的，应当回避：</w:t>
      </w:r>
    </w:p>
    <w:p w:rsidR="007B095D" w:rsidRPr="00FD4A02" w:rsidRDefault="00FD4A02">
      <w:pPr>
        <w:wordWrap w:val="0"/>
        <w:ind w:firstLine="480"/>
        <w:rPr>
          <w:szCs w:val="24"/>
        </w:rPr>
      </w:pPr>
      <w:r w:rsidRPr="00FD4A02">
        <w:rPr>
          <w:szCs w:val="24"/>
          <w:lang w:bidi="ar"/>
        </w:rPr>
        <w:t>（1）投标人或投标人主要负责人的近亲属；</w:t>
      </w:r>
    </w:p>
    <w:p w:rsidR="007B095D" w:rsidRPr="00FD4A02" w:rsidRDefault="00FD4A02">
      <w:pPr>
        <w:wordWrap w:val="0"/>
        <w:ind w:firstLine="480"/>
        <w:rPr>
          <w:szCs w:val="24"/>
        </w:rPr>
      </w:pPr>
      <w:r w:rsidRPr="00FD4A02">
        <w:rPr>
          <w:szCs w:val="24"/>
          <w:lang w:bidi="ar"/>
        </w:rPr>
        <w:t>（2）项目主管部门或者行政监督部门的人员；</w:t>
      </w:r>
    </w:p>
    <w:p w:rsidR="007B095D" w:rsidRPr="00FD4A02" w:rsidRDefault="00FD4A02">
      <w:pPr>
        <w:wordWrap w:val="0"/>
        <w:ind w:firstLine="480"/>
        <w:rPr>
          <w:szCs w:val="24"/>
        </w:rPr>
      </w:pPr>
      <w:r w:rsidRPr="00FD4A02">
        <w:rPr>
          <w:szCs w:val="24"/>
          <w:lang w:bidi="ar"/>
        </w:rPr>
        <w:t>（3）与投标人有经济利益关系，可能影响对投标公正评审的；</w:t>
      </w:r>
    </w:p>
    <w:p w:rsidR="007B095D" w:rsidRPr="00FD4A02" w:rsidRDefault="00FD4A02">
      <w:pPr>
        <w:wordWrap w:val="0"/>
        <w:ind w:firstLine="480"/>
        <w:rPr>
          <w:szCs w:val="24"/>
        </w:rPr>
      </w:pPr>
      <w:r w:rsidRPr="00FD4A02">
        <w:rPr>
          <w:szCs w:val="24"/>
          <w:lang w:bidi="ar"/>
        </w:rPr>
        <w:t>（4）曾因在招标、评标以及其他与招标投标有关活动中从事违法行为而受过行政处罚或刑事处罚的；</w:t>
      </w:r>
    </w:p>
    <w:p w:rsidR="007B095D" w:rsidRPr="00FD4A02" w:rsidRDefault="00FD4A02">
      <w:pPr>
        <w:wordWrap w:val="0"/>
        <w:ind w:firstLine="480"/>
        <w:rPr>
          <w:szCs w:val="24"/>
        </w:rPr>
      </w:pPr>
      <w:r w:rsidRPr="00FD4A02">
        <w:rPr>
          <w:szCs w:val="24"/>
          <w:lang w:bidi="ar"/>
        </w:rPr>
        <w:t>（5）与投标人有其他利害关系。</w:t>
      </w:r>
    </w:p>
    <w:p w:rsidR="007B095D" w:rsidRPr="00FD4A02" w:rsidRDefault="00FD4A02">
      <w:pPr>
        <w:wordWrap w:val="0"/>
        <w:ind w:firstLine="480"/>
        <w:rPr>
          <w:szCs w:val="24"/>
        </w:rPr>
      </w:pPr>
      <w:r w:rsidRPr="00FD4A02">
        <w:rPr>
          <w:szCs w:val="24"/>
          <w:lang w:bidi="ar"/>
        </w:rPr>
        <w:t>6.1.3评标过程中，评标委员会成员有回避事由、擅离职守或者因健康等原因不能继续评标的，招标人有权更换。被更换的评标委员会成员</w:t>
      </w:r>
      <w:proofErr w:type="gramStart"/>
      <w:r w:rsidRPr="00FD4A02">
        <w:rPr>
          <w:szCs w:val="24"/>
          <w:lang w:bidi="ar"/>
        </w:rPr>
        <w:t>作出</w:t>
      </w:r>
      <w:proofErr w:type="gramEnd"/>
      <w:r w:rsidRPr="00FD4A02">
        <w:rPr>
          <w:szCs w:val="24"/>
          <w:lang w:bidi="ar"/>
        </w:rPr>
        <w:t>的评审结论无效，由更换后的评标委员会成员重新进行评审。</w:t>
      </w:r>
    </w:p>
    <w:p w:rsidR="007B095D" w:rsidRPr="00FD4A02" w:rsidRDefault="00FD4A02">
      <w:pPr>
        <w:pStyle w:val="-2"/>
        <w:wordWrap w:val="0"/>
        <w:spacing w:before="240" w:after="72"/>
        <w:ind w:firstLine="489"/>
      </w:pPr>
      <w:bookmarkStart w:id="86" w:name="bookmark58"/>
      <w:bookmarkEnd w:id="86"/>
      <w:r w:rsidRPr="00FD4A02">
        <w:t>6.2 评标原则</w:t>
      </w:r>
    </w:p>
    <w:p w:rsidR="007B095D" w:rsidRPr="00FD4A02" w:rsidRDefault="00FD4A02">
      <w:pPr>
        <w:wordWrap w:val="0"/>
        <w:ind w:firstLine="480"/>
        <w:rPr>
          <w:szCs w:val="24"/>
          <w:lang w:bidi="ar"/>
        </w:rPr>
      </w:pPr>
      <w:r w:rsidRPr="00FD4A02">
        <w:rPr>
          <w:szCs w:val="24"/>
          <w:lang w:bidi="ar"/>
        </w:rPr>
        <w:lastRenderedPageBreak/>
        <w:t>评标活动遵循公平、公正、科学和择优的原则。</w:t>
      </w:r>
    </w:p>
    <w:p w:rsidR="007B095D" w:rsidRPr="00FD4A02" w:rsidRDefault="00FD4A02">
      <w:pPr>
        <w:wordWrap w:val="0"/>
        <w:ind w:firstLine="480"/>
        <w:rPr>
          <w:szCs w:val="24"/>
          <w:lang w:bidi="ar"/>
        </w:rPr>
      </w:pPr>
      <w:r w:rsidRPr="00FD4A02">
        <w:rPr>
          <w:rFonts w:hint="eastAsia"/>
          <w:szCs w:val="24"/>
          <w:lang w:bidi="ar"/>
        </w:rPr>
        <w:t>评标委员会在开始评标前，应了解评标专家的职责及守则，认真阅读附件二《评标委员会成员声明》的内容并签名，签字后方可进行评标。</w:t>
      </w:r>
    </w:p>
    <w:p w:rsidR="007B095D" w:rsidRPr="00FD4A02" w:rsidRDefault="00FD4A02">
      <w:pPr>
        <w:pStyle w:val="-2"/>
        <w:wordWrap w:val="0"/>
        <w:spacing w:before="240" w:after="72"/>
        <w:ind w:firstLine="489"/>
      </w:pPr>
      <w:bookmarkStart w:id="87" w:name="bookmark59"/>
      <w:bookmarkEnd w:id="87"/>
      <w:r w:rsidRPr="00FD4A02">
        <w:t>6.3 评标</w:t>
      </w:r>
    </w:p>
    <w:p w:rsidR="007B095D" w:rsidRPr="00FD4A02" w:rsidRDefault="00FD4A02">
      <w:pPr>
        <w:wordWrap w:val="0"/>
        <w:ind w:firstLine="480"/>
        <w:rPr>
          <w:szCs w:val="24"/>
        </w:rPr>
      </w:pPr>
      <w:r w:rsidRPr="00FD4A02">
        <w:rPr>
          <w:szCs w:val="24"/>
          <w:lang w:bidi="ar"/>
        </w:rPr>
        <w:t>6.3.1评标委员会按照第三章“评标办法”规定的方法、评审因素、标准和程序对投标文件进行评审。第三章“评标办法”没有规定的方法、评审因素和标准，不作为评标依据。</w:t>
      </w:r>
    </w:p>
    <w:p w:rsidR="007B095D" w:rsidRPr="00FD4A02" w:rsidRDefault="00FD4A02">
      <w:pPr>
        <w:wordWrap w:val="0"/>
        <w:ind w:firstLine="480"/>
        <w:rPr>
          <w:szCs w:val="24"/>
        </w:rPr>
      </w:pPr>
      <w:r w:rsidRPr="00FD4A02">
        <w:rPr>
          <w:szCs w:val="24"/>
          <w:lang w:bidi="ar"/>
        </w:rPr>
        <w:t>6.3.2评标完成后，评标委员会应当向招标人提交书面评标报告和中标候选人名单。评标委员会推荐中标候选人的人数见投标人须知前附表。</w:t>
      </w:r>
    </w:p>
    <w:p w:rsidR="007B095D" w:rsidRPr="00FD4A02" w:rsidRDefault="00FD4A02">
      <w:pPr>
        <w:pStyle w:val="-1"/>
        <w:wordWrap w:val="0"/>
        <w:spacing w:before="240"/>
      </w:pPr>
      <w:bookmarkStart w:id="88" w:name="bookmark60"/>
      <w:bookmarkStart w:id="89" w:name="_Toc47376771"/>
      <w:bookmarkStart w:id="90" w:name="_Toc7866"/>
      <w:bookmarkStart w:id="91" w:name="_Toc47987330"/>
      <w:bookmarkEnd w:id="88"/>
      <w:r w:rsidRPr="00FD4A02">
        <w:t xml:space="preserve">7. </w:t>
      </w:r>
      <w:r w:rsidRPr="00FD4A02">
        <w:t>合同授予</w:t>
      </w:r>
      <w:bookmarkEnd w:id="89"/>
      <w:bookmarkEnd w:id="90"/>
      <w:bookmarkEnd w:id="91"/>
    </w:p>
    <w:p w:rsidR="007B095D" w:rsidRPr="00FD4A02" w:rsidRDefault="00FD4A02">
      <w:pPr>
        <w:pStyle w:val="-2"/>
        <w:wordWrap w:val="0"/>
        <w:spacing w:before="240" w:after="72"/>
        <w:ind w:firstLine="489"/>
      </w:pPr>
      <w:bookmarkStart w:id="92" w:name="bookmark61"/>
      <w:bookmarkEnd w:id="92"/>
      <w:r w:rsidRPr="00FD4A02">
        <w:t>7.1 中标候选人公示</w:t>
      </w:r>
    </w:p>
    <w:p w:rsidR="007B095D" w:rsidRPr="00FD4A02" w:rsidRDefault="00FD4A02">
      <w:pPr>
        <w:wordWrap w:val="0"/>
        <w:ind w:firstLine="480"/>
        <w:rPr>
          <w:szCs w:val="24"/>
        </w:rPr>
      </w:pPr>
      <w:r w:rsidRPr="00FD4A02">
        <w:rPr>
          <w:szCs w:val="24"/>
          <w:lang w:bidi="ar"/>
        </w:rPr>
        <w:t>招标人在收到评标报告之日起3日内，按照投标人须知前附表规定的公示媒介和期限公示中标候选人，公示期不得少于</w:t>
      </w:r>
      <w:r w:rsidRPr="00FD4A02">
        <w:rPr>
          <w:rFonts w:hint="eastAsia"/>
          <w:szCs w:val="24"/>
          <w:lang w:bidi="ar"/>
        </w:rPr>
        <w:t>3</w:t>
      </w:r>
      <w:r w:rsidRPr="00FD4A02">
        <w:rPr>
          <w:szCs w:val="24"/>
          <w:lang w:bidi="ar"/>
        </w:rPr>
        <w:t>天。</w:t>
      </w:r>
    </w:p>
    <w:p w:rsidR="007B095D" w:rsidRPr="00FD4A02" w:rsidRDefault="00FD4A02">
      <w:pPr>
        <w:pStyle w:val="-2"/>
        <w:wordWrap w:val="0"/>
        <w:spacing w:before="240" w:after="72"/>
        <w:ind w:firstLine="489"/>
      </w:pPr>
      <w:bookmarkStart w:id="93" w:name="bookmark62"/>
      <w:bookmarkEnd w:id="93"/>
      <w:r w:rsidRPr="00FD4A02">
        <w:t>7.2 评标结果异议</w:t>
      </w:r>
    </w:p>
    <w:p w:rsidR="007B095D" w:rsidRPr="00FD4A02" w:rsidRDefault="00FD4A02">
      <w:pPr>
        <w:wordWrap w:val="0"/>
        <w:ind w:firstLine="480"/>
        <w:rPr>
          <w:szCs w:val="24"/>
        </w:rPr>
      </w:pPr>
      <w:r w:rsidRPr="00FD4A02">
        <w:rPr>
          <w:szCs w:val="24"/>
          <w:lang w:bidi="ar"/>
        </w:rPr>
        <w:t>投标人或者其他利害关系人对评标结果有异议的，应当在中标候选人公示期间提出。招标人将在收到异议之日起3日内</w:t>
      </w:r>
      <w:proofErr w:type="gramStart"/>
      <w:r w:rsidRPr="00FD4A02">
        <w:rPr>
          <w:szCs w:val="24"/>
          <w:lang w:bidi="ar"/>
        </w:rPr>
        <w:t>作出</w:t>
      </w:r>
      <w:proofErr w:type="gramEnd"/>
      <w:r w:rsidRPr="00FD4A02">
        <w:rPr>
          <w:szCs w:val="24"/>
          <w:lang w:bidi="ar"/>
        </w:rPr>
        <w:t>答复；</w:t>
      </w:r>
      <w:proofErr w:type="gramStart"/>
      <w:r w:rsidRPr="00FD4A02">
        <w:rPr>
          <w:szCs w:val="24"/>
          <w:lang w:bidi="ar"/>
        </w:rPr>
        <w:t>作出</w:t>
      </w:r>
      <w:proofErr w:type="gramEnd"/>
      <w:r w:rsidRPr="00FD4A02">
        <w:rPr>
          <w:szCs w:val="24"/>
          <w:lang w:bidi="ar"/>
        </w:rPr>
        <w:t>答复前，将暂停招标投标活动。</w:t>
      </w:r>
    </w:p>
    <w:p w:rsidR="007B095D" w:rsidRPr="00FD4A02" w:rsidRDefault="00FD4A02">
      <w:pPr>
        <w:pStyle w:val="-2"/>
        <w:wordWrap w:val="0"/>
        <w:spacing w:before="240" w:after="72"/>
        <w:ind w:firstLine="489"/>
      </w:pPr>
      <w:bookmarkStart w:id="94" w:name="bookmark63"/>
      <w:bookmarkEnd w:id="94"/>
      <w:r w:rsidRPr="00FD4A02">
        <w:t>7.3 中标候选人履约能力审查</w:t>
      </w:r>
    </w:p>
    <w:p w:rsidR="007B095D" w:rsidRPr="00FD4A02" w:rsidRDefault="00FD4A02">
      <w:pPr>
        <w:wordWrap w:val="0"/>
        <w:ind w:firstLine="480"/>
        <w:rPr>
          <w:szCs w:val="24"/>
        </w:rPr>
      </w:pPr>
      <w:r w:rsidRPr="00FD4A02">
        <w:rPr>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7B095D" w:rsidRPr="00FD4A02" w:rsidRDefault="00FD4A02">
      <w:pPr>
        <w:pStyle w:val="-2"/>
        <w:wordWrap w:val="0"/>
        <w:spacing w:before="240" w:after="72"/>
        <w:ind w:firstLine="489"/>
      </w:pPr>
      <w:bookmarkStart w:id="95" w:name="bookmark64"/>
      <w:bookmarkEnd w:id="95"/>
      <w:r w:rsidRPr="00FD4A02">
        <w:t>7.4 定标</w:t>
      </w:r>
    </w:p>
    <w:p w:rsidR="007B095D" w:rsidRPr="00FD4A02" w:rsidRDefault="00FD4A02">
      <w:pPr>
        <w:wordWrap w:val="0"/>
        <w:ind w:firstLine="480"/>
        <w:rPr>
          <w:szCs w:val="24"/>
        </w:rPr>
      </w:pPr>
      <w:r w:rsidRPr="00FD4A02">
        <w:rPr>
          <w:szCs w:val="24"/>
          <w:lang w:bidi="ar"/>
        </w:rPr>
        <w:t>按照投标人须知前附表的规定，招标人或招标人授权的评标委员会依法确定中标人。</w:t>
      </w:r>
    </w:p>
    <w:p w:rsidR="007B095D" w:rsidRPr="00FD4A02" w:rsidRDefault="00FD4A02">
      <w:pPr>
        <w:pStyle w:val="-2"/>
        <w:wordWrap w:val="0"/>
        <w:spacing w:before="240" w:after="72"/>
        <w:ind w:firstLine="489"/>
      </w:pPr>
      <w:bookmarkStart w:id="96" w:name="bookmark65"/>
      <w:bookmarkEnd w:id="96"/>
      <w:r w:rsidRPr="00FD4A02">
        <w:t>7.5 中标通知</w:t>
      </w:r>
    </w:p>
    <w:p w:rsidR="007B095D" w:rsidRPr="00FD4A02" w:rsidRDefault="00FD4A02">
      <w:pPr>
        <w:wordWrap w:val="0"/>
        <w:ind w:firstLine="480"/>
        <w:rPr>
          <w:szCs w:val="24"/>
        </w:rPr>
      </w:pPr>
      <w:r w:rsidRPr="00FD4A02">
        <w:rPr>
          <w:szCs w:val="24"/>
          <w:lang w:bidi="ar"/>
        </w:rPr>
        <w:t>在本章第3.3款规定的投标有效期内，</w:t>
      </w:r>
      <w:r w:rsidRPr="00FD4A02">
        <w:rPr>
          <w:szCs w:val="24"/>
          <w:u w:val="single"/>
          <w:lang w:bidi="ar"/>
        </w:rPr>
        <w:t>中标人</w:t>
      </w:r>
      <w:proofErr w:type="gramStart"/>
      <w:r w:rsidRPr="00FD4A02">
        <w:rPr>
          <w:szCs w:val="24"/>
          <w:u w:val="single"/>
          <w:lang w:bidi="ar"/>
        </w:rPr>
        <w:t>自行于</w:t>
      </w:r>
      <w:proofErr w:type="gramEnd"/>
      <w:r w:rsidRPr="00FD4A02">
        <w:rPr>
          <w:szCs w:val="24"/>
          <w:u w:val="single"/>
          <w:lang w:bidi="ar"/>
        </w:rPr>
        <w:t>广州公共资源交易中心交易平台下载中标通知书，同时招标人将中标结果通过广州公共资源交易中心交易平台公开发布。中标人须对其投标文件真实性负责，并准备投标文件涉及的所有原件待查，如存在弄虚作</w:t>
      </w:r>
      <w:r w:rsidRPr="00FD4A02">
        <w:rPr>
          <w:szCs w:val="24"/>
          <w:u w:val="single"/>
          <w:lang w:bidi="ar"/>
        </w:rPr>
        <w:lastRenderedPageBreak/>
        <w:t>假情况或原件不齐或与原件不符的，招标人有权取消其中标人资格，并上报建设行政主管部门。</w:t>
      </w:r>
    </w:p>
    <w:p w:rsidR="007B095D" w:rsidRPr="00FD4A02" w:rsidRDefault="00FD4A02">
      <w:pPr>
        <w:pStyle w:val="-2"/>
        <w:wordWrap w:val="0"/>
        <w:spacing w:before="240" w:after="72"/>
        <w:ind w:firstLine="489"/>
      </w:pPr>
      <w:bookmarkStart w:id="97" w:name="bookmark66"/>
      <w:bookmarkEnd w:id="97"/>
      <w:r w:rsidRPr="00FD4A02">
        <w:t>7.6 履约保证金</w:t>
      </w:r>
    </w:p>
    <w:p w:rsidR="007B095D" w:rsidRPr="00FD4A02" w:rsidRDefault="00FD4A02">
      <w:pPr>
        <w:wordWrap w:val="0"/>
        <w:ind w:firstLine="480"/>
        <w:rPr>
          <w:szCs w:val="24"/>
        </w:rPr>
      </w:pPr>
      <w:r w:rsidRPr="00FD4A02">
        <w:rPr>
          <w:szCs w:val="24"/>
          <w:lang w:bidi="ar"/>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7B095D" w:rsidRPr="00FD4A02" w:rsidRDefault="00FD4A02">
      <w:pPr>
        <w:wordWrap w:val="0"/>
        <w:ind w:firstLine="480"/>
        <w:rPr>
          <w:szCs w:val="24"/>
        </w:rPr>
      </w:pPr>
      <w:r w:rsidRPr="00FD4A02">
        <w:rPr>
          <w:szCs w:val="24"/>
          <w:lang w:bidi="ar"/>
        </w:rPr>
        <w:t>7.6.2中标人不能按本章第7.6.1项要求提交履约保证金的，视为放弃中标，其投标保证金不予退还，给招标人造成的损失超过投标保证金数额的，中标人还应当对超过部分予以赔偿。</w:t>
      </w:r>
    </w:p>
    <w:p w:rsidR="007B095D" w:rsidRPr="00FD4A02" w:rsidRDefault="00FD4A02">
      <w:pPr>
        <w:pStyle w:val="-2"/>
        <w:wordWrap w:val="0"/>
        <w:spacing w:before="240" w:after="72"/>
        <w:ind w:firstLine="489"/>
      </w:pPr>
      <w:bookmarkStart w:id="98" w:name="bookmark67"/>
      <w:bookmarkEnd w:id="98"/>
      <w:r w:rsidRPr="00FD4A02">
        <w:t>7.7 签订合同</w:t>
      </w:r>
    </w:p>
    <w:p w:rsidR="007B095D" w:rsidRPr="00FD4A02" w:rsidRDefault="00FD4A02">
      <w:pPr>
        <w:wordWrap w:val="0"/>
        <w:ind w:firstLine="480"/>
        <w:rPr>
          <w:szCs w:val="24"/>
        </w:rPr>
      </w:pPr>
      <w:r w:rsidRPr="00FD4A02">
        <w:rPr>
          <w:szCs w:val="24"/>
          <w:lang w:bidi="ar"/>
        </w:rPr>
        <w:t>7.7.1</w:t>
      </w:r>
      <w:r w:rsidRPr="00FD4A02">
        <w:rPr>
          <w:rFonts w:cs="楷体" w:hint="eastAsia"/>
          <w:szCs w:val="24"/>
          <w:u w:val="single"/>
        </w:rPr>
        <w:t>广州市白云区云城</w:t>
      </w:r>
      <w:proofErr w:type="gramStart"/>
      <w:r w:rsidRPr="00FD4A02">
        <w:rPr>
          <w:rFonts w:cs="楷体" w:hint="eastAsia"/>
          <w:szCs w:val="24"/>
          <w:u w:val="single"/>
        </w:rPr>
        <w:t>街萧岗</w:t>
      </w:r>
      <w:proofErr w:type="gramEnd"/>
      <w:r w:rsidRPr="00FD4A02">
        <w:rPr>
          <w:rFonts w:cs="楷体" w:hint="eastAsia"/>
          <w:szCs w:val="24"/>
          <w:u w:val="single"/>
        </w:rPr>
        <w:t>经济联合社</w:t>
      </w:r>
      <w:r w:rsidRPr="00FD4A02">
        <w:rPr>
          <w:szCs w:val="24"/>
          <w:lang w:bidi="ar"/>
        </w:rPr>
        <w:t>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7B095D" w:rsidRPr="00FD4A02" w:rsidRDefault="00FD4A02">
      <w:pPr>
        <w:wordWrap w:val="0"/>
        <w:ind w:firstLine="480"/>
        <w:rPr>
          <w:szCs w:val="24"/>
        </w:rPr>
      </w:pPr>
      <w:r w:rsidRPr="00FD4A02">
        <w:rPr>
          <w:szCs w:val="24"/>
          <w:lang w:bidi="ar"/>
        </w:rPr>
        <w:t>7.7.2发出中标通知书后，</w:t>
      </w:r>
      <w:r w:rsidRPr="00FD4A02">
        <w:rPr>
          <w:rFonts w:cs="楷体" w:hint="eastAsia"/>
          <w:szCs w:val="24"/>
          <w:u w:val="single"/>
        </w:rPr>
        <w:t>广州市白云区云城</w:t>
      </w:r>
      <w:proofErr w:type="gramStart"/>
      <w:r w:rsidRPr="00FD4A02">
        <w:rPr>
          <w:rFonts w:cs="楷体" w:hint="eastAsia"/>
          <w:szCs w:val="24"/>
          <w:u w:val="single"/>
        </w:rPr>
        <w:t>街萧岗</w:t>
      </w:r>
      <w:proofErr w:type="gramEnd"/>
      <w:r w:rsidRPr="00FD4A02">
        <w:rPr>
          <w:rFonts w:cs="楷体" w:hint="eastAsia"/>
          <w:szCs w:val="24"/>
          <w:u w:val="single"/>
        </w:rPr>
        <w:t>经济联合社</w:t>
      </w:r>
      <w:r w:rsidRPr="00FD4A02">
        <w:rPr>
          <w:szCs w:val="24"/>
          <w:lang w:bidi="ar"/>
        </w:rPr>
        <w:t>无正当理由拒签合同，或者在签订合同时向中标人提出附加条件的，</w:t>
      </w:r>
      <w:r w:rsidRPr="00FD4A02">
        <w:rPr>
          <w:rFonts w:cs="楷体" w:hint="eastAsia"/>
          <w:szCs w:val="24"/>
          <w:u w:val="single"/>
        </w:rPr>
        <w:t>广州市白云区云城</w:t>
      </w:r>
      <w:proofErr w:type="gramStart"/>
      <w:r w:rsidRPr="00FD4A02">
        <w:rPr>
          <w:rFonts w:cs="楷体" w:hint="eastAsia"/>
          <w:szCs w:val="24"/>
          <w:u w:val="single"/>
        </w:rPr>
        <w:t>街萧岗</w:t>
      </w:r>
      <w:proofErr w:type="gramEnd"/>
      <w:r w:rsidRPr="00FD4A02">
        <w:rPr>
          <w:rFonts w:cs="楷体" w:hint="eastAsia"/>
          <w:szCs w:val="24"/>
          <w:u w:val="single"/>
        </w:rPr>
        <w:t>经济联合社</w:t>
      </w:r>
      <w:r w:rsidRPr="00FD4A02">
        <w:rPr>
          <w:szCs w:val="24"/>
          <w:lang w:bidi="ar"/>
        </w:rPr>
        <w:t>向中标人退还投标保证金；给中标人造成损失的，还应当赔偿损失。</w:t>
      </w:r>
    </w:p>
    <w:p w:rsidR="007B095D" w:rsidRPr="00FD4A02" w:rsidRDefault="00FD4A02">
      <w:pPr>
        <w:wordWrap w:val="0"/>
        <w:ind w:firstLine="480"/>
      </w:pPr>
      <w:r w:rsidRPr="00FD4A02">
        <w:rPr>
          <w:szCs w:val="24"/>
          <w:lang w:bidi="ar"/>
        </w:rPr>
        <w:t>7.7.3联合体中标的，联合体各方应当共同与</w:t>
      </w:r>
      <w:r w:rsidRPr="00FD4A02">
        <w:rPr>
          <w:rFonts w:cs="楷体" w:hint="eastAsia"/>
          <w:szCs w:val="24"/>
          <w:u w:val="single"/>
        </w:rPr>
        <w:t>广州市白云区云城</w:t>
      </w:r>
      <w:proofErr w:type="gramStart"/>
      <w:r w:rsidRPr="00FD4A02">
        <w:rPr>
          <w:rFonts w:cs="楷体" w:hint="eastAsia"/>
          <w:szCs w:val="24"/>
          <w:u w:val="single"/>
        </w:rPr>
        <w:t>街萧岗</w:t>
      </w:r>
      <w:proofErr w:type="gramEnd"/>
      <w:r w:rsidRPr="00FD4A02">
        <w:rPr>
          <w:rFonts w:cs="楷体" w:hint="eastAsia"/>
          <w:szCs w:val="24"/>
          <w:u w:val="single"/>
        </w:rPr>
        <w:t>经济联合社</w:t>
      </w:r>
      <w:r w:rsidRPr="00FD4A02">
        <w:rPr>
          <w:szCs w:val="24"/>
          <w:lang w:bidi="ar"/>
        </w:rPr>
        <w:t>签订合同，就中标项目向</w:t>
      </w:r>
      <w:r w:rsidRPr="00FD4A02">
        <w:rPr>
          <w:rFonts w:cs="楷体" w:hint="eastAsia"/>
          <w:szCs w:val="24"/>
          <w:u w:val="single"/>
        </w:rPr>
        <w:t>广州市白云区云城</w:t>
      </w:r>
      <w:proofErr w:type="gramStart"/>
      <w:r w:rsidRPr="00FD4A02">
        <w:rPr>
          <w:rFonts w:cs="楷体" w:hint="eastAsia"/>
          <w:szCs w:val="24"/>
          <w:u w:val="single"/>
        </w:rPr>
        <w:t>街萧岗</w:t>
      </w:r>
      <w:proofErr w:type="gramEnd"/>
      <w:r w:rsidRPr="00FD4A02">
        <w:rPr>
          <w:rFonts w:cs="楷体" w:hint="eastAsia"/>
          <w:szCs w:val="24"/>
          <w:u w:val="single"/>
        </w:rPr>
        <w:t>经济联合社</w:t>
      </w:r>
      <w:r w:rsidRPr="00FD4A02">
        <w:rPr>
          <w:szCs w:val="24"/>
          <w:lang w:bidi="ar"/>
        </w:rPr>
        <w:t>承担连带责任。</w:t>
      </w:r>
    </w:p>
    <w:p w:rsidR="007B095D" w:rsidRPr="00FD4A02" w:rsidRDefault="00FD4A02">
      <w:pPr>
        <w:pStyle w:val="-1"/>
        <w:wordWrap w:val="0"/>
        <w:spacing w:before="240"/>
      </w:pPr>
      <w:bookmarkStart w:id="99" w:name="bookmark68"/>
      <w:bookmarkStart w:id="100" w:name="_Toc21562"/>
      <w:bookmarkStart w:id="101" w:name="_Toc47987331"/>
      <w:bookmarkStart w:id="102" w:name="_Toc47376772"/>
      <w:bookmarkEnd w:id="99"/>
      <w:r w:rsidRPr="00FD4A02">
        <w:t>8.</w:t>
      </w:r>
      <w:r w:rsidRPr="00FD4A02">
        <w:t>纪律和监督</w:t>
      </w:r>
      <w:bookmarkEnd w:id="100"/>
      <w:bookmarkEnd w:id="101"/>
      <w:bookmarkEnd w:id="102"/>
    </w:p>
    <w:p w:rsidR="007B095D" w:rsidRPr="00FD4A02" w:rsidRDefault="00FD4A02">
      <w:pPr>
        <w:pStyle w:val="-2"/>
        <w:wordWrap w:val="0"/>
        <w:spacing w:before="240" w:after="72"/>
        <w:ind w:firstLine="489"/>
      </w:pPr>
      <w:bookmarkStart w:id="103" w:name="bookmark69"/>
      <w:bookmarkEnd w:id="103"/>
      <w:r w:rsidRPr="00FD4A02">
        <w:t>8.1 对招标人的纪律要求</w:t>
      </w:r>
    </w:p>
    <w:p w:rsidR="007B095D" w:rsidRPr="00FD4A02" w:rsidRDefault="00FD4A02">
      <w:pPr>
        <w:wordWrap w:val="0"/>
        <w:ind w:firstLine="480"/>
        <w:rPr>
          <w:szCs w:val="24"/>
        </w:rPr>
      </w:pPr>
      <w:r w:rsidRPr="00FD4A02">
        <w:rPr>
          <w:szCs w:val="24"/>
          <w:lang w:bidi="ar"/>
        </w:rPr>
        <w:t>招标人不得泄露招标投标活动中应当保密的情况和资料，不得与投标人串通损害国家利益、社会公共利益或者他人合法权益。</w:t>
      </w:r>
    </w:p>
    <w:p w:rsidR="007B095D" w:rsidRPr="00FD4A02" w:rsidRDefault="00FD4A02">
      <w:pPr>
        <w:pStyle w:val="-2"/>
        <w:wordWrap w:val="0"/>
        <w:spacing w:before="240" w:after="72"/>
        <w:ind w:firstLine="489"/>
      </w:pPr>
      <w:bookmarkStart w:id="104" w:name="bookmark70"/>
      <w:bookmarkEnd w:id="104"/>
      <w:r w:rsidRPr="00FD4A02">
        <w:t>8.2 对投标人的纪律要求</w:t>
      </w:r>
    </w:p>
    <w:p w:rsidR="007B095D" w:rsidRPr="00FD4A02" w:rsidRDefault="00FD4A02">
      <w:pPr>
        <w:wordWrap w:val="0"/>
        <w:ind w:firstLine="480"/>
        <w:rPr>
          <w:szCs w:val="24"/>
        </w:rPr>
      </w:pPr>
      <w:r w:rsidRPr="00FD4A02">
        <w:rPr>
          <w:szCs w:val="24"/>
          <w:lang w:bidi="ar"/>
        </w:rPr>
        <w:t>投标人不得相互串通投标或者与招标人串通投标，不得向招标人或者评标委员会成员</w:t>
      </w:r>
      <w:r w:rsidRPr="00FD4A02">
        <w:rPr>
          <w:szCs w:val="24"/>
          <w:lang w:bidi="ar"/>
        </w:rPr>
        <w:lastRenderedPageBreak/>
        <w:t>行贿谋取中标，不得以他人名义投标或者以其他方式弄虚作假骗取中标；投标人不得以任何方式干扰、影响评标工作。</w:t>
      </w:r>
    </w:p>
    <w:p w:rsidR="007B095D" w:rsidRPr="00FD4A02" w:rsidRDefault="00FD4A02">
      <w:pPr>
        <w:pStyle w:val="-2"/>
        <w:wordWrap w:val="0"/>
        <w:spacing w:before="240" w:after="72"/>
        <w:ind w:firstLine="489"/>
      </w:pPr>
      <w:bookmarkStart w:id="105" w:name="bookmark71"/>
      <w:bookmarkEnd w:id="105"/>
      <w:r w:rsidRPr="00FD4A02">
        <w:t>8.3 对评标委员会成员的纪律要求</w:t>
      </w:r>
    </w:p>
    <w:p w:rsidR="007B095D" w:rsidRPr="00FD4A02" w:rsidRDefault="00FD4A02">
      <w:pPr>
        <w:wordWrap w:val="0"/>
        <w:ind w:firstLine="480"/>
        <w:rPr>
          <w:szCs w:val="24"/>
        </w:rPr>
      </w:pPr>
      <w:r w:rsidRPr="00FD4A02">
        <w:rPr>
          <w:szCs w:val="24"/>
          <w:lang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7B095D" w:rsidRPr="00FD4A02" w:rsidRDefault="00FD4A02">
      <w:pPr>
        <w:pStyle w:val="-2"/>
        <w:wordWrap w:val="0"/>
        <w:spacing w:before="240" w:after="72"/>
        <w:ind w:firstLine="489"/>
      </w:pPr>
      <w:bookmarkStart w:id="106" w:name="bookmark72"/>
      <w:bookmarkEnd w:id="106"/>
      <w:r w:rsidRPr="00FD4A02">
        <w:t>8.4 对与评标活动有关的工作人员的纪律要求</w:t>
      </w:r>
    </w:p>
    <w:p w:rsidR="007B095D" w:rsidRPr="00FD4A02" w:rsidRDefault="00FD4A02">
      <w:pPr>
        <w:wordWrap w:val="0"/>
        <w:ind w:firstLine="480"/>
        <w:rPr>
          <w:szCs w:val="24"/>
        </w:rPr>
      </w:pPr>
      <w:r w:rsidRPr="00FD4A02">
        <w:rPr>
          <w:szCs w:val="24"/>
          <w:lang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7B095D" w:rsidRPr="00FD4A02" w:rsidRDefault="00FD4A02">
      <w:pPr>
        <w:pStyle w:val="-2"/>
        <w:wordWrap w:val="0"/>
        <w:spacing w:before="240" w:after="72"/>
        <w:ind w:firstLine="489"/>
      </w:pPr>
      <w:bookmarkStart w:id="107" w:name="bookmark73"/>
      <w:bookmarkEnd w:id="107"/>
      <w:r w:rsidRPr="00FD4A02">
        <w:t>8.5 投诉</w:t>
      </w:r>
    </w:p>
    <w:p w:rsidR="007B095D" w:rsidRPr="00FD4A02" w:rsidRDefault="00FD4A02">
      <w:pPr>
        <w:wordWrap w:val="0"/>
        <w:ind w:firstLine="480"/>
        <w:rPr>
          <w:szCs w:val="24"/>
        </w:rPr>
      </w:pPr>
      <w:r w:rsidRPr="00FD4A02">
        <w:rPr>
          <w:szCs w:val="24"/>
          <w:lang w:bidi="ar"/>
        </w:rPr>
        <w:t>8.5.1投标人或者其他利害关系人认为招标投标活动不符合法律、行政法规规定的，可以自知道或者应当知道之日起10日内向有关行政监督部门投诉。投诉应当有明确的请求和必要的证明材料。</w:t>
      </w:r>
    </w:p>
    <w:p w:rsidR="007B095D" w:rsidRPr="00FD4A02" w:rsidRDefault="00FD4A02">
      <w:pPr>
        <w:wordWrap w:val="0"/>
        <w:ind w:firstLine="480"/>
        <w:rPr>
          <w:szCs w:val="24"/>
        </w:rPr>
      </w:pPr>
      <w:r w:rsidRPr="00FD4A02">
        <w:rPr>
          <w:szCs w:val="24"/>
          <w:lang w:bidi="ar"/>
        </w:rPr>
        <w:t>8.5.2投标人或者其他利害关系人对招标文件、开标和评标结果提出投诉的，应当按照投标人须知第2.4款、第5.3款和第7.2款的规定先向招标人提出异议。异议答复期间不计算在第8.5.1项规定的期限内。</w:t>
      </w:r>
    </w:p>
    <w:p w:rsidR="007B095D" w:rsidRPr="00FD4A02" w:rsidRDefault="00FD4A02">
      <w:pPr>
        <w:pStyle w:val="-1"/>
        <w:wordWrap w:val="0"/>
        <w:spacing w:before="240"/>
      </w:pPr>
      <w:bookmarkStart w:id="108" w:name="bookmark74"/>
      <w:bookmarkStart w:id="109" w:name="_Toc1105"/>
      <w:bookmarkEnd w:id="108"/>
      <w:r w:rsidRPr="00FD4A02">
        <w:t xml:space="preserve">9. </w:t>
      </w:r>
      <w:r w:rsidRPr="00FD4A02">
        <w:t>是否采用电子招标投标</w:t>
      </w:r>
      <w:bookmarkEnd w:id="109"/>
    </w:p>
    <w:p w:rsidR="007B095D" w:rsidRPr="00FD4A02" w:rsidRDefault="00FD4A02">
      <w:pPr>
        <w:wordWrap w:val="0"/>
        <w:ind w:firstLine="480"/>
        <w:rPr>
          <w:szCs w:val="24"/>
        </w:rPr>
      </w:pPr>
      <w:r w:rsidRPr="00FD4A02">
        <w:rPr>
          <w:szCs w:val="24"/>
          <w:lang w:bidi="ar"/>
        </w:rPr>
        <w:t>本招标项目采用电子招标投标方式，具体要求见投标人须知前附表。</w:t>
      </w:r>
    </w:p>
    <w:p w:rsidR="007B095D" w:rsidRPr="00FD4A02" w:rsidRDefault="00FD4A02">
      <w:pPr>
        <w:pStyle w:val="-1"/>
        <w:wordWrap w:val="0"/>
        <w:spacing w:before="240"/>
        <w:rPr>
          <w:bCs/>
        </w:rPr>
      </w:pPr>
      <w:bookmarkStart w:id="110" w:name="bookmark75"/>
      <w:bookmarkEnd w:id="110"/>
      <w:r w:rsidRPr="00FD4A02">
        <w:t xml:space="preserve">10. </w:t>
      </w:r>
      <w:r w:rsidRPr="00FD4A02">
        <w:t>需要补充的其他内容</w:t>
      </w:r>
    </w:p>
    <w:p w:rsidR="007B095D" w:rsidRPr="00FD4A02" w:rsidRDefault="00FD4A02">
      <w:pPr>
        <w:wordWrap w:val="0"/>
        <w:ind w:firstLine="480"/>
      </w:pPr>
      <w:r w:rsidRPr="00FD4A02">
        <w:rPr>
          <w:szCs w:val="24"/>
          <w:lang w:bidi="ar"/>
        </w:rPr>
        <w:t>需要补充的其他内容：见投标人须知前附表。</w:t>
      </w:r>
    </w:p>
    <w:p w:rsidR="007B095D" w:rsidRPr="00FD4A02" w:rsidRDefault="007B095D">
      <w:pPr>
        <w:wordWrap w:val="0"/>
        <w:ind w:firstLine="480"/>
      </w:pPr>
    </w:p>
    <w:p w:rsidR="007B095D" w:rsidRPr="00FD4A02" w:rsidRDefault="00FD4A02">
      <w:pPr>
        <w:pageBreakBefore/>
        <w:wordWrap w:val="0"/>
        <w:spacing w:line="288" w:lineRule="auto"/>
        <w:ind w:firstLineChars="0" w:firstLine="0"/>
        <w:outlineLvl w:val="1"/>
        <w:rPr>
          <w:rFonts w:ascii="Times New Roman" w:hAnsi="Times New Roman"/>
          <w:b/>
        </w:rPr>
      </w:pPr>
      <w:bookmarkStart w:id="111" w:name="_Toc361508599"/>
      <w:bookmarkStart w:id="112" w:name="_Toc15242"/>
      <w:bookmarkStart w:id="113" w:name="_Toc247513967"/>
      <w:bookmarkStart w:id="114" w:name="_Toc144974511"/>
      <w:bookmarkStart w:id="115" w:name="_Toc300834964"/>
      <w:bookmarkStart w:id="116" w:name="_Toc369531530"/>
      <w:bookmarkStart w:id="117" w:name="_Toc247527568"/>
      <w:bookmarkStart w:id="118" w:name="_Toc152042319"/>
      <w:bookmarkStart w:id="119" w:name="_Toc352691487"/>
      <w:bookmarkStart w:id="120" w:name="_Toc384308224"/>
      <w:bookmarkStart w:id="121" w:name="_Toc152045543"/>
      <w:bookmarkStart w:id="122" w:name="_Toc47987332"/>
      <w:bookmarkStart w:id="123" w:name="_Toc536044190"/>
      <w:bookmarkStart w:id="124" w:name="_Toc24500"/>
      <w:bookmarkEnd w:id="111"/>
      <w:bookmarkEnd w:id="112"/>
      <w:bookmarkEnd w:id="113"/>
      <w:bookmarkEnd w:id="114"/>
      <w:bookmarkEnd w:id="115"/>
      <w:bookmarkEnd w:id="116"/>
      <w:bookmarkEnd w:id="117"/>
      <w:bookmarkEnd w:id="118"/>
      <w:bookmarkEnd w:id="119"/>
      <w:bookmarkEnd w:id="120"/>
      <w:bookmarkEnd w:id="121"/>
      <w:r w:rsidRPr="00FD4A02">
        <w:rPr>
          <w:rFonts w:ascii="Times New Roman" w:hAnsi="Times New Roman"/>
          <w:b/>
        </w:rPr>
        <w:lastRenderedPageBreak/>
        <w:t>附件一：开标记录表</w:t>
      </w:r>
      <w:bookmarkEnd w:id="122"/>
      <w:bookmarkEnd w:id="123"/>
      <w:r w:rsidRPr="00FD4A02">
        <w:rPr>
          <w:rFonts w:ascii="Times New Roman" w:hAnsi="Times New Roman"/>
          <w:b/>
        </w:rPr>
        <w:t>（最终以交易中心开标系统导出的开标记录表为准）</w:t>
      </w:r>
      <w:bookmarkEnd w:id="124"/>
    </w:p>
    <w:p w:rsidR="007B095D" w:rsidRPr="00FD4A02" w:rsidRDefault="007B095D">
      <w:pPr>
        <w:pStyle w:val="a0"/>
        <w:wordWrap w:val="0"/>
        <w:ind w:firstLine="480"/>
      </w:pPr>
    </w:p>
    <w:p w:rsidR="007B095D" w:rsidRPr="00FD4A02" w:rsidRDefault="00FD4A02">
      <w:pPr>
        <w:wordWrap w:val="0"/>
        <w:spacing w:afterLines="50" w:after="120" w:line="288" w:lineRule="auto"/>
        <w:ind w:firstLineChars="0" w:firstLine="0"/>
        <w:jc w:val="center"/>
        <w:outlineLvl w:val="2"/>
        <w:rPr>
          <w:b/>
          <w:sz w:val="36"/>
        </w:rPr>
      </w:pPr>
      <w:r w:rsidRPr="00FD4A02">
        <w:rPr>
          <w:b/>
          <w:sz w:val="36"/>
        </w:rPr>
        <w:t>开标记录表</w:t>
      </w:r>
    </w:p>
    <w:p w:rsidR="007B095D" w:rsidRPr="00FD4A02" w:rsidRDefault="00FD4A02">
      <w:pPr>
        <w:wordWrap w:val="0"/>
        <w:ind w:firstLineChars="0" w:firstLine="0"/>
        <w:jc w:val="left"/>
      </w:pPr>
      <w:r w:rsidRPr="00FD4A02">
        <w:t>开标时间：</w:t>
      </w:r>
      <w:r w:rsidRPr="00FD4A02">
        <w:rPr>
          <w:u w:val="single"/>
        </w:rPr>
        <w:t xml:space="preserve">      年   月   日   时   分</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052"/>
        <w:gridCol w:w="1133"/>
        <w:gridCol w:w="1217"/>
        <w:gridCol w:w="1276"/>
        <w:gridCol w:w="986"/>
        <w:gridCol w:w="986"/>
        <w:gridCol w:w="936"/>
        <w:gridCol w:w="761"/>
        <w:gridCol w:w="1351"/>
      </w:tblGrid>
      <w:tr w:rsidR="007B095D" w:rsidRPr="00FD4A02">
        <w:trPr>
          <w:trHeight w:val="880"/>
          <w:tblHeader/>
          <w:jc w:val="center"/>
        </w:trPr>
        <w:tc>
          <w:tcPr>
            <w:tcW w:w="682"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序号</w:t>
            </w:r>
          </w:p>
        </w:tc>
        <w:tc>
          <w:tcPr>
            <w:tcW w:w="1052"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投标人</w:t>
            </w:r>
          </w:p>
        </w:tc>
        <w:tc>
          <w:tcPr>
            <w:tcW w:w="1133"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szCs w:val="18"/>
              </w:rPr>
              <w:t>投标文件递交情况</w:t>
            </w:r>
          </w:p>
        </w:tc>
        <w:tc>
          <w:tcPr>
            <w:tcW w:w="1217"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投标文件解密情况</w:t>
            </w:r>
          </w:p>
        </w:tc>
        <w:tc>
          <w:tcPr>
            <w:tcW w:w="1276"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投标总报价（元）</w:t>
            </w:r>
          </w:p>
        </w:tc>
        <w:tc>
          <w:tcPr>
            <w:tcW w:w="986"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rFonts w:hint="eastAsia"/>
                <w:b/>
                <w:sz w:val="20"/>
              </w:rPr>
              <w:t>投标保证金（元）</w:t>
            </w:r>
          </w:p>
        </w:tc>
        <w:tc>
          <w:tcPr>
            <w:tcW w:w="986"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项目负责人</w:t>
            </w:r>
          </w:p>
        </w:tc>
        <w:tc>
          <w:tcPr>
            <w:tcW w:w="936"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服务期</w:t>
            </w:r>
          </w:p>
        </w:tc>
        <w:tc>
          <w:tcPr>
            <w:tcW w:w="761"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质量标准</w:t>
            </w:r>
          </w:p>
        </w:tc>
        <w:tc>
          <w:tcPr>
            <w:tcW w:w="1351" w:type="dxa"/>
            <w:shd w:val="clear" w:color="auto" w:fill="auto"/>
            <w:vAlign w:val="center"/>
          </w:tcPr>
          <w:p w:rsidR="007B095D" w:rsidRPr="00FD4A02" w:rsidRDefault="00FD4A02">
            <w:pPr>
              <w:wordWrap w:val="0"/>
              <w:spacing w:line="240" w:lineRule="auto"/>
              <w:ind w:firstLineChars="0" w:firstLine="0"/>
              <w:jc w:val="center"/>
              <w:rPr>
                <w:b/>
                <w:sz w:val="20"/>
              </w:rPr>
            </w:pPr>
            <w:r w:rsidRPr="00FD4A02">
              <w:rPr>
                <w:b/>
                <w:sz w:val="20"/>
              </w:rPr>
              <w:t>投标人代表签名</w:t>
            </w: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454"/>
          <w:tblHeader/>
          <w:jc w:val="center"/>
        </w:trPr>
        <w:tc>
          <w:tcPr>
            <w:tcW w:w="68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052"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133"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17"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27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8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936"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761" w:type="dxa"/>
            <w:shd w:val="clear" w:color="auto" w:fill="auto"/>
            <w:vAlign w:val="center"/>
          </w:tcPr>
          <w:p w:rsidR="007B095D" w:rsidRPr="00FD4A02" w:rsidRDefault="007B095D">
            <w:pPr>
              <w:wordWrap w:val="0"/>
              <w:spacing w:line="240" w:lineRule="auto"/>
              <w:ind w:firstLineChars="0" w:firstLine="0"/>
              <w:jc w:val="center"/>
              <w:rPr>
                <w:sz w:val="20"/>
              </w:rPr>
            </w:pPr>
          </w:p>
        </w:tc>
        <w:tc>
          <w:tcPr>
            <w:tcW w:w="1351" w:type="dxa"/>
            <w:shd w:val="clear" w:color="auto" w:fill="auto"/>
            <w:vAlign w:val="center"/>
          </w:tcPr>
          <w:p w:rsidR="007B095D" w:rsidRPr="00FD4A02" w:rsidRDefault="007B095D">
            <w:pPr>
              <w:wordWrap w:val="0"/>
              <w:spacing w:line="240" w:lineRule="auto"/>
              <w:ind w:firstLineChars="0" w:firstLine="0"/>
              <w:jc w:val="center"/>
              <w:rPr>
                <w:sz w:val="20"/>
              </w:rPr>
            </w:pPr>
          </w:p>
        </w:tc>
      </w:tr>
      <w:tr w:rsidR="007B095D" w:rsidRPr="00FD4A02">
        <w:trPr>
          <w:trHeight w:val="790"/>
          <w:tblHeader/>
          <w:jc w:val="center"/>
        </w:trPr>
        <w:tc>
          <w:tcPr>
            <w:tcW w:w="2867" w:type="dxa"/>
            <w:gridSpan w:val="3"/>
            <w:shd w:val="clear" w:color="auto" w:fill="auto"/>
            <w:vAlign w:val="center"/>
          </w:tcPr>
          <w:p w:rsidR="007B095D" w:rsidRPr="00FD4A02" w:rsidRDefault="00FD4A02">
            <w:pPr>
              <w:wordWrap w:val="0"/>
              <w:spacing w:line="240" w:lineRule="auto"/>
              <w:ind w:firstLineChars="0" w:firstLine="0"/>
              <w:jc w:val="center"/>
              <w:rPr>
                <w:sz w:val="20"/>
              </w:rPr>
            </w:pPr>
            <w:r w:rsidRPr="00FD4A02">
              <w:rPr>
                <w:rFonts w:hint="eastAsia"/>
                <w:sz w:val="20"/>
              </w:rPr>
              <w:t>最高投标限价：</w:t>
            </w:r>
          </w:p>
        </w:tc>
        <w:tc>
          <w:tcPr>
            <w:tcW w:w="7513" w:type="dxa"/>
            <w:gridSpan w:val="7"/>
            <w:shd w:val="clear" w:color="auto" w:fill="auto"/>
            <w:vAlign w:val="center"/>
          </w:tcPr>
          <w:p w:rsidR="007B095D" w:rsidRPr="00FD4A02" w:rsidRDefault="007B095D">
            <w:pPr>
              <w:wordWrap w:val="0"/>
              <w:spacing w:line="240" w:lineRule="auto"/>
              <w:ind w:firstLineChars="0" w:firstLine="0"/>
              <w:jc w:val="center"/>
              <w:rPr>
                <w:sz w:val="20"/>
              </w:rPr>
            </w:pPr>
          </w:p>
        </w:tc>
      </w:tr>
    </w:tbl>
    <w:p w:rsidR="007B095D" w:rsidRPr="00FD4A02" w:rsidRDefault="007B095D">
      <w:pPr>
        <w:wordWrap w:val="0"/>
        <w:ind w:firstLine="480"/>
      </w:pPr>
    </w:p>
    <w:p w:rsidR="007B095D" w:rsidRPr="00FD4A02" w:rsidRDefault="00FD4A02">
      <w:pPr>
        <w:wordWrap w:val="0"/>
        <w:spacing w:afterLines="100" w:after="240"/>
        <w:ind w:firstLine="480"/>
      </w:pPr>
      <w:r w:rsidRPr="00FD4A02">
        <w:t>招标人代表：</w:t>
      </w:r>
      <w:r w:rsidRPr="00FD4A02">
        <w:rPr>
          <w:u w:val="single"/>
        </w:rPr>
        <w:t xml:space="preserve">          </w:t>
      </w:r>
      <w:r w:rsidRPr="00FD4A02">
        <w:t xml:space="preserve">   记录人：</w:t>
      </w:r>
      <w:r w:rsidRPr="00FD4A02">
        <w:rPr>
          <w:u w:val="single"/>
        </w:rPr>
        <w:t xml:space="preserve">          </w:t>
      </w:r>
      <w:r w:rsidRPr="00FD4A02">
        <w:t xml:space="preserve">   </w:t>
      </w:r>
      <w:proofErr w:type="gramStart"/>
      <w:r w:rsidRPr="00FD4A02">
        <w:t>监标人</w:t>
      </w:r>
      <w:proofErr w:type="gramEnd"/>
      <w:r w:rsidRPr="00FD4A02">
        <w:t>：</w:t>
      </w:r>
      <w:r w:rsidRPr="00FD4A02">
        <w:rPr>
          <w:u w:val="single"/>
        </w:rPr>
        <w:t xml:space="preserve">           </w:t>
      </w:r>
    </w:p>
    <w:p w:rsidR="007B095D" w:rsidRPr="00FD4A02" w:rsidRDefault="00FD4A02">
      <w:pPr>
        <w:wordWrap w:val="0"/>
        <w:spacing w:afterLines="100" w:after="240"/>
        <w:ind w:firstLineChars="0" w:firstLine="0"/>
        <w:jc w:val="right"/>
      </w:pPr>
      <w:r w:rsidRPr="00FD4A02">
        <w:rPr>
          <w:u w:val="single"/>
        </w:rPr>
        <w:t xml:space="preserve">     年   月   日</w:t>
      </w:r>
    </w:p>
    <w:p w:rsidR="007B095D" w:rsidRPr="00FD4A02" w:rsidRDefault="00FD4A02">
      <w:pPr>
        <w:pageBreakBefore/>
        <w:wordWrap w:val="0"/>
        <w:spacing w:line="288" w:lineRule="auto"/>
        <w:ind w:firstLineChars="0" w:firstLine="0"/>
        <w:outlineLvl w:val="1"/>
        <w:rPr>
          <w:b/>
        </w:rPr>
      </w:pPr>
      <w:r w:rsidRPr="00FD4A02">
        <w:rPr>
          <w:rFonts w:ascii="Times New Roman" w:hAnsi="Times New Roman" w:hint="eastAsia"/>
          <w:b/>
        </w:rPr>
        <w:lastRenderedPageBreak/>
        <w:t>附件二：</w:t>
      </w:r>
    </w:p>
    <w:p w:rsidR="007B095D" w:rsidRPr="00FD4A02" w:rsidRDefault="00FD4A02">
      <w:pPr>
        <w:wordWrap w:val="0"/>
        <w:spacing w:afterLines="50" w:after="120" w:line="288" w:lineRule="auto"/>
        <w:ind w:firstLineChars="0" w:firstLine="0"/>
        <w:jc w:val="center"/>
        <w:outlineLvl w:val="2"/>
        <w:rPr>
          <w:rFonts w:cs="宋体"/>
          <w:b/>
          <w:bCs/>
          <w:kern w:val="0"/>
          <w:sz w:val="36"/>
          <w:szCs w:val="32"/>
        </w:rPr>
      </w:pPr>
      <w:r w:rsidRPr="00FD4A02">
        <w:rPr>
          <w:rFonts w:cs="宋体" w:hint="eastAsia"/>
          <w:b/>
          <w:bCs/>
          <w:kern w:val="0"/>
          <w:sz w:val="36"/>
          <w:szCs w:val="32"/>
        </w:rPr>
        <w:t>评标委员会成员声明</w:t>
      </w:r>
    </w:p>
    <w:p w:rsidR="007B095D" w:rsidRPr="00FD4A02" w:rsidRDefault="00FD4A02">
      <w:pPr>
        <w:wordWrap w:val="0"/>
        <w:ind w:firstLineChars="0" w:firstLine="0"/>
        <w:jc w:val="left"/>
        <w:rPr>
          <w:rFonts w:cs="宋体"/>
          <w:kern w:val="0"/>
          <w:szCs w:val="21"/>
        </w:rPr>
      </w:pPr>
      <w:r w:rsidRPr="00FD4A02">
        <w:rPr>
          <w:rFonts w:cs="宋体" w:hint="eastAsia"/>
          <w:b/>
          <w:kern w:val="0"/>
          <w:szCs w:val="21"/>
          <w:u w:val="single"/>
        </w:rPr>
        <w:t>广州市白云区云城</w:t>
      </w:r>
      <w:proofErr w:type="gramStart"/>
      <w:r w:rsidRPr="00FD4A02">
        <w:rPr>
          <w:rFonts w:cs="宋体" w:hint="eastAsia"/>
          <w:b/>
          <w:kern w:val="0"/>
          <w:szCs w:val="21"/>
          <w:u w:val="single"/>
        </w:rPr>
        <w:t>街萧岗</w:t>
      </w:r>
      <w:proofErr w:type="gramEnd"/>
      <w:r w:rsidRPr="00FD4A02">
        <w:rPr>
          <w:rFonts w:cs="宋体" w:hint="eastAsia"/>
          <w:b/>
          <w:kern w:val="0"/>
          <w:szCs w:val="21"/>
          <w:u w:val="single"/>
        </w:rPr>
        <w:t>经济联合社、广州市白云</w:t>
      </w:r>
      <w:proofErr w:type="gramStart"/>
      <w:r w:rsidRPr="00FD4A02">
        <w:rPr>
          <w:rFonts w:cs="宋体" w:hint="eastAsia"/>
          <w:b/>
          <w:kern w:val="0"/>
          <w:szCs w:val="21"/>
          <w:u w:val="single"/>
        </w:rPr>
        <w:t>区晖顺</w:t>
      </w:r>
      <w:proofErr w:type="gramEnd"/>
      <w:r w:rsidRPr="00FD4A02">
        <w:rPr>
          <w:rFonts w:cs="宋体" w:hint="eastAsia"/>
          <w:b/>
          <w:kern w:val="0"/>
          <w:szCs w:val="21"/>
          <w:u w:val="single"/>
        </w:rPr>
        <w:t>物业管理有限公司</w:t>
      </w:r>
      <w:r w:rsidRPr="00FD4A02">
        <w:rPr>
          <w:rFonts w:cs="宋体" w:hint="eastAsia"/>
          <w:kern w:val="0"/>
          <w:szCs w:val="21"/>
        </w:rPr>
        <w:t>：</w:t>
      </w:r>
    </w:p>
    <w:p w:rsidR="007B095D" w:rsidRPr="00FD4A02" w:rsidRDefault="00FD4A02">
      <w:pPr>
        <w:wordWrap w:val="0"/>
        <w:ind w:firstLine="480"/>
        <w:jc w:val="left"/>
        <w:rPr>
          <w:rFonts w:cs="宋体"/>
          <w:kern w:val="0"/>
          <w:szCs w:val="21"/>
        </w:rPr>
      </w:pPr>
      <w:r w:rsidRPr="00FD4A02">
        <w:rPr>
          <w:rFonts w:cs="宋体" w:hint="eastAsia"/>
          <w:kern w:val="0"/>
          <w:szCs w:val="21"/>
        </w:rPr>
        <w:t>本人就参与</w:t>
      </w:r>
      <w:r w:rsidRPr="00FD4A02">
        <w:rPr>
          <w:rFonts w:cs="宋体" w:hint="eastAsia"/>
          <w:b/>
          <w:kern w:val="0"/>
          <w:szCs w:val="21"/>
          <w:u w:val="single"/>
        </w:rPr>
        <w:t xml:space="preserve"> 广州市白云区云城</w:t>
      </w:r>
      <w:proofErr w:type="gramStart"/>
      <w:r w:rsidRPr="00FD4A02">
        <w:rPr>
          <w:rFonts w:cs="宋体" w:hint="eastAsia"/>
          <w:b/>
          <w:kern w:val="0"/>
          <w:szCs w:val="21"/>
          <w:u w:val="single"/>
        </w:rPr>
        <w:t>街萧岗</w:t>
      </w:r>
      <w:proofErr w:type="gramEnd"/>
      <w:r w:rsidRPr="00FD4A02">
        <w:rPr>
          <w:rFonts w:cs="宋体" w:hint="eastAsia"/>
          <w:b/>
          <w:kern w:val="0"/>
          <w:szCs w:val="21"/>
          <w:u w:val="single"/>
        </w:rPr>
        <w:t>经济联合</w:t>
      </w:r>
      <w:proofErr w:type="gramStart"/>
      <w:r w:rsidRPr="00FD4A02">
        <w:rPr>
          <w:rFonts w:cs="宋体" w:hint="eastAsia"/>
          <w:b/>
          <w:kern w:val="0"/>
          <w:szCs w:val="21"/>
          <w:u w:val="single"/>
        </w:rPr>
        <w:t>社省实</w:t>
      </w:r>
      <w:proofErr w:type="gramEnd"/>
      <w:r w:rsidRPr="00FD4A02">
        <w:rPr>
          <w:rFonts w:cs="宋体" w:hint="eastAsia"/>
          <w:b/>
          <w:kern w:val="0"/>
          <w:szCs w:val="21"/>
          <w:u w:val="single"/>
        </w:rPr>
        <w:t>留用地项目（AB2804070地块得润留用地）第三方检测、监测服务</w:t>
      </w:r>
      <w:r w:rsidRPr="00FD4A02">
        <w:rPr>
          <w:rFonts w:cs="宋体"/>
          <w:b/>
          <w:kern w:val="0"/>
          <w:szCs w:val="21"/>
          <w:u w:val="single"/>
        </w:rPr>
        <w:t xml:space="preserve"> </w:t>
      </w:r>
      <w:r w:rsidRPr="00FD4A02">
        <w:rPr>
          <w:rFonts w:cs="宋体" w:hint="eastAsia"/>
          <w:kern w:val="0"/>
          <w:szCs w:val="21"/>
        </w:rPr>
        <w:t>项目的评标工作，</w:t>
      </w:r>
      <w:proofErr w:type="gramStart"/>
      <w:r w:rsidRPr="00FD4A02">
        <w:rPr>
          <w:rFonts w:cs="宋体" w:hint="eastAsia"/>
          <w:kern w:val="0"/>
          <w:szCs w:val="21"/>
        </w:rPr>
        <w:t>作出</w:t>
      </w:r>
      <w:proofErr w:type="gramEnd"/>
      <w:r w:rsidRPr="00FD4A02">
        <w:rPr>
          <w:rFonts w:cs="宋体" w:hint="eastAsia"/>
          <w:kern w:val="0"/>
          <w:szCs w:val="21"/>
        </w:rPr>
        <w:t>郑重声明：</w:t>
      </w:r>
    </w:p>
    <w:p w:rsidR="007B095D" w:rsidRPr="00FD4A02" w:rsidRDefault="00FD4A02">
      <w:pPr>
        <w:widowControl/>
        <w:wordWrap w:val="0"/>
        <w:ind w:firstLine="480"/>
        <w:jc w:val="left"/>
        <w:rPr>
          <w:rFonts w:cs="宋体"/>
          <w:kern w:val="0"/>
          <w:szCs w:val="21"/>
        </w:rPr>
      </w:pPr>
      <w:r w:rsidRPr="00FD4A02">
        <w:rPr>
          <w:rFonts w:cs="宋体" w:hint="eastAsia"/>
          <w:kern w:val="0"/>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7B095D" w:rsidRPr="00FD4A02" w:rsidRDefault="00FD4A02">
      <w:pPr>
        <w:widowControl/>
        <w:wordWrap w:val="0"/>
        <w:ind w:firstLine="480"/>
        <w:jc w:val="left"/>
        <w:rPr>
          <w:rFonts w:cs="宋体"/>
          <w:kern w:val="0"/>
          <w:szCs w:val="21"/>
        </w:rPr>
      </w:pPr>
      <w:r w:rsidRPr="00FD4A02">
        <w:rPr>
          <w:rFonts w:cs="宋体" w:hint="eastAsia"/>
          <w:kern w:val="0"/>
          <w:szCs w:val="21"/>
        </w:rPr>
        <w:t>二、在本项目评标开始前，本人不存在以下需要向招标人提出回避的情形：（一）接收到任何单位或者个人授意本人倾向或者排斥本项目特定投标人的电话、短信、</w:t>
      </w:r>
      <w:proofErr w:type="gramStart"/>
      <w:r w:rsidRPr="00FD4A02">
        <w:rPr>
          <w:rFonts w:cs="宋体" w:hint="eastAsia"/>
          <w:kern w:val="0"/>
          <w:szCs w:val="21"/>
        </w:rPr>
        <w:t>微信等</w:t>
      </w:r>
      <w:proofErr w:type="gramEnd"/>
      <w:r w:rsidRPr="00FD4A02">
        <w:rPr>
          <w:rFonts w:cs="宋体" w:hint="eastAsia"/>
          <w:kern w:val="0"/>
          <w:szCs w:val="21"/>
        </w:rPr>
        <w:t>；（二）私下接触本项目投标人；（三）收受本项目投标人、中介人、其他利害关系人的财物或者其他好处；（四）法律法规等规定的回避情形。</w:t>
      </w:r>
    </w:p>
    <w:p w:rsidR="007B095D" w:rsidRPr="00FD4A02" w:rsidRDefault="00FD4A02">
      <w:pPr>
        <w:widowControl/>
        <w:wordWrap w:val="0"/>
        <w:ind w:firstLine="480"/>
        <w:jc w:val="left"/>
        <w:rPr>
          <w:rFonts w:cs="宋体"/>
          <w:kern w:val="0"/>
          <w:szCs w:val="21"/>
        </w:rPr>
      </w:pPr>
      <w:r w:rsidRPr="00FD4A02">
        <w:rPr>
          <w:rFonts w:cs="宋体" w:hint="eastAsia"/>
          <w:kern w:val="0"/>
          <w:szCs w:val="21"/>
        </w:rPr>
        <w:t>三、本人将按照本项目招标文件规定的评标标准和方法，客观、公正地对投标文件提出评审意见，</w:t>
      </w:r>
      <w:proofErr w:type="gramStart"/>
      <w:r w:rsidRPr="00FD4A02">
        <w:rPr>
          <w:rFonts w:cs="宋体" w:hint="eastAsia"/>
          <w:kern w:val="0"/>
          <w:szCs w:val="21"/>
        </w:rPr>
        <w:t>不</w:t>
      </w:r>
      <w:proofErr w:type="gramEnd"/>
      <w:r w:rsidRPr="00FD4A02">
        <w:rPr>
          <w:rFonts w:cs="宋体" w:hint="eastAsia"/>
          <w:kern w:val="0"/>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7B095D" w:rsidRPr="00FD4A02" w:rsidRDefault="00FD4A02">
      <w:pPr>
        <w:widowControl/>
        <w:wordWrap w:val="0"/>
        <w:ind w:firstLine="480"/>
        <w:jc w:val="left"/>
        <w:rPr>
          <w:rFonts w:cs="宋体"/>
          <w:kern w:val="0"/>
          <w:szCs w:val="21"/>
        </w:rPr>
      </w:pPr>
      <w:r w:rsidRPr="00FD4A02">
        <w:rPr>
          <w:rFonts w:cs="宋体" w:hint="eastAsia"/>
          <w:kern w:val="0"/>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7B095D" w:rsidRPr="00FD4A02" w:rsidRDefault="00FD4A02">
      <w:pPr>
        <w:widowControl/>
        <w:wordWrap w:val="0"/>
        <w:ind w:firstLine="480"/>
        <w:jc w:val="left"/>
        <w:rPr>
          <w:rFonts w:cs="宋体"/>
          <w:kern w:val="0"/>
          <w:szCs w:val="21"/>
        </w:rPr>
      </w:pPr>
      <w:r w:rsidRPr="00FD4A02">
        <w:rPr>
          <w:rFonts w:cs="宋体" w:hint="eastAsia"/>
          <w:kern w:val="0"/>
          <w:szCs w:val="21"/>
        </w:rPr>
        <w:t>五、招标监督机构依法处理本项目投诉、信访或者举报时，经调查后确认本人存在评审错误的，本人接受招标人不支</w:t>
      </w:r>
      <w:proofErr w:type="gramStart"/>
      <w:r w:rsidRPr="00FD4A02">
        <w:rPr>
          <w:rFonts w:cs="宋体" w:hint="eastAsia"/>
          <w:kern w:val="0"/>
          <w:szCs w:val="21"/>
        </w:rPr>
        <w:t>付本</w:t>
      </w:r>
      <w:proofErr w:type="gramEnd"/>
      <w:r w:rsidRPr="00FD4A02">
        <w:rPr>
          <w:rFonts w:cs="宋体" w:hint="eastAsia"/>
          <w:kern w:val="0"/>
          <w:szCs w:val="21"/>
        </w:rPr>
        <w:t>项目评审酬劳、将本人列入招标人评标专家回避名单等相关处理措施，本人也接受本项目招标监督机构依法对本人进行的处理。</w:t>
      </w:r>
    </w:p>
    <w:p w:rsidR="007B095D" w:rsidRPr="00FD4A02" w:rsidRDefault="00FD4A02">
      <w:pPr>
        <w:wordWrap w:val="0"/>
        <w:ind w:firstLine="480"/>
        <w:jc w:val="left"/>
        <w:rPr>
          <w:rFonts w:cs="宋体"/>
          <w:kern w:val="0"/>
          <w:szCs w:val="21"/>
        </w:rPr>
      </w:pPr>
      <w:r w:rsidRPr="00FD4A02">
        <w:rPr>
          <w:rFonts w:cs="宋体" w:hint="eastAsia"/>
          <w:kern w:val="0"/>
          <w:szCs w:val="21"/>
        </w:rPr>
        <w:t>如果本人违反上述声明内容，造成的后果由本人自行承担。</w:t>
      </w:r>
    </w:p>
    <w:p w:rsidR="007B095D" w:rsidRPr="00FD4A02" w:rsidRDefault="007B095D">
      <w:pPr>
        <w:wordWrap w:val="0"/>
        <w:ind w:firstLine="480"/>
        <w:jc w:val="left"/>
        <w:rPr>
          <w:rFonts w:cs="宋体"/>
          <w:kern w:val="0"/>
          <w:szCs w:val="21"/>
        </w:rPr>
      </w:pPr>
    </w:p>
    <w:p w:rsidR="007B095D" w:rsidRPr="00FD4A02" w:rsidRDefault="00FD4A02">
      <w:pPr>
        <w:wordWrap w:val="0"/>
        <w:ind w:firstLineChars="0" w:firstLine="0"/>
        <w:jc w:val="right"/>
        <w:rPr>
          <w:rFonts w:cs="宋体"/>
          <w:kern w:val="0"/>
          <w:szCs w:val="21"/>
          <w:u w:val="single"/>
        </w:rPr>
      </w:pPr>
      <w:r w:rsidRPr="00FD4A02">
        <w:rPr>
          <w:rFonts w:cs="宋体" w:hint="eastAsia"/>
          <w:kern w:val="0"/>
          <w:szCs w:val="21"/>
        </w:rPr>
        <w:t>声明人：</w:t>
      </w:r>
      <w:r w:rsidRPr="00FD4A02">
        <w:rPr>
          <w:rFonts w:cs="宋体" w:hint="eastAsia"/>
          <w:kern w:val="0"/>
          <w:szCs w:val="21"/>
          <w:u w:val="single"/>
        </w:rPr>
        <w:t xml:space="preserve"> </w:t>
      </w:r>
      <w:r w:rsidRPr="00FD4A02">
        <w:rPr>
          <w:rFonts w:cs="宋体"/>
          <w:kern w:val="0"/>
          <w:szCs w:val="21"/>
          <w:u w:val="single"/>
        </w:rPr>
        <w:t xml:space="preserve">            </w:t>
      </w:r>
      <w:r w:rsidRPr="00FD4A02">
        <w:rPr>
          <w:rFonts w:cs="宋体" w:hint="eastAsia"/>
          <w:kern w:val="0"/>
          <w:szCs w:val="21"/>
          <w:u w:val="single"/>
        </w:rPr>
        <w:t>（签名）</w:t>
      </w:r>
    </w:p>
    <w:p w:rsidR="007B095D" w:rsidRPr="00FD4A02" w:rsidRDefault="00FD4A02">
      <w:pPr>
        <w:wordWrap w:val="0"/>
        <w:ind w:firstLineChars="0" w:firstLine="0"/>
        <w:jc w:val="right"/>
      </w:pPr>
      <w:r w:rsidRPr="00FD4A02">
        <w:rPr>
          <w:rFonts w:cs="宋体" w:hint="eastAsia"/>
          <w:kern w:val="0"/>
          <w:szCs w:val="21"/>
        </w:rPr>
        <w:t>日期：</w:t>
      </w:r>
      <w:r w:rsidRPr="00FD4A02">
        <w:rPr>
          <w:rFonts w:cs="宋体" w:hint="eastAsia"/>
          <w:kern w:val="0"/>
          <w:szCs w:val="21"/>
          <w:u w:val="single"/>
        </w:rPr>
        <w:t xml:space="preserve"> </w:t>
      </w:r>
      <w:r w:rsidRPr="00FD4A02">
        <w:rPr>
          <w:rFonts w:cs="宋体"/>
          <w:kern w:val="0"/>
          <w:szCs w:val="21"/>
          <w:u w:val="single"/>
        </w:rPr>
        <w:t xml:space="preserve">                    </w:t>
      </w:r>
    </w:p>
    <w:p w:rsidR="007B095D" w:rsidRPr="00FD4A02" w:rsidRDefault="00FD4A02">
      <w:pPr>
        <w:pStyle w:val="1"/>
      </w:pPr>
      <w:bookmarkStart w:id="125" w:name="_Toc12873"/>
      <w:bookmarkStart w:id="126" w:name="_Toc202950728"/>
      <w:bookmarkStart w:id="127" w:name="_Toc205221629"/>
      <w:bookmarkStart w:id="128" w:name="_Toc14454"/>
      <w:r w:rsidRPr="00FD4A02">
        <w:lastRenderedPageBreak/>
        <w:t>第三章 评标办法（综合评估法）</w:t>
      </w:r>
      <w:bookmarkEnd w:id="125"/>
      <w:bookmarkEnd w:id="126"/>
      <w:bookmarkEnd w:id="127"/>
      <w:bookmarkEnd w:id="128"/>
    </w:p>
    <w:p w:rsidR="007B095D" w:rsidRPr="00FD4A02" w:rsidRDefault="00FD4A02">
      <w:pPr>
        <w:wordWrap w:val="0"/>
        <w:spacing w:afterLines="50" w:after="120" w:line="288" w:lineRule="auto"/>
        <w:ind w:firstLineChars="0" w:firstLine="0"/>
        <w:jc w:val="center"/>
        <w:outlineLvl w:val="2"/>
        <w:rPr>
          <w:rFonts w:hAnsi="Times New Roman"/>
          <w:b/>
          <w:sz w:val="36"/>
        </w:rPr>
      </w:pPr>
      <w:bookmarkStart w:id="129" w:name="_Toc47987334"/>
      <w:bookmarkStart w:id="130" w:name="_Toc21825"/>
      <w:r w:rsidRPr="00FD4A02">
        <w:rPr>
          <w:rFonts w:hAnsi="Times New Roman"/>
          <w:b/>
          <w:sz w:val="36"/>
        </w:rPr>
        <w:t>评标办法前附表</w:t>
      </w:r>
      <w:bookmarkEnd w:id="129"/>
      <w:bookmarkEnd w:id="130"/>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58"/>
        <w:gridCol w:w="1919"/>
        <w:gridCol w:w="5658"/>
      </w:tblGrid>
      <w:tr w:rsidR="007B095D" w:rsidRPr="00FD4A02">
        <w:trPr>
          <w:trHeight w:val="367"/>
          <w:tblHeader/>
          <w:jc w:val="center"/>
        </w:trPr>
        <w:tc>
          <w:tcPr>
            <w:tcW w:w="1904" w:type="dxa"/>
            <w:gridSpan w:val="2"/>
            <w:shd w:val="clear" w:color="auto" w:fill="auto"/>
            <w:vAlign w:val="center"/>
          </w:tcPr>
          <w:p w:rsidR="007B095D" w:rsidRPr="00FD4A02" w:rsidRDefault="00FD4A02">
            <w:pPr>
              <w:pStyle w:val="-"/>
              <w:widowControl w:val="0"/>
              <w:wordWrap w:val="0"/>
              <w:adjustRightInd w:val="0"/>
              <w:snapToGrid w:val="0"/>
              <w:jc w:val="center"/>
              <w:rPr>
                <w:b/>
              </w:rPr>
            </w:pPr>
            <w:r w:rsidRPr="00FD4A02">
              <w:rPr>
                <w:b/>
              </w:rPr>
              <w:t>条款号</w:t>
            </w:r>
          </w:p>
        </w:tc>
        <w:tc>
          <w:tcPr>
            <w:tcW w:w="1919" w:type="dxa"/>
            <w:shd w:val="clear" w:color="auto" w:fill="auto"/>
            <w:vAlign w:val="center"/>
          </w:tcPr>
          <w:p w:rsidR="007B095D" w:rsidRPr="00FD4A02" w:rsidRDefault="00FD4A02">
            <w:pPr>
              <w:pStyle w:val="-"/>
              <w:widowControl w:val="0"/>
              <w:wordWrap w:val="0"/>
              <w:adjustRightInd w:val="0"/>
              <w:snapToGrid w:val="0"/>
              <w:jc w:val="center"/>
              <w:rPr>
                <w:b/>
              </w:rPr>
            </w:pPr>
            <w:r w:rsidRPr="00FD4A02">
              <w:rPr>
                <w:b/>
              </w:rPr>
              <w:t>评审因素</w:t>
            </w:r>
          </w:p>
        </w:tc>
        <w:tc>
          <w:tcPr>
            <w:tcW w:w="5658" w:type="dxa"/>
            <w:shd w:val="clear" w:color="auto" w:fill="auto"/>
            <w:vAlign w:val="center"/>
          </w:tcPr>
          <w:p w:rsidR="007B095D" w:rsidRPr="00FD4A02" w:rsidRDefault="00FD4A02">
            <w:pPr>
              <w:pStyle w:val="-"/>
              <w:widowControl w:val="0"/>
              <w:wordWrap w:val="0"/>
              <w:adjustRightInd w:val="0"/>
              <w:snapToGrid w:val="0"/>
              <w:jc w:val="center"/>
              <w:rPr>
                <w:b/>
              </w:rPr>
            </w:pPr>
            <w:r w:rsidRPr="00FD4A02">
              <w:rPr>
                <w:b/>
              </w:rPr>
              <w:t>评审标准</w:t>
            </w:r>
          </w:p>
        </w:tc>
      </w:tr>
      <w:tr w:rsidR="007B095D" w:rsidRPr="00FD4A02">
        <w:trPr>
          <w:trHeight w:val="506"/>
          <w:jc w:val="center"/>
        </w:trPr>
        <w:tc>
          <w:tcPr>
            <w:tcW w:w="846" w:type="dxa"/>
            <w:shd w:val="clear" w:color="auto" w:fill="auto"/>
            <w:vAlign w:val="center"/>
          </w:tcPr>
          <w:p w:rsidR="007B095D" w:rsidRPr="00FD4A02" w:rsidRDefault="00FD4A02">
            <w:pPr>
              <w:pStyle w:val="-"/>
              <w:widowControl w:val="0"/>
              <w:wordWrap w:val="0"/>
              <w:adjustRightInd w:val="0"/>
              <w:snapToGrid w:val="0"/>
            </w:pPr>
            <w:r w:rsidRPr="00FD4A02">
              <w:t>1</w:t>
            </w:r>
          </w:p>
        </w:tc>
        <w:tc>
          <w:tcPr>
            <w:tcW w:w="1058" w:type="dxa"/>
            <w:shd w:val="clear" w:color="auto" w:fill="auto"/>
            <w:vAlign w:val="center"/>
          </w:tcPr>
          <w:p w:rsidR="007B095D" w:rsidRPr="00FD4A02" w:rsidRDefault="00FD4A02">
            <w:pPr>
              <w:pStyle w:val="-"/>
              <w:widowControl w:val="0"/>
              <w:wordWrap w:val="0"/>
              <w:adjustRightInd w:val="0"/>
              <w:snapToGrid w:val="0"/>
            </w:pPr>
            <w:r w:rsidRPr="00FD4A02">
              <w:t>评标方法</w:t>
            </w:r>
          </w:p>
        </w:tc>
        <w:tc>
          <w:tcPr>
            <w:tcW w:w="1919" w:type="dxa"/>
            <w:shd w:val="clear" w:color="auto" w:fill="auto"/>
            <w:vAlign w:val="center"/>
          </w:tcPr>
          <w:p w:rsidR="007B095D" w:rsidRPr="00FD4A02" w:rsidRDefault="00FD4A02">
            <w:pPr>
              <w:pStyle w:val="-"/>
              <w:widowControl w:val="0"/>
              <w:wordWrap w:val="0"/>
              <w:adjustRightInd w:val="0"/>
              <w:snapToGrid w:val="0"/>
            </w:pPr>
            <w:r w:rsidRPr="00FD4A02">
              <w:t>中标候选人排序方法</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投标人综合评分由高到低排序前3名作为第一、第二、第三中标候选人，综合评分相等时，以投标报价低的优先；投标报价也相等的，以方案得分高的优先；如果方案得分也相等，则由评标委员会投票表决推荐排名优先的投标人。</w:t>
            </w:r>
          </w:p>
        </w:tc>
      </w:tr>
      <w:tr w:rsidR="007B095D" w:rsidRPr="00FD4A02">
        <w:trPr>
          <w:cantSplit/>
          <w:trHeight w:val="467"/>
          <w:jc w:val="center"/>
        </w:trPr>
        <w:tc>
          <w:tcPr>
            <w:tcW w:w="846" w:type="dxa"/>
            <w:vMerge w:val="restart"/>
            <w:shd w:val="clear" w:color="auto" w:fill="auto"/>
            <w:vAlign w:val="center"/>
          </w:tcPr>
          <w:p w:rsidR="007B095D" w:rsidRPr="00FD4A02" w:rsidRDefault="00FD4A02">
            <w:pPr>
              <w:pStyle w:val="-"/>
              <w:widowControl w:val="0"/>
              <w:wordWrap w:val="0"/>
              <w:adjustRightInd w:val="0"/>
              <w:snapToGrid w:val="0"/>
            </w:pPr>
            <w:r w:rsidRPr="00FD4A02">
              <w:t>2.1.1</w:t>
            </w:r>
          </w:p>
        </w:tc>
        <w:tc>
          <w:tcPr>
            <w:tcW w:w="1058" w:type="dxa"/>
            <w:vMerge w:val="restart"/>
            <w:shd w:val="clear" w:color="auto" w:fill="auto"/>
            <w:vAlign w:val="center"/>
          </w:tcPr>
          <w:p w:rsidR="007B095D" w:rsidRPr="00FD4A02" w:rsidRDefault="00FD4A02">
            <w:pPr>
              <w:pStyle w:val="-"/>
              <w:widowControl w:val="0"/>
              <w:wordWrap w:val="0"/>
              <w:adjustRightInd w:val="0"/>
              <w:snapToGrid w:val="0"/>
            </w:pPr>
            <w:r w:rsidRPr="00FD4A02">
              <w:t>形式评审标准</w:t>
            </w:r>
          </w:p>
        </w:tc>
        <w:tc>
          <w:tcPr>
            <w:tcW w:w="1919" w:type="dxa"/>
            <w:shd w:val="clear" w:color="auto" w:fill="auto"/>
            <w:vAlign w:val="center"/>
          </w:tcPr>
          <w:p w:rsidR="007B095D" w:rsidRPr="00FD4A02" w:rsidRDefault="00FD4A02">
            <w:pPr>
              <w:pStyle w:val="-"/>
              <w:widowControl w:val="0"/>
              <w:wordWrap w:val="0"/>
              <w:adjustRightInd w:val="0"/>
              <w:snapToGrid w:val="0"/>
            </w:pPr>
            <w:r w:rsidRPr="00FD4A02">
              <w:t>投标人名称</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与营业执照（或事业单位法人证书）、资质证书一致。</w:t>
            </w:r>
          </w:p>
        </w:tc>
      </w:tr>
      <w:tr w:rsidR="007B095D" w:rsidRPr="00FD4A02">
        <w:trPr>
          <w:cantSplit/>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投标函及投标函附录签字盖章</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有法定代表人或其委托代理人签字</w:t>
            </w:r>
            <w:r w:rsidRPr="00FD4A02">
              <w:rPr>
                <w:rFonts w:hint="eastAsia"/>
              </w:rPr>
              <w:t>并</w:t>
            </w:r>
            <w:r w:rsidRPr="00FD4A02">
              <w:t>加盖单位章。由法定代表人签字的，应附法定代表人身份证明，由代理人签字的，应附授权委托书，身份证明或授权委托书应符合第六章“投标文件格式”的规定。</w:t>
            </w:r>
          </w:p>
        </w:tc>
      </w:tr>
      <w:tr w:rsidR="007B095D" w:rsidRPr="00FD4A02">
        <w:trPr>
          <w:cantSplit/>
          <w:trHeight w:val="440"/>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投标文件格式</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符合第六章“投标文件格式”的规定。</w:t>
            </w:r>
          </w:p>
        </w:tc>
      </w:tr>
      <w:tr w:rsidR="007B095D" w:rsidRPr="00FD4A02">
        <w:trPr>
          <w:cantSplit/>
          <w:trHeight w:val="560"/>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联合体投标人</w:t>
            </w:r>
          </w:p>
        </w:tc>
        <w:tc>
          <w:tcPr>
            <w:tcW w:w="5658" w:type="dxa"/>
            <w:shd w:val="clear" w:color="auto" w:fill="auto"/>
            <w:vAlign w:val="center"/>
          </w:tcPr>
          <w:p w:rsidR="007B095D" w:rsidRPr="00FD4A02" w:rsidRDefault="00FD4A02">
            <w:pPr>
              <w:pStyle w:val="-"/>
              <w:widowControl w:val="0"/>
              <w:wordWrap w:val="0"/>
              <w:adjustRightInd w:val="0"/>
              <w:snapToGrid w:val="0"/>
              <w:rPr>
                <w:rFonts w:cs="宋体"/>
              </w:rPr>
            </w:pPr>
            <w:r w:rsidRPr="00FD4A02">
              <w:rPr>
                <w:rFonts w:cs="宋体" w:hint="eastAsia"/>
              </w:rPr>
              <w:t>若为联合体投标，则需提交符合招标文件要求的联合体共同投标协议书，明确各方承担连带责任，并明确联合体牵头人。</w:t>
            </w:r>
          </w:p>
        </w:tc>
      </w:tr>
      <w:tr w:rsidR="007B095D" w:rsidRPr="00FD4A02">
        <w:trPr>
          <w:cantSplit/>
          <w:trHeight w:val="412"/>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备选投标方案</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不允许。</w:t>
            </w:r>
          </w:p>
        </w:tc>
      </w:tr>
      <w:tr w:rsidR="007B095D" w:rsidRPr="00FD4A02">
        <w:trPr>
          <w:cantSplit/>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投标人机器码</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投标人与</w:t>
            </w:r>
            <w:r w:rsidRPr="00FD4A02">
              <w:rPr>
                <w:rFonts w:hint="eastAsia"/>
                <w:u w:val="single"/>
              </w:rPr>
              <w:t>本项目</w:t>
            </w:r>
            <w:r w:rsidRPr="00FD4A02">
              <w:t>其他投标人加密打包投标文件电脑机器特征码一致的（以广州公共资源交易中心评标系统的检索信息为准）将被否决。</w:t>
            </w:r>
          </w:p>
        </w:tc>
      </w:tr>
      <w:tr w:rsidR="007B095D" w:rsidRPr="00FD4A02">
        <w:trPr>
          <w:cantSplit/>
          <w:jc w:val="center"/>
        </w:trPr>
        <w:tc>
          <w:tcPr>
            <w:tcW w:w="846" w:type="dxa"/>
            <w:vMerge w:val="restart"/>
            <w:shd w:val="clear" w:color="auto" w:fill="auto"/>
            <w:vAlign w:val="center"/>
          </w:tcPr>
          <w:p w:rsidR="007B095D" w:rsidRPr="00FD4A02" w:rsidRDefault="00FD4A02">
            <w:pPr>
              <w:pStyle w:val="-"/>
              <w:widowControl w:val="0"/>
              <w:wordWrap w:val="0"/>
              <w:adjustRightInd w:val="0"/>
              <w:snapToGrid w:val="0"/>
            </w:pPr>
            <w:r w:rsidRPr="00FD4A02">
              <w:t>2.1.2</w:t>
            </w:r>
          </w:p>
        </w:tc>
        <w:tc>
          <w:tcPr>
            <w:tcW w:w="1058" w:type="dxa"/>
            <w:vMerge w:val="restart"/>
            <w:shd w:val="clear" w:color="auto" w:fill="auto"/>
            <w:vAlign w:val="center"/>
          </w:tcPr>
          <w:p w:rsidR="007B095D" w:rsidRPr="00FD4A02" w:rsidRDefault="00FD4A02">
            <w:pPr>
              <w:pStyle w:val="-"/>
              <w:widowControl w:val="0"/>
              <w:wordWrap w:val="0"/>
              <w:adjustRightInd w:val="0"/>
              <w:snapToGrid w:val="0"/>
            </w:pPr>
            <w:r w:rsidRPr="00FD4A02">
              <w:t>资格评审标准</w:t>
            </w:r>
          </w:p>
        </w:tc>
        <w:tc>
          <w:tcPr>
            <w:tcW w:w="1919" w:type="dxa"/>
            <w:shd w:val="clear" w:color="auto" w:fill="auto"/>
            <w:vAlign w:val="center"/>
          </w:tcPr>
          <w:p w:rsidR="007B095D" w:rsidRPr="00FD4A02" w:rsidRDefault="00FD4A02">
            <w:pPr>
              <w:pStyle w:val="-"/>
              <w:widowControl w:val="0"/>
              <w:wordWrap w:val="0"/>
              <w:adjustRightInd w:val="0"/>
              <w:snapToGrid w:val="0"/>
            </w:pPr>
            <w:r w:rsidRPr="00FD4A02">
              <w:t>营业执照（或事业单位法人证书）</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符合第二章“投标人须知”第3.5.1项规定。</w:t>
            </w:r>
          </w:p>
        </w:tc>
      </w:tr>
      <w:tr w:rsidR="007B095D" w:rsidRPr="00FD4A02">
        <w:trPr>
          <w:cantSplit/>
          <w:trHeight w:val="357"/>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资质要求</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符合第二章“投标人须知”第1.4.1项规定。</w:t>
            </w:r>
          </w:p>
        </w:tc>
      </w:tr>
      <w:tr w:rsidR="007B095D" w:rsidRPr="00FD4A02">
        <w:trPr>
          <w:cantSplit/>
          <w:trHeight w:val="337"/>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业绩要求</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w:t>
            </w:r>
          </w:p>
        </w:tc>
      </w:tr>
      <w:tr w:rsidR="007B095D" w:rsidRPr="00FD4A02">
        <w:trPr>
          <w:cantSplit/>
          <w:trHeight w:val="375"/>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项目负责人</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符合第二章“投标人须知”第1.4.1项规定。</w:t>
            </w:r>
          </w:p>
        </w:tc>
      </w:tr>
      <w:tr w:rsidR="007B095D" w:rsidRPr="00FD4A02">
        <w:trPr>
          <w:cantSplit/>
          <w:trHeight w:val="350"/>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其他主要人员</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w:t>
            </w:r>
          </w:p>
        </w:tc>
      </w:tr>
      <w:tr w:rsidR="007B095D" w:rsidRPr="00FD4A02">
        <w:trPr>
          <w:cantSplit/>
          <w:trHeight w:val="395"/>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试验仪器设备</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w:t>
            </w:r>
          </w:p>
        </w:tc>
      </w:tr>
      <w:tr w:rsidR="007B095D" w:rsidRPr="00FD4A02">
        <w:trPr>
          <w:cantSplit/>
          <w:trHeight w:val="517"/>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CMA计量认证要求</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符合第二章“投标人须知”第1.4.1项规定。</w:t>
            </w:r>
          </w:p>
        </w:tc>
      </w:tr>
      <w:tr w:rsidR="007B095D" w:rsidRPr="00FD4A02">
        <w:trPr>
          <w:cantSplit/>
          <w:trHeight w:val="412"/>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其他要求</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符合第二章“投标人须知”第1.4.1项规定。</w:t>
            </w:r>
          </w:p>
        </w:tc>
      </w:tr>
      <w:tr w:rsidR="007B095D" w:rsidRPr="00FD4A02">
        <w:trPr>
          <w:cantSplit/>
          <w:trHeight w:val="579"/>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联合体投标人（如有）</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符合第二章“投标人须知”第1.4.</w:t>
            </w:r>
            <w:r w:rsidRPr="00FD4A02">
              <w:rPr>
                <w:rFonts w:hint="eastAsia"/>
              </w:rPr>
              <w:t>2</w:t>
            </w:r>
            <w:r w:rsidRPr="00FD4A02">
              <w:t>项规定。</w:t>
            </w:r>
          </w:p>
        </w:tc>
      </w:tr>
      <w:tr w:rsidR="007B095D" w:rsidRPr="00FD4A02">
        <w:trPr>
          <w:cantSplit/>
          <w:trHeight w:val="579"/>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不存在禁止投标的情形</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不存在第二章“投标人须知”第1.4.3项规定的任何一种情形（以投标人声明为评审依据）</w:t>
            </w:r>
          </w:p>
        </w:tc>
      </w:tr>
      <w:tr w:rsidR="007B095D" w:rsidRPr="00FD4A02">
        <w:trPr>
          <w:cantSplit/>
          <w:trHeight w:val="983"/>
          <w:jc w:val="center"/>
        </w:trPr>
        <w:tc>
          <w:tcPr>
            <w:tcW w:w="846" w:type="dxa"/>
            <w:vMerge w:val="restart"/>
            <w:shd w:val="clear" w:color="auto" w:fill="auto"/>
            <w:vAlign w:val="center"/>
          </w:tcPr>
          <w:p w:rsidR="007B095D" w:rsidRPr="00FD4A02" w:rsidRDefault="00FD4A02">
            <w:pPr>
              <w:pStyle w:val="-"/>
              <w:widowControl w:val="0"/>
              <w:wordWrap w:val="0"/>
              <w:adjustRightInd w:val="0"/>
              <w:snapToGrid w:val="0"/>
            </w:pPr>
            <w:r w:rsidRPr="00FD4A02">
              <w:lastRenderedPageBreak/>
              <w:t>2.1.3</w:t>
            </w:r>
          </w:p>
        </w:tc>
        <w:tc>
          <w:tcPr>
            <w:tcW w:w="1058" w:type="dxa"/>
            <w:vMerge w:val="restart"/>
            <w:shd w:val="clear" w:color="auto" w:fill="auto"/>
            <w:vAlign w:val="center"/>
          </w:tcPr>
          <w:p w:rsidR="007B095D" w:rsidRPr="00FD4A02" w:rsidRDefault="00FD4A02">
            <w:pPr>
              <w:pStyle w:val="-"/>
              <w:widowControl w:val="0"/>
              <w:wordWrap w:val="0"/>
              <w:adjustRightInd w:val="0"/>
              <w:snapToGrid w:val="0"/>
            </w:pPr>
            <w:r w:rsidRPr="00FD4A02">
              <w:t>响应性评审标准</w:t>
            </w:r>
          </w:p>
        </w:tc>
        <w:tc>
          <w:tcPr>
            <w:tcW w:w="1919" w:type="dxa"/>
            <w:shd w:val="clear" w:color="auto" w:fill="auto"/>
            <w:vAlign w:val="center"/>
          </w:tcPr>
          <w:p w:rsidR="007B095D" w:rsidRPr="00FD4A02" w:rsidRDefault="00FD4A02">
            <w:pPr>
              <w:pStyle w:val="-"/>
              <w:widowControl w:val="0"/>
              <w:wordWrap w:val="0"/>
              <w:adjustRightInd w:val="0"/>
              <w:snapToGrid w:val="0"/>
              <w:rPr>
                <w:strike/>
              </w:rPr>
            </w:pPr>
            <w:r w:rsidRPr="00FD4A02">
              <w:t>投标报价</w:t>
            </w:r>
          </w:p>
        </w:tc>
        <w:tc>
          <w:tcPr>
            <w:tcW w:w="5658" w:type="dxa"/>
            <w:shd w:val="clear" w:color="auto" w:fill="auto"/>
            <w:vAlign w:val="center"/>
          </w:tcPr>
          <w:p w:rsidR="007B095D" w:rsidRPr="00FD4A02" w:rsidRDefault="00FD4A02">
            <w:pPr>
              <w:pStyle w:val="-"/>
              <w:widowControl w:val="0"/>
              <w:wordWrap w:val="0"/>
              <w:adjustRightInd w:val="0"/>
              <w:snapToGrid w:val="0"/>
              <w:rPr>
                <w:strike/>
              </w:rPr>
            </w:pPr>
            <w:r w:rsidRPr="00FD4A02">
              <w:t>符合第二章“投标人须知”第3.2款规定进行投标报价的；对同一招标项目没有出现两个或以上的投标报价，且修正无依据。</w:t>
            </w:r>
          </w:p>
        </w:tc>
      </w:tr>
      <w:tr w:rsidR="007B095D" w:rsidRPr="00FD4A02">
        <w:trPr>
          <w:cantSplit/>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投标内容</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 1.3.1 项规定；投标文件按规定的格式填写，内容齐全或关键字迹清晰、容易</w:t>
            </w:r>
            <w:r w:rsidRPr="00FD4A02">
              <w:rPr>
                <w:rFonts w:hint="eastAsia"/>
              </w:rPr>
              <w:t>辨认</w:t>
            </w:r>
            <w:r w:rsidRPr="00FD4A02">
              <w:t>。</w:t>
            </w:r>
          </w:p>
        </w:tc>
      </w:tr>
      <w:tr w:rsidR="007B095D" w:rsidRPr="00FD4A02">
        <w:trPr>
          <w:cantSplit/>
          <w:trHeight w:val="372"/>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服务期</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符合第二章“投标人须知”第1.3.2项规定。</w:t>
            </w:r>
          </w:p>
        </w:tc>
      </w:tr>
      <w:tr w:rsidR="007B095D" w:rsidRPr="00FD4A02">
        <w:trPr>
          <w:cantSplit/>
          <w:trHeight w:val="347"/>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质量标准</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 1.3.4项规定。</w:t>
            </w:r>
          </w:p>
        </w:tc>
      </w:tr>
      <w:tr w:rsidR="007B095D" w:rsidRPr="00FD4A02">
        <w:trPr>
          <w:cantSplit/>
          <w:trHeight w:val="362"/>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投标有效期</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符合第二章“投标人须知”第 3.3.1 项规定。</w:t>
            </w:r>
          </w:p>
        </w:tc>
      </w:tr>
      <w:tr w:rsidR="007B095D" w:rsidRPr="00FD4A02">
        <w:trPr>
          <w:cantSplit/>
          <w:trHeight w:val="362"/>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spacing w:line="300" w:lineRule="auto"/>
              <w:ind w:leftChars="20" w:left="48" w:rightChars="20" w:right="48" w:firstLineChars="0" w:firstLine="0"/>
              <w:jc w:val="left"/>
            </w:pPr>
            <w:r w:rsidRPr="00FD4A02">
              <w:rPr>
                <w:rFonts w:cs="宋体"/>
                <w:sz w:val="21"/>
                <w:szCs w:val="21"/>
              </w:rPr>
              <w:t>投标保证金</w:t>
            </w:r>
          </w:p>
        </w:tc>
        <w:tc>
          <w:tcPr>
            <w:tcW w:w="5658" w:type="dxa"/>
            <w:shd w:val="clear" w:color="auto" w:fill="auto"/>
            <w:vAlign w:val="center"/>
          </w:tcPr>
          <w:p w:rsidR="007B095D" w:rsidRPr="00FD4A02" w:rsidRDefault="00FD4A02">
            <w:pPr>
              <w:spacing w:line="300" w:lineRule="auto"/>
              <w:ind w:leftChars="20" w:left="48" w:rightChars="20" w:right="48" w:firstLineChars="0" w:firstLine="0"/>
            </w:pPr>
            <w:r w:rsidRPr="00FD4A02">
              <w:rPr>
                <w:rFonts w:cs="宋体"/>
                <w:sz w:val="21"/>
                <w:szCs w:val="21"/>
              </w:rPr>
              <w:t>符合第二章“投标人须知”第 3.4.1 项规定</w:t>
            </w:r>
          </w:p>
        </w:tc>
      </w:tr>
      <w:tr w:rsidR="007B095D" w:rsidRPr="00FD4A02">
        <w:trPr>
          <w:cantSplit/>
          <w:trHeight w:val="669"/>
          <w:jc w:val="center"/>
        </w:trPr>
        <w:tc>
          <w:tcPr>
            <w:tcW w:w="846" w:type="dxa"/>
            <w:vMerge/>
            <w:shd w:val="clear" w:color="auto" w:fill="auto"/>
            <w:vAlign w:val="center"/>
          </w:tcPr>
          <w:p w:rsidR="007B095D" w:rsidRPr="00FD4A02" w:rsidRDefault="007B095D">
            <w:pPr>
              <w:pStyle w:val="-"/>
              <w:widowControl w:val="0"/>
              <w:wordWrap w:val="0"/>
              <w:adjustRightInd w:val="0"/>
              <w:snapToGrid w:val="0"/>
            </w:pPr>
          </w:p>
        </w:tc>
        <w:tc>
          <w:tcPr>
            <w:tcW w:w="1058" w:type="dxa"/>
            <w:vMerge/>
            <w:shd w:val="clear" w:color="auto" w:fill="auto"/>
            <w:vAlign w:val="center"/>
          </w:tcPr>
          <w:p w:rsidR="007B095D" w:rsidRPr="00FD4A02" w:rsidRDefault="007B095D">
            <w:pPr>
              <w:pStyle w:val="-"/>
              <w:widowControl w:val="0"/>
              <w:wordWrap w:val="0"/>
              <w:adjustRightInd w:val="0"/>
              <w:snapToGrid w:val="0"/>
            </w:pPr>
          </w:p>
        </w:tc>
        <w:tc>
          <w:tcPr>
            <w:tcW w:w="1919" w:type="dxa"/>
            <w:shd w:val="clear" w:color="auto" w:fill="auto"/>
            <w:vAlign w:val="center"/>
          </w:tcPr>
          <w:p w:rsidR="007B095D" w:rsidRPr="00FD4A02" w:rsidRDefault="00FD4A02">
            <w:pPr>
              <w:pStyle w:val="-"/>
              <w:widowControl w:val="0"/>
              <w:wordWrap w:val="0"/>
              <w:adjustRightInd w:val="0"/>
              <w:snapToGrid w:val="0"/>
            </w:pPr>
            <w:r w:rsidRPr="00FD4A02">
              <w:t>串通投标情形</w:t>
            </w:r>
          </w:p>
        </w:tc>
        <w:tc>
          <w:tcPr>
            <w:tcW w:w="5658" w:type="dxa"/>
            <w:shd w:val="clear" w:color="auto" w:fill="auto"/>
            <w:vAlign w:val="center"/>
          </w:tcPr>
          <w:p w:rsidR="007B095D" w:rsidRPr="00FD4A02" w:rsidRDefault="00FD4A02">
            <w:pPr>
              <w:pStyle w:val="-"/>
              <w:widowControl w:val="0"/>
              <w:wordWrap w:val="0"/>
              <w:adjustRightInd w:val="0"/>
              <w:snapToGrid w:val="0"/>
            </w:pPr>
            <w:r w:rsidRPr="00FD4A02">
              <w:t>不存在串通投标情形（串通投标情形以《中华人民共和国招标投标法实施条例》的规定为准）。</w:t>
            </w:r>
          </w:p>
        </w:tc>
      </w:tr>
      <w:tr w:rsidR="007B095D" w:rsidRPr="00FD4A02">
        <w:trPr>
          <w:trHeight w:val="387"/>
          <w:jc w:val="center"/>
        </w:trPr>
        <w:tc>
          <w:tcPr>
            <w:tcW w:w="1904" w:type="dxa"/>
            <w:gridSpan w:val="2"/>
            <w:shd w:val="clear" w:color="auto" w:fill="auto"/>
            <w:vAlign w:val="center"/>
          </w:tcPr>
          <w:p w:rsidR="007B095D" w:rsidRPr="00FD4A02" w:rsidRDefault="00FD4A02">
            <w:pPr>
              <w:pStyle w:val="-"/>
              <w:widowControl w:val="0"/>
              <w:adjustRightInd w:val="0"/>
              <w:snapToGrid w:val="0"/>
              <w:jc w:val="center"/>
              <w:rPr>
                <w:b/>
              </w:rPr>
            </w:pPr>
            <w:r w:rsidRPr="00FD4A02">
              <w:rPr>
                <w:b/>
              </w:rPr>
              <w:t>条款号</w:t>
            </w:r>
          </w:p>
        </w:tc>
        <w:tc>
          <w:tcPr>
            <w:tcW w:w="1919" w:type="dxa"/>
            <w:shd w:val="clear" w:color="auto" w:fill="auto"/>
            <w:vAlign w:val="center"/>
          </w:tcPr>
          <w:p w:rsidR="007B095D" w:rsidRPr="00FD4A02" w:rsidRDefault="00FD4A02">
            <w:pPr>
              <w:pStyle w:val="-"/>
              <w:widowControl w:val="0"/>
              <w:wordWrap w:val="0"/>
              <w:adjustRightInd w:val="0"/>
              <w:snapToGrid w:val="0"/>
              <w:jc w:val="center"/>
              <w:rPr>
                <w:b/>
              </w:rPr>
            </w:pPr>
            <w:r w:rsidRPr="00FD4A02">
              <w:rPr>
                <w:b/>
              </w:rPr>
              <w:t>条款内容</w:t>
            </w:r>
          </w:p>
        </w:tc>
        <w:tc>
          <w:tcPr>
            <w:tcW w:w="5658" w:type="dxa"/>
            <w:shd w:val="clear" w:color="auto" w:fill="auto"/>
            <w:vAlign w:val="center"/>
          </w:tcPr>
          <w:p w:rsidR="007B095D" w:rsidRPr="00FD4A02" w:rsidRDefault="00FD4A02">
            <w:pPr>
              <w:pStyle w:val="-"/>
              <w:widowControl w:val="0"/>
              <w:wordWrap w:val="0"/>
              <w:adjustRightInd w:val="0"/>
              <w:snapToGrid w:val="0"/>
              <w:jc w:val="center"/>
              <w:rPr>
                <w:b/>
              </w:rPr>
            </w:pPr>
            <w:r w:rsidRPr="00FD4A02">
              <w:rPr>
                <w:b/>
              </w:rPr>
              <w:t>编列内容</w:t>
            </w:r>
          </w:p>
        </w:tc>
      </w:tr>
      <w:tr w:rsidR="007B095D" w:rsidRPr="00FD4A02">
        <w:trPr>
          <w:trHeight w:val="1360"/>
          <w:jc w:val="center"/>
        </w:trPr>
        <w:tc>
          <w:tcPr>
            <w:tcW w:w="1904" w:type="dxa"/>
            <w:gridSpan w:val="2"/>
            <w:shd w:val="clear" w:color="auto" w:fill="auto"/>
            <w:vAlign w:val="center"/>
          </w:tcPr>
          <w:p w:rsidR="007B095D" w:rsidRPr="00FD4A02" w:rsidRDefault="00FD4A02">
            <w:pPr>
              <w:pStyle w:val="-"/>
              <w:widowControl w:val="0"/>
              <w:wordWrap w:val="0"/>
              <w:adjustRightInd w:val="0"/>
              <w:snapToGrid w:val="0"/>
            </w:pPr>
            <w:r w:rsidRPr="00FD4A02">
              <w:t>2.2.1</w:t>
            </w:r>
          </w:p>
        </w:tc>
        <w:tc>
          <w:tcPr>
            <w:tcW w:w="1919" w:type="dxa"/>
            <w:shd w:val="clear" w:color="auto" w:fill="auto"/>
            <w:vAlign w:val="center"/>
          </w:tcPr>
          <w:p w:rsidR="007B095D" w:rsidRPr="00FD4A02" w:rsidRDefault="00FD4A02">
            <w:pPr>
              <w:pStyle w:val="-"/>
              <w:widowControl w:val="0"/>
              <w:wordWrap w:val="0"/>
              <w:adjustRightInd w:val="0"/>
              <w:snapToGrid w:val="0"/>
            </w:pPr>
            <w:r w:rsidRPr="00FD4A02">
              <w:rPr>
                <w:lang w:bidi="ar"/>
              </w:rPr>
              <w:t>分值构成（总分100分）</w:t>
            </w:r>
          </w:p>
        </w:tc>
        <w:tc>
          <w:tcPr>
            <w:tcW w:w="5658" w:type="dxa"/>
            <w:shd w:val="clear" w:color="auto" w:fill="auto"/>
            <w:vAlign w:val="center"/>
          </w:tcPr>
          <w:p w:rsidR="007B095D" w:rsidRPr="00FD4A02" w:rsidRDefault="00FD4A02">
            <w:pPr>
              <w:pStyle w:val="-"/>
              <w:widowControl w:val="0"/>
              <w:wordWrap w:val="0"/>
              <w:adjustRightInd w:val="0"/>
              <w:snapToGrid w:val="0"/>
              <w:rPr>
                <w:b/>
              </w:rPr>
            </w:pPr>
            <w:r w:rsidRPr="00FD4A02">
              <w:rPr>
                <w:rFonts w:hint="eastAsia"/>
                <w:b/>
                <w:lang w:bidi="ar"/>
              </w:rPr>
              <w:t>资信业绩部分：</w:t>
            </w:r>
            <w:r w:rsidRPr="00FD4A02">
              <w:rPr>
                <w:b/>
                <w:u w:val="single"/>
                <w:lang w:bidi="ar"/>
              </w:rPr>
              <w:t>50</w:t>
            </w:r>
            <w:r w:rsidRPr="00FD4A02">
              <w:rPr>
                <w:rFonts w:hint="eastAsia"/>
                <w:b/>
                <w:lang w:bidi="ar"/>
              </w:rPr>
              <w:t>分</w:t>
            </w:r>
          </w:p>
          <w:p w:rsidR="007B095D" w:rsidRPr="00FD4A02" w:rsidRDefault="00FD4A02">
            <w:pPr>
              <w:pStyle w:val="-"/>
              <w:widowControl w:val="0"/>
              <w:wordWrap w:val="0"/>
              <w:adjustRightInd w:val="0"/>
              <w:snapToGrid w:val="0"/>
              <w:rPr>
                <w:b/>
              </w:rPr>
            </w:pPr>
            <w:r w:rsidRPr="00FD4A02">
              <w:rPr>
                <w:rFonts w:hint="eastAsia"/>
                <w:b/>
                <w:lang w:bidi="ar"/>
              </w:rPr>
              <w:t>方案部分：</w:t>
            </w:r>
            <w:r w:rsidRPr="00FD4A02">
              <w:rPr>
                <w:b/>
                <w:u w:val="single"/>
                <w:lang w:bidi="ar"/>
              </w:rPr>
              <w:t>40</w:t>
            </w:r>
            <w:r w:rsidRPr="00FD4A02">
              <w:rPr>
                <w:rFonts w:hint="eastAsia"/>
                <w:b/>
                <w:lang w:bidi="ar"/>
              </w:rPr>
              <w:t>分</w:t>
            </w:r>
          </w:p>
          <w:p w:rsidR="007B095D" w:rsidRPr="00FD4A02" w:rsidRDefault="00FD4A02">
            <w:pPr>
              <w:pStyle w:val="-"/>
              <w:widowControl w:val="0"/>
              <w:wordWrap w:val="0"/>
              <w:adjustRightInd w:val="0"/>
              <w:snapToGrid w:val="0"/>
              <w:rPr>
                <w:b/>
              </w:rPr>
            </w:pPr>
            <w:r w:rsidRPr="00FD4A02">
              <w:rPr>
                <w:rFonts w:hint="eastAsia"/>
                <w:b/>
                <w:lang w:bidi="ar"/>
              </w:rPr>
              <w:t>投标报价：</w:t>
            </w:r>
            <w:r w:rsidRPr="00FD4A02">
              <w:rPr>
                <w:b/>
                <w:u w:val="single"/>
                <w:lang w:bidi="ar"/>
              </w:rPr>
              <w:t>10</w:t>
            </w:r>
            <w:r w:rsidRPr="00FD4A02">
              <w:rPr>
                <w:rFonts w:hint="eastAsia"/>
                <w:b/>
                <w:lang w:bidi="ar"/>
              </w:rPr>
              <w:t>分</w:t>
            </w:r>
          </w:p>
          <w:p w:rsidR="007B095D" w:rsidRPr="00FD4A02" w:rsidRDefault="00FD4A02">
            <w:pPr>
              <w:pStyle w:val="-"/>
              <w:widowControl w:val="0"/>
              <w:wordWrap w:val="0"/>
              <w:adjustRightInd w:val="0"/>
              <w:snapToGrid w:val="0"/>
              <w:rPr>
                <w:lang w:bidi="ar"/>
              </w:rPr>
            </w:pPr>
            <w:r w:rsidRPr="00FD4A02">
              <w:rPr>
                <w:rFonts w:hint="eastAsia"/>
                <w:b/>
                <w:lang w:bidi="ar"/>
              </w:rPr>
              <w:t>投标人总得分</w:t>
            </w:r>
            <w:r w:rsidRPr="00FD4A02">
              <w:rPr>
                <w:b/>
                <w:lang w:bidi="ar"/>
              </w:rPr>
              <w:t>=</w:t>
            </w:r>
            <w:r w:rsidRPr="00FD4A02">
              <w:rPr>
                <w:rFonts w:hint="eastAsia"/>
                <w:b/>
                <w:lang w:bidi="ar"/>
              </w:rPr>
              <w:t>资信业绩部分得分</w:t>
            </w:r>
            <w:r w:rsidRPr="00FD4A02">
              <w:rPr>
                <w:b/>
                <w:lang w:bidi="ar"/>
              </w:rPr>
              <w:t>+</w:t>
            </w:r>
            <w:r w:rsidRPr="00FD4A02">
              <w:rPr>
                <w:rFonts w:hint="eastAsia"/>
                <w:b/>
                <w:lang w:bidi="ar"/>
              </w:rPr>
              <w:t>方案部分得分</w:t>
            </w:r>
            <w:r w:rsidRPr="00FD4A02">
              <w:rPr>
                <w:b/>
                <w:lang w:bidi="ar"/>
              </w:rPr>
              <w:t>+</w:t>
            </w:r>
            <w:r w:rsidRPr="00FD4A02">
              <w:rPr>
                <w:rFonts w:hint="eastAsia"/>
                <w:b/>
                <w:lang w:bidi="ar"/>
              </w:rPr>
              <w:t>投标报价得分</w:t>
            </w:r>
          </w:p>
        </w:tc>
      </w:tr>
      <w:tr w:rsidR="007B095D" w:rsidRPr="00FD4A02">
        <w:trPr>
          <w:trHeight w:val="2541"/>
          <w:jc w:val="center"/>
        </w:trPr>
        <w:tc>
          <w:tcPr>
            <w:tcW w:w="1904" w:type="dxa"/>
            <w:gridSpan w:val="2"/>
            <w:shd w:val="clear" w:color="auto" w:fill="auto"/>
            <w:vAlign w:val="center"/>
          </w:tcPr>
          <w:p w:rsidR="007B095D" w:rsidRPr="00FD4A02" w:rsidRDefault="00FD4A02">
            <w:pPr>
              <w:pStyle w:val="-"/>
              <w:widowControl w:val="0"/>
              <w:wordWrap w:val="0"/>
              <w:adjustRightInd w:val="0"/>
              <w:snapToGrid w:val="0"/>
            </w:pPr>
            <w:r w:rsidRPr="00FD4A02">
              <w:t>2.2.2</w:t>
            </w:r>
          </w:p>
        </w:tc>
        <w:tc>
          <w:tcPr>
            <w:tcW w:w="1919" w:type="dxa"/>
            <w:shd w:val="clear" w:color="auto" w:fill="auto"/>
            <w:vAlign w:val="center"/>
          </w:tcPr>
          <w:p w:rsidR="007B095D" w:rsidRPr="00FD4A02" w:rsidRDefault="00FD4A02">
            <w:pPr>
              <w:pStyle w:val="-"/>
              <w:widowControl w:val="0"/>
              <w:wordWrap w:val="0"/>
              <w:adjustRightInd w:val="0"/>
              <w:snapToGrid w:val="0"/>
            </w:pPr>
            <w:r w:rsidRPr="00FD4A02">
              <w:rPr>
                <w:lang w:bidi="ar"/>
              </w:rPr>
              <w:t>评标基准价计算方法</w:t>
            </w:r>
          </w:p>
        </w:tc>
        <w:tc>
          <w:tcPr>
            <w:tcW w:w="5658" w:type="dxa"/>
            <w:shd w:val="clear" w:color="auto" w:fill="auto"/>
            <w:vAlign w:val="center"/>
          </w:tcPr>
          <w:p w:rsidR="007B095D" w:rsidRPr="00FD4A02" w:rsidRDefault="00FD4A02">
            <w:pPr>
              <w:pStyle w:val="-"/>
              <w:wordWrap w:val="0"/>
              <w:rPr>
                <w:bCs/>
                <w:lang w:bidi="ar"/>
              </w:rPr>
            </w:pPr>
            <w:r w:rsidRPr="00FD4A02">
              <w:rPr>
                <w:rFonts w:hint="eastAsia"/>
                <w:bCs/>
                <w:lang w:bidi="ar"/>
              </w:rPr>
              <w:t>参与评标基准价计算范围为</w:t>
            </w:r>
            <w:r w:rsidRPr="00FD4A02">
              <w:rPr>
                <w:bCs/>
                <w:lang w:bidi="ar"/>
              </w:rPr>
              <w:t>[最高投标限价×80%，最高投标限价]，超过此范围的报价不参与评标基准价的计算。</w:t>
            </w:r>
          </w:p>
          <w:p w:rsidR="007B095D" w:rsidRPr="00FD4A02" w:rsidRDefault="00FD4A02">
            <w:pPr>
              <w:pStyle w:val="-"/>
              <w:wordWrap w:val="0"/>
              <w:rPr>
                <w:bCs/>
                <w:lang w:bidi="ar"/>
              </w:rPr>
            </w:pPr>
            <w:r w:rsidRPr="00FD4A02">
              <w:rPr>
                <w:bCs/>
                <w:lang w:bidi="ar"/>
              </w:rPr>
              <w:t>1.当通过初步评审在位于[最高投标限价总价×80%，最高投标限价总价]区间的投标价中的有效投标人大于或等于5名时，所有入围的有效投标价中去掉一个</w:t>
            </w:r>
            <w:proofErr w:type="gramStart"/>
            <w:r w:rsidRPr="00FD4A02">
              <w:rPr>
                <w:bCs/>
                <w:lang w:bidi="ar"/>
              </w:rPr>
              <w:t>最</w:t>
            </w:r>
            <w:proofErr w:type="gramEnd"/>
            <w:r w:rsidRPr="00FD4A02">
              <w:rPr>
                <w:bCs/>
                <w:lang w:bidi="ar"/>
              </w:rPr>
              <w:t>高价和一个最低价，取余下有效投标价的算术平均值作为评标基准价。</w:t>
            </w:r>
          </w:p>
          <w:p w:rsidR="007B095D" w:rsidRPr="00FD4A02" w:rsidRDefault="00FD4A02">
            <w:pPr>
              <w:pStyle w:val="-"/>
              <w:wordWrap w:val="0"/>
              <w:rPr>
                <w:bCs/>
                <w:lang w:bidi="ar"/>
              </w:rPr>
            </w:pPr>
            <w:r w:rsidRPr="00FD4A02">
              <w:rPr>
                <w:bCs/>
                <w:lang w:bidi="ar"/>
              </w:rPr>
              <w:t>2.当通过初步评审在位于[最高投标限价总价×80%，最高投标限价总价]区间的投标价中的有效投标人小于5名时，取所有入围的有效投标报价的算术平均值作为评标基准价。</w:t>
            </w:r>
          </w:p>
          <w:p w:rsidR="007B095D" w:rsidRPr="00FD4A02" w:rsidRDefault="00FD4A02">
            <w:pPr>
              <w:pStyle w:val="-"/>
              <w:widowControl w:val="0"/>
              <w:wordWrap w:val="0"/>
              <w:adjustRightInd w:val="0"/>
              <w:snapToGrid w:val="0"/>
            </w:pPr>
            <w:r w:rsidRPr="00FD4A02">
              <w:rPr>
                <w:bCs/>
                <w:lang w:bidi="ar"/>
              </w:rPr>
              <w:t>3.当通过初步评审没有投标价位于[最高投标限价总价×80%，最高投标限价总价]区间的有效投标人，所有投标人的报价得分为0分。</w:t>
            </w:r>
          </w:p>
        </w:tc>
      </w:tr>
      <w:tr w:rsidR="007B095D" w:rsidRPr="00FD4A02">
        <w:trPr>
          <w:trHeight w:val="1633"/>
          <w:jc w:val="center"/>
        </w:trPr>
        <w:tc>
          <w:tcPr>
            <w:tcW w:w="1904" w:type="dxa"/>
            <w:gridSpan w:val="2"/>
            <w:shd w:val="clear" w:color="auto" w:fill="auto"/>
            <w:vAlign w:val="center"/>
          </w:tcPr>
          <w:p w:rsidR="007B095D" w:rsidRPr="00FD4A02" w:rsidRDefault="00FD4A02">
            <w:pPr>
              <w:pStyle w:val="-"/>
              <w:widowControl w:val="0"/>
              <w:wordWrap w:val="0"/>
              <w:adjustRightInd w:val="0"/>
              <w:snapToGrid w:val="0"/>
            </w:pPr>
            <w:r w:rsidRPr="00FD4A02">
              <w:t>2.2.3</w:t>
            </w:r>
          </w:p>
        </w:tc>
        <w:tc>
          <w:tcPr>
            <w:tcW w:w="1919" w:type="dxa"/>
            <w:shd w:val="clear" w:color="auto" w:fill="auto"/>
            <w:vAlign w:val="center"/>
          </w:tcPr>
          <w:p w:rsidR="007B095D" w:rsidRPr="00FD4A02" w:rsidRDefault="00FD4A02">
            <w:pPr>
              <w:pStyle w:val="-"/>
              <w:widowControl w:val="0"/>
              <w:wordWrap w:val="0"/>
              <w:adjustRightInd w:val="0"/>
              <w:snapToGrid w:val="0"/>
            </w:pPr>
            <w:r w:rsidRPr="00FD4A02">
              <w:rPr>
                <w:lang w:bidi="ar"/>
              </w:rPr>
              <w:t>投标报价的偏差率计算公式</w:t>
            </w:r>
          </w:p>
        </w:tc>
        <w:tc>
          <w:tcPr>
            <w:tcW w:w="5658" w:type="dxa"/>
            <w:shd w:val="clear" w:color="auto" w:fill="auto"/>
            <w:vAlign w:val="center"/>
          </w:tcPr>
          <w:p w:rsidR="007B095D" w:rsidRPr="00FD4A02" w:rsidRDefault="00FD4A02">
            <w:pPr>
              <w:pStyle w:val="-"/>
              <w:wordWrap w:val="0"/>
              <w:rPr>
                <w:lang w:bidi="ar"/>
              </w:rPr>
            </w:pPr>
            <w:r w:rsidRPr="00FD4A02">
              <w:rPr>
                <w:rFonts w:hint="eastAsia"/>
                <w:lang w:bidi="ar"/>
              </w:rPr>
              <w:t>偏差率</w:t>
            </w:r>
            <w:r w:rsidRPr="00FD4A02">
              <w:rPr>
                <w:lang w:bidi="ar"/>
              </w:rPr>
              <w:t>=∣投标报价—评标基准价∣/评标基准价*100%</w:t>
            </w:r>
          </w:p>
          <w:p w:rsidR="007B095D" w:rsidRPr="00FD4A02" w:rsidRDefault="00FD4A02">
            <w:pPr>
              <w:pStyle w:val="-"/>
              <w:wordWrap w:val="0"/>
              <w:rPr>
                <w:lang w:bidi="ar"/>
              </w:rPr>
            </w:pPr>
            <w:r w:rsidRPr="00FD4A02">
              <w:rPr>
                <w:rFonts w:hint="eastAsia"/>
                <w:lang w:bidi="ar"/>
              </w:rPr>
              <w:t>注：</w:t>
            </w:r>
            <w:r w:rsidRPr="00FD4A02">
              <w:rPr>
                <w:lang w:bidi="ar"/>
              </w:rPr>
              <w:t>1.有效投标报价为通过初步评审经算术错误修正后的核准报价（投标总报价）。</w:t>
            </w:r>
          </w:p>
          <w:p w:rsidR="007B095D" w:rsidRPr="00FD4A02" w:rsidRDefault="00FD4A02">
            <w:pPr>
              <w:pStyle w:val="-"/>
              <w:widowControl w:val="0"/>
              <w:wordWrap w:val="0"/>
              <w:adjustRightInd w:val="0"/>
              <w:snapToGrid w:val="0"/>
            </w:pPr>
            <w:r w:rsidRPr="00FD4A02">
              <w:rPr>
                <w:lang w:bidi="ar"/>
              </w:rPr>
              <w:t>2.偏差率四舍五入保留2位小数，报价偏差率不足1%的，按直线内插法计算投标报价得分。</w:t>
            </w:r>
          </w:p>
        </w:tc>
      </w:tr>
    </w:tbl>
    <w:p w:rsidR="007B095D" w:rsidRPr="00FD4A02" w:rsidRDefault="007B095D">
      <w:pPr>
        <w:wordWrap w:val="0"/>
        <w:ind w:firstLine="562"/>
        <w:rPr>
          <w:b/>
          <w:sz w:val="28"/>
          <w:szCs w:val="28"/>
          <w:lang w:bidi="ar"/>
        </w:rPr>
      </w:pPr>
    </w:p>
    <w:p w:rsidR="007B095D" w:rsidRPr="00FD4A02" w:rsidRDefault="00FD4A02">
      <w:pPr>
        <w:ind w:firstLineChars="0" w:firstLine="0"/>
        <w:rPr>
          <w:sz w:val="22"/>
          <w:szCs w:val="21"/>
          <w:lang w:bidi="ar"/>
        </w:rPr>
      </w:pPr>
      <w:bookmarkStart w:id="131" w:name="_Toc47987335"/>
      <w:bookmarkStart w:id="132" w:name="_Toc355"/>
      <w:r w:rsidRPr="00FD4A02">
        <w:rPr>
          <w:rFonts w:hint="eastAsia"/>
          <w:sz w:val="22"/>
          <w:szCs w:val="21"/>
          <w:lang w:bidi="ar"/>
        </w:rPr>
        <w:br w:type="page"/>
      </w:r>
    </w:p>
    <w:p w:rsidR="007B095D" w:rsidRPr="00FD4A02" w:rsidRDefault="00FD4A02">
      <w:pPr>
        <w:pageBreakBefore/>
        <w:wordWrap w:val="0"/>
        <w:spacing w:afterLines="50" w:after="120" w:line="288" w:lineRule="auto"/>
        <w:ind w:firstLineChars="0" w:firstLine="0"/>
        <w:jc w:val="center"/>
        <w:outlineLvl w:val="2"/>
        <w:rPr>
          <w:rFonts w:cs="宋体"/>
          <w:b/>
          <w:sz w:val="36"/>
          <w:szCs w:val="28"/>
        </w:rPr>
      </w:pPr>
      <w:r w:rsidRPr="00FD4A02">
        <w:rPr>
          <w:rFonts w:cs="宋体" w:hint="eastAsia"/>
          <w:b/>
          <w:sz w:val="36"/>
          <w:szCs w:val="28"/>
          <w:lang w:bidi="ar"/>
        </w:rPr>
        <w:lastRenderedPageBreak/>
        <w:t>综合评分表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44"/>
        <w:gridCol w:w="6935"/>
      </w:tblGrid>
      <w:tr w:rsidR="007B095D" w:rsidRPr="00FD4A02">
        <w:trPr>
          <w:cantSplit/>
          <w:trHeight w:val="578"/>
          <w:tblHeader/>
          <w:jc w:val="center"/>
        </w:trPr>
        <w:tc>
          <w:tcPr>
            <w:tcW w:w="1115" w:type="dxa"/>
            <w:shd w:val="clear" w:color="auto" w:fill="auto"/>
            <w:noWrap/>
            <w:vAlign w:val="center"/>
          </w:tcPr>
          <w:p w:rsidR="007B095D" w:rsidRPr="00FD4A02" w:rsidRDefault="00FD4A02">
            <w:pPr>
              <w:spacing w:line="240" w:lineRule="auto"/>
              <w:ind w:firstLineChars="0" w:firstLine="0"/>
              <w:jc w:val="center"/>
              <w:rPr>
                <w:b/>
                <w:sz w:val="22"/>
                <w:lang w:bidi="ar"/>
              </w:rPr>
            </w:pPr>
            <w:r w:rsidRPr="00FD4A02">
              <w:rPr>
                <w:rFonts w:hint="eastAsia"/>
                <w:b/>
                <w:sz w:val="22"/>
                <w:lang w:bidi="ar"/>
              </w:rPr>
              <w:t>条款号</w:t>
            </w:r>
          </w:p>
        </w:tc>
        <w:tc>
          <w:tcPr>
            <w:tcW w:w="1344" w:type="dxa"/>
            <w:shd w:val="clear" w:color="auto" w:fill="auto"/>
            <w:noWrap/>
            <w:vAlign w:val="center"/>
          </w:tcPr>
          <w:p w:rsidR="007B095D" w:rsidRPr="00FD4A02" w:rsidRDefault="00FD4A02">
            <w:pPr>
              <w:spacing w:line="240" w:lineRule="auto"/>
              <w:ind w:firstLineChars="0" w:firstLine="0"/>
              <w:jc w:val="center"/>
              <w:rPr>
                <w:b/>
                <w:sz w:val="22"/>
                <w:lang w:bidi="ar"/>
              </w:rPr>
            </w:pPr>
            <w:r w:rsidRPr="00FD4A02">
              <w:rPr>
                <w:rFonts w:hint="eastAsia"/>
                <w:b/>
                <w:sz w:val="22"/>
                <w:lang w:bidi="ar"/>
              </w:rPr>
              <w:t>评分因素</w:t>
            </w:r>
          </w:p>
        </w:tc>
        <w:tc>
          <w:tcPr>
            <w:tcW w:w="6935" w:type="dxa"/>
            <w:shd w:val="clear" w:color="auto" w:fill="auto"/>
            <w:noWrap/>
            <w:vAlign w:val="center"/>
          </w:tcPr>
          <w:p w:rsidR="007B095D" w:rsidRPr="00FD4A02" w:rsidRDefault="00FD4A02">
            <w:pPr>
              <w:spacing w:line="240" w:lineRule="auto"/>
              <w:ind w:firstLineChars="0" w:firstLine="0"/>
              <w:jc w:val="center"/>
              <w:rPr>
                <w:b/>
                <w:sz w:val="22"/>
                <w:lang w:bidi="ar"/>
              </w:rPr>
            </w:pPr>
            <w:r w:rsidRPr="00FD4A02">
              <w:rPr>
                <w:rFonts w:hint="eastAsia"/>
                <w:b/>
                <w:sz w:val="22"/>
                <w:lang w:bidi="ar"/>
              </w:rPr>
              <w:t>评分标准</w:t>
            </w:r>
          </w:p>
        </w:tc>
      </w:tr>
      <w:tr w:rsidR="007B095D" w:rsidRPr="00FD4A02">
        <w:tblPrEx>
          <w:tblCellMar>
            <w:top w:w="34" w:type="dxa"/>
            <w:left w:w="82" w:type="dxa"/>
            <w:bottom w:w="32" w:type="dxa"/>
            <w:right w:w="31" w:type="dxa"/>
          </w:tblCellMar>
        </w:tblPrEx>
        <w:trPr>
          <w:cantSplit/>
          <w:trHeight w:val="1119"/>
          <w:jc w:val="center"/>
        </w:trPr>
        <w:tc>
          <w:tcPr>
            <w:tcW w:w="1115" w:type="dxa"/>
            <w:vMerge w:val="restart"/>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资信业绩部分（5</w:t>
            </w:r>
            <w:r w:rsidRPr="00FD4A02">
              <w:rPr>
                <w:sz w:val="22"/>
                <w:lang w:bidi="ar"/>
              </w:rPr>
              <w:t>0</w:t>
            </w:r>
            <w:r w:rsidRPr="00FD4A02">
              <w:rPr>
                <w:rFonts w:hint="eastAsia"/>
                <w:sz w:val="22"/>
                <w:lang w:bidi="ar"/>
              </w:rPr>
              <w:t>分）</w:t>
            </w:r>
          </w:p>
        </w:tc>
        <w:tc>
          <w:tcPr>
            <w:tcW w:w="1344" w:type="dxa"/>
            <w:vMerge w:val="restart"/>
            <w:shd w:val="clear" w:color="auto" w:fill="auto"/>
            <w:noWrap/>
            <w:vAlign w:val="center"/>
          </w:tcPr>
          <w:p w:rsidR="007B095D" w:rsidRPr="00FD4A02" w:rsidRDefault="00FD4A02">
            <w:pPr>
              <w:spacing w:line="240" w:lineRule="auto"/>
              <w:ind w:firstLineChars="0" w:firstLine="0"/>
              <w:jc w:val="left"/>
              <w:rPr>
                <w:sz w:val="22"/>
                <w:lang w:bidi="ar"/>
              </w:rPr>
            </w:pPr>
            <w:bookmarkStart w:id="133" w:name="OLE_LINK27"/>
            <w:bookmarkStart w:id="134" w:name="OLE_LINK26"/>
            <w:r w:rsidRPr="00FD4A02">
              <w:rPr>
                <w:rFonts w:hint="eastAsia"/>
                <w:sz w:val="22"/>
                <w:lang w:bidi="ar"/>
              </w:rPr>
              <w:t>企业资信</w:t>
            </w:r>
            <w:bookmarkEnd w:id="133"/>
            <w:bookmarkEnd w:id="134"/>
            <w:r w:rsidRPr="00FD4A02">
              <w:rPr>
                <w:rFonts w:hint="eastAsia"/>
                <w:sz w:val="22"/>
                <w:lang w:bidi="ar"/>
              </w:rPr>
              <w:t>（30分）</w:t>
            </w: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1、投标人具有有效期内的中国合格评定国家认可委员会检验机构认可证书（CNAS），得2分；具有效期内的中国合格评定国家认可委员会实验室认可证书（CNAS），得</w:t>
            </w:r>
            <w:r w:rsidRPr="00FD4A02">
              <w:rPr>
                <w:sz w:val="22"/>
                <w:lang w:bidi="ar"/>
              </w:rPr>
              <w:t>2</w:t>
            </w:r>
            <w:r w:rsidRPr="00FD4A02">
              <w:rPr>
                <w:rFonts w:hint="eastAsia"/>
                <w:sz w:val="22"/>
                <w:lang w:bidi="ar"/>
              </w:rPr>
              <w:t>分。</w:t>
            </w:r>
          </w:p>
          <w:p w:rsidR="007B095D" w:rsidRPr="00FD4A02" w:rsidRDefault="00FD4A02">
            <w:pPr>
              <w:spacing w:line="240" w:lineRule="auto"/>
              <w:ind w:firstLineChars="0" w:firstLine="0"/>
              <w:jc w:val="left"/>
              <w:rPr>
                <w:sz w:val="22"/>
                <w:lang w:bidi="ar"/>
              </w:rPr>
            </w:pPr>
            <w:r w:rsidRPr="00FD4A02">
              <w:rPr>
                <w:rFonts w:hint="eastAsia"/>
                <w:sz w:val="22"/>
                <w:lang w:bidi="ar"/>
              </w:rPr>
              <w:t>本项最高得</w:t>
            </w:r>
            <w:r w:rsidRPr="00FD4A02">
              <w:rPr>
                <w:sz w:val="22"/>
                <w:lang w:bidi="ar"/>
              </w:rPr>
              <w:t>4</w:t>
            </w:r>
            <w:r w:rsidRPr="00FD4A02">
              <w:rPr>
                <w:rFonts w:hint="eastAsia"/>
                <w:sz w:val="22"/>
                <w:lang w:bidi="ar"/>
              </w:rPr>
              <w:t>分。</w:t>
            </w:r>
          </w:p>
        </w:tc>
      </w:tr>
      <w:tr w:rsidR="007B095D" w:rsidRPr="00FD4A02">
        <w:tblPrEx>
          <w:tblCellMar>
            <w:top w:w="34" w:type="dxa"/>
            <w:left w:w="82" w:type="dxa"/>
            <w:bottom w:w="32" w:type="dxa"/>
            <w:right w:w="31" w:type="dxa"/>
          </w:tblCellMar>
        </w:tblPrEx>
        <w:trPr>
          <w:cantSplit/>
          <w:trHeight w:val="997"/>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sz w:val="22"/>
                <w:lang w:bidi="ar"/>
              </w:rPr>
              <w:t>2</w:t>
            </w:r>
            <w:r w:rsidRPr="00FD4A02">
              <w:rPr>
                <w:rFonts w:hint="eastAsia"/>
                <w:sz w:val="22"/>
                <w:lang w:bidi="ar"/>
              </w:rPr>
              <w:t>、</w:t>
            </w:r>
            <w:r w:rsidRPr="00FD4A02">
              <w:rPr>
                <w:rFonts w:hint="eastAsia"/>
                <w:sz w:val="22"/>
              </w:rPr>
              <w:t>投标人具备</w:t>
            </w:r>
            <w:r w:rsidRPr="00FD4A02">
              <w:rPr>
                <w:sz w:val="22"/>
              </w:rPr>
              <w:t xml:space="preserve"> </w:t>
            </w:r>
            <w:r w:rsidRPr="00FD4A02">
              <w:rPr>
                <w:rFonts w:hint="eastAsia"/>
                <w:sz w:val="22"/>
              </w:rPr>
              <w:t>“环境管理体系、职业健康安全管理体系、质量管理体系”认证证书，同时具备且在有效期内得</w:t>
            </w:r>
            <w:r w:rsidRPr="00FD4A02">
              <w:rPr>
                <w:sz w:val="22"/>
              </w:rPr>
              <w:t>6分，每少一个扣2分，扣完为止</w:t>
            </w:r>
            <w:r w:rsidRPr="00FD4A02">
              <w:rPr>
                <w:rFonts w:hint="eastAsia"/>
                <w:kern w:val="0"/>
                <w:sz w:val="22"/>
              </w:rPr>
              <w:t>。本项最高可得</w:t>
            </w:r>
            <w:r w:rsidRPr="00FD4A02">
              <w:rPr>
                <w:kern w:val="0"/>
                <w:sz w:val="22"/>
              </w:rPr>
              <w:t>6</w:t>
            </w:r>
            <w:r w:rsidRPr="00FD4A02">
              <w:rPr>
                <w:rFonts w:hint="eastAsia"/>
                <w:kern w:val="0"/>
                <w:sz w:val="22"/>
              </w:rPr>
              <w:t>分。</w:t>
            </w:r>
          </w:p>
        </w:tc>
      </w:tr>
      <w:tr w:rsidR="007B095D" w:rsidRPr="00FD4A02">
        <w:tblPrEx>
          <w:tblCellMar>
            <w:top w:w="34" w:type="dxa"/>
            <w:left w:w="82" w:type="dxa"/>
            <w:bottom w:w="32" w:type="dxa"/>
            <w:right w:w="31" w:type="dxa"/>
          </w:tblCellMar>
        </w:tblPrEx>
        <w:trPr>
          <w:cantSplit/>
          <w:trHeight w:val="357"/>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sz w:val="22"/>
                <w:lang w:bidi="ar"/>
              </w:rPr>
              <w:t>3、投标人获得过科学技术奖励证书：</w:t>
            </w:r>
          </w:p>
          <w:p w:rsidR="007B095D" w:rsidRPr="00FD4A02" w:rsidRDefault="00FD4A02">
            <w:pPr>
              <w:spacing w:line="240" w:lineRule="auto"/>
              <w:ind w:firstLineChars="0" w:firstLine="0"/>
              <w:jc w:val="left"/>
              <w:rPr>
                <w:sz w:val="22"/>
                <w:lang w:bidi="ar"/>
              </w:rPr>
            </w:pPr>
            <w:r w:rsidRPr="00FD4A02">
              <w:rPr>
                <w:rFonts w:hint="eastAsia"/>
                <w:sz w:val="22"/>
                <w:lang w:bidi="ar"/>
              </w:rPr>
              <w:t>（</w:t>
            </w:r>
            <w:r w:rsidRPr="00FD4A02">
              <w:rPr>
                <w:sz w:val="22"/>
                <w:lang w:bidi="ar"/>
              </w:rPr>
              <w:t>1</w:t>
            </w:r>
            <w:r w:rsidRPr="00FD4A02">
              <w:rPr>
                <w:rFonts w:hint="eastAsia"/>
                <w:sz w:val="22"/>
                <w:lang w:bidi="ar"/>
              </w:rPr>
              <w:t>）省级或以上的，每项得</w:t>
            </w:r>
            <w:r w:rsidRPr="00FD4A02">
              <w:rPr>
                <w:sz w:val="22"/>
                <w:lang w:bidi="ar"/>
              </w:rPr>
              <w:t>3.5</w:t>
            </w:r>
            <w:r w:rsidRPr="00FD4A02">
              <w:rPr>
                <w:rFonts w:hint="eastAsia"/>
                <w:sz w:val="22"/>
                <w:lang w:bidi="ar"/>
              </w:rPr>
              <w:t>分；</w:t>
            </w:r>
          </w:p>
          <w:p w:rsidR="007B095D" w:rsidRPr="00FD4A02" w:rsidRDefault="00FD4A02">
            <w:pPr>
              <w:spacing w:line="240" w:lineRule="auto"/>
              <w:ind w:firstLineChars="0" w:firstLine="0"/>
              <w:jc w:val="left"/>
              <w:rPr>
                <w:sz w:val="22"/>
                <w:lang w:bidi="ar"/>
              </w:rPr>
            </w:pPr>
            <w:r w:rsidRPr="00FD4A02">
              <w:rPr>
                <w:rFonts w:hint="eastAsia"/>
                <w:sz w:val="22"/>
                <w:lang w:bidi="ar"/>
              </w:rPr>
              <w:t>（</w:t>
            </w:r>
            <w:r w:rsidRPr="00FD4A02">
              <w:rPr>
                <w:sz w:val="22"/>
                <w:lang w:bidi="ar"/>
              </w:rPr>
              <w:t>2</w:t>
            </w:r>
            <w:r w:rsidRPr="00FD4A02">
              <w:rPr>
                <w:rFonts w:hint="eastAsia"/>
                <w:sz w:val="22"/>
                <w:lang w:bidi="ar"/>
              </w:rPr>
              <w:t>）市级的，每项得</w:t>
            </w:r>
            <w:r w:rsidRPr="00FD4A02">
              <w:rPr>
                <w:sz w:val="22"/>
                <w:lang w:bidi="ar"/>
              </w:rPr>
              <w:t>2分。</w:t>
            </w:r>
          </w:p>
          <w:p w:rsidR="007B095D" w:rsidRPr="00FD4A02" w:rsidRDefault="00FD4A02">
            <w:pPr>
              <w:spacing w:line="240" w:lineRule="auto"/>
              <w:ind w:firstLineChars="0" w:firstLine="0"/>
              <w:jc w:val="left"/>
              <w:rPr>
                <w:sz w:val="22"/>
                <w:lang w:bidi="ar"/>
              </w:rPr>
            </w:pPr>
            <w:r w:rsidRPr="00FD4A02">
              <w:rPr>
                <w:rFonts w:hint="eastAsia"/>
                <w:sz w:val="22"/>
                <w:lang w:bidi="ar"/>
              </w:rPr>
              <w:t>本项最高得</w:t>
            </w:r>
            <w:r w:rsidRPr="00FD4A02">
              <w:rPr>
                <w:sz w:val="22"/>
                <w:lang w:bidi="ar"/>
              </w:rPr>
              <w:t>7</w:t>
            </w:r>
            <w:r w:rsidRPr="00FD4A02">
              <w:rPr>
                <w:rFonts w:hint="eastAsia"/>
                <w:sz w:val="22"/>
                <w:lang w:bidi="ar"/>
              </w:rPr>
              <w:t>分。</w:t>
            </w:r>
          </w:p>
        </w:tc>
      </w:tr>
      <w:tr w:rsidR="007B095D" w:rsidRPr="00FD4A02">
        <w:tblPrEx>
          <w:tblCellMar>
            <w:top w:w="34" w:type="dxa"/>
            <w:left w:w="82" w:type="dxa"/>
            <w:bottom w:w="32" w:type="dxa"/>
            <w:right w:w="31" w:type="dxa"/>
          </w:tblCellMar>
        </w:tblPrEx>
        <w:trPr>
          <w:cantSplit/>
          <w:trHeight w:val="997"/>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sz w:val="22"/>
                <w:lang w:bidi="ar"/>
              </w:rPr>
              <w:t>4、投标人获得税务总局“A级纳税人”称号（含2024年）：</w:t>
            </w:r>
          </w:p>
          <w:p w:rsidR="007B095D" w:rsidRPr="00FD4A02" w:rsidRDefault="00FD4A02">
            <w:pPr>
              <w:spacing w:line="240" w:lineRule="auto"/>
              <w:ind w:firstLineChars="0" w:firstLine="0"/>
              <w:jc w:val="left"/>
              <w:rPr>
                <w:sz w:val="22"/>
                <w:lang w:bidi="ar"/>
              </w:rPr>
            </w:pPr>
            <w:r w:rsidRPr="00FD4A02">
              <w:rPr>
                <w:rFonts w:hint="eastAsia"/>
                <w:sz w:val="22"/>
                <w:lang w:bidi="ar"/>
              </w:rPr>
              <w:t>（</w:t>
            </w:r>
            <w:r w:rsidRPr="00FD4A02">
              <w:rPr>
                <w:sz w:val="22"/>
                <w:lang w:bidi="ar"/>
              </w:rPr>
              <w:t>1）连续5年或以上的，得8分</w:t>
            </w:r>
            <w:r w:rsidRPr="00FD4A02">
              <w:rPr>
                <w:rFonts w:hint="eastAsia"/>
                <w:sz w:val="22"/>
                <w:lang w:bidi="ar"/>
              </w:rPr>
              <w:t>；</w:t>
            </w:r>
          </w:p>
          <w:p w:rsidR="007B095D" w:rsidRPr="00FD4A02" w:rsidRDefault="00FD4A02">
            <w:pPr>
              <w:spacing w:line="240" w:lineRule="auto"/>
              <w:ind w:firstLineChars="0" w:firstLine="0"/>
              <w:jc w:val="left"/>
              <w:rPr>
                <w:sz w:val="22"/>
                <w:lang w:bidi="ar"/>
              </w:rPr>
            </w:pPr>
            <w:r w:rsidRPr="00FD4A02">
              <w:rPr>
                <w:rFonts w:hint="eastAsia"/>
                <w:sz w:val="22"/>
                <w:lang w:bidi="ar"/>
              </w:rPr>
              <w:t>（</w:t>
            </w:r>
            <w:r w:rsidRPr="00FD4A02">
              <w:rPr>
                <w:sz w:val="22"/>
                <w:lang w:bidi="ar"/>
              </w:rPr>
              <w:t>2）连续3-4年的，得5分</w:t>
            </w:r>
            <w:r w:rsidRPr="00FD4A02">
              <w:rPr>
                <w:rFonts w:hint="eastAsia"/>
                <w:sz w:val="22"/>
                <w:lang w:bidi="ar"/>
              </w:rPr>
              <w:t>；</w:t>
            </w:r>
          </w:p>
          <w:p w:rsidR="007B095D" w:rsidRPr="00FD4A02" w:rsidRDefault="00FD4A02">
            <w:pPr>
              <w:spacing w:line="240" w:lineRule="auto"/>
              <w:ind w:firstLineChars="0" w:firstLine="0"/>
              <w:jc w:val="left"/>
              <w:rPr>
                <w:sz w:val="22"/>
                <w:lang w:bidi="ar"/>
              </w:rPr>
            </w:pPr>
            <w:r w:rsidRPr="00FD4A02">
              <w:rPr>
                <w:rFonts w:hint="eastAsia"/>
                <w:sz w:val="22"/>
                <w:lang w:bidi="ar"/>
              </w:rPr>
              <w:t>（</w:t>
            </w:r>
            <w:r w:rsidRPr="00FD4A02">
              <w:rPr>
                <w:sz w:val="22"/>
                <w:lang w:bidi="ar"/>
              </w:rPr>
              <w:t>3）连续1-2年</w:t>
            </w:r>
            <w:r w:rsidRPr="00FD4A02">
              <w:rPr>
                <w:rFonts w:hint="eastAsia"/>
                <w:sz w:val="22"/>
                <w:lang w:bidi="ar"/>
              </w:rPr>
              <w:t>的，得</w:t>
            </w:r>
            <w:r w:rsidRPr="00FD4A02">
              <w:rPr>
                <w:sz w:val="22"/>
                <w:lang w:bidi="ar"/>
              </w:rPr>
              <w:t>2分</w:t>
            </w:r>
            <w:r w:rsidRPr="00FD4A02">
              <w:rPr>
                <w:rFonts w:hint="eastAsia"/>
                <w:sz w:val="22"/>
                <w:lang w:bidi="ar"/>
              </w:rPr>
              <w:t>。</w:t>
            </w:r>
          </w:p>
          <w:p w:rsidR="007B095D" w:rsidRPr="00FD4A02" w:rsidRDefault="00FD4A02">
            <w:pPr>
              <w:spacing w:line="240" w:lineRule="auto"/>
              <w:ind w:firstLineChars="0" w:firstLine="0"/>
              <w:jc w:val="left"/>
              <w:rPr>
                <w:sz w:val="22"/>
                <w:lang w:bidi="ar"/>
              </w:rPr>
            </w:pPr>
            <w:r w:rsidRPr="00FD4A02">
              <w:rPr>
                <w:rFonts w:hint="eastAsia"/>
                <w:sz w:val="22"/>
                <w:lang w:bidi="ar"/>
              </w:rPr>
              <w:t>本项最高得</w:t>
            </w:r>
            <w:r w:rsidRPr="00FD4A02">
              <w:rPr>
                <w:sz w:val="22"/>
                <w:lang w:bidi="ar"/>
              </w:rPr>
              <w:t>8分。</w:t>
            </w:r>
          </w:p>
        </w:tc>
      </w:tr>
      <w:tr w:rsidR="007B095D" w:rsidRPr="00FD4A02">
        <w:tblPrEx>
          <w:tblCellMar>
            <w:top w:w="34" w:type="dxa"/>
            <w:left w:w="82" w:type="dxa"/>
            <w:bottom w:w="32" w:type="dxa"/>
            <w:right w:w="31" w:type="dxa"/>
          </w:tblCellMar>
        </w:tblPrEx>
        <w:trPr>
          <w:cantSplit/>
          <w:trHeight w:val="374"/>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sz w:val="22"/>
                <w:lang w:bidi="ar"/>
              </w:rPr>
              <w:t>5、</w:t>
            </w:r>
            <w:r w:rsidRPr="00FD4A02">
              <w:rPr>
                <w:rFonts w:hint="eastAsia"/>
                <w:sz w:val="22"/>
                <w:lang w:bidi="ar"/>
              </w:rPr>
              <w:t>投标人获得过检测或监测类高新技术产品证书的，每项得</w:t>
            </w:r>
            <w:r w:rsidRPr="00FD4A02">
              <w:rPr>
                <w:sz w:val="22"/>
                <w:lang w:bidi="ar"/>
              </w:rPr>
              <w:t>0.5分，本项最高得5分。</w:t>
            </w:r>
          </w:p>
        </w:tc>
      </w:tr>
      <w:tr w:rsidR="007B095D" w:rsidRPr="00FD4A02">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业绩（</w:t>
            </w:r>
            <w:r w:rsidRPr="00FD4A02">
              <w:rPr>
                <w:sz w:val="22"/>
                <w:lang w:bidi="ar"/>
              </w:rPr>
              <w:t>6分）</w:t>
            </w: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自</w:t>
            </w:r>
            <w:r w:rsidRPr="00FD4A02">
              <w:rPr>
                <w:sz w:val="22"/>
                <w:lang w:bidi="ar"/>
              </w:rPr>
              <w:t>2021年1月1日至投标截止时间止，投标人承接过单个合同额</w:t>
            </w:r>
            <w:r w:rsidRPr="00FD4A02">
              <w:rPr>
                <w:rFonts w:hint="eastAsia"/>
                <w:sz w:val="22"/>
                <w:lang w:bidi="ar"/>
              </w:rPr>
              <w:t>130万元或以上的类似检测或监测业绩，每项得</w:t>
            </w:r>
            <w:r w:rsidRPr="00FD4A02">
              <w:rPr>
                <w:sz w:val="22"/>
                <w:lang w:bidi="ar"/>
              </w:rPr>
              <w:t>1</w:t>
            </w:r>
            <w:r w:rsidRPr="00FD4A02">
              <w:rPr>
                <w:rFonts w:hint="eastAsia"/>
                <w:sz w:val="22"/>
                <w:lang w:bidi="ar"/>
              </w:rPr>
              <w:t>分。</w:t>
            </w:r>
          </w:p>
          <w:p w:rsidR="007B095D" w:rsidRPr="00FD4A02" w:rsidRDefault="00FD4A02">
            <w:pPr>
              <w:spacing w:line="240" w:lineRule="auto"/>
              <w:ind w:firstLineChars="0" w:firstLine="0"/>
              <w:jc w:val="left"/>
              <w:rPr>
                <w:sz w:val="22"/>
                <w:lang w:bidi="ar"/>
              </w:rPr>
            </w:pPr>
            <w:r w:rsidRPr="00FD4A02">
              <w:rPr>
                <w:rFonts w:hint="eastAsia"/>
                <w:sz w:val="22"/>
                <w:lang w:bidi="ar"/>
              </w:rPr>
              <w:t>本项最高得6分。</w:t>
            </w:r>
          </w:p>
        </w:tc>
      </w:tr>
      <w:tr w:rsidR="007B095D" w:rsidRPr="00FD4A02">
        <w:tblPrEx>
          <w:tblCellMar>
            <w:top w:w="34" w:type="dxa"/>
            <w:left w:w="82" w:type="dxa"/>
            <w:bottom w:w="32" w:type="dxa"/>
            <w:right w:w="31" w:type="dxa"/>
          </w:tblCellMar>
        </w:tblPrEx>
        <w:trPr>
          <w:cantSplit/>
          <w:trHeight w:val="1428"/>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bookmarkStart w:id="135" w:name="_Hlk193810399"/>
          </w:p>
        </w:tc>
        <w:tc>
          <w:tcPr>
            <w:tcW w:w="1344"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项目负责人（</w:t>
            </w:r>
            <w:r w:rsidRPr="00FD4A02">
              <w:rPr>
                <w:sz w:val="22"/>
                <w:lang w:bidi="ar"/>
              </w:rPr>
              <w:t>4分）</w:t>
            </w: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sz w:val="22"/>
                <w:lang w:bidi="ar"/>
              </w:rPr>
              <w:t>1、具有</w:t>
            </w:r>
            <w:proofErr w:type="gramStart"/>
            <w:r w:rsidRPr="00FD4A02">
              <w:rPr>
                <w:sz w:val="22"/>
                <w:lang w:bidi="ar"/>
              </w:rPr>
              <w:t>工程类</w:t>
            </w:r>
            <w:r w:rsidRPr="00FD4A02">
              <w:rPr>
                <w:rFonts w:hint="eastAsia"/>
                <w:sz w:val="22"/>
                <w:lang w:bidi="ar"/>
              </w:rPr>
              <w:t>正</w:t>
            </w:r>
            <w:r w:rsidRPr="00FD4A02">
              <w:rPr>
                <w:sz w:val="22"/>
                <w:lang w:bidi="ar"/>
              </w:rPr>
              <w:t>高级</w:t>
            </w:r>
            <w:proofErr w:type="gramEnd"/>
            <w:r w:rsidRPr="00FD4A02">
              <w:rPr>
                <w:rFonts w:hint="eastAsia"/>
                <w:sz w:val="22"/>
                <w:lang w:bidi="ar"/>
              </w:rPr>
              <w:t>（教授级）</w:t>
            </w:r>
            <w:r w:rsidRPr="00FD4A02">
              <w:rPr>
                <w:sz w:val="22"/>
                <w:lang w:bidi="ar"/>
              </w:rPr>
              <w:t>工程师职称的得2分</w:t>
            </w:r>
            <w:r w:rsidRPr="00FD4A02">
              <w:rPr>
                <w:rFonts w:hint="eastAsia"/>
                <w:sz w:val="22"/>
                <w:lang w:bidi="ar"/>
              </w:rPr>
              <w:t>，</w:t>
            </w:r>
            <w:r w:rsidRPr="00FD4A02">
              <w:rPr>
                <w:sz w:val="22"/>
                <w:lang w:bidi="ar"/>
              </w:rPr>
              <w:t>具有工程类高级工程师职称的得1分；</w:t>
            </w:r>
          </w:p>
          <w:p w:rsidR="007B095D" w:rsidRPr="00FD4A02" w:rsidRDefault="00FD4A02">
            <w:pPr>
              <w:spacing w:line="240" w:lineRule="auto"/>
              <w:ind w:firstLineChars="0" w:firstLine="0"/>
              <w:jc w:val="left"/>
              <w:rPr>
                <w:sz w:val="22"/>
                <w:lang w:bidi="ar"/>
              </w:rPr>
            </w:pPr>
            <w:r w:rsidRPr="00FD4A02">
              <w:rPr>
                <w:sz w:val="22"/>
                <w:lang w:bidi="ar"/>
              </w:rPr>
              <w:t>2、具有注册土木工程师（岩土）执业资格证书且注册单位为投标单位的得1分；</w:t>
            </w:r>
          </w:p>
          <w:p w:rsidR="007B095D" w:rsidRPr="00FD4A02" w:rsidRDefault="00FD4A02">
            <w:pPr>
              <w:spacing w:line="240" w:lineRule="auto"/>
              <w:ind w:firstLineChars="0" w:firstLine="0"/>
              <w:jc w:val="left"/>
              <w:rPr>
                <w:sz w:val="22"/>
                <w:lang w:bidi="ar"/>
              </w:rPr>
            </w:pPr>
            <w:r w:rsidRPr="00FD4A02">
              <w:rPr>
                <w:sz w:val="22"/>
                <w:lang w:bidi="ar"/>
              </w:rPr>
              <w:t>3、具有省级或以上建设主管部门或其委托的机构、行业协会颁发的相关检测员证书或检测鉴定培训合格证的，得1分。</w:t>
            </w:r>
          </w:p>
          <w:p w:rsidR="007B095D" w:rsidRPr="00FD4A02" w:rsidRDefault="00FD4A02">
            <w:pPr>
              <w:spacing w:line="240" w:lineRule="auto"/>
              <w:ind w:firstLineChars="0" w:firstLine="0"/>
              <w:jc w:val="left"/>
              <w:rPr>
                <w:sz w:val="22"/>
                <w:lang w:bidi="ar"/>
              </w:rPr>
            </w:pPr>
            <w:r w:rsidRPr="00FD4A02">
              <w:rPr>
                <w:rFonts w:hint="eastAsia"/>
                <w:sz w:val="22"/>
                <w:lang w:bidi="ar"/>
              </w:rPr>
              <w:t>本项最高得</w:t>
            </w:r>
            <w:r w:rsidRPr="00FD4A02">
              <w:rPr>
                <w:sz w:val="22"/>
                <w:lang w:bidi="ar"/>
              </w:rPr>
              <w:t>4分。</w:t>
            </w:r>
          </w:p>
        </w:tc>
      </w:tr>
      <w:tr w:rsidR="007B095D" w:rsidRPr="00FD4A02">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技术负责人（</w:t>
            </w:r>
            <w:r w:rsidRPr="00FD4A02">
              <w:rPr>
                <w:sz w:val="22"/>
                <w:lang w:bidi="ar"/>
              </w:rPr>
              <w:t>5分）</w:t>
            </w: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sz w:val="22"/>
                <w:lang w:bidi="ar"/>
              </w:rPr>
              <w:t>1、具有</w:t>
            </w:r>
            <w:proofErr w:type="gramStart"/>
            <w:r w:rsidRPr="00FD4A02">
              <w:rPr>
                <w:sz w:val="22"/>
                <w:lang w:bidi="ar"/>
              </w:rPr>
              <w:t>工程类</w:t>
            </w:r>
            <w:r w:rsidRPr="00FD4A02">
              <w:rPr>
                <w:rFonts w:hint="eastAsia"/>
                <w:sz w:val="22"/>
                <w:lang w:bidi="ar"/>
              </w:rPr>
              <w:t>正</w:t>
            </w:r>
            <w:r w:rsidRPr="00FD4A02">
              <w:rPr>
                <w:sz w:val="22"/>
                <w:lang w:bidi="ar"/>
              </w:rPr>
              <w:t>高级</w:t>
            </w:r>
            <w:proofErr w:type="gramEnd"/>
            <w:r w:rsidRPr="00FD4A02">
              <w:rPr>
                <w:rFonts w:hint="eastAsia"/>
                <w:sz w:val="22"/>
                <w:lang w:bidi="ar"/>
              </w:rPr>
              <w:t>（教授级）</w:t>
            </w:r>
            <w:r w:rsidRPr="00FD4A02">
              <w:rPr>
                <w:sz w:val="22"/>
                <w:lang w:bidi="ar"/>
              </w:rPr>
              <w:t>工程师职称的得2分</w:t>
            </w:r>
            <w:r w:rsidRPr="00FD4A02">
              <w:rPr>
                <w:rFonts w:hint="eastAsia"/>
                <w:sz w:val="22"/>
                <w:lang w:bidi="ar"/>
              </w:rPr>
              <w:t>，</w:t>
            </w:r>
            <w:r w:rsidRPr="00FD4A02">
              <w:rPr>
                <w:sz w:val="22"/>
                <w:lang w:bidi="ar"/>
              </w:rPr>
              <w:t>具有工程类高级工程师职称的得1分；</w:t>
            </w:r>
          </w:p>
          <w:p w:rsidR="007B095D" w:rsidRPr="00FD4A02" w:rsidRDefault="00FD4A02">
            <w:pPr>
              <w:spacing w:line="240" w:lineRule="auto"/>
              <w:ind w:firstLineChars="0" w:firstLine="0"/>
              <w:jc w:val="left"/>
              <w:rPr>
                <w:sz w:val="22"/>
                <w:lang w:bidi="ar"/>
              </w:rPr>
            </w:pPr>
            <w:r w:rsidRPr="00FD4A02">
              <w:rPr>
                <w:sz w:val="22"/>
                <w:lang w:bidi="ar"/>
              </w:rPr>
              <w:t>2、具有注册土木工程师（岩土）</w:t>
            </w:r>
            <w:r w:rsidRPr="00FD4A02">
              <w:rPr>
                <w:rFonts w:hint="eastAsia"/>
                <w:sz w:val="22"/>
                <w:lang w:bidi="ar"/>
              </w:rPr>
              <w:t>或</w:t>
            </w:r>
            <w:r w:rsidRPr="00FD4A02">
              <w:rPr>
                <w:rFonts w:hint="eastAsia"/>
                <w:sz w:val="22"/>
              </w:rPr>
              <w:t>一级注册结构工程师</w:t>
            </w:r>
            <w:r w:rsidRPr="00FD4A02">
              <w:rPr>
                <w:sz w:val="22"/>
                <w:lang w:bidi="ar"/>
              </w:rPr>
              <w:t>执业资格证书且注册单位为投标单位的</w:t>
            </w:r>
            <w:r w:rsidRPr="00FD4A02">
              <w:rPr>
                <w:rFonts w:hint="eastAsia"/>
                <w:sz w:val="22"/>
                <w:lang w:bidi="ar"/>
              </w:rPr>
              <w:t>每个证书</w:t>
            </w:r>
            <w:r w:rsidRPr="00FD4A02">
              <w:rPr>
                <w:sz w:val="22"/>
                <w:lang w:bidi="ar"/>
              </w:rPr>
              <w:t>得1分</w:t>
            </w:r>
            <w:r w:rsidRPr="00FD4A02">
              <w:rPr>
                <w:rFonts w:hint="eastAsia"/>
                <w:sz w:val="22"/>
                <w:lang w:bidi="ar"/>
              </w:rPr>
              <w:t>，本项最多得2分</w:t>
            </w:r>
            <w:r w:rsidRPr="00FD4A02">
              <w:rPr>
                <w:sz w:val="22"/>
                <w:lang w:bidi="ar"/>
              </w:rPr>
              <w:t>；</w:t>
            </w:r>
          </w:p>
          <w:p w:rsidR="007B095D" w:rsidRPr="00FD4A02" w:rsidRDefault="00FD4A02">
            <w:pPr>
              <w:spacing w:line="240" w:lineRule="auto"/>
              <w:ind w:firstLineChars="0" w:firstLine="0"/>
              <w:jc w:val="left"/>
              <w:rPr>
                <w:sz w:val="22"/>
                <w:lang w:bidi="ar"/>
              </w:rPr>
            </w:pPr>
            <w:r w:rsidRPr="00FD4A02">
              <w:rPr>
                <w:rFonts w:hint="eastAsia"/>
                <w:sz w:val="22"/>
                <w:lang w:bidi="ar"/>
              </w:rPr>
              <w:t>3、具有省级或以上建设主管部门或其委托的机构、行业协会颁发的相关检测员证书或检测鉴定培训合格证的，得1分。</w:t>
            </w:r>
          </w:p>
          <w:p w:rsidR="007B095D" w:rsidRPr="00FD4A02" w:rsidRDefault="00FD4A02">
            <w:pPr>
              <w:spacing w:line="240" w:lineRule="auto"/>
              <w:ind w:firstLineChars="0" w:firstLine="0"/>
              <w:jc w:val="left"/>
              <w:rPr>
                <w:sz w:val="22"/>
                <w:lang w:bidi="ar"/>
              </w:rPr>
            </w:pPr>
            <w:r w:rsidRPr="00FD4A02">
              <w:rPr>
                <w:rFonts w:hint="eastAsia"/>
                <w:sz w:val="22"/>
                <w:lang w:bidi="ar"/>
              </w:rPr>
              <w:t>本项最高得5分。</w:t>
            </w:r>
          </w:p>
        </w:tc>
      </w:tr>
      <w:tr w:rsidR="007B095D" w:rsidRPr="00FD4A02">
        <w:tblPrEx>
          <w:tblCellMar>
            <w:top w:w="34" w:type="dxa"/>
            <w:left w:w="82" w:type="dxa"/>
            <w:bottom w:w="32" w:type="dxa"/>
            <w:right w:w="31" w:type="dxa"/>
          </w:tblCellMar>
        </w:tblPrEx>
        <w:trPr>
          <w:cantSplit/>
          <w:trHeight w:val="90"/>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其他人员（</w:t>
            </w:r>
            <w:r w:rsidRPr="00FD4A02">
              <w:rPr>
                <w:sz w:val="22"/>
                <w:lang w:bidi="ar"/>
              </w:rPr>
              <w:t>5分）</w:t>
            </w: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其他人员（不含项目负责人和技术负责人）</w:t>
            </w:r>
          </w:p>
          <w:p w:rsidR="007B095D" w:rsidRPr="00FD4A02" w:rsidRDefault="00FD4A02">
            <w:pPr>
              <w:spacing w:line="240" w:lineRule="auto"/>
              <w:ind w:firstLineChars="0" w:firstLine="0"/>
              <w:jc w:val="left"/>
              <w:rPr>
                <w:sz w:val="22"/>
                <w:lang w:bidi="ar"/>
              </w:rPr>
            </w:pPr>
            <w:r w:rsidRPr="00FD4A02">
              <w:rPr>
                <w:sz w:val="22"/>
                <w:lang w:bidi="ar"/>
              </w:rPr>
              <w:t>1、具有省级或以上建设行政主管部门或其委托的机构、行业协会颁发的相关检测员证书或检测鉴定培训合格证的，每人得0.5分，最高得2分；</w:t>
            </w:r>
          </w:p>
          <w:p w:rsidR="007B095D" w:rsidRPr="00FD4A02" w:rsidRDefault="00FD4A02">
            <w:pPr>
              <w:spacing w:line="240" w:lineRule="auto"/>
              <w:ind w:firstLineChars="0" w:firstLine="0"/>
              <w:jc w:val="left"/>
              <w:rPr>
                <w:sz w:val="22"/>
                <w:lang w:bidi="ar"/>
              </w:rPr>
            </w:pPr>
            <w:r w:rsidRPr="00FD4A02">
              <w:rPr>
                <w:sz w:val="22"/>
                <w:lang w:bidi="ar"/>
              </w:rPr>
              <w:t>2、</w:t>
            </w:r>
            <w:r w:rsidRPr="00FD4A02">
              <w:rPr>
                <w:rFonts w:hint="eastAsia"/>
                <w:sz w:val="22"/>
                <w:lang w:bidi="ar"/>
              </w:rPr>
              <w:t>上述持有相关检测员证书或检测鉴定培训合格证的人员中，具有注册土木工程师（岩土）执业资格证书且注册单位为投标单位的，每人得</w:t>
            </w:r>
            <w:r w:rsidRPr="00FD4A02">
              <w:rPr>
                <w:sz w:val="22"/>
                <w:lang w:bidi="ar"/>
              </w:rPr>
              <w:t>0.5分，</w:t>
            </w:r>
            <w:proofErr w:type="gramStart"/>
            <w:r w:rsidRPr="00FD4A02">
              <w:rPr>
                <w:sz w:val="22"/>
                <w:lang w:bidi="ar"/>
              </w:rPr>
              <w:t>本最高得</w:t>
            </w:r>
            <w:proofErr w:type="gramEnd"/>
            <w:r w:rsidRPr="00FD4A02">
              <w:rPr>
                <w:sz w:val="22"/>
                <w:lang w:bidi="ar"/>
              </w:rPr>
              <w:t>3分。</w:t>
            </w:r>
          </w:p>
          <w:p w:rsidR="007B095D" w:rsidRPr="00FD4A02" w:rsidRDefault="00FD4A02">
            <w:pPr>
              <w:spacing w:line="240" w:lineRule="auto"/>
              <w:ind w:firstLineChars="0" w:firstLine="0"/>
              <w:jc w:val="left"/>
              <w:rPr>
                <w:sz w:val="22"/>
                <w:lang w:bidi="ar"/>
              </w:rPr>
            </w:pPr>
            <w:r w:rsidRPr="00FD4A02">
              <w:rPr>
                <w:rFonts w:hint="eastAsia"/>
                <w:sz w:val="22"/>
                <w:lang w:bidi="ar"/>
              </w:rPr>
              <w:t>本项最高得</w:t>
            </w:r>
            <w:r w:rsidRPr="00FD4A02">
              <w:rPr>
                <w:sz w:val="22"/>
                <w:lang w:bidi="ar"/>
              </w:rPr>
              <w:t>5分。</w:t>
            </w:r>
          </w:p>
        </w:tc>
      </w:tr>
      <w:bookmarkEnd w:id="135"/>
      <w:tr w:rsidR="007B095D" w:rsidRPr="00FD4A02">
        <w:tblPrEx>
          <w:tblCellMar>
            <w:top w:w="34" w:type="dxa"/>
            <w:left w:w="82" w:type="dxa"/>
            <w:bottom w:w="32" w:type="dxa"/>
            <w:right w:w="31" w:type="dxa"/>
          </w:tblCellMar>
        </w:tblPrEx>
        <w:trPr>
          <w:cantSplit/>
          <w:trHeight w:val="314"/>
          <w:jc w:val="center"/>
        </w:trPr>
        <w:tc>
          <w:tcPr>
            <w:tcW w:w="1115" w:type="dxa"/>
            <w:vMerge w:val="restart"/>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lastRenderedPageBreak/>
              <w:t>方案部分（4</w:t>
            </w:r>
            <w:r w:rsidRPr="00FD4A02">
              <w:rPr>
                <w:sz w:val="22"/>
                <w:lang w:bidi="ar"/>
              </w:rPr>
              <w:t>0</w:t>
            </w:r>
            <w:r w:rsidRPr="00FD4A02">
              <w:rPr>
                <w:rFonts w:hint="eastAsia"/>
                <w:sz w:val="22"/>
                <w:lang w:bidi="ar"/>
              </w:rPr>
              <w:t>）</w:t>
            </w:r>
          </w:p>
        </w:tc>
        <w:tc>
          <w:tcPr>
            <w:tcW w:w="1344"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检测监测方案（3</w:t>
            </w:r>
            <w:r w:rsidRPr="00FD4A02">
              <w:rPr>
                <w:sz w:val="22"/>
                <w:lang w:bidi="ar"/>
              </w:rPr>
              <w:t>0</w:t>
            </w:r>
            <w:r w:rsidRPr="00FD4A02">
              <w:rPr>
                <w:rFonts w:hint="eastAsia"/>
                <w:sz w:val="22"/>
                <w:lang w:bidi="ar"/>
              </w:rPr>
              <w:t>分）</w:t>
            </w: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1、优：检测监测方案详细、具体，内容齐全，能满足本工程所有项目要求，有合理可行的保证通过相关验收、满足工程进度确保措施，得30分；</w:t>
            </w:r>
          </w:p>
          <w:p w:rsidR="007B095D" w:rsidRPr="00FD4A02" w:rsidRDefault="00FD4A02">
            <w:pPr>
              <w:spacing w:line="240" w:lineRule="auto"/>
              <w:ind w:firstLineChars="0" w:firstLine="0"/>
              <w:jc w:val="left"/>
              <w:rPr>
                <w:sz w:val="22"/>
                <w:lang w:bidi="ar"/>
              </w:rPr>
            </w:pPr>
            <w:r w:rsidRPr="00FD4A02">
              <w:rPr>
                <w:rFonts w:hint="eastAsia"/>
                <w:sz w:val="22"/>
                <w:lang w:bidi="ar"/>
              </w:rPr>
              <w:t>2、良：检测监测方案较详细、较具体，内容较齐全，有比较可行的保证通过相关验收、满足工程进度确保措施，得20分；</w:t>
            </w:r>
          </w:p>
          <w:p w:rsidR="007B095D" w:rsidRPr="00FD4A02" w:rsidRDefault="00FD4A02">
            <w:pPr>
              <w:spacing w:line="240" w:lineRule="auto"/>
              <w:ind w:firstLineChars="0" w:firstLine="0"/>
              <w:jc w:val="left"/>
              <w:rPr>
                <w:sz w:val="22"/>
                <w:lang w:bidi="ar"/>
              </w:rPr>
            </w:pPr>
            <w:r w:rsidRPr="00FD4A02">
              <w:rPr>
                <w:rFonts w:hint="eastAsia"/>
                <w:sz w:val="22"/>
                <w:lang w:bidi="ar"/>
              </w:rPr>
              <w:t>3、中：检测监测方案内容基本满足要求，方法基本符合规范要求，基本能通过相关验收、满足工程进度的确保措施，得</w:t>
            </w:r>
            <w:r w:rsidRPr="00FD4A02">
              <w:rPr>
                <w:sz w:val="22"/>
                <w:lang w:bidi="ar"/>
              </w:rPr>
              <w:t>10分；</w:t>
            </w:r>
          </w:p>
          <w:p w:rsidR="007B095D" w:rsidRPr="00FD4A02" w:rsidRDefault="00FD4A02">
            <w:pPr>
              <w:spacing w:line="240" w:lineRule="auto"/>
              <w:ind w:firstLineChars="0" w:firstLine="0"/>
              <w:jc w:val="left"/>
              <w:rPr>
                <w:sz w:val="22"/>
                <w:lang w:bidi="ar"/>
              </w:rPr>
            </w:pPr>
            <w:r w:rsidRPr="00FD4A02">
              <w:rPr>
                <w:sz w:val="22"/>
                <w:lang w:bidi="ar"/>
              </w:rPr>
              <w:t>4、差或无：检测监测方案基本内容阐述缺项，不能满足检测或监测要求的，得0分。</w:t>
            </w:r>
          </w:p>
        </w:tc>
      </w:tr>
      <w:tr w:rsidR="007B095D" w:rsidRPr="00FD4A02">
        <w:tblPrEx>
          <w:tblCellMar>
            <w:top w:w="34" w:type="dxa"/>
            <w:left w:w="82" w:type="dxa"/>
            <w:bottom w:w="32" w:type="dxa"/>
            <w:right w:w="31" w:type="dxa"/>
          </w:tblCellMar>
        </w:tblPrEx>
        <w:trPr>
          <w:cantSplit/>
          <w:trHeight w:val="665"/>
          <w:jc w:val="center"/>
        </w:trPr>
        <w:tc>
          <w:tcPr>
            <w:tcW w:w="1115" w:type="dxa"/>
            <w:vMerge/>
            <w:shd w:val="clear" w:color="auto" w:fill="auto"/>
            <w:noWrap/>
            <w:vAlign w:val="center"/>
          </w:tcPr>
          <w:p w:rsidR="007B095D" w:rsidRPr="00FD4A02" w:rsidRDefault="007B095D">
            <w:pPr>
              <w:spacing w:line="240" w:lineRule="auto"/>
              <w:ind w:firstLineChars="0" w:firstLine="0"/>
              <w:jc w:val="left"/>
              <w:rPr>
                <w:sz w:val="22"/>
                <w:lang w:bidi="ar"/>
              </w:rPr>
            </w:pPr>
          </w:p>
        </w:tc>
        <w:tc>
          <w:tcPr>
            <w:tcW w:w="1344"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拟投入的检测、监测设备（</w:t>
            </w:r>
            <w:r w:rsidRPr="00FD4A02">
              <w:rPr>
                <w:sz w:val="22"/>
                <w:lang w:bidi="ar"/>
              </w:rPr>
              <w:t>10</w:t>
            </w:r>
            <w:r w:rsidRPr="00FD4A02">
              <w:rPr>
                <w:rFonts w:hint="eastAsia"/>
                <w:sz w:val="22"/>
                <w:lang w:bidi="ar"/>
              </w:rPr>
              <w:t>分）</w:t>
            </w:r>
          </w:p>
        </w:tc>
        <w:tc>
          <w:tcPr>
            <w:tcW w:w="693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sz w:val="22"/>
                <w:lang w:bidi="ar"/>
              </w:rPr>
              <w:t>1、优：设备满足委托人要求《拟投入本项目的检测、监测设备要求表》的基础上再增加11-20台</w:t>
            </w:r>
            <w:r w:rsidRPr="00FD4A02">
              <w:rPr>
                <w:rFonts w:hint="eastAsia"/>
                <w:sz w:val="22"/>
                <w:lang w:bidi="ar"/>
              </w:rPr>
              <w:t>数（或以上）检测或监测设备的，得10分。</w:t>
            </w:r>
          </w:p>
          <w:p w:rsidR="007B095D" w:rsidRPr="00FD4A02" w:rsidRDefault="00FD4A02">
            <w:pPr>
              <w:spacing w:line="240" w:lineRule="auto"/>
              <w:ind w:firstLineChars="0" w:firstLine="0"/>
              <w:jc w:val="left"/>
              <w:rPr>
                <w:sz w:val="22"/>
                <w:lang w:bidi="ar"/>
              </w:rPr>
            </w:pPr>
            <w:r w:rsidRPr="00FD4A02">
              <w:rPr>
                <w:rFonts w:hint="eastAsia"/>
                <w:sz w:val="22"/>
                <w:lang w:bidi="ar"/>
              </w:rPr>
              <w:t>2、良：设备满足委托人要求《拟投入本项目的检测、监测设备要求表》的基础上再增加6</w:t>
            </w:r>
            <w:r w:rsidRPr="00FD4A02">
              <w:rPr>
                <w:sz w:val="22"/>
                <w:lang w:bidi="ar"/>
              </w:rPr>
              <w:t>-</w:t>
            </w:r>
            <w:r w:rsidRPr="00FD4A02">
              <w:rPr>
                <w:rFonts w:hint="eastAsia"/>
                <w:sz w:val="22"/>
                <w:lang w:bidi="ar"/>
              </w:rPr>
              <w:t>10台数检测或监测设备的，得8分。</w:t>
            </w:r>
          </w:p>
          <w:p w:rsidR="007B095D" w:rsidRPr="00FD4A02" w:rsidRDefault="00FD4A02">
            <w:pPr>
              <w:spacing w:line="240" w:lineRule="auto"/>
              <w:ind w:firstLineChars="0" w:firstLine="0"/>
              <w:jc w:val="left"/>
              <w:rPr>
                <w:sz w:val="22"/>
                <w:lang w:bidi="ar"/>
              </w:rPr>
            </w:pPr>
            <w:r w:rsidRPr="00FD4A02">
              <w:rPr>
                <w:rFonts w:hint="eastAsia"/>
                <w:sz w:val="22"/>
                <w:lang w:bidi="ar"/>
              </w:rPr>
              <w:t>3、中：设备满足委托人要求《拟投入本项目的检测、监测设备要求表》的基础上再增加1</w:t>
            </w:r>
            <w:r w:rsidRPr="00FD4A02">
              <w:rPr>
                <w:sz w:val="22"/>
                <w:lang w:bidi="ar"/>
              </w:rPr>
              <w:t>-</w:t>
            </w:r>
            <w:r w:rsidRPr="00FD4A02">
              <w:rPr>
                <w:rFonts w:hint="eastAsia"/>
                <w:sz w:val="22"/>
                <w:lang w:bidi="ar"/>
              </w:rPr>
              <w:t>5台数检测或监测设备的，得</w:t>
            </w:r>
            <w:r w:rsidRPr="00FD4A02">
              <w:rPr>
                <w:sz w:val="22"/>
                <w:lang w:bidi="ar"/>
              </w:rPr>
              <w:t>6</w:t>
            </w:r>
            <w:r w:rsidRPr="00FD4A02">
              <w:rPr>
                <w:rFonts w:hint="eastAsia"/>
                <w:sz w:val="22"/>
                <w:lang w:bidi="ar"/>
              </w:rPr>
              <w:t>分。</w:t>
            </w:r>
          </w:p>
          <w:p w:rsidR="007B095D" w:rsidRPr="00FD4A02" w:rsidRDefault="00FD4A02">
            <w:pPr>
              <w:spacing w:line="240" w:lineRule="auto"/>
              <w:ind w:firstLineChars="0" w:firstLine="0"/>
              <w:jc w:val="left"/>
              <w:rPr>
                <w:sz w:val="22"/>
                <w:lang w:bidi="ar"/>
              </w:rPr>
            </w:pPr>
            <w:r w:rsidRPr="00FD4A02">
              <w:rPr>
                <w:rFonts w:hint="eastAsia"/>
                <w:sz w:val="22"/>
                <w:lang w:bidi="ar"/>
              </w:rPr>
              <w:t>4、差：设备满足委托人要求《拟投入本项目的检测、监测设备要求表》，</w:t>
            </w:r>
            <w:proofErr w:type="gramStart"/>
            <w:r w:rsidRPr="00FD4A02">
              <w:rPr>
                <w:rFonts w:hint="eastAsia"/>
                <w:sz w:val="22"/>
                <w:lang w:bidi="ar"/>
              </w:rPr>
              <w:t>不</w:t>
            </w:r>
            <w:proofErr w:type="gramEnd"/>
            <w:r w:rsidRPr="00FD4A02">
              <w:rPr>
                <w:rFonts w:hint="eastAsia"/>
                <w:sz w:val="22"/>
                <w:lang w:bidi="ar"/>
              </w:rPr>
              <w:t>另行增加检测或监测设备的，得</w:t>
            </w:r>
            <w:r w:rsidRPr="00FD4A02">
              <w:rPr>
                <w:sz w:val="22"/>
                <w:lang w:bidi="ar"/>
              </w:rPr>
              <w:t>4</w:t>
            </w:r>
            <w:r w:rsidRPr="00FD4A02">
              <w:rPr>
                <w:rFonts w:hint="eastAsia"/>
                <w:sz w:val="22"/>
                <w:lang w:bidi="ar"/>
              </w:rPr>
              <w:t>分。</w:t>
            </w:r>
          </w:p>
          <w:p w:rsidR="007B095D" w:rsidRPr="00FD4A02" w:rsidRDefault="00FD4A02">
            <w:pPr>
              <w:spacing w:line="240" w:lineRule="auto"/>
              <w:ind w:firstLineChars="0" w:firstLine="0"/>
              <w:jc w:val="left"/>
              <w:rPr>
                <w:sz w:val="22"/>
                <w:lang w:bidi="ar"/>
              </w:rPr>
            </w:pPr>
            <w:r w:rsidRPr="00FD4A02">
              <w:rPr>
                <w:rFonts w:hint="eastAsia"/>
                <w:sz w:val="22"/>
                <w:lang w:bidi="ar"/>
              </w:rPr>
              <w:t>没有不得分，本项最高得10分。</w:t>
            </w:r>
          </w:p>
          <w:p w:rsidR="007B095D" w:rsidRPr="00FD4A02" w:rsidRDefault="00FD4A02">
            <w:pPr>
              <w:spacing w:line="240" w:lineRule="auto"/>
              <w:ind w:firstLineChars="0" w:firstLine="0"/>
              <w:jc w:val="left"/>
              <w:rPr>
                <w:lang w:bidi="ar"/>
              </w:rPr>
            </w:pPr>
            <w:r w:rsidRPr="00FD4A02">
              <w:rPr>
                <w:rFonts w:hint="eastAsia"/>
                <w:lang w:bidi="ar"/>
              </w:rPr>
              <w:t>注：另行增加的</w:t>
            </w:r>
            <w:r w:rsidRPr="00FD4A02">
              <w:rPr>
                <w:rFonts w:hint="eastAsia"/>
                <w:sz w:val="22"/>
                <w:lang w:bidi="ar"/>
              </w:rPr>
              <w:t>检测或监测设备必须满足《拟投入本项目的检测、监测设备要求表》功能，否则不得分。</w:t>
            </w:r>
          </w:p>
        </w:tc>
      </w:tr>
      <w:tr w:rsidR="007B095D" w:rsidRPr="00FD4A02">
        <w:tblPrEx>
          <w:tblCellMar>
            <w:top w:w="34" w:type="dxa"/>
            <w:left w:w="82" w:type="dxa"/>
            <w:bottom w:w="32" w:type="dxa"/>
            <w:right w:w="31" w:type="dxa"/>
          </w:tblCellMar>
        </w:tblPrEx>
        <w:trPr>
          <w:cantSplit/>
          <w:trHeight w:val="449"/>
          <w:jc w:val="center"/>
        </w:trPr>
        <w:tc>
          <w:tcPr>
            <w:tcW w:w="1115"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投标报价评分标准（1</w:t>
            </w:r>
            <w:r w:rsidRPr="00FD4A02">
              <w:rPr>
                <w:sz w:val="22"/>
                <w:lang w:bidi="ar"/>
              </w:rPr>
              <w:t>0</w:t>
            </w:r>
            <w:r w:rsidRPr="00FD4A02">
              <w:rPr>
                <w:rFonts w:hint="eastAsia"/>
                <w:sz w:val="22"/>
                <w:lang w:bidi="ar"/>
              </w:rPr>
              <w:t>分）</w:t>
            </w:r>
          </w:p>
        </w:tc>
        <w:tc>
          <w:tcPr>
            <w:tcW w:w="1344" w:type="dxa"/>
            <w:shd w:val="clear" w:color="auto" w:fill="auto"/>
            <w:noWrap/>
            <w:vAlign w:val="center"/>
          </w:tcPr>
          <w:p w:rsidR="007B095D" w:rsidRPr="00FD4A02" w:rsidRDefault="00FD4A02">
            <w:pPr>
              <w:spacing w:line="240" w:lineRule="auto"/>
              <w:ind w:firstLineChars="0" w:firstLine="0"/>
              <w:jc w:val="left"/>
              <w:rPr>
                <w:sz w:val="22"/>
                <w:lang w:bidi="ar"/>
              </w:rPr>
            </w:pPr>
            <w:r w:rsidRPr="00FD4A02">
              <w:rPr>
                <w:rFonts w:hint="eastAsia"/>
                <w:sz w:val="22"/>
                <w:lang w:bidi="ar"/>
              </w:rPr>
              <w:t>计算方法（1</w:t>
            </w:r>
            <w:r w:rsidRPr="00FD4A02">
              <w:rPr>
                <w:sz w:val="22"/>
                <w:lang w:bidi="ar"/>
              </w:rPr>
              <w:t>0</w:t>
            </w:r>
            <w:r w:rsidRPr="00FD4A02">
              <w:rPr>
                <w:rFonts w:hint="eastAsia"/>
                <w:sz w:val="22"/>
                <w:lang w:bidi="ar"/>
              </w:rPr>
              <w:t>分）</w:t>
            </w:r>
          </w:p>
        </w:tc>
        <w:tc>
          <w:tcPr>
            <w:tcW w:w="6935" w:type="dxa"/>
            <w:shd w:val="clear" w:color="auto" w:fill="auto"/>
            <w:noWrap/>
            <w:vAlign w:val="center"/>
          </w:tcPr>
          <w:p w:rsidR="007B095D" w:rsidRPr="00FD4A02" w:rsidRDefault="00FD4A02">
            <w:pPr>
              <w:spacing w:line="240" w:lineRule="auto"/>
              <w:ind w:firstLineChars="0" w:firstLine="0"/>
              <w:jc w:val="left"/>
              <w:rPr>
                <w:rFonts w:cs="宋体"/>
                <w:sz w:val="22"/>
              </w:rPr>
            </w:pPr>
            <w:r w:rsidRPr="00FD4A02">
              <w:rPr>
                <w:rFonts w:cs="宋体" w:hint="eastAsia"/>
                <w:sz w:val="22"/>
              </w:rPr>
              <w:t>1、以评标基准价作为计算各有效投标总报价得分的基础，</w:t>
            </w:r>
            <w:proofErr w:type="gramStart"/>
            <w:r w:rsidRPr="00FD4A02">
              <w:rPr>
                <w:rFonts w:cs="宋体" w:hint="eastAsia"/>
                <w:sz w:val="22"/>
              </w:rPr>
              <w:t>当有效</w:t>
            </w:r>
            <w:proofErr w:type="gramEnd"/>
            <w:r w:rsidRPr="00FD4A02">
              <w:rPr>
                <w:rFonts w:cs="宋体" w:hint="eastAsia"/>
                <w:sz w:val="22"/>
              </w:rPr>
              <w:t>投标总报价等于评标基准价时得100分；投标有效投标总报价与评标基准价相比，每上偏</w:t>
            </w:r>
            <w:r w:rsidRPr="00FD4A02">
              <w:rPr>
                <w:rFonts w:cs="宋体"/>
                <w:sz w:val="22"/>
              </w:rPr>
              <w:t>1%扣1</w:t>
            </w:r>
            <w:r w:rsidRPr="00FD4A02">
              <w:rPr>
                <w:rFonts w:cs="宋体" w:hint="eastAsia"/>
                <w:sz w:val="22"/>
              </w:rPr>
              <w:t>.5分，每下偏</w:t>
            </w:r>
            <w:r w:rsidRPr="00FD4A02">
              <w:rPr>
                <w:rFonts w:cs="宋体"/>
                <w:sz w:val="22"/>
              </w:rPr>
              <w:t>1%扣</w:t>
            </w:r>
            <w:r w:rsidRPr="00FD4A02">
              <w:rPr>
                <w:rFonts w:cs="宋体" w:hint="eastAsia"/>
                <w:sz w:val="22"/>
              </w:rPr>
              <w:t>1.0分。最多扣100分。</w:t>
            </w:r>
          </w:p>
          <w:p w:rsidR="007B095D" w:rsidRPr="00FD4A02" w:rsidRDefault="00FD4A02">
            <w:pPr>
              <w:spacing w:line="240" w:lineRule="auto"/>
              <w:ind w:firstLineChars="0" w:firstLine="0"/>
              <w:jc w:val="left"/>
              <w:rPr>
                <w:sz w:val="22"/>
                <w:lang w:bidi="ar"/>
              </w:rPr>
            </w:pPr>
            <w:r w:rsidRPr="00FD4A02">
              <w:rPr>
                <w:rFonts w:cs="宋体"/>
                <w:sz w:val="22"/>
              </w:rPr>
              <w:t>2、投标人报价得分=</w:t>
            </w:r>
            <w:r w:rsidRPr="00FD4A02">
              <w:rPr>
                <w:rFonts w:cs="宋体" w:hint="eastAsia"/>
                <w:sz w:val="22"/>
              </w:rPr>
              <w:t>报价计算得分×</w:t>
            </w:r>
            <w:r w:rsidRPr="00FD4A02">
              <w:rPr>
                <w:rFonts w:cs="宋体"/>
                <w:sz w:val="22"/>
              </w:rPr>
              <w:t>10%</w:t>
            </w:r>
            <w:r w:rsidRPr="00FD4A02">
              <w:rPr>
                <w:rFonts w:cs="宋体" w:hint="eastAsia"/>
                <w:sz w:val="22"/>
              </w:rPr>
              <w:t>，得出投标报价得分，精确到小数点后两位。</w:t>
            </w:r>
          </w:p>
        </w:tc>
      </w:tr>
    </w:tbl>
    <w:p w:rsidR="007B095D" w:rsidRPr="00FD4A02" w:rsidRDefault="00FD4A02">
      <w:pPr>
        <w:wordWrap w:val="0"/>
        <w:spacing w:line="288" w:lineRule="auto"/>
        <w:ind w:firstLineChars="0" w:firstLine="0"/>
        <w:rPr>
          <w:rFonts w:cs="宋体"/>
          <w:b/>
          <w:bCs/>
          <w:sz w:val="22"/>
        </w:rPr>
      </w:pPr>
      <w:r w:rsidRPr="00FD4A02">
        <w:rPr>
          <w:rFonts w:cs="宋体" w:hint="eastAsia"/>
          <w:b/>
          <w:bCs/>
          <w:sz w:val="22"/>
        </w:rPr>
        <w:t>说明：</w:t>
      </w:r>
    </w:p>
    <w:p w:rsidR="007B095D" w:rsidRPr="00FD4A02" w:rsidRDefault="00FD4A02">
      <w:pPr>
        <w:wordWrap w:val="0"/>
        <w:spacing w:line="288" w:lineRule="auto"/>
        <w:ind w:firstLine="442"/>
        <w:rPr>
          <w:rFonts w:cs="宋体"/>
          <w:b/>
          <w:bCs/>
          <w:sz w:val="22"/>
        </w:rPr>
      </w:pPr>
      <w:r w:rsidRPr="00FD4A02">
        <w:rPr>
          <w:rFonts w:cs="宋体" w:hint="eastAsia"/>
          <w:b/>
          <w:bCs/>
          <w:sz w:val="22"/>
        </w:rPr>
        <w:t>1、企业资信</w:t>
      </w:r>
    </w:p>
    <w:p w:rsidR="007B095D" w:rsidRPr="00FD4A02" w:rsidRDefault="00FD4A02">
      <w:pPr>
        <w:wordWrap w:val="0"/>
        <w:spacing w:line="288" w:lineRule="auto"/>
        <w:ind w:firstLine="440"/>
        <w:rPr>
          <w:rFonts w:cs="宋体"/>
          <w:sz w:val="22"/>
        </w:rPr>
      </w:pPr>
      <w:r w:rsidRPr="00FD4A02">
        <w:rPr>
          <w:rFonts w:cs="宋体"/>
          <w:sz w:val="22"/>
        </w:rPr>
        <w:t>1.1</w:t>
      </w:r>
      <w:r w:rsidRPr="00FD4A02">
        <w:rPr>
          <w:rFonts w:cs="宋体" w:hint="eastAsia"/>
          <w:sz w:val="22"/>
        </w:rPr>
        <w:t>检验机构认可证书和实验室认可证书：须提供相关证书的清晰扫描件。</w:t>
      </w:r>
    </w:p>
    <w:p w:rsidR="007B095D" w:rsidRPr="00FD4A02" w:rsidRDefault="00FD4A02">
      <w:pPr>
        <w:wordWrap w:val="0"/>
        <w:spacing w:line="288" w:lineRule="auto"/>
        <w:ind w:firstLine="440"/>
        <w:rPr>
          <w:rFonts w:cs="宋体"/>
          <w:sz w:val="22"/>
        </w:rPr>
      </w:pPr>
      <w:r w:rsidRPr="00FD4A02">
        <w:rPr>
          <w:rFonts w:cs="宋体" w:hint="eastAsia"/>
          <w:sz w:val="22"/>
        </w:rPr>
        <w:t>1</w:t>
      </w:r>
      <w:r w:rsidRPr="00FD4A02">
        <w:rPr>
          <w:rFonts w:cs="宋体"/>
          <w:sz w:val="22"/>
        </w:rPr>
        <w:t>.2</w:t>
      </w:r>
      <w:r w:rsidRPr="00FD4A02">
        <w:rPr>
          <w:rFonts w:cs="宋体" w:hint="eastAsia"/>
          <w:sz w:val="22"/>
        </w:rPr>
        <w:t>管理体系认证证书：须提供相关证书的清晰扫描件，没有提供的不得分。</w:t>
      </w:r>
    </w:p>
    <w:p w:rsidR="007B095D" w:rsidRPr="00FD4A02" w:rsidRDefault="00FD4A02">
      <w:pPr>
        <w:wordWrap w:val="0"/>
        <w:spacing w:line="288" w:lineRule="auto"/>
        <w:ind w:firstLine="440"/>
        <w:rPr>
          <w:rFonts w:cs="宋体"/>
          <w:sz w:val="22"/>
        </w:rPr>
      </w:pPr>
      <w:r w:rsidRPr="00FD4A02">
        <w:rPr>
          <w:rFonts w:cs="宋体"/>
          <w:sz w:val="22"/>
        </w:rPr>
        <w:t>1.3</w:t>
      </w:r>
      <w:r w:rsidRPr="00FD4A02">
        <w:rPr>
          <w:rFonts w:cs="宋体" w:hint="eastAsia"/>
          <w:sz w:val="22"/>
        </w:rPr>
        <w:t>科学技术奖励证书：需提供获奖证书扫描件，科学技术奖励证书颁发部门为国家、省、市人民政府，个人奖项不得分。同一科技成果获得不同级别科学技术进步奖或科技进步奖或科学技术奖的按最高级别只计一次得分。只计算投标人自身（不含投标人的母公司或子公司）。</w:t>
      </w:r>
    </w:p>
    <w:p w:rsidR="007B095D" w:rsidRPr="00FD4A02" w:rsidRDefault="00FD4A02">
      <w:pPr>
        <w:wordWrap w:val="0"/>
        <w:spacing w:line="288" w:lineRule="auto"/>
        <w:ind w:firstLine="440"/>
        <w:rPr>
          <w:rFonts w:cs="宋体"/>
          <w:sz w:val="22"/>
        </w:rPr>
      </w:pPr>
      <w:r w:rsidRPr="00FD4A02">
        <w:rPr>
          <w:rFonts w:cs="宋体"/>
          <w:sz w:val="22"/>
        </w:rPr>
        <w:lastRenderedPageBreak/>
        <w:t>1.4 A</w:t>
      </w:r>
      <w:r w:rsidRPr="00FD4A02">
        <w:rPr>
          <w:rFonts w:cs="宋体" w:hint="eastAsia"/>
          <w:sz w:val="22"/>
        </w:rPr>
        <w:t>级纳税人：以国家或地方税务</w:t>
      </w:r>
      <w:proofErr w:type="gramStart"/>
      <w:r w:rsidRPr="00FD4A02">
        <w:rPr>
          <w:rFonts w:cs="宋体" w:hint="eastAsia"/>
          <w:sz w:val="22"/>
        </w:rPr>
        <w:t>部门官网查询</w:t>
      </w:r>
      <w:proofErr w:type="gramEnd"/>
      <w:r w:rsidRPr="00FD4A02">
        <w:rPr>
          <w:rFonts w:cs="宋体" w:hint="eastAsia"/>
          <w:sz w:val="22"/>
        </w:rPr>
        <w:t>结果为准，纳税人等级只计算投标人自身（不计算投标人的分公司和子公司），时间以国家或地方税务</w:t>
      </w:r>
      <w:proofErr w:type="gramStart"/>
      <w:r w:rsidRPr="00FD4A02">
        <w:rPr>
          <w:rFonts w:cs="宋体" w:hint="eastAsia"/>
          <w:sz w:val="22"/>
        </w:rPr>
        <w:t>部门官网公布</w:t>
      </w:r>
      <w:proofErr w:type="gramEnd"/>
      <w:r w:rsidRPr="00FD4A02">
        <w:rPr>
          <w:rFonts w:cs="宋体" w:hint="eastAsia"/>
          <w:sz w:val="22"/>
        </w:rPr>
        <w:t>的获奖年度（评价年度）为准。投标人须提供在</w:t>
      </w:r>
      <w:proofErr w:type="gramStart"/>
      <w:r w:rsidRPr="00FD4A02">
        <w:rPr>
          <w:rFonts w:cs="宋体" w:hint="eastAsia"/>
          <w:sz w:val="22"/>
        </w:rPr>
        <w:t>上述官网的</w:t>
      </w:r>
      <w:proofErr w:type="gramEnd"/>
      <w:r w:rsidRPr="00FD4A02">
        <w:rPr>
          <w:rFonts w:cs="宋体" w:hint="eastAsia"/>
          <w:sz w:val="22"/>
        </w:rPr>
        <w:t>查询结果网页截图。</w:t>
      </w:r>
    </w:p>
    <w:p w:rsidR="007B095D" w:rsidRPr="00FD4A02" w:rsidRDefault="00FD4A02">
      <w:pPr>
        <w:wordWrap w:val="0"/>
        <w:spacing w:line="288" w:lineRule="auto"/>
        <w:ind w:firstLine="440"/>
        <w:rPr>
          <w:rFonts w:cs="宋体"/>
          <w:sz w:val="22"/>
        </w:rPr>
      </w:pPr>
      <w:r w:rsidRPr="00FD4A02">
        <w:rPr>
          <w:rFonts w:cs="宋体"/>
          <w:sz w:val="22"/>
        </w:rPr>
        <w:t>1.5</w:t>
      </w:r>
      <w:r w:rsidRPr="00FD4A02">
        <w:rPr>
          <w:rFonts w:cs="宋体" w:hint="eastAsia"/>
          <w:sz w:val="22"/>
          <w:lang w:bidi="ar"/>
        </w:rPr>
        <w:t>高新技术产品证书：须提供相关证书的清晰扫描件</w:t>
      </w:r>
      <w:r w:rsidRPr="00FD4A02">
        <w:rPr>
          <w:rFonts w:cs="宋体"/>
          <w:sz w:val="22"/>
          <w:lang w:bidi="ar"/>
        </w:rPr>
        <w:t>。</w:t>
      </w:r>
    </w:p>
    <w:p w:rsidR="007B095D" w:rsidRPr="00FD4A02" w:rsidRDefault="00FD4A02">
      <w:pPr>
        <w:wordWrap w:val="0"/>
        <w:spacing w:line="288" w:lineRule="auto"/>
        <w:ind w:firstLine="442"/>
        <w:rPr>
          <w:rFonts w:cs="宋体"/>
          <w:b/>
          <w:bCs/>
          <w:sz w:val="22"/>
        </w:rPr>
      </w:pPr>
      <w:r w:rsidRPr="00FD4A02">
        <w:rPr>
          <w:rFonts w:cs="宋体"/>
          <w:b/>
          <w:bCs/>
          <w:sz w:val="22"/>
        </w:rPr>
        <w:t>2</w:t>
      </w:r>
      <w:r w:rsidRPr="00FD4A02">
        <w:rPr>
          <w:rFonts w:cs="宋体" w:hint="eastAsia"/>
          <w:b/>
          <w:bCs/>
          <w:sz w:val="22"/>
        </w:rPr>
        <w:t>、业绩：</w:t>
      </w:r>
    </w:p>
    <w:p w:rsidR="007B095D" w:rsidRPr="00FD4A02" w:rsidRDefault="00FD4A02">
      <w:pPr>
        <w:wordWrap w:val="0"/>
        <w:spacing w:line="288" w:lineRule="auto"/>
        <w:ind w:firstLine="440"/>
        <w:rPr>
          <w:rFonts w:cs="宋体"/>
          <w:bCs/>
          <w:sz w:val="22"/>
        </w:rPr>
      </w:pPr>
      <w:r w:rsidRPr="00FD4A02">
        <w:rPr>
          <w:rFonts w:cs="宋体" w:hint="eastAsia"/>
          <w:bCs/>
          <w:sz w:val="22"/>
        </w:rPr>
        <w:t>2.1类似检测、监测业绩：指包含本次招标内容中的一项或多项的建设工程质量检测、监测类业绩，需同时提供中标通知书（或免招标证明）扫描件、技术服务合同证明材料扫描件，业绩时间以合同签订时间为准、金额以中标通知书为准（其中免招标的项目以技术服务合同为准）。</w:t>
      </w:r>
    </w:p>
    <w:p w:rsidR="007B095D" w:rsidRPr="00FD4A02" w:rsidRDefault="00FD4A02">
      <w:pPr>
        <w:wordWrap w:val="0"/>
        <w:spacing w:line="288" w:lineRule="auto"/>
        <w:ind w:firstLine="442"/>
        <w:rPr>
          <w:rFonts w:cs="宋体"/>
          <w:b/>
          <w:bCs/>
          <w:sz w:val="22"/>
        </w:rPr>
      </w:pPr>
      <w:r w:rsidRPr="00FD4A02">
        <w:rPr>
          <w:rFonts w:cs="宋体" w:hint="eastAsia"/>
          <w:b/>
          <w:bCs/>
          <w:sz w:val="22"/>
        </w:rPr>
        <w:t>3、人员投入情况：</w:t>
      </w:r>
    </w:p>
    <w:p w:rsidR="007B095D" w:rsidRPr="00FD4A02" w:rsidRDefault="00FD4A02">
      <w:pPr>
        <w:wordWrap w:val="0"/>
        <w:spacing w:line="288" w:lineRule="auto"/>
        <w:ind w:firstLine="440"/>
        <w:rPr>
          <w:rFonts w:cs="宋体"/>
          <w:bCs/>
          <w:sz w:val="22"/>
        </w:rPr>
      </w:pPr>
      <w:r w:rsidRPr="00FD4A02">
        <w:rPr>
          <w:rFonts w:cs="宋体" w:hint="eastAsia"/>
          <w:bCs/>
          <w:sz w:val="22"/>
        </w:rPr>
        <w:t>3.1拟投入本项目所有人员不可兼任，同一人满足多档要求仅按</w:t>
      </w:r>
      <w:proofErr w:type="gramStart"/>
      <w:r w:rsidRPr="00FD4A02">
        <w:rPr>
          <w:rFonts w:cs="宋体" w:hint="eastAsia"/>
          <w:bCs/>
          <w:sz w:val="22"/>
        </w:rPr>
        <w:t>最</w:t>
      </w:r>
      <w:proofErr w:type="gramEnd"/>
      <w:r w:rsidRPr="00FD4A02">
        <w:rPr>
          <w:rFonts w:cs="宋体" w:hint="eastAsia"/>
          <w:bCs/>
          <w:sz w:val="22"/>
        </w:rPr>
        <w:t>高档计取一次得分。</w:t>
      </w:r>
    </w:p>
    <w:p w:rsidR="007B095D" w:rsidRPr="00FD4A02" w:rsidRDefault="00FD4A02">
      <w:pPr>
        <w:wordWrap w:val="0"/>
        <w:spacing w:line="288" w:lineRule="auto"/>
        <w:ind w:firstLine="440"/>
        <w:rPr>
          <w:rFonts w:cs="宋体"/>
          <w:bCs/>
          <w:sz w:val="22"/>
        </w:rPr>
      </w:pPr>
      <w:r w:rsidRPr="00FD4A02">
        <w:rPr>
          <w:rFonts w:cs="宋体" w:hint="eastAsia"/>
          <w:bCs/>
          <w:sz w:val="22"/>
        </w:rPr>
        <w:t>3.2须相对应提供身份证（若有）、职称证书（若有）、注册证（若有）、检测员证（若有）或合格证（若有）等扫描件，提供近</w:t>
      </w:r>
      <w:r w:rsidRPr="00FD4A02">
        <w:rPr>
          <w:rFonts w:cs="宋体"/>
          <w:bCs/>
          <w:sz w:val="22"/>
        </w:rPr>
        <w:t>1</w:t>
      </w:r>
      <w:r w:rsidRPr="00FD4A02">
        <w:rPr>
          <w:rFonts w:cs="宋体" w:hint="eastAsia"/>
          <w:bCs/>
          <w:sz w:val="22"/>
        </w:rPr>
        <w:t>月（</w:t>
      </w:r>
      <w:r w:rsidRPr="00FD4A02">
        <w:rPr>
          <w:rFonts w:cs="宋体"/>
          <w:bCs/>
          <w:sz w:val="22"/>
        </w:rPr>
        <w:t>2025</w:t>
      </w:r>
      <w:r w:rsidRPr="00FD4A02">
        <w:rPr>
          <w:rFonts w:cs="宋体" w:hint="eastAsia"/>
          <w:bCs/>
          <w:sz w:val="22"/>
        </w:rPr>
        <w:t>年10月）在本单位连续参保的社保缴纳证明材料，并加盖公章，否则不得分。</w:t>
      </w:r>
    </w:p>
    <w:p w:rsidR="007B095D" w:rsidRPr="00FD4A02" w:rsidRDefault="00FD4A02">
      <w:pPr>
        <w:wordWrap w:val="0"/>
        <w:spacing w:line="288" w:lineRule="auto"/>
        <w:ind w:firstLine="442"/>
        <w:rPr>
          <w:rFonts w:cs="宋体"/>
          <w:b/>
          <w:bCs/>
          <w:sz w:val="22"/>
        </w:rPr>
      </w:pPr>
      <w:r w:rsidRPr="00FD4A02">
        <w:rPr>
          <w:rFonts w:cs="宋体"/>
          <w:b/>
          <w:bCs/>
          <w:sz w:val="22"/>
        </w:rPr>
        <w:t>4</w:t>
      </w:r>
      <w:r w:rsidRPr="00FD4A02">
        <w:rPr>
          <w:rFonts w:cs="宋体" w:hint="eastAsia"/>
          <w:b/>
          <w:bCs/>
          <w:sz w:val="22"/>
        </w:rPr>
        <w:t>、拟投入的检测、监测设备</w:t>
      </w:r>
    </w:p>
    <w:p w:rsidR="007B095D" w:rsidRPr="00FD4A02" w:rsidRDefault="00FD4A02">
      <w:pPr>
        <w:wordWrap w:val="0"/>
        <w:spacing w:line="288" w:lineRule="auto"/>
        <w:ind w:firstLine="440"/>
        <w:rPr>
          <w:rFonts w:cs="宋体"/>
          <w:bCs/>
          <w:sz w:val="22"/>
        </w:rPr>
      </w:pPr>
      <w:r w:rsidRPr="00FD4A02">
        <w:rPr>
          <w:rFonts w:cs="宋体"/>
          <w:bCs/>
          <w:sz w:val="22"/>
        </w:rPr>
        <w:t>4.1要求投标人同时提供发票（或租赁合同）和检定校准证书扫描件；</w:t>
      </w:r>
    </w:p>
    <w:p w:rsidR="007B095D" w:rsidRPr="00FD4A02" w:rsidRDefault="00FD4A02">
      <w:pPr>
        <w:wordWrap w:val="0"/>
        <w:spacing w:line="288" w:lineRule="auto"/>
        <w:ind w:firstLine="440"/>
        <w:rPr>
          <w:rFonts w:cs="宋体"/>
          <w:bCs/>
          <w:sz w:val="22"/>
        </w:rPr>
      </w:pPr>
      <w:r w:rsidRPr="00FD4A02">
        <w:rPr>
          <w:rFonts w:cs="宋体"/>
          <w:bCs/>
          <w:sz w:val="22"/>
        </w:rPr>
        <w:t>4.2检定校准证书送检单位必须与投标人一致，否则不予认可。</w:t>
      </w:r>
    </w:p>
    <w:p w:rsidR="007B095D" w:rsidRPr="00FD4A02" w:rsidRDefault="00FD4A02">
      <w:pPr>
        <w:wordWrap w:val="0"/>
        <w:spacing w:line="288" w:lineRule="auto"/>
        <w:ind w:firstLine="440"/>
        <w:rPr>
          <w:rFonts w:cs="宋体"/>
          <w:sz w:val="22"/>
        </w:rPr>
      </w:pPr>
      <w:r w:rsidRPr="00FD4A02">
        <w:rPr>
          <w:rFonts w:cs="宋体"/>
          <w:sz w:val="22"/>
        </w:rPr>
        <w:t>5.投标人的综合得分为所有评委评分的算术平均分（分数出现小数点时，保留小数点后二位，第三位小数四舍五入）。</w:t>
      </w:r>
    </w:p>
    <w:p w:rsidR="007B095D" w:rsidRPr="00FD4A02" w:rsidRDefault="00FD4A02">
      <w:pPr>
        <w:wordWrap w:val="0"/>
        <w:spacing w:line="288" w:lineRule="auto"/>
        <w:ind w:firstLine="440"/>
        <w:rPr>
          <w:rFonts w:cs="宋体"/>
          <w:sz w:val="22"/>
        </w:rPr>
      </w:pPr>
      <w:r w:rsidRPr="00FD4A02">
        <w:rPr>
          <w:rFonts w:cs="宋体"/>
          <w:sz w:val="22"/>
        </w:rPr>
        <w:t>6、以上所附证书或证明文件均须提供网页截图（含网页打印件）或原件扫描件，投标人提供的网页截图（含网页打印件）或原件扫描件必须加盖投标人电子印章且内容必须清晰可辨，如因网页截图或原件扫描</w:t>
      </w:r>
      <w:proofErr w:type="gramStart"/>
      <w:r w:rsidRPr="00FD4A02">
        <w:rPr>
          <w:rFonts w:cs="宋体" w:hint="eastAsia"/>
          <w:sz w:val="22"/>
        </w:rPr>
        <w:t>件内容</w:t>
      </w:r>
      <w:proofErr w:type="gramEnd"/>
      <w:r w:rsidRPr="00FD4A02">
        <w:rPr>
          <w:rFonts w:cs="宋体" w:hint="eastAsia"/>
          <w:sz w:val="22"/>
        </w:rPr>
        <w:t>模糊导致评标时无法判断的，后果由投标人自负。上述资料不提供或提供不完整或提供不符合要求的不得分。</w:t>
      </w:r>
    </w:p>
    <w:p w:rsidR="007B095D" w:rsidRPr="00FD4A02" w:rsidRDefault="00FD4A02">
      <w:pPr>
        <w:wordWrap w:val="0"/>
        <w:spacing w:line="288" w:lineRule="auto"/>
        <w:ind w:firstLine="442"/>
        <w:rPr>
          <w:rFonts w:cs="宋体"/>
          <w:b/>
          <w:bCs/>
          <w:sz w:val="22"/>
        </w:rPr>
      </w:pPr>
      <w:r w:rsidRPr="00FD4A02">
        <w:rPr>
          <w:rFonts w:cs="宋体"/>
          <w:b/>
          <w:bCs/>
          <w:sz w:val="22"/>
        </w:rPr>
        <w:t>7、若以联合体方式参与投标的，</w:t>
      </w:r>
      <w:r w:rsidRPr="00FD4A02">
        <w:rPr>
          <w:rFonts w:cs="宋体" w:hint="eastAsia"/>
          <w:b/>
          <w:bCs/>
          <w:sz w:val="22"/>
        </w:rPr>
        <w:t>企业资信</w:t>
      </w:r>
      <w:r w:rsidRPr="00FD4A02">
        <w:rPr>
          <w:rFonts w:cs="宋体"/>
          <w:b/>
          <w:bCs/>
          <w:sz w:val="22"/>
        </w:rPr>
        <w:t>、项目负责人、技术负责人的评分内容以联合体牵头方信息为准，其他成员单位不进行累计计分；业绩、</w:t>
      </w:r>
      <w:r w:rsidRPr="00FD4A02">
        <w:rPr>
          <w:rFonts w:cs="宋体" w:hint="eastAsia"/>
          <w:b/>
          <w:bCs/>
          <w:sz w:val="22"/>
        </w:rPr>
        <w:t>其他人</w:t>
      </w:r>
      <w:r w:rsidRPr="00FD4A02">
        <w:rPr>
          <w:rFonts w:cs="宋体"/>
          <w:b/>
          <w:bCs/>
          <w:sz w:val="22"/>
        </w:rPr>
        <w:t>员、</w:t>
      </w:r>
      <w:r w:rsidRPr="00FD4A02">
        <w:rPr>
          <w:rFonts w:cs="宋体" w:hint="eastAsia"/>
          <w:b/>
          <w:bCs/>
          <w:sz w:val="22"/>
        </w:rPr>
        <w:t>拟投入的检测、监测设备</w:t>
      </w:r>
      <w:r w:rsidRPr="00FD4A02">
        <w:rPr>
          <w:rFonts w:cs="宋体"/>
          <w:b/>
          <w:bCs/>
          <w:sz w:val="22"/>
        </w:rPr>
        <w:t>的评分内容联合体各成员可以累计加分。</w:t>
      </w:r>
    </w:p>
    <w:p w:rsidR="007B095D" w:rsidRPr="00FD4A02" w:rsidRDefault="00FD4A02">
      <w:pPr>
        <w:ind w:firstLine="442"/>
        <w:rPr>
          <w:b/>
          <w:sz w:val="22"/>
          <w:szCs w:val="21"/>
          <w:lang w:bidi="ar"/>
        </w:rPr>
      </w:pPr>
      <w:r w:rsidRPr="00FD4A02">
        <w:rPr>
          <w:rFonts w:cs="宋体"/>
          <w:b/>
          <w:sz w:val="22"/>
        </w:rPr>
        <w:t>8、</w:t>
      </w:r>
      <w:r w:rsidRPr="00FD4A02">
        <w:rPr>
          <w:rFonts w:cs="宋体" w:hint="eastAsia"/>
          <w:b/>
          <w:sz w:val="22"/>
        </w:rPr>
        <w:t>中标单位需准备投标文件涉及的所有原件待查，如原件不齐或与原件不符的，招标人有权取消其中标人资格，并上报建设行政主管部门。</w:t>
      </w:r>
    </w:p>
    <w:p w:rsidR="007B095D" w:rsidRPr="00FD4A02" w:rsidRDefault="00FD4A02">
      <w:pPr>
        <w:pStyle w:val="-1"/>
        <w:pageBreakBefore/>
        <w:wordWrap w:val="0"/>
        <w:spacing w:before="240"/>
      </w:pPr>
      <w:r w:rsidRPr="00FD4A02">
        <w:lastRenderedPageBreak/>
        <w:t xml:space="preserve">1. </w:t>
      </w:r>
      <w:r w:rsidRPr="00FD4A02">
        <w:t>评标方法</w:t>
      </w:r>
      <w:bookmarkEnd w:id="131"/>
      <w:bookmarkEnd w:id="132"/>
    </w:p>
    <w:p w:rsidR="007B095D" w:rsidRPr="00FD4A02" w:rsidRDefault="00FD4A02">
      <w:pPr>
        <w:wordWrap w:val="0"/>
        <w:ind w:firstLine="480"/>
        <w:rPr>
          <w:szCs w:val="24"/>
        </w:rPr>
      </w:pPr>
      <w:r w:rsidRPr="00FD4A02">
        <w:rPr>
          <w:szCs w:val="24"/>
        </w:rPr>
        <w:t>本次评标采用</w:t>
      </w:r>
      <w:r w:rsidRPr="00FD4A02">
        <w:rPr>
          <w:rFonts w:hint="eastAsia"/>
          <w:b/>
          <w:szCs w:val="24"/>
          <w:u w:val="single"/>
        </w:rPr>
        <w:t>综合评估法</w:t>
      </w:r>
      <w:r w:rsidRPr="00FD4A02">
        <w:rPr>
          <w:szCs w:val="24"/>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w:t>
      </w:r>
      <w:r w:rsidRPr="00FD4A02">
        <w:rPr>
          <w:rFonts w:cs="宋体" w:hint="eastAsia"/>
          <w:szCs w:val="24"/>
        </w:rPr>
        <w:t>投标报价也相等的，以方案得分高的优先；如果方案得分也相等，按照评标办法前附表的规定确定中标候选人顺序。</w:t>
      </w:r>
    </w:p>
    <w:p w:rsidR="007B095D" w:rsidRPr="00FD4A02" w:rsidRDefault="00FD4A02">
      <w:pPr>
        <w:pStyle w:val="-1"/>
        <w:wordWrap w:val="0"/>
        <w:spacing w:before="240"/>
      </w:pPr>
      <w:bookmarkStart w:id="136" w:name="bookmark85"/>
      <w:bookmarkStart w:id="137" w:name="_Toc47987336"/>
      <w:bookmarkStart w:id="138" w:name="_Toc20047"/>
      <w:bookmarkStart w:id="139" w:name="_Toc47376776"/>
      <w:bookmarkEnd w:id="136"/>
      <w:r w:rsidRPr="00FD4A02">
        <w:t xml:space="preserve">2. </w:t>
      </w:r>
      <w:r w:rsidRPr="00FD4A02">
        <w:t>评审标准</w:t>
      </w:r>
      <w:bookmarkEnd w:id="137"/>
      <w:bookmarkEnd w:id="138"/>
      <w:bookmarkEnd w:id="139"/>
    </w:p>
    <w:p w:rsidR="007B095D" w:rsidRPr="00FD4A02" w:rsidRDefault="00FD4A02">
      <w:pPr>
        <w:pStyle w:val="-2"/>
        <w:wordWrap w:val="0"/>
        <w:spacing w:before="240" w:after="72"/>
        <w:ind w:firstLine="489"/>
      </w:pPr>
      <w:bookmarkStart w:id="140" w:name="bookmark86"/>
      <w:bookmarkEnd w:id="140"/>
      <w:r w:rsidRPr="00FD4A02">
        <w:t>2.1 初步评审标准</w:t>
      </w:r>
    </w:p>
    <w:p w:rsidR="007B095D" w:rsidRPr="00FD4A02" w:rsidRDefault="00FD4A02">
      <w:pPr>
        <w:wordWrap w:val="0"/>
        <w:ind w:firstLine="480"/>
        <w:rPr>
          <w:szCs w:val="24"/>
        </w:rPr>
      </w:pPr>
      <w:r w:rsidRPr="00FD4A02">
        <w:rPr>
          <w:szCs w:val="24"/>
          <w:lang w:bidi="ar"/>
        </w:rPr>
        <w:t>2.1.1形式评审标准：见评标办法前附表。</w:t>
      </w:r>
    </w:p>
    <w:p w:rsidR="007B095D" w:rsidRPr="00FD4A02" w:rsidRDefault="00FD4A02">
      <w:pPr>
        <w:wordWrap w:val="0"/>
        <w:ind w:firstLine="480"/>
        <w:rPr>
          <w:szCs w:val="24"/>
        </w:rPr>
      </w:pPr>
      <w:r w:rsidRPr="00FD4A02">
        <w:rPr>
          <w:szCs w:val="24"/>
          <w:lang w:bidi="ar"/>
        </w:rPr>
        <w:t>2.1.2资格评审标准：见评标办法前附表。</w:t>
      </w:r>
    </w:p>
    <w:p w:rsidR="007B095D" w:rsidRPr="00FD4A02" w:rsidRDefault="00FD4A02">
      <w:pPr>
        <w:wordWrap w:val="0"/>
        <w:ind w:firstLine="480"/>
        <w:rPr>
          <w:szCs w:val="24"/>
        </w:rPr>
      </w:pPr>
      <w:r w:rsidRPr="00FD4A02">
        <w:rPr>
          <w:szCs w:val="24"/>
          <w:lang w:bidi="ar"/>
        </w:rPr>
        <w:t>2.1.3响应性评审标准：见评标办法前附表。</w:t>
      </w:r>
    </w:p>
    <w:p w:rsidR="007B095D" w:rsidRPr="00FD4A02" w:rsidRDefault="00FD4A02">
      <w:pPr>
        <w:wordWrap w:val="0"/>
        <w:ind w:firstLine="480"/>
        <w:rPr>
          <w:szCs w:val="24"/>
          <w:lang w:bidi="ar"/>
        </w:rPr>
      </w:pPr>
      <w:r w:rsidRPr="00FD4A02">
        <w:rPr>
          <w:rFonts w:hint="eastAsia"/>
          <w:szCs w:val="24"/>
          <w:lang w:bidi="ar"/>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rsidR="007B095D" w:rsidRPr="00FD4A02" w:rsidRDefault="00FD4A02">
      <w:pPr>
        <w:pStyle w:val="-2"/>
        <w:wordWrap w:val="0"/>
        <w:spacing w:before="240" w:after="72"/>
        <w:ind w:firstLine="489"/>
      </w:pPr>
      <w:bookmarkStart w:id="141" w:name="bookmark87"/>
      <w:bookmarkEnd w:id="141"/>
      <w:r w:rsidRPr="00FD4A02">
        <w:t>2.2 分值构成与评分标准</w:t>
      </w:r>
    </w:p>
    <w:p w:rsidR="007B095D" w:rsidRPr="00FD4A02" w:rsidRDefault="00FD4A02">
      <w:pPr>
        <w:wordWrap w:val="0"/>
        <w:ind w:firstLine="480"/>
        <w:rPr>
          <w:szCs w:val="24"/>
        </w:rPr>
      </w:pPr>
      <w:r w:rsidRPr="00FD4A02">
        <w:rPr>
          <w:szCs w:val="24"/>
          <w:lang w:bidi="ar"/>
        </w:rPr>
        <w:t>2.2.1分值构成</w:t>
      </w:r>
    </w:p>
    <w:p w:rsidR="007B095D" w:rsidRPr="00FD4A02" w:rsidRDefault="00FD4A02">
      <w:pPr>
        <w:wordWrap w:val="0"/>
        <w:ind w:firstLine="480"/>
        <w:rPr>
          <w:szCs w:val="24"/>
        </w:rPr>
      </w:pPr>
      <w:r w:rsidRPr="00FD4A02">
        <w:rPr>
          <w:szCs w:val="24"/>
          <w:lang w:bidi="ar"/>
        </w:rPr>
        <w:t>（1）资信业绩</w:t>
      </w:r>
      <w:bookmarkStart w:id="142" w:name="_Hlk67323844"/>
      <w:r w:rsidRPr="00FD4A02">
        <w:rPr>
          <w:szCs w:val="24"/>
          <w:lang w:bidi="ar"/>
        </w:rPr>
        <w:t>部分</w:t>
      </w:r>
      <w:bookmarkEnd w:id="142"/>
      <w:r w:rsidRPr="00FD4A02">
        <w:rPr>
          <w:szCs w:val="24"/>
          <w:lang w:bidi="ar"/>
        </w:rPr>
        <w:t>：见评标办法前附表；</w:t>
      </w:r>
    </w:p>
    <w:p w:rsidR="007B095D" w:rsidRPr="00FD4A02" w:rsidRDefault="00FD4A02">
      <w:pPr>
        <w:wordWrap w:val="0"/>
        <w:ind w:firstLine="480"/>
        <w:rPr>
          <w:szCs w:val="24"/>
        </w:rPr>
      </w:pPr>
      <w:r w:rsidRPr="00FD4A02">
        <w:rPr>
          <w:szCs w:val="24"/>
          <w:lang w:bidi="ar"/>
        </w:rPr>
        <w:t>（2）方案部分：见评标办法前附表；</w:t>
      </w:r>
    </w:p>
    <w:p w:rsidR="007B095D" w:rsidRPr="00FD4A02" w:rsidRDefault="00FD4A02">
      <w:pPr>
        <w:wordWrap w:val="0"/>
        <w:ind w:firstLine="480"/>
        <w:rPr>
          <w:szCs w:val="24"/>
          <w:lang w:bidi="ar"/>
        </w:rPr>
      </w:pPr>
      <w:r w:rsidRPr="00FD4A02">
        <w:rPr>
          <w:szCs w:val="24"/>
          <w:lang w:bidi="ar"/>
        </w:rPr>
        <w:t>（3）投标报价：见评标办法前附表；</w:t>
      </w:r>
    </w:p>
    <w:p w:rsidR="007B095D" w:rsidRPr="00FD4A02" w:rsidRDefault="00FD4A02">
      <w:pPr>
        <w:pStyle w:val="a0"/>
        <w:ind w:firstLine="480"/>
        <w:rPr>
          <w:strike/>
          <w:lang w:bidi="ar"/>
        </w:rPr>
      </w:pPr>
      <w:r w:rsidRPr="00FD4A02">
        <w:rPr>
          <w:rFonts w:hint="eastAsia"/>
          <w:strike/>
          <w:lang w:bidi="ar"/>
        </w:rPr>
        <w:t>（</w:t>
      </w:r>
      <w:r w:rsidRPr="00FD4A02">
        <w:rPr>
          <w:strike/>
          <w:lang w:bidi="ar"/>
        </w:rPr>
        <w:t>4）其他因素得分：见评标办法前附表。</w:t>
      </w:r>
    </w:p>
    <w:p w:rsidR="007B095D" w:rsidRPr="00FD4A02" w:rsidRDefault="00FD4A02">
      <w:pPr>
        <w:wordWrap w:val="0"/>
        <w:ind w:firstLine="480"/>
        <w:rPr>
          <w:szCs w:val="24"/>
        </w:rPr>
      </w:pPr>
      <w:r w:rsidRPr="00FD4A02">
        <w:rPr>
          <w:szCs w:val="24"/>
          <w:lang w:bidi="ar"/>
        </w:rPr>
        <w:t>2.2.2评标基准价计算</w:t>
      </w:r>
    </w:p>
    <w:p w:rsidR="007B095D" w:rsidRPr="00FD4A02" w:rsidRDefault="00FD4A02">
      <w:pPr>
        <w:wordWrap w:val="0"/>
        <w:ind w:firstLine="480"/>
        <w:rPr>
          <w:szCs w:val="24"/>
        </w:rPr>
      </w:pPr>
      <w:r w:rsidRPr="00FD4A02">
        <w:rPr>
          <w:szCs w:val="24"/>
          <w:lang w:bidi="ar"/>
        </w:rPr>
        <w:t>评标基准价计算方法：见评标办法前附表。</w:t>
      </w:r>
    </w:p>
    <w:p w:rsidR="007B095D" w:rsidRPr="00FD4A02" w:rsidRDefault="00FD4A02">
      <w:pPr>
        <w:wordWrap w:val="0"/>
        <w:ind w:firstLine="480"/>
        <w:rPr>
          <w:szCs w:val="24"/>
        </w:rPr>
      </w:pPr>
      <w:r w:rsidRPr="00FD4A02">
        <w:rPr>
          <w:szCs w:val="24"/>
          <w:lang w:bidi="ar"/>
        </w:rPr>
        <w:t>2.2.3投标报价的计算</w:t>
      </w:r>
    </w:p>
    <w:p w:rsidR="007B095D" w:rsidRPr="00FD4A02" w:rsidRDefault="00FD4A02">
      <w:pPr>
        <w:wordWrap w:val="0"/>
        <w:ind w:firstLine="480"/>
        <w:rPr>
          <w:szCs w:val="24"/>
        </w:rPr>
      </w:pPr>
      <w:r w:rsidRPr="00FD4A02">
        <w:rPr>
          <w:szCs w:val="24"/>
          <w:lang w:bidi="ar"/>
        </w:rPr>
        <w:t>投标报价的偏差率计算公式：见评标办法前附表。</w:t>
      </w:r>
    </w:p>
    <w:p w:rsidR="007B095D" w:rsidRPr="00FD4A02" w:rsidRDefault="00FD4A02">
      <w:pPr>
        <w:wordWrap w:val="0"/>
        <w:ind w:firstLine="480"/>
        <w:rPr>
          <w:szCs w:val="24"/>
        </w:rPr>
      </w:pPr>
      <w:r w:rsidRPr="00FD4A02">
        <w:rPr>
          <w:szCs w:val="24"/>
          <w:lang w:bidi="ar"/>
        </w:rPr>
        <w:t>2.2.4评分标准</w:t>
      </w:r>
    </w:p>
    <w:p w:rsidR="007B095D" w:rsidRPr="00FD4A02" w:rsidRDefault="00FD4A02">
      <w:pPr>
        <w:wordWrap w:val="0"/>
        <w:ind w:firstLine="480"/>
        <w:rPr>
          <w:szCs w:val="24"/>
        </w:rPr>
      </w:pPr>
      <w:r w:rsidRPr="00FD4A02">
        <w:rPr>
          <w:szCs w:val="24"/>
          <w:lang w:bidi="ar"/>
        </w:rPr>
        <w:t>（1）资信业绩部分评分标准：见评标办法前附表；</w:t>
      </w:r>
    </w:p>
    <w:p w:rsidR="007B095D" w:rsidRPr="00FD4A02" w:rsidRDefault="00FD4A02">
      <w:pPr>
        <w:wordWrap w:val="0"/>
        <w:ind w:firstLine="480"/>
        <w:rPr>
          <w:szCs w:val="24"/>
        </w:rPr>
      </w:pPr>
      <w:r w:rsidRPr="00FD4A02">
        <w:rPr>
          <w:szCs w:val="24"/>
          <w:lang w:bidi="ar"/>
        </w:rPr>
        <w:t>（2）方案部分评分标准：见评标办法前附表；</w:t>
      </w:r>
    </w:p>
    <w:p w:rsidR="007B095D" w:rsidRPr="00FD4A02" w:rsidRDefault="00FD4A02">
      <w:pPr>
        <w:wordWrap w:val="0"/>
        <w:ind w:firstLine="480"/>
        <w:rPr>
          <w:szCs w:val="24"/>
          <w:lang w:bidi="ar"/>
        </w:rPr>
      </w:pPr>
      <w:r w:rsidRPr="00FD4A02">
        <w:rPr>
          <w:szCs w:val="24"/>
          <w:lang w:bidi="ar"/>
        </w:rPr>
        <w:t>（3）投标报价评分标准：见评标办法前附表；</w:t>
      </w:r>
    </w:p>
    <w:p w:rsidR="007B095D" w:rsidRPr="00FD4A02" w:rsidRDefault="00FD4A02">
      <w:pPr>
        <w:pStyle w:val="a0"/>
        <w:ind w:firstLine="480"/>
        <w:rPr>
          <w:strike/>
          <w:lang w:bidi="ar"/>
        </w:rPr>
      </w:pPr>
      <w:r w:rsidRPr="00FD4A02">
        <w:rPr>
          <w:rFonts w:hint="eastAsia"/>
          <w:strike/>
          <w:lang w:bidi="ar"/>
        </w:rPr>
        <w:t>（</w:t>
      </w:r>
      <w:r w:rsidRPr="00FD4A02">
        <w:rPr>
          <w:strike/>
          <w:lang w:bidi="ar"/>
        </w:rPr>
        <w:t>4）其他因素评分标准：见评标办法前附表。</w:t>
      </w:r>
    </w:p>
    <w:p w:rsidR="007B095D" w:rsidRPr="00FD4A02" w:rsidRDefault="00FD4A02">
      <w:pPr>
        <w:pStyle w:val="-1"/>
        <w:wordWrap w:val="0"/>
        <w:spacing w:before="240"/>
      </w:pPr>
      <w:bookmarkStart w:id="143" w:name="bookmark88"/>
      <w:bookmarkStart w:id="144" w:name="_Toc47987337"/>
      <w:bookmarkStart w:id="145" w:name="_Toc575"/>
      <w:bookmarkStart w:id="146" w:name="_Toc47376777"/>
      <w:bookmarkEnd w:id="143"/>
      <w:r w:rsidRPr="00FD4A02">
        <w:lastRenderedPageBreak/>
        <w:t xml:space="preserve">3. </w:t>
      </w:r>
      <w:r w:rsidRPr="00FD4A02">
        <w:t>评标程序</w:t>
      </w:r>
      <w:bookmarkEnd w:id="144"/>
      <w:bookmarkEnd w:id="145"/>
      <w:bookmarkEnd w:id="146"/>
    </w:p>
    <w:p w:rsidR="007B095D" w:rsidRPr="00FD4A02" w:rsidRDefault="00FD4A02">
      <w:pPr>
        <w:pStyle w:val="-2"/>
        <w:wordWrap w:val="0"/>
        <w:spacing w:before="240" w:after="72"/>
        <w:ind w:firstLine="489"/>
      </w:pPr>
      <w:bookmarkStart w:id="147" w:name="bookmark89"/>
      <w:bookmarkEnd w:id="147"/>
      <w:r w:rsidRPr="00FD4A02">
        <w:t>3.1 初步评审</w:t>
      </w:r>
    </w:p>
    <w:p w:rsidR="007B095D" w:rsidRPr="00FD4A02" w:rsidRDefault="00FD4A02">
      <w:pPr>
        <w:wordWrap w:val="0"/>
        <w:ind w:firstLine="480"/>
        <w:rPr>
          <w:szCs w:val="24"/>
        </w:rPr>
      </w:pPr>
      <w:r w:rsidRPr="00FD4A02">
        <w:rPr>
          <w:szCs w:val="24"/>
          <w:lang w:bidi="ar"/>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7B095D" w:rsidRPr="00FD4A02" w:rsidRDefault="00FD4A02">
      <w:pPr>
        <w:wordWrap w:val="0"/>
        <w:ind w:firstLine="480"/>
        <w:rPr>
          <w:szCs w:val="24"/>
        </w:rPr>
      </w:pPr>
      <w:r w:rsidRPr="00FD4A02">
        <w:rPr>
          <w:szCs w:val="24"/>
          <w:lang w:bidi="ar"/>
        </w:rPr>
        <w:t>3.1.2投标人有以下情形之一的，评标委员会应当否决其投标：</w:t>
      </w:r>
    </w:p>
    <w:p w:rsidR="007B095D" w:rsidRPr="00FD4A02" w:rsidRDefault="00FD4A02">
      <w:pPr>
        <w:wordWrap w:val="0"/>
        <w:ind w:firstLine="480"/>
        <w:rPr>
          <w:szCs w:val="24"/>
        </w:rPr>
      </w:pPr>
      <w:r w:rsidRPr="00FD4A02">
        <w:rPr>
          <w:szCs w:val="24"/>
          <w:lang w:bidi="ar"/>
        </w:rPr>
        <w:t>（1）投标文件没有对招标文件的实质性要求和条件</w:t>
      </w:r>
      <w:proofErr w:type="gramStart"/>
      <w:r w:rsidRPr="00FD4A02">
        <w:rPr>
          <w:szCs w:val="24"/>
          <w:lang w:bidi="ar"/>
        </w:rPr>
        <w:t>作出</w:t>
      </w:r>
      <w:proofErr w:type="gramEnd"/>
      <w:r w:rsidRPr="00FD4A02">
        <w:rPr>
          <w:szCs w:val="24"/>
          <w:lang w:bidi="ar"/>
        </w:rPr>
        <w:t>响应，或者对招标文件的偏差超出招标文件规定的偏差范围或最高项数；</w:t>
      </w:r>
    </w:p>
    <w:p w:rsidR="007B095D" w:rsidRPr="00FD4A02" w:rsidRDefault="00FD4A02">
      <w:pPr>
        <w:wordWrap w:val="0"/>
        <w:ind w:firstLine="480"/>
        <w:rPr>
          <w:szCs w:val="24"/>
        </w:rPr>
      </w:pPr>
      <w:r w:rsidRPr="00FD4A02">
        <w:rPr>
          <w:szCs w:val="24"/>
          <w:lang w:bidi="ar"/>
        </w:rPr>
        <w:t>（2）有串通投标、弄虚作假、行贿等违法行为。</w:t>
      </w:r>
    </w:p>
    <w:p w:rsidR="007B095D" w:rsidRPr="00FD4A02" w:rsidRDefault="00FD4A02">
      <w:pPr>
        <w:wordWrap w:val="0"/>
        <w:ind w:firstLine="480"/>
        <w:rPr>
          <w:szCs w:val="24"/>
        </w:rPr>
      </w:pPr>
      <w:r w:rsidRPr="00FD4A02">
        <w:rPr>
          <w:szCs w:val="24"/>
          <w:lang w:bidi="ar"/>
        </w:rPr>
        <w:t>3.1.3投标报价有算术错误及其他错误的，评标委员会按以下原则要求投标人对投标报价进行修正，并要求投标人书面澄清确认。投标人拒不澄清确认的，评标委员会应当否决其投标：</w:t>
      </w:r>
    </w:p>
    <w:p w:rsidR="007B095D" w:rsidRPr="00FD4A02" w:rsidRDefault="00FD4A02">
      <w:pPr>
        <w:wordWrap w:val="0"/>
        <w:ind w:firstLine="480"/>
        <w:rPr>
          <w:szCs w:val="24"/>
        </w:rPr>
      </w:pPr>
      <w:r w:rsidRPr="00FD4A02">
        <w:rPr>
          <w:szCs w:val="24"/>
          <w:lang w:bidi="ar"/>
        </w:rPr>
        <w:t>（1）投标文件中的大写金额与小写金额不一致的，以大写金额为准；</w:t>
      </w:r>
    </w:p>
    <w:p w:rsidR="007B095D" w:rsidRPr="00FD4A02" w:rsidRDefault="00FD4A02">
      <w:pPr>
        <w:wordWrap w:val="0"/>
        <w:ind w:firstLine="480"/>
        <w:rPr>
          <w:szCs w:val="24"/>
        </w:rPr>
      </w:pPr>
      <w:r w:rsidRPr="00FD4A02">
        <w:rPr>
          <w:szCs w:val="24"/>
          <w:lang w:bidi="ar"/>
        </w:rPr>
        <w:t>（2）总价金额与单价金额不一致的，以单价金额为准，但单价金额小数点有明显错误的除外。</w:t>
      </w:r>
    </w:p>
    <w:p w:rsidR="007B095D" w:rsidRPr="00FD4A02" w:rsidRDefault="00FD4A02">
      <w:pPr>
        <w:pStyle w:val="-2"/>
        <w:wordWrap w:val="0"/>
        <w:spacing w:before="240" w:after="72"/>
        <w:ind w:firstLine="489"/>
      </w:pPr>
      <w:bookmarkStart w:id="148" w:name="bookmark90"/>
      <w:bookmarkEnd w:id="148"/>
      <w:r w:rsidRPr="00FD4A02">
        <w:t>3.2 详细评审</w:t>
      </w:r>
    </w:p>
    <w:p w:rsidR="007B095D" w:rsidRPr="00FD4A02" w:rsidRDefault="00FD4A02">
      <w:pPr>
        <w:wordWrap w:val="0"/>
        <w:ind w:firstLine="480"/>
        <w:rPr>
          <w:szCs w:val="24"/>
        </w:rPr>
      </w:pPr>
      <w:r w:rsidRPr="00FD4A02">
        <w:rPr>
          <w:szCs w:val="24"/>
          <w:lang w:bidi="ar"/>
        </w:rPr>
        <w:t>3.2.1评标委员会按本章第2.2款规定的量化因素和分值进行打分，并计算出综合评估得分。</w:t>
      </w:r>
    </w:p>
    <w:p w:rsidR="007B095D" w:rsidRPr="00FD4A02" w:rsidRDefault="00FD4A02">
      <w:pPr>
        <w:wordWrap w:val="0"/>
        <w:ind w:firstLine="480"/>
        <w:rPr>
          <w:szCs w:val="24"/>
        </w:rPr>
      </w:pPr>
      <w:r w:rsidRPr="00FD4A02">
        <w:rPr>
          <w:szCs w:val="24"/>
          <w:lang w:bidi="ar"/>
        </w:rPr>
        <w:t>（1）按本章第2.2.4（1）目规定的评审因素和分值对资信业绩部分计算出得分A；</w:t>
      </w:r>
    </w:p>
    <w:p w:rsidR="007B095D" w:rsidRPr="00FD4A02" w:rsidRDefault="00FD4A02">
      <w:pPr>
        <w:wordWrap w:val="0"/>
        <w:ind w:firstLine="480"/>
        <w:rPr>
          <w:szCs w:val="24"/>
        </w:rPr>
      </w:pPr>
      <w:r w:rsidRPr="00FD4A02">
        <w:rPr>
          <w:szCs w:val="24"/>
          <w:lang w:bidi="ar"/>
        </w:rPr>
        <w:t>（2）按本章第2.2.4（2）目规定的评审因素和分值对方案部分计算出得分B；</w:t>
      </w:r>
    </w:p>
    <w:p w:rsidR="007B095D" w:rsidRPr="00FD4A02" w:rsidRDefault="00FD4A02">
      <w:pPr>
        <w:wordWrap w:val="0"/>
        <w:ind w:firstLine="480"/>
        <w:rPr>
          <w:szCs w:val="24"/>
          <w:lang w:bidi="ar"/>
        </w:rPr>
      </w:pPr>
      <w:r w:rsidRPr="00FD4A02">
        <w:rPr>
          <w:szCs w:val="24"/>
          <w:lang w:bidi="ar"/>
        </w:rPr>
        <w:t>（3）按本章第2.2.4（3）目规定的评审因素和分值对投标报价计算出得分C。</w:t>
      </w:r>
    </w:p>
    <w:p w:rsidR="007B095D" w:rsidRPr="00FD4A02" w:rsidRDefault="00FD4A02">
      <w:pPr>
        <w:pStyle w:val="a0"/>
        <w:ind w:firstLine="480"/>
        <w:rPr>
          <w:strike/>
          <w:lang w:bidi="ar"/>
        </w:rPr>
      </w:pPr>
      <w:r w:rsidRPr="00FD4A02">
        <w:rPr>
          <w:rFonts w:hint="eastAsia"/>
          <w:strike/>
          <w:lang w:bidi="ar"/>
        </w:rPr>
        <w:t>（</w:t>
      </w:r>
      <w:r w:rsidRPr="00FD4A02">
        <w:rPr>
          <w:strike/>
          <w:lang w:bidi="ar"/>
        </w:rPr>
        <w:t>4）按本章第2.2.4（4）目规定的评审因素和分值对其他因素计算出得分D。</w:t>
      </w:r>
    </w:p>
    <w:p w:rsidR="007B095D" w:rsidRPr="00FD4A02" w:rsidRDefault="00FD4A02">
      <w:pPr>
        <w:wordWrap w:val="0"/>
        <w:ind w:firstLine="480"/>
        <w:rPr>
          <w:szCs w:val="24"/>
        </w:rPr>
      </w:pPr>
      <w:r w:rsidRPr="00FD4A02">
        <w:rPr>
          <w:szCs w:val="24"/>
          <w:lang w:bidi="ar"/>
        </w:rPr>
        <w:t>3.2.2评分分值计算保留小数点后两位，小数点后第三位“四舍五入”。</w:t>
      </w:r>
    </w:p>
    <w:p w:rsidR="007B095D" w:rsidRPr="00FD4A02" w:rsidRDefault="00FD4A02">
      <w:pPr>
        <w:wordWrap w:val="0"/>
        <w:ind w:firstLine="480"/>
        <w:rPr>
          <w:szCs w:val="24"/>
        </w:rPr>
      </w:pPr>
      <w:r w:rsidRPr="00FD4A02">
        <w:rPr>
          <w:szCs w:val="24"/>
          <w:lang w:bidi="ar"/>
        </w:rPr>
        <w:t>3.2.3投标人得分=A+B+C。</w:t>
      </w:r>
    </w:p>
    <w:p w:rsidR="007B095D" w:rsidRPr="00FD4A02" w:rsidRDefault="00FD4A02">
      <w:pPr>
        <w:wordWrap w:val="0"/>
        <w:ind w:firstLine="480"/>
        <w:rPr>
          <w:szCs w:val="24"/>
        </w:rPr>
      </w:pPr>
      <w:r w:rsidRPr="00FD4A02">
        <w:rPr>
          <w:szCs w:val="24"/>
          <w:lang w:bidi="ar"/>
        </w:rPr>
        <w:t>3.2.4评标委员会发现投标人的报价明显低于其他投标报价，使得其投标报价可能低于其个别成本的，应当要求该投标人</w:t>
      </w:r>
      <w:proofErr w:type="gramStart"/>
      <w:r w:rsidRPr="00FD4A02">
        <w:rPr>
          <w:szCs w:val="24"/>
          <w:lang w:bidi="ar"/>
        </w:rPr>
        <w:t>作出</w:t>
      </w:r>
      <w:proofErr w:type="gramEnd"/>
      <w:r w:rsidRPr="00FD4A02">
        <w:rPr>
          <w:szCs w:val="24"/>
          <w:lang w:bidi="ar"/>
        </w:rPr>
        <w:t>书面说明并提供相应的证明材料。投标人不能合理说明或者不能提供相应证明材料的，评标委员会应当认定该投标人以低于成本报价竞标，并否决其投标。</w:t>
      </w:r>
    </w:p>
    <w:p w:rsidR="007B095D" w:rsidRPr="00FD4A02" w:rsidRDefault="00FD4A02">
      <w:pPr>
        <w:pStyle w:val="-2"/>
        <w:wordWrap w:val="0"/>
        <w:spacing w:before="240" w:after="72"/>
        <w:ind w:firstLine="489"/>
      </w:pPr>
      <w:bookmarkStart w:id="149" w:name="bookmark91"/>
      <w:bookmarkEnd w:id="149"/>
      <w:r w:rsidRPr="00FD4A02">
        <w:t>3.3 投标文件的澄清</w:t>
      </w:r>
    </w:p>
    <w:p w:rsidR="007B095D" w:rsidRPr="00FD4A02" w:rsidRDefault="00FD4A02">
      <w:pPr>
        <w:wordWrap w:val="0"/>
        <w:ind w:firstLine="480"/>
        <w:rPr>
          <w:szCs w:val="24"/>
        </w:rPr>
      </w:pPr>
      <w:r w:rsidRPr="00FD4A02">
        <w:rPr>
          <w:szCs w:val="24"/>
          <w:lang w:bidi="ar"/>
        </w:rPr>
        <w:lastRenderedPageBreak/>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7B095D" w:rsidRPr="00FD4A02" w:rsidRDefault="00FD4A02">
      <w:pPr>
        <w:wordWrap w:val="0"/>
        <w:ind w:firstLine="480"/>
        <w:rPr>
          <w:szCs w:val="24"/>
        </w:rPr>
      </w:pPr>
      <w:r w:rsidRPr="00FD4A02">
        <w:rPr>
          <w:szCs w:val="24"/>
          <w:lang w:bidi="ar"/>
        </w:rPr>
        <w:t>3.3.2澄清、说明或补正不得超出投标文件的范围且不得改变投标文件的实质性内容，并构成投标文件的组成部分。</w:t>
      </w:r>
    </w:p>
    <w:p w:rsidR="007B095D" w:rsidRPr="00FD4A02" w:rsidRDefault="00FD4A02">
      <w:pPr>
        <w:wordWrap w:val="0"/>
        <w:ind w:firstLine="480"/>
        <w:rPr>
          <w:szCs w:val="24"/>
        </w:rPr>
      </w:pPr>
      <w:r w:rsidRPr="00FD4A02">
        <w:rPr>
          <w:szCs w:val="24"/>
          <w:lang w:bidi="ar"/>
        </w:rPr>
        <w:t>3.3.3评标委员会对投标人提交的澄清、说明或补正有疑问的，可以要求投标人进一步澄清、说明或补正，直至满足评标委员会的要求。</w:t>
      </w:r>
    </w:p>
    <w:p w:rsidR="007B095D" w:rsidRPr="00FD4A02" w:rsidRDefault="00FD4A02">
      <w:pPr>
        <w:pStyle w:val="-2"/>
        <w:wordWrap w:val="0"/>
        <w:spacing w:before="240" w:after="72"/>
        <w:ind w:firstLine="489"/>
      </w:pPr>
      <w:bookmarkStart w:id="150" w:name="bookmark92"/>
      <w:bookmarkEnd w:id="150"/>
      <w:r w:rsidRPr="00FD4A02">
        <w:t>3.4 评标结果</w:t>
      </w:r>
    </w:p>
    <w:p w:rsidR="007B095D" w:rsidRPr="00FD4A02" w:rsidRDefault="00FD4A02">
      <w:pPr>
        <w:wordWrap w:val="0"/>
        <w:ind w:firstLine="480"/>
        <w:rPr>
          <w:szCs w:val="24"/>
        </w:rPr>
      </w:pPr>
      <w:r w:rsidRPr="00FD4A02">
        <w:rPr>
          <w:szCs w:val="24"/>
          <w:lang w:bidi="ar"/>
        </w:rPr>
        <w:t>3.4.1除第二章“投标人须知”前附表授权直接确定中标人外，评标委员会按照得分由高到低的顺序推荐中标候选人，并标明排序。</w:t>
      </w:r>
    </w:p>
    <w:p w:rsidR="007B095D" w:rsidRPr="00FD4A02" w:rsidRDefault="00FD4A02">
      <w:pPr>
        <w:wordWrap w:val="0"/>
        <w:ind w:firstLine="480"/>
      </w:pPr>
      <w:r w:rsidRPr="00FD4A02">
        <w:rPr>
          <w:szCs w:val="24"/>
          <w:lang w:bidi="ar"/>
        </w:rPr>
        <w:t>3.4.2评标委员会完成评标后，应当向招标人提交书面评标报告和中标候选人名单。</w:t>
      </w:r>
    </w:p>
    <w:p w:rsidR="007B095D" w:rsidRPr="00FD4A02" w:rsidRDefault="007B095D">
      <w:pPr>
        <w:wordWrap w:val="0"/>
        <w:ind w:firstLine="480"/>
      </w:pPr>
    </w:p>
    <w:p w:rsidR="007B095D" w:rsidRPr="00FD4A02" w:rsidRDefault="00FD4A02">
      <w:pPr>
        <w:pStyle w:val="1"/>
      </w:pPr>
      <w:bookmarkStart w:id="151" w:name="_Toc202950729"/>
      <w:bookmarkStart w:id="152" w:name="_Toc205221630"/>
      <w:bookmarkStart w:id="153" w:name="_Toc10820"/>
      <w:bookmarkStart w:id="154" w:name="_Toc10869"/>
      <w:r w:rsidRPr="00FD4A02">
        <w:lastRenderedPageBreak/>
        <w:t>第四章 合同条款及格式</w:t>
      </w:r>
      <w:bookmarkEnd w:id="151"/>
      <w:bookmarkEnd w:id="152"/>
      <w:bookmarkEnd w:id="153"/>
      <w:bookmarkEnd w:id="154"/>
    </w:p>
    <w:p w:rsidR="007B095D" w:rsidRPr="00FD4A02" w:rsidRDefault="00FD4A02">
      <w:pPr>
        <w:wordWrap w:val="0"/>
        <w:ind w:firstLineChars="0" w:firstLine="480"/>
        <w:jc w:val="center"/>
        <w:rPr>
          <w:b/>
          <w:sz w:val="28"/>
        </w:rPr>
      </w:pPr>
      <w:r w:rsidRPr="00FD4A02">
        <w:rPr>
          <w:b/>
          <w:sz w:val="28"/>
        </w:rPr>
        <w:t>[另册]</w:t>
      </w:r>
    </w:p>
    <w:p w:rsidR="007B095D" w:rsidRPr="00FD4A02" w:rsidRDefault="007B095D">
      <w:pPr>
        <w:wordWrap w:val="0"/>
        <w:ind w:firstLine="480"/>
      </w:pPr>
      <w:bookmarkStart w:id="155" w:name="_Toc246997081"/>
      <w:bookmarkStart w:id="156" w:name="_Toc246996338"/>
      <w:bookmarkStart w:id="157" w:name="_Toc179632787"/>
      <w:bookmarkStart w:id="158" w:name="_Toc247085853"/>
      <w:bookmarkStart w:id="159" w:name="_Toc184635122"/>
      <w:bookmarkStart w:id="160" w:name="_Toc144974578"/>
      <w:bookmarkStart w:id="161" w:name="_Toc144974829"/>
      <w:bookmarkStart w:id="162" w:name="_Toc300835199"/>
      <w:bookmarkStart w:id="163" w:name="_Toc247514197"/>
      <w:bookmarkStart w:id="164" w:name="_Toc152042388"/>
      <w:bookmarkStart w:id="165" w:name="_Toc247527798"/>
      <w:bookmarkStart w:id="166" w:name="_Toc152045610"/>
      <w:bookmarkStart w:id="167" w:name="_Toc152042549"/>
    </w:p>
    <w:p w:rsidR="007B095D" w:rsidRPr="00FD4A02" w:rsidRDefault="007B095D">
      <w:pPr>
        <w:wordWrap w:val="0"/>
        <w:ind w:firstLine="480"/>
      </w:pPr>
    </w:p>
    <w:p w:rsidR="007B095D" w:rsidRPr="00FD4A02" w:rsidRDefault="007B095D">
      <w:pPr>
        <w:pageBreakBefore/>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FD4A02">
      <w:pPr>
        <w:wordWrap w:val="0"/>
        <w:spacing w:line="240" w:lineRule="auto"/>
        <w:ind w:firstLineChars="0" w:firstLine="0"/>
        <w:jc w:val="center"/>
        <w:rPr>
          <w:b/>
          <w:sz w:val="72"/>
          <w:szCs w:val="84"/>
        </w:rPr>
      </w:pPr>
      <w:r w:rsidRPr="00FD4A02">
        <w:rPr>
          <w:b/>
          <w:sz w:val="72"/>
          <w:szCs w:val="84"/>
        </w:rPr>
        <w:t>第</w:t>
      </w:r>
      <w:r w:rsidRPr="00FD4A02">
        <w:rPr>
          <w:rFonts w:hint="eastAsia"/>
          <w:b/>
          <w:sz w:val="72"/>
          <w:szCs w:val="84"/>
        </w:rPr>
        <w:t>二</w:t>
      </w:r>
      <w:r w:rsidRPr="00FD4A02">
        <w:rPr>
          <w:b/>
          <w:sz w:val="72"/>
          <w:szCs w:val="84"/>
        </w:rPr>
        <w:t>卷</w:t>
      </w:r>
    </w:p>
    <w:p w:rsidR="007B095D" w:rsidRPr="00FD4A02" w:rsidRDefault="007B095D">
      <w:pPr>
        <w:wordWrap w:val="0"/>
        <w:ind w:firstLine="480"/>
      </w:pPr>
    </w:p>
    <w:p w:rsidR="007B095D" w:rsidRPr="00FD4A02" w:rsidRDefault="00FD4A02">
      <w:pPr>
        <w:pStyle w:val="1"/>
      </w:pPr>
      <w:bookmarkStart w:id="168" w:name="_Toc12993"/>
      <w:bookmarkStart w:id="169" w:name="_Toc12868"/>
      <w:bookmarkStart w:id="170" w:name="_Toc202950730"/>
      <w:bookmarkStart w:id="171" w:name="_Toc47376780"/>
      <w:bookmarkStart w:id="172" w:name="_Toc205221631"/>
      <w:r w:rsidRPr="00FD4A02">
        <w:rPr>
          <w:rFonts w:hint="eastAsia"/>
        </w:rPr>
        <w:lastRenderedPageBreak/>
        <w:t>第五章</w:t>
      </w:r>
      <w:r w:rsidRPr="00FD4A02">
        <w:t xml:space="preserve"> </w:t>
      </w:r>
      <w:r w:rsidRPr="00FD4A02">
        <w:rPr>
          <w:rFonts w:hint="eastAsia"/>
        </w:rPr>
        <w:t>委托人要求</w:t>
      </w:r>
      <w:bookmarkEnd w:id="168"/>
      <w:bookmarkEnd w:id="169"/>
      <w:bookmarkEnd w:id="170"/>
      <w:bookmarkEnd w:id="171"/>
      <w:bookmarkEnd w:id="172"/>
    </w:p>
    <w:p w:rsidR="007B095D" w:rsidRPr="00FD4A02" w:rsidRDefault="00FD4A02">
      <w:pPr>
        <w:spacing w:beforeLines="50" w:before="120"/>
        <w:ind w:firstLineChars="0" w:firstLine="0"/>
        <w:jc w:val="left"/>
        <w:rPr>
          <w:b/>
        </w:rPr>
      </w:pPr>
      <w:r w:rsidRPr="00FD4A02">
        <w:rPr>
          <w:rFonts w:hint="eastAsia"/>
          <w:b/>
        </w:rPr>
        <w:t>一、检测、监测的目的</w:t>
      </w:r>
    </w:p>
    <w:p w:rsidR="007B095D" w:rsidRPr="00FD4A02" w:rsidRDefault="00FD4A02">
      <w:pPr>
        <w:ind w:firstLine="480"/>
        <w:jc w:val="left"/>
      </w:pPr>
      <w:r w:rsidRPr="00FD4A02">
        <w:rPr>
          <w:rFonts w:hint="eastAsia"/>
        </w:rPr>
        <w:t>1.验证工程质量是否符合国家/地方标准、设计文件及合同要求；</w:t>
      </w:r>
    </w:p>
    <w:p w:rsidR="007B095D" w:rsidRPr="00FD4A02" w:rsidRDefault="00FD4A02">
      <w:pPr>
        <w:ind w:firstLine="480"/>
        <w:jc w:val="left"/>
      </w:pPr>
      <w:r w:rsidRPr="00FD4A02">
        <w:rPr>
          <w:rFonts w:hint="eastAsia"/>
        </w:rPr>
        <w:t>2.监控施工过程中关键环节质量风险（如地基承载力、混凝土强度等）；</w:t>
      </w:r>
    </w:p>
    <w:p w:rsidR="007B095D" w:rsidRPr="00FD4A02" w:rsidRDefault="00FD4A02">
      <w:pPr>
        <w:ind w:firstLine="480"/>
        <w:jc w:val="left"/>
      </w:pPr>
      <w:r w:rsidRPr="00FD4A02">
        <w:rPr>
          <w:rFonts w:hint="eastAsia"/>
        </w:rPr>
        <w:t>3.提供独立、公正的检测数据，作为工程验收、质量争议处理的依据；</w:t>
      </w:r>
    </w:p>
    <w:p w:rsidR="007B095D" w:rsidRPr="00FD4A02" w:rsidRDefault="00FD4A02">
      <w:pPr>
        <w:ind w:firstLine="480"/>
        <w:jc w:val="left"/>
      </w:pPr>
      <w:r w:rsidRPr="00FD4A02">
        <w:rPr>
          <w:rFonts w:hint="eastAsia"/>
        </w:rPr>
        <w:t>4.确保工程安全性和耐久性，防范质量事故。</w:t>
      </w:r>
    </w:p>
    <w:p w:rsidR="007B095D" w:rsidRPr="00FD4A02" w:rsidRDefault="00FD4A02">
      <w:pPr>
        <w:spacing w:beforeLines="50" w:before="120"/>
        <w:ind w:firstLineChars="0" w:firstLine="0"/>
        <w:jc w:val="left"/>
        <w:rPr>
          <w:b/>
        </w:rPr>
      </w:pPr>
      <w:r w:rsidRPr="00FD4A02">
        <w:rPr>
          <w:rFonts w:hint="eastAsia"/>
          <w:b/>
        </w:rPr>
        <w:t>二、检测、监测服务范围及内容</w:t>
      </w:r>
    </w:p>
    <w:p w:rsidR="007B095D" w:rsidRPr="00FD4A02" w:rsidRDefault="00FD4A02">
      <w:pPr>
        <w:jc w:val="left"/>
        <w:rPr>
          <w:b/>
        </w:rPr>
      </w:pPr>
      <w:r w:rsidRPr="00FD4A02">
        <w:rPr>
          <w:rFonts w:hint="eastAsia"/>
          <w:b/>
        </w:rPr>
        <w:t>1、检测、监测服务范围及内容</w:t>
      </w:r>
    </w:p>
    <w:p w:rsidR="007B095D" w:rsidRPr="00FD4A02" w:rsidRDefault="00FD4A02">
      <w:pPr>
        <w:ind w:firstLine="480"/>
        <w:jc w:val="left"/>
        <w:rPr>
          <w:b/>
        </w:rPr>
      </w:pPr>
      <w:r w:rsidRPr="00FD4A02">
        <w:rPr>
          <w:rFonts w:hint="eastAsia"/>
        </w:rPr>
        <w:t>检测、监测服务主要包括但不限于：施工过程中的地基基础及基坑支护检测、材料见证检测、室内环境检测、防雷及电气检测、节能、绿建、园林绿化检测、智能检测、消防检测、实体检测、人防实体检测、人防设备安装检测、幕墙门窗检测、基坑监测、主体沉降观测、高支模监测等（具体服务内容包括但不限于合同工作清单、甲方要求及招标过程中发出的相关文件所包含的全部内容，监测及检测服务内容需满足项目验收要求、施工过程需要及应满足相关部门的要求等）；负责编制检测方案、监测方案等技术资料，并确保成果文件符合有关规范要求及通过行政和监督部门的认可；负责检测监测数据的有关信息通过广州市建设工程质量检测监测监管信息网报送；负责协调与检测监测相关的工作。</w:t>
      </w:r>
    </w:p>
    <w:p w:rsidR="007B095D" w:rsidRPr="00FD4A02" w:rsidRDefault="00FD4A02">
      <w:pPr>
        <w:jc w:val="left"/>
        <w:rPr>
          <w:b/>
        </w:rPr>
      </w:pPr>
      <w:r w:rsidRPr="00FD4A02">
        <w:rPr>
          <w:rFonts w:hint="eastAsia"/>
          <w:b/>
        </w:rPr>
        <w:t>1.1、检测工作要求（以招标文件、设计图纸、工程量清单及相关资料为准）</w:t>
      </w:r>
    </w:p>
    <w:p w:rsidR="007B095D" w:rsidRPr="00FD4A02" w:rsidRDefault="00FD4A02">
      <w:pPr>
        <w:ind w:firstLine="480"/>
        <w:jc w:val="left"/>
      </w:pPr>
      <w:r w:rsidRPr="00FD4A02">
        <w:rPr>
          <w:rFonts w:hint="eastAsia"/>
        </w:rPr>
        <w:t>1、检测工作必须满足国家、广东省、广州市相关检测规范、强制性标准。</w:t>
      </w:r>
    </w:p>
    <w:p w:rsidR="007B095D" w:rsidRPr="00FD4A02" w:rsidRDefault="00FD4A02">
      <w:pPr>
        <w:ind w:firstLine="480"/>
        <w:jc w:val="left"/>
      </w:pPr>
      <w:r w:rsidRPr="00FD4A02">
        <w:rPr>
          <w:rFonts w:hint="eastAsia"/>
        </w:rPr>
        <w:t>2、除按要求完成本次招标范围内的检测工作外，还应完成以下工作：</w:t>
      </w:r>
    </w:p>
    <w:p w:rsidR="007B095D" w:rsidRPr="00FD4A02" w:rsidRDefault="00FD4A02">
      <w:pPr>
        <w:ind w:firstLine="480"/>
        <w:jc w:val="left"/>
      </w:pPr>
      <w:r w:rsidRPr="00FD4A02">
        <w:rPr>
          <w:rFonts w:hint="eastAsia"/>
        </w:rPr>
        <w:t>（1）与工程所在行政区域的相关建设行政主管部门和监督部门进行检测工作的协调，申报检测技术成果的审批，保证技术成果能够通过相关部门认可，确保不因检测工作影响本工程项目的建设进度和竣工验收。</w:t>
      </w:r>
    </w:p>
    <w:p w:rsidR="007B095D" w:rsidRPr="00FD4A02" w:rsidRDefault="00FD4A02">
      <w:pPr>
        <w:ind w:firstLine="480"/>
        <w:jc w:val="left"/>
      </w:pPr>
      <w:r w:rsidRPr="00FD4A02">
        <w:rPr>
          <w:rFonts w:hint="eastAsia"/>
        </w:rPr>
        <w:t>（2）在进行检测任务的过程中与该工程相关的项目管理单位、施工单位、监理单位、咨询单位（如有）、设计单位、建设主管部门等相关单位的协调工作。</w:t>
      </w:r>
    </w:p>
    <w:p w:rsidR="007B095D" w:rsidRPr="00FD4A02" w:rsidRDefault="00FD4A02">
      <w:pPr>
        <w:ind w:firstLine="480"/>
        <w:jc w:val="left"/>
      </w:pPr>
      <w:r w:rsidRPr="00FD4A02">
        <w:rPr>
          <w:rFonts w:hint="eastAsia"/>
        </w:rPr>
        <w:t>（3）负责检测数据的有关信息通过广州市建设工程质量检测监管信息网报送，中标人已在合同清单单价中综合考虑该项协调工作费用。</w:t>
      </w:r>
    </w:p>
    <w:p w:rsidR="007B095D" w:rsidRPr="00FD4A02" w:rsidRDefault="00FD4A02">
      <w:pPr>
        <w:ind w:firstLine="480"/>
        <w:jc w:val="left"/>
      </w:pPr>
      <w:r w:rsidRPr="00FD4A02">
        <w:rPr>
          <w:rFonts w:hint="eastAsia"/>
        </w:rPr>
        <w:t>（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7B095D" w:rsidRPr="00FD4A02" w:rsidRDefault="00FD4A02">
      <w:pPr>
        <w:ind w:firstLine="480"/>
        <w:jc w:val="left"/>
      </w:pPr>
      <w:r w:rsidRPr="00FD4A02">
        <w:rPr>
          <w:rFonts w:hint="eastAsia"/>
        </w:rPr>
        <w:lastRenderedPageBreak/>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由乙方委托有资质的相应单位实施，并取得相应管理部门的确认。</w:t>
      </w:r>
    </w:p>
    <w:p w:rsidR="007B095D" w:rsidRPr="00FD4A02" w:rsidRDefault="00FD4A02">
      <w:pPr>
        <w:ind w:firstLine="480"/>
        <w:jc w:val="left"/>
      </w:pPr>
      <w:r w:rsidRPr="00FD4A02">
        <w:rPr>
          <w:rFonts w:hint="eastAsia"/>
        </w:rPr>
        <w:t>（6）在进行检测服务过程中，与该工程相关的施工、监理、设计、咨询等相关单位及建设协调行政主管部门和监督部门协调，投标人需在投标报价中综合考虑该项协调工作费用。</w:t>
      </w:r>
    </w:p>
    <w:p w:rsidR="007B095D" w:rsidRPr="00FD4A02" w:rsidRDefault="00FD4A02">
      <w:pPr>
        <w:ind w:firstLine="480"/>
        <w:jc w:val="left"/>
      </w:pPr>
      <w:r w:rsidRPr="00FD4A02">
        <w:rPr>
          <w:rFonts w:hint="eastAsia"/>
        </w:rPr>
        <w:t>（7）清单中已包含监督抽检的工程量，监督抽检按建设行政主管部门要求实施，投标人需在投标报价中综合考虑该项费用。</w:t>
      </w:r>
    </w:p>
    <w:p w:rsidR="007B095D" w:rsidRPr="00FD4A02" w:rsidRDefault="00FD4A02">
      <w:pPr>
        <w:jc w:val="left"/>
        <w:rPr>
          <w:b/>
        </w:rPr>
      </w:pPr>
      <w:r w:rsidRPr="00FD4A02">
        <w:rPr>
          <w:rFonts w:hint="eastAsia"/>
          <w:b/>
        </w:rPr>
        <w:t>1.2、检测设备要求</w:t>
      </w:r>
    </w:p>
    <w:p w:rsidR="007B095D" w:rsidRPr="00FD4A02" w:rsidRDefault="00FD4A02">
      <w:pPr>
        <w:ind w:firstLine="480"/>
        <w:jc w:val="left"/>
      </w:pPr>
      <w:r w:rsidRPr="00FD4A02">
        <w:rPr>
          <w:rFonts w:hint="eastAsia"/>
        </w:rPr>
        <w:t>用于完成本项目检测的仪器、设备和材料由承包人自行运输，存管。仪器、设备和材料应有产品出厂合格证，检定/校准证书，同时符合相关技术标准和检定要求。本项目应遵守广州市建设科学技术委员会等相关部门对本工程的相关批示及指导意见执行。</w:t>
      </w:r>
    </w:p>
    <w:p w:rsidR="007B095D" w:rsidRPr="00FD4A02" w:rsidRDefault="00FD4A02">
      <w:pPr>
        <w:keepNext/>
        <w:wordWrap w:val="0"/>
        <w:spacing w:afterLines="50" w:after="120" w:line="288" w:lineRule="auto"/>
        <w:ind w:firstLineChars="0" w:firstLine="0"/>
        <w:jc w:val="center"/>
        <w:outlineLvl w:val="2"/>
        <w:rPr>
          <w:b/>
          <w:sz w:val="28"/>
          <w:lang w:bidi="ar"/>
        </w:rPr>
      </w:pPr>
      <w:r w:rsidRPr="00FD4A02">
        <w:rPr>
          <w:rFonts w:hint="eastAsia"/>
          <w:b/>
          <w:sz w:val="28"/>
          <w:lang w:bidi="ar"/>
        </w:rPr>
        <w:t>拟投入本项目的检测、监测设备要求表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402"/>
        <w:gridCol w:w="2613"/>
      </w:tblGrid>
      <w:tr w:rsidR="007B095D" w:rsidRPr="00FD4A02">
        <w:trPr>
          <w:trHeight w:val="285"/>
          <w:tblHeader/>
          <w:jc w:val="center"/>
        </w:trPr>
        <w:tc>
          <w:tcPr>
            <w:tcW w:w="1242" w:type="dxa"/>
            <w:vMerge w:val="restart"/>
            <w:shd w:val="clear" w:color="auto" w:fill="auto"/>
            <w:vAlign w:val="center"/>
          </w:tcPr>
          <w:p w:rsidR="007B095D" w:rsidRPr="00FD4A02" w:rsidRDefault="00FD4A02">
            <w:pPr>
              <w:spacing w:line="240" w:lineRule="auto"/>
              <w:ind w:firstLineChars="0" w:firstLine="0"/>
              <w:jc w:val="center"/>
              <w:rPr>
                <w:b/>
                <w:sz w:val="22"/>
              </w:rPr>
            </w:pPr>
            <w:r w:rsidRPr="00FD4A02">
              <w:rPr>
                <w:rFonts w:hint="eastAsia"/>
                <w:b/>
                <w:sz w:val="22"/>
              </w:rPr>
              <w:t>序号</w:t>
            </w:r>
          </w:p>
        </w:tc>
        <w:tc>
          <w:tcPr>
            <w:tcW w:w="4402" w:type="dxa"/>
            <w:vMerge w:val="restart"/>
            <w:shd w:val="clear" w:color="auto" w:fill="auto"/>
            <w:vAlign w:val="center"/>
          </w:tcPr>
          <w:p w:rsidR="007B095D" w:rsidRPr="00FD4A02" w:rsidRDefault="00FD4A02">
            <w:pPr>
              <w:wordWrap w:val="0"/>
              <w:spacing w:line="240" w:lineRule="auto"/>
              <w:ind w:firstLineChars="0" w:firstLine="0"/>
              <w:jc w:val="center"/>
              <w:rPr>
                <w:b/>
                <w:sz w:val="22"/>
              </w:rPr>
            </w:pPr>
            <w:r w:rsidRPr="00FD4A02">
              <w:rPr>
                <w:rFonts w:hint="eastAsia"/>
                <w:b/>
                <w:sz w:val="22"/>
              </w:rPr>
              <w:t>设备名称</w:t>
            </w:r>
          </w:p>
        </w:tc>
        <w:tc>
          <w:tcPr>
            <w:tcW w:w="2613" w:type="dxa"/>
            <w:vMerge w:val="restart"/>
            <w:shd w:val="clear" w:color="auto" w:fill="auto"/>
            <w:vAlign w:val="center"/>
          </w:tcPr>
          <w:p w:rsidR="007B095D" w:rsidRPr="00FD4A02" w:rsidRDefault="00FD4A02">
            <w:pPr>
              <w:wordWrap w:val="0"/>
              <w:spacing w:line="240" w:lineRule="auto"/>
              <w:ind w:firstLineChars="0" w:firstLine="0"/>
              <w:jc w:val="center"/>
              <w:rPr>
                <w:b/>
                <w:sz w:val="22"/>
              </w:rPr>
            </w:pPr>
            <w:r w:rsidRPr="00FD4A02">
              <w:rPr>
                <w:rFonts w:hint="eastAsia"/>
                <w:b/>
                <w:sz w:val="22"/>
              </w:rPr>
              <w:t>本项目数量基本要求</w:t>
            </w:r>
          </w:p>
        </w:tc>
      </w:tr>
      <w:tr w:rsidR="007B095D" w:rsidRPr="00FD4A02">
        <w:trPr>
          <w:trHeight w:val="285"/>
          <w:tblHeader/>
          <w:jc w:val="center"/>
        </w:trPr>
        <w:tc>
          <w:tcPr>
            <w:tcW w:w="1242" w:type="dxa"/>
            <w:vMerge/>
            <w:shd w:val="clear" w:color="auto" w:fill="auto"/>
            <w:vAlign w:val="center"/>
          </w:tcPr>
          <w:p w:rsidR="007B095D" w:rsidRPr="00FD4A02" w:rsidRDefault="007B095D">
            <w:pPr>
              <w:wordWrap w:val="0"/>
              <w:spacing w:line="240" w:lineRule="auto"/>
              <w:ind w:firstLineChars="0" w:firstLine="0"/>
              <w:jc w:val="center"/>
              <w:rPr>
                <w:b/>
                <w:sz w:val="22"/>
              </w:rPr>
            </w:pPr>
          </w:p>
        </w:tc>
        <w:tc>
          <w:tcPr>
            <w:tcW w:w="4402" w:type="dxa"/>
            <w:vMerge/>
            <w:shd w:val="clear" w:color="auto" w:fill="auto"/>
            <w:vAlign w:val="center"/>
          </w:tcPr>
          <w:p w:rsidR="007B095D" w:rsidRPr="00FD4A02" w:rsidRDefault="007B095D">
            <w:pPr>
              <w:wordWrap w:val="0"/>
              <w:spacing w:line="240" w:lineRule="auto"/>
              <w:ind w:firstLineChars="0" w:firstLine="0"/>
              <w:jc w:val="center"/>
              <w:rPr>
                <w:b/>
                <w:sz w:val="22"/>
              </w:rPr>
            </w:pPr>
          </w:p>
        </w:tc>
        <w:tc>
          <w:tcPr>
            <w:tcW w:w="2613" w:type="dxa"/>
            <w:vMerge/>
            <w:shd w:val="clear" w:color="auto" w:fill="auto"/>
            <w:vAlign w:val="center"/>
          </w:tcPr>
          <w:p w:rsidR="007B095D" w:rsidRPr="00FD4A02" w:rsidRDefault="007B095D">
            <w:pPr>
              <w:wordWrap w:val="0"/>
              <w:spacing w:line="240" w:lineRule="auto"/>
              <w:ind w:firstLineChars="0" w:firstLine="0"/>
              <w:jc w:val="center"/>
              <w:rPr>
                <w:b/>
                <w:sz w:val="22"/>
              </w:rPr>
            </w:pP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电子天平</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2</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震击</w:t>
            </w:r>
            <w:proofErr w:type="gramStart"/>
            <w:r w:rsidRPr="00FD4A02">
              <w:rPr>
                <w:rFonts w:hint="eastAsia"/>
                <w:sz w:val="22"/>
              </w:rPr>
              <w:t>式标准振</w:t>
            </w:r>
            <w:proofErr w:type="gramEnd"/>
            <w:r w:rsidRPr="00FD4A02">
              <w:rPr>
                <w:rFonts w:hint="eastAsia"/>
                <w:sz w:val="22"/>
              </w:rPr>
              <w:t>筛机</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3</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微机</w:t>
            </w:r>
            <w:proofErr w:type="gramStart"/>
            <w:r w:rsidRPr="00FD4A02">
              <w:rPr>
                <w:rFonts w:hint="eastAsia"/>
                <w:sz w:val="22"/>
              </w:rPr>
              <w:t>控制电液伺服</w:t>
            </w:r>
            <w:proofErr w:type="gramEnd"/>
            <w:r w:rsidRPr="00FD4A02">
              <w:rPr>
                <w:rFonts w:hint="eastAsia"/>
                <w:sz w:val="22"/>
              </w:rPr>
              <w:t>压力试验机</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4</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微机控制电子万能试验机</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5</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proofErr w:type="gramStart"/>
            <w:r w:rsidRPr="00FD4A02">
              <w:rPr>
                <w:rFonts w:hint="eastAsia"/>
                <w:sz w:val="22"/>
              </w:rPr>
              <w:t>一</w:t>
            </w:r>
            <w:proofErr w:type="gramEnd"/>
            <w:r w:rsidRPr="00FD4A02">
              <w:rPr>
                <w:rFonts w:hint="eastAsia"/>
                <w:sz w:val="22"/>
              </w:rPr>
              <w:t>体式电位滴定仪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6</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proofErr w:type="gramStart"/>
            <w:r w:rsidRPr="00FD4A02">
              <w:rPr>
                <w:rFonts w:hint="eastAsia"/>
                <w:sz w:val="22"/>
              </w:rPr>
              <w:t>沸煮箱</w:t>
            </w:r>
            <w:proofErr w:type="gramEnd"/>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7</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电热鼓风干燥箱</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8</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微机控制压折试验机</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9</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钢筋正反弯曲试验机</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10</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钢筋称重测长仪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11</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抗渗仪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12</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高强螺栓检测仪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13</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涂层测厚仪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14</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数字回弹仪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15</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基</w:t>
            </w:r>
            <w:proofErr w:type="gramStart"/>
            <w:r w:rsidRPr="00FD4A02">
              <w:rPr>
                <w:rFonts w:hint="eastAsia"/>
                <w:sz w:val="22"/>
              </w:rPr>
              <w:t>桩动测</w:t>
            </w:r>
            <w:proofErr w:type="gramEnd"/>
            <w:r w:rsidRPr="00FD4A02">
              <w:rPr>
                <w:rFonts w:hint="eastAsia"/>
                <w:sz w:val="22"/>
              </w:rPr>
              <w:t>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16</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桩基静载荷测试分析仪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17</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全站仪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18</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测斜仪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19</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proofErr w:type="gramStart"/>
            <w:r w:rsidRPr="00FD4A02">
              <w:rPr>
                <w:rFonts w:hint="eastAsia"/>
                <w:sz w:val="22"/>
              </w:rPr>
              <w:t>振弦读数</w:t>
            </w:r>
            <w:proofErr w:type="gramEnd"/>
            <w:r w:rsidRPr="00FD4A02">
              <w:rPr>
                <w:rFonts w:hint="eastAsia"/>
                <w:sz w:val="22"/>
              </w:rPr>
              <w:t>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20</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水位计</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21</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水泥净浆搅拌机</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22</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水泥</w:t>
            </w:r>
            <w:proofErr w:type="gramStart"/>
            <w:r w:rsidRPr="00FD4A02">
              <w:rPr>
                <w:rFonts w:hint="eastAsia"/>
                <w:sz w:val="22"/>
              </w:rPr>
              <w:t>胶砂震实台</w:t>
            </w:r>
            <w:proofErr w:type="gramEnd"/>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lastRenderedPageBreak/>
              <w:t>23</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水泥细度负压筛析仪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24</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激光测距仪</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r w:rsidR="007B095D" w:rsidRPr="00FD4A02">
        <w:trPr>
          <w:trHeight w:val="170"/>
          <w:jc w:val="center"/>
        </w:trPr>
        <w:tc>
          <w:tcPr>
            <w:tcW w:w="124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25</w:t>
            </w:r>
          </w:p>
        </w:tc>
        <w:tc>
          <w:tcPr>
            <w:tcW w:w="4402"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高支模智能无线数据采集系统</w:t>
            </w:r>
          </w:p>
        </w:tc>
        <w:tc>
          <w:tcPr>
            <w:tcW w:w="2613" w:type="dxa"/>
            <w:shd w:val="clear" w:color="auto" w:fill="auto"/>
            <w:vAlign w:val="center"/>
          </w:tcPr>
          <w:p w:rsidR="007B095D" w:rsidRPr="00FD4A02" w:rsidRDefault="00FD4A02">
            <w:pPr>
              <w:wordWrap w:val="0"/>
              <w:spacing w:line="240" w:lineRule="auto"/>
              <w:ind w:firstLineChars="0" w:firstLine="0"/>
              <w:jc w:val="center"/>
              <w:rPr>
                <w:sz w:val="22"/>
              </w:rPr>
            </w:pPr>
            <w:r w:rsidRPr="00FD4A02">
              <w:rPr>
                <w:rFonts w:hint="eastAsia"/>
                <w:sz w:val="22"/>
              </w:rPr>
              <w:t>1台</w:t>
            </w:r>
          </w:p>
        </w:tc>
      </w:tr>
    </w:tbl>
    <w:p w:rsidR="007B095D" w:rsidRPr="00FD4A02" w:rsidRDefault="00FD4A02">
      <w:pPr>
        <w:wordWrap w:val="0"/>
        <w:ind w:firstLine="440"/>
        <w:jc w:val="left"/>
        <w:rPr>
          <w:rFonts w:cs="宋体"/>
          <w:sz w:val="22"/>
          <w:szCs w:val="24"/>
          <w:lang w:bidi="ar"/>
        </w:rPr>
      </w:pPr>
      <w:r w:rsidRPr="00FD4A02">
        <w:rPr>
          <w:rFonts w:cs="宋体" w:hint="eastAsia"/>
          <w:sz w:val="22"/>
          <w:szCs w:val="24"/>
          <w:lang w:bidi="ar"/>
        </w:rPr>
        <w:t>注</w:t>
      </w:r>
      <w:r w:rsidRPr="00FD4A02">
        <w:rPr>
          <w:rFonts w:cs="宋体"/>
          <w:sz w:val="22"/>
          <w:szCs w:val="24"/>
          <w:lang w:bidi="ar"/>
        </w:rPr>
        <w:t>:上表中为投入本项目的检测设备的最低要求。</w:t>
      </w:r>
    </w:p>
    <w:p w:rsidR="007B095D" w:rsidRPr="00FD4A02" w:rsidRDefault="00FD4A02">
      <w:pPr>
        <w:wordWrap w:val="0"/>
        <w:ind w:firstLine="440"/>
        <w:jc w:val="left"/>
        <w:rPr>
          <w:rFonts w:cs="宋体"/>
          <w:sz w:val="22"/>
          <w:szCs w:val="24"/>
          <w:lang w:bidi="ar"/>
        </w:rPr>
      </w:pPr>
      <w:r w:rsidRPr="00FD4A02">
        <w:rPr>
          <w:rFonts w:cs="宋体" w:hint="eastAsia"/>
          <w:sz w:val="22"/>
          <w:szCs w:val="24"/>
          <w:lang w:bidi="ar"/>
        </w:rPr>
        <w:t>①如果提供的设备名称与上述要求表的名称不一致，但是功能满足也视为符合要求；</w:t>
      </w:r>
    </w:p>
    <w:p w:rsidR="007B095D" w:rsidRPr="00FD4A02" w:rsidRDefault="00FD4A02">
      <w:pPr>
        <w:wordWrap w:val="0"/>
        <w:ind w:firstLine="440"/>
        <w:jc w:val="left"/>
        <w:rPr>
          <w:rFonts w:cs="宋体"/>
          <w:sz w:val="22"/>
          <w:szCs w:val="24"/>
          <w:lang w:bidi="ar"/>
        </w:rPr>
      </w:pPr>
      <w:r w:rsidRPr="00FD4A02">
        <w:rPr>
          <w:rFonts w:cs="宋体" w:hint="eastAsia"/>
          <w:sz w:val="22"/>
          <w:szCs w:val="24"/>
          <w:lang w:bidi="ar"/>
        </w:rPr>
        <w:t>②基于本项目检测及监测的工作量和服务期，如果提供的有多功能设备能满足上述表中的设备要求，按</w:t>
      </w:r>
      <w:r w:rsidRPr="00FD4A02">
        <w:rPr>
          <w:rFonts w:cs="宋体"/>
          <w:sz w:val="22"/>
          <w:szCs w:val="24"/>
          <w:lang w:bidi="ar"/>
        </w:rPr>
        <w:t>1台进行认定。</w:t>
      </w:r>
    </w:p>
    <w:p w:rsidR="007B095D" w:rsidRPr="00FD4A02" w:rsidRDefault="00FD4A02">
      <w:pPr>
        <w:jc w:val="left"/>
        <w:rPr>
          <w:b/>
        </w:rPr>
      </w:pPr>
      <w:r w:rsidRPr="00FD4A02">
        <w:rPr>
          <w:rFonts w:hint="eastAsia"/>
          <w:b/>
        </w:rPr>
        <w:t>1.3、检测方案编制要求</w:t>
      </w:r>
    </w:p>
    <w:p w:rsidR="007B095D" w:rsidRPr="00FD4A02" w:rsidRDefault="00FD4A02">
      <w:pPr>
        <w:ind w:firstLine="480"/>
        <w:jc w:val="left"/>
      </w:pPr>
      <w:r w:rsidRPr="00FD4A02">
        <w:rPr>
          <w:rFonts w:hint="eastAsia"/>
        </w:rPr>
        <w:t>中标人在进场检测前，需根据施工图纸及现场实际情况编制检测方案，并报监理工程师、招标人、项目所在行政区域的相关建设行政主管部门和监督部门等审批同意后实施。检测方案必须满足设计文件以及国家、广东省及广州市监督部门现行技术规范的要求。</w:t>
      </w:r>
    </w:p>
    <w:p w:rsidR="007B095D" w:rsidRPr="00FD4A02" w:rsidRDefault="00FD4A02">
      <w:pPr>
        <w:jc w:val="left"/>
        <w:rPr>
          <w:b/>
        </w:rPr>
      </w:pPr>
      <w:r w:rsidRPr="00FD4A02">
        <w:rPr>
          <w:rFonts w:hint="eastAsia"/>
          <w:b/>
        </w:rPr>
        <w:t>2、监测服务范围及内容</w:t>
      </w:r>
    </w:p>
    <w:p w:rsidR="007B095D" w:rsidRPr="00FD4A02" w:rsidRDefault="00FD4A02">
      <w:pPr>
        <w:ind w:firstLine="480"/>
        <w:jc w:val="left"/>
      </w:pPr>
      <w:bookmarkStart w:id="173" w:name="OLE_LINK22"/>
      <w:bookmarkStart w:id="174" w:name="OLE_LINK23"/>
      <w:r w:rsidRPr="00FD4A02">
        <w:rPr>
          <w:rFonts w:hint="eastAsia"/>
        </w:rPr>
        <w:t xml:space="preserve"> 监测服务主要包括但不限于：主体沉降观测、基坑监测、高支模监测、房屋倾斜监测、管线监测等，其中基坑安全等级为一级。</w:t>
      </w:r>
    </w:p>
    <w:p w:rsidR="007B095D" w:rsidRPr="00FD4A02" w:rsidRDefault="00FD4A02">
      <w:pPr>
        <w:ind w:firstLine="480"/>
        <w:jc w:val="left"/>
        <w:rPr>
          <w:b/>
        </w:rPr>
      </w:pPr>
      <w:r w:rsidRPr="00FD4A02">
        <w:rPr>
          <w:rFonts w:hint="eastAsia"/>
        </w:rPr>
        <w:t>（具体服务内容包括但不限于合同工程量清单、甲方要求及招标过程中发出的相关文件所包含的全部内容，监测内容均需满足项目验收要求、施工过程需要及应满足相关部门的要求，如使用自动化监测方式等）</w:t>
      </w:r>
      <w:bookmarkEnd w:id="173"/>
      <w:bookmarkEnd w:id="174"/>
    </w:p>
    <w:p w:rsidR="007B095D" w:rsidRPr="00FD4A02" w:rsidRDefault="00FD4A02">
      <w:pPr>
        <w:jc w:val="left"/>
        <w:rPr>
          <w:b/>
        </w:rPr>
      </w:pPr>
      <w:r w:rsidRPr="00FD4A02">
        <w:rPr>
          <w:rFonts w:hint="eastAsia"/>
          <w:b/>
        </w:rPr>
        <w:t>2.1、主要使用的监测规范</w:t>
      </w:r>
    </w:p>
    <w:p w:rsidR="007B095D" w:rsidRPr="00FD4A02" w:rsidRDefault="00FD4A02">
      <w:pPr>
        <w:ind w:firstLine="480"/>
        <w:jc w:val="left"/>
      </w:pPr>
      <w:r w:rsidRPr="00FD4A02">
        <w:rPr>
          <w:rFonts w:hint="eastAsia"/>
        </w:rPr>
        <w:t>1.实施本项目监测工作应符合（但不仅限于）以下的监测规范及要求及其它国家及省.部等相关监测规范及文件要求：</w:t>
      </w:r>
    </w:p>
    <w:p w:rsidR="007B095D" w:rsidRPr="00FD4A02" w:rsidRDefault="00FD4A02">
      <w:pPr>
        <w:ind w:firstLine="480"/>
        <w:jc w:val="left"/>
      </w:pPr>
      <w:r w:rsidRPr="00FD4A02">
        <w:rPr>
          <w:rFonts w:hint="eastAsia"/>
        </w:rPr>
        <w:t>2.基坑变形和位移监测方案必须满足设计文件、《岩土工程勘察规范》【GB50021-2001（2009年版）】以及国家现行技术规范的要求，观测点布置及数量必须确保满足保证基坑及周围环境安全。</w:t>
      </w:r>
    </w:p>
    <w:p w:rsidR="007B095D" w:rsidRPr="00FD4A02" w:rsidRDefault="00FD4A02">
      <w:pPr>
        <w:ind w:firstLine="480"/>
        <w:jc w:val="left"/>
      </w:pPr>
      <w:r w:rsidRPr="00FD4A02">
        <w:rPr>
          <w:rFonts w:hint="eastAsia"/>
        </w:rPr>
        <w:t>本项目监测方案必须满足设计文件：《岩土工程勘察规范》、《工程测量规范》以及国家广东省广州市现行技术规范的要求和本地区质量监督部门的要求，且必须经过设计人、监理人、招标人审定批准并</w:t>
      </w:r>
      <w:proofErr w:type="gramStart"/>
      <w:r w:rsidRPr="00FD4A02">
        <w:rPr>
          <w:rFonts w:hint="eastAsia"/>
        </w:rPr>
        <w:t>报工程安</w:t>
      </w:r>
      <w:proofErr w:type="gramEnd"/>
      <w:r w:rsidRPr="00FD4A02">
        <w:rPr>
          <w:rFonts w:hint="eastAsia"/>
        </w:rPr>
        <w:t>监机构备案后方可实施，观测点布置及数量必须确保满足保证本工程及周围环境安全需要。所有监测均应有详细的书面报告。</w:t>
      </w:r>
    </w:p>
    <w:p w:rsidR="007B095D" w:rsidRPr="00FD4A02" w:rsidRDefault="00FD4A02">
      <w:pPr>
        <w:jc w:val="left"/>
        <w:rPr>
          <w:b/>
        </w:rPr>
      </w:pPr>
      <w:r w:rsidRPr="00FD4A02">
        <w:rPr>
          <w:rFonts w:hint="eastAsia"/>
          <w:b/>
        </w:rPr>
        <w:t>2.2、现场作业计划</w:t>
      </w:r>
    </w:p>
    <w:p w:rsidR="007B095D" w:rsidRPr="00FD4A02" w:rsidRDefault="00FD4A02">
      <w:pPr>
        <w:ind w:firstLine="480"/>
        <w:jc w:val="left"/>
      </w:pPr>
      <w:r w:rsidRPr="00FD4A02">
        <w:rPr>
          <w:rFonts w:hint="eastAsia"/>
        </w:rPr>
        <w:t>监测人应在开展工作前向监理人报备作业计划，计划应包含作业内容及作业时间。</w:t>
      </w:r>
      <w:r w:rsidRPr="00FD4A02">
        <w:rPr>
          <w:rFonts w:hint="eastAsia"/>
          <w:lang w:bidi="ar"/>
        </w:rPr>
        <w:t>完成后1个工作日内出具观测简报一式三份；全部观测结束后，5个工作日内完成监测总结报告，并向招标人提交一式十份成果报告。</w:t>
      </w:r>
      <w:r w:rsidRPr="00FD4A02">
        <w:rPr>
          <w:rFonts w:hint="eastAsia"/>
        </w:rPr>
        <w:t>现场监测要求：监测人应严格按照设计要求及报备的作业计划执行监测工作，并按照工程建设需要，配合招标人、监理人及时到赴现场</w:t>
      </w:r>
      <w:r w:rsidRPr="00FD4A02">
        <w:rPr>
          <w:rFonts w:hint="eastAsia"/>
        </w:rPr>
        <w:lastRenderedPageBreak/>
        <w:t>进行监测工作。</w:t>
      </w:r>
    </w:p>
    <w:p w:rsidR="007B095D" w:rsidRPr="00FD4A02" w:rsidRDefault="00FD4A02">
      <w:pPr>
        <w:jc w:val="left"/>
        <w:rPr>
          <w:b/>
        </w:rPr>
      </w:pPr>
      <w:r w:rsidRPr="00FD4A02">
        <w:rPr>
          <w:rFonts w:hint="eastAsia"/>
          <w:b/>
        </w:rPr>
        <w:t>2.3、监测、观测频率和要求（以招标文件、设计图纸、工程量清单及相关资料为准）</w:t>
      </w:r>
    </w:p>
    <w:p w:rsidR="007B095D" w:rsidRPr="00FD4A02" w:rsidRDefault="00FD4A02">
      <w:pPr>
        <w:ind w:firstLine="480"/>
        <w:jc w:val="left"/>
      </w:pPr>
      <w:r w:rsidRPr="00FD4A02">
        <w:rPr>
          <w:rFonts w:hint="eastAsia"/>
        </w:rPr>
        <w:t>1.须编制具体监测方案，监测频率满足设计以及相关规范要求。</w:t>
      </w:r>
    </w:p>
    <w:p w:rsidR="007B095D" w:rsidRPr="00FD4A02" w:rsidRDefault="00FD4A02">
      <w:pPr>
        <w:ind w:firstLine="480"/>
        <w:jc w:val="left"/>
      </w:pPr>
      <w:r w:rsidRPr="00FD4A02">
        <w:rPr>
          <w:rFonts w:hint="eastAsia"/>
        </w:rPr>
        <w:t>2.当变形超过有关标准或场地条件变化较大时，应加密观测，并通报监理人及招标人。</w:t>
      </w:r>
    </w:p>
    <w:p w:rsidR="007B095D" w:rsidRPr="00FD4A02" w:rsidRDefault="00FD4A02">
      <w:pPr>
        <w:ind w:firstLine="480"/>
        <w:jc w:val="left"/>
      </w:pPr>
      <w:r w:rsidRPr="00FD4A02">
        <w:rPr>
          <w:rFonts w:hint="eastAsia"/>
        </w:rPr>
        <w:t>3.当有危险事故征兆时，应进行连续监测，并向监理人及招标人作书面汇报。</w:t>
      </w:r>
    </w:p>
    <w:p w:rsidR="007B095D" w:rsidRPr="00FD4A02" w:rsidRDefault="00FD4A02">
      <w:pPr>
        <w:ind w:firstLine="480"/>
        <w:jc w:val="left"/>
      </w:pPr>
      <w:r w:rsidRPr="00FD4A02">
        <w:rPr>
          <w:rFonts w:hint="eastAsia"/>
        </w:rPr>
        <w:t>4.监测人应严格按照设计要求及监理人要求，及时到现场进行工作。</w:t>
      </w:r>
    </w:p>
    <w:p w:rsidR="007B095D" w:rsidRPr="00FD4A02" w:rsidRDefault="00FD4A02">
      <w:pPr>
        <w:ind w:firstLine="480"/>
        <w:jc w:val="left"/>
      </w:pPr>
      <w:r w:rsidRPr="00FD4A02">
        <w:rPr>
          <w:rFonts w:hint="eastAsia"/>
        </w:rPr>
        <w:t>5.监测工作应有完整的原始记录表、数据报表、图形和曲线等资料。</w:t>
      </w:r>
    </w:p>
    <w:p w:rsidR="007B095D" w:rsidRPr="00FD4A02" w:rsidRDefault="00FD4A02">
      <w:pPr>
        <w:ind w:firstLine="480"/>
        <w:jc w:val="left"/>
      </w:pPr>
      <w:r w:rsidRPr="00FD4A02">
        <w:rPr>
          <w:rFonts w:hint="eastAsia"/>
        </w:rPr>
        <w:t>6.工程出现质量隐患时，必须立即上报监理人及招标人，因监测人未及时上报情况，而造成安全事故的，中标监测人需负全部责任，对招标人造成损失的，应赔偿该部分费用。</w:t>
      </w:r>
    </w:p>
    <w:p w:rsidR="007B095D" w:rsidRPr="00FD4A02" w:rsidRDefault="00FD4A02">
      <w:pPr>
        <w:ind w:firstLine="480"/>
        <w:jc w:val="left"/>
      </w:pPr>
      <w:r w:rsidRPr="00FD4A02">
        <w:rPr>
          <w:rFonts w:hint="eastAsia"/>
        </w:rPr>
        <w:t>7.发生险情时，中标监测人收到监理人或招标人通知后的2个小时内必须派专人赶至施工现场。</w:t>
      </w:r>
    </w:p>
    <w:p w:rsidR="007B095D" w:rsidRPr="00FD4A02" w:rsidRDefault="00FD4A02">
      <w:pPr>
        <w:ind w:firstLine="480"/>
        <w:jc w:val="left"/>
      </w:pPr>
      <w:r w:rsidRPr="00FD4A02">
        <w:rPr>
          <w:rFonts w:hint="eastAsia"/>
        </w:rPr>
        <w:t>8.监测设备要求：用于完成本项目监测的仪器.设备和材料由监测人自行运输，存管。仪器、设备和材料应有产品出厂合格证，检定/校准证书，同时符合相关技术标准和检定要求。</w:t>
      </w:r>
    </w:p>
    <w:p w:rsidR="007B095D" w:rsidRPr="00FD4A02" w:rsidRDefault="00FD4A02">
      <w:pPr>
        <w:ind w:firstLine="480"/>
        <w:jc w:val="left"/>
      </w:pPr>
      <w:r w:rsidRPr="00FD4A02">
        <w:rPr>
          <w:rFonts w:hint="eastAsia"/>
        </w:rPr>
        <w:t>9.监测人在进场监测前，需根据经招标人确认的监测图纸及现场实际情况编制服务方案，并报监理人、招标人、项目所在行政区域的相关建设行政主管部门和监督部门等，经审批同意后组织实施。监测方案必须满足设计文件以及国家、广东省及广州市监督部门现行技术规范的要求。</w:t>
      </w:r>
    </w:p>
    <w:p w:rsidR="007B095D" w:rsidRPr="00FD4A02" w:rsidRDefault="00FD4A02">
      <w:pPr>
        <w:ind w:firstLine="480"/>
        <w:jc w:val="left"/>
      </w:pPr>
      <w:r w:rsidRPr="00FD4A02">
        <w:rPr>
          <w:rFonts w:hint="eastAsia"/>
        </w:rPr>
        <w:t>10.监测成果提交</w:t>
      </w:r>
    </w:p>
    <w:p w:rsidR="007B095D" w:rsidRPr="00FD4A02" w:rsidRDefault="00FD4A02">
      <w:pPr>
        <w:ind w:firstLine="480"/>
        <w:jc w:val="left"/>
      </w:pPr>
      <w:r w:rsidRPr="00FD4A02">
        <w:rPr>
          <w:rFonts w:hint="eastAsia"/>
        </w:rPr>
        <w:t>监测成果的提交分为电子数据和纸质成果，电子数据在监测完成后以电子邮件的形式发送，需确保不因传输报送工作影响本工程项目的建设进度和竣工验收。监测成果分为日报表、阶段报表（周、月报）和完成时提供的</w:t>
      </w:r>
      <w:proofErr w:type="gramStart"/>
      <w:r w:rsidRPr="00FD4A02">
        <w:rPr>
          <w:rFonts w:hint="eastAsia"/>
        </w:rPr>
        <w:t>监测总</w:t>
      </w:r>
      <w:proofErr w:type="gramEnd"/>
      <w:r w:rsidRPr="00FD4A02">
        <w:rPr>
          <w:rFonts w:hint="eastAsia"/>
        </w:rPr>
        <w:t>报告。每次监测完成时提供</w:t>
      </w:r>
      <w:proofErr w:type="gramStart"/>
      <w:r w:rsidRPr="00FD4A02">
        <w:rPr>
          <w:rFonts w:hint="eastAsia"/>
        </w:rPr>
        <w:t>监测日</w:t>
      </w:r>
      <w:proofErr w:type="gramEnd"/>
      <w:r w:rsidRPr="00FD4A02">
        <w:rPr>
          <w:rFonts w:hint="eastAsia"/>
        </w:rPr>
        <w:t>报表，报表主要内容组成如下：</w:t>
      </w:r>
    </w:p>
    <w:p w:rsidR="007B095D" w:rsidRPr="00FD4A02" w:rsidRDefault="00FD4A02">
      <w:pPr>
        <w:ind w:firstLine="480"/>
        <w:jc w:val="left"/>
      </w:pPr>
      <w:r w:rsidRPr="00FD4A02">
        <w:rPr>
          <w:rFonts w:hint="eastAsia"/>
        </w:rPr>
        <w:t>（1）监测项目测点布置示意图；</w:t>
      </w:r>
    </w:p>
    <w:p w:rsidR="007B095D" w:rsidRPr="00FD4A02" w:rsidRDefault="00FD4A02">
      <w:pPr>
        <w:ind w:firstLine="480"/>
        <w:jc w:val="left"/>
      </w:pPr>
      <w:r w:rsidRPr="00FD4A02">
        <w:rPr>
          <w:rFonts w:hint="eastAsia"/>
        </w:rPr>
        <w:t>（2）监测项目监测数据的分析与说明；</w:t>
      </w:r>
    </w:p>
    <w:p w:rsidR="007B095D" w:rsidRPr="00FD4A02" w:rsidRDefault="00FD4A02">
      <w:pPr>
        <w:ind w:firstLine="480"/>
        <w:jc w:val="left"/>
      </w:pPr>
      <w:r w:rsidRPr="00FD4A02">
        <w:rPr>
          <w:rFonts w:hint="eastAsia"/>
        </w:rPr>
        <w:t>（3）监测项目监测值数据变化表及变化曲线。</w:t>
      </w:r>
    </w:p>
    <w:p w:rsidR="007B095D" w:rsidRPr="00FD4A02" w:rsidRDefault="00FD4A02">
      <w:pPr>
        <w:ind w:firstLine="480"/>
        <w:jc w:val="left"/>
      </w:pPr>
      <w:r w:rsidRPr="00FD4A02">
        <w:rPr>
          <w:rFonts w:hint="eastAsia"/>
        </w:rPr>
        <w:t>11.本技术要求未说明事项，均按现行国家及地方的相关法律、规范和规定、行业标准等实施。</w:t>
      </w:r>
    </w:p>
    <w:p w:rsidR="007B095D" w:rsidRPr="00FD4A02" w:rsidRDefault="00FD4A02">
      <w:pPr>
        <w:ind w:firstLine="480"/>
        <w:jc w:val="left"/>
      </w:pPr>
      <w:r w:rsidRPr="00FD4A02">
        <w:rPr>
          <w:rFonts w:hint="eastAsia"/>
        </w:rPr>
        <w:t>12.根据《广州市住房和城乡建设局关于加强房屋建筑工程基坑监测管理的通知》（</w:t>
      </w:r>
      <w:proofErr w:type="gramStart"/>
      <w:r w:rsidRPr="00FD4A02">
        <w:rPr>
          <w:rFonts w:hint="eastAsia"/>
        </w:rPr>
        <w:t>穗</w:t>
      </w:r>
      <w:r w:rsidRPr="00FD4A02">
        <w:rPr>
          <w:rFonts w:hint="eastAsia"/>
        </w:rPr>
        <w:lastRenderedPageBreak/>
        <w:t>建质〔2024〕</w:t>
      </w:r>
      <w:proofErr w:type="gramEnd"/>
      <w:r w:rsidRPr="00FD4A02">
        <w:rPr>
          <w:rFonts w:hint="eastAsia"/>
        </w:rPr>
        <w:t>475号文）及《广州市住房和城乡建设局关于进一步加强房屋建筑工程基坑监测管理的通知》（</w:t>
      </w:r>
      <w:proofErr w:type="gramStart"/>
      <w:r w:rsidRPr="00FD4A02">
        <w:rPr>
          <w:rFonts w:hint="eastAsia"/>
        </w:rPr>
        <w:t>穗建质〔2025〕</w:t>
      </w:r>
      <w:proofErr w:type="gramEnd"/>
      <w:r w:rsidRPr="00FD4A02">
        <w:rPr>
          <w:rFonts w:hint="eastAsia"/>
        </w:rPr>
        <w:t>1099号文）要求，中标单位需配合做好信息化管理工作。中标单位需按广州市住房和城乡建设局的规定，申领</w:t>
      </w:r>
      <w:r w:rsidRPr="00FD4A02">
        <w:rPr>
          <w:rFonts w:cs="宋体" w:hint="eastAsia"/>
          <w:szCs w:val="24"/>
          <w:shd w:val="clear" w:color="auto" w:fill="FFFFFF"/>
        </w:rPr>
        <w:t>广州市建设工程融合监管平台基坑监测预警系统</w:t>
      </w:r>
      <w:r w:rsidRPr="00FD4A02">
        <w:rPr>
          <w:rFonts w:hint="eastAsia"/>
        </w:rPr>
        <w:t>账号，配备能实时上传监测数据的相关仪器设备，并具备将监测数据实时上传至</w:t>
      </w:r>
      <w:r w:rsidRPr="00FD4A02">
        <w:rPr>
          <w:rFonts w:cs="宋体" w:hint="eastAsia"/>
          <w:szCs w:val="24"/>
          <w:shd w:val="clear" w:color="auto" w:fill="FFFFFF"/>
        </w:rPr>
        <w:t>广州市建设工程融合监管平台基坑监测预警系统</w:t>
      </w:r>
      <w:r w:rsidRPr="00FD4A02">
        <w:rPr>
          <w:rFonts w:hint="eastAsia"/>
        </w:rPr>
        <w:t>的能力及经验。</w:t>
      </w:r>
    </w:p>
    <w:p w:rsidR="007B095D" w:rsidRPr="00FD4A02" w:rsidRDefault="00FD4A02">
      <w:pPr>
        <w:ind w:firstLine="480"/>
        <w:jc w:val="left"/>
        <w:rPr>
          <w:b/>
        </w:rPr>
      </w:pPr>
      <w:r w:rsidRPr="00FD4A02">
        <w:rPr>
          <w:rFonts w:hint="eastAsia"/>
        </w:rPr>
        <w:t>13.根据《广州市住房和城乡建设局关于正式上线启用广州市建设工程融合监管平台高大支模及脚手架系统的通知》（</w:t>
      </w:r>
      <w:proofErr w:type="gramStart"/>
      <w:r w:rsidRPr="00FD4A02">
        <w:rPr>
          <w:rFonts w:hint="eastAsia"/>
        </w:rPr>
        <w:t>穗建质〔2024〕</w:t>
      </w:r>
      <w:proofErr w:type="gramEnd"/>
      <w:r w:rsidRPr="00FD4A02">
        <w:rPr>
          <w:rFonts w:hint="eastAsia"/>
        </w:rPr>
        <w:t>834号）要求，中标单位需配合做好信息化管理工作。中标单位需按广州市住房和城乡建设局企业诚信档案信息库的规定，开通广州市建设工程融合监管平台高大支模及脚手架系统账号，配备能实时上传监测数据的相关仪器设备，并具备将监测数据实时上传至广州市建设工程融合监管平台高大支模及脚手架系统的能力及经验。</w:t>
      </w:r>
    </w:p>
    <w:p w:rsidR="007B095D" w:rsidRPr="00FD4A02" w:rsidRDefault="00FD4A02">
      <w:pPr>
        <w:jc w:val="left"/>
        <w:rPr>
          <w:b/>
        </w:rPr>
      </w:pPr>
      <w:r w:rsidRPr="00FD4A02">
        <w:rPr>
          <w:rFonts w:hint="eastAsia"/>
          <w:b/>
        </w:rPr>
        <w:t>2.4、其它要求</w:t>
      </w:r>
    </w:p>
    <w:p w:rsidR="007B095D" w:rsidRPr="00FD4A02" w:rsidRDefault="00FD4A02">
      <w:pPr>
        <w:ind w:firstLine="480"/>
        <w:jc w:val="left"/>
      </w:pPr>
      <w:r w:rsidRPr="00FD4A02">
        <w:rPr>
          <w:rFonts w:hint="eastAsia"/>
        </w:rPr>
        <w:t>1、根据工程实际情况，完善深化中标监测方案，并报相关部门审批，按审批通过的方案实施监测工作。</w:t>
      </w:r>
    </w:p>
    <w:p w:rsidR="007B095D" w:rsidRPr="00FD4A02" w:rsidRDefault="00FD4A02">
      <w:pPr>
        <w:ind w:firstLine="480"/>
        <w:jc w:val="left"/>
      </w:pPr>
      <w:r w:rsidRPr="00FD4A02">
        <w:rPr>
          <w:rFonts w:hint="eastAsia"/>
        </w:rPr>
        <w:t>2、根据《广州市住房和城乡建设局关于加强房屋建筑工程基坑监测管理的通知》（</w:t>
      </w:r>
      <w:proofErr w:type="gramStart"/>
      <w:r w:rsidRPr="00FD4A02">
        <w:rPr>
          <w:rFonts w:hint="eastAsia"/>
        </w:rPr>
        <w:t>穗建质〔2024〕</w:t>
      </w:r>
      <w:proofErr w:type="gramEnd"/>
      <w:r w:rsidRPr="00FD4A02">
        <w:rPr>
          <w:rFonts w:hint="eastAsia"/>
        </w:rPr>
        <w:t>475号文）及《广州市住房和城乡建设局关于进一步加强房屋建筑工程基坑监测管理的通知》（</w:t>
      </w:r>
      <w:proofErr w:type="gramStart"/>
      <w:r w:rsidRPr="00FD4A02">
        <w:rPr>
          <w:rFonts w:hint="eastAsia"/>
        </w:rPr>
        <w:t>穗建质〔2025〕</w:t>
      </w:r>
      <w:proofErr w:type="gramEnd"/>
      <w:r w:rsidRPr="00FD4A02">
        <w:rPr>
          <w:rFonts w:hint="eastAsia"/>
        </w:rPr>
        <w:t>1099号文）要求，中标单位需配合做好信息化管理工作。中标单位需按广州市住房和城乡建设局的规定，申领</w:t>
      </w:r>
      <w:r w:rsidRPr="00FD4A02">
        <w:rPr>
          <w:rFonts w:cs="宋体" w:hint="eastAsia"/>
          <w:szCs w:val="24"/>
          <w:shd w:val="clear" w:color="auto" w:fill="FFFFFF"/>
        </w:rPr>
        <w:t>广州市建设工程融合监管平台基坑监测预警系统</w:t>
      </w:r>
      <w:r w:rsidRPr="00FD4A02">
        <w:rPr>
          <w:rFonts w:hint="eastAsia"/>
        </w:rPr>
        <w:t>账号，配备能实时上传监测数据的相关仪器设备，并具备将监测数据实时上传至</w:t>
      </w:r>
      <w:r w:rsidRPr="00FD4A02">
        <w:rPr>
          <w:rFonts w:cs="宋体" w:hint="eastAsia"/>
          <w:szCs w:val="24"/>
          <w:shd w:val="clear" w:color="auto" w:fill="FFFFFF"/>
        </w:rPr>
        <w:t>广州市建设工程融合监管平台基坑监测预警系统</w:t>
      </w:r>
      <w:r w:rsidRPr="00FD4A02">
        <w:rPr>
          <w:rFonts w:hint="eastAsia"/>
        </w:rPr>
        <w:t>的能力及经验。</w:t>
      </w:r>
    </w:p>
    <w:p w:rsidR="007B095D" w:rsidRPr="00FD4A02" w:rsidRDefault="00FD4A02">
      <w:pPr>
        <w:ind w:firstLine="480"/>
        <w:jc w:val="left"/>
      </w:pPr>
      <w:r w:rsidRPr="00FD4A02">
        <w:rPr>
          <w:rFonts w:hint="eastAsia"/>
        </w:rPr>
        <w:t>3、与工程所在行政区域的相关建设行政主管部门和监督部门进行监测工作的协调，申报监测技术成果的审批。保证技术成果能够通过相关部门认可，确保不因监测和建筑物主体沉降观测等工作影响本工程项目的建设进度、项目竣工验收和在城建档案馆备案。</w:t>
      </w:r>
    </w:p>
    <w:p w:rsidR="007B095D" w:rsidRPr="00FD4A02" w:rsidRDefault="00FD4A02">
      <w:pPr>
        <w:ind w:firstLine="480"/>
        <w:jc w:val="left"/>
      </w:pPr>
      <w:r w:rsidRPr="00FD4A02">
        <w:rPr>
          <w:rFonts w:hint="eastAsia"/>
        </w:rPr>
        <w:t>4、在进行监测任务的过程中与该工程相关的施工单位、监理单位、咨询单位（如有）、设计单位、代建单位、建设主管部门等相关单位的协调工作，投标人需在投标报价中综合考虑该项协调工作的费用。</w:t>
      </w:r>
    </w:p>
    <w:p w:rsidR="007B095D" w:rsidRPr="00FD4A02" w:rsidRDefault="00FD4A02">
      <w:pPr>
        <w:ind w:firstLine="480"/>
        <w:jc w:val="left"/>
      </w:pPr>
      <w:r w:rsidRPr="00FD4A02">
        <w:rPr>
          <w:rFonts w:hint="eastAsia"/>
        </w:rPr>
        <w:t>5、监测数据的有关信息如需通过连接系统进行传输报送，投标人需在投标报价中综合考虑该项协调工作的费用。</w:t>
      </w:r>
    </w:p>
    <w:p w:rsidR="007B095D" w:rsidRPr="00FD4A02" w:rsidRDefault="00FD4A02">
      <w:pPr>
        <w:spacing w:beforeLines="50" w:before="120"/>
        <w:ind w:firstLineChars="0" w:firstLine="0"/>
        <w:jc w:val="left"/>
        <w:rPr>
          <w:b/>
        </w:rPr>
      </w:pPr>
      <w:r w:rsidRPr="00FD4A02">
        <w:rPr>
          <w:rFonts w:hint="eastAsia"/>
          <w:b/>
        </w:rPr>
        <w:t>三、检测工作流程</w:t>
      </w:r>
    </w:p>
    <w:p w:rsidR="007B095D" w:rsidRPr="00FD4A02" w:rsidRDefault="00FD4A02">
      <w:pPr>
        <w:ind w:firstLine="480"/>
        <w:jc w:val="left"/>
      </w:pPr>
      <w:r w:rsidRPr="00FD4A02">
        <w:rPr>
          <w:rFonts w:hint="eastAsia"/>
        </w:rPr>
        <w:t>委托受理：签订检测合同，明确双方责任；</w:t>
      </w:r>
    </w:p>
    <w:p w:rsidR="007B095D" w:rsidRPr="00FD4A02" w:rsidRDefault="00FD4A02">
      <w:pPr>
        <w:ind w:firstLine="480"/>
        <w:jc w:val="left"/>
      </w:pPr>
      <w:r w:rsidRPr="00FD4A02">
        <w:rPr>
          <w:rFonts w:hint="eastAsia"/>
        </w:rPr>
        <w:t>制定方案：检测单位提交《检测方案》并经建设单位确认；</w:t>
      </w:r>
    </w:p>
    <w:p w:rsidR="007B095D" w:rsidRPr="00FD4A02" w:rsidRDefault="00FD4A02">
      <w:pPr>
        <w:ind w:firstLine="480"/>
        <w:jc w:val="left"/>
      </w:pPr>
      <w:r w:rsidRPr="00FD4A02">
        <w:rPr>
          <w:rFonts w:hint="eastAsia"/>
        </w:rPr>
        <w:t>现场检测：施工单位配合提供检测条件（如脚手架、水电）；监理单位见证检测过</w:t>
      </w:r>
      <w:r w:rsidRPr="00FD4A02">
        <w:rPr>
          <w:rFonts w:hint="eastAsia"/>
        </w:rPr>
        <w:lastRenderedPageBreak/>
        <w:t>程；</w:t>
      </w:r>
    </w:p>
    <w:p w:rsidR="007B095D" w:rsidRPr="00FD4A02" w:rsidRDefault="00FD4A02">
      <w:pPr>
        <w:ind w:firstLine="480"/>
        <w:jc w:val="left"/>
      </w:pPr>
      <w:r w:rsidRPr="00FD4A02">
        <w:rPr>
          <w:rFonts w:hint="eastAsia"/>
        </w:rPr>
        <w:t>数据分析：检测单位出具原始记录并审核；</w:t>
      </w:r>
    </w:p>
    <w:p w:rsidR="007B095D" w:rsidRPr="00FD4A02" w:rsidRDefault="00FD4A02">
      <w:pPr>
        <w:ind w:firstLine="480"/>
        <w:jc w:val="left"/>
      </w:pPr>
      <w:r w:rsidRPr="00FD4A02">
        <w:rPr>
          <w:rFonts w:hint="eastAsia"/>
        </w:rPr>
        <w:t>报告提交：检测报告经三级审核后交付委托方。</w:t>
      </w:r>
    </w:p>
    <w:p w:rsidR="007B095D" w:rsidRPr="00FD4A02" w:rsidRDefault="00FD4A02">
      <w:pPr>
        <w:spacing w:beforeLines="50" w:before="120"/>
        <w:ind w:firstLineChars="0" w:firstLine="0"/>
        <w:jc w:val="left"/>
        <w:rPr>
          <w:b/>
        </w:rPr>
      </w:pPr>
      <w:r w:rsidRPr="00FD4A02">
        <w:rPr>
          <w:rFonts w:hint="eastAsia"/>
          <w:b/>
        </w:rPr>
        <w:t>四、质量控制要求</w:t>
      </w:r>
    </w:p>
    <w:p w:rsidR="007B095D" w:rsidRPr="00FD4A02" w:rsidRDefault="00FD4A02">
      <w:pPr>
        <w:ind w:firstLine="480"/>
        <w:jc w:val="left"/>
      </w:pPr>
      <w:r w:rsidRPr="00FD4A02">
        <w:rPr>
          <w:rFonts w:hint="eastAsia"/>
        </w:rPr>
        <w:t>质控措施：平行检测（同一项目由不同人员/设备重复检测）；留样复测（留存部分样品备查）；仪器定期校准（提供校准证书）。</w:t>
      </w:r>
    </w:p>
    <w:p w:rsidR="007B095D" w:rsidRPr="00FD4A02" w:rsidRDefault="00FD4A02">
      <w:pPr>
        <w:ind w:firstLine="480"/>
        <w:jc w:val="left"/>
      </w:pPr>
      <w:r w:rsidRPr="00FD4A02">
        <w:rPr>
          <w:rFonts w:hint="eastAsia"/>
        </w:rPr>
        <w:t>合</w:t>
      </w:r>
      <w:proofErr w:type="gramStart"/>
      <w:r w:rsidRPr="00FD4A02">
        <w:rPr>
          <w:rFonts w:hint="eastAsia"/>
        </w:rPr>
        <w:t>规</w:t>
      </w:r>
      <w:proofErr w:type="gramEnd"/>
      <w:r w:rsidRPr="00FD4A02">
        <w:rPr>
          <w:rFonts w:hint="eastAsia"/>
        </w:rPr>
        <w:t>性：检测单位须具备CMA资质（中国计量认证）；检测人员持证上岗（如注册结构工程师、检测员证书）。</w:t>
      </w:r>
    </w:p>
    <w:p w:rsidR="007B095D" w:rsidRPr="00FD4A02" w:rsidRDefault="00FD4A02">
      <w:pPr>
        <w:spacing w:beforeLines="50" w:before="120"/>
        <w:ind w:firstLineChars="0" w:firstLine="0"/>
        <w:jc w:val="left"/>
        <w:rPr>
          <w:b/>
        </w:rPr>
      </w:pPr>
      <w:r w:rsidRPr="00FD4A02">
        <w:rPr>
          <w:rFonts w:hint="eastAsia"/>
          <w:b/>
        </w:rPr>
        <w:t>五、提交成果要求</w:t>
      </w:r>
    </w:p>
    <w:p w:rsidR="007B095D" w:rsidRPr="00FD4A02" w:rsidRDefault="00FD4A02">
      <w:pPr>
        <w:ind w:firstLine="480"/>
        <w:jc w:val="left"/>
      </w:pPr>
      <w:r w:rsidRPr="00FD4A02">
        <w:rPr>
          <w:rFonts w:hint="eastAsia"/>
        </w:rPr>
        <w:t>在完成检测监测的1天内（</w:t>
      </w:r>
      <w:proofErr w:type="gramStart"/>
      <w:r w:rsidRPr="00FD4A02">
        <w:rPr>
          <w:rFonts w:hint="eastAsia"/>
        </w:rPr>
        <w:t>钻芯检测</w:t>
      </w:r>
      <w:proofErr w:type="gramEnd"/>
      <w:r w:rsidRPr="00FD4A02">
        <w:rPr>
          <w:rFonts w:hint="eastAsia"/>
        </w:rPr>
        <w:t>7天内），将检测监测初步结果以书面形式（乙方的项目负责人签名）通知现场监理人员；完成检测监测工程的3天内（</w:t>
      </w:r>
      <w:proofErr w:type="gramStart"/>
      <w:r w:rsidRPr="00FD4A02">
        <w:rPr>
          <w:rFonts w:hint="eastAsia"/>
        </w:rPr>
        <w:t>钻芯检测</w:t>
      </w:r>
      <w:proofErr w:type="gramEnd"/>
      <w:r w:rsidRPr="00FD4A02">
        <w:rPr>
          <w:rFonts w:hint="eastAsia"/>
        </w:rPr>
        <w:t>12天内），出具中间检测试验、监测报告，报告一式三份交监理工程师签验。各检测监测项目全部工作完成后，应在7个工作日内（</w:t>
      </w:r>
      <w:proofErr w:type="gramStart"/>
      <w:r w:rsidRPr="00FD4A02">
        <w:rPr>
          <w:rFonts w:hint="eastAsia"/>
        </w:rPr>
        <w:t>钻芯检测</w:t>
      </w:r>
      <w:proofErr w:type="gramEnd"/>
      <w:r w:rsidRPr="00FD4A02">
        <w:rPr>
          <w:rFonts w:hint="eastAsia"/>
        </w:rPr>
        <w:t>10个工作日）分别提交最终成果报告，报告一式十份和三份电子文件光盘。</w:t>
      </w:r>
    </w:p>
    <w:p w:rsidR="007B095D" w:rsidRPr="00FD4A02" w:rsidRDefault="00FD4A02">
      <w:pPr>
        <w:spacing w:beforeLines="50" w:before="120"/>
        <w:ind w:firstLineChars="0" w:firstLine="0"/>
        <w:jc w:val="left"/>
        <w:rPr>
          <w:b/>
        </w:rPr>
      </w:pPr>
      <w:r w:rsidRPr="00FD4A02">
        <w:rPr>
          <w:rFonts w:hint="eastAsia"/>
          <w:b/>
        </w:rPr>
        <w:t>六、检测、监测服务期限</w:t>
      </w:r>
    </w:p>
    <w:p w:rsidR="007B095D" w:rsidRPr="00FD4A02" w:rsidRDefault="00FD4A02">
      <w:pPr>
        <w:widowControl/>
        <w:ind w:firstLine="480"/>
        <w:jc w:val="left"/>
        <w:rPr>
          <w:rFonts w:cs="宋体"/>
          <w:b/>
          <w:sz w:val="36"/>
          <w:szCs w:val="24"/>
          <w:lang w:bidi="ar"/>
        </w:rPr>
      </w:pPr>
      <w:r w:rsidRPr="00FD4A02">
        <w:rPr>
          <w:rFonts w:hint="eastAsia"/>
        </w:rPr>
        <w:t>服务期限：从签订本项目检测及监测服务合同之日起至本项目工程缺陷责任期（2年）</w:t>
      </w:r>
      <w:proofErr w:type="gramStart"/>
      <w:r w:rsidRPr="00FD4A02">
        <w:rPr>
          <w:rFonts w:hint="eastAsia"/>
        </w:rPr>
        <w:t>满并完成</w:t>
      </w:r>
      <w:proofErr w:type="gramEnd"/>
      <w:r w:rsidRPr="00FD4A02">
        <w:rPr>
          <w:rFonts w:hint="eastAsia"/>
        </w:rPr>
        <w:t>工程结算之日止。</w:t>
      </w:r>
    </w:p>
    <w:p w:rsidR="007B095D" w:rsidRPr="00FD4A02" w:rsidRDefault="007B095D">
      <w:pPr>
        <w:ind w:firstLine="480"/>
      </w:pPr>
    </w:p>
    <w:bookmarkEnd w:id="155"/>
    <w:bookmarkEnd w:id="156"/>
    <w:bookmarkEnd w:id="157"/>
    <w:bookmarkEnd w:id="158"/>
    <w:p w:rsidR="007B095D" w:rsidRPr="00FD4A02" w:rsidRDefault="007B095D">
      <w:pPr>
        <w:pageBreakBefore/>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7B095D">
      <w:pPr>
        <w:wordWrap w:val="0"/>
        <w:spacing w:line="240" w:lineRule="auto"/>
        <w:ind w:firstLineChars="0" w:firstLine="0"/>
        <w:jc w:val="center"/>
        <w:rPr>
          <w:b/>
          <w:sz w:val="48"/>
        </w:rPr>
      </w:pPr>
    </w:p>
    <w:p w:rsidR="007B095D" w:rsidRPr="00FD4A02" w:rsidRDefault="00FD4A02">
      <w:pPr>
        <w:wordWrap w:val="0"/>
        <w:spacing w:line="240" w:lineRule="auto"/>
        <w:ind w:firstLineChars="0" w:firstLine="0"/>
        <w:jc w:val="center"/>
        <w:rPr>
          <w:b/>
          <w:sz w:val="72"/>
          <w:szCs w:val="84"/>
        </w:rPr>
      </w:pPr>
      <w:r w:rsidRPr="00FD4A02">
        <w:rPr>
          <w:b/>
          <w:sz w:val="72"/>
          <w:szCs w:val="84"/>
        </w:rPr>
        <w:t>第</w:t>
      </w:r>
      <w:r w:rsidRPr="00FD4A02">
        <w:rPr>
          <w:rFonts w:hint="eastAsia"/>
          <w:b/>
          <w:sz w:val="72"/>
          <w:szCs w:val="84"/>
        </w:rPr>
        <w:t>三</w:t>
      </w:r>
      <w:r w:rsidRPr="00FD4A02">
        <w:rPr>
          <w:b/>
          <w:sz w:val="72"/>
          <w:szCs w:val="84"/>
        </w:rPr>
        <w:t>卷</w:t>
      </w:r>
    </w:p>
    <w:p w:rsidR="007B095D" w:rsidRPr="00FD4A02" w:rsidRDefault="007B095D">
      <w:pPr>
        <w:wordWrap w:val="0"/>
        <w:ind w:firstLine="480"/>
      </w:pPr>
    </w:p>
    <w:p w:rsidR="007B095D" w:rsidRPr="00FD4A02" w:rsidRDefault="00FD4A02">
      <w:pPr>
        <w:wordWrap w:val="0"/>
        <w:ind w:firstLine="480"/>
      </w:pPr>
      <w:r w:rsidRPr="00FD4A02">
        <w:br w:type="page"/>
      </w:r>
    </w:p>
    <w:p w:rsidR="007B095D" w:rsidRPr="00FD4A02" w:rsidRDefault="00FD4A02">
      <w:pPr>
        <w:pageBreakBefore/>
        <w:wordWrap w:val="0"/>
        <w:spacing w:afterLines="50" w:after="120" w:line="288" w:lineRule="auto"/>
        <w:ind w:left="482" w:firstLineChars="0" w:firstLine="0"/>
        <w:jc w:val="center"/>
        <w:outlineLvl w:val="0"/>
        <w:rPr>
          <w:b/>
          <w:sz w:val="36"/>
        </w:rPr>
      </w:pPr>
      <w:bookmarkStart w:id="175" w:name="_Toc202950731"/>
      <w:bookmarkStart w:id="176" w:name="_Toc202781677"/>
      <w:bookmarkStart w:id="177" w:name="_Toc31850"/>
      <w:bookmarkStart w:id="178" w:name="_Toc11957"/>
      <w:bookmarkStart w:id="179" w:name="_Toc205221632"/>
      <w:r w:rsidRPr="00FD4A02">
        <w:rPr>
          <w:b/>
          <w:sz w:val="36"/>
        </w:rPr>
        <w:lastRenderedPageBreak/>
        <w:t>第六章 投标文件格式</w:t>
      </w:r>
      <w:bookmarkEnd w:id="175"/>
      <w:bookmarkEnd w:id="176"/>
      <w:bookmarkEnd w:id="177"/>
      <w:bookmarkEnd w:id="178"/>
      <w:bookmarkEnd w:id="179"/>
    </w:p>
    <w:p w:rsidR="007B095D" w:rsidRPr="00FD4A02" w:rsidRDefault="007B095D">
      <w:pPr>
        <w:wordWrap w:val="0"/>
        <w:ind w:firstLine="480"/>
      </w:pPr>
    </w:p>
    <w:p w:rsidR="007B095D" w:rsidRPr="00FD4A02" w:rsidRDefault="007B095D">
      <w:pPr>
        <w:pageBreakBefore/>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FD4A02">
      <w:pPr>
        <w:wordWrap w:val="0"/>
        <w:spacing w:line="288" w:lineRule="auto"/>
        <w:ind w:firstLineChars="0" w:firstLine="0"/>
        <w:jc w:val="center"/>
        <w:rPr>
          <w:rFonts w:cs="黑体"/>
          <w:b/>
          <w:spacing w:val="-11"/>
          <w:sz w:val="40"/>
          <w:szCs w:val="44"/>
        </w:rPr>
      </w:pPr>
      <w:r w:rsidRPr="00FD4A02">
        <w:rPr>
          <w:rFonts w:cs="黑体" w:hint="eastAsia"/>
          <w:b/>
          <w:spacing w:val="-11"/>
          <w:sz w:val="40"/>
          <w:szCs w:val="44"/>
          <w:u w:val="single"/>
        </w:rPr>
        <w:t>广州市白云区云城</w:t>
      </w:r>
      <w:proofErr w:type="gramStart"/>
      <w:r w:rsidRPr="00FD4A02">
        <w:rPr>
          <w:rFonts w:cs="黑体" w:hint="eastAsia"/>
          <w:b/>
          <w:spacing w:val="-11"/>
          <w:sz w:val="40"/>
          <w:szCs w:val="44"/>
          <w:u w:val="single"/>
        </w:rPr>
        <w:t>街萧岗</w:t>
      </w:r>
      <w:proofErr w:type="gramEnd"/>
      <w:r w:rsidRPr="00FD4A02">
        <w:rPr>
          <w:rFonts w:cs="黑体" w:hint="eastAsia"/>
          <w:b/>
          <w:spacing w:val="-11"/>
          <w:sz w:val="40"/>
          <w:szCs w:val="44"/>
          <w:u w:val="single"/>
        </w:rPr>
        <w:t>经济联合</w:t>
      </w:r>
      <w:proofErr w:type="gramStart"/>
      <w:r w:rsidRPr="00FD4A02">
        <w:rPr>
          <w:rFonts w:cs="黑体" w:hint="eastAsia"/>
          <w:b/>
          <w:spacing w:val="-11"/>
          <w:sz w:val="40"/>
          <w:szCs w:val="44"/>
          <w:u w:val="single"/>
        </w:rPr>
        <w:t>社省实</w:t>
      </w:r>
      <w:proofErr w:type="gramEnd"/>
      <w:r w:rsidRPr="00FD4A02">
        <w:rPr>
          <w:rFonts w:cs="黑体" w:hint="eastAsia"/>
          <w:b/>
          <w:spacing w:val="-11"/>
          <w:sz w:val="40"/>
          <w:szCs w:val="44"/>
          <w:u w:val="single"/>
        </w:rPr>
        <w:t>留用地项目（AB2804070地块得润留用地）第三方检测、监测服务</w:t>
      </w: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FD4A02">
      <w:pPr>
        <w:wordWrap w:val="0"/>
        <w:spacing w:line="288" w:lineRule="auto"/>
        <w:ind w:firstLineChars="0" w:firstLine="0"/>
        <w:jc w:val="center"/>
        <w:rPr>
          <w:rFonts w:cs="黑体"/>
          <w:b/>
          <w:sz w:val="84"/>
          <w:szCs w:val="84"/>
        </w:rPr>
      </w:pPr>
      <w:r w:rsidRPr="00FD4A02">
        <w:rPr>
          <w:rFonts w:cs="黑体" w:hint="eastAsia"/>
          <w:b/>
          <w:sz w:val="84"/>
          <w:szCs w:val="84"/>
        </w:rPr>
        <w:t>投 标 文 件</w:t>
      </w:r>
    </w:p>
    <w:p w:rsidR="007B095D" w:rsidRPr="00FD4A02" w:rsidRDefault="007B095D">
      <w:pPr>
        <w:tabs>
          <w:tab w:val="left" w:pos="6570"/>
        </w:tabs>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autoSpaceDE w:val="0"/>
        <w:autoSpaceDN w:val="0"/>
        <w:spacing w:line="288" w:lineRule="auto"/>
        <w:ind w:firstLineChars="0" w:firstLine="0"/>
        <w:jc w:val="center"/>
        <w:textAlignment w:val="center"/>
        <w:rPr>
          <w:bCs/>
          <w:snapToGrid w:val="0"/>
          <w:sz w:val="32"/>
          <w:szCs w:val="21"/>
        </w:rPr>
      </w:pPr>
    </w:p>
    <w:p w:rsidR="007B095D" w:rsidRPr="00FD4A02" w:rsidRDefault="00FD4A02">
      <w:pPr>
        <w:wordWrap w:val="0"/>
        <w:autoSpaceDE w:val="0"/>
        <w:autoSpaceDN w:val="0"/>
        <w:spacing w:line="360" w:lineRule="auto"/>
        <w:ind w:firstLineChars="0" w:firstLine="0"/>
        <w:jc w:val="center"/>
        <w:textAlignment w:val="center"/>
        <w:rPr>
          <w:rFonts w:cs="黑体"/>
          <w:b/>
          <w:sz w:val="32"/>
          <w:szCs w:val="30"/>
        </w:rPr>
      </w:pPr>
      <w:r w:rsidRPr="00FD4A02">
        <w:rPr>
          <w:rFonts w:cs="黑体" w:hint="eastAsia"/>
          <w:b/>
          <w:sz w:val="32"/>
          <w:szCs w:val="30"/>
        </w:rPr>
        <w:t>投标人：</w:t>
      </w:r>
      <w:r w:rsidRPr="00FD4A02">
        <w:rPr>
          <w:rFonts w:cs="黑体"/>
          <w:b/>
          <w:sz w:val="32"/>
          <w:szCs w:val="30"/>
          <w:u w:val="single"/>
        </w:rPr>
        <w:t xml:space="preserve">                               </w:t>
      </w:r>
      <w:r w:rsidRPr="00FD4A02">
        <w:rPr>
          <w:rFonts w:cs="黑体"/>
          <w:b/>
          <w:sz w:val="32"/>
          <w:szCs w:val="30"/>
        </w:rPr>
        <w:t>（盖单位章）</w:t>
      </w:r>
    </w:p>
    <w:p w:rsidR="007B095D" w:rsidRPr="00FD4A02" w:rsidRDefault="00FD4A02">
      <w:pPr>
        <w:wordWrap w:val="0"/>
        <w:autoSpaceDE w:val="0"/>
        <w:autoSpaceDN w:val="0"/>
        <w:spacing w:line="360" w:lineRule="auto"/>
        <w:ind w:firstLineChars="0" w:firstLine="0"/>
        <w:jc w:val="center"/>
        <w:textAlignment w:val="center"/>
        <w:rPr>
          <w:rFonts w:cs="黑体"/>
          <w:b/>
          <w:snapToGrid w:val="0"/>
          <w:sz w:val="32"/>
          <w:szCs w:val="30"/>
        </w:rPr>
      </w:pPr>
      <w:r w:rsidRPr="00FD4A02">
        <w:rPr>
          <w:rFonts w:cs="黑体"/>
          <w:b/>
          <w:sz w:val="32"/>
          <w:szCs w:val="30"/>
        </w:rPr>
        <w:t>法定代表人或其委托代理人：</w:t>
      </w:r>
      <w:r w:rsidRPr="00FD4A02">
        <w:rPr>
          <w:rFonts w:cs="黑体"/>
          <w:b/>
          <w:sz w:val="32"/>
          <w:szCs w:val="30"/>
          <w:u w:val="single"/>
        </w:rPr>
        <w:t xml:space="preserve">           </w:t>
      </w:r>
      <w:r w:rsidRPr="00FD4A02">
        <w:rPr>
          <w:rFonts w:cs="黑体"/>
          <w:b/>
          <w:sz w:val="32"/>
          <w:szCs w:val="30"/>
        </w:rPr>
        <w:t>（签字</w:t>
      </w:r>
      <w:r w:rsidRPr="00FD4A02">
        <w:rPr>
          <w:rFonts w:cs="黑体" w:hint="eastAsia"/>
          <w:b/>
          <w:sz w:val="32"/>
          <w:szCs w:val="30"/>
        </w:rPr>
        <w:t>或盖章</w:t>
      </w:r>
      <w:r w:rsidRPr="00FD4A02">
        <w:rPr>
          <w:rFonts w:cs="黑体"/>
          <w:b/>
          <w:sz w:val="32"/>
          <w:szCs w:val="30"/>
        </w:rPr>
        <w:t>）</w:t>
      </w:r>
    </w:p>
    <w:p w:rsidR="007B095D" w:rsidRPr="00FD4A02" w:rsidRDefault="00FD4A02">
      <w:pPr>
        <w:wordWrap w:val="0"/>
        <w:spacing w:line="360" w:lineRule="auto"/>
        <w:ind w:firstLineChars="0" w:firstLine="0"/>
        <w:jc w:val="center"/>
      </w:pPr>
      <w:r w:rsidRPr="00FD4A02">
        <w:rPr>
          <w:rFonts w:cs="黑体"/>
          <w:b/>
          <w:sz w:val="32"/>
          <w:szCs w:val="30"/>
          <w:u w:val="single"/>
        </w:rPr>
        <w:t xml:space="preserve">      </w:t>
      </w:r>
      <w:r w:rsidRPr="00FD4A02">
        <w:rPr>
          <w:rFonts w:cs="黑体" w:hint="eastAsia"/>
          <w:b/>
          <w:sz w:val="32"/>
          <w:szCs w:val="30"/>
          <w:u w:val="single"/>
        </w:rPr>
        <w:t>年</w:t>
      </w:r>
      <w:r w:rsidRPr="00FD4A02">
        <w:rPr>
          <w:rFonts w:cs="黑体"/>
          <w:b/>
          <w:sz w:val="32"/>
          <w:szCs w:val="30"/>
          <w:u w:val="single"/>
        </w:rPr>
        <w:t xml:space="preserve">   </w:t>
      </w:r>
      <w:r w:rsidRPr="00FD4A02">
        <w:rPr>
          <w:rFonts w:cs="黑体" w:hint="eastAsia"/>
          <w:b/>
          <w:sz w:val="32"/>
          <w:szCs w:val="30"/>
          <w:u w:val="single"/>
        </w:rPr>
        <w:t>月</w:t>
      </w:r>
      <w:r w:rsidRPr="00FD4A02">
        <w:rPr>
          <w:rFonts w:cs="黑体"/>
          <w:b/>
          <w:sz w:val="32"/>
          <w:szCs w:val="30"/>
          <w:u w:val="single"/>
        </w:rPr>
        <w:t xml:space="preserve">   </w:t>
      </w:r>
      <w:r w:rsidRPr="00FD4A02">
        <w:rPr>
          <w:rFonts w:cs="黑体" w:hint="eastAsia"/>
          <w:b/>
          <w:sz w:val="32"/>
          <w:szCs w:val="30"/>
          <w:u w:val="single"/>
        </w:rPr>
        <w:t>日</w:t>
      </w:r>
    </w:p>
    <w:p w:rsidR="007B095D" w:rsidRPr="00FD4A02" w:rsidRDefault="00FD4A02">
      <w:pPr>
        <w:pageBreakBefore/>
        <w:wordWrap w:val="0"/>
        <w:spacing w:afterLines="50" w:after="120" w:line="288" w:lineRule="auto"/>
        <w:ind w:firstLineChars="0" w:firstLine="0"/>
        <w:jc w:val="center"/>
        <w:outlineLvl w:val="3"/>
        <w:rPr>
          <w:rFonts w:hAnsi="Times New Roman"/>
          <w:b/>
          <w:sz w:val="36"/>
        </w:rPr>
      </w:pPr>
      <w:bookmarkStart w:id="180" w:name="_Toc30600"/>
      <w:bookmarkStart w:id="181" w:name="_Toc47987343"/>
      <w:r w:rsidRPr="00FD4A02">
        <w:rPr>
          <w:rFonts w:hAnsi="Times New Roman"/>
          <w:b/>
          <w:sz w:val="36"/>
        </w:rPr>
        <w:lastRenderedPageBreak/>
        <w:t>目录</w:t>
      </w:r>
      <w:bookmarkEnd w:id="180"/>
      <w:bookmarkEnd w:id="181"/>
    </w:p>
    <w:p w:rsidR="007B095D" w:rsidRPr="00FD4A02" w:rsidRDefault="00FD4A02">
      <w:pPr>
        <w:wordWrap w:val="0"/>
        <w:ind w:firstLine="560"/>
        <w:rPr>
          <w:sz w:val="28"/>
        </w:rPr>
      </w:pPr>
      <w:bookmarkStart w:id="182" w:name="_Toc352691655"/>
      <w:bookmarkStart w:id="183" w:name="_Toc7039"/>
      <w:bookmarkStart w:id="184" w:name="_Toc369531691"/>
      <w:r w:rsidRPr="00FD4A02">
        <w:rPr>
          <w:sz w:val="28"/>
        </w:rPr>
        <w:t>一、投标函及其附表</w:t>
      </w:r>
    </w:p>
    <w:p w:rsidR="007B095D" w:rsidRPr="00FD4A02" w:rsidRDefault="00FD4A02">
      <w:pPr>
        <w:wordWrap w:val="0"/>
        <w:ind w:firstLine="560"/>
        <w:rPr>
          <w:sz w:val="28"/>
        </w:rPr>
      </w:pPr>
      <w:r w:rsidRPr="00FD4A02">
        <w:rPr>
          <w:sz w:val="28"/>
        </w:rPr>
        <w:t>二、法定代表人证明书及授权委托书；</w:t>
      </w:r>
    </w:p>
    <w:p w:rsidR="007B095D" w:rsidRPr="00FD4A02" w:rsidRDefault="00FD4A02">
      <w:pPr>
        <w:wordWrap w:val="0"/>
        <w:ind w:firstLine="560"/>
        <w:rPr>
          <w:sz w:val="28"/>
        </w:rPr>
      </w:pPr>
      <w:r w:rsidRPr="00FD4A02">
        <w:rPr>
          <w:sz w:val="28"/>
        </w:rPr>
        <w:t>三、投标保证金</w:t>
      </w:r>
    </w:p>
    <w:p w:rsidR="007B095D" w:rsidRPr="00FD4A02" w:rsidRDefault="00FD4A02">
      <w:pPr>
        <w:wordWrap w:val="0"/>
        <w:ind w:firstLine="560"/>
        <w:rPr>
          <w:sz w:val="28"/>
        </w:rPr>
      </w:pPr>
      <w:r w:rsidRPr="00FD4A02">
        <w:rPr>
          <w:sz w:val="28"/>
        </w:rPr>
        <w:t>四、投标报价书</w:t>
      </w:r>
    </w:p>
    <w:p w:rsidR="007B095D" w:rsidRPr="00FD4A02" w:rsidRDefault="00FD4A02">
      <w:pPr>
        <w:wordWrap w:val="0"/>
        <w:ind w:firstLine="560"/>
        <w:rPr>
          <w:sz w:val="28"/>
        </w:rPr>
      </w:pPr>
      <w:r w:rsidRPr="00FD4A02">
        <w:rPr>
          <w:sz w:val="28"/>
        </w:rPr>
        <w:t>五、资格审查资料</w:t>
      </w:r>
    </w:p>
    <w:p w:rsidR="007B095D" w:rsidRPr="00FD4A02" w:rsidRDefault="00FD4A02">
      <w:pPr>
        <w:wordWrap w:val="0"/>
        <w:ind w:firstLine="560"/>
        <w:rPr>
          <w:sz w:val="28"/>
        </w:rPr>
      </w:pPr>
      <w:r w:rsidRPr="00FD4A02">
        <w:rPr>
          <w:sz w:val="28"/>
        </w:rPr>
        <w:t>六、近年承接的类似项目情况</w:t>
      </w:r>
      <w:bookmarkStart w:id="185" w:name="_Hlk66799362"/>
      <w:r w:rsidRPr="00FD4A02">
        <w:rPr>
          <w:sz w:val="28"/>
        </w:rPr>
        <w:t>表</w:t>
      </w:r>
      <w:bookmarkEnd w:id="185"/>
    </w:p>
    <w:p w:rsidR="007B095D" w:rsidRPr="00FD4A02" w:rsidRDefault="00FD4A02">
      <w:pPr>
        <w:wordWrap w:val="0"/>
        <w:ind w:firstLine="560"/>
        <w:rPr>
          <w:sz w:val="28"/>
        </w:rPr>
      </w:pPr>
      <w:r w:rsidRPr="00FD4A02">
        <w:rPr>
          <w:sz w:val="28"/>
        </w:rPr>
        <w:t>七、拟投入本项目的人员</w:t>
      </w:r>
      <w:bookmarkStart w:id="186" w:name="_Hlk66799373"/>
      <w:r w:rsidRPr="00FD4A02">
        <w:rPr>
          <w:sz w:val="28"/>
        </w:rPr>
        <w:t>一览表</w:t>
      </w:r>
      <w:bookmarkEnd w:id="186"/>
    </w:p>
    <w:p w:rsidR="007B095D" w:rsidRPr="00FD4A02" w:rsidRDefault="00FD4A02">
      <w:pPr>
        <w:wordWrap w:val="0"/>
        <w:ind w:firstLine="560"/>
        <w:rPr>
          <w:sz w:val="28"/>
        </w:rPr>
      </w:pPr>
      <w:r w:rsidRPr="00FD4A02">
        <w:rPr>
          <w:sz w:val="28"/>
        </w:rPr>
        <w:t>八、拟投入本项目的</w:t>
      </w:r>
      <w:r w:rsidRPr="00FD4A02">
        <w:rPr>
          <w:bCs/>
          <w:sz w:val="28"/>
          <w:szCs w:val="32"/>
        </w:rPr>
        <w:t>项目负责人</w:t>
      </w:r>
      <w:r w:rsidRPr="00FD4A02">
        <w:rPr>
          <w:sz w:val="28"/>
        </w:rPr>
        <w:t>简历</w:t>
      </w:r>
      <w:r w:rsidRPr="00FD4A02">
        <w:rPr>
          <w:bCs/>
          <w:sz w:val="28"/>
          <w:szCs w:val="32"/>
        </w:rPr>
        <w:t>表</w:t>
      </w:r>
    </w:p>
    <w:p w:rsidR="007B095D" w:rsidRPr="00FD4A02" w:rsidRDefault="00FD4A02">
      <w:pPr>
        <w:wordWrap w:val="0"/>
        <w:ind w:firstLine="560"/>
        <w:rPr>
          <w:sz w:val="28"/>
        </w:rPr>
      </w:pPr>
      <w:r w:rsidRPr="00FD4A02">
        <w:rPr>
          <w:sz w:val="28"/>
        </w:rPr>
        <w:t>九、拟投入本项目的主要仪器设备</w:t>
      </w:r>
      <w:r w:rsidRPr="00FD4A02">
        <w:rPr>
          <w:bCs/>
          <w:sz w:val="28"/>
          <w:szCs w:val="32"/>
        </w:rPr>
        <w:t>一览表</w:t>
      </w:r>
    </w:p>
    <w:p w:rsidR="007B095D" w:rsidRPr="00FD4A02" w:rsidRDefault="00FD4A02">
      <w:pPr>
        <w:wordWrap w:val="0"/>
        <w:ind w:firstLine="560"/>
        <w:rPr>
          <w:sz w:val="28"/>
        </w:rPr>
      </w:pPr>
      <w:r w:rsidRPr="00FD4A02">
        <w:rPr>
          <w:sz w:val="28"/>
        </w:rPr>
        <w:t>十、</w:t>
      </w:r>
      <w:bookmarkStart w:id="187" w:name="_Hlk55898398"/>
      <w:r w:rsidRPr="00FD4A02">
        <w:rPr>
          <w:sz w:val="28"/>
        </w:rPr>
        <w:t>检测</w:t>
      </w:r>
      <w:bookmarkStart w:id="188" w:name="_Hlk55897959"/>
      <w:r w:rsidRPr="00FD4A02">
        <w:rPr>
          <w:sz w:val="28"/>
        </w:rPr>
        <w:t>、监测方案</w:t>
      </w:r>
      <w:bookmarkEnd w:id="187"/>
      <w:bookmarkEnd w:id="188"/>
    </w:p>
    <w:p w:rsidR="007B095D" w:rsidRPr="00FD4A02" w:rsidRDefault="00FD4A02">
      <w:pPr>
        <w:wordWrap w:val="0"/>
        <w:ind w:firstLine="560"/>
        <w:rPr>
          <w:sz w:val="28"/>
        </w:rPr>
      </w:pPr>
      <w:r w:rsidRPr="00FD4A02">
        <w:rPr>
          <w:sz w:val="28"/>
        </w:rPr>
        <w:t>十一、工期承诺书</w:t>
      </w:r>
    </w:p>
    <w:p w:rsidR="007B095D" w:rsidRPr="00FD4A02" w:rsidRDefault="00FD4A02">
      <w:pPr>
        <w:wordWrap w:val="0"/>
        <w:ind w:firstLine="560"/>
        <w:rPr>
          <w:sz w:val="28"/>
        </w:rPr>
      </w:pPr>
      <w:r w:rsidRPr="00FD4A02">
        <w:rPr>
          <w:sz w:val="28"/>
        </w:rPr>
        <w:t>十二、其他资料</w:t>
      </w:r>
    </w:p>
    <w:p w:rsidR="007B095D" w:rsidRPr="00FD4A02" w:rsidRDefault="00FD4A02">
      <w:pPr>
        <w:pageBreakBefore/>
        <w:wordWrap w:val="0"/>
        <w:spacing w:line="288" w:lineRule="auto"/>
        <w:ind w:firstLineChars="0" w:firstLine="0"/>
        <w:outlineLvl w:val="2"/>
        <w:rPr>
          <w:rFonts w:ascii="Times New Roman" w:hAnsi="Times New Roman"/>
          <w:b/>
        </w:rPr>
      </w:pPr>
      <w:bookmarkStart w:id="189" w:name="_Toc4481"/>
      <w:bookmarkStart w:id="190" w:name="_Toc47376784"/>
      <w:bookmarkStart w:id="191" w:name="_Toc47987344"/>
      <w:bookmarkEnd w:id="182"/>
      <w:bookmarkEnd w:id="183"/>
      <w:bookmarkEnd w:id="184"/>
      <w:r w:rsidRPr="00FD4A02">
        <w:rPr>
          <w:rFonts w:ascii="Times New Roman" w:hAnsi="Times New Roman"/>
          <w:b/>
          <w:bCs/>
          <w:szCs w:val="32"/>
        </w:rPr>
        <w:lastRenderedPageBreak/>
        <w:t>一、</w:t>
      </w:r>
      <w:bookmarkStart w:id="192" w:name="_Toc352691656"/>
      <w:bookmarkStart w:id="193" w:name="_Toc6931"/>
      <w:bookmarkStart w:id="194" w:name="_Toc369531692"/>
      <w:r w:rsidRPr="00FD4A02">
        <w:rPr>
          <w:rFonts w:ascii="Times New Roman" w:hAnsi="Times New Roman"/>
          <w:b/>
          <w:bCs/>
          <w:szCs w:val="32"/>
        </w:rPr>
        <w:t>投标函及其附表</w:t>
      </w:r>
      <w:bookmarkEnd w:id="189"/>
      <w:bookmarkEnd w:id="190"/>
      <w:bookmarkEnd w:id="191"/>
    </w:p>
    <w:p w:rsidR="007B095D" w:rsidRPr="00FD4A02" w:rsidRDefault="00FD4A02">
      <w:pPr>
        <w:wordWrap w:val="0"/>
        <w:spacing w:afterLines="50" w:after="120" w:line="288" w:lineRule="auto"/>
        <w:ind w:firstLineChars="0" w:firstLine="0"/>
        <w:jc w:val="center"/>
        <w:outlineLvl w:val="3"/>
        <w:rPr>
          <w:b/>
          <w:sz w:val="36"/>
          <w:szCs w:val="24"/>
          <w:lang w:bidi="ar"/>
        </w:rPr>
      </w:pPr>
      <w:bookmarkStart w:id="195" w:name="_Toc144974856"/>
      <w:bookmarkStart w:id="196" w:name="_Toc384308375"/>
      <w:bookmarkStart w:id="197" w:name="_Toc352691661"/>
      <w:bookmarkStart w:id="198" w:name="_Toc361508752"/>
      <w:bookmarkStart w:id="199" w:name="_Toc369531697"/>
      <w:bookmarkStart w:id="200" w:name="_Toc17960"/>
      <w:bookmarkStart w:id="201" w:name="_Toc152045787"/>
      <w:bookmarkStart w:id="202" w:name="_Toc247514246"/>
      <w:bookmarkStart w:id="203" w:name="_Toc247527827"/>
      <w:bookmarkStart w:id="204" w:name="_Toc152042576"/>
      <w:bookmarkStart w:id="205" w:name="_Toc300835209"/>
      <w:bookmarkEnd w:id="192"/>
      <w:bookmarkEnd w:id="193"/>
      <w:bookmarkEnd w:id="194"/>
      <w:r w:rsidRPr="00FD4A02">
        <w:rPr>
          <w:rFonts w:hint="eastAsia"/>
          <w:b/>
          <w:sz w:val="36"/>
          <w:szCs w:val="24"/>
          <w:lang w:bidi="ar"/>
        </w:rPr>
        <w:t>投标函</w:t>
      </w:r>
    </w:p>
    <w:p w:rsidR="007B095D" w:rsidRPr="00FD4A02" w:rsidRDefault="00FD4A02">
      <w:pPr>
        <w:wordWrap w:val="0"/>
        <w:ind w:firstLineChars="0" w:firstLine="0"/>
        <w:rPr>
          <w:szCs w:val="24"/>
        </w:rPr>
      </w:pPr>
      <w:r w:rsidRPr="00FD4A02">
        <w:rPr>
          <w:szCs w:val="24"/>
          <w:lang w:bidi="ar"/>
        </w:rPr>
        <w:t>致：</w:t>
      </w:r>
      <w:r w:rsidRPr="00FD4A02">
        <w:rPr>
          <w:rFonts w:hint="eastAsia"/>
          <w:szCs w:val="24"/>
          <w:u w:val="single"/>
          <w:lang w:bidi="ar"/>
        </w:rPr>
        <w:t>广州市白云区云城</w:t>
      </w:r>
      <w:proofErr w:type="gramStart"/>
      <w:r w:rsidRPr="00FD4A02">
        <w:rPr>
          <w:rFonts w:hint="eastAsia"/>
          <w:szCs w:val="24"/>
          <w:u w:val="single"/>
          <w:lang w:bidi="ar"/>
        </w:rPr>
        <w:t>街萧岗</w:t>
      </w:r>
      <w:proofErr w:type="gramEnd"/>
      <w:r w:rsidRPr="00FD4A02">
        <w:rPr>
          <w:rFonts w:hint="eastAsia"/>
          <w:szCs w:val="24"/>
          <w:u w:val="single"/>
          <w:lang w:bidi="ar"/>
        </w:rPr>
        <w:t>经济联合社、广州市白云</w:t>
      </w:r>
      <w:proofErr w:type="gramStart"/>
      <w:r w:rsidRPr="00FD4A02">
        <w:rPr>
          <w:rFonts w:hint="eastAsia"/>
          <w:szCs w:val="24"/>
          <w:u w:val="single"/>
          <w:lang w:bidi="ar"/>
        </w:rPr>
        <w:t>区晖顺</w:t>
      </w:r>
      <w:proofErr w:type="gramEnd"/>
      <w:r w:rsidRPr="00FD4A02">
        <w:rPr>
          <w:rFonts w:hint="eastAsia"/>
          <w:szCs w:val="24"/>
          <w:u w:val="single"/>
          <w:lang w:bidi="ar"/>
        </w:rPr>
        <w:t>物业管理有限公司</w:t>
      </w:r>
    </w:p>
    <w:p w:rsidR="007B095D" w:rsidRPr="00FD4A02" w:rsidRDefault="00FD4A02">
      <w:pPr>
        <w:wordWrap w:val="0"/>
        <w:ind w:firstLine="480"/>
        <w:rPr>
          <w:rFonts w:ascii="Times New Roman" w:hAnsi="Times New Roman"/>
        </w:rPr>
      </w:pPr>
      <w:r w:rsidRPr="00FD4A02">
        <w:rPr>
          <w:rFonts w:ascii="Times New Roman" w:hAnsi="Times New Roman"/>
          <w:lang w:bidi="ar"/>
        </w:rPr>
        <w:t xml:space="preserve">1. </w:t>
      </w:r>
      <w:r w:rsidRPr="00FD4A02">
        <w:rPr>
          <w:rFonts w:ascii="Times New Roman" w:hAnsi="Times New Roman"/>
          <w:lang w:bidi="ar"/>
        </w:rPr>
        <w:t>在仔细分析研究了贵单位提供的</w:t>
      </w:r>
      <w:r w:rsidRPr="00FD4A02">
        <w:rPr>
          <w:rFonts w:ascii="Times New Roman" w:hAnsi="Times New Roman" w:hint="eastAsia"/>
          <w:b/>
          <w:u w:val="single"/>
          <w:lang w:bidi="ar"/>
        </w:rPr>
        <w:t>广州市白云区云城</w:t>
      </w:r>
      <w:proofErr w:type="gramStart"/>
      <w:r w:rsidRPr="00FD4A02">
        <w:rPr>
          <w:rFonts w:ascii="Times New Roman" w:hAnsi="Times New Roman" w:hint="eastAsia"/>
          <w:b/>
          <w:u w:val="single"/>
          <w:lang w:bidi="ar"/>
        </w:rPr>
        <w:t>街萧岗</w:t>
      </w:r>
      <w:proofErr w:type="gramEnd"/>
      <w:r w:rsidRPr="00FD4A02">
        <w:rPr>
          <w:rFonts w:ascii="Times New Roman" w:hAnsi="Times New Roman" w:hint="eastAsia"/>
          <w:b/>
          <w:u w:val="single"/>
          <w:lang w:bidi="ar"/>
        </w:rPr>
        <w:t>经济联合</w:t>
      </w:r>
      <w:proofErr w:type="gramStart"/>
      <w:r w:rsidRPr="00FD4A02">
        <w:rPr>
          <w:rFonts w:ascii="Times New Roman" w:hAnsi="Times New Roman" w:hint="eastAsia"/>
          <w:b/>
          <w:u w:val="single"/>
          <w:lang w:bidi="ar"/>
        </w:rPr>
        <w:t>社省实</w:t>
      </w:r>
      <w:proofErr w:type="gramEnd"/>
      <w:r w:rsidRPr="00FD4A02">
        <w:rPr>
          <w:rFonts w:ascii="Times New Roman" w:hAnsi="Times New Roman" w:hint="eastAsia"/>
          <w:b/>
          <w:u w:val="single"/>
          <w:lang w:bidi="ar"/>
        </w:rPr>
        <w:t>留用地项目（</w:t>
      </w:r>
      <w:r w:rsidRPr="00FD4A02">
        <w:rPr>
          <w:rFonts w:ascii="Times New Roman" w:hAnsi="Times New Roman" w:hint="eastAsia"/>
          <w:b/>
          <w:u w:val="single"/>
          <w:lang w:bidi="ar"/>
        </w:rPr>
        <w:t>AB2804070</w:t>
      </w:r>
      <w:r w:rsidRPr="00FD4A02">
        <w:rPr>
          <w:rFonts w:ascii="Times New Roman" w:hAnsi="Times New Roman" w:hint="eastAsia"/>
          <w:b/>
          <w:u w:val="single"/>
          <w:lang w:bidi="ar"/>
        </w:rPr>
        <w:t>地块得润留用地）第三方检测、监测服务</w:t>
      </w:r>
      <w:r w:rsidRPr="00FD4A02">
        <w:rPr>
          <w:rFonts w:ascii="Times New Roman" w:hAnsi="Times New Roman"/>
          <w:lang w:bidi="ar"/>
        </w:rPr>
        <w:t>招标文件后，我方愿意以总价为人民币（大写）</w:t>
      </w:r>
      <w:r w:rsidRPr="00FD4A02">
        <w:rPr>
          <w:rFonts w:ascii="Times New Roman" w:hAnsi="Times New Roman"/>
          <w:u w:val="single"/>
          <w:lang w:bidi="ar"/>
        </w:rPr>
        <w:t xml:space="preserve">                      </w:t>
      </w:r>
      <w:r w:rsidRPr="00FD4A02">
        <w:rPr>
          <w:rFonts w:ascii="Times New Roman" w:hAnsi="Times New Roman"/>
          <w:lang w:bidi="ar"/>
        </w:rPr>
        <w:t>（小写</w:t>
      </w:r>
      <w:r w:rsidRPr="00FD4A02">
        <w:rPr>
          <w:rFonts w:ascii="Times New Roman" w:hAnsi="Times New Roman" w:hint="eastAsia"/>
          <w:u w:val="single"/>
          <w:lang w:bidi="ar"/>
        </w:rPr>
        <w:t xml:space="preserve"> </w:t>
      </w:r>
      <w:r w:rsidRPr="00FD4A02">
        <w:rPr>
          <w:rFonts w:ascii="Times New Roman" w:hAnsi="Times New Roman"/>
          <w:u w:val="single"/>
          <w:lang w:bidi="ar"/>
        </w:rPr>
        <w:t xml:space="preserve">       </w:t>
      </w:r>
      <w:r w:rsidRPr="00FD4A02">
        <w:rPr>
          <w:rFonts w:ascii="Times New Roman" w:hAnsi="Times New Roman"/>
          <w:lang w:bidi="ar"/>
        </w:rPr>
        <w:t>）作为</w:t>
      </w:r>
      <w:r w:rsidRPr="00FD4A02">
        <w:rPr>
          <w:rFonts w:ascii="Times New Roman" w:hAnsi="Times New Roman" w:hint="eastAsia"/>
          <w:b/>
          <w:u w:val="single"/>
          <w:lang w:bidi="ar"/>
        </w:rPr>
        <w:t>广州市白云区云城</w:t>
      </w:r>
      <w:proofErr w:type="gramStart"/>
      <w:r w:rsidRPr="00FD4A02">
        <w:rPr>
          <w:rFonts w:ascii="Times New Roman" w:hAnsi="Times New Roman" w:hint="eastAsia"/>
          <w:b/>
          <w:u w:val="single"/>
          <w:lang w:bidi="ar"/>
        </w:rPr>
        <w:t>街萧岗</w:t>
      </w:r>
      <w:proofErr w:type="gramEnd"/>
      <w:r w:rsidRPr="00FD4A02">
        <w:rPr>
          <w:rFonts w:ascii="Times New Roman" w:hAnsi="Times New Roman" w:hint="eastAsia"/>
          <w:b/>
          <w:u w:val="single"/>
          <w:lang w:bidi="ar"/>
        </w:rPr>
        <w:t>经济联合</w:t>
      </w:r>
      <w:proofErr w:type="gramStart"/>
      <w:r w:rsidRPr="00FD4A02">
        <w:rPr>
          <w:rFonts w:ascii="Times New Roman" w:hAnsi="Times New Roman" w:hint="eastAsia"/>
          <w:b/>
          <w:u w:val="single"/>
          <w:lang w:bidi="ar"/>
        </w:rPr>
        <w:t>社省实</w:t>
      </w:r>
      <w:proofErr w:type="gramEnd"/>
      <w:r w:rsidRPr="00FD4A02">
        <w:rPr>
          <w:rFonts w:ascii="Times New Roman" w:hAnsi="Times New Roman" w:hint="eastAsia"/>
          <w:b/>
          <w:u w:val="single"/>
          <w:lang w:bidi="ar"/>
        </w:rPr>
        <w:t>留用地项目（</w:t>
      </w:r>
      <w:r w:rsidRPr="00FD4A02">
        <w:rPr>
          <w:rFonts w:ascii="Times New Roman" w:hAnsi="Times New Roman" w:hint="eastAsia"/>
          <w:b/>
          <w:u w:val="single"/>
          <w:lang w:bidi="ar"/>
        </w:rPr>
        <w:t>AB2804070</w:t>
      </w:r>
      <w:r w:rsidRPr="00FD4A02">
        <w:rPr>
          <w:rFonts w:ascii="Times New Roman" w:hAnsi="Times New Roman" w:hint="eastAsia"/>
          <w:b/>
          <w:u w:val="single"/>
          <w:lang w:bidi="ar"/>
        </w:rPr>
        <w:t>地块得润留用地）第三方检测、监测服务</w:t>
      </w:r>
      <w:r w:rsidRPr="00FD4A02">
        <w:rPr>
          <w:rFonts w:ascii="Times New Roman" w:hAnsi="Times New Roman"/>
          <w:lang w:bidi="ar"/>
        </w:rPr>
        <w:t>服务费的总价，并遵照招标文件的有关规定要求，承担全部服务任务工作。</w:t>
      </w:r>
    </w:p>
    <w:p w:rsidR="007B095D" w:rsidRPr="00FD4A02" w:rsidRDefault="00FD4A02">
      <w:pPr>
        <w:wordWrap w:val="0"/>
        <w:ind w:firstLine="480"/>
        <w:rPr>
          <w:szCs w:val="24"/>
        </w:rPr>
      </w:pPr>
      <w:r w:rsidRPr="00FD4A02">
        <w:rPr>
          <w:szCs w:val="24"/>
          <w:lang w:bidi="ar"/>
        </w:rPr>
        <w:t>2.我方确认的</w:t>
      </w:r>
      <w:r w:rsidRPr="00FD4A02">
        <w:rPr>
          <w:b/>
          <w:szCs w:val="24"/>
          <w:lang w:bidi="ar"/>
        </w:rPr>
        <w:t>投标函</w:t>
      </w:r>
      <w:r w:rsidRPr="00FD4A02">
        <w:rPr>
          <w:szCs w:val="24"/>
          <w:lang w:bidi="ar"/>
        </w:rPr>
        <w:t>是我单位投标文件的组成部分。</w:t>
      </w:r>
    </w:p>
    <w:p w:rsidR="007B095D" w:rsidRPr="00FD4A02" w:rsidRDefault="00FD4A02">
      <w:pPr>
        <w:wordWrap w:val="0"/>
        <w:ind w:firstLine="480"/>
        <w:rPr>
          <w:szCs w:val="24"/>
        </w:rPr>
      </w:pPr>
      <w:r w:rsidRPr="00FD4A02">
        <w:rPr>
          <w:szCs w:val="24"/>
          <w:lang w:bidi="ar"/>
        </w:rPr>
        <w:t>3.如果贵单位接受我方的投标，我方保证按合同规定的期限内开始本工程的检测工作并按投标书中规定的期限内完成合同规定的全部任务。</w:t>
      </w:r>
    </w:p>
    <w:p w:rsidR="007B095D" w:rsidRPr="00FD4A02" w:rsidRDefault="00FD4A02">
      <w:pPr>
        <w:wordWrap w:val="0"/>
        <w:ind w:firstLine="480"/>
        <w:rPr>
          <w:szCs w:val="24"/>
        </w:rPr>
      </w:pPr>
      <w:r w:rsidRPr="00FD4A02">
        <w:rPr>
          <w:szCs w:val="24"/>
          <w:lang w:bidi="ar"/>
        </w:rPr>
        <w:t>4.我方同意在规定的</w:t>
      </w:r>
      <w:r w:rsidRPr="00FD4A02">
        <w:rPr>
          <w:b/>
          <w:szCs w:val="24"/>
          <w:lang w:bidi="ar"/>
        </w:rPr>
        <w:t>递交投标文件截止之日起90天</w:t>
      </w:r>
      <w:r w:rsidRPr="00FD4A02">
        <w:rPr>
          <w:szCs w:val="24"/>
          <w:lang w:bidi="ar"/>
        </w:rPr>
        <w:t>内遵守本投标文件。在此期限届满之前，本投标文件始终将对我们具有约束力并随时接受中标。</w:t>
      </w:r>
    </w:p>
    <w:p w:rsidR="007B095D" w:rsidRPr="00FD4A02" w:rsidRDefault="00FD4A02">
      <w:pPr>
        <w:wordWrap w:val="0"/>
        <w:ind w:firstLine="480"/>
        <w:rPr>
          <w:szCs w:val="24"/>
        </w:rPr>
      </w:pPr>
      <w:r w:rsidRPr="00FD4A02">
        <w:rPr>
          <w:szCs w:val="24"/>
          <w:lang w:bidi="ar"/>
        </w:rPr>
        <w:t>5.在合同协议制定和签署之前，本投标书连同贵单位的中标通知书、双方签认的补充、修正或澄清文件及其他文件和附件应成为约束贵、我双方的合同文件。</w:t>
      </w:r>
    </w:p>
    <w:p w:rsidR="007B095D" w:rsidRPr="00FD4A02" w:rsidRDefault="00FD4A02">
      <w:pPr>
        <w:wordWrap w:val="0"/>
        <w:ind w:firstLine="480"/>
        <w:rPr>
          <w:szCs w:val="24"/>
        </w:rPr>
      </w:pPr>
      <w:r w:rsidRPr="00FD4A02">
        <w:rPr>
          <w:szCs w:val="24"/>
          <w:lang w:bidi="ar"/>
        </w:rPr>
        <w:t>6.我们理解，贵单位不一定接受最低标价的投标文件或可能接受其他任何投标文件，同时也理解，贵单位不负担我们的任何投标费用。</w:t>
      </w:r>
    </w:p>
    <w:p w:rsidR="007B095D" w:rsidRPr="00FD4A02" w:rsidRDefault="007B095D">
      <w:pPr>
        <w:wordWrap w:val="0"/>
        <w:ind w:firstLine="480"/>
      </w:pPr>
    </w:p>
    <w:p w:rsidR="007B095D" w:rsidRPr="00FD4A02" w:rsidRDefault="00FD4A02">
      <w:pPr>
        <w:keepNext/>
        <w:wordWrap w:val="0"/>
        <w:spacing w:afterLines="50" w:after="120" w:line="288" w:lineRule="auto"/>
        <w:ind w:firstLineChars="0" w:firstLine="0"/>
        <w:jc w:val="center"/>
        <w:outlineLvl w:val="3"/>
        <w:rPr>
          <w:b/>
          <w:sz w:val="32"/>
          <w:szCs w:val="24"/>
          <w:lang w:bidi="ar"/>
        </w:rPr>
      </w:pPr>
      <w:r w:rsidRPr="00FD4A02">
        <w:rPr>
          <w:b/>
          <w:sz w:val="32"/>
          <w:szCs w:val="24"/>
          <w:lang w:bidi="ar"/>
        </w:rPr>
        <w:t>投标函附表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810"/>
      </w:tblGrid>
      <w:tr w:rsidR="007B095D" w:rsidRPr="00FD4A02">
        <w:trPr>
          <w:trHeight w:val="454"/>
          <w:tblHeader/>
          <w:jc w:val="center"/>
        </w:trPr>
        <w:tc>
          <w:tcPr>
            <w:tcW w:w="2830"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rPr>
              <w:t>项目</w:t>
            </w:r>
          </w:p>
        </w:tc>
        <w:tc>
          <w:tcPr>
            <w:tcW w:w="5810"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rPr>
              <w:t>内容</w:t>
            </w:r>
          </w:p>
        </w:tc>
      </w:tr>
      <w:tr w:rsidR="007B095D" w:rsidRPr="00FD4A02">
        <w:trPr>
          <w:trHeight w:val="454"/>
          <w:jc w:val="center"/>
        </w:trPr>
        <w:tc>
          <w:tcPr>
            <w:tcW w:w="2830"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服务期</w:t>
            </w:r>
          </w:p>
        </w:tc>
        <w:tc>
          <w:tcPr>
            <w:tcW w:w="5810" w:type="dxa"/>
            <w:shd w:val="clear" w:color="auto" w:fill="auto"/>
            <w:vAlign w:val="center"/>
          </w:tcPr>
          <w:p w:rsidR="007B095D" w:rsidRPr="00FD4A02" w:rsidRDefault="00FD4A02">
            <w:pPr>
              <w:wordWrap w:val="0"/>
              <w:spacing w:line="240" w:lineRule="auto"/>
              <w:ind w:firstLineChars="0" w:firstLine="0"/>
              <w:rPr>
                <w:sz w:val="22"/>
              </w:rPr>
            </w:pPr>
            <w:r w:rsidRPr="00FD4A02">
              <w:rPr>
                <w:rFonts w:hint="eastAsia"/>
                <w:sz w:val="22"/>
              </w:rPr>
              <w:t>按招标文件要求</w:t>
            </w:r>
          </w:p>
        </w:tc>
      </w:tr>
      <w:tr w:rsidR="007B095D" w:rsidRPr="00FD4A02">
        <w:trPr>
          <w:trHeight w:val="454"/>
          <w:jc w:val="center"/>
        </w:trPr>
        <w:tc>
          <w:tcPr>
            <w:tcW w:w="2830"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质量标准</w:t>
            </w:r>
          </w:p>
        </w:tc>
        <w:tc>
          <w:tcPr>
            <w:tcW w:w="5810" w:type="dxa"/>
            <w:shd w:val="clear" w:color="auto" w:fill="auto"/>
            <w:vAlign w:val="center"/>
          </w:tcPr>
          <w:p w:rsidR="007B095D" w:rsidRPr="00FD4A02" w:rsidRDefault="00FD4A02">
            <w:pPr>
              <w:wordWrap w:val="0"/>
              <w:spacing w:line="240" w:lineRule="auto"/>
              <w:ind w:firstLineChars="0" w:firstLine="0"/>
              <w:rPr>
                <w:sz w:val="22"/>
              </w:rPr>
            </w:pPr>
            <w:r w:rsidRPr="00FD4A02">
              <w:rPr>
                <w:rFonts w:hint="eastAsia"/>
                <w:sz w:val="22"/>
              </w:rPr>
              <w:t>按招标文件要求</w:t>
            </w:r>
          </w:p>
        </w:tc>
      </w:tr>
      <w:tr w:rsidR="007B095D" w:rsidRPr="00FD4A02">
        <w:trPr>
          <w:cantSplit/>
          <w:trHeight w:val="454"/>
          <w:jc w:val="center"/>
        </w:trPr>
        <w:tc>
          <w:tcPr>
            <w:tcW w:w="2830" w:type="dxa"/>
            <w:vMerge w:val="restart"/>
            <w:shd w:val="clear" w:color="auto" w:fill="auto"/>
            <w:vAlign w:val="center"/>
          </w:tcPr>
          <w:p w:rsidR="007B095D" w:rsidRPr="00FD4A02" w:rsidRDefault="00FD4A02">
            <w:pPr>
              <w:wordWrap w:val="0"/>
              <w:spacing w:line="240" w:lineRule="auto"/>
              <w:ind w:firstLineChars="0" w:firstLine="0"/>
              <w:rPr>
                <w:sz w:val="22"/>
              </w:rPr>
            </w:pPr>
            <w:r w:rsidRPr="00FD4A02">
              <w:rPr>
                <w:sz w:val="22"/>
              </w:rPr>
              <w:t>项目负责人</w:t>
            </w:r>
          </w:p>
        </w:tc>
        <w:tc>
          <w:tcPr>
            <w:tcW w:w="5810"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姓名：</w:t>
            </w:r>
          </w:p>
        </w:tc>
      </w:tr>
      <w:tr w:rsidR="007B095D" w:rsidRPr="00FD4A02">
        <w:trPr>
          <w:cantSplit/>
          <w:trHeight w:val="454"/>
          <w:jc w:val="center"/>
        </w:trPr>
        <w:tc>
          <w:tcPr>
            <w:tcW w:w="2830" w:type="dxa"/>
            <w:vMerge/>
            <w:shd w:val="clear" w:color="auto" w:fill="auto"/>
            <w:vAlign w:val="center"/>
          </w:tcPr>
          <w:p w:rsidR="007B095D" w:rsidRPr="00FD4A02" w:rsidRDefault="007B095D">
            <w:pPr>
              <w:wordWrap w:val="0"/>
              <w:spacing w:line="240" w:lineRule="auto"/>
              <w:ind w:firstLineChars="0" w:firstLine="0"/>
              <w:rPr>
                <w:sz w:val="20"/>
              </w:rPr>
            </w:pPr>
          </w:p>
        </w:tc>
        <w:tc>
          <w:tcPr>
            <w:tcW w:w="5810"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技术职称：</w:t>
            </w:r>
          </w:p>
        </w:tc>
      </w:tr>
    </w:tbl>
    <w:p w:rsidR="007B095D" w:rsidRPr="00FD4A02" w:rsidRDefault="007B095D">
      <w:pPr>
        <w:wordWrap w:val="0"/>
        <w:ind w:firstLine="480"/>
      </w:pPr>
    </w:p>
    <w:p w:rsidR="007B095D" w:rsidRPr="00FD4A02" w:rsidRDefault="00FD4A02">
      <w:pPr>
        <w:wordWrap w:val="0"/>
        <w:spacing w:line="360" w:lineRule="auto"/>
        <w:ind w:firstLineChars="0" w:firstLine="0"/>
        <w:jc w:val="right"/>
        <w:rPr>
          <w:szCs w:val="20"/>
          <w:u w:val="single"/>
        </w:rPr>
      </w:pPr>
      <w:r w:rsidRPr="00FD4A02">
        <w:rPr>
          <w:szCs w:val="20"/>
          <w:lang w:bidi="ar"/>
        </w:rPr>
        <w:t>投标人（公章）：</w:t>
      </w:r>
      <w:r w:rsidRPr="00FD4A02">
        <w:rPr>
          <w:szCs w:val="20"/>
          <w:u w:val="single"/>
          <w:lang w:bidi="ar"/>
        </w:rPr>
        <w:t xml:space="preserve">                            </w:t>
      </w:r>
    </w:p>
    <w:p w:rsidR="007B095D" w:rsidRPr="00FD4A02" w:rsidRDefault="00FD4A02">
      <w:pPr>
        <w:wordWrap w:val="0"/>
        <w:spacing w:line="360" w:lineRule="auto"/>
        <w:ind w:firstLineChars="0" w:firstLine="0"/>
        <w:jc w:val="right"/>
        <w:rPr>
          <w:szCs w:val="20"/>
          <w:u w:val="single"/>
        </w:rPr>
      </w:pPr>
      <w:r w:rsidRPr="00FD4A02">
        <w:rPr>
          <w:szCs w:val="20"/>
          <w:lang w:bidi="ar"/>
        </w:rPr>
        <w:t>法定代表人（签字或盖章）：</w:t>
      </w:r>
      <w:r w:rsidRPr="00FD4A02">
        <w:rPr>
          <w:szCs w:val="20"/>
          <w:u w:val="single"/>
          <w:lang w:bidi="ar"/>
        </w:rPr>
        <w:t xml:space="preserve">                            </w:t>
      </w:r>
    </w:p>
    <w:p w:rsidR="007B095D" w:rsidRPr="00FD4A02" w:rsidRDefault="00FD4A02">
      <w:pPr>
        <w:wordWrap w:val="0"/>
        <w:spacing w:line="360" w:lineRule="auto"/>
        <w:ind w:firstLineChars="0" w:firstLine="0"/>
        <w:jc w:val="right"/>
      </w:pPr>
      <w:r w:rsidRPr="00FD4A02">
        <w:rPr>
          <w:szCs w:val="20"/>
          <w:lang w:bidi="ar"/>
        </w:rPr>
        <w:t>日期：</w:t>
      </w:r>
      <w:r w:rsidRPr="00FD4A02">
        <w:rPr>
          <w:szCs w:val="20"/>
          <w:u w:val="single"/>
          <w:lang w:bidi="ar"/>
        </w:rPr>
        <w:t xml:space="preserve">      年   月   日</w:t>
      </w:r>
    </w:p>
    <w:p w:rsidR="007B095D" w:rsidRPr="00FD4A02" w:rsidRDefault="00FD4A02">
      <w:pPr>
        <w:pageBreakBefore/>
        <w:wordWrap w:val="0"/>
        <w:spacing w:line="288" w:lineRule="auto"/>
        <w:ind w:firstLineChars="0" w:firstLine="0"/>
        <w:outlineLvl w:val="2"/>
        <w:rPr>
          <w:rFonts w:ascii="Times New Roman" w:hAnsi="Times New Roman"/>
          <w:b/>
        </w:rPr>
      </w:pPr>
      <w:bookmarkStart w:id="206" w:name="_Toc47987345"/>
      <w:bookmarkStart w:id="207" w:name="_Toc47376785"/>
      <w:bookmarkStart w:id="208" w:name="_Toc3659"/>
      <w:bookmarkEnd w:id="195"/>
      <w:bookmarkEnd w:id="196"/>
      <w:bookmarkEnd w:id="197"/>
      <w:bookmarkEnd w:id="198"/>
      <w:bookmarkEnd w:id="199"/>
      <w:bookmarkEnd w:id="200"/>
      <w:bookmarkEnd w:id="201"/>
      <w:bookmarkEnd w:id="202"/>
      <w:bookmarkEnd w:id="203"/>
      <w:bookmarkEnd w:id="204"/>
      <w:bookmarkEnd w:id="205"/>
      <w:r w:rsidRPr="00FD4A02">
        <w:rPr>
          <w:rFonts w:ascii="Times New Roman" w:hAnsi="Times New Roman" w:hint="eastAsia"/>
          <w:b/>
          <w:bCs/>
          <w:szCs w:val="32"/>
        </w:rPr>
        <w:lastRenderedPageBreak/>
        <w:t>二、</w:t>
      </w:r>
      <w:r w:rsidRPr="00FD4A02">
        <w:rPr>
          <w:rFonts w:ascii="Times New Roman" w:hAnsi="Times New Roman"/>
          <w:b/>
          <w:bCs/>
          <w:szCs w:val="32"/>
        </w:rPr>
        <w:t>法定代表人证明</w:t>
      </w:r>
      <w:bookmarkEnd w:id="206"/>
      <w:bookmarkEnd w:id="207"/>
      <w:r w:rsidRPr="00FD4A02">
        <w:rPr>
          <w:rFonts w:ascii="Times New Roman" w:hAnsi="Times New Roman"/>
          <w:b/>
          <w:bCs/>
          <w:szCs w:val="32"/>
        </w:rPr>
        <w:t>书及授权委托书</w:t>
      </w:r>
      <w:bookmarkEnd w:id="208"/>
    </w:p>
    <w:p w:rsidR="007B095D" w:rsidRPr="00FD4A02" w:rsidRDefault="007B095D">
      <w:pPr>
        <w:wordWrap w:val="0"/>
        <w:ind w:firstLine="480"/>
      </w:pPr>
    </w:p>
    <w:p w:rsidR="007B095D" w:rsidRPr="00FD4A02" w:rsidRDefault="00FD4A02">
      <w:pPr>
        <w:wordWrap w:val="0"/>
        <w:spacing w:afterLines="50" w:after="120" w:line="288" w:lineRule="auto"/>
        <w:ind w:firstLineChars="0" w:firstLine="0"/>
        <w:jc w:val="center"/>
        <w:outlineLvl w:val="3"/>
        <w:rPr>
          <w:b/>
          <w:sz w:val="36"/>
        </w:rPr>
      </w:pPr>
      <w:r w:rsidRPr="00FD4A02">
        <w:rPr>
          <w:rFonts w:hint="eastAsia"/>
          <w:b/>
          <w:sz w:val="36"/>
        </w:rPr>
        <w:t>法定代表人证明书</w:t>
      </w:r>
    </w:p>
    <w:p w:rsidR="007B095D" w:rsidRPr="00FD4A02" w:rsidRDefault="00FD4A02">
      <w:pPr>
        <w:wordWrap w:val="0"/>
        <w:ind w:firstLine="480"/>
      </w:pPr>
      <w:r w:rsidRPr="00FD4A02">
        <w:rPr>
          <w:rFonts w:hint="eastAsia"/>
        </w:rPr>
        <w:t>投标人名称：</w:t>
      </w:r>
      <w:r w:rsidRPr="00FD4A02">
        <w:rPr>
          <w:u w:val="single"/>
        </w:rPr>
        <w:t xml:space="preserve">                                 </w:t>
      </w:r>
    </w:p>
    <w:p w:rsidR="007B095D" w:rsidRPr="00FD4A02" w:rsidRDefault="00FD4A02">
      <w:pPr>
        <w:wordWrap w:val="0"/>
        <w:ind w:firstLine="480"/>
      </w:pPr>
      <w:r w:rsidRPr="00FD4A02">
        <w:rPr>
          <w:rFonts w:hint="eastAsia"/>
        </w:rPr>
        <w:t>姓名：</w:t>
      </w:r>
      <w:r w:rsidRPr="00FD4A02">
        <w:rPr>
          <w:u w:val="single"/>
        </w:rPr>
        <w:t xml:space="preserve">             </w:t>
      </w:r>
      <w:r w:rsidRPr="00FD4A02">
        <w:t xml:space="preserve">   性别：</w:t>
      </w:r>
      <w:r w:rsidRPr="00FD4A02">
        <w:rPr>
          <w:u w:val="single"/>
        </w:rPr>
        <w:t xml:space="preserve">            </w:t>
      </w:r>
    </w:p>
    <w:p w:rsidR="007B095D" w:rsidRPr="00FD4A02" w:rsidRDefault="00FD4A02">
      <w:pPr>
        <w:wordWrap w:val="0"/>
        <w:ind w:firstLine="480"/>
      </w:pPr>
      <w:r w:rsidRPr="00FD4A02">
        <w:rPr>
          <w:rFonts w:hint="eastAsia"/>
        </w:rPr>
        <w:t>年龄：</w:t>
      </w:r>
      <w:r w:rsidRPr="00FD4A02">
        <w:rPr>
          <w:u w:val="single"/>
        </w:rPr>
        <w:t xml:space="preserve">      </w:t>
      </w:r>
      <w:r w:rsidRPr="00FD4A02">
        <w:t xml:space="preserve">  职务：</w:t>
      </w:r>
      <w:r w:rsidRPr="00FD4A02">
        <w:rPr>
          <w:u w:val="single"/>
        </w:rPr>
        <w:t xml:space="preserve">                    </w:t>
      </w:r>
    </w:p>
    <w:p w:rsidR="007B095D" w:rsidRPr="00FD4A02" w:rsidRDefault="00FD4A02">
      <w:pPr>
        <w:wordWrap w:val="0"/>
        <w:ind w:firstLine="480"/>
      </w:pPr>
      <w:r w:rsidRPr="00FD4A02">
        <w:rPr>
          <w:rFonts w:hint="eastAsia"/>
        </w:rPr>
        <w:t>系</w:t>
      </w:r>
      <w:r w:rsidRPr="00FD4A02">
        <w:rPr>
          <w:u w:val="single"/>
        </w:rPr>
        <w:t xml:space="preserve">                       </w:t>
      </w:r>
      <w:r w:rsidRPr="00FD4A02">
        <w:t>（独立投标人或联合体牵头方名称）的法定代表人。</w:t>
      </w:r>
    </w:p>
    <w:p w:rsidR="007B095D" w:rsidRPr="00FD4A02" w:rsidRDefault="00FD4A02">
      <w:pPr>
        <w:wordWrap w:val="0"/>
        <w:ind w:firstLine="480"/>
      </w:pPr>
      <w:r w:rsidRPr="00FD4A02">
        <w:rPr>
          <w:rFonts w:hint="eastAsia"/>
        </w:rPr>
        <w:t>特此证明。</w:t>
      </w:r>
    </w:p>
    <w:p w:rsidR="007B095D" w:rsidRPr="00FD4A02" w:rsidRDefault="007B095D">
      <w:pPr>
        <w:wordWrap w:val="0"/>
        <w:ind w:firstLine="480"/>
      </w:pPr>
    </w:p>
    <w:p w:rsidR="007B095D" w:rsidRPr="00FD4A02" w:rsidRDefault="00FD4A02">
      <w:pPr>
        <w:wordWrap w:val="0"/>
        <w:ind w:firstLine="480"/>
      </w:pPr>
      <w:r w:rsidRPr="00FD4A02">
        <w:rPr>
          <w:rFonts w:hint="eastAsia"/>
        </w:rPr>
        <w:t>附：法定代表人身份证扫描件。</w:t>
      </w:r>
    </w:p>
    <w:p w:rsidR="007B095D" w:rsidRPr="00FD4A02" w:rsidRDefault="007B095D">
      <w:pPr>
        <w:wordWrap w:val="0"/>
        <w:ind w:firstLine="480"/>
      </w:pPr>
    </w:p>
    <w:p w:rsidR="007B095D" w:rsidRPr="00FD4A02" w:rsidRDefault="00FD4A02">
      <w:pPr>
        <w:wordWrap w:val="0"/>
        <w:ind w:firstLine="480"/>
      </w:pPr>
      <w:r w:rsidRPr="00FD4A02">
        <w:rPr>
          <w:rFonts w:hint="eastAsia"/>
        </w:rPr>
        <w:t>注：联合体投标的，本证明书由联合体牵头方出具。</w:t>
      </w:r>
    </w:p>
    <w:p w:rsidR="007B095D" w:rsidRPr="00FD4A02" w:rsidRDefault="007B095D">
      <w:pPr>
        <w:wordWrap w:val="0"/>
        <w:ind w:firstLine="480"/>
      </w:pPr>
    </w:p>
    <w:p w:rsidR="007B095D" w:rsidRPr="00FD4A02" w:rsidRDefault="007B095D">
      <w:pPr>
        <w:wordWrap w:val="0"/>
        <w:ind w:firstLine="480"/>
      </w:pPr>
    </w:p>
    <w:p w:rsidR="007B095D" w:rsidRPr="00FD4A02" w:rsidRDefault="007B095D">
      <w:pPr>
        <w:wordWrap w:val="0"/>
        <w:ind w:firstLine="480"/>
      </w:pPr>
    </w:p>
    <w:p w:rsidR="007B095D" w:rsidRPr="00FD4A02" w:rsidRDefault="00FD4A02">
      <w:pPr>
        <w:wordWrap w:val="0"/>
        <w:spacing w:line="360" w:lineRule="auto"/>
        <w:ind w:firstLineChars="0" w:firstLine="0"/>
        <w:jc w:val="right"/>
        <w:rPr>
          <w:u w:val="single"/>
        </w:rPr>
      </w:pPr>
      <w:r w:rsidRPr="00FD4A02">
        <w:rPr>
          <w:rFonts w:hint="eastAsia"/>
        </w:rPr>
        <w:t>投标人（或联合体牵头方）：</w:t>
      </w:r>
      <w:r w:rsidRPr="00FD4A02">
        <w:rPr>
          <w:u w:val="single"/>
        </w:rPr>
        <w:t xml:space="preserve">                        （盖单位章）</w:t>
      </w:r>
    </w:p>
    <w:p w:rsidR="007B095D" w:rsidRPr="00FD4A02" w:rsidRDefault="00FD4A02">
      <w:pPr>
        <w:wordWrap w:val="0"/>
        <w:spacing w:line="360" w:lineRule="auto"/>
        <w:ind w:firstLineChars="0" w:firstLine="0"/>
        <w:jc w:val="right"/>
        <w:rPr>
          <w:u w:val="single"/>
        </w:rPr>
      </w:pPr>
      <w:r w:rsidRPr="00FD4A02">
        <w:rPr>
          <w:u w:val="single"/>
        </w:rPr>
        <w:t xml:space="preserve">     年   月   日</w:t>
      </w:r>
    </w:p>
    <w:p w:rsidR="007B095D" w:rsidRPr="00FD4A02" w:rsidRDefault="007B095D">
      <w:pPr>
        <w:wordWrap w:val="0"/>
        <w:ind w:firstLine="480"/>
      </w:pPr>
    </w:p>
    <w:p w:rsidR="007B095D" w:rsidRPr="00FD4A02" w:rsidRDefault="00FD4A02">
      <w:pPr>
        <w:pageBreakBefore/>
        <w:wordWrap w:val="0"/>
        <w:spacing w:afterLines="50" w:after="120" w:line="288" w:lineRule="auto"/>
        <w:ind w:firstLineChars="0" w:firstLine="0"/>
        <w:jc w:val="center"/>
        <w:outlineLvl w:val="3"/>
        <w:rPr>
          <w:b/>
          <w:sz w:val="36"/>
        </w:rPr>
      </w:pPr>
      <w:r w:rsidRPr="00FD4A02">
        <w:rPr>
          <w:rFonts w:hint="eastAsia"/>
          <w:b/>
          <w:sz w:val="36"/>
        </w:rPr>
        <w:lastRenderedPageBreak/>
        <w:t>授权委托书</w:t>
      </w:r>
    </w:p>
    <w:p w:rsidR="007B095D" w:rsidRPr="00FD4A02" w:rsidRDefault="00FD4A02">
      <w:pPr>
        <w:wordWrap w:val="0"/>
        <w:ind w:firstLine="480"/>
      </w:pPr>
      <w:r w:rsidRPr="00FD4A02">
        <w:rPr>
          <w:rFonts w:hint="eastAsia"/>
        </w:rPr>
        <w:t>本人</w:t>
      </w:r>
      <w:r w:rsidRPr="00FD4A02">
        <w:rPr>
          <w:u w:val="single"/>
        </w:rPr>
        <w:t xml:space="preserve">              （姓名）</w:t>
      </w:r>
      <w:r w:rsidRPr="00FD4A02">
        <w:t>系</w:t>
      </w:r>
      <w:r w:rsidRPr="00FD4A02">
        <w:rPr>
          <w:u w:val="single"/>
        </w:rPr>
        <w:t xml:space="preserve">                    （独立投标人或联合体牵头方名称）</w:t>
      </w:r>
      <w:r w:rsidRPr="00FD4A02">
        <w:t>的法定代表人，现委托</w:t>
      </w:r>
      <w:r w:rsidRPr="00FD4A02">
        <w:rPr>
          <w:u w:val="single"/>
        </w:rPr>
        <w:t xml:space="preserve">            （姓名）</w:t>
      </w:r>
      <w:r w:rsidRPr="00FD4A02">
        <w:t>为我方代理人。代理人根据授权，以我方名义签署、澄清确认、递交、撤回、修改</w:t>
      </w:r>
      <w:r w:rsidRPr="00FD4A02">
        <w:rPr>
          <w:rFonts w:hint="eastAsia"/>
          <w:b/>
          <w:u w:val="single"/>
        </w:rPr>
        <w:t>广州市白云区云城</w:t>
      </w:r>
      <w:proofErr w:type="gramStart"/>
      <w:r w:rsidRPr="00FD4A02">
        <w:rPr>
          <w:rFonts w:hint="eastAsia"/>
          <w:b/>
          <w:u w:val="single"/>
        </w:rPr>
        <w:t>街萧岗</w:t>
      </w:r>
      <w:proofErr w:type="gramEnd"/>
      <w:r w:rsidRPr="00FD4A02">
        <w:rPr>
          <w:rFonts w:hint="eastAsia"/>
          <w:b/>
          <w:u w:val="single"/>
        </w:rPr>
        <w:t>经济联合</w:t>
      </w:r>
      <w:proofErr w:type="gramStart"/>
      <w:r w:rsidRPr="00FD4A02">
        <w:rPr>
          <w:rFonts w:hint="eastAsia"/>
          <w:b/>
          <w:u w:val="single"/>
        </w:rPr>
        <w:t>社省实</w:t>
      </w:r>
      <w:proofErr w:type="gramEnd"/>
      <w:r w:rsidRPr="00FD4A02">
        <w:rPr>
          <w:rFonts w:hint="eastAsia"/>
          <w:b/>
          <w:u w:val="single"/>
        </w:rPr>
        <w:t>留用地项目（AB2804070地块得润留用地）第三方检测、监测服务</w:t>
      </w:r>
      <w:r w:rsidRPr="00FD4A02">
        <w:t>招标项目投标文件、签订合同和处理有关事宜，其法律后果由我方承担。</w:t>
      </w:r>
    </w:p>
    <w:p w:rsidR="007B095D" w:rsidRPr="00FD4A02" w:rsidRDefault="00FD4A02">
      <w:pPr>
        <w:wordWrap w:val="0"/>
        <w:ind w:firstLine="480"/>
      </w:pPr>
      <w:r w:rsidRPr="00FD4A02">
        <w:rPr>
          <w:rFonts w:hint="eastAsia"/>
        </w:rPr>
        <w:t>委托期限：</w:t>
      </w:r>
      <w:r w:rsidRPr="00FD4A02">
        <w:rPr>
          <w:u w:val="single"/>
        </w:rPr>
        <w:t xml:space="preserve">                       </w:t>
      </w:r>
      <w:r w:rsidRPr="00FD4A02">
        <w:t>。</w:t>
      </w:r>
    </w:p>
    <w:p w:rsidR="007B095D" w:rsidRPr="00FD4A02" w:rsidRDefault="00FD4A02">
      <w:pPr>
        <w:wordWrap w:val="0"/>
        <w:ind w:firstLine="480"/>
      </w:pPr>
      <w:r w:rsidRPr="00FD4A02">
        <w:rPr>
          <w:rFonts w:hint="eastAsia"/>
        </w:rPr>
        <w:t>代理人无转委托权。</w:t>
      </w:r>
    </w:p>
    <w:p w:rsidR="007B095D" w:rsidRPr="00FD4A02" w:rsidRDefault="007B095D">
      <w:pPr>
        <w:wordWrap w:val="0"/>
        <w:ind w:firstLine="480"/>
      </w:pPr>
    </w:p>
    <w:p w:rsidR="007B095D" w:rsidRPr="00FD4A02" w:rsidRDefault="00FD4A02">
      <w:pPr>
        <w:wordWrap w:val="0"/>
        <w:ind w:firstLine="480"/>
      </w:pPr>
      <w:r w:rsidRPr="00FD4A02">
        <w:rPr>
          <w:rFonts w:hint="eastAsia"/>
        </w:rPr>
        <w:t>附：法定代表人身份证扫描件及委托代理人身份证扫描件</w:t>
      </w:r>
    </w:p>
    <w:p w:rsidR="007B095D" w:rsidRPr="00FD4A02" w:rsidRDefault="007B095D">
      <w:pPr>
        <w:wordWrap w:val="0"/>
        <w:ind w:firstLine="480"/>
      </w:pPr>
    </w:p>
    <w:p w:rsidR="007B095D" w:rsidRPr="00FD4A02" w:rsidRDefault="00FD4A02">
      <w:pPr>
        <w:wordWrap w:val="0"/>
        <w:ind w:firstLine="480"/>
      </w:pPr>
      <w:r w:rsidRPr="00FD4A02">
        <w:rPr>
          <w:rFonts w:hint="eastAsia"/>
        </w:rPr>
        <w:t>注：联合体投标的，本授权委托书由联合体牵头方出具，并由联合体牵头方签字、盖章即可。</w:t>
      </w:r>
    </w:p>
    <w:p w:rsidR="007B095D" w:rsidRPr="00FD4A02" w:rsidRDefault="007B095D">
      <w:pPr>
        <w:wordWrap w:val="0"/>
        <w:ind w:firstLine="480"/>
      </w:pPr>
    </w:p>
    <w:p w:rsidR="007B095D" w:rsidRPr="00FD4A02" w:rsidRDefault="007B095D">
      <w:pPr>
        <w:wordWrap w:val="0"/>
        <w:ind w:firstLine="480"/>
      </w:pPr>
    </w:p>
    <w:p w:rsidR="007B095D" w:rsidRPr="00FD4A02" w:rsidRDefault="007B095D">
      <w:pPr>
        <w:wordWrap w:val="0"/>
        <w:ind w:firstLine="480"/>
      </w:pPr>
    </w:p>
    <w:p w:rsidR="007B095D" w:rsidRPr="00FD4A02" w:rsidRDefault="00FD4A02">
      <w:pPr>
        <w:wordWrap w:val="0"/>
        <w:spacing w:line="360" w:lineRule="auto"/>
        <w:ind w:firstLineChars="0" w:firstLine="0"/>
        <w:jc w:val="right"/>
        <w:rPr>
          <w:u w:val="single"/>
        </w:rPr>
      </w:pPr>
      <w:r w:rsidRPr="00FD4A02">
        <w:rPr>
          <w:rFonts w:hint="eastAsia"/>
        </w:rPr>
        <w:t>投标人（或联合体牵头方）：</w:t>
      </w:r>
      <w:r w:rsidRPr="00FD4A02">
        <w:rPr>
          <w:u w:val="single"/>
        </w:rPr>
        <w:t xml:space="preserve">                         （盖单位章）</w:t>
      </w:r>
    </w:p>
    <w:p w:rsidR="007B095D" w:rsidRPr="00FD4A02" w:rsidRDefault="00FD4A02">
      <w:pPr>
        <w:wordWrap w:val="0"/>
        <w:spacing w:line="360" w:lineRule="auto"/>
        <w:ind w:firstLineChars="0" w:firstLine="0"/>
        <w:jc w:val="right"/>
        <w:rPr>
          <w:u w:val="single"/>
        </w:rPr>
      </w:pPr>
      <w:r w:rsidRPr="00FD4A02">
        <w:rPr>
          <w:rFonts w:hint="eastAsia"/>
        </w:rPr>
        <w:t>法定代表人：</w:t>
      </w:r>
      <w:r w:rsidRPr="00FD4A02">
        <w:rPr>
          <w:u w:val="single"/>
        </w:rPr>
        <w:t xml:space="preserve">                       （签字或盖章）</w:t>
      </w:r>
    </w:p>
    <w:p w:rsidR="007B095D" w:rsidRPr="00FD4A02" w:rsidRDefault="00FD4A02">
      <w:pPr>
        <w:wordWrap w:val="0"/>
        <w:spacing w:line="360" w:lineRule="auto"/>
        <w:ind w:firstLineChars="0" w:firstLine="0"/>
        <w:jc w:val="right"/>
        <w:rPr>
          <w:u w:val="single"/>
        </w:rPr>
      </w:pPr>
      <w:r w:rsidRPr="00FD4A02">
        <w:rPr>
          <w:rFonts w:hint="eastAsia"/>
        </w:rPr>
        <w:t>委托代理人：</w:t>
      </w:r>
      <w:r w:rsidRPr="00FD4A02">
        <w:rPr>
          <w:u w:val="single"/>
        </w:rPr>
        <w:t xml:space="preserve">                       （签字或盖章）</w:t>
      </w:r>
    </w:p>
    <w:p w:rsidR="007B095D" w:rsidRPr="00FD4A02" w:rsidRDefault="00FD4A02">
      <w:pPr>
        <w:wordWrap w:val="0"/>
        <w:spacing w:line="360" w:lineRule="auto"/>
        <w:ind w:firstLineChars="0" w:firstLine="0"/>
        <w:jc w:val="right"/>
        <w:rPr>
          <w:u w:val="single"/>
        </w:rPr>
      </w:pPr>
      <w:r w:rsidRPr="00FD4A02">
        <w:rPr>
          <w:u w:val="single"/>
        </w:rPr>
        <w:t xml:space="preserve">       年   月   日</w:t>
      </w:r>
    </w:p>
    <w:p w:rsidR="007B095D" w:rsidRPr="00FD4A02" w:rsidRDefault="007B095D">
      <w:pPr>
        <w:wordWrap w:val="0"/>
        <w:ind w:firstLine="480"/>
        <w:rPr>
          <w:szCs w:val="20"/>
          <w:lang w:bidi="ar"/>
        </w:rPr>
      </w:pPr>
    </w:p>
    <w:p w:rsidR="007B095D" w:rsidRPr="00FD4A02" w:rsidRDefault="00FD4A02">
      <w:pPr>
        <w:pageBreakBefore/>
        <w:wordWrap w:val="0"/>
        <w:spacing w:line="288" w:lineRule="auto"/>
        <w:ind w:firstLineChars="0" w:firstLine="0"/>
        <w:outlineLvl w:val="2"/>
        <w:rPr>
          <w:b/>
          <w:bCs/>
          <w:szCs w:val="32"/>
        </w:rPr>
      </w:pPr>
      <w:bookmarkStart w:id="209" w:name="_Toc47987348"/>
      <w:bookmarkStart w:id="210" w:name="_Toc47376787"/>
      <w:r w:rsidRPr="00FD4A02">
        <w:rPr>
          <w:b/>
          <w:bCs/>
          <w:szCs w:val="32"/>
        </w:rPr>
        <w:lastRenderedPageBreak/>
        <w:t>三、</w:t>
      </w:r>
      <w:bookmarkStart w:id="211" w:name="_Toc247514284"/>
      <w:bookmarkStart w:id="212" w:name="_Toc13469"/>
      <w:bookmarkStart w:id="213" w:name="_Toc384308381"/>
      <w:bookmarkStart w:id="214" w:name="_Toc152045792"/>
      <w:bookmarkStart w:id="215" w:name="_Toc144974861"/>
      <w:bookmarkStart w:id="216" w:name="_Toc369531702"/>
      <w:bookmarkStart w:id="217" w:name="_Toc300835214"/>
      <w:bookmarkStart w:id="218" w:name="_Toc352691666"/>
      <w:bookmarkStart w:id="219" w:name="_Toc152042581"/>
      <w:bookmarkStart w:id="220" w:name="_Toc361508757"/>
      <w:bookmarkStart w:id="221" w:name="_Toc247527832"/>
      <w:r w:rsidRPr="00FD4A02">
        <w:rPr>
          <w:b/>
          <w:bCs/>
          <w:szCs w:val="32"/>
        </w:rPr>
        <w:t>投标保证金</w:t>
      </w:r>
      <w:bookmarkEnd w:id="209"/>
      <w:bookmarkEnd w:id="210"/>
    </w:p>
    <w:p w:rsidR="007B095D" w:rsidRPr="00FD4A02" w:rsidRDefault="007B095D">
      <w:pPr>
        <w:wordWrap w:val="0"/>
        <w:ind w:firstLine="480"/>
      </w:pPr>
    </w:p>
    <w:p w:rsidR="007B095D" w:rsidRPr="00FD4A02" w:rsidRDefault="00FD4A02">
      <w:pPr>
        <w:wordWrap w:val="0"/>
        <w:rPr>
          <w:b/>
          <w:szCs w:val="24"/>
          <w:lang w:bidi="ar"/>
        </w:rPr>
      </w:pPr>
      <w:bookmarkStart w:id="222" w:name="_Hlk66957646"/>
      <w:r w:rsidRPr="00FD4A02">
        <w:rPr>
          <w:b/>
          <w:szCs w:val="24"/>
          <w:lang w:bidi="ar"/>
        </w:rPr>
        <w:t>注：如采用现金或者支票方式提交由广州公共资源交易中心代收的，或采用广州公共资源交易中心电子投标保函方式提交的，以投标文件递交截止时间后在广州公共资源交易中心数据库查询的投标保证金递交情况为准，投标人不需另外提供凭证；</w:t>
      </w:r>
    </w:p>
    <w:p w:rsidR="007B095D" w:rsidRPr="00FD4A02" w:rsidRDefault="00FD4A02">
      <w:pPr>
        <w:wordWrap w:val="0"/>
        <w:rPr>
          <w:b/>
          <w:szCs w:val="24"/>
          <w:lang w:bidi="ar"/>
        </w:rPr>
      </w:pPr>
      <w:r w:rsidRPr="00FD4A02">
        <w:rPr>
          <w:b/>
          <w:szCs w:val="24"/>
          <w:lang w:bidi="ar"/>
        </w:rPr>
        <w:t>如采用信用证、保函或保险等非电子形式提交的，投标人应在此处提供信用证、保函或保险等的原件清晰</w:t>
      </w:r>
      <w:proofErr w:type="gramStart"/>
      <w:r w:rsidRPr="00FD4A02">
        <w:rPr>
          <w:b/>
          <w:szCs w:val="24"/>
          <w:lang w:bidi="ar"/>
        </w:rPr>
        <w:t>扫描件并加盖</w:t>
      </w:r>
      <w:proofErr w:type="gramEnd"/>
      <w:r w:rsidRPr="00FD4A02">
        <w:rPr>
          <w:b/>
          <w:szCs w:val="24"/>
          <w:lang w:bidi="ar"/>
        </w:rPr>
        <w:t>投标单位（或联合体牵头方）电子印章。</w:t>
      </w:r>
      <w:bookmarkEnd w:id="211"/>
      <w:bookmarkEnd w:id="212"/>
      <w:bookmarkEnd w:id="213"/>
      <w:bookmarkEnd w:id="214"/>
      <w:bookmarkEnd w:id="215"/>
      <w:bookmarkEnd w:id="216"/>
      <w:bookmarkEnd w:id="217"/>
      <w:bookmarkEnd w:id="218"/>
      <w:bookmarkEnd w:id="219"/>
      <w:bookmarkEnd w:id="220"/>
      <w:bookmarkEnd w:id="221"/>
      <w:bookmarkEnd w:id="222"/>
    </w:p>
    <w:p w:rsidR="007B095D" w:rsidRPr="00FD4A02" w:rsidRDefault="007B095D">
      <w:pPr>
        <w:wordWrap w:val="0"/>
        <w:ind w:firstLine="480"/>
      </w:pPr>
    </w:p>
    <w:p w:rsidR="007B095D" w:rsidRPr="00FD4A02" w:rsidRDefault="00FD4A02">
      <w:pPr>
        <w:pageBreakBefore/>
        <w:wordWrap w:val="0"/>
        <w:spacing w:line="288" w:lineRule="auto"/>
        <w:ind w:firstLineChars="0" w:firstLine="0"/>
        <w:outlineLvl w:val="2"/>
        <w:rPr>
          <w:rFonts w:ascii="Times New Roman" w:hAnsi="Times New Roman"/>
          <w:b/>
        </w:rPr>
      </w:pPr>
      <w:bookmarkStart w:id="223" w:name="_Toc12733"/>
      <w:bookmarkStart w:id="224" w:name="_Toc47987349"/>
      <w:bookmarkStart w:id="225" w:name="_Toc47376788"/>
      <w:r w:rsidRPr="00FD4A02">
        <w:rPr>
          <w:rFonts w:ascii="Times New Roman" w:hAnsi="Times New Roman"/>
          <w:b/>
          <w:bCs/>
          <w:szCs w:val="32"/>
        </w:rPr>
        <w:lastRenderedPageBreak/>
        <w:t>四、投标报价书</w:t>
      </w:r>
      <w:bookmarkEnd w:id="223"/>
      <w:bookmarkEnd w:id="224"/>
      <w:bookmarkEnd w:id="225"/>
    </w:p>
    <w:p w:rsidR="007B095D" w:rsidRPr="00FD4A02" w:rsidRDefault="007B095D">
      <w:pPr>
        <w:wordWrap w:val="0"/>
        <w:ind w:firstLine="480"/>
      </w:pPr>
      <w:bookmarkStart w:id="226" w:name="_Toc361508760"/>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FD4A02">
      <w:pPr>
        <w:wordWrap w:val="0"/>
        <w:spacing w:line="288" w:lineRule="auto"/>
        <w:ind w:firstLineChars="0" w:firstLine="0"/>
        <w:jc w:val="center"/>
        <w:rPr>
          <w:rFonts w:cs="黑体"/>
          <w:b/>
          <w:spacing w:val="-11"/>
          <w:sz w:val="40"/>
          <w:szCs w:val="44"/>
        </w:rPr>
      </w:pPr>
      <w:r w:rsidRPr="00FD4A02">
        <w:rPr>
          <w:rFonts w:cs="黑体" w:hint="eastAsia"/>
          <w:b/>
          <w:spacing w:val="-11"/>
          <w:sz w:val="40"/>
          <w:szCs w:val="44"/>
          <w:u w:val="single"/>
        </w:rPr>
        <w:t>广州市白云区云城</w:t>
      </w:r>
      <w:proofErr w:type="gramStart"/>
      <w:r w:rsidRPr="00FD4A02">
        <w:rPr>
          <w:rFonts w:cs="黑体" w:hint="eastAsia"/>
          <w:b/>
          <w:spacing w:val="-11"/>
          <w:sz w:val="40"/>
          <w:szCs w:val="44"/>
          <w:u w:val="single"/>
        </w:rPr>
        <w:t>街萧岗</w:t>
      </w:r>
      <w:proofErr w:type="gramEnd"/>
      <w:r w:rsidRPr="00FD4A02">
        <w:rPr>
          <w:rFonts w:cs="黑体" w:hint="eastAsia"/>
          <w:b/>
          <w:spacing w:val="-11"/>
          <w:sz w:val="40"/>
          <w:szCs w:val="44"/>
          <w:u w:val="single"/>
        </w:rPr>
        <w:t>经济联合</w:t>
      </w:r>
      <w:proofErr w:type="gramStart"/>
      <w:r w:rsidRPr="00FD4A02">
        <w:rPr>
          <w:rFonts w:cs="黑体" w:hint="eastAsia"/>
          <w:b/>
          <w:spacing w:val="-11"/>
          <w:sz w:val="40"/>
          <w:szCs w:val="44"/>
          <w:u w:val="single"/>
        </w:rPr>
        <w:t>社省实</w:t>
      </w:r>
      <w:proofErr w:type="gramEnd"/>
      <w:r w:rsidRPr="00FD4A02">
        <w:rPr>
          <w:rFonts w:cs="黑体" w:hint="eastAsia"/>
          <w:b/>
          <w:spacing w:val="-11"/>
          <w:sz w:val="40"/>
          <w:szCs w:val="44"/>
          <w:u w:val="single"/>
        </w:rPr>
        <w:t>留用地项目（AB2804070地块得润留用地）第三方检测、监测服务</w:t>
      </w: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宋体"/>
          <w:sz w:val="32"/>
          <w:szCs w:val="21"/>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FD4A02">
      <w:pPr>
        <w:wordWrap w:val="0"/>
        <w:spacing w:line="288" w:lineRule="auto"/>
        <w:ind w:firstLineChars="0" w:firstLine="0"/>
        <w:jc w:val="center"/>
        <w:outlineLvl w:val="3"/>
        <w:rPr>
          <w:rFonts w:cs="黑体"/>
          <w:b/>
          <w:sz w:val="84"/>
          <w:szCs w:val="84"/>
        </w:rPr>
      </w:pPr>
      <w:r w:rsidRPr="00FD4A02">
        <w:rPr>
          <w:rFonts w:cs="黑体" w:hint="eastAsia"/>
          <w:b/>
          <w:sz w:val="84"/>
          <w:szCs w:val="84"/>
        </w:rPr>
        <w:t>投标报价书</w:t>
      </w:r>
    </w:p>
    <w:p w:rsidR="007B095D" w:rsidRPr="00FD4A02" w:rsidRDefault="007B095D">
      <w:pPr>
        <w:tabs>
          <w:tab w:val="left" w:pos="6570"/>
        </w:tabs>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spacing w:line="288" w:lineRule="auto"/>
        <w:ind w:firstLineChars="0" w:firstLine="0"/>
        <w:jc w:val="center"/>
        <w:rPr>
          <w:rFonts w:cs="黑体"/>
          <w:b/>
          <w:spacing w:val="20"/>
          <w:sz w:val="32"/>
          <w:szCs w:val="32"/>
        </w:rPr>
      </w:pPr>
    </w:p>
    <w:p w:rsidR="007B095D" w:rsidRPr="00FD4A02" w:rsidRDefault="007B095D">
      <w:pPr>
        <w:wordWrap w:val="0"/>
        <w:autoSpaceDE w:val="0"/>
        <w:autoSpaceDN w:val="0"/>
        <w:spacing w:line="288" w:lineRule="auto"/>
        <w:ind w:firstLineChars="0" w:firstLine="0"/>
        <w:jc w:val="center"/>
        <w:textAlignment w:val="center"/>
        <w:rPr>
          <w:bCs/>
          <w:snapToGrid w:val="0"/>
          <w:sz w:val="32"/>
          <w:szCs w:val="21"/>
        </w:rPr>
      </w:pPr>
    </w:p>
    <w:p w:rsidR="007B095D" w:rsidRPr="00FD4A02" w:rsidRDefault="00FD4A02">
      <w:pPr>
        <w:wordWrap w:val="0"/>
        <w:autoSpaceDE w:val="0"/>
        <w:autoSpaceDN w:val="0"/>
        <w:spacing w:line="360" w:lineRule="auto"/>
        <w:ind w:leftChars="295" w:left="708" w:firstLineChars="0" w:firstLine="0"/>
        <w:jc w:val="left"/>
        <w:textAlignment w:val="center"/>
        <w:rPr>
          <w:rFonts w:cs="黑体"/>
          <w:b/>
          <w:sz w:val="32"/>
          <w:szCs w:val="30"/>
        </w:rPr>
      </w:pPr>
      <w:r w:rsidRPr="00FD4A02">
        <w:rPr>
          <w:rFonts w:cs="黑体" w:hint="eastAsia"/>
          <w:b/>
          <w:sz w:val="32"/>
          <w:szCs w:val="30"/>
        </w:rPr>
        <w:t>招标单位：</w:t>
      </w:r>
      <w:r w:rsidRPr="00FD4A02">
        <w:rPr>
          <w:rFonts w:cs="黑体"/>
          <w:b/>
          <w:sz w:val="32"/>
          <w:szCs w:val="30"/>
          <w:u w:val="single"/>
        </w:rPr>
        <w:t xml:space="preserve">                              </w:t>
      </w:r>
    </w:p>
    <w:p w:rsidR="007B095D" w:rsidRPr="00FD4A02" w:rsidRDefault="00FD4A02">
      <w:pPr>
        <w:wordWrap w:val="0"/>
        <w:autoSpaceDE w:val="0"/>
        <w:autoSpaceDN w:val="0"/>
        <w:spacing w:line="360" w:lineRule="auto"/>
        <w:ind w:leftChars="295" w:left="708" w:firstLineChars="0" w:firstLine="0"/>
        <w:jc w:val="left"/>
        <w:textAlignment w:val="center"/>
        <w:rPr>
          <w:rFonts w:cs="黑体"/>
          <w:b/>
          <w:snapToGrid w:val="0"/>
          <w:sz w:val="32"/>
          <w:szCs w:val="30"/>
        </w:rPr>
      </w:pPr>
      <w:r w:rsidRPr="00FD4A02">
        <w:rPr>
          <w:rFonts w:cs="黑体" w:hint="eastAsia"/>
          <w:b/>
          <w:sz w:val="32"/>
          <w:szCs w:val="30"/>
        </w:rPr>
        <w:t>投标人</w:t>
      </w:r>
      <w:r w:rsidRPr="00FD4A02">
        <w:rPr>
          <w:rFonts w:cs="黑体"/>
          <w:b/>
          <w:sz w:val="32"/>
          <w:szCs w:val="30"/>
        </w:rPr>
        <w:t>：</w:t>
      </w:r>
      <w:r w:rsidRPr="00FD4A02">
        <w:rPr>
          <w:rFonts w:cs="黑体"/>
          <w:b/>
          <w:sz w:val="32"/>
          <w:szCs w:val="30"/>
          <w:u w:val="single"/>
        </w:rPr>
        <w:t xml:space="preserve">                                </w:t>
      </w:r>
      <w:r w:rsidRPr="00FD4A02">
        <w:rPr>
          <w:rFonts w:cs="黑体"/>
          <w:b/>
          <w:sz w:val="32"/>
          <w:szCs w:val="30"/>
        </w:rPr>
        <w:t>（</w:t>
      </w:r>
      <w:r w:rsidRPr="00FD4A02">
        <w:rPr>
          <w:rFonts w:cs="黑体" w:hint="eastAsia"/>
          <w:b/>
          <w:sz w:val="32"/>
          <w:szCs w:val="30"/>
        </w:rPr>
        <w:t>公章</w:t>
      </w:r>
      <w:r w:rsidRPr="00FD4A02">
        <w:rPr>
          <w:rFonts w:cs="黑体"/>
          <w:b/>
          <w:sz w:val="32"/>
          <w:szCs w:val="30"/>
        </w:rPr>
        <w:t>）</w:t>
      </w:r>
    </w:p>
    <w:p w:rsidR="007B095D" w:rsidRPr="00FD4A02" w:rsidRDefault="00FD4A02">
      <w:pPr>
        <w:wordWrap w:val="0"/>
        <w:spacing w:line="360" w:lineRule="auto"/>
        <w:ind w:firstLineChars="0" w:firstLine="0"/>
        <w:jc w:val="center"/>
        <w:rPr>
          <w:rFonts w:cs="黑体"/>
          <w:b/>
          <w:sz w:val="32"/>
          <w:szCs w:val="30"/>
          <w:u w:val="single"/>
        </w:rPr>
      </w:pPr>
      <w:r w:rsidRPr="00FD4A02">
        <w:rPr>
          <w:rFonts w:cs="黑体"/>
          <w:b/>
          <w:sz w:val="32"/>
          <w:szCs w:val="30"/>
          <w:u w:val="single"/>
        </w:rPr>
        <w:t xml:space="preserve">      </w:t>
      </w:r>
      <w:r w:rsidRPr="00FD4A02">
        <w:rPr>
          <w:rFonts w:cs="黑体" w:hint="eastAsia"/>
          <w:b/>
          <w:sz w:val="32"/>
          <w:szCs w:val="30"/>
          <w:u w:val="single"/>
        </w:rPr>
        <w:t>年</w:t>
      </w:r>
      <w:r w:rsidRPr="00FD4A02">
        <w:rPr>
          <w:rFonts w:cs="黑体"/>
          <w:b/>
          <w:sz w:val="32"/>
          <w:szCs w:val="30"/>
          <w:u w:val="single"/>
        </w:rPr>
        <w:t xml:space="preserve">   </w:t>
      </w:r>
      <w:r w:rsidRPr="00FD4A02">
        <w:rPr>
          <w:rFonts w:cs="黑体" w:hint="eastAsia"/>
          <w:b/>
          <w:sz w:val="32"/>
          <w:szCs w:val="30"/>
          <w:u w:val="single"/>
        </w:rPr>
        <w:t>月</w:t>
      </w:r>
      <w:r w:rsidRPr="00FD4A02">
        <w:rPr>
          <w:rFonts w:cs="黑体"/>
          <w:b/>
          <w:sz w:val="32"/>
          <w:szCs w:val="30"/>
          <w:u w:val="single"/>
        </w:rPr>
        <w:t xml:space="preserve">   </w:t>
      </w:r>
      <w:r w:rsidRPr="00FD4A02">
        <w:rPr>
          <w:rFonts w:cs="黑体" w:hint="eastAsia"/>
          <w:b/>
          <w:sz w:val="32"/>
          <w:szCs w:val="30"/>
          <w:u w:val="single"/>
        </w:rPr>
        <w:t>日</w:t>
      </w:r>
    </w:p>
    <w:p w:rsidR="007B095D" w:rsidRPr="00FD4A02" w:rsidRDefault="00FD4A02">
      <w:pPr>
        <w:pageBreakBefore/>
        <w:wordWrap w:val="0"/>
        <w:spacing w:afterLines="50" w:after="120" w:line="288" w:lineRule="auto"/>
        <w:ind w:firstLineChars="0" w:firstLine="0"/>
        <w:jc w:val="center"/>
        <w:outlineLvl w:val="3"/>
        <w:rPr>
          <w:rFonts w:cs="黑体"/>
          <w:b/>
          <w:spacing w:val="20"/>
          <w:sz w:val="36"/>
          <w:szCs w:val="32"/>
        </w:rPr>
      </w:pPr>
      <w:r w:rsidRPr="00FD4A02">
        <w:rPr>
          <w:rFonts w:cs="黑体"/>
          <w:b/>
          <w:spacing w:val="20"/>
          <w:sz w:val="36"/>
          <w:szCs w:val="32"/>
        </w:rPr>
        <w:lastRenderedPageBreak/>
        <w:t>报  价  说  明</w:t>
      </w:r>
    </w:p>
    <w:p w:rsidR="007B095D" w:rsidRPr="00FD4A02" w:rsidRDefault="007B095D">
      <w:pPr>
        <w:wordWrap w:val="0"/>
        <w:spacing w:line="288" w:lineRule="auto"/>
        <w:ind w:firstLine="480"/>
        <w:rPr>
          <w:lang w:bidi="ar"/>
        </w:rPr>
      </w:pPr>
    </w:p>
    <w:p w:rsidR="007B095D" w:rsidRPr="00FD4A02" w:rsidRDefault="00FD4A02">
      <w:pPr>
        <w:wordWrap w:val="0"/>
        <w:spacing w:line="288" w:lineRule="auto"/>
        <w:ind w:firstLine="480"/>
      </w:pPr>
      <w:r w:rsidRPr="00FD4A02">
        <w:rPr>
          <w:lang w:bidi="ar"/>
        </w:rPr>
        <w:t>1、在研究了招标文件的所有文件、技术资料后，</w:t>
      </w:r>
      <w:bookmarkStart w:id="227" w:name="_Hlk67066961"/>
      <w:r w:rsidRPr="00FD4A02">
        <w:rPr>
          <w:lang w:bidi="ar"/>
        </w:rPr>
        <w:t>我方</w:t>
      </w:r>
      <w:bookmarkEnd w:id="227"/>
      <w:r w:rsidRPr="00FD4A02">
        <w:rPr>
          <w:lang w:bidi="ar"/>
        </w:rPr>
        <w:t>对</w:t>
      </w:r>
      <w:r w:rsidRPr="00FD4A02">
        <w:rPr>
          <w:rFonts w:hint="eastAsia"/>
          <w:b/>
          <w:u w:val="single"/>
          <w:lang w:bidi="ar"/>
        </w:rPr>
        <w:t>广州市白云区云城</w:t>
      </w:r>
      <w:proofErr w:type="gramStart"/>
      <w:r w:rsidRPr="00FD4A02">
        <w:rPr>
          <w:rFonts w:hint="eastAsia"/>
          <w:b/>
          <w:u w:val="single"/>
          <w:lang w:bidi="ar"/>
        </w:rPr>
        <w:t>街萧岗</w:t>
      </w:r>
      <w:proofErr w:type="gramEnd"/>
      <w:r w:rsidRPr="00FD4A02">
        <w:rPr>
          <w:rFonts w:hint="eastAsia"/>
          <w:b/>
          <w:u w:val="single"/>
          <w:lang w:bidi="ar"/>
        </w:rPr>
        <w:t>经济联合</w:t>
      </w:r>
      <w:proofErr w:type="gramStart"/>
      <w:r w:rsidRPr="00FD4A02">
        <w:rPr>
          <w:rFonts w:hint="eastAsia"/>
          <w:b/>
          <w:u w:val="single"/>
          <w:lang w:bidi="ar"/>
        </w:rPr>
        <w:t>社省实</w:t>
      </w:r>
      <w:proofErr w:type="gramEnd"/>
      <w:r w:rsidRPr="00FD4A02">
        <w:rPr>
          <w:rFonts w:hint="eastAsia"/>
          <w:b/>
          <w:u w:val="single"/>
          <w:lang w:bidi="ar"/>
        </w:rPr>
        <w:t>留用地项目（AB2804070地块得润留用地）第三方检测、监测服务</w:t>
      </w:r>
      <w:r w:rsidRPr="00FD4A02">
        <w:rPr>
          <w:lang w:bidi="ar"/>
        </w:rPr>
        <w:t>投标的总报价为（人民币）</w:t>
      </w:r>
      <w:r w:rsidRPr="00FD4A02">
        <w:rPr>
          <w:u w:val="single"/>
          <w:lang w:bidi="ar"/>
        </w:rPr>
        <w:t xml:space="preserve">               </w:t>
      </w:r>
      <w:r w:rsidRPr="00FD4A02">
        <w:rPr>
          <w:lang w:bidi="ar"/>
        </w:rPr>
        <w:t>元（大写：</w:t>
      </w:r>
      <w:r w:rsidRPr="00FD4A02">
        <w:rPr>
          <w:u w:val="single"/>
          <w:lang w:bidi="ar"/>
        </w:rPr>
        <w:t xml:space="preserve">                </w:t>
      </w:r>
      <w:r w:rsidRPr="00FD4A02">
        <w:rPr>
          <w:lang w:bidi="ar"/>
        </w:rPr>
        <w:t>）</w:t>
      </w:r>
      <w:r w:rsidRPr="00FD4A02">
        <w:rPr>
          <w:rFonts w:hint="eastAsia"/>
          <w:lang w:bidi="ar"/>
        </w:rPr>
        <w:t>，具体详见报价明细</w:t>
      </w:r>
      <w:r w:rsidRPr="00FD4A02">
        <w:rPr>
          <w:lang w:bidi="ar"/>
        </w:rPr>
        <w:t>。</w:t>
      </w:r>
    </w:p>
    <w:p w:rsidR="007B095D" w:rsidRPr="00FD4A02" w:rsidRDefault="00FD4A02">
      <w:pPr>
        <w:wordWrap w:val="0"/>
        <w:spacing w:line="288" w:lineRule="auto"/>
        <w:ind w:firstLine="480"/>
        <w:rPr>
          <w:sz w:val="28"/>
          <w:szCs w:val="20"/>
        </w:rPr>
      </w:pPr>
      <w:r w:rsidRPr="00FD4A02">
        <w:rPr>
          <w:szCs w:val="20"/>
          <w:lang w:bidi="ar"/>
        </w:rPr>
        <w:t>2、所有附件均为我们投标报价书的组成部分，我们理解招标单位并非必须接受最低价或招标单位可能收到的任何报价书的约束。</w:t>
      </w:r>
    </w:p>
    <w:p w:rsidR="007B095D" w:rsidRPr="00FD4A02" w:rsidRDefault="00FD4A02">
      <w:pPr>
        <w:wordWrap w:val="0"/>
        <w:spacing w:line="288" w:lineRule="auto"/>
        <w:ind w:firstLine="480"/>
        <w:rPr>
          <w:szCs w:val="20"/>
        </w:rPr>
      </w:pPr>
      <w:r w:rsidRPr="00FD4A02">
        <w:rPr>
          <w:szCs w:val="20"/>
          <w:lang w:bidi="ar"/>
        </w:rPr>
        <w:t>3、本报价金额为人民币，我方在最高投标限价内根据企业自身实力进行报价（以元为单位，保留两位小数，第三位小数四舍五入），</w:t>
      </w:r>
      <w:r w:rsidRPr="00FD4A02">
        <w:t xml:space="preserve"> </w:t>
      </w:r>
      <w:r w:rsidRPr="00FD4A02">
        <w:rPr>
          <w:szCs w:val="20"/>
          <w:lang w:bidi="ar"/>
        </w:rPr>
        <w:t>本项目为</w:t>
      </w:r>
      <w:proofErr w:type="gramStart"/>
      <w:r w:rsidRPr="00FD4A02">
        <w:rPr>
          <w:szCs w:val="20"/>
          <w:lang w:bidi="ar"/>
        </w:rPr>
        <w:t>全费用</w:t>
      </w:r>
      <w:proofErr w:type="gramEnd"/>
      <w:r w:rsidRPr="00FD4A02">
        <w:rPr>
          <w:szCs w:val="20"/>
          <w:lang w:bidi="ar"/>
        </w:rPr>
        <w:t>综合单价包干，服务费结算时按合同约定条款据实结算。</w:t>
      </w:r>
    </w:p>
    <w:p w:rsidR="007B095D" w:rsidRPr="00FD4A02" w:rsidRDefault="00FD4A02">
      <w:pPr>
        <w:wordWrap w:val="0"/>
        <w:spacing w:line="288" w:lineRule="auto"/>
        <w:ind w:firstLine="480"/>
        <w:rPr>
          <w:szCs w:val="20"/>
        </w:rPr>
      </w:pPr>
      <w:r w:rsidRPr="00FD4A02">
        <w:rPr>
          <w:szCs w:val="20"/>
          <w:lang w:bidi="ar"/>
        </w:rPr>
        <w:t>4、</w:t>
      </w:r>
      <w:r w:rsidRPr="00FD4A02">
        <w:rPr>
          <w:rFonts w:hint="eastAsia"/>
          <w:szCs w:val="20"/>
          <w:lang w:bidi="ar"/>
        </w:rPr>
        <w:t>工程量</w:t>
      </w:r>
      <w:r w:rsidRPr="00FD4A02">
        <w:rPr>
          <w:szCs w:val="20"/>
          <w:lang w:bidi="ar"/>
        </w:rPr>
        <w:t>清单的具体工作范围以相关主管部门规定及招标人要求为准。</w:t>
      </w:r>
    </w:p>
    <w:p w:rsidR="007B095D" w:rsidRPr="00FD4A02" w:rsidRDefault="00FD4A02">
      <w:pPr>
        <w:wordWrap w:val="0"/>
        <w:spacing w:line="288" w:lineRule="auto"/>
        <w:ind w:firstLine="480"/>
        <w:rPr>
          <w:szCs w:val="20"/>
        </w:rPr>
      </w:pPr>
      <w:r w:rsidRPr="00FD4A02">
        <w:rPr>
          <w:szCs w:val="20"/>
          <w:lang w:bidi="ar"/>
        </w:rPr>
        <w:t>5、</w:t>
      </w:r>
      <w:r w:rsidRPr="00FD4A02">
        <w:rPr>
          <w:rFonts w:hint="eastAsia"/>
          <w:szCs w:val="20"/>
          <w:u w:val="single"/>
          <w:lang w:bidi="ar"/>
        </w:rPr>
        <w:t xml:space="preserve"> </w:t>
      </w:r>
      <w:r w:rsidRPr="00FD4A02">
        <w:rPr>
          <w:szCs w:val="20"/>
          <w:u w:val="single"/>
          <w:lang w:bidi="ar"/>
        </w:rPr>
        <w:t xml:space="preserve">            </w:t>
      </w:r>
      <w:r w:rsidRPr="00FD4A02">
        <w:rPr>
          <w:szCs w:val="20"/>
          <w:lang w:bidi="ar"/>
        </w:rPr>
        <w:t>（投标人需要说明的其他内容，由投标人自行填写）</w:t>
      </w:r>
    </w:p>
    <w:p w:rsidR="007B095D" w:rsidRPr="00FD4A02" w:rsidRDefault="007B095D">
      <w:pPr>
        <w:wordWrap w:val="0"/>
        <w:spacing w:line="288" w:lineRule="auto"/>
        <w:ind w:firstLine="480"/>
        <w:rPr>
          <w:szCs w:val="20"/>
          <w:lang w:bidi="ar"/>
        </w:rPr>
      </w:pPr>
    </w:p>
    <w:p w:rsidR="007B095D" w:rsidRPr="00FD4A02" w:rsidRDefault="007B095D">
      <w:pPr>
        <w:wordWrap w:val="0"/>
        <w:spacing w:line="288" w:lineRule="auto"/>
        <w:ind w:firstLine="480"/>
        <w:rPr>
          <w:szCs w:val="20"/>
          <w:lang w:bidi="ar"/>
        </w:rPr>
      </w:pPr>
    </w:p>
    <w:p w:rsidR="007B095D" w:rsidRPr="00FD4A02" w:rsidRDefault="007B095D">
      <w:pPr>
        <w:wordWrap w:val="0"/>
        <w:spacing w:line="288" w:lineRule="auto"/>
        <w:ind w:firstLine="480"/>
        <w:rPr>
          <w:szCs w:val="20"/>
          <w:lang w:bidi="ar"/>
        </w:rPr>
      </w:pPr>
    </w:p>
    <w:p w:rsidR="007B095D" w:rsidRPr="00FD4A02" w:rsidRDefault="00FD4A02">
      <w:pPr>
        <w:wordWrap w:val="0"/>
        <w:spacing w:line="360" w:lineRule="auto"/>
        <w:ind w:firstLineChars="0" w:firstLine="0"/>
        <w:jc w:val="right"/>
        <w:rPr>
          <w:szCs w:val="20"/>
        </w:rPr>
      </w:pPr>
      <w:r w:rsidRPr="00FD4A02">
        <w:rPr>
          <w:szCs w:val="20"/>
          <w:lang w:bidi="ar"/>
        </w:rPr>
        <w:t>投标人：</w:t>
      </w:r>
      <w:r w:rsidRPr="00FD4A02">
        <w:rPr>
          <w:rFonts w:hint="eastAsia"/>
          <w:szCs w:val="20"/>
          <w:u w:val="single"/>
          <w:lang w:bidi="ar"/>
        </w:rPr>
        <w:t xml:space="preserve"> </w:t>
      </w:r>
      <w:r w:rsidRPr="00FD4A02">
        <w:rPr>
          <w:szCs w:val="20"/>
          <w:u w:val="single"/>
          <w:lang w:bidi="ar"/>
        </w:rPr>
        <w:t xml:space="preserve">            </w:t>
      </w:r>
      <w:r w:rsidRPr="00FD4A02">
        <w:rPr>
          <w:szCs w:val="20"/>
          <w:lang w:bidi="ar"/>
        </w:rPr>
        <w:t>（公章）</w:t>
      </w:r>
    </w:p>
    <w:p w:rsidR="007B095D" w:rsidRPr="00FD4A02" w:rsidRDefault="00FD4A02">
      <w:pPr>
        <w:wordWrap w:val="0"/>
        <w:spacing w:line="360" w:lineRule="auto"/>
        <w:ind w:firstLineChars="0" w:firstLine="0"/>
        <w:jc w:val="right"/>
        <w:rPr>
          <w:szCs w:val="20"/>
          <w:u w:val="single"/>
          <w:lang w:bidi="ar"/>
        </w:rPr>
      </w:pPr>
      <w:r w:rsidRPr="00FD4A02">
        <w:rPr>
          <w:szCs w:val="20"/>
          <w:u w:val="single"/>
          <w:lang w:bidi="ar"/>
        </w:rPr>
        <w:t xml:space="preserve">      </w:t>
      </w:r>
      <w:r w:rsidRPr="00FD4A02">
        <w:rPr>
          <w:rFonts w:hint="eastAsia"/>
          <w:szCs w:val="20"/>
          <w:u w:val="single"/>
          <w:lang w:bidi="ar"/>
        </w:rPr>
        <w:t>年</w:t>
      </w:r>
      <w:r w:rsidRPr="00FD4A02">
        <w:rPr>
          <w:szCs w:val="20"/>
          <w:u w:val="single"/>
          <w:lang w:bidi="ar"/>
        </w:rPr>
        <w:t xml:space="preserve">   </w:t>
      </w:r>
      <w:r w:rsidRPr="00FD4A02">
        <w:rPr>
          <w:rFonts w:hint="eastAsia"/>
          <w:szCs w:val="20"/>
          <w:u w:val="single"/>
          <w:lang w:bidi="ar"/>
        </w:rPr>
        <w:t>月</w:t>
      </w:r>
      <w:r w:rsidRPr="00FD4A02">
        <w:rPr>
          <w:szCs w:val="20"/>
          <w:u w:val="single"/>
          <w:lang w:bidi="ar"/>
        </w:rPr>
        <w:t xml:space="preserve">   </w:t>
      </w:r>
      <w:r w:rsidRPr="00FD4A02">
        <w:rPr>
          <w:rFonts w:hint="eastAsia"/>
          <w:szCs w:val="20"/>
          <w:u w:val="single"/>
          <w:lang w:bidi="ar"/>
        </w:rPr>
        <w:t>日</w:t>
      </w:r>
    </w:p>
    <w:p w:rsidR="007B095D" w:rsidRPr="00FD4A02" w:rsidRDefault="007B095D">
      <w:pPr>
        <w:wordWrap w:val="0"/>
        <w:spacing w:line="360" w:lineRule="auto"/>
        <w:ind w:firstLineChars="0" w:firstLine="0"/>
        <w:jc w:val="center"/>
        <w:rPr>
          <w:rFonts w:cs="宋体"/>
          <w:b/>
          <w:bCs/>
          <w:szCs w:val="32"/>
          <w:u w:val="single"/>
        </w:rPr>
      </w:pPr>
    </w:p>
    <w:p w:rsidR="007B095D" w:rsidRPr="00FD4A02" w:rsidRDefault="00FD4A02">
      <w:pPr>
        <w:pageBreakBefore/>
        <w:wordWrap w:val="0"/>
        <w:spacing w:afterLines="50" w:after="120" w:line="288" w:lineRule="auto"/>
        <w:ind w:firstLineChars="0" w:firstLine="0"/>
        <w:jc w:val="center"/>
        <w:outlineLvl w:val="3"/>
        <w:rPr>
          <w:b/>
          <w:sz w:val="36"/>
          <w:szCs w:val="32"/>
          <w:lang w:bidi="ar"/>
        </w:rPr>
      </w:pPr>
      <w:r w:rsidRPr="00FD4A02">
        <w:rPr>
          <w:rFonts w:hint="eastAsia"/>
          <w:b/>
          <w:sz w:val="36"/>
          <w:szCs w:val="32"/>
          <w:lang w:bidi="ar"/>
        </w:rPr>
        <w:lastRenderedPageBreak/>
        <w:t>报价汇总表及工程量清单报价表</w:t>
      </w:r>
    </w:p>
    <w:p w:rsidR="007B095D" w:rsidRPr="00FD4A02" w:rsidRDefault="00FD4A02">
      <w:pPr>
        <w:wordWrap w:val="0"/>
        <w:ind w:firstLine="480"/>
        <w:jc w:val="center"/>
        <w:rPr>
          <w:lang w:bidi="ar"/>
        </w:rPr>
      </w:pPr>
      <w:r w:rsidRPr="00FD4A02">
        <w:rPr>
          <w:rFonts w:hint="eastAsia"/>
          <w:lang w:bidi="ar"/>
        </w:rPr>
        <w:t>（格式详见招标文件第七章工程量清单）</w:t>
      </w:r>
    </w:p>
    <w:p w:rsidR="007B095D" w:rsidRPr="00FD4A02" w:rsidRDefault="007B095D">
      <w:pPr>
        <w:pStyle w:val="a0"/>
        <w:ind w:firstLine="480"/>
      </w:pPr>
    </w:p>
    <w:p w:rsidR="007B095D" w:rsidRPr="00FD4A02" w:rsidRDefault="007B095D">
      <w:pPr>
        <w:wordWrap w:val="0"/>
        <w:spacing w:line="360" w:lineRule="auto"/>
        <w:ind w:firstLineChars="0" w:firstLine="0"/>
        <w:jc w:val="center"/>
        <w:rPr>
          <w:rFonts w:cs="宋体"/>
          <w:b/>
          <w:bCs/>
          <w:szCs w:val="32"/>
          <w:u w:val="single"/>
        </w:rPr>
      </w:pPr>
    </w:p>
    <w:p w:rsidR="007B095D" w:rsidRPr="00FD4A02" w:rsidRDefault="00FD4A02">
      <w:pPr>
        <w:pageBreakBefore/>
        <w:wordWrap w:val="0"/>
        <w:spacing w:line="288" w:lineRule="auto"/>
        <w:ind w:firstLineChars="0" w:firstLine="0"/>
        <w:outlineLvl w:val="2"/>
        <w:rPr>
          <w:rFonts w:ascii="Times New Roman" w:hAnsi="Times New Roman"/>
          <w:b/>
        </w:rPr>
      </w:pPr>
      <w:bookmarkStart w:id="228" w:name="_Toc47987350"/>
      <w:bookmarkStart w:id="229" w:name="_Toc47376789"/>
      <w:bookmarkStart w:id="230" w:name="_Toc19499"/>
      <w:r w:rsidRPr="00FD4A02">
        <w:rPr>
          <w:rFonts w:ascii="Times New Roman" w:hAnsi="Times New Roman"/>
          <w:b/>
          <w:bCs/>
          <w:szCs w:val="32"/>
        </w:rPr>
        <w:lastRenderedPageBreak/>
        <w:t>五、资格审查资料</w:t>
      </w:r>
      <w:bookmarkEnd w:id="228"/>
      <w:bookmarkEnd w:id="229"/>
      <w:bookmarkEnd w:id="230"/>
    </w:p>
    <w:p w:rsidR="007B095D" w:rsidRPr="00FD4A02" w:rsidRDefault="00FD4A02">
      <w:pPr>
        <w:wordWrap w:val="0"/>
        <w:rPr>
          <w:rFonts w:ascii="Times New Roman" w:hAnsi="Times New Roman"/>
          <w:b/>
        </w:rPr>
      </w:pPr>
      <w:bookmarkStart w:id="231" w:name="_Toc14341"/>
      <w:bookmarkStart w:id="232" w:name="_Toc47987351"/>
      <w:bookmarkStart w:id="233" w:name="_Toc536044208"/>
      <w:r w:rsidRPr="00FD4A02">
        <w:rPr>
          <w:rFonts w:ascii="Times New Roman" w:hAnsi="Times New Roman"/>
          <w:b/>
        </w:rPr>
        <w:t>（一）投标人基本情况表</w:t>
      </w:r>
      <w:bookmarkEnd w:id="231"/>
      <w:bookmarkEnd w:id="232"/>
      <w:bookmarkEnd w:id="2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2473"/>
        <w:gridCol w:w="2282"/>
        <w:gridCol w:w="2751"/>
      </w:tblGrid>
      <w:tr w:rsidR="007B095D" w:rsidRPr="00FD4A02">
        <w:trPr>
          <w:trHeight w:hRule="exact" w:val="437"/>
          <w:tblHeader/>
        </w:trPr>
        <w:tc>
          <w:tcPr>
            <w:tcW w:w="9332" w:type="dxa"/>
            <w:gridSpan w:val="4"/>
            <w:shd w:val="clear" w:color="auto" w:fill="auto"/>
            <w:vAlign w:val="center"/>
          </w:tcPr>
          <w:p w:rsidR="007B095D" w:rsidRPr="00FD4A02" w:rsidRDefault="00FD4A02">
            <w:pPr>
              <w:wordWrap w:val="0"/>
              <w:spacing w:line="240" w:lineRule="auto"/>
              <w:ind w:firstLineChars="0" w:firstLine="0"/>
              <w:rPr>
                <w:b/>
                <w:sz w:val="22"/>
              </w:rPr>
            </w:pPr>
            <w:r w:rsidRPr="00FD4A02">
              <w:rPr>
                <w:b/>
                <w:sz w:val="22"/>
              </w:rPr>
              <w:t>1、简况</w:t>
            </w:r>
          </w:p>
        </w:tc>
      </w:tr>
      <w:tr w:rsidR="007B095D" w:rsidRPr="00FD4A02">
        <w:trPr>
          <w:trHeight w:hRule="exact" w:val="567"/>
        </w:trPr>
        <w:tc>
          <w:tcPr>
            <w:tcW w:w="1826"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单位名称</w:t>
            </w:r>
          </w:p>
        </w:tc>
        <w:tc>
          <w:tcPr>
            <w:tcW w:w="7506" w:type="dxa"/>
            <w:gridSpan w:val="3"/>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hRule="exact" w:val="567"/>
        </w:trPr>
        <w:tc>
          <w:tcPr>
            <w:tcW w:w="1826"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具备资质情况</w:t>
            </w:r>
          </w:p>
        </w:tc>
        <w:tc>
          <w:tcPr>
            <w:tcW w:w="7506" w:type="dxa"/>
            <w:gridSpan w:val="3"/>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hRule="exact" w:val="567"/>
        </w:trPr>
        <w:tc>
          <w:tcPr>
            <w:tcW w:w="1826"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证书编号</w:t>
            </w:r>
          </w:p>
        </w:tc>
        <w:tc>
          <w:tcPr>
            <w:tcW w:w="7506" w:type="dxa"/>
            <w:gridSpan w:val="3"/>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498"/>
        </w:trPr>
        <w:tc>
          <w:tcPr>
            <w:tcW w:w="9332" w:type="dxa"/>
            <w:gridSpan w:val="4"/>
            <w:shd w:val="clear" w:color="auto" w:fill="auto"/>
            <w:vAlign w:val="center"/>
          </w:tcPr>
          <w:p w:rsidR="007B095D" w:rsidRPr="00FD4A02" w:rsidRDefault="00FD4A02">
            <w:pPr>
              <w:wordWrap w:val="0"/>
              <w:spacing w:line="240" w:lineRule="auto"/>
              <w:ind w:firstLineChars="0" w:firstLine="0"/>
              <w:rPr>
                <w:b/>
                <w:sz w:val="22"/>
              </w:rPr>
            </w:pPr>
            <w:r w:rsidRPr="00FD4A02">
              <w:rPr>
                <w:b/>
                <w:sz w:val="22"/>
              </w:rPr>
              <w:t>2、领导人名单</w:t>
            </w:r>
          </w:p>
        </w:tc>
      </w:tr>
      <w:tr w:rsidR="007B095D" w:rsidRPr="00FD4A02">
        <w:trPr>
          <w:trHeight w:val="616"/>
        </w:trPr>
        <w:tc>
          <w:tcPr>
            <w:tcW w:w="1826"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职务</w:t>
            </w:r>
          </w:p>
        </w:tc>
        <w:tc>
          <w:tcPr>
            <w:tcW w:w="2473"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姓名</w:t>
            </w:r>
          </w:p>
        </w:tc>
        <w:tc>
          <w:tcPr>
            <w:tcW w:w="2282"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职称</w:t>
            </w:r>
          </w:p>
        </w:tc>
        <w:tc>
          <w:tcPr>
            <w:tcW w:w="2751"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从事岗位业务</w:t>
            </w:r>
          </w:p>
        </w:tc>
      </w:tr>
      <w:tr w:rsidR="007B095D" w:rsidRPr="00FD4A02">
        <w:trPr>
          <w:trHeight w:val="486"/>
        </w:trPr>
        <w:tc>
          <w:tcPr>
            <w:tcW w:w="1826" w:type="dxa"/>
            <w:shd w:val="clear" w:color="auto" w:fill="auto"/>
            <w:vAlign w:val="center"/>
          </w:tcPr>
          <w:p w:rsidR="007B095D" w:rsidRPr="00FD4A02" w:rsidRDefault="007B095D">
            <w:pPr>
              <w:wordWrap w:val="0"/>
              <w:spacing w:line="240" w:lineRule="auto"/>
              <w:ind w:firstLineChars="0" w:firstLine="0"/>
              <w:rPr>
                <w:sz w:val="22"/>
              </w:rPr>
            </w:pPr>
          </w:p>
        </w:tc>
        <w:tc>
          <w:tcPr>
            <w:tcW w:w="2473" w:type="dxa"/>
            <w:shd w:val="clear" w:color="auto" w:fill="auto"/>
            <w:vAlign w:val="center"/>
          </w:tcPr>
          <w:p w:rsidR="007B095D" w:rsidRPr="00FD4A02" w:rsidRDefault="007B095D">
            <w:pPr>
              <w:wordWrap w:val="0"/>
              <w:spacing w:line="240" w:lineRule="auto"/>
              <w:ind w:firstLineChars="0" w:firstLine="0"/>
              <w:rPr>
                <w:sz w:val="22"/>
              </w:rPr>
            </w:pPr>
          </w:p>
        </w:tc>
        <w:tc>
          <w:tcPr>
            <w:tcW w:w="2282" w:type="dxa"/>
            <w:shd w:val="clear" w:color="auto" w:fill="auto"/>
            <w:vAlign w:val="center"/>
          </w:tcPr>
          <w:p w:rsidR="007B095D" w:rsidRPr="00FD4A02" w:rsidRDefault="007B095D">
            <w:pPr>
              <w:wordWrap w:val="0"/>
              <w:spacing w:line="240" w:lineRule="auto"/>
              <w:ind w:firstLineChars="0" w:firstLine="0"/>
              <w:rPr>
                <w:sz w:val="22"/>
              </w:rPr>
            </w:pPr>
          </w:p>
        </w:tc>
        <w:tc>
          <w:tcPr>
            <w:tcW w:w="2751"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408"/>
        </w:trPr>
        <w:tc>
          <w:tcPr>
            <w:tcW w:w="1826" w:type="dxa"/>
            <w:shd w:val="clear" w:color="auto" w:fill="auto"/>
            <w:vAlign w:val="center"/>
          </w:tcPr>
          <w:p w:rsidR="007B095D" w:rsidRPr="00FD4A02" w:rsidRDefault="007B095D">
            <w:pPr>
              <w:wordWrap w:val="0"/>
              <w:spacing w:line="240" w:lineRule="auto"/>
              <w:ind w:firstLineChars="0" w:firstLine="0"/>
              <w:rPr>
                <w:sz w:val="22"/>
              </w:rPr>
            </w:pPr>
          </w:p>
        </w:tc>
        <w:tc>
          <w:tcPr>
            <w:tcW w:w="2473" w:type="dxa"/>
            <w:shd w:val="clear" w:color="auto" w:fill="auto"/>
            <w:vAlign w:val="center"/>
          </w:tcPr>
          <w:p w:rsidR="007B095D" w:rsidRPr="00FD4A02" w:rsidRDefault="007B095D">
            <w:pPr>
              <w:wordWrap w:val="0"/>
              <w:spacing w:line="240" w:lineRule="auto"/>
              <w:ind w:firstLineChars="0" w:firstLine="0"/>
              <w:rPr>
                <w:sz w:val="22"/>
              </w:rPr>
            </w:pPr>
          </w:p>
        </w:tc>
        <w:tc>
          <w:tcPr>
            <w:tcW w:w="2282" w:type="dxa"/>
            <w:shd w:val="clear" w:color="auto" w:fill="auto"/>
            <w:vAlign w:val="center"/>
          </w:tcPr>
          <w:p w:rsidR="007B095D" w:rsidRPr="00FD4A02" w:rsidRDefault="007B095D">
            <w:pPr>
              <w:wordWrap w:val="0"/>
              <w:spacing w:line="240" w:lineRule="auto"/>
              <w:ind w:firstLineChars="0" w:firstLine="0"/>
              <w:rPr>
                <w:sz w:val="22"/>
              </w:rPr>
            </w:pPr>
          </w:p>
        </w:tc>
        <w:tc>
          <w:tcPr>
            <w:tcW w:w="2751"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413"/>
        </w:trPr>
        <w:tc>
          <w:tcPr>
            <w:tcW w:w="9332" w:type="dxa"/>
            <w:gridSpan w:val="4"/>
            <w:shd w:val="clear" w:color="auto" w:fill="auto"/>
            <w:vAlign w:val="center"/>
          </w:tcPr>
          <w:p w:rsidR="007B095D" w:rsidRPr="00FD4A02" w:rsidRDefault="00FD4A02">
            <w:pPr>
              <w:wordWrap w:val="0"/>
              <w:spacing w:line="240" w:lineRule="auto"/>
              <w:ind w:firstLineChars="0" w:firstLine="0"/>
              <w:rPr>
                <w:b/>
                <w:sz w:val="22"/>
              </w:rPr>
            </w:pPr>
            <w:r w:rsidRPr="00FD4A02">
              <w:rPr>
                <w:b/>
                <w:sz w:val="22"/>
              </w:rPr>
              <w:t>3.项目负责人</w:t>
            </w:r>
          </w:p>
        </w:tc>
      </w:tr>
      <w:tr w:rsidR="007B095D" w:rsidRPr="00FD4A02">
        <w:trPr>
          <w:trHeight w:val="413"/>
        </w:trPr>
        <w:tc>
          <w:tcPr>
            <w:tcW w:w="1826"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项目负责人姓名</w:t>
            </w:r>
          </w:p>
        </w:tc>
        <w:tc>
          <w:tcPr>
            <w:tcW w:w="2473"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电话</w:t>
            </w:r>
          </w:p>
        </w:tc>
        <w:tc>
          <w:tcPr>
            <w:tcW w:w="2282"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手机</w:t>
            </w:r>
          </w:p>
        </w:tc>
        <w:tc>
          <w:tcPr>
            <w:tcW w:w="2751"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传真</w:t>
            </w:r>
          </w:p>
        </w:tc>
      </w:tr>
      <w:tr w:rsidR="007B095D" w:rsidRPr="00FD4A02">
        <w:trPr>
          <w:trHeight w:val="413"/>
        </w:trPr>
        <w:tc>
          <w:tcPr>
            <w:tcW w:w="1826" w:type="dxa"/>
            <w:shd w:val="clear" w:color="auto" w:fill="auto"/>
            <w:vAlign w:val="center"/>
          </w:tcPr>
          <w:p w:rsidR="007B095D" w:rsidRPr="00FD4A02" w:rsidRDefault="007B095D">
            <w:pPr>
              <w:wordWrap w:val="0"/>
              <w:spacing w:line="240" w:lineRule="auto"/>
              <w:ind w:firstLineChars="0" w:firstLine="0"/>
              <w:rPr>
                <w:sz w:val="22"/>
              </w:rPr>
            </w:pPr>
          </w:p>
        </w:tc>
        <w:tc>
          <w:tcPr>
            <w:tcW w:w="2473" w:type="dxa"/>
            <w:shd w:val="clear" w:color="auto" w:fill="auto"/>
            <w:vAlign w:val="center"/>
          </w:tcPr>
          <w:p w:rsidR="007B095D" w:rsidRPr="00FD4A02" w:rsidRDefault="007B095D">
            <w:pPr>
              <w:wordWrap w:val="0"/>
              <w:spacing w:line="240" w:lineRule="auto"/>
              <w:ind w:firstLineChars="0" w:firstLine="0"/>
              <w:rPr>
                <w:sz w:val="22"/>
              </w:rPr>
            </w:pPr>
          </w:p>
        </w:tc>
        <w:tc>
          <w:tcPr>
            <w:tcW w:w="2282" w:type="dxa"/>
            <w:shd w:val="clear" w:color="auto" w:fill="auto"/>
            <w:vAlign w:val="center"/>
          </w:tcPr>
          <w:p w:rsidR="007B095D" w:rsidRPr="00FD4A02" w:rsidRDefault="007B095D">
            <w:pPr>
              <w:wordWrap w:val="0"/>
              <w:spacing w:line="240" w:lineRule="auto"/>
              <w:ind w:firstLineChars="0" w:firstLine="0"/>
              <w:rPr>
                <w:sz w:val="22"/>
              </w:rPr>
            </w:pPr>
          </w:p>
        </w:tc>
        <w:tc>
          <w:tcPr>
            <w:tcW w:w="2751"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427"/>
        </w:trPr>
        <w:tc>
          <w:tcPr>
            <w:tcW w:w="9332" w:type="dxa"/>
            <w:gridSpan w:val="4"/>
            <w:shd w:val="clear" w:color="auto" w:fill="auto"/>
            <w:vAlign w:val="center"/>
          </w:tcPr>
          <w:p w:rsidR="007B095D" w:rsidRPr="00FD4A02" w:rsidRDefault="00FD4A02">
            <w:pPr>
              <w:wordWrap w:val="0"/>
              <w:spacing w:line="240" w:lineRule="auto"/>
              <w:ind w:firstLineChars="0" w:firstLine="0"/>
              <w:rPr>
                <w:b/>
                <w:sz w:val="22"/>
              </w:rPr>
            </w:pPr>
            <w:r w:rsidRPr="00FD4A02">
              <w:rPr>
                <w:b/>
                <w:sz w:val="22"/>
              </w:rPr>
              <w:t>4、联系方式</w:t>
            </w:r>
          </w:p>
        </w:tc>
      </w:tr>
      <w:tr w:rsidR="007B095D" w:rsidRPr="00FD4A02">
        <w:trPr>
          <w:trHeight w:val="616"/>
        </w:trPr>
        <w:tc>
          <w:tcPr>
            <w:tcW w:w="1826"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联系人</w:t>
            </w:r>
          </w:p>
        </w:tc>
        <w:tc>
          <w:tcPr>
            <w:tcW w:w="2473"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电话</w:t>
            </w:r>
          </w:p>
        </w:tc>
        <w:tc>
          <w:tcPr>
            <w:tcW w:w="2282"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手机</w:t>
            </w:r>
          </w:p>
        </w:tc>
        <w:tc>
          <w:tcPr>
            <w:tcW w:w="2751"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传真</w:t>
            </w:r>
          </w:p>
        </w:tc>
      </w:tr>
      <w:tr w:rsidR="007B095D" w:rsidRPr="00FD4A02">
        <w:trPr>
          <w:trHeight w:val="477"/>
        </w:trPr>
        <w:tc>
          <w:tcPr>
            <w:tcW w:w="1826" w:type="dxa"/>
            <w:shd w:val="clear" w:color="auto" w:fill="auto"/>
            <w:vAlign w:val="center"/>
          </w:tcPr>
          <w:p w:rsidR="007B095D" w:rsidRPr="00FD4A02" w:rsidRDefault="007B095D">
            <w:pPr>
              <w:wordWrap w:val="0"/>
              <w:spacing w:line="240" w:lineRule="auto"/>
              <w:ind w:firstLineChars="0" w:firstLine="0"/>
              <w:rPr>
                <w:sz w:val="22"/>
              </w:rPr>
            </w:pPr>
          </w:p>
        </w:tc>
        <w:tc>
          <w:tcPr>
            <w:tcW w:w="2473" w:type="dxa"/>
            <w:shd w:val="clear" w:color="auto" w:fill="auto"/>
            <w:vAlign w:val="center"/>
          </w:tcPr>
          <w:p w:rsidR="007B095D" w:rsidRPr="00FD4A02" w:rsidRDefault="007B095D">
            <w:pPr>
              <w:wordWrap w:val="0"/>
              <w:spacing w:line="240" w:lineRule="auto"/>
              <w:ind w:firstLineChars="0" w:firstLine="0"/>
              <w:rPr>
                <w:sz w:val="22"/>
              </w:rPr>
            </w:pPr>
          </w:p>
        </w:tc>
        <w:tc>
          <w:tcPr>
            <w:tcW w:w="2282" w:type="dxa"/>
            <w:shd w:val="clear" w:color="auto" w:fill="auto"/>
            <w:vAlign w:val="center"/>
          </w:tcPr>
          <w:p w:rsidR="007B095D" w:rsidRPr="00FD4A02" w:rsidRDefault="007B095D">
            <w:pPr>
              <w:wordWrap w:val="0"/>
              <w:spacing w:line="240" w:lineRule="auto"/>
              <w:ind w:firstLineChars="0" w:firstLine="0"/>
              <w:rPr>
                <w:sz w:val="22"/>
              </w:rPr>
            </w:pPr>
          </w:p>
        </w:tc>
        <w:tc>
          <w:tcPr>
            <w:tcW w:w="2751"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42"/>
        </w:trPr>
        <w:tc>
          <w:tcPr>
            <w:tcW w:w="1826" w:type="dxa"/>
            <w:shd w:val="clear" w:color="auto" w:fill="auto"/>
            <w:vAlign w:val="center"/>
          </w:tcPr>
          <w:p w:rsidR="007B095D" w:rsidRPr="00FD4A02" w:rsidRDefault="007B095D">
            <w:pPr>
              <w:wordWrap w:val="0"/>
              <w:spacing w:line="240" w:lineRule="auto"/>
              <w:ind w:firstLineChars="0" w:firstLine="0"/>
              <w:rPr>
                <w:sz w:val="22"/>
              </w:rPr>
            </w:pPr>
          </w:p>
        </w:tc>
        <w:tc>
          <w:tcPr>
            <w:tcW w:w="2473" w:type="dxa"/>
            <w:shd w:val="clear" w:color="auto" w:fill="auto"/>
            <w:vAlign w:val="center"/>
          </w:tcPr>
          <w:p w:rsidR="007B095D" w:rsidRPr="00FD4A02" w:rsidRDefault="007B095D">
            <w:pPr>
              <w:wordWrap w:val="0"/>
              <w:spacing w:line="240" w:lineRule="auto"/>
              <w:ind w:firstLineChars="0" w:firstLine="0"/>
              <w:rPr>
                <w:sz w:val="22"/>
              </w:rPr>
            </w:pPr>
          </w:p>
        </w:tc>
        <w:tc>
          <w:tcPr>
            <w:tcW w:w="2282" w:type="dxa"/>
            <w:shd w:val="clear" w:color="auto" w:fill="auto"/>
            <w:vAlign w:val="center"/>
          </w:tcPr>
          <w:p w:rsidR="007B095D" w:rsidRPr="00FD4A02" w:rsidRDefault="007B095D">
            <w:pPr>
              <w:wordWrap w:val="0"/>
              <w:spacing w:line="240" w:lineRule="auto"/>
              <w:ind w:firstLineChars="0" w:firstLine="0"/>
              <w:rPr>
                <w:sz w:val="22"/>
              </w:rPr>
            </w:pPr>
          </w:p>
        </w:tc>
        <w:tc>
          <w:tcPr>
            <w:tcW w:w="2751" w:type="dxa"/>
            <w:shd w:val="clear" w:color="auto" w:fill="auto"/>
            <w:vAlign w:val="center"/>
          </w:tcPr>
          <w:p w:rsidR="007B095D" w:rsidRPr="00FD4A02" w:rsidRDefault="007B095D">
            <w:pPr>
              <w:wordWrap w:val="0"/>
              <w:spacing w:line="240" w:lineRule="auto"/>
              <w:ind w:firstLineChars="0" w:firstLine="0"/>
              <w:rPr>
                <w:sz w:val="22"/>
              </w:rPr>
            </w:pPr>
          </w:p>
        </w:tc>
      </w:tr>
    </w:tbl>
    <w:p w:rsidR="007B095D" w:rsidRPr="00FD4A02" w:rsidRDefault="00FD4A02">
      <w:pPr>
        <w:wordWrap w:val="0"/>
        <w:ind w:firstLine="420"/>
        <w:rPr>
          <w:spacing w:val="-5"/>
          <w:sz w:val="22"/>
        </w:rPr>
      </w:pPr>
      <w:r w:rsidRPr="00FD4A02">
        <w:rPr>
          <w:spacing w:val="-5"/>
          <w:sz w:val="22"/>
          <w:lang w:bidi="ar"/>
        </w:rPr>
        <w:t>注：1.联系方式栏应至少填写两个联系人的联系方式以便于联系。</w:t>
      </w:r>
    </w:p>
    <w:p w:rsidR="007B095D" w:rsidRPr="00FD4A02" w:rsidRDefault="00FD4A02">
      <w:pPr>
        <w:wordWrap w:val="0"/>
        <w:ind w:leftChars="355" w:left="1093" w:hangingChars="115" w:hanging="241"/>
        <w:rPr>
          <w:spacing w:val="-5"/>
          <w:sz w:val="22"/>
          <w:lang w:bidi="ar"/>
        </w:rPr>
      </w:pPr>
      <w:r w:rsidRPr="00FD4A02">
        <w:rPr>
          <w:spacing w:val="-5"/>
          <w:sz w:val="22"/>
          <w:lang w:bidi="ar"/>
        </w:rPr>
        <w:t>2、本表后须附投标单位的营业执照或事业单位法人证书、建设工程质量检测机构资质证书、CMA计量认证合格证书</w:t>
      </w:r>
      <w:r w:rsidRPr="00FD4A02">
        <w:rPr>
          <w:rFonts w:hint="eastAsia"/>
          <w:spacing w:val="-5"/>
          <w:sz w:val="22"/>
          <w:lang w:bidi="ar"/>
        </w:rPr>
        <w:t>或CMA检验检测机构资质认定证书</w:t>
      </w:r>
      <w:r w:rsidRPr="00FD4A02">
        <w:rPr>
          <w:spacing w:val="-5"/>
          <w:sz w:val="22"/>
          <w:lang w:bidi="ar"/>
        </w:rPr>
        <w:t>、工程勘察资质证书以及其他相关证明材料</w:t>
      </w:r>
      <w:r w:rsidRPr="00FD4A02">
        <w:rPr>
          <w:sz w:val="22"/>
          <w:lang w:bidi="ar"/>
        </w:rPr>
        <w:t>原件扫描件</w:t>
      </w:r>
      <w:r w:rsidRPr="00FD4A02">
        <w:rPr>
          <w:spacing w:val="-5"/>
          <w:sz w:val="22"/>
          <w:lang w:bidi="ar"/>
        </w:rPr>
        <w:t>。</w:t>
      </w:r>
    </w:p>
    <w:p w:rsidR="007B095D" w:rsidRPr="00FD4A02" w:rsidRDefault="00FD4A02">
      <w:pPr>
        <w:wordWrap w:val="0"/>
        <w:ind w:leftChars="355" w:left="1093" w:hangingChars="115" w:hanging="241"/>
        <w:rPr>
          <w:sz w:val="22"/>
        </w:rPr>
      </w:pPr>
      <w:r w:rsidRPr="00FD4A02">
        <w:rPr>
          <w:spacing w:val="-5"/>
          <w:sz w:val="22"/>
          <w:lang w:bidi="ar"/>
        </w:rPr>
        <w:t>3、若以联合体方式参与投标的，则各成员分别提供该表。资质证明材料以联合体协议中承担工作任务对应资质为准。</w:t>
      </w:r>
    </w:p>
    <w:p w:rsidR="007B095D" w:rsidRPr="00FD4A02" w:rsidRDefault="007B095D">
      <w:pPr>
        <w:wordWrap w:val="0"/>
        <w:ind w:firstLine="480"/>
      </w:pPr>
    </w:p>
    <w:p w:rsidR="007B095D" w:rsidRPr="00FD4A02" w:rsidRDefault="00FD4A02">
      <w:pPr>
        <w:wordWrap w:val="0"/>
        <w:rPr>
          <w:rFonts w:ascii="Times New Roman" w:hAnsi="Times New Roman"/>
          <w:b/>
          <w:szCs w:val="20"/>
          <w:lang w:bidi="ar"/>
        </w:rPr>
      </w:pPr>
      <w:bookmarkStart w:id="234" w:name="_Toc9911"/>
      <w:bookmarkStart w:id="235" w:name="_Toc536044209"/>
      <w:bookmarkStart w:id="236" w:name="_Toc47987352"/>
      <w:r w:rsidRPr="00FD4A02">
        <w:rPr>
          <w:rFonts w:ascii="Times New Roman" w:hAnsi="Times New Roman"/>
          <w:b/>
        </w:rPr>
        <w:t>（二）</w:t>
      </w:r>
      <w:r w:rsidRPr="00FD4A02">
        <w:rPr>
          <w:rFonts w:ascii="Times New Roman" w:hAnsi="Times New Roman"/>
          <w:b/>
          <w:szCs w:val="20"/>
          <w:lang w:bidi="ar"/>
        </w:rPr>
        <w:t>投标人（联合体各成员）在</w:t>
      </w:r>
      <w:bookmarkStart w:id="237" w:name="_Hlk55475444"/>
      <w:r w:rsidRPr="00FD4A02">
        <w:rPr>
          <w:rFonts w:ascii="Times New Roman" w:hAnsi="Times New Roman"/>
          <w:b/>
          <w:szCs w:val="20"/>
          <w:lang w:bidi="ar"/>
        </w:rPr>
        <w:t>广州市住建行业信用管理平台登记企业信息的网页截图</w:t>
      </w:r>
      <w:bookmarkEnd w:id="237"/>
      <w:r w:rsidRPr="00FD4A02">
        <w:rPr>
          <w:rFonts w:ascii="Times New Roman" w:hAnsi="Times New Roman"/>
          <w:b/>
          <w:szCs w:val="20"/>
          <w:lang w:bidi="ar"/>
        </w:rPr>
        <w:t>。</w:t>
      </w:r>
      <w:bookmarkEnd w:id="234"/>
    </w:p>
    <w:p w:rsidR="007B095D" w:rsidRPr="00FD4A02" w:rsidRDefault="007B095D">
      <w:pPr>
        <w:wordWrap w:val="0"/>
        <w:ind w:firstLine="480"/>
        <w:rPr>
          <w:lang w:bidi="ar"/>
        </w:rPr>
      </w:pPr>
    </w:p>
    <w:p w:rsidR="007B095D" w:rsidRPr="00FD4A02" w:rsidRDefault="00FD4A02">
      <w:pPr>
        <w:wordWrap w:val="0"/>
        <w:rPr>
          <w:rFonts w:ascii="Times New Roman" w:hAnsi="Times New Roman"/>
          <w:b/>
          <w:szCs w:val="20"/>
          <w:lang w:bidi="ar"/>
        </w:rPr>
      </w:pPr>
      <w:bookmarkStart w:id="238" w:name="_Toc22736"/>
      <w:r w:rsidRPr="00FD4A02">
        <w:rPr>
          <w:rFonts w:ascii="Times New Roman" w:hAnsi="Times New Roman"/>
          <w:b/>
        </w:rPr>
        <w:t>（三）</w:t>
      </w:r>
      <w:r w:rsidRPr="00FD4A02">
        <w:rPr>
          <w:rFonts w:ascii="Times New Roman" w:hAnsi="Times New Roman"/>
          <w:b/>
          <w:szCs w:val="20"/>
          <w:lang w:bidi="ar"/>
        </w:rPr>
        <w:t>项目负责人相关资料</w:t>
      </w:r>
      <w:bookmarkEnd w:id="238"/>
    </w:p>
    <w:p w:rsidR="007B095D" w:rsidRPr="00FD4A02" w:rsidRDefault="00FD4A02">
      <w:pPr>
        <w:wordWrap w:val="0"/>
        <w:ind w:firstLine="480"/>
        <w:rPr>
          <w:lang w:bidi="ar"/>
        </w:rPr>
      </w:pPr>
      <w:r w:rsidRPr="00FD4A02">
        <w:rPr>
          <w:lang w:bidi="ar"/>
        </w:rPr>
        <w:t>注：投标人须按招标公告投标人资格要求提供</w:t>
      </w:r>
      <w:bookmarkStart w:id="239" w:name="_Hlk56173130"/>
      <w:r w:rsidRPr="00FD4A02">
        <w:rPr>
          <w:spacing w:val="-5"/>
          <w:lang w:bidi="ar"/>
        </w:rPr>
        <w:t>拟投入</w:t>
      </w:r>
      <w:r w:rsidRPr="00FD4A02">
        <w:rPr>
          <w:lang w:bidi="ar"/>
        </w:rPr>
        <w:t>本项目的项目负责人的身份证、</w:t>
      </w:r>
      <w:r w:rsidRPr="00FD4A02">
        <w:rPr>
          <w:lang w:bidi="ar"/>
        </w:rPr>
        <w:lastRenderedPageBreak/>
        <w:t>技术职称证书</w:t>
      </w:r>
      <w:bookmarkEnd w:id="239"/>
      <w:r w:rsidRPr="00FD4A02">
        <w:rPr>
          <w:lang w:bidi="ar"/>
        </w:rPr>
        <w:t>、</w:t>
      </w:r>
      <w:r w:rsidRPr="00FD4A02">
        <w:rPr>
          <w:rFonts w:hint="eastAsia"/>
          <w:lang w:bidi="ar"/>
        </w:rPr>
        <w:t>近一个月（2025年10月）</w:t>
      </w:r>
      <w:proofErr w:type="gramStart"/>
      <w:r w:rsidRPr="00FD4A02">
        <w:rPr>
          <w:lang w:bidi="ar"/>
        </w:rPr>
        <w:t>社保证明</w:t>
      </w:r>
      <w:proofErr w:type="gramEnd"/>
      <w:r w:rsidRPr="00FD4A02">
        <w:rPr>
          <w:lang w:bidi="ar"/>
        </w:rPr>
        <w:t>。</w:t>
      </w:r>
    </w:p>
    <w:p w:rsidR="007B095D" w:rsidRPr="00FD4A02" w:rsidRDefault="007B095D">
      <w:pPr>
        <w:wordWrap w:val="0"/>
        <w:ind w:firstLine="480"/>
        <w:rPr>
          <w:lang w:bidi="ar"/>
        </w:rPr>
      </w:pPr>
    </w:p>
    <w:p w:rsidR="007B095D" w:rsidRPr="00FD4A02" w:rsidRDefault="00FD4A02">
      <w:pPr>
        <w:wordWrap w:val="0"/>
        <w:rPr>
          <w:rFonts w:ascii="Times New Roman" w:hAnsi="Times New Roman"/>
          <w:b/>
        </w:rPr>
      </w:pPr>
      <w:bookmarkStart w:id="240" w:name="_Toc18729"/>
      <w:r w:rsidRPr="00FD4A02">
        <w:rPr>
          <w:rFonts w:ascii="Times New Roman" w:hAnsi="Times New Roman"/>
          <w:b/>
        </w:rPr>
        <w:t>（四）投标人声明</w:t>
      </w:r>
      <w:bookmarkEnd w:id="235"/>
      <w:bookmarkEnd w:id="236"/>
      <w:bookmarkEnd w:id="240"/>
    </w:p>
    <w:p w:rsidR="007B095D" w:rsidRPr="00FD4A02" w:rsidRDefault="00FD4A02">
      <w:pPr>
        <w:wordWrap w:val="0"/>
        <w:ind w:firstLine="480"/>
      </w:pPr>
      <w:r w:rsidRPr="00FD4A02">
        <w:t>注：详见招标公告附件一，投标人需提供</w:t>
      </w:r>
      <w:bookmarkStart w:id="241" w:name="_Hlk67663680"/>
      <w:r w:rsidRPr="00FD4A02">
        <w:t>原件扫描件</w:t>
      </w:r>
      <w:bookmarkEnd w:id="241"/>
      <w:r w:rsidRPr="00FD4A02">
        <w:t>。</w:t>
      </w:r>
    </w:p>
    <w:p w:rsidR="007B095D" w:rsidRPr="00FD4A02" w:rsidRDefault="007B095D">
      <w:pPr>
        <w:wordWrap w:val="0"/>
        <w:ind w:firstLine="480"/>
      </w:pPr>
    </w:p>
    <w:p w:rsidR="007B095D" w:rsidRPr="00FD4A02" w:rsidRDefault="00FD4A02">
      <w:pPr>
        <w:wordWrap w:val="0"/>
        <w:rPr>
          <w:rFonts w:ascii="Times New Roman" w:hAnsi="Times New Roman"/>
          <w:b/>
        </w:rPr>
      </w:pPr>
      <w:bookmarkStart w:id="242" w:name="_Toc8354"/>
      <w:bookmarkStart w:id="243" w:name="_Toc536044210"/>
      <w:bookmarkStart w:id="244" w:name="_Toc47987353"/>
      <w:r w:rsidRPr="00FD4A02">
        <w:rPr>
          <w:rFonts w:ascii="Times New Roman" w:hAnsi="Times New Roman"/>
          <w:b/>
        </w:rPr>
        <w:t>（五）</w:t>
      </w:r>
      <w:r w:rsidRPr="00FD4A02">
        <w:rPr>
          <w:rFonts w:ascii="Times New Roman" w:hAnsi="Times New Roman" w:hint="eastAsia"/>
          <w:b/>
        </w:rPr>
        <w:t>联合体共同投标协议书</w:t>
      </w:r>
      <w:bookmarkEnd w:id="242"/>
    </w:p>
    <w:p w:rsidR="007B095D" w:rsidRPr="00FD4A02" w:rsidRDefault="00FD4A02">
      <w:pPr>
        <w:wordWrap w:val="0"/>
        <w:ind w:firstLine="480"/>
      </w:pPr>
      <w:r w:rsidRPr="00FD4A02">
        <w:t>注：投标人以联合体形式投标的需提供</w:t>
      </w:r>
      <w:r w:rsidRPr="00FD4A02">
        <w:rPr>
          <w:rFonts w:hint="eastAsia"/>
        </w:rPr>
        <w:t>联合体共同投标协议书</w:t>
      </w:r>
      <w:r w:rsidRPr="00FD4A02">
        <w:t>原件清晰扫描件。</w:t>
      </w:r>
    </w:p>
    <w:p w:rsidR="007B095D" w:rsidRPr="00FD4A02" w:rsidRDefault="007B095D">
      <w:pPr>
        <w:wordWrap w:val="0"/>
        <w:ind w:firstLine="480"/>
      </w:pPr>
    </w:p>
    <w:p w:rsidR="007B095D" w:rsidRPr="00FD4A02" w:rsidRDefault="00FD4A02">
      <w:pPr>
        <w:wordWrap w:val="0"/>
        <w:rPr>
          <w:rFonts w:ascii="Times New Roman" w:hAnsi="Times New Roman"/>
          <w:b/>
        </w:rPr>
      </w:pPr>
      <w:bookmarkStart w:id="245" w:name="_Toc11101"/>
      <w:r w:rsidRPr="00FD4A02">
        <w:rPr>
          <w:rFonts w:ascii="Times New Roman" w:hAnsi="Times New Roman"/>
          <w:b/>
        </w:rPr>
        <w:t>（六）其他符合第二章第</w:t>
      </w:r>
      <w:r w:rsidRPr="00FD4A02">
        <w:rPr>
          <w:rFonts w:ascii="Times New Roman" w:hAnsi="Times New Roman"/>
          <w:b/>
        </w:rPr>
        <w:t>1.4</w:t>
      </w:r>
      <w:r w:rsidRPr="00FD4A02">
        <w:rPr>
          <w:rFonts w:ascii="Times New Roman" w:hAnsi="Times New Roman"/>
          <w:b/>
        </w:rPr>
        <w:t>款</w:t>
      </w:r>
      <w:r w:rsidRPr="00FD4A02">
        <w:rPr>
          <w:rFonts w:ascii="Times New Roman" w:hAnsi="Times New Roman"/>
          <w:b/>
        </w:rPr>
        <w:t>“</w:t>
      </w:r>
      <w:r w:rsidRPr="00FD4A02">
        <w:rPr>
          <w:rFonts w:ascii="Times New Roman" w:hAnsi="Times New Roman"/>
          <w:b/>
        </w:rPr>
        <w:t>投标人资格要求</w:t>
      </w:r>
      <w:r w:rsidRPr="00FD4A02">
        <w:rPr>
          <w:rFonts w:ascii="Times New Roman" w:hAnsi="Times New Roman"/>
          <w:b/>
        </w:rPr>
        <w:t>”</w:t>
      </w:r>
      <w:r w:rsidRPr="00FD4A02">
        <w:rPr>
          <w:rFonts w:ascii="Times New Roman" w:hAnsi="Times New Roman"/>
          <w:b/>
        </w:rPr>
        <w:t>规定的证明材料。</w:t>
      </w:r>
      <w:bookmarkEnd w:id="243"/>
      <w:bookmarkEnd w:id="244"/>
      <w:bookmarkEnd w:id="245"/>
    </w:p>
    <w:p w:rsidR="007B095D" w:rsidRPr="00FD4A02" w:rsidRDefault="007B095D">
      <w:pPr>
        <w:wordWrap w:val="0"/>
        <w:ind w:firstLine="480"/>
        <w:rPr>
          <w:rFonts w:ascii="Times New Roman" w:hAnsi="Times New Roman"/>
        </w:rPr>
      </w:pPr>
    </w:p>
    <w:p w:rsidR="007B095D" w:rsidRPr="00FD4A02" w:rsidRDefault="00FD4A02">
      <w:pPr>
        <w:pageBreakBefore/>
        <w:wordWrap w:val="0"/>
        <w:spacing w:line="288" w:lineRule="auto"/>
        <w:ind w:firstLineChars="0" w:firstLine="0"/>
        <w:outlineLvl w:val="2"/>
        <w:rPr>
          <w:rFonts w:ascii="Times New Roman" w:hAnsi="Times New Roman"/>
          <w:b/>
          <w:bCs/>
          <w:szCs w:val="32"/>
        </w:rPr>
      </w:pPr>
      <w:bookmarkStart w:id="246" w:name="_Toc47987355"/>
      <w:bookmarkStart w:id="247" w:name="_Toc30629"/>
      <w:bookmarkStart w:id="248" w:name="_Toc47376791"/>
      <w:r w:rsidRPr="00FD4A02">
        <w:rPr>
          <w:rFonts w:ascii="Times New Roman" w:hAnsi="Times New Roman"/>
          <w:b/>
          <w:bCs/>
          <w:szCs w:val="32"/>
        </w:rPr>
        <w:lastRenderedPageBreak/>
        <w:t>六、近年承接的类似项目情况表</w:t>
      </w:r>
      <w:bookmarkEnd w:id="246"/>
      <w:bookmarkEnd w:id="247"/>
      <w:bookmarkEnd w:id="248"/>
    </w:p>
    <w:p w:rsidR="007B095D" w:rsidRPr="00FD4A02" w:rsidRDefault="007B095D">
      <w:pPr>
        <w:wordWrap w:val="0"/>
        <w:ind w:firstLine="480"/>
        <w:rPr>
          <w:rFonts w:hAnsi="Calibri"/>
        </w:rPr>
      </w:pPr>
    </w:p>
    <w:p w:rsidR="007B095D" w:rsidRPr="00FD4A02" w:rsidRDefault="00FD4A02">
      <w:pPr>
        <w:wordWrap w:val="0"/>
        <w:spacing w:afterLines="50" w:after="120" w:line="288" w:lineRule="auto"/>
        <w:ind w:firstLineChars="0" w:firstLine="0"/>
        <w:jc w:val="center"/>
        <w:outlineLvl w:val="3"/>
        <w:rPr>
          <w:b/>
          <w:sz w:val="36"/>
        </w:rPr>
      </w:pPr>
      <w:r w:rsidRPr="00FD4A02">
        <w:rPr>
          <w:rFonts w:hint="eastAsia"/>
          <w:b/>
          <w:sz w:val="36"/>
        </w:rPr>
        <w:t>近年承接的类似项目情况表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7B095D" w:rsidRPr="00FD4A02">
        <w:trPr>
          <w:trHeight w:val="670"/>
          <w:tblHeader/>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序号</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项目名称</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项目所在地</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委托人名称</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委托人电话</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合同价格</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服务期限</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服务内容</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项目负责人</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2176"/>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项目描述</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670"/>
          <w:jc w:val="center"/>
        </w:trPr>
        <w:tc>
          <w:tcPr>
            <w:tcW w:w="2269" w:type="dxa"/>
            <w:shd w:val="clear" w:color="auto" w:fill="auto"/>
            <w:vAlign w:val="center"/>
          </w:tcPr>
          <w:p w:rsidR="007B095D" w:rsidRPr="00FD4A02" w:rsidRDefault="00FD4A02">
            <w:pPr>
              <w:wordWrap w:val="0"/>
              <w:spacing w:line="240" w:lineRule="auto"/>
              <w:ind w:firstLineChars="0" w:firstLine="0"/>
              <w:rPr>
                <w:sz w:val="22"/>
              </w:rPr>
            </w:pPr>
            <w:r w:rsidRPr="00FD4A02">
              <w:rPr>
                <w:sz w:val="22"/>
              </w:rPr>
              <w:t>备注</w:t>
            </w:r>
          </w:p>
        </w:tc>
        <w:tc>
          <w:tcPr>
            <w:tcW w:w="6253" w:type="dxa"/>
            <w:shd w:val="clear" w:color="auto" w:fill="auto"/>
            <w:vAlign w:val="center"/>
          </w:tcPr>
          <w:p w:rsidR="007B095D" w:rsidRPr="00FD4A02" w:rsidRDefault="007B095D">
            <w:pPr>
              <w:wordWrap w:val="0"/>
              <w:spacing w:line="240" w:lineRule="auto"/>
              <w:ind w:firstLineChars="0" w:firstLine="0"/>
              <w:rPr>
                <w:sz w:val="22"/>
              </w:rPr>
            </w:pPr>
          </w:p>
        </w:tc>
      </w:tr>
    </w:tbl>
    <w:p w:rsidR="007B095D" w:rsidRPr="00FD4A02" w:rsidRDefault="00FD4A02">
      <w:pPr>
        <w:wordWrap w:val="0"/>
        <w:ind w:firstLine="440"/>
        <w:rPr>
          <w:sz w:val="22"/>
        </w:rPr>
      </w:pPr>
      <w:r w:rsidRPr="00FD4A02">
        <w:rPr>
          <w:sz w:val="22"/>
          <w:szCs w:val="20"/>
          <w:lang w:bidi="ar"/>
        </w:rPr>
        <w:t>注：</w:t>
      </w:r>
      <w:r w:rsidRPr="00FD4A02">
        <w:rPr>
          <w:sz w:val="22"/>
          <w:lang w:bidi="ar"/>
        </w:rPr>
        <w:t>1.类似项目业绩需提供证明资料，具体要求详见招标文件第三章《评</w:t>
      </w:r>
      <w:r w:rsidRPr="00FD4A02">
        <w:rPr>
          <w:rFonts w:hint="eastAsia"/>
          <w:sz w:val="22"/>
          <w:lang w:bidi="ar"/>
        </w:rPr>
        <w:t>标</w:t>
      </w:r>
      <w:r w:rsidRPr="00FD4A02">
        <w:rPr>
          <w:sz w:val="22"/>
          <w:lang w:bidi="ar"/>
        </w:rPr>
        <w:t>办法》。</w:t>
      </w:r>
    </w:p>
    <w:p w:rsidR="007B095D" w:rsidRPr="00FD4A02" w:rsidRDefault="00FD4A02">
      <w:pPr>
        <w:wordWrap w:val="0"/>
        <w:ind w:firstLineChars="394" w:firstLine="867"/>
      </w:pPr>
      <w:r w:rsidRPr="00FD4A02">
        <w:rPr>
          <w:sz w:val="22"/>
          <w:lang w:bidi="ar"/>
        </w:rPr>
        <w:t>2.每张表格只填写一个项目，并标明序号。</w:t>
      </w:r>
      <w:bookmarkEnd w:id="226"/>
    </w:p>
    <w:p w:rsidR="007B095D" w:rsidRPr="00FD4A02" w:rsidRDefault="00FD4A02">
      <w:pPr>
        <w:pageBreakBefore/>
        <w:wordWrap w:val="0"/>
        <w:spacing w:line="288" w:lineRule="auto"/>
        <w:ind w:firstLineChars="0" w:firstLine="0"/>
        <w:outlineLvl w:val="2"/>
        <w:rPr>
          <w:rFonts w:ascii="Times New Roman" w:hAnsi="Times New Roman"/>
          <w:b/>
          <w:bCs/>
          <w:szCs w:val="32"/>
        </w:rPr>
      </w:pPr>
      <w:bookmarkStart w:id="249" w:name="_Toc482188667"/>
      <w:bookmarkStart w:id="250" w:name="_Toc47376793"/>
      <w:bookmarkStart w:id="251" w:name="_Toc47987357"/>
      <w:bookmarkStart w:id="252" w:name="_Toc11662"/>
      <w:r w:rsidRPr="00FD4A02">
        <w:rPr>
          <w:rFonts w:ascii="Times New Roman" w:hAnsi="Times New Roman"/>
          <w:b/>
          <w:bCs/>
          <w:szCs w:val="32"/>
        </w:rPr>
        <w:lastRenderedPageBreak/>
        <w:t>七、</w:t>
      </w:r>
      <w:bookmarkEnd w:id="249"/>
      <w:r w:rsidRPr="00FD4A02">
        <w:rPr>
          <w:rFonts w:ascii="Times New Roman" w:hAnsi="Times New Roman"/>
          <w:b/>
          <w:bCs/>
          <w:szCs w:val="32"/>
        </w:rPr>
        <w:t>拟投入本项目的人员</w:t>
      </w:r>
      <w:bookmarkStart w:id="253" w:name="_Hlk66799263"/>
      <w:r w:rsidRPr="00FD4A02">
        <w:rPr>
          <w:rFonts w:ascii="Times New Roman" w:hAnsi="Times New Roman"/>
          <w:b/>
          <w:bCs/>
          <w:szCs w:val="32"/>
        </w:rPr>
        <w:t>一览表</w:t>
      </w:r>
      <w:bookmarkEnd w:id="250"/>
      <w:bookmarkEnd w:id="251"/>
      <w:bookmarkEnd w:id="252"/>
      <w:bookmarkEnd w:id="253"/>
    </w:p>
    <w:p w:rsidR="007B095D" w:rsidRPr="00FD4A02" w:rsidRDefault="007B095D">
      <w:pPr>
        <w:wordWrap w:val="0"/>
        <w:ind w:firstLine="480"/>
        <w:rPr>
          <w:rFonts w:hAnsi="Calibri"/>
        </w:rPr>
      </w:pPr>
    </w:p>
    <w:p w:rsidR="007B095D" w:rsidRPr="00FD4A02" w:rsidRDefault="00FD4A02">
      <w:pPr>
        <w:wordWrap w:val="0"/>
        <w:spacing w:afterLines="50" w:after="120" w:line="288" w:lineRule="auto"/>
        <w:ind w:firstLineChars="0" w:firstLine="0"/>
        <w:jc w:val="center"/>
        <w:outlineLvl w:val="3"/>
        <w:rPr>
          <w:b/>
          <w:sz w:val="36"/>
        </w:rPr>
      </w:pPr>
      <w:r w:rsidRPr="00FD4A02">
        <w:rPr>
          <w:rFonts w:hint="eastAsia"/>
          <w:b/>
          <w:sz w:val="36"/>
        </w:rPr>
        <w:t>拟投入本项目的人员一览表</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8"/>
        <w:gridCol w:w="963"/>
        <w:gridCol w:w="586"/>
        <w:gridCol w:w="586"/>
        <w:gridCol w:w="586"/>
        <w:gridCol w:w="474"/>
        <w:gridCol w:w="946"/>
        <w:gridCol w:w="1239"/>
        <w:gridCol w:w="1118"/>
        <w:gridCol w:w="804"/>
      </w:tblGrid>
      <w:tr w:rsidR="007B095D" w:rsidRPr="00FD4A02">
        <w:trPr>
          <w:trHeight w:val="1014"/>
          <w:tblHeader/>
          <w:jc w:val="center"/>
        </w:trPr>
        <w:tc>
          <w:tcPr>
            <w:tcW w:w="792"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序号</w:t>
            </w:r>
          </w:p>
        </w:tc>
        <w:tc>
          <w:tcPr>
            <w:tcW w:w="1238"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本项目担任职务</w:t>
            </w:r>
          </w:p>
        </w:tc>
        <w:tc>
          <w:tcPr>
            <w:tcW w:w="963"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姓名</w:t>
            </w:r>
          </w:p>
        </w:tc>
        <w:tc>
          <w:tcPr>
            <w:tcW w:w="586"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年龄</w:t>
            </w:r>
          </w:p>
        </w:tc>
        <w:tc>
          <w:tcPr>
            <w:tcW w:w="586"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学历</w:t>
            </w:r>
          </w:p>
        </w:tc>
        <w:tc>
          <w:tcPr>
            <w:tcW w:w="586"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职称</w:t>
            </w:r>
          </w:p>
        </w:tc>
        <w:tc>
          <w:tcPr>
            <w:tcW w:w="474"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专业</w:t>
            </w:r>
          </w:p>
        </w:tc>
        <w:tc>
          <w:tcPr>
            <w:tcW w:w="946"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岗位证或鉴定培训合格证</w:t>
            </w:r>
          </w:p>
        </w:tc>
        <w:tc>
          <w:tcPr>
            <w:tcW w:w="1239" w:type="dxa"/>
            <w:shd w:val="clear" w:color="auto" w:fill="auto"/>
            <w:vAlign w:val="center"/>
          </w:tcPr>
          <w:p w:rsidR="007B095D" w:rsidRPr="00FD4A02" w:rsidRDefault="00FD4A02">
            <w:pPr>
              <w:wordWrap w:val="0"/>
              <w:spacing w:line="240" w:lineRule="auto"/>
              <w:ind w:firstLineChars="0" w:firstLine="0"/>
              <w:jc w:val="center"/>
              <w:rPr>
                <w:b/>
                <w:position w:val="-30"/>
                <w:sz w:val="22"/>
              </w:rPr>
            </w:pPr>
            <w:r w:rsidRPr="00FD4A02">
              <w:rPr>
                <w:b/>
                <w:position w:val="-30"/>
                <w:sz w:val="22"/>
                <w:lang w:bidi="ar"/>
              </w:rPr>
              <w:t>从事检测工作年限</w:t>
            </w:r>
          </w:p>
        </w:tc>
        <w:tc>
          <w:tcPr>
            <w:tcW w:w="1118"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rPr>
              <w:t>证明材料页码</w:t>
            </w:r>
          </w:p>
        </w:tc>
        <w:tc>
          <w:tcPr>
            <w:tcW w:w="804" w:type="dxa"/>
            <w:shd w:val="clear" w:color="auto" w:fill="auto"/>
            <w:vAlign w:val="center"/>
          </w:tcPr>
          <w:p w:rsidR="007B095D" w:rsidRPr="00FD4A02" w:rsidRDefault="00FD4A02">
            <w:pPr>
              <w:wordWrap w:val="0"/>
              <w:spacing w:line="240" w:lineRule="auto"/>
              <w:ind w:firstLineChars="0" w:firstLine="0"/>
              <w:jc w:val="center"/>
              <w:rPr>
                <w:b/>
                <w:sz w:val="22"/>
              </w:rPr>
            </w:pPr>
            <w:r w:rsidRPr="00FD4A02">
              <w:rPr>
                <w:b/>
                <w:sz w:val="22"/>
                <w:lang w:bidi="ar"/>
              </w:rPr>
              <w:t>备注</w:t>
            </w:r>
          </w:p>
        </w:tc>
      </w:tr>
      <w:tr w:rsidR="007B095D" w:rsidRPr="00FD4A02">
        <w:trPr>
          <w:trHeight w:val="567"/>
          <w:jc w:val="center"/>
        </w:trPr>
        <w:tc>
          <w:tcPr>
            <w:tcW w:w="792"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63"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474"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4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9"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11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804" w:type="dxa"/>
            <w:shd w:val="clear" w:color="auto" w:fill="auto"/>
            <w:vAlign w:val="center"/>
          </w:tcPr>
          <w:p w:rsidR="007B095D" w:rsidRPr="00FD4A02" w:rsidRDefault="007B095D">
            <w:pPr>
              <w:wordWrap w:val="0"/>
              <w:spacing w:line="240" w:lineRule="auto"/>
              <w:ind w:firstLineChars="0" w:firstLine="0"/>
              <w:jc w:val="center"/>
              <w:rPr>
                <w:sz w:val="22"/>
              </w:rPr>
            </w:pPr>
          </w:p>
        </w:tc>
      </w:tr>
      <w:tr w:rsidR="007B095D" w:rsidRPr="00FD4A02">
        <w:trPr>
          <w:trHeight w:val="567"/>
          <w:jc w:val="center"/>
        </w:trPr>
        <w:tc>
          <w:tcPr>
            <w:tcW w:w="792"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63"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474"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4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9"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11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804" w:type="dxa"/>
            <w:shd w:val="clear" w:color="auto" w:fill="auto"/>
            <w:vAlign w:val="center"/>
          </w:tcPr>
          <w:p w:rsidR="007B095D" w:rsidRPr="00FD4A02" w:rsidRDefault="007B095D">
            <w:pPr>
              <w:wordWrap w:val="0"/>
              <w:spacing w:line="240" w:lineRule="auto"/>
              <w:ind w:firstLineChars="0" w:firstLine="0"/>
              <w:jc w:val="center"/>
              <w:rPr>
                <w:sz w:val="22"/>
              </w:rPr>
            </w:pPr>
          </w:p>
        </w:tc>
      </w:tr>
      <w:tr w:rsidR="007B095D" w:rsidRPr="00FD4A02">
        <w:trPr>
          <w:trHeight w:val="567"/>
          <w:jc w:val="center"/>
        </w:trPr>
        <w:tc>
          <w:tcPr>
            <w:tcW w:w="792"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63"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474"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4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9"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11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804" w:type="dxa"/>
            <w:shd w:val="clear" w:color="auto" w:fill="auto"/>
            <w:vAlign w:val="center"/>
          </w:tcPr>
          <w:p w:rsidR="007B095D" w:rsidRPr="00FD4A02" w:rsidRDefault="007B095D">
            <w:pPr>
              <w:wordWrap w:val="0"/>
              <w:spacing w:line="240" w:lineRule="auto"/>
              <w:ind w:firstLineChars="0" w:firstLine="0"/>
              <w:jc w:val="center"/>
              <w:rPr>
                <w:sz w:val="22"/>
              </w:rPr>
            </w:pPr>
          </w:p>
        </w:tc>
      </w:tr>
      <w:tr w:rsidR="007B095D" w:rsidRPr="00FD4A02">
        <w:trPr>
          <w:trHeight w:val="567"/>
          <w:jc w:val="center"/>
        </w:trPr>
        <w:tc>
          <w:tcPr>
            <w:tcW w:w="792"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63"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474"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4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9"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11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804" w:type="dxa"/>
            <w:shd w:val="clear" w:color="auto" w:fill="auto"/>
            <w:vAlign w:val="center"/>
          </w:tcPr>
          <w:p w:rsidR="007B095D" w:rsidRPr="00FD4A02" w:rsidRDefault="007B095D">
            <w:pPr>
              <w:wordWrap w:val="0"/>
              <w:spacing w:line="240" w:lineRule="auto"/>
              <w:ind w:firstLineChars="0" w:firstLine="0"/>
              <w:jc w:val="center"/>
              <w:rPr>
                <w:sz w:val="22"/>
              </w:rPr>
            </w:pPr>
          </w:p>
        </w:tc>
      </w:tr>
      <w:tr w:rsidR="007B095D" w:rsidRPr="00FD4A02">
        <w:trPr>
          <w:trHeight w:val="567"/>
          <w:jc w:val="center"/>
        </w:trPr>
        <w:tc>
          <w:tcPr>
            <w:tcW w:w="792"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63"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474"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4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9"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11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804" w:type="dxa"/>
            <w:shd w:val="clear" w:color="auto" w:fill="auto"/>
            <w:vAlign w:val="center"/>
          </w:tcPr>
          <w:p w:rsidR="007B095D" w:rsidRPr="00FD4A02" w:rsidRDefault="007B095D">
            <w:pPr>
              <w:wordWrap w:val="0"/>
              <w:spacing w:line="240" w:lineRule="auto"/>
              <w:ind w:firstLineChars="0" w:firstLine="0"/>
              <w:jc w:val="center"/>
              <w:rPr>
                <w:sz w:val="22"/>
              </w:rPr>
            </w:pPr>
          </w:p>
        </w:tc>
      </w:tr>
      <w:tr w:rsidR="007B095D" w:rsidRPr="00FD4A02">
        <w:trPr>
          <w:trHeight w:val="567"/>
          <w:jc w:val="center"/>
        </w:trPr>
        <w:tc>
          <w:tcPr>
            <w:tcW w:w="792"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63"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58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474"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946"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239"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1118" w:type="dxa"/>
            <w:shd w:val="clear" w:color="auto" w:fill="auto"/>
            <w:vAlign w:val="center"/>
          </w:tcPr>
          <w:p w:rsidR="007B095D" w:rsidRPr="00FD4A02" w:rsidRDefault="007B095D">
            <w:pPr>
              <w:wordWrap w:val="0"/>
              <w:spacing w:line="240" w:lineRule="auto"/>
              <w:ind w:firstLineChars="0" w:firstLine="0"/>
              <w:jc w:val="center"/>
              <w:rPr>
                <w:sz w:val="22"/>
              </w:rPr>
            </w:pPr>
          </w:p>
        </w:tc>
        <w:tc>
          <w:tcPr>
            <w:tcW w:w="804" w:type="dxa"/>
            <w:shd w:val="clear" w:color="auto" w:fill="auto"/>
            <w:vAlign w:val="center"/>
          </w:tcPr>
          <w:p w:rsidR="007B095D" w:rsidRPr="00FD4A02" w:rsidRDefault="007B095D">
            <w:pPr>
              <w:wordWrap w:val="0"/>
              <w:spacing w:line="240" w:lineRule="auto"/>
              <w:ind w:firstLineChars="0" w:firstLine="0"/>
              <w:jc w:val="center"/>
              <w:rPr>
                <w:sz w:val="22"/>
              </w:rPr>
            </w:pPr>
          </w:p>
        </w:tc>
      </w:tr>
    </w:tbl>
    <w:p w:rsidR="007B095D" w:rsidRPr="00FD4A02" w:rsidRDefault="00FD4A02">
      <w:pPr>
        <w:wordWrap w:val="0"/>
        <w:ind w:firstLine="440"/>
        <w:rPr>
          <w:sz w:val="22"/>
        </w:rPr>
      </w:pPr>
      <w:bookmarkStart w:id="254" w:name="_Toc152045805"/>
      <w:bookmarkStart w:id="255" w:name="_Toc179632825"/>
      <w:bookmarkStart w:id="256" w:name="_Toc152042594"/>
      <w:bookmarkStart w:id="257" w:name="_Toc144974873"/>
      <w:r w:rsidRPr="00FD4A02">
        <w:rPr>
          <w:sz w:val="22"/>
          <w:szCs w:val="20"/>
          <w:lang w:bidi="ar"/>
        </w:rPr>
        <w:t>注：1.投标人应根据</w:t>
      </w:r>
      <w:r w:rsidRPr="00FD4A02">
        <w:rPr>
          <w:sz w:val="22"/>
          <w:lang w:bidi="ar"/>
        </w:rPr>
        <w:t>招标文件第三章《</w:t>
      </w:r>
      <w:r w:rsidRPr="00FD4A02">
        <w:rPr>
          <w:rFonts w:hint="eastAsia"/>
          <w:sz w:val="22"/>
          <w:lang w:bidi="ar"/>
        </w:rPr>
        <w:t>评标办法</w:t>
      </w:r>
      <w:r w:rsidRPr="00FD4A02">
        <w:rPr>
          <w:sz w:val="22"/>
          <w:lang w:bidi="ar"/>
        </w:rPr>
        <w:t>》</w:t>
      </w:r>
      <w:r w:rsidRPr="00FD4A02">
        <w:rPr>
          <w:sz w:val="22"/>
          <w:szCs w:val="20"/>
          <w:lang w:bidi="ar"/>
        </w:rPr>
        <w:t>要求在本表后附相关证明材料。</w:t>
      </w:r>
    </w:p>
    <w:p w:rsidR="007B095D" w:rsidRPr="00FD4A02" w:rsidRDefault="00FD4A02">
      <w:pPr>
        <w:wordWrap w:val="0"/>
        <w:ind w:firstLineChars="400" w:firstLine="880"/>
        <w:rPr>
          <w:sz w:val="22"/>
        </w:rPr>
      </w:pPr>
      <w:r w:rsidRPr="00FD4A02">
        <w:rPr>
          <w:sz w:val="22"/>
        </w:rPr>
        <w:t>2.本表人员指</w:t>
      </w:r>
      <w:proofErr w:type="gramStart"/>
      <w:r w:rsidRPr="00FD4A02">
        <w:rPr>
          <w:sz w:val="22"/>
        </w:rPr>
        <w:t>除项目</w:t>
      </w:r>
      <w:proofErr w:type="gramEnd"/>
      <w:r w:rsidRPr="00FD4A02">
        <w:rPr>
          <w:sz w:val="22"/>
        </w:rPr>
        <w:t>负责人外的其他人员。</w:t>
      </w:r>
    </w:p>
    <w:p w:rsidR="007B095D" w:rsidRPr="00FD4A02" w:rsidRDefault="00FD4A02">
      <w:pPr>
        <w:pageBreakBefore/>
        <w:wordWrap w:val="0"/>
        <w:spacing w:line="288" w:lineRule="auto"/>
        <w:ind w:firstLineChars="0" w:firstLine="0"/>
        <w:outlineLvl w:val="2"/>
        <w:rPr>
          <w:rFonts w:ascii="Times New Roman" w:hAnsi="Times New Roman"/>
          <w:b/>
          <w:bCs/>
          <w:szCs w:val="32"/>
        </w:rPr>
      </w:pPr>
      <w:bookmarkStart w:id="258" w:name="_Toc370676440"/>
      <w:bookmarkStart w:id="259" w:name="_Toc384308390"/>
      <w:bookmarkStart w:id="260" w:name="_Toc391394125"/>
      <w:bookmarkStart w:id="261" w:name="_Toc300835232"/>
      <w:bookmarkStart w:id="262" w:name="_Toc385943079"/>
      <w:bookmarkStart w:id="263" w:name="_Toc359594249"/>
      <w:bookmarkStart w:id="264" w:name="_Toc482188668"/>
      <w:bookmarkStart w:id="265" w:name="_Toc23297"/>
      <w:bookmarkStart w:id="266" w:name="_Toc47987358"/>
      <w:bookmarkStart w:id="267" w:name="_Toc47376794"/>
      <w:r w:rsidRPr="00FD4A02">
        <w:rPr>
          <w:rFonts w:ascii="Times New Roman" w:hAnsi="Times New Roman"/>
          <w:b/>
          <w:bCs/>
          <w:szCs w:val="32"/>
        </w:rPr>
        <w:lastRenderedPageBreak/>
        <w:t>八、</w:t>
      </w:r>
      <w:bookmarkEnd w:id="254"/>
      <w:bookmarkEnd w:id="255"/>
      <w:bookmarkEnd w:id="256"/>
      <w:bookmarkEnd w:id="257"/>
      <w:bookmarkEnd w:id="258"/>
      <w:bookmarkEnd w:id="259"/>
      <w:bookmarkEnd w:id="260"/>
      <w:bookmarkEnd w:id="261"/>
      <w:bookmarkEnd w:id="262"/>
      <w:bookmarkEnd w:id="263"/>
      <w:bookmarkEnd w:id="264"/>
      <w:r w:rsidRPr="00FD4A02">
        <w:rPr>
          <w:rFonts w:ascii="Times New Roman" w:hAnsi="Times New Roman"/>
          <w:b/>
          <w:bCs/>
          <w:szCs w:val="32"/>
        </w:rPr>
        <w:t>拟投入本项目的</w:t>
      </w:r>
      <w:bookmarkStart w:id="268" w:name="_Hlk67046790"/>
      <w:r w:rsidRPr="00FD4A02">
        <w:rPr>
          <w:rFonts w:ascii="Times New Roman" w:hAnsi="Times New Roman"/>
          <w:b/>
          <w:bCs/>
          <w:szCs w:val="32"/>
        </w:rPr>
        <w:t>项目负责人</w:t>
      </w:r>
      <w:bookmarkEnd w:id="268"/>
      <w:r w:rsidRPr="00FD4A02">
        <w:rPr>
          <w:rFonts w:ascii="Times New Roman" w:hAnsi="Times New Roman"/>
          <w:b/>
          <w:bCs/>
          <w:szCs w:val="32"/>
        </w:rPr>
        <w:t>简历表</w:t>
      </w:r>
      <w:bookmarkEnd w:id="265"/>
      <w:bookmarkEnd w:id="266"/>
      <w:bookmarkEnd w:id="267"/>
    </w:p>
    <w:p w:rsidR="007B095D" w:rsidRPr="00FD4A02" w:rsidRDefault="007B095D">
      <w:pPr>
        <w:wordWrap w:val="0"/>
        <w:ind w:firstLine="480"/>
        <w:rPr>
          <w:rFonts w:hAnsi="Calibri"/>
        </w:rPr>
      </w:pPr>
    </w:p>
    <w:p w:rsidR="007B095D" w:rsidRPr="00FD4A02" w:rsidRDefault="00FD4A02">
      <w:pPr>
        <w:wordWrap w:val="0"/>
        <w:spacing w:afterLines="50" w:after="120" w:line="288" w:lineRule="auto"/>
        <w:ind w:firstLineChars="0" w:firstLine="0"/>
        <w:jc w:val="center"/>
        <w:outlineLvl w:val="3"/>
        <w:rPr>
          <w:b/>
          <w:sz w:val="36"/>
        </w:rPr>
      </w:pPr>
      <w:r w:rsidRPr="00FD4A02">
        <w:rPr>
          <w:rFonts w:hint="eastAsia"/>
          <w:b/>
          <w:sz w:val="36"/>
        </w:rPr>
        <w:t>拟投入本项目的项目负责人简历表</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521"/>
        <w:gridCol w:w="190"/>
        <w:gridCol w:w="760"/>
        <w:gridCol w:w="872"/>
        <w:gridCol w:w="675"/>
        <w:gridCol w:w="926"/>
        <w:gridCol w:w="762"/>
        <w:gridCol w:w="689"/>
        <w:gridCol w:w="1592"/>
      </w:tblGrid>
      <w:tr w:rsidR="007B095D" w:rsidRPr="00FD4A02">
        <w:trPr>
          <w:cantSplit/>
          <w:trHeight w:val="907"/>
          <w:tblHeader/>
        </w:trPr>
        <w:tc>
          <w:tcPr>
            <w:tcW w:w="1255" w:type="dxa"/>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姓名</w:t>
            </w:r>
          </w:p>
        </w:tc>
        <w:tc>
          <w:tcPr>
            <w:tcW w:w="1521" w:type="dxa"/>
            <w:shd w:val="clear" w:color="auto" w:fill="auto"/>
            <w:vAlign w:val="center"/>
          </w:tcPr>
          <w:p w:rsidR="007B095D" w:rsidRPr="00FD4A02" w:rsidRDefault="007B095D">
            <w:pPr>
              <w:wordWrap w:val="0"/>
              <w:spacing w:line="240" w:lineRule="auto"/>
              <w:ind w:firstLineChars="0" w:firstLine="0"/>
              <w:rPr>
                <w:sz w:val="22"/>
              </w:rPr>
            </w:pPr>
          </w:p>
        </w:tc>
        <w:tc>
          <w:tcPr>
            <w:tcW w:w="950" w:type="dxa"/>
            <w:gridSpan w:val="2"/>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性别</w:t>
            </w:r>
          </w:p>
        </w:tc>
        <w:tc>
          <w:tcPr>
            <w:tcW w:w="872" w:type="dxa"/>
            <w:shd w:val="clear" w:color="auto" w:fill="auto"/>
            <w:vAlign w:val="center"/>
          </w:tcPr>
          <w:p w:rsidR="007B095D" w:rsidRPr="00FD4A02" w:rsidRDefault="007B095D">
            <w:pPr>
              <w:wordWrap w:val="0"/>
              <w:spacing w:line="240" w:lineRule="auto"/>
              <w:ind w:firstLineChars="0" w:firstLine="0"/>
              <w:rPr>
                <w:sz w:val="22"/>
              </w:rPr>
            </w:pPr>
          </w:p>
        </w:tc>
        <w:tc>
          <w:tcPr>
            <w:tcW w:w="675" w:type="dxa"/>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出生年月</w:t>
            </w:r>
          </w:p>
        </w:tc>
        <w:tc>
          <w:tcPr>
            <w:tcW w:w="1688" w:type="dxa"/>
            <w:gridSpan w:val="2"/>
            <w:shd w:val="clear" w:color="auto" w:fill="auto"/>
            <w:vAlign w:val="center"/>
          </w:tcPr>
          <w:p w:rsidR="007B095D" w:rsidRPr="00FD4A02" w:rsidRDefault="007B095D">
            <w:pPr>
              <w:wordWrap w:val="0"/>
              <w:spacing w:line="240" w:lineRule="auto"/>
              <w:ind w:firstLineChars="0" w:firstLine="0"/>
              <w:rPr>
                <w:sz w:val="22"/>
              </w:rPr>
            </w:pPr>
          </w:p>
        </w:tc>
        <w:tc>
          <w:tcPr>
            <w:tcW w:w="689" w:type="dxa"/>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文化程度</w:t>
            </w:r>
          </w:p>
        </w:tc>
        <w:tc>
          <w:tcPr>
            <w:tcW w:w="1592"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cantSplit/>
          <w:trHeight w:val="737"/>
        </w:trPr>
        <w:tc>
          <w:tcPr>
            <w:tcW w:w="1255" w:type="dxa"/>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技术职称</w:t>
            </w:r>
          </w:p>
        </w:tc>
        <w:tc>
          <w:tcPr>
            <w:tcW w:w="2471" w:type="dxa"/>
            <w:gridSpan w:val="3"/>
            <w:shd w:val="clear" w:color="auto" w:fill="auto"/>
            <w:vAlign w:val="center"/>
          </w:tcPr>
          <w:p w:rsidR="007B095D" w:rsidRPr="00FD4A02" w:rsidRDefault="007B095D">
            <w:pPr>
              <w:wordWrap w:val="0"/>
              <w:spacing w:line="240" w:lineRule="auto"/>
              <w:ind w:firstLineChars="0" w:firstLine="0"/>
              <w:rPr>
                <w:sz w:val="22"/>
              </w:rPr>
            </w:pPr>
          </w:p>
        </w:tc>
        <w:tc>
          <w:tcPr>
            <w:tcW w:w="872" w:type="dxa"/>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职称专业</w:t>
            </w:r>
          </w:p>
        </w:tc>
        <w:tc>
          <w:tcPr>
            <w:tcW w:w="1601" w:type="dxa"/>
            <w:gridSpan w:val="2"/>
            <w:shd w:val="clear" w:color="auto" w:fill="auto"/>
            <w:vAlign w:val="center"/>
          </w:tcPr>
          <w:p w:rsidR="007B095D" w:rsidRPr="00FD4A02" w:rsidRDefault="007B095D">
            <w:pPr>
              <w:wordWrap w:val="0"/>
              <w:spacing w:line="240" w:lineRule="auto"/>
              <w:ind w:firstLineChars="0" w:firstLine="0"/>
              <w:rPr>
                <w:sz w:val="22"/>
              </w:rPr>
            </w:pPr>
          </w:p>
        </w:tc>
        <w:tc>
          <w:tcPr>
            <w:tcW w:w="1451" w:type="dxa"/>
            <w:gridSpan w:val="2"/>
            <w:shd w:val="clear" w:color="auto" w:fill="auto"/>
            <w:vAlign w:val="center"/>
          </w:tcPr>
          <w:p w:rsidR="007B095D" w:rsidRPr="00FD4A02" w:rsidRDefault="00FD4A02">
            <w:pPr>
              <w:wordWrap w:val="0"/>
              <w:spacing w:line="240" w:lineRule="auto"/>
              <w:ind w:firstLineChars="0" w:firstLine="0"/>
              <w:rPr>
                <w:sz w:val="22"/>
              </w:rPr>
            </w:pPr>
            <w:r w:rsidRPr="00FD4A02">
              <w:rPr>
                <w:sz w:val="22"/>
              </w:rPr>
              <w:t>毕业时间</w:t>
            </w:r>
          </w:p>
        </w:tc>
        <w:tc>
          <w:tcPr>
            <w:tcW w:w="1592"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cantSplit/>
          <w:trHeight w:val="907"/>
        </w:trPr>
        <w:tc>
          <w:tcPr>
            <w:tcW w:w="1255" w:type="dxa"/>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从事检测工作年限</w:t>
            </w:r>
          </w:p>
        </w:tc>
        <w:tc>
          <w:tcPr>
            <w:tcW w:w="1711" w:type="dxa"/>
            <w:gridSpan w:val="2"/>
            <w:shd w:val="clear" w:color="auto" w:fill="auto"/>
            <w:vAlign w:val="center"/>
          </w:tcPr>
          <w:p w:rsidR="007B095D" w:rsidRPr="00FD4A02" w:rsidRDefault="007B095D">
            <w:pPr>
              <w:wordWrap w:val="0"/>
              <w:spacing w:line="240" w:lineRule="auto"/>
              <w:ind w:firstLineChars="0" w:firstLine="0"/>
              <w:rPr>
                <w:sz w:val="22"/>
              </w:rPr>
            </w:pPr>
          </w:p>
        </w:tc>
        <w:tc>
          <w:tcPr>
            <w:tcW w:w="1632" w:type="dxa"/>
            <w:gridSpan w:val="2"/>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拟在本项目担任的职务</w:t>
            </w:r>
          </w:p>
        </w:tc>
        <w:tc>
          <w:tcPr>
            <w:tcW w:w="1601" w:type="dxa"/>
            <w:gridSpan w:val="2"/>
            <w:shd w:val="clear" w:color="auto" w:fill="auto"/>
            <w:vAlign w:val="center"/>
          </w:tcPr>
          <w:p w:rsidR="007B095D" w:rsidRPr="00FD4A02" w:rsidRDefault="007B095D">
            <w:pPr>
              <w:wordWrap w:val="0"/>
              <w:spacing w:line="240" w:lineRule="auto"/>
              <w:ind w:firstLineChars="0" w:firstLine="0"/>
              <w:rPr>
                <w:sz w:val="22"/>
              </w:rPr>
            </w:pPr>
          </w:p>
        </w:tc>
        <w:tc>
          <w:tcPr>
            <w:tcW w:w="1451" w:type="dxa"/>
            <w:gridSpan w:val="2"/>
            <w:shd w:val="clear" w:color="auto" w:fill="auto"/>
            <w:vAlign w:val="center"/>
          </w:tcPr>
          <w:p w:rsidR="007B095D" w:rsidRPr="00FD4A02" w:rsidRDefault="00FD4A02">
            <w:pPr>
              <w:wordWrap w:val="0"/>
              <w:spacing w:line="240" w:lineRule="auto"/>
              <w:ind w:firstLineChars="0" w:firstLine="0"/>
              <w:rPr>
                <w:sz w:val="22"/>
              </w:rPr>
            </w:pPr>
            <w:r w:rsidRPr="00FD4A02">
              <w:rPr>
                <w:sz w:val="22"/>
              </w:rPr>
              <w:t>手机号码</w:t>
            </w:r>
          </w:p>
        </w:tc>
        <w:tc>
          <w:tcPr>
            <w:tcW w:w="1592"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cantSplit/>
          <w:trHeight w:val="629"/>
        </w:trPr>
        <w:tc>
          <w:tcPr>
            <w:tcW w:w="1255" w:type="dxa"/>
            <w:vMerge w:val="restart"/>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检测</w:t>
            </w:r>
          </w:p>
          <w:p w:rsidR="007B095D" w:rsidRPr="00FD4A02" w:rsidRDefault="00FD4A02">
            <w:pPr>
              <w:wordWrap w:val="0"/>
              <w:spacing w:line="240" w:lineRule="auto"/>
              <w:ind w:firstLineChars="0" w:firstLine="0"/>
              <w:rPr>
                <w:sz w:val="22"/>
              </w:rPr>
            </w:pPr>
            <w:r w:rsidRPr="00FD4A02">
              <w:rPr>
                <w:sz w:val="22"/>
                <w:lang w:bidi="ar"/>
              </w:rPr>
              <w:t>主要经历</w:t>
            </w:r>
          </w:p>
        </w:tc>
        <w:tc>
          <w:tcPr>
            <w:tcW w:w="1711" w:type="dxa"/>
            <w:gridSpan w:val="2"/>
            <w:shd w:val="clear" w:color="auto" w:fill="auto"/>
            <w:vAlign w:val="center"/>
          </w:tcPr>
          <w:p w:rsidR="007B095D" w:rsidRPr="00FD4A02" w:rsidRDefault="00FD4A02">
            <w:pPr>
              <w:wordWrap w:val="0"/>
              <w:spacing w:line="240" w:lineRule="auto"/>
              <w:ind w:firstLineChars="0" w:firstLine="0"/>
              <w:rPr>
                <w:sz w:val="22"/>
              </w:rPr>
            </w:pPr>
            <w:bookmarkStart w:id="269" w:name="OLE_LINK3"/>
            <w:r w:rsidRPr="00FD4A02">
              <w:rPr>
                <w:sz w:val="22"/>
                <w:lang w:bidi="ar"/>
              </w:rPr>
              <w:t>起讫</w:t>
            </w:r>
            <w:bookmarkEnd w:id="269"/>
            <w:r w:rsidRPr="00FD4A02">
              <w:rPr>
                <w:sz w:val="22"/>
                <w:lang w:bidi="ar"/>
              </w:rPr>
              <w:t>时间</w:t>
            </w:r>
          </w:p>
        </w:tc>
        <w:tc>
          <w:tcPr>
            <w:tcW w:w="1632" w:type="dxa"/>
            <w:gridSpan w:val="2"/>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任  职</w:t>
            </w:r>
          </w:p>
        </w:tc>
        <w:tc>
          <w:tcPr>
            <w:tcW w:w="1601" w:type="dxa"/>
            <w:gridSpan w:val="2"/>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工程名称</w:t>
            </w:r>
          </w:p>
        </w:tc>
        <w:tc>
          <w:tcPr>
            <w:tcW w:w="3043" w:type="dxa"/>
            <w:gridSpan w:val="3"/>
            <w:shd w:val="clear" w:color="auto" w:fill="auto"/>
            <w:vAlign w:val="center"/>
          </w:tcPr>
          <w:p w:rsidR="007B095D" w:rsidRPr="00FD4A02" w:rsidRDefault="00FD4A02">
            <w:pPr>
              <w:wordWrap w:val="0"/>
              <w:spacing w:line="240" w:lineRule="auto"/>
              <w:ind w:firstLineChars="0" w:firstLine="0"/>
              <w:rPr>
                <w:sz w:val="22"/>
              </w:rPr>
            </w:pPr>
            <w:r w:rsidRPr="00FD4A02">
              <w:rPr>
                <w:sz w:val="22"/>
                <w:lang w:bidi="ar"/>
              </w:rPr>
              <w:t>工作内容</w:t>
            </w:r>
          </w:p>
        </w:tc>
      </w:tr>
      <w:tr w:rsidR="007B095D" w:rsidRPr="00FD4A02">
        <w:trPr>
          <w:cantSplit/>
          <w:trHeight w:val="3876"/>
        </w:trPr>
        <w:tc>
          <w:tcPr>
            <w:tcW w:w="1255" w:type="dxa"/>
            <w:vMerge/>
            <w:shd w:val="clear" w:color="auto" w:fill="auto"/>
            <w:vAlign w:val="center"/>
          </w:tcPr>
          <w:p w:rsidR="007B095D" w:rsidRPr="00FD4A02" w:rsidRDefault="007B095D">
            <w:pPr>
              <w:wordWrap w:val="0"/>
              <w:spacing w:line="240" w:lineRule="auto"/>
              <w:ind w:firstLineChars="0" w:firstLine="0"/>
              <w:rPr>
                <w:sz w:val="20"/>
              </w:rPr>
            </w:pPr>
          </w:p>
        </w:tc>
        <w:tc>
          <w:tcPr>
            <w:tcW w:w="1711" w:type="dxa"/>
            <w:gridSpan w:val="2"/>
            <w:shd w:val="clear" w:color="auto" w:fill="auto"/>
            <w:vAlign w:val="center"/>
          </w:tcPr>
          <w:p w:rsidR="007B095D" w:rsidRPr="00FD4A02" w:rsidRDefault="007B095D">
            <w:pPr>
              <w:wordWrap w:val="0"/>
              <w:spacing w:line="240" w:lineRule="auto"/>
              <w:ind w:firstLineChars="0" w:firstLine="0"/>
              <w:rPr>
                <w:sz w:val="22"/>
              </w:rPr>
            </w:pPr>
          </w:p>
        </w:tc>
        <w:tc>
          <w:tcPr>
            <w:tcW w:w="1632" w:type="dxa"/>
            <w:gridSpan w:val="2"/>
            <w:shd w:val="clear" w:color="auto" w:fill="auto"/>
            <w:vAlign w:val="center"/>
          </w:tcPr>
          <w:p w:rsidR="007B095D" w:rsidRPr="00FD4A02" w:rsidRDefault="007B095D">
            <w:pPr>
              <w:wordWrap w:val="0"/>
              <w:spacing w:line="240" w:lineRule="auto"/>
              <w:ind w:firstLineChars="0" w:firstLine="0"/>
              <w:rPr>
                <w:sz w:val="22"/>
              </w:rPr>
            </w:pPr>
          </w:p>
        </w:tc>
        <w:tc>
          <w:tcPr>
            <w:tcW w:w="1601" w:type="dxa"/>
            <w:gridSpan w:val="2"/>
            <w:shd w:val="clear" w:color="auto" w:fill="auto"/>
            <w:vAlign w:val="center"/>
          </w:tcPr>
          <w:p w:rsidR="007B095D" w:rsidRPr="00FD4A02" w:rsidRDefault="007B095D">
            <w:pPr>
              <w:wordWrap w:val="0"/>
              <w:spacing w:line="240" w:lineRule="auto"/>
              <w:ind w:firstLineChars="0" w:firstLine="0"/>
              <w:rPr>
                <w:sz w:val="22"/>
              </w:rPr>
            </w:pPr>
          </w:p>
        </w:tc>
        <w:tc>
          <w:tcPr>
            <w:tcW w:w="3043" w:type="dxa"/>
            <w:gridSpan w:val="3"/>
            <w:shd w:val="clear" w:color="auto" w:fill="auto"/>
            <w:vAlign w:val="center"/>
          </w:tcPr>
          <w:p w:rsidR="007B095D" w:rsidRPr="00FD4A02" w:rsidRDefault="007B095D">
            <w:pPr>
              <w:wordWrap w:val="0"/>
              <w:spacing w:line="240" w:lineRule="auto"/>
              <w:ind w:firstLineChars="0" w:firstLine="0"/>
              <w:rPr>
                <w:sz w:val="22"/>
              </w:rPr>
            </w:pPr>
          </w:p>
        </w:tc>
      </w:tr>
    </w:tbl>
    <w:p w:rsidR="007B095D" w:rsidRPr="00FD4A02" w:rsidRDefault="00FD4A02">
      <w:pPr>
        <w:wordWrap w:val="0"/>
        <w:ind w:firstLine="440"/>
        <w:rPr>
          <w:sz w:val="22"/>
        </w:rPr>
      </w:pPr>
      <w:r w:rsidRPr="00FD4A02">
        <w:rPr>
          <w:sz w:val="22"/>
          <w:szCs w:val="20"/>
          <w:lang w:bidi="ar"/>
        </w:rPr>
        <w:t>注：</w:t>
      </w:r>
      <w:bookmarkStart w:id="270" w:name="_Toc352703741"/>
      <w:bookmarkStart w:id="271" w:name="_Toc300835229"/>
      <w:r w:rsidRPr="00FD4A02">
        <w:rPr>
          <w:sz w:val="22"/>
          <w:szCs w:val="20"/>
          <w:lang w:bidi="ar"/>
        </w:rPr>
        <w:t>1.投标人应根据</w:t>
      </w:r>
      <w:r w:rsidRPr="00FD4A02">
        <w:rPr>
          <w:sz w:val="22"/>
          <w:lang w:bidi="ar"/>
        </w:rPr>
        <w:t>招标文件第三章《</w:t>
      </w:r>
      <w:r w:rsidRPr="00FD4A02">
        <w:rPr>
          <w:rFonts w:hint="eastAsia"/>
          <w:sz w:val="22"/>
          <w:lang w:bidi="ar"/>
        </w:rPr>
        <w:t>评标办法</w:t>
      </w:r>
      <w:r w:rsidRPr="00FD4A02">
        <w:rPr>
          <w:sz w:val="22"/>
          <w:lang w:bidi="ar"/>
        </w:rPr>
        <w:t>》</w:t>
      </w:r>
      <w:r w:rsidRPr="00FD4A02">
        <w:rPr>
          <w:sz w:val="22"/>
          <w:szCs w:val="20"/>
          <w:lang w:bidi="ar"/>
        </w:rPr>
        <w:t>要求在本表后附相关证明材料。</w:t>
      </w:r>
    </w:p>
    <w:p w:rsidR="007B095D" w:rsidRPr="00FD4A02" w:rsidRDefault="007B095D">
      <w:pPr>
        <w:wordWrap w:val="0"/>
        <w:ind w:firstLine="480"/>
      </w:pPr>
    </w:p>
    <w:p w:rsidR="007B095D" w:rsidRPr="00FD4A02" w:rsidRDefault="00FD4A02">
      <w:pPr>
        <w:pageBreakBefore/>
        <w:wordWrap w:val="0"/>
        <w:spacing w:line="288" w:lineRule="auto"/>
        <w:ind w:firstLineChars="0" w:firstLine="0"/>
        <w:outlineLvl w:val="2"/>
        <w:rPr>
          <w:rFonts w:ascii="Times New Roman" w:hAnsi="Times New Roman"/>
          <w:b/>
          <w:bCs/>
          <w:szCs w:val="32"/>
        </w:rPr>
      </w:pPr>
      <w:bookmarkStart w:id="272" w:name="_Toc482188666"/>
      <w:bookmarkStart w:id="273" w:name="_Toc47376795"/>
      <w:bookmarkStart w:id="274" w:name="_Toc47987359"/>
      <w:bookmarkStart w:id="275" w:name="_Toc18131"/>
      <w:bookmarkEnd w:id="270"/>
      <w:bookmarkEnd w:id="271"/>
      <w:r w:rsidRPr="00FD4A02">
        <w:rPr>
          <w:rFonts w:ascii="Times New Roman" w:hAnsi="Times New Roman"/>
          <w:b/>
          <w:bCs/>
          <w:szCs w:val="32"/>
        </w:rPr>
        <w:lastRenderedPageBreak/>
        <w:t>九、</w:t>
      </w:r>
      <w:bookmarkEnd w:id="272"/>
      <w:r w:rsidRPr="00FD4A02">
        <w:rPr>
          <w:rFonts w:ascii="Times New Roman" w:hAnsi="Times New Roman"/>
          <w:b/>
          <w:bCs/>
          <w:szCs w:val="32"/>
        </w:rPr>
        <w:t>拟投入本项目的主要仪器设备一览表</w:t>
      </w:r>
      <w:bookmarkEnd w:id="273"/>
      <w:bookmarkEnd w:id="274"/>
      <w:bookmarkEnd w:id="275"/>
    </w:p>
    <w:p w:rsidR="007B095D" w:rsidRPr="00FD4A02" w:rsidRDefault="007B095D">
      <w:pPr>
        <w:wordWrap w:val="0"/>
        <w:ind w:firstLine="480"/>
        <w:rPr>
          <w:rFonts w:hAnsi="Calibri"/>
        </w:rPr>
      </w:pPr>
    </w:p>
    <w:p w:rsidR="007B095D" w:rsidRPr="00FD4A02" w:rsidRDefault="00FD4A02">
      <w:pPr>
        <w:wordWrap w:val="0"/>
        <w:spacing w:afterLines="50" w:after="120" w:line="288" w:lineRule="auto"/>
        <w:ind w:firstLineChars="0" w:firstLine="0"/>
        <w:jc w:val="center"/>
        <w:outlineLvl w:val="3"/>
        <w:rPr>
          <w:b/>
          <w:sz w:val="36"/>
        </w:rPr>
      </w:pPr>
      <w:r w:rsidRPr="00FD4A02">
        <w:rPr>
          <w:rFonts w:hint="eastAsia"/>
          <w:b/>
          <w:sz w:val="36"/>
        </w:rPr>
        <w:t>拟投入本项目的主要仪器设备一览表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80"/>
        <w:gridCol w:w="1749"/>
        <w:gridCol w:w="1148"/>
        <w:gridCol w:w="1701"/>
        <w:gridCol w:w="1134"/>
        <w:gridCol w:w="1134"/>
        <w:gridCol w:w="860"/>
      </w:tblGrid>
      <w:tr w:rsidR="007B095D" w:rsidRPr="00FD4A02">
        <w:trPr>
          <w:trHeight w:val="751"/>
          <w:tblHeader/>
        </w:trPr>
        <w:tc>
          <w:tcPr>
            <w:tcW w:w="426"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序号</w:t>
            </w:r>
          </w:p>
        </w:tc>
        <w:tc>
          <w:tcPr>
            <w:tcW w:w="1180"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被检测产品名称</w:t>
            </w:r>
          </w:p>
        </w:tc>
        <w:tc>
          <w:tcPr>
            <w:tcW w:w="1749"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所用仪器设备名称</w:t>
            </w:r>
          </w:p>
        </w:tc>
        <w:tc>
          <w:tcPr>
            <w:tcW w:w="1148"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制造厂</w:t>
            </w:r>
          </w:p>
        </w:tc>
        <w:tc>
          <w:tcPr>
            <w:tcW w:w="1701"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检定/校准机构</w:t>
            </w:r>
          </w:p>
        </w:tc>
        <w:tc>
          <w:tcPr>
            <w:tcW w:w="1134"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有效期</w:t>
            </w:r>
          </w:p>
        </w:tc>
        <w:tc>
          <w:tcPr>
            <w:tcW w:w="1134"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检定/校准周期</w:t>
            </w:r>
          </w:p>
        </w:tc>
        <w:tc>
          <w:tcPr>
            <w:tcW w:w="860" w:type="dxa"/>
            <w:shd w:val="clear" w:color="auto" w:fill="auto"/>
            <w:vAlign w:val="center"/>
          </w:tcPr>
          <w:p w:rsidR="007B095D" w:rsidRPr="00FD4A02" w:rsidRDefault="00FD4A02">
            <w:pPr>
              <w:wordWrap w:val="0"/>
              <w:spacing w:line="240" w:lineRule="auto"/>
              <w:ind w:firstLineChars="0" w:firstLine="0"/>
              <w:rPr>
                <w:b/>
                <w:sz w:val="22"/>
              </w:rPr>
            </w:pPr>
            <w:r w:rsidRPr="00FD4A02">
              <w:rPr>
                <w:b/>
                <w:sz w:val="22"/>
                <w:lang w:bidi="ar"/>
              </w:rPr>
              <w:t>自有/租赁</w:t>
            </w: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r w:rsidR="007B095D" w:rsidRPr="00FD4A02">
        <w:trPr>
          <w:trHeight w:val="510"/>
        </w:trPr>
        <w:tc>
          <w:tcPr>
            <w:tcW w:w="426" w:type="dxa"/>
            <w:shd w:val="clear" w:color="auto" w:fill="auto"/>
            <w:vAlign w:val="center"/>
          </w:tcPr>
          <w:p w:rsidR="007B095D" w:rsidRPr="00FD4A02" w:rsidRDefault="007B095D">
            <w:pPr>
              <w:wordWrap w:val="0"/>
              <w:spacing w:line="240" w:lineRule="auto"/>
              <w:ind w:firstLineChars="0" w:firstLine="0"/>
              <w:rPr>
                <w:sz w:val="22"/>
              </w:rPr>
            </w:pPr>
          </w:p>
        </w:tc>
        <w:tc>
          <w:tcPr>
            <w:tcW w:w="1180" w:type="dxa"/>
            <w:shd w:val="clear" w:color="auto" w:fill="auto"/>
            <w:vAlign w:val="center"/>
          </w:tcPr>
          <w:p w:rsidR="007B095D" w:rsidRPr="00FD4A02" w:rsidRDefault="007B095D">
            <w:pPr>
              <w:wordWrap w:val="0"/>
              <w:spacing w:line="240" w:lineRule="auto"/>
              <w:ind w:firstLineChars="0" w:firstLine="0"/>
              <w:rPr>
                <w:sz w:val="22"/>
              </w:rPr>
            </w:pPr>
          </w:p>
        </w:tc>
        <w:tc>
          <w:tcPr>
            <w:tcW w:w="1749" w:type="dxa"/>
            <w:shd w:val="clear" w:color="auto" w:fill="auto"/>
            <w:vAlign w:val="center"/>
          </w:tcPr>
          <w:p w:rsidR="007B095D" w:rsidRPr="00FD4A02" w:rsidRDefault="007B095D">
            <w:pPr>
              <w:wordWrap w:val="0"/>
              <w:spacing w:line="240" w:lineRule="auto"/>
              <w:ind w:firstLineChars="0" w:firstLine="0"/>
              <w:rPr>
                <w:sz w:val="22"/>
              </w:rPr>
            </w:pPr>
          </w:p>
        </w:tc>
        <w:tc>
          <w:tcPr>
            <w:tcW w:w="1148" w:type="dxa"/>
            <w:shd w:val="clear" w:color="auto" w:fill="auto"/>
            <w:vAlign w:val="center"/>
          </w:tcPr>
          <w:p w:rsidR="007B095D" w:rsidRPr="00FD4A02" w:rsidRDefault="007B095D">
            <w:pPr>
              <w:wordWrap w:val="0"/>
              <w:spacing w:line="240" w:lineRule="auto"/>
              <w:ind w:firstLineChars="0" w:firstLine="0"/>
              <w:rPr>
                <w:sz w:val="22"/>
              </w:rPr>
            </w:pPr>
          </w:p>
        </w:tc>
        <w:tc>
          <w:tcPr>
            <w:tcW w:w="1701"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1134" w:type="dxa"/>
            <w:shd w:val="clear" w:color="auto" w:fill="auto"/>
            <w:vAlign w:val="center"/>
          </w:tcPr>
          <w:p w:rsidR="007B095D" w:rsidRPr="00FD4A02" w:rsidRDefault="007B095D">
            <w:pPr>
              <w:wordWrap w:val="0"/>
              <w:spacing w:line="240" w:lineRule="auto"/>
              <w:ind w:firstLineChars="0" w:firstLine="0"/>
              <w:rPr>
                <w:sz w:val="22"/>
              </w:rPr>
            </w:pPr>
          </w:p>
        </w:tc>
        <w:tc>
          <w:tcPr>
            <w:tcW w:w="860" w:type="dxa"/>
            <w:shd w:val="clear" w:color="auto" w:fill="auto"/>
            <w:vAlign w:val="center"/>
          </w:tcPr>
          <w:p w:rsidR="007B095D" w:rsidRPr="00FD4A02" w:rsidRDefault="007B095D">
            <w:pPr>
              <w:wordWrap w:val="0"/>
              <w:spacing w:line="240" w:lineRule="auto"/>
              <w:ind w:firstLineChars="0" w:firstLine="0"/>
              <w:rPr>
                <w:sz w:val="22"/>
              </w:rPr>
            </w:pPr>
          </w:p>
        </w:tc>
      </w:tr>
    </w:tbl>
    <w:p w:rsidR="007B095D" w:rsidRPr="00FD4A02" w:rsidRDefault="00FD4A02">
      <w:pPr>
        <w:wordWrap w:val="0"/>
        <w:ind w:firstLine="440"/>
        <w:rPr>
          <w:sz w:val="22"/>
          <w:lang w:bidi="ar"/>
        </w:rPr>
      </w:pPr>
      <w:r w:rsidRPr="00FD4A02">
        <w:rPr>
          <w:sz w:val="22"/>
          <w:lang w:bidi="ar"/>
        </w:rPr>
        <w:t>注：1、</w:t>
      </w:r>
      <w:r w:rsidRPr="00FD4A02">
        <w:rPr>
          <w:sz w:val="22"/>
          <w:szCs w:val="20"/>
          <w:lang w:bidi="ar"/>
        </w:rPr>
        <w:t>投标人应根据</w:t>
      </w:r>
      <w:bookmarkStart w:id="276" w:name="_Hlk55898049"/>
      <w:r w:rsidRPr="00FD4A02">
        <w:rPr>
          <w:sz w:val="22"/>
          <w:lang w:bidi="ar"/>
        </w:rPr>
        <w:t>招标文件第三章《</w:t>
      </w:r>
      <w:r w:rsidRPr="00FD4A02">
        <w:rPr>
          <w:rFonts w:hint="eastAsia"/>
          <w:sz w:val="22"/>
          <w:lang w:bidi="ar"/>
        </w:rPr>
        <w:t>评标办法</w:t>
      </w:r>
      <w:r w:rsidRPr="00FD4A02">
        <w:rPr>
          <w:sz w:val="22"/>
          <w:lang w:bidi="ar"/>
        </w:rPr>
        <w:t>》</w:t>
      </w:r>
      <w:bookmarkEnd w:id="276"/>
      <w:r w:rsidRPr="00FD4A02">
        <w:rPr>
          <w:sz w:val="22"/>
          <w:szCs w:val="20"/>
          <w:lang w:bidi="ar"/>
        </w:rPr>
        <w:t>要求在本表后附相关证明材料</w:t>
      </w:r>
      <w:r w:rsidRPr="00FD4A02">
        <w:rPr>
          <w:sz w:val="22"/>
          <w:lang w:bidi="ar"/>
        </w:rPr>
        <w:t>。</w:t>
      </w:r>
    </w:p>
    <w:p w:rsidR="007B095D" w:rsidRPr="00FD4A02" w:rsidRDefault="007B095D">
      <w:pPr>
        <w:wordWrap w:val="0"/>
        <w:ind w:firstLine="480"/>
        <w:rPr>
          <w:rFonts w:hAnsi="Calibri"/>
          <w:lang w:bidi="ar"/>
        </w:rPr>
      </w:pPr>
    </w:p>
    <w:p w:rsidR="007B095D" w:rsidRPr="00FD4A02" w:rsidRDefault="00FD4A02">
      <w:pPr>
        <w:pageBreakBefore/>
        <w:wordWrap w:val="0"/>
        <w:spacing w:line="288" w:lineRule="auto"/>
        <w:ind w:firstLineChars="0" w:firstLine="0"/>
        <w:outlineLvl w:val="2"/>
        <w:rPr>
          <w:rFonts w:ascii="Times New Roman" w:hAnsi="Times New Roman"/>
          <w:b/>
          <w:bCs/>
          <w:szCs w:val="32"/>
        </w:rPr>
      </w:pPr>
      <w:bookmarkStart w:id="277" w:name="_Toc47376796"/>
      <w:bookmarkStart w:id="278" w:name="_Toc47987360"/>
      <w:bookmarkStart w:id="279" w:name="_Toc16847"/>
      <w:r w:rsidRPr="00FD4A02">
        <w:rPr>
          <w:rFonts w:ascii="Times New Roman" w:hAnsi="Times New Roman"/>
          <w:b/>
          <w:bCs/>
          <w:szCs w:val="32"/>
        </w:rPr>
        <w:lastRenderedPageBreak/>
        <w:t>十、检测</w:t>
      </w:r>
      <w:bookmarkEnd w:id="277"/>
      <w:bookmarkEnd w:id="278"/>
      <w:r w:rsidRPr="00FD4A02">
        <w:rPr>
          <w:rFonts w:ascii="Times New Roman" w:hAnsi="Times New Roman"/>
          <w:b/>
          <w:bCs/>
          <w:szCs w:val="32"/>
        </w:rPr>
        <w:t>、监测方案</w:t>
      </w:r>
      <w:bookmarkEnd w:id="279"/>
    </w:p>
    <w:p w:rsidR="007B095D" w:rsidRPr="00FD4A02" w:rsidRDefault="007B095D">
      <w:pPr>
        <w:wordWrap w:val="0"/>
        <w:ind w:firstLine="480"/>
        <w:rPr>
          <w:rFonts w:hAnsi="Calibri"/>
        </w:rPr>
      </w:pPr>
    </w:p>
    <w:p w:rsidR="007B095D" w:rsidRPr="00FD4A02" w:rsidRDefault="00FD4A02">
      <w:pPr>
        <w:wordWrap w:val="0"/>
        <w:ind w:firstLine="480"/>
        <w:rPr>
          <w:szCs w:val="20"/>
        </w:rPr>
      </w:pPr>
      <w:r w:rsidRPr="00FD4A02">
        <w:rPr>
          <w:szCs w:val="20"/>
          <w:lang w:bidi="ar"/>
        </w:rPr>
        <w:t>投标人应按照招标文件的规定，结合自身的服务工作经验，充分考虑本工程现场的各种实际情况编制</w:t>
      </w:r>
      <w:proofErr w:type="gramStart"/>
      <w:r w:rsidRPr="00FD4A02">
        <w:rPr>
          <w:szCs w:val="20"/>
          <w:lang w:bidi="ar"/>
        </w:rPr>
        <w:t>本服务</w:t>
      </w:r>
      <w:proofErr w:type="gramEnd"/>
      <w:r w:rsidRPr="00FD4A02">
        <w:rPr>
          <w:szCs w:val="20"/>
          <w:lang w:bidi="ar"/>
        </w:rPr>
        <w:t>方案。</w:t>
      </w:r>
    </w:p>
    <w:p w:rsidR="007B095D" w:rsidRPr="00FD4A02" w:rsidRDefault="007B095D">
      <w:pPr>
        <w:wordWrap w:val="0"/>
        <w:ind w:firstLine="480"/>
      </w:pPr>
    </w:p>
    <w:p w:rsidR="007B095D" w:rsidRPr="00FD4A02" w:rsidRDefault="00FD4A02">
      <w:pPr>
        <w:pageBreakBefore/>
        <w:wordWrap w:val="0"/>
        <w:spacing w:line="288" w:lineRule="auto"/>
        <w:ind w:firstLineChars="0" w:firstLine="0"/>
        <w:outlineLvl w:val="2"/>
        <w:rPr>
          <w:rFonts w:ascii="Times New Roman" w:hAnsi="Times New Roman"/>
          <w:b/>
        </w:rPr>
      </w:pPr>
      <w:bookmarkStart w:id="280" w:name="_Toc47987361"/>
      <w:bookmarkStart w:id="281" w:name="_Toc536044219"/>
      <w:bookmarkStart w:id="282" w:name="_Toc1205"/>
      <w:bookmarkStart w:id="283" w:name="_Toc47376797"/>
      <w:r w:rsidRPr="00FD4A02">
        <w:rPr>
          <w:rFonts w:ascii="Times New Roman" w:hAnsi="Times New Roman"/>
          <w:b/>
        </w:rPr>
        <w:lastRenderedPageBreak/>
        <w:t>十一、工期承诺书</w:t>
      </w:r>
      <w:bookmarkEnd w:id="280"/>
      <w:bookmarkEnd w:id="281"/>
      <w:bookmarkEnd w:id="282"/>
      <w:bookmarkEnd w:id="283"/>
    </w:p>
    <w:p w:rsidR="007B095D" w:rsidRPr="00FD4A02" w:rsidRDefault="007B095D">
      <w:pPr>
        <w:wordWrap w:val="0"/>
        <w:ind w:firstLine="480"/>
        <w:rPr>
          <w:szCs w:val="20"/>
          <w:lang w:val="zh-CN"/>
        </w:rPr>
      </w:pPr>
    </w:p>
    <w:p w:rsidR="007B095D" w:rsidRPr="00FD4A02" w:rsidRDefault="00FD4A02">
      <w:pPr>
        <w:wordWrap w:val="0"/>
        <w:spacing w:afterLines="50" w:after="120" w:line="288" w:lineRule="auto"/>
        <w:ind w:firstLineChars="0" w:firstLine="0"/>
        <w:jc w:val="center"/>
        <w:outlineLvl w:val="3"/>
        <w:rPr>
          <w:rFonts w:hAnsi="Times New Roman"/>
          <w:b/>
          <w:sz w:val="36"/>
          <w:lang w:val="zh-CN" w:bidi="ar"/>
        </w:rPr>
      </w:pPr>
      <w:r w:rsidRPr="00FD4A02">
        <w:rPr>
          <w:rFonts w:hAnsi="Times New Roman" w:hint="eastAsia"/>
          <w:b/>
          <w:sz w:val="36"/>
          <w:lang w:val="zh-CN" w:bidi="ar"/>
        </w:rPr>
        <w:t>工期承诺书</w:t>
      </w:r>
    </w:p>
    <w:p w:rsidR="007B095D" w:rsidRPr="00FD4A02" w:rsidRDefault="00FD4A02">
      <w:pPr>
        <w:wordWrap w:val="0"/>
        <w:ind w:firstLineChars="0" w:firstLine="0"/>
        <w:rPr>
          <w:rFonts w:ascii="Times New Roman" w:hAnsi="Times New Roman"/>
          <w:lang w:val="zh-CN"/>
        </w:rPr>
      </w:pPr>
      <w:r w:rsidRPr="00FD4A02">
        <w:rPr>
          <w:rFonts w:ascii="Times New Roman" w:hAnsi="Times New Roman"/>
          <w:lang w:val="zh-CN" w:bidi="ar"/>
        </w:rPr>
        <w:t>致：</w:t>
      </w:r>
      <w:r w:rsidRPr="00FD4A02">
        <w:rPr>
          <w:rFonts w:ascii="Times New Roman" w:hAnsi="Times New Roman" w:hint="eastAsia"/>
          <w:u w:val="single"/>
          <w:lang w:val="zh-CN" w:bidi="ar"/>
        </w:rPr>
        <w:t>广州市白云区云城</w:t>
      </w:r>
      <w:proofErr w:type="gramStart"/>
      <w:r w:rsidRPr="00FD4A02">
        <w:rPr>
          <w:rFonts w:ascii="Times New Roman" w:hAnsi="Times New Roman" w:hint="eastAsia"/>
          <w:u w:val="single"/>
          <w:lang w:val="zh-CN" w:bidi="ar"/>
        </w:rPr>
        <w:t>街萧岗</w:t>
      </w:r>
      <w:proofErr w:type="gramEnd"/>
      <w:r w:rsidRPr="00FD4A02">
        <w:rPr>
          <w:rFonts w:ascii="Times New Roman" w:hAnsi="Times New Roman" w:hint="eastAsia"/>
          <w:u w:val="single"/>
          <w:lang w:val="zh-CN" w:bidi="ar"/>
        </w:rPr>
        <w:t>经济联合社、广州市白云</w:t>
      </w:r>
      <w:proofErr w:type="gramStart"/>
      <w:r w:rsidRPr="00FD4A02">
        <w:rPr>
          <w:rFonts w:ascii="Times New Roman" w:hAnsi="Times New Roman" w:hint="eastAsia"/>
          <w:u w:val="single"/>
          <w:lang w:val="zh-CN" w:bidi="ar"/>
        </w:rPr>
        <w:t>区晖顺</w:t>
      </w:r>
      <w:proofErr w:type="gramEnd"/>
      <w:r w:rsidRPr="00FD4A02">
        <w:rPr>
          <w:rFonts w:ascii="Times New Roman" w:hAnsi="Times New Roman" w:hint="eastAsia"/>
          <w:u w:val="single"/>
          <w:lang w:val="zh-CN" w:bidi="ar"/>
        </w:rPr>
        <w:t>物业管理有限公司</w:t>
      </w:r>
    </w:p>
    <w:p w:rsidR="007B095D" w:rsidRPr="00FD4A02" w:rsidRDefault="00FD4A02">
      <w:pPr>
        <w:wordWrap w:val="0"/>
        <w:ind w:firstLine="480"/>
        <w:rPr>
          <w:szCs w:val="24"/>
          <w:lang w:val="zh-CN"/>
        </w:rPr>
      </w:pPr>
      <w:r w:rsidRPr="00FD4A02">
        <w:rPr>
          <w:szCs w:val="24"/>
          <w:lang w:val="zh-CN" w:bidi="ar"/>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rsidR="007B095D" w:rsidRPr="00FD4A02" w:rsidRDefault="00FD4A02">
      <w:pPr>
        <w:wordWrap w:val="0"/>
        <w:ind w:firstLine="480"/>
        <w:rPr>
          <w:szCs w:val="24"/>
          <w:lang w:val="zh-CN"/>
        </w:rPr>
      </w:pPr>
      <w:r w:rsidRPr="00FD4A02">
        <w:rPr>
          <w:szCs w:val="24"/>
          <w:lang w:val="zh-CN" w:bidi="ar"/>
        </w:rPr>
        <w:t>若我司未按要求相应延长服务期限，给业主造成损失的，我司承诺将无条件承担合同中的赔偿责任。</w:t>
      </w:r>
    </w:p>
    <w:p w:rsidR="007B095D" w:rsidRPr="00FD4A02" w:rsidRDefault="007B095D">
      <w:pPr>
        <w:wordWrap w:val="0"/>
        <w:ind w:firstLine="480"/>
      </w:pPr>
    </w:p>
    <w:p w:rsidR="007B095D" w:rsidRPr="00FD4A02" w:rsidRDefault="007B095D">
      <w:pPr>
        <w:wordWrap w:val="0"/>
        <w:ind w:firstLine="480"/>
      </w:pPr>
    </w:p>
    <w:p w:rsidR="007B095D" w:rsidRPr="00FD4A02" w:rsidRDefault="007B095D">
      <w:pPr>
        <w:wordWrap w:val="0"/>
        <w:ind w:firstLine="480"/>
      </w:pPr>
    </w:p>
    <w:p w:rsidR="007B095D" w:rsidRPr="00FD4A02" w:rsidRDefault="007B095D">
      <w:pPr>
        <w:wordWrap w:val="0"/>
        <w:ind w:firstLine="480"/>
      </w:pPr>
    </w:p>
    <w:p w:rsidR="007B095D" w:rsidRPr="00FD4A02" w:rsidRDefault="007B095D">
      <w:pPr>
        <w:wordWrap w:val="0"/>
        <w:ind w:firstLine="480"/>
      </w:pPr>
    </w:p>
    <w:p w:rsidR="007B095D" w:rsidRPr="00FD4A02" w:rsidRDefault="007B095D">
      <w:pPr>
        <w:wordWrap w:val="0"/>
        <w:ind w:firstLine="480"/>
      </w:pPr>
    </w:p>
    <w:p w:rsidR="007B095D" w:rsidRPr="00FD4A02" w:rsidRDefault="00FD4A02">
      <w:pPr>
        <w:wordWrap w:val="0"/>
        <w:spacing w:line="360" w:lineRule="auto"/>
        <w:ind w:firstLineChars="0" w:firstLine="0"/>
        <w:jc w:val="right"/>
        <w:rPr>
          <w:szCs w:val="20"/>
          <w:u w:val="single"/>
        </w:rPr>
      </w:pPr>
      <w:r w:rsidRPr="00FD4A02">
        <w:rPr>
          <w:szCs w:val="20"/>
          <w:lang w:val="zh-CN" w:bidi="ar"/>
        </w:rPr>
        <w:t>投标人（法人公章）：</w:t>
      </w:r>
      <w:r w:rsidRPr="00FD4A02">
        <w:rPr>
          <w:rFonts w:hint="eastAsia"/>
          <w:szCs w:val="20"/>
          <w:u w:val="single"/>
          <w:lang w:val="zh-CN" w:bidi="ar"/>
        </w:rPr>
        <w:t xml:space="preserve"> </w:t>
      </w:r>
      <w:r w:rsidRPr="00FD4A02">
        <w:rPr>
          <w:szCs w:val="20"/>
          <w:u w:val="single"/>
          <w:lang w:bidi="ar"/>
        </w:rPr>
        <w:t xml:space="preserve">                 </w:t>
      </w:r>
    </w:p>
    <w:p w:rsidR="007B095D" w:rsidRPr="00FD4A02" w:rsidRDefault="00FD4A02">
      <w:pPr>
        <w:wordWrap w:val="0"/>
        <w:spacing w:line="360" w:lineRule="auto"/>
        <w:ind w:firstLineChars="0" w:firstLine="0"/>
        <w:jc w:val="right"/>
        <w:rPr>
          <w:szCs w:val="20"/>
          <w:u w:val="single"/>
          <w:lang w:val="zh-CN"/>
        </w:rPr>
      </w:pPr>
      <w:r w:rsidRPr="00FD4A02">
        <w:rPr>
          <w:szCs w:val="20"/>
          <w:lang w:val="zh-CN" w:bidi="ar"/>
        </w:rPr>
        <w:t>法定代表人或其授权委托人（签名或盖章）：</w:t>
      </w:r>
      <w:r w:rsidRPr="00FD4A02">
        <w:rPr>
          <w:rFonts w:hint="eastAsia"/>
          <w:szCs w:val="20"/>
          <w:u w:val="single"/>
          <w:lang w:val="zh-CN" w:bidi="ar"/>
        </w:rPr>
        <w:t xml:space="preserve"> </w:t>
      </w:r>
      <w:r w:rsidRPr="00FD4A02">
        <w:rPr>
          <w:szCs w:val="20"/>
          <w:u w:val="single"/>
          <w:lang w:bidi="ar"/>
        </w:rPr>
        <w:t xml:space="preserve">                 </w:t>
      </w:r>
    </w:p>
    <w:p w:rsidR="007B095D" w:rsidRPr="00FD4A02" w:rsidRDefault="00FD4A02">
      <w:pPr>
        <w:wordWrap w:val="0"/>
        <w:spacing w:line="360" w:lineRule="auto"/>
        <w:ind w:firstLineChars="0" w:firstLine="0"/>
        <w:jc w:val="right"/>
        <w:rPr>
          <w:szCs w:val="20"/>
          <w:u w:val="single"/>
          <w:lang w:bidi="ar"/>
        </w:rPr>
      </w:pPr>
      <w:r w:rsidRPr="00FD4A02">
        <w:rPr>
          <w:szCs w:val="20"/>
          <w:lang w:val="zh-CN" w:bidi="ar"/>
        </w:rPr>
        <w:t>日期：</w:t>
      </w:r>
      <w:r w:rsidRPr="00FD4A02">
        <w:rPr>
          <w:szCs w:val="20"/>
          <w:u w:val="single"/>
          <w:lang w:bidi="ar"/>
        </w:rPr>
        <w:t xml:space="preserve">      </w:t>
      </w:r>
      <w:r w:rsidRPr="00FD4A02">
        <w:rPr>
          <w:rFonts w:hint="eastAsia"/>
          <w:szCs w:val="20"/>
          <w:u w:val="single"/>
          <w:lang w:bidi="ar"/>
        </w:rPr>
        <w:t>年</w:t>
      </w:r>
      <w:r w:rsidRPr="00FD4A02">
        <w:rPr>
          <w:szCs w:val="20"/>
          <w:u w:val="single"/>
          <w:lang w:bidi="ar"/>
        </w:rPr>
        <w:t xml:space="preserve">   </w:t>
      </w:r>
      <w:r w:rsidRPr="00FD4A02">
        <w:rPr>
          <w:rFonts w:hint="eastAsia"/>
          <w:szCs w:val="20"/>
          <w:u w:val="single"/>
          <w:lang w:bidi="ar"/>
        </w:rPr>
        <w:t>月</w:t>
      </w:r>
      <w:r w:rsidRPr="00FD4A02">
        <w:rPr>
          <w:szCs w:val="20"/>
          <w:u w:val="single"/>
          <w:lang w:bidi="ar"/>
        </w:rPr>
        <w:t xml:space="preserve">   </w:t>
      </w:r>
      <w:r w:rsidRPr="00FD4A02">
        <w:rPr>
          <w:rFonts w:hint="eastAsia"/>
          <w:szCs w:val="20"/>
          <w:u w:val="single"/>
          <w:lang w:bidi="ar"/>
        </w:rPr>
        <w:t>日</w:t>
      </w:r>
    </w:p>
    <w:p w:rsidR="007B095D" w:rsidRPr="00FD4A02" w:rsidRDefault="007B095D">
      <w:pPr>
        <w:wordWrap w:val="0"/>
        <w:spacing w:line="360" w:lineRule="auto"/>
        <w:ind w:firstLineChars="0" w:firstLine="0"/>
        <w:jc w:val="right"/>
        <w:rPr>
          <w:u w:val="single"/>
        </w:rPr>
      </w:pPr>
    </w:p>
    <w:p w:rsidR="007B095D" w:rsidRPr="00FD4A02" w:rsidRDefault="00FD4A02">
      <w:pPr>
        <w:pageBreakBefore/>
        <w:wordWrap w:val="0"/>
        <w:spacing w:line="288" w:lineRule="auto"/>
        <w:ind w:firstLineChars="0" w:firstLine="0"/>
        <w:outlineLvl w:val="2"/>
        <w:rPr>
          <w:rFonts w:ascii="Times New Roman" w:hAnsi="Times New Roman"/>
          <w:b/>
        </w:rPr>
      </w:pPr>
      <w:r w:rsidRPr="00FD4A02">
        <w:rPr>
          <w:rFonts w:ascii="Times New Roman" w:hAnsi="Times New Roman"/>
          <w:b/>
        </w:rPr>
        <w:lastRenderedPageBreak/>
        <w:t>十二、其他资料</w:t>
      </w:r>
    </w:p>
    <w:p w:rsidR="007B095D" w:rsidRPr="00FD4A02" w:rsidRDefault="007B095D">
      <w:pPr>
        <w:wordWrap w:val="0"/>
        <w:ind w:firstLine="480"/>
      </w:pPr>
    </w:p>
    <w:p w:rsidR="007B095D" w:rsidRPr="00FD4A02" w:rsidRDefault="00FD4A02">
      <w:pPr>
        <w:wordWrap w:val="0"/>
        <w:ind w:firstLine="480"/>
        <w:rPr>
          <w:szCs w:val="24"/>
          <w:lang w:bidi="ar"/>
        </w:rPr>
      </w:pPr>
      <w:r w:rsidRPr="00FD4A02">
        <w:rPr>
          <w:szCs w:val="20"/>
          <w:lang w:bidi="ar"/>
        </w:rPr>
        <w:t>投标人须知前附表规定的其他资料</w:t>
      </w:r>
      <w:bookmarkStart w:id="284" w:name="_Hlk55898445"/>
      <w:r w:rsidRPr="00FD4A02">
        <w:rPr>
          <w:szCs w:val="20"/>
          <w:lang w:bidi="ar"/>
        </w:rPr>
        <w:t>和投标人根据招标文件第三章《</w:t>
      </w:r>
      <w:r w:rsidRPr="00FD4A02">
        <w:rPr>
          <w:rFonts w:hint="eastAsia"/>
          <w:szCs w:val="20"/>
          <w:lang w:bidi="ar"/>
        </w:rPr>
        <w:t>评标办法</w:t>
      </w:r>
      <w:r w:rsidRPr="00FD4A02">
        <w:rPr>
          <w:szCs w:val="20"/>
          <w:lang w:bidi="ar"/>
        </w:rPr>
        <w:t>》中评审内容提供的其他相关资料，</w:t>
      </w:r>
      <w:bookmarkEnd w:id="284"/>
      <w:r w:rsidRPr="00FD4A02">
        <w:rPr>
          <w:szCs w:val="24"/>
          <w:lang w:bidi="ar"/>
        </w:rPr>
        <w:t>投标人认为有必要提交的其他资料，格式自定。</w:t>
      </w:r>
    </w:p>
    <w:p w:rsidR="007B095D" w:rsidRPr="00FD4A02" w:rsidRDefault="00FD4A02">
      <w:pPr>
        <w:ind w:firstLine="480"/>
        <w:rPr>
          <w:szCs w:val="24"/>
          <w:lang w:bidi="ar"/>
        </w:rPr>
      </w:pPr>
      <w:r w:rsidRPr="00FD4A02">
        <w:rPr>
          <w:szCs w:val="24"/>
          <w:lang w:bidi="ar"/>
        </w:rPr>
        <w:br w:type="page"/>
      </w:r>
    </w:p>
    <w:p w:rsidR="007B095D" w:rsidRPr="00FD4A02" w:rsidRDefault="00FD4A02">
      <w:pPr>
        <w:pStyle w:val="1"/>
      </w:pPr>
      <w:bookmarkStart w:id="285" w:name="_Toc202950732"/>
      <w:bookmarkStart w:id="286" w:name="_Toc11587"/>
      <w:bookmarkStart w:id="287" w:name="_Toc202950763"/>
      <w:bookmarkStart w:id="288" w:name="_Toc47376799"/>
      <w:bookmarkStart w:id="289" w:name="_Toc19546"/>
      <w:r w:rsidRPr="00FD4A02">
        <w:lastRenderedPageBreak/>
        <w:t xml:space="preserve">第七章 </w:t>
      </w:r>
      <w:r w:rsidRPr="00FD4A02">
        <w:rPr>
          <w:rFonts w:hint="eastAsia"/>
        </w:rPr>
        <w:t>工程量清单</w:t>
      </w:r>
      <w:bookmarkEnd w:id="285"/>
      <w:bookmarkEnd w:id="286"/>
      <w:bookmarkEnd w:id="287"/>
      <w:bookmarkEnd w:id="288"/>
      <w:bookmarkEnd w:id="289"/>
    </w:p>
    <w:p w:rsidR="007B095D" w:rsidRPr="00FD4A02" w:rsidRDefault="00FD4A02">
      <w:pPr>
        <w:wordWrap w:val="0"/>
        <w:ind w:firstLineChars="0" w:firstLine="480"/>
        <w:jc w:val="center"/>
        <w:rPr>
          <w:b/>
          <w:sz w:val="28"/>
        </w:rPr>
      </w:pPr>
      <w:r w:rsidRPr="00FD4A02">
        <w:rPr>
          <w:b/>
          <w:sz w:val="28"/>
        </w:rPr>
        <w:t>另册</w:t>
      </w:r>
    </w:p>
    <w:p w:rsidR="007B095D" w:rsidRPr="00FD4A02" w:rsidRDefault="007B095D">
      <w:pPr>
        <w:pStyle w:val="a0"/>
        <w:ind w:firstLine="480"/>
      </w:pPr>
    </w:p>
    <w:bookmarkEnd w:id="159"/>
    <w:bookmarkEnd w:id="160"/>
    <w:bookmarkEnd w:id="161"/>
    <w:bookmarkEnd w:id="162"/>
    <w:bookmarkEnd w:id="163"/>
    <w:bookmarkEnd w:id="164"/>
    <w:bookmarkEnd w:id="165"/>
    <w:bookmarkEnd w:id="166"/>
    <w:bookmarkEnd w:id="167"/>
    <w:p w:rsidR="007B095D" w:rsidRPr="00FD4A02" w:rsidRDefault="007B095D">
      <w:pPr>
        <w:wordWrap w:val="0"/>
        <w:ind w:firstLine="480"/>
        <w:rPr>
          <w:szCs w:val="20"/>
          <w:lang w:bidi="ar"/>
        </w:rPr>
      </w:pPr>
    </w:p>
    <w:sectPr w:rsidR="007B095D" w:rsidRPr="00FD4A02">
      <w:footerReference w:type="default" r:id="rId14"/>
      <w:pgSz w:w="12240" w:h="15840"/>
      <w:pgMar w:top="1418" w:right="1418" w:bottom="1418" w:left="1418"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97C" w:rsidRDefault="00DA097C">
      <w:pPr>
        <w:spacing w:line="240" w:lineRule="auto"/>
        <w:ind w:firstLine="480"/>
      </w:pPr>
      <w:r>
        <w:separator/>
      </w:r>
    </w:p>
  </w:endnote>
  <w:endnote w:type="continuationSeparator" w:id="0">
    <w:p w:rsidR="00DA097C" w:rsidRDefault="00DA097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5D" w:rsidRDefault="007B095D">
    <w:pPr>
      <w:pStyle w:val="af0"/>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5D" w:rsidRDefault="007B095D">
    <w:pPr>
      <w:pStyle w:val="af0"/>
      <w:ind w:firstLineChars="0" w:firstLine="0"/>
      <w:jc w:val="center"/>
      <w:rPr>
        <w:rFonts w:ascii="宋体" w:hAnsi="宋体"/>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5D" w:rsidRDefault="007B095D">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5D" w:rsidRDefault="00FD4A02">
    <w:pPr>
      <w:pStyle w:val="af0"/>
      <w:ind w:firstLineChars="0" w:firstLine="0"/>
      <w:jc w:val="center"/>
      <w:rPr>
        <w:rFonts w:ascii="宋体" w:hAnsi="宋体"/>
        <w:sz w:val="22"/>
      </w:rPr>
    </w:pPr>
    <w:r>
      <w:rPr>
        <w:rFonts w:ascii="宋体" w:hAnsi="宋体"/>
        <w:sz w:val="22"/>
      </w:rPr>
      <w:fldChar w:fldCharType="begin"/>
    </w:r>
    <w:r>
      <w:rPr>
        <w:rFonts w:ascii="宋体" w:hAnsi="宋体"/>
        <w:sz w:val="22"/>
      </w:rPr>
      <w:instrText>PAGE   \* MERGEFORMAT</w:instrText>
    </w:r>
    <w:r>
      <w:rPr>
        <w:rFonts w:ascii="宋体" w:hAnsi="宋体"/>
        <w:sz w:val="22"/>
      </w:rPr>
      <w:fldChar w:fldCharType="separate"/>
    </w:r>
    <w:r w:rsidR="00D23676" w:rsidRPr="00D23676">
      <w:rPr>
        <w:rFonts w:ascii="宋体" w:hAnsi="宋体"/>
        <w:noProof/>
        <w:sz w:val="22"/>
        <w:lang w:val="zh-CN"/>
      </w:rPr>
      <w:t>1</w:t>
    </w:r>
    <w:r>
      <w:rPr>
        <w:rFonts w:ascii="宋体" w:hAnsi="宋体"/>
        <w:sz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97C" w:rsidRDefault="00DA097C">
      <w:pPr>
        <w:ind w:firstLine="480"/>
      </w:pPr>
      <w:r>
        <w:separator/>
      </w:r>
    </w:p>
  </w:footnote>
  <w:footnote w:type="continuationSeparator" w:id="0">
    <w:p w:rsidR="00DA097C" w:rsidRDefault="00DA097C">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5D" w:rsidRDefault="007B095D">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5D" w:rsidRDefault="007B095D">
    <w:pPr>
      <w:pStyle w:val="af2"/>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95D" w:rsidRDefault="007B095D">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ZjgzZmUxMWY1OWVmMTc0NDNjODNiZjIyMWIyMzAifQ=="/>
    <w:docVar w:name="KGWebUrl" w:val="https://oa.bycoop.com/seeyon/officeservlet"/>
  </w:docVars>
  <w:rsids>
    <w:rsidRoot w:val="00172A27"/>
    <w:rsid w:val="00000A0B"/>
    <w:rsid w:val="0000250E"/>
    <w:rsid w:val="000028F2"/>
    <w:rsid w:val="00002AF2"/>
    <w:rsid w:val="000030F3"/>
    <w:rsid w:val="000037FB"/>
    <w:rsid w:val="00004936"/>
    <w:rsid w:val="0001000A"/>
    <w:rsid w:val="00010B84"/>
    <w:rsid w:val="00011DF2"/>
    <w:rsid w:val="00012E34"/>
    <w:rsid w:val="00013552"/>
    <w:rsid w:val="000139EB"/>
    <w:rsid w:val="00015081"/>
    <w:rsid w:val="000167E2"/>
    <w:rsid w:val="00016A10"/>
    <w:rsid w:val="0002193D"/>
    <w:rsid w:val="00021D52"/>
    <w:rsid w:val="0002219C"/>
    <w:rsid w:val="000231A0"/>
    <w:rsid w:val="000232DC"/>
    <w:rsid w:val="0002446B"/>
    <w:rsid w:val="0002715D"/>
    <w:rsid w:val="00032123"/>
    <w:rsid w:val="00032C86"/>
    <w:rsid w:val="000334FA"/>
    <w:rsid w:val="00034665"/>
    <w:rsid w:val="0003512F"/>
    <w:rsid w:val="000410F3"/>
    <w:rsid w:val="00041847"/>
    <w:rsid w:val="00041D17"/>
    <w:rsid w:val="0004324D"/>
    <w:rsid w:val="00043AA8"/>
    <w:rsid w:val="00043B6C"/>
    <w:rsid w:val="00044F28"/>
    <w:rsid w:val="00045526"/>
    <w:rsid w:val="000461B8"/>
    <w:rsid w:val="000475FA"/>
    <w:rsid w:val="00047917"/>
    <w:rsid w:val="000525EF"/>
    <w:rsid w:val="00053227"/>
    <w:rsid w:val="00053C05"/>
    <w:rsid w:val="00054159"/>
    <w:rsid w:val="00055215"/>
    <w:rsid w:val="000555D2"/>
    <w:rsid w:val="00055DCE"/>
    <w:rsid w:val="00056E2B"/>
    <w:rsid w:val="00057020"/>
    <w:rsid w:val="000577B4"/>
    <w:rsid w:val="000603EF"/>
    <w:rsid w:val="00061166"/>
    <w:rsid w:val="000622B4"/>
    <w:rsid w:val="000634AC"/>
    <w:rsid w:val="00064A91"/>
    <w:rsid w:val="00064E98"/>
    <w:rsid w:val="000653C0"/>
    <w:rsid w:val="00065BAC"/>
    <w:rsid w:val="0006742A"/>
    <w:rsid w:val="000707A3"/>
    <w:rsid w:val="00073EB2"/>
    <w:rsid w:val="00075D26"/>
    <w:rsid w:val="00076523"/>
    <w:rsid w:val="00076EB8"/>
    <w:rsid w:val="0007779D"/>
    <w:rsid w:val="0007794F"/>
    <w:rsid w:val="00077984"/>
    <w:rsid w:val="00080BC8"/>
    <w:rsid w:val="000817AC"/>
    <w:rsid w:val="00081EEB"/>
    <w:rsid w:val="00082470"/>
    <w:rsid w:val="00082BF4"/>
    <w:rsid w:val="000830E8"/>
    <w:rsid w:val="00083CC6"/>
    <w:rsid w:val="000848D4"/>
    <w:rsid w:val="00085459"/>
    <w:rsid w:val="00086C56"/>
    <w:rsid w:val="000873DE"/>
    <w:rsid w:val="000877AC"/>
    <w:rsid w:val="00087F39"/>
    <w:rsid w:val="0009082B"/>
    <w:rsid w:val="00091264"/>
    <w:rsid w:val="00091380"/>
    <w:rsid w:val="00091978"/>
    <w:rsid w:val="00093161"/>
    <w:rsid w:val="00093FC4"/>
    <w:rsid w:val="000944E0"/>
    <w:rsid w:val="00094B46"/>
    <w:rsid w:val="000A01BA"/>
    <w:rsid w:val="000A0746"/>
    <w:rsid w:val="000A0BC2"/>
    <w:rsid w:val="000A0F22"/>
    <w:rsid w:val="000A124B"/>
    <w:rsid w:val="000A28A7"/>
    <w:rsid w:val="000A3222"/>
    <w:rsid w:val="000A3560"/>
    <w:rsid w:val="000A3852"/>
    <w:rsid w:val="000A3E32"/>
    <w:rsid w:val="000A3F00"/>
    <w:rsid w:val="000A420B"/>
    <w:rsid w:val="000A4471"/>
    <w:rsid w:val="000A56EF"/>
    <w:rsid w:val="000A7B53"/>
    <w:rsid w:val="000B36FD"/>
    <w:rsid w:val="000B38D7"/>
    <w:rsid w:val="000B3AE8"/>
    <w:rsid w:val="000B3C38"/>
    <w:rsid w:val="000B481E"/>
    <w:rsid w:val="000B6337"/>
    <w:rsid w:val="000B6E14"/>
    <w:rsid w:val="000C0DD6"/>
    <w:rsid w:val="000C202F"/>
    <w:rsid w:val="000C2049"/>
    <w:rsid w:val="000C5874"/>
    <w:rsid w:val="000C5EAF"/>
    <w:rsid w:val="000C7F18"/>
    <w:rsid w:val="000D0634"/>
    <w:rsid w:val="000D2D8B"/>
    <w:rsid w:val="000D417B"/>
    <w:rsid w:val="000D5850"/>
    <w:rsid w:val="000D657D"/>
    <w:rsid w:val="000D6A43"/>
    <w:rsid w:val="000E060E"/>
    <w:rsid w:val="000E1802"/>
    <w:rsid w:val="000E1822"/>
    <w:rsid w:val="000E4C56"/>
    <w:rsid w:val="000E6804"/>
    <w:rsid w:val="000F1023"/>
    <w:rsid w:val="000F1256"/>
    <w:rsid w:val="000F2A1B"/>
    <w:rsid w:val="000F6C29"/>
    <w:rsid w:val="000F6C98"/>
    <w:rsid w:val="000F7026"/>
    <w:rsid w:val="000F713F"/>
    <w:rsid w:val="00101761"/>
    <w:rsid w:val="001018A7"/>
    <w:rsid w:val="00102A60"/>
    <w:rsid w:val="001040CC"/>
    <w:rsid w:val="00104FE4"/>
    <w:rsid w:val="001064B9"/>
    <w:rsid w:val="0010770E"/>
    <w:rsid w:val="001107A8"/>
    <w:rsid w:val="00110A04"/>
    <w:rsid w:val="00110CD2"/>
    <w:rsid w:val="00110EC8"/>
    <w:rsid w:val="00111FE0"/>
    <w:rsid w:val="00113381"/>
    <w:rsid w:val="001158D3"/>
    <w:rsid w:val="00115CBB"/>
    <w:rsid w:val="0011674E"/>
    <w:rsid w:val="00116B11"/>
    <w:rsid w:val="00116CE1"/>
    <w:rsid w:val="00120AC0"/>
    <w:rsid w:val="00121902"/>
    <w:rsid w:val="00121CB7"/>
    <w:rsid w:val="0012216B"/>
    <w:rsid w:val="0012360C"/>
    <w:rsid w:val="0012437A"/>
    <w:rsid w:val="00124B92"/>
    <w:rsid w:val="001255A0"/>
    <w:rsid w:val="00127335"/>
    <w:rsid w:val="00130738"/>
    <w:rsid w:val="00130D04"/>
    <w:rsid w:val="00131512"/>
    <w:rsid w:val="001330F1"/>
    <w:rsid w:val="00136F75"/>
    <w:rsid w:val="00141496"/>
    <w:rsid w:val="00142714"/>
    <w:rsid w:val="00143607"/>
    <w:rsid w:val="00143A87"/>
    <w:rsid w:val="00144A4D"/>
    <w:rsid w:val="0014520F"/>
    <w:rsid w:val="0014683F"/>
    <w:rsid w:val="0015090B"/>
    <w:rsid w:val="00151A3A"/>
    <w:rsid w:val="00153B59"/>
    <w:rsid w:val="00154AFA"/>
    <w:rsid w:val="001574EC"/>
    <w:rsid w:val="0016002A"/>
    <w:rsid w:val="0016053A"/>
    <w:rsid w:val="00162CE3"/>
    <w:rsid w:val="0016371E"/>
    <w:rsid w:val="0016402F"/>
    <w:rsid w:val="00165146"/>
    <w:rsid w:val="00166A5B"/>
    <w:rsid w:val="00167666"/>
    <w:rsid w:val="001722FC"/>
    <w:rsid w:val="0017281E"/>
    <w:rsid w:val="00172A27"/>
    <w:rsid w:val="00172FEF"/>
    <w:rsid w:val="00173EED"/>
    <w:rsid w:val="00173F48"/>
    <w:rsid w:val="00174EC8"/>
    <w:rsid w:val="00175A48"/>
    <w:rsid w:val="0017619C"/>
    <w:rsid w:val="001764F0"/>
    <w:rsid w:val="001769A1"/>
    <w:rsid w:val="00177098"/>
    <w:rsid w:val="001772E7"/>
    <w:rsid w:val="00177E4B"/>
    <w:rsid w:val="00177E63"/>
    <w:rsid w:val="00181988"/>
    <w:rsid w:val="00185480"/>
    <w:rsid w:val="00187EC5"/>
    <w:rsid w:val="00187F01"/>
    <w:rsid w:val="00190378"/>
    <w:rsid w:val="001908A7"/>
    <w:rsid w:val="00191199"/>
    <w:rsid w:val="0019132F"/>
    <w:rsid w:val="00191EB3"/>
    <w:rsid w:val="00192311"/>
    <w:rsid w:val="001931B4"/>
    <w:rsid w:val="001939C5"/>
    <w:rsid w:val="00194961"/>
    <w:rsid w:val="00194CAC"/>
    <w:rsid w:val="00196064"/>
    <w:rsid w:val="00196536"/>
    <w:rsid w:val="001965C6"/>
    <w:rsid w:val="00197814"/>
    <w:rsid w:val="001A0537"/>
    <w:rsid w:val="001A13CF"/>
    <w:rsid w:val="001A1AF1"/>
    <w:rsid w:val="001A3149"/>
    <w:rsid w:val="001A4876"/>
    <w:rsid w:val="001A6076"/>
    <w:rsid w:val="001A7332"/>
    <w:rsid w:val="001B19E7"/>
    <w:rsid w:val="001B79B1"/>
    <w:rsid w:val="001C0808"/>
    <w:rsid w:val="001C1093"/>
    <w:rsid w:val="001C2143"/>
    <w:rsid w:val="001C4001"/>
    <w:rsid w:val="001C5549"/>
    <w:rsid w:val="001C5703"/>
    <w:rsid w:val="001C664E"/>
    <w:rsid w:val="001C6773"/>
    <w:rsid w:val="001C6EE7"/>
    <w:rsid w:val="001D0D26"/>
    <w:rsid w:val="001D1287"/>
    <w:rsid w:val="001D4391"/>
    <w:rsid w:val="001D53D2"/>
    <w:rsid w:val="001D5685"/>
    <w:rsid w:val="001D57DB"/>
    <w:rsid w:val="001D59EF"/>
    <w:rsid w:val="001D616E"/>
    <w:rsid w:val="001D6874"/>
    <w:rsid w:val="001D7739"/>
    <w:rsid w:val="001D7F85"/>
    <w:rsid w:val="001E1BBF"/>
    <w:rsid w:val="001E3067"/>
    <w:rsid w:val="001E4935"/>
    <w:rsid w:val="001E5CFC"/>
    <w:rsid w:val="001E6A53"/>
    <w:rsid w:val="001E77AA"/>
    <w:rsid w:val="001F07E9"/>
    <w:rsid w:val="001F1723"/>
    <w:rsid w:val="001F1F95"/>
    <w:rsid w:val="001F3374"/>
    <w:rsid w:val="001F49D3"/>
    <w:rsid w:val="001F608A"/>
    <w:rsid w:val="00202C49"/>
    <w:rsid w:val="00203D69"/>
    <w:rsid w:val="002047DA"/>
    <w:rsid w:val="00204960"/>
    <w:rsid w:val="0020676E"/>
    <w:rsid w:val="00206C6D"/>
    <w:rsid w:val="0021048F"/>
    <w:rsid w:val="00212683"/>
    <w:rsid w:val="002133A9"/>
    <w:rsid w:val="00214328"/>
    <w:rsid w:val="00214938"/>
    <w:rsid w:val="00215C6A"/>
    <w:rsid w:val="00215D6F"/>
    <w:rsid w:val="002201B7"/>
    <w:rsid w:val="002208FC"/>
    <w:rsid w:val="00220D58"/>
    <w:rsid w:val="00222848"/>
    <w:rsid w:val="00222B42"/>
    <w:rsid w:val="002243DB"/>
    <w:rsid w:val="00224429"/>
    <w:rsid w:val="0022531A"/>
    <w:rsid w:val="00226AEA"/>
    <w:rsid w:val="00227B25"/>
    <w:rsid w:val="00227D20"/>
    <w:rsid w:val="00230BE4"/>
    <w:rsid w:val="00232464"/>
    <w:rsid w:val="002345C8"/>
    <w:rsid w:val="0023481E"/>
    <w:rsid w:val="002354AD"/>
    <w:rsid w:val="00235AD5"/>
    <w:rsid w:val="00236FB5"/>
    <w:rsid w:val="00240F48"/>
    <w:rsid w:val="00241560"/>
    <w:rsid w:val="0024162A"/>
    <w:rsid w:val="00241885"/>
    <w:rsid w:val="002418B6"/>
    <w:rsid w:val="00242F03"/>
    <w:rsid w:val="0024411E"/>
    <w:rsid w:val="00245025"/>
    <w:rsid w:val="00246495"/>
    <w:rsid w:val="00246AC5"/>
    <w:rsid w:val="00247604"/>
    <w:rsid w:val="002501F0"/>
    <w:rsid w:val="00251307"/>
    <w:rsid w:val="00252BF1"/>
    <w:rsid w:val="0025312C"/>
    <w:rsid w:val="00253BA5"/>
    <w:rsid w:val="00255722"/>
    <w:rsid w:val="00257903"/>
    <w:rsid w:val="00260939"/>
    <w:rsid w:val="00261AF1"/>
    <w:rsid w:val="0026202F"/>
    <w:rsid w:val="002622EA"/>
    <w:rsid w:val="0026301F"/>
    <w:rsid w:val="00263688"/>
    <w:rsid w:val="00264021"/>
    <w:rsid w:val="00264AE1"/>
    <w:rsid w:val="00264D7E"/>
    <w:rsid w:val="002658AC"/>
    <w:rsid w:val="0026786C"/>
    <w:rsid w:val="00267B0F"/>
    <w:rsid w:val="00267DB5"/>
    <w:rsid w:val="002704C6"/>
    <w:rsid w:val="00270936"/>
    <w:rsid w:val="00270AAA"/>
    <w:rsid w:val="00270BB9"/>
    <w:rsid w:val="002727EE"/>
    <w:rsid w:val="002737DD"/>
    <w:rsid w:val="0027464F"/>
    <w:rsid w:val="00274C67"/>
    <w:rsid w:val="002770FC"/>
    <w:rsid w:val="0028198E"/>
    <w:rsid w:val="00282BDC"/>
    <w:rsid w:val="0028341A"/>
    <w:rsid w:val="002843A6"/>
    <w:rsid w:val="0028478D"/>
    <w:rsid w:val="00286B4A"/>
    <w:rsid w:val="00287B6C"/>
    <w:rsid w:val="002909C9"/>
    <w:rsid w:val="002909D0"/>
    <w:rsid w:val="00292EDE"/>
    <w:rsid w:val="002A193C"/>
    <w:rsid w:val="002A30E7"/>
    <w:rsid w:val="002A379A"/>
    <w:rsid w:val="002A386D"/>
    <w:rsid w:val="002A3CA4"/>
    <w:rsid w:val="002A4F31"/>
    <w:rsid w:val="002A62AB"/>
    <w:rsid w:val="002A64A7"/>
    <w:rsid w:val="002A7BA2"/>
    <w:rsid w:val="002B0574"/>
    <w:rsid w:val="002B104D"/>
    <w:rsid w:val="002B1070"/>
    <w:rsid w:val="002B1158"/>
    <w:rsid w:val="002B21B3"/>
    <w:rsid w:val="002B3680"/>
    <w:rsid w:val="002B4893"/>
    <w:rsid w:val="002B6506"/>
    <w:rsid w:val="002C1A63"/>
    <w:rsid w:val="002C20C2"/>
    <w:rsid w:val="002C2469"/>
    <w:rsid w:val="002C2C49"/>
    <w:rsid w:val="002C2EE6"/>
    <w:rsid w:val="002C3897"/>
    <w:rsid w:val="002D0BE4"/>
    <w:rsid w:val="002D3BAE"/>
    <w:rsid w:val="002D566F"/>
    <w:rsid w:val="002D6565"/>
    <w:rsid w:val="002D6721"/>
    <w:rsid w:val="002D6A18"/>
    <w:rsid w:val="002D746E"/>
    <w:rsid w:val="002E11EE"/>
    <w:rsid w:val="002E144A"/>
    <w:rsid w:val="002E1E6F"/>
    <w:rsid w:val="002E514F"/>
    <w:rsid w:val="002E677C"/>
    <w:rsid w:val="002F10A4"/>
    <w:rsid w:val="002F438E"/>
    <w:rsid w:val="002F48DC"/>
    <w:rsid w:val="002F75FD"/>
    <w:rsid w:val="00302763"/>
    <w:rsid w:val="0030276D"/>
    <w:rsid w:val="00303EC8"/>
    <w:rsid w:val="00304B05"/>
    <w:rsid w:val="00304B1F"/>
    <w:rsid w:val="0031013E"/>
    <w:rsid w:val="003108EF"/>
    <w:rsid w:val="00311A2A"/>
    <w:rsid w:val="00312B1E"/>
    <w:rsid w:val="00312F8F"/>
    <w:rsid w:val="00314CAB"/>
    <w:rsid w:val="00315F5D"/>
    <w:rsid w:val="00316101"/>
    <w:rsid w:val="003172E4"/>
    <w:rsid w:val="003221E1"/>
    <w:rsid w:val="00323574"/>
    <w:rsid w:val="0032422B"/>
    <w:rsid w:val="00324DB9"/>
    <w:rsid w:val="003270A0"/>
    <w:rsid w:val="00327737"/>
    <w:rsid w:val="003300E0"/>
    <w:rsid w:val="00330DD5"/>
    <w:rsid w:val="003313BD"/>
    <w:rsid w:val="00334175"/>
    <w:rsid w:val="00336B8A"/>
    <w:rsid w:val="00336CC0"/>
    <w:rsid w:val="00337A82"/>
    <w:rsid w:val="00341087"/>
    <w:rsid w:val="00342584"/>
    <w:rsid w:val="00345E21"/>
    <w:rsid w:val="00346FCC"/>
    <w:rsid w:val="00347501"/>
    <w:rsid w:val="00350B89"/>
    <w:rsid w:val="00352D7F"/>
    <w:rsid w:val="003557AA"/>
    <w:rsid w:val="00356F56"/>
    <w:rsid w:val="00360102"/>
    <w:rsid w:val="0036073A"/>
    <w:rsid w:val="00361D7C"/>
    <w:rsid w:val="0036213E"/>
    <w:rsid w:val="0036243C"/>
    <w:rsid w:val="00362D89"/>
    <w:rsid w:val="0037029C"/>
    <w:rsid w:val="00371412"/>
    <w:rsid w:val="00373E7B"/>
    <w:rsid w:val="00375088"/>
    <w:rsid w:val="003752ED"/>
    <w:rsid w:val="00375AD0"/>
    <w:rsid w:val="00377D18"/>
    <w:rsid w:val="00377EBF"/>
    <w:rsid w:val="0038079F"/>
    <w:rsid w:val="00380CE3"/>
    <w:rsid w:val="00380EF5"/>
    <w:rsid w:val="003814C1"/>
    <w:rsid w:val="0038301D"/>
    <w:rsid w:val="0038780B"/>
    <w:rsid w:val="00387BDB"/>
    <w:rsid w:val="00387C01"/>
    <w:rsid w:val="0039006F"/>
    <w:rsid w:val="0039455A"/>
    <w:rsid w:val="00396298"/>
    <w:rsid w:val="00396A06"/>
    <w:rsid w:val="003A00E7"/>
    <w:rsid w:val="003A22C4"/>
    <w:rsid w:val="003A50A4"/>
    <w:rsid w:val="003A5F51"/>
    <w:rsid w:val="003B08F5"/>
    <w:rsid w:val="003B09DA"/>
    <w:rsid w:val="003B0DDF"/>
    <w:rsid w:val="003B2826"/>
    <w:rsid w:val="003B4F8F"/>
    <w:rsid w:val="003B6386"/>
    <w:rsid w:val="003B65C5"/>
    <w:rsid w:val="003C02B0"/>
    <w:rsid w:val="003C0F00"/>
    <w:rsid w:val="003C17F3"/>
    <w:rsid w:val="003C22B8"/>
    <w:rsid w:val="003C274D"/>
    <w:rsid w:val="003C2F26"/>
    <w:rsid w:val="003C4EA8"/>
    <w:rsid w:val="003C54C8"/>
    <w:rsid w:val="003C792B"/>
    <w:rsid w:val="003C7E18"/>
    <w:rsid w:val="003D17B4"/>
    <w:rsid w:val="003D28FD"/>
    <w:rsid w:val="003D34ED"/>
    <w:rsid w:val="003D4423"/>
    <w:rsid w:val="003D4C73"/>
    <w:rsid w:val="003D545B"/>
    <w:rsid w:val="003D608F"/>
    <w:rsid w:val="003D647A"/>
    <w:rsid w:val="003D6FD9"/>
    <w:rsid w:val="003E2058"/>
    <w:rsid w:val="003E28F3"/>
    <w:rsid w:val="003E4A41"/>
    <w:rsid w:val="003E4B6A"/>
    <w:rsid w:val="003E63CA"/>
    <w:rsid w:val="003E6803"/>
    <w:rsid w:val="003E69C4"/>
    <w:rsid w:val="003F1EF5"/>
    <w:rsid w:val="003F2A15"/>
    <w:rsid w:val="003F430E"/>
    <w:rsid w:val="003F4B70"/>
    <w:rsid w:val="003F6C29"/>
    <w:rsid w:val="00401794"/>
    <w:rsid w:val="00401DB6"/>
    <w:rsid w:val="00402B42"/>
    <w:rsid w:val="00402CF5"/>
    <w:rsid w:val="00405CA8"/>
    <w:rsid w:val="00405CBB"/>
    <w:rsid w:val="00406535"/>
    <w:rsid w:val="00410118"/>
    <w:rsid w:val="00410AD9"/>
    <w:rsid w:val="0041127B"/>
    <w:rsid w:val="00411C59"/>
    <w:rsid w:val="00412985"/>
    <w:rsid w:val="00412E36"/>
    <w:rsid w:val="004136FC"/>
    <w:rsid w:val="00414814"/>
    <w:rsid w:val="0041524A"/>
    <w:rsid w:val="00415C60"/>
    <w:rsid w:val="00424442"/>
    <w:rsid w:val="00424943"/>
    <w:rsid w:val="0043132C"/>
    <w:rsid w:val="004314CA"/>
    <w:rsid w:val="004335C5"/>
    <w:rsid w:val="00433A81"/>
    <w:rsid w:val="00434263"/>
    <w:rsid w:val="00434678"/>
    <w:rsid w:val="00435C21"/>
    <w:rsid w:val="00440519"/>
    <w:rsid w:val="004412A5"/>
    <w:rsid w:val="00441445"/>
    <w:rsid w:val="00441C2B"/>
    <w:rsid w:val="00443483"/>
    <w:rsid w:val="00444248"/>
    <w:rsid w:val="00446475"/>
    <w:rsid w:val="00447F96"/>
    <w:rsid w:val="00451E99"/>
    <w:rsid w:val="004522D7"/>
    <w:rsid w:val="004523D7"/>
    <w:rsid w:val="004547B7"/>
    <w:rsid w:val="0045548A"/>
    <w:rsid w:val="00455C5E"/>
    <w:rsid w:val="00456797"/>
    <w:rsid w:val="004567D8"/>
    <w:rsid w:val="00456A9F"/>
    <w:rsid w:val="00456C06"/>
    <w:rsid w:val="00457C64"/>
    <w:rsid w:val="004607A5"/>
    <w:rsid w:val="004607AE"/>
    <w:rsid w:val="0046086D"/>
    <w:rsid w:val="0046148F"/>
    <w:rsid w:val="004614DF"/>
    <w:rsid w:val="00462139"/>
    <w:rsid w:val="0046276D"/>
    <w:rsid w:val="004639F9"/>
    <w:rsid w:val="00464135"/>
    <w:rsid w:val="00465ADE"/>
    <w:rsid w:val="00465DF2"/>
    <w:rsid w:val="00466188"/>
    <w:rsid w:val="00466361"/>
    <w:rsid w:val="00467C15"/>
    <w:rsid w:val="00470DCC"/>
    <w:rsid w:val="00472D96"/>
    <w:rsid w:val="00473CFA"/>
    <w:rsid w:val="004753DE"/>
    <w:rsid w:val="004762AF"/>
    <w:rsid w:val="00477BA5"/>
    <w:rsid w:val="00477DA8"/>
    <w:rsid w:val="00480097"/>
    <w:rsid w:val="0048030D"/>
    <w:rsid w:val="00480EEE"/>
    <w:rsid w:val="004817C7"/>
    <w:rsid w:val="00482938"/>
    <w:rsid w:val="00482B50"/>
    <w:rsid w:val="00485A82"/>
    <w:rsid w:val="00485F38"/>
    <w:rsid w:val="00486683"/>
    <w:rsid w:val="00490D33"/>
    <w:rsid w:val="00490F47"/>
    <w:rsid w:val="00491B4C"/>
    <w:rsid w:val="00491C9D"/>
    <w:rsid w:val="00491D0B"/>
    <w:rsid w:val="00493AFA"/>
    <w:rsid w:val="00496876"/>
    <w:rsid w:val="00496F80"/>
    <w:rsid w:val="00497122"/>
    <w:rsid w:val="0049777E"/>
    <w:rsid w:val="004A07BB"/>
    <w:rsid w:val="004A33C8"/>
    <w:rsid w:val="004A3F8F"/>
    <w:rsid w:val="004A72A6"/>
    <w:rsid w:val="004A7335"/>
    <w:rsid w:val="004B011F"/>
    <w:rsid w:val="004B2485"/>
    <w:rsid w:val="004B2C86"/>
    <w:rsid w:val="004B336E"/>
    <w:rsid w:val="004B38F8"/>
    <w:rsid w:val="004B3D64"/>
    <w:rsid w:val="004B47E7"/>
    <w:rsid w:val="004B50B5"/>
    <w:rsid w:val="004B59EF"/>
    <w:rsid w:val="004B72BA"/>
    <w:rsid w:val="004B7973"/>
    <w:rsid w:val="004C03B6"/>
    <w:rsid w:val="004C0CA7"/>
    <w:rsid w:val="004C4299"/>
    <w:rsid w:val="004C64CA"/>
    <w:rsid w:val="004D0AF6"/>
    <w:rsid w:val="004D3A0E"/>
    <w:rsid w:val="004D48CC"/>
    <w:rsid w:val="004E2D3E"/>
    <w:rsid w:val="004E2D59"/>
    <w:rsid w:val="004E52EF"/>
    <w:rsid w:val="004E5BAF"/>
    <w:rsid w:val="004E5BFD"/>
    <w:rsid w:val="004E68F0"/>
    <w:rsid w:val="004F00D5"/>
    <w:rsid w:val="004F0833"/>
    <w:rsid w:val="004F189A"/>
    <w:rsid w:val="004F2532"/>
    <w:rsid w:val="004F39AA"/>
    <w:rsid w:val="004F5571"/>
    <w:rsid w:val="004F5697"/>
    <w:rsid w:val="004F5BE4"/>
    <w:rsid w:val="004F5C00"/>
    <w:rsid w:val="004F6E4B"/>
    <w:rsid w:val="00500041"/>
    <w:rsid w:val="005006C6"/>
    <w:rsid w:val="0050254F"/>
    <w:rsid w:val="0050275B"/>
    <w:rsid w:val="00503AC8"/>
    <w:rsid w:val="00503B10"/>
    <w:rsid w:val="00503D58"/>
    <w:rsid w:val="00504C57"/>
    <w:rsid w:val="005060F5"/>
    <w:rsid w:val="005127FE"/>
    <w:rsid w:val="005128C3"/>
    <w:rsid w:val="00512CFC"/>
    <w:rsid w:val="00513025"/>
    <w:rsid w:val="0051329E"/>
    <w:rsid w:val="00513A29"/>
    <w:rsid w:val="00513C2B"/>
    <w:rsid w:val="00513DBF"/>
    <w:rsid w:val="005148B6"/>
    <w:rsid w:val="00514EC1"/>
    <w:rsid w:val="00521BD2"/>
    <w:rsid w:val="0052247C"/>
    <w:rsid w:val="00522D76"/>
    <w:rsid w:val="00525171"/>
    <w:rsid w:val="00525729"/>
    <w:rsid w:val="00531206"/>
    <w:rsid w:val="00531F47"/>
    <w:rsid w:val="00532A7F"/>
    <w:rsid w:val="00532A92"/>
    <w:rsid w:val="00535808"/>
    <w:rsid w:val="00535FEC"/>
    <w:rsid w:val="005371A3"/>
    <w:rsid w:val="00542051"/>
    <w:rsid w:val="005436CD"/>
    <w:rsid w:val="005444BF"/>
    <w:rsid w:val="005454E0"/>
    <w:rsid w:val="00545A43"/>
    <w:rsid w:val="00546BC7"/>
    <w:rsid w:val="0054779A"/>
    <w:rsid w:val="005478C5"/>
    <w:rsid w:val="00547EBF"/>
    <w:rsid w:val="0055040B"/>
    <w:rsid w:val="00550B58"/>
    <w:rsid w:val="00551479"/>
    <w:rsid w:val="00551860"/>
    <w:rsid w:val="005521D0"/>
    <w:rsid w:val="00552579"/>
    <w:rsid w:val="00554653"/>
    <w:rsid w:val="00554B22"/>
    <w:rsid w:val="005563B3"/>
    <w:rsid w:val="00556498"/>
    <w:rsid w:val="00556B5F"/>
    <w:rsid w:val="00557DBA"/>
    <w:rsid w:val="00560164"/>
    <w:rsid w:val="005625AB"/>
    <w:rsid w:val="00565D44"/>
    <w:rsid w:val="00566147"/>
    <w:rsid w:val="00570693"/>
    <w:rsid w:val="0057184B"/>
    <w:rsid w:val="00572596"/>
    <w:rsid w:val="0057263C"/>
    <w:rsid w:val="00572DEE"/>
    <w:rsid w:val="00572E2A"/>
    <w:rsid w:val="0057522E"/>
    <w:rsid w:val="00575AA5"/>
    <w:rsid w:val="00577D99"/>
    <w:rsid w:val="0058012C"/>
    <w:rsid w:val="00580C6A"/>
    <w:rsid w:val="00581B25"/>
    <w:rsid w:val="00581E8B"/>
    <w:rsid w:val="00582DD9"/>
    <w:rsid w:val="00584B9F"/>
    <w:rsid w:val="00584CD5"/>
    <w:rsid w:val="00584E00"/>
    <w:rsid w:val="005872F4"/>
    <w:rsid w:val="00591293"/>
    <w:rsid w:val="005917B7"/>
    <w:rsid w:val="00591CAF"/>
    <w:rsid w:val="005924E7"/>
    <w:rsid w:val="00592EDB"/>
    <w:rsid w:val="005938F0"/>
    <w:rsid w:val="00594095"/>
    <w:rsid w:val="005940C3"/>
    <w:rsid w:val="00594ED2"/>
    <w:rsid w:val="00597AF4"/>
    <w:rsid w:val="005A09B5"/>
    <w:rsid w:val="005A0FA6"/>
    <w:rsid w:val="005A37E7"/>
    <w:rsid w:val="005A692A"/>
    <w:rsid w:val="005B119F"/>
    <w:rsid w:val="005B16E4"/>
    <w:rsid w:val="005B1B4B"/>
    <w:rsid w:val="005B2176"/>
    <w:rsid w:val="005B2A05"/>
    <w:rsid w:val="005B2C85"/>
    <w:rsid w:val="005B407C"/>
    <w:rsid w:val="005B6444"/>
    <w:rsid w:val="005C10EE"/>
    <w:rsid w:val="005C24AD"/>
    <w:rsid w:val="005C52C6"/>
    <w:rsid w:val="005C6CD0"/>
    <w:rsid w:val="005C74A0"/>
    <w:rsid w:val="005D1D6F"/>
    <w:rsid w:val="005D22CD"/>
    <w:rsid w:val="005D2584"/>
    <w:rsid w:val="005D3F1E"/>
    <w:rsid w:val="005D6AC3"/>
    <w:rsid w:val="005D72F3"/>
    <w:rsid w:val="005D74B8"/>
    <w:rsid w:val="005E2A82"/>
    <w:rsid w:val="005E2C39"/>
    <w:rsid w:val="005E2E64"/>
    <w:rsid w:val="005E35A2"/>
    <w:rsid w:val="005F037D"/>
    <w:rsid w:val="005F08C0"/>
    <w:rsid w:val="005F0C8C"/>
    <w:rsid w:val="005F0EC5"/>
    <w:rsid w:val="005F2C65"/>
    <w:rsid w:val="005F5765"/>
    <w:rsid w:val="005F607F"/>
    <w:rsid w:val="005F7892"/>
    <w:rsid w:val="006005A2"/>
    <w:rsid w:val="00600FB1"/>
    <w:rsid w:val="0060135E"/>
    <w:rsid w:val="00601495"/>
    <w:rsid w:val="0060197B"/>
    <w:rsid w:val="00602CB6"/>
    <w:rsid w:val="00604516"/>
    <w:rsid w:val="0060546F"/>
    <w:rsid w:val="0060761A"/>
    <w:rsid w:val="00607FEC"/>
    <w:rsid w:val="00610B7C"/>
    <w:rsid w:val="00610DDA"/>
    <w:rsid w:val="006123A3"/>
    <w:rsid w:val="00613790"/>
    <w:rsid w:val="00613BA5"/>
    <w:rsid w:val="00614EA6"/>
    <w:rsid w:val="00615041"/>
    <w:rsid w:val="00615F7A"/>
    <w:rsid w:val="00620EB8"/>
    <w:rsid w:val="00622493"/>
    <w:rsid w:val="00622CC9"/>
    <w:rsid w:val="00627AF5"/>
    <w:rsid w:val="00630497"/>
    <w:rsid w:val="006306C2"/>
    <w:rsid w:val="006317B4"/>
    <w:rsid w:val="00632A46"/>
    <w:rsid w:val="00632C8F"/>
    <w:rsid w:val="00632E18"/>
    <w:rsid w:val="00632FD4"/>
    <w:rsid w:val="00634F91"/>
    <w:rsid w:val="006372B7"/>
    <w:rsid w:val="00637449"/>
    <w:rsid w:val="00637955"/>
    <w:rsid w:val="00641810"/>
    <w:rsid w:val="0064213E"/>
    <w:rsid w:val="00642AD7"/>
    <w:rsid w:val="00643282"/>
    <w:rsid w:val="00643845"/>
    <w:rsid w:val="0064440F"/>
    <w:rsid w:val="00644DC2"/>
    <w:rsid w:val="00644FB9"/>
    <w:rsid w:val="006460E0"/>
    <w:rsid w:val="006477F6"/>
    <w:rsid w:val="00647D4C"/>
    <w:rsid w:val="00651F95"/>
    <w:rsid w:val="0065302E"/>
    <w:rsid w:val="00653250"/>
    <w:rsid w:val="00654386"/>
    <w:rsid w:val="00654D0C"/>
    <w:rsid w:val="00656F03"/>
    <w:rsid w:val="006571E9"/>
    <w:rsid w:val="006602C6"/>
    <w:rsid w:val="00661608"/>
    <w:rsid w:val="00661C94"/>
    <w:rsid w:val="00663B5F"/>
    <w:rsid w:val="0066490D"/>
    <w:rsid w:val="006662ED"/>
    <w:rsid w:val="006673F9"/>
    <w:rsid w:val="00667B9E"/>
    <w:rsid w:val="006705A1"/>
    <w:rsid w:val="006712D2"/>
    <w:rsid w:val="006716CF"/>
    <w:rsid w:val="006726AB"/>
    <w:rsid w:val="0067294D"/>
    <w:rsid w:val="006733E5"/>
    <w:rsid w:val="00674043"/>
    <w:rsid w:val="006746AA"/>
    <w:rsid w:val="0067605A"/>
    <w:rsid w:val="00677808"/>
    <w:rsid w:val="006801A8"/>
    <w:rsid w:val="00681ABC"/>
    <w:rsid w:val="006830B8"/>
    <w:rsid w:val="00684B3D"/>
    <w:rsid w:val="00685F54"/>
    <w:rsid w:val="006877D3"/>
    <w:rsid w:val="006938FF"/>
    <w:rsid w:val="00693C6F"/>
    <w:rsid w:val="006956B8"/>
    <w:rsid w:val="00695F85"/>
    <w:rsid w:val="0069616B"/>
    <w:rsid w:val="006A1022"/>
    <w:rsid w:val="006A3E37"/>
    <w:rsid w:val="006A50FE"/>
    <w:rsid w:val="006A6A44"/>
    <w:rsid w:val="006B0436"/>
    <w:rsid w:val="006B06C2"/>
    <w:rsid w:val="006B0F22"/>
    <w:rsid w:val="006B35CC"/>
    <w:rsid w:val="006B3AE8"/>
    <w:rsid w:val="006B3AFC"/>
    <w:rsid w:val="006B3DA8"/>
    <w:rsid w:val="006B4F7D"/>
    <w:rsid w:val="006B6578"/>
    <w:rsid w:val="006B6A7E"/>
    <w:rsid w:val="006C0956"/>
    <w:rsid w:val="006C1BC2"/>
    <w:rsid w:val="006C2103"/>
    <w:rsid w:val="006C245D"/>
    <w:rsid w:val="006C63F0"/>
    <w:rsid w:val="006C7040"/>
    <w:rsid w:val="006C7F44"/>
    <w:rsid w:val="006D05FF"/>
    <w:rsid w:val="006D19E0"/>
    <w:rsid w:val="006D26F7"/>
    <w:rsid w:val="006D3397"/>
    <w:rsid w:val="006D4137"/>
    <w:rsid w:val="006D4178"/>
    <w:rsid w:val="006D55C5"/>
    <w:rsid w:val="006D6A24"/>
    <w:rsid w:val="006D7986"/>
    <w:rsid w:val="006E07BC"/>
    <w:rsid w:val="006E13C0"/>
    <w:rsid w:val="006E2180"/>
    <w:rsid w:val="006E2AE0"/>
    <w:rsid w:val="006E2DDA"/>
    <w:rsid w:val="006E2E48"/>
    <w:rsid w:val="006E4041"/>
    <w:rsid w:val="006E485B"/>
    <w:rsid w:val="006E526E"/>
    <w:rsid w:val="006E56FD"/>
    <w:rsid w:val="006E6995"/>
    <w:rsid w:val="006E7F1E"/>
    <w:rsid w:val="006F016C"/>
    <w:rsid w:val="006F1AA1"/>
    <w:rsid w:val="006F46B6"/>
    <w:rsid w:val="006F595B"/>
    <w:rsid w:val="006F6BAA"/>
    <w:rsid w:val="006F76F1"/>
    <w:rsid w:val="006F7C11"/>
    <w:rsid w:val="00701637"/>
    <w:rsid w:val="00702EF4"/>
    <w:rsid w:val="0070356C"/>
    <w:rsid w:val="00705A87"/>
    <w:rsid w:val="0070690C"/>
    <w:rsid w:val="00707416"/>
    <w:rsid w:val="00707532"/>
    <w:rsid w:val="0070756A"/>
    <w:rsid w:val="00710F0B"/>
    <w:rsid w:val="00712D67"/>
    <w:rsid w:val="0071312B"/>
    <w:rsid w:val="007164E7"/>
    <w:rsid w:val="00716762"/>
    <w:rsid w:val="0071712C"/>
    <w:rsid w:val="0072101F"/>
    <w:rsid w:val="007216D9"/>
    <w:rsid w:val="00721A15"/>
    <w:rsid w:val="00721D6E"/>
    <w:rsid w:val="00722211"/>
    <w:rsid w:val="00724407"/>
    <w:rsid w:val="00725A12"/>
    <w:rsid w:val="00725CA5"/>
    <w:rsid w:val="00725E7D"/>
    <w:rsid w:val="00726A25"/>
    <w:rsid w:val="00726E13"/>
    <w:rsid w:val="00730271"/>
    <w:rsid w:val="00730B22"/>
    <w:rsid w:val="007310D1"/>
    <w:rsid w:val="007322E3"/>
    <w:rsid w:val="00733FD5"/>
    <w:rsid w:val="00735124"/>
    <w:rsid w:val="00735D1D"/>
    <w:rsid w:val="00737773"/>
    <w:rsid w:val="0074073F"/>
    <w:rsid w:val="00741319"/>
    <w:rsid w:val="007421E2"/>
    <w:rsid w:val="007431AB"/>
    <w:rsid w:val="00743F49"/>
    <w:rsid w:val="00744564"/>
    <w:rsid w:val="00744A74"/>
    <w:rsid w:val="00744AFB"/>
    <w:rsid w:val="0074512C"/>
    <w:rsid w:val="00747679"/>
    <w:rsid w:val="00750325"/>
    <w:rsid w:val="00750F5A"/>
    <w:rsid w:val="0075171F"/>
    <w:rsid w:val="00752559"/>
    <w:rsid w:val="007529A6"/>
    <w:rsid w:val="00753621"/>
    <w:rsid w:val="0075366F"/>
    <w:rsid w:val="00754489"/>
    <w:rsid w:val="007555CA"/>
    <w:rsid w:val="00756414"/>
    <w:rsid w:val="0075690D"/>
    <w:rsid w:val="00756FCD"/>
    <w:rsid w:val="00757D8B"/>
    <w:rsid w:val="00760AC2"/>
    <w:rsid w:val="00764E9F"/>
    <w:rsid w:val="00765627"/>
    <w:rsid w:val="00765A41"/>
    <w:rsid w:val="007667D3"/>
    <w:rsid w:val="007675E8"/>
    <w:rsid w:val="00770889"/>
    <w:rsid w:val="00771615"/>
    <w:rsid w:val="0077246C"/>
    <w:rsid w:val="00772701"/>
    <w:rsid w:val="0077530B"/>
    <w:rsid w:val="00775879"/>
    <w:rsid w:val="00777C96"/>
    <w:rsid w:val="007816A5"/>
    <w:rsid w:val="00782ECA"/>
    <w:rsid w:val="00783F69"/>
    <w:rsid w:val="007877A6"/>
    <w:rsid w:val="00790ABF"/>
    <w:rsid w:val="007930E5"/>
    <w:rsid w:val="00795B26"/>
    <w:rsid w:val="0079608A"/>
    <w:rsid w:val="00796949"/>
    <w:rsid w:val="007A023A"/>
    <w:rsid w:val="007A1604"/>
    <w:rsid w:val="007A4AC1"/>
    <w:rsid w:val="007A4F79"/>
    <w:rsid w:val="007A6043"/>
    <w:rsid w:val="007A6071"/>
    <w:rsid w:val="007A7C02"/>
    <w:rsid w:val="007B01D6"/>
    <w:rsid w:val="007B0418"/>
    <w:rsid w:val="007B0483"/>
    <w:rsid w:val="007B095D"/>
    <w:rsid w:val="007B31ED"/>
    <w:rsid w:val="007B3829"/>
    <w:rsid w:val="007B3B68"/>
    <w:rsid w:val="007B5F2F"/>
    <w:rsid w:val="007B71A6"/>
    <w:rsid w:val="007B7CF5"/>
    <w:rsid w:val="007B7F3D"/>
    <w:rsid w:val="007C12F7"/>
    <w:rsid w:val="007C2AAC"/>
    <w:rsid w:val="007C3A92"/>
    <w:rsid w:val="007C41C6"/>
    <w:rsid w:val="007C43A6"/>
    <w:rsid w:val="007C47B1"/>
    <w:rsid w:val="007C5074"/>
    <w:rsid w:val="007C518D"/>
    <w:rsid w:val="007C518F"/>
    <w:rsid w:val="007C7217"/>
    <w:rsid w:val="007D069C"/>
    <w:rsid w:val="007D0F80"/>
    <w:rsid w:val="007D2D74"/>
    <w:rsid w:val="007D37BF"/>
    <w:rsid w:val="007D3F78"/>
    <w:rsid w:val="007D4469"/>
    <w:rsid w:val="007D4FEB"/>
    <w:rsid w:val="007D5125"/>
    <w:rsid w:val="007D5426"/>
    <w:rsid w:val="007E09DE"/>
    <w:rsid w:val="007E1184"/>
    <w:rsid w:val="007E12E9"/>
    <w:rsid w:val="007E18A2"/>
    <w:rsid w:val="007E282C"/>
    <w:rsid w:val="007E33D0"/>
    <w:rsid w:val="007E52D7"/>
    <w:rsid w:val="007E536B"/>
    <w:rsid w:val="007E65B1"/>
    <w:rsid w:val="007E6C4C"/>
    <w:rsid w:val="007E6DFB"/>
    <w:rsid w:val="007E7357"/>
    <w:rsid w:val="007E7760"/>
    <w:rsid w:val="007F2C65"/>
    <w:rsid w:val="007F31C5"/>
    <w:rsid w:val="007F4F8D"/>
    <w:rsid w:val="007F5DF4"/>
    <w:rsid w:val="007F5FAE"/>
    <w:rsid w:val="007F6447"/>
    <w:rsid w:val="007F7407"/>
    <w:rsid w:val="00800365"/>
    <w:rsid w:val="00800F53"/>
    <w:rsid w:val="008012F1"/>
    <w:rsid w:val="008020B9"/>
    <w:rsid w:val="00802D93"/>
    <w:rsid w:val="00805471"/>
    <w:rsid w:val="00810DA8"/>
    <w:rsid w:val="008115DA"/>
    <w:rsid w:val="00813A7B"/>
    <w:rsid w:val="008144E2"/>
    <w:rsid w:val="00815B3D"/>
    <w:rsid w:val="00817F43"/>
    <w:rsid w:val="00822167"/>
    <w:rsid w:val="00830B15"/>
    <w:rsid w:val="008328A0"/>
    <w:rsid w:val="008346DF"/>
    <w:rsid w:val="00834E2B"/>
    <w:rsid w:val="0083583C"/>
    <w:rsid w:val="008368F6"/>
    <w:rsid w:val="00836DDC"/>
    <w:rsid w:val="008373EE"/>
    <w:rsid w:val="00842060"/>
    <w:rsid w:val="0084369B"/>
    <w:rsid w:val="00844C19"/>
    <w:rsid w:val="00844EF6"/>
    <w:rsid w:val="008469FC"/>
    <w:rsid w:val="008476FC"/>
    <w:rsid w:val="008511D4"/>
    <w:rsid w:val="00852677"/>
    <w:rsid w:val="00853D57"/>
    <w:rsid w:val="00856311"/>
    <w:rsid w:val="008565AE"/>
    <w:rsid w:val="00857173"/>
    <w:rsid w:val="00857605"/>
    <w:rsid w:val="0086182F"/>
    <w:rsid w:val="00862352"/>
    <w:rsid w:val="00864544"/>
    <w:rsid w:val="00864F09"/>
    <w:rsid w:val="008651D1"/>
    <w:rsid w:val="00865210"/>
    <w:rsid w:val="0086570D"/>
    <w:rsid w:val="00865820"/>
    <w:rsid w:val="00866013"/>
    <w:rsid w:val="008706C5"/>
    <w:rsid w:val="00870719"/>
    <w:rsid w:val="00870FF5"/>
    <w:rsid w:val="008719F0"/>
    <w:rsid w:val="0087225C"/>
    <w:rsid w:val="008727A6"/>
    <w:rsid w:val="00872D88"/>
    <w:rsid w:val="00873E3D"/>
    <w:rsid w:val="008741BF"/>
    <w:rsid w:val="00874F09"/>
    <w:rsid w:val="008751F3"/>
    <w:rsid w:val="00876F81"/>
    <w:rsid w:val="00877623"/>
    <w:rsid w:val="0088099E"/>
    <w:rsid w:val="00881566"/>
    <w:rsid w:val="00881D4C"/>
    <w:rsid w:val="00882958"/>
    <w:rsid w:val="00883CBC"/>
    <w:rsid w:val="00884281"/>
    <w:rsid w:val="008843B4"/>
    <w:rsid w:val="00884F1B"/>
    <w:rsid w:val="00890111"/>
    <w:rsid w:val="008902B7"/>
    <w:rsid w:val="00890340"/>
    <w:rsid w:val="0089216E"/>
    <w:rsid w:val="00893982"/>
    <w:rsid w:val="00894881"/>
    <w:rsid w:val="0089499C"/>
    <w:rsid w:val="00895FC2"/>
    <w:rsid w:val="0089786C"/>
    <w:rsid w:val="008A2D08"/>
    <w:rsid w:val="008A3648"/>
    <w:rsid w:val="008B28CF"/>
    <w:rsid w:val="008B3E32"/>
    <w:rsid w:val="008B4082"/>
    <w:rsid w:val="008B7F58"/>
    <w:rsid w:val="008C11C8"/>
    <w:rsid w:val="008C2D80"/>
    <w:rsid w:val="008C5293"/>
    <w:rsid w:val="008C59B6"/>
    <w:rsid w:val="008C59E7"/>
    <w:rsid w:val="008C5BC3"/>
    <w:rsid w:val="008C5DE1"/>
    <w:rsid w:val="008C5E16"/>
    <w:rsid w:val="008C6B63"/>
    <w:rsid w:val="008C6DA5"/>
    <w:rsid w:val="008C7668"/>
    <w:rsid w:val="008D1D5F"/>
    <w:rsid w:val="008D271E"/>
    <w:rsid w:val="008D2C9A"/>
    <w:rsid w:val="008D3592"/>
    <w:rsid w:val="008D3809"/>
    <w:rsid w:val="008D3C9E"/>
    <w:rsid w:val="008E0254"/>
    <w:rsid w:val="008E14E0"/>
    <w:rsid w:val="008E339E"/>
    <w:rsid w:val="008E33BD"/>
    <w:rsid w:val="008E4013"/>
    <w:rsid w:val="008E4F5E"/>
    <w:rsid w:val="008E5838"/>
    <w:rsid w:val="008E7225"/>
    <w:rsid w:val="008F04AE"/>
    <w:rsid w:val="008F1C4B"/>
    <w:rsid w:val="008F20A4"/>
    <w:rsid w:val="008F35DB"/>
    <w:rsid w:val="008F45EB"/>
    <w:rsid w:val="008F464A"/>
    <w:rsid w:val="008F53A0"/>
    <w:rsid w:val="008F6248"/>
    <w:rsid w:val="008F6672"/>
    <w:rsid w:val="0090068A"/>
    <w:rsid w:val="00900E66"/>
    <w:rsid w:val="0090150E"/>
    <w:rsid w:val="00904D26"/>
    <w:rsid w:val="00905CDF"/>
    <w:rsid w:val="009069E7"/>
    <w:rsid w:val="00906A87"/>
    <w:rsid w:val="00906AF4"/>
    <w:rsid w:val="00910C26"/>
    <w:rsid w:val="00912C92"/>
    <w:rsid w:val="009134A1"/>
    <w:rsid w:val="00914690"/>
    <w:rsid w:val="00915284"/>
    <w:rsid w:val="00915F68"/>
    <w:rsid w:val="00916824"/>
    <w:rsid w:val="00916881"/>
    <w:rsid w:val="00920022"/>
    <w:rsid w:val="00922524"/>
    <w:rsid w:val="00922A78"/>
    <w:rsid w:val="009239F7"/>
    <w:rsid w:val="009241B3"/>
    <w:rsid w:val="00925568"/>
    <w:rsid w:val="009259D7"/>
    <w:rsid w:val="00925B01"/>
    <w:rsid w:val="00925D05"/>
    <w:rsid w:val="00927185"/>
    <w:rsid w:val="00931AE9"/>
    <w:rsid w:val="00931DA5"/>
    <w:rsid w:val="00931FCC"/>
    <w:rsid w:val="00933308"/>
    <w:rsid w:val="00933A88"/>
    <w:rsid w:val="009346DB"/>
    <w:rsid w:val="00936585"/>
    <w:rsid w:val="009373C7"/>
    <w:rsid w:val="00937666"/>
    <w:rsid w:val="0094180F"/>
    <w:rsid w:val="009429A4"/>
    <w:rsid w:val="00943FE2"/>
    <w:rsid w:val="00944707"/>
    <w:rsid w:val="009449C8"/>
    <w:rsid w:val="00944CD7"/>
    <w:rsid w:val="0094522D"/>
    <w:rsid w:val="00945857"/>
    <w:rsid w:val="009461C4"/>
    <w:rsid w:val="0094658D"/>
    <w:rsid w:val="00947063"/>
    <w:rsid w:val="009474EB"/>
    <w:rsid w:val="009478E1"/>
    <w:rsid w:val="00947EE7"/>
    <w:rsid w:val="00952B2B"/>
    <w:rsid w:val="0095465A"/>
    <w:rsid w:val="00955764"/>
    <w:rsid w:val="00955EBF"/>
    <w:rsid w:val="00955EF8"/>
    <w:rsid w:val="009561E9"/>
    <w:rsid w:val="00956740"/>
    <w:rsid w:val="00957B17"/>
    <w:rsid w:val="00957BEC"/>
    <w:rsid w:val="00961E53"/>
    <w:rsid w:val="00962119"/>
    <w:rsid w:val="0096242F"/>
    <w:rsid w:val="0096296D"/>
    <w:rsid w:val="00962B44"/>
    <w:rsid w:val="00963022"/>
    <w:rsid w:val="00964AB8"/>
    <w:rsid w:val="0096545A"/>
    <w:rsid w:val="0096676A"/>
    <w:rsid w:val="00966847"/>
    <w:rsid w:val="009704C1"/>
    <w:rsid w:val="00975A93"/>
    <w:rsid w:val="009762A6"/>
    <w:rsid w:val="0097639C"/>
    <w:rsid w:val="0097704D"/>
    <w:rsid w:val="00977950"/>
    <w:rsid w:val="00977A5E"/>
    <w:rsid w:val="00980DA1"/>
    <w:rsid w:val="00981051"/>
    <w:rsid w:val="00982263"/>
    <w:rsid w:val="009823D6"/>
    <w:rsid w:val="00983AFE"/>
    <w:rsid w:val="00984C2C"/>
    <w:rsid w:val="00984EB7"/>
    <w:rsid w:val="00985FED"/>
    <w:rsid w:val="00986A6C"/>
    <w:rsid w:val="00987611"/>
    <w:rsid w:val="00987F8A"/>
    <w:rsid w:val="00990E24"/>
    <w:rsid w:val="0099202D"/>
    <w:rsid w:val="009951DD"/>
    <w:rsid w:val="00995765"/>
    <w:rsid w:val="009973B8"/>
    <w:rsid w:val="00997AF2"/>
    <w:rsid w:val="009A0E01"/>
    <w:rsid w:val="009A1F05"/>
    <w:rsid w:val="009A23BC"/>
    <w:rsid w:val="009A4230"/>
    <w:rsid w:val="009A6E08"/>
    <w:rsid w:val="009A723E"/>
    <w:rsid w:val="009B0439"/>
    <w:rsid w:val="009B1DF9"/>
    <w:rsid w:val="009B39C6"/>
    <w:rsid w:val="009B42CC"/>
    <w:rsid w:val="009B68B0"/>
    <w:rsid w:val="009C1C27"/>
    <w:rsid w:val="009C1E83"/>
    <w:rsid w:val="009C2D28"/>
    <w:rsid w:val="009C7084"/>
    <w:rsid w:val="009C7998"/>
    <w:rsid w:val="009D1A55"/>
    <w:rsid w:val="009D296E"/>
    <w:rsid w:val="009D2FC8"/>
    <w:rsid w:val="009D3003"/>
    <w:rsid w:val="009D43C1"/>
    <w:rsid w:val="009D5982"/>
    <w:rsid w:val="009D5FB8"/>
    <w:rsid w:val="009D622D"/>
    <w:rsid w:val="009D7296"/>
    <w:rsid w:val="009D7BB4"/>
    <w:rsid w:val="009D7D02"/>
    <w:rsid w:val="009D7F74"/>
    <w:rsid w:val="009E0961"/>
    <w:rsid w:val="009E1DE3"/>
    <w:rsid w:val="009E2D82"/>
    <w:rsid w:val="009E3936"/>
    <w:rsid w:val="009E3BD4"/>
    <w:rsid w:val="009F0546"/>
    <w:rsid w:val="009F14C8"/>
    <w:rsid w:val="009F1B93"/>
    <w:rsid w:val="009F397C"/>
    <w:rsid w:val="009F3990"/>
    <w:rsid w:val="009F3FA1"/>
    <w:rsid w:val="009F419F"/>
    <w:rsid w:val="009F4784"/>
    <w:rsid w:val="009F4D55"/>
    <w:rsid w:val="009F4FB2"/>
    <w:rsid w:val="009F5147"/>
    <w:rsid w:val="009F6E95"/>
    <w:rsid w:val="00A02B46"/>
    <w:rsid w:val="00A03D3A"/>
    <w:rsid w:val="00A10E0B"/>
    <w:rsid w:val="00A11BD8"/>
    <w:rsid w:val="00A165D2"/>
    <w:rsid w:val="00A17D1C"/>
    <w:rsid w:val="00A201C8"/>
    <w:rsid w:val="00A20480"/>
    <w:rsid w:val="00A2211C"/>
    <w:rsid w:val="00A22398"/>
    <w:rsid w:val="00A22ADF"/>
    <w:rsid w:val="00A23744"/>
    <w:rsid w:val="00A23E07"/>
    <w:rsid w:val="00A247F3"/>
    <w:rsid w:val="00A24A1A"/>
    <w:rsid w:val="00A260AE"/>
    <w:rsid w:val="00A26708"/>
    <w:rsid w:val="00A274C6"/>
    <w:rsid w:val="00A32889"/>
    <w:rsid w:val="00A3359D"/>
    <w:rsid w:val="00A349F1"/>
    <w:rsid w:val="00A372C0"/>
    <w:rsid w:val="00A37450"/>
    <w:rsid w:val="00A37CC7"/>
    <w:rsid w:val="00A37FEF"/>
    <w:rsid w:val="00A42312"/>
    <w:rsid w:val="00A42958"/>
    <w:rsid w:val="00A43D43"/>
    <w:rsid w:val="00A4555B"/>
    <w:rsid w:val="00A46F3A"/>
    <w:rsid w:val="00A503F7"/>
    <w:rsid w:val="00A50B5E"/>
    <w:rsid w:val="00A52329"/>
    <w:rsid w:val="00A53067"/>
    <w:rsid w:val="00A53A97"/>
    <w:rsid w:val="00A55279"/>
    <w:rsid w:val="00A55C93"/>
    <w:rsid w:val="00A56239"/>
    <w:rsid w:val="00A569EC"/>
    <w:rsid w:val="00A603DC"/>
    <w:rsid w:val="00A60949"/>
    <w:rsid w:val="00A61ABE"/>
    <w:rsid w:val="00A627A5"/>
    <w:rsid w:val="00A6333E"/>
    <w:rsid w:val="00A63D41"/>
    <w:rsid w:val="00A63E2F"/>
    <w:rsid w:val="00A67A30"/>
    <w:rsid w:val="00A70D66"/>
    <w:rsid w:val="00A73B32"/>
    <w:rsid w:val="00A74AC6"/>
    <w:rsid w:val="00A74FB3"/>
    <w:rsid w:val="00A7544A"/>
    <w:rsid w:val="00A7582A"/>
    <w:rsid w:val="00A779B0"/>
    <w:rsid w:val="00A814D5"/>
    <w:rsid w:val="00A817D7"/>
    <w:rsid w:val="00A82675"/>
    <w:rsid w:val="00A839E0"/>
    <w:rsid w:val="00A841FC"/>
    <w:rsid w:val="00A84451"/>
    <w:rsid w:val="00A848FA"/>
    <w:rsid w:val="00A85561"/>
    <w:rsid w:val="00A87D09"/>
    <w:rsid w:val="00A87D45"/>
    <w:rsid w:val="00A902C6"/>
    <w:rsid w:val="00A90C6A"/>
    <w:rsid w:val="00A91838"/>
    <w:rsid w:val="00A92993"/>
    <w:rsid w:val="00A92D24"/>
    <w:rsid w:val="00A93B3D"/>
    <w:rsid w:val="00A96298"/>
    <w:rsid w:val="00A96CB0"/>
    <w:rsid w:val="00A9773D"/>
    <w:rsid w:val="00A97C57"/>
    <w:rsid w:val="00AA00F3"/>
    <w:rsid w:val="00AA0E41"/>
    <w:rsid w:val="00AA1666"/>
    <w:rsid w:val="00AA2CA3"/>
    <w:rsid w:val="00AA3962"/>
    <w:rsid w:val="00AA5468"/>
    <w:rsid w:val="00AA6300"/>
    <w:rsid w:val="00AB0891"/>
    <w:rsid w:val="00AB3C6A"/>
    <w:rsid w:val="00AB472F"/>
    <w:rsid w:val="00AB5286"/>
    <w:rsid w:val="00AB54F1"/>
    <w:rsid w:val="00AB5811"/>
    <w:rsid w:val="00AB5DAA"/>
    <w:rsid w:val="00AB789E"/>
    <w:rsid w:val="00AC0DAA"/>
    <w:rsid w:val="00AC0ECB"/>
    <w:rsid w:val="00AC397E"/>
    <w:rsid w:val="00AC39B3"/>
    <w:rsid w:val="00AC582D"/>
    <w:rsid w:val="00AD1503"/>
    <w:rsid w:val="00AD1506"/>
    <w:rsid w:val="00AD1810"/>
    <w:rsid w:val="00AD1E26"/>
    <w:rsid w:val="00AD1F75"/>
    <w:rsid w:val="00AD2F4A"/>
    <w:rsid w:val="00AD7D27"/>
    <w:rsid w:val="00AE1900"/>
    <w:rsid w:val="00AE3BDF"/>
    <w:rsid w:val="00AE428C"/>
    <w:rsid w:val="00AE4BF4"/>
    <w:rsid w:val="00AE5501"/>
    <w:rsid w:val="00AE6254"/>
    <w:rsid w:val="00AF0A8B"/>
    <w:rsid w:val="00AF1E30"/>
    <w:rsid w:val="00AF4E12"/>
    <w:rsid w:val="00AF6E14"/>
    <w:rsid w:val="00AF6FD2"/>
    <w:rsid w:val="00AF7F05"/>
    <w:rsid w:val="00B03A81"/>
    <w:rsid w:val="00B0644F"/>
    <w:rsid w:val="00B06469"/>
    <w:rsid w:val="00B06756"/>
    <w:rsid w:val="00B07074"/>
    <w:rsid w:val="00B10000"/>
    <w:rsid w:val="00B12D4C"/>
    <w:rsid w:val="00B12F66"/>
    <w:rsid w:val="00B134DD"/>
    <w:rsid w:val="00B13C06"/>
    <w:rsid w:val="00B14724"/>
    <w:rsid w:val="00B15828"/>
    <w:rsid w:val="00B16FA6"/>
    <w:rsid w:val="00B20898"/>
    <w:rsid w:val="00B23AF2"/>
    <w:rsid w:val="00B24B72"/>
    <w:rsid w:val="00B2515C"/>
    <w:rsid w:val="00B3191F"/>
    <w:rsid w:val="00B32510"/>
    <w:rsid w:val="00B32710"/>
    <w:rsid w:val="00B33176"/>
    <w:rsid w:val="00B33333"/>
    <w:rsid w:val="00B34051"/>
    <w:rsid w:val="00B342C6"/>
    <w:rsid w:val="00B35061"/>
    <w:rsid w:val="00B3569F"/>
    <w:rsid w:val="00B366EB"/>
    <w:rsid w:val="00B37824"/>
    <w:rsid w:val="00B419A3"/>
    <w:rsid w:val="00B43C5F"/>
    <w:rsid w:val="00B47787"/>
    <w:rsid w:val="00B504B8"/>
    <w:rsid w:val="00B51138"/>
    <w:rsid w:val="00B51335"/>
    <w:rsid w:val="00B513B2"/>
    <w:rsid w:val="00B54A19"/>
    <w:rsid w:val="00B56EB2"/>
    <w:rsid w:val="00B576D9"/>
    <w:rsid w:val="00B61B38"/>
    <w:rsid w:val="00B62388"/>
    <w:rsid w:val="00B6305B"/>
    <w:rsid w:val="00B63070"/>
    <w:rsid w:val="00B63905"/>
    <w:rsid w:val="00B642BE"/>
    <w:rsid w:val="00B657E1"/>
    <w:rsid w:val="00B65CB0"/>
    <w:rsid w:val="00B71E7A"/>
    <w:rsid w:val="00B722D6"/>
    <w:rsid w:val="00B75BC4"/>
    <w:rsid w:val="00B7646F"/>
    <w:rsid w:val="00B77D4E"/>
    <w:rsid w:val="00B80594"/>
    <w:rsid w:val="00B81A7E"/>
    <w:rsid w:val="00B82872"/>
    <w:rsid w:val="00B82C0A"/>
    <w:rsid w:val="00B83E5C"/>
    <w:rsid w:val="00B84CF9"/>
    <w:rsid w:val="00B850AD"/>
    <w:rsid w:val="00B85A5F"/>
    <w:rsid w:val="00B85FF4"/>
    <w:rsid w:val="00B867C9"/>
    <w:rsid w:val="00B869FA"/>
    <w:rsid w:val="00B87C04"/>
    <w:rsid w:val="00B9039D"/>
    <w:rsid w:val="00B904C8"/>
    <w:rsid w:val="00B90633"/>
    <w:rsid w:val="00B913B3"/>
    <w:rsid w:val="00B922BE"/>
    <w:rsid w:val="00B92DA9"/>
    <w:rsid w:val="00B92F8B"/>
    <w:rsid w:val="00B93733"/>
    <w:rsid w:val="00B95512"/>
    <w:rsid w:val="00B9559E"/>
    <w:rsid w:val="00B95CDE"/>
    <w:rsid w:val="00B96C77"/>
    <w:rsid w:val="00B97912"/>
    <w:rsid w:val="00BA2190"/>
    <w:rsid w:val="00BA359B"/>
    <w:rsid w:val="00BA413B"/>
    <w:rsid w:val="00BB15F5"/>
    <w:rsid w:val="00BB29DE"/>
    <w:rsid w:val="00BB3CC4"/>
    <w:rsid w:val="00BB51DF"/>
    <w:rsid w:val="00BB5316"/>
    <w:rsid w:val="00BB535F"/>
    <w:rsid w:val="00BB56E2"/>
    <w:rsid w:val="00BB5D35"/>
    <w:rsid w:val="00BB7AE8"/>
    <w:rsid w:val="00BC063C"/>
    <w:rsid w:val="00BC0782"/>
    <w:rsid w:val="00BC0C21"/>
    <w:rsid w:val="00BC12C5"/>
    <w:rsid w:val="00BC3057"/>
    <w:rsid w:val="00BC4158"/>
    <w:rsid w:val="00BC483A"/>
    <w:rsid w:val="00BC5732"/>
    <w:rsid w:val="00BC6604"/>
    <w:rsid w:val="00BD05CA"/>
    <w:rsid w:val="00BD288B"/>
    <w:rsid w:val="00BD3509"/>
    <w:rsid w:val="00BD6715"/>
    <w:rsid w:val="00BD6AF3"/>
    <w:rsid w:val="00BD6C34"/>
    <w:rsid w:val="00BD6E51"/>
    <w:rsid w:val="00BE314E"/>
    <w:rsid w:val="00BE33D9"/>
    <w:rsid w:val="00BE38A6"/>
    <w:rsid w:val="00BE3C3D"/>
    <w:rsid w:val="00BE59EC"/>
    <w:rsid w:val="00BE7710"/>
    <w:rsid w:val="00BE7D27"/>
    <w:rsid w:val="00BF0DC7"/>
    <w:rsid w:val="00BF22A6"/>
    <w:rsid w:val="00BF27AD"/>
    <w:rsid w:val="00BF2CAA"/>
    <w:rsid w:val="00BF3C4B"/>
    <w:rsid w:val="00BF3C8B"/>
    <w:rsid w:val="00BF4785"/>
    <w:rsid w:val="00C02079"/>
    <w:rsid w:val="00C02168"/>
    <w:rsid w:val="00C02B7B"/>
    <w:rsid w:val="00C03D57"/>
    <w:rsid w:val="00C058C6"/>
    <w:rsid w:val="00C106D1"/>
    <w:rsid w:val="00C1097B"/>
    <w:rsid w:val="00C10E7B"/>
    <w:rsid w:val="00C11CEA"/>
    <w:rsid w:val="00C123A2"/>
    <w:rsid w:val="00C12E98"/>
    <w:rsid w:val="00C13882"/>
    <w:rsid w:val="00C14DB6"/>
    <w:rsid w:val="00C154BA"/>
    <w:rsid w:val="00C15637"/>
    <w:rsid w:val="00C16875"/>
    <w:rsid w:val="00C171EA"/>
    <w:rsid w:val="00C206F3"/>
    <w:rsid w:val="00C21621"/>
    <w:rsid w:val="00C228BC"/>
    <w:rsid w:val="00C2322F"/>
    <w:rsid w:val="00C2408B"/>
    <w:rsid w:val="00C2758B"/>
    <w:rsid w:val="00C30270"/>
    <w:rsid w:val="00C3148B"/>
    <w:rsid w:val="00C31F60"/>
    <w:rsid w:val="00C320E1"/>
    <w:rsid w:val="00C32584"/>
    <w:rsid w:val="00C32BAF"/>
    <w:rsid w:val="00C33F2B"/>
    <w:rsid w:val="00C33FB6"/>
    <w:rsid w:val="00C3407B"/>
    <w:rsid w:val="00C376E8"/>
    <w:rsid w:val="00C40219"/>
    <w:rsid w:val="00C41750"/>
    <w:rsid w:val="00C42618"/>
    <w:rsid w:val="00C43306"/>
    <w:rsid w:val="00C43CC8"/>
    <w:rsid w:val="00C4433B"/>
    <w:rsid w:val="00C451A1"/>
    <w:rsid w:val="00C46113"/>
    <w:rsid w:val="00C467DC"/>
    <w:rsid w:val="00C4695B"/>
    <w:rsid w:val="00C47236"/>
    <w:rsid w:val="00C47572"/>
    <w:rsid w:val="00C507CB"/>
    <w:rsid w:val="00C53015"/>
    <w:rsid w:val="00C5459D"/>
    <w:rsid w:val="00C54CCE"/>
    <w:rsid w:val="00C55095"/>
    <w:rsid w:val="00C5510B"/>
    <w:rsid w:val="00C55FF9"/>
    <w:rsid w:val="00C56DA9"/>
    <w:rsid w:val="00C56E18"/>
    <w:rsid w:val="00C572DD"/>
    <w:rsid w:val="00C575E3"/>
    <w:rsid w:val="00C57694"/>
    <w:rsid w:val="00C61E86"/>
    <w:rsid w:val="00C628F9"/>
    <w:rsid w:val="00C62DA6"/>
    <w:rsid w:val="00C64207"/>
    <w:rsid w:val="00C6784A"/>
    <w:rsid w:val="00C67E9C"/>
    <w:rsid w:val="00C712BE"/>
    <w:rsid w:val="00C7229A"/>
    <w:rsid w:val="00C7340A"/>
    <w:rsid w:val="00C75232"/>
    <w:rsid w:val="00C75D1A"/>
    <w:rsid w:val="00C76843"/>
    <w:rsid w:val="00C80E22"/>
    <w:rsid w:val="00C80F87"/>
    <w:rsid w:val="00C82294"/>
    <w:rsid w:val="00C826F4"/>
    <w:rsid w:val="00C82B89"/>
    <w:rsid w:val="00C83275"/>
    <w:rsid w:val="00C84917"/>
    <w:rsid w:val="00C873DD"/>
    <w:rsid w:val="00C90870"/>
    <w:rsid w:val="00C92627"/>
    <w:rsid w:val="00C93024"/>
    <w:rsid w:val="00C93FB0"/>
    <w:rsid w:val="00C93FFE"/>
    <w:rsid w:val="00C9592C"/>
    <w:rsid w:val="00C972FD"/>
    <w:rsid w:val="00CA0BD5"/>
    <w:rsid w:val="00CA0F8C"/>
    <w:rsid w:val="00CA1828"/>
    <w:rsid w:val="00CA3276"/>
    <w:rsid w:val="00CA429D"/>
    <w:rsid w:val="00CA5A6E"/>
    <w:rsid w:val="00CB0055"/>
    <w:rsid w:val="00CB336E"/>
    <w:rsid w:val="00CB4198"/>
    <w:rsid w:val="00CB5298"/>
    <w:rsid w:val="00CB55E6"/>
    <w:rsid w:val="00CB56A3"/>
    <w:rsid w:val="00CB614B"/>
    <w:rsid w:val="00CB6370"/>
    <w:rsid w:val="00CB665A"/>
    <w:rsid w:val="00CB6875"/>
    <w:rsid w:val="00CB6A04"/>
    <w:rsid w:val="00CB75FE"/>
    <w:rsid w:val="00CB7D3B"/>
    <w:rsid w:val="00CB7D6A"/>
    <w:rsid w:val="00CC1D2D"/>
    <w:rsid w:val="00CC26ED"/>
    <w:rsid w:val="00CC27D0"/>
    <w:rsid w:val="00CC332C"/>
    <w:rsid w:val="00CC498D"/>
    <w:rsid w:val="00CC546C"/>
    <w:rsid w:val="00CC6CF6"/>
    <w:rsid w:val="00CC7921"/>
    <w:rsid w:val="00CD0B4C"/>
    <w:rsid w:val="00CD1D77"/>
    <w:rsid w:val="00CD2971"/>
    <w:rsid w:val="00CD30D2"/>
    <w:rsid w:val="00CD34DF"/>
    <w:rsid w:val="00CD38F4"/>
    <w:rsid w:val="00CD3980"/>
    <w:rsid w:val="00CD68B7"/>
    <w:rsid w:val="00CD6903"/>
    <w:rsid w:val="00CD69FC"/>
    <w:rsid w:val="00CE1B8F"/>
    <w:rsid w:val="00CE2DA6"/>
    <w:rsid w:val="00CE31FA"/>
    <w:rsid w:val="00CE5A2D"/>
    <w:rsid w:val="00CE6874"/>
    <w:rsid w:val="00CE6C43"/>
    <w:rsid w:val="00CE6DA6"/>
    <w:rsid w:val="00CF0080"/>
    <w:rsid w:val="00CF0F89"/>
    <w:rsid w:val="00CF0F99"/>
    <w:rsid w:val="00CF1F09"/>
    <w:rsid w:val="00CF22D9"/>
    <w:rsid w:val="00CF5D0F"/>
    <w:rsid w:val="00CF77F4"/>
    <w:rsid w:val="00D000EF"/>
    <w:rsid w:val="00D00229"/>
    <w:rsid w:val="00D01DDB"/>
    <w:rsid w:val="00D0440C"/>
    <w:rsid w:val="00D04E73"/>
    <w:rsid w:val="00D05BE9"/>
    <w:rsid w:val="00D05CB1"/>
    <w:rsid w:val="00D06213"/>
    <w:rsid w:val="00D073A2"/>
    <w:rsid w:val="00D078BA"/>
    <w:rsid w:val="00D07D1B"/>
    <w:rsid w:val="00D107B5"/>
    <w:rsid w:val="00D11802"/>
    <w:rsid w:val="00D12DCB"/>
    <w:rsid w:val="00D16218"/>
    <w:rsid w:val="00D20CE9"/>
    <w:rsid w:val="00D21174"/>
    <w:rsid w:val="00D227E6"/>
    <w:rsid w:val="00D22B48"/>
    <w:rsid w:val="00D22FCB"/>
    <w:rsid w:val="00D23676"/>
    <w:rsid w:val="00D24AF4"/>
    <w:rsid w:val="00D253ED"/>
    <w:rsid w:val="00D25C0F"/>
    <w:rsid w:val="00D26F44"/>
    <w:rsid w:val="00D312A9"/>
    <w:rsid w:val="00D3170A"/>
    <w:rsid w:val="00D31DA9"/>
    <w:rsid w:val="00D31F0D"/>
    <w:rsid w:val="00D31F0F"/>
    <w:rsid w:val="00D32319"/>
    <w:rsid w:val="00D32C1F"/>
    <w:rsid w:val="00D33BC3"/>
    <w:rsid w:val="00D348B8"/>
    <w:rsid w:val="00D35C03"/>
    <w:rsid w:val="00D36A52"/>
    <w:rsid w:val="00D37A90"/>
    <w:rsid w:val="00D42ECD"/>
    <w:rsid w:val="00D44983"/>
    <w:rsid w:val="00D47DBF"/>
    <w:rsid w:val="00D51DA8"/>
    <w:rsid w:val="00D52C01"/>
    <w:rsid w:val="00D52F99"/>
    <w:rsid w:val="00D55470"/>
    <w:rsid w:val="00D56AEF"/>
    <w:rsid w:val="00D6378F"/>
    <w:rsid w:val="00D63AF6"/>
    <w:rsid w:val="00D64E23"/>
    <w:rsid w:val="00D658AE"/>
    <w:rsid w:val="00D65F14"/>
    <w:rsid w:val="00D671F2"/>
    <w:rsid w:val="00D673E8"/>
    <w:rsid w:val="00D67547"/>
    <w:rsid w:val="00D70946"/>
    <w:rsid w:val="00D74BC1"/>
    <w:rsid w:val="00D75DDE"/>
    <w:rsid w:val="00D8168C"/>
    <w:rsid w:val="00D82755"/>
    <w:rsid w:val="00D83837"/>
    <w:rsid w:val="00D83E36"/>
    <w:rsid w:val="00D85926"/>
    <w:rsid w:val="00D87478"/>
    <w:rsid w:val="00D87479"/>
    <w:rsid w:val="00D87DA0"/>
    <w:rsid w:val="00D87DA2"/>
    <w:rsid w:val="00D94D6E"/>
    <w:rsid w:val="00D97C72"/>
    <w:rsid w:val="00DA097C"/>
    <w:rsid w:val="00DA1080"/>
    <w:rsid w:val="00DA1F2C"/>
    <w:rsid w:val="00DA2A13"/>
    <w:rsid w:val="00DA4ACB"/>
    <w:rsid w:val="00DA58EE"/>
    <w:rsid w:val="00DA6095"/>
    <w:rsid w:val="00DA6B91"/>
    <w:rsid w:val="00DA7559"/>
    <w:rsid w:val="00DB07D3"/>
    <w:rsid w:val="00DB0B51"/>
    <w:rsid w:val="00DB19FE"/>
    <w:rsid w:val="00DB1ADD"/>
    <w:rsid w:val="00DB1F73"/>
    <w:rsid w:val="00DB376D"/>
    <w:rsid w:val="00DB68BE"/>
    <w:rsid w:val="00DB7C7C"/>
    <w:rsid w:val="00DB7FA7"/>
    <w:rsid w:val="00DC1B20"/>
    <w:rsid w:val="00DC37CF"/>
    <w:rsid w:val="00DC3CC9"/>
    <w:rsid w:val="00DC3DE8"/>
    <w:rsid w:val="00DC428C"/>
    <w:rsid w:val="00DC52A2"/>
    <w:rsid w:val="00DC58D6"/>
    <w:rsid w:val="00DC656A"/>
    <w:rsid w:val="00DD01FD"/>
    <w:rsid w:val="00DD0928"/>
    <w:rsid w:val="00DD3BD5"/>
    <w:rsid w:val="00DD619A"/>
    <w:rsid w:val="00DD6E27"/>
    <w:rsid w:val="00DD79E2"/>
    <w:rsid w:val="00DE01EE"/>
    <w:rsid w:val="00DE08C4"/>
    <w:rsid w:val="00DE3378"/>
    <w:rsid w:val="00DE3F72"/>
    <w:rsid w:val="00DE46DC"/>
    <w:rsid w:val="00DE5CCB"/>
    <w:rsid w:val="00DE68AF"/>
    <w:rsid w:val="00DE7C24"/>
    <w:rsid w:val="00DF0F68"/>
    <w:rsid w:val="00DF1712"/>
    <w:rsid w:val="00DF1B6E"/>
    <w:rsid w:val="00DF259A"/>
    <w:rsid w:val="00DF3D99"/>
    <w:rsid w:val="00DF74C3"/>
    <w:rsid w:val="00E00C71"/>
    <w:rsid w:val="00E01B39"/>
    <w:rsid w:val="00E02BFF"/>
    <w:rsid w:val="00E02ED0"/>
    <w:rsid w:val="00E053D7"/>
    <w:rsid w:val="00E05B43"/>
    <w:rsid w:val="00E063A2"/>
    <w:rsid w:val="00E06C9B"/>
    <w:rsid w:val="00E11414"/>
    <w:rsid w:val="00E12708"/>
    <w:rsid w:val="00E13AB5"/>
    <w:rsid w:val="00E14A3B"/>
    <w:rsid w:val="00E150D8"/>
    <w:rsid w:val="00E16724"/>
    <w:rsid w:val="00E16772"/>
    <w:rsid w:val="00E174EE"/>
    <w:rsid w:val="00E20230"/>
    <w:rsid w:val="00E2358D"/>
    <w:rsid w:val="00E249CD"/>
    <w:rsid w:val="00E24B55"/>
    <w:rsid w:val="00E24ED3"/>
    <w:rsid w:val="00E26354"/>
    <w:rsid w:val="00E263DD"/>
    <w:rsid w:val="00E2680A"/>
    <w:rsid w:val="00E27FC4"/>
    <w:rsid w:val="00E30E93"/>
    <w:rsid w:val="00E31275"/>
    <w:rsid w:val="00E32344"/>
    <w:rsid w:val="00E32815"/>
    <w:rsid w:val="00E32A82"/>
    <w:rsid w:val="00E330A0"/>
    <w:rsid w:val="00E368BB"/>
    <w:rsid w:val="00E377F3"/>
    <w:rsid w:val="00E40188"/>
    <w:rsid w:val="00E439B1"/>
    <w:rsid w:val="00E4464B"/>
    <w:rsid w:val="00E45BD2"/>
    <w:rsid w:val="00E475F1"/>
    <w:rsid w:val="00E5133B"/>
    <w:rsid w:val="00E522D5"/>
    <w:rsid w:val="00E52785"/>
    <w:rsid w:val="00E52C95"/>
    <w:rsid w:val="00E5333B"/>
    <w:rsid w:val="00E53D82"/>
    <w:rsid w:val="00E53E22"/>
    <w:rsid w:val="00E54822"/>
    <w:rsid w:val="00E54F45"/>
    <w:rsid w:val="00E556FC"/>
    <w:rsid w:val="00E5726A"/>
    <w:rsid w:val="00E606BE"/>
    <w:rsid w:val="00E607B4"/>
    <w:rsid w:val="00E63677"/>
    <w:rsid w:val="00E63D22"/>
    <w:rsid w:val="00E63DB9"/>
    <w:rsid w:val="00E651A1"/>
    <w:rsid w:val="00E65343"/>
    <w:rsid w:val="00E65E10"/>
    <w:rsid w:val="00E668D9"/>
    <w:rsid w:val="00E66EFB"/>
    <w:rsid w:val="00E7255B"/>
    <w:rsid w:val="00E757BD"/>
    <w:rsid w:val="00E7718C"/>
    <w:rsid w:val="00E77224"/>
    <w:rsid w:val="00E7739A"/>
    <w:rsid w:val="00E80631"/>
    <w:rsid w:val="00E80AB6"/>
    <w:rsid w:val="00E80D46"/>
    <w:rsid w:val="00E8265F"/>
    <w:rsid w:val="00E832E5"/>
    <w:rsid w:val="00E83CD1"/>
    <w:rsid w:val="00E83EAE"/>
    <w:rsid w:val="00E8798F"/>
    <w:rsid w:val="00E91D05"/>
    <w:rsid w:val="00E93A57"/>
    <w:rsid w:val="00E93E0D"/>
    <w:rsid w:val="00E94B4C"/>
    <w:rsid w:val="00E9652B"/>
    <w:rsid w:val="00E969D1"/>
    <w:rsid w:val="00E96F4E"/>
    <w:rsid w:val="00EA0488"/>
    <w:rsid w:val="00EA053F"/>
    <w:rsid w:val="00EA083D"/>
    <w:rsid w:val="00EA23ED"/>
    <w:rsid w:val="00EA3B9F"/>
    <w:rsid w:val="00EA67B2"/>
    <w:rsid w:val="00EB2A58"/>
    <w:rsid w:val="00EB3658"/>
    <w:rsid w:val="00EB3AA6"/>
    <w:rsid w:val="00EB6110"/>
    <w:rsid w:val="00EB7E43"/>
    <w:rsid w:val="00EC270B"/>
    <w:rsid w:val="00EC2B01"/>
    <w:rsid w:val="00EC3DF9"/>
    <w:rsid w:val="00EC3E31"/>
    <w:rsid w:val="00EC507A"/>
    <w:rsid w:val="00EC55BA"/>
    <w:rsid w:val="00EC60F2"/>
    <w:rsid w:val="00EC6709"/>
    <w:rsid w:val="00ED1F57"/>
    <w:rsid w:val="00ED2DFB"/>
    <w:rsid w:val="00ED63C3"/>
    <w:rsid w:val="00ED7321"/>
    <w:rsid w:val="00EE15A0"/>
    <w:rsid w:val="00EE3737"/>
    <w:rsid w:val="00EE5E78"/>
    <w:rsid w:val="00EE5FDD"/>
    <w:rsid w:val="00EE6062"/>
    <w:rsid w:val="00EE7A3E"/>
    <w:rsid w:val="00EF0BA2"/>
    <w:rsid w:val="00EF109C"/>
    <w:rsid w:val="00EF3136"/>
    <w:rsid w:val="00EF5A36"/>
    <w:rsid w:val="00F005BF"/>
    <w:rsid w:val="00F0077C"/>
    <w:rsid w:val="00F00A28"/>
    <w:rsid w:val="00F00E9E"/>
    <w:rsid w:val="00F02BDE"/>
    <w:rsid w:val="00F02E8C"/>
    <w:rsid w:val="00F02F88"/>
    <w:rsid w:val="00F03154"/>
    <w:rsid w:val="00F03523"/>
    <w:rsid w:val="00F036AD"/>
    <w:rsid w:val="00F039A6"/>
    <w:rsid w:val="00F056DB"/>
    <w:rsid w:val="00F05E3A"/>
    <w:rsid w:val="00F061C0"/>
    <w:rsid w:val="00F0623A"/>
    <w:rsid w:val="00F067AB"/>
    <w:rsid w:val="00F06B50"/>
    <w:rsid w:val="00F07D26"/>
    <w:rsid w:val="00F10A30"/>
    <w:rsid w:val="00F11512"/>
    <w:rsid w:val="00F123BE"/>
    <w:rsid w:val="00F136CE"/>
    <w:rsid w:val="00F1383B"/>
    <w:rsid w:val="00F138FA"/>
    <w:rsid w:val="00F16C3C"/>
    <w:rsid w:val="00F178FD"/>
    <w:rsid w:val="00F20253"/>
    <w:rsid w:val="00F20908"/>
    <w:rsid w:val="00F218C5"/>
    <w:rsid w:val="00F219F2"/>
    <w:rsid w:val="00F22BEA"/>
    <w:rsid w:val="00F26267"/>
    <w:rsid w:val="00F26657"/>
    <w:rsid w:val="00F2679E"/>
    <w:rsid w:val="00F26915"/>
    <w:rsid w:val="00F26F75"/>
    <w:rsid w:val="00F36F70"/>
    <w:rsid w:val="00F42078"/>
    <w:rsid w:val="00F42456"/>
    <w:rsid w:val="00F427CE"/>
    <w:rsid w:val="00F43B87"/>
    <w:rsid w:val="00F44459"/>
    <w:rsid w:val="00F4505F"/>
    <w:rsid w:val="00F5275A"/>
    <w:rsid w:val="00F54338"/>
    <w:rsid w:val="00F54B35"/>
    <w:rsid w:val="00F55257"/>
    <w:rsid w:val="00F55BC0"/>
    <w:rsid w:val="00F577E4"/>
    <w:rsid w:val="00F57E81"/>
    <w:rsid w:val="00F6035E"/>
    <w:rsid w:val="00F6338E"/>
    <w:rsid w:val="00F63ADE"/>
    <w:rsid w:val="00F648D9"/>
    <w:rsid w:val="00F732B7"/>
    <w:rsid w:val="00F73D07"/>
    <w:rsid w:val="00F74352"/>
    <w:rsid w:val="00F76BBE"/>
    <w:rsid w:val="00F77C6C"/>
    <w:rsid w:val="00F80B29"/>
    <w:rsid w:val="00F80B63"/>
    <w:rsid w:val="00F82F3D"/>
    <w:rsid w:val="00F84305"/>
    <w:rsid w:val="00F87EC1"/>
    <w:rsid w:val="00F90C70"/>
    <w:rsid w:val="00F9101A"/>
    <w:rsid w:val="00F91A59"/>
    <w:rsid w:val="00F921CA"/>
    <w:rsid w:val="00F92CE0"/>
    <w:rsid w:val="00F9306E"/>
    <w:rsid w:val="00F97148"/>
    <w:rsid w:val="00F972E3"/>
    <w:rsid w:val="00F97D1E"/>
    <w:rsid w:val="00FA0942"/>
    <w:rsid w:val="00FA2A87"/>
    <w:rsid w:val="00FA3E13"/>
    <w:rsid w:val="00FA4B8A"/>
    <w:rsid w:val="00FA5B5E"/>
    <w:rsid w:val="00FA75E6"/>
    <w:rsid w:val="00FA7DEF"/>
    <w:rsid w:val="00FA7F51"/>
    <w:rsid w:val="00FB0778"/>
    <w:rsid w:val="00FB2A71"/>
    <w:rsid w:val="00FB405B"/>
    <w:rsid w:val="00FB4C73"/>
    <w:rsid w:val="00FB4D46"/>
    <w:rsid w:val="00FB5162"/>
    <w:rsid w:val="00FB57FA"/>
    <w:rsid w:val="00FB60AF"/>
    <w:rsid w:val="00FB610A"/>
    <w:rsid w:val="00FB766A"/>
    <w:rsid w:val="00FC1287"/>
    <w:rsid w:val="00FC12D5"/>
    <w:rsid w:val="00FC22B7"/>
    <w:rsid w:val="00FC3491"/>
    <w:rsid w:val="00FC52AE"/>
    <w:rsid w:val="00FC6BB2"/>
    <w:rsid w:val="00FC7DE2"/>
    <w:rsid w:val="00FD0665"/>
    <w:rsid w:val="00FD0822"/>
    <w:rsid w:val="00FD0A12"/>
    <w:rsid w:val="00FD1C1F"/>
    <w:rsid w:val="00FD201F"/>
    <w:rsid w:val="00FD2C47"/>
    <w:rsid w:val="00FD3C55"/>
    <w:rsid w:val="00FD4708"/>
    <w:rsid w:val="00FD4A02"/>
    <w:rsid w:val="00FD6076"/>
    <w:rsid w:val="00FE0020"/>
    <w:rsid w:val="00FE20BA"/>
    <w:rsid w:val="00FE2331"/>
    <w:rsid w:val="00FE47FE"/>
    <w:rsid w:val="00FE4C13"/>
    <w:rsid w:val="00FE4D74"/>
    <w:rsid w:val="00FE57AF"/>
    <w:rsid w:val="00FF19CF"/>
    <w:rsid w:val="00FF1CF8"/>
    <w:rsid w:val="00FF25C3"/>
    <w:rsid w:val="00FF28CD"/>
    <w:rsid w:val="00FF7098"/>
    <w:rsid w:val="00FF7107"/>
    <w:rsid w:val="01127882"/>
    <w:rsid w:val="01496B4C"/>
    <w:rsid w:val="020236B3"/>
    <w:rsid w:val="020F4250"/>
    <w:rsid w:val="02467710"/>
    <w:rsid w:val="02C90A1E"/>
    <w:rsid w:val="0338332B"/>
    <w:rsid w:val="03764BFC"/>
    <w:rsid w:val="03C27A1E"/>
    <w:rsid w:val="03F4664E"/>
    <w:rsid w:val="0410675B"/>
    <w:rsid w:val="047B1E6F"/>
    <w:rsid w:val="04F57311"/>
    <w:rsid w:val="05167103"/>
    <w:rsid w:val="051F0919"/>
    <w:rsid w:val="055022A0"/>
    <w:rsid w:val="059431CE"/>
    <w:rsid w:val="05D71A77"/>
    <w:rsid w:val="06A11C74"/>
    <w:rsid w:val="06B01054"/>
    <w:rsid w:val="06E76624"/>
    <w:rsid w:val="071F7FFB"/>
    <w:rsid w:val="07C725EB"/>
    <w:rsid w:val="098625DE"/>
    <w:rsid w:val="09D108E6"/>
    <w:rsid w:val="0AA51086"/>
    <w:rsid w:val="0ACA4102"/>
    <w:rsid w:val="0AEA59CA"/>
    <w:rsid w:val="0AEB06D8"/>
    <w:rsid w:val="0B2C316F"/>
    <w:rsid w:val="0BD3691B"/>
    <w:rsid w:val="0BE00613"/>
    <w:rsid w:val="0BFE5038"/>
    <w:rsid w:val="0C697F2F"/>
    <w:rsid w:val="0C7531CB"/>
    <w:rsid w:val="0C7E6523"/>
    <w:rsid w:val="0CC06DEF"/>
    <w:rsid w:val="0D002339"/>
    <w:rsid w:val="0D4004DC"/>
    <w:rsid w:val="0D8F5F4B"/>
    <w:rsid w:val="0DA175B1"/>
    <w:rsid w:val="0DDF1136"/>
    <w:rsid w:val="0E1924B1"/>
    <w:rsid w:val="0E3F7147"/>
    <w:rsid w:val="0E80489D"/>
    <w:rsid w:val="0EA57FA1"/>
    <w:rsid w:val="0EEE7499"/>
    <w:rsid w:val="0F0D11BA"/>
    <w:rsid w:val="0F534BB2"/>
    <w:rsid w:val="0F5E0C81"/>
    <w:rsid w:val="0F667603"/>
    <w:rsid w:val="0F940B81"/>
    <w:rsid w:val="10012F48"/>
    <w:rsid w:val="107422D0"/>
    <w:rsid w:val="10790E00"/>
    <w:rsid w:val="10792B6D"/>
    <w:rsid w:val="10A20CA0"/>
    <w:rsid w:val="10CF0BCF"/>
    <w:rsid w:val="10D4262F"/>
    <w:rsid w:val="10DD6839"/>
    <w:rsid w:val="11075191"/>
    <w:rsid w:val="111D5885"/>
    <w:rsid w:val="11294DBC"/>
    <w:rsid w:val="11367D51"/>
    <w:rsid w:val="113D2012"/>
    <w:rsid w:val="11C467F3"/>
    <w:rsid w:val="11CF6E01"/>
    <w:rsid w:val="11EC44FD"/>
    <w:rsid w:val="123745E8"/>
    <w:rsid w:val="12D13735"/>
    <w:rsid w:val="135121F2"/>
    <w:rsid w:val="13763C4A"/>
    <w:rsid w:val="13BB4F23"/>
    <w:rsid w:val="14064428"/>
    <w:rsid w:val="146912F1"/>
    <w:rsid w:val="14A32AD4"/>
    <w:rsid w:val="155E070C"/>
    <w:rsid w:val="15A722D9"/>
    <w:rsid w:val="15D54AF4"/>
    <w:rsid w:val="16585B40"/>
    <w:rsid w:val="167B0720"/>
    <w:rsid w:val="16B46B12"/>
    <w:rsid w:val="17961448"/>
    <w:rsid w:val="17F437A9"/>
    <w:rsid w:val="180B329E"/>
    <w:rsid w:val="182F092E"/>
    <w:rsid w:val="18316C32"/>
    <w:rsid w:val="18563568"/>
    <w:rsid w:val="186E4914"/>
    <w:rsid w:val="19197809"/>
    <w:rsid w:val="196766B2"/>
    <w:rsid w:val="19E16777"/>
    <w:rsid w:val="1A0D046E"/>
    <w:rsid w:val="1A2B3F94"/>
    <w:rsid w:val="1ABE23A2"/>
    <w:rsid w:val="1B380103"/>
    <w:rsid w:val="1B6879ED"/>
    <w:rsid w:val="1B7E5394"/>
    <w:rsid w:val="1C2A57BE"/>
    <w:rsid w:val="1C4C5BA9"/>
    <w:rsid w:val="1CAD0994"/>
    <w:rsid w:val="1CBD097B"/>
    <w:rsid w:val="1CCF6F34"/>
    <w:rsid w:val="1D060761"/>
    <w:rsid w:val="1D5A1E15"/>
    <w:rsid w:val="1D8D2573"/>
    <w:rsid w:val="1D9A3529"/>
    <w:rsid w:val="1DC53ABB"/>
    <w:rsid w:val="1DE87005"/>
    <w:rsid w:val="1E513852"/>
    <w:rsid w:val="1E861290"/>
    <w:rsid w:val="1ECE3B35"/>
    <w:rsid w:val="1F854C6D"/>
    <w:rsid w:val="1FCF3936"/>
    <w:rsid w:val="1FD93D34"/>
    <w:rsid w:val="204F573A"/>
    <w:rsid w:val="20A35BB1"/>
    <w:rsid w:val="20A93169"/>
    <w:rsid w:val="20D4605E"/>
    <w:rsid w:val="20D61A47"/>
    <w:rsid w:val="20FB5A46"/>
    <w:rsid w:val="21584C46"/>
    <w:rsid w:val="21BE23AC"/>
    <w:rsid w:val="21DF2800"/>
    <w:rsid w:val="222C018E"/>
    <w:rsid w:val="22D8650E"/>
    <w:rsid w:val="22F9293B"/>
    <w:rsid w:val="236505D0"/>
    <w:rsid w:val="239653F1"/>
    <w:rsid w:val="23992846"/>
    <w:rsid w:val="2410768B"/>
    <w:rsid w:val="242516FD"/>
    <w:rsid w:val="24686B03"/>
    <w:rsid w:val="24A76EBF"/>
    <w:rsid w:val="24BC5CDF"/>
    <w:rsid w:val="24EB6834"/>
    <w:rsid w:val="250E7496"/>
    <w:rsid w:val="253125E5"/>
    <w:rsid w:val="255B2B11"/>
    <w:rsid w:val="25C14A97"/>
    <w:rsid w:val="25DB381F"/>
    <w:rsid w:val="260C38D6"/>
    <w:rsid w:val="26126FCF"/>
    <w:rsid w:val="264675BA"/>
    <w:rsid w:val="26B775B3"/>
    <w:rsid w:val="26D16EDB"/>
    <w:rsid w:val="271403A0"/>
    <w:rsid w:val="277B343D"/>
    <w:rsid w:val="2782502E"/>
    <w:rsid w:val="27844905"/>
    <w:rsid w:val="27E6362F"/>
    <w:rsid w:val="28253915"/>
    <w:rsid w:val="282F7889"/>
    <w:rsid w:val="283865D1"/>
    <w:rsid w:val="28CF1C92"/>
    <w:rsid w:val="28DB63D4"/>
    <w:rsid w:val="29271212"/>
    <w:rsid w:val="29321421"/>
    <w:rsid w:val="29826BE9"/>
    <w:rsid w:val="29991877"/>
    <w:rsid w:val="29BD2BF7"/>
    <w:rsid w:val="29F549EE"/>
    <w:rsid w:val="2A0208CB"/>
    <w:rsid w:val="2B2F6C1B"/>
    <w:rsid w:val="2BE42CD5"/>
    <w:rsid w:val="2BF20E19"/>
    <w:rsid w:val="2C2A05AC"/>
    <w:rsid w:val="2C7B3B9F"/>
    <w:rsid w:val="2C871608"/>
    <w:rsid w:val="2CBC1CCF"/>
    <w:rsid w:val="2D0207C8"/>
    <w:rsid w:val="2D2B7CED"/>
    <w:rsid w:val="2D5A2152"/>
    <w:rsid w:val="2D9B14FC"/>
    <w:rsid w:val="2DDA1228"/>
    <w:rsid w:val="2DED0BEE"/>
    <w:rsid w:val="2DFF41FA"/>
    <w:rsid w:val="2E6376CC"/>
    <w:rsid w:val="2E6678F1"/>
    <w:rsid w:val="2E853A4A"/>
    <w:rsid w:val="2E8E229C"/>
    <w:rsid w:val="2EB47EAB"/>
    <w:rsid w:val="2F6F31F3"/>
    <w:rsid w:val="2F9235B2"/>
    <w:rsid w:val="2F9B0579"/>
    <w:rsid w:val="3001764C"/>
    <w:rsid w:val="307A7A21"/>
    <w:rsid w:val="31892B35"/>
    <w:rsid w:val="31AC5B01"/>
    <w:rsid w:val="322F5AD6"/>
    <w:rsid w:val="32392B9F"/>
    <w:rsid w:val="32A266E9"/>
    <w:rsid w:val="32C01C58"/>
    <w:rsid w:val="32F521EF"/>
    <w:rsid w:val="33224B8B"/>
    <w:rsid w:val="33347494"/>
    <w:rsid w:val="3394622C"/>
    <w:rsid w:val="33A77461"/>
    <w:rsid w:val="340E4E61"/>
    <w:rsid w:val="3440053F"/>
    <w:rsid w:val="34B3381D"/>
    <w:rsid w:val="34F0100B"/>
    <w:rsid w:val="353B4A88"/>
    <w:rsid w:val="35470BB9"/>
    <w:rsid w:val="35756537"/>
    <w:rsid w:val="361F38DC"/>
    <w:rsid w:val="36391270"/>
    <w:rsid w:val="364B5126"/>
    <w:rsid w:val="366B1A90"/>
    <w:rsid w:val="36D1052E"/>
    <w:rsid w:val="36D6117E"/>
    <w:rsid w:val="36D71D73"/>
    <w:rsid w:val="36F00D16"/>
    <w:rsid w:val="36F032DD"/>
    <w:rsid w:val="370F2C55"/>
    <w:rsid w:val="372805C8"/>
    <w:rsid w:val="37B93422"/>
    <w:rsid w:val="38CC5607"/>
    <w:rsid w:val="39060E0E"/>
    <w:rsid w:val="393763F2"/>
    <w:rsid w:val="394E33BB"/>
    <w:rsid w:val="39600617"/>
    <w:rsid w:val="39B27192"/>
    <w:rsid w:val="39B34B5E"/>
    <w:rsid w:val="39F817D8"/>
    <w:rsid w:val="3A057E46"/>
    <w:rsid w:val="3A0A7759"/>
    <w:rsid w:val="3A197FCA"/>
    <w:rsid w:val="3A210C44"/>
    <w:rsid w:val="3A285BE5"/>
    <w:rsid w:val="3B3D77D8"/>
    <w:rsid w:val="3BB5471D"/>
    <w:rsid w:val="3BD511AE"/>
    <w:rsid w:val="3BF34868"/>
    <w:rsid w:val="3BF3596C"/>
    <w:rsid w:val="3C0851C5"/>
    <w:rsid w:val="3C0B44BA"/>
    <w:rsid w:val="3C473F3A"/>
    <w:rsid w:val="3CED6DFB"/>
    <w:rsid w:val="3CF01758"/>
    <w:rsid w:val="3D7951B4"/>
    <w:rsid w:val="3DB944B4"/>
    <w:rsid w:val="3DE9200B"/>
    <w:rsid w:val="3E137A8D"/>
    <w:rsid w:val="3EF05E11"/>
    <w:rsid w:val="3EF436D6"/>
    <w:rsid w:val="3F151A27"/>
    <w:rsid w:val="3F18081A"/>
    <w:rsid w:val="3F1D62D8"/>
    <w:rsid w:val="407611B6"/>
    <w:rsid w:val="40886111"/>
    <w:rsid w:val="40CD2846"/>
    <w:rsid w:val="412169AB"/>
    <w:rsid w:val="41D041E1"/>
    <w:rsid w:val="41EA6BFB"/>
    <w:rsid w:val="41EF0477"/>
    <w:rsid w:val="421627CD"/>
    <w:rsid w:val="42E9709E"/>
    <w:rsid w:val="43243527"/>
    <w:rsid w:val="43E42A17"/>
    <w:rsid w:val="441A63E5"/>
    <w:rsid w:val="4444152B"/>
    <w:rsid w:val="44446A76"/>
    <w:rsid w:val="44BF10ED"/>
    <w:rsid w:val="45246581"/>
    <w:rsid w:val="45F33C53"/>
    <w:rsid w:val="46675581"/>
    <w:rsid w:val="467A1B6C"/>
    <w:rsid w:val="467F03FC"/>
    <w:rsid w:val="468011FA"/>
    <w:rsid w:val="46FC10B3"/>
    <w:rsid w:val="47E606E7"/>
    <w:rsid w:val="489A6A49"/>
    <w:rsid w:val="48BD0CDA"/>
    <w:rsid w:val="495C7689"/>
    <w:rsid w:val="495F7370"/>
    <w:rsid w:val="4A342EE3"/>
    <w:rsid w:val="4AAC2330"/>
    <w:rsid w:val="4AB00EAD"/>
    <w:rsid w:val="4ADA0CE0"/>
    <w:rsid w:val="4B9E1AF5"/>
    <w:rsid w:val="4BD11F04"/>
    <w:rsid w:val="4C335578"/>
    <w:rsid w:val="4C633A31"/>
    <w:rsid w:val="4CB176F8"/>
    <w:rsid w:val="4D0B10AC"/>
    <w:rsid w:val="4D12369B"/>
    <w:rsid w:val="4D6A7CF7"/>
    <w:rsid w:val="4DF96322"/>
    <w:rsid w:val="4E4B1C26"/>
    <w:rsid w:val="4E6E699C"/>
    <w:rsid w:val="4E930F85"/>
    <w:rsid w:val="4E9A25E0"/>
    <w:rsid w:val="4EA82BC0"/>
    <w:rsid w:val="4EBC01C8"/>
    <w:rsid w:val="4F624D5E"/>
    <w:rsid w:val="4FBA3CE3"/>
    <w:rsid w:val="4FF14D76"/>
    <w:rsid w:val="4FFB1E84"/>
    <w:rsid w:val="50820014"/>
    <w:rsid w:val="50824E9F"/>
    <w:rsid w:val="50A461AA"/>
    <w:rsid w:val="50B32653"/>
    <w:rsid w:val="515973A7"/>
    <w:rsid w:val="51887381"/>
    <w:rsid w:val="51AB645A"/>
    <w:rsid w:val="520477FE"/>
    <w:rsid w:val="526072C5"/>
    <w:rsid w:val="5271445A"/>
    <w:rsid w:val="52A63F5B"/>
    <w:rsid w:val="52E971E1"/>
    <w:rsid w:val="53331FAA"/>
    <w:rsid w:val="5363596D"/>
    <w:rsid w:val="53915EAA"/>
    <w:rsid w:val="540320F7"/>
    <w:rsid w:val="545A4F71"/>
    <w:rsid w:val="54AA0159"/>
    <w:rsid w:val="54BE7475"/>
    <w:rsid w:val="55280CE5"/>
    <w:rsid w:val="558A308B"/>
    <w:rsid w:val="55AA7A97"/>
    <w:rsid w:val="55E1001A"/>
    <w:rsid w:val="55EC3644"/>
    <w:rsid w:val="56264A02"/>
    <w:rsid w:val="564727C1"/>
    <w:rsid w:val="566154AE"/>
    <w:rsid w:val="56735EF7"/>
    <w:rsid w:val="56C95F58"/>
    <w:rsid w:val="56D00270"/>
    <w:rsid w:val="571D2681"/>
    <w:rsid w:val="57A44392"/>
    <w:rsid w:val="57C52407"/>
    <w:rsid w:val="58A34760"/>
    <w:rsid w:val="598A1C27"/>
    <w:rsid w:val="599B0967"/>
    <w:rsid w:val="5A0D00AB"/>
    <w:rsid w:val="5AA32D6A"/>
    <w:rsid w:val="5B245826"/>
    <w:rsid w:val="5B895FC3"/>
    <w:rsid w:val="5B8E6A14"/>
    <w:rsid w:val="5BA17752"/>
    <w:rsid w:val="5BEE2EB8"/>
    <w:rsid w:val="5C1B195A"/>
    <w:rsid w:val="5C50612E"/>
    <w:rsid w:val="5C5F1D05"/>
    <w:rsid w:val="5C8059DE"/>
    <w:rsid w:val="5C9B64A5"/>
    <w:rsid w:val="5CB77FA5"/>
    <w:rsid w:val="5D751633"/>
    <w:rsid w:val="5D896C1B"/>
    <w:rsid w:val="5DD85882"/>
    <w:rsid w:val="5DFE5CD4"/>
    <w:rsid w:val="5E1C2FE8"/>
    <w:rsid w:val="5EF820DC"/>
    <w:rsid w:val="5F5060FB"/>
    <w:rsid w:val="5F861F64"/>
    <w:rsid w:val="600670A9"/>
    <w:rsid w:val="607115C0"/>
    <w:rsid w:val="619229B5"/>
    <w:rsid w:val="61A13048"/>
    <w:rsid w:val="61E67DC5"/>
    <w:rsid w:val="62101AF8"/>
    <w:rsid w:val="62886A21"/>
    <w:rsid w:val="628F28B8"/>
    <w:rsid w:val="62CB771B"/>
    <w:rsid w:val="62E83B63"/>
    <w:rsid w:val="63053984"/>
    <w:rsid w:val="63330FD5"/>
    <w:rsid w:val="633A4326"/>
    <w:rsid w:val="638238E0"/>
    <w:rsid w:val="63D874BB"/>
    <w:rsid w:val="643C2058"/>
    <w:rsid w:val="644F66E6"/>
    <w:rsid w:val="646A6093"/>
    <w:rsid w:val="651A12A3"/>
    <w:rsid w:val="65224DD8"/>
    <w:rsid w:val="65B7285F"/>
    <w:rsid w:val="66043D8C"/>
    <w:rsid w:val="660618FD"/>
    <w:rsid w:val="66CA5C6E"/>
    <w:rsid w:val="66DF326F"/>
    <w:rsid w:val="67B051A6"/>
    <w:rsid w:val="68776630"/>
    <w:rsid w:val="68A66EF3"/>
    <w:rsid w:val="68C6503C"/>
    <w:rsid w:val="68CD0EA1"/>
    <w:rsid w:val="69000476"/>
    <w:rsid w:val="69802882"/>
    <w:rsid w:val="6AB94AC4"/>
    <w:rsid w:val="6B3E1D84"/>
    <w:rsid w:val="6B5C4743"/>
    <w:rsid w:val="6BFE272C"/>
    <w:rsid w:val="6C5A2F0B"/>
    <w:rsid w:val="6C754443"/>
    <w:rsid w:val="6CA42861"/>
    <w:rsid w:val="6CA5376A"/>
    <w:rsid w:val="6D0D3808"/>
    <w:rsid w:val="6D222840"/>
    <w:rsid w:val="6D422F29"/>
    <w:rsid w:val="6DAD7867"/>
    <w:rsid w:val="6E53536C"/>
    <w:rsid w:val="6E735BA3"/>
    <w:rsid w:val="6F8F6824"/>
    <w:rsid w:val="70185BF2"/>
    <w:rsid w:val="70853D68"/>
    <w:rsid w:val="70B12FF8"/>
    <w:rsid w:val="712F2F39"/>
    <w:rsid w:val="71B54ECE"/>
    <w:rsid w:val="727002DC"/>
    <w:rsid w:val="72AC79F3"/>
    <w:rsid w:val="72DF5310"/>
    <w:rsid w:val="72DF7375"/>
    <w:rsid w:val="72EC0032"/>
    <w:rsid w:val="731D2339"/>
    <w:rsid w:val="736E399B"/>
    <w:rsid w:val="737C5D07"/>
    <w:rsid w:val="73895532"/>
    <w:rsid w:val="73E518B5"/>
    <w:rsid w:val="74036359"/>
    <w:rsid w:val="74395705"/>
    <w:rsid w:val="74430ADC"/>
    <w:rsid w:val="75775535"/>
    <w:rsid w:val="762B0D09"/>
    <w:rsid w:val="76470D22"/>
    <w:rsid w:val="765669A9"/>
    <w:rsid w:val="76874B53"/>
    <w:rsid w:val="76CC4BEB"/>
    <w:rsid w:val="77B867BC"/>
    <w:rsid w:val="77DB7094"/>
    <w:rsid w:val="78367FE1"/>
    <w:rsid w:val="792F18EC"/>
    <w:rsid w:val="79823DF1"/>
    <w:rsid w:val="79EB2431"/>
    <w:rsid w:val="7A0E0094"/>
    <w:rsid w:val="7A813B2F"/>
    <w:rsid w:val="7ADF3035"/>
    <w:rsid w:val="7AE34037"/>
    <w:rsid w:val="7B062F31"/>
    <w:rsid w:val="7BC059A9"/>
    <w:rsid w:val="7C242B48"/>
    <w:rsid w:val="7C4911FA"/>
    <w:rsid w:val="7CAA2324"/>
    <w:rsid w:val="7CBA51AB"/>
    <w:rsid w:val="7D0705DA"/>
    <w:rsid w:val="7D0D39D2"/>
    <w:rsid w:val="7D331407"/>
    <w:rsid w:val="7D9121B9"/>
    <w:rsid w:val="7DCC5749"/>
    <w:rsid w:val="7EE07141"/>
    <w:rsid w:val="7F033C41"/>
    <w:rsid w:val="7F0D08D9"/>
    <w:rsid w:val="7F6C381A"/>
    <w:rsid w:val="7F7E1E9C"/>
    <w:rsid w:val="7F8244DD"/>
    <w:rsid w:val="7FCC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2741AC-AC12-4D1C-8118-E90A8A21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iPriority="99" w:unhideWhenUsed="1"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qFormat/>
    <w:pPr>
      <w:pageBreakBefore/>
      <w:wordWrap w:val="0"/>
      <w:spacing w:afterLines="50" w:after="120" w:line="288" w:lineRule="auto"/>
      <w:ind w:firstLineChars="0" w:firstLine="0"/>
      <w:jc w:val="center"/>
      <w:outlineLvl w:val="0"/>
    </w:pPr>
    <w:rPr>
      <w:b/>
      <w:sz w:val="36"/>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hAnsi="Calibri"/>
      <w:sz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21"/>
    <w:qFormat/>
    <w:rPr>
      <w:rFonts w:hAnsi="Calibri"/>
    </w:rPr>
  </w:style>
  <w:style w:type="paragraph" w:styleId="71">
    <w:name w:val="toc 7"/>
    <w:basedOn w:val="a"/>
    <w:next w:val="a"/>
    <w:qFormat/>
    <w:pPr>
      <w:ind w:leftChars="1200" w:left="1200"/>
    </w:pPr>
  </w:style>
  <w:style w:type="paragraph" w:styleId="a4">
    <w:name w:val="Normal Indent"/>
    <w:basedOn w:val="a"/>
    <w:qFormat/>
    <w:pPr>
      <w:ind w:firstLine="420"/>
    </w:pPr>
  </w:style>
  <w:style w:type="paragraph" w:styleId="a5">
    <w:name w:val="Document Map"/>
    <w:basedOn w:val="a"/>
    <w:link w:val="a6"/>
    <w:qFormat/>
    <w:rPr>
      <w:rFonts w:hAnsi="Calibri" w:cs="宋体"/>
      <w:sz w:val="18"/>
      <w:szCs w:val="18"/>
    </w:rPr>
  </w:style>
  <w:style w:type="paragraph" w:styleId="a7">
    <w:name w:val="annotation text"/>
    <w:basedOn w:val="a"/>
    <w:link w:val="22"/>
    <w:qFormat/>
    <w:pPr>
      <w:jc w:val="left"/>
    </w:pPr>
  </w:style>
  <w:style w:type="paragraph" w:styleId="31">
    <w:name w:val="Body Text 3"/>
    <w:basedOn w:val="a"/>
    <w:link w:val="32"/>
    <w:qFormat/>
    <w:rPr>
      <w:rFonts w:hAnsi="Calibri"/>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style>
  <w:style w:type="paragraph" w:styleId="51">
    <w:name w:val="toc 5"/>
    <w:basedOn w:val="a"/>
    <w:next w:val="a"/>
    <w:qFormat/>
    <w:pPr>
      <w:ind w:leftChars="800" w:left="800"/>
    </w:pPr>
  </w:style>
  <w:style w:type="paragraph" w:styleId="33">
    <w:name w:val="toc 3"/>
    <w:basedOn w:val="a"/>
    <w:next w:val="a"/>
    <w:uiPriority w:val="39"/>
    <w:qFormat/>
    <w:pPr>
      <w:ind w:leftChars="400" w:left="400"/>
    </w:pPr>
  </w:style>
  <w:style w:type="paragraph" w:styleId="81">
    <w:name w:val="toc 8"/>
    <w:basedOn w:val="a"/>
    <w:next w:val="a"/>
    <w:qFormat/>
    <w:pPr>
      <w:ind w:leftChars="1400" w:left="1400"/>
    </w:pPr>
  </w:style>
  <w:style w:type="paragraph" w:styleId="ac">
    <w:name w:val="Date"/>
    <w:basedOn w:val="a"/>
    <w:next w:val="a"/>
    <w:link w:val="ad"/>
    <w:qFormat/>
    <w:pPr>
      <w:ind w:leftChars="2500" w:left="2500"/>
    </w:pPr>
  </w:style>
  <w:style w:type="paragraph" w:styleId="23">
    <w:name w:val="Body Text Indent 2"/>
    <w:basedOn w:val="a"/>
    <w:link w:val="24"/>
    <w:qFormat/>
    <w:pPr>
      <w:spacing w:after="120" w:line="480" w:lineRule="auto"/>
      <w:ind w:leftChars="200" w:left="420"/>
    </w:pPr>
    <w:rPr>
      <w:szCs w:val="24"/>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jc w:val="left"/>
    </w:pPr>
    <w:rPr>
      <w:rFonts w:ascii="Calibri" w:hAnsi="Calibri"/>
      <w:sz w:val="18"/>
    </w:rPr>
  </w:style>
  <w:style w:type="paragraph" w:styleId="af2">
    <w:name w:val="header"/>
    <w:basedOn w:val="a"/>
    <w:link w:val="af3"/>
    <w:qFormat/>
    <w:pPr>
      <w:tabs>
        <w:tab w:val="center" w:pos="4153"/>
        <w:tab w:val="right" w:pos="8306"/>
      </w:tabs>
    </w:pPr>
    <w:rPr>
      <w:sz w:val="18"/>
    </w:rPr>
  </w:style>
  <w:style w:type="paragraph" w:styleId="11">
    <w:name w:val="toc 1"/>
    <w:basedOn w:val="a"/>
    <w:next w:val="a"/>
    <w:uiPriority w:val="39"/>
    <w:qFormat/>
    <w:pPr>
      <w:tabs>
        <w:tab w:val="right" w:leader="dot" w:pos="9106"/>
      </w:tabs>
      <w:wordWrap w:val="0"/>
      <w:spacing w:line="288" w:lineRule="auto"/>
      <w:ind w:firstLineChars="0" w:firstLine="0"/>
    </w:pPr>
    <w:rPr>
      <w:b/>
      <w:sz w:val="28"/>
    </w:rPr>
  </w:style>
  <w:style w:type="paragraph" w:styleId="41">
    <w:name w:val="toc 4"/>
    <w:basedOn w:val="a"/>
    <w:next w:val="a"/>
    <w:qFormat/>
    <w:pPr>
      <w:ind w:leftChars="600" w:left="600"/>
    </w:pPr>
  </w:style>
  <w:style w:type="paragraph" w:styleId="61">
    <w:name w:val="toc 6"/>
    <w:basedOn w:val="a"/>
    <w:next w:val="a"/>
    <w:qFormat/>
    <w:pPr>
      <w:ind w:leftChars="1000" w:left="1000"/>
    </w:pPr>
  </w:style>
  <w:style w:type="paragraph" w:styleId="34">
    <w:name w:val="Body Text Indent 3"/>
    <w:basedOn w:val="a"/>
    <w:link w:val="35"/>
    <w:qFormat/>
    <w:pPr>
      <w:spacing w:after="120"/>
      <w:ind w:leftChars="200" w:left="200"/>
    </w:pPr>
    <w:rPr>
      <w:rFonts w:ascii="Calibri" w:hAnsi="Calibri"/>
      <w:sz w:val="16"/>
      <w:szCs w:val="16"/>
    </w:rPr>
  </w:style>
  <w:style w:type="paragraph" w:styleId="25">
    <w:name w:val="toc 2"/>
    <w:basedOn w:val="a"/>
    <w:next w:val="a"/>
    <w:uiPriority w:val="39"/>
    <w:qFormat/>
    <w:pPr>
      <w:wordWrap w:val="0"/>
      <w:spacing w:line="288" w:lineRule="auto"/>
      <w:ind w:leftChars="200" w:left="198" w:firstLineChars="0" w:firstLine="0"/>
    </w:pPr>
  </w:style>
  <w:style w:type="paragraph" w:styleId="91">
    <w:name w:val="toc 9"/>
    <w:basedOn w:val="a"/>
    <w:next w:val="a"/>
    <w:qFormat/>
    <w:pPr>
      <w:ind w:leftChars="1600" w:left="1600"/>
    </w:p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12">
    <w:name w:val="index 1"/>
    <w:basedOn w:val="a"/>
    <w:next w:val="a"/>
    <w:qFormat/>
    <w:pPr>
      <w:spacing w:line="220" w:lineRule="exact"/>
      <w:jc w:val="center"/>
    </w:pPr>
    <w:rPr>
      <w:rFonts w:ascii="仿宋_GB2312" w:eastAsia="仿宋_GB2312"/>
      <w:szCs w:val="21"/>
    </w:rPr>
  </w:style>
  <w:style w:type="paragraph" w:styleId="af5">
    <w:name w:val="Title"/>
    <w:basedOn w:val="a"/>
    <w:link w:val="af6"/>
    <w:qFormat/>
    <w:pPr>
      <w:spacing w:before="240" w:after="60" w:line="420" w:lineRule="atLeast"/>
      <w:jc w:val="center"/>
      <w:textAlignment w:val="baseline"/>
      <w:outlineLvl w:val="0"/>
    </w:pPr>
    <w:rPr>
      <w:rFonts w:ascii="Arial" w:hAnsi="Arial"/>
      <w:b/>
      <w:sz w:val="32"/>
    </w:rPr>
  </w:style>
  <w:style w:type="paragraph" w:styleId="af7">
    <w:name w:val="annotation subject"/>
    <w:basedOn w:val="a7"/>
    <w:next w:val="a7"/>
    <w:link w:val="af8"/>
    <w:qFormat/>
  </w:style>
  <w:style w:type="paragraph" w:styleId="af9">
    <w:name w:val="Body Text First Indent"/>
    <w:basedOn w:val="a8"/>
    <w:link w:val="afa"/>
    <w:qFormat/>
    <w:pPr>
      <w:ind w:firstLine="420"/>
    </w:pPr>
  </w:style>
  <w:style w:type="paragraph" w:styleId="26">
    <w:name w:val="Body Text First Indent 2"/>
    <w:basedOn w:val="aa"/>
    <w:uiPriority w:val="99"/>
    <w:unhideWhenUsed/>
    <w:qFormat/>
    <w:pPr>
      <w:widowControl/>
      <w:spacing w:line="256" w:lineRule="auto"/>
      <w:ind w:firstLine="420"/>
      <w:jc w:val="left"/>
    </w:pPr>
    <w:rPr>
      <w:rFonts w:ascii="Calibri" w:eastAsia="Calibri" w:hAnsi="Calibri"/>
      <w:color w:val="000000"/>
      <w:sz w:val="22"/>
    </w:r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Hyperlink"/>
    <w:uiPriority w:val="99"/>
    <w:qFormat/>
    <w:rPr>
      <w:color w:val="0000FF"/>
      <w:u w:val="single"/>
    </w:rPr>
  </w:style>
  <w:style w:type="character" w:styleId="aff">
    <w:name w:val="annotation reference"/>
    <w:qFormat/>
    <w:rPr>
      <w:sz w:val="21"/>
    </w:rPr>
  </w:style>
  <w:style w:type="character" w:styleId="aff0">
    <w:name w:val="footnote reference"/>
    <w:qFormat/>
    <w:rPr>
      <w:vertAlign w:val="superscript"/>
    </w:rPr>
  </w:style>
  <w:style w:type="character" w:customStyle="1" w:styleId="21">
    <w:name w:val="纯文本 字符2"/>
    <w:link w:val="a0"/>
    <w:qFormat/>
    <w:rPr>
      <w:rFonts w:ascii="宋体" w:eastAsia="宋体" w:hAnsi="Calibri" w:cs="宋体" w:hint="eastAsia"/>
      <w:kern w:val="2"/>
      <w:sz w:val="21"/>
      <w:szCs w:val="22"/>
    </w:rPr>
  </w:style>
  <w:style w:type="character" w:customStyle="1" w:styleId="10">
    <w:name w:val="标题 1 字符"/>
    <w:link w:val="1"/>
    <w:qFormat/>
    <w:rPr>
      <w:rFonts w:ascii="宋体" w:hAnsi="宋体"/>
      <w:b/>
      <w:kern w:val="2"/>
      <w:sz w:val="36"/>
      <w:szCs w:val="22"/>
    </w:rPr>
  </w:style>
  <w:style w:type="character" w:customStyle="1" w:styleId="20">
    <w:name w:val="标题 2 字符"/>
    <w:link w:val="2"/>
    <w:qFormat/>
    <w:rPr>
      <w:rFonts w:ascii="Arial" w:eastAsia="黑体" w:hAnsi="Arial" w:cs="Arial" w:hint="default"/>
      <w:b/>
      <w:kern w:val="2"/>
      <w:sz w:val="32"/>
      <w:szCs w:val="22"/>
    </w:rPr>
  </w:style>
  <w:style w:type="character" w:customStyle="1" w:styleId="30">
    <w:name w:val="标题 3 字符"/>
    <w:link w:val="3"/>
    <w:qFormat/>
    <w:rPr>
      <w:rFonts w:ascii="黑体" w:eastAsia="黑体" w:hAnsi="Calibri"/>
      <w:kern w:val="2"/>
      <w:sz w:val="28"/>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eastAsia="宋体"/>
      <w:b/>
      <w:bCs/>
      <w:kern w:val="2"/>
      <w:sz w:val="28"/>
      <w:szCs w:val="28"/>
    </w:rPr>
  </w:style>
  <w:style w:type="character" w:customStyle="1" w:styleId="60">
    <w:name w:val="标题 6 字符"/>
    <w:link w:val="6"/>
    <w:qFormat/>
    <w:rPr>
      <w:rFonts w:ascii="Arial" w:eastAsia="黑体" w:hAnsi="Arial"/>
      <w:b/>
      <w:bCs/>
      <w:sz w:val="24"/>
    </w:rPr>
  </w:style>
  <w:style w:type="character" w:customStyle="1" w:styleId="70">
    <w:name w:val="标题 7 字符"/>
    <w:link w:val="7"/>
    <w:qFormat/>
    <w:rPr>
      <w:rFonts w:eastAsia="宋体"/>
      <w:b/>
      <w:bCs/>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szCs w:val="21"/>
    </w:rPr>
  </w:style>
  <w:style w:type="character" w:customStyle="1" w:styleId="a6">
    <w:name w:val="文档结构图 字符"/>
    <w:link w:val="a5"/>
    <w:qFormat/>
    <w:rPr>
      <w:rFonts w:ascii="宋体" w:eastAsia="宋体" w:hAnsi="Calibri" w:cs="宋体"/>
      <w:kern w:val="2"/>
      <w:sz w:val="18"/>
      <w:szCs w:val="18"/>
    </w:rPr>
  </w:style>
  <w:style w:type="character" w:customStyle="1" w:styleId="22">
    <w:name w:val="批注文字 字符2"/>
    <w:link w:val="a7"/>
    <w:qFormat/>
    <w:rPr>
      <w:kern w:val="2"/>
      <w:sz w:val="21"/>
    </w:rPr>
  </w:style>
  <w:style w:type="character" w:customStyle="1" w:styleId="32">
    <w:name w:val="正文文本 3 字符2"/>
    <w:link w:val="31"/>
    <w:qFormat/>
    <w:rPr>
      <w:rFonts w:ascii="宋体" w:eastAsia="宋体" w:hAnsi="Calibri" w:cs="宋体" w:hint="eastAsia"/>
      <w:kern w:val="2"/>
      <w:sz w:val="24"/>
    </w:rPr>
  </w:style>
  <w:style w:type="character" w:customStyle="1" w:styleId="a9">
    <w:name w:val="正文文本 字符"/>
    <w:link w:val="a8"/>
    <w:qFormat/>
    <w:rPr>
      <w:kern w:val="2"/>
      <w:sz w:val="21"/>
      <w:szCs w:val="24"/>
    </w:rPr>
  </w:style>
  <w:style w:type="character" w:customStyle="1" w:styleId="ab">
    <w:name w:val="正文文本缩进 字符"/>
    <w:link w:val="aa"/>
    <w:qFormat/>
    <w:rPr>
      <w:rFonts w:eastAsia="宋体"/>
      <w:kern w:val="2"/>
      <w:sz w:val="21"/>
    </w:rPr>
  </w:style>
  <w:style w:type="character" w:customStyle="1" w:styleId="ad">
    <w:name w:val="日期 字符"/>
    <w:link w:val="ac"/>
    <w:qFormat/>
    <w:rPr>
      <w:rFonts w:eastAsia="宋体"/>
      <w:kern w:val="2"/>
      <w:sz w:val="21"/>
    </w:rPr>
  </w:style>
  <w:style w:type="character" w:customStyle="1" w:styleId="24">
    <w:name w:val="正文文本缩进 2 字符"/>
    <w:link w:val="23"/>
    <w:qFormat/>
    <w:rPr>
      <w:kern w:val="2"/>
      <w:sz w:val="21"/>
      <w:szCs w:val="24"/>
    </w:rPr>
  </w:style>
  <w:style w:type="character" w:customStyle="1" w:styleId="af">
    <w:name w:val="批注框文本 字符"/>
    <w:link w:val="ae"/>
    <w:qFormat/>
    <w:rPr>
      <w:rFonts w:eastAsia="宋体"/>
      <w:kern w:val="2"/>
      <w:sz w:val="18"/>
    </w:rPr>
  </w:style>
  <w:style w:type="character" w:customStyle="1" w:styleId="af1">
    <w:name w:val="页脚 字符"/>
    <w:link w:val="af0"/>
    <w:uiPriority w:val="99"/>
    <w:qFormat/>
    <w:rPr>
      <w:rFonts w:ascii="Calibri" w:hAnsi="Calibri" w:cs="Calibri" w:hint="default"/>
      <w:kern w:val="2"/>
      <w:sz w:val="18"/>
      <w:szCs w:val="22"/>
    </w:rPr>
  </w:style>
  <w:style w:type="character" w:customStyle="1" w:styleId="af3">
    <w:name w:val="页眉 字符"/>
    <w:link w:val="af2"/>
    <w:qFormat/>
    <w:rPr>
      <w:rFonts w:eastAsia="宋体"/>
      <w:kern w:val="2"/>
      <w:sz w:val="18"/>
    </w:rPr>
  </w:style>
  <w:style w:type="character" w:customStyle="1" w:styleId="35">
    <w:name w:val="正文文本缩进 3 字符"/>
    <w:link w:val="34"/>
    <w:qFormat/>
    <w:rPr>
      <w:rFonts w:ascii="Calibri" w:eastAsia="宋体" w:hAnsi="Calibri"/>
      <w:kern w:val="2"/>
      <w:sz w:val="16"/>
      <w:szCs w:val="16"/>
    </w:rPr>
  </w:style>
  <w:style w:type="character" w:customStyle="1" w:styleId="af6">
    <w:name w:val="标题 字符"/>
    <w:link w:val="af5"/>
    <w:qFormat/>
    <w:rPr>
      <w:rFonts w:ascii="Arial" w:eastAsia="宋体" w:hAnsi="Arial"/>
      <w:b/>
      <w:sz w:val="32"/>
    </w:rPr>
  </w:style>
  <w:style w:type="character" w:customStyle="1" w:styleId="af8">
    <w:name w:val="批注主题 字符"/>
    <w:link w:val="af7"/>
    <w:qFormat/>
    <w:rPr>
      <w:rFonts w:eastAsia="宋体"/>
      <w:kern w:val="2"/>
      <w:sz w:val="21"/>
    </w:rPr>
  </w:style>
  <w:style w:type="character" w:customStyle="1" w:styleId="afa">
    <w:name w:val="正文首行缩进 字符"/>
    <w:link w:val="af9"/>
    <w:qFormat/>
    <w:rPr>
      <w:rFonts w:eastAsia="宋体"/>
      <w:kern w:val="2"/>
      <w:sz w:val="21"/>
      <w:szCs w:val="24"/>
      <w:lang w:val="en-US" w:eastAsia="zh-CN" w:bidi="ar-SA"/>
    </w:rPr>
  </w:style>
  <w:style w:type="character" w:customStyle="1" w:styleId="110">
    <w:name w:val="标题 1 字符1"/>
    <w:qFormat/>
    <w:rPr>
      <w:b/>
      <w:kern w:val="44"/>
      <w:sz w:val="44"/>
    </w:rPr>
  </w:style>
  <w:style w:type="character" w:customStyle="1" w:styleId="210">
    <w:name w:val="标题 2 字符1"/>
    <w:qFormat/>
    <w:rPr>
      <w:rFonts w:ascii="Arial" w:eastAsia="黑体" w:hAnsi="Arial"/>
      <w:b/>
      <w:kern w:val="2"/>
      <w:sz w:val="32"/>
    </w:rPr>
  </w:style>
  <w:style w:type="character" w:customStyle="1" w:styleId="310">
    <w:name w:val="标题 3 字符1"/>
    <w:qFormat/>
    <w:rPr>
      <w:rFonts w:ascii="黑体" w:eastAsia="黑体" w:hAnsi="Calibri" w:cs="黑体" w:hint="eastAsia"/>
      <w:kern w:val="2"/>
      <w:sz w:val="28"/>
    </w:rPr>
  </w:style>
  <w:style w:type="character" w:customStyle="1" w:styleId="510">
    <w:name w:val="标题 5 字符1"/>
    <w:qFormat/>
    <w:rPr>
      <w:b/>
      <w:kern w:val="2"/>
      <w:sz w:val="28"/>
      <w:szCs w:val="28"/>
    </w:rPr>
  </w:style>
  <w:style w:type="character" w:customStyle="1" w:styleId="Char">
    <w:name w:val="纯文本 Char"/>
    <w:qFormat/>
    <w:rPr>
      <w:rFonts w:ascii="宋体" w:eastAsia="宋体" w:hAnsi="Calibri"/>
      <w:kern w:val="2"/>
      <w:sz w:val="21"/>
      <w:szCs w:val="22"/>
    </w:rPr>
  </w:style>
  <w:style w:type="character" w:customStyle="1" w:styleId="DefaultParagraphFontNew">
    <w:name w:val="Default Paragraph Font New"/>
    <w:qFormat/>
    <w:rPr>
      <w:rFonts w:hint="default"/>
    </w:rPr>
  </w:style>
  <w:style w:type="character" w:customStyle="1" w:styleId="aff1">
    <w:name w:val="正文文本首行缩进 字符"/>
    <w:qFormat/>
    <w:rPr>
      <w:kern w:val="2"/>
      <w:sz w:val="21"/>
      <w:szCs w:val="24"/>
    </w:rPr>
  </w:style>
  <w:style w:type="character" w:customStyle="1" w:styleId="CharChar">
    <w:name w:val="文一 Char Char"/>
    <w:link w:val="aff2"/>
    <w:qFormat/>
    <w:rPr>
      <w:snapToGrid w:val="0"/>
      <w:spacing w:val="4"/>
      <w:sz w:val="24"/>
      <w:szCs w:val="24"/>
    </w:rPr>
  </w:style>
  <w:style w:type="paragraph" w:customStyle="1" w:styleId="aff2">
    <w:name w:val="文一"/>
    <w:basedOn w:val="a"/>
    <w:link w:val="CharChar"/>
    <w:qFormat/>
    <w:pPr>
      <w:topLinePunct/>
      <w:spacing w:line="360" w:lineRule="auto"/>
      <w:ind w:firstLine="200"/>
    </w:pPr>
    <w:rPr>
      <w:snapToGrid w:val="0"/>
      <w:spacing w:val="4"/>
      <w:szCs w:val="24"/>
    </w:rPr>
  </w:style>
  <w:style w:type="character" w:customStyle="1" w:styleId="Char0">
    <w:name w:val="正文文本 Char"/>
    <w:qFormat/>
    <w:rPr>
      <w:rFonts w:eastAsia="宋体"/>
      <w:kern w:val="2"/>
      <w:sz w:val="21"/>
      <w:szCs w:val="24"/>
      <w:lang w:val="en-US" w:eastAsia="zh-CN" w:bidi="ar-SA"/>
    </w:rPr>
  </w:style>
  <w:style w:type="character" w:customStyle="1" w:styleId="13">
    <w:name w:val="纯文本 字符1"/>
    <w:qFormat/>
    <w:rPr>
      <w:rFonts w:ascii="等线" w:eastAsia="等线" w:hAnsi="Courier New" w:cs="Courier New"/>
      <w:kern w:val="2"/>
      <w:sz w:val="21"/>
    </w:rPr>
  </w:style>
  <w:style w:type="character" w:customStyle="1" w:styleId="14">
    <w:name w:val="默认段落字体1"/>
    <w:qFormat/>
    <w:rPr>
      <w:rFonts w:hint="default"/>
    </w:rPr>
  </w:style>
  <w:style w:type="character" w:customStyle="1" w:styleId="CommentTextChar">
    <w:name w:val="Comment Text Char"/>
    <w:qFormat/>
  </w:style>
  <w:style w:type="character" w:customStyle="1" w:styleId="font161">
    <w:name w:val="font161"/>
    <w:qFormat/>
    <w:rPr>
      <w:b/>
      <w:bCs/>
      <w:sz w:val="32"/>
      <w:szCs w:val="32"/>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15">
    <w:name w:val="页脚 字符1"/>
    <w:qFormat/>
    <w:rPr>
      <w:kern w:val="2"/>
      <w:sz w:val="18"/>
      <w:szCs w:val="18"/>
    </w:rPr>
  </w:style>
  <w:style w:type="character" w:customStyle="1" w:styleId="211">
    <w:name w:val="正文文本缩进 2 字符1"/>
    <w:qFormat/>
    <w:rPr>
      <w:kern w:val="2"/>
      <w:sz w:val="21"/>
    </w:rPr>
  </w:style>
  <w:style w:type="character" w:customStyle="1" w:styleId="Char2">
    <w:name w:val="批注文字 Char2"/>
    <w:qFormat/>
    <w:rPr>
      <w:rFonts w:ascii="Times New Roman" w:hAnsi="Times New Roman"/>
      <w:kern w:val="2"/>
      <w:sz w:val="21"/>
      <w:szCs w:val="24"/>
    </w:rPr>
  </w:style>
  <w:style w:type="character" w:customStyle="1" w:styleId="2Char">
    <w:name w:val="正文文本缩进 2 Char"/>
    <w:qFormat/>
    <w:rPr>
      <w:rFonts w:eastAsia="宋体"/>
      <w:kern w:val="2"/>
      <w:sz w:val="21"/>
      <w:szCs w:val="24"/>
    </w:rPr>
  </w:style>
  <w:style w:type="character" w:customStyle="1" w:styleId="stylekwd">
    <w:name w:val="style_kwd"/>
    <w:qFormat/>
  </w:style>
  <w:style w:type="character" w:customStyle="1" w:styleId="Char3">
    <w:name w:val="批注文字 Char"/>
    <w:qFormat/>
    <w:rPr>
      <w:rFonts w:eastAsia="宋体"/>
      <w:kern w:val="2"/>
      <w:sz w:val="21"/>
    </w:rPr>
  </w:style>
  <w:style w:type="character" w:customStyle="1" w:styleId="311">
    <w:name w:val="正文文本 3 字符1"/>
    <w:qFormat/>
    <w:rPr>
      <w:kern w:val="2"/>
      <w:sz w:val="16"/>
      <w:szCs w:val="16"/>
    </w:rPr>
  </w:style>
  <w:style w:type="character" w:customStyle="1" w:styleId="Char4">
    <w:name w:val="页脚 Char"/>
    <w:qFormat/>
    <w:rPr>
      <w:rFonts w:ascii="Calibri" w:eastAsia="宋体" w:hAnsi="Calibri"/>
      <w:kern w:val="2"/>
      <w:sz w:val="18"/>
      <w:szCs w:val="22"/>
    </w:rPr>
  </w:style>
  <w:style w:type="character" w:customStyle="1" w:styleId="3Char">
    <w:name w:val="正文文本 3 Char"/>
    <w:qFormat/>
    <w:rPr>
      <w:rFonts w:ascii="宋体" w:eastAsia="宋体" w:hAnsi="Calibri"/>
      <w:kern w:val="2"/>
      <w:sz w:val="24"/>
    </w:rPr>
  </w:style>
  <w:style w:type="character" w:customStyle="1" w:styleId="Char10">
    <w:name w:val="正文首行缩进 Char1"/>
    <w:qFormat/>
    <w:rPr>
      <w:rFonts w:eastAsia="宋体"/>
      <w:kern w:val="2"/>
      <w:sz w:val="21"/>
    </w:rPr>
  </w:style>
  <w:style w:type="character" w:customStyle="1" w:styleId="16">
    <w:name w:val="正文文本首行缩进 字符1"/>
    <w:qFormat/>
    <w:rPr>
      <w:kern w:val="2"/>
      <w:sz w:val="21"/>
      <w:szCs w:val="22"/>
    </w:rPr>
  </w:style>
  <w:style w:type="character" w:customStyle="1" w:styleId="17">
    <w:name w:val="批注文字 字符1"/>
    <w:qFormat/>
    <w:rPr>
      <w:kern w:val="2"/>
      <w:sz w:val="21"/>
      <w:szCs w:val="22"/>
    </w:rPr>
  </w:style>
  <w:style w:type="character" w:customStyle="1" w:styleId="18">
    <w:name w:val="正文文本 字符1"/>
    <w:qFormat/>
    <w:rPr>
      <w:kern w:val="2"/>
      <w:sz w:val="21"/>
      <w:szCs w:val="22"/>
    </w:rPr>
  </w:style>
  <w:style w:type="paragraph" w:customStyle="1" w:styleId="Style23">
    <w:name w:val="_Style 23"/>
    <w:basedOn w:val="a"/>
    <w:qFormat/>
    <w:pPr>
      <w:widowControl/>
      <w:spacing w:after="160" w:line="240" w:lineRule="exact"/>
      <w:jc w:val="left"/>
    </w:pPr>
  </w:style>
  <w:style w:type="paragraph" w:styleId="aff3">
    <w:name w:val="List Paragraph"/>
    <w:basedOn w:val="a"/>
    <w:qFormat/>
    <w:pPr>
      <w:ind w:firstLine="420"/>
    </w:pPr>
  </w:style>
  <w:style w:type="paragraph" w:customStyle="1" w:styleId="aff4">
    <w:name w:val="表格文字"/>
    <w:basedOn w:val="a"/>
    <w:qFormat/>
    <w:pPr>
      <w:spacing w:line="420" w:lineRule="atLeast"/>
      <w:jc w:val="left"/>
      <w:textAlignment w:val="baseline"/>
    </w:pPr>
    <w:rPr>
      <w:kern w:val="0"/>
      <w:szCs w:val="20"/>
    </w:rPr>
  </w:style>
  <w:style w:type="paragraph" w:customStyle="1" w:styleId="NormalNew">
    <w:name w:val="Normal New"/>
    <w:qFormat/>
    <w:pPr>
      <w:widowControl w:val="0"/>
      <w:jc w:val="both"/>
    </w:pPr>
    <w:rPr>
      <w:rFonts w:hint="eastAsia"/>
      <w:kern w:val="2"/>
      <w:sz w:val="21"/>
    </w:rPr>
  </w:style>
  <w:style w:type="paragraph" w:customStyle="1" w:styleId="27">
    <w:name w:val="修订2"/>
    <w:qFormat/>
    <w:rPr>
      <w:kern w:val="2"/>
      <w:sz w:val="21"/>
      <w:szCs w:val="24"/>
    </w:rPr>
  </w:style>
  <w:style w:type="paragraph" w:customStyle="1" w:styleId="111">
    <w:name w:val="修订11"/>
    <w:qFormat/>
    <w:rPr>
      <w:kern w:val="2"/>
      <w:sz w:val="21"/>
      <w:szCs w:val="24"/>
    </w:rPr>
  </w:style>
  <w:style w:type="paragraph" w:customStyle="1" w:styleId="NewNew">
    <w:name w:val="正文 New New"/>
    <w:qFormat/>
    <w:pPr>
      <w:widowControl w:val="0"/>
      <w:jc w:val="both"/>
    </w:pPr>
    <w:rPr>
      <w:kern w:val="2"/>
      <w:sz w:val="21"/>
      <w:szCs w:val="24"/>
    </w:rPr>
  </w:style>
  <w:style w:type="paragraph" w:customStyle="1" w:styleId="19">
    <w:name w:val="修订1"/>
    <w:qFormat/>
    <w:rPr>
      <w:kern w:val="2"/>
      <w:sz w:val="21"/>
    </w:rPr>
  </w:style>
  <w:style w:type="paragraph" w:customStyle="1" w:styleId="p0">
    <w:name w:val="p0"/>
    <w:basedOn w:val="a"/>
    <w:qFormat/>
    <w:pPr>
      <w:widowControl/>
    </w:pPr>
    <w:rPr>
      <w:rFonts w:cs="宋体"/>
      <w:kern w:val="0"/>
      <w:szCs w:val="21"/>
    </w:rPr>
  </w:style>
  <w:style w:type="paragraph" w:customStyle="1" w:styleId="1a">
    <w:name w:val="样式1"/>
    <w:basedOn w:val="a"/>
    <w:next w:val="4"/>
    <w:qFormat/>
    <w:pPr>
      <w:spacing w:line="360" w:lineRule="auto"/>
      <w:ind w:firstLine="420"/>
    </w:pPr>
    <w:rPr>
      <w:szCs w:val="21"/>
    </w:r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msolistparagraph0">
    <w:name w:val="msolistparagraph"/>
    <w:basedOn w:val="a"/>
    <w:qFormat/>
    <w:pPr>
      <w:ind w:firstLine="420"/>
    </w:pPr>
    <w:rPr>
      <w:szCs w:val="20"/>
    </w:rPr>
  </w:style>
  <w:style w:type="paragraph" w:customStyle="1" w:styleId="Char5">
    <w:name w:val="Char"/>
    <w:basedOn w:val="a"/>
    <w:qFormat/>
    <w:pPr>
      <w:widowControl/>
      <w:spacing w:after="160" w:line="240" w:lineRule="exact"/>
      <w:jc w:val="left"/>
    </w:pPr>
    <w:rPr>
      <w:rFonts w:ascii="Verdana" w:hAnsi="Verdana"/>
      <w:kern w:val="0"/>
      <w:sz w:val="20"/>
      <w:szCs w:val="20"/>
      <w:lang w:eastAsia="en-US"/>
    </w:rPr>
  </w:style>
  <w:style w:type="paragraph" w:customStyle="1" w:styleId="16620">
    <w:name w:val="样式 标题 1 + 黑体 三号 非加粗 居中 段前: 6 磅 段后: 6 磅 行距: 固定值 20 磅"/>
    <w:basedOn w:val="1"/>
    <w:qFormat/>
    <w:pPr>
      <w:spacing w:before="120" w:line="400" w:lineRule="exact"/>
    </w:pPr>
    <w:rPr>
      <w:rFonts w:ascii="黑体" w:eastAsia="黑体" w:hAnsi="黑体" w:cs="宋体"/>
      <w:b w:val="0"/>
      <w:sz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aff6">
    <w:name w:val="我的正文"/>
    <w:basedOn w:val="a"/>
    <w:qFormat/>
    <w:rPr>
      <w:szCs w:val="24"/>
    </w:rPr>
  </w:style>
  <w:style w:type="paragraph" w:customStyle="1" w:styleId="36">
    <w:name w:val="修订3"/>
    <w:uiPriority w:val="99"/>
    <w:unhideWhenUsed/>
    <w:qFormat/>
    <w:rPr>
      <w:kern w:val="2"/>
      <w:sz w:val="21"/>
      <w:szCs w:val="22"/>
    </w:rPr>
  </w:style>
  <w:style w:type="paragraph" w:customStyle="1" w:styleId="1b">
    <w:name w:val="1"/>
    <w:basedOn w:val="a"/>
    <w:qFormat/>
    <w:rPr>
      <w:szCs w:val="20"/>
    </w:rPr>
  </w:style>
  <w:style w:type="paragraph" w:customStyle="1" w:styleId="Char11">
    <w:name w:val="Char1"/>
    <w:basedOn w:val="a"/>
    <w:qFormat/>
    <w:pPr>
      <w:tabs>
        <w:tab w:val="left" w:pos="360"/>
      </w:tabs>
    </w:pPr>
    <w:rPr>
      <w:szCs w:val="20"/>
    </w:rPr>
  </w:style>
  <w:style w:type="paragraph" w:customStyle="1" w:styleId="aff7">
    <w:name w:val="文二"/>
    <w:basedOn w:val="a"/>
    <w:qFormat/>
    <w:rPr>
      <w:szCs w:val="21"/>
    </w:rPr>
  </w:style>
  <w:style w:type="paragraph" w:customStyle="1" w:styleId="28">
    <w:name w:val="样式2"/>
    <w:basedOn w:val="3"/>
    <w:qFormat/>
    <w:pPr>
      <w:spacing w:line="415" w:lineRule="auto"/>
      <w:ind w:firstLine="137"/>
    </w:pPr>
    <w:rPr>
      <w:rFonts w:hAnsi="Times New Roman"/>
      <w:bCs/>
      <w:i/>
      <w:szCs w:val="28"/>
    </w:rPr>
  </w:style>
  <w:style w:type="paragraph" w:customStyle="1" w:styleId="aff8">
    <w:name w:val="表头"/>
    <w:basedOn w:val="a"/>
    <w:qFormat/>
    <w:pPr>
      <w:spacing w:line="360" w:lineRule="auto"/>
      <w:jc w:val="center"/>
    </w:pPr>
    <w:rPr>
      <w:rFonts w:ascii="黑体" w:eastAsia="黑体"/>
      <w:kern w:val="0"/>
      <w:szCs w:val="20"/>
    </w:rPr>
  </w:style>
  <w:style w:type="paragraph" w:customStyle="1" w:styleId="1c">
    <w:name w:val="正文1"/>
    <w:qFormat/>
    <w:pPr>
      <w:widowControl w:val="0"/>
      <w:jc w:val="both"/>
    </w:pPr>
    <w:rPr>
      <w:rFonts w:hint="eastAsia"/>
      <w:kern w:val="2"/>
      <w:sz w:val="21"/>
    </w:rPr>
  </w:style>
  <w:style w:type="paragraph" w:customStyle="1" w:styleId="CM6">
    <w:name w:val="CM6"/>
    <w:basedOn w:val="a"/>
    <w:next w:val="a"/>
    <w:qFormat/>
    <w:pPr>
      <w:autoSpaceDE w:val="0"/>
      <w:autoSpaceDN w:val="0"/>
      <w:spacing w:line="626" w:lineRule="atLeast"/>
      <w:jc w:val="left"/>
    </w:pPr>
    <w:rPr>
      <w:rFonts w:ascii="隶书" w:eastAsia="隶书"/>
      <w:kern w:val="0"/>
      <w:szCs w:val="24"/>
    </w:rPr>
  </w:style>
  <w:style w:type="paragraph" w:customStyle="1" w:styleId="62">
    <w:name w:val="6'"/>
    <w:basedOn w:val="a"/>
    <w:qFormat/>
    <w:pPr>
      <w:autoSpaceDE w:val="0"/>
      <w:autoSpaceDN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aff9">
    <w:name w:val="表格"/>
    <w:basedOn w:val="a"/>
    <w:qFormat/>
    <w:pPr>
      <w:jc w:val="center"/>
      <w:textAlignment w:val="center"/>
    </w:pPr>
    <w:rPr>
      <w:rFonts w:ascii="华文细黑" w:hAnsi="华文细黑"/>
      <w:kern w:val="0"/>
      <w:szCs w:val="20"/>
    </w:rPr>
  </w:style>
  <w:style w:type="character" w:customStyle="1" w:styleId="29">
    <w:name w:val="正文文本 字符2"/>
    <w:qFormat/>
    <w:rPr>
      <w:kern w:val="2"/>
      <w:sz w:val="21"/>
      <w:szCs w:val="24"/>
    </w:rPr>
  </w:style>
  <w:style w:type="character" w:customStyle="1" w:styleId="affa">
    <w:name w:val="批注文字 字符"/>
    <w:qFormat/>
    <w:rPr>
      <w:kern w:val="2"/>
      <w:sz w:val="21"/>
      <w:szCs w:val="22"/>
    </w:rPr>
  </w:style>
  <w:style w:type="character" w:customStyle="1" w:styleId="37">
    <w:name w:val="正文文本 3 字符"/>
    <w:qFormat/>
    <w:rPr>
      <w:rFonts w:ascii="宋体" w:eastAsia="宋体" w:hAnsi="Calibri" w:cs="宋体" w:hint="eastAsia"/>
      <w:kern w:val="2"/>
      <w:sz w:val="24"/>
    </w:rPr>
  </w:style>
  <w:style w:type="character" w:customStyle="1" w:styleId="affb">
    <w:name w:val="纯文本 字符"/>
    <w:qFormat/>
    <w:rPr>
      <w:rFonts w:ascii="宋体" w:eastAsia="宋体" w:hAnsi="Calibri" w:cs="宋体" w:hint="eastAsia"/>
      <w:kern w:val="2"/>
      <w:sz w:val="21"/>
      <w:szCs w:val="22"/>
    </w:rPr>
  </w:style>
  <w:style w:type="character" w:customStyle="1" w:styleId="1d">
    <w:name w:val="正文首行缩进 字符1"/>
    <w:qFormat/>
    <w:rPr>
      <w:rFonts w:eastAsia="宋体"/>
      <w:kern w:val="2"/>
      <w:sz w:val="21"/>
      <w:szCs w:val="24"/>
      <w:lang w:val="en-US" w:eastAsia="zh-CN" w:bidi="ar-SA"/>
    </w:rPr>
  </w:style>
  <w:style w:type="paragraph" w:customStyle="1" w:styleId="42">
    <w:name w:val="修订4"/>
    <w:hidden/>
    <w:uiPriority w:val="99"/>
    <w:semiHidden/>
    <w:qFormat/>
    <w:rPr>
      <w:kern w:val="2"/>
      <w:sz w:val="21"/>
      <w:szCs w:val="22"/>
    </w:rPr>
  </w:style>
  <w:style w:type="paragraph" w:customStyle="1" w:styleId="-">
    <w:name w:val="正文-表格"/>
    <w:link w:val="-0"/>
    <w:qFormat/>
    <w:rPr>
      <w:rFonts w:ascii="宋体" w:hAnsi="宋体"/>
      <w:kern w:val="2"/>
      <w:sz w:val="22"/>
      <w:szCs w:val="22"/>
    </w:rPr>
  </w:style>
  <w:style w:type="character" w:customStyle="1" w:styleId="-0">
    <w:name w:val="正文-表格 字符"/>
    <w:basedOn w:val="a1"/>
    <w:link w:val="-"/>
    <w:qFormat/>
    <w:rPr>
      <w:rFonts w:ascii="宋体" w:hAnsi="宋体"/>
      <w:kern w:val="2"/>
      <w:sz w:val="22"/>
      <w:szCs w:val="22"/>
    </w:rPr>
  </w:style>
  <w:style w:type="paragraph" w:customStyle="1" w:styleId="-1">
    <w:name w:val="招标文件-数字标题1"/>
    <w:basedOn w:val="a"/>
    <w:link w:val="-10"/>
    <w:qFormat/>
    <w:pPr>
      <w:spacing w:beforeLines="100" w:before="100"/>
      <w:ind w:firstLineChars="0" w:firstLine="0"/>
      <w:outlineLvl w:val="1"/>
    </w:pPr>
    <w:rPr>
      <w:rFonts w:ascii="Times New Roman" w:hAnsi="Times New Roman"/>
      <w:b/>
      <w:sz w:val="32"/>
    </w:rPr>
  </w:style>
  <w:style w:type="character" w:customStyle="1" w:styleId="-10">
    <w:name w:val="招标文件-数字标题1 字符"/>
    <w:basedOn w:val="a1"/>
    <w:link w:val="-1"/>
    <w:qFormat/>
    <w:rPr>
      <w:b/>
      <w:kern w:val="2"/>
      <w:sz w:val="32"/>
      <w:szCs w:val="22"/>
    </w:rPr>
  </w:style>
  <w:style w:type="paragraph" w:customStyle="1" w:styleId="-2">
    <w:name w:val="招标文件-数字标题2"/>
    <w:basedOn w:val="a"/>
    <w:link w:val="-20"/>
    <w:qFormat/>
    <w:pPr>
      <w:spacing w:beforeLines="100" w:before="100" w:afterLines="30" w:after="30"/>
      <w:ind w:firstLineChars="174" w:firstLine="488"/>
      <w:outlineLvl w:val="2"/>
    </w:pPr>
    <w:rPr>
      <w:b/>
      <w:sz w:val="28"/>
    </w:rPr>
  </w:style>
  <w:style w:type="character" w:customStyle="1" w:styleId="-20">
    <w:name w:val="招标文件-数字标题2 字符"/>
    <w:basedOn w:val="a1"/>
    <w:link w:val="-2"/>
    <w:qFormat/>
    <w:rPr>
      <w:rFonts w:ascii="宋体" w:hAnsi="宋体"/>
      <w:b/>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ae57be2c-57e5-4ee7-b7d3-b1884843f2c3</errorID>
      <errorWord>应先</errorWord>
      <group>L1_Word</group>
      <groupName>字词问题</groupName>
      <ability>L2_Typo</ability>
      <abilityName>字词错误</abilityName>
      <candidateList>
        <item>应</item>
      </candidateList>
      <explain/>
      <paraID>6DF1E4FD</paraID>
      <start>14</start>
      <end>16</end>
      <status>unmodified</status>
      <modifiedWord/>
      <trackRevisions>false</trackRevisions>
    </reviewItem>
    <reviewItem>
      <errorID>214a25e4-8367-4be0-802c-8a6252483700</errorID>
      <errorWord>州</errorWord>
      <group>L1_Word</group>
      <groupName>字词问题</groupName>
      <ability>L2_Typo</ability>
      <abilityName>字词错误</abilityName>
      <candidateList>
        <item>州市</item>
      </candidateList>
      <explain/>
      <paraID>6DF1E4FD</paraID>
      <start>21</start>
      <end>22</end>
      <status>unmodified</status>
      <modifiedWord/>
      <trackRevisions>false</trackRevisions>
    </reviewItem>
    <reviewItem>
      <errorID>db6c9aa4-15a1-40b5-802d-7dbd51250fe5</errorID>
      <errorWord>：/</errorWord>
      <group>L1_Punc</group>
      <groupName>标点问题</groupName>
      <ability>L2_Punc</ability>
      <abilityName>标点符号检查</abilityName>
      <candidateList>
        <item>：</item>
      </candidateList>
      <explain/>
      <paraID>72678DFE</paraID>
      <start>7</start>
      <end>9</end>
      <status>unmodified</status>
      <modifiedWord/>
      <trackRevisions>false</trackRevisions>
    </reviewItem>
    <reviewItem>
      <errorID>0e9a3843-c91c-4821-b6e6-2a29ae10e8a7</errorID>
      <errorWord>：/</errorWord>
      <group>L1_Punc</group>
      <groupName>标点问题</groupName>
      <ability>L2_Punc</ability>
      <abilityName>标点符号检查</abilityName>
      <candidateList>
        <item>：</item>
      </candidateList>
      <explain/>
      <paraID>58EED2B5</paraID>
      <start>7</start>
      <end>9</end>
      <status>unmodified</status>
      <modifiedWord/>
      <trackRevisions>false</trackRevisions>
    </reviewItem>
    <reviewItem>
      <errorID>57fa41bd-518e-4360-bc20-68c2262493b9</errorID>
      <errorWord>：/</errorWord>
      <group>L1_Punc</group>
      <groupName>标点问题</groupName>
      <ability>L2_Punc</ability>
      <abilityName>标点符号检查</abilityName>
      <candidateList>
        <item>：</item>
      </candidateList>
      <explain/>
      <paraID>6CA0C78C</paraID>
      <start>7</start>
      <end>9</end>
      <status>unmodified</status>
      <modifiedWord/>
      <trackRevisions>false</trackRevisions>
    </reviewItem>
    <reviewItem>
      <errorID>882614be-6def-40a1-a570-893ff2c2dcf2</errorID>
      <errorWord>：/</errorWord>
      <group>L1_Punc</group>
      <groupName>标点问题</groupName>
      <ability>L2_Punc</ability>
      <abilityName>标点符号检查</abilityName>
      <candidateList>
        <item>：</item>
      </candidateList>
      <explain/>
      <paraID>4E2B9BFD</paraID>
      <start>11</start>
      <end>13</end>
      <status>unmodified</status>
      <modifiedWord/>
      <trackRevisions>false</trackRevisions>
    </reviewItem>
    <reviewItem>
      <errorID>cc840b9e-93e7-4de4-8291-660fcbb4f2f0</errorID>
      <errorWord>：/</errorWord>
      <group>L1_Punc</group>
      <groupName>标点问题</groupName>
      <ability>L2_Punc</ability>
      <abilityName>标点符号检查</abilityName>
      <candidateList>
        <item>：</item>
      </candidateList>
      <explain/>
      <paraID>18373C9B</paraID>
      <start>11</start>
      <end>13</end>
      <status>unmodified</status>
      <modifiedWord/>
      <trackRevisions>false</trackRevisions>
    </reviewItem>
    <reviewItem>
      <errorID>9a768f78-409b-4675-8edb-93bbcdd2b7a5</errorID>
      <errorWord>：/</errorWord>
      <group>L1_Punc</group>
      <groupName>标点问题</groupName>
      <ability>L2_Punc</ability>
      <abilityName>标点符号检查</abilityName>
      <candidateList>
        <item>：</item>
      </candidateList>
      <explain/>
      <paraID>7B26CDB7</paraID>
      <start>8</start>
      <end>10</end>
      <status>unmodified</status>
      <modifiedWord/>
      <trackRevisions>false</trackRevisions>
    </reviewItem>
    <reviewItem>
      <errorID>ab705bb3-12b7-4d38-a5b0-b10ff4494ed6</errorID>
      <errorWord>：/</errorWord>
      <group>L1_Punc</group>
      <groupName>标点问题</groupName>
      <ability>L2_Punc</ability>
      <abilityName>标点符号检查</abilityName>
      <candidateList>
        <item>：</item>
      </candidateList>
      <explain/>
      <paraID>585E865E</paraID>
      <start>6</start>
      <end>8</end>
      <status>unmodified</status>
      <modifiedWord/>
      <trackRevisions>false</trackRevisions>
    </reviewItem>
    <reviewItem>
      <errorID>019a4210-e22a-4035-85bf-6a6eb04635e5</errorID>
      <errorWord>一经在</errorWord>
      <group>L1_Word</group>
      <groupName>字词问题</groupName>
      <ability>L2_Typo</ability>
      <abilityName>字词错误</abilityName>
      <candidateList>
        <item>一经</item>
      </candidateList>
      <explain/>
      <paraID>52196BA2</paraID>
      <start>24</start>
      <end>27</end>
      <status>unmodified</status>
      <modifiedWord/>
      <trackRevisions>false</trackRevisions>
    </reviewItem>
    <reviewItem>
      <errorID>70895976-3759-499d-9f2a-65d8072635e8</errorID>
      <errorWord>：/</errorWord>
      <group>L1_Punc</group>
      <groupName>标点问题</groupName>
      <ability>L2_Punc</ability>
      <abilityName>标点符号检查</abilityName>
      <candidateList>
        <item>：</item>
      </candidateList>
      <explain/>
      <paraID>6DDBAB05</paraID>
      <start>8</start>
      <end>10</end>
      <status>unmodified</status>
      <modifiedWord/>
      <trackRevisions>false</trackRevisions>
    </reviewItem>
    <reviewItem>
      <errorID>da04de07-08b1-4880-a629-ca5f635071ac</errorID>
      <errorWord>：/</errorWord>
      <group>L1_Punc</group>
      <groupName>标点问题</groupName>
      <ability>L2_Punc</ability>
      <abilityName>标点符号检查</abilityName>
      <candidateList>
        <item>：</item>
      </candidateList>
      <explain/>
      <paraID>579C3B2D</paraID>
      <start>4</start>
      <end>6</end>
      <status>unmodified</status>
      <modifiedWord/>
      <trackRevisions>false</trackRevisions>
    </reviewItem>
    <reviewItem>
      <errorID>6e26bc31-a3dd-4ce3-be8c-f93cdbdfda8b</errorID>
      <errorWord>登陆</errorWord>
      <group>L1_Word</group>
      <groupName>字词问题</groupName>
      <ability>L2_Typo</ability>
      <abilityName>字词错误</abilityName>
      <candidateList>
        <item>登录</item>
      </candidateList>
      <explain>〈动〉❶登记：～在案。❷注册▲。</explain>
      <paraID>1FC3F75F</paraID>
      <start>11</start>
      <end>13</end>
      <status>unmodified</status>
      <modifiedWord/>
      <trackRevisions>false</trackRevisions>
    </reviewItem>
    <reviewItem>
      <errorID>31d0a065-0b18-47bf-9c28-78652ce401e8</errorID>
      <errorWord>“新</errorWord>
      <group>L1_Word</group>
      <groupName>字词问题</groupName>
      <ability>L2_Typo</ability>
      <abilityName>字词错误</abilityName>
      <candidateList>
        <item>“</item>
      </candidateList>
      <explain/>
      <paraID>1FC3F75F</paraID>
      <start>38</start>
      <end>40</end>
      <status>unmodified</status>
      <modifiedWord/>
      <trackRevisions>false</trackRevisions>
    </reviewItem>
    <reviewItem>
      <errorID>6631c878-4665-456c-a105-a114a2540444</errorID>
      <errorWord>进入到</errorWord>
      <group>L1_Word</group>
      <groupName>字词问题</groupName>
      <ability>L2_Typo</ability>
      <abilityName>字词错误</abilityName>
      <candidateList>
        <item>进入</item>
      </candidateList>
      <explain>〈动〉支进到某个范围或某个时期里：～学校｜～新阶段◇～角色。</explain>
      <paraID>1FC3F75F</paraID>
      <start>104</start>
      <end>107</end>
      <status>unmodified</status>
      <modifiedWord/>
      <trackRevisions>false</trackRevisions>
    </reviewItem>
    <reviewItem>
      <errorID>f3170275-d694-48f5-a554-6aadbc5dff1c</errorID>
      <errorWord>州</errorWord>
      <group>L1_Word</group>
      <groupName>字词问题</groupName>
      <ability>L2_Typo</ability>
      <abilityName>字词错误</abilityName>
      <candidateList>
        <item>州市</item>
      </candidateList>
      <explain/>
      <paraID>1FC3F75F</paraID>
      <start>132</start>
      <end>133</end>
      <status>unmodified</status>
      <modifiedWord/>
      <trackRevisions>false</trackRevisions>
    </reviewItem>
    <reviewItem>
      <errorID>a14f13f5-811e-4e55-b10c-742cbd7fe085</errorID>
      <errorWord>州</errorWord>
      <group>L1_Word</group>
      <groupName>字词问题</groupName>
      <ability>L2_Typo</ability>
      <abilityName>字词错误</abilityName>
      <candidateList>
        <item>州市</item>
      </candidateList>
      <explain/>
      <paraID>504439A8</paraID>
      <start>18</start>
      <end>19</end>
      <status>unmodified</status>
      <modifiedWord/>
      <trackRevisions>false</trackRevisions>
    </reviewItem>
    <reviewItem>
      <errorID>e7816969-253a-45a5-8bd1-097e00e03c7a</errorID>
      <errorWord>州</errorWord>
      <group>L1_Word</group>
      <groupName>字词问题</groupName>
      <ability>L2_Typo</ability>
      <abilityName>字词错误</abilityName>
      <candidateList>
        <item>州市</item>
      </candidateList>
      <explain/>
      <paraID>70430A71</paraID>
      <start>21</start>
      <end>22</end>
      <status>unmodified</status>
      <modifiedWord/>
      <trackRevisions>false</trackRevisions>
    </reviewItem>
    <reviewItem>
      <errorID>b1f19ebc-7179-485d-8eea-bf95984f7d82</errorID>
      <errorWord>州</errorWord>
      <group>L1_Word</group>
      <groupName>字词问题</groupName>
      <ability>L2_Typo</ability>
      <abilityName>字词错误</abilityName>
      <candidateList>
        <item>州市</item>
      </candidateList>
      <explain/>
      <paraID>6C18F4A1</paraID>
      <start>17</start>
      <end>18</end>
      <status>unmodified</status>
      <modifiedWord/>
      <trackRevisions>false</trackRevisions>
    </reviewItem>
    <reviewItem>
      <errorID>bc2c7b08-83ef-4de9-b990-eef602cb7f18</errorID>
      <errorWord>州</errorWord>
      <group>L1_Word</group>
      <groupName>字词问题</groupName>
      <ability>L2_Typo</ability>
      <abilityName>字词错误</abilityName>
      <candidateList>
        <item>州市</item>
      </candidateList>
      <explain/>
      <paraID>43DB39E6</paraID>
      <start>13</start>
      <end>14</end>
      <status>unmodified</status>
      <modifiedWord/>
      <trackRevisions>false</trackRevisions>
    </reviewItem>
    <reviewItem>
      <errorID>96aa49ba-71f6-44a1-9184-a1264be5e6b8</errorID>
      <errorWord>,</errorWord>
      <group>L1_Format</group>
      <groupName>格式问题</groupName>
      <ability>L2_HalfPunc</ability>
      <abilityName>全半角检查</abilityName>
      <candidateList>
        <item>，</item>
      </candidateList>
      <explain>文本全半角错误。</explain>
      <paraID> D4CA096</paraID>
      <start>22</start>
      <end>23</end>
      <status>unmodified</status>
      <modifiedWord/>
      <trackRevisions>false</trackRevisions>
    </reviewItem>
    <reviewItem>
      <errorID>0089d142-6d01-4868-8774-2a03cbbf9b8a</errorID>
      <errorWord>,</errorWord>
      <group>L1_Format</group>
      <groupName>格式问题</groupName>
      <ability>L2_HalfPunc</ability>
      <abilityName>全半角检查</abilityName>
      <candidateList>
        <item>，</item>
      </candidateList>
      <explain>文本全半角错误。</explain>
      <paraID> D4CA096</paraID>
      <start>32</start>
      <end>33</end>
      <status>unmodified</status>
      <modifiedWord/>
      <trackRevisions>false</trackRevisions>
    </reviewItem>
    <reviewItem>
      <errorID>6e1703b4-f1ba-46c3-ad7a-7d59878eaa3c</errorID>
      <errorWord>,</errorWord>
      <group>L1_Format</group>
      <groupName>格式问题</groupName>
      <ability>L2_HalfPunc</ability>
      <abilityName>全半角检查</abilityName>
      <candidateList>
        <item>，</item>
      </candidateList>
      <explain>文本全半角错误。</explain>
      <paraID> D4CA096</paraID>
      <start>50</start>
      <end>51</end>
      <status>unmodified</status>
      <modifiedWord/>
      <trackRevisions>false</trackRevisions>
    </reviewItem>
    <reviewItem>
      <errorID>be64dacd-9aef-4308-8cac-d910eb45b07a</errorID>
      <errorWord>,</errorWord>
      <group>L1_Format</group>
      <groupName>格式问题</groupName>
      <ability>L2_HalfPunc</ability>
      <abilityName>全半角检查</abilityName>
      <candidateList>
        <item>，</item>
      </candidateList>
      <explain>文本全半角错误。</explain>
      <paraID> D4CA096</paraID>
      <start>103</start>
      <end>104</end>
      <status>unmodified</status>
      <modifiedWord/>
      <trackRevisions>false</trackRevisions>
    </reviewItem>
    <reviewItem>
      <errorID>e1bd038e-c1c2-471c-96f6-12b73d4f6b1b</errorID>
      <errorWord>(</errorWord>
      <group>L1_Format</group>
      <groupName>格式问题</groupName>
      <ability>L2_HalfPunc</ability>
      <abilityName>全半角检查</abilityName>
      <candidateList>
        <item>（</item>
      </candidateList>
      <explain>文本全半角错误。</explain>
      <paraID>5EC5DBD1</paraID>
      <start>151</start>
      <end>152</end>
      <status>unmodified</status>
      <modifiedWord/>
      <trackRevisions>false</trackRevisions>
    </reviewItem>
    <reviewItem>
      <errorID>002c0c71-d28e-453d-9ab4-dcc942340685</errorID>
      <errorWord>)</errorWord>
      <group>L1_Format</group>
      <groupName>格式问题</groupName>
      <ability>L2_HalfPunc</ability>
      <abilityName>全半角检查</abilityName>
      <candidateList>
        <item>）</item>
      </candidateList>
      <explain>文本全半角错误。</explain>
      <paraID>5EC5DBD1</paraID>
      <start>169</start>
      <end>170</end>
      <status>unmodified</status>
      <modifiedWord/>
      <trackRevisions>false</trackRevisions>
    </reviewItem>
    <reviewItem>
      <errorID>25008ad4-846b-4675-b4a4-2facd04a2f96</errorID>
      <errorWord>州</errorWord>
      <group>L1_Word</group>
      <groupName>字词问题</groupName>
      <ability>L2_Typo</ability>
      <abilityName>字词错误</abilityName>
      <candidateList>
        <item>州市</item>
      </candidateList>
      <explain/>
      <paraID>4F2A2712</paraID>
      <start>119</start>
      <end>120</end>
      <status>unmodified</status>
      <modifiedWord/>
      <trackRevisions>false</trackRevisions>
    </reviewItem>
    <reviewItem>
      <errorID>6858273c-584f-47d8-ab9a-39ba107d4f12</errorID>
      <errorWord>…】</errorWord>
      <group>L1_Punc</group>
      <groupName>标点问题</groupName>
      <ability>L2_Punc</ability>
      <abilityName>标点符号检查</abilityName>
      <candidateList>
        <item>】</item>
      </candidateList>
      <explain/>
      <paraID>5DFD1C10</paraID>
      <start>101</start>
      <end>103</end>
      <status>unmodified</status>
      <modifiedWord/>
      <trackRevisions>false</trackRevisions>
    </reviewItem>
    <reviewItem>
      <errorID>fee61ed8-1dfb-4d21-9fe4-7cb034abc60a</errorID>
      <errorWord>州</errorWord>
      <group>L1_Word</group>
      <groupName>字词问题</groupName>
      <ability>L2_Typo</ability>
      <abilityName>字词错误</abilityName>
      <candidateList>
        <item>州市</item>
      </candidateList>
      <explain/>
      <paraID>65702C0F</paraID>
      <start>24</start>
      <end>25</end>
      <status>unmodified</status>
      <modifiedWord/>
      <trackRevisions>false</trackRevisions>
    </reviewItem>
    <reviewItem>
      <errorID>3aeb7d69-1045-4cf2-8305-c5626fdb0e20</errorID>
      <errorWord>时</errorWord>
      <group>L1_Word</group>
      <groupName>字词问题</groupName>
      <ability>L2_Typo</ability>
      <abilityName>字词错误</abilityName>
      <candidateList>
        <item/>
      </candidateList>
      <explain/>
      <paraID>2AD6D1B7</paraID>
      <start>20</start>
      <end>21</end>
      <status>unmodified</status>
      <modifiedWord/>
      <trackRevisions>false</trackRevisions>
    </reviewItem>
    <reviewItem>
      <errorID>ee5ad70f-dc76-4f67-b18c-3013c6871688</errorID>
      <errorWord>州</errorWord>
      <group>L1_Word</group>
      <groupName>字词问题</groupName>
      <ability>L2_Typo</ability>
      <abilityName>字词错误</abilityName>
      <candidateList>
        <item>州市</item>
      </candidateList>
      <explain/>
      <paraID>286619B4</paraID>
      <start>6</start>
      <end>7</end>
      <status>unmodified</status>
      <modifiedWord/>
      <trackRevisions>false</trackRevisions>
    </reviewItem>
    <reviewItem>
      <errorID>6ecca661-66dd-4d82-9750-693b4626c927</errorID>
      <errorWord>州</errorWord>
      <group>L1_Word</group>
      <groupName>字词问题</groupName>
      <ability>L2_Typo</ability>
      <abilityName>字词错误</abilityName>
      <candidateList>
        <item>州市</item>
      </candidateList>
      <explain/>
      <paraID>18615189</paraID>
      <start>10</start>
      <end>11</end>
      <status>unmodified</status>
      <modifiedWord/>
      <trackRevisions>false</trackRevisions>
    </reviewItem>
    <reviewItem>
      <errorID>fb0d83e1-e711-4618-89f0-ac4f5bd10d28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14F835B</paraID>
      <start>0</start>
      <end>2</end>
      <status>unmodified</status>
      <modifiedWord/>
      <trackRevisions>false</trackRevisions>
    </reviewItem>
    <reviewItem>
      <errorID>0f888a3d-2be3-4835-a2b4-c080c3fa4e2d</errorID>
      <errorWord>州</errorWord>
      <group>L1_Word</group>
      <groupName>字词问题</groupName>
      <ability>L2_Typo</ability>
      <abilityName>字词错误</abilityName>
      <candidateList>
        <item>州市</item>
      </candidateList>
      <explain/>
      <paraID> 14F835B</paraID>
      <start>4</start>
      <end>5</end>
      <status>unmodified</status>
      <modifiedWord/>
      <trackRevisions>false</trackRevisions>
    </reviewItem>
    <reviewItem>
      <errorID>f67e4791-26e2-4d71-9fda-c6a9b7e7147a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56633527</paraID>
      <start>0</start>
      <end>2</end>
      <status>unmodified</status>
      <modifiedWord/>
      <trackRevisions>false</trackRevisions>
    </reviewItem>
    <reviewItem>
      <errorID>8f361e21-642e-49e2-a263-655f4aea4e4d</errorID>
      <errorWord>（</errorWord>
      <group>L1_Punc</group>
      <groupName>标点问题</groupName>
      <ability>L2_Punc</ability>
      <abilityName>标点符号检查</abilityName>
      <candidateList/>
      <explain/>
      <paraID>558836DA</paraID>
      <start>57</start>
      <end>58</end>
      <status>unmodified</status>
      <modifiedWord/>
      <trackRevisions>false</trackRevisions>
    </reviewItem>
    <reviewItem>
      <errorID>d2adb8d7-5b1c-4e21-a280-8a80037c2140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3E2EF463</paraID>
      <start>0</start>
      <end>2</end>
      <status>unmodified</status>
      <modifiedWord/>
      <trackRevisions>false</trackRevisions>
    </reviewItem>
    <reviewItem>
      <errorID>ccd4f70e-92db-4d00-b6f1-0cb226b60e60</errorID>
      <errorWord>计</errorWord>
      <group>L1_Word</group>
      <groupName>字词问题</groupName>
      <ability>L2_Typo</ability>
      <abilityName>字词错误</abilityName>
      <candidateList>
        <item>计算</item>
      </candidateList>
      <explain/>
      <paraID>2A3988FA</paraID>
      <start>82</start>
      <end>83</end>
      <status>unmodified</status>
      <modifiedWord/>
      <trackRevisions>false</trackRevisions>
    </reviewItem>
    <reviewItem>
      <errorID>3abfd232-a43b-4299-b9de-8f7500aa76bc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724AF826</paraID>
      <start>20</start>
      <end>23</end>
      <status>unmodified</status>
      <modifiedWord/>
      <trackRevisions>false</trackRevisions>
    </reviewItem>
    <reviewItem>
      <errorID>997ddc9e-ceee-4766-813c-94b608efb017</errorID>
      <errorWord>法律、法规</errorWord>
      <group>L1_Word</group>
      <groupName>字词问题</groupName>
      <ability>L2_Typo</ability>
      <abilityName>字词错误</abilityName>
      <candidateList>
        <item>法律法规</item>
      </candidateList>
      <explain/>
      <paraID>724AF826</paraID>
      <start>43</start>
      <end>48</end>
      <status>unmodified</status>
      <modifiedWord/>
      <trackRevisions>false</trackRevisions>
    </reviewItem>
    <reviewItem>
      <errorID>4f95f054-3cc3-4ecf-a7ec-dd6d409e7d0b</errorID>
      <errorWord>在全国企业信用信息公示系统</errorWord>
      <group>L1_Word</group>
      <groupName>字词问题</groupName>
      <ability>L2_Typo</ability>
      <abilityName>字词错误</abilityName>
      <candidateList>
        <item>在国家企业信用信息公示系统</item>
      </candidateList>
      <explain/>
      <paraID>63AAF4EC</paraID>
      <start>13</start>
      <end>26</end>
      <status>unmodified</status>
      <modifiedWord/>
      <trackRevisions>false</trackRevisions>
    </reviewItem>
    <reviewItem>
      <errorID>8042b02b-7f39-4a11-b923-1d05176aabd3</errorID>
      <errorWord>委任</errorWord>
      <group>L1_Word</group>
      <groupName>字词问题</groupName>
      <ability>L2_Typo</ability>
      <abilityName>字词错误</abilityName>
      <candidateList>
        <item>委派</item>
      </candidateList>
      <explain>〈动〉派人担任职务或完成某项任务。</explain>
      <paraID>14A48500</paraID>
      <start>21</start>
      <end>23</end>
      <status>unmodified</status>
      <modifiedWord/>
      <trackRevisions>false</trackRevisions>
    </reviewItem>
    <reviewItem>
      <errorID>65c7371b-b559-4abf-bdb7-b86d7562f856</errorID>
      <errorWord>（</errorWord>
      <group>L1_Punc</group>
      <groupName>标点问题</groupName>
      <ability>L2_Punc</ability>
      <abilityName>标点符号检查</abilityName>
      <candidateList/>
      <explain>同一形式括号套用。</explain>
      <paraID>4BA9D075</paraID>
      <start>60</start>
      <end>61</end>
      <status>unmodified</status>
      <modifiedWord/>
      <trackRevisions>false</trackRevisions>
    </reviewItem>
    <reviewItem>
      <errorID>86fece84-7ecb-4ebe-b74a-2139b2b0411b</errorID>
      <errorWord>）</errorWord>
      <group>L1_Punc</group>
      <groupName>标点问题</groupName>
      <ability>L2_Punc</ability>
      <abilityName>标点符号检查</abilityName>
      <candidateList/>
      <explain>同一形式括号套用。</explain>
      <paraID>4BA9D075</paraID>
      <start>71</start>
      <end>72</end>
      <status>unmodified</status>
      <modifiedWord/>
      <trackRevisions>false</trackRevisions>
    </reviewItem>
    <reviewItem>
      <errorID>548c78c9-d59a-46d1-99f1-e3591f9f2e57</errorID>
      <errorWord>年</errorWord>
      <group>L1_Word</group>
      <groupName>字词问题</groupName>
      <ability>L2_Typo</ability>
      <abilityName>字词错误</abilityName>
      <candidateList>
        <item>年来</item>
      </candidateList>
      <explain/>
      <paraID>108CEE8E</paraID>
      <start>7</start>
      <end>8</end>
      <status>unmodified</status>
      <modifiedWord/>
      <trackRevisions>false</trackRevisions>
    </reviewItem>
    <reviewItem>
      <errorID>1a79a179-e230-4e15-b596-ff3dff3b6264</errorID>
      <errorWord>、</errorWord>
      <group>L1_Word</group>
      <groupName>字词问题</groupName>
      <ability>L2_Typo</ability>
      <abilityName>字词错误</abilityName>
      <candidateList>
        <item>、最</item>
      </candidateList>
      <explain/>
      <paraID>284F1093</paraID>
      <start>28</start>
      <end>29</end>
      <status>unmodified</status>
      <modifiedWord/>
      <trackRevisions>false</trackRevisions>
    </reviewItem>
    <reviewItem>
      <errorID>99ab0d24-ede3-483e-9b3a-8d6596d4bc64</errorID>
      <errorWord>件</errorWord>
      <group>L1_Word</group>
      <groupName>字词问题</groupName>
      <ability>L2_Typo</ability>
      <abilityName>字词错误</abilityName>
      <candidateList>
        <item>件与</item>
      </candidateList>
      <explain/>
      <paraID>22872087</paraID>
      <start>29</start>
      <end>30</end>
      <status>unmodified</status>
      <modifiedWord/>
      <trackRevisions>false</trackRevisions>
    </reviewItem>
    <reviewItem>
      <errorID>9d6f8ea5-0f89-4530-a040-c5d49a6ad160</errorID>
      <errorWord>，</errorWord>
      <group>L1_Word</group>
      <groupName>字词问题</groupName>
      <ability>L2_Typo</ability>
      <abilityName>字词错误</abilityName>
      <candidateList>
        <item>，由</item>
      </candidateList>
      <explain/>
      <paraID>2A4FD1F5</paraID>
      <start>13</start>
      <end>14</end>
      <status>unmodified</status>
      <modifiedWord/>
      <trackRevisions>false</trackRevisions>
    </reviewItem>
    <reviewItem>
      <errorID>3fa8d20e-f82f-4d8c-b8ab-b38e25964dc2</errorID>
      <errorWord>联合体中</errorWord>
      <group>L1_Word</group>
      <groupName>字词问题</groupName>
      <ability>L2_Typo</ability>
      <abilityName>字词错误</abilityName>
      <candidateList>
        <item>联合体</item>
      </candidateList>
      <explain/>
      <paraID>523FEA97</paraID>
      <start>132</start>
      <end>136</end>
      <status>unmodified</status>
      <modifiedWord/>
      <trackRevisions>false</trackRevisions>
    </reviewItem>
    <reviewItem>
      <errorID>a70f5406-245f-48ad-9005-7ba21230150c</errorID>
      <errorWord>及</errorWord>
      <group>L1_Word</group>
      <groupName>字词问题</groupName>
      <ability>L2_Typo</ability>
      <abilityName>字词错误</abilityName>
      <candidateList>
        <item>及与</item>
      </candidateList>
      <explain/>
      <paraID>28F71BEE</paraID>
      <start>53</start>
      <end>54</end>
      <status>unmodified</status>
      <modifiedWord/>
      <trackRevisions>false</trackRevisions>
    </reviewItem>
    <reviewItem>
      <errorID>c9df7ab9-fc23-44f1-8fe0-01c7d997ec59</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31747A4B</paraID>
      <start>101</start>
      <end>104</end>
      <status>unmodified</status>
      <modifiedWord/>
      <trackRevisions>false</trackRevisions>
    </reviewItem>
    <reviewItem>
      <errorID>ccc3a8e2-b88a-4b78-91ab-9b41b864f2a6</errorID>
      <errorWord>有</errorWord>
      <group>L1_Word</group>
      <groupName>字词问题</groupName>
      <ability>L2_Typo</ability>
      <abilityName>字词错误</abilityName>
      <candidateList>
        <item>由</item>
      </candidateList>
      <explain>存在发音相同字词的误用。</explain>
      <paraID>59E57D98</paraID>
      <start>0</start>
      <end>1</end>
      <status>unmodified</status>
      <modifiedWord/>
      <trackRevisions>false</trackRevisions>
    </reviewItem>
    <reviewItem>
      <errorID>e36f0bfc-2b04-40b1-a612-973fa30dab0a</errorID>
      <errorWord>位</errorWord>
      <group>L1_Word</group>
      <groupName>字词问题</groupName>
      <ability>L2_Typo</ability>
      <abilityName>字词错误</abilityName>
      <candidateList>
        <item>位公</item>
      </candidateList>
      <explain/>
      <paraID>59E57D98</paraID>
      <start>19</start>
      <end>20</end>
      <status>unmodified</status>
      <modifiedWord/>
      <trackRevisions>false</trackRevisions>
    </reviewItem>
    <reviewItem>
      <errorID>45615dfc-a7f7-4b3d-9f31-5426966d8fa8</errorID>
      <errorWord>辩认</errorWord>
      <group>L1_Word</group>
      <groupName>字词问题</groupName>
      <ability>L2_Typo</ability>
      <abilityName>字词错误</abilityName>
      <candidateList>
        <item>辨认</item>
      </candidateList>
      <explain/>
      <paraID>4CE255C8</paraID>
      <start>51</start>
      <end>55</end>
      <status>modified</status>
      <modifiedWord>辨认</modifiedWord>
      <trackRevisions>true</trackRevisions>
    </reviewItem>
    <reviewItem>
      <errorID>cf800129-d64f-495d-9b6f-58777853e764</errorID>
      <errorWord>平均值的</errorWord>
      <group>L1_Word</group>
      <groupName>字词问题</groupName>
      <ability>L2_Typo</ability>
      <abilityName>字词错误</abilityName>
      <candidateList>
        <item>平均值</item>
      </candidateList>
      <explain/>
      <paraID>354AC5EC</paraID>
      <start>93</start>
      <end>97</end>
      <status>unmodified</status>
      <modifiedWord/>
      <trackRevisions>false</trackRevisions>
    </reviewItem>
    <reviewItem>
      <errorID>87f51a7a-effd-4770-972d-84b1b9e7804e</errorID>
      <errorWord>平均值的</errorWord>
      <group>L1_Word</group>
      <groupName>字词问题</groupName>
      <ability>L2_Typo</ability>
      <abilityName>字词错误</abilityName>
      <candidateList>
        <item>平均值</item>
      </candidateList>
      <explain/>
      <paraID>76FFE044</paraID>
      <start>69</start>
      <end>73</end>
      <status>unmodified</status>
      <modifiedWord/>
      <trackRevisions>false</trackRevisions>
    </reviewItem>
    <reviewItem>
      <errorID>502ac8b1-7416-4303-9a61-46a44625e8c2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4935D075</paraID>
      <start>0</start>
      <end>2</end>
      <status>unmodified</status>
      <modifiedWord/>
      <trackRevisions>false</trackRevisions>
    </reviewItem>
    <reviewItem>
      <errorID>f939baa4-e089-4da3-ad60-bd28bba27da4</errorID>
      <errorWord>具</errorWord>
      <group>L1_Word</group>
      <groupName>字词问题</groupName>
      <ability>L2_Typo</ability>
      <abilityName>字词错误</abilityName>
      <candidateList>
        <item>具有</item>
      </candidateList>
      <explain>〈动〉有（多用于抽象事物）：～信心｜～伟大的意义。</explain>
      <paraID>4935D075</paraID>
      <start>44</start>
      <end>45</end>
      <status>unmodified</status>
      <modifiedWord/>
      <trackRevisions>false</trackRevisions>
    </reviewItem>
    <reviewItem>
      <errorID>10b29847-cdee-4460-b5ad-49af1a65321e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12B05BBA</paraID>
      <start>0</start>
      <end>2</end>
      <status>unmodified</status>
      <modifiedWord/>
      <trackRevisions>false</trackRevisions>
    </reviewItem>
    <reviewItem>
      <errorID>9f553460-7b35-43ee-8e21-40d1026069fc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21A45C7C</paraID>
      <start>0</start>
      <end>2</end>
      <status>unmodified</status>
      <modifiedWord/>
      <trackRevisions>false</trackRevisions>
    </reviewItem>
    <reviewItem>
      <errorID>587db7b5-4067-450c-bc53-a3db980a5e49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4E7CD4C3</paraID>
      <start>0</start>
      <end>2</end>
      <status>unmodified</status>
      <modifiedWord/>
      <trackRevisions>false</trackRevisions>
    </reviewItem>
    <reviewItem>
      <errorID>56cc866c-48c4-4614-91ea-542bd8914bbf</errorID>
      <errorWord>税务总局</errorWord>
      <group>L1_Word</group>
      <groupName>字词问题</groupName>
      <ability>L2_Typo</ability>
      <abilityName>字词错误</abilityName>
      <candidateList>
        <item>国税总局</item>
      </candidateList>
      <explain/>
      <paraID>4E7CD4C3</paraID>
      <start>7</start>
      <end>11</end>
      <status>unmodified</status>
      <modifiedWord/>
      <trackRevisions>false</trackRevisions>
    </reviewItem>
    <reviewItem>
      <errorID>9f3486f6-2c99-4ad7-8ba5-842ab81f8b42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11BE81D6</paraID>
      <start>6</start>
      <end>7</end>
      <status>unmodified</status>
      <modifiedWord/>
      <trackRevisions>false</trackRevisions>
    </reviewItem>
    <reviewItem>
      <errorID>aeb2fd38-f65d-4c1c-b797-3a8898227315</errorID>
      <errorWord>，的</errorWord>
      <group>L1_Word</group>
      <groupName>字词问题</groupName>
      <ability>L2_Typo</ability>
      <abilityName>字词错误</abilityName>
      <candidateList>
        <item>，</item>
      </candidateList>
      <explain/>
      <paraID>11BE81D6</paraID>
      <start>9</start>
      <end>11</end>
      <status>unmodified</status>
      <modifiedWord/>
      <trackRevisions>false</trackRevisions>
    </reviewItem>
    <reviewItem>
      <errorID>2bc9187b-e7cf-4326-aa20-afcd78397f2b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563D03CA</paraID>
      <start>6</start>
      <end>7</end>
      <status>unmodified</status>
      <modifiedWord/>
      <trackRevisions>false</trackRevisions>
    </reviewItem>
    <reviewItem>
      <errorID>90d4ac29-f06a-456b-8616-f4ce55adee77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1BB22E2D</paraID>
      <start>0</start>
      <end>2</end>
      <status>unmodified</status>
      <modifiedWord/>
      <trackRevisions>false</trackRevisions>
    </reviewItem>
    <reviewItem>
      <errorID>6b187546-a4fa-4dea-9dbf-c192b9861f1e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78A61424</paraID>
      <start>0</start>
      <end>2</end>
      <status>unmodified</status>
      <modifiedWord/>
      <trackRevisions>false</trackRevisions>
    </reviewItem>
    <reviewItem>
      <errorID>0c09a66a-d9c1-42dd-8e18-b788909d45f0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7EE5348C</paraID>
      <start>0</start>
      <end>2</end>
      <status>unmodified</status>
      <modifiedWord/>
      <trackRevisions>false</trackRevisions>
    </reviewItem>
    <reviewItem>
      <errorID>151a0942-1ade-49f2-89a7-00474ef17688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7691A54E</paraID>
      <start>0</start>
      <end>2</end>
      <status>unmodified</status>
      <modifiedWord/>
      <trackRevisions>false</trackRevisions>
    </reviewItem>
    <reviewItem>
      <errorID>569ae5ce-1b7a-4cee-925f-e90539a4d4e2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586B2161</paraID>
      <start>0</start>
      <end>2</end>
      <status>unmodified</status>
      <modifiedWord/>
      <trackRevisions>false</trackRevisions>
    </reviewItem>
    <reviewItem>
      <errorID>ad0532ff-006b-4a2a-8a12-cde3e213b983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7A84E212</paraID>
      <start>0</start>
      <end>2</end>
      <status>unmodified</status>
      <modifiedWord/>
      <trackRevisions>false</trackRevisions>
    </reviewItem>
    <reviewItem>
      <errorID>da0b4fbb-1a0d-4b3b-94f9-71d5ec9933a1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446A71B8</paraID>
      <start>0</start>
      <end>2</end>
      <status>unmodified</status>
      <modifiedWord/>
      <trackRevisions>false</trackRevisions>
    </reviewItem>
    <reviewItem>
      <errorID>9bfd6271-fbca-4259-895a-3bcf179e6c6e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4B2C49C4</paraID>
      <start>0</start>
      <end>2</end>
      <status>unmodified</status>
      <modifiedWord/>
      <trackRevisions>false</trackRevisions>
    </reviewItem>
    <reviewItem>
      <errorID>931fcaf0-73d2-42cb-9cc6-ed24a391637c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2583D052</paraID>
      <start>0</start>
      <end>2</end>
      <status>unmodified</status>
      <modifiedWord/>
      <trackRevisions>false</trackRevisions>
    </reviewItem>
    <reviewItem>
      <errorID>778b355b-d870-465d-b485-7bb04d704975</errorID>
      <errorWord>，本</errorWord>
      <group>L1_Word</group>
      <groupName>字词问题</groupName>
      <ability>L2_Typo</ability>
      <abilityName>字词错误</abilityName>
      <candidateList>
        <item>，</item>
      </candidateList>
      <explain/>
      <paraID>2583D052</paraID>
      <start>66</start>
      <end>68</end>
      <status>unmodified</status>
      <modifiedWord/>
      <trackRevisions>false</trackRevisions>
    </reviewItem>
    <reviewItem>
      <errorID>3649d30e-23b6-48ab-b4a1-11749269cad6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73890D10</paraID>
      <start>0</start>
      <end>2</end>
      <status>unmodified</status>
      <modifiedWord/>
      <trackRevisions>false</trackRevisions>
    </reviewItem>
    <reviewItem>
      <errorID>8ef096f7-6a93-4eb5-a2df-54c6d307e37e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58674D8D</paraID>
      <start>0</start>
      <end>2</end>
      <status>unmodified</status>
      <modifiedWord/>
      <trackRevisions>false</trackRevisions>
    </reviewItem>
    <reviewItem>
      <errorID>903a651d-bc27-4f16-83f6-bdf5f63330ec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37B315F</paraID>
      <start>0</start>
      <end>2</end>
      <status>unmodified</status>
      <modifiedWord/>
      <trackRevisions>false</trackRevisions>
    </reviewItem>
    <reviewItem>
      <errorID>472b933a-3b7f-40f3-9eec-60f0c724becf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AFCFD74</paraID>
      <start>0</start>
      <end>2</end>
      <status>unmodified</status>
      <modifiedWord/>
      <trackRevisions>false</trackRevisions>
    </reviewItem>
    <reviewItem>
      <errorID>b6c5e8ca-0071-4ff7-b6d6-c2cfa493c7a9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4EF496E9</paraID>
      <start>0</start>
      <end>2</end>
      <status>unmodified</status>
      <modifiedWord/>
      <trackRevisions>false</trackRevisions>
    </reviewItem>
    <reviewItem>
      <errorID>f37e5a7a-555d-4d53-a7f4-b6571de76c1e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26AB8963</paraID>
      <start>0</start>
      <end>2</end>
      <status>unmodified</status>
      <modifiedWord/>
      <trackRevisions>false</trackRevisions>
    </reviewItem>
    <reviewItem>
      <errorID>1df161b8-cf61-4e24-9b82-3478c0368344</errorID>
      <errorWord>台数</errorWord>
      <group>L1_Word</group>
      <groupName>字词问题</groupName>
      <ability>L2_Typo</ability>
      <abilityName>字词错误</abilityName>
      <candidateList>
        <item>台</item>
      </candidateList>
      <explain/>
      <paraID>26AB8963</paraID>
      <start>43</start>
      <end>45</end>
      <status>unmodified</status>
      <modifiedWord/>
      <trackRevisions>false</trackRevisions>
    </reviewItem>
    <reviewItem>
      <errorID>d5ca84e6-b141-4124-9c68-3c9ba5564355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70918E52</paraID>
      <start>0</start>
      <end>2</end>
      <status>unmodified</status>
      <modifiedWord/>
      <trackRevisions>false</trackRevisions>
    </reviewItem>
    <reviewItem>
      <errorID>bd7834c3-1b90-456c-8afa-9863a65f0f5a</errorID>
      <errorWord>台数</errorWord>
      <group>L1_Word</group>
      <groupName>字词问题</groupName>
      <ability>L2_Typo</ability>
      <abilityName>字词错误</abilityName>
      <candidateList>
        <item>台</item>
      </candidateList>
      <explain/>
      <paraID>70918E52</paraID>
      <start>42</start>
      <end>44</end>
      <status>unmodified</status>
      <modifiedWord/>
      <trackRevisions>false</trackRevisions>
    </reviewItem>
    <reviewItem>
      <errorID>01a9a2a6-1726-4cd2-ad10-00d6bffa7df6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379C1301</paraID>
      <start>0</start>
      <end>2</end>
      <status>unmodified</status>
      <modifiedWord/>
      <trackRevisions>false</trackRevisions>
    </reviewItem>
    <reviewItem>
      <errorID>13c70a51-ee30-496d-8490-64c4f004f2a4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45C8493F</paraID>
      <start>0</start>
      <end>2</end>
      <status>unmodified</status>
      <modifiedWord/>
      <trackRevisions>false</trackRevisions>
    </reviewItem>
    <reviewItem>
      <errorID>e7ccc3da-5bbb-45d5-9f27-87533b0ff68b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418A1379</paraID>
      <start>0</start>
      <end>2</end>
      <status>unmodified</status>
      <modifiedWord/>
      <trackRevisions>false</trackRevisions>
    </reviewItem>
    <reviewItem>
      <errorID>f01e46cb-ef31-4ee1-af93-b9cb2e2dfc62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6C73455F</paraID>
      <start>0</start>
      <end>2</end>
      <status>unmodified</status>
      <modifiedWord/>
      <trackRevisions>false</trackRevisions>
    </reviewItem>
    <reviewItem>
      <errorID>2910adec-63a3-4e88-8971-bb434c6e66dc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7C7D3131</paraID>
      <start>0</start>
      <end>2</end>
      <status>unmodified</status>
      <modifiedWord/>
      <trackRevisions>false</trackRevisions>
    </reviewItem>
    <reviewItem>
      <errorID>a57fe7bc-f99a-42ad-9b7c-cf3aa62d0400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BD2305</paraID>
      <start>0</start>
      <end>2</end>
      <status>unmodified</status>
      <modifiedWord/>
      <trackRevisions>false</trackRevisions>
    </reviewItem>
    <reviewItem>
      <errorID>2c62e48c-1133-409f-873a-2dbf3cdf1a1b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4BC4C6D4</paraID>
      <start>0</start>
      <end>2</end>
      <status>unmodified</status>
      <modifiedWord/>
      <trackRevisions>false</trackRevisions>
    </reviewItem>
    <reviewItem>
      <errorID>0f3cf101-77bb-44a6-b51d-dca311256315</errorID>
      <errorWord>二位</errorWord>
      <group>L1_Word</group>
      <groupName>字词问题</groupName>
      <ability>L2_Typo</ability>
      <abilityName>字词错误</abilityName>
      <candidateList>
        <item>两位</item>
      </candidateList>
      <explain/>
      <paraID>75DAAAEA</paraID>
      <start>39</start>
      <end>41</end>
      <status>unmodified</status>
      <modifiedWord/>
      <trackRevisions>false</trackRevisions>
    </reviewItem>
    <reviewItem>
      <errorID>68537b8b-d4d7-4612-8c97-ed158df177b2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4DE0787A</paraID>
      <start>0</start>
      <end>2</end>
      <status>unmodified</status>
      <modifiedWord/>
      <trackRevisions>false</trackRevisions>
    </reviewItem>
    <reviewItem>
      <errorID>95df66b7-7697-4828-a714-2cadee4471ac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5C383257</paraID>
      <start>0</start>
      <end>2</end>
      <status>unmodified</status>
      <modifiedWord/>
      <trackRevisions>false</trackRevisions>
    </reviewItem>
    <reviewItem>
      <errorID>74b98d5b-7f61-4685-bf43-e5fad70e457a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2FC1644A</paraID>
      <start>0</start>
      <end>2</end>
      <status>unmodified</status>
      <modifiedWord/>
      <trackRevisions>false</trackRevisions>
    </reviewItem>
    <reviewItem>
      <errorID>e294e6aa-8414-455e-8fc2-6b15ee671815</errorID>
      <errorWord>作必要</errorWord>
      <group>L1_Word</group>
      <groupName>字词问题</groupName>
      <ability>L2_Typo</ability>
      <abilityName>字词错误</abilityName>
      <candidateList>
        <item>做必要</item>
      </candidateList>
      <explain/>
      <paraID>5A61D20B</paraID>
      <start>73</start>
      <end>76</end>
      <status>unmodified</status>
      <modifiedWord/>
      <trackRevisions>false</trackRevisions>
    </reviewItem>
    <reviewItem>
      <errorID>73e81823-67ce-4e52-a2c7-1676a6aacf28</errorID>
      <errorWord>作必要</errorWord>
      <group>L1_Word</group>
      <groupName>字词问题</groupName>
      <ability>L2_Typo</ability>
      <abilityName>字词错误</abilityName>
      <candidateList>
        <item>做必要</item>
      </candidateList>
      <explain/>
      <paraID> 8E0234B</paraID>
      <start>65</start>
      <end>68</end>
      <status>unmodified</status>
      <modifiedWord/>
      <trackRevisions>false</trackRevisions>
    </reviewItem>
    <reviewItem>
      <errorID>9aa454c7-b3b5-4d30-b960-46b812e7db42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51E8E0A2</paraID>
      <start>0</start>
      <end>2</end>
      <status>unmodified</status>
      <modifiedWord/>
      <trackRevisions>false</trackRevisions>
    </reviewItem>
    <reviewItem>
      <errorID>44652a2f-11fb-4f77-92d8-5e04b3922c39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45AE8C80</paraID>
      <start>0</start>
      <end>2</end>
      <status>unmodified</status>
      <modifiedWord/>
      <trackRevisions>false</trackRevisions>
    </reviewItem>
    <reviewItem>
      <errorID>804bf03e-f18b-4f22-9827-82e13b999363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1FC76E6D</paraID>
      <start>0</start>
      <end>2</end>
      <status>unmodified</status>
      <modifiedWord/>
      <trackRevisions>false</trackRevisions>
    </reviewItem>
    <reviewItem>
      <errorID>3695e653-4e14-49b8-8af8-f2cac62b24d9</errorID>
      <errorWord>震</errorWord>
      <group>L1_Word</group>
      <groupName>字词问题</groupName>
      <ability>L2_Typo</ability>
      <abilityName>字词错误</abilityName>
      <candidateList>
        <item>振</item>
      </candidateList>
      <explain>存在发音相同字词的误用。</explain>
      <paraID>6141F5BC</paraID>
      <start>0</start>
      <end>1</end>
      <status>unmodified</status>
      <modifiedWord/>
      <trackRevisions>false</trackRevisions>
    </reviewItem>
    <reviewItem>
      <errorID>be8e664d-ea08-422e-8af3-55747d5af7df</errorID>
      <errorWord>:</errorWord>
      <group>L1_Format</group>
      <groupName>格式问题</groupName>
      <ability>L2_HalfPunc</ability>
      <abilityName>全半角检查</abilityName>
      <candidateList>
        <item>：</item>
      </candidateList>
      <explain>文本全半角错误。</explain>
      <paraID>3F259E5A</paraID>
      <start>1</start>
      <end>2</end>
      <status>unmodified</status>
      <modifiedWord/>
      <trackRevisions>false</trackRevisions>
    </reviewItem>
    <reviewItem>
      <errorID>c24bb1a7-1219-421d-b10d-3fd523459152</errorID>
      <errorWord>的有</errorWord>
      <group>L1_Word</group>
      <groupName>字词问题</groupName>
      <ability>L2_Typo</ability>
      <abilityName>字词错误</abilityName>
      <candidateList>
        <item>的</item>
      </candidateList>
      <explain>置于形容词、名词后，用于修饰事物的形态。</explain>
      <paraID>64E19124</paraID>
      <start>24</start>
      <end>26</end>
      <status>unmodified</status>
      <modifiedWord/>
      <trackRevisions>false</trackRevisions>
    </reviewItem>
    <reviewItem>
      <errorID>d0e4f697-8df6-479a-8d64-22a554e5fb94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1DFC90E5</paraID>
      <start>0</start>
      <end>2</end>
      <status>unmodified</status>
      <modifiedWord/>
      <trackRevisions>false</trackRevisions>
    </reviewItem>
    <reviewItem>
      <errorID>cfe9d388-e4cc-4fe7-9e29-c982ccca94c4</errorID>
      <errorWord>.</errorWord>
      <group>L1_Format</group>
      <groupName>格式问题</groupName>
      <ability>L2_HalfPunc</ability>
      <abilityName>全半角检查</abilityName>
      <candidateList>
        <item>。</item>
      </candidateList>
      <explain>文本全半角错误。</explain>
      <paraID>7062A279</paraID>
      <start>38</start>
      <end>39</end>
      <status>unmodified</status>
      <modifiedWord/>
      <trackRevisions>false</trackRevisions>
    </reviewItem>
    <reviewItem>
      <errorID>ed0f5340-3696-4fcd-a39c-59261c33a589</errorID>
      <errorWord>规范及文件</errorWord>
      <group>L1_Knowledge</group>
      <groupName>知识性问题</groupName>
      <ability>L2_Term</ability>
      <abilityName>专业术语</abilityName>
      <candidateList>
        <item>规范性文件</item>
      </candidateList>
      <explain/>
      <paraID>7062A279</paraID>
      <start>45</start>
      <end>50</end>
      <status>unmodified</status>
      <modifiedWord/>
      <trackRevisions>false</trackRevisions>
    </reviewItem>
    <reviewItem>
      <errorID>f548e372-2e08-4d20-b604-51eae5af9a67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68D8CA9D</paraID>
      <start>25</start>
      <end>28</end>
      <status>unmodified</status>
      <modifiedWord/>
      <trackRevisions>false</trackRevisions>
    </reviewItem>
    <reviewItem>
      <errorID>dc130109-25bc-4cb3-ad80-6cd40ea49c6d</errorID>
      <errorWord>到赴</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31261B3D</paraID>
      <start>150</start>
      <end>152</end>
      <status>unmodified</status>
      <modifiedWord/>
      <trackRevisions>false</trackRevisions>
    </reviewItem>
    <reviewItem>
      <errorID>3b6bd22b-ad4a-43d3-99e8-7bd5f3a30f5f</errorID>
      <errorWord>作</errorWord>
      <group>L1_Word</group>
      <groupName>字词问题</groupName>
      <ability>L2_Typo</ability>
      <abilityName>字词错误</abilityName>
      <candidateList>
        <item>做</item>
      </candidateList>
      <explain>存在发音相同字词的误用。</explain>
      <paraID>3254F07B</paraID>
      <start>29</start>
      <end>30</end>
      <status>unmodified</status>
      <modifiedWord/>
      <trackRevisions>false</trackRevisions>
    </reviewItem>
    <reviewItem>
      <errorID>ab14d49b-b929-4e4b-b1a5-cde3e0f50e09</errorID>
      <errorWord>.</errorWord>
      <group>L1_Format</group>
      <groupName>格式问题</groupName>
      <ability>L2_HalfPunc</ability>
      <abilityName>全半角检查</abilityName>
      <candidateList>
        <item>。</item>
      </candidateList>
      <explain>文本全半角错误。</explain>
      <paraID> 86465E8</paraID>
      <start>21</start>
      <end>22</end>
      <status>unmodified</status>
      <modifiedWord/>
      <trackRevisions>false</trackRevisions>
    </reviewItem>
    <reviewItem>
      <errorID>0a6ae5bb-f3ce-425e-a0ae-cef367f62d3a</errorID>
      <errorWord>其它</errorWord>
      <group>L1_Word</group>
      <groupName>字词问题</groupName>
      <ability>L2_Alias</ability>
      <abilityName>也作/曾用词</abilityName>
      <candidateList>
        <item>其他</item>
      </candidateList>
      <explain>词汇[其它]为不规范表述或旧称，其规范书面表述为[其他]。</explain>
      <paraID>5E2D5AF0</paraID>
      <start>4</start>
      <end>6</end>
      <status>unmodified</status>
      <modifiedWord/>
      <trackRevisions>false</trackRevisions>
    </reviewItem>
    <reviewItem>
      <errorID>94305c65-e293-496c-a9bd-f11a1a962127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1EB0E928</paraID>
      <start>0</start>
      <end>2</end>
      <status>unmodified</status>
      <modifiedWord/>
      <trackRevisions>false</trackRevisions>
    </reviewItem>
    <reviewItem>
      <errorID>95037498-3adf-4329-b680-ade6b5590bc0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684CFF4</paraID>
      <start>0</start>
      <end>2</end>
      <status>unmodified</status>
      <modifiedWord/>
      <trackRevisions>false</trackRevisions>
    </reviewItem>
    <reviewItem>
      <errorID>b9e0e922-e60c-44cc-abc6-0f089e39e5a3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140F7AD2</paraID>
      <start>0</start>
      <end>2</end>
      <status>unmodified</status>
      <modifiedWord/>
      <trackRevisions>false</trackRevisions>
    </reviewItem>
    <reviewItem>
      <errorID>8ac32dcf-ce0f-4c54-8e7f-83e8967c1a3d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618E4492</paraID>
      <start>0</start>
      <end>2</end>
      <status>unmodified</status>
      <modifiedWord/>
      <trackRevisions>false</trackRevisions>
    </reviewItem>
    <reviewItem>
      <errorID>3cc98853-d818-45d9-9359-40a5a3527f82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683489CD</paraID>
      <start>0</start>
      <end>2</end>
      <status>unmodified</status>
      <modifiedWord/>
      <trackRevisions>false</trackRevisions>
    </reviewItem>
    <reviewItem>
      <errorID>96ee0f17-272a-46f5-bc1e-2a18e30ed96e</errorID>
      <errorWord>；</errorWord>
      <group>L1_Word</group>
      <groupName>字词问题</groupName>
      <ability>L2_Typo</ability>
      <abilityName>字词错误</abilityName>
      <candidateList>
        <item>；在</item>
      </candidateList>
      <explain/>
      <paraID>5C865A34</paraID>
      <start>55</start>
      <end>56</end>
      <status>unmodified</status>
      <modifiedWord/>
      <trackRevisions>false</trackRevisions>
    </reviewItem>
    <reviewItem>
      <errorID>9d066997-b87e-435b-8b5e-c796920bbae4</errorID>
      <errorWord>在从</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4ECD5ED7</paraID>
      <start>6</start>
      <end>8</end>
      <status>unmodified</status>
      <modifiedWord/>
      <trackRevisions>false</trackRevisions>
    </reviewItem>
    <reviewItem>
      <errorID>c1437555-ab63-41ec-8ef2-50e1a27f88ee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322BD18A</paraID>
      <start>0</start>
      <end>2</end>
      <status>unmodified</status>
      <modifiedWord/>
      <trackRevisions>false</trackRevisions>
    </reviewItem>
    <reviewItem>
      <errorID>de25dd6d-8136-46d0-a124-897a6225bc77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3C8D5A69</paraID>
      <start>0</start>
      <end>2</end>
      <status>unmodified</status>
      <modifiedWord/>
      <trackRevisions>false</trackRevisions>
    </reviewItem>
    <reviewItem>
      <errorID>dd095e8d-84b2-4680-9ac2-62efa4365bb0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424B7B71</paraID>
      <start>0</start>
      <end>2</end>
      <status>unmodified</status>
      <modifiedWord/>
      <trackRevisions>false</trackRevisions>
    </reviewItem>
    <reviewItem>
      <errorID>cff5c586-4efe-4f9c-907e-bd11aeec4479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460C5C90</paraID>
      <start>0</start>
      <end>2</end>
      <status>unmodified</status>
      <modifiedWord/>
      <trackRevisions>false</trackRevisions>
    </reviewItem>
    <reviewItem>
      <errorID>28682fd5-64a7-43cf-9b8c-e7139ef85cbe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3A472BE3</paraID>
      <start>0</start>
      <end>2</end>
      <status>unmodified</status>
      <modifiedWord/>
      <trackRevisions>false</trackRevisions>
    </reviewItem>
    <reviewItem>
      <errorID>045cd625-0a7c-41aa-9ec8-868c957a1a39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3D60A922</paraID>
      <start>0</start>
      <end>2</end>
      <status>unmodified</status>
      <modifiedWord/>
      <trackRevisions>false</trackRevisions>
    </reviewItem>
    <reviewItem>
      <errorID>bbff64ae-45fe-4d01-943c-8fef296e34de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3C808C23</paraID>
      <start>0</start>
      <end>2</end>
      <status>unmodified</status>
      <modifiedWord/>
      <trackRevisions>false</trackRevisions>
    </reviewItem>
    <reviewItem>
      <errorID>66ff522e-ca49-45bd-8584-df99339d466e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101007EC</paraID>
      <start>0</start>
      <end>2</end>
      <status>unmodified</status>
      <modifiedWord/>
      <trackRevisions>false</trackRevisions>
    </reviewItem>
    <reviewItem>
      <errorID>05f67403-1505-496d-9767-86802b82d408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7968D3D</paraID>
      <start>0</start>
      <end>2</end>
      <status>unmodified</status>
      <modifiedWord/>
      <trackRevisions>false</trackRevisions>
    </reviewItem>
    <reviewItem>
      <errorID>111e28ee-b5cc-4c3f-8ce2-2f074823b142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6C3992EC</paraID>
      <start>0</start>
      <end>2</end>
      <status>unmodified</status>
      <modifiedWord/>
      <trackRevisions>false</trackRevisions>
    </reviewItem>
    <reviewItem>
      <errorID>3ef3701b-9b89-499b-9ec6-417c1d241dc8</errorID>
      <errorWord>、</errorWord>
      <group>L1_Word</group>
      <groupName>字词问题</groupName>
      <ability>L2_Typo</ability>
      <abilityName>字词错误</abilityName>
      <candidateList>
        <item>、最</item>
      </candidateList>
      <explain/>
      <paraID> E97C1FE</paraID>
      <start>43</start>
      <end>44</end>
      <status>unmodified</status>
      <modifiedWord/>
      <trackRevisions>false</trackRevisions>
    </reviewItem>
    <reviewItem>
      <errorID>fe9d2ccd-7815-4bc9-8bbc-fec72cd13092</errorID>
      <errorWord>年</errorWord>
      <group>L1_Word</group>
      <groupName>字词问题</groupName>
      <ability>L2_Typo</ability>
      <abilityName>字词错误</abilityName>
      <candidateList>
        <item>年来</item>
      </candidateList>
      <explain/>
      <paraID>224EBA2C</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B589178-0A8F-4960-B4F9-AA3E9AEFC5B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17241</Words>
  <Characters>17931</Characters>
  <Application>Microsoft Office Word</Application>
  <DocSecurity>0</DocSecurity>
  <Lines>1280</Lines>
  <Paragraphs>1212</Paragraphs>
  <ScaleCrop>false</ScaleCrop>
  <Company>微软中国</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检测</dc:title>
  <dc:creator>NTKO</dc:creator>
  <cp:lastModifiedBy>MAGAM</cp:lastModifiedBy>
  <cp:revision>4</cp:revision>
  <cp:lastPrinted>2025-11-21T07:03:00Z</cp:lastPrinted>
  <dcterms:created xsi:type="dcterms:W3CDTF">2025-11-21T03:30:00Z</dcterms:created>
  <dcterms:modified xsi:type="dcterms:W3CDTF">2025-11-21T07:04:00Z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B11E38DAD04B4FCDBD069327AFB23CDB_13</vt:lpwstr>
  </property>
  <property fmtid="{D5CDD505-2E9C-101B-9397-08002B2CF9AE}" pid="4" name="KSOTemplateDocerSaveRecord">
    <vt:lpwstr>eyJoZGlkIjoiMDEwYzI2ZTI4MDA0ODg3MjA0ZTYxNTVhYzAzYTY5OTkiLCJ1c2VySWQiOiIzNjQxMjMwNTgifQ==</vt:lpwstr>
  </property>
</Properties>
</file>