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B660C" w14:textId="77777777" w:rsidR="00D635B0" w:rsidRPr="00FA59F5" w:rsidRDefault="00D635B0">
      <w:pPr>
        <w:jc w:val="center"/>
        <w:rPr>
          <w:rFonts w:ascii="宋体" w:hAnsi="宋体"/>
          <w:b/>
          <w:spacing w:val="20"/>
          <w:sz w:val="36"/>
          <w:szCs w:val="36"/>
        </w:rPr>
      </w:pPr>
    </w:p>
    <w:p w14:paraId="4296946E" w14:textId="77777777" w:rsidR="00D635B0" w:rsidRPr="00FA59F5" w:rsidRDefault="00D635B0">
      <w:pPr>
        <w:jc w:val="center"/>
        <w:rPr>
          <w:rFonts w:ascii="宋体" w:hAnsi="宋体"/>
          <w:b/>
          <w:spacing w:val="20"/>
          <w:sz w:val="36"/>
          <w:szCs w:val="36"/>
        </w:rPr>
      </w:pPr>
    </w:p>
    <w:p w14:paraId="25C91109" w14:textId="77777777" w:rsidR="00D635B0" w:rsidRPr="00FA59F5" w:rsidRDefault="00953948">
      <w:pPr>
        <w:jc w:val="center"/>
        <w:rPr>
          <w:rFonts w:ascii="宋体" w:hAnsi="宋体"/>
          <w:b/>
          <w:spacing w:val="20"/>
          <w:sz w:val="36"/>
          <w:szCs w:val="36"/>
        </w:rPr>
      </w:pPr>
      <w:r w:rsidRPr="00FA59F5">
        <w:rPr>
          <w:rFonts w:ascii="宋体" w:hAnsi="宋体" w:hint="eastAsia"/>
          <w:b/>
          <w:spacing w:val="20"/>
          <w:sz w:val="36"/>
          <w:szCs w:val="36"/>
        </w:rPr>
        <w:t>茂名市中心城区老旧小区改造项目（子项目：官山七路至大园五路排水箱涵工程）监理公开招标</w:t>
      </w:r>
    </w:p>
    <w:p w14:paraId="2D9F4E47" w14:textId="77777777" w:rsidR="00D635B0" w:rsidRPr="00FA59F5" w:rsidRDefault="00D635B0">
      <w:pPr>
        <w:jc w:val="center"/>
        <w:rPr>
          <w:rFonts w:ascii="宋体" w:hAnsi="宋体"/>
          <w:b/>
          <w:spacing w:val="40"/>
          <w:sz w:val="60"/>
          <w:szCs w:val="60"/>
        </w:rPr>
      </w:pPr>
    </w:p>
    <w:p w14:paraId="538AC29F" w14:textId="77777777" w:rsidR="00D635B0" w:rsidRPr="00FA59F5" w:rsidRDefault="00D635B0">
      <w:pPr>
        <w:jc w:val="center"/>
        <w:rPr>
          <w:rFonts w:ascii="宋体" w:hAnsi="宋体"/>
          <w:b/>
          <w:spacing w:val="40"/>
          <w:sz w:val="60"/>
          <w:szCs w:val="60"/>
        </w:rPr>
      </w:pPr>
    </w:p>
    <w:p w14:paraId="0D593CE2" w14:textId="77777777" w:rsidR="00D635B0" w:rsidRPr="00FA59F5" w:rsidRDefault="00D635B0">
      <w:pPr>
        <w:jc w:val="center"/>
        <w:rPr>
          <w:rFonts w:ascii="宋体" w:hAnsi="宋体"/>
          <w:b/>
          <w:spacing w:val="40"/>
          <w:sz w:val="60"/>
          <w:szCs w:val="60"/>
        </w:rPr>
      </w:pPr>
    </w:p>
    <w:p w14:paraId="33816BE4" w14:textId="77777777" w:rsidR="00D635B0" w:rsidRPr="00FA59F5" w:rsidRDefault="00D635B0">
      <w:pPr>
        <w:pStyle w:val="aa"/>
      </w:pPr>
    </w:p>
    <w:p w14:paraId="0714CFBD" w14:textId="77777777" w:rsidR="00D635B0" w:rsidRPr="00FA59F5" w:rsidRDefault="00953948">
      <w:pPr>
        <w:jc w:val="center"/>
        <w:rPr>
          <w:rFonts w:ascii="宋体" w:hAnsi="宋体"/>
          <w:b/>
          <w:spacing w:val="40"/>
          <w:sz w:val="60"/>
          <w:szCs w:val="60"/>
        </w:rPr>
      </w:pPr>
      <w:r w:rsidRPr="00FA59F5">
        <w:rPr>
          <w:rFonts w:ascii="宋体" w:hAnsi="宋体" w:hint="eastAsia"/>
          <w:b/>
          <w:spacing w:val="40"/>
          <w:sz w:val="60"/>
          <w:szCs w:val="60"/>
        </w:rPr>
        <w:t>招标文件</w:t>
      </w:r>
    </w:p>
    <w:p w14:paraId="44724B32" w14:textId="77777777" w:rsidR="00D635B0" w:rsidRPr="00FA59F5" w:rsidRDefault="00953948">
      <w:pPr>
        <w:jc w:val="center"/>
        <w:rPr>
          <w:rFonts w:ascii="宋体" w:hAnsi="宋体"/>
          <w:b/>
          <w:sz w:val="32"/>
          <w:szCs w:val="32"/>
        </w:rPr>
      </w:pPr>
      <w:r w:rsidRPr="00FA59F5">
        <w:rPr>
          <w:rFonts w:ascii="宋体" w:hAnsi="宋体" w:hint="eastAsia"/>
          <w:b/>
          <w:sz w:val="32"/>
          <w:szCs w:val="32"/>
        </w:rPr>
        <w:t>（</w:t>
      </w:r>
      <w:r w:rsidRPr="00FA59F5">
        <w:rPr>
          <w:rFonts w:ascii="宋体" w:hAnsi="宋体" w:hint="eastAsia"/>
          <w:b/>
          <w:sz w:val="32"/>
          <w:szCs w:val="32"/>
        </w:rPr>
        <w:t>A+B</w:t>
      </w:r>
      <w:r w:rsidRPr="00FA59F5">
        <w:rPr>
          <w:rFonts w:ascii="宋体" w:hAnsi="宋体" w:hint="eastAsia"/>
          <w:b/>
          <w:sz w:val="32"/>
          <w:szCs w:val="32"/>
        </w:rPr>
        <w:t>评标法</w:t>
      </w:r>
      <w:r w:rsidRPr="00FA59F5">
        <w:rPr>
          <w:rFonts w:ascii="宋体" w:hAnsi="宋体" w:hint="eastAsia"/>
          <w:b/>
          <w:sz w:val="32"/>
          <w:szCs w:val="32"/>
        </w:rPr>
        <w:t xml:space="preserve">) </w:t>
      </w:r>
    </w:p>
    <w:p w14:paraId="6FBB8637" w14:textId="77777777" w:rsidR="00D635B0" w:rsidRPr="00FA59F5" w:rsidRDefault="00D635B0">
      <w:pPr>
        <w:jc w:val="center"/>
        <w:rPr>
          <w:rFonts w:ascii="宋体" w:hAnsi="宋体"/>
          <w:b/>
          <w:sz w:val="32"/>
          <w:szCs w:val="32"/>
        </w:rPr>
      </w:pPr>
    </w:p>
    <w:p w14:paraId="0818F002" w14:textId="77777777" w:rsidR="00D635B0" w:rsidRPr="00FA59F5" w:rsidRDefault="00D635B0">
      <w:pPr>
        <w:rPr>
          <w:rFonts w:ascii="宋体" w:hAnsi="宋体"/>
          <w:b/>
          <w:sz w:val="32"/>
        </w:rPr>
      </w:pPr>
    </w:p>
    <w:p w14:paraId="3FBC324D" w14:textId="77777777" w:rsidR="00D635B0" w:rsidRPr="00FA59F5" w:rsidRDefault="00D635B0">
      <w:pPr>
        <w:rPr>
          <w:rFonts w:ascii="宋体" w:hAnsi="宋体"/>
          <w:sz w:val="32"/>
        </w:rPr>
      </w:pPr>
    </w:p>
    <w:p w14:paraId="31E288F1" w14:textId="77777777" w:rsidR="00D635B0" w:rsidRPr="00FA59F5" w:rsidRDefault="00D635B0">
      <w:pPr>
        <w:rPr>
          <w:rFonts w:ascii="宋体" w:hAnsi="宋体"/>
          <w:sz w:val="32"/>
        </w:rPr>
      </w:pPr>
    </w:p>
    <w:p w14:paraId="5AAC5EA4" w14:textId="77777777" w:rsidR="00D635B0" w:rsidRPr="00FA59F5" w:rsidRDefault="00D635B0">
      <w:pPr>
        <w:rPr>
          <w:rFonts w:ascii="宋体" w:hAnsi="宋体"/>
          <w:sz w:val="32"/>
        </w:rPr>
      </w:pPr>
    </w:p>
    <w:p w14:paraId="21B7924C" w14:textId="77777777" w:rsidR="00D635B0" w:rsidRPr="00FA59F5" w:rsidRDefault="00953948">
      <w:pPr>
        <w:spacing w:line="480" w:lineRule="auto"/>
        <w:ind w:firstLineChars="195" w:firstLine="626"/>
        <w:rPr>
          <w:rFonts w:ascii="宋体" w:hAnsi="宋体"/>
          <w:b/>
          <w:sz w:val="32"/>
          <w:u w:val="single"/>
        </w:rPr>
      </w:pPr>
      <w:r w:rsidRPr="00FA59F5">
        <w:rPr>
          <w:rFonts w:ascii="宋体" w:hAnsi="宋体" w:hint="eastAsia"/>
          <w:b/>
          <w:sz w:val="32"/>
        </w:rPr>
        <w:t>招</w:t>
      </w:r>
      <w:r w:rsidRPr="00FA59F5">
        <w:rPr>
          <w:rFonts w:ascii="宋体" w:hAnsi="宋体" w:hint="eastAsia"/>
          <w:b/>
          <w:sz w:val="32"/>
        </w:rPr>
        <w:t xml:space="preserve">    </w:t>
      </w:r>
      <w:r w:rsidRPr="00FA59F5">
        <w:rPr>
          <w:rFonts w:ascii="宋体" w:hAnsi="宋体" w:hint="eastAsia"/>
          <w:b/>
          <w:sz w:val="32"/>
        </w:rPr>
        <w:t>标</w:t>
      </w:r>
      <w:r w:rsidRPr="00FA59F5">
        <w:rPr>
          <w:rFonts w:ascii="宋体" w:hAnsi="宋体" w:hint="eastAsia"/>
          <w:b/>
          <w:sz w:val="32"/>
        </w:rPr>
        <w:t xml:space="preserve">  </w:t>
      </w:r>
      <w:r w:rsidRPr="00FA59F5">
        <w:rPr>
          <w:rFonts w:ascii="宋体" w:hAnsi="宋体" w:hint="eastAsia"/>
          <w:b/>
          <w:sz w:val="32"/>
        </w:rPr>
        <w:t>人：茂名市发展集团有限公司</w:t>
      </w:r>
    </w:p>
    <w:p w14:paraId="1A74237C" w14:textId="77777777" w:rsidR="00D635B0" w:rsidRPr="00FA59F5" w:rsidRDefault="00953948">
      <w:pPr>
        <w:spacing w:line="480" w:lineRule="auto"/>
        <w:ind w:firstLineChars="195" w:firstLine="626"/>
        <w:rPr>
          <w:rFonts w:ascii="宋体" w:hAnsi="宋体"/>
          <w:b/>
          <w:sz w:val="32"/>
        </w:rPr>
      </w:pPr>
      <w:r w:rsidRPr="00FA59F5">
        <w:rPr>
          <w:rFonts w:ascii="宋体" w:hAnsi="宋体" w:hint="eastAsia"/>
          <w:b/>
          <w:sz w:val="32"/>
        </w:rPr>
        <w:t>招标代理机构：广东宝骏工程咨询有限公司</w:t>
      </w:r>
    </w:p>
    <w:p w14:paraId="74821686" w14:textId="77777777" w:rsidR="00D635B0" w:rsidRPr="00FA59F5" w:rsidRDefault="00953948">
      <w:pPr>
        <w:spacing w:line="480" w:lineRule="auto"/>
        <w:ind w:firstLineChars="196" w:firstLine="630"/>
        <w:rPr>
          <w:rFonts w:ascii="宋体" w:hAnsi="宋体"/>
          <w:sz w:val="32"/>
          <w:u w:val="single"/>
        </w:rPr>
      </w:pPr>
      <w:r w:rsidRPr="00FA59F5">
        <w:rPr>
          <w:rFonts w:ascii="宋体" w:hAnsi="宋体" w:hint="eastAsia"/>
          <w:b/>
          <w:sz w:val="32"/>
        </w:rPr>
        <w:t>日</w:t>
      </w:r>
      <w:r w:rsidRPr="00FA59F5">
        <w:rPr>
          <w:rFonts w:ascii="宋体" w:hAnsi="宋体" w:hint="eastAsia"/>
          <w:b/>
          <w:sz w:val="32"/>
        </w:rPr>
        <w:t xml:space="preserve">        </w:t>
      </w:r>
      <w:r w:rsidRPr="00FA59F5">
        <w:rPr>
          <w:rFonts w:ascii="宋体" w:hAnsi="宋体" w:hint="eastAsia"/>
          <w:b/>
          <w:sz w:val="32"/>
        </w:rPr>
        <w:t>期：</w:t>
      </w:r>
      <w:r w:rsidRPr="00FA59F5">
        <w:rPr>
          <w:rFonts w:ascii="宋体" w:hAnsi="宋体" w:hint="eastAsia"/>
          <w:b/>
          <w:sz w:val="32"/>
        </w:rPr>
        <w:t>202</w:t>
      </w:r>
      <w:r w:rsidRPr="00FA59F5">
        <w:rPr>
          <w:rFonts w:ascii="宋体" w:hAnsi="宋体"/>
          <w:b/>
          <w:sz w:val="32"/>
        </w:rPr>
        <w:t>3</w:t>
      </w:r>
      <w:r w:rsidRPr="00FA59F5">
        <w:rPr>
          <w:rFonts w:ascii="宋体" w:hAnsi="宋体" w:hint="eastAsia"/>
          <w:b/>
          <w:sz w:val="32"/>
        </w:rPr>
        <w:t>年</w:t>
      </w:r>
      <w:r w:rsidRPr="00FA59F5">
        <w:rPr>
          <w:rFonts w:ascii="宋体" w:hAnsi="宋体" w:hint="eastAsia"/>
          <w:b/>
          <w:sz w:val="32"/>
        </w:rPr>
        <w:t xml:space="preserve"> </w:t>
      </w:r>
      <w:r w:rsidRPr="00FA59F5">
        <w:rPr>
          <w:rFonts w:ascii="宋体" w:hAnsi="宋体"/>
          <w:b/>
          <w:sz w:val="32"/>
        </w:rPr>
        <w:t>2</w:t>
      </w:r>
      <w:r w:rsidRPr="00FA59F5">
        <w:rPr>
          <w:rFonts w:ascii="宋体" w:hAnsi="宋体" w:hint="eastAsia"/>
          <w:b/>
          <w:sz w:val="32"/>
        </w:rPr>
        <w:t>月</w:t>
      </w:r>
    </w:p>
    <w:p w14:paraId="3DA701A6" w14:textId="77777777" w:rsidR="00D635B0" w:rsidRPr="00FA59F5" w:rsidRDefault="00D635B0">
      <w:pPr>
        <w:rPr>
          <w:rFonts w:ascii="宋体" w:hAnsi="宋体"/>
          <w:b/>
          <w:bCs/>
          <w:spacing w:val="20"/>
          <w:sz w:val="44"/>
          <w:szCs w:val="44"/>
        </w:rPr>
      </w:pPr>
    </w:p>
    <w:p w14:paraId="4AF71798" w14:textId="77777777" w:rsidR="00D635B0" w:rsidRPr="00FA59F5" w:rsidRDefault="00D635B0">
      <w:pPr>
        <w:pStyle w:val="ae"/>
        <w:spacing w:line="500" w:lineRule="exact"/>
        <w:rPr>
          <w:rFonts w:hAnsi="宋体"/>
          <w:b/>
          <w:bCs/>
          <w:sz w:val="36"/>
        </w:rPr>
      </w:pPr>
    </w:p>
    <w:p w14:paraId="0450F757" w14:textId="77777777" w:rsidR="00D635B0" w:rsidRPr="00FA59F5" w:rsidRDefault="00D635B0">
      <w:pPr>
        <w:pStyle w:val="ae"/>
        <w:spacing w:line="500" w:lineRule="exact"/>
        <w:rPr>
          <w:rFonts w:hAnsi="宋体"/>
          <w:b/>
          <w:bCs/>
          <w:sz w:val="36"/>
        </w:rPr>
        <w:sectPr w:rsidR="00D635B0" w:rsidRPr="00FA59F5">
          <w:headerReference w:type="default" r:id="rId9"/>
          <w:footerReference w:type="default" r:id="rId10"/>
          <w:pgSz w:w="11906" w:h="16838"/>
          <w:pgMar w:top="1191" w:right="926" w:bottom="1402" w:left="1080" w:header="851" w:footer="992" w:gutter="0"/>
          <w:pgNumType w:start="0"/>
          <w:cols w:space="720"/>
          <w:docGrid w:type="lines" w:linePitch="312"/>
        </w:sectPr>
      </w:pPr>
    </w:p>
    <w:sdt>
      <w:sdtPr>
        <w:rPr>
          <w:lang w:val="zh-CN"/>
        </w:rPr>
        <w:id w:val="-2129081732"/>
        <w:docPartObj>
          <w:docPartGallery w:val="Table of Contents"/>
          <w:docPartUnique/>
        </w:docPartObj>
      </w:sdtPr>
      <w:sdtEndPr>
        <w:rPr>
          <w:b/>
          <w:bCs/>
        </w:rPr>
      </w:sdtEndPr>
      <w:sdtContent>
        <w:p w14:paraId="312D8545" w14:textId="77777777" w:rsidR="00D635B0" w:rsidRPr="00FA59F5" w:rsidRDefault="00953948">
          <w:pPr>
            <w:jc w:val="center"/>
            <w:rPr>
              <w:rFonts w:ascii="黑体" w:eastAsia="黑体" w:hAnsi="黑体" w:cs="黑体"/>
              <w:b/>
              <w:iCs/>
              <w:spacing w:val="40"/>
              <w:sz w:val="32"/>
              <w:szCs w:val="32"/>
            </w:rPr>
          </w:pPr>
          <w:r w:rsidRPr="00FA59F5">
            <w:rPr>
              <w:rFonts w:ascii="黑体" w:eastAsia="黑体" w:hAnsi="黑体" w:cs="黑体" w:hint="eastAsia"/>
              <w:b/>
              <w:iCs/>
              <w:spacing w:val="40"/>
              <w:sz w:val="32"/>
              <w:szCs w:val="32"/>
            </w:rPr>
            <w:t>目</w:t>
          </w:r>
          <w:r w:rsidRPr="00FA59F5">
            <w:rPr>
              <w:rFonts w:ascii="黑体" w:eastAsia="黑体" w:hAnsi="黑体" w:cs="黑体" w:hint="eastAsia"/>
              <w:b/>
              <w:iCs/>
              <w:spacing w:val="40"/>
              <w:sz w:val="32"/>
              <w:szCs w:val="32"/>
            </w:rPr>
            <w:t xml:space="preserve">  </w:t>
          </w:r>
          <w:r w:rsidRPr="00FA59F5">
            <w:rPr>
              <w:rFonts w:ascii="黑体" w:eastAsia="黑体" w:hAnsi="黑体" w:cs="黑体" w:hint="eastAsia"/>
              <w:b/>
              <w:iCs/>
              <w:spacing w:val="40"/>
              <w:sz w:val="32"/>
              <w:szCs w:val="32"/>
            </w:rPr>
            <w:t>录</w:t>
          </w:r>
        </w:p>
        <w:p w14:paraId="3A5E788A" w14:textId="454745D4" w:rsidR="00D635B0" w:rsidRPr="00FA59F5" w:rsidRDefault="00953948">
          <w:pPr>
            <w:pStyle w:val="11"/>
            <w:tabs>
              <w:tab w:val="right" w:leader="dot" w:pos="9060"/>
            </w:tabs>
            <w:rPr>
              <w:rFonts w:eastAsiaTheme="minorEastAsia" w:cstheme="minorBidi"/>
              <w:b w:val="0"/>
              <w:bCs w:val="0"/>
              <w:caps w:val="0"/>
              <w:noProof/>
              <w:sz w:val="21"/>
              <w:u w:val="none"/>
            </w:rPr>
          </w:pPr>
          <w:r w:rsidRPr="00FA59F5">
            <w:rPr>
              <w:b w:val="0"/>
              <w:szCs w:val="21"/>
              <w:u w:val="none"/>
            </w:rPr>
            <w:fldChar w:fldCharType="begin"/>
          </w:r>
          <w:r w:rsidRPr="00FA59F5">
            <w:rPr>
              <w:b w:val="0"/>
              <w:szCs w:val="21"/>
              <w:u w:val="none"/>
            </w:rPr>
            <w:instrText xml:space="preserve"> TOC \o "1-1" \h \z \u </w:instrText>
          </w:r>
          <w:r w:rsidRPr="00FA59F5">
            <w:rPr>
              <w:b w:val="0"/>
              <w:szCs w:val="21"/>
              <w:u w:val="none"/>
            </w:rPr>
            <w:fldChar w:fldCharType="separate"/>
          </w:r>
          <w:hyperlink w:anchor="_Toc116299518" w:history="1">
            <w:r w:rsidRPr="00FA59F5">
              <w:rPr>
                <w:rStyle w:val="aff7"/>
                <w:noProof/>
                <w:color w:val="auto"/>
                <w:u w:val="none"/>
              </w:rPr>
              <w:t>第一章</w:t>
            </w:r>
            <w:r w:rsidRPr="00FA59F5">
              <w:rPr>
                <w:rStyle w:val="aff7"/>
                <w:noProof/>
                <w:color w:val="auto"/>
                <w:u w:val="none"/>
              </w:rPr>
              <w:t xml:space="preserve"> </w:t>
            </w:r>
            <w:r w:rsidRPr="00FA59F5">
              <w:rPr>
                <w:rStyle w:val="aff7"/>
                <w:noProof/>
                <w:color w:val="auto"/>
                <w:u w:val="none"/>
              </w:rPr>
              <w:t>招标公告</w:t>
            </w:r>
            <w:r w:rsidRPr="00FA59F5">
              <w:rPr>
                <w:noProof/>
                <w:u w:val="none"/>
              </w:rPr>
              <w:tab/>
            </w:r>
            <w:r w:rsidRPr="00FA59F5">
              <w:rPr>
                <w:noProof/>
                <w:u w:val="none"/>
              </w:rPr>
              <w:fldChar w:fldCharType="begin"/>
            </w:r>
            <w:r w:rsidRPr="00FA59F5">
              <w:rPr>
                <w:noProof/>
                <w:u w:val="none"/>
              </w:rPr>
              <w:instrText xml:space="preserve"> PAGEREF _Toc116299518 \h </w:instrText>
            </w:r>
            <w:r w:rsidRPr="00FA59F5">
              <w:rPr>
                <w:noProof/>
                <w:u w:val="none"/>
              </w:rPr>
            </w:r>
            <w:r w:rsidRPr="00FA59F5">
              <w:rPr>
                <w:noProof/>
                <w:u w:val="none"/>
              </w:rPr>
              <w:fldChar w:fldCharType="separate"/>
            </w:r>
            <w:r w:rsidR="00147258" w:rsidRPr="00FA59F5">
              <w:rPr>
                <w:noProof/>
                <w:u w:val="none"/>
              </w:rPr>
              <w:t>2</w:t>
            </w:r>
            <w:r w:rsidRPr="00FA59F5">
              <w:rPr>
                <w:noProof/>
                <w:u w:val="none"/>
              </w:rPr>
              <w:fldChar w:fldCharType="end"/>
            </w:r>
          </w:hyperlink>
        </w:p>
        <w:p w14:paraId="5543231E" w14:textId="5FDC2CF5" w:rsidR="00D635B0" w:rsidRPr="00FA59F5" w:rsidRDefault="00953948">
          <w:pPr>
            <w:pStyle w:val="11"/>
            <w:tabs>
              <w:tab w:val="right" w:leader="dot" w:pos="9060"/>
            </w:tabs>
            <w:rPr>
              <w:rFonts w:eastAsiaTheme="minorEastAsia" w:cstheme="minorBidi"/>
              <w:b w:val="0"/>
              <w:bCs w:val="0"/>
              <w:caps w:val="0"/>
              <w:noProof/>
              <w:sz w:val="21"/>
              <w:u w:val="none"/>
            </w:rPr>
          </w:pPr>
          <w:hyperlink w:anchor="_Toc116299519" w:history="1">
            <w:r w:rsidRPr="00FA59F5">
              <w:rPr>
                <w:rStyle w:val="aff7"/>
                <w:noProof/>
                <w:color w:val="auto"/>
                <w:u w:val="none"/>
              </w:rPr>
              <w:t>第二章</w:t>
            </w:r>
            <w:r w:rsidRPr="00FA59F5">
              <w:rPr>
                <w:rStyle w:val="aff7"/>
                <w:noProof/>
                <w:color w:val="auto"/>
                <w:u w:val="none"/>
              </w:rPr>
              <w:t xml:space="preserve"> </w:t>
            </w:r>
            <w:r w:rsidRPr="00FA59F5">
              <w:rPr>
                <w:rStyle w:val="aff7"/>
                <w:noProof/>
                <w:color w:val="auto"/>
                <w:u w:val="none"/>
              </w:rPr>
              <w:t>投标人须知</w:t>
            </w:r>
            <w:r w:rsidRPr="00FA59F5">
              <w:rPr>
                <w:noProof/>
                <w:u w:val="none"/>
              </w:rPr>
              <w:tab/>
            </w:r>
            <w:r w:rsidRPr="00FA59F5">
              <w:rPr>
                <w:noProof/>
                <w:u w:val="none"/>
              </w:rPr>
              <w:fldChar w:fldCharType="begin"/>
            </w:r>
            <w:r w:rsidRPr="00FA59F5">
              <w:rPr>
                <w:noProof/>
                <w:u w:val="none"/>
              </w:rPr>
              <w:instrText xml:space="preserve"> PAGEREF _Toc116299519 \h </w:instrText>
            </w:r>
            <w:r w:rsidRPr="00FA59F5">
              <w:rPr>
                <w:noProof/>
                <w:u w:val="none"/>
              </w:rPr>
            </w:r>
            <w:r w:rsidRPr="00FA59F5">
              <w:rPr>
                <w:noProof/>
                <w:u w:val="none"/>
              </w:rPr>
              <w:fldChar w:fldCharType="separate"/>
            </w:r>
            <w:r w:rsidR="00147258" w:rsidRPr="00FA59F5">
              <w:rPr>
                <w:noProof/>
                <w:u w:val="none"/>
              </w:rPr>
              <w:t>8</w:t>
            </w:r>
            <w:r w:rsidRPr="00FA59F5">
              <w:rPr>
                <w:noProof/>
                <w:u w:val="none"/>
              </w:rPr>
              <w:fldChar w:fldCharType="end"/>
            </w:r>
          </w:hyperlink>
        </w:p>
        <w:p w14:paraId="0BA71FB3" w14:textId="424E435E" w:rsidR="00D635B0" w:rsidRPr="00FA59F5" w:rsidRDefault="00953948">
          <w:pPr>
            <w:pStyle w:val="11"/>
            <w:tabs>
              <w:tab w:val="right" w:leader="dot" w:pos="9060"/>
            </w:tabs>
            <w:rPr>
              <w:rFonts w:eastAsiaTheme="minorEastAsia" w:cstheme="minorBidi"/>
              <w:b w:val="0"/>
              <w:bCs w:val="0"/>
              <w:caps w:val="0"/>
              <w:noProof/>
              <w:sz w:val="21"/>
              <w:u w:val="none"/>
            </w:rPr>
          </w:pPr>
          <w:hyperlink w:anchor="_Toc116299520" w:history="1">
            <w:r w:rsidRPr="00FA59F5">
              <w:rPr>
                <w:rStyle w:val="aff7"/>
                <w:noProof/>
                <w:color w:val="auto"/>
                <w:u w:val="none"/>
              </w:rPr>
              <w:t>第三章</w:t>
            </w:r>
            <w:r w:rsidRPr="00FA59F5">
              <w:rPr>
                <w:rStyle w:val="aff7"/>
                <w:noProof/>
                <w:color w:val="auto"/>
                <w:u w:val="none"/>
              </w:rPr>
              <w:t xml:space="preserve"> </w:t>
            </w:r>
            <w:r w:rsidRPr="00FA59F5">
              <w:rPr>
                <w:rStyle w:val="aff7"/>
                <w:noProof/>
                <w:color w:val="auto"/>
                <w:u w:val="none"/>
              </w:rPr>
              <w:t>评标办法</w:t>
            </w:r>
            <w:r w:rsidRPr="00FA59F5">
              <w:rPr>
                <w:noProof/>
                <w:u w:val="none"/>
              </w:rPr>
              <w:tab/>
            </w:r>
            <w:r w:rsidRPr="00FA59F5">
              <w:rPr>
                <w:noProof/>
                <w:u w:val="none"/>
              </w:rPr>
              <w:fldChar w:fldCharType="begin"/>
            </w:r>
            <w:r w:rsidRPr="00FA59F5">
              <w:rPr>
                <w:noProof/>
                <w:u w:val="none"/>
              </w:rPr>
              <w:instrText xml:space="preserve"> PAGEREF _Toc116299520 \h </w:instrText>
            </w:r>
            <w:r w:rsidRPr="00FA59F5">
              <w:rPr>
                <w:noProof/>
                <w:u w:val="none"/>
              </w:rPr>
            </w:r>
            <w:r w:rsidRPr="00FA59F5">
              <w:rPr>
                <w:noProof/>
                <w:u w:val="none"/>
              </w:rPr>
              <w:fldChar w:fldCharType="separate"/>
            </w:r>
            <w:r w:rsidR="00147258" w:rsidRPr="00FA59F5">
              <w:rPr>
                <w:noProof/>
                <w:u w:val="none"/>
              </w:rPr>
              <w:t>35</w:t>
            </w:r>
            <w:r w:rsidRPr="00FA59F5">
              <w:rPr>
                <w:noProof/>
                <w:u w:val="none"/>
              </w:rPr>
              <w:fldChar w:fldCharType="end"/>
            </w:r>
          </w:hyperlink>
        </w:p>
        <w:p w14:paraId="2577DBCA" w14:textId="4F7B456A" w:rsidR="00D635B0" w:rsidRPr="00FA59F5" w:rsidRDefault="00953948">
          <w:pPr>
            <w:pStyle w:val="11"/>
            <w:tabs>
              <w:tab w:val="right" w:leader="dot" w:pos="9060"/>
            </w:tabs>
            <w:rPr>
              <w:rFonts w:eastAsiaTheme="minorEastAsia" w:cstheme="minorBidi"/>
              <w:b w:val="0"/>
              <w:bCs w:val="0"/>
              <w:caps w:val="0"/>
              <w:noProof/>
              <w:sz w:val="21"/>
              <w:u w:val="none"/>
            </w:rPr>
          </w:pPr>
          <w:hyperlink w:anchor="_Toc116299521" w:history="1">
            <w:r w:rsidRPr="00FA59F5">
              <w:rPr>
                <w:rStyle w:val="aff7"/>
                <w:noProof/>
                <w:color w:val="auto"/>
                <w:u w:val="none"/>
              </w:rPr>
              <w:t>第四章</w:t>
            </w:r>
            <w:r w:rsidRPr="00FA59F5">
              <w:rPr>
                <w:rStyle w:val="aff7"/>
                <w:noProof/>
                <w:color w:val="auto"/>
                <w:u w:val="none"/>
              </w:rPr>
              <w:t xml:space="preserve"> </w:t>
            </w:r>
            <w:r w:rsidRPr="00FA59F5">
              <w:rPr>
                <w:rStyle w:val="aff7"/>
                <w:noProof/>
                <w:color w:val="auto"/>
                <w:u w:val="none"/>
              </w:rPr>
              <w:t>合同条款及格式</w:t>
            </w:r>
            <w:r w:rsidRPr="00FA59F5">
              <w:rPr>
                <w:noProof/>
                <w:u w:val="none"/>
              </w:rPr>
              <w:tab/>
            </w:r>
            <w:r w:rsidRPr="00FA59F5">
              <w:rPr>
                <w:noProof/>
                <w:u w:val="none"/>
              </w:rPr>
              <w:fldChar w:fldCharType="begin"/>
            </w:r>
            <w:r w:rsidRPr="00FA59F5">
              <w:rPr>
                <w:noProof/>
                <w:u w:val="none"/>
              </w:rPr>
              <w:instrText xml:space="preserve"> PAGEREF _Toc116299521 \h </w:instrText>
            </w:r>
            <w:r w:rsidRPr="00FA59F5">
              <w:rPr>
                <w:noProof/>
                <w:u w:val="none"/>
              </w:rPr>
            </w:r>
            <w:r w:rsidRPr="00FA59F5">
              <w:rPr>
                <w:noProof/>
                <w:u w:val="none"/>
              </w:rPr>
              <w:fldChar w:fldCharType="separate"/>
            </w:r>
            <w:r w:rsidR="00147258" w:rsidRPr="00FA59F5">
              <w:rPr>
                <w:noProof/>
                <w:u w:val="none"/>
              </w:rPr>
              <w:t>39</w:t>
            </w:r>
            <w:r w:rsidRPr="00FA59F5">
              <w:rPr>
                <w:noProof/>
                <w:u w:val="none"/>
              </w:rPr>
              <w:fldChar w:fldCharType="end"/>
            </w:r>
          </w:hyperlink>
        </w:p>
        <w:p w14:paraId="02378BFC" w14:textId="4722CC4C" w:rsidR="00D635B0" w:rsidRPr="00FA59F5" w:rsidRDefault="00953948">
          <w:pPr>
            <w:pStyle w:val="11"/>
            <w:tabs>
              <w:tab w:val="right" w:leader="dot" w:pos="9060"/>
            </w:tabs>
            <w:rPr>
              <w:rFonts w:eastAsiaTheme="minorEastAsia" w:cstheme="minorBidi"/>
              <w:b w:val="0"/>
              <w:bCs w:val="0"/>
              <w:caps w:val="0"/>
              <w:noProof/>
              <w:sz w:val="21"/>
              <w:u w:val="none"/>
            </w:rPr>
          </w:pPr>
          <w:hyperlink w:anchor="_Toc116299522" w:history="1">
            <w:r w:rsidRPr="00FA59F5">
              <w:rPr>
                <w:rStyle w:val="aff7"/>
                <w:noProof/>
                <w:color w:val="auto"/>
                <w:u w:val="none"/>
              </w:rPr>
              <w:t>第五章</w:t>
            </w:r>
            <w:r w:rsidRPr="00FA59F5">
              <w:rPr>
                <w:rStyle w:val="aff7"/>
                <w:noProof/>
                <w:color w:val="auto"/>
                <w:u w:val="none"/>
              </w:rPr>
              <w:t xml:space="preserve"> </w:t>
            </w:r>
            <w:r w:rsidRPr="00FA59F5">
              <w:rPr>
                <w:rStyle w:val="aff7"/>
                <w:noProof/>
                <w:color w:val="auto"/>
                <w:u w:val="none"/>
              </w:rPr>
              <w:t>投标文件格式</w:t>
            </w:r>
            <w:r w:rsidRPr="00FA59F5">
              <w:rPr>
                <w:noProof/>
                <w:u w:val="none"/>
              </w:rPr>
              <w:tab/>
            </w:r>
            <w:r w:rsidRPr="00FA59F5">
              <w:rPr>
                <w:noProof/>
                <w:u w:val="none"/>
              </w:rPr>
              <w:fldChar w:fldCharType="begin"/>
            </w:r>
            <w:r w:rsidRPr="00FA59F5">
              <w:rPr>
                <w:noProof/>
                <w:u w:val="none"/>
              </w:rPr>
              <w:instrText xml:space="preserve"> PAGEREF _Toc116299522 \h </w:instrText>
            </w:r>
            <w:r w:rsidRPr="00FA59F5">
              <w:rPr>
                <w:noProof/>
                <w:u w:val="none"/>
              </w:rPr>
            </w:r>
            <w:r w:rsidRPr="00FA59F5">
              <w:rPr>
                <w:noProof/>
                <w:u w:val="none"/>
              </w:rPr>
              <w:fldChar w:fldCharType="separate"/>
            </w:r>
            <w:r w:rsidR="00147258" w:rsidRPr="00FA59F5">
              <w:rPr>
                <w:noProof/>
                <w:u w:val="none"/>
              </w:rPr>
              <w:t>73</w:t>
            </w:r>
            <w:r w:rsidRPr="00FA59F5">
              <w:rPr>
                <w:noProof/>
                <w:u w:val="none"/>
              </w:rPr>
              <w:fldChar w:fldCharType="end"/>
            </w:r>
          </w:hyperlink>
        </w:p>
        <w:p w14:paraId="2801ED7C" w14:textId="77777777" w:rsidR="00D635B0" w:rsidRPr="00FA59F5" w:rsidRDefault="00953948">
          <w:r w:rsidRPr="00FA59F5">
            <w:rPr>
              <w:rFonts w:asciiTheme="minorHAnsi" w:hAnsiTheme="minorHAnsi"/>
              <w:b/>
              <w:sz w:val="22"/>
              <w:szCs w:val="21"/>
            </w:rPr>
            <w:fldChar w:fldCharType="end"/>
          </w:r>
        </w:p>
      </w:sdtContent>
    </w:sdt>
    <w:p w14:paraId="6D006498" w14:textId="77777777" w:rsidR="00D635B0" w:rsidRPr="00FA59F5" w:rsidRDefault="00D635B0">
      <w:pPr>
        <w:jc w:val="center"/>
        <w:rPr>
          <w:rFonts w:ascii="隶书" w:eastAsia="隶书"/>
          <w:b/>
          <w:i/>
          <w:spacing w:val="40"/>
          <w:sz w:val="84"/>
          <w:szCs w:val="84"/>
        </w:rPr>
      </w:pPr>
    </w:p>
    <w:p w14:paraId="4320150D" w14:textId="77777777" w:rsidR="00D635B0" w:rsidRPr="00FA59F5" w:rsidRDefault="00D635B0">
      <w:pPr>
        <w:jc w:val="center"/>
        <w:rPr>
          <w:rFonts w:ascii="隶书" w:eastAsia="隶书"/>
          <w:b/>
          <w:i/>
          <w:spacing w:val="40"/>
          <w:sz w:val="84"/>
          <w:szCs w:val="84"/>
        </w:rPr>
      </w:pPr>
    </w:p>
    <w:p w14:paraId="40D47B0D" w14:textId="77777777" w:rsidR="00D635B0" w:rsidRPr="00FA59F5" w:rsidRDefault="00D635B0">
      <w:pPr>
        <w:jc w:val="center"/>
        <w:rPr>
          <w:rFonts w:ascii="隶书" w:eastAsia="隶书"/>
          <w:b/>
          <w:i/>
          <w:spacing w:val="40"/>
          <w:sz w:val="84"/>
          <w:szCs w:val="84"/>
        </w:rPr>
      </w:pPr>
    </w:p>
    <w:p w14:paraId="328167B5" w14:textId="77777777" w:rsidR="00D635B0" w:rsidRPr="00FA59F5" w:rsidRDefault="00D635B0">
      <w:pPr>
        <w:jc w:val="center"/>
        <w:rPr>
          <w:rFonts w:ascii="隶书" w:eastAsia="隶书"/>
          <w:b/>
          <w:i/>
          <w:spacing w:val="40"/>
          <w:sz w:val="84"/>
          <w:szCs w:val="84"/>
        </w:rPr>
      </w:pPr>
    </w:p>
    <w:p w14:paraId="29745742" w14:textId="77777777" w:rsidR="00D635B0" w:rsidRPr="00FA59F5" w:rsidRDefault="00D635B0">
      <w:pPr>
        <w:jc w:val="center"/>
        <w:rPr>
          <w:rFonts w:ascii="隶书" w:eastAsia="隶书"/>
          <w:b/>
          <w:i/>
          <w:spacing w:val="40"/>
          <w:sz w:val="84"/>
          <w:szCs w:val="84"/>
        </w:rPr>
      </w:pPr>
    </w:p>
    <w:p w14:paraId="6F4443E8" w14:textId="77777777" w:rsidR="00D635B0" w:rsidRPr="00FA59F5" w:rsidRDefault="00D635B0">
      <w:pPr>
        <w:jc w:val="center"/>
        <w:rPr>
          <w:rFonts w:ascii="隶书" w:eastAsia="隶书"/>
          <w:b/>
          <w:i/>
          <w:spacing w:val="40"/>
          <w:sz w:val="84"/>
          <w:szCs w:val="84"/>
        </w:rPr>
      </w:pPr>
    </w:p>
    <w:p w14:paraId="28EE1FAE" w14:textId="77777777" w:rsidR="00D635B0" w:rsidRPr="00FA59F5" w:rsidRDefault="00D635B0">
      <w:pPr>
        <w:jc w:val="center"/>
        <w:rPr>
          <w:rFonts w:ascii="隶书" w:eastAsia="隶书"/>
          <w:b/>
          <w:i/>
          <w:spacing w:val="40"/>
          <w:sz w:val="84"/>
          <w:szCs w:val="84"/>
        </w:rPr>
      </w:pPr>
    </w:p>
    <w:p w14:paraId="52422E8D" w14:textId="77777777" w:rsidR="00D635B0" w:rsidRPr="00FA59F5" w:rsidRDefault="00D635B0">
      <w:pPr>
        <w:rPr>
          <w:rFonts w:ascii="隶书" w:eastAsia="隶书"/>
          <w:b/>
          <w:i/>
          <w:spacing w:val="40"/>
          <w:sz w:val="84"/>
          <w:szCs w:val="84"/>
        </w:rPr>
      </w:pPr>
    </w:p>
    <w:p w14:paraId="5000B6FB" w14:textId="77777777" w:rsidR="00D635B0" w:rsidRPr="00FA59F5" w:rsidRDefault="00953948">
      <w:pPr>
        <w:pStyle w:val="1"/>
      </w:pPr>
      <w:bookmarkStart w:id="0" w:name="_Toc454627367"/>
      <w:bookmarkStart w:id="1" w:name="_Toc116299518"/>
      <w:r w:rsidRPr="00FA59F5">
        <w:rPr>
          <w:rFonts w:hint="eastAsia"/>
        </w:rPr>
        <w:t>第一章</w:t>
      </w:r>
      <w:r w:rsidRPr="00FA59F5">
        <w:rPr>
          <w:rFonts w:hint="eastAsia"/>
        </w:rPr>
        <w:t xml:space="preserve"> </w:t>
      </w:r>
      <w:r w:rsidRPr="00FA59F5">
        <w:rPr>
          <w:rFonts w:hint="eastAsia"/>
        </w:rPr>
        <w:t>招标公告</w:t>
      </w:r>
      <w:bookmarkEnd w:id="0"/>
      <w:bookmarkEnd w:id="1"/>
    </w:p>
    <w:p w14:paraId="46789A44" w14:textId="77777777" w:rsidR="00D635B0" w:rsidRPr="00FA59F5" w:rsidRDefault="00D635B0"/>
    <w:p w14:paraId="1BC30FCD" w14:textId="77777777" w:rsidR="00D635B0" w:rsidRPr="00FA59F5" w:rsidRDefault="00D635B0">
      <w:pPr>
        <w:pStyle w:val="aa"/>
      </w:pPr>
    </w:p>
    <w:p w14:paraId="2541F0EF" w14:textId="77777777" w:rsidR="00D635B0" w:rsidRPr="00FA59F5" w:rsidRDefault="00D635B0"/>
    <w:p w14:paraId="6DC4C2E9" w14:textId="77777777" w:rsidR="00D635B0" w:rsidRPr="00FA59F5" w:rsidRDefault="00D635B0">
      <w:pPr>
        <w:pStyle w:val="aa"/>
      </w:pPr>
    </w:p>
    <w:p w14:paraId="3076466D" w14:textId="77777777" w:rsidR="00D635B0" w:rsidRPr="00FA59F5" w:rsidRDefault="00D635B0"/>
    <w:p w14:paraId="44789F16" w14:textId="77777777" w:rsidR="00D635B0" w:rsidRPr="00FA59F5" w:rsidRDefault="00D635B0">
      <w:pPr>
        <w:pStyle w:val="aa"/>
      </w:pPr>
    </w:p>
    <w:p w14:paraId="627BE083" w14:textId="77777777" w:rsidR="00D635B0" w:rsidRPr="00FA59F5" w:rsidRDefault="00D635B0"/>
    <w:p w14:paraId="4560F368" w14:textId="77777777" w:rsidR="00D635B0" w:rsidRPr="00FA59F5" w:rsidRDefault="00D635B0">
      <w:pPr>
        <w:pStyle w:val="aa"/>
      </w:pPr>
    </w:p>
    <w:p w14:paraId="3366B340" w14:textId="77777777" w:rsidR="00D635B0" w:rsidRPr="00FA59F5" w:rsidRDefault="00D635B0"/>
    <w:p w14:paraId="05F76942" w14:textId="77777777" w:rsidR="00D635B0" w:rsidRPr="00FA59F5" w:rsidRDefault="00D635B0">
      <w:pPr>
        <w:pStyle w:val="aa"/>
      </w:pPr>
    </w:p>
    <w:p w14:paraId="7F8DB5A1" w14:textId="77777777" w:rsidR="00D635B0" w:rsidRPr="00FA59F5" w:rsidRDefault="00D635B0"/>
    <w:p w14:paraId="7A7DEB94" w14:textId="77777777" w:rsidR="00D635B0" w:rsidRPr="00FA59F5" w:rsidRDefault="00D635B0">
      <w:pPr>
        <w:pStyle w:val="aa"/>
      </w:pPr>
    </w:p>
    <w:p w14:paraId="4BC383FA" w14:textId="77777777" w:rsidR="00D635B0" w:rsidRPr="00FA59F5" w:rsidRDefault="00D635B0"/>
    <w:p w14:paraId="26AAE75D" w14:textId="77777777" w:rsidR="00D635B0" w:rsidRPr="00FA59F5" w:rsidRDefault="00D635B0">
      <w:pPr>
        <w:pStyle w:val="aa"/>
      </w:pPr>
    </w:p>
    <w:p w14:paraId="057A9096" w14:textId="77777777" w:rsidR="00D635B0" w:rsidRPr="00FA59F5" w:rsidRDefault="00D635B0"/>
    <w:p w14:paraId="4A098E01" w14:textId="77777777" w:rsidR="00D635B0" w:rsidRPr="00FA59F5" w:rsidRDefault="00D635B0">
      <w:pPr>
        <w:pStyle w:val="aa"/>
      </w:pPr>
    </w:p>
    <w:p w14:paraId="6B998916" w14:textId="77777777" w:rsidR="00D635B0" w:rsidRPr="00FA59F5" w:rsidRDefault="00D635B0"/>
    <w:p w14:paraId="7C2D1131" w14:textId="77777777" w:rsidR="00D635B0" w:rsidRPr="00FA59F5" w:rsidRDefault="00D635B0">
      <w:pPr>
        <w:pStyle w:val="aa"/>
      </w:pPr>
    </w:p>
    <w:p w14:paraId="67F97CE9" w14:textId="77777777" w:rsidR="00D635B0" w:rsidRPr="00FA59F5" w:rsidRDefault="00D635B0"/>
    <w:p w14:paraId="6939D713" w14:textId="77777777" w:rsidR="00D635B0" w:rsidRPr="00FA59F5" w:rsidRDefault="00D635B0">
      <w:pPr>
        <w:pStyle w:val="aa"/>
      </w:pPr>
    </w:p>
    <w:p w14:paraId="6AFCEB56" w14:textId="77777777" w:rsidR="00D635B0" w:rsidRPr="00FA59F5" w:rsidRDefault="00D635B0"/>
    <w:p w14:paraId="03DD309E" w14:textId="77777777" w:rsidR="00D635B0" w:rsidRPr="00FA59F5" w:rsidRDefault="00D635B0">
      <w:pPr>
        <w:pStyle w:val="aa"/>
      </w:pPr>
    </w:p>
    <w:p w14:paraId="579EBFF0" w14:textId="77777777" w:rsidR="00D635B0" w:rsidRPr="00FA59F5" w:rsidRDefault="00D635B0"/>
    <w:p w14:paraId="00365047" w14:textId="77777777" w:rsidR="00D635B0" w:rsidRPr="00FA59F5" w:rsidRDefault="00D635B0">
      <w:pPr>
        <w:pStyle w:val="aa"/>
      </w:pPr>
    </w:p>
    <w:p w14:paraId="3EB27176" w14:textId="77777777" w:rsidR="00D635B0" w:rsidRPr="00FA59F5" w:rsidRDefault="00953948">
      <w:pPr>
        <w:spacing w:line="480" w:lineRule="exact"/>
        <w:jc w:val="center"/>
      </w:pPr>
      <w:r w:rsidRPr="00FA59F5">
        <w:rPr>
          <w:rFonts w:ascii="宋体" w:hAnsi="宋体" w:hint="eastAsia"/>
          <w:b/>
          <w:bCs/>
          <w:sz w:val="32"/>
          <w:szCs w:val="32"/>
        </w:rPr>
        <w:lastRenderedPageBreak/>
        <w:t>茂名市中心城区老旧小区改造项目（子项目：官山七路至大园五路排水箱涵工程）监理招标公告</w:t>
      </w:r>
    </w:p>
    <w:p w14:paraId="5EB78226" w14:textId="77777777" w:rsidR="00D635B0" w:rsidRPr="00FA59F5" w:rsidRDefault="00953948">
      <w:pPr>
        <w:pStyle w:val="2"/>
        <w:ind w:firstLine="480"/>
        <w:rPr>
          <w:u w:val="single"/>
        </w:rPr>
      </w:pPr>
      <w:bookmarkStart w:id="2" w:name="_Toc454627368"/>
      <w:bookmarkStart w:id="3" w:name="_Toc80372119"/>
      <w:bookmarkStart w:id="4" w:name="_Toc454626789"/>
      <w:r w:rsidRPr="00FA59F5">
        <w:t>1</w:t>
      </w:r>
      <w:r w:rsidRPr="00FA59F5">
        <w:rPr>
          <w:rFonts w:hint="eastAsia"/>
        </w:rPr>
        <w:t xml:space="preserve">. </w:t>
      </w:r>
      <w:r w:rsidRPr="00FA59F5">
        <w:rPr>
          <w:rFonts w:hint="eastAsia"/>
        </w:rPr>
        <w:t>招标条件</w:t>
      </w:r>
      <w:bookmarkEnd w:id="2"/>
      <w:bookmarkEnd w:id="3"/>
      <w:bookmarkEnd w:id="4"/>
    </w:p>
    <w:p w14:paraId="4108E291" w14:textId="77777777" w:rsidR="00D635B0" w:rsidRPr="00FA59F5" w:rsidRDefault="00953948">
      <w:pPr>
        <w:spacing w:line="500" w:lineRule="exact"/>
        <w:ind w:firstLineChars="200" w:firstLine="480"/>
        <w:rPr>
          <w:rFonts w:ascii="宋体" w:hAnsi="宋体"/>
          <w:sz w:val="24"/>
          <w:szCs w:val="24"/>
        </w:rPr>
      </w:pPr>
      <w:r w:rsidRPr="00FA59F5">
        <w:rPr>
          <w:rFonts w:ascii="宋体" w:hAnsi="宋体" w:hint="eastAsia"/>
          <w:sz w:val="24"/>
          <w:szCs w:val="24"/>
        </w:rPr>
        <w:t>本招标项目</w:t>
      </w:r>
      <w:r w:rsidRPr="00FA59F5">
        <w:rPr>
          <w:rFonts w:ascii="宋体" w:hAnsi="宋体" w:hint="eastAsia"/>
          <w:b/>
          <w:bCs/>
          <w:sz w:val="24"/>
          <w:szCs w:val="24"/>
          <w:u w:val="single"/>
        </w:rPr>
        <w:t>茂名市中心城区老旧小区改造项目（子项目：官山七路至大园五路排水箱涵工程）</w:t>
      </w:r>
      <w:r w:rsidRPr="00FA59F5">
        <w:rPr>
          <w:rFonts w:ascii="宋体" w:hAnsi="宋体"/>
          <w:b/>
          <w:bCs/>
          <w:sz w:val="24"/>
          <w:szCs w:val="24"/>
          <w:u w:val="single"/>
        </w:rPr>
        <w:t xml:space="preserve"> </w:t>
      </w:r>
      <w:r w:rsidRPr="00FA59F5">
        <w:rPr>
          <w:rFonts w:ascii="宋体" w:hAnsi="宋体" w:hint="eastAsia"/>
          <w:sz w:val="24"/>
          <w:szCs w:val="24"/>
        </w:rPr>
        <w:t>已由</w:t>
      </w:r>
      <w:r w:rsidRPr="00FA59F5">
        <w:rPr>
          <w:rFonts w:ascii="宋体" w:hAnsi="宋体" w:hint="eastAsia"/>
          <w:b/>
          <w:bCs/>
          <w:sz w:val="24"/>
          <w:szCs w:val="24"/>
          <w:u w:val="single"/>
        </w:rPr>
        <w:t>茂名市发展和改革局</w:t>
      </w:r>
      <w:r w:rsidRPr="00FA59F5">
        <w:rPr>
          <w:rFonts w:ascii="宋体" w:hAnsi="宋体" w:hint="eastAsia"/>
          <w:sz w:val="24"/>
          <w:szCs w:val="24"/>
        </w:rPr>
        <w:t>以</w:t>
      </w:r>
      <w:r w:rsidRPr="00FA59F5">
        <w:rPr>
          <w:rFonts w:ascii="宋体" w:hAnsi="宋体" w:hint="eastAsia"/>
          <w:b/>
          <w:bCs/>
          <w:sz w:val="24"/>
          <w:szCs w:val="24"/>
          <w:u w:val="single"/>
        </w:rPr>
        <w:t>茂发改投</w:t>
      </w:r>
      <w:r w:rsidRPr="00FA59F5">
        <w:rPr>
          <w:rFonts w:ascii="宋体" w:hAnsi="宋体" w:hint="eastAsia"/>
          <w:b/>
          <w:bCs/>
          <w:sz w:val="24"/>
          <w:szCs w:val="24"/>
          <w:u w:val="single"/>
        </w:rPr>
        <w:t>[2021]779</w:t>
      </w:r>
      <w:r w:rsidRPr="00FA59F5">
        <w:rPr>
          <w:rFonts w:ascii="宋体" w:hAnsi="宋体" w:hint="eastAsia"/>
          <w:b/>
          <w:bCs/>
          <w:sz w:val="24"/>
          <w:szCs w:val="24"/>
          <w:u w:val="single"/>
        </w:rPr>
        <w:t>号</w:t>
      </w:r>
      <w:r w:rsidRPr="00FA59F5">
        <w:rPr>
          <w:rFonts w:ascii="宋体" w:hAnsi="宋体" w:hint="eastAsia"/>
          <w:sz w:val="24"/>
          <w:szCs w:val="24"/>
        </w:rPr>
        <w:t>文批准立项建设。招标人为</w:t>
      </w:r>
      <w:r w:rsidRPr="00FA59F5">
        <w:rPr>
          <w:rFonts w:ascii="宋体" w:hAnsi="宋体" w:cs="宋体" w:hint="eastAsia"/>
          <w:b/>
          <w:bCs/>
          <w:sz w:val="24"/>
          <w:szCs w:val="24"/>
          <w:u w:val="single"/>
        </w:rPr>
        <w:t>茂名市发展集团有限公司</w:t>
      </w:r>
      <w:r w:rsidRPr="00FA59F5">
        <w:rPr>
          <w:rFonts w:ascii="宋体" w:hAnsi="宋体" w:hint="eastAsia"/>
          <w:sz w:val="24"/>
          <w:szCs w:val="24"/>
        </w:rPr>
        <w:t>，建设资金来自</w:t>
      </w:r>
      <w:r w:rsidRPr="00FA59F5">
        <w:rPr>
          <w:rFonts w:ascii="宋体" w:hAnsi="宋体" w:hint="eastAsia"/>
          <w:b/>
          <w:bCs/>
          <w:sz w:val="24"/>
          <w:szCs w:val="24"/>
          <w:u w:val="single"/>
        </w:rPr>
        <w:t>财政资金</w:t>
      </w:r>
      <w:r w:rsidRPr="00FA59F5">
        <w:rPr>
          <w:rFonts w:ascii="宋体" w:hAnsi="宋体" w:hint="eastAsia"/>
          <w:sz w:val="24"/>
          <w:szCs w:val="24"/>
        </w:rPr>
        <w:t>，项目</w:t>
      </w:r>
      <w:r w:rsidRPr="00FA59F5">
        <w:rPr>
          <w:rFonts w:ascii="宋体" w:hAnsi="宋体" w:cs="宋体" w:hint="eastAsia"/>
          <w:kern w:val="0"/>
          <w:sz w:val="24"/>
          <w:szCs w:val="24"/>
        </w:rPr>
        <w:t>已具备招</w:t>
      </w:r>
      <w:r w:rsidRPr="00FA59F5">
        <w:rPr>
          <w:rFonts w:ascii="宋体" w:hAnsi="宋体" w:hint="eastAsia"/>
          <w:sz w:val="24"/>
          <w:szCs w:val="24"/>
        </w:rPr>
        <w:t>标条件，现对本项目的</w:t>
      </w:r>
      <w:r w:rsidRPr="00FA59F5">
        <w:rPr>
          <w:rFonts w:ascii="宋体" w:hAnsi="宋体" w:hint="eastAsia"/>
          <w:b/>
          <w:bCs/>
          <w:sz w:val="24"/>
          <w:szCs w:val="24"/>
          <w:u w:val="single"/>
        </w:rPr>
        <w:t>监理</w:t>
      </w:r>
      <w:r w:rsidRPr="00FA59F5">
        <w:rPr>
          <w:rFonts w:ascii="宋体" w:hAnsi="宋体" w:hint="eastAsia"/>
          <w:sz w:val="24"/>
          <w:szCs w:val="24"/>
        </w:rPr>
        <w:t>采用资格后审方式进行公开招标。</w:t>
      </w:r>
    </w:p>
    <w:p w14:paraId="0CE8AAB2" w14:textId="77777777" w:rsidR="00D635B0" w:rsidRPr="00FA59F5" w:rsidRDefault="00953948">
      <w:pPr>
        <w:pStyle w:val="2"/>
        <w:ind w:firstLine="480"/>
      </w:pPr>
      <w:r w:rsidRPr="00FA59F5">
        <w:rPr>
          <w:rFonts w:hint="eastAsia"/>
        </w:rPr>
        <w:t>2.</w:t>
      </w:r>
      <w:r w:rsidRPr="00FA59F5">
        <w:rPr>
          <w:rFonts w:hint="eastAsia"/>
        </w:rPr>
        <w:t>工程名称：茂名市中心城区老旧小区改造项目（子项目：官山七路至大园五路排水箱涵工程）监理</w:t>
      </w:r>
    </w:p>
    <w:p w14:paraId="54E93638" w14:textId="77777777" w:rsidR="00D635B0" w:rsidRPr="00FA59F5" w:rsidRDefault="00953948">
      <w:pPr>
        <w:pStyle w:val="2"/>
        <w:ind w:firstLine="480"/>
        <w:rPr>
          <w:u w:val="single"/>
        </w:rPr>
      </w:pPr>
      <w:r w:rsidRPr="00FA59F5">
        <w:rPr>
          <w:rFonts w:hint="eastAsia"/>
        </w:rPr>
        <w:t>3.</w:t>
      </w:r>
      <w:r w:rsidRPr="00FA59F5">
        <w:rPr>
          <w:rFonts w:hint="eastAsia"/>
        </w:rPr>
        <w:t>招标单位：茂名市发展集团有限公司</w:t>
      </w:r>
    </w:p>
    <w:p w14:paraId="11D1EE18" w14:textId="77777777" w:rsidR="00D635B0" w:rsidRPr="00FA59F5" w:rsidRDefault="00953948">
      <w:pPr>
        <w:spacing w:line="440" w:lineRule="exact"/>
        <w:ind w:firstLineChars="300" w:firstLine="720"/>
        <w:rPr>
          <w:rFonts w:ascii="宋体" w:hAnsi="宋体"/>
          <w:sz w:val="24"/>
          <w:szCs w:val="24"/>
          <w:u w:val="single"/>
        </w:rPr>
      </w:pPr>
      <w:r w:rsidRPr="00FA59F5">
        <w:rPr>
          <w:rFonts w:ascii="宋体" w:hAnsi="宋体" w:hint="eastAsia"/>
          <w:sz w:val="24"/>
          <w:szCs w:val="24"/>
        </w:rPr>
        <w:t>联系人：</w:t>
      </w:r>
      <w:r w:rsidRPr="00FA59F5">
        <w:rPr>
          <w:rFonts w:ascii="宋体" w:hAnsi="宋体" w:cs="宋体" w:hint="eastAsia"/>
          <w:sz w:val="24"/>
          <w:szCs w:val="24"/>
        </w:rPr>
        <w:t>朱工</w:t>
      </w:r>
      <w:r w:rsidRPr="00FA59F5">
        <w:rPr>
          <w:rFonts w:ascii="宋体" w:hAnsi="宋体" w:hint="eastAsia"/>
          <w:sz w:val="24"/>
          <w:szCs w:val="24"/>
        </w:rPr>
        <w:t xml:space="preserve">       </w:t>
      </w:r>
      <w:r w:rsidRPr="00FA59F5">
        <w:rPr>
          <w:rFonts w:ascii="宋体" w:hAnsi="宋体" w:hint="eastAsia"/>
          <w:sz w:val="24"/>
          <w:szCs w:val="24"/>
        </w:rPr>
        <w:t>联系电话：</w:t>
      </w:r>
      <w:r w:rsidRPr="00FA59F5">
        <w:rPr>
          <w:rFonts w:ascii="宋体" w:hAnsi="宋体" w:cs="宋体"/>
          <w:spacing w:val="10"/>
          <w:sz w:val="24"/>
          <w:szCs w:val="24"/>
        </w:rPr>
        <w:t>0668-</w:t>
      </w:r>
      <w:r w:rsidRPr="00FA59F5">
        <w:rPr>
          <w:rFonts w:ascii="宋体" w:hAnsi="宋体" w:cs="宋体" w:hint="eastAsia"/>
          <w:spacing w:val="10"/>
          <w:sz w:val="24"/>
          <w:szCs w:val="24"/>
        </w:rPr>
        <w:t>2299172</w:t>
      </w:r>
    </w:p>
    <w:p w14:paraId="3DA7C9D6" w14:textId="77777777" w:rsidR="00D635B0" w:rsidRPr="00FA59F5" w:rsidRDefault="00953948">
      <w:pPr>
        <w:spacing w:line="440" w:lineRule="exact"/>
        <w:ind w:firstLineChars="300" w:firstLine="720"/>
        <w:rPr>
          <w:rFonts w:ascii="宋体" w:hAnsi="宋体"/>
          <w:sz w:val="24"/>
          <w:szCs w:val="24"/>
          <w:u w:val="single"/>
        </w:rPr>
      </w:pPr>
      <w:r w:rsidRPr="00FA59F5">
        <w:rPr>
          <w:rFonts w:ascii="宋体" w:hAnsi="宋体" w:hint="eastAsia"/>
          <w:sz w:val="24"/>
          <w:szCs w:val="24"/>
        </w:rPr>
        <w:t>招标代理机构：</w:t>
      </w:r>
      <w:r w:rsidRPr="00FA59F5">
        <w:rPr>
          <w:rFonts w:ascii="宋体" w:hAnsi="宋体" w:hint="eastAsia"/>
          <w:sz w:val="24"/>
          <w:szCs w:val="22"/>
        </w:rPr>
        <w:t>广东宝骏工程咨询有限公司</w:t>
      </w:r>
    </w:p>
    <w:p w14:paraId="68F6FCA4" w14:textId="77777777" w:rsidR="00D635B0" w:rsidRPr="00FA59F5" w:rsidRDefault="00953948">
      <w:pPr>
        <w:spacing w:line="440" w:lineRule="exact"/>
        <w:ind w:firstLineChars="300" w:firstLine="720"/>
        <w:rPr>
          <w:rFonts w:ascii="宋体" w:hAnsi="宋体"/>
          <w:sz w:val="24"/>
          <w:szCs w:val="24"/>
          <w:u w:val="single"/>
        </w:rPr>
      </w:pPr>
      <w:r w:rsidRPr="00FA59F5">
        <w:rPr>
          <w:rFonts w:ascii="宋体" w:hAnsi="宋体" w:hint="eastAsia"/>
          <w:sz w:val="24"/>
          <w:szCs w:val="24"/>
        </w:rPr>
        <w:t>联系人：</w:t>
      </w:r>
      <w:r w:rsidRPr="00FA59F5">
        <w:rPr>
          <w:rFonts w:hAnsi="宋体" w:cs="宋体" w:hint="eastAsia"/>
          <w:sz w:val="24"/>
        </w:rPr>
        <w:t>王文辉</w:t>
      </w:r>
      <w:r w:rsidRPr="00FA59F5">
        <w:rPr>
          <w:rFonts w:ascii="宋体" w:hAnsi="宋体" w:hint="eastAsia"/>
          <w:sz w:val="24"/>
          <w:szCs w:val="24"/>
        </w:rPr>
        <w:t xml:space="preserve">       </w:t>
      </w:r>
      <w:r w:rsidRPr="00FA59F5">
        <w:rPr>
          <w:rFonts w:ascii="宋体" w:hAnsi="宋体" w:hint="eastAsia"/>
          <w:sz w:val="24"/>
          <w:szCs w:val="24"/>
        </w:rPr>
        <w:t>联系电话：</w:t>
      </w:r>
      <w:r w:rsidRPr="00FA59F5">
        <w:rPr>
          <w:rFonts w:ascii="宋体" w:hAnsi="宋体" w:hint="eastAsia"/>
          <w:sz w:val="24"/>
          <w:szCs w:val="22"/>
        </w:rPr>
        <w:t>15626257371</w:t>
      </w:r>
    </w:p>
    <w:p w14:paraId="664720FA" w14:textId="77777777" w:rsidR="00D635B0" w:rsidRPr="00FA59F5" w:rsidRDefault="00953948">
      <w:pPr>
        <w:spacing w:line="440" w:lineRule="exact"/>
        <w:ind w:firstLineChars="300" w:firstLine="720"/>
        <w:rPr>
          <w:rFonts w:ascii="宋体" w:hAnsi="宋体"/>
          <w:sz w:val="24"/>
          <w:szCs w:val="24"/>
        </w:rPr>
      </w:pPr>
      <w:r w:rsidRPr="00FA59F5">
        <w:rPr>
          <w:rFonts w:ascii="宋体" w:hAnsi="宋体" w:hint="eastAsia"/>
          <w:sz w:val="24"/>
          <w:szCs w:val="24"/>
        </w:rPr>
        <w:t>招标监督机构：</w:t>
      </w:r>
      <w:r w:rsidRPr="00FA59F5">
        <w:rPr>
          <w:rFonts w:ascii="宋体" w:hAnsi="宋体" w:hint="eastAsia"/>
          <w:sz w:val="24"/>
          <w:szCs w:val="24"/>
          <w:u w:val="single"/>
        </w:rPr>
        <w:t>茂名市建设工程招标投标办公室</w:t>
      </w:r>
      <w:r w:rsidRPr="00FA59F5">
        <w:rPr>
          <w:rFonts w:ascii="宋体" w:hAnsi="宋体" w:hint="eastAsia"/>
          <w:sz w:val="24"/>
          <w:szCs w:val="24"/>
          <w:u w:val="single"/>
        </w:rPr>
        <w:t xml:space="preserve"> </w:t>
      </w:r>
    </w:p>
    <w:p w14:paraId="51C90B42" w14:textId="77777777" w:rsidR="00D635B0" w:rsidRPr="00FA59F5" w:rsidRDefault="00953948">
      <w:pPr>
        <w:spacing w:line="440" w:lineRule="exact"/>
        <w:ind w:firstLineChars="300" w:firstLine="720"/>
        <w:rPr>
          <w:rFonts w:ascii="宋体" w:hAnsi="宋体"/>
          <w:sz w:val="24"/>
          <w:szCs w:val="24"/>
        </w:rPr>
      </w:pPr>
      <w:r w:rsidRPr="00FA59F5">
        <w:rPr>
          <w:rFonts w:ascii="宋体" w:hAnsi="宋体" w:hint="eastAsia"/>
          <w:sz w:val="24"/>
          <w:szCs w:val="24"/>
        </w:rPr>
        <w:t>监督电话：</w:t>
      </w:r>
      <w:r w:rsidRPr="00FA59F5">
        <w:rPr>
          <w:rFonts w:ascii="宋体" w:hAnsi="宋体" w:hint="eastAsia"/>
          <w:sz w:val="24"/>
          <w:szCs w:val="24"/>
          <w:u w:val="single"/>
        </w:rPr>
        <w:t>0668-2293023</w:t>
      </w:r>
      <w:r w:rsidRPr="00FA59F5">
        <w:rPr>
          <w:rFonts w:ascii="宋体" w:hAnsi="宋体" w:hint="eastAsia"/>
          <w:sz w:val="24"/>
          <w:szCs w:val="24"/>
          <w:u w:val="single"/>
        </w:rPr>
        <w:t>、</w:t>
      </w:r>
      <w:r w:rsidRPr="00FA59F5">
        <w:rPr>
          <w:rFonts w:ascii="宋体" w:hAnsi="宋体" w:hint="eastAsia"/>
          <w:sz w:val="24"/>
          <w:szCs w:val="24"/>
          <w:u w:val="single"/>
        </w:rPr>
        <w:t xml:space="preserve">2280606 </w:t>
      </w:r>
    </w:p>
    <w:p w14:paraId="28C1C728" w14:textId="77777777" w:rsidR="00D635B0" w:rsidRPr="00FA59F5" w:rsidRDefault="00953948">
      <w:pPr>
        <w:pStyle w:val="2"/>
        <w:ind w:firstLine="480"/>
        <w:rPr>
          <w:u w:val="single"/>
        </w:rPr>
      </w:pPr>
      <w:r w:rsidRPr="00FA59F5">
        <w:rPr>
          <w:rFonts w:hint="eastAsia"/>
        </w:rPr>
        <w:t>4.</w:t>
      </w:r>
      <w:r w:rsidRPr="00FA59F5">
        <w:rPr>
          <w:rFonts w:hint="eastAsia"/>
        </w:rPr>
        <w:t>建设地点：茂名市茂南区</w:t>
      </w:r>
    </w:p>
    <w:p w14:paraId="2D021DC1" w14:textId="77777777" w:rsidR="00D635B0" w:rsidRPr="00FA59F5" w:rsidRDefault="00953948">
      <w:pPr>
        <w:pStyle w:val="2"/>
        <w:ind w:firstLine="480"/>
      </w:pPr>
      <w:r w:rsidRPr="00FA59F5">
        <w:rPr>
          <w:rFonts w:hint="eastAsia"/>
        </w:rPr>
        <w:t>5.</w:t>
      </w:r>
      <w:r w:rsidRPr="00FA59F5">
        <w:rPr>
          <w:rFonts w:hint="eastAsia"/>
        </w:rPr>
        <w:t>工程概况与招标内容</w:t>
      </w:r>
    </w:p>
    <w:p w14:paraId="453C2EE2" w14:textId="77777777" w:rsidR="00D635B0" w:rsidRPr="00FA59F5" w:rsidRDefault="00953948">
      <w:pPr>
        <w:spacing w:line="480" w:lineRule="exact"/>
        <w:ind w:firstLineChars="200" w:firstLine="480"/>
        <w:rPr>
          <w:rFonts w:ascii="宋体" w:hAnsi="宋体"/>
          <w:sz w:val="24"/>
          <w:szCs w:val="24"/>
          <w:u w:val="single"/>
        </w:rPr>
      </w:pPr>
      <w:r w:rsidRPr="00FA59F5">
        <w:rPr>
          <w:rFonts w:ascii="宋体" w:hAnsi="宋体" w:hint="eastAsia"/>
          <w:sz w:val="24"/>
          <w:szCs w:val="24"/>
        </w:rPr>
        <w:t xml:space="preserve">5.1 </w:t>
      </w:r>
      <w:r w:rsidRPr="00FA59F5">
        <w:rPr>
          <w:rFonts w:ascii="宋体" w:hAnsi="宋体" w:hint="eastAsia"/>
          <w:sz w:val="24"/>
          <w:szCs w:val="24"/>
        </w:rPr>
        <w:t>工程概况：</w:t>
      </w:r>
      <w:bookmarkStart w:id="5" w:name="_Hlk116305638"/>
      <w:r w:rsidRPr="00FA59F5">
        <w:rPr>
          <w:rFonts w:ascii="宋体" w:hAnsi="宋体" w:hint="eastAsia"/>
          <w:sz w:val="24"/>
          <w:szCs w:val="24"/>
          <w:u w:val="single"/>
        </w:rPr>
        <w:t>茂名市中心城区老旧小区改造项目（子项目：官山七路至大园五路排水箱涵工程）包括官山七路至大园五路排水箱涵工程全长</w:t>
      </w:r>
      <w:r w:rsidRPr="00FA59F5">
        <w:rPr>
          <w:rFonts w:ascii="宋体" w:hAnsi="宋体" w:hint="eastAsia"/>
          <w:sz w:val="24"/>
          <w:szCs w:val="24"/>
          <w:u w:val="single"/>
        </w:rPr>
        <w:t>1907.404</w:t>
      </w:r>
      <w:r w:rsidRPr="00FA59F5">
        <w:rPr>
          <w:rFonts w:ascii="宋体" w:hAnsi="宋体" w:hint="eastAsia"/>
          <w:sz w:val="24"/>
          <w:szCs w:val="24"/>
          <w:u w:val="single"/>
        </w:rPr>
        <w:t>米，主要工程内容包括顶管工程、箱涵工程、拆除及修复路面工程等；顶管工程自桩号</w:t>
      </w:r>
      <w:r w:rsidRPr="00FA59F5">
        <w:rPr>
          <w:rFonts w:ascii="宋体" w:hAnsi="宋体" w:hint="eastAsia"/>
          <w:sz w:val="24"/>
          <w:szCs w:val="24"/>
          <w:u w:val="single"/>
        </w:rPr>
        <w:t>K0+000</w:t>
      </w:r>
      <w:r w:rsidRPr="00FA59F5">
        <w:rPr>
          <w:rFonts w:ascii="宋体" w:hAnsi="宋体" w:hint="eastAsia"/>
          <w:sz w:val="24"/>
          <w:szCs w:val="24"/>
          <w:u w:val="single"/>
        </w:rPr>
        <w:t>起，到</w:t>
      </w:r>
      <w:r w:rsidRPr="00FA59F5">
        <w:rPr>
          <w:rFonts w:ascii="宋体" w:hAnsi="宋体" w:hint="eastAsia"/>
          <w:sz w:val="24"/>
          <w:szCs w:val="24"/>
          <w:u w:val="single"/>
        </w:rPr>
        <w:t>K0+797</w:t>
      </w:r>
      <w:r w:rsidRPr="00FA59F5">
        <w:rPr>
          <w:rFonts w:ascii="宋体" w:hAnsi="宋体" w:hint="eastAsia"/>
          <w:sz w:val="24"/>
          <w:szCs w:val="24"/>
          <w:u w:val="single"/>
        </w:rPr>
        <w:t>止，主线长</w:t>
      </w:r>
      <w:r w:rsidRPr="00FA59F5">
        <w:rPr>
          <w:rFonts w:ascii="宋体" w:hAnsi="宋体" w:hint="eastAsia"/>
          <w:sz w:val="24"/>
          <w:szCs w:val="24"/>
          <w:u w:val="single"/>
        </w:rPr>
        <w:t>797</w:t>
      </w:r>
      <w:r w:rsidRPr="00FA59F5">
        <w:rPr>
          <w:rFonts w:ascii="宋体" w:hAnsi="宋体" w:hint="eastAsia"/>
          <w:sz w:val="24"/>
          <w:szCs w:val="24"/>
          <w:u w:val="single"/>
        </w:rPr>
        <w:t>米，顶管采用</w:t>
      </w:r>
      <w:r w:rsidRPr="00FA59F5">
        <w:rPr>
          <w:rFonts w:ascii="宋体" w:hAnsi="宋体" w:hint="eastAsia"/>
          <w:sz w:val="24"/>
          <w:szCs w:val="24"/>
          <w:u w:val="single"/>
        </w:rPr>
        <w:t>DN2000</w:t>
      </w:r>
      <w:r w:rsidRPr="00FA59F5">
        <w:rPr>
          <w:rFonts w:ascii="宋体" w:hAnsi="宋体" w:hint="eastAsia"/>
          <w:sz w:val="24"/>
          <w:szCs w:val="24"/>
          <w:u w:val="single"/>
        </w:rPr>
        <w:t>或</w:t>
      </w:r>
      <w:r w:rsidRPr="00FA59F5">
        <w:rPr>
          <w:rFonts w:ascii="宋体" w:hAnsi="宋体" w:hint="eastAsia"/>
          <w:sz w:val="24"/>
          <w:szCs w:val="24"/>
          <w:u w:val="single"/>
        </w:rPr>
        <w:t>DN1000</w:t>
      </w:r>
      <w:r w:rsidRPr="00FA59F5">
        <w:rPr>
          <w:rFonts w:ascii="宋体" w:hAnsi="宋体" w:hint="eastAsia"/>
          <w:sz w:val="24"/>
          <w:szCs w:val="24"/>
          <w:u w:val="single"/>
        </w:rPr>
        <w:t>三级钢筋混凝土内衬</w:t>
      </w:r>
      <w:r w:rsidRPr="00FA59F5">
        <w:rPr>
          <w:rFonts w:ascii="宋体" w:hAnsi="宋体" w:hint="eastAsia"/>
          <w:sz w:val="24"/>
          <w:szCs w:val="24"/>
          <w:u w:val="single"/>
        </w:rPr>
        <w:t>PVC</w:t>
      </w:r>
      <w:r w:rsidRPr="00FA59F5">
        <w:rPr>
          <w:rFonts w:ascii="宋体" w:hAnsi="宋体" w:hint="eastAsia"/>
          <w:sz w:val="24"/>
          <w:szCs w:val="24"/>
          <w:u w:val="single"/>
        </w:rPr>
        <w:t>胶顶管，非顶管排水工程采用</w:t>
      </w:r>
      <w:r w:rsidRPr="00FA59F5">
        <w:rPr>
          <w:rFonts w:ascii="宋体" w:hAnsi="宋体" w:hint="eastAsia"/>
          <w:sz w:val="24"/>
          <w:szCs w:val="24"/>
          <w:u w:val="single"/>
        </w:rPr>
        <w:t>DN500</w:t>
      </w:r>
      <w:r w:rsidRPr="00FA59F5">
        <w:rPr>
          <w:rFonts w:ascii="宋体" w:hAnsi="宋体" w:hint="eastAsia"/>
          <w:sz w:val="24"/>
          <w:szCs w:val="24"/>
          <w:u w:val="single"/>
        </w:rPr>
        <w:t>～</w:t>
      </w:r>
      <w:r w:rsidRPr="00FA59F5">
        <w:rPr>
          <w:rFonts w:ascii="宋体" w:hAnsi="宋体" w:hint="eastAsia"/>
          <w:sz w:val="24"/>
          <w:szCs w:val="24"/>
          <w:u w:val="single"/>
        </w:rPr>
        <w:t>DN1500</w:t>
      </w:r>
      <w:r w:rsidRPr="00FA59F5">
        <w:rPr>
          <w:rFonts w:ascii="宋体" w:hAnsi="宋体" w:hint="eastAsia"/>
          <w:sz w:val="24"/>
          <w:szCs w:val="24"/>
          <w:u w:val="single"/>
        </w:rPr>
        <w:t>二级钢筋混凝土管；箱涵工程自桩号</w:t>
      </w:r>
      <w:r w:rsidRPr="00FA59F5">
        <w:rPr>
          <w:rFonts w:ascii="宋体" w:hAnsi="宋体" w:hint="eastAsia"/>
          <w:sz w:val="24"/>
          <w:szCs w:val="24"/>
          <w:u w:val="single"/>
        </w:rPr>
        <w:t>K0+797</w:t>
      </w:r>
      <w:r w:rsidRPr="00FA59F5">
        <w:rPr>
          <w:rFonts w:ascii="宋体" w:hAnsi="宋体" w:hint="eastAsia"/>
          <w:sz w:val="24"/>
          <w:szCs w:val="24"/>
          <w:u w:val="single"/>
        </w:rPr>
        <w:t>起，到</w:t>
      </w:r>
      <w:r w:rsidRPr="00FA59F5">
        <w:rPr>
          <w:rFonts w:ascii="宋体" w:hAnsi="宋体" w:hint="eastAsia"/>
          <w:sz w:val="24"/>
          <w:szCs w:val="24"/>
          <w:u w:val="single"/>
        </w:rPr>
        <w:t>K1+907</w:t>
      </w:r>
      <w:r w:rsidRPr="00FA59F5">
        <w:rPr>
          <w:rFonts w:ascii="宋体" w:hAnsi="宋体" w:hint="eastAsia"/>
          <w:sz w:val="24"/>
          <w:szCs w:val="24"/>
          <w:u w:val="single"/>
        </w:rPr>
        <w:t>止，全长</w:t>
      </w:r>
      <w:r w:rsidRPr="00FA59F5">
        <w:rPr>
          <w:rFonts w:ascii="宋体" w:hAnsi="宋体" w:hint="eastAsia"/>
          <w:sz w:val="24"/>
          <w:szCs w:val="24"/>
          <w:u w:val="single"/>
        </w:rPr>
        <w:t>1110.404</w:t>
      </w:r>
      <w:r w:rsidRPr="00FA59F5">
        <w:rPr>
          <w:rFonts w:ascii="宋体" w:hAnsi="宋体" w:hint="eastAsia"/>
          <w:sz w:val="24"/>
          <w:szCs w:val="24"/>
          <w:u w:val="single"/>
        </w:rPr>
        <w:t>米，全段箱涵断面均为</w:t>
      </w:r>
      <w:r w:rsidRPr="00FA59F5">
        <w:rPr>
          <w:rFonts w:ascii="宋体" w:hAnsi="宋体" w:hint="eastAsia"/>
          <w:sz w:val="24"/>
          <w:szCs w:val="24"/>
          <w:u w:val="single"/>
        </w:rPr>
        <w:t>1-4</w:t>
      </w:r>
      <w:r w:rsidRPr="00FA59F5">
        <w:rPr>
          <w:rFonts w:ascii="宋体" w:hAnsi="宋体" w:hint="eastAsia"/>
          <w:sz w:val="24"/>
          <w:szCs w:val="24"/>
          <w:u w:val="single"/>
        </w:rPr>
        <w:t>×</w:t>
      </w:r>
      <w:r w:rsidRPr="00FA59F5">
        <w:rPr>
          <w:rFonts w:ascii="宋体" w:hAnsi="宋体" w:hint="eastAsia"/>
          <w:sz w:val="24"/>
          <w:szCs w:val="24"/>
          <w:u w:val="single"/>
        </w:rPr>
        <w:t>3</w:t>
      </w:r>
      <w:r w:rsidRPr="00FA59F5">
        <w:rPr>
          <w:rFonts w:ascii="宋体" w:hAnsi="宋体" w:hint="eastAsia"/>
          <w:sz w:val="24"/>
          <w:szCs w:val="24"/>
          <w:u w:val="single"/>
        </w:rPr>
        <w:t>米，其中</w:t>
      </w:r>
      <w:r w:rsidRPr="00FA59F5">
        <w:rPr>
          <w:rFonts w:ascii="宋体" w:hAnsi="宋体" w:hint="eastAsia"/>
          <w:sz w:val="24"/>
          <w:szCs w:val="24"/>
          <w:u w:val="single"/>
        </w:rPr>
        <w:t>K1+265.353</w:t>
      </w:r>
      <w:r w:rsidRPr="00FA59F5">
        <w:rPr>
          <w:rFonts w:ascii="宋体" w:hAnsi="宋体" w:hint="eastAsia"/>
          <w:sz w:val="24"/>
          <w:szCs w:val="24"/>
          <w:u w:val="single"/>
        </w:rPr>
        <w:t>～</w:t>
      </w:r>
      <w:r w:rsidRPr="00FA59F5">
        <w:rPr>
          <w:rFonts w:ascii="宋体" w:hAnsi="宋体" w:hint="eastAsia"/>
          <w:sz w:val="24"/>
          <w:szCs w:val="24"/>
          <w:u w:val="single"/>
        </w:rPr>
        <w:t>K1+</w:t>
      </w:r>
      <w:r w:rsidRPr="00FA59F5">
        <w:rPr>
          <w:rFonts w:ascii="宋体" w:hAnsi="宋体" w:hint="eastAsia"/>
          <w:sz w:val="24"/>
          <w:szCs w:val="24"/>
          <w:u w:val="single"/>
        </w:rPr>
        <w:t>414.392</w:t>
      </w:r>
      <w:r w:rsidRPr="00FA59F5">
        <w:rPr>
          <w:rFonts w:ascii="宋体" w:hAnsi="宋体" w:hint="eastAsia"/>
          <w:sz w:val="24"/>
          <w:szCs w:val="24"/>
          <w:u w:val="single"/>
        </w:rPr>
        <w:t>为已建成段，长度</w:t>
      </w:r>
      <w:r w:rsidRPr="00FA59F5">
        <w:rPr>
          <w:rFonts w:ascii="宋体" w:hAnsi="宋体" w:hint="eastAsia"/>
          <w:sz w:val="24"/>
          <w:szCs w:val="24"/>
          <w:u w:val="single"/>
        </w:rPr>
        <w:t>149.039</w:t>
      </w:r>
      <w:r w:rsidRPr="00FA59F5">
        <w:rPr>
          <w:rFonts w:ascii="宋体" w:hAnsi="宋体" w:hint="eastAsia"/>
          <w:sz w:val="24"/>
          <w:szCs w:val="24"/>
          <w:u w:val="single"/>
        </w:rPr>
        <w:t>米，其余为本次新建段，新建段长度</w:t>
      </w:r>
      <w:r w:rsidRPr="00FA59F5">
        <w:rPr>
          <w:rFonts w:ascii="宋体" w:hAnsi="宋体" w:hint="eastAsia"/>
          <w:sz w:val="24"/>
          <w:szCs w:val="24"/>
          <w:u w:val="single"/>
        </w:rPr>
        <w:t>961.365</w:t>
      </w:r>
      <w:r w:rsidRPr="00FA59F5">
        <w:rPr>
          <w:rFonts w:ascii="宋体" w:hAnsi="宋体" w:hint="eastAsia"/>
          <w:sz w:val="24"/>
          <w:szCs w:val="24"/>
          <w:u w:val="single"/>
        </w:rPr>
        <w:t>米。具体内容详见招标图纸和工程量清单。</w:t>
      </w:r>
      <w:bookmarkEnd w:id="5"/>
      <w:r w:rsidRPr="00FA59F5">
        <w:rPr>
          <w:rFonts w:ascii="宋体" w:hAnsi="宋体" w:hint="eastAsia"/>
          <w:sz w:val="24"/>
          <w:szCs w:val="24"/>
          <w:u w:val="single"/>
        </w:rPr>
        <w:t>项目概算总投资约为</w:t>
      </w:r>
      <w:r w:rsidRPr="00FA59F5">
        <w:rPr>
          <w:rFonts w:ascii="宋体" w:hAnsi="宋体" w:hint="eastAsia"/>
          <w:sz w:val="24"/>
          <w:szCs w:val="24"/>
          <w:u w:val="single"/>
        </w:rPr>
        <w:t>6984.79</w:t>
      </w:r>
      <w:r w:rsidRPr="00FA59F5">
        <w:rPr>
          <w:rFonts w:ascii="宋体" w:hAnsi="宋体" w:hint="eastAsia"/>
          <w:sz w:val="24"/>
          <w:szCs w:val="24"/>
          <w:u w:val="single"/>
        </w:rPr>
        <w:t>万元。</w:t>
      </w:r>
    </w:p>
    <w:p w14:paraId="30DF6FAA" w14:textId="77777777" w:rsidR="00D635B0" w:rsidRPr="00FA59F5" w:rsidRDefault="00953948">
      <w:pPr>
        <w:spacing w:line="440" w:lineRule="exact"/>
        <w:ind w:firstLineChars="200" w:firstLine="480"/>
        <w:rPr>
          <w:rFonts w:ascii="宋体" w:hAnsi="宋体"/>
          <w:sz w:val="24"/>
          <w:szCs w:val="24"/>
          <w:u w:val="single"/>
        </w:rPr>
      </w:pPr>
      <w:r w:rsidRPr="00FA59F5">
        <w:rPr>
          <w:rFonts w:ascii="宋体" w:hAnsi="宋体" w:hint="eastAsia"/>
          <w:sz w:val="24"/>
          <w:szCs w:val="24"/>
        </w:rPr>
        <w:t>5.2</w:t>
      </w:r>
      <w:r w:rsidRPr="00FA59F5">
        <w:rPr>
          <w:rFonts w:ascii="宋体" w:hAnsi="宋体" w:hint="eastAsia"/>
          <w:sz w:val="24"/>
          <w:szCs w:val="24"/>
        </w:rPr>
        <w:t>招标范围：</w:t>
      </w:r>
      <w:r w:rsidRPr="00FA59F5">
        <w:rPr>
          <w:rFonts w:ascii="宋体" w:hAnsi="宋体" w:hint="eastAsia"/>
          <w:sz w:val="24"/>
          <w:szCs w:val="24"/>
          <w:u w:val="single"/>
        </w:rPr>
        <w:t>（</w:t>
      </w:r>
      <w:r w:rsidRPr="00FA59F5">
        <w:rPr>
          <w:rFonts w:ascii="宋体" w:hAnsi="宋体" w:hint="eastAsia"/>
          <w:sz w:val="24"/>
          <w:szCs w:val="24"/>
          <w:u w:val="single"/>
        </w:rPr>
        <w:t>1</w:t>
      </w:r>
      <w:r w:rsidRPr="00FA59F5">
        <w:rPr>
          <w:rFonts w:ascii="宋体" w:hAnsi="宋体" w:hint="eastAsia"/>
          <w:sz w:val="24"/>
          <w:szCs w:val="24"/>
          <w:u w:val="single"/>
        </w:rPr>
        <w:t>）施工准备阶段、施工阶段、工程收尾阶段和工程质量保修阶段的质量监督、安全生产监督管理、投资控制、进度控制、合同管理、信息管理、组织协调；协调各进驻单位同步建设，对各进驻单位进度统一调控，避免相互干扰，确保实现工程的总体目标。</w:t>
      </w:r>
    </w:p>
    <w:p w14:paraId="06CBA540" w14:textId="77777777" w:rsidR="00D635B0" w:rsidRPr="00FA59F5" w:rsidRDefault="00953948">
      <w:pPr>
        <w:spacing w:line="440" w:lineRule="exact"/>
        <w:ind w:firstLineChars="200" w:firstLine="480"/>
        <w:rPr>
          <w:rFonts w:ascii="宋体" w:hAnsi="宋体"/>
          <w:sz w:val="24"/>
          <w:szCs w:val="24"/>
        </w:rPr>
      </w:pPr>
      <w:r w:rsidRPr="00FA59F5">
        <w:rPr>
          <w:rFonts w:ascii="宋体" w:hAnsi="宋体" w:hint="eastAsia"/>
          <w:sz w:val="24"/>
          <w:szCs w:val="24"/>
          <w:u w:val="single"/>
        </w:rPr>
        <w:lastRenderedPageBreak/>
        <w:t>（</w:t>
      </w:r>
      <w:r w:rsidRPr="00FA59F5">
        <w:rPr>
          <w:rFonts w:ascii="宋体" w:hAnsi="宋体" w:hint="eastAsia"/>
          <w:sz w:val="24"/>
          <w:szCs w:val="24"/>
          <w:u w:val="single"/>
        </w:rPr>
        <w:t>2</w:t>
      </w:r>
      <w:r w:rsidRPr="00FA59F5">
        <w:rPr>
          <w:rFonts w:ascii="宋体" w:hAnsi="宋体" w:hint="eastAsia"/>
          <w:sz w:val="24"/>
          <w:szCs w:val="24"/>
          <w:u w:val="single"/>
        </w:rPr>
        <w:t>）按委托人的要求提前进场参与开工前期的准备和筹划工作，协助委托人对施工图纸提出意见，制定工程管</w:t>
      </w:r>
      <w:r w:rsidRPr="00FA59F5">
        <w:rPr>
          <w:rFonts w:ascii="宋体" w:hAnsi="宋体" w:hint="eastAsia"/>
          <w:sz w:val="24"/>
          <w:szCs w:val="24"/>
          <w:u w:val="single"/>
        </w:rPr>
        <w:t>理办法、各参建方职责及有关事务性工作等</w:t>
      </w:r>
      <w:r w:rsidRPr="00FA59F5">
        <w:rPr>
          <w:rFonts w:ascii="宋体" w:hAnsi="宋体" w:hint="eastAsia"/>
          <w:sz w:val="24"/>
          <w:szCs w:val="24"/>
        </w:rPr>
        <w:t>。</w:t>
      </w:r>
    </w:p>
    <w:p w14:paraId="4D8F4F95" w14:textId="77777777" w:rsidR="00D635B0" w:rsidRPr="00FA59F5" w:rsidRDefault="00953948">
      <w:pPr>
        <w:ind w:firstLineChars="200" w:firstLine="480"/>
      </w:pPr>
      <w:bookmarkStart w:id="6" w:name="_Toc80372120"/>
      <w:r w:rsidRPr="00FA59F5">
        <w:rPr>
          <w:rFonts w:hAnsi="宋体" w:hint="eastAsia"/>
          <w:sz w:val="24"/>
          <w:szCs w:val="24"/>
        </w:rPr>
        <w:t>5.3</w:t>
      </w:r>
      <w:r w:rsidRPr="00FA59F5">
        <w:rPr>
          <w:rFonts w:hAnsi="宋体" w:hint="eastAsia"/>
          <w:sz w:val="24"/>
          <w:szCs w:val="24"/>
        </w:rPr>
        <w:t>招标控制价：</w:t>
      </w:r>
      <w:r w:rsidRPr="00FA59F5">
        <w:rPr>
          <w:rFonts w:hAnsi="宋体"/>
          <w:sz w:val="24"/>
          <w:szCs w:val="24"/>
          <w:u w:val="single"/>
        </w:rPr>
        <w:t>122.78</w:t>
      </w:r>
      <w:r w:rsidRPr="00FA59F5">
        <w:rPr>
          <w:rFonts w:hAnsi="宋体" w:hint="eastAsia"/>
          <w:sz w:val="24"/>
          <w:szCs w:val="24"/>
          <w:u w:val="single"/>
        </w:rPr>
        <w:t>万元</w:t>
      </w:r>
      <w:r w:rsidRPr="00FA59F5">
        <w:rPr>
          <w:rFonts w:hAnsi="宋体" w:hint="eastAsia"/>
          <w:sz w:val="24"/>
          <w:szCs w:val="24"/>
        </w:rPr>
        <w:t>。</w:t>
      </w:r>
      <w:bookmarkEnd w:id="6"/>
    </w:p>
    <w:p w14:paraId="0DECDDF9" w14:textId="77777777" w:rsidR="00D635B0" w:rsidRPr="00FA59F5" w:rsidRDefault="00953948">
      <w:pPr>
        <w:pStyle w:val="2"/>
        <w:ind w:firstLine="480"/>
      </w:pPr>
      <w:r w:rsidRPr="00FA59F5">
        <w:rPr>
          <w:rFonts w:hint="eastAsia"/>
        </w:rPr>
        <w:t>6.</w:t>
      </w:r>
      <w:r w:rsidRPr="00FA59F5">
        <w:t>投标人资格</w:t>
      </w:r>
      <w:r w:rsidRPr="00FA59F5">
        <w:rPr>
          <w:rFonts w:hint="eastAsia"/>
        </w:rPr>
        <w:t>要求</w:t>
      </w:r>
    </w:p>
    <w:p w14:paraId="530C60F0" w14:textId="77777777" w:rsidR="00D635B0" w:rsidRPr="00FA59F5" w:rsidRDefault="00953948">
      <w:pPr>
        <w:spacing w:line="440" w:lineRule="exact"/>
        <w:ind w:firstLineChars="200" w:firstLine="480"/>
        <w:rPr>
          <w:rFonts w:ascii="宋体" w:hAnsi="宋体"/>
          <w:b/>
          <w:sz w:val="24"/>
          <w:szCs w:val="24"/>
          <w:u w:val="single"/>
        </w:rPr>
      </w:pPr>
      <w:r w:rsidRPr="00FA59F5">
        <w:rPr>
          <w:rFonts w:ascii="宋体" w:hAnsi="宋体" w:hint="eastAsia"/>
          <w:sz w:val="24"/>
          <w:szCs w:val="24"/>
        </w:rPr>
        <w:t>6.1</w:t>
      </w:r>
      <w:r w:rsidRPr="00FA59F5">
        <w:rPr>
          <w:rFonts w:ascii="宋体" w:hAnsi="宋体" w:hint="eastAsia"/>
          <w:sz w:val="24"/>
          <w:szCs w:val="24"/>
        </w:rPr>
        <w:t>投标人必须具备监理综合资质或</w:t>
      </w:r>
      <w:r w:rsidRPr="00FA59F5">
        <w:rPr>
          <w:rFonts w:ascii="宋体" w:hAnsi="宋体" w:hint="eastAsia"/>
          <w:sz w:val="24"/>
          <w:szCs w:val="24"/>
          <w:u w:val="single"/>
        </w:rPr>
        <w:t>市政公用工程专业监理乙级或以上资质</w:t>
      </w:r>
      <w:r w:rsidRPr="00FA59F5">
        <w:rPr>
          <w:rFonts w:ascii="宋体" w:hAnsi="宋体" w:hint="eastAsia"/>
          <w:sz w:val="24"/>
          <w:szCs w:val="24"/>
        </w:rPr>
        <w:t>，且营业执照有效，广东省外企业须在“进粤企业和人员诚信信息登记平台”录入信息并通过数据规范检查。</w:t>
      </w:r>
    </w:p>
    <w:p w14:paraId="1CEFBBF8" w14:textId="77777777" w:rsidR="00D635B0" w:rsidRPr="00FA59F5" w:rsidRDefault="00953948">
      <w:pPr>
        <w:spacing w:line="440" w:lineRule="exact"/>
        <w:ind w:firstLineChars="200" w:firstLine="480"/>
        <w:rPr>
          <w:rFonts w:ascii="宋体" w:hAnsi="宋体"/>
          <w:b/>
          <w:sz w:val="24"/>
          <w:szCs w:val="24"/>
          <w:u w:val="single"/>
        </w:rPr>
      </w:pPr>
      <w:r w:rsidRPr="00FA59F5">
        <w:rPr>
          <w:rFonts w:ascii="宋体" w:hAnsi="宋体" w:hint="eastAsia"/>
          <w:sz w:val="24"/>
          <w:szCs w:val="24"/>
        </w:rPr>
        <w:t>6.2</w:t>
      </w:r>
      <w:r w:rsidRPr="00FA59F5">
        <w:rPr>
          <w:rFonts w:ascii="宋体" w:hAnsi="宋体" w:hint="eastAsia"/>
          <w:sz w:val="24"/>
          <w:szCs w:val="24"/>
        </w:rPr>
        <w:t>监理人员专业配备要求：</w:t>
      </w:r>
      <w:r w:rsidRPr="00FA59F5">
        <w:rPr>
          <w:rFonts w:ascii="宋体" w:hAnsi="宋体" w:hint="eastAsia"/>
          <w:b/>
          <w:sz w:val="24"/>
          <w:szCs w:val="24"/>
          <w:u w:val="single"/>
        </w:rPr>
        <w:t>①拟委任的项目总监理工程师（</w:t>
      </w:r>
      <w:r w:rsidRPr="00FA59F5">
        <w:rPr>
          <w:rFonts w:ascii="宋体" w:hAnsi="宋体" w:hint="eastAsia"/>
          <w:b/>
          <w:sz w:val="24"/>
          <w:szCs w:val="24"/>
          <w:u w:val="single"/>
        </w:rPr>
        <w:t>1</w:t>
      </w:r>
      <w:r w:rsidRPr="00FA59F5">
        <w:rPr>
          <w:rFonts w:ascii="宋体" w:hAnsi="宋体" w:hint="eastAsia"/>
          <w:b/>
          <w:sz w:val="24"/>
          <w:szCs w:val="24"/>
          <w:u w:val="single"/>
        </w:rPr>
        <w:t>名）：具有市政公用工程专业国家注册监理工程师资格，且为本单位在职人员；②拟委任的项目总监代表（</w:t>
      </w:r>
      <w:r w:rsidRPr="00FA59F5">
        <w:rPr>
          <w:rFonts w:ascii="宋体" w:hAnsi="宋体" w:hint="eastAsia"/>
          <w:b/>
          <w:sz w:val="24"/>
          <w:szCs w:val="24"/>
          <w:u w:val="single"/>
        </w:rPr>
        <w:t>1</w:t>
      </w:r>
      <w:r w:rsidRPr="00FA59F5">
        <w:rPr>
          <w:rFonts w:ascii="宋体" w:hAnsi="宋体" w:hint="eastAsia"/>
          <w:b/>
          <w:sz w:val="24"/>
          <w:szCs w:val="24"/>
          <w:u w:val="single"/>
        </w:rPr>
        <w:t>名）：具有市政公用工程专业国家注册监理工程师资格，且为本单位在职人员；③专业监理配备人员（</w:t>
      </w:r>
      <w:r w:rsidRPr="00FA59F5">
        <w:rPr>
          <w:rFonts w:ascii="宋体" w:hAnsi="宋体"/>
          <w:b/>
          <w:sz w:val="24"/>
          <w:szCs w:val="24"/>
          <w:u w:val="single"/>
        </w:rPr>
        <w:t>5</w:t>
      </w:r>
      <w:r w:rsidRPr="00FA59F5">
        <w:rPr>
          <w:rFonts w:ascii="宋体" w:hAnsi="宋体" w:hint="eastAsia"/>
          <w:b/>
          <w:sz w:val="24"/>
          <w:szCs w:val="24"/>
          <w:u w:val="single"/>
        </w:rPr>
        <w:t>名）：具有国家注册监理工程师注册证书或专业监理工程师证书或监理员证书，且为本单位在职人员。</w:t>
      </w:r>
    </w:p>
    <w:p w14:paraId="340AD856" w14:textId="67D2A4E9" w:rsidR="00D635B0" w:rsidRPr="00FA59F5" w:rsidRDefault="00953948">
      <w:pPr>
        <w:spacing w:line="440" w:lineRule="exact"/>
        <w:ind w:firstLineChars="200" w:firstLine="480"/>
        <w:rPr>
          <w:rFonts w:ascii="宋体" w:hAnsi="宋体"/>
          <w:sz w:val="24"/>
          <w:szCs w:val="24"/>
        </w:rPr>
      </w:pPr>
      <w:r w:rsidRPr="00FA59F5">
        <w:rPr>
          <w:rFonts w:ascii="宋体" w:hAnsi="宋体"/>
          <w:sz w:val="24"/>
          <w:szCs w:val="24"/>
        </w:rPr>
        <w:t>6.3</w:t>
      </w:r>
      <w:bookmarkStart w:id="7" w:name="_Hlk127525000"/>
      <w:r w:rsidRPr="00FA59F5">
        <w:rPr>
          <w:rFonts w:hint="eastAsia"/>
          <w:sz w:val="24"/>
        </w:rPr>
        <w:t>“信用中国”</w:t>
      </w:r>
      <w:r w:rsidRPr="00FA59F5">
        <w:rPr>
          <w:sz w:val="24"/>
        </w:rPr>
        <w:t xml:space="preserve"> </w:t>
      </w:r>
      <w:r w:rsidRPr="00FA59F5">
        <w:rPr>
          <w:rFonts w:hint="eastAsia"/>
          <w:sz w:val="24"/>
        </w:rPr>
        <w:t>网站（</w:t>
      </w:r>
      <w:r w:rsidRPr="00FA59F5">
        <w:rPr>
          <w:rFonts w:hint="eastAsia"/>
          <w:sz w:val="24"/>
        </w:rPr>
        <w:t>www.creditchina.gov.cn)</w:t>
      </w:r>
      <w:r w:rsidRPr="00FA59F5">
        <w:rPr>
          <w:rFonts w:hint="eastAsia"/>
          <w:sz w:val="24"/>
        </w:rPr>
        <w:t>查询：投标人被列为严重失信主体或拖欠农民工工资失信联合惩戒对象或被人民法院列为失信被执行人的</w:t>
      </w:r>
      <w:r w:rsidRPr="00FA59F5">
        <w:rPr>
          <w:rFonts w:ascii="宋体" w:hAnsi="宋体" w:cs="宋体" w:hint="eastAsia"/>
          <w:bCs/>
          <w:spacing w:val="10"/>
          <w:sz w:val="24"/>
          <w:szCs w:val="22"/>
        </w:rPr>
        <w:t>，投标活动依法予以限制，不接受其投标。</w:t>
      </w:r>
      <w:bookmarkEnd w:id="7"/>
    </w:p>
    <w:p w14:paraId="1F1A1A69" w14:textId="77777777" w:rsidR="00D635B0" w:rsidRPr="00FA59F5" w:rsidRDefault="00953948">
      <w:pPr>
        <w:spacing w:line="440" w:lineRule="exact"/>
        <w:ind w:firstLineChars="200" w:firstLine="480"/>
        <w:rPr>
          <w:rFonts w:ascii="宋体" w:hAnsi="宋体"/>
          <w:sz w:val="24"/>
          <w:szCs w:val="24"/>
        </w:rPr>
      </w:pPr>
      <w:r w:rsidRPr="00FA59F5">
        <w:rPr>
          <w:rFonts w:ascii="宋体" w:hAnsi="宋体" w:hint="eastAsia"/>
          <w:sz w:val="24"/>
          <w:szCs w:val="24"/>
        </w:rPr>
        <w:t>6.4</w:t>
      </w:r>
      <w:r w:rsidRPr="00FA59F5">
        <w:rPr>
          <w:rFonts w:ascii="宋体" w:hAnsi="宋体" w:hint="eastAsia"/>
          <w:sz w:val="24"/>
          <w:szCs w:val="24"/>
        </w:rPr>
        <w:t>本次招标不接受联合体投标。</w:t>
      </w:r>
    </w:p>
    <w:p w14:paraId="4773E657" w14:textId="77777777" w:rsidR="00D635B0" w:rsidRPr="00FA59F5" w:rsidRDefault="00953948">
      <w:pPr>
        <w:pStyle w:val="2"/>
        <w:ind w:firstLine="480"/>
      </w:pPr>
      <w:r w:rsidRPr="00FA59F5">
        <w:rPr>
          <w:rFonts w:hint="eastAsia"/>
        </w:rPr>
        <w:t>7</w:t>
      </w:r>
      <w:r w:rsidRPr="00FA59F5">
        <w:t>.</w:t>
      </w:r>
      <w:r w:rsidRPr="00FA59F5">
        <w:rPr>
          <w:rFonts w:hint="eastAsia"/>
        </w:rPr>
        <w:t>招标文件的获取</w:t>
      </w:r>
    </w:p>
    <w:p w14:paraId="44587A49" w14:textId="77784E29" w:rsidR="00D635B0" w:rsidRPr="00FA59F5" w:rsidRDefault="00953948">
      <w:pPr>
        <w:spacing w:line="440" w:lineRule="exact"/>
        <w:ind w:firstLineChars="200" w:firstLine="480"/>
        <w:rPr>
          <w:rFonts w:hAnsi="宋体"/>
          <w:sz w:val="24"/>
          <w:szCs w:val="24"/>
        </w:rPr>
      </w:pPr>
      <w:r w:rsidRPr="00FA59F5">
        <w:rPr>
          <w:rFonts w:ascii="宋体" w:hAnsi="宋体" w:hint="eastAsia"/>
          <w:sz w:val="24"/>
          <w:szCs w:val="24"/>
        </w:rPr>
        <w:t>7.1</w:t>
      </w:r>
      <w:r w:rsidRPr="00FA59F5">
        <w:rPr>
          <w:rFonts w:hAnsi="宋体" w:hint="eastAsia"/>
          <w:sz w:val="24"/>
          <w:szCs w:val="24"/>
        </w:rPr>
        <w:t>招标文件于</w:t>
      </w:r>
      <w:r w:rsidRPr="00FA59F5">
        <w:rPr>
          <w:rFonts w:hAnsi="宋体" w:hint="eastAsia"/>
          <w:sz w:val="24"/>
          <w:szCs w:val="24"/>
          <w:u w:val="single"/>
        </w:rPr>
        <w:t>202</w:t>
      </w:r>
      <w:r w:rsidRPr="00FA59F5">
        <w:rPr>
          <w:rFonts w:hAnsi="宋体"/>
          <w:sz w:val="24"/>
          <w:szCs w:val="24"/>
          <w:u w:val="single"/>
        </w:rPr>
        <w:t>3</w:t>
      </w:r>
      <w:r w:rsidRPr="00FA59F5">
        <w:rPr>
          <w:rFonts w:hAnsi="宋体" w:hint="eastAsia"/>
          <w:sz w:val="24"/>
          <w:szCs w:val="24"/>
        </w:rPr>
        <w:t>年</w:t>
      </w:r>
      <w:r w:rsidRPr="00FA59F5">
        <w:rPr>
          <w:rFonts w:hAnsi="宋体" w:hint="eastAsia"/>
          <w:sz w:val="24"/>
          <w:szCs w:val="24"/>
          <w:u w:val="single"/>
        </w:rPr>
        <w:t xml:space="preserve"> </w:t>
      </w:r>
      <w:r w:rsidRPr="00FA59F5">
        <w:rPr>
          <w:rFonts w:hAnsi="宋体"/>
          <w:sz w:val="24"/>
          <w:szCs w:val="24"/>
          <w:u w:val="single"/>
        </w:rPr>
        <w:t xml:space="preserve">  </w:t>
      </w:r>
      <w:r w:rsidRPr="00FA59F5">
        <w:rPr>
          <w:rFonts w:hAnsi="宋体" w:hint="eastAsia"/>
          <w:sz w:val="24"/>
          <w:szCs w:val="24"/>
          <w:u w:val="single"/>
        </w:rPr>
        <w:t xml:space="preserve"> </w:t>
      </w:r>
      <w:r w:rsidRPr="00FA59F5">
        <w:rPr>
          <w:rFonts w:hAnsi="宋体" w:hint="eastAsia"/>
          <w:sz w:val="24"/>
          <w:szCs w:val="24"/>
        </w:rPr>
        <w:t>月</w:t>
      </w:r>
      <w:r w:rsidRPr="00FA59F5">
        <w:rPr>
          <w:rFonts w:hAnsi="宋体" w:hint="eastAsia"/>
          <w:sz w:val="24"/>
          <w:szCs w:val="24"/>
          <w:u w:val="single"/>
        </w:rPr>
        <w:t xml:space="preserve"> </w:t>
      </w:r>
      <w:r w:rsidRPr="00FA59F5">
        <w:rPr>
          <w:rFonts w:hAnsi="宋体"/>
          <w:sz w:val="24"/>
          <w:szCs w:val="24"/>
          <w:u w:val="single"/>
        </w:rPr>
        <w:t xml:space="preserve">   </w:t>
      </w:r>
      <w:r w:rsidRPr="00FA59F5">
        <w:rPr>
          <w:rFonts w:hAnsi="宋体" w:hint="eastAsia"/>
          <w:sz w:val="24"/>
          <w:szCs w:val="24"/>
        </w:rPr>
        <w:t>日发出，</w:t>
      </w:r>
      <w:r w:rsidRPr="00FA59F5">
        <w:rPr>
          <w:rFonts w:hint="eastAsia"/>
          <w:bCs/>
          <w:spacing w:val="10"/>
          <w:sz w:val="24"/>
          <w:szCs w:val="24"/>
        </w:rPr>
        <w:t>投标人自行登录</w:t>
      </w:r>
      <w:r w:rsidRPr="00FA59F5">
        <w:rPr>
          <w:rFonts w:hint="eastAsia"/>
          <w:sz w:val="24"/>
          <w:szCs w:val="24"/>
        </w:rPr>
        <w:t>广州公共资源交易中心网站（网址：</w:t>
      </w:r>
      <w:r w:rsidRPr="00FA59F5">
        <w:rPr>
          <w:sz w:val="24"/>
          <w:szCs w:val="24"/>
        </w:rPr>
        <w:t>http://www.gzzb.gd.cn/</w:t>
      </w:r>
      <w:r w:rsidRPr="00FA59F5">
        <w:rPr>
          <w:rFonts w:hint="eastAsia"/>
          <w:sz w:val="24"/>
          <w:szCs w:val="24"/>
        </w:rPr>
        <w:t>）</w:t>
      </w:r>
      <w:r w:rsidRPr="00FA59F5">
        <w:rPr>
          <w:rFonts w:hint="eastAsia"/>
          <w:bCs/>
          <w:spacing w:val="10"/>
          <w:sz w:val="24"/>
          <w:szCs w:val="24"/>
        </w:rPr>
        <w:t>网站找到本项目的招标公告后，下载招标文件及相关资料。符合本项目资格要求的投标人根据招标文件要求编制投标文件及缴纳投标保证金或</w:t>
      </w:r>
      <w:r w:rsidRPr="00FA59F5">
        <w:rPr>
          <w:rFonts w:ascii="宋体" w:hAnsi="宋体" w:cs="宋体" w:hint="eastAsia"/>
          <w:bCs/>
          <w:spacing w:val="10"/>
          <w:sz w:val="24"/>
          <w:szCs w:val="24"/>
        </w:rPr>
        <w:t>投标保证金银行保函或投标保证金保证保险保函</w:t>
      </w:r>
      <w:r w:rsidRPr="00FA59F5">
        <w:rPr>
          <w:rFonts w:hint="eastAsia"/>
          <w:bCs/>
          <w:spacing w:val="10"/>
          <w:sz w:val="24"/>
          <w:szCs w:val="24"/>
        </w:rPr>
        <w:t>的，均可直接参与本项目的投标</w:t>
      </w:r>
      <w:r w:rsidRPr="00FA59F5">
        <w:rPr>
          <w:rFonts w:hAnsi="宋体" w:hint="eastAsia"/>
          <w:sz w:val="24"/>
          <w:szCs w:val="24"/>
        </w:rPr>
        <w:t>。</w:t>
      </w:r>
    </w:p>
    <w:p w14:paraId="115824D4" w14:textId="77777777" w:rsidR="00D635B0" w:rsidRPr="00FA59F5" w:rsidRDefault="00953948">
      <w:pPr>
        <w:spacing w:line="360" w:lineRule="auto"/>
        <w:ind w:firstLineChars="200" w:firstLine="480"/>
        <w:rPr>
          <w:rFonts w:ascii="宋体" w:hAnsi="宋体"/>
          <w:sz w:val="24"/>
          <w:szCs w:val="24"/>
        </w:rPr>
      </w:pPr>
      <w:r w:rsidRPr="00FA59F5">
        <w:rPr>
          <w:rFonts w:ascii="宋体" w:hAnsi="宋体"/>
          <w:sz w:val="24"/>
          <w:szCs w:val="24"/>
        </w:rPr>
        <w:t>7.2</w:t>
      </w:r>
      <w:r w:rsidRPr="00FA59F5">
        <w:rPr>
          <w:rFonts w:ascii="宋体" w:hAnsi="宋体" w:hint="eastAsia"/>
          <w:sz w:val="24"/>
          <w:szCs w:val="24"/>
        </w:rPr>
        <w:t>投标人缴交资料费人民币</w:t>
      </w:r>
      <w:r w:rsidRPr="00FA59F5">
        <w:rPr>
          <w:rFonts w:ascii="宋体" w:hAnsi="宋体"/>
          <w:sz w:val="24"/>
          <w:szCs w:val="24"/>
        </w:rPr>
        <w:t>100.00</w:t>
      </w:r>
      <w:r w:rsidRPr="00FA59F5">
        <w:rPr>
          <w:rFonts w:ascii="宋体" w:hAnsi="宋体" w:hint="eastAsia"/>
          <w:sz w:val="24"/>
          <w:szCs w:val="24"/>
        </w:rPr>
        <w:t>元。</w:t>
      </w:r>
    </w:p>
    <w:p w14:paraId="7D89987A" w14:textId="77777777" w:rsidR="00D635B0" w:rsidRPr="00FA59F5" w:rsidRDefault="00953948">
      <w:pPr>
        <w:pStyle w:val="2"/>
        <w:ind w:firstLine="480"/>
      </w:pPr>
      <w:r w:rsidRPr="00FA59F5">
        <w:rPr>
          <w:rFonts w:hint="eastAsia"/>
        </w:rPr>
        <w:t>8.</w:t>
      </w:r>
      <w:r w:rsidRPr="00FA59F5">
        <w:rPr>
          <w:rFonts w:hint="eastAsia"/>
        </w:rPr>
        <w:t>投标注意事项</w:t>
      </w:r>
    </w:p>
    <w:p w14:paraId="22AB7AC1" w14:textId="77777777" w:rsidR="00D635B0" w:rsidRPr="00FA59F5" w:rsidRDefault="00953948">
      <w:pPr>
        <w:spacing w:line="360" w:lineRule="auto"/>
        <w:ind w:firstLineChars="200" w:firstLine="480"/>
        <w:jc w:val="left"/>
        <w:rPr>
          <w:rFonts w:hAnsi="宋体"/>
          <w:bCs/>
          <w:sz w:val="24"/>
          <w:szCs w:val="24"/>
        </w:rPr>
      </w:pPr>
      <w:r w:rsidRPr="00FA59F5">
        <w:rPr>
          <w:rFonts w:ascii="宋体" w:hAnsi="宋体" w:hint="eastAsia"/>
          <w:kern w:val="0"/>
          <w:sz w:val="24"/>
          <w:szCs w:val="24"/>
        </w:rPr>
        <w:t>8.1</w:t>
      </w:r>
      <w:r w:rsidRPr="00FA59F5">
        <w:rPr>
          <w:rFonts w:hAnsi="宋体" w:hint="eastAsia"/>
          <w:bCs/>
          <w:sz w:val="24"/>
          <w:szCs w:val="24"/>
        </w:rPr>
        <w:t>投标人若对招标文件有疑问，在招标文件《投标人须知》规定时间内办理数字证书登陆</w:t>
      </w:r>
      <w:r w:rsidRPr="00FA59F5">
        <w:rPr>
          <w:rFonts w:ascii="宋体" w:hAnsi="宋体" w:hint="eastAsia"/>
          <w:kern w:val="0"/>
          <w:sz w:val="24"/>
          <w:szCs w:val="24"/>
        </w:rPr>
        <w:t>“</w:t>
      </w:r>
      <w:r w:rsidRPr="00FA59F5">
        <w:rPr>
          <w:rFonts w:ascii="宋体" w:hAnsi="宋体"/>
          <w:b/>
          <w:sz w:val="24"/>
          <w:szCs w:val="24"/>
          <w:u w:val="single"/>
        </w:rPr>
        <w:t>广州公共资源交易中心</w:t>
      </w:r>
      <w:r w:rsidRPr="00FA59F5">
        <w:rPr>
          <w:rFonts w:ascii="宋体" w:hAnsi="宋体" w:hint="eastAsia"/>
          <w:kern w:val="0"/>
          <w:sz w:val="24"/>
          <w:szCs w:val="24"/>
        </w:rPr>
        <w:t>”</w:t>
      </w:r>
      <w:r w:rsidRPr="00FA59F5">
        <w:rPr>
          <w:rFonts w:hAnsi="宋体" w:hint="eastAsia"/>
          <w:bCs/>
          <w:sz w:val="24"/>
          <w:szCs w:val="24"/>
        </w:rPr>
        <w:t>进行网上提问，要求招标人对招标文件予以澄清。招标人（或招标代理）将对投标人的问题统一做出澄清和解答，并发布在</w:t>
      </w:r>
      <w:r w:rsidRPr="00FA59F5">
        <w:rPr>
          <w:rFonts w:hint="eastAsia"/>
          <w:b/>
          <w:sz w:val="24"/>
          <w:szCs w:val="24"/>
          <w:u w:val="single"/>
        </w:rPr>
        <w:t>广州公共资源交易中心</w:t>
      </w:r>
      <w:r w:rsidRPr="00FA59F5">
        <w:rPr>
          <w:rFonts w:hAnsi="宋体" w:hint="eastAsia"/>
          <w:bCs/>
          <w:sz w:val="24"/>
          <w:szCs w:val="24"/>
        </w:rPr>
        <w:t>网站。投标人应自行留意招标人（或招标代理）发布的招标文件澄清、修改或补充内容。否则，造成的一切后果由投标人自行承担。</w:t>
      </w:r>
    </w:p>
    <w:p w14:paraId="27911076" w14:textId="77777777" w:rsidR="00D635B0" w:rsidRPr="00FA59F5" w:rsidRDefault="00953948">
      <w:pPr>
        <w:spacing w:line="360" w:lineRule="auto"/>
        <w:ind w:firstLineChars="200" w:firstLine="480"/>
        <w:jc w:val="left"/>
        <w:rPr>
          <w:rFonts w:hAnsi="宋体"/>
          <w:bCs/>
          <w:sz w:val="24"/>
          <w:szCs w:val="24"/>
        </w:rPr>
      </w:pPr>
      <w:r w:rsidRPr="00FA59F5">
        <w:rPr>
          <w:rFonts w:ascii="宋体" w:hAnsi="宋体" w:hint="eastAsia"/>
          <w:kern w:val="0"/>
          <w:sz w:val="24"/>
          <w:szCs w:val="24"/>
        </w:rPr>
        <w:t>8.2</w:t>
      </w:r>
      <w:r w:rsidRPr="00FA59F5">
        <w:rPr>
          <w:rFonts w:hAnsi="宋体" w:hint="eastAsia"/>
          <w:bCs/>
          <w:sz w:val="24"/>
          <w:szCs w:val="24"/>
        </w:rPr>
        <w:t>对于本项目的招标公告和招标文件存在任何违规或不公平内容，投标人可向招标人提出异议。</w:t>
      </w:r>
    </w:p>
    <w:p w14:paraId="03314A40" w14:textId="77777777" w:rsidR="00D635B0" w:rsidRPr="00FA59F5" w:rsidRDefault="00953948">
      <w:pPr>
        <w:spacing w:line="360" w:lineRule="auto"/>
        <w:ind w:firstLineChars="200" w:firstLine="480"/>
        <w:jc w:val="left"/>
        <w:rPr>
          <w:rFonts w:ascii="宋体" w:hAnsi="宋体" w:cs="宋体"/>
          <w:bCs/>
          <w:spacing w:val="10"/>
          <w:sz w:val="24"/>
          <w:szCs w:val="24"/>
        </w:rPr>
      </w:pPr>
      <w:r w:rsidRPr="00FA59F5">
        <w:rPr>
          <w:rFonts w:ascii="宋体" w:hAnsi="宋体" w:hint="eastAsia"/>
          <w:kern w:val="0"/>
          <w:sz w:val="24"/>
          <w:szCs w:val="24"/>
        </w:rPr>
        <w:lastRenderedPageBreak/>
        <w:t>8.3</w:t>
      </w:r>
      <w:r w:rsidRPr="00FA59F5">
        <w:rPr>
          <w:rFonts w:hint="eastAsia"/>
          <w:bCs/>
          <w:spacing w:val="10"/>
          <w:sz w:val="24"/>
          <w:szCs w:val="24"/>
        </w:rPr>
        <w:t>开标时要求投标人的法定代表人或法定代表人授权委托的总监理工程师作为代理人持本人身份证准时出席开标会</w:t>
      </w:r>
      <w:r w:rsidRPr="00FA59F5">
        <w:rPr>
          <w:rFonts w:hint="eastAsia"/>
          <w:bCs/>
          <w:spacing w:val="10"/>
          <w:sz w:val="24"/>
          <w:szCs w:val="24"/>
        </w:rPr>
        <w:t>,</w:t>
      </w:r>
      <w:r w:rsidRPr="00FA59F5">
        <w:rPr>
          <w:rFonts w:hint="eastAsia"/>
          <w:bCs/>
          <w:spacing w:val="10"/>
          <w:sz w:val="24"/>
          <w:szCs w:val="24"/>
        </w:rPr>
        <w:t>且需在开标截止时间前进场做签到工作</w:t>
      </w:r>
      <w:r w:rsidRPr="00FA59F5">
        <w:rPr>
          <w:rFonts w:hint="eastAsia"/>
          <w:bCs/>
          <w:spacing w:val="10"/>
          <w:sz w:val="24"/>
          <w:szCs w:val="24"/>
        </w:rPr>
        <w:t>,</w:t>
      </w:r>
      <w:r w:rsidRPr="00FA59F5">
        <w:rPr>
          <w:rFonts w:hint="eastAsia"/>
          <w:bCs/>
          <w:spacing w:val="10"/>
          <w:sz w:val="24"/>
          <w:szCs w:val="24"/>
        </w:rPr>
        <w:t>开标时手持本人身份证原件、法定代表人身份证明书原件、法人授权委托证明书原件（法定代表人出席开标会的，则无需提供）和投标保证金银行保函原件或投标保证金保证保险保函原件</w:t>
      </w:r>
      <w:r w:rsidRPr="00FA59F5">
        <w:rPr>
          <w:rFonts w:ascii="宋体" w:hAnsi="宋体" w:cs="宋体" w:hint="eastAsia"/>
          <w:bCs/>
          <w:spacing w:val="10"/>
          <w:sz w:val="24"/>
          <w:szCs w:val="24"/>
        </w:rPr>
        <w:t>。</w:t>
      </w:r>
    </w:p>
    <w:p w14:paraId="14FA2263" w14:textId="77777777" w:rsidR="00D635B0" w:rsidRPr="00FA59F5" w:rsidRDefault="00953948">
      <w:pPr>
        <w:pStyle w:val="aa"/>
        <w:rPr>
          <w:rFonts w:ascii="宋体" w:hAnsi="宋体" w:cs="宋体"/>
          <w:bCs/>
          <w:spacing w:val="10"/>
          <w:sz w:val="24"/>
          <w:szCs w:val="24"/>
        </w:rPr>
      </w:pPr>
      <w:r w:rsidRPr="00FA59F5">
        <w:rPr>
          <w:rFonts w:ascii="宋体" w:hAnsi="宋体" w:cs="宋体" w:hint="eastAsia"/>
          <w:bCs/>
          <w:spacing w:val="10"/>
          <w:sz w:val="24"/>
          <w:szCs w:val="24"/>
        </w:rPr>
        <w:t xml:space="preserve"> </w:t>
      </w:r>
      <w:r w:rsidRPr="00FA59F5">
        <w:rPr>
          <w:rFonts w:ascii="宋体" w:hAnsi="宋体" w:cs="宋体"/>
          <w:bCs/>
          <w:spacing w:val="10"/>
          <w:sz w:val="24"/>
          <w:szCs w:val="24"/>
        </w:rPr>
        <w:t xml:space="preserve">  </w:t>
      </w:r>
      <w:r w:rsidRPr="00FA59F5">
        <w:rPr>
          <w:rFonts w:ascii="宋体" w:hAnsi="宋体" w:cs="宋体" w:hint="eastAsia"/>
          <w:bCs/>
          <w:spacing w:val="10"/>
          <w:sz w:val="24"/>
          <w:szCs w:val="24"/>
        </w:rPr>
        <w:t>8.</w:t>
      </w:r>
      <w:r w:rsidRPr="00FA59F5">
        <w:rPr>
          <w:rFonts w:ascii="宋体" w:hAnsi="宋体" w:cs="宋体"/>
          <w:bCs/>
          <w:spacing w:val="10"/>
          <w:sz w:val="24"/>
          <w:szCs w:val="24"/>
        </w:rPr>
        <w:t>4</w:t>
      </w:r>
      <w:r w:rsidRPr="00FA59F5">
        <w:rPr>
          <w:rFonts w:ascii="宋体" w:hAnsi="宋体" w:cs="宋体" w:hint="eastAsia"/>
          <w:bCs/>
          <w:spacing w:val="10"/>
          <w:sz w:val="24"/>
          <w:szCs w:val="24"/>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w:t>
      </w:r>
      <w:r w:rsidRPr="00FA59F5">
        <w:rPr>
          <w:rFonts w:ascii="宋体" w:hAnsi="宋体" w:cs="宋体" w:hint="eastAsia"/>
          <w:bCs/>
          <w:spacing w:val="10"/>
          <w:sz w:val="24"/>
          <w:szCs w:val="24"/>
        </w:rPr>
        <w:t>及操作指引”。</w:t>
      </w:r>
    </w:p>
    <w:p w14:paraId="5B05FF17" w14:textId="77777777" w:rsidR="00D635B0" w:rsidRPr="00FA59F5" w:rsidRDefault="00953948">
      <w:pPr>
        <w:spacing w:line="360" w:lineRule="auto"/>
        <w:ind w:firstLineChars="200" w:firstLine="520"/>
        <w:rPr>
          <w:rFonts w:ascii="宋体" w:hAnsi="宋体" w:cs="宋体"/>
          <w:bCs/>
          <w:spacing w:val="10"/>
          <w:sz w:val="24"/>
          <w:szCs w:val="24"/>
        </w:rPr>
      </w:pPr>
      <w:r w:rsidRPr="00FA59F5">
        <w:rPr>
          <w:rFonts w:ascii="宋体" w:hAnsi="宋体" w:cs="宋体"/>
          <w:bCs/>
          <w:spacing w:val="10"/>
          <w:sz w:val="24"/>
          <w:szCs w:val="24"/>
        </w:rPr>
        <w:t>8.5</w:t>
      </w:r>
      <w:r w:rsidRPr="00FA59F5">
        <w:rPr>
          <w:rFonts w:ascii="宋体" w:hAnsi="宋体" w:cs="宋体" w:hint="eastAsia"/>
          <w:bCs/>
          <w:spacing w:val="10"/>
          <w:sz w:val="24"/>
          <w:szCs w:val="24"/>
        </w:rPr>
        <w:t>参与招投标活动的人员需满足当地疫情要求，因自身原因，造成投标不成功的，责任自负。</w:t>
      </w:r>
    </w:p>
    <w:p w14:paraId="1017FF02" w14:textId="77777777" w:rsidR="00D635B0" w:rsidRPr="00FA59F5" w:rsidRDefault="00953948">
      <w:pPr>
        <w:pStyle w:val="2"/>
        <w:spacing w:line="360" w:lineRule="auto"/>
        <w:ind w:firstLine="520"/>
        <w:rPr>
          <w:rFonts w:cs="宋体"/>
          <w:spacing w:val="10"/>
          <w:kern w:val="2"/>
          <w:szCs w:val="24"/>
        </w:rPr>
      </w:pPr>
      <w:bookmarkStart w:id="8" w:name="_Toc445028202"/>
      <w:bookmarkStart w:id="9" w:name="_Toc445028390"/>
      <w:r w:rsidRPr="00FA59F5">
        <w:rPr>
          <w:rFonts w:cs="宋体" w:hint="eastAsia"/>
          <w:spacing w:val="10"/>
          <w:kern w:val="2"/>
          <w:szCs w:val="24"/>
        </w:rPr>
        <w:t>9</w:t>
      </w:r>
      <w:r w:rsidRPr="00FA59F5">
        <w:rPr>
          <w:rFonts w:cs="宋体"/>
          <w:spacing w:val="10"/>
          <w:kern w:val="2"/>
          <w:szCs w:val="24"/>
        </w:rPr>
        <w:t>.</w:t>
      </w:r>
      <w:bookmarkEnd w:id="8"/>
      <w:bookmarkEnd w:id="9"/>
      <w:r w:rsidRPr="00FA59F5">
        <w:rPr>
          <w:rFonts w:cs="宋体" w:hint="eastAsia"/>
          <w:spacing w:val="10"/>
          <w:kern w:val="2"/>
          <w:szCs w:val="24"/>
        </w:rPr>
        <w:t>发布公告日期、递交投标文件时间与开标时间：</w:t>
      </w:r>
    </w:p>
    <w:p w14:paraId="039EA78D" w14:textId="77777777" w:rsidR="00D635B0" w:rsidRPr="00FA59F5" w:rsidRDefault="00953948">
      <w:pPr>
        <w:spacing w:line="360" w:lineRule="auto"/>
        <w:ind w:firstLineChars="200" w:firstLine="520"/>
        <w:jc w:val="left"/>
        <w:rPr>
          <w:rFonts w:ascii="宋体" w:hAnsi="宋体" w:cs="宋体"/>
          <w:bCs/>
          <w:spacing w:val="10"/>
          <w:sz w:val="24"/>
          <w:szCs w:val="24"/>
        </w:rPr>
      </w:pPr>
      <w:r w:rsidRPr="00FA59F5">
        <w:rPr>
          <w:rFonts w:ascii="宋体" w:hAnsi="宋体" w:cs="宋体" w:hint="eastAsia"/>
          <w:bCs/>
          <w:spacing w:val="10"/>
          <w:sz w:val="24"/>
          <w:szCs w:val="24"/>
        </w:rPr>
        <w:t xml:space="preserve">9.1 </w:t>
      </w:r>
      <w:r w:rsidRPr="00FA59F5">
        <w:rPr>
          <w:rFonts w:ascii="宋体" w:hAnsi="宋体" w:cs="宋体" w:hint="eastAsia"/>
          <w:bCs/>
          <w:spacing w:val="10"/>
          <w:sz w:val="24"/>
          <w:szCs w:val="24"/>
        </w:rPr>
        <w:t>公告发布日期（含本日）</w:t>
      </w:r>
      <w:r w:rsidRPr="00FA59F5">
        <w:rPr>
          <w:rFonts w:ascii="宋体" w:hAnsi="宋体" w:cs="宋体" w:hint="eastAsia"/>
          <w:bCs/>
          <w:spacing w:val="10"/>
          <w:sz w:val="24"/>
          <w:szCs w:val="24"/>
          <w:u w:val="single"/>
        </w:rPr>
        <w:t>202</w:t>
      </w:r>
      <w:r w:rsidRPr="00FA59F5">
        <w:rPr>
          <w:rFonts w:ascii="宋体" w:hAnsi="宋体" w:cs="宋体"/>
          <w:bCs/>
          <w:spacing w:val="10"/>
          <w:sz w:val="24"/>
          <w:szCs w:val="24"/>
          <w:u w:val="single"/>
        </w:rPr>
        <w:t>3</w:t>
      </w:r>
      <w:r w:rsidRPr="00FA59F5">
        <w:rPr>
          <w:rFonts w:ascii="宋体" w:hAnsi="宋体" w:cs="宋体" w:hint="eastAsia"/>
          <w:bCs/>
          <w:spacing w:val="10"/>
          <w:sz w:val="24"/>
          <w:szCs w:val="24"/>
        </w:rPr>
        <w:t>年</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月</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日至</w:t>
      </w:r>
      <w:r w:rsidRPr="00FA59F5">
        <w:rPr>
          <w:rFonts w:ascii="宋体" w:hAnsi="宋体" w:cs="宋体" w:hint="eastAsia"/>
          <w:bCs/>
          <w:spacing w:val="10"/>
          <w:sz w:val="24"/>
          <w:szCs w:val="24"/>
          <w:u w:val="single"/>
        </w:rPr>
        <w:t>202</w:t>
      </w:r>
      <w:r w:rsidRPr="00FA59F5">
        <w:rPr>
          <w:rFonts w:ascii="宋体" w:hAnsi="宋体" w:cs="宋体"/>
          <w:bCs/>
          <w:spacing w:val="10"/>
          <w:sz w:val="24"/>
          <w:szCs w:val="24"/>
          <w:u w:val="single"/>
        </w:rPr>
        <w:t>3</w:t>
      </w:r>
      <w:r w:rsidRPr="00FA59F5">
        <w:rPr>
          <w:rFonts w:ascii="宋体" w:hAnsi="宋体" w:cs="宋体" w:hint="eastAsia"/>
          <w:bCs/>
          <w:spacing w:val="10"/>
          <w:sz w:val="24"/>
          <w:szCs w:val="24"/>
        </w:rPr>
        <w:t>年</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月</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日；</w:t>
      </w:r>
    </w:p>
    <w:p w14:paraId="788E8C0F" w14:textId="77777777" w:rsidR="00D635B0" w:rsidRPr="00FA59F5" w:rsidRDefault="00953948">
      <w:pPr>
        <w:spacing w:line="360" w:lineRule="auto"/>
        <w:ind w:firstLineChars="200" w:firstLine="520"/>
        <w:jc w:val="left"/>
        <w:rPr>
          <w:rFonts w:ascii="宋体" w:hAnsi="宋体" w:cs="宋体"/>
          <w:bCs/>
          <w:spacing w:val="10"/>
          <w:sz w:val="24"/>
          <w:szCs w:val="24"/>
        </w:rPr>
      </w:pPr>
      <w:r w:rsidRPr="00FA59F5">
        <w:rPr>
          <w:rFonts w:ascii="宋体" w:hAnsi="宋体" w:cs="宋体" w:hint="eastAsia"/>
          <w:bCs/>
          <w:spacing w:val="10"/>
          <w:sz w:val="24"/>
          <w:szCs w:val="24"/>
        </w:rPr>
        <w:t>9.2</w:t>
      </w:r>
      <w:r w:rsidRPr="00FA59F5">
        <w:rPr>
          <w:rFonts w:ascii="宋体" w:hAnsi="宋体" w:cs="宋体" w:hint="eastAsia"/>
          <w:bCs/>
          <w:spacing w:val="10"/>
          <w:sz w:val="24"/>
          <w:szCs w:val="24"/>
        </w:rPr>
        <w:t>递交投标文件起始时间：</w:t>
      </w:r>
      <w:r w:rsidRPr="00FA59F5">
        <w:rPr>
          <w:rFonts w:ascii="宋体" w:hAnsi="宋体" w:cs="宋体" w:hint="eastAsia"/>
          <w:bCs/>
          <w:spacing w:val="10"/>
          <w:sz w:val="24"/>
          <w:szCs w:val="24"/>
          <w:u w:val="single"/>
        </w:rPr>
        <w:t>202</w:t>
      </w:r>
      <w:r w:rsidRPr="00FA59F5">
        <w:rPr>
          <w:rFonts w:ascii="宋体" w:hAnsi="宋体" w:cs="宋体"/>
          <w:bCs/>
          <w:spacing w:val="10"/>
          <w:sz w:val="24"/>
          <w:szCs w:val="24"/>
          <w:u w:val="single"/>
        </w:rPr>
        <w:t>3</w:t>
      </w:r>
      <w:r w:rsidRPr="00FA59F5">
        <w:rPr>
          <w:rFonts w:ascii="宋体" w:hAnsi="宋体" w:cs="宋体" w:hint="eastAsia"/>
          <w:bCs/>
          <w:spacing w:val="10"/>
          <w:sz w:val="24"/>
          <w:szCs w:val="24"/>
        </w:rPr>
        <w:t>年</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月</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日</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时</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分</w:t>
      </w:r>
    </w:p>
    <w:p w14:paraId="0FA0125D" w14:textId="77777777" w:rsidR="00D635B0" w:rsidRPr="00FA59F5" w:rsidRDefault="00953948">
      <w:pPr>
        <w:spacing w:line="360" w:lineRule="auto"/>
        <w:ind w:firstLineChars="950" w:firstLine="2280"/>
        <w:jc w:val="left"/>
        <w:rPr>
          <w:rFonts w:ascii="宋体" w:hAnsi="宋体" w:cs="宋体"/>
          <w:bCs/>
          <w:spacing w:val="10"/>
          <w:sz w:val="24"/>
          <w:szCs w:val="24"/>
        </w:rPr>
      </w:pPr>
      <w:r w:rsidRPr="00FA59F5">
        <w:rPr>
          <w:rFonts w:ascii="宋体" w:hAnsi="宋体" w:hint="eastAsia"/>
          <w:sz w:val="24"/>
          <w:szCs w:val="24"/>
        </w:rPr>
        <w:t>截止时间</w:t>
      </w:r>
      <w:r w:rsidRPr="00FA59F5">
        <w:rPr>
          <w:rFonts w:ascii="宋体" w:hAnsi="宋体" w:hint="eastAsia"/>
          <w:sz w:val="28"/>
          <w:szCs w:val="28"/>
        </w:rPr>
        <w:t>：</w:t>
      </w:r>
      <w:r w:rsidRPr="00FA59F5">
        <w:rPr>
          <w:rFonts w:ascii="宋体" w:hAnsi="宋体" w:cs="宋体" w:hint="eastAsia"/>
          <w:bCs/>
          <w:spacing w:val="10"/>
          <w:sz w:val="24"/>
          <w:szCs w:val="24"/>
          <w:u w:val="single"/>
        </w:rPr>
        <w:t>202</w:t>
      </w:r>
      <w:r w:rsidRPr="00FA59F5">
        <w:rPr>
          <w:rFonts w:ascii="宋体" w:hAnsi="宋体" w:cs="宋体"/>
          <w:bCs/>
          <w:spacing w:val="10"/>
          <w:sz w:val="24"/>
          <w:szCs w:val="24"/>
          <w:u w:val="single"/>
        </w:rPr>
        <w:t>3</w:t>
      </w:r>
      <w:r w:rsidRPr="00FA59F5">
        <w:rPr>
          <w:rFonts w:ascii="宋体" w:hAnsi="宋体" w:cs="宋体" w:hint="eastAsia"/>
          <w:bCs/>
          <w:spacing w:val="10"/>
          <w:sz w:val="24"/>
          <w:szCs w:val="24"/>
        </w:rPr>
        <w:t>年</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月</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日</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时</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分；</w:t>
      </w:r>
    </w:p>
    <w:p w14:paraId="0AED3774" w14:textId="77777777" w:rsidR="00D635B0" w:rsidRPr="00FA59F5" w:rsidRDefault="00953948">
      <w:pPr>
        <w:spacing w:line="360" w:lineRule="auto"/>
        <w:ind w:firstLineChars="200" w:firstLine="520"/>
        <w:rPr>
          <w:rFonts w:ascii="宋体" w:hAnsi="宋体" w:cs="宋体"/>
          <w:bCs/>
          <w:spacing w:val="10"/>
          <w:sz w:val="24"/>
          <w:szCs w:val="24"/>
        </w:rPr>
      </w:pPr>
      <w:r w:rsidRPr="00FA59F5">
        <w:rPr>
          <w:rFonts w:ascii="宋体" w:hAnsi="宋体" w:cs="宋体" w:hint="eastAsia"/>
          <w:bCs/>
          <w:spacing w:val="10"/>
          <w:sz w:val="24"/>
          <w:szCs w:val="24"/>
        </w:rPr>
        <w:t>9.3</w:t>
      </w:r>
      <w:r w:rsidRPr="00FA59F5">
        <w:rPr>
          <w:rFonts w:ascii="宋体" w:hAnsi="宋体" w:cs="宋体" w:hint="eastAsia"/>
          <w:bCs/>
          <w:spacing w:val="10"/>
          <w:sz w:val="24"/>
          <w:szCs w:val="24"/>
        </w:rPr>
        <w:t>开标时间：</w:t>
      </w:r>
      <w:r w:rsidRPr="00FA59F5">
        <w:rPr>
          <w:rFonts w:ascii="宋体" w:hAnsi="宋体" w:cs="宋体" w:hint="eastAsia"/>
          <w:bCs/>
          <w:spacing w:val="10"/>
          <w:sz w:val="24"/>
          <w:szCs w:val="24"/>
          <w:u w:val="single"/>
        </w:rPr>
        <w:t>202</w:t>
      </w:r>
      <w:r w:rsidRPr="00FA59F5">
        <w:rPr>
          <w:rFonts w:ascii="宋体" w:hAnsi="宋体" w:cs="宋体"/>
          <w:bCs/>
          <w:spacing w:val="10"/>
          <w:sz w:val="24"/>
          <w:szCs w:val="24"/>
          <w:u w:val="single"/>
        </w:rPr>
        <w:t>3</w:t>
      </w:r>
      <w:r w:rsidRPr="00FA59F5">
        <w:rPr>
          <w:rFonts w:ascii="宋体" w:hAnsi="宋体" w:cs="宋体" w:hint="eastAsia"/>
          <w:bCs/>
          <w:spacing w:val="10"/>
          <w:sz w:val="24"/>
          <w:szCs w:val="24"/>
        </w:rPr>
        <w:t>年</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月</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日</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时</w:t>
      </w:r>
      <w:r w:rsidRPr="00FA59F5">
        <w:rPr>
          <w:rFonts w:ascii="宋体" w:hAnsi="宋体" w:cs="宋体" w:hint="eastAsia"/>
          <w:bCs/>
          <w:spacing w:val="10"/>
          <w:sz w:val="24"/>
          <w:szCs w:val="24"/>
          <w:u w:val="single"/>
        </w:rPr>
        <w:t xml:space="preserve"> </w:t>
      </w:r>
      <w:r w:rsidRPr="00FA59F5">
        <w:rPr>
          <w:rFonts w:ascii="宋体" w:hAnsi="宋体" w:cs="宋体"/>
          <w:bCs/>
          <w:spacing w:val="10"/>
          <w:sz w:val="24"/>
          <w:szCs w:val="24"/>
          <w:u w:val="single"/>
        </w:rPr>
        <w:t xml:space="preserve">   </w:t>
      </w:r>
      <w:r w:rsidRPr="00FA59F5">
        <w:rPr>
          <w:rFonts w:ascii="宋体" w:hAnsi="宋体" w:cs="宋体" w:hint="eastAsia"/>
          <w:bCs/>
          <w:spacing w:val="10"/>
          <w:sz w:val="24"/>
          <w:szCs w:val="24"/>
        </w:rPr>
        <w:t>分；</w:t>
      </w:r>
    </w:p>
    <w:p w14:paraId="4975236C" w14:textId="77777777" w:rsidR="00D635B0" w:rsidRPr="00FA59F5" w:rsidRDefault="00953948">
      <w:pPr>
        <w:spacing w:line="360" w:lineRule="auto"/>
        <w:ind w:firstLineChars="200" w:firstLine="520"/>
        <w:rPr>
          <w:rFonts w:ascii="宋体" w:cs="宋体"/>
          <w:sz w:val="24"/>
        </w:rPr>
      </w:pPr>
      <w:r w:rsidRPr="00FA59F5">
        <w:rPr>
          <w:rFonts w:ascii="宋体" w:hAnsi="宋体" w:cs="宋体" w:hint="eastAsia"/>
          <w:bCs/>
          <w:spacing w:val="10"/>
          <w:sz w:val="24"/>
          <w:szCs w:val="24"/>
        </w:rPr>
        <w:t>9.4</w:t>
      </w:r>
      <w:r w:rsidRPr="00FA59F5">
        <w:rPr>
          <w:rFonts w:ascii="宋体" w:hAnsi="宋体" w:cs="宋体" w:hint="eastAsia"/>
          <w:sz w:val="24"/>
        </w:rPr>
        <w:t>地点：</w:t>
      </w:r>
      <w:r w:rsidRPr="00FA59F5">
        <w:rPr>
          <w:rFonts w:ascii="宋体" w:hAnsi="宋体" w:hint="eastAsia"/>
          <w:sz w:val="24"/>
          <w:szCs w:val="24"/>
        </w:rPr>
        <w:t>广州公共资源交易中心</w:t>
      </w:r>
      <w:r w:rsidRPr="00FA59F5">
        <w:rPr>
          <w:rFonts w:ascii="宋体" w:hAnsi="宋体" w:hint="eastAsia"/>
          <w:sz w:val="24"/>
          <w:szCs w:val="24"/>
          <w:u w:val="single"/>
        </w:rPr>
        <w:t xml:space="preserve">  </w:t>
      </w:r>
      <w:r w:rsidRPr="00FA59F5">
        <w:rPr>
          <w:rFonts w:ascii="宋体" w:hAnsi="宋体"/>
          <w:sz w:val="24"/>
          <w:szCs w:val="24"/>
          <w:u w:val="single"/>
        </w:rPr>
        <w:t xml:space="preserve"> </w:t>
      </w:r>
      <w:r w:rsidRPr="00FA59F5">
        <w:rPr>
          <w:rFonts w:ascii="宋体" w:hAnsi="宋体" w:hint="eastAsia"/>
          <w:sz w:val="24"/>
          <w:szCs w:val="24"/>
          <w:u w:val="single"/>
        </w:rPr>
        <w:t xml:space="preserve">  </w:t>
      </w:r>
      <w:r w:rsidRPr="00FA59F5">
        <w:rPr>
          <w:rFonts w:ascii="宋体" w:hAnsi="宋体" w:hint="eastAsia"/>
          <w:sz w:val="24"/>
          <w:szCs w:val="24"/>
        </w:rPr>
        <w:t>开标室（广州市天河区</w:t>
      </w:r>
      <w:r w:rsidRPr="00FA59F5">
        <w:rPr>
          <w:rFonts w:ascii="宋体" w:hAnsi="宋体" w:hint="eastAsia"/>
          <w:sz w:val="24"/>
          <w:szCs w:val="24"/>
        </w:rPr>
        <w:t>天润路</w:t>
      </w:r>
      <w:r w:rsidRPr="00FA59F5">
        <w:rPr>
          <w:rFonts w:ascii="宋体" w:hAnsi="宋体" w:hint="eastAsia"/>
          <w:sz w:val="24"/>
          <w:szCs w:val="24"/>
        </w:rPr>
        <w:t>333</w:t>
      </w:r>
      <w:r w:rsidRPr="00FA59F5">
        <w:rPr>
          <w:rFonts w:ascii="宋体" w:hAnsi="宋体" w:hint="eastAsia"/>
          <w:sz w:val="24"/>
          <w:szCs w:val="24"/>
        </w:rPr>
        <w:t>号）</w:t>
      </w:r>
      <w:r w:rsidRPr="00FA59F5">
        <w:rPr>
          <w:rFonts w:ascii="宋体" w:hAnsi="宋体" w:cs="宋体" w:hint="eastAsia"/>
          <w:sz w:val="24"/>
        </w:rPr>
        <w:t>。</w:t>
      </w:r>
    </w:p>
    <w:p w14:paraId="2DDCCE9C" w14:textId="77777777" w:rsidR="00D635B0" w:rsidRPr="00FA59F5" w:rsidRDefault="00953948">
      <w:pPr>
        <w:spacing w:line="360" w:lineRule="auto"/>
        <w:ind w:firstLineChars="200" w:firstLine="480"/>
        <w:rPr>
          <w:rFonts w:ascii="宋体" w:hAnsi="宋体" w:cs="宋体"/>
          <w:sz w:val="24"/>
        </w:rPr>
      </w:pPr>
      <w:r w:rsidRPr="00FA59F5">
        <w:rPr>
          <w:rFonts w:ascii="宋体" w:hAnsi="宋体" w:cs="宋体" w:hint="eastAsia"/>
          <w:sz w:val="24"/>
        </w:rPr>
        <w:t>9.5</w:t>
      </w:r>
      <w:r w:rsidRPr="00FA59F5">
        <w:rPr>
          <w:rFonts w:ascii="宋体" w:hAnsi="宋体" w:cs="宋体" w:hint="eastAsia"/>
          <w:sz w:val="24"/>
        </w:rPr>
        <w:t>逾期送达的或者未送达指定地点的投标文件，招标人不予受理。</w:t>
      </w:r>
    </w:p>
    <w:p w14:paraId="107EA195" w14:textId="370C051B" w:rsidR="00D635B0" w:rsidRPr="00FA59F5" w:rsidRDefault="00953948" w:rsidP="00A1693B">
      <w:pPr>
        <w:spacing w:line="360" w:lineRule="auto"/>
        <w:ind w:firstLineChars="200" w:firstLine="480"/>
        <w:rPr>
          <w:rFonts w:ascii="宋体" w:hAnsi="宋体" w:cs="宋体"/>
          <w:bCs/>
          <w:sz w:val="24"/>
        </w:rPr>
      </w:pPr>
      <w:r w:rsidRPr="00FA59F5">
        <w:rPr>
          <w:rFonts w:ascii="宋体" w:hAnsi="宋体" w:cs="宋体" w:hint="eastAsia"/>
          <w:bCs/>
          <w:sz w:val="24"/>
        </w:rPr>
        <w:t>本项目采用网上投标登记方式；投标人应在招标公告发布后至递交投标文件截止时间前，登录广州公共资源交易中心交易平台网站办理网上投标登记手续；</w:t>
      </w:r>
      <w:r w:rsidRPr="00FA59F5">
        <w:rPr>
          <w:rFonts w:ascii="宋体" w:hAnsi="宋体" w:hint="eastAsia"/>
          <w:b/>
          <w:bCs/>
          <w:sz w:val="24"/>
        </w:rPr>
        <w:t>为避免因未及时办理</w:t>
      </w:r>
      <w:r w:rsidRPr="00FA59F5">
        <w:rPr>
          <w:rFonts w:ascii="宋体" w:hAnsi="宋体" w:cs="宋体" w:hint="eastAsia"/>
          <w:b/>
          <w:bCs/>
          <w:kern w:val="0"/>
          <w:sz w:val="24"/>
          <w:szCs w:val="24"/>
          <w:shd w:val="clear" w:color="auto" w:fill="FFFFFF"/>
        </w:rPr>
        <w:t>网上投标登记手续</w:t>
      </w:r>
      <w:r w:rsidRPr="00FA59F5">
        <w:rPr>
          <w:rFonts w:ascii="宋体" w:hAnsi="宋体" w:hint="eastAsia"/>
          <w:b/>
          <w:bCs/>
          <w:sz w:val="24"/>
        </w:rPr>
        <w:t>造成无法投标，请投标人在投标截止时间</w:t>
      </w:r>
      <w:r w:rsidRPr="00FA59F5">
        <w:rPr>
          <w:rFonts w:ascii="宋体" w:hAnsi="宋体" w:hint="eastAsia"/>
          <w:b/>
          <w:bCs/>
          <w:sz w:val="24"/>
        </w:rPr>
        <w:t>1</w:t>
      </w:r>
      <w:r w:rsidRPr="00FA59F5">
        <w:rPr>
          <w:rFonts w:ascii="宋体" w:hAnsi="宋体" w:hint="eastAsia"/>
          <w:b/>
          <w:bCs/>
          <w:sz w:val="24"/>
        </w:rPr>
        <w:t>天前办理完成该项业务，因投标人原因或其他因素造成投标人</w:t>
      </w:r>
      <w:r w:rsidRPr="00FA59F5">
        <w:rPr>
          <w:rFonts w:ascii="宋体" w:hAnsi="宋体" w:cs="宋体" w:hint="eastAsia"/>
          <w:b/>
          <w:bCs/>
          <w:kern w:val="0"/>
          <w:sz w:val="24"/>
          <w:szCs w:val="24"/>
          <w:shd w:val="clear" w:color="auto" w:fill="FFFFFF"/>
        </w:rPr>
        <w:t>未在投标截止时间前成功办理投标登记手续的，提交的投标文件将拒绝接受，其责任由投标人自负。</w:t>
      </w:r>
    </w:p>
    <w:p w14:paraId="65099B4E" w14:textId="77777777" w:rsidR="00D635B0" w:rsidRPr="00FA59F5" w:rsidRDefault="00953948">
      <w:pPr>
        <w:spacing w:line="360" w:lineRule="auto"/>
        <w:ind w:firstLineChars="200" w:firstLine="480"/>
        <w:rPr>
          <w:rFonts w:ascii="宋体" w:hAnsi="宋体" w:cs="宋体"/>
          <w:sz w:val="24"/>
        </w:rPr>
      </w:pPr>
      <w:r w:rsidRPr="00FA59F5">
        <w:rPr>
          <w:rFonts w:ascii="宋体" w:hAnsi="宋体" w:cs="宋体" w:hint="eastAsia"/>
          <w:bCs/>
          <w:sz w:val="24"/>
        </w:rPr>
        <w:t>投标人应在递交投标文件截止时间前递交投标文件并提供以下资料：企业法定代表人证</w:t>
      </w:r>
      <w:r w:rsidRPr="00FA59F5">
        <w:rPr>
          <w:rFonts w:ascii="宋体" w:hAnsi="宋体" w:cs="宋体" w:hint="eastAsia"/>
          <w:bCs/>
          <w:sz w:val="24"/>
        </w:rPr>
        <w:t>明书；法定代表人授权委托书（仅限于非法定代表人参加投标活动时提供）；法定代表人或被授权委托人有效的身份证原件及复印件；</w:t>
      </w:r>
      <w:r w:rsidRPr="00FA59F5">
        <w:rPr>
          <w:rFonts w:ascii="宋体" w:hAnsi="宋体" w:cs="宋体" w:hint="eastAsia"/>
          <w:bCs/>
          <w:spacing w:val="10"/>
          <w:sz w:val="24"/>
          <w:szCs w:val="24"/>
        </w:rPr>
        <w:t>投标保证金银行保函原件或投标保证金保证保险保函原件</w:t>
      </w:r>
      <w:r w:rsidRPr="00FA59F5">
        <w:rPr>
          <w:rFonts w:ascii="宋体" w:hAnsi="宋体" w:cs="宋体" w:hint="eastAsia"/>
          <w:bCs/>
          <w:sz w:val="24"/>
          <w:szCs w:val="24"/>
        </w:rPr>
        <w:t>（投标保证金如采用银行转账形式可不提供保函原件）</w:t>
      </w:r>
      <w:r w:rsidRPr="00FA59F5">
        <w:rPr>
          <w:rFonts w:ascii="宋体" w:hAnsi="宋体" w:cs="宋体" w:hint="eastAsia"/>
          <w:bCs/>
          <w:sz w:val="24"/>
        </w:rPr>
        <w:t>。如</w:t>
      </w:r>
      <w:r w:rsidRPr="00FA59F5">
        <w:rPr>
          <w:rFonts w:ascii="宋体" w:hAnsi="宋体" w:cs="宋体" w:hint="eastAsia"/>
          <w:bCs/>
          <w:sz w:val="24"/>
        </w:rPr>
        <w:lastRenderedPageBreak/>
        <w:t>未按要求提交的投标文件将被拒绝接受。</w:t>
      </w:r>
    </w:p>
    <w:p w14:paraId="3C97F8CC" w14:textId="77777777" w:rsidR="00D635B0" w:rsidRPr="00FA59F5" w:rsidRDefault="00953948">
      <w:pPr>
        <w:pStyle w:val="2"/>
        <w:spacing w:line="360" w:lineRule="auto"/>
        <w:ind w:firstLine="480"/>
      </w:pPr>
      <w:bookmarkStart w:id="10" w:name="_Toc300834942"/>
      <w:bookmarkStart w:id="11" w:name="_Toc429555106"/>
      <w:bookmarkStart w:id="12" w:name="_Toc376961329"/>
      <w:bookmarkStart w:id="13" w:name="_Toc329587039"/>
      <w:bookmarkStart w:id="14" w:name="_Toc247527548"/>
      <w:bookmarkStart w:id="15" w:name="_Toc247513947"/>
      <w:bookmarkStart w:id="16" w:name="_Toc152045524"/>
      <w:bookmarkStart w:id="17" w:name="_Toc216952609"/>
      <w:bookmarkStart w:id="18" w:name="_Toc327799308"/>
      <w:bookmarkStart w:id="19" w:name="_Toc144974492"/>
      <w:bookmarkStart w:id="20" w:name="_Toc152042300"/>
      <w:bookmarkStart w:id="21" w:name="_Toc445028203"/>
      <w:bookmarkStart w:id="22" w:name="_Toc445028391"/>
      <w:r w:rsidRPr="00FA59F5">
        <w:rPr>
          <w:rFonts w:hint="eastAsia"/>
        </w:rPr>
        <w:t xml:space="preserve">10. </w:t>
      </w:r>
      <w:bookmarkStart w:id="23" w:name="_Toc429555107"/>
      <w:bookmarkEnd w:id="10"/>
      <w:bookmarkEnd w:id="11"/>
      <w:bookmarkEnd w:id="12"/>
      <w:bookmarkEnd w:id="13"/>
      <w:bookmarkEnd w:id="14"/>
      <w:bookmarkEnd w:id="15"/>
      <w:bookmarkEnd w:id="16"/>
      <w:bookmarkEnd w:id="17"/>
      <w:bookmarkEnd w:id="18"/>
      <w:bookmarkEnd w:id="19"/>
      <w:bookmarkEnd w:id="20"/>
      <w:r w:rsidRPr="00FA59F5">
        <w:rPr>
          <w:rFonts w:hint="eastAsia"/>
        </w:rPr>
        <w:t>发布公告的媒体</w:t>
      </w:r>
      <w:bookmarkEnd w:id="21"/>
      <w:bookmarkEnd w:id="22"/>
      <w:bookmarkEnd w:id="23"/>
    </w:p>
    <w:p w14:paraId="2D306E72" w14:textId="77777777" w:rsidR="00D635B0" w:rsidRPr="00FA59F5" w:rsidRDefault="00953948">
      <w:pPr>
        <w:spacing w:line="360" w:lineRule="auto"/>
        <w:ind w:firstLineChars="147" w:firstLine="353"/>
        <w:rPr>
          <w:rFonts w:ascii="宋体" w:hAnsi="宋体"/>
          <w:sz w:val="24"/>
          <w:szCs w:val="24"/>
        </w:rPr>
      </w:pPr>
      <w:r w:rsidRPr="00FA59F5">
        <w:rPr>
          <w:rFonts w:ascii="宋体" w:hAnsi="宋体" w:hint="eastAsia"/>
          <w:sz w:val="24"/>
          <w:szCs w:val="24"/>
        </w:rPr>
        <w:t>本次招标公告同时在</w:t>
      </w:r>
      <w:r w:rsidRPr="00FA59F5">
        <w:rPr>
          <w:rFonts w:ascii="宋体" w:hAnsi="宋体" w:cs="宋体" w:hint="eastAsia"/>
          <w:kern w:val="0"/>
          <w:sz w:val="24"/>
          <w:szCs w:val="32"/>
          <w:u w:val="single"/>
        </w:rPr>
        <w:t>广州公共资源交易中心网</w:t>
      </w:r>
      <w:r w:rsidRPr="00FA59F5">
        <w:rPr>
          <w:rFonts w:ascii="宋体" w:hAnsi="宋体" w:hint="eastAsia"/>
          <w:sz w:val="24"/>
          <w:szCs w:val="24"/>
          <w:u w:val="single"/>
        </w:rPr>
        <w:t>、广东省招标投标监管网</w:t>
      </w:r>
      <w:r w:rsidRPr="00FA59F5">
        <w:rPr>
          <w:rFonts w:ascii="宋体" w:hAnsi="宋体" w:hint="eastAsia"/>
          <w:sz w:val="24"/>
          <w:szCs w:val="24"/>
        </w:rPr>
        <w:t>上发布。</w:t>
      </w:r>
    </w:p>
    <w:p w14:paraId="3609D811" w14:textId="77777777" w:rsidR="00D635B0" w:rsidRPr="00FA59F5" w:rsidRDefault="00D635B0">
      <w:pPr>
        <w:spacing w:line="460" w:lineRule="exact"/>
        <w:ind w:firstLineChars="1950" w:firstLine="4680"/>
        <w:rPr>
          <w:rFonts w:ascii="宋体" w:hAnsi="宋体"/>
          <w:sz w:val="24"/>
          <w:szCs w:val="24"/>
        </w:rPr>
      </w:pPr>
    </w:p>
    <w:p w14:paraId="32B2D70C" w14:textId="77777777" w:rsidR="00D635B0" w:rsidRPr="00FA59F5" w:rsidRDefault="00953948">
      <w:pPr>
        <w:pStyle w:val="ac"/>
        <w:wordWrap w:val="0"/>
        <w:spacing w:line="460" w:lineRule="exact"/>
        <w:ind w:leftChars="0" w:left="0"/>
        <w:jc w:val="right"/>
        <w:rPr>
          <w:bCs/>
        </w:rPr>
      </w:pPr>
      <w:r w:rsidRPr="00FA59F5">
        <w:rPr>
          <w:rFonts w:hint="eastAsia"/>
        </w:rPr>
        <w:t>202</w:t>
      </w:r>
      <w:r w:rsidRPr="00FA59F5">
        <w:t>3</w:t>
      </w:r>
      <w:r w:rsidRPr="00FA59F5">
        <w:rPr>
          <w:rFonts w:hint="eastAsia"/>
        </w:rPr>
        <w:t>年</w:t>
      </w:r>
      <w:r w:rsidRPr="00FA59F5">
        <w:t>2</w:t>
      </w:r>
      <w:r w:rsidRPr="00FA59F5">
        <w:rPr>
          <w:rFonts w:hint="eastAsia"/>
        </w:rPr>
        <w:t>月</w:t>
      </w:r>
      <w:r w:rsidRPr="00FA59F5">
        <w:rPr>
          <w:rFonts w:hint="eastAsia"/>
        </w:rPr>
        <w:t xml:space="preserve">  </w:t>
      </w:r>
      <w:r w:rsidRPr="00FA59F5">
        <w:rPr>
          <w:rFonts w:hint="eastAsia"/>
        </w:rPr>
        <w:t>日</w:t>
      </w:r>
    </w:p>
    <w:p w14:paraId="11F0BD28" w14:textId="77777777" w:rsidR="00D635B0" w:rsidRPr="00FA59F5" w:rsidRDefault="00D635B0">
      <w:pPr>
        <w:rPr>
          <w:rFonts w:ascii="隶书" w:eastAsia="隶书"/>
          <w:b/>
          <w:i/>
          <w:spacing w:val="40"/>
          <w:sz w:val="84"/>
          <w:szCs w:val="84"/>
        </w:rPr>
        <w:sectPr w:rsidR="00D635B0" w:rsidRPr="00FA59F5">
          <w:pgSz w:w="11906" w:h="16838"/>
          <w:pgMar w:top="1418" w:right="1418" w:bottom="1418" w:left="1418" w:header="851" w:footer="624" w:gutter="0"/>
          <w:cols w:space="720"/>
          <w:docGrid w:type="lines" w:linePitch="312"/>
        </w:sectPr>
      </w:pPr>
    </w:p>
    <w:p w14:paraId="5B955A2E" w14:textId="77777777" w:rsidR="00D635B0" w:rsidRPr="00FA59F5" w:rsidRDefault="00953948">
      <w:pPr>
        <w:rPr>
          <w:rFonts w:ascii="宋体" w:hAnsi="宋体"/>
          <w:sz w:val="28"/>
          <w:szCs w:val="28"/>
        </w:rPr>
      </w:pPr>
      <w:r w:rsidRPr="00FA59F5">
        <w:rPr>
          <w:rFonts w:ascii="宋体" w:hAnsi="宋体" w:hint="eastAsia"/>
          <w:sz w:val="28"/>
          <w:szCs w:val="28"/>
        </w:rPr>
        <w:lastRenderedPageBreak/>
        <w:t>附件</w:t>
      </w:r>
      <w:r w:rsidRPr="00FA59F5">
        <w:rPr>
          <w:rFonts w:ascii="宋体" w:hAnsi="宋体" w:hint="eastAsia"/>
          <w:sz w:val="28"/>
          <w:szCs w:val="28"/>
        </w:rPr>
        <w:t>1</w:t>
      </w:r>
    </w:p>
    <w:p w14:paraId="0BB18ED3" w14:textId="77777777" w:rsidR="00D635B0" w:rsidRPr="00FA59F5" w:rsidRDefault="00953948">
      <w:pPr>
        <w:jc w:val="center"/>
        <w:rPr>
          <w:rFonts w:ascii="宋体" w:hAnsi="宋体"/>
          <w:sz w:val="28"/>
          <w:szCs w:val="28"/>
          <w:u w:val="single"/>
        </w:rPr>
      </w:pPr>
      <w:r w:rsidRPr="00FA59F5">
        <w:rPr>
          <w:rFonts w:ascii="宋体" w:hAnsi="宋体" w:hint="eastAsia"/>
          <w:sz w:val="28"/>
          <w:szCs w:val="28"/>
          <w:u w:val="single"/>
        </w:rPr>
        <w:t>茂名市中心城区老旧小区改造项目（子项目：官山七路至大园五路排水箱涵工程）监理</w:t>
      </w:r>
      <w:r w:rsidRPr="00FA59F5">
        <w:rPr>
          <w:rFonts w:ascii="宋体" w:hAnsi="宋体" w:hint="eastAsia"/>
          <w:sz w:val="28"/>
          <w:szCs w:val="28"/>
          <w:u w:val="single"/>
        </w:rPr>
        <w:t xml:space="preserve"> </w:t>
      </w:r>
      <w:r w:rsidRPr="00FA59F5">
        <w:rPr>
          <w:rFonts w:ascii="宋体" w:hAnsi="宋体" w:hint="eastAsia"/>
          <w:sz w:val="28"/>
          <w:szCs w:val="28"/>
        </w:rPr>
        <w:t>拒绝投标单位名单（部分）</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078"/>
        <w:gridCol w:w="2070"/>
        <w:gridCol w:w="2206"/>
        <w:gridCol w:w="1006"/>
      </w:tblGrid>
      <w:tr w:rsidR="00FA59F5" w:rsidRPr="00FA59F5" w14:paraId="0D8049BF" w14:textId="77777777">
        <w:trPr>
          <w:trHeight w:val="567"/>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35C0EEA6" w14:textId="77777777" w:rsidR="00D635B0" w:rsidRPr="00FA59F5" w:rsidRDefault="00953948">
            <w:pPr>
              <w:jc w:val="center"/>
              <w:rPr>
                <w:rFonts w:ascii="宋体" w:hAnsi="宋体"/>
                <w:sz w:val="28"/>
                <w:szCs w:val="28"/>
              </w:rPr>
            </w:pPr>
            <w:r w:rsidRPr="00FA59F5">
              <w:rPr>
                <w:rFonts w:ascii="宋体" w:hAnsi="宋体" w:hint="eastAsia"/>
                <w:sz w:val="28"/>
                <w:szCs w:val="28"/>
              </w:rPr>
              <w:t>序号</w:t>
            </w:r>
          </w:p>
        </w:tc>
        <w:tc>
          <w:tcPr>
            <w:tcW w:w="4078" w:type="dxa"/>
            <w:vMerge w:val="restart"/>
            <w:tcBorders>
              <w:top w:val="single" w:sz="4" w:space="0" w:color="auto"/>
              <w:left w:val="nil"/>
              <w:bottom w:val="single" w:sz="4" w:space="0" w:color="auto"/>
              <w:right w:val="single" w:sz="4" w:space="0" w:color="auto"/>
            </w:tcBorders>
            <w:vAlign w:val="center"/>
          </w:tcPr>
          <w:p w14:paraId="45902069" w14:textId="77777777" w:rsidR="00D635B0" w:rsidRPr="00FA59F5" w:rsidRDefault="00953948">
            <w:pPr>
              <w:jc w:val="center"/>
              <w:rPr>
                <w:rFonts w:ascii="宋体" w:hAnsi="宋体"/>
                <w:sz w:val="28"/>
                <w:szCs w:val="28"/>
              </w:rPr>
            </w:pPr>
            <w:r w:rsidRPr="00FA59F5">
              <w:rPr>
                <w:rFonts w:ascii="宋体" w:hAnsi="宋体" w:hint="eastAsia"/>
                <w:sz w:val="28"/>
                <w:szCs w:val="28"/>
              </w:rPr>
              <w:t>单位</w:t>
            </w:r>
          </w:p>
        </w:tc>
        <w:tc>
          <w:tcPr>
            <w:tcW w:w="4276" w:type="dxa"/>
            <w:gridSpan w:val="2"/>
            <w:tcBorders>
              <w:top w:val="single" w:sz="4" w:space="0" w:color="auto"/>
              <w:left w:val="nil"/>
              <w:bottom w:val="single" w:sz="4" w:space="0" w:color="auto"/>
              <w:right w:val="single" w:sz="4" w:space="0" w:color="auto"/>
            </w:tcBorders>
            <w:vAlign w:val="center"/>
          </w:tcPr>
          <w:p w14:paraId="45382846" w14:textId="77777777" w:rsidR="00D635B0" w:rsidRPr="00FA59F5" w:rsidRDefault="00953948">
            <w:pPr>
              <w:jc w:val="center"/>
              <w:rPr>
                <w:rFonts w:ascii="宋体" w:hAnsi="宋体"/>
                <w:sz w:val="28"/>
                <w:szCs w:val="28"/>
              </w:rPr>
            </w:pPr>
            <w:r w:rsidRPr="00FA59F5">
              <w:rPr>
                <w:rFonts w:ascii="宋体" w:hAnsi="宋体" w:hint="eastAsia"/>
                <w:sz w:val="28"/>
                <w:szCs w:val="28"/>
              </w:rPr>
              <w:t>拒绝投标期</w:t>
            </w:r>
          </w:p>
        </w:tc>
        <w:tc>
          <w:tcPr>
            <w:tcW w:w="1006" w:type="dxa"/>
            <w:vMerge w:val="restart"/>
            <w:tcBorders>
              <w:top w:val="single" w:sz="4" w:space="0" w:color="auto"/>
              <w:left w:val="nil"/>
              <w:right w:val="single" w:sz="4" w:space="0" w:color="auto"/>
            </w:tcBorders>
            <w:vAlign w:val="center"/>
          </w:tcPr>
          <w:p w14:paraId="166DCDE3" w14:textId="77777777" w:rsidR="00D635B0" w:rsidRPr="00FA59F5" w:rsidRDefault="00953948">
            <w:pPr>
              <w:jc w:val="center"/>
              <w:rPr>
                <w:rFonts w:ascii="宋体" w:hAnsi="宋体"/>
                <w:sz w:val="28"/>
                <w:szCs w:val="28"/>
              </w:rPr>
            </w:pPr>
            <w:r w:rsidRPr="00FA59F5">
              <w:rPr>
                <w:rFonts w:ascii="宋体" w:hAnsi="宋体" w:hint="eastAsia"/>
                <w:sz w:val="28"/>
                <w:szCs w:val="28"/>
              </w:rPr>
              <w:t>备注</w:t>
            </w:r>
          </w:p>
        </w:tc>
      </w:tr>
      <w:tr w:rsidR="00FA59F5" w:rsidRPr="00FA59F5" w14:paraId="422512FB" w14:textId="77777777">
        <w:trPr>
          <w:trHeight w:val="567"/>
        </w:trPr>
        <w:tc>
          <w:tcPr>
            <w:tcW w:w="900" w:type="dxa"/>
            <w:vMerge/>
            <w:tcBorders>
              <w:top w:val="single" w:sz="4" w:space="0" w:color="auto"/>
              <w:left w:val="single" w:sz="4" w:space="0" w:color="auto"/>
              <w:bottom w:val="single" w:sz="4" w:space="0" w:color="auto"/>
              <w:right w:val="single" w:sz="4" w:space="0" w:color="auto"/>
            </w:tcBorders>
            <w:vAlign w:val="center"/>
          </w:tcPr>
          <w:p w14:paraId="0D99D46B" w14:textId="77777777" w:rsidR="00D635B0" w:rsidRPr="00FA59F5" w:rsidRDefault="00D635B0">
            <w:pPr>
              <w:widowControl/>
              <w:jc w:val="left"/>
              <w:rPr>
                <w:rFonts w:ascii="宋体" w:hAnsi="宋体"/>
                <w:sz w:val="28"/>
                <w:szCs w:val="28"/>
              </w:rPr>
            </w:pPr>
          </w:p>
        </w:tc>
        <w:tc>
          <w:tcPr>
            <w:tcW w:w="4078" w:type="dxa"/>
            <w:vMerge/>
            <w:tcBorders>
              <w:top w:val="single" w:sz="4" w:space="0" w:color="auto"/>
              <w:left w:val="nil"/>
              <w:bottom w:val="single" w:sz="4" w:space="0" w:color="auto"/>
              <w:right w:val="single" w:sz="4" w:space="0" w:color="auto"/>
            </w:tcBorders>
            <w:vAlign w:val="center"/>
          </w:tcPr>
          <w:p w14:paraId="6176D0E7" w14:textId="77777777" w:rsidR="00D635B0" w:rsidRPr="00FA59F5" w:rsidRDefault="00D635B0">
            <w:pPr>
              <w:widowControl/>
              <w:jc w:val="left"/>
              <w:rPr>
                <w:rFonts w:ascii="宋体" w:hAnsi="宋体"/>
                <w:sz w:val="28"/>
                <w:szCs w:val="28"/>
              </w:rPr>
            </w:pPr>
          </w:p>
        </w:tc>
        <w:tc>
          <w:tcPr>
            <w:tcW w:w="2070" w:type="dxa"/>
            <w:tcBorders>
              <w:top w:val="single" w:sz="4" w:space="0" w:color="auto"/>
              <w:left w:val="nil"/>
              <w:bottom w:val="single" w:sz="4" w:space="0" w:color="auto"/>
              <w:right w:val="single" w:sz="4" w:space="0" w:color="auto"/>
            </w:tcBorders>
          </w:tcPr>
          <w:p w14:paraId="26392B6D" w14:textId="77777777" w:rsidR="00D635B0" w:rsidRPr="00FA59F5" w:rsidRDefault="00953948">
            <w:pPr>
              <w:jc w:val="center"/>
              <w:rPr>
                <w:rFonts w:ascii="宋体" w:hAnsi="宋体"/>
                <w:sz w:val="28"/>
                <w:szCs w:val="28"/>
              </w:rPr>
            </w:pPr>
            <w:r w:rsidRPr="00FA59F5">
              <w:rPr>
                <w:rFonts w:ascii="宋体" w:hAnsi="宋体" w:hint="eastAsia"/>
                <w:sz w:val="28"/>
                <w:szCs w:val="28"/>
              </w:rPr>
              <w:t>起始日期</w:t>
            </w:r>
          </w:p>
        </w:tc>
        <w:tc>
          <w:tcPr>
            <w:tcW w:w="2206" w:type="dxa"/>
            <w:tcBorders>
              <w:top w:val="single" w:sz="4" w:space="0" w:color="auto"/>
              <w:left w:val="nil"/>
              <w:bottom w:val="single" w:sz="4" w:space="0" w:color="auto"/>
              <w:right w:val="single" w:sz="4" w:space="0" w:color="auto"/>
            </w:tcBorders>
          </w:tcPr>
          <w:p w14:paraId="7A43B196" w14:textId="77777777" w:rsidR="00D635B0" w:rsidRPr="00FA59F5" w:rsidRDefault="00953948">
            <w:pPr>
              <w:jc w:val="center"/>
              <w:rPr>
                <w:rFonts w:ascii="宋体" w:hAnsi="宋体"/>
                <w:sz w:val="28"/>
                <w:szCs w:val="28"/>
              </w:rPr>
            </w:pPr>
            <w:r w:rsidRPr="00FA59F5">
              <w:rPr>
                <w:rFonts w:ascii="宋体" w:hAnsi="宋体" w:hint="eastAsia"/>
                <w:sz w:val="28"/>
                <w:szCs w:val="28"/>
              </w:rPr>
              <w:t>截止日期</w:t>
            </w:r>
          </w:p>
        </w:tc>
        <w:tc>
          <w:tcPr>
            <w:tcW w:w="1006" w:type="dxa"/>
            <w:vMerge/>
            <w:tcBorders>
              <w:left w:val="nil"/>
              <w:bottom w:val="single" w:sz="4" w:space="0" w:color="auto"/>
              <w:right w:val="single" w:sz="4" w:space="0" w:color="auto"/>
            </w:tcBorders>
          </w:tcPr>
          <w:p w14:paraId="1200C227" w14:textId="77777777" w:rsidR="00D635B0" w:rsidRPr="00FA59F5" w:rsidRDefault="00D635B0">
            <w:pPr>
              <w:jc w:val="center"/>
              <w:rPr>
                <w:rFonts w:ascii="宋体" w:hAnsi="宋体"/>
                <w:sz w:val="28"/>
                <w:szCs w:val="28"/>
              </w:rPr>
            </w:pPr>
          </w:p>
        </w:tc>
      </w:tr>
      <w:tr w:rsidR="00FA59F5" w:rsidRPr="00FA59F5" w14:paraId="352D40DA"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23560598" w14:textId="77777777" w:rsidR="00D635B0" w:rsidRPr="00FA59F5" w:rsidRDefault="00953948">
            <w:pPr>
              <w:jc w:val="center"/>
              <w:rPr>
                <w:rFonts w:ascii="宋体" w:hAnsi="宋体"/>
                <w:sz w:val="24"/>
                <w:szCs w:val="24"/>
              </w:rPr>
            </w:pPr>
            <w:r w:rsidRPr="00FA59F5">
              <w:rPr>
                <w:rFonts w:ascii="宋体" w:hAnsi="宋体" w:hint="eastAsia"/>
                <w:sz w:val="24"/>
                <w:szCs w:val="24"/>
              </w:rPr>
              <w:t>1</w:t>
            </w:r>
          </w:p>
        </w:tc>
        <w:tc>
          <w:tcPr>
            <w:tcW w:w="4078" w:type="dxa"/>
            <w:tcBorders>
              <w:top w:val="single" w:sz="4" w:space="0" w:color="auto"/>
              <w:left w:val="nil"/>
              <w:bottom w:val="single" w:sz="4" w:space="0" w:color="auto"/>
              <w:right w:val="single" w:sz="4" w:space="0" w:color="auto"/>
            </w:tcBorders>
            <w:vAlign w:val="center"/>
          </w:tcPr>
          <w:p w14:paraId="36216CF7"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3B5E03EA"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20C90D17"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5C07E01B" w14:textId="77777777" w:rsidR="00D635B0" w:rsidRPr="00FA59F5" w:rsidRDefault="00D635B0">
            <w:pPr>
              <w:jc w:val="center"/>
              <w:rPr>
                <w:rFonts w:ascii="宋体" w:hAnsi="宋体"/>
                <w:sz w:val="24"/>
                <w:szCs w:val="24"/>
              </w:rPr>
            </w:pPr>
          </w:p>
        </w:tc>
      </w:tr>
      <w:tr w:rsidR="00FA59F5" w:rsidRPr="00FA59F5" w14:paraId="57E3AB92"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241DCB41" w14:textId="77777777" w:rsidR="00D635B0" w:rsidRPr="00FA59F5" w:rsidRDefault="00953948">
            <w:pPr>
              <w:jc w:val="center"/>
              <w:rPr>
                <w:rFonts w:ascii="宋体" w:hAnsi="宋体"/>
                <w:sz w:val="24"/>
                <w:szCs w:val="24"/>
              </w:rPr>
            </w:pPr>
            <w:r w:rsidRPr="00FA59F5">
              <w:rPr>
                <w:rFonts w:ascii="宋体" w:hAnsi="宋体" w:hint="eastAsia"/>
                <w:sz w:val="24"/>
                <w:szCs w:val="24"/>
              </w:rPr>
              <w:t>2</w:t>
            </w:r>
          </w:p>
        </w:tc>
        <w:tc>
          <w:tcPr>
            <w:tcW w:w="4078" w:type="dxa"/>
            <w:tcBorders>
              <w:top w:val="single" w:sz="4" w:space="0" w:color="auto"/>
              <w:left w:val="nil"/>
              <w:bottom w:val="single" w:sz="4" w:space="0" w:color="auto"/>
              <w:right w:val="single" w:sz="4" w:space="0" w:color="auto"/>
            </w:tcBorders>
            <w:vAlign w:val="center"/>
          </w:tcPr>
          <w:p w14:paraId="260B5136"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1B373ADE"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30DA1D9B"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3AAE9DAC" w14:textId="77777777" w:rsidR="00D635B0" w:rsidRPr="00FA59F5" w:rsidRDefault="00D635B0">
            <w:pPr>
              <w:jc w:val="center"/>
              <w:rPr>
                <w:rFonts w:ascii="宋体" w:hAnsi="宋体"/>
                <w:sz w:val="24"/>
                <w:szCs w:val="24"/>
              </w:rPr>
            </w:pPr>
          </w:p>
        </w:tc>
      </w:tr>
      <w:tr w:rsidR="00FA59F5" w:rsidRPr="00FA59F5" w14:paraId="432F85FC"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5439E2F2" w14:textId="77777777" w:rsidR="00D635B0" w:rsidRPr="00FA59F5" w:rsidRDefault="00953948">
            <w:pPr>
              <w:jc w:val="center"/>
              <w:rPr>
                <w:rFonts w:ascii="宋体" w:hAnsi="宋体"/>
                <w:sz w:val="24"/>
                <w:szCs w:val="24"/>
              </w:rPr>
            </w:pPr>
            <w:r w:rsidRPr="00FA59F5">
              <w:rPr>
                <w:rFonts w:ascii="宋体" w:hAnsi="宋体" w:hint="eastAsia"/>
                <w:sz w:val="24"/>
                <w:szCs w:val="24"/>
              </w:rPr>
              <w:t>3</w:t>
            </w:r>
          </w:p>
        </w:tc>
        <w:tc>
          <w:tcPr>
            <w:tcW w:w="4078" w:type="dxa"/>
            <w:tcBorders>
              <w:top w:val="single" w:sz="4" w:space="0" w:color="auto"/>
              <w:left w:val="nil"/>
              <w:bottom w:val="single" w:sz="4" w:space="0" w:color="auto"/>
              <w:right w:val="single" w:sz="4" w:space="0" w:color="auto"/>
            </w:tcBorders>
            <w:vAlign w:val="center"/>
          </w:tcPr>
          <w:p w14:paraId="4BC42EC3"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4042C84E"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5D0B2D87"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10DE820A" w14:textId="77777777" w:rsidR="00D635B0" w:rsidRPr="00FA59F5" w:rsidRDefault="00D635B0">
            <w:pPr>
              <w:jc w:val="center"/>
              <w:rPr>
                <w:rFonts w:ascii="宋体" w:hAnsi="宋体"/>
                <w:sz w:val="24"/>
                <w:szCs w:val="24"/>
              </w:rPr>
            </w:pPr>
          </w:p>
        </w:tc>
      </w:tr>
      <w:tr w:rsidR="00FA59F5" w:rsidRPr="00FA59F5" w14:paraId="6290A368"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1133F1E9" w14:textId="77777777" w:rsidR="00D635B0" w:rsidRPr="00FA59F5" w:rsidRDefault="00953948">
            <w:pPr>
              <w:jc w:val="center"/>
              <w:rPr>
                <w:rFonts w:ascii="宋体" w:hAnsi="宋体"/>
                <w:sz w:val="24"/>
                <w:szCs w:val="24"/>
              </w:rPr>
            </w:pPr>
            <w:r w:rsidRPr="00FA59F5">
              <w:rPr>
                <w:rFonts w:ascii="宋体" w:hAnsi="宋体" w:hint="eastAsia"/>
                <w:sz w:val="24"/>
                <w:szCs w:val="24"/>
              </w:rPr>
              <w:t>4</w:t>
            </w:r>
          </w:p>
        </w:tc>
        <w:tc>
          <w:tcPr>
            <w:tcW w:w="4078" w:type="dxa"/>
            <w:tcBorders>
              <w:top w:val="single" w:sz="4" w:space="0" w:color="auto"/>
              <w:left w:val="nil"/>
              <w:bottom w:val="single" w:sz="4" w:space="0" w:color="auto"/>
              <w:right w:val="single" w:sz="4" w:space="0" w:color="auto"/>
            </w:tcBorders>
            <w:vAlign w:val="center"/>
          </w:tcPr>
          <w:p w14:paraId="10D43790"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38644077"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7909F510"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0E0B4CDE" w14:textId="77777777" w:rsidR="00D635B0" w:rsidRPr="00FA59F5" w:rsidRDefault="00D635B0">
            <w:pPr>
              <w:jc w:val="center"/>
              <w:rPr>
                <w:rFonts w:ascii="宋体" w:hAnsi="宋体"/>
                <w:sz w:val="24"/>
                <w:szCs w:val="24"/>
              </w:rPr>
            </w:pPr>
          </w:p>
        </w:tc>
      </w:tr>
      <w:tr w:rsidR="00FA59F5" w:rsidRPr="00FA59F5" w14:paraId="4D777EC0"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61D9C6EA" w14:textId="77777777" w:rsidR="00D635B0" w:rsidRPr="00FA59F5" w:rsidRDefault="00953948">
            <w:pPr>
              <w:jc w:val="center"/>
              <w:rPr>
                <w:rFonts w:ascii="宋体" w:hAnsi="宋体"/>
                <w:sz w:val="24"/>
                <w:szCs w:val="24"/>
              </w:rPr>
            </w:pPr>
            <w:r w:rsidRPr="00FA59F5">
              <w:rPr>
                <w:rFonts w:ascii="宋体" w:hAnsi="宋体" w:hint="eastAsia"/>
                <w:sz w:val="24"/>
                <w:szCs w:val="24"/>
              </w:rPr>
              <w:t>5</w:t>
            </w:r>
          </w:p>
        </w:tc>
        <w:tc>
          <w:tcPr>
            <w:tcW w:w="4078" w:type="dxa"/>
            <w:tcBorders>
              <w:top w:val="single" w:sz="4" w:space="0" w:color="auto"/>
              <w:left w:val="nil"/>
              <w:bottom w:val="single" w:sz="4" w:space="0" w:color="auto"/>
              <w:right w:val="single" w:sz="4" w:space="0" w:color="auto"/>
            </w:tcBorders>
            <w:vAlign w:val="center"/>
          </w:tcPr>
          <w:p w14:paraId="7AB0DBB1"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6DE90996"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2021BC1A"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4939E79E" w14:textId="77777777" w:rsidR="00D635B0" w:rsidRPr="00FA59F5" w:rsidRDefault="00D635B0">
            <w:pPr>
              <w:jc w:val="center"/>
              <w:rPr>
                <w:rFonts w:ascii="宋体" w:hAnsi="宋体"/>
                <w:sz w:val="24"/>
                <w:szCs w:val="24"/>
              </w:rPr>
            </w:pPr>
          </w:p>
        </w:tc>
      </w:tr>
      <w:tr w:rsidR="00FA59F5" w:rsidRPr="00FA59F5" w14:paraId="09891A00"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7C466A3B" w14:textId="77777777" w:rsidR="00D635B0" w:rsidRPr="00FA59F5" w:rsidRDefault="00953948">
            <w:pPr>
              <w:jc w:val="center"/>
              <w:rPr>
                <w:rFonts w:ascii="宋体" w:hAnsi="宋体"/>
                <w:sz w:val="24"/>
                <w:szCs w:val="24"/>
              </w:rPr>
            </w:pPr>
            <w:r w:rsidRPr="00FA59F5">
              <w:rPr>
                <w:rFonts w:ascii="宋体" w:hAnsi="宋体" w:hint="eastAsia"/>
                <w:sz w:val="24"/>
                <w:szCs w:val="24"/>
              </w:rPr>
              <w:t>6</w:t>
            </w:r>
          </w:p>
        </w:tc>
        <w:tc>
          <w:tcPr>
            <w:tcW w:w="4078" w:type="dxa"/>
            <w:tcBorders>
              <w:top w:val="single" w:sz="4" w:space="0" w:color="auto"/>
              <w:left w:val="nil"/>
              <w:bottom w:val="single" w:sz="4" w:space="0" w:color="auto"/>
              <w:right w:val="single" w:sz="4" w:space="0" w:color="auto"/>
            </w:tcBorders>
            <w:vAlign w:val="center"/>
          </w:tcPr>
          <w:p w14:paraId="34665B83"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55D170A7"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5EDB9C1F"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2A0128DB" w14:textId="77777777" w:rsidR="00D635B0" w:rsidRPr="00FA59F5" w:rsidRDefault="00D635B0">
            <w:pPr>
              <w:jc w:val="center"/>
              <w:rPr>
                <w:rFonts w:ascii="宋体" w:hAnsi="宋体"/>
                <w:sz w:val="24"/>
                <w:szCs w:val="24"/>
              </w:rPr>
            </w:pPr>
          </w:p>
        </w:tc>
      </w:tr>
      <w:tr w:rsidR="00FA59F5" w:rsidRPr="00FA59F5" w14:paraId="08616304"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6BB72D91" w14:textId="77777777" w:rsidR="00D635B0" w:rsidRPr="00FA59F5" w:rsidRDefault="00953948">
            <w:pPr>
              <w:jc w:val="center"/>
              <w:rPr>
                <w:rFonts w:ascii="宋体" w:hAnsi="宋体"/>
                <w:sz w:val="24"/>
                <w:szCs w:val="24"/>
              </w:rPr>
            </w:pPr>
            <w:r w:rsidRPr="00FA59F5">
              <w:rPr>
                <w:rFonts w:ascii="宋体" w:hAnsi="宋体" w:hint="eastAsia"/>
                <w:sz w:val="24"/>
                <w:szCs w:val="24"/>
              </w:rPr>
              <w:t>7</w:t>
            </w:r>
          </w:p>
        </w:tc>
        <w:tc>
          <w:tcPr>
            <w:tcW w:w="4078" w:type="dxa"/>
            <w:tcBorders>
              <w:top w:val="single" w:sz="4" w:space="0" w:color="auto"/>
              <w:left w:val="nil"/>
              <w:bottom w:val="single" w:sz="4" w:space="0" w:color="auto"/>
              <w:right w:val="single" w:sz="4" w:space="0" w:color="auto"/>
            </w:tcBorders>
            <w:vAlign w:val="center"/>
          </w:tcPr>
          <w:p w14:paraId="6D5BFD06"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7D06B800"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05CDDCB4"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45988CE1" w14:textId="77777777" w:rsidR="00D635B0" w:rsidRPr="00FA59F5" w:rsidRDefault="00D635B0">
            <w:pPr>
              <w:jc w:val="center"/>
              <w:rPr>
                <w:rFonts w:ascii="宋体" w:hAnsi="宋体"/>
                <w:sz w:val="24"/>
                <w:szCs w:val="24"/>
              </w:rPr>
            </w:pPr>
          </w:p>
        </w:tc>
      </w:tr>
      <w:tr w:rsidR="00FA59F5" w:rsidRPr="00FA59F5" w14:paraId="39D525EC"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1B204AAD" w14:textId="77777777" w:rsidR="00D635B0" w:rsidRPr="00FA59F5" w:rsidRDefault="00953948">
            <w:pPr>
              <w:jc w:val="center"/>
              <w:rPr>
                <w:rFonts w:ascii="宋体" w:hAnsi="宋体"/>
                <w:sz w:val="24"/>
                <w:szCs w:val="24"/>
              </w:rPr>
            </w:pPr>
            <w:r w:rsidRPr="00FA59F5">
              <w:rPr>
                <w:rFonts w:ascii="宋体" w:hAnsi="宋体" w:hint="eastAsia"/>
                <w:sz w:val="24"/>
                <w:szCs w:val="24"/>
              </w:rPr>
              <w:t>8</w:t>
            </w:r>
          </w:p>
        </w:tc>
        <w:tc>
          <w:tcPr>
            <w:tcW w:w="4078" w:type="dxa"/>
            <w:tcBorders>
              <w:top w:val="single" w:sz="4" w:space="0" w:color="auto"/>
              <w:left w:val="nil"/>
              <w:bottom w:val="single" w:sz="4" w:space="0" w:color="auto"/>
              <w:right w:val="single" w:sz="4" w:space="0" w:color="auto"/>
            </w:tcBorders>
            <w:vAlign w:val="center"/>
          </w:tcPr>
          <w:p w14:paraId="40DD877E"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0DA3D2E7"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60DEB17F"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5A4C3D36" w14:textId="77777777" w:rsidR="00D635B0" w:rsidRPr="00FA59F5" w:rsidRDefault="00D635B0">
            <w:pPr>
              <w:jc w:val="center"/>
              <w:rPr>
                <w:rFonts w:ascii="宋体" w:hAnsi="宋体"/>
                <w:sz w:val="24"/>
                <w:szCs w:val="24"/>
              </w:rPr>
            </w:pPr>
          </w:p>
        </w:tc>
      </w:tr>
      <w:tr w:rsidR="00FA59F5" w:rsidRPr="00FA59F5" w14:paraId="03095185"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411C9864" w14:textId="77777777" w:rsidR="00D635B0" w:rsidRPr="00FA59F5" w:rsidRDefault="00953948">
            <w:pPr>
              <w:jc w:val="center"/>
              <w:rPr>
                <w:rFonts w:ascii="宋体" w:hAnsi="宋体"/>
                <w:sz w:val="24"/>
                <w:szCs w:val="24"/>
              </w:rPr>
            </w:pPr>
            <w:r w:rsidRPr="00FA59F5">
              <w:rPr>
                <w:rFonts w:ascii="宋体" w:hAnsi="宋体" w:hint="eastAsia"/>
                <w:sz w:val="24"/>
                <w:szCs w:val="24"/>
              </w:rPr>
              <w:t>9</w:t>
            </w:r>
          </w:p>
        </w:tc>
        <w:tc>
          <w:tcPr>
            <w:tcW w:w="4078" w:type="dxa"/>
            <w:tcBorders>
              <w:top w:val="single" w:sz="4" w:space="0" w:color="auto"/>
              <w:left w:val="nil"/>
              <w:bottom w:val="single" w:sz="4" w:space="0" w:color="auto"/>
              <w:right w:val="single" w:sz="4" w:space="0" w:color="auto"/>
            </w:tcBorders>
            <w:vAlign w:val="center"/>
          </w:tcPr>
          <w:p w14:paraId="010EFD03"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370D16E9"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0C34B2AE"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5CB76778" w14:textId="77777777" w:rsidR="00D635B0" w:rsidRPr="00FA59F5" w:rsidRDefault="00D635B0">
            <w:pPr>
              <w:jc w:val="center"/>
              <w:rPr>
                <w:rFonts w:ascii="宋体" w:hAnsi="宋体"/>
                <w:sz w:val="24"/>
                <w:szCs w:val="24"/>
              </w:rPr>
            </w:pPr>
          </w:p>
        </w:tc>
      </w:tr>
      <w:tr w:rsidR="00FA59F5" w:rsidRPr="00FA59F5" w14:paraId="7E76A0E9"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17891683" w14:textId="77777777" w:rsidR="00D635B0" w:rsidRPr="00FA59F5" w:rsidRDefault="00953948">
            <w:pPr>
              <w:jc w:val="center"/>
              <w:rPr>
                <w:rFonts w:ascii="宋体" w:hAnsi="宋体"/>
                <w:sz w:val="24"/>
                <w:szCs w:val="24"/>
              </w:rPr>
            </w:pPr>
            <w:r w:rsidRPr="00FA59F5">
              <w:rPr>
                <w:rFonts w:ascii="宋体" w:hAnsi="宋体" w:hint="eastAsia"/>
                <w:sz w:val="24"/>
                <w:szCs w:val="24"/>
              </w:rPr>
              <w:t>10</w:t>
            </w:r>
          </w:p>
        </w:tc>
        <w:tc>
          <w:tcPr>
            <w:tcW w:w="4078" w:type="dxa"/>
            <w:tcBorders>
              <w:top w:val="single" w:sz="4" w:space="0" w:color="auto"/>
              <w:left w:val="nil"/>
              <w:bottom w:val="single" w:sz="4" w:space="0" w:color="auto"/>
              <w:right w:val="single" w:sz="4" w:space="0" w:color="auto"/>
            </w:tcBorders>
            <w:vAlign w:val="center"/>
          </w:tcPr>
          <w:p w14:paraId="0131661B"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5F26BB00"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6BE0DABF"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2C34BE56" w14:textId="77777777" w:rsidR="00D635B0" w:rsidRPr="00FA59F5" w:rsidRDefault="00D635B0">
            <w:pPr>
              <w:jc w:val="center"/>
              <w:rPr>
                <w:rFonts w:ascii="宋体" w:hAnsi="宋体"/>
                <w:sz w:val="24"/>
                <w:szCs w:val="24"/>
              </w:rPr>
            </w:pPr>
          </w:p>
        </w:tc>
      </w:tr>
      <w:tr w:rsidR="00FA59F5" w:rsidRPr="00FA59F5" w14:paraId="6A246D78"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28080946" w14:textId="77777777" w:rsidR="00D635B0" w:rsidRPr="00FA59F5" w:rsidRDefault="00953948">
            <w:pPr>
              <w:jc w:val="center"/>
              <w:rPr>
                <w:rFonts w:ascii="宋体" w:hAnsi="宋体"/>
                <w:sz w:val="24"/>
                <w:szCs w:val="24"/>
              </w:rPr>
            </w:pPr>
            <w:r w:rsidRPr="00FA59F5">
              <w:rPr>
                <w:rFonts w:ascii="宋体" w:hAnsi="宋体" w:hint="eastAsia"/>
                <w:sz w:val="24"/>
                <w:szCs w:val="24"/>
              </w:rPr>
              <w:t>11</w:t>
            </w:r>
          </w:p>
        </w:tc>
        <w:tc>
          <w:tcPr>
            <w:tcW w:w="4078" w:type="dxa"/>
            <w:tcBorders>
              <w:top w:val="single" w:sz="4" w:space="0" w:color="auto"/>
              <w:left w:val="nil"/>
              <w:bottom w:val="single" w:sz="4" w:space="0" w:color="auto"/>
              <w:right w:val="single" w:sz="4" w:space="0" w:color="auto"/>
            </w:tcBorders>
            <w:vAlign w:val="center"/>
          </w:tcPr>
          <w:p w14:paraId="57589B5E"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7D4D5649"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1AF4395D"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26496E97" w14:textId="77777777" w:rsidR="00D635B0" w:rsidRPr="00FA59F5" w:rsidRDefault="00D635B0">
            <w:pPr>
              <w:jc w:val="center"/>
              <w:rPr>
                <w:rFonts w:ascii="宋体" w:hAnsi="宋体"/>
                <w:sz w:val="24"/>
                <w:szCs w:val="24"/>
              </w:rPr>
            </w:pPr>
          </w:p>
        </w:tc>
      </w:tr>
      <w:tr w:rsidR="00FA59F5" w:rsidRPr="00FA59F5" w14:paraId="5CF0630F"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128893E6" w14:textId="77777777" w:rsidR="00D635B0" w:rsidRPr="00FA59F5" w:rsidRDefault="00953948">
            <w:pPr>
              <w:jc w:val="center"/>
              <w:rPr>
                <w:rFonts w:ascii="宋体" w:hAnsi="宋体"/>
                <w:sz w:val="24"/>
                <w:szCs w:val="24"/>
              </w:rPr>
            </w:pPr>
            <w:r w:rsidRPr="00FA59F5">
              <w:rPr>
                <w:rFonts w:ascii="宋体" w:hAnsi="宋体" w:hint="eastAsia"/>
                <w:sz w:val="24"/>
                <w:szCs w:val="24"/>
              </w:rPr>
              <w:t>12</w:t>
            </w:r>
          </w:p>
        </w:tc>
        <w:tc>
          <w:tcPr>
            <w:tcW w:w="4078" w:type="dxa"/>
            <w:tcBorders>
              <w:top w:val="single" w:sz="4" w:space="0" w:color="auto"/>
              <w:left w:val="nil"/>
              <w:bottom w:val="single" w:sz="4" w:space="0" w:color="auto"/>
              <w:right w:val="single" w:sz="4" w:space="0" w:color="auto"/>
            </w:tcBorders>
            <w:vAlign w:val="center"/>
          </w:tcPr>
          <w:p w14:paraId="1C9EA956"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0DD3065C"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73A7C126"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05A9C4D2" w14:textId="77777777" w:rsidR="00D635B0" w:rsidRPr="00FA59F5" w:rsidRDefault="00D635B0">
            <w:pPr>
              <w:jc w:val="center"/>
              <w:rPr>
                <w:rFonts w:ascii="宋体" w:hAnsi="宋体"/>
                <w:sz w:val="24"/>
                <w:szCs w:val="24"/>
              </w:rPr>
            </w:pPr>
          </w:p>
        </w:tc>
      </w:tr>
      <w:tr w:rsidR="00FA59F5" w:rsidRPr="00FA59F5" w14:paraId="2739E555"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0D152E30" w14:textId="77777777" w:rsidR="00D635B0" w:rsidRPr="00FA59F5" w:rsidRDefault="00953948">
            <w:pPr>
              <w:jc w:val="center"/>
              <w:rPr>
                <w:rFonts w:ascii="宋体" w:hAnsi="宋体"/>
                <w:sz w:val="24"/>
                <w:szCs w:val="24"/>
              </w:rPr>
            </w:pPr>
            <w:r w:rsidRPr="00FA59F5">
              <w:rPr>
                <w:rFonts w:ascii="宋体" w:hAnsi="宋体" w:hint="eastAsia"/>
                <w:sz w:val="24"/>
                <w:szCs w:val="24"/>
              </w:rPr>
              <w:t>13</w:t>
            </w:r>
          </w:p>
        </w:tc>
        <w:tc>
          <w:tcPr>
            <w:tcW w:w="4078" w:type="dxa"/>
            <w:tcBorders>
              <w:top w:val="single" w:sz="4" w:space="0" w:color="auto"/>
              <w:left w:val="nil"/>
              <w:bottom w:val="single" w:sz="4" w:space="0" w:color="auto"/>
              <w:right w:val="single" w:sz="4" w:space="0" w:color="auto"/>
            </w:tcBorders>
            <w:vAlign w:val="center"/>
          </w:tcPr>
          <w:p w14:paraId="0099A4F5"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215A035A"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153F5DF4"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3B0418D8" w14:textId="77777777" w:rsidR="00D635B0" w:rsidRPr="00FA59F5" w:rsidRDefault="00D635B0">
            <w:pPr>
              <w:jc w:val="center"/>
              <w:rPr>
                <w:rFonts w:ascii="宋体" w:hAnsi="宋体"/>
                <w:sz w:val="24"/>
                <w:szCs w:val="24"/>
              </w:rPr>
            </w:pPr>
          </w:p>
        </w:tc>
      </w:tr>
      <w:tr w:rsidR="00FA59F5" w:rsidRPr="00FA59F5" w14:paraId="18E62AFE"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731FBB5A" w14:textId="77777777" w:rsidR="00D635B0" w:rsidRPr="00FA59F5" w:rsidRDefault="00953948">
            <w:pPr>
              <w:jc w:val="center"/>
              <w:rPr>
                <w:rFonts w:ascii="宋体" w:hAnsi="宋体"/>
                <w:sz w:val="24"/>
                <w:szCs w:val="24"/>
              </w:rPr>
            </w:pPr>
            <w:r w:rsidRPr="00FA59F5">
              <w:rPr>
                <w:rFonts w:ascii="宋体" w:hAnsi="宋体" w:hint="eastAsia"/>
                <w:sz w:val="24"/>
                <w:szCs w:val="24"/>
              </w:rPr>
              <w:t>14</w:t>
            </w:r>
          </w:p>
        </w:tc>
        <w:tc>
          <w:tcPr>
            <w:tcW w:w="4078" w:type="dxa"/>
            <w:tcBorders>
              <w:top w:val="single" w:sz="4" w:space="0" w:color="auto"/>
              <w:left w:val="nil"/>
              <w:bottom w:val="single" w:sz="4" w:space="0" w:color="auto"/>
              <w:right w:val="single" w:sz="4" w:space="0" w:color="auto"/>
            </w:tcBorders>
            <w:vAlign w:val="center"/>
          </w:tcPr>
          <w:p w14:paraId="236364DB"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3720F475"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064F109D"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223CFDED" w14:textId="77777777" w:rsidR="00D635B0" w:rsidRPr="00FA59F5" w:rsidRDefault="00D635B0">
            <w:pPr>
              <w:jc w:val="center"/>
              <w:rPr>
                <w:rFonts w:ascii="宋体" w:hAnsi="宋体"/>
                <w:sz w:val="24"/>
                <w:szCs w:val="24"/>
              </w:rPr>
            </w:pPr>
          </w:p>
        </w:tc>
      </w:tr>
      <w:tr w:rsidR="00FA59F5" w:rsidRPr="00FA59F5" w14:paraId="7966FC11" w14:textId="77777777">
        <w:trPr>
          <w:trHeight w:val="567"/>
        </w:trPr>
        <w:tc>
          <w:tcPr>
            <w:tcW w:w="900" w:type="dxa"/>
            <w:tcBorders>
              <w:top w:val="single" w:sz="4" w:space="0" w:color="auto"/>
              <w:left w:val="single" w:sz="4" w:space="0" w:color="auto"/>
              <w:bottom w:val="single" w:sz="4" w:space="0" w:color="auto"/>
              <w:right w:val="single" w:sz="4" w:space="0" w:color="auto"/>
            </w:tcBorders>
            <w:vAlign w:val="center"/>
          </w:tcPr>
          <w:p w14:paraId="510C0719" w14:textId="77777777" w:rsidR="00D635B0" w:rsidRPr="00FA59F5" w:rsidRDefault="00953948">
            <w:pPr>
              <w:jc w:val="center"/>
              <w:rPr>
                <w:rFonts w:ascii="宋体" w:hAnsi="宋体"/>
                <w:sz w:val="24"/>
                <w:szCs w:val="24"/>
              </w:rPr>
            </w:pPr>
            <w:r w:rsidRPr="00FA59F5">
              <w:rPr>
                <w:rFonts w:ascii="宋体" w:hAnsi="宋体" w:hint="eastAsia"/>
                <w:sz w:val="24"/>
                <w:szCs w:val="24"/>
              </w:rPr>
              <w:t>15</w:t>
            </w:r>
          </w:p>
        </w:tc>
        <w:tc>
          <w:tcPr>
            <w:tcW w:w="4078" w:type="dxa"/>
            <w:tcBorders>
              <w:top w:val="single" w:sz="4" w:space="0" w:color="auto"/>
              <w:left w:val="nil"/>
              <w:bottom w:val="single" w:sz="4" w:space="0" w:color="auto"/>
              <w:right w:val="single" w:sz="4" w:space="0" w:color="auto"/>
            </w:tcBorders>
            <w:vAlign w:val="center"/>
          </w:tcPr>
          <w:p w14:paraId="55792618" w14:textId="77777777" w:rsidR="00D635B0" w:rsidRPr="00FA59F5" w:rsidRDefault="00D635B0">
            <w:pPr>
              <w:jc w:val="center"/>
              <w:rPr>
                <w:rFonts w:ascii="宋体" w:hAnsi="宋体"/>
                <w:sz w:val="24"/>
                <w:szCs w:val="24"/>
              </w:rPr>
            </w:pPr>
          </w:p>
        </w:tc>
        <w:tc>
          <w:tcPr>
            <w:tcW w:w="2070" w:type="dxa"/>
            <w:tcBorders>
              <w:top w:val="single" w:sz="4" w:space="0" w:color="auto"/>
              <w:left w:val="nil"/>
              <w:bottom w:val="single" w:sz="4" w:space="0" w:color="auto"/>
              <w:right w:val="single" w:sz="4" w:space="0" w:color="auto"/>
            </w:tcBorders>
            <w:vAlign w:val="center"/>
          </w:tcPr>
          <w:p w14:paraId="23B742A8" w14:textId="77777777" w:rsidR="00D635B0" w:rsidRPr="00FA59F5" w:rsidRDefault="00D635B0">
            <w:pPr>
              <w:jc w:val="center"/>
              <w:rPr>
                <w:rFonts w:ascii="宋体" w:hAnsi="宋体"/>
                <w:sz w:val="24"/>
                <w:szCs w:val="24"/>
              </w:rPr>
            </w:pPr>
          </w:p>
        </w:tc>
        <w:tc>
          <w:tcPr>
            <w:tcW w:w="2206" w:type="dxa"/>
            <w:tcBorders>
              <w:top w:val="single" w:sz="4" w:space="0" w:color="auto"/>
              <w:left w:val="nil"/>
              <w:bottom w:val="single" w:sz="4" w:space="0" w:color="auto"/>
              <w:right w:val="single" w:sz="4" w:space="0" w:color="auto"/>
            </w:tcBorders>
            <w:vAlign w:val="center"/>
          </w:tcPr>
          <w:p w14:paraId="4884FC00" w14:textId="77777777" w:rsidR="00D635B0" w:rsidRPr="00FA59F5" w:rsidRDefault="00D635B0">
            <w:pPr>
              <w:jc w:val="center"/>
              <w:rPr>
                <w:rFonts w:ascii="宋体" w:hAnsi="宋体"/>
                <w:sz w:val="24"/>
                <w:szCs w:val="24"/>
              </w:rPr>
            </w:pPr>
          </w:p>
        </w:tc>
        <w:tc>
          <w:tcPr>
            <w:tcW w:w="1006" w:type="dxa"/>
            <w:tcBorders>
              <w:top w:val="single" w:sz="4" w:space="0" w:color="auto"/>
              <w:left w:val="nil"/>
              <w:bottom w:val="single" w:sz="4" w:space="0" w:color="auto"/>
              <w:right w:val="single" w:sz="4" w:space="0" w:color="auto"/>
            </w:tcBorders>
            <w:vAlign w:val="center"/>
          </w:tcPr>
          <w:p w14:paraId="30C46517" w14:textId="77777777" w:rsidR="00D635B0" w:rsidRPr="00FA59F5" w:rsidRDefault="00D635B0">
            <w:pPr>
              <w:jc w:val="center"/>
              <w:rPr>
                <w:rFonts w:ascii="宋体" w:hAnsi="宋体"/>
                <w:sz w:val="24"/>
                <w:szCs w:val="24"/>
              </w:rPr>
            </w:pPr>
          </w:p>
        </w:tc>
      </w:tr>
    </w:tbl>
    <w:p w14:paraId="7EE11AC6" w14:textId="77777777" w:rsidR="00D635B0" w:rsidRPr="00FA59F5" w:rsidRDefault="00953948">
      <w:pPr>
        <w:spacing w:line="400" w:lineRule="exact"/>
        <w:jc w:val="left"/>
        <w:rPr>
          <w:rFonts w:hAnsi="宋体"/>
          <w:bCs/>
          <w:sz w:val="24"/>
          <w:szCs w:val="24"/>
        </w:rPr>
      </w:pPr>
      <w:r w:rsidRPr="00FA59F5">
        <w:rPr>
          <w:rFonts w:ascii="宋体" w:hAnsi="宋体" w:hint="eastAsia"/>
          <w:sz w:val="28"/>
          <w:szCs w:val="28"/>
        </w:rPr>
        <w:t>说明：</w:t>
      </w:r>
      <w:r w:rsidRPr="00FA59F5">
        <w:rPr>
          <w:rFonts w:hAnsi="宋体" w:hint="eastAsia"/>
          <w:bCs/>
          <w:sz w:val="24"/>
          <w:szCs w:val="24"/>
        </w:rPr>
        <w:t>1.</w:t>
      </w:r>
      <w:r w:rsidRPr="00FA59F5">
        <w:rPr>
          <w:rFonts w:hAnsi="宋体" w:hint="eastAsia"/>
          <w:bCs/>
          <w:sz w:val="24"/>
          <w:szCs w:val="24"/>
        </w:rPr>
        <w:t>在拒绝投标期内，拒绝上述单位参与</w:t>
      </w:r>
      <w:r w:rsidRPr="00FA59F5">
        <w:rPr>
          <w:rFonts w:hAnsi="宋体" w:hint="eastAsia"/>
          <w:bCs/>
          <w:sz w:val="24"/>
          <w:szCs w:val="24"/>
          <w:u w:val="single"/>
        </w:rPr>
        <w:t>茂名市中心城区老旧小区改造项目（子项目：官山七路至大园五路排水箱涵工程）监理</w:t>
      </w:r>
      <w:r w:rsidRPr="00FA59F5">
        <w:rPr>
          <w:rFonts w:hAnsi="宋体" w:hint="eastAsia"/>
          <w:bCs/>
          <w:sz w:val="24"/>
          <w:szCs w:val="24"/>
        </w:rPr>
        <w:t>的投标。</w:t>
      </w:r>
    </w:p>
    <w:p w14:paraId="1CCD0ED9" w14:textId="77777777" w:rsidR="00D635B0" w:rsidRPr="00FA59F5" w:rsidRDefault="00953948">
      <w:pPr>
        <w:spacing w:line="400" w:lineRule="exact"/>
        <w:ind w:firstLineChars="300" w:firstLine="720"/>
        <w:jc w:val="left"/>
        <w:rPr>
          <w:rFonts w:hAnsi="宋体"/>
          <w:bCs/>
          <w:sz w:val="24"/>
          <w:szCs w:val="24"/>
        </w:rPr>
      </w:pPr>
      <w:r w:rsidRPr="00FA59F5">
        <w:rPr>
          <w:rFonts w:hAnsi="宋体" w:hint="eastAsia"/>
          <w:bCs/>
          <w:sz w:val="24"/>
          <w:szCs w:val="24"/>
        </w:rPr>
        <w:t>2.</w:t>
      </w:r>
      <w:r w:rsidRPr="00FA59F5">
        <w:rPr>
          <w:rFonts w:hAnsi="宋体" w:hint="eastAsia"/>
          <w:bCs/>
          <w:sz w:val="24"/>
          <w:szCs w:val="24"/>
        </w:rPr>
        <w:t>若上述单位及拒绝期限发生变化的，则以最新书面文件为准。</w:t>
      </w:r>
    </w:p>
    <w:p w14:paraId="01BF6A7C" w14:textId="77777777" w:rsidR="00D635B0" w:rsidRPr="00FA59F5" w:rsidRDefault="00953948">
      <w:pPr>
        <w:spacing w:line="400" w:lineRule="exact"/>
        <w:ind w:firstLineChars="300" w:firstLine="720"/>
        <w:rPr>
          <w:rFonts w:hAnsi="宋体"/>
          <w:bCs/>
          <w:sz w:val="24"/>
          <w:szCs w:val="24"/>
        </w:rPr>
      </w:pPr>
      <w:r w:rsidRPr="00FA59F5">
        <w:rPr>
          <w:rFonts w:hAnsi="宋体" w:hint="eastAsia"/>
          <w:bCs/>
          <w:sz w:val="24"/>
          <w:szCs w:val="24"/>
        </w:rPr>
        <w:t>3.</w:t>
      </w:r>
      <w:r w:rsidRPr="00FA59F5">
        <w:rPr>
          <w:rFonts w:hAnsi="宋体" w:hint="eastAsia"/>
          <w:bCs/>
          <w:sz w:val="24"/>
          <w:szCs w:val="24"/>
        </w:rPr>
        <w:t>上述单位名单未含被人民法院列为失信被执行人企业。</w:t>
      </w:r>
    </w:p>
    <w:p w14:paraId="2764CDBF" w14:textId="77777777" w:rsidR="00D635B0" w:rsidRPr="00FA59F5" w:rsidRDefault="00953948">
      <w:pPr>
        <w:pStyle w:val="ac"/>
        <w:tabs>
          <w:tab w:val="left" w:pos="6300"/>
        </w:tabs>
        <w:spacing w:line="460" w:lineRule="exact"/>
        <w:ind w:leftChars="0" w:left="0"/>
        <w:rPr>
          <w:sz w:val="28"/>
          <w:szCs w:val="28"/>
        </w:rPr>
      </w:pPr>
      <w:r w:rsidRPr="00FA59F5">
        <w:rPr>
          <w:sz w:val="28"/>
          <w:szCs w:val="28"/>
        </w:rPr>
        <w:br w:type="page"/>
      </w:r>
    </w:p>
    <w:p w14:paraId="6135E2CB" w14:textId="77777777" w:rsidR="00D635B0" w:rsidRPr="00FA59F5" w:rsidRDefault="00D635B0">
      <w:pPr>
        <w:spacing w:line="360" w:lineRule="auto"/>
        <w:rPr>
          <w:b/>
          <w:spacing w:val="6"/>
          <w:sz w:val="44"/>
        </w:rPr>
        <w:sectPr w:rsidR="00D635B0" w:rsidRPr="00FA59F5">
          <w:footerReference w:type="default" r:id="rId11"/>
          <w:pgSz w:w="11906" w:h="16838"/>
          <w:pgMar w:top="1418" w:right="1418" w:bottom="1418" w:left="1418" w:header="851" w:footer="624" w:gutter="0"/>
          <w:cols w:space="720"/>
          <w:docGrid w:type="lines" w:linePitch="312"/>
        </w:sectPr>
      </w:pPr>
    </w:p>
    <w:p w14:paraId="6B4A5E62" w14:textId="77777777" w:rsidR="00D635B0" w:rsidRPr="00FA59F5" w:rsidRDefault="00953948">
      <w:pPr>
        <w:pStyle w:val="1"/>
        <w:rPr>
          <w:sz w:val="72"/>
        </w:rPr>
      </w:pPr>
      <w:bookmarkStart w:id="24" w:name="_Toc116299519"/>
      <w:bookmarkStart w:id="25" w:name="_Toc454627369"/>
      <w:r w:rsidRPr="00FA59F5">
        <w:rPr>
          <w:rFonts w:hint="eastAsia"/>
        </w:rPr>
        <w:lastRenderedPageBreak/>
        <w:t>第二章</w:t>
      </w:r>
      <w:r w:rsidRPr="00FA59F5">
        <w:rPr>
          <w:rFonts w:hint="eastAsia"/>
        </w:rPr>
        <w:t xml:space="preserve"> </w:t>
      </w:r>
      <w:r w:rsidRPr="00FA59F5">
        <w:rPr>
          <w:rFonts w:hint="eastAsia"/>
        </w:rPr>
        <w:t>投标人须知</w:t>
      </w:r>
      <w:bookmarkEnd w:id="24"/>
      <w:bookmarkEnd w:id="25"/>
    </w:p>
    <w:p w14:paraId="1F13D13C" w14:textId="77777777" w:rsidR="00D635B0" w:rsidRPr="00FA59F5" w:rsidRDefault="00D635B0">
      <w:pPr>
        <w:jc w:val="center"/>
        <w:rPr>
          <w:b/>
          <w:spacing w:val="10"/>
          <w:sz w:val="72"/>
        </w:rPr>
      </w:pPr>
    </w:p>
    <w:p w14:paraId="564EB98C" w14:textId="77777777" w:rsidR="00D635B0" w:rsidRPr="00FA59F5" w:rsidRDefault="00D635B0">
      <w:pPr>
        <w:jc w:val="center"/>
        <w:rPr>
          <w:b/>
          <w:spacing w:val="6"/>
          <w:sz w:val="44"/>
        </w:rPr>
      </w:pPr>
    </w:p>
    <w:p w14:paraId="25310607" w14:textId="77777777" w:rsidR="00D635B0" w:rsidRPr="00FA59F5" w:rsidRDefault="00D635B0">
      <w:pPr>
        <w:jc w:val="center"/>
        <w:rPr>
          <w:b/>
          <w:spacing w:val="6"/>
          <w:sz w:val="44"/>
        </w:rPr>
      </w:pPr>
    </w:p>
    <w:p w14:paraId="64C11009" w14:textId="77777777" w:rsidR="00D635B0" w:rsidRPr="00FA59F5" w:rsidRDefault="00D635B0">
      <w:pPr>
        <w:jc w:val="center"/>
        <w:rPr>
          <w:b/>
          <w:spacing w:val="6"/>
          <w:sz w:val="44"/>
        </w:rPr>
      </w:pPr>
    </w:p>
    <w:p w14:paraId="5D910CC6" w14:textId="77777777" w:rsidR="00D635B0" w:rsidRPr="00FA59F5" w:rsidRDefault="00D635B0">
      <w:pPr>
        <w:jc w:val="center"/>
        <w:rPr>
          <w:b/>
          <w:spacing w:val="6"/>
          <w:sz w:val="44"/>
        </w:rPr>
      </w:pPr>
    </w:p>
    <w:p w14:paraId="20A3EA2A" w14:textId="77777777" w:rsidR="00D635B0" w:rsidRPr="00FA59F5" w:rsidRDefault="00D635B0">
      <w:pPr>
        <w:jc w:val="center"/>
        <w:rPr>
          <w:b/>
          <w:spacing w:val="6"/>
          <w:sz w:val="44"/>
        </w:rPr>
      </w:pPr>
    </w:p>
    <w:p w14:paraId="4B5B05C1" w14:textId="77777777" w:rsidR="00D635B0" w:rsidRPr="00FA59F5" w:rsidRDefault="00D635B0">
      <w:pPr>
        <w:jc w:val="center"/>
        <w:rPr>
          <w:b/>
          <w:spacing w:val="6"/>
          <w:sz w:val="44"/>
        </w:rPr>
      </w:pPr>
    </w:p>
    <w:p w14:paraId="7DF8954D" w14:textId="77777777" w:rsidR="00D635B0" w:rsidRPr="00FA59F5" w:rsidRDefault="00D635B0">
      <w:pPr>
        <w:spacing w:line="480" w:lineRule="exact"/>
        <w:jc w:val="center"/>
        <w:rPr>
          <w:b/>
          <w:spacing w:val="6"/>
          <w:sz w:val="44"/>
        </w:rPr>
        <w:sectPr w:rsidR="00D635B0" w:rsidRPr="00FA59F5">
          <w:headerReference w:type="default" r:id="rId12"/>
          <w:footerReference w:type="default" r:id="rId13"/>
          <w:pgSz w:w="11906" w:h="16838"/>
          <w:pgMar w:top="1418" w:right="1418" w:bottom="1418" w:left="1418" w:header="851" w:footer="737" w:gutter="0"/>
          <w:cols w:space="720"/>
          <w:docGrid w:type="lines" w:linePitch="312"/>
        </w:sectPr>
      </w:pPr>
    </w:p>
    <w:p w14:paraId="4484A328" w14:textId="77777777" w:rsidR="00D635B0" w:rsidRPr="00FA59F5" w:rsidRDefault="00953948">
      <w:pPr>
        <w:pStyle w:val="2"/>
        <w:spacing w:afterLines="50" w:after="156"/>
        <w:ind w:firstLineChars="0" w:firstLine="0"/>
        <w:jc w:val="center"/>
        <w:rPr>
          <w:b/>
          <w:bCs w:val="0"/>
          <w:sz w:val="28"/>
          <w:szCs w:val="28"/>
        </w:rPr>
      </w:pPr>
      <w:bookmarkStart w:id="26" w:name="_Toc454627370"/>
      <w:bookmarkStart w:id="27" w:name="_Toc454626790"/>
      <w:r w:rsidRPr="00FA59F5">
        <w:rPr>
          <w:rFonts w:hint="eastAsia"/>
          <w:b/>
          <w:bCs w:val="0"/>
          <w:sz w:val="28"/>
          <w:szCs w:val="28"/>
        </w:rPr>
        <w:lastRenderedPageBreak/>
        <w:t>第一节</w:t>
      </w:r>
      <w:r w:rsidRPr="00FA59F5">
        <w:rPr>
          <w:rFonts w:hint="eastAsia"/>
          <w:b/>
          <w:bCs w:val="0"/>
          <w:sz w:val="28"/>
          <w:szCs w:val="28"/>
        </w:rPr>
        <w:t xml:space="preserve">   </w:t>
      </w:r>
      <w:r w:rsidRPr="00FA59F5">
        <w:rPr>
          <w:rFonts w:hint="eastAsia"/>
          <w:b/>
          <w:bCs w:val="0"/>
          <w:sz w:val="28"/>
          <w:szCs w:val="28"/>
        </w:rPr>
        <w:t>投标人须知前附表</w:t>
      </w:r>
      <w:bookmarkEnd w:id="26"/>
      <w:bookmarkEnd w:id="27"/>
    </w:p>
    <w:tbl>
      <w:tblPr>
        <w:tblpPr w:leftFromText="180" w:rightFromText="180" w:vertAnchor="text" w:tblpXSpec="center" w:tblpY="1"/>
        <w:tblOverlap w:val="never"/>
        <w:tblW w:w="964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6"/>
        <w:gridCol w:w="1797"/>
        <w:gridCol w:w="9"/>
        <w:gridCol w:w="6649"/>
      </w:tblGrid>
      <w:tr w:rsidR="00FA59F5" w:rsidRPr="00FA59F5" w14:paraId="606924F4" w14:textId="77777777">
        <w:trPr>
          <w:trHeight w:hRule="exact" w:val="624"/>
          <w:jc w:val="center"/>
        </w:trPr>
        <w:tc>
          <w:tcPr>
            <w:tcW w:w="1186" w:type="dxa"/>
            <w:vAlign w:val="center"/>
          </w:tcPr>
          <w:p w14:paraId="2F741CDC" w14:textId="77777777" w:rsidR="00D635B0" w:rsidRPr="00FA59F5" w:rsidRDefault="00953948">
            <w:pPr>
              <w:spacing w:line="360" w:lineRule="auto"/>
              <w:jc w:val="center"/>
              <w:rPr>
                <w:rFonts w:ascii="宋体" w:hAnsi="宋体"/>
                <w:b/>
                <w:sz w:val="24"/>
                <w:szCs w:val="24"/>
              </w:rPr>
            </w:pPr>
            <w:r w:rsidRPr="00FA59F5">
              <w:rPr>
                <w:rFonts w:ascii="宋体" w:hAnsi="宋体" w:hint="eastAsia"/>
                <w:b/>
                <w:sz w:val="24"/>
                <w:szCs w:val="24"/>
              </w:rPr>
              <w:t>条款号</w:t>
            </w:r>
          </w:p>
        </w:tc>
        <w:tc>
          <w:tcPr>
            <w:tcW w:w="1797" w:type="dxa"/>
            <w:vAlign w:val="center"/>
          </w:tcPr>
          <w:p w14:paraId="1483E9E8" w14:textId="77777777" w:rsidR="00D635B0" w:rsidRPr="00FA59F5" w:rsidRDefault="00953948">
            <w:pPr>
              <w:spacing w:line="360" w:lineRule="auto"/>
              <w:jc w:val="center"/>
              <w:rPr>
                <w:rFonts w:ascii="宋体" w:hAnsi="宋体"/>
                <w:b/>
                <w:sz w:val="24"/>
                <w:szCs w:val="24"/>
              </w:rPr>
            </w:pPr>
            <w:r w:rsidRPr="00FA59F5">
              <w:rPr>
                <w:rFonts w:ascii="宋体" w:hAnsi="宋体" w:hint="eastAsia"/>
                <w:b/>
                <w:sz w:val="24"/>
                <w:szCs w:val="24"/>
              </w:rPr>
              <w:t>条</w:t>
            </w:r>
            <w:r w:rsidRPr="00FA59F5">
              <w:rPr>
                <w:rFonts w:ascii="宋体" w:hAnsi="宋体" w:hint="eastAsia"/>
                <w:b/>
                <w:sz w:val="24"/>
                <w:szCs w:val="24"/>
              </w:rPr>
              <w:t xml:space="preserve"> </w:t>
            </w:r>
            <w:r w:rsidRPr="00FA59F5">
              <w:rPr>
                <w:rFonts w:ascii="宋体" w:hAnsi="宋体" w:hint="eastAsia"/>
                <w:b/>
                <w:sz w:val="24"/>
                <w:szCs w:val="24"/>
              </w:rPr>
              <w:t>款</w:t>
            </w:r>
            <w:r w:rsidRPr="00FA59F5">
              <w:rPr>
                <w:rFonts w:ascii="宋体" w:hAnsi="宋体" w:hint="eastAsia"/>
                <w:b/>
                <w:sz w:val="24"/>
                <w:szCs w:val="24"/>
              </w:rPr>
              <w:t xml:space="preserve"> </w:t>
            </w:r>
            <w:r w:rsidRPr="00FA59F5">
              <w:rPr>
                <w:rFonts w:ascii="宋体" w:hAnsi="宋体" w:hint="eastAsia"/>
                <w:b/>
                <w:sz w:val="24"/>
                <w:szCs w:val="24"/>
              </w:rPr>
              <w:t>名</w:t>
            </w:r>
            <w:r w:rsidRPr="00FA59F5">
              <w:rPr>
                <w:rFonts w:ascii="宋体" w:hAnsi="宋体" w:hint="eastAsia"/>
                <w:b/>
                <w:sz w:val="24"/>
                <w:szCs w:val="24"/>
              </w:rPr>
              <w:t xml:space="preserve"> </w:t>
            </w:r>
            <w:r w:rsidRPr="00FA59F5">
              <w:rPr>
                <w:rFonts w:ascii="宋体" w:hAnsi="宋体" w:hint="eastAsia"/>
                <w:b/>
                <w:sz w:val="24"/>
                <w:szCs w:val="24"/>
              </w:rPr>
              <w:t>称</w:t>
            </w:r>
          </w:p>
        </w:tc>
        <w:tc>
          <w:tcPr>
            <w:tcW w:w="6658" w:type="dxa"/>
            <w:gridSpan w:val="2"/>
            <w:vAlign w:val="center"/>
          </w:tcPr>
          <w:p w14:paraId="23B135C9" w14:textId="77777777" w:rsidR="00D635B0" w:rsidRPr="00FA59F5" w:rsidRDefault="00953948">
            <w:pPr>
              <w:spacing w:line="360" w:lineRule="auto"/>
              <w:jc w:val="center"/>
              <w:rPr>
                <w:rFonts w:ascii="宋体" w:hAnsi="宋体"/>
                <w:b/>
                <w:sz w:val="24"/>
                <w:szCs w:val="24"/>
              </w:rPr>
            </w:pPr>
            <w:r w:rsidRPr="00FA59F5">
              <w:rPr>
                <w:rFonts w:ascii="宋体" w:hAnsi="宋体" w:hint="eastAsia"/>
                <w:b/>
                <w:sz w:val="24"/>
                <w:szCs w:val="24"/>
              </w:rPr>
              <w:t>具体信息或数据</w:t>
            </w:r>
          </w:p>
        </w:tc>
      </w:tr>
      <w:tr w:rsidR="00FA59F5" w:rsidRPr="00FA59F5" w14:paraId="7F6CA42D" w14:textId="77777777">
        <w:trPr>
          <w:trHeight w:hRule="exact" w:val="1662"/>
          <w:jc w:val="center"/>
        </w:trPr>
        <w:tc>
          <w:tcPr>
            <w:tcW w:w="1186" w:type="dxa"/>
            <w:vAlign w:val="center"/>
          </w:tcPr>
          <w:p w14:paraId="3CBB82AD"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1.1.2</w:t>
            </w:r>
          </w:p>
        </w:tc>
        <w:tc>
          <w:tcPr>
            <w:tcW w:w="1797" w:type="dxa"/>
            <w:vAlign w:val="center"/>
          </w:tcPr>
          <w:p w14:paraId="0090FF1E"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招标人</w:t>
            </w:r>
          </w:p>
        </w:tc>
        <w:tc>
          <w:tcPr>
            <w:tcW w:w="6658" w:type="dxa"/>
            <w:gridSpan w:val="2"/>
            <w:vAlign w:val="center"/>
          </w:tcPr>
          <w:p w14:paraId="5597D453" w14:textId="77777777" w:rsidR="00D635B0" w:rsidRPr="00FA59F5" w:rsidRDefault="00953948">
            <w:pPr>
              <w:tabs>
                <w:tab w:val="left" w:pos="540"/>
              </w:tabs>
              <w:spacing w:line="420" w:lineRule="exact"/>
              <w:rPr>
                <w:rFonts w:ascii="宋体" w:hAnsi="宋体" w:cs="宋体"/>
                <w:sz w:val="24"/>
                <w:szCs w:val="24"/>
              </w:rPr>
            </w:pPr>
            <w:r w:rsidRPr="00FA59F5">
              <w:rPr>
                <w:rFonts w:ascii="宋体" w:hAnsi="宋体" w:hint="eastAsia"/>
                <w:bCs/>
                <w:spacing w:val="10"/>
                <w:sz w:val="24"/>
                <w:szCs w:val="24"/>
              </w:rPr>
              <w:t>名</w:t>
            </w:r>
            <w:r w:rsidRPr="00FA59F5">
              <w:rPr>
                <w:rFonts w:ascii="宋体" w:hAnsi="宋体" w:hint="eastAsia"/>
                <w:bCs/>
                <w:spacing w:val="10"/>
                <w:sz w:val="24"/>
                <w:szCs w:val="24"/>
              </w:rPr>
              <w:t xml:space="preserve">  </w:t>
            </w:r>
            <w:r w:rsidRPr="00FA59F5">
              <w:rPr>
                <w:rFonts w:ascii="宋体" w:hAnsi="宋体" w:hint="eastAsia"/>
                <w:bCs/>
                <w:spacing w:val="10"/>
                <w:sz w:val="24"/>
                <w:szCs w:val="24"/>
              </w:rPr>
              <w:t>称：</w:t>
            </w:r>
            <w:r w:rsidRPr="00FA59F5">
              <w:rPr>
                <w:rFonts w:ascii="宋体" w:hAnsi="宋体" w:cs="宋体" w:hint="eastAsia"/>
                <w:sz w:val="24"/>
                <w:szCs w:val="24"/>
              </w:rPr>
              <w:t>茂名市发展集团有限公司</w:t>
            </w:r>
          </w:p>
          <w:p w14:paraId="3CB9575C" w14:textId="77777777" w:rsidR="00D635B0" w:rsidRPr="00FA59F5" w:rsidRDefault="00953948">
            <w:pPr>
              <w:tabs>
                <w:tab w:val="left" w:pos="540"/>
              </w:tabs>
              <w:spacing w:line="420" w:lineRule="exact"/>
              <w:rPr>
                <w:rFonts w:ascii="宋体" w:hAnsi="宋体" w:cs="宋体"/>
                <w:sz w:val="24"/>
                <w:szCs w:val="24"/>
              </w:rPr>
            </w:pPr>
            <w:r w:rsidRPr="00FA59F5">
              <w:rPr>
                <w:rFonts w:ascii="宋体" w:hAnsi="宋体" w:hint="eastAsia"/>
                <w:bCs/>
                <w:spacing w:val="10"/>
                <w:sz w:val="24"/>
                <w:szCs w:val="24"/>
              </w:rPr>
              <w:t>地</w:t>
            </w:r>
            <w:r w:rsidRPr="00FA59F5">
              <w:rPr>
                <w:rFonts w:ascii="宋体" w:hAnsi="宋体" w:hint="eastAsia"/>
                <w:bCs/>
                <w:spacing w:val="10"/>
                <w:sz w:val="24"/>
                <w:szCs w:val="24"/>
              </w:rPr>
              <w:t xml:space="preserve">  </w:t>
            </w:r>
            <w:r w:rsidRPr="00FA59F5">
              <w:rPr>
                <w:rFonts w:ascii="宋体" w:hAnsi="宋体" w:hint="eastAsia"/>
                <w:bCs/>
                <w:spacing w:val="10"/>
                <w:sz w:val="24"/>
                <w:szCs w:val="24"/>
              </w:rPr>
              <w:t>址：</w:t>
            </w:r>
            <w:r w:rsidRPr="00FA59F5">
              <w:rPr>
                <w:rFonts w:ascii="宋体" w:hAnsi="宋体" w:cs="宋体" w:hint="eastAsia"/>
                <w:sz w:val="24"/>
                <w:szCs w:val="24"/>
              </w:rPr>
              <w:t>茂名市油城八路</w:t>
            </w:r>
            <w:r w:rsidRPr="00FA59F5">
              <w:rPr>
                <w:rFonts w:ascii="宋体" w:hAnsi="宋体" w:cs="宋体"/>
                <w:sz w:val="24"/>
                <w:szCs w:val="24"/>
              </w:rPr>
              <w:t>3</w:t>
            </w:r>
            <w:r w:rsidRPr="00FA59F5">
              <w:rPr>
                <w:rFonts w:ascii="宋体" w:hAnsi="宋体" w:cs="宋体" w:hint="eastAsia"/>
                <w:sz w:val="24"/>
                <w:szCs w:val="24"/>
              </w:rPr>
              <w:t>号</w:t>
            </w:r>
          </w:p>
          <w:p w14:paraId="2D59363F" w14:textId="77777777" w:rsidR="00D635B0" w:rsidRPr="00FA59F5" w:rsidRDefault="00953948">
            <w:pPr>
              <w:tabs>
                <w:tab w:val="left" w:pos="540"/>
              </w:tabs>
              <w:spacing w:line="420" w:lineRule="exact"/>
              <w:rPr>
                <w:rFonts w:ascii="宋体" w:hAnsi="宋体"/>
                <w:bCs/>
                <w:spacing w:val="10"/>
                <w:sz w:val="24"/>
                <w:szCs w:val="24"/>
              </w:rPr>
            </w:pPr>
            <w:r w:rsidRPr="00FA59F5">
              <w:rPr>
                <w:rFonts w:ascii="宋体" w:hAnsi="宋体" w:hint="eastAsia"/>
                <w:bCs/>
                <w:spacing w:val="10"/>
                <w:sz w:val="24"/>
                <w:szCs w:val="24"/>
              </w:rPr>
              <w:t>联系人：</w:t>
            </w:r>
            <w:r w:rsidRPr="00FA59F5">
              <w:rPr>
                <w:rFonts w:ascii="宋体" w:hAnsi="宋体" w:hint="eastAsia"/>
                <w:bCs/>
                <w:spacing w:val="10"/>
                <w:sz w:val="24"/>
                <w:szCs w:val="24"/>
                <w:u w:val="single"/>
              </w:rPr>
              <w:t>朱工</w:t>
            </w:r>
          </w:p>
          <w:p w14:paraId="5282CFD9" w14:textId="77777777" w:rsidR="00D635B0" w:rsidRPr="00FA59F5" w:rsidRDefault="00953948">
            <w:pPr>
              <w:tabs>
                <w:tab w:val="left" w:pos="540"/>
              </w:tabs>
              <w:spacing w:line="360" w:lineRule="auto"/>
              <w:rPr>
                <w:rFonts w:ascii="宋体" w:hAnsi="宋体"/>
                <w:bCs/>
                <w:spacing w:val="10"/>
                <w:sz w:val="24"/>
                <w:szCs w:val="24"/>
              </w:rPr>
            </w:pPr>
            <w:r w:rsidRPr="00FA59F5">
              <w:rPr>
                <w:rFonts w:ascii="宋体" w:hAnsi="宋体" w:hint="eastAsia"/>
                <w:bCs/>
                <w:spacing w:val="10"/>
                <w:sz w:val="24"/>
                <w:szCs w:val="24"/>
              </w:rPr>
              <w:t>电</w:t>
            </w:r>
            <w:r w:rsidRPr="00FA59F5">
              <w:rPr>
                <w:rFonts w:ascii="宋体" w:hAnsi="宋体" w:hint="eastAsia"/>
                <w:bCs/>
                <w:spacing w:val="10"/>
                <w:sz w:val="24"/>
                <w:szCs w:val="24"/>
              </w:rPr>
              <w:t xml:space="preserve">  </w:t>
            </w:r>
            <w:r w:rsidRPr="00FA59F5">
              <w:rPr>
                <w:rFonts w:ascii="宋体" w:hAnsi="宋体" w:hint="eastAsia"/>
                <w:bCs/>
                <w:spacing w:val="10"/>
                <w:sz w:val="24"/>
                <w:szCs w:val="24"/>
              </w:rPr>
              <w:t>话：</w:t>
            </w:r>
            <w:r w:rsidRPr="00FA59F5">
              <w:rPr>
                <w:rFonts w:ascii="宋体" w:hAnsi="宋体" w:cs="宋体"/>
                <w:spacing w:val="10"/>
                <w:sz w:val="24"/>
                <w:szCs w:val="24"/>
                <w:u w:val="single"/>
              </w:rPr>
              <w:t>0668-</w:t>
            </w:r>
            <w:r w:rsidRPr="00FA59F5">
              <w:rPr>
                <w:rFonts w:ascii="宋体" w:hAnsi="宋体" w:cs="宋体" w:hint="eastAsia"/>
                <w:spacing w:val="10"/>
                <w:sz w:val="24"/>
                <w:szCs w:val="24"/>
                <w:u w:val="single"/>
              </w:rPr>
              <w:t>2299172</w:t>
            </w:r>
          </w:p>
        </w:tc>
      </w:tr>
      <w:tr w:rsidR="00FA59F5" w:rsidRPr="00FA59F5" w14:paraId="5398B951" w14:textId="77777777">
        <w:trPr>
          <w:trHeight w:hRule="exact" w:val="1840"/>
          <w:jc w:val="center"/>
        </w:trPr>
        <w:tc>
          <w:tcPr>
            <w:tcW w:w="1186" w:type="dxa"/>
            <w:vAlign w:val="center"/>
          </w:tcPr>
          <w:p w14:paraId="05E34537"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1.1.3</w:t>
            </w:r>
          </w:p>
        </w:tc>
        <w:tc>
          <w:tcPr>
            <w:tcW w:w="1797" w:type="dxa"/>
            <w:vAlign w:val="center"/>
          </w:tcPr>
          <w:p w14:paraId="7AE313FC"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招标代理机构</w:t>
            </w:r>
          </w:p>
        </w:tc>
        <w:tc>
          <w:tcPr>
            <w:tcW w:w="6658" w:type="dxa"/>
            <w:gridSpan w:val="2"/>
            <w:vAlign w:val="center"/>
          </w:tcPr>
          <w:p w14:paraId="7482B5E9" w14:textId="77777777" w:rsidR="00D635B0" w:rsidRPr="00FA59F5" w:rsidRDefault="00953948">
            <w:pPr>
              <w:spacing w:line="420" w:lineRule="exact"/>
              <w:rPr>
                <w:rFonts w:ascii="宋体" w:hAnsi="宋体"/>
                <w:sz w:val="24"/>
                <w:szCs w:val="24"/>
              </w:rPr>
            </w:pPr>
            <w:r w:rsidRPr="00FA59F5">
              <w:rPr>
                <w:rFonts w:ascii="宋体" w:hAnsi="宋体" w:hint="eastAsia"/>
                <w:sz w:val="24"/>
                <w:szCs w:val="24"/>
              </w:rPr>
              <w:t>名</w:t>
            </w:r>
            <w:r w:rsidRPr="00FA59F5">
              <w:rPr>
                <w:rFonts w:ascii="宋体" w:hAnsi="宋体" w:hint="eastAsia"/>
                <w:sz w:val="24"/>
                <w:szCs w:val="24"/>
              </w:rPr>
              <w:t xml:space="preserve">  </w:t>
            </w:r>
            <w:r w:rsidRPr="00FA59F5">
              <w:rPr>
                <w:rFonts w:ascii="宋体" w:hAnsi="宋体" w:hint="eastAsia"/>
                <w:sz w:val="24"/>
                <w:szCs w:val="24"/>
              </w:rPr>
              <w:t>称：</w:t>
            </w:r>
            <w:r w:rsidRPr="00FA59F5">
              <w:rPr>
                <w:rFonts w:ascii="宋体" w:hAnsi="宋体" w:hint="eastAsia"/>
                <w:sz w:val="24"/>
                <w:szCs w:val="22"/>
              </w:rPr>
              <w:t>广东宝骏工程咨询有限公司</w:t>
            </w:r>
          </w:p>
          <w:p w14:paraId="5589A627" w14:textId="77777777" w:rsidR="00D635B0" w:rsidRPr="00FA59F5" w:rsidRDefault="00953948">
            <w:pPr>
              <w:spacing w:line="420" w:lineRule="exact"/>
              <w:rPr>
                <w:rFonts w:ascii="宋体" w:hAnsi="宋体"/>
                <w:sz w:val="24"/>
                <w:szCs w:val="24"/>
                <w:u w:val="single"/>
              </w:rPr>
            </w:pPr>
            <w:r w:rsidRPr="00FA59F5">
              <w:rPr>
                <w:rFonts w:ascii="宋体" w:hAnsi="宋体" w:hint="eastAsia"/>
                <w:sz w:val="24"/>
                <w:szCs w:val="24"/>
              </w:rPr>
              <w:t>地</w:t>
            </w:r>
            <w:r w:rsidRPr="00FA59F5">
              <w:rPr>
                <w:rFonts w:ascii="宋体" w:hAnsi="宋体" w:hint="eastAsia"/>
                <w:sz w:val="24"/>
                <w:szCs w:val="24"/>
              </w:rPr>
              <w:t xml:space="preserve">  </w:t>
            </w:r>
            <w:r w:rsidRPr="00FA59F5">
              <w:rPr>
                <w:rFonts w:ascii="宋体" w:hAnsi="宋体" w:hint="eastAsia"/>
                <w:sz w:val="24"/>
                <w:szCs w:val="24"/>
              </w:rPr>
              <w:t>址：</w:t>
            </w:r>
            <w:r w:rsidRPr="00FA59F5">
              <w:rPr>
                <w:rFonts w:ascii="宋体" w:hAnsi="宋体" w:hint="eastAsia"/>
                <w:sz w:val="24"/>
                <w:szCs w:val="22"/>
              </w:rPr>
              <w:t>广东省广州市荔湾区周门北路</w:t>
            </w:r>
            <w:r w:rsidRPr="00FA59F5">
              <w:rPr>
                <w:rFonts w:ascii="宋体" w:hAnsi="宋体" w:hint="eastAsia"/>
                <w:sz w:val="24"/>
                <w:szCs w:val="22"/>
              </w:rPr>
              <w:t>26</w:t>
            </w:r>
            <w:r w:rsidRPr="00FA59F5">
              <w:rPr>
                <w:rFonts w:ascii="宋体" w:hAnsi="宋体" w:hint="eastAsia"/>
                <w:sz w:val="24"/>
                <w:szCs w:val="22"/>
              </w:rPr>
              <w:t>号</w:t>
            </w:r>
            <w:r w:rsidRPr="00FA59F5">
              <w:rPr>
                <w:rFonts w:ascii="宋体" w:hAnsi="宋体" w:hint="eastAsia"/>
                <w:sz w:val="24"/>
                <w:szCs w:val="22"/>
              </w:rPr>
              <w:t>409</w:t>
            </w:r>
            <w:r w:rsidRPr="00FA59F5">
              <w:rPr>
                <w:rFonts w:ascii="宋体" w:hAnsi="宋体" w:hint="eastAsia"/>
                <w:sz w:val="24"/>
                <w:szCs w:val="22"/>
              </w:rPr>
              <w:t>房</w:t>
            </w:r>
          </w:p>
          <w:p w14:paraId="1CB7FF69" w14:textId="77777777" w:rsidR="00D635B0" w:rsidRPr="00FA59F5" w:rsidRDefault="00953948">
            <w:pPr>
              <w:spacing w:line="420" w:lineRule="exact"/>
              <w:rPr>
                <w:rFonts w:ascii="宋体" w:hAnsi="宋体"/>
                <w:sz w:val="24"/>
                <w:szCs w:val="22"/>
              </w:rPr>
            </w:pPr>
            <w:r w:rsidRPr="00FA59F5">
              <w:rPr>
                <w:rFonts w:ascii="宋体" w:hAnsi="宋体" w:hint="eastAsia"/>
                <w:sz w:val="24"/>
                <w:szCs w:val="22"/>
              </w:rPr>
              <w:t>联系人：王工</w:t>
            </w:r>
            <w:r w:rsidRPr="00FA59F5">
              <w:rPr>
                <w:rFonts w:ascii="宋体" w:hAnsi="宋体" w:hint="eastAsia"/>
                <w:sz w:val="24"/>
                <w:szCs w:val="22"/>
              </w:rPr>
              <w:t xml:space="preserve">         </w:t>
            </w:r>
          </w:p>
          <w:p w14:paraId="59CE1F6F" w14:textId="77777777" w:rsidR="00D635B0" w:rsidRPr="00FA59F5" w:rsidRDefault="00953948">
            <w:pPr>
              <w:spacing w:line="420" w:lineRule="exact"/>
              <w:rPr>
                <w:rFonts w:ascii="宋体" w:hAnsi="宋体"/>
                <w:sz w:val="24"/>
                <w:szCs w:val="24"/>
              </w:rPr>
            </w:pPr>
            <w:r w:rsidRPr="00FA59F5">
              <w:rPr>
                <w:rFonts w:ascii="宋体" w:hAnsi="宋体" w:hint="eastAsia"/>
                <w:sz w:val="24"/>
                <w:szCs w:val="22"/>
              </w:rPr>
              <w:t>电</w:t>
            </w:r>
            <w:r w:rsidRPr="00FA59F5">
              <w:rPr>
                <w:rFonts w:ascii="宋体" w:hAnsi="宋体" w:hint="eastAsia"/>
                <w:sz w:val="24"/>
                <w:szCs w:val="22"/>
              </w:rPr>
              <w:t xml:space="preserve"> </w:t>
            </w:r>
            <w:r w:rsidRPr="00FA59F5">
              <w:rPr>
                <w:rFonts w:ascii="宋体" w:hAnsi="宋体"/>
                <w:sz w:val="24"/>
                <w:szCs w:val="22"/>
              </w:rPr>
              <w:t xml:space="preserve"> </w:t>
            </w:r>
            <w:r w:rsidRPr="00FA59F5">
              <w:rPr>
                <w:rFonts w:ascii="宋体" w:hAnsi="宋体" w:hint="eastAsia"/>
                <w:sz w:val="24"/>
                <w:szCs w:val="22"/>
              </w:rPr>
              <w:t>话：</w:t>
            </w:r>
            <w:r w:rsidRPr="00FA59F5">
              <w:rPr>
                <w:rFonts w:ascii="宋体" w:hAnsi="宋体" w:hint="eastAsia"/>
                <w:sz w:val="24"/>
                <w:szCs w:val="22"/>
              </w:rPr>
              <w:t>15626257371</w:t>
            </w:r>
          </w:p>
        </w:tc>
      </w:tr>
      <w:tr w:rsidR="00FA59F5" w:rsidRPr="00FA59F5" w14:paraId="3A30A735" w14:textId="77777777">
        <w:trPr>
          <w:trHeight w:hRule="exact" w:val="996"/>
          <w:jc w:val="center"/>
        </w:trPr>
        <w:tc>
          <w:tcPr>
            <w:tcW w:w="1186" w:type="dxa"/>
            <w:vAlign w:val="center"/>
          </w:tcPr>
          <w:p w14:paraId="250A4A05"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1.1.4</w:t>
            </w:r>
          </w:p>
        </w:tc>
        <w:tc>
          <w:tcPr>
            <w:tcW w:w="1797" w:type="dxa"/>
            <w:vAlign w:val="center"/>
          </w:tcPr>
          <w:p w14:paraId="16C66362"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项目名称</w:t>
            </w:r>
          </w:p>
        </w:tc>
        <w:tc>
          <w:tcPr>
            <w:tcW w:w="6658" w:type="dxa"/>
            <w:gridSpan w:val="2"/>
            <w:vAlign w:val="center"/>
          </w:tcPr>
          <w:p w14:paraId="53DF579B" w14:textId="77777777" w:rsidR="00D635B0" w:rsidRPr="00FA59F5" w:rsidRDefault="00953948">
            <w:pPr>
              <w:tabs>
                <w:tab w:val="left" w:pos="540"/>
              </w:tabs>
              <w:spacing w:line="360" w:lineRule="auto"/>
              <w:rPr>
                <w:rFonts w:ascii="宋体" w:hAnsi="宋体"/>
                <w:sz w:val="24"/>
                <w:szCs w:val="24"/>
              </w:rPr>
            </w:pPr>
            <w:r w:rsidRPr="00FA59F5">
              <w:rPr>
                <w:rFonts w:ascii="宋体" w:hAnsi="宋体" w:hint="eastAsia"/>
                <w:sz w:val="24"/>
                <w:szCs w:val="24"/>
              </w:rPr>
              <w:t>茂名市中心城区老旧小区改造项目（子项目：官山七路至大园五路排水箱涵工程）监理</w:t>
            </w:r>
          </w:p>
        </w:tc>
      </w:tr>
      <w:tr w:rsidR="00FA59F5" w:rsidRPr="00FA59F5" w14:paraId="01B5497C" w14:textId="77777777">
        <w:trPr>
          <w:trHeight w:hRule="exact" w:val="525"/>
          <w:jc w:val="center"/>
        </w:trPr>
        <w:tc>
          <w:tcPr>
            <w:tcW w:w="1186" w:type="dxa"/>
            <w:tcBorders>
              <w:bottom w:val="single" w:sz="4" w:space="0" w:color="auto"/>
            </w:tcBorders>
            <w:vAlign w:val="center"/>
          </w:tcPr>
          <w:p w14:paraId="778B642F"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1.1.5</w:t>
            </w:r>
          </w:p>
        </w:tc>
        <w:tc>
          <w:tcPr>
            <w:tcW w:w="1797" w:type="dxa"/>
            <w:vAlign w:val="center"/>
          </w:tcPr>
          <w:p w14:paraId="398F474D"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建设地点</w:t>
            </w:r>
          </w:p>
        </w:tc>
        <w:tc>
          <w:tcPr>
            <w:tcW w:w="6658" w:type="dxa"/>
            <w:gridSpan w:val="2"/>
            <w:vAlign w:val="center"/>
          </w:tcPr>
          <w:p w14:paraId="48AF21EC" w14:textId="77777777" w:rsidR="00D635B0" w:rsidRPr="00FA59F5" w:rsidRDefault="00953948">
            <w:pPr>
              <w:tabs>
                <w:tab w:val="left" w:pos="540"/>
              </w:tabs>
              <w:spacing w:line="360" w:lineRule="auto"/>
              <w:rPr>
                <w:rFonts w:ascii="宋体" w:hAnsi="宋体"/>
                <w:sz w:val="24"/>
                <w:szCs w:val="24"/>
              </w:rPr>
            </w:pPr>
            <w:r w:rsidRPr="00FA59F5">
              <w:rPr>
                <w:rFonts w:ascii="宋体" w:hAnsi="宋体"/>
                <w:sz w:val="24"/>
                <w:szCs w:val="24"/>
              </w:rPr>
              <w:t>茂名市茂南区</w:t>
            </w:r>
          </w:p>
        </w:tc>
      </w:tr>
      <w:tr w:rsidR="00FA59F5" w:rsidRPr="00FA59F5" w14:paraId="4E088FF5" w14:textId="77777777">
        <w:trPr>
          <w:trHeight w:hRule="exact" w:val="457"/>
          <w:jc w:val="center"/>
        </w:trPr>
        <w:tc>
          <w:tcPr>
            <w:tcW w:w="1186" w:type="dxa"/>
            <w:tcBorders>
              <w:top w:val="single" w:sz="4" w:space="0" w:color="auto"/>
            </w:tcBorders>
            <w:vAlign w:val="center"/>
          </w:tcPr>
          <w:p w14:paraId="22D0B8FF"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1.1.6</w:t>
            </w:r>
          </w:p>
        </w:tc>
        <w:tc>
          <w:tcPr>
            <w:tcW w:w="1797" w:type="dxa"/>
            <w:vAlign w:val="center"/>
          </w:tcPr>
          <w:p w14:paraId="3C55C2CA"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项目概况</w:t>
            </w:r>
          </w:p>
        </w:tc>
        <w:tc>
          <w:tcPr>
            <w:tcW w:w="6658" w:type="dxa"/>
            <w:gridSpan w:val="2"/>
            <w:vAlign w:val="center"/>
          </w:tcPr>
          <w:p w14:paraId="411E9A0C"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rPr>
              <w:t>详见招标公告</w:t>
            </w:r>
          </w:p>
        </w:tc>
      </w:tr>
      <w:tr w:rsidR="00FA59F5" w:rsidRPr="00FA59F5" w14:paraId="59588ABE" w14:textId="77777777">
        <w:trPr>
          <w:trHeight w:hRule="exact" w:val="432"/>
          <w:jc w:val="center"/>
        </w:trPr>
        <w:tc>
          <w:tcPr>
            <w:tcW w:w="1186" w:type="dxa"/>
            <w:vAlign w:val="center"/>
          </w:tcPr>
          <w:p w14:paraId="39877C6D"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1.1.7</w:t>
            </w:r>
          </w:p>
        </w:tc>
        <w:tc>
          <w:tcPr>
            <w:tcW w:w="1797" w:type="dxa"/>
            <w:vAlign w:val="center"/>
          </w:tcPr>
          <w:p w14:paraId="1DBD33F2"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监理机构</w:t>
            </w:r>
            <w:r w:rsidRPr="00FA59F5">
              <w:rPr>
                <w:rFonts w:ascii="宋体" w:hAnsi="宋体" w:hint="eastAsia"/>
                <w:sz w:val="24"/>
                <w:szCs w:val="24"/>
              </w:rPr>
              <w:t>设置</w:t>
            </w:r>
          </w:p>
        </w:tc>
        <w:tc>
          <w:tcPr>
            <w:tcW w:w="6658" w:type="dxa"/>
            <w:gridSpan w:val="2"/>
            <w:vAlign w:val="center"/>
          </w:tcPr>
          <w:p w14:paraId="7E7E964A"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rPr>
              <w:t>详见招标公告</w:t>
            </w:r>
          </w:p>
        </w:tc>
      </w:tr>
      <w:tr w:rsidR="00FA59F5" w:rsidRPr="00FA59F5" w14:paraId="63FA16F0" w14:textId="77777777">
        <w:trPr>
          <w:trHeight w:val="396"/>
          <w:jc w:val="center"/>
        </w:trPr>
        <w:tc>
          <w:tcPr>
            <w:tcW w:w="1186" w:type="dxa"/>
            <w:vAlign w:val="center"/>
          </w:tcPr>
          <w:p w14:paraId="34CF9096"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1.1.8</w:t>
            </w:r>
          </w:p>
        </w:tc>
        <w:tc>
          <w:tcPr>
            <w:tcW w:w="1797" w:type="dxa"/>
            <w:vAlign w:val="center"/>
          </w:tcPr>
          <w:p w14:paraId="19EAA41C"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资金来源</w:t>
            </w:r>
          </w:p>
        </w:tc>
        <w:tc>
          <w:tcPr>
            <w:tcW w:w="6658" w:type="dxa"/>
            <w:gridSpan w:val="2"/>
            <w:vAlign w:val="center"/>
          </w:tcPr>
          <w:p w14:paraId="59A682F0"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rPr>
              <w:t>财政资金</w:t>
            </w:r>
          </w:p>
        </w:tc>
      </w:tr>
      <w:tr w:rsidR="00FA59F5" w:rsidRPr="00FA59F5" w14:paraId="4936DC9C" w14:textId="77777777">
        <w:trPr>
          <w:trHeight w:val="619"/>
          <w:jc w:val="center"/>
        </w:trPr>
        <w:tc>
          <w:tcPr>
            <w:tcW w:w="1186" w:type="dxa"/>
            <w:vAlign w:val="center"/>
          </w:tcPr>
          <w:p w14:paraId="0C4EE8A8" w14:textId="77777777" w:rsidR="00D635B0" w:rsidRPr="00FA59F5" w:rsidRDefault="00953948">
            <w:pPr>
              <w:snapToGrid w:val="0"/>
              <w:spacing w:line="360" w:lineRule="auto"/>
              <w:jc w:val="center"/>
              <w:rPr>
                <w:rFonts w:ascii="宋体" w:hAnsi="宋体"/>
                <w:sz w:val="24"/>
                <w:szCs w:val="24"/>
              </w:rPr>
            </w:pPr>
            <w:r w:rsidRPr="00FA59F5">
              <w:rPr>
                <w:rFonts w:ascii="宋体" w:hAnsi="宋体" w:hint="eastAsia"/>
                <w:sz w:val="24"/>
                <w:szCs w:val="24"/>
              </w:rPr>
              <w:t>1.2.1</w:t>
            </w:r>
          </w:p>
        </w:tc>
        <w:tc>
          <w:tcPr>
            <w:tcW w:w="1797" w:type="dxa"/>
            <w:vAlign w:val="center"/>
          </w:tcPr>
          <w:p w14:paraId="4A4024FC"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招标范围</w:t>
            </w:r>
          </w:p>
        </w:tc>
        <w:tc>
          <w:tcPr>
            <w:tcW w:w="6658" w:type="dxa"/>
            <w:gridSpan w:val="2"/>
            <w:vAlign w:val="center"/>
          </w:tcPr>
          <w:p w14:paraId="19D7BAFB" w14:textId="77777777" w:rsidR="00D635B0" w:rsidRPr="00FA59F5" w:rsidRDefault="00953948">
            <w:pPr>
              <w:spacing w:line="400" w:lineRule="exact"/>
              <w:rPr>
                <w:rFonts w:ascii="宋体" w:hAnsi="宋体"/>
                <w:sz w:val="24"/>
                <w:szCs w:val="24"/>
                <w:u w:val="single"/>
              </w:rPr>
            </w:pPr>
            <w:r w:rsidRPr="00FA59F5">
              <w:rPr>
                <w:rFonts w:ascii="宋体" w:hAnsi="宋体" w:hint="eastAsia"/>
                <w:sz w:val="24"/>
                <w:szCs w:val="24"/>
              </w:rPr>
              <w:t>监理范围：</w:t>
            </w:r>
            <w:r w:rsidRPr="00FA59F5">
              <w:rPr>
                <w:rFonts w:ascii="宋体" w:hAnsi="宋体" w:hint="eastAsia"/>
                <w:sz w:val="24"/>
                <w:szCs w:val="24"/>
                <w:u w:val="single"/>
              </w:rPr>
              <w:t>（</w:t>
            </w:r>
            <w:r w:rsidRPr="00FA59F5">
              <w:rPr>
                <w:rFonts w:ascii="宋体" w:hAnsi="宋体" w:hint="eastAsia"/>
                <w:sz w:val="24"/>
                <w:szCs w:val="24"/>
                <w:u w:val="single"/>
              </w:rPr>
              <w:t>1</w:t>
            </w:r>
            <w:r w:rsidRPr="00FA59F5">
              <w:rPr>
                <w:rFonts w:ascii="宋体" w:hAnsi="宋体" w:hint="eastAsia"/>
                <w:sz w:val="24"/>
                <w:szCs w:val="24"/>
                <w:u w:val="single"/>
              </w:rPr>
              <w:t>）施工准备阶段、施工阶段、工程收尾阶段和工程质量保修阶段的质量监督、安全生产监督管理、投资控制、进度控制、合同管理、信息管理、组织协调；协调各进驻单位同步建设，对各进驻单位进度统一调控，避免相互干扰，确保实现工程的总体目标。</w:t>
            </w:r>
          </w:p>
          <w:p w14:paraId="042CE416"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u w:val="single"/>
              </w:rPr>
              <w:t>（</w:t>
            </w:r>
            <w:r w:rsidRPr="00FA59F5">
              <w:rPr>
                <w:rFonts w:ascii="宋体" w:hAnsi="宋体" w:hint="eastAsia"/>
                <w:sz w:val="24"/>
                <w:szCs w:val="24"/>
                <w:u w:val="single"/>
              </w:rPr>
              <w:t>2</w:t>
            </w:r>
            <w:r w:rsidRPr="00FA59F5">
              <w:rPr>
                <w:rFonts w:ascii="宋体" w:hAnsi="宋体" w:hint="eastAsia"/>
                <w:sz w:val="24"/>
                <w:szCs w:val="24"/>
                <w:u w:val="single"/>
              </w:rPr>
              <w:t>）按委托人的要求提前进场参与开工前期的准备和筹划工作，协助委托人对施工图纸提出意见，制定工程管理办法、各参建方职责及有关事务性工作等。</w:t>
            </w:r>
          </w:p>
        </w:tc>
      </w:tr>
      <w:tr w:rsidR="00FA59F5" w:rsidRPr="00FA59F5" w14:paraId="08D2DED6" w14:textId="77777777">
        <w:trPr>
          <w:trHeight w:val="615"/>
          <w:jc w:val="center"/>
        </w:trPr>
        <w:tc>
          <w:tcPr>
            <w:tcW w:w="1186" w:type="dxa"/>
            <w:vAlign w:val="center"/>
          </w:tcPr>
          <w:p w14:paraId="58BA247D" w14:textId="77777777" w:rsidR="00D635B0" w:rsidRPr="00FA59F5" w:rsidRDefault="00953948">
            <w:pPr>
              <w:snapToGrid w:val="0"/>
              <w:spacing w:line="360" w:lineRule="auto"/>
              <w:jc w:val="center"/>
              <w:rPr>
                <w:rFonts w:ascii="宋体" w:hAnsi="宋体"/>
                <w:sz w:val="24"/>
                <w:szCs w:val="24"/>
              </w:rPr>
            </w:pPr>
            <w:r w:rsidRPr="00FA59F5">
              <w:rPr>
                <w:rFonts w:ascii="宋体" w:hAnsi="宋体" w:hint="eastAsia"/>
                <w:sz w:val="24"/>
                <w:szCs w:val="24"/>
              </w:rPr>
              <w:t>1.2.2</w:t>
            </w:r>
          </w:p>
        </w:tc>
        <w:tc>
          <w:tcPr>
            <w:tcW w:w="1797" w:type="dxa"/>
            <w:vAlign w:val="center"/>
          </w:tcPr>
          <w:p w14:paraId="7816A4C0"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监理服务阶段</w:t>
            </w:r>
          </w:p>
        </w:tc>
        <w:tc>
          <w:tcPr>
            <w:tcW w:w="6658" w:type="dxa"/>
            <w:gridSpan w:val="2"/>
            <w:vAlign w:val="center"/>
          </w:tcPr>
          <w:p w14:paraId="17BB55AF" w14:textId="77777777" w:rsidR="00D635B0" w:rsidRPr="00FA59F5" w:rsidRDefault="00953948">
            <w:pPr>
              <w:spacing w:line="360" w:lineRule="auto"/>
              <w:rPr>
                <w:rFonts w:ascii="宋体" w:hAnsi="宋体"/>
                <w:sz w:val="24"/>
                <w:szCs w:val="24"/>
              </w:rPr>
            </w:pPr>
            <w:r w:rsidRPr="00FA59F5">
              <w:rPr>
                <w:rFonts w:ascii="宋体" w:hAnsi="宋体"/>
                <w:sz w:val="24"/>
                <w:szCs w:val="24"/>
              </w:rPr>
              <w:t>施工准备阶段、工程施工阶段、工程保修阶段等相关服务。</w:t>
            </w:r>
          </w:p>
        </w:tc>
      </w:tr>
      <w:tr w:rsidR="00FA59F5" w:rsidRPr="00FA59F5" w14:paraId="0B26CE16" w14:textId="77777777">
        <w:trPr>
          <w:trHeight w:val="1270"/>
          <w:jc w:val="center"/>
        </w:trPr>
        <w:tc>
          <w:tcPr>
            <w:tcW w:w="1186" w:type="dxa"/>
            <w:vAlign w:val="center"/>
          </w:tcPr>
          <w:p w14:paraId="1CBB7D6E" w14:textId="77777777" w:rsidR="00D635B0" w:rsidRPr="00FA59F5" w:rsidRDefault="00953948">
            <w:pPr>
              <w:snapToGrid w:val="0"/>
              <w:spacing w:line="360" w:lineRule="auto"/>
              <w:jc w:val="center"/>
              <w:rPr>
                <w:rFonts w:ascii="宋体" w:hAnsi="宋体"/>
                <w:sz w:val="24"/>
                <w:szCs w:val="24"/>
              </w:rPr>
            </w:pPr>
            <w:r w:rsidRPr="00FA59F5">
              <w:rPr>
                <w:rFonts w:ascii="宋体" w:hAnsi="宋体" w:hint="eastAsia"/>
                <w:sz w:val="24"/>
                <w:szCs w:val="24"/>
              </w:rPr>
              <w:t>1.2.3</w:t>
            </w:r>
          </w:p>
        </w:tc>
        <w:tc>
          <w:tcPr>
            <w:tcW w:w="1797" w:type="dxa"/>
            <w:vAlign w:val="center"/>
          </w:tcPr>
          <w:p w14:paraId="5FC79596"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监理工作范围</w:t>
            </w:r>
          </w:p>
        </w:tc>
        <w:tc>
          <w:tcPr>
            <w:tcW w:w="6658" w:type="dxa"/>
            <w:gridSpan w:val="2"/>
            <w:vAlign w:val="center"/>
          </w:tcPr>
          <w:p w14:paraId="06C29747" w14:textId="77777777" w:rsidR="00D635B0" w:rsidRPr="00FA59F5" w:rsidRDefault="00953948">
            <w:pPr>
              <w:spacing w:line="400" w:lineRule="exact"/>
              <w:rPr>
                <w:rFonts w:ascii="宋体" w:hAnsi="宋体"/>
                <w:sz w:val="24"/>
                <w:szCs w:val="24"/>
                <w:u w:val="single"/>
              </w:rPr>
            </w:pPr>
            <w:r w:rsidRPr="00FA59F5">
              <w:rPr>
                <w:rFonts w:ascii="宋体" w:hAnsi="宋体" w:hint="eastAsia"/>
                <w:sz w:val="24"/>
                <w:szCs w:val="24"/>
              </w:rPr>
              <w:t>监理范围：</w:t>
            </w:r>
            <w:r w:rsidRPr="00FA59F5">
              <w:rPr>
                <w:rFonts w:ascii="宋体" w:hAnsi="宋体" w:hint="eastAsia"/>
                <w:sz w:val="24"/>
                <w:szCs w:val="24"/>
                <w:u w:val="single"/>
              </w:rPr>
              <w:t>（</w:t>
            </w:r>
            <w:r w:rsidRPr="00FA59F5">
              <w:rPr>
                <w:rFonts w:ascii="宋体" w:hAnsi="宋体" w:hint="eastAsia"/>
                <w:sz w:val="24"/>
                <w:szCs w:val="24"/>
                <w:u w:val="single"/>
              </w:rPr>
              <w:t>1</w:t>
            </w:r>
            <w:r w:rsidRPr="00FA59F5">
              <w:rPr>
                <w:rFonts w:ascii="宋体" w:hAnsi="宋体" w:hint="eastAsia"/>
                <w:sz w:val="24"/>
                <w:szCs w:val="24"/>
                <w:u w:val="single"/>
              </w:rPr>
              <w:t>）施工准备阶段、施工阶段、工程收尾阶段和工程质量保修阶段的质量监督、安全生产监督管理、投资控制、进度控制、合同管理、信息管理、组织协调；协调各进驻单位同步建设，对各进驻单位进度统一调控，避免相互干扰，确保实现工程的总体目标。</w:t>
            </w:r>
          </w:p>
          <w:p w14:paraId="723234F7"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u w:val="single"/>
              </w:rPr>
              <w:lastRenderedPageBreak/>
              <w:t>（</w:t>
            </w:r>
            <w:r w:rsidRPr="00FA59F5">
              <w:rPr>
                <w:rFonts w:ascii="宋体" w:hAnsi="宋体" w:hint="eastAsia"/>
                <w:sz w:val="24"/>
                <w:szCs w:val="24"/>
                <w:u w:val="single"/>
              </w:rPr>
              <w:t>2</w:t>
            </w:r>
            <w:r w:rsidRPr="00FA59F5">
              <w:rPr>
                <w:rFonts w:ascii="宋体" w:hAnsi="宋体" w:hint="eastAsia"/>
                <w:sz w:val="24"/>
                <w:szCs w:val="24"/>
                <w:u w:val="single"/>
              </w:rPr>
              <w:t>）按委托人的要求提前进场参与开工前期的准备和筹划工作，协助委托人对施工图纸提出意见，制定工程管理办法、各参建方职责及有关事务性工作等。</w:t>
            </w:r>
          </w:p>
        </w:tc>
      </w:tr>
      <w:tr w:rsidR="00FA59F5" w:rsidRPr="00FA59F5" w14:paraId="579F33EB" w14:textId="77777777">
        <w:trPr>
          <w:trHeight w:val="59"/>
          <w:jc w:val="center"/>
        </w:trPr>
        <w:tc>
          <w:tcPr>
            <w:tcW w:w="1186" w:type="dxa"/>
            <w:vAlign w:val="center"/>
          </w:tcPr>
          <w:p w14:paraId="6ABCDA43" w14:textId="77777777" w:rsidR="00D635B0" w:rsidRPr="00FA59F5" w:rsidRDefault="00953948">
            <w:pPr>
              <w:snapToGrid w:val="0"/>
              <w:spacing w:line="360" w:lineRule="auto"/>
              <w:jc w:val="center"/>
              <w:rPr>
                <w:rFonts w:ascii="宋体" w:hAnsi="宋体"/>
                <w:sz w:val="24"/>
                <w:szCs w:val="24"/>
              </w:rPr>
            </w:pPr>
            <w:r w:rsidRPr="00FA59F5">
              <w:rPr>
                <w:rFonts w:ascii="宋体" w:hAnsi="宋体" w:hint="eastAsia"/>
                <w:sz w:val="24"/>
                <w:szCs w:val="24"/>
              </w:rPr>
              <w:lastRenderedPageBreak/>
              <w:t>1.2.4</w:t>
            </w:r>
          </w:p>
        </w:tc>
        <w:tc>
          <w:tcPr>
            <w:tcW w:w="1797" w:type="dxa"/>
            <w:vAlign w:val="center"/>
          </w:tcPr>
          <w:p w14:paraId="6A0E25FD"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监理</w:t>
            </w:r>
            <w:r w:rsidRPr="00FA59F5">
              <w:rPr>
                <w:rFonts w:ascii="宋体" w:hAnsi="宋体"/>
                <w:sz w:val="24"/>
                <w:szCs w:val="24"/>
              </w:rPr>
              <w:t>质量要求</w:t>
            </w:r>
          </w:p>
        </w:tc>
        <w:tc>
          <w:tcPr>
            <w:tcW w:w="6658" w:type="dxa"/>
            <w:gridSpan w:val="2"/>
            <w:vAlign w:val="center"/>
          </w:tcPr>
          <w:p w14:paraId="3BD43918"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u w:val="single"/>
              </w:rPr>
              <w:t>按照国家最新颁布《建筑工程施工质量验收统一标准》及相应配套的各专业验收规范，一次验收合格。</w:t>
            </w:r>
          </w:p>
        </w:tc>
      </w:tr>
      <w:tr w:rsidR="00FA59F5" w:rsidRPr="00FA59F5" w14:paraId="38DBB7F4" w14:textId="77777777">
        <w:trPr>
          <w:trHeight w:val="59"/>
          <w:jc w:val="center"/>
        </w:trPr>
        <w:tc>
          <w:tcPr>
            <w:tcW w:w="1186" w:type="dxa"/>
            <w:vAlign w:val="center"/>
          </w:tcPr>
          <w:p w14:paraId="1197B549" w14:textId="77777777" w:rsidR="00D635B0" w:rsidRPr="00FA59F5" w:rsidRDefault="00953948">
            <w:pPr>
              <w:snapToGrid w:val="0"/>
              <w:spacing w:line="360" w:lineRule="auto"/>
              <w:jc w:val="center"/>
              <w:rPr>
                <w:rFonts w:ascii="宋体" w:hAnsi="宋体"/>
                <w:sz w:val="24"/>
                <w:szCs w:val="24"/>
              </w:rPr>
            </w:pPr>
            <w:r w:rsidRPr="00FA59F5">
              <w:rPr>
                <w:rFonts w:ascii="宋体" w:hAnsi="宋体" w:hint="eastAsia"/>
                <w:sz w:val="24"/>
                <w:szCs w:val="24"/>
              </w:rPr>
              <w:t>1.3</w:t>
            </w:r>
          </w:p>
        </w:tc>
        <w:tc>
          <w:tcPr>
            <w:tcW w:w="1797" w:type="dxa"/>
            <w:vAlign w:val="center"/>
          </w:tcPr>
          <w:p w14:paraId="04126F1D"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建设工期和</w:t>
            </w:r>
          </w:p>
          <w:p w14:paraId="523D6AD9"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监理服务期</w:t>
            </w:r>
          </w:p>
        </w:tc>
        <w:tc>
          <w:tcPr>
            <w:tcW w:w="6658" w:type="dxa"/>
            <w:gridSpan w:val="2"/>
            <w:vAlign w:val="center"/>
          </w:tcPr>
          <w:p w14:paraId="1938F355"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rPr>
              <w:t>计划施工工期为</w:t>
            </w:r>
            <w:r w:rsidRPr="00FA59F5">
              <w:rPr>
                <w:rFonts w:ascii="宋体" w:hAnsi="宋体"/>
                <w:sz w:val="24"/>
                <w:szCs w:val="24"/>
              </w:rPr>
              <w:t>360</w:t>
            </w:r>
            <w:r w:rsidRPr="00FA59F5">
              <w:rPr>
                <w:rFonts w:ascii="宋体" w:hAnsi="宋体" w:hint="eastAsia"/>
                <w:sz w:val="24"/>
                <w:szCs w:val="24"/>
              </w:rPr>
              <w:t>日历天，监理服务期为本项目</w:t>
            </w:r>
            <w:r w:rsidRPr="00FA59F5">
              <w:rPr>
                <w:rFonts w:ascii="宋体" w:hAnsi="宋体"/>
                <w:sz w:val="24"/>
                <w:szCs w:val="24"/>
              </w:rPr>
              <w:t>范围内所有工程</w:t>
            </w:r>
            <w:r w:rsidRPr="00FA59F5">
              <w:rPr>
                <w:rFonts w:ascii="宋体" w:hAnsi="宋体" w:hint="eastAsia"/>
                <w:sz w:val="24"/>
                <w:szCs w:val="24"/>
              </w:rPr>
              <w:t>从施工准备阶段到工程缺陷责任期结束。</w:t>
            </w:r>
          </w:p>
        </w:tc>
      </w:tr>
      <w:tr w:rsidR="00FA59F5" w:rsidRPr="00FA59F5" w14:paraId="19780B0A" w14:textId="77777777">
        <w:trPr>
          <w:trHeight w:hRule="exact" w:val="2213"/>
          <w:jc w:val="center"/>
        </w:trPr>
        <w:tc>
          <w:tcPr>
            <w:tcW w:w="1186" w:type="dxa"/>
            <w:vAlign w:val="center"/>
          </w:tcPr>
          <w:p w14:paraId="602CEEB2" w14:textId="77777777" w:rsidR="00D635B0" w:rsidRPr="00FA59F5" w:rsidRDefault="00953948">
            <w:pPr>
              <w:snapToGrid w:val="0"/>
              <w:spacing w:line="360" w:lineRule="auto"/>
              <w:jc w:val="center"/>
              <w:rPr>
                <w:rFonts w:ascii="宋体" w:hAnsi="宋体"/>
                <w:sz w:val="24"/>
                <w:szCs w:val="24"/>
              </w:rPr>
            </w:pPr>
            <w:r w:rsidRPr="00FA59F5">
              <w:rPr>
                <w:rFonts w:ascii="宋体" w:hAnsi="宋体" w:hint="eastAsia"/>
                <w:sz w:val="24"/>
                <w:szCs w:val="24"/>
              </w:rPr>
              <w:t>1.4.1</w:t>
            </w:r>
          </w:p>
        </w:tc>
        <w:tc>
          <w:tcPr>
            <w:tcW w:w="1797" w:type="dxa"/>
            <w:vAlign w:val="center"/>
          </w:tcPr>
          <w:p w14:paraId="36CE0173" w14:textId="77777777" w:rsidR="00D635B0" w:rsidRPr="00FA59F5" w:rsidRDefault="00953948">
            <w:pPr>
              <w:autoSpaceDE w:val="0"/>
              <w:autoSpaceDN w:val="0"/>
              <w:adjustRightInd w:val="0"/>
              <w:spacing w:line="360" w:lineRule="auto"/>
              <w:jc w:val="center"/>
              <w:rPr>
                <w:rFonts w:ascii="宋体" w:hAnsi="宋体"/>
                <w:bCs/>
                <w:sz w:val="24"/>
                <w:szCs w:val="24"/>
              </w:rPr>
            </w:pPr>
            <w:r w:rsidRPr="00FA59F5">
              <w:rPr>
                <w:rFonts w:ascii="宋体" w:hAnsi="宋体" w:cs="宋体" w:hint="eastAsia"/>
                <w:kern w:val="0"/>
                <w:sz w:val="24"/>
                <w:szCs w:val="24"/>
              </w:rPr>
              <w:t>投标人资质条件</w:t>
            </w:r>
            <w:r w:rsidRPr="00FA59F5">
              <w:rPr>
                <w:rFonts w:ascii="宋体" w:hAnsi="宋体" w:cs="宋体" w:hint="eastAsia"/>
                <w:spacing w:val="-67"/>
                <w:kern w:val="0"/>
                <w:sz w:val="24"/>
                <w:szCs w:val="24"/>
              </w:rPr>
              <w:t>、</w:t>
            </w:r>
            <w:r w:rsidRPr="00FA59F5">
              <w:rPr>
                <w:rFonts w:ascii="宋体" w:hAnsi="宋体" w:cs="宋体" w:hint="eastAsia"/>
                <w:kern w:val="0"/>
                <w:sz w:val="24"/>
                <w:szCs w:val="24"/>
              </w:rPr>
              <w:t>能力和信誉</w:t>
            </w:r>
          </w:p>
        </w:tc>
        <w:tc>
          <w:tcPr>
            <w:tcW w:w="6658" w:type="dxa"/>
            <w:gridSpan w:val="2"/>
            <w:vAlign w:val="center"/>
          </w:tcPr>
          <w:p w14:paraId="181A6A01" w14:textId="77777777" w:rsidR="00D635B0" w:rsidRPr="00FA59F5" w:rsidRDefault="00953948">
            <w:pPr>
              <w:autoSpaceDE w:val="0"/>
              <w:autoSpaceDN w:val="0"/>
              <w:adjustRightInd w:val="0"/>
              <w:spacing w:line="360" w:lineRule="auto"/>
              <w:rPr>
                <w:rFonts w:ascii="宋体" w:hAnsi="宋体"/>
                <w:sz w:val="24"/>
                <w:szCs w:val="24"/>
              </w:rPr>
            </w:pPr>
            <w:r w:rsidRPr="00FA59F5">
              <w:rPr>
                <w:rFonts w:ascii="宋体" w:hAnsi="宋体" w:cs="宋体" w:hint="eastAsia"/>
                <w:kern w:val="0"/>
                <w:sz w:val="24"/>
                <w:szCs w:val="24"/>
              </w:rPr>
              <w:t>资质要求：</w:t>
            </w:r>
            <w:r w:rsidRPr="00FA59F5">
              <w:rPr>
                <w:rFonts w:ascii="宋体" w:hAnsi="宋体" w:hint="eastAsia"/>
                <w:sz w:val="24"/>
                <w:szCs w:val="24"/>
              </w:rPr>
              <w:t>见附录</w:t>
            </w:r>
            <w:r w:rsidRPr="00FA59F5">
              <w:rPr>
                <w:rFonts w:ascii="宋体" w:hAnsi="宋体" w:hint="eastAsia"/>
                <w:sz w:val="24"/>
                <w:szCs w:val="24"/>
              </w:rPr>
              <w:t xml:space="preserve"> 1 </w:t>
            </w:r>
          </w:p>
          <w:p w14:paraId="486157F1" w14:textId="77777777" w:rsidR="00D635B0" w:rsidRPr="00FA59F5" w:rsidRDefault="00953948">
            <w:pPr>
              <w:autoSpaceDE w:val="0"/>
              <w:autoSpaceDN w:val="0"/>
              <w:adjustRightInd w:val="0"/>
              <w:spacing w:line="360" w:lineRule="auto"/>
              <w:rPr>
                <w:rFonts w:ascii="宋体" w:hAnsi="宋体"/>
                <w:sz w:val="24"/>
                <w:szCs w:val="24"/>
              </w:rPr>
            </w:pPr>
            <w:r w:rsidRPr="00FA59F5">
              <w:rPr>
                <w:rFonts w:ascii="宋体" w:hAnsi="宋体" w:cs="宋体" w:hint="eastAsia"/>
                <w:kern w:val="0"/>
                <w:sz w:val="24"/>
                <w:szCs w:val="24"/>
              </w:rPr>
              <w:t>信誉要求：</w:t>
            </w:r>
            <w:r w:rsidRPr="00FA59F5">
              <w:rPr>
                <w:rFonts w:ascii="宋体" w:hAnsi="宋体" w:hint="eastAsia"/>
                <w:sz w:val="24"/>
                <w:szCs w:val="24"/>
              </w:rPr>
              <w:t>见附录</w:t>
            </w:r>
            <w:r w:rsidRPr="00FA59F5">
              <w:rPr>
                <w:rFonts w:ascii="宋体" w:hAnsi="宋体"/>
                <w:sz w:val="24"/>
                <w:szCs w:val="24"/>
              </w:rPr>
              <w:t xml:space="preserve"> 2 </w:t>
            </w:r>
          </w:p>
          <w:p w14:paraId="59779F80" w14:textId="77777777" w:rsidR="00D635B0" w:rsidRPr="00FA59F5" w:rsidRDefault="00953948">
            <w:pPr>
              <w:autoSpaceDE w:val="0"/>
              <w:autoSpaceDN w:val="0"/>
              <w:adjustRightInd w:val="0"/>
              <w:spacing w:line="360" w:lineRule="auto"/>
              <w:rPr>
                <w:rFonts w:ascii="宋体" w:hAnsi="宋体"/>
                <w:sz w:val="24"/>
                <w:szCs w:val="24"/>
              </w:rPr>
            </w:pPr>
            <w:r w:rsidRPr="00FA59F5">
              <w:rPr>
                <w:rFonts w:ascii="宋体" w:hAnsi="宋体" w:cs="宋体" w:hint="eastAsia"/>
                <w:kern w:val="0"/>
                <w:sz w:val="24"/>
                <w:szCs w:val="24"/>
              </w:rPr>
              <w:t>业绩要求：</w:t>
            </w:r>
            <w:r w:rsidRPr="00FA59F5">
              <w:rPr>
                <w:rFonts w:ascii="宋体" w:hAnsi="宋体" w:hint="eastAsia"/>
                <w:sz w:val="24"/>
                <w:szCs w:val="24"/>
              </w:rPr>
              <w:t>见附录</w:t>
            </w:r>
            <w:r w:rsidRPr="00FA59F5">
              <w:rPr>
                <w:rFonts w:ascii="宋体" w:hAnsi="宋体"/>
                <w:sz w:val="24"/>
                <w:szCs w:val="24"/>
              </w:rPr>
              <w:t xml:space="preserve"> 3</w:t>
            </w:r>
          </w:p>
          <w:p w14:paraId="5D2EE15E" w14:textId="77777777" w:rsidR="00D635B0" w:rsidRPr="00FA59F5" w:rsidRDefault="00953948">
            <w:pPr>
              <w:autoSpaceDE w:val="0"/>
              <w:autoSpaceDN w:val="0"/>
              <w:adjustRightInd w:val="0"/>
              <w:spacing w:line="360" w:lineRule="auto"/>
              <w:rPr>
                <w:rFonts w:ascii="宋体" w:hAnsi="宋体"/>
                <w:sz w:val="24"/>
                <w:szCs w:val="24"/>
              </w:rPr>
            </w:pPr>
            <w:r w:rsidRPr="00FA59F5">
              <w:rPr>
                <w:rFonts w:ascii="宋体" w:hAnsi="宋体" w:cs="宋体" w:hint="eastAsia"/>
                <w:kern w:val="0"/>
                <w:sz w:val="24"/>
                <w:szCs w:val="24"/>
              </w:rPr>
              <w:t>财务要求：</w:t>
            </w:r>
            <w:r w:rsidRPr="00FA59F5">
              <w:rPr>
                <w:rFonts w:ascii="宋体" w:hAnsi="宋体" w:hint="eastAsia"/>
                <w:sz w:val="24"/>
                <w:szCs w:val="24"/>
              </w:rPr>
              <w:t>见附录</w:t>
            </w:r>
            <w:r w:rsidRPr="00FA59F5">
              <w:rPr>
                <w:rFonts w:ascii="宋体" w:hAnsi="宋体"/>
                <w:sz w:val="24"/>
                <w:szCs w:val="24"/>
              </w:rPr>
              <w:t xml:space="preserve"> 4</w:t>
            </w:r>
          </w:p>
          <w:p w14:paraId="6A88B441" w14:textId="77777777" w:rsidR="00D635B0" w:rsidRPr="00FA59F5" w:rsidRDefault="00953948">
            <w:pPr>
              <w:autoSpaceDE w:val="0"/>
              <w:autoSpaceDN w:val="0"/>
              <w:adjustRightInd w:val="0"/>
              <w:spacing w:line="360" w:lineRule="auto"/>
              <w:rPr>
                <w:rFonts w:ascii="宋体" w:hAnsi="宋体"/>
                <w:sz w:val="24"/>
                <w:szCs w:val="24"/>
              </w:rPr>
            </w:pPr>
            <w:r w:rsidRPr="00FA59F5">
              <w:rPr>
                <w:rFonts w:ascii="宋体" w:hAnsi="宋体" w:hint="eastAsia"/>
                <w:bCs/>
                <w:sz w:val="24"/>
                <w:szCs w:val="24"/>
              </w:rPr>
              <w:t>人员要求：</w:t>
            </w:r>
            <w:r w:rsidRPr="00FA59F5">
              <w:rPr>
                <w:rFonts w:ascii="宋体" w:hAnsi="宋体" w:hint="eastAsia"/>
                <w:sz w:val="24"/>
                <w:szCs w:val="24"/>
              </w:rPr>
              <w:t>见附录</w:t>
            </w:r>
            <w:r w:rsidRPr="00FA59F5">
              <w:rPr>
                <w:rFonts w:ascii="宋体" w:hAnsi="宋体" w:hint="eastAsia"/>
                <w:sz w:val="24"/>
                <w:szCs w:val="24"/>
              </w:rPr>
              <w:t xml:space="preserve"> 5</w:t>
            </w:r>
          </w:p>
        </w:tc>
      </w:tr>
      <w:tr w:rsidR="00FA59F5" w:rsidRPr="00FA59F5" w14:paraId="3E074C03" w14:textId="77777777">
        <w:trPr>
          <w:trHeight w:hRule="exact" w:val="993"/>
          <w:jc w:val="center"/>
        </w:trPr>
        <w:tc>
          <w:tcPr>
            <w:tcW w:w="1186" w:type="dxa"/>
            <w:vAlign w:val="center"/>
          </w:tcPr>
          <w:p w14:paraId="2D4C47EA" w14:textId="77777777" w:rsidR="00D635B0" w:rsidRPr="00FA59F5" w:rsidRDefault="00953948">
            <w:pPr>
              <w:snapToGrid w:val="0"/>
              <w:spacing w:line="360" w:lineRule="auto"/>
              <w:jc w:val="center"/>
              <w:rPr>
                <w:rFonts w:ascii="宋体" w:hAnsi="宋体"/>
                <w:sz w:val="24"/>
                <w:szCs w:val="24"/>
              </w:rPr>
            </w:pPr>
            <w:r w:rsidRPr="00FA59F5">
              <w:rPr>
                <w:rFonts w:ascii="宋体" w:hAnsi="宋体" w:hint="eastAsia"/>
                <w:sz w:val="24"/>
                <w:szCs w:val="24"/>
              </w:rPr>
              <w:t>1.4.2</w:t>
            </w:r>
          </w:p>
        </w:tc>
        <w:tc>
          <w:tcPr>
            <w:tcW w:w="1797" w:type="dxa"/>
            <w:vAlign w:val="center"/>
          </w:tcPr>
          <w:p w14:paraId="626FA835" w14:textId="77777777" w:rsidR="00D635B0" w:rsidRPr="00FA59F5" w:rsidRDefault="00953948">
            <w:pPr>
              <w:snapToGrid w:val="0"/>
              <w:spacing w:line="360" w:lineRule="auto"/>
              <w:jc w:val="center"/>
              <w:rPr>
                <w:rFonts w:ascii="宋体" w:hAnsi="宋体"/>
                <w:sz w:val="24"/>
                <w:szCs w:val="24"/>
              </w:rPr>
            </w:pPr>
            <w:r w:rsidRPr="00FA59F5">
              <w:rPr>
                <w:rFonts w:ascii="宋体" w:hAnsi="宋体" w:hint="eastAsia"/>
                <w:sz w:val="24"/>
                <w:szCs w:val="24"/>
              </w:rPr>
              <w:t>是否接受联合体投标</w:t>
            </w:r>
          </w:p>
        </w:tc>
        <w:tc>
          <w:tcPr>
            <w:tcW w:w="6658" w:type="dxa"/>
            <w:gridSpan w:val="2"/>
            <w:vAlign w:val="center"/>
          </w:tcPr>
          <w:p w14:paraId="7094EF0A" w14:textId="77777777" w:rsidR="00D635B0" w:rsidRPr="00FA59F5" w:rsidRDefault="00953948">
            <w:pPr>
              <w:snapToGrid w:val="0"/>
              <w:spacing w:line="360" w:lineRule="auto"/>
              <w:rPr>
                <w:rFonts w:ascii="宋体" w:hAnsi="宋体"/>
                <w:sz w:val="24"/>
                <w:szCs w:val="24"/>
              </w:rPr>
            </w:pPr>
            <w:r w:rsidRPr="00FA59F5">
              <w:rPr>
                <w:rFonts w:ascii="宋体" w:hAnsi="宋体" w:hint="eastAsia"/>
                <w:sz w:val="24"/>
                <w:szCs w:val="24"/>
              </w:rPr>
              <w:sym w:font="Wingdings 2" w:char="0052"/>
            </w:r>
            <w:r w:rsidRPr="00FA59F5">
              <w:rPr>
                <w:rFonts w:ascii="宋体" w:hAnsi="宋体" w:hint="eastAsia"/>
                <w:sz w:val="24"/>
                <w:szCs w:val="24"/>
              </w:rPr>
              <w:t>不接受</w:t>
            </w:r>
          </w:p>
          <w:p w14:paraId="1CA34128" w14:textId="77777777" w:rsidR="00D635B0" w:rsidRPr="00FA59F5" w:rsidRDefault="00953948">
            <w:pPr>
              <w:snapToGrid w:val="0"/>
              <w:spacing w:line="360" w:lineRule="auto"/>
              <w:rPr>
                <w:rFonts w:ascii="宋体" w:hAnsi="宋体"/>
                <w:sz w:val="24"/>
                <w:szCs w:val="24"/>
              </w:rPr>
            </w:pPr>
            <w:r w:rsidRPr="00FA59F5">
              <w:rPr>
                <w:rFonts w:ascii="宋体" w:hAnsi="宋体" w:hint="eastAsia"/>
                <w:sz w:val="24"/>
                <w:szCs w:val="24"/>
              </w:rPr>
              <w:t>□接受</w:t>
            </w:r>
          </w:p>
        </w:tc>
      </w:tr>
      <w:tr w:rsidR="00FA59F5" w:rsidRPr="00FA59F5" w14:paraId="0D871DAD" w14:textId="77777777">
        <w:trPr>
          <w:trHeight w:hRule="exact" w:val="1007"/>
          <w:jc w:val="center"/>
        </w:trPr>
        <w:tc>
          <w:tcPr>
            <w:tcW w:w="1186" w:type="dxa"/>
            <w:vAlign w:val="center"/>
          </w:tcPr>
          <w:p w14:paraId="38FBD692" w14:textId="77777777" w:rsidR="00D635B0" w:rsidRPr="00FA59F5" w:rsidRDefault="00953948">
            <w:pPr>
              <w:snapToGrid w:val="0"/>
              <w:spacing w:line="360" w:lineRule="auto"/>
              <w:jc w:val="center"/>
              <w:rPr>
                <w:rFonts w:ascii="宋体" w:hAnsi="宋体"/>
                <w:sz w:val="24"/>
                <w:szCs w:val="24"/>
              </w:rPr>
            </w:pPr>
            <w:r w:rsidRPr="00FA59F5">
              <w:rPr>
                <w:rFonts w:ascii="宋体" w:hAnsi="宋体" w:hint="eastAsia"/>
                <w:sz w:val="24"/>
                <w:szCs w:val="24"/>
              </w:rPr>
              <w:t>1.9.1</w:t>
            </w:r>
          </w:p>
        </w:tc>
        <w:tc>
          <w:tcPr>
            <w:tcW w:w="1797" w:type="dxa"/>
            <w:vAlign w:val="center"/>
          </w:tcPr>
          <w:p w14:paraId="306383D2" w14:textId="77777777" w:rsidR="00D635B0" w:rsidRPr="00FA59F5" w:rsidRDefault="00953948">
            <w:pPr>
              <w:snapToGrid w:val="0"/>
              <w:spacing w:line="360" w:lineRule="auto"/>
              <w:jc w:val="center"/>
              <w:rPr>
                <w:rFonts w:ascii="宋体" w:hAnsi="宋体"/>
                <w:sz w:val="24"/>
                <w:szCs w:val="24"/>
              </w:rPr>
            </w:pPr>
            <w:r w:rsidRPr="00FA59F5">
              <w:rPr>
                <w:rFonts w:ascii="宋体" w:hAnsi="宋体" w:hint="eastAsia"/>
                <w:bCs/>
                <w:sz w:val="24"/>
                <w:szCs w:val="24"/>
              </w:rPr>
              <w:t>踏勘现场</w:t>
            </w:r>
          </w:p>
        </w:tc>
        <w:tc>
          <w:tcPr>
            <w:tcW w:w="6658" w:type="dxa"/>
            <w:gridSpan w:val="2"/>
            <w:vAlign w:val="center"/>
          </w:tcPr>
          <w:p w14:paraId="74C4CE87" w14:textId="77777777" w:rsidR="00D635B0" w:rsidRPr="00FA59F5" w:rsidRDefault="00953948">
            <w:pPr>
              <w:tabs>
                <w:tab w:val="left" w:pos="540"/>
              </w:tabs>
              <w:spacing w:line="360" w:lineRule="auto"/>
              <w:rPr>
                <w:rFonts w:ascii="宋体" w:hAnsi="宋体"/>
                <w:sz w:val="24"/>
                <w:szCs w:val="24"/>
              </w:rPr>
            </w:pPr>
            <w:r w:rsidRPr="00FA59F5">
              <w:rPr>
                <w:rFonts w:ascii="宋体" w:hAnsi="宋体" w:hint="eastAsia"/>
                <w:sz w:val="24"/>
                <w:szCs w:val="24"/>
              </w:rPr>
              <w:sym w:font="Wingdings 2" w:char="0052"/>
            </w:r>
            <w:r w:rsidRPr="00FA59F5">
              <w:rPr>
                <w:rFonts w:ascii="宋体" w:hAnsi="宋体" w:hint="eastAsia"/>
                <w:sz w:val="24"/>
                <w:szCs w:val="24"/>
              </w:rPr>
              <w:t xml:space="preserve">  </w:t>
            </w:r>
            <w:r w:rsidRPr="00FA59F5">
              <w:rPr>
                <w:rFonts w:ascii="宋体" w:hAnsi="宋体" w:hint="eastAsia"/>
                <w:sz w:val="24"/>
                <w:szCs w:val="24"/>
              </w:rPr>
              <w:t>不组织，投标人可依据项目建设地点自行踏勘现场。</w:t>
            </w:r>
          </w:p>
          <w:p w14:paraId="3D33F692" w14:textId="77777777" w:rsidR="00D635B0" w:rsidRPr="00FA59F5" w:rsidRDefault="00953948">
            <w:pPr>
              <w:tabs>
                <w:tab w:val="left" w:pos="540"/>
              </w:tabs>
              <w:spacing w:line="360" w:lineRule="auto"/>
              <w:rPr>
                <w:rFonts w:ascii="宋体" w:hAnsi="宋体"/>
                <w:sz w:val="24"/>
                <w:szCs w:val="24"/>
              </w:rPr>
            </w:pPr>
            <w:r w:rsidRPr="00FA59F5">
              <w:rPr>
                <w:rFonts w:ascii="宋体" w:hAnsi="宋体" w:hint="eastAsia"/>
                <w:sz w:val="24"/>
                <w:szCs w:val="24"/>
              </w:rPr>
              <w:t>□组织</w:t>
            </w:r>
          </w:p>
        </w:tc>
      </w:tr>
      <w:tr w:rsidR="00FA59F5" w:rsidRPr="00FA59F5" w14:paraId="4050501B" w14:textId="77777777">
        <w:trPr>
          <w:trHeight w:hRule="exact" w:val="1516"/>
          <w:jc w:val="center"/>
        </w:trPr>
        <w:tc>
          <w:tcPr>
            <w:tcW w:w="1186" w:type="dxa"/>
            <w:vAlign w:val="center"/>
          </w:tcPr>
          <w:p w14:paraId="138A3923"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1.10.1</w:t>
            </w:r>
          </w:p>
        </w:tc>
        <w:tc>
          <w:tcPr>
            <w:tcW w:w="1797" w:type="dxa"/>
            <w:vAlign w:val="center"/>
          </w:tcPr>
          <w:p w14:paraId="38BEAB8A" w14:textId="77777777" w:rsidR="00D635B0" w:rsidRPr="00FA59F5" w:rsidRDefault="00953948">
            <w:pPr>
              <w:tabs>
                <w:tab w:val="left" w:pos="540"/>
              </w:tabs>
              <w:spacing w:line="360" w:lineRule="auto"/>
              <w:jc w:val="center"/>
              <w:rPr>
                <w:rFonts w:ascii="宋体" w:hAnsi="宋体"/>
                <w:bCs/>
                <w:sz w:val="24"/>
                <w:szCs w:val="24"/>
              </w:rPr>
            </w:pPr>
            <w:r w:rsidRPr="00FA59F5">
              <w:rPr>
                <w:rFonts w:ascii="宋体" w:hAnsi="宋体" w:hint="eastAsia"/>
                <w:bCs/>
                <w:sz w:val="24"/>
                <w:szCs w:val="24"/>
              </w:rPr>
              <w:t>投标预备会</w:t>
            </w:r>
          </w:p>
        </w:tc>
        <w:tc>
          <w:tcPr>
            <w:tcW w:w="6658" w:type="dxa"/>
            <w:gridSpan w:val="2"/>
            <w:vAlign w:val="center"/>
          </w:tcPr>
          <w:p w14:paraId="05C78CFA" w14:textId="77777777" w:rsidR="00D635B0" w:rsidRPr="00FA59F5" w:rsidRDefault="00953948">
            <w:pPr>
              <w:tabs>
                <w:tab w:val="left" w:pos="540"/>
              </w:tabs>
              <w:spacing w:line="360" w:lineRule="auto"/>
              <w:rPr>
                <w:rFonts w:ascii="宋体" w:hAnsi="宋体"/>
                <w:sz w:val="24"/>
                <w:szCs w:val="24"/>
              </w:rPr>
            </w:pPr>
            <w:r w:rsidRPr="00FA59F5">
              <w:rPr>
                <w:rFonts w:ascii="宋体" w:hAnsi="宋体"/>
                <w:bCs/>
                <w:spacing w:val="10"/>
                <w:sz w:val="24"/>
                <w:szCs w:val="24"/>
              </w:rPr>
              <w:sym w:font="Wingdings 2" w:char="0052"/>
            </w:r>
            <w:r w:rsidRPr="00FA59F5">
              <w:rPr>
                <w:rFonts w:ascii="宋体" w:hAnsi="宋体" w:hint="eastAsia"/>
                <w:sz w:val="24"/>
                <w:szCs w:val="24"/>
              </w:rPr>
              <w:t xml:space="preserve">  </w:t>
            </w:r>
            <w:r w:rsidRPr="00FA59F5">
              <w:rPr>
                <w:rFonts w:ascii="宋体" w:hAnsi="宋体" w:hint="eastAsia"/>
                <w:sz w:val="24"/>
                <w:szCs w:val="24"/>
              </w:rPr>
              <w:t>不召开。</w:t>
            </w:r>
          </w:p>
          <w:p w14:paraId="5377FD01" w14:textId="77777777" w:rsidR="00D635B0" w:rsidRPr="00FA59F5" w:rsidRDefault="00953948">
            <w:pPr>
              <w:tabs>
                <w:tab w:val="left" w:pos="540"/>
              </w:tabs>
              <w:spacing w:line="360" w:lineRule="auto"/>
              <w:rPr>
                <w:rFonts w:ascii="宋体" w:hAnsi="宋体"/>
                <w:sz w:val="24"/>
                <w:szCs w:val="24"/>
              </w:rPr>
            </w:pPr>
            <w:r w:rsidRPr="00FA59F5">
              <w:rPr>
                <w:rFonts w:ascii="宋体" w:hAnsi="宋体" w:hint="eastAsia"/>
                <w:sz w:val="24"/>
                <w:szCs w:val="24"/>
              </w:rPr>
              <w:t>□召开，召开时间：</w:t>
            </w:r>
          </w:p>
          <w:p w14:paraId="3D31F351" w14:textId="77777777" w:rsidR="00D635B0" w:rsidRPr="00FA59F5" w:rsidRDefault="00953948">
            <w:pPr>
              <w:tabs>
                <w:tab w:val="left" w:pos="540"/>
              </w:tabs>
              <w:spacing w:line="360" w:lineRule="auto"/>
              <w:rPr>
                <w:rFonts w:ascii="宋体" w:hAnsi="宋体"/>
                <w:sz w:val="24"/>
                <w:szCs w:val="24"/>
              </w:rPr>
            </w:pPr>
            <w:r w:rsidRPr="00FA59F5">
              <w:rPr>
                <w:rFonts w:ascii="宋体" w:hAnsi="宋体" w:hint="eastAsia"/>
                <w:sz w:val="24"/>
                <w:szCs w:val="24"/>
              </w:rPr>
              <w:t xml:space="preserve">        </w:t>
            </w:r>
            <w:r w:rsidRPr="00FA59F5">
              <w:rPr>
                <w:rFonts w:ascii="宋体" w:hAnsi="宋体" w:hint="eastAsia"/>
                <w:sz w:val="24"/>
                <w:szCs w:val="24"/>
              </w:rPr>
              <w:t>召开地点：</w:t>
            </w:r>
          </w:p>
        </w:tc>
      </w:tr>
      <w:tr w:rsidR="00FA59F5" w:rsidRPr="00FA59F5" w14:paraId="3322632D" w14:textId="77777777">
        <w:trPr>
          <w:trHeight w:hRule="exact" w:val="1134"/>
          <w:jc w:val="center"/>
        </w:trPr>
        <w:tc>
          <w:tcPr>
            <w:tcW w:w="1186" w:type="dxa"/>
            <w:vAlign w:val="center"/>
          </w:tcPr>
          <w:p w14:paraId="641DE1F1"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1.11</w:t>
            </w:r>
          </w:p>
        </w:tc>
        <w:tc>
          <w:tcPr>
            <w:tcW w:w="1797" w:type="dxa"/>
            <w:vAlign w:val="center"/>
          </w:tcPr>
          <w:p w14:paraId="6971B4FD" w14:textId="77777777" w:rsidR="00D635B0" w:rsidRPr="00FA59F5" w:rsidRDefault="00953948">
            <w:pPr>
              <w:tabs>
                <w:tab w:val="left" w:pos="540"/>
              </w:tabs>
              <w:spacing w:line="360" w:lineRule="auto"/>
              <w:jc w:val="center"/>
              <w:rPr>
                <w:rFonts w:ascii="宋体" w:hAnsi="宋体"/>
                <w:bCs/>
                <w:sz w:val="24"/>
                <w:szCs w:val="24"/>
              </w:rPr>
            </w:pPr>
            <w:r w:rsidRPr="00FA59F5">
              <w:rPr>
                <w:rFonts w:ascii="宋体" w:hAnsi="宋体" w:hint="eastAsia"/>
                <w:bCs/>
                <w:sz w:val="24"/>
                <w:szCs w:val="24"/>
              </w:rPr>
              <w:t>分包</w:t>
            </w:r>
          </w:p>
        </w:tc>
        <w:tc>
          <w:tcPr>
            <w:tcW w:w="6658" w:type="dxa"/>
            <w:gridSpan w:val="2"/>
            <w:vAlign w:val="center"/>
          </w:tcPr>
          <w:p w14:paraId="4A3930F7" w14:textId="77777777" w:rsidR="00D635B0" w:rsidRPr="00FA59F5" w:rsidRDefault="00953948">
            <w:pPr>
              <w:tabs>
                <w:tab w:val="left" w:pos="540"/>
              </w:tabs>
              <w:spacing w:line="360" w:lineRule="auto"/>
              <w:rPr>
                <w:rFonts w:ascii="宋体" w:hAnsi="宋体"/>
                <w:bCs/>
                <w:spacing w:val="10"/>
                <w:sz w:val="24"/>
                <w:szCs w:val="24"/>
              </w:rPr>
            </w:pPr>
            <w:r w:rsidRPr="00FA59F5">
              <w:rPr>
                <w:rFonts w:ascii="宋体" w:hAnsi="宋体" w:hint="eastAsia"/>
                <w:sz w:val="24"/>
                <w:szCs w:val="24"/>
              </w:rPr>
              <w:sym w:font="Wingdings 2" w:char="0052"/>
            </w:r>
            <w:r w:rsidRPr="00FA59F5">
              <w:rPr>
                <w:rFonts w:ascii="宋体" w:hAnsi="宋体" w:hint="eastAsia"/>
                <w:sz w:val="24"/>
                <w:szCs w:val="24"/>
              </w:rPr>
              <w:t xml:space="preserve">  </w:t>
            </w:r>
            <w:r w:rsidRPr="00FA59F5">
              <w:rPr>
                <w:rFonts w:ascii="宋体" w:hAnsi="宋体" w:hint="eastAsia"/>
                <w:sz w:val="24"/>
                <w:szCs w:val="24"/>
              </w:rPr>
              <w:t>不允许</w:t>
            </w:r>
          </w:p>
          <w:p w14:paraId="0F185285" w14:textId="77777777" w:rsidR="00D635B0" w:rsidRPr="00FA59F5" w:rsidRDefault="00953948">
            <w:pPr>
              <w:numPr>
                <w:ilvl w:val="0"/>
                <w:numId w:val="1"/>
              </w:numPr>
              <w:tabs>
                <w:tab w:val="left" w:pos="540"/>
              </w:tabs>
              <w:spacing w:line="360" w:lineRule="auto"/>
              <w:rPr>
                <w:rFonts w:ascii="宋体" w:hAnsi="宋体"/>
                <w:bCs/>
                <w:spacing w:val="10"/>
                <w:sz w:val="24"/>
                <w:szCs w:val="24"/>
              </w:rPr>
            </w:pPr>
            <w:r w:rsidRPr="00FA59F5">
              <w:rPr>
                <w:rFonts w:ascii="宋体" w:hAnsi="宋体" w:hint="eastAsia"/>
                <w:sz w:val="24"/>
                <w:szCs w:val="24"/>
              </w:rPr>
              <w:t>允许</w:t>
            </w:r>
          </w:p>
        </w:tc>
      </w:tr>
      <w:tr w:rsidR="00FA59F5" w:rsidRPr="00FA59F5" w14:paraId="1BE92D4F" w14:textId="77777777">
        <w:trPr>
          <w:trHeight w:hRule="exact" w:val="1343"/>
          <w:jc w:val="center"/>
        </w:trPr>
        <w:tc>
          <w:tcPr>
            <w:tcW w:w="1186" w:type="dxa"/>
            <w:vAlign w:val="center"/>
          </w:tcPr>
          <w:p w14:paraId="49438B4A"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2.2.1</w:t>
            </w:r>
          </w:p>
        </w:tc>
        <w:tc>
          <w:tcPr>
            <w:tcW w:w="1806" w:type="dxa"/>
            <w:gridSpan w:val="2"/>
            <w:vAlign w:val="center"/>
          </w:tcPr>
          <w:p w14:paraId="3F437CD6" w14:textId="77777777" w:rsidR="00D635B0" w:rsidRPr="00FA59F5" w:rsidRDefault="00953948">
            <w:pPr>
              <w:tabs>
                <w:tab w:val="left" w:pos="540"/>
              </w:tabs>
              <w:spacing w:line="360" w:lineRule="auto"/>
              <w:jc w:val="center"/>
              <w:rPr>
                <w:rFonts w:ascii="宋体" w:hAnsi="宋体"/>
                <w:sz w:val="24"/>
                <w:szCs w:val="24"/>
              </w:rPr>
            </w:pPr>
            <w:r w:rsidRPr="00FA59F5">
              <w:rPr>
                <w:rFonts w:ascii="宋体" w:hAnsi="宋体" w:hint="eastAsia"/>
                <w:bCs/>
                <w:sz w:val="24"/>
                <w:szCs w:val="24"/>
              </w:rPr>
              <w:t>招标人澄清、修改或答疑期限和投标人质疑期限</w:t>
            </w:r>
          </w:p>
        </w:tc>
        <w:tc>
          <w:tcPr>
            <w:tcW w:w="6649" w:type="dxa"/>
            <w:vAlign w:val="center"/>
          </w:tcPr>
          <w:p w14:paraId="1B18E740" w14:textId="77777777" w:rsidR="00D635B0" w:rsidRPr="00FA59F5" w:rsidRDefault="00953948">
            <w:pPr>
              <w:widowControl/>
              <w:tabs>
                <w:tab w:val="left" w:pos="540"/>
              </w:tabs>
              <w:spacing w:line="360" w:lineRule="auto"/>
              <w:rPr>
                <w:rFonts w:ascii="宋体"/>
                <w:sz w:val="24"/>
                <w:szCs w:val="24"/>
              </w:rPr>
            </w:pPr>
            <w:r w:rsidRPr="00FA59F5">
              <w:rPr>
                <w:rFonts w:ascii="宋体" w:hint="eastAsia"/>
                <w:sz w:val="24"/>
                <w:szCs w:val="24"/>
              </w:rPr>
              <w:t>1.</w:t>
            </w:r>
            <w:r w:rsidRPr="00FA59F5">
              <w:rPr>
                <w:rFonts w:ascii="宋体" w:hint="eastAsia"/>
                <w:sz w:val="24"/>
                <w:szCs w:val="24"/>
              </w:rPr>
              <w:t>招标人澄清、修改或补充期限：投标截止日期</w:t>
            </w:r>
            <w:r w:rsidRPr="00FA59F5">
              <w:rPr>
                <w:rFonts w:ascii="宋体" w:hint="eastAsia"/>
                <w:sz w:val="24"/>
                <w:szCs w:val="24"/>
              </w:rPr>
              <w:t>15</w:t>
            </w:r>
            <w:r w:rsidRPr="00FA59F5">
              <w:rPr>
                <w:rFonts w:ascii="宋体" w:hint="eastAsia"/>
                <w:sz w:val="24"/>
                <w:szCs w:val="24"/>
              </w:rPr>
              <w:t>日前。</w:t>
            </w:r>
          </w:p>
          <w:p w14:paraId="256C3CFF" w14:textId="77777777" w:rsidR="00D635B0" w:rsidRPr="00FA59F5" w:rsidRDefault="00953948">
            <w:pPr>
              <w:widowControl/>
              <w:tabs>
                <w:tab w:val="left" w:pos="540"/>
              </w:tabs>
              <w:spacing w:line="360" w:lineRule="auto"/>
              <w:rPr>
                <w:rFonts w:ascii="宋体"/>
                <w:sz w:val="24"/>
                <w:szCs w:val="24"/>
              </w:rPr>
            </w:pPr>
            <w:r w:rsidRPr="00FA59F5">
              <w:rPr>
                <w:rFonts w:ascii="宋体" w:hint="eastAsia"/>
                <w:sz w:val="24"/>
                <w:szCs w:val="24"/>
              </w:rPr>
              <w:t>2.</w:t>
            </w:r>
            <w:r w:rsidRPr="00FA59F5">
              <w:rPr>
                <w:rFonts w:ascii="宋体" w:hint="eastAsia"/>
                <w:sz w:val="24"/>
                <w:szCs w:val="24"/>
              </w:rPr>
              <w:t>投标人质疑期限：投标截止日期</w:t>
            </w:r>
            <w:r w:rsidRPr="00FA59F5">
              <w:rPr>
                <w:rFonts w:ascii="宋体" w:hint="eastAsia"/>
                <w:sz w:val="24"/>
                <w:szCs w:val="24"/>
              </w:rPr>
              <w:t>10</w:t>
            </w:r>
            <w:r w:rsidRPr="00FA59F5">
              <w:rPr>
                <w:rFonts w:ascii="宋体" w:hint="eastAsia"/>
                <w:sz w:val="24"/>
                <w:szCs w:val="24"/>
              </w:rPr>
              <w:t>日前。</w:t>
            </w:r>
          </w:p>
          <w:p w14:paraId="446CC5B3" w14:textId="77777777" w:rsidR="00D635B0" w:rsidRPr="00FA59F5" w:rsidRDefault="00953948">
            <w:pPr>
              <w:tabs>
                <w:tab w:val="left" w:pos="540"/>
              </w:tabs>
              <w:spacing w:line="360" w:lineRule="auto"/>
              <w:rPr>
                <w:rFonts w:ascii="宋体" w:hAnsi="宋体"/>
                <w:bCs/>
                <w:spacing w:val="-6"/>
                <w:sz w:val="24"/>
                <w:szCs w:val="24"/>
              </w:rPr>
            </w:pPr>
            <w:r w:rsidRPr="00FA59F5">
              <w:rPr>
                <w:rFonts w:ascii="宋体" w:hint="eastAsia"/>
                <w:sz w:val="24"/>
                <w:szCs w:val="24"/>
              </w:rPr>
              <w:t>3</w:t>
            </w:r>
            <w:r w:rsidRPr="00FA59F5">
              <w:rPr>
                <w:rFonts w:ascii="宋体"/>
                <w:sz w:val="24"/>
                <w:szCs w:val="24"/>
              </w:rPr>
              <w:t>.</w:t>
            </w:r>
            <w:r w:rsidRPr="00FA59F5">
              <w:rPr>
                <w:rFonts w:ascii="宋体" w:hint="eastAsia"/>
                <w:sz w:val="24"/>
                <w:szCs w:val="24"/>
              </w:rPr>
              <w:t>招标人答疑期限：投标截止日期</w:t>
            </w:r>
            <w:r w:rsidRPr="00FA59F5">
              <w:rPr>
                <w:rFonts w:ascii="宋体" w:hint="eastAsia"/>
                <w:sz w:val="24"/>
                <w:szCs w:val="24"/>
              </w:rPr>
              <w:t>7</w:t>
            </w:r>
            <w:r w:rsidRPr="00FA59F5">
              <w:rPr>
                <w:rFonts w:ascii="宋体" w:hint="eastAsia"/>
                <w:sz w:val="24"/>
                <w:szCs w:val="24"/>
              </w:rPr>
              <w:t>日前。</w:t>
            </w:r>
          </w:p>
        </w:tc>
      </w:tr>
      <w:tr w:rsidR="00FA59F5" w:rsidRPr="00FA59F5" w14:paraId="038A3665" w14:textId="77777777">
        <w:trPr>
          <w:trHeight w:hRule="exact" w:val="1008"/>
          <w:jc w:val="center"/>
        </w:trPr>
        <w:tc>
          <w:tcPr>
            <w:tcW w:w="1186" w:type="dxa"/>
            <w:vAlign w:val="center"/>
          </w:tcPr>
          <w:p w14:paraId="5B7BFBE6" w14:textId="77777777" w:rsidR="00D635B0" w:rsidRPr="00FA59F5" w:rsidRDefault="00953948">
            <w:pPr>
              <w:spacing w:line="360" w:lineRule="auto"/>
              <w:ind w:firstLineChars="50" w:firstLine="120"/>
              <w:rPr>
                <w:rFonts w:ascii="宋体" w:hAnsi="宋体"/>
                <w:sz w:val="24"/>
                <w:szCs w:val="24"/>
              </w:rPr>
            </w:pPr>
            <w:r w:rsidRPr="00FA59F5">
              <w:rPr>
                <w:rFonts w:ascii="宋体" w:hAnsi="宋体" w:hint="eastAsia"/>
                <w:sz w:val="24"/>
                <w:szCs w:val="24"/>
              </w:rPr>
              <w:t>2.2.2</w:t>
            </w:r>
          </w:p>
        </w:tc>
        <w:tc>
          <w:tcPr>
            <w:tcW w:w="1806" w:type="dxa"/>
            <w:gridSpan w:val="2"/>
            <w:vAlign w:val="center"/>
          </w:tcPr>
          <w:p w14:paraId="3E7B9C58" w14:textId="77777777" w:rsidR="00D635B0" w:rsidRPr="00FA59F5" w:rsidRDefault="00953948">
            <w:pPr>
              <w:spacing w:line="360" w:lineRule="auto"/>
              <w:ind w:firstLineChars="50" w:firstLine="120"/>
              <w:jc w:val="center"/>
              <w:rPr>
                <w:rFonts w:ascii="宋体" w:hAnsi="宋体"/>
                <w:sz w:val="24"/>
                <w:szCs w:val="24"/>
              </w:rPr>
            </w:pPr>
            <w:r w:rsidRPr="00FA59F5">
              <w:rPr>
                <w:rFonts w:ascii="宋体" w:hAnsi="宋体" w:hint="eastAsia"/>
                <w:sz w:val="24"/>
                <w:szCs w:val="24"/>
              </w:rPr>
              <w:t>招标人答疑截止时间</w:t>
            </w:r>
          </w:p>
        </w:tc>
        <w:tc>
          <w:tcPr>
            <w:tcW w:w="6649" w:type="dxa"/>
            <w:vAlign w:val="center"/>
          </w:tcPr>
          <w:p w14:paraId="2729A420"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rPr>
              <w:t>收到澄清要求之日起</w:t>
            </w:r>
            <w:r w:rsidRPr="00FA59F5">
              <w:rPr>
                <w:rFonts w:ascii="宋体" w:hAnsi="宋体" w:hint="eastAsia"/>
                <w:sz w:val="24"/>
                <w:szCs w:val="24"/>
              </w:rPr>
              <w:t>3</w:t>
            </w:r>
            <w:r w:rsidRPr="00FA59F5">
              <w:rPr>
                <w:rFonts w:ascii="宋体" w:hAnsi="宋体" w:hint="eastAsia"/>
                <w:sz w:val="24"/>
                <w:szCs w:val="24"/>
              </w:rPr>
              <w:t>日内。</w:t>
            </w:r>
          </w:p>
        </w:tc>
      </w:tr>
      <w:tr w:rsidR="00FA59F5" w:rsidRPr="00FA59F5" w14:paraId="4B838E89" w14:textId="77777777">
        <w:trPr>
          <w:trHeight w:hRule="exact" w:val="3222"/>
          <w:jc w:val="center"/>
        </w:trPr>
        <w:tc>
          <w:tcPr>
            <w:tcW w:w="1186" w:type="dxa"/>
            <w:vAlign w:val="center"/>
          </w:tcPr>
          <w:p w14:paraId="68558134"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lastRenderedPageBreak/>
              <w:t>3.1.3</w:t>
            </w:r>
          </w:p>
        </w:tc>
        <w:tc>
          <w:tcPr>
            <w:tcW w:w="1806" w:type="dxa"/>
            <w:gridSpan w:val="2"/>
            <w:vAlign w:val="center"/>
          </w:tcPr>
          <w:p w14:paraId="334A90CB" w14:textId="77777777" w:rsidR="00D635B0" w:rsidRPr="00FA59F5" w:rsidRDefault="00953948">
            <w:pPr>
              <w:tabs>
                <w:tab w:val="left" w:pos="540"/>
              </w:tabs>
              <w:spacing w:line="360" w:lineRule="auto"/>
              <w:jc w:val="center"/>
              <w:rPr>
                <w:rFonts w:ascii="宋体" w:hAnsi="宋体"/>
                <w:sz w:val="24"/>
                <w:szCs w:val="24"/>
              </w:rPr>
            </w:pPr>
            <w:r w:rsidRPr="00FA59F5">
              <w:rPr>
                <w:rFonts w:ascii="宋体" w:hAnsi="宋体" w:hint="eastAsia"/>
                <w:sz w:val="24"/>
                <w:szCs w:val="24"/>
              </w:rPr>
              <w:t>投标文件电子版内容</w:t>
            </w:r>
          </w:p>
        </w:tc>
        <w:tc>
          <w:tcPr>
            <w:tcW w:w="6649" w:type="dxa"/>
            <w:vAlign w:val="center"/>
          </w:tcPr>
          <w:p w14:paraId="4EA17A9C"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rPr>
              <w:t>投标人在递交投标文件的同时，需要递交投标文件电子版（制作正本光盘</w:t>
            </w:r>
            <w:r w:rsidRPr="00FA59F5">
              <w:rPr>
                <w:rFonts w:ascii="宋体" w:hAnsi="宋体" w:hint="eastAsia"/>
                <w:sz w:val="24"/>
                <w:szCs w:val="24"/>
              </w:rPr>
              <w:t>1</w:t>
            </w:r>
            <w:r w:rsidRPr="00FA59F5">
              <w:rPr>
                <w:rFonts w:ascii="宋体" w:hAnsi="宋体" w:hint="eastAsia"/>
                <w:sz w:val="24"/>
                <w:szCs w:val="24"/>
              </w:rPr>
              <w:t>套，</w:t>
            </w:r>
            <w:r w:rsidRPr="00FA59F5">
              <w:rPr>
                <w:rFonts w:ascii="宋体" w:hAnsi="宋体" w:hint="eastAsia"/>
                <w:sz w:val="24"/>
                <w:szCs w:val="24"/>
              </w:rPr>
              <w:t>U</w:t>
            </w:r>
            <w:r w:rsidRPr="00FA59F5">
              <w:rPr>
                <w:rFonts w:ascii="宋体" w:hAnsi="宋体" w:hint="eastAsia"/>
                <w:sz w:val="24"/>
                <w:szCs w:val="24"/>
              </w:rPr>
              <w:t>盘</w:t>
            </w:r>
            <w:r w:rsidRPr="00FA59F5">
              <w:rPr>
                <w:rFonts w:ascii="宋体" w:hAnsi="宋体" w:hint="eastAsia"/>
                <w:sz w:val="24"/>
                <w:szCs w:val="24"/>
              </w:rPr>
              <w:t>1</w:t>
            </w:r>
            <w:r w:rsidRPr="00FA59F5">
              <w:rPr>
                <w:rFonts w:ascii="宋体" w:hAnsi="宋体" w:hint="eastAsia"/>
                <w:sz w:val="24"/>
                <w:szCs w:val="24"/>
              </w:rPr>
              <w:t>套），内容包括：</w:t>
            </w:r>
          </w:p>
          <w:p w14:paraId="23E99BB9"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1</w:t>
            </w:r>
            <w:r w:rsidRPr="00FA59F5">
              <w:rPr>
                <w:rFonts w:ascii="宋体" w:hAnsi="宋体" w:hint="eastAsia"/>
                <w:sz w:val="24"/>
                <w:szCs w:val="24"/>
              </w:rPr>
              <w:t>）商务及经济报价投标文件（第一册）的</w:t>
            </w:r>
            <w:r w:rsidRPr="00FA59F5">
              <w:rPr>
                <w:rFonts w:ascii="宋体" w:hAnsi="宋体" w:hint="eastAsia"/>
                <w:sz w:val="24"/>
                <w:szCs w:val="24"/>
              </w:rPr>
              <w:t>Word</w:t>
            </w:r>
            <w:r w:rsidRPr="00FA59F5">
              <w:rPr>
                <w:rFonts w:ascii="宋体" w:hAnsi="宋体" w:hint="eastAsia"/>
                <w:sz w:val="24"/>
                <w:szCs w:val="24"/>
              </w:rPr>
              <w:t>版；</w:t>
            </w:r>
          </w:p>
          <w:p w14:paraId="5407D502" w14:textId="77777777" w:rsidR="00D635B0" w:rsidRPr="00FA59F5" w:rsidRDefault="00953948">
            <w:pPr>
              <w:spacing w:line="360" w:lineRule="auto"/>
              <w:rPr>
                <w:rStyle w:val="black1"/>
                <w:color w:val="auto"/>
                <w:spacing w:val="-2"/>
                <w:sz w:val="24"/>
                <w:szCs w:val="24"/>
              </w:rPr>
            </w:pPr>
            <w:r w:rsidRPr="00FA59F5">
              <w:rPr>
                <w:rFonts w:ascii="宋体" w:hAnsi="宋体" w:hint="eastAsia"/>
                <w:sz w:val="24"/>
                <w:szCs w:val="24"/>
              </w:rPr>
              <w:t>（</w:t>
            </w:r>
            <w:r w:rsidRPr="00FA59F5">
              <w:rPr>
                <w:rFonts w:ascii="宋体" w:hAnsi="宋体" w:hint="eastAsia"/>
                <w:sz w:val="24"/>
                <w:szCs w:val="24"/>
              </w:rPr>
              <w:t>2</w:t>
            </w:r>
            <w:r w:rsidRPr="00FA59F5">
              <w:rPr>
                <w:rFonts w:ascii="宋体" w:hAnsi="宋体" w:hint="eastAsia"/>
                <w:sz w:val="24"/>
                <w:szCs w:val="24"/>
              </w:rPr>
              <w:t>）商务及经济报价投标文件（第一册）及其随附复印件所有内容的</w:t>
            </w:r>
            <w:r w:rsidRPr="00FA59F5">
              <w:rPr>
                <w:rFonts w:ascii="宋体" w:hAnsi="宋体" w:hint="eastAsia"/>
                <w:sz w:val="24"/>
                <w:szCs w:val="24"/>
              </w:rPr>
              <w:t>PDF</w:t>
            </w:r>
            <w:r w:rsidRPr="00FA59F5">
              <w:rPr>
                <w:rFonts w:ascii="宋体" w:hAnsi="宋体" w:hint="eastAsia"/>
                <w:sz w:val="24"/>
                <w:szCs w:val="24"/>
              </w:rPr>
              <w:t>格式的电子版，该内容应按投标文件纸质版（含随附复印件）的顺序排列。</w:t>
            </w:r>
          </w:p>
        </w:tc>
      </w:tr>
      <w:tr w:rsidR="00FA59F5" w:rsidRPr="00FA59F5" w14:paraId="01CA2BCD" w14:textId="77777777">
        <w:trPr>
          <w:trHeight w:hRule="exact" w:val="6549"/>
          <w:jc w:val="center"/>
        </w:trPr>
        <w:tc>
          <w:tcPr>
            <w:tcW w:w="1186" w:type="dxa"/>
            <w:vAlign w:val="center"/>
          </w:tcPr>
          <w:p w14:paraId="10FFEB53"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3.2.1</w:t>
            </w:r>
          </w:p>
        </w:tc>
        <w:tc>
          <w:tcPr>
            <w:tcW w:w="1806" w:type="dxa"/>
            <w:gridSpan w:val="2"/>
            <w:vAlign w:val="center"/>
          </w:tcPr>
          <w:p w14:paraId="44F3828E"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监理费用</w:t>
            </w:r>
          </w:p>
        </w:tc>
        <w:tc>
          <w:tcPr>
            <w:tcW w:w="6649" w:type="dxa"/>
            <w:vAlign w:val="center"/>
          </w:tcPr>
          <w:p w14:paraId="4CE44C4A" w14:textId="77777777" w:rsidR="00D635B0" w:rsidRPr="00FA59F5" w:rsidRDefault="00953948">
            <w:pPr>
              <w:widowControl/>
              <w:adjustRightInd w:val="0"/>
              <w:spacing w:line="360" w:lineRule="auto"/>
              <w:jc w:val="left"/>
              <w:rPr>
                <w:rFonts w:hAnsi="宋体"/>
                <w:b/>
                <w:sz w:val="24"/>
                <w:szCs w:val="24"/>
              </w:rPr>
            </w:pPr>
            <w:r w:rsidRPr="00FA59F5">
              <w:rPr>
                <w:rFonts w:hAnsi="宋体" w:hint="eastAsia"/>
                <w:b/>
                <w:sz w:val="24"/>
                <w:szCs w:val="24"/>
              </w:rPr>
              <w:t>招标控制价计费方式：</w:t>
            </w:r>
          </w:p>
          <w:p w14:paraId="6D4F9064" w14:textId="77777777" w:rsidR="00D635B0" w:rsidRPr="00FA59F5" w:rsidRDefault="00953948">
            <w:pPr>
              <w:widowControl/>
              <w:adjustRightInd w:val="0"/>
              <w:spacing w:line="360" w:lineRule="auto"/>
              <w:jc w:val="left"/>
              <w:rPr>
                <w:rFonts w:hAnsi="宋体" w:cs="宋体"/>
                <w:sz w:val="24"/>
                <w:szCs w:val="24"/>
              </w:rPr>
            </w:pPr>
            <w:r w:rsidRPr="00FA59F5">
              <w:rPr>
                <w:rFonts w:hAnsi="宋体" w:cs="宋体" w:hint="eastAsia"/>
                <w:sz w:val="24"/>
                <w:szCs w:val="24"/>
              </w:rPr>
              <w:t>关于印发＜建设工程监理与相关服务收费管理规定＞的通知》（发改价格〔</w:t>
            </w:r>
            <w:r w:rsidRPr="00FA59F5">
              <w:rPr>
                <w:rFonts w:hAnsi="宋体" w:cs="宋体" w:hint="eastAsia"/>
                <w:sz w:val="24"/>
                <w:szCs w:val="24"/>
              </w:rPr>
              <w:t>2007</w:t>
            </w:r>
            <w:r w:rsidRPr="00FA59F5">
              <w:rPr>
                <w:rFonts w:hAnsi="宋体" w:cs="宋体" w:hint="eastAsia"/>
                <w:sz w:val="24"/>
                <w:szCs w:val="24"/>
              </w:rPr>
              <w:t>〕</w:t>
            </w:r>
            <w:r w:rsidRPr="00FA59F5">
              <w:rPr>
                <w:rFonts w:hAnsi="宋体" w:cs="宋体" w:hint="eastAsia"/>
                <w:sz w:val="24"/>
                <w:szCs w:val="24"/>
              </w:rPr>
              <w:t>670</w:t>
            </w:r>
            <w:r w:rsidRPr="00FA59F5">
              <w:rPr>
                <w:rFonts w:hAnsi="宋体" w:cs="宋体" w:hint="eastAsia"/>
                <w:sz w:val="24"/>
                <w:szCs w:val="24"/>
              </w:rPr>
              <w:t>号）规定标准，并按（发改价格〔</w:t>
            </w:r>
            <w:r w:rsidRPr="00FA59F5">
              <w:rPr>
                <w:rFonts w:hAnsi="宋体" w:cs="宋体" w:hint="eastAsia"/>
                <w:sz w:val="24"/>
                <w:szCs w:val="24"/>
              </w:rPr>
              <w:t>2015</w:t>
            </w:r>
            <w:r w:rsidRPr="00FA59F5">
              <w:rPr>
                <w:rFonts w:hAnsi="宋体" w:cs="宋体" w:hint="eastAsia"/>
                <w:sz w:val="24"/>
                <w:szCs w:val="24"/>
              </w:rPr>
              <w:t>〕</w:t>
            </w:r>
            <w:r w:rsidRPr="00FA59F5">
              <w:rPr>
                <w:rFonts w:hAnsi="宋体" w:cs="宋体" w:hint="eastAsia"/>
                <w:sz w:val="24"/>
                <w:szCs w:val="24"/>
              </w:rPr>
              <w:t>299</w:t>
            </w:r>
            <w:r w:rsidRPr="00FA59F5">
              <w:rPr>
                <w:rFonts w:hAnsi="宋体" w:cs="宋体" w:hint="eastAsia"/>
                <w:sz w:val="24"/>
                <w:szCs w:val="24"/>
              </w:rPr>
              <w:t>号）实行市场调节价。</w:t>
            </w:r>
          </w:p>
          <w:p w14:paraId="2063408B" w14:textId="77777777" w:rsidR="00D635B0" w:rsidRPr="00FA59F5" w:rsidRDefault="00953948">
            <w:pPr>
              <w:widowControl/>
              <w:adjustRightInd w:val="0"/>
              <w:spacing w:line="360" w:lineRule="auto"/>
              <w:jc w:val="left"/>
              <w:rPr>
                <w:rFonts w:hAnsi="宋体"/>
                <w:sz w:val="24"/>
                <w:szCs w:val="24"/>
              </w:rPr>
            </w:pPr>
            <w:r w:rsidRPr="00FA59F5">
              <w:rPr>
                <w:rFonts w:hAnsi="宋体" w:hint="eastAsia"/>
                <w:sz w:val="24"/>
                <w:szCs w:val="24"/>
              </w:rPr>
              <w:t>本项目调整系数为：专业调整系数取</w:t>
            </w:r>
            <w:r w:rsidRPr="00FA59F5">
              <w:rPr>
                <w:rFonts w:hAnsi="宋体" w:hint="eastAsia"/>
                <w:sz w:val="24"/>
                <w:szCs w:val="24"/>
              </w:rPr>
              <w:t>1</w:t>
            </w:r>
            <w:r w:rsidRPr="00FA59F5">
              <w:rPr>
                <w:rFonts w:hAnsi="宋体" w:hint="eastAsia"/>
                <w:sz w:val="24"/>
                <w:szCs w:val="24"/>
              </w:rPr>
              <w:t>、工程复杂程度调整系数取</w:t>
            </w:r>
            <w:r w:rsidRPr="00FA59F5">
              <w:rPr>
                <w:rFonts w:hAnsi="宋体" w:hint="eastAsia"/>
                <w:sz w:val="24"/>
                <w:szCs w:val="24"/>
              </w:rPr>
              <w:t>1</w:t>
            </w:r>
            <w:r w:rsidRPr="00FA59F5">
              <w:rPr>
                <w:rFonts w:hAnsi="宋体" w:hint="eastAsia"/>
                <w:sz w:val="24"/>
                <w:szCs w:val="24"/>
              </w:rPr>
              <w:t>、高程调整系数取</w:t>
            </w:r>
            <w:r w:rsidRPr="00FA59F5">
              <w:rPr>
                <w:rFonts w:hAnsi="宋体" w:hint="eastAsia"/>
                <w:sz w:val="24"/>
                <w:szCs w:val="24"/>
              </w:rPr>
              <w:t>1</w:t>
            </w:r>
            <w:r w:rsidRPr="00FA59F5">
              <w:rPr>
                <w:rFonts w:hAnsi="宋体" w:hint="eastAsia"/>
                <w:sz w:val="24"/>
                <w:szCs w:val="24"/>
              </w:rPr>
              <w:t>。</w:t>
            </w:r>
          </w:p>
          <w:p w14:paraId="1AAFE3D9" w14:textId="77777777" w:rsidR="00D635B0" w:rsidRPr="00FA59F5" w:rsidRDefault="00953948">
            <w:pPr>
              <w:widowControl/>
              <w:adjustRightInd w:val="0"/>
              <w:spacing w:line="360" w:lineRule="auto"/>
              <w:jc w:val="left"/>
              <w:rPr>
                <w:rFonts w:hAnsi="宋体" w:cs="宋体"/>
                <w:sz w:val="24"/>
                <w:szCs w:val="24"/>
              </w:rPr>
            </w:pPr>
            <w:r w:rsidRPr="00FA59F5">
              <w:rPr>
                <w:rFonts w:hAnsi="宋体" w:cs="宋体" w:hint="eastAsia"/>
                <w:sz w:val="24"/>
                <w:szCs w:val="24"/>
              </w:rPr>
              <w:t>本项目监理招标控制价暂按为计算监理费的计费额。</w:t>
            </w:r>
          </w:p>
          <w:p w14:paraId="68C4BD04" w14:textId="77777777" w:rsidR="00D635B0" w:rsidRPr="00FA59F5" w:rsidRDefault="00953948">
            <w:pPr>
              <w:spacing w:line="360" w:lineRule="auto"/>
              <w:rPr>
                <w:rFonts w:hAnsi="宋体"/>
                <w:b/>
                <w:bCs/>
                <w:sz w:val="24"/>
                <w:szCs w:val="24"/>
                <w:u w:val="single"/>
              </w:rPr>
            </w:pPr>
            <w:r w:rsidRPr="00FA59F5">
              <w:rPr>
                <w:rFonts w:hAnsi="宋体" w:hint="eastAsia"/>
                <w:sz w:val="24"/>
                <w:szCs w:val="24"/>
              </w:rPr>
              <w:t>本项目按监理基准价</w:t>
            </w:r>
            <w:r w:rsidRPr="00FA59F5">
              <w:rPr>
                <w:rFonts w:hAnsi="宋体" w:hint="eastAsia"/>
                <w:b/>
                <w:bCs/>
                <w:sz w:val="24"/>
                <w:szCs w:val="24"/>
                <w:u w:val="single"/>
              </w:rPr>
              <w:t>¥</w:t>
            </w:r>
            <w:r w:rsidRPr="00FA59F5">
              <w:rPr>
                <w:rFonts w:hAnsi="宋体"/>
                <w:b/>
                <w:bCs/>
                <w:sz w:val="24"/>
                <w:szCs w:val="24"/>
                <w:u w:val="single"/>
              </w:rPr>
              <w:t>122.78</w:t>
            </w:r>
            <w:r w:rsidRPr="00FA59F5">
              <w:rPr>
                <w:rFonts w:hAnsi="宋体" w:hint="eastAsia"/>
                <w:b/>
                <w:bCs/>
                <w:sz w:val="24"/>
                <w:szCs w:val="24"/>
                <w:u w:val="single"/>
              </w:rPr>
              <w:t>万元</w:t>
            </w:r>
            <w:r w:rsidRPr="00FA59F5">
              <w:rPr>
                <w:rFonts w:hAnsi="宋体" w:hint="eastAsia"/>
                <w:sz w:val="24"/>
                <w:szCs w:val="24"/>
              </w:rPr>
              <w:t>作为招标控制价。</w:t>
            </w:r>
          </w:p>
          <w:p w14:paraId="5E9443B4" w14:textId="77777777" w:rsidR="00D635B0" w:rsidRPr="00FA59F5" w:rsidRDefault="00953948">
            <w:pPr>
              <w:autoSpaceDE w:val="0"/>
              <w:autoSpaceDN w:val="0"/>
              <w:adjustRightInd w:val="0"/>
              <w:spacing w:line="360" w:lineRule="auto"/>
              <w:jc w:val="left"/>
              <w:rPr>
                <w:rFonts w:hAnsi="宋体"/>
                <w:b/>
                <w:sz w:val="24"/>
                <w:szCs w:val="24"/>
              </w:rPr>
            </w:pPr>
            <w:r w:rsidRPr="00FA59F5">
              <w:rPr>
                <w:rFonts w:hAnsi="宋体" w:hint="eastAsia"/>
                <w:b/>
                <w:sz w:val="24"/>
                <w:szCs w:val="24"/>
              </w:rPr>
              <w:t>报价方式：</w:t>
            </w:r>
          </w:p>
          <w:p w14:paraId="78F636E4" w14:textId="77777777" w:rsidR="00D635B0" w:rsidRPr="00FA59F5" w:rsidRDefault="00953948">
            <w:pPr>
              <w:autoSpaceDE w:val="0"/>
              <w:autoSpaceDN w:val="0"/>
              <w:adjustRightInd w:val="0"/>
              <w:spacing w:line="360" w:lineRule="auto"/>
              <w:jc w:val="left"/>
              <w:rPr>
                <w:rFonts w:hAnsi="宋体"/>
                <w:sz w:val="24"/>
                <w:szCs w:val="24"/>
              </w:rPr>
            </w:pPr>
            <w:r w:rsidRPr="00FA59F5">
              <w:rPr>
                <w:rFonts w:hAnsi="宋体" w:hint="eastAsia"/>
                <w:sz w:val="24"/>
                <w:szCs w:val="24"/>
              </w:rPr>
              <w:t>本项目监理招标以投报监理服务费下浮率的方式进行报价（监理服务费下浮率在</w:t>
            </w:r>
            <w:r w:rsidRPr="00FA59F5">
              <w:rPr>
                <w:rFonts w:hAnsi="宋体" w:hint="eastAsia"/>
                <w:sz w:val="24"/>
                <w:szCs w:val="24"/>
              </w:rPr>
              <w:t>20%</w:t>
            </w:r>
            <w:r w:rsidRPr="00FA59F5">
              <w:rPr>
                <w:rFonts w:hAnsi="宋体" w:hint="eastAsia"/>
                <w:sz w:val="24"/>
                <w:szCs w:val="24"/>
              </w:rPr>
              <w:t>＜</w:t>
            </w:r>
            <w:r w:rsidRPr="00FA59F5">
              <w:rPr>
                <w:rFonts w:hAnsi="宋体" w:hint="eastAsia"/>
                <w:sz w:val="24"/>
                <w:szCs w:val="24"/>
              </w:rPr>
              <w:t>a</w:t>
            </w:r>
            <w:r w:rsidRPr="00FA59F5">
              <w:rPr>
                <w:rFonts w:hAnsi="宋体" w:hint="eastAsia"/>
                <w:sz w:val="24"/>
                <w:szCs w:val="24"/>
              </w:rPr>
              <w:t>≤</w:t>
            </w:r>
            <w:r w:rsidRPr="00FA59F5">
              <w:rPr>
                <w:rFonts w:hAnsi="宋体" w:hint="eastAsia"/>
                <w:sz w:val="24"/>
                <w:szCs w:val="24"/>
              </w:rPr>
              <w:t>40%</w:t>
            </w:r>
            <w:r w:rsidRPr="00FA59F5">
              <w:rPr>
                <w:rFonts w:hAnsi="宋体" w:hint="eastAsia"/>
                <w:sz w:val="24"/>
                <w:szCs w:val="24"/>
              </w:rPr>
              <w:t>区间进行投报，</w:t>
            </w:r>
            <w:r w:rsidRPr="00FA59F5">
              <w:rPr>
                <w:rFonts w:ascii="宋体" w:hAnsi="宋体" w:hint="eastAsia"/>
                <w:bCs/>
                <w:sz w:val="24"/>
                <w:szCs w:val="24"/>
              </w:rPr>
              <w:t>百分数保留二位小数，</w:t>
            </w:r>
            <w:r w:rsidRPr="00FA59F5">
              <w:rPr>
                <w:rFonts w:hAnsi="宋体" w:hint="eastAsia"/>
                <w:sz w:val="24"/>
                <w:szCs w:val="24"/>
              </w:rPr>
              <w:t>不在此范围的投标为无效标）。</w:t>
            </w:r>
          </w:p>
          <w:p w14:paraId="18A4B541" w14:textId="77777777" w:rsidR="00D635B0" w:rsidRPr="00FA59F5" w:rsidRDefault="00953948">
            <w:pPr>
              <w:spacing w:line="360" w:lineRule="auto"/>
              <w:rPr>
                <w:rFonts w:hAnsi="宋体"/>
                <w:b/>
                <w:bCs/>
                <w:sz w:val="24"/>
                <w:szCs w:val="24"/>
                <w:u w:val="single"/>
              </w:rPr>
            </w:pPr>
            <w:r w:rsidRPr="00FA59F5">
              <w:rPr>
                <w:rFonts w:hAnsi="宋体" w:hint="eastAsia"/>
                <w:sz w:val="24"/>
                <w:szCs w:val="24"/>
              </w:rPr>
              <w:t>每个投标人只允许有一个报价，多个报价或超出范围的投标报价其投标文件作无效标处理。</w:t>
            </w:r>
          </w:p>
        </w:tc>
      </w:tr>
      <w:tr w:rsidR="00FA59F5" w:rsidRPr="00FA59F5" w14:paraId="61DA4097" w14:textId="77777777">
        <w:trPr>
          <w:trHeight w:hRule="exact" w:val="2709"/>
          <w:jc w:val="center"/>
        </w:trPr>
        <w:tc>
          <w:tcPr>
            <w:tcW w:w="1186" w:type="dxa"/>
            <w:vAlign w:val="center"/>
          </w:tcPr>
          <w:p w14:paraId="43FEF8E4"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3.2.4</w:t>
            </w:r>
          </w:p>
        </w:tc>
        <w:tc>
          <w:tcPr>
            <w:tcW w:w="1806" w:type="dxa"/>
            <w:gridSpan w:val="2"/>
            <w:vAlign w:val="center"/>
          </w:tcPr>
          <w:p w14:paraId="279F1D1F"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监理服务费</w:t>
            </w:r>
          </w:p>
          <w:p w14:paraId="1E2CF406"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是否调整</w:t>
            </w:r>
          </w:p>
        </w:tc>
        <w:tc>
          <w:tcPr>
            <w:tcW w:w="6649" w:type="dxa"/>
            <w:vAlign w:val="center"/>
          </w:tcPr>
          <w:p w14:paraId="3D9A41C7" w14:textId="77777777" w:rsidR="00D635B0" w:rsidRPr="00FA59F5" w:rsidRDefault="00953948">
            <w:pPr>
              <w:spacing w:line="360" w:lineRule="auto"/>
              <w:rPr>
                <w:rFonts w:ascii="宋体" w:hAnsi="宋体"/>
                <w:spacing w:val="-4"/>
                <w:sz w:val="24"/>
                <w:szCs w:val="24"/>
              </w:rPr>
            </w:pPr>
            <w:r w:rsidRPr="00FA59F5">
              <w:rPr>
                <w:rFonts w:ascii="宋体" w:hAnsi="宋体"/>
                <w:spacing w:val="-2"/>
                <w:sz w:val="24"/>
                <w:szCs w:val="24"/>
              </w:rPr>
              <w:t>在本合同执行完毕时</w:t>
            </w:r>
            <w:r w:rsidRPr="00FA59F5">
              <w:rPr>
                <w:rFonts w:ascii="宋体" w:hAnsi="宋体" w:hint="eastAsia"/>
                <w:spacing w:val="-2"/>
                <w:sz w:val="24"/>
                <w:szCs w:val="24"/>
              </w:rPr>
              <w:t>对监理服务费进行调整，监理费用以最终审定的本项目建设</w:t>
            </w:r>
            <w:r w:rsidRPr="00FA59F5">
              <w:rPr>
                <w:rFonts w:ascii="宋体" w:hAnsi="宋体"/>
                <w:spacing w:val="-2"/>
                <w:sz w:val="24"/>
                <w:szCs w:val="24"/>
              </w:rPr>
              <w:t>工程</w:t>
            </w:r>
            <w:r w:rsidRPr="00FA59F5">
              <w:rPr>
                <w:rFonts w:ascii="宋体" w:hAnsi="宋体" w:hint="eastAsia"/>
                <w:spacing w:val="-2"/>
                <w:sz w:val="24"/>
                <w:szCs w:val="24"/>
              </w:rPr>
              <w:t>施工竣工结算</w:t>
            </w:r>
            <w:r w:rsidRPr="00FA59F5">
              <w:rPr>
                <w:rFonts w:ascii="宋体" w:hAnsi="宋体"/>
                <w:spacing w:val="-2"/>
                <w:sz w:val="24"/>
                <w:szCs w:val="24"/>
              </w:rPr>
              <w:t>价</w:t>
            </w:r>
            <w:r w:rsidRPr="00FA59F5">
              <w:rPr>
                <w:rFonts w:ascii="宋体" w:hAnsi="宋体" w:hint="eastAsia"/>
                <w:spacing w:val="-2"/>
                <w:sz w:val="24"/>
                <w:szCs w:val="24"/>
              </w:rPr>
              <w:t>为计费额，依照“茂价</w:t>
            </w:r>
            <w:r w:rsidRPr="00FA59F5">
              <w:rPr>
                <w:rFonts w:hAnsi="宋体" w:cs="宋体" w:hint="eastAsia"/>
                <w:sz w:val="24"/>
                <w:szCs w:val="24"/>
              </w:rPr>
              <w:t>〔</w:t>
            </w:r>
            <w:r w:rsidRPr="00FA59F5">
              <w:rPr>
                <w:rFonts w:ascii="宋体" w:hAnsi="宋体" w:hint="eastAsia"/>
                <w:spacing w:val="-2"/>
                <w:sz w:val="24"/>
                <w:szCs w:val="24"/>
              </w:rPr>
              <w:t>2007</w:t>
            </w:r>
            <w:r w:rsidRPr="00FA59F5">
              <w:rPr>
                <w:rFonts w:hAnsi="宋体" w:cs="宋体" w:hint="eastAsia"/>
                <w:sz w:val="24"/>
                <w:szCs w:val="24"/>
              </w:rPr>
              <w:t>〕</w:t>
            </w:r>
            <w:r w:rsidRPr="00FA59F5">
              <w:rPr>
                <w:rFonts w:ascii="宋体" w:hAnsi="宋体" w:hint="eastAsia"/>
                <w:spacing w:val="-2"/>
                <w:sz w:val="24"/>
                <w:szCs w:val="24"/>
              </w:rPr>
              <w:t>97</w:t>
            </w:r>
            <w:r w:rsidRPr="00FA59F5">
              <w:rPr>
                <w:rFonts w:ascii="宋体" w:hAnsi="宋体" w:hint="eastAsia"/>
                <w:spacing w:val="-2"/>
                <w:sz w:val="24"/>
                <w:szCs w:val="24"/>
              </w:rPr>
              <w:t>号文件关于《建设工程监理与相关服务收费管理规定》的通知并结合监理人投报的投标下浮率</w:t>
            </w:r>
            <w:r w:rsidRPr="00FA59F5">
              <w:rPr>
                <w:rFonts w:ascii="宋体" w:hAnsi="宋体"/>
                <w:spacing w:val="-2"/>
                <w:sz w:val="24"/>
                <w:szCs w:val="24"/>
              </w:rPr>
              <w:t>进行调整</w:t>
            </w:r>
            <w:r w:rsidRPr="00FA59F5">
              <w:rPr>
                <w:rFonts w:ascii="宋体" w:hAnsi="宋体" w:hint="eastAsia"/>
                <w:spacing w:val="-2"/>
                <w:sz w:val="24"/>
                <w:szCs w:val="24"/>
              </w:rPr>
              <w:t>。公式：工程监理服务费结算价</w:t>
            </w:r>
            <w:r w:rsidRPr="00FA59F5">
              <w:rPr>
                <w:rFonts w:ascii="宋体" w:hAnsi="宋体" w:hint="eastAsia"/>
                <w:spacing w:val="-2"/>
                <w:sz w:val="24"/>
                <w:szCs w:val="24"/>
              </w:rPr>
              <w:t xml:space="preserve"> =</w:t>
            </w:r>
            <w:r w:rsidRPr="00FA59F5">
              <w:rPr>
                <w:rFonts w:ascii="宋体" w:hAnsi="宋体" w:hint="eastAsia"/>
                <w:spacing w:val="-2"/>
                <w:sz w:val="24"/>
                <w:szCs w:val="24"/>
              </w:rPr>
              <w:t>监理服务收费基准价×（</w:t>
            </w:r>
            <w:r w:rsidRPr="00FA59F5">
              <w:rPr>
                <w:rFonts w:ascii="宋体" w:hAnsi="宋体" w:hint="eastAsia"/>
                <w:spacing w:val="-2"/>
                <w:sz w:val="24"/>
                <w:szCs w:val="24"/>
              </w:rPr>
              <w:t>1-</w:t>
            </w:r>
            <w:r w:rsidRPr="00FA59F5">
              <w:rPr>
                <w:rFonts w:ascii="宋体" w:hAnsi="宋体" w:hint="eastAsia"/>
                <w:spacing w:val="-2"/>
                <w:sz w:val="24"/>
                <w:szCs w:val="24"/>
              </w:rPr>
              <w:t>中标监理服务费下浮率）。</w:t>
            </w:r>
          </w:p>
        </w:tc>
      </w:tr>
      <w:tr w:rsidR="00FA59F5" w:rsidRPr="00FA59F5" w14:paraId="4896C98A" w14:textId="77777777">
        <w:trPr>
          <w:trHeight w:hRule="exact" w:val="839"/>
          <w:jc w:val="center"/>
        </w:trPr>
        <w:tc>
          <w:tcPr>
            <w:tcW w:w="1186" w:type="dxa"/>
            <w:vAlign w:val="center"/>
          </w:tcPr>
          <w:p w14:paraId="0CECBDC5"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3.3.1</w:t>
            </w:r>
          </w:p>
        </w:tc>
        <w:tc>
          <w:tcPr>
            <w:tcW w:w="1806" w:type="dxa"/>
            <w:gridSpan w:val="2"/>
            <w:vAlign w:val="center"/>
          </w:tcPr>
          <w:p w14:paraId="7138EB08"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投标文件有</w:t>
            </w:r>
            <w:r w:rsidRPr="00FA59F5">
              <w:rPr>
                <w:rFonts w:ascii="宋体" w:hAnsi="宋体" w:hint="eastAsia"/>
                <w:sz w:val="24"/>
                <w:szCs w:val="24"/>
              </w:rPr>
              <w:t xml:space="preserve"> </w:t>
            </w:r>
            <w:r w:rsidRPr="00FA59F5">
              <w:rPr>
                <w:rFonts w:ascii="宋体" w:hAnsi="宋体"/>
                <w:sz w:val="24"/>
                <w:szCs w:val="24"/>
              </w:rPr>
              <w:t xml:space="preserve"> </w:t>
            </w:r>
            <w:r w:rsidRPr="00FA59F5">
              <w:rPr>
                <w:rFonts w:ascii="宋体" w:hAnsi="宋体" w:hint="eastAsia"/>
                <w:sz w:val="24"/>
                <w:szCs w:val="24"/>
              </w:rPr>
              <w:t>效期</w:t>
            </w:r>
          </w:p>
        </w:tc>
        <w:tc>
          <w:tcPr>
            <w:tcW w:w="6649" w:type="dxa"/>
            <w:vAlign w:val="center"/>
          </w:tcPr>
          <w:p w14:paraId="2F9D8226"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rPr>
              <w:t>递交投标文件截止时间之日起</w:t>
            </w:r>
            <w:r w:rsidRPr="00FA59F5">
              <w:rPr>
                <w:rFonts w:ascii="宋体" w:hAnsi="宋体" w:hint="eastAsia"/>
                <w:sz w:val="24"/>
                <w:szCs w:val="24"/>
                <w:u w:val="single"/>
              </w:rPr>
              <w:t xml:space="preserve"> 90 </w:t>
            </w:r>
            <w:r w:rsidRPr="00FA59F5">
              <w:rPr>
                <w:rFonts w:ascii="宋体" w:hAnsi="宋体" w:hint="eastAsia"/>
                <w:sz w:val="24"/>
                <w:szCs w:val="24"/>
              </w:rPr>
              <w:t>天内。</w:t>
            </w:r>
          </w:p>
        </w:tc>
      </w:tr>
      <w:tr w:rsidR="00FA59F5" w:rsidRPr="00FA59F5" w14:paraId="07A0CAE4" w14:textId="77777777">
        <w:trPr>
          <w:trHeight w:hRule="exact" w:val="10504"/>
          <w:jc w:val="center"/>
        </w:trPr>
        <w:tc>
          <w:tcPr>
            <w:tcW w:w="1186" w:type="dxa"/>
            <w:vAlign w:val="center"/>
          </w:tcPr>
          <w:p w14:paraId="5BBE95E3"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lastRenderedPageBreak/>
              <w:t>3.4.1</w:t>
            </w:r>
          </w:p>
        </w:tc>
        <w:tc>
          <w:tcPr>
            <w:tcW w:w="1806" w:type="dxa"/>
            <w:gridSpan w:val="2"/>
            <w:vAlign w:val="center"/>
          </w:tcPr>
          <w:p w14:paraId="39890EBD"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投标保证金</w:t>
            </w:r>
            <w:r w:rsidRPr="00FA59F5">
              <w:rPr>
                <w:rFonts w:ascii="宋体" w:hAnsi="宋体" w:hint="eastAsia"/>
                <w:sz w:val="24"/>
                <w:szCs w:val="24"/>
              </w:rPr>
              <w:t xml:space="preserve"> </w:t>
            </w:r>
            <w:r w:rsidRPr="00FA59F5">
              <w:rPr>
                <w:rFonts w:ascii="宋体" w:hAnsi="宋体"/>
                <w:sz w:val="24"/>
                <w:szCs w:val="24"/>
              </w:rPr>
              <w:t xml:space="preserve"> </w:t>
            </w:r>
            <w:r w:rsidRPr="00FA59F5">
              <w:rPr>
                <w:rFonts w:ascii="宋体" w:hAnsi="宋体" w:hint="eastAsia"/>
                <w:sz w:val="24"/>
                <w:szCs w:val="24"/>
              </w:rPr>
              <w:t>形式</w:t>
            </w:r>
          </w:p>
        </w:tc>
        <w:tc>
          <w:tcPr>
            <w:tcW w:w="6649" w:type="dxa"/>
            <w:vAlign w:val="center"/>
          </w:tcPr>
          <w:p w14:paraId="5A074A5E" w14:textId="77777777" w:rsidR="00D635B0" w:rsidRPr="00FA59F5" w:rsidRDefault="00953948">
            <w:pPr>
              <w:tabs>
                <w:tab w:val="left" w:pos="540"/>
              </w:tabs>
              <w:spacing w:line="400" w:lineRule="exact"/>
              <w:rPr>
                <w:rFonts w:ascii="宋体" w:hAnsi="宋体"/>
                <w:b/>
                <w:sz w:val="22"/>
                <w:szCs w:val="22"/>
              </w:rPr>
            </w:pPr>
            <w:r w:rsidRPr="00FA59F5">
              <w:rPr>
                <w:rFonts w:ascii="宋体" w:hAnsi="宋体" w:hint="eastAsia"/>
                <w:sz w:val="22"/>
                <w:szCs w:val="22"/>
              </w:rPr>
              <w:t>本项目投标保证金的金额：人民币壹万元整（￥</w:t>
            </w:r>
            <w:r w:rsidRPr="00FA59F5">
              <w:rPr>
                <w:rFonts w:ascii="宋体" w:hAnsi="宋体"/>
                <w:sz w:val="22"/>
                <w:szCs w:val="22"/>
              </w:rPr>
              <w:t>1</w:t>
            </w:r>
            <w:r w:rsidRPr="00FA59F5">
              <w:rPr>
                <w:rFonts w:ascii="宋体" w:hAnsi="宋体" w:hint="eastAsia"/>
                <w:sz w:val="22"/>
                <w:szCs w:val="22"/>
              </w:rPr>
              <w:t>0000.00</w:t>
            </w:r>
            <w:r w:rsidRPr="00FA59F5">
              <w:rPr>
                <w:rFonts w:ascii="宋体" w:hAnsi="宋体" w:hint="eastAsia"/>
                <w:sz w:val="22"/>
                <w:szCs w:val="22"/>
              </w:rPr>
              <w:t>元）</w:t>
            </w:r>
            <w:r w:rsidRPr="00FA59F5">
              <w:rPr>
                <w:rFonts w:ascii="宋体" w:hAnsi="宋体" w:hint="eastAsia"/>
                <w:b/>
                <w:sz w:val="22"/>
                <w:szCs w:val="22"/>
              </w:rPr>
              <w:t>。</w:t>
            </w:r>
          </w:p>
          <w:p w14:paraId="64BCCC97" w14:textId="77777777" w:rsidR="00D635B0" w:rsidRPr="00FA59F5" w:rsidRDefault="00953948">
            <w:pPr>
              <w:tabs>
                <w:tab w:val="left" w:pos="540"/>
              </w:tabs>
              <w:spacing w:line="400" w:lineRule="exact"/>
              <w:rPr>
                <w:rFonts w:ascii="宋体" w:hAnsi="宋体"/>
                <w:b/>
                <w:sz w:val="22"/>
                <w:szCs w:val="22"/>
              </w:rPr>
            </w:pPr>
            <w:r w:rsidRPr="00FA59F5">
              <w:rPr>
                <w:rFonts w:ascii="宋体" w:hAnsi="宋体" w:hint="eastAsia"/>
                <w:b/>
                <w:sz w:val="22"/>
                <w:szCs w:val="22"/>
              </w:rPr>
              <w:t>投标人选择以下三种任一种方式递交投标保证金。</w:t>
            </w:r>
          </w:p>
          <w:p w14:paraId="3A01B1E5" w14:textId="77777777" w:rsidR="00D635B0" w:rsidRPr="00FA59F5" w:rsidRDefault="00953948">
            <w:pPr>
              <w:tabs>
                <w:tab w:val="left" w:pos="540"/>
              </w:tabs>
              <w:spacing w:line="380" w:lineRule="exact"/>
              <w:rPr>
                <w:rFonts w:ascii="宋体" w:hAnsi="宋体"/>
                <w:bCs/>
                <w:sz w:val="22"/>
                <w:szCs w:val="22"/>
              </w:rPr>
            </w:pPr>
            <w:r w:rsidRPr="00FA59F5">
              <w:rPr>
                <w:rFonts w:ascii="宋体" w:hAnsi="宋体" w:hint="eastAsia"/>
                <w:bCs/>
                <w:sz w:val="22"/>
                <w:szCs w:val="22"/>
              </w:rPr>
              <w:t>1.</w:t>
            </w:r>
            <w:r w:rsidRPr="00FA59F5">
              <w:rPr>
                <w:rFonts w:ascii="宋体" w:hAnsi="宋体" w:hint="eastAsia"/>
                <w:bCs/>
                <w:sz w:val="22"/>
                <w:szCs w:val="22"/>
              </w:rPr>
              <w:t>银行保函形式。投标人（联合体企业由牵头人）在注册地所在地级市范围内或所在省（自治区、直辖市）人民政府所在地城市的国有商业银行或股份制商业银行开具本项目的投标保证金银行保函，且使用本招标文件提供的版本。</w:t>
            </w:r>
          </w:p>
          <w:p w14:paraId="6E126D63" w14:textId="77777777" w:rsidR="00D635B0" w:rsidRPr="00FA59F5" w:rsidRDefault="00953948">
            <w:pPr>
              <w:tabs>
                <w:tab w:val="left" w:pos="540"/>
              </w:tabs>
              <w:spacing w:line="380" w:lineRule="exact"/>
              <w:rPr>
                <w:rFonts w:ascii="宋体" w:hAnsi="宋体"/>
                <w:bCs/>
                <w:sz w:val="22"/>
                <w:szCs w:val="22"/>
              </w:rPr>
            </w:pPr>
            <w:r w:rsidRPr="00FA59F5">
              <w:rPr>
                <w:rFonts w:ascii="宋体" w:hAnsi="宋体" w:hint="eastAsia"/>
                <w:b/>
                <w:sz w:val="22"/>
                <w:szCs w:val="22"/>
              </w:rPr>
              <w:t>注：投标保证金银行投标保函，有效期与投标有效期一致或长于投标有效期，</w:t>
            </w:r>
            <w:r w:rsidRPr="00FA59F5">
              <w:rPr>
                <w:rFonts w:ascii="宋体" w:hAnsi="宋体" w:cs="宋体" w:hint="eastAsia"/>
                <w:b/>
                <w:kern w:val="0"/>
                <w:sz w:val="22"/>
                <w:szCs w:val="22"/>
              </w:rPr>
              <w:t>开标时须提交银行投标保函原件，其复印件装订在投标文件中。</w:t>
            </w:r>
          </w:p>
          <w:p w14:paraId="53FB6EF1" w14:textId="77777777" w:rsidR="00D635B0" w:rsidRPr="00FA59F5" w:rsidRDefault="00953948">
            <w:pPr>
              <w:rPr>
                <w:rFonts w:ascii="宋体" w:hAnsi="宋体"/>
                <w:bCs/>
                <w:sz w:val="22"/>
                <w:szCs w:val="22"/>
              </w:rPr>
            </w:pPr>
            <w:r w:rsidRPr="00FA59F5">
              <w:rPr>
                <w:rFonts w:ascii="宋体" w:hAnsi="宋体" w:hint="eastAsia"/>
                <w:bCs/>
                <w:sz w:val="22"/>
                <w:szCs w:val="22"/>
              </w:rPr>
              <w:t>2.</w:t>
            </w:r>
            <w:r w:rsidRPr="00FA59F5">
              <w:rPr>
                <w:rFonts w:ascii="宋体" w:hAnsi="宋体" w:hint="eastAsia"/>
                <w:bCs/>
                <w:sz w:val="22"/>
                <w:szCs w:val="22"/>
              </w:rPr>
              <w:t>保证保险形式。投标人（联合体企业由牵头人）提供保险公司出具的投标保证保险保函，且使用本招标文件提供的版本。</w:t>
            </w:r>
          </w:p>
          <w:p w14:paraId="6FDBF6AE" w14:textId="77777777" w:rsidR="00D635B0" w:rsidRPr="00FA59F5" w:rsidRDefault="00953948">
            <w:pPr>
              <w:spacing w:line="380" w:lineRule="exact"/>
              <w:rPr>
                <w:rFonts w:ascii="宋体" w:hAnsi="宋体"/>
                <w:b/>
                <w:sz w:val="22"/>
                <w:szCs w:val="22"/>
              </w:rPr>
            </w:pPr>
            <w:r w:rsidRPr="00FA59F5">
              <w:rPr>
                <w:rFonts w:ascii="宋体" w:hAnsi="宋体" w:hint="eastAsia"/>
                <w:b/>
                <w:sz w:val="22"/>
                <w:szCs w:val="22"/>
              </w:rPr>
              <w:t>注：保险公司的投标保证保险保函有效期等于或长于投标有效期，开标时须提</w:t>
            </w:r>
            <w:r w:rsidRPr="00FA59F5">
              <w:rPr>
                <w:rFonts w:ascii="宋体" w:hAnsi="宋体" w:hint="eastAsia"/>
                <w:b/>
                <w:sz w:val="22"/>
                <w:szCs w:val="22"/>
              </w:rPr>
              <w:t>交投标保证保险保函原件，其复印件装订在投标文件中。</w:t>
            </w:r>
          </w:p>
          <w:p w14:paraId="649356F6" w14:textId="77777777" w:rsidR="00D635B0" w:rsidRPr="00FA59F5" w:rsidRDefault="00953948">
            <w:pPr>
              <w:tabs>
                <w:tab w:val="left" w:pos="540"/>
              </w:tabs>
              <w:spacing w:line="400" w:lineRule="exact"/>
              <w:rPr>
                <w:rFonts w:ascii="宋体" w:hAnsi="宋体" w:cs="宋体"/>
                <w:sz w:val="24"/>
                <w:szCs w:val="24"/>
              </w:rPr>
            </w:pPr>
            <w:r w:rsidRPr="00FA59F5">
              <w:rPr>
                <w:rFonts w:ascii="宋体" w:hAnsi="宋体" w:hint="eastAsia"/>
                <w:sz w:val="22"/>
                <w:szCs w:val="22"/>
              </w:rPr>
              <w:t>3.</w:t>
            </w:r>
            <w:r w:rsidRPr="00FA59F5">
              <w:rPr>
                <w:rFonts w:ascii="宋体" w:hAnsi="宋体" w:cs="宋体" w:hint="eastAsia"/>
                <w:sz w:val="24"/>
                <w:szCs w:val="24"/>
              </w:rPr>
              <w:t>采用银行汇款形式提交：由</w:t>
            </w:r>
            <w:r w:rsidRPr="00FA59F5">
              <w:rPr>
                <w:rFonts w:ascii="宋体" w:hAnsi="宋体" w:cs="宋体" w:hint="eastAsia"/>
                <w:sz w:val="24"/>
                <w:szCs w:val="24"/>
                <w:u w:val="single"/>
              </w:rPr>
              <w:t>广州交易集团有限公司</w:t>
            </w:r>
            <w:r w:rsidRPr="00FA59F5">
              <w:rPr>
                <w:rFonts w:ascii="宋体" w:hAnsi="宋体" w:cs="宋体" w:hint="eastAsia"/>
                <w:sz w:val="24"/>
                <w:szCs w:val="24"/>
              </w:rPr>
              <w:t>代收。</w:t>
            </w:r>
          </w:p>
          <w:p w14:paraId="037C0EFC" w14:textId="77777777" w:rsidR="00D635B0" w:rsidRPr="00FA59F5" w:rsidRDefault="00953948">
            <w:pPr>
              <w:tabs>
                <w:tab w:val="left" w:pos="540"/>
              </w:tabs>
              <w:spacing w:line="400" w:lineRule="exact"/>
              <w:rPr>
                <w:rFonts w:ascii="宋体" w:hAnsi="宋体" w:cs="宋体"/>
                <w:b/>
                <w:bCs/>
                <w:sz w:val="24"/>
                <w:szCs w:val="24"/>
              </w:rPr>
            </w:pPr>
            <w:r w:rsidRPr="00FA59F5">
              <w:rPr>
                <w:rFonts w:ascii="宋体" w:hAnsi="宋体" w:cs="宋体" w:hint="eastAsia"/>
                <w:sz w:val="24"/>
                <w:szCs w:val="24"/>
              </w:rPr>
              <w:t>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sidRPr="00FA59F5">
              <w:rPr>
                <w:rFonts w:ascii="宋体" w:hAnsi="宋体" w:cs="宋体" w:hint="eastAsia"/>
                <w:b/>
                <w:bCs/>
                <w:sz w:val="24"/>
                <w:szCs w:val="24"/>
              </w:rPr>
              <w:t>如缴纳的投标保证金未能按时到账或不以投标企业名义缴纳投标保证金的正式投标人将被视为自动放弃本工程的投标资格。</w:t>
            </w:r>
            <w:r w:rsidRPr="00FA59F5">
              <w:rPr>
                <w:rFonts w:ascii="宋体" w:hAnsi="宋体" w:hint="eastAsia"/>
                <w:b/>
                <w:bCs/>
                <w:sz w:val="24"/>
                <w:szCs w:val="24"/>
              </w:rPr>
              <w:t>投标人需在交易系统中将汇入投标保证金与投标项目进行绑定，绑定成功后才能被认定为完成缴交投标保</w:t>
            </w:r>
            <w:r w:rsidRPr="00FA59F5">
              <w:rPr>
                <w:rFonts w:ascii="宋体" w:hAnsi="宋体" w:hint="eastAsia"/>
                <w:b/>
                <w:bCs/>
                <w:sz w:val="24"/>
                <w:szCs w:val="24"/>
              </w:rPr>
              <w:t>证金。</w:t>
            </w:r>
          </w:p>
          <w:p w14:paraId="49579770" w14:textId="77777777" w:rsidR="00D635B0" w:rsidRPr="00FA59F5" w:rsidRDefault="00953948">
            <w:pPr>
              <w:tabs>
                <w:tab w:val="left" w:pos="540"/>
              </w:tabs>
              <w:spacing w:line="400" w:lineRule="exact"/>
              <w:rPr>
                <w:rFonts w:ascii="宋体" w:hAnsi="宋体" w:cs="宋体"/>
                <w:b/>
                <w:bCs/>
                <w:sz w:val="24"/>
                <w:szCs w:val="24"/>
              </w:rPr>
            </w:pPr>
            <w:r w:rsidRPr="00FA59F5">
              <w:rPr>
                <w:rFonts w:ascii="宋体" w:hAnsi="宋体" w:cs="宋体" w:hint="eastAsia"/>
                <w:b/>
                <w:bCs/>
                <w:sz w:val="24"/>
                <w:szCs w:val="24"/>
              </w:rPr>
              <w:t>收款单位：广州交易集团有限公司</w:t>
            </w:r>
          </w:p>
          <w:p w14:paraId="40597EE0" w14:textId="77777777" w:rsidR="00D635B0" w:rsidRPr="00FA59F5" w:rsidRDefault="00953948">
            <w:pPr>
              <w:tabs>
                <w:tab w:val="left" w:pos="540"/>
              </w:tabs>
              <w:spacing w:line="400" w:lineRule="exact"/>
              <w:rPr>
                <w:rFonts w:ascii="宋体" w:hAnsi="宋体" w:cs="宋体"/>
                <w:b/>
                <w:bCs/>
                <w:sz w:val="24"/>
                <w:szCs w:val="24"/>
              </w:rPr>
            </w:pPr>
            <w:r w:rsidRPr="00FA59F5">
              <w:rPr>
                <w:rFonts w:ascii="宋体" w:hAnsi="宋体" w:cs="宋体" w:hint="eastAsia"/>
                <w:b/>
                <w:bCs/>
                <w:sz w:val="24"/>
                <w:szCs w:val="24"/>
              </w:rPr>
              <w:t>银行账号：</w:t>
            </w:r>
            <w:r w:rsidRPr="00FA59F5">
              <w:rPr>
                <w:rFonts w:ascii="宋体" w:hAnsi="宋体" w:cs="宋体" w:hint="eastAsia"/>
                <w:b/>
                <w:bCs/>
                <w:sz w:val="24"/>
                <w:szCs w:val="24"/>
              </w:rPr>
              <w:t>44001583404059333333</w:t>
            </w:r>
          </w:p>
          <w:p w14:paraId="44653363" w14:textId="77777777" w:rsidR="00D635B0" w:rsidRPr="00FA59F5" w:rsidRDefault="00953948">
            <w:pPr>
              <w:tabs>
                <w:tab w:val="left" w:pos="540"/>
              </w:tabs>
              <w:spacing w:line="400" w:lineRule="exact"/>
              <w:rPr>
                <w:rFonts w:ascii="宋体" w:hAnsi="宋体" w:cs="宋体"/>
                <w:b/>
                <w:bCs/>
                <w:sz w:val="24"/>
                <w:szCs w:val="24"/>
              </w:rPr>
            </w:pPr>
            <w:r w:rsidRPr="00FA59F5">
              <w:rPr>
                <w:rFonts w:ascii="宋体" w:hAnsi="宋体" w:cs="宋体" w:hint="eastAsia"/>
                <w:b/>
                <w:bCs/>
                <w:sz w:val="24"/>
                <w:szCs w:val="24"/>
              </w:rPr>
              <w:t>开户银行：中国建设银行天润路支行</w:t>
            </w:r>
          </w:p>
          <w:p w14:paraId="797138E6" w14:textId="77777777" w:rsidR="00D635B0" w:rsidRPr="00FA59F5" w:rsidRDefault="00953948">
            <w:pPr>
              <w:tabs>
                <w:tab w:val="left" w:pos="540"/>
              </w:tabs>
              <w:spacing w:line="400" w:lineRule="exact"/>
              <w:rPr>
                <w:rFonts w:ascii="宋体" w:hAnsi="宋体"/>
                <w:b/>
                <w:sz w:val="24"/>
                <w:szCs w:val="24"/>
              </w:rPr>
            </w:pPr>
            <w:r w:rsidRPr="00FA59F5">
              <w:rPr>
                <w:rFonts w:ascii="宋体" w:hAnsi="宋体" w:hint="eastAsia"/>
                <w:b/>
                <w:sz w:val="22"/>
                <w:szCs w:val="22"/>
              </w:rPr>
              <w:t>注：投标保证金逾期到账或未汇入指定账户（子账户）的，按未递交保证金处理。</w:t>
            </w:r>
          </w:p>
        </w:tc>
      </w:tr>
      <w:tr w:rsidR="00FA59F5" w:rsidRPr="00FA59F5" w14:paraId="28F5756D" w14:textId="77777777">
        <w:trPr>
          <w:trHeight w:hRule="exact" w:val="1120"/>
          <w:jc w:val="center"/>
        </w:trPr>
        <w:tc>
          <w:tcPr>
            <w:tcW w:w="1186" w:type="dxa"/>
            <w:vAlign w:val="center"/>
          </w:tcPr>
          <w:p w14:paraId="3E943FB4"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3.6</w:t>
            </w:r>
          </w:p>
        </w:tc>
        <w:tc>
          <w:tcPr>
            <w:tcW w:w="1806" w:type="dxa"/>
            <w:gridSpan w:val="2"/>
            <w:vAlign w:val="center"/>
          </w:tcPr>
          <w:p w14:paraId="585CC30B" w14:textId="77777777" w:rsidR="00D635B0" w:rsidRPr="00FA59F5" w:rsidRDefault="00953948">
            <w:pPr>
              <w:tabs>
                <w:tab w:val="left" w:pos="540"/>
              </w:tabs>
              <w:spacing w:line="360" w:lineRule="auto"/>
              <w:jc w:val="center"/>
              <w:rPr>
                <w:rFonts w:ascii="宋体" w:hAnsi="宋体"/>
                <w:sz w:val="24"/>
                <w:szCs w:val="24"/>
              </w:rPr>
            </w:pPr>
            <w:r w:rsidRPr="00FA59F5">
              <w:rPr>
                <w:rFonts w:ascii="宋体" w:hAnsi="宋体" w:hint="eastAsia"/>
                <w:sz w:val="24"/>
                <w:szCs w:val="24"/>
              </w:rPr>
              <w:t>是否允许递交备选投标方案</w:t>
            </w:r>
          </w:p>
        </w:tc>
        <w:tc>
          <w:tcPr>
            <w:tcW w:w="6649" w:type="dxa"/>
            <w:vAlign w:val="center"/>
          </w:tcPr>
          <w:p w14:paraId="79B350FD" w14:textId="77777777" w:rsidR="00D635B0" w:rsidRPr="00FA59F5" w:rsidRDefault="00953948">
            <w:pPr>
              <w:tabs>
                <w:tab w:val="left" w:pos="540"/>
              </w:tabs>
              <w:spacing w:line="360" w:lineRule="auto"/>
              <w:rPr>
                <w:rFonts w:ascii="宋体" w:hAnsi="宋体"/>
                <w:bCs/>
                <w:spacing w:val="10"/>
                <w:sz w:val="24"/>
                <w:szCs w:val="24"/>
                <w:u w:val="single"/>
              </w:rPr>
            </w:pPr>
            <w:r w:rsidRPr="00FA59F5">
              <w:rPr>
                <w:rFonts w:ascii="宋体" w:hAnsi="宋体"/>
                <w:bCs/>
                <w:spacing w:val="10"/>
                <w:sz w:val="24"/>
                <w:szCs w:val="24"/>
              </w:rPr>
              <w:sym w:font="Wingdings 2" w:char="0052"/>
            </w:r>
            <w:r w:rsidRPr="00FA59F5">
              <w:rPr>
                <w:rFonts w:ascii="宋体" w:hAnsi="宋体" w:cs="宋体" w:hint="eastAsia"/>
                <w:kern w:val="0"/>
                <w:sz w:val="24"/>
                <w:szCs w:val="24"/>
                <w:u w:val="single"/>
              </w:rPr>
              <w:t>不允许</w:t>
            </w:r>
          </w:p>
          <w:p w14:paraId="6F36EB80" w14:textId="77777777" w:rsidR="00D635B0" w:rsidRPr="00FA59F5" w:rsidRDefault="00953948">
            <w:pPr>
              <w:tabs>
                <w:tab w:val="left" w:pos="540"/>
              </w:tabs>
              <w:spacing w:line="360" w:lineRule="auto"/>
              <w:rPr>
                <w:rFonts w:ascii="宋体" w:hAnsi="宋体"/>
                <w:bCs/>
                <w:spacing w:val="10"/>
                <w:sz w:val="24"/>
                <w:szCs w:val="24"/>
              </w:rPr>
            </w:pPr>
            <w:r w:rsidRPr="00FA59F5">
              <w:rPr>
                <w:rFonts w:ascii="宋体" w:hAnsi="宋体"/>
                <w:bCs/>
                <w:spacing w:val="10"/>
                <w:sz w:val="24"/>
                <w:szCs w:val="24"/>
              </w:rPr>
              <w:t>□</w:t>
            </w:r>
            <w:r w:rsidRPr="00FA59F5">
              <w:rPr>
                <w:rFonts w:ascii="宋体" w:hAnsi="宋体" w:hint="eastAsia"/>
                <w:bCs/>
                <w:spacing w:val="10"/>
                <w:sz w:val="24"/>
                <w:szCs w:val="24"/>
              </w:rPr>
              <w:t>允许，允许备选方案</w:t>
            </w:r>
            <w:r w:rsidRPr="00FA59F5">
              <w:rPr>
                <w:rFonts w:ascii="宋体" w:hAnsi="宋体" w:hint="eastAsia"/>
                <w:bCs/>
                <w:spacing w:val="10"/>
                <w:sz w:val="24"/>
                <w:szCs w:val="24"/>
                <w:u w:val="single"/>
              </w:rPr>
              <w:t xml:space="preserve">   </w:t>
            </w:r>
            <w:r w:rsidRPr="00FA59F5">
              <w:rPr>
                <w:rFonts w:ascii="宋体" w:hAnsi="宋体" w:hint="eastAsia"/>
                <w:bCs/>
                <w:spacing w:val="10"/>
                <w:sz w:val="24"/>
                <w:szCs w:val="24"/>
              </w:rPr>
              <w:t>个。</w:t>
            </w:r>
          </w:p>
        </w:tc>
      </w:tr>
      <w:tr w:rsidR="00FA59F5" w:rsidRPr="00FA59F5" w14:paraId="6D11E71D" w14:textId="77777777">
        <w:trPr>
          <w:trHeight w:val="787"/>
          <w:jc w:val="center"/>
        </w:trPr>
        <w:tc>
          <w:tcPr>
            <w:tcW w:w="1186" w:type="dxa"/>
            <w:vAlign w:val="center"/>
          </w:tcPr>
          <w:p w14:paraId="6BA6AE09"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3.7.3</w:t>
            </w:r>
          </w:p>
        </w:tc>
        <w:tc>
          <w:tcPr>
            <w:tcW w:w="1806" w:type="dxa"/>
            <w:gridSpan w:val="2"/>
            <w:vAlign w:val="center"/>
          </w:tcPr>
          <w:p w14:paraId="746F8E7F" w14:textId="77777777" w:rsidR="00D635B0" w:rsidRPr="00FA59F5" w:rsidRDefault="00953948">
            <w:pPr>
              <w:autoSpaceDE w:val="0"/>
              <w:autoSpaceDN w:val="0"/>
              <w:adjustRightInd w:val="0"/>
              <w:spacing w:line="360" w:lineRule="auto"/>
              <w:ind w:leftChars="20" w:left="42" w:rightChars="20" w:right="42"/>
              <w:jc w:val="center"/>
              <w:rPr>
                <w:rFonts w:ascii="宋体" w:hAnsi="宋体"/>
                <w:spacing w:val="-4"/>
                <w:kern w:val="0"/>
                <w:sz w:val="24"/>
                <w:szCs w:val="24"/>
              </w:rPr>
            </w:pPr>
            <w:r w:rsidRPr="00FA59F5">
              <w:rPr>
                <w:rFonts w:ascii="宋体" w:hAnsi="宋体" w:cs="宋体" w:hint="eastAsia"/>
                <w:spacing w:val="-4"/>
                <w:kern w:val="0"/>
                <w:sz w:val="24"/>
                <w:szCs w:val="24"/>
              </w:rPr>
              <w:t>签字或盖章</w:t>
            </w:r>
            <w:r w:rsidRPr="00FA59F5">
              <w:rPr>
                <w:rFonts w:ascii="宋体" w:hAnsi="宋体" w:cs="宋体" w:hint="eastAsia"/>
                <w:spacing w:val="-4"/>
                <w:kern w:val="0"/>
                <w:sz w:val="24"/>
                <w:szCs w:val="24"/>
              </w:rPr>
              <w:t xml:space="preserve"> </w:t>
            </w:r>
            <w:r w:rsidRPr="00FA59F5">
              <w:rPr>
                <w:rFonts w:ascii="宋体" w:hAnsi="宋体" w:cs="宋体"/>
                <w:spacing w:val="-4"/>
                <w:kern w:val="0"/>
                <w:sz w:val="24"/>
                <w:szCs w:val="24"/>
              </w:rPr>
              <w:t xml:space="preserve"> </w:t>
            </w:r>
            <w:r w:rsidRPr="00FA59F5">
              <w:rPr>
                <w:rFonts w:ascii="宋体" w:hAnsi="宋体" w:cs="宋体" w:hint="eastAsia"/>
                <w:spacing w:val="-4"/>
                <w:kern w:val="0"/>
                <w:sz w:val="24"/>
                <w:szCs w:val="24"/>
              </w:rPr>
              <w:t>要求</w:t>
            </w:r>
          </w:p>
        </w:tc>
        <w:tc>
          <w:tcPr>
            <w:tcW w:w="6649" w:type="dxa"/>
            <w:vAlign w:val="center"/>
          </w:tcPr>
          <w:p w14:paraId="76BA8875" w14:textId="77777777" w:rsidR="00D635B0" w:rsidRPr="00FA59F5" w:rsidRDefault="00953948">
            <w:pPr>
              <w:tabs>
                <w:tab w:val="left" w:pos="540"/>
              </w:tabs>
              <w:spacing w:line="360" w:lineRule="auto"/>
              <w:ind w:rightChars="20" w:right="42"/>
              <w:rPr>
                <w:rFonts w:ascii="宋体" w:hAnsi="宋体"/>
                <w:kern w:val="0"/>
                <w:sz w:val="24"/>
                <w:szCs w:val="24"/>
              </w:rPr>
            </w:pPr>
            <w:r w:rsidRPr="00FA59F5">
              <w:rPr>
                <w:rFonts w:ascii="宋体" w:hAnsi="宋体" w:cs="宋体" w:hint="eastAsia"/>
                <w:kern w:val="0"/>
                <w:sz w:val="24"/>
                <w:szCs w:val="24"/>
              </w:rPr>
              <w:t>详见投标人须知第</w:t>
            </w:r>
            <w:r w:rsidRPr="00FA59F5">
              <w:rPr>
                <w:rFonts w:ascii="宋体" w:hAnsi="宋体" w:cs="宋体" w:hint="eastAsia"/>
                <w:kern w:val="0"/>
                <w:sz w:val="24"/>
                <w:szCs w:val="24"/>
              </w:rPr>
              <w:t>3.7</w:t>
            </w:r>
            <w:r w:rsidRPr="00FA59F5">
              <w:rPr>
                <w:rFonts w:ascii="宋体" w:hAnsi="宋体" w:cs="宋体" w:hint="eastAsia"/>
                <w:kern w:val="0"/>
                <w:sz w:val="24"/>
                <w:szCs w:val="24"/>
              </w:rPr>
              <w:t>款</w:t>
            </w:r>
          </w:p>
        </w:tc>
      </w:tr>
      <w:tr w:rsidR="00FA59F5" w:rsidRPr="00FA59F5" w14:paraId="6E19B054" w14:textId="77777777">
        <w:trPr>
          <w:trHeight w:val="858"/>
          <w:jc w:val="center"/>
        </w:trPr>
        <w:tc>
          <w:tcPr>
            <w:tcW w:w="1186" w:type="dxa"/>
            <w:vAlign w:val="center"/>
          </w:tcPr>
          <w:p w14:paraId="62DC320D"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3.7.4</w:t>
            </w:r>
          </w:p>
        </w:tc>
        <w:tc>
          <w:tcPr>
            <w:tcW w:w="1806" w:type="dxa"/>
            <w:gridSpan w:val="2"/>
            <w:vAlign w:val="center"/>
          </w:tcPr>
          <w:p w14:paraId="347919EE"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投标文件份数</w:t>
            </w:r>
          </w:p>
        </w:tc>
        <w:tc>
          <w:tcPr>
            <w:tcW w:w="6649" w:type="dxa"/>
            <w:vAlign w:val="center"/>
          </w:tcPr>
          <w:p w14:paraId="24E486F2" w14:textId="77777777" w:rsidR="00D635B0" w:rsidRPr="00FA59F5" w:rsidRDefault="00953948">
            <w:pPr>
              <w:spacing w:line="360" w:lineRule="auto"/>
              <w:jc w:val="left"/>
              <w:rPr>
                <w:rFonts w:ascii="宋体" w:hAnsi="宋体"/>
                <w:bCs/>
                <w:spacing w:val="10"/>
                <w:sz w:val="24"/>
                <w:szCs w:val="24"/>
              </w:rPr>
            </w:pPr>
            <w:r w:rsidRPr="00FA59F5">
              <w:rPr>
                <w:rFonts w:ascii="宋体" w:hAnsi="宋体" w:hint="eastAsia"/>
                <w:bCs/>
                <w:spacing w:val="10"/>
                <w:sz w:val="24"/>
                <w:szCs w:val="24"/>
              </w:rPr>
              <w:t>投标文件</w:t>
            </w:r>
            <w:r w:rsidRPr="00FA59F5">
              <w:rPr>
                <w:rFonts w:ascii="宋体" w:hAnsi="宋体" w:hint="eastAsia"/>
                <w:bCs/>
                <w:spacing w:val="10"/>
                <w:sz w:val="24"/>
                <w:szCs w:val="24"/>
              </w:rPr>
              <w:t>1</w:t>
            </w:r>
            <w:r w:rsidRPr="00FA59F5">
              <w:rPr>
                <w:rFonts w:ascii="宋体" w:hAnsi="宋体" w:hint="eastAsia"/>
                <w:bCs/>
                <w:spacing w:val="10"/>
                <w:sz w:val="24"/>
                <w:szCs w:val="24"/>
              </w:rPr>
              <w:t>套正本</w:t>
            </w:r>
            <w:r w:rsidRPr="00FA59F5">
              <w:rPr>
                <w:rFonts w:ascii="宋体" w:hAnsi="宋体" w:hint="eastAsia"/>
                <w:bCs/>
                <w:spacing w:val="10"/>
                <w:sz w:val="24"/>
                <w:szCs w:val="24"/>
              </w:rPr>
              <w:t>4</w:t>
            </w:r>
            <w:r w:rsidRPr="00FA59F5">
              <w:rPr>
                <w:rFonts w:ascii="宋体" w:hAnsi="宋体" w:hint="eastAsia"/>
                <w:bCs/>
                <w:spacing w:val="10"/>
                <w:sz w:val="24"/>
                <w:szCs w:val="24"/>
              </w:rPr>
              <w:t>套副本。投标文件电子版光盘、</w:t>
            </w:r>
            <w:r w:rsidRPr="00FA59F5">
              <w:rPr>
                <w:rFonts w:ascii="宋体" w:hAnsi="宋体" w:hint="eastAsia"/>
                <w:bCs/>
                <w:spacing w:val="10"/>
                <w:sz w:val="24"/>
                <w:szCs w:val="24"/>
              </w:rPr>
              <w:t>U</w:t>
            </w:r>
            <w:r w:rsidRPr="00FA59F5">
              <w:rPr>
                <w:rFonts w:ascii="宋体" w:hAnsi="宋体" w:hint="eastAsia"/>
                <w:bCs/>
                <w:spacing w:val="10"/>
                <w:sz w:val="24"/>
                <w:szCs w:val="24"/>
              </w:rPr>
              <w:t>盘各</w:t>
            </w:r>
            <w:r w:rsidRPr="00FA59F5">
              <w:rPr>
                <w:rFonts w:ascii="宋体" w:hAnsi="宋体" w:hint="eastAsia"/>
                <w:bCs/>
                <w:spacing w:val="10"/>
                <w:sz w:val="24"/>
                <w:szCs w:val="24"/>
              </w:rPr>
              <w:t>1</w:t>
            </w:r>
            <w:r w:rsidRPr="00FA59F5">
              <w:rPr>
                <w:rFonts w:ascii="宋体" w:hAnsi="宋体" w:hint="eastAsia"/>
                <w:bCs/>
                <w:spacing w:val="10"/>
                <w:sz w:val="24"/>
                <w:szCs w:val="24"/>
              </w:rPr>
              <w:t>套。</w:t>
            </w:r>
          </w:p>
        </w:tc>
      </w:tr>
      <w:tr w:rsidR="00FA59F5" w:rsidRPr="00FA59F5" w14:paraId="38DF6AAA" w14:textId="77777777">
        <w:trPr>
          <w:trHeight w:val="587"/>
          <w:jc w:val="center"/>
        </w:trPr>
        <w:tc>
          <w:tcPr>
            <w:tcW w:w="1186" w:type="dxa"/>
            <w:vAlign w:val="center"/>
          </w:tcPr>
          <w:p w14:paraId="6A8E6C1E"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lastRenderedPageBreak/>
              <w:t>3.7.5</w:t>
            </w:r>
          </w:p>
        </w:tc>
        <w:tc>
          <w:tcPr>
            <w:tcW w:w="1806" w:type="dxa"/>
            <w:gridSpan w:val="2"/>
            <w:vAlign w:val="center"/>
          </w:tcPr>
          <w:p w14:paraId="74D6A06C" w14:textId="77777777" w:rsidR="00D635B0" w:rsidRPr="00FA59F5" w:rsidRDefault="00953948">
            <w:pPr>
              <w:autoSpaceDE w:val="0"/>
              <w:autoSpaceDN w:val="0"/>
              <w:adjustRightInd w:val="0"/>
              <w:spacing w:line="320" w:lineRule="exact"/>
              <w:ind w:leftChars="20" w:left="42" w:rightChars="20" w:right="42"/>
              <w:jc w:val="center"/>
              <w:rPr>
                <w:rFonts w:ascii="宋体" w:hAnsi="宋体" w:cs="宋体"/>
                <w:kern w:val="0"/>
                <w:sz w:val="24"/>
                <w:szCs w:val="24"/>
              </w:rPr>
            </w:pPr>
            <w:r w:rsidRPr="00FA59F5">
              <w:rPr>
                <w:rFonts w:ascii="宋体" w:hAnsi="宋体" w:cs="宋体" w:hint="eastAsia"/>
                <w:kern w:val="0"/>
                <w:sz w:val="24"/>
                <w:szCs w:val="24"/>
              </w:rPr>
              <w:t>装订要求</w:t>
            </w:r>
          </w:p>
        </w:tc>
        <w:tc>
          <w:tcPr>
            <w:tcW w:w="6649" w:type="dxa"/>
            <w:vAlign w:val="center"/>
          </w:tcPr>
          <w:p w14:paraId="68D55428" w14:textId="77777777" w:rsidR="00D635B0" w:rsidRPr="00FA59F5" w:rsidRDefault="00953948">
            <w:pPr>
              <w:autoSpaceDE w:val="0"/>
              <w:autoSpaceDN w:val="0"/>
              <w:adjustRightInd w:val="0"/>
              <w:spacing w:line="400" w:lineRule="exact"/>
              <w:rPr>
                <w:rFonts w:ascii="宋体" w:hAnsi="宋体"/>
                <w:sz w:val="24"/>
                <w:szCs w:val="24"/>
              </w:rPr>
            </w:pPr>
            <w:r w:rsidRPr="00FA59F5">
              <w:rPr>
                <w:rFonts w:ascii="宋体" w:hAnsi="宋体" w:hint="eastAsia"/>
                <w:sz w:val="24"/>
                <w:szCs w:val="24"/>
              </w:rPr>
              <w:t>按照投标人须知第</w:t>
            </w:r>
            <w:r w:rsidRPr="00FA59F5">
              <w:rPr>
                <w:rFonts w:ascii="宋体" w:hAnsi="宋体" w:hint="eastAsia"/>
                <w:sz w:val="24"/>
                <w:szCs w:val="24"/>
              </w:rPr>
              <w:t>3.1.1</w:t>
            </w:r>
            <w:r w:rsidRPr="00FA59F5">
              <w:rPr>
                <w:rFonts w:ascii="宋体" w:hAnsi="宋体" w:hint="eastAsia"/>
                <w:sz w:val="24"/>
                <w:szCs w:val="24"/>
              </w:rPr>
              <w:t>项规定的投标文件组成内容，投标文件应按以下要求装订：</w:t>
            </w:r>
          </w:p>
          <w:p w14:paraId="5B0A655C" w14:textId="77777777" w:rsidR="00D635B0" w:rsidRPr="00FA59F5" w:rsidRDefault="00953948">
            <w:pPr>
              <w:autoSpaceDE w:val="0"/>
              <w:autoSpaceDN w:val="0"/>
              <w:adjustRightInd w:val="0"/>
              <w:spacing w:line="360" w:lineRule="auto"/>
              <w:rPr>
                <w:rFonts w:ascii="宋体" w:hAnsi="宋体"/>
                <w:kern w:val="0"/>
                <w:sz w:val="24"/>
                <w:szCs w:val="24"/>
              </w:rPr>
            </w:pPr>
            <w:r w:rsidRPr="00FA59F5">
              <w:rPr>
                <w:rFonts w:ascii="宋体" w:hAnsi="宋体" w:hint="eastAsia"/>
                <w:sz w:val="24"/>
                <w:szCs w:val="24"/>
              </w:rPr>
              <w:t>不分册装订，投标文件采用</w:t>
            </w:r>
            <w:r w:rsidRPr="00FA59F5">
              <w:rPr>
                <w:rFonts w:ascii="宋体" w:hAnsi="宋体" w:hint="eastAsia"/>
                <w:sz w:val="24"/>
                <w:szCs w:val="24"/>
                <w:u w:val="single"/>
              </w:rPr>
              <w:t xml:space="preserve"> </w:t>
            </w:r>
            <w:r w:rsidRPr="00FA59F5">
              <w:rPr>
                <w:rFonts w:ascii="宋体" w:hAnsi="宋体" w:hint="eastAsia"/>
                <w:sz w:val="24"/>
                <w:szCs w:val="24"/>
                <w:u w:val="single"/>
              </w:rPr>
              <w:t>胶装</w:t>
            </w:r>
            <w:r w:rsidRPr="00FA59F5">
              <w:rPr>
                <w:rFonts w:ascii="宋体" w:hAnsi="宋体" w:hint="eastAsia"/>
                <w:sz w:val="24"/>
                <w:szCs w:val="24"/>
                <w:u w:val="single"/>
              </w:rPr>
              <w:t xml:space="preserve"> </w:t>
            </w:r>
            <w:r w:rsidRPr="00FA59F5">
              <w:rPr>
                <w:rFonts w:ascii="宋体" w:hAnsi="宋体" w:hint="eastAsia"/>
                <w:sz w:val="24"/>
                <w:szCs w:val="24"/>
              </w:rPr>
              <w:t>方式装订，装订应牢固、不易拆散和换页，不得采用活页装订。</w:t>
            </w:r>
          </w:p>
        </w:tc>
      </w:tr>
      <w:tr w:rsidR="00FA59F5" w:rsidRPr="00FA59F5" w14:paraId="5DF8500E" w14:textId="77777777">
        <w:trPr>
          <w:trHeight w:val="2644"/>
          <w:jc w:val="center"/>
        </w:trPr>
        <w:tc>
          <w:tcPr>
            <w:tcW w:w="1186" w:type="dxa"/>
            <w:vAlign w:val="center"/>
          </w:tcPr>
          <w:p w14:paraId="6E0BD957" w14:textId="77777777" w:rsidR="00D635B0" w:rsidRPr="00FA59F5" w:rsidRDefault="00953948">
            <w:pPr>
              <w:spacing w:line="360" w:lineRule="auto"/>
              <w:jc w:val="center"/>
              <w:rPr>
                <w:rFonts w:ascii="宋体" w:hAnsi="宋体"/>
                <w:sz w:val="24"/>
                <w:szCs w:val="24"/>
              </w:rPr>
            </w:pPr>
            <w:r w:rsidRPr="00FA59F5">
              <w:rPr>
                <w:rFonts w:ascii="宋体" w:hAnsi="宋体" w:cs="宋体"/>
                <w:kern w:val="0"/>
                <w:sz w:val="24"/>
                <w:szCs w:val="24"/>
              </w:rPr>
              <w:t>4.1.1</w:t>
            </w:r>
          </w:p>
        </w:tc>
        <w:tc>
          <w:tcPr>
            <w:tcW w:w="1806" w:type="dxa"/>
            <w:gridSpan w:val="2"/>
            <w:vAlign w:val="center"/>
          </w:tcPr>
          <w:p w14:paraId="579DD9C9" w14:textId="77777777" w:rsidR="00D635B0" w:rsidRPr="00FA59F5" w:rsidRDefault="00953948">
            <w:pPr>
              <w:tabs>
                <w:tab w:val="left" w:pos="540"/>
              </w:tabs>
              <w:spacing w:line="360" w:lineRule="exact"/>
              <w:jc w:val="center"/>
              <w:rPr>
                <w:rFonts w:ascii="宋体" w:hAnsi="宋体"/>
                <w:bCs/>
                <w:spacing w:val="10"/>
                <w:sz w:val="24"/>
                <w:szCs w:val="24"/>
              </w:rPr>
            </w:pPr>
            <w:r w:rsidRPr="00FA59F5">
              <w:rPr>
                <w:rFonts w:ascii="宋体" w:hAnsi="宋体" w:hint="eastAsia"/>
                <w:bCs/>
                <w:spacing w:val="10"/>
                <w:sz w:val="24"/>
                <w:szCs w:val="24"/>
              </w:rPr>
              <w:t>投标文件的</w:t>
            </w:r>
          </w:p>
          <w:p w14:paraId="5DB8E589" w14:textId="77777777" w:rsidR="00D635B0" w:rsidRPr="00FA59F5" w:rsidRDefault="00953948">
            <w:pPr>
              <w:autoSpaceDE w:val="0"/>
              <w:autoSpaceDN w:val="0"/>
              <w:adjustRightInd w:val="0"/>
              <w:spacing w:line="320" w:lineRule="exact"/>
              <w:ind w:leftChars="20" w:left="42" w:rightChars="20" w:right="42"/>
              <w:jc w:val="center"/>
              <w:rPr>
                <w:rFonts w:ascii="宋体" w:hAnsi="宋体" w:cs="宋体"/>
                <w:kern w:val="0"/>
                <w:sz w:val="24"/>
                <w:szCs w:val="24"/>
              </w:rPr>
            </w:pPr>
            <w:r w:rsidRPr="00FA59F5">
              <w:rPr>
                <w:rFonts w:ascii="宋体" w:hAnsi="宋体" w:cs="宋体" w:hint="eastAsia"/>
                <w:kern w:val="0"/>
                <w:sz w:val="24"/>
                <w:szCs w:val="24"/>
              </w:rPr>
              <w:t>密封</w:t>
            </w:r>
          </w:p>
        </w:tc>
        <w:tc>
          <w:tcPr>
            <w:tcW w:w="6649" w:type="dxa"/>
            <w:vAlign w:val="center"/>
          </w:tcPr>
          <w:p w14:paraId="194A99BB" w14:textId="77777777" w:rsidR="00D635B0" w:rsidRPr="00FA59F5" w:rsidRDefault="00953948">
            <w:pPr>
              <w:spacing w:line="360" w:lineRule="auto"/>
              <w:rPr>
                <w:rFonts w:ascii="宋体" w:hAnsi="宋体"/>
                <w:spacing w:val="-2"/>
                <w:sz w:val="24"/>
                <w:szCs w:val="24"/>
              </w:rPr>
            </w:pPr>
            <w:r w:rsidRPr="00FA59F5">
              <w:rPr>
                <w:rFonts w:ascii="宋体" w:hAnsi="宋体" w:hint="eastAsia"/>
                <w:spacing w:val="-6"/>
                <w:sz w:val="24"/>
                <w:szCs w:val="24"/>
              </w:rPr>
              <w:t>将</w:t>
            </w:r>
            <w:r w:rsidRPr="00FA59F5">
              <w:rPr>
                <w:rFonts w:ascii="宋体" w:hAnsi="宋体"/>
                <w:spacing w:val="-6"/>
                <w:sz w:val="24"/>
                <w:szCs w:val="24"/>
              </w:rPr>
              <w:t>投标文件</w:t>
            </w:r>
            <w:r w:rsidRPr="00FA59F5">
              <w:rPr>
                <w:rFonts w:ascii="宋体" w:hAnsi="宋体" w:hint="eastAsia"/>
                <w:spacing w:val="-6"/>
                <w:sz w:val="24"/>
                <w:szCs w:val="24"/>
              </w:rPr>
              <w:t>正、副本一起包装在</w:t>
            </w:r>
            <w:r w:rsidRPr="00FA59F5">
              <w:rPr>
                <w:rFonts w:ascii="宋体" w:hAnsi="宋体"/>
                <w:bCs/>
                <w:spacing w:val="-6"/>
                <w:sz w:val="24"/>
                <w:szCs w:val="24"/>
              </w:rPr>
              <w:t>一个</w:t>
            </w:r>
            <w:r w:rsidRPr="00FA59F5">
              <w:rPr>
                <w:rFonts w:ascii="宋体" w:hAnsi="宋体" w:hint="eastAsia"/>
                <w:bCs/>
                <w:spacing w:val="-6"/>
                <w:sz w:val="24"/>
                <w:szCs w:val="24"/>
              </w:rPr>
              <w:t>内层封套</w:t>
            </w:r>
            <w:r w:rsidRPr="00FA59F5">
              <w:rPr>
                <w:rFonts w:ascii="宋体" w:hAnsi="宋体"/>
                <w:spacing w:val="-6"/>
                <w:sz w:val="24"/>
                <w:szCs w:val="24"/>
              </w:rPr>
              <w:t>中</w:t>
            </w:r>
            <w:r w:rsidRPr="00FA59F5">
              <w:rPr>
                <w:rFonts w:ascii="宋体" w:hAnsi="宋体" w:hint="eastAsia"/>
                <w:spacing w:val="-6"/>
                <w:sz w:val="24"/>
                <w:szCs w:val="24"/>
              </w:rPr>
              <w:t>，投标文件</w:t>
            </w:r>
            <w:r w:rsidRPr="00FA59F5">
              <w:rPr>
                <w:rFonts w:ascii="宋体" w:hAnsi="宋体" w:cs="宋体" w:hint="eastAsia"/>
                <w:spacing w:val="-6"/>
                <w:kern w:val="0"/>
                <w:sz w:val="24"/>
                <w:szCs w:val="24"/>
              </w:rPr>
              <w:t>电子版</w:t>
            </w:r>
            <w:r w:rsidRPr="00FA59F5">
              <w:rPr>
                <w:rFonts w:ascii="宋体" w:hAnsi="宋体" w:hint="eastAsia"/>
                <w:spacing w:val="-6"/>
                <w:sz w:val="24"/>
                <w:szCs w:val="24"/>
              </w:rPr>
              <w:t>单独包装在另</w:t>
            </w:r>
            <w:r w:rsidRPr="00FA59F5">
              <w:rPr>
                <w:rFonts w:ascii="宋体" w:hAnsi="宋体"/>
                <w:bCs/>
                <w:spacing w:val="-6"/>
                <w:sz w:val="24"/>
                <w:szCs w:val="24"/>
              </w:rPr>
              <w:t>一个</w:t>
            </w:r>
            <w:r w:rsidRPr="00FA59F5">
              <w:rPr>
                <w:rFonts w:ascii="宋体" w:hAnsi="宋体" w:hint="eastAsia"/>
                <w:bCs/>
                <w:spacing w:val="-6"/>
                <w:sz w:val="24"/>
                <w:szCs w:val="24"/>
              </w:rPr>
              <w:t>内层封套</w:t>
            </w:r>
            <w:r w:rsidRPr="00FA59F5">
              <w:rPr>
                <w:rFonts w:ascii="宋体" w:hAnsi="宋体"/>
                <w:spacing w:val="-6"/>
                <w:sz w:val="24"/>
                <w:szCs w:val="24"/>
              </w:rPr>
              <w:t>中</w:t>
            </w:r>
            <w:r w:rsidRPr="00FA59F5">
              <w:rPr>
                <w:rFonts w:ascii="宋体" w:hAnsi="宋体" w:hint="eastAsia"/>
                <w:spacing w:val="-6"/>
                <w:sz w:val="24"/>
                <w:szCs w:val="24"/>
              </w:rPr>
              <w:t>，</w:t>
            </w:r>
            <w:r w:rsidRPr="00FA59F5">
              <w:rPr>
                <w:rFonts w:ascii="宋体" w:hAnsi="宋体"/>
                <w:spacing w:val="-6"/>
                <w:sz w:val="24"/>
                <w:szCs w:val="24"/>
              </w:rPr>
              <w:t>上述</w:t>
            </w:r>
            <w:r w:rsidRPr="00FA59F5">
              <w:rPr>
                <w:rFonts w:ascii="宋体" w:hAnsi="宋体" w:hint="eastAsia"/>
                <w:spacing w:val="-6"/>
                <w:sz w:val="24"/>
                <w:szCs w:val="24"/>
              </w:rPr>
              <w:t>两</w:t>
            </w:r>
            <w:r w:rsidRPr="00FA59F5">
              <w:rPr>
                <w:rFonts w:ascii="宋体" w:hAnsi="宋体"/>
                <w:spacing w:val="-6"/>
                <w:sz w:val="24"/>
                <w:szCs w:val="24"/>
              </w:rPr>
              <w:t>个</w:t>
            </w:r>
            <w:r w:rsidRPr="00FA59F5">
              <w:rPr>
                <w:rFonts w:ascii="宋体" w:hAnsi="宋体" w:hint="eastAsia"/>
                <w:spacing w:val="-6"/>
                <w:sz w:val="24"/>
                <w:szCs w:val="24"/>
              </w:rPr>
              <w:t>内层封套统一密封在一个外层封套中</w:t>
            </w:r>
            <w:r w:rsidRPr="00FA59F5">
              <w:rPr>
                <w:rFonts w:ascii="宋体" w:hAnsi="宋体"/>
                <w:spacing w:val="-6"/>
                <w:sz w:val="24"/>
                <w:szCs w:val="24"/>
              </w:rPr>
              <w:t>。</w:t>
            </w:r>
            <w:r w:rsidRPr="00FA59F5">
              <w:rPr>
                <w:rFonts w:ascii="仿宋_GB2312" w:eastAsia="仿宋_GB2312" w:hAnsi="宋体" w:hint="eastAsia"/>
                <w:b/>
                <w:spacing w:val="-6"/>
                <w:sz w:val="24"/>
                <w:szCs w:val="24"/>
                <w:u w:val="single"/>
              </w:rPr>
              <w:t>内层和外层封套均应加贴带有“密封”字样的封条，内层封套的封口处应加盖投标人单位公章，外层封套中不应有任何投标人的识别标志。</w:t>
            </w:r>
          </w:p>
        </w:tc>
      </w:tr>
      <w:tr w:rsidR="00FA59F5" w:rsidRPr="00FA59F5" w14:paraId="3A75EBA3" w14:textId="77777777">
        <w:trPr>
          <w:trHeight w:val="3914"/>
          <w:jc w:val="center"/>
        </w:trPr>
        <w:tc>
          <w:tcPr>
            <w:tcW w:w="1186" w:type="dxa"/>
            <w:vAlign w:val="center"/>
          </w:tcPr>
          <w:p w14:paraId="1A2420F9"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4.1.2</w:t>
            </w:r>
          </w:p>
        </w:tc>
        <w:tc>
          <w:tcPr>
            <w:tcW w:w="1797" w:type="dxa"/>
            <w:vAlign w:val="center"/>
          </w:tcPr>
          <w:p w14:paraId="7711BBE8" w14:textId="77777777" w:rsidR="00D635B0" w:rsidRPr="00FA59F5" w:rsidRDefault="00953948">
            <w:pPr>
              <w:tabs>
                <w:tab w:val="left" w:pos="540"/>
              </w:tabs>
              <w:spacing w:line="360" w:lineRule="exact"/>
              <w:jc w:val="center"/>
              <w:rPr>
                <w:rFonts w:ascii="宋体" w:hAnsi="宋体"/>
                <w:bCs/>
                <w:spacing w:val="10"/>
                <w:sz w:val="24"/>
                <w:szCs w:val="24"/>
              </w:rPr>
            </w:pPr>
            <w:r w:rsidRPr="00FA59F5">
              <w:rPr>
                <w:rFonts w:ascii="宋体" w:hAnsi="宋体" w:hint="eastAsia"/>
                <w:bCs/>
                <w:spacing w:val="10"/>
                <w:sz w:val="24"/>
                <w:szCs w:val="24"/>
              </w:rPr>
              <w:t>投标文件的</w:t>
            </w:r>
          </w:p>
          <w:p w14:paraId="7E62B01C" w14:textId="77777777" w:rsidR="00D635B0" w:rsidRPr="00FA59F5" w:rsidRDefault="00953948">
            <w:pPr>
              <w:autoSpaceDE w:val="0"/>
              <w:autoSpaceDN w:val="0"/>
              <w:adjustRightInd w:val="0"/>
              <w:spacing w:line="320" w:lineRule="exact"/>
              <w:ind w:leftChars="20" w:left="42" w:rightChars="20" w:right="42"/>
              <w:jc w:val="center"/>
              <w:rPr>
                <w:rFonts w:ascii="宋体" w:hAnsi="宋体" w:cs="宋体"/>
                <w:kern w:val="0"/>
                <w:sz w:val="24"/>
                <w:szCs w:val="24"/>
              </w:rPr>
            </w:pPr>
            <w:r w:rsidRPr="00FA59F5">
              <w:rPr>
                <w:rFonts w:ascii="宋体" w:hAnsi="宋体" w:cs="宋体" w:hint="eastAsia"/>
                <w:kern w:val="0"/>
                <w:sz w:val="24"/>
                <w:szCs w:val="24"/>
              </w:rPr>
              <w:t>标记</w:t>
            </w:r>
          </w:p>
        </w:tc>
        <w:tc>
          <w:tcPr>
            <w:tcW w:w="6658" w:type="dxa"/>
            <w:gridSpan w:val="2"/>
            <w:vAlign w:val="center"/>
          </w:tcPr>
          <w:p w14:paraId="2B0B13B1" w14:textId="77777777" w:rsidR="00D635B0" w:rsidRPr="00FA59F5" w:rsidRDefault="00953948">
            <w:pPr>
              <w:autoSpaceDE w:val="0"/>
              <w:autoSpaceDN w:val="0"/>
              <w:adjustRightInd w:val="0"/>
              <w:spacing w:line="340" w:lineRule="exact"/>
              <w:ind w:rightChars="20" w:right="42"/>
              <w:rPr>
                <w:rFonts w:ascii="宋体" w:hAnsi="宋体" w:cs="宋体"/>
                <w:b/>
                <w:kern w:val="0"/>
                <w:sz w:val="24"/>
                <w:szCs w:val="24"/>
              </w:rPr>
            </w:pPr>
            <w:r w:rsidRPr="00FA59F5">
              <w:rPr>
                <w:rFonts w:ascii="宋体" w:hAnsi="宋体" w:cs="宋体" w:hint="eastAsia"/>
                <w:b/>
                <w:kern w:val="0"/>
                <w:sz w:val="24"/>
                <w:szCs w:val="24"/>
              </w:rPr>
              <w:t>内层封套：</w:t>
            </w:r>
          </w:p>
          <w:p w14:paraId="62FF27F8" w14:textId="77777777" w:rsidR="00D635B0" w:rsidRPr="00FA59F5" w:rsidRDefault="00953948">
            <w:pPr>
              <w:tabs>
                <w:tab w:val="left" w:pos="3450"/>
                <w:tab w:val="left" w:pos="3560"/>
              </w:tabs>
              <w:autoSpaceDE w:val="0"/>
              <w:autoSpaceDN w:val="0"/>
              <w:adjustRightInd w:val="0"/>
              <w:spacing w:line="340" w:lineRule="exact"/>
              <w:ind w:leftChars="20" w:left="42" w:rightChars="20" w:right="42"/>
              <w:rPr>
                <w:rFonts w:ascii="宋体" w:hAnsi="宋体" w:cs="宋体"/>
                <w:kern w:val="0"/>
                <w:sz w:val="24"/>
                <w:szCs w:val="24"/>
              </w:rPr>
            </w:pPr>
            <w:r w:rsidRPr="00FA59F5">
              <w:rPr>
                <w:rFonts w:ascii="宋体" w:hAnsi="宋体" w:cs="宋体" w:hint="eastAsia"/>
                <w:kern w:val="0"/>
                <w:sz w:val="24"/>
                <w:szCs w:val="24"/>
              </w:rPr>
              <w:t>投标人邮政编码：</w:t>
            </w:r>
            <w:r w:rsidRPr="00FA59F5">
              <w:rPr>
                <w:rFonts w:ascii="宋体" w:hAnsi="宋体" w:cs="宋体" w:hint="eastAsia"/>
                <w:kern w:val="0"/>
                <w:szCs w:val="21"/>
                <w:u w:val="single"/>
              </w:rPr>
              <w:t xml:space="preserve">           </w:t>
            </w:r>
            <w:r w:rsidRPr="00FA59F5">
              <w:rPr>
                <w:rFonts w:ascii="宋体" w:hAnsi="宋体" w:cs="宋体" w:hint="eastAsia"/>
                <w:kern w:val="0"/>
                <w:sz w:val="24"/>
                <w:szCs w:val="24"/>
              </w:rPr>
              <w:t>投标人地址：</w:t>
            </w:r>
            <w:r w:rsidRPr="00FA59F5">
              <w:rPr>
                <w:rFonts w:ascii="宋体" w:hAnsi="宋体" w:cs="宋体" w:hint="eastAsia"/>
                <w:kern w:val="0"/>
                <w:szCs w:val="21"/>
                <w:u w:val="single"/>
              </w:rPr>
              <w:t xml:space="preserve">           </w:t>
            </w:r>
          </w:p>
          <w:p w14:paraId="71AD378C" w14:textId="77777777" w:rsidR="00D635B0" w:rsidRPr="00FA59F5" w:rsidRDefault="00953948">
            <w:pPr>
              <w:tabs>
                <w:tab w:val="left" w:pos="3140"/>
                <w:tab w:val="left" w:pos="3340"/>
              </w:tabs>
              <w:autoSpaceDE w:val="0"/>
              <w:autoSpaceDN w:val="0"/>
              <w:adjustRightInd w:val="0"/>
              <w:spacing w:line="340" w:lineRule="exact"/>
              <w:ind w:leftChars="20" w:left="42" w:rightChars="20" w:right="42"/>
              <w:rPr>
                <w:rFonts w:ascii="宋体" w:hAnsi="宋体" w:cs="宋体"/>
                <w:kern w:val="0"/>
                <w:sz w:val="24"/>
                <w:szCs w:val="24"/>
              </w:rPr>
            </w:pPr>
            <w:r w:rsidRPr="00FA59F5">
              <w:rPr>
                <w:rFonts w:ascii="宋体" w:hAnsi="宋体" w:cs="宋体" w:hint="eastAsia"/>
                <w:kern w:val="0"/>
                <w:sz w:val="24"/>
                <w:szCs w:val="24"/>
              </w:rPr>
              <w:t>投标人名称：</w:t>
            </w:r>
            <w:r w:rsidRPr="00FA59F5">
              <w:rPr>
                <w:rFonts w:ascii="宋体" w:hAnsi="宋体" w:cs="宋体" w:hint="eastAsia"/>
                <w:kern w:val="0"/>
                <w:szCs w:val="21"/>
                <w:u w:val="single"/>
              </w:rPr>
              <w:t xml:space="preserve">           </w:t>
            </w:r>
            <w:r w:rsidRPr="00FA59F5">
              <w:rPr>
                <w:rFonts w:ascii="宋体" w:hAnsi="宋体" w:cs="宋体" w:hint="eastAsia"/>
                <w:kern w:val="0"/>
                <w:sz w:val="24"/>
                <w:szCs w:val="24"/>
              </w:rPr>
              <w:t>投标人联系人：</w:t>
            </w:r>
            <w:r w:rsidRPr="00FA59F5">
              <w:rPr>
                <w:rFonts w:ascii="宋体" w:hAnsi="宋体" w:cs="宋体" w:hint="eastAsia"/>
                <w:kern w:val="0"/>
                <w:szCs w:val="21"/>
                <w:u w:val="single"/>
              </w:rPr>
              <w:t xml:space="preserve">           </w:t>
            </w:r>
          </w:p>
          <w:p w14:paraId="1D38E9A0" w14:textId="77777777" w:rsidR="00D635B0" w:rsidRPr="00FA59F5" w:rsidRDefault="00953948">
            <w:pPr>
              <w:spacing w:line="340" w:lineRule="exact"/>
              <w:ind w:leftChars="30" w:left="63" w:rightChars="30" w:right="63"/>
              <w:rPr>
                <w:rFonts w:ascii="宋体" w:hAnsi="宋体" w:cs="宋体"/>
                <w:spacing w:val="-4"/>
                <w:kern w:val="0"/>
                <w:sz w:val="24"/>
                <w:szCs w:val="24"/>
              </w:rPr>
            </w:pPr>
            <w:r w:rsidRPr="00FA59F5">
              <w:rPr>
                <w:rFonts w:ascii="宋体" w:hAnsi="宋体" w:hint="eastAsia"/>
                <w:kern w:val="0"/>
                <w:sz w:val="24"/>
                <w:szCs w:val="24"/>
                <w:u w:val="single"/>
              </w:rPr>
              <w:t xml:space="preserve"> </w:t>
            </w:r>
            <w:r w:rsidRPr="00FA59F5">
              <w:rPr>
                <w:rFonts w:ascii="宋体" w:hAnsi="宋体" w:hint="eastAsia"/>
                <w:kern w:val="0"/>
                <w:sz w:val="24"/>
                <w:szCs w:val="24"/>
                <w:u w:val="single"/>
              </w:rPr>
              <w:t>茂名市中心城区老旧小区改造项目（子项目：官山七路至大园五路排水箱涵工程）</w:t>
            </w:r>
            <w:r w:rsidRPr="00FA59F5">
              <w:rPr>
                <w:rFonts w:ascii="宋体" w:hAnsi="宋体" w:hint="eastAsia"/>
                <w:kern w:val="0"/>
                <w:sz w:val="24"/>
                <w:szCs w:val="24"/>
                <w:u w:val="single"/>
              </w:rPr>
              <w:t xml:space="preserve"> </w:t>
            </w:r>
            <w:r w:rsidRPr="00FA59F5">
              <w:rPr>
                <w:rFonts w:ascii="宋体" w:hAnsi="宋体" w:cs="宋体"/>
                <w:kern w:val="0"/>
                <w:szCs w:val="21"/>
              </w:rPr>
              <w:t xml:space="preserve"> </w:t>
            </w:r>
            <w:r w:rsidRPr="00FA59F5">
              <w:rPr>
                <w:rFonts w:ascii="宋体" w:hAnsi="宋体" w:hint="eastAsia"/>
                <w:spacing w:val="-4"/>
                <w:sz w:val="24"/>
                <w:szCs w:val="24"/>
              </w:rPr>
              <w:t>监理投标文件</w:t>
            </w:r>
          </w:p>
          <w:p w14:paraId="2B676B07" w14:textId="77777777" w:rsidR="00D635B0" w:rsidRPr="00FA59F5" w:rsidRDefault="00953948">
            <w:pPr>
              <w:tabs>
                <w:tab w:val="left" w:pos="3140"/>
                <w:tab w:val="left" w:pos="3340"/>
              </w:tabs>
              <w:autoSpaceDE w:val="0"/>
              <w:autoSpaceDN w:val="0"/>
              <w:adjustRightInd w:val="0"/>
              <w:spacing w:beforeLines="20" w:before="62" w:line="340" w:lineRule="exact"/>
              <w:ind w:rightChars="20" w:right="42"/>
              <w:rPr>
                <w:rFonts w:ascii="宋体" w:hAnsi="宋体" w:cs="宋体"/>
                <w:b/>
                <w:kern w:val="0"/>
                <w:sz w:val="24"/>
                <w:szCs w:val="24"/>
              </w:rPr>
            </w:pPr>
            <w:r w:rsidRPr="00FA59F5">
              <w:rPr>
                <w:rFonts w:ascii="宋体" w:hAnsi="宋体" w:cs="宋体" w:hint="eastAsia"/>
                <w:b/>
                <w:kern w:val="0"/>
                <w:sz w:val="24"/>
                <w:szCs w:val="24"/>
              </w:rPr>
              <w:t>外层封套：</w:t>
            </w:r>
          </w:p>
          <w:p w14:paraId="3981C575" w14:textId="77777777" w:rsidR="00D635B0" w:rsidRPr="00FA59F5" w:rsidRDefault="00953948">
            <w:pPr>
              <w:tabs>
                <w:tab w:val="left" w:pos="3240"/>
              </w:tabs>
              <w:autoSpaceDE w:val="0"/>
              <w:autoSpaceDN w:val="0"/>
              <w:adjustRightInd w:val="0"/>
              <w:spacing w:line="340" w:lineRule="exact"/>
              <w:ind w:leftChars="20" w:left="42" w:rightChars="20" w:right="42"/>
              <w:rPr>
                <w:rFonts w:ascii="宋体" w:hAnsi="宋体" w:cs="宋体"/>
                <w:kern w:val="0"/>
                <w:sz w:val="24"/>
                <w:szCs w:val="24"/>
              </w:rPr>
            </w:pPr>
            <w:r w:rsidRPr="00FA59F5">
              <w:rPr>
                <w:rFonts w:ascii="宋体" w:hAnsi="宋体" w:cs="宋体" w:hint="eastAsia"/>
                <w:kern w:val="0"/>
                <w:sz w:val="24"/>
                <w:szCs w:val="24"/>
              </w:rPr>
              <w:t>招标人名称：</w:t>
            </w:r>
          </w:p>
          <w:p w14:paraId="4280F225" w14:textId="77777777" w:rsidR="00D635B0" w:rsidRPr="00FA59F5" w:rsidRDefault="00953948">
            <w:pPr>
              <w:tabs>
                <w:tab w:val="left" w:pos="3140"/>
                <w:tab w:val="left" w:pos="3560"/>
              </w:tabs>
              <w:autoSpaceDE w:val="0"/>
              <w:autoSpaceDN w:val="0"/>
              <w:adjustRightInd w:val="0"/>
              <w:spacing w:line="340" w:lineRule="exact"/>
              <w:ind w:leftChars="20" w:left="42" w:rightChars="20" w:right="42"/>
              <w:rPr>
                <w:rFonts w:ascii="宋体" w:hAnsi="宋体" w:cs="宋体"/>
                <w:kern w:val="0"/>
                <w:sz w:val="24"/>
                <w:szCs w:val="24"/>
              </w:rPr>
            </w:pPr>
            <w:r w:rsidRPr="00FA59F5">
              <w:rPr>
                <w:rFonts w:ascii="宋体" w:hAnsi="宋体" w:hint="eastAsia"/>
                <w:kern w:val="0"/>
                <w:sz w:val="24"/>
                <w:szCs w:val="24"/>
                <w:u w:val="single"/>
              </w:rPr>
              <w:t>茂名市中心城区老旧小区改造项目（子项目：官山七路至大园五路排水箱涵工程）</w:t>
            </w:r>
            <w:r w:rsidRPr="00FA59F5">
              <w:rPr>
                <w:rFonts w:ascii="宋体" w:hAnsi="宋体" w:hint="eastAsia"/>
                <w:kern w:val="0"/>
                <w:sz w:val="24"/>
                <w:szCs w:val="24"/>
              </w:rPr>
              <w:t xml:space="preserve"> </w:t>
            </w:r>
            <w:r w:rsidRPr="00FA59F5">
              <w:rPr>
                <w:rFonts w:ascii="宋体" w:hAnsi="宋体" w:cs="宋体" w:hint="eastAsia"/>
                <w:kern w:val="0"/>
                <w:sz w:val="24"/>
                <w:szCs w:val="24"/>
              </w:rPr>
              <w:t>监理投标文件在</w:t>
            </w:r>
            <w:r w:rsidRPr="00FA59F5">
              <w:rPr>
                <w:rFonts w:ascii="宋体" w:hAnsi="宋体" w:cs="宋体" w:hint="eastAsia"/>
                <w:kern w:val="0"/>
                <w:szCs w:val="21"/>
                <w:u w:val="single"/>
              </w:rPr>
              <w:t xml:space="preserve">    </w:t>
            </w:r>
            <w:r w:rsidRPr="00FA59F5">
              <w:rPr>
                <w:rFonts w:ascii="宋体" w:hAnsi="宋体" w:cs="宋体" w:hint="eastAsia"/>
                <w:spacing w:val="-1"/>
                <w:kern w:val="0"/>
                <w:sz w:val="24"/>
                <w:szCs w:val="24"/>
              </w:rPr>
              <w:t>年</w:t>
            </w:r>
            <w:r w:rsidRPr="00FA59F5">
              <w:rPr>
                <w:rFonts w:ascii="宋体" w:hAnsi="宋体" w:cs="宋体" w:hint="eastAsia"/>
                <w:kern w:val="0"/>
                <w:szCs w:val="21"/>
                <w:u w:val="single"/>
              </w:rPr>
              <w:t xml:space="preserve">    </w:t>
            </w:r>
            <w:r w:rsidRPr="00FA59F5">
              <w:rPr>
                <w:rFonts w:ascii="宋体" w:hAnsi="宋体" w:cs="宋体" w:hint="eastAsia"/>
                <w:kern w:val="0"/>
                <w:sz w:val="24"/>
                <w:szCs w:val="24"/>
              </w:rPr>
              <w:t>月</w:t>
            </w:r>
            <w:r w:rsidRPr="00FA59F5">
              <w:rPr>
                <w:rFonts w:ascii="宋体" w:hAnsi="宋体" w:cs="宋体" w:hint="eastAsia"/>
                <w:kern w:val="0"/>
                <w:szCs w:val="21"/>
                <w:u w:val="single"/>
              </w:rPr>
              <w:t xml:space="preserve">    </w:t>
            </w:r>
            <w:r w:rsidRPr="00FA59F5">
              <w:rPr>
                <w:rFonts w:ascii="宋体" w:hAnsi="宋体" w:cs="宋体" w:hint="eastAsia"/>
                <w:spacing w:val="-1"/>
                <w:kern w:val="0"/>
                <w:sz w:val="24"/>
                <w:szCs w:val="24"/>
              </w:rPr>
              <w:t>日</w:t>
            </w:r>
            <w:r w:rsidRPr="00FA59F5">
              <w:rPr>
                <w:rFonts w:ascii="宋体" w:hAnsi="宋体" w:cs="宋体" w:hint="eastAsia"/>
                <w:kern w:val="0"/>
                <w:szCs w:val="21"/>
                <w:u w:val="single"/>
              </w:rPr>
              <w:t xml:space="preserve">    </w:t>
            </w:r>
            <w:r w:rsidRPr="00FA59F5">
              <w:rPr>
                <w:rFonts w:ascii="宋体" w:hAnsi="宋体" w:cs="宋体" w:hint="eastAsia"/>
                <w:spacing w:val="-1"/>
                <w:kern w:val="0"/>
                <w:sz w:val="24"/>
                <w:szCs w:val="24"/>
              </w:rPr>
              <w:t>时</w:t>
            </w:r>
            <w:r w:rsidRPr="00FA59F5">
              <w:rPr>
                <w:rFonts w:ascii="宋体" w:hAnsi="宋体" w:cs="宋体" w:hint="eastAsia"/>
                <w:kern w:val="0"/>
                <w:szCs w:val="21"/>
                <w:u w:val="single"/>
              </w:rPr>
              <w:t xml:space="preserve">    </w:t>
            </w:r>
            <w:r w:rsidRPr="00FA59F5">
              <w:rPr>
                <w:rFonts w:ascii="宋体" w:hAnsi="宋体" w:cs="宋体" w:hint="eastAsia"/>
                <w:kern w:val="0"/>
                <w:sz w:val="24"/>
                <w:szCs w:val="24"/>
              </w:rPr>
              <w:t>分（开标时间）前不得</w:t>
            </w:r>
            <w:r w:rsidRPr="00FA59F5">
              <w:rPr>
                <w:rFonts w:ascii="宋体" w:hAnsi="宋体" w:cs="宋体" w:hint="eastAsia"/>
                <w:spacing w:val="-1"/>
                <w:kern w:val="0"/>
                <w:sz w:val="24"/>
                <w:szCs w:val="24"/>
              </w:rPr>
              <w:t>开</w:t>
            </w:r>
            <w:r w:rsidRPr="00FA59F5">
              <w:rPr>
                <w:rFonts w:ascii="宋体" w:hAnsi="宋体" w:cs="宋体" w:hint="eastAsia"/>
                <w:kern w:val="0"/>
                <w:sz w:val="24"/>
                <w:szCs w:val="24"/>
              </w:rPr>
              <w:t>启。</w:t>
            </w:r>
          </w:p>
          <w:p w14:paraId="67D64AB5" w14:textId="77777777" w:rsidR="00D635B0" w:rsidRPr="00FA59F5" w:rsidRDefault="00953948">
            <w:pPr>
              <w:tabs>
                <w:tab w:val="left" w:pos="3140"/>
                <w:tab w:val="left" w:pos="3560"/>
              </w:tabs>
              <w:autoSpaceDE w:val="0"/>
              <w:autoSpaceDN w:val="0"/>
              <w:adjustRightInd w:val="0"/>
              <w:spacing w:line="340" w:lineRule="exact"/>
              <w:ind w:rightChars="20" w:right="42"/>
              <w:rPr>
                <w:rFonts w:ascii="宋体" w:hAnsi="宋体" w:cs="宋体"/>
                <w:b/>
                <w:bCs/>
                <w:kern w:val="0"/>
                <w:sz w:val="24"/>
                <w:szCs w:val="24"/>
              </w:rPr>
            </w:pPr>
            <w:r w:rsidRPr="00FA59F5">
              <w:rPr>
                <w:rFonts w:ascii="宋体" w:hAnsi="宋体" w:cs="宋体" w:hint="eastAsia"/>
                <w:b/>
                <w:bCs/>
                <w:kern w:val="0"/>
                <w:sz w:val="24"/>
                <w:szCs w:val="24"/>
              </w:rPr>
              <w:t>电子版封套：</w:t>
            </w:r>
          </w:p>
          <w:p w14:paraId="22FCF6B8" w14:textId="77777777" w:rsidR="00D635B0" w:rsidRPr="00FA59F5" w:rsidRDefault="00953948">
            <w:pPr>
              <w:tabs>
                <w:tab w:val="left" w:pos="3140"/>
                <w:tab w:val="left" w:pos="3560"/>
              </w:tabs>
              <w:autoSpaceDE w:val="0"/>
              <w:autoSpaceDN w:val="0"/>
              <w:adjustRightInd w:val="0"/>
              <w:spacing w:line="340" w:lineRule="exact"/>
              <w:ind w:rightChars="20" w:right="42"/>
              <w:rPr>
                <w:rFonts w:ascii="宋体" w:hAnsi="宋体" w:cs="宋体"/>
                <w:kern w:val="0"/>
                <w:sz w:val="24"/>
                <w:szCs w:val="24"/>
              </w:rPr>
            </w:pPr>
            <w:r w:rsidRPr="00FA59F5">
              <w:rPr>
                <w:rFonts w:ascii="宋体" w:hAnsi="宋体" w:cs="宋体" w:hint="eastAsia"/>
                <w:kern w:val="0"/>
                <w:sz w:val="24"/>
                <w:szCs w:val="24"/>
              </w:rPr>
              <w:t>投标人名称：</w:t>
            </w:r>
          </w:p>
          <w:p w14:paraId="5D91B913" w14:textId="77777777" w:rsidR="00D635B0" w:rsidRPr="00FA59F5" w:rsidRDefault="00953948">
            <w:pPr>
              <w:spacing w:line="360" w:lineRule="auto"/>
              <w:jc w:val="left"/>
              <w:rPr>
                <w:rFonts w:ascii="宋体" w:hAnsi="宋体"/>
                <w:kern w:val="0"/>
                <w:sz w:val="24"/>
                <w:szCs w:val="24"/>
              </w:rPr>
            </w:pPr>
            <w:r w:rsidRPr="00FA59F5">
              <w:rPr>
                <w:rFonts w:ascii="宋体" w:hAnsi="宋体" w:cs="宋体" w:hint="eastAsia"/>
                <w:kern w:val="0"/>
                <w:sz w:val="24"/>
                <w:szCs w:val="24"/>
              </w:rPr>
              <w:t>项目名称：</w:t>
            </w:r>
            <w:r w:rsidRPr="00FA59F5">
              <w:rPr>
                <w:rFonts w:ascii="宋体" w:hAnsi="宋体" w:hint="eastAsia"/>
                <w:kern w:val="0"/>
                <w:sz w:val="24"/>
                <w:szCs w:val="24"/>
                <w:u w:val="single"/>
              </w:rPr>
              <w:t>茂名市中心城区老旧小区改造项目（子项目：官山七路至大园五路排水箱涵工程）</w:t>
            </w:r>
            <w:r w:rsidRPr="00FA59F5">
              <w:rPr>
                <w:rFonts w:ascii="宋体" w:hAnsi="宋体" w:cs="宋体" w:hint="eastAsia"/>
                <w:kern w:val="0"/>
                <w:sz w:val="24"/>
                <w:szCs w:val="24"/>
              </w:rPr>
              <w:t>监理</w:t>
            </w:r>
            <w:r w:rsidRPr="00FA59F5">
              <w:rPr>
                <w:rFonts w:ascii="宋体" w:hAnsi="宋体" w:cs="宋体" w:hint="eastAsia"/>
                <w:kern w:val="0"/>
                <w:sz w:val="24"/>
                <w:szCs w:val="24"/>
              </w:rPr>
              <w:t xml:space="preserve"> </w:t>
            </w:r>
          </w:p>
        </w:tc>
      </w:tr>
      <w:tr w:rsidR="00FA59F5" w:rsidRPr="00FA59F5" w14:paraId="4A3FB201" w14:textId="77777777">
        <w:trPr>
          <w:trHeight w:hRule="exact" w:val="584"/>
          <w:jc w:val="center"/>
        </w:trPr>
        <w:tc>
          <w:tcPr>
            <w:tcW w:w="1186" w:type="dxa"/>
            <w:vAlign w:val="center"/>
          </w:tcPr>
          <w:p w14:paraId="58DDAEF8"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4.2.1</w:t>
            </w:r>
          </w:p>
        </w:tc>
        <w:tc>
          <w:tcPr>
            <w:tcW w:w="1797" w:type="dxa"/>
            <w:vAlign w:val="center"/>
          </w:tcPr>
          <w:p w14:paraId="4B8E495E"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投标截止时间</w:t>
            </w:r>
          </w:p>
        </w:tc>
        <w:tc>
          <w:tcPr>
            <w:tcW w:w="6658" w:type="dxa"/>
            <w:gridSpan w:val="2"/>
            <w:vAlign w:val="center"/>
          </w:tcPr>
          <w:p w14:paraId="2CA17CDB" w14:textId="77777777" w:rsidR="00D635B0" w:rsidRPr="00FA59F5" w:rsidRDefault="00953948">
            <w:pPr>
              <w:spacing w:line="360" w:lineRule="auto"/>
              <w:ind w:left="945" w:hanging="945"/>
              <w:rPr>
                <w:rFonts w:ascii="宋体" w:hAnsi="宋体"/>
                <w:spacing w:val="-6"/>
                <w:sz w:val="24"/>
                <w:szCs w:val="24"/>
                <w:u w:val="single"/>
              </w:rPr>
            </w:pPr>
            <w:r w:rsidRPr="00FA59F5">
              <w:rPr>
                <w:rFonts w:ascii="宋体" w:hAnsi="宋体" w:hint="eastAsia"/>
                <w:sz w:val="24"/>
                <w:szCs w:val="24"/>
              </w:rPr>
              <w:t>截止时间：</w:t>
            </w:r>
            <w:r w:rsidRPr="00FA59F5">
              <w:rPr>
                <w:rFonts w:ascii="宋体" w:hAnsi="宋体" w:hint="eastAsia"/>
                <w:sz w:val="24"/>
                <w:szCs w:val="24"/>
              </w:rPr>
              <w:t xml:space="preserve"> </w:t>
            </w:r>
            <w:r w:rsidRPr="00FA59F5">
              <w:rPr>
                <w:rFonts w:ascii="宋体" w:hAnsi="宋体" w:hint="eastAsia"/>
                <w:sz w:val="24"/>
                <w:szCs w:val="24"/>
              </w:rPr>
              <w:t>年</w:t>
            </w:r>
            <w:r w:rsidRPr="00FA59F5">
              <w:rPr>
                <w:rFonts w:ascii="宋体" w:hAnsi="宋体" w:hint="eastAsia"/>
                <w:sz w:val="24"/>
                <w:szCs w:val="24"/>
              </w:rPr>
              <w:t xml:space="preserve"> </w:t>
            </w:r>
            <w:r w:rsidRPr="00FA59F5">
              <w:rPr>
                <w:rFonts w:ascii="宋体" w:hAnsi="宋体" w:hint="eastAsia"/>
                <w:sz w:val="24"/>
                <w:szCs w:val="24"/>
              </w:rPr>
              <w:t>月</w:t>
            </w:r>
            <w:r w:rsidRPr="00FA59F5">
              <w:rPr>
                <w:rFonts w:ascii="宋体" w:hAnsi="宋体" w:hint="eastAsia"/>
                <w:sz w:val="24"/>
                <w:szCs w:val="24"/>
              </w:rPr>
              <w:t xml:space="preserve"> </w:t>
            </w:r>
            <w:r w:rsidRPr="00FA59F5">
              <w:rPr>
                <w:rFonts w:ascii="宋体" w:hAnsi="宋体" w:hint="eastAsia"/>
                <w:sz w:val="24"/>
                <w:szCs w:val="24"/>
              </w:rPr>
              <w:t>日</w:t>
            </w:r>
            <w:r w:rsidRPr="00FA59F5">
              <w:rPr>
                <w:rFonts w:ascii="宋体" w:hAnsi="宋体" w:hint="eastAsia"/>
                <w:sz w:val="24"/>
                <w:szCs w:val="24"/>
              </w:rPr>
              <w:t xml:space="preserve"> </w:t>
            </w:r>
            <w:r w:rsidRPr="00FA59F5">
              <w:rPr>
                <w:rFonts w:ascii="宋体" w:hAnsi="宋体" w:hint="eastAsia"/>
                <w:sz w:val="24"/>
                <w:szCs w:val="24"/>
              </w:rPr>
              <w:t>时</w:t>
            </w:r>
            <w:r w:rsidRPr="00FA59F5">
              <w:rPr>
                <w:rFonts w:ascii="宋体" w:hAnsi="宋体" w:hint="eastAsia"/>
                <w:sz w:val="24"/>
                <w:szCs w:val="24"/>
              </w:rPr>
              <w:t xml:space="preserve"> </w:t>
            </w:r>
            <w:r w:rsidRPr="00FA59F5">
              <w:rPr>
                <w:rFonts w:ascii="宋体" w:hAnsi="宋体" w:hint="eastAsia"/>
                <w:sz w:val="24"/>
                <w:szCs w:val="24"/>
              </w:rPr>
              <w:t>分</w:t>
            </w:r>
          </w:p>
        </w:tc>
      </w:tr>
      <w:tr w:rsidR="00FA59F5" w:rsidRPr="00FA59F5" w14:paraId="2336C616" w14:textId="77777777">
        <w:trPr>
          <w:trHeight w:hRule="exact" w:val="847"/>
          <w:jc w:val="center"/>
        </w:trPr>
        <w:tc>
          <w:tcPr>
            <w:tcW w:w="1186" w:type="dxa"/>
            <w:vAlign w:val="center"/>
          </w:tcPr>
          <w:p w14:paraId="089C9F0B"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4.2.2</w:t>
            </w:r>
          </w:p>
        </w:tc>
        <w:tc>
          <w:tcPr>
            <w:tcW w:w="1797" w:type="dxa"/>
            <w:vAlign w:val="center"/>
          </w:tcPr>
          <w:p w14:paraId="7B8E11D4" w14:textId="77777777" w:rsidR="00D635B0" w:rsidRPr="00FA59F5" w:rsidRDefault="00953948">
            <w:pPr>
              <w:tabs>
                <w:tab w:val="left" w:pos="540"/>
              </w:tabs>
              <w:spacing w:line="360" w:lineRule="auto"/>
              <w:jc w:val="center"/>
              <w:rPr>
                <w:rFonts w:ascii="宋体" w:hAnsi="宋体" w:cs="宋体"/>
                <w:spacing w:val="-6"/>
                <w:kern w:val="0"/>
                <w:sz w:val="24"/>
                <w:szCs w:val="24"/>
              </w:rPr>
            </w:pPr>
            <w:r w:rsidRPr="00FA59F5">
              <w:rPr>
                <w:rFonts w:ascii="宋体" w:hAnsi="宋体" w:cs="宋体" w:hint="eastAsia"/>
                <w:spacing w:val="-6"/>
                <w:kern w:val="0"/>
                <w:sz w:val="24"/>
                <w:szCs w:val="24"/>
              </w:rPr>
              <w:t>递交投标</w:t>
            </w:r>
          </w:p>
          <w:p w14:paraId="144EF1FF" w14:textId="77777777" w:rsidR="00D635B0" w:rsidRPr="00FA59F5" w:rsidRDefault="00953948">
            <w:pPr>
              <w:tabs>
                <w:tab w:val="left" w:pos="540"/>
              </w:tabs>
              <w:spacing w:line="360" w:lineRule="auto"/>
              <w:jc w:val="center"/>
              <w:rPr>
                <w:rFonts w:ascii="宋体" w:hAnsi="宋体"/>
                <w:sz w:val="24"/>
                <w:szCs w:val="24"/>
              </w:rPr>
            </w:pPr>
            <w:r w:rsidRPr="00FA59F5">
              <w:rPr>
                <w:rFonts w:ascii="宋体" w:hAnsi="宋体" w:cs="宋体" w:hint="eastAsia"/>
                <w:spacing w:val="-6"/>
                <w:kern w:val="0"/>
                <w:sz w:val="24"/>
                <w:szCs w:val="24"/>
              </w:rPr>
              <w:t>文件地点</w:t>
            </w:r>
          </w:p>
        </w:tc>
        <w:tc>
          <w:tcPr>
            <w:tcW w:w="6658" w:type="dxa"/>
            <w:gridSpan w:val="2"/>
            <w:vAlign w:val="center"/>
          </w:tcPr>
          <w:p w14:paraId="33A68068" w14:textId="77777777" w:rsidR="00D635B0" w:rsidRPr="00FA59F5" w:rsidRDefault="00953948">
            <w:pPr>
              <w:spacing w:line="360" w:lineRule="auto"/>
              <w:ind w:rightChars="50" w:right="105"/>
              <w:rPr>
                <w:rFonts w:ascii="宋体" w:hAnsi="宋体"/>
                <w:sz w:val="24"/>
                <w:szCs w:val="24"/>
                <w:u w:val="single"/>
              </w:rPr>
            </w:pPr>
            <w:r w:rsidRPr="00FA59F5">
              <w:rPr>
                <w:rFonts w:ascii="宋体" w:hAnsi="宋体" w:hint="eastAsia"/>
                <w:spacing w:val="6"/>
                <w:sz w:val="24"/>
                <w:szCs w:val="24"/>
              </w:rPr>
              <w:t>递交至：</w:t>
            </w:r>
            <w:r w:rsidRPr="00FA59F5">
              <w:rPr>
                <w:rFonts w:ascii="宋体" w:hAnsi="宋体" w:cs="宋体" w:hint="eastAsia"/>
                <w:sz w:val="24"/>
                <w:szCs w:val="24"/>
                <w:u w:val="single"/>
              </w:rPr>
              <w:t>广州公共资源交易中心</w:t>
            </w:r>
            <w:r w:rsidRPr="00FA59F5">
              <w:rPr>
                <w:rFonts w:ascii="宋体" w:hAnsi="宋体" w:cs="宋体" w:hint="eastAsia"/>
                <w:sz w:val="24"/>
                <w:szCs w:val="24"/>
                <w:u w:val="single"/>
              </w:rPr>
              <w:t xml:space="preserve">   </w:t>
            </w:r>
            <w:r w:rsidRPr="00FA59F5">
              <w:rPr>
                <w:rFonts w:ascii="宋体" w:hAnsi="宋体" w:cs="宋体" w:hint="eastAsia"/>
                <w:sz w:val="24"/>
                <w:szCs w:val="24"/>
                <w:u w:val="single"/>
              </w:rPr>
              <w:t>开标室</w:t>
            </w:r>
          </w:p>
          <w:p w14:paraId="1598D52C" w14:textId="77777777" w:rsidR="00D635B0" w:rsidRPr="00FA59F5" w:rsidRDefault="00953948">
            <w:pPr>
              <w:spacing w:line="360" w:lineRule="auto"/>
              <w:rPr>
                <w:rFonts w:ascii="宋体" w:hAnsi="宋体"/>
                <w:sz w:val="24"/>
                <w:szCs w:val="24"/>
              </w:rPr>
            </w:pPr>
            <w:r w:rsidRPr="00FA59F5">
              <w:rPr>
                <w:rFonts w:ascii="宋体" w:hAnsi="宋体" w:hint="eastAsia"/>
                <w:spacing w:val="6"/>
                <w:sz w:val="24"/>
                <w:szCs w:val="24"/>
              </w:rPr>
              <w:t>地</w:t>
            </w:r>
            <w:r w:rsidRPr="00FA59F5">
              <w:rPr>
                <w:rFonts w:ascii="宋体" w:hAnsi="宋体"/>
                <w:spacing w:val="6"/>
                <w:sz w:val="24"/>
                <w:szCs w:val="24"/>
              </w:rPr>
              <w:t xml:space="preserve">  </w:t>
            </w:r>
            <w:r w:rsidRPr="00FA59F5">
              <w:rPr>
                <w:rFonts w:ascii="宋体" w:hAnsi="宋体" w:hint="eastAsia"/>
                <w:spacing w:val="6"/>
                <w:sz w:val="24"/>
                <w:szCs w:val="24"/>
              </w:rPr>
              <w:t>址：</w:t>
            </w:r>
            <w:r w:rsidRPr="00FA59F5">
              <w:rPr>
                <w:rFonts w:ascii="宋体" w:hAnsi="宋体" w:cs="宋体" w:hint="eastAsia"/>
                <w:sz w:val="24"/>
                <w:szCs w:val="24"/>
                <w:u w:val="single"/>
              </w:rPr>
              <w:t>广州市天河区天润路</w:t>
            </w:r>
            <w:r w:rsidRPr="00FA59F5">
              <w:rPr>
                <w:rFonts w:ascii="宋体" w:hAnsi="宋体" w:cs="宋体" w:hint="eastAsia"/>
                <w:sz w:val="24"/>
                <w:szCs w:val="24"/>
                <w:u w:val="single"/>
              </w:rPr>
              <w:t>333</w:t>
            </w:r>
            <w:r w:rsidRPr="00FA59F5">
              <w:rPr>
                <w:rFonts w:ascii="宋体" w:hAnsi="宋体" w:cs="宋体" w:hint="eastAsia"/>
                <w:sz w:val="24"/>
                <w:szCs w:val="24"/>
                <w:u w:val="single"/>
              </w:rPr>
              <w:t>号</w:t>
            </w:r>
          </w:p>
        </w:tc>
      </w:tr>
      <w:tr w:rsidR="00FA59F5" w:rsidRPr="00FA59F5" w14:paraId="17507499" w14:textId="77777777">
        <w:trPr>
          <w:trHeight w:hRule="exact" w:val="958"/>
          <w:jc w:val="center"/>
        </w:trPr>
        <w:tc>
          <w:tcPr>
            <w:tcW w:w="1186" w:type="dxa"/>
            <w:vAlign w:val="center"/>
          </w:tcPr>
          <w:p w14:paraId="075A1050"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4.2.</w:t>
            </w:r>
            <w:r w:rsidRPr="00FA59F5">
              <w:rPr>
                <w:rFonts w:ascii="宋体" w:hAnsi="宋体" w:hint="eastAsia"/>
                <w:sz w:val="24"/>
                <w:szCs w:val="24"/>
              </w:rPr>
              <w:t>3</w:t>
            </w:r>
          </w:p>
        </w:tc>
        <w:tc>
          <w:tcPr>
            <w:tcW w:w="1797" w:type="dxa"/>
            <w:vAlign w:val="center"/>
          </w:tcPr>
          <w:p w14:paraId="25308A22" w14:textId="77777777" w:rsidR="00D635B0" w:rsidRPr="00FA59F5" w:rsidRDefault="00953948">
            <w:pPr>
              <w:tabs>
                <w:tab w:val="left" w:pos="540"/>
              </w:tabs>
              <w:spacing w:line="360" w:lineRule="auto"/>
              <w:jc w:val="center"/>
              <w:rPr>
                <w:rFonts w:ascii="宋体" w:hAnsi="宋体" w:cs="宋体"/>
                <w:spacing w:val="-6"/>
                <w:kern w:val="0"/>
                <w:sz w:val="24"/>
                <w:szCs w:val="24"/>
              </w:rPr>
            </w:pPr>
            <w:r w:rsidRPr="00FA59F5">
              <w:rPr>
                <w:rFonts w:ascii="宋体" w:hAnsi="宋体" w:cs="宋体" w:hint="eastAsia"/>
                <w:spacing w:val="-6"/>
                <w:kern w:val="0"/>
                <w:sz w:val="24"/>
                <w:szCs w:val="24"/>
              </w:rPr>
              <w:t>是否退还</w:t>
            </w:r>
          </w:p>
          <w:p w14:paraId="522FEF40" w14:textId="77777777" w:rsidR="00D635B0" w:rsidRPr="00FA59F5" w:rsidRDefault="00953948">
            <w:pPr>
              <w:tabs>
                <w:tab w:val="left" w:pos="540"/>
              </w:tabs>
              <w:spacing w:line="360" w:lineRule="auto"/>
              <w:jc w:val="center"/>
              <w:rPr>
                <w:rFonts w:ascii="宋体" w:hAnsi="宋体"/>
                <w:bCs/>
                <w:sz w:val="24"/>
                <w:szCs w:val="24"/>
              </w:rPr>
            </w:pPr>
            <w:r w:rsidRPr="00FA59F5">
              <w:rPr>
                <w:rFonts w:ascii="宋体" w:hAnsi="宋体" w:cs="宋体" w:hint="eastAsia"/>
                <w:spacing w:val="-6"/>
                <w:kern w:val="0"/>
                <w:sz w:val="24"/>
                <w:szCs w:val="24"/>
              </w:rPr>
              <w:t>投标文件</w:t>
            </w:r>
          </w:p>
        </w:tc>
        <w:tc>
          <w:tcPr>
            <w:tcW w:w="6658" w:type="dxa"/>
            <w:gridSpan w:val="2"/>
            <w:vAlign w:val="center"/>
          </w:tcPr>
          <w:p w14:paraId="13FA4D3C" w14:textId="77777777" w:rsidR="00D635B0" w:rsidRPr="00FA59F5" w:rsidRDefault="00953948">
            <w:pPr>
              <w:tabs>
                <w:tab w:val="left" w:pos="540"/>
              </w:tabs>
              <w:spacing w:line="360" w:lineRule="auto"/>
              <w:rPr>
                <w:rFonts w:ascii="宋体" w:hAnsi="宋体"/>
                <w:bCs/>
                <w:spacing w:val="10"/>
                <w:sz w:val="24"/>
                <w:szCs w:val="24"/>
                <w:u w:val="single"/>
              </w:rPr>
            </w:pPr>
            <w:r w:rsidRPr="00FA59F5">
              <w:rPr>
                <w:rFonts w:ascii="宋体" w:hAnsi="宋体"/>
                <w:bCs/>
                <w:spacing w:val="10"/>
                <w:sz w:val="24"/>
                <w:szCs w:val="24"/>
              </w:rPr>
              <w:sym w:font="Wingdings 2" w:char="0052"/>
            </w:r>
            <w:r w:rsidRPr="00FA59F5">
              <w:rPr>
                <w:rFonts w:ascii="宋体" w:hAnsi="宋体" w:hint="eastAsia"/>
                <w:bCs/>
                <w:spacing w:val="10"/>
                <w:sz w:val="24"/>
                <w:szCs w:val="24"/>
                <w:u w:val="single"/>
              </w:rPr>
              <w:t xml:space="preserve"> </w:t>
            </w:r>
            <w:r w:rsidRPr="00FA59F5">
              <w:rPr>
                <w:rFonts w:ascii="宋体" w:hAnsi="宋体" w:hint="eastAsia"/>
                <w:bCs/>
                <w:spacing w:val="10"/>
                <w:sz w:val="24"/>
                <w:szCs w:val="24"/>
                <w:u w:val="single"/>
              </w:rPr>
              <w:t>否</w:t>
            </w:r>
            <w:r w:rsidRPr="00FA59F5">
              <w:rPr>
                <w:rFonts w:ascii="宋体" w:hAnsi="宋体" w:hint="eastAsia"/>
                <w:bCs/>
                <w:spacing w:val="10"/>
                <w:sz w:val="24"/>
                <w:szCs w:val="24"/>
                <w:u w:val="single"/>
              </w:rPr>
              <w:t xml:space="preserve"> </w:t>
            </w:r>
          </w:p>
          <w:p w14:paraId="0471A841" w14:textId="77777777" w:rsidR="00D635B0" w:rsidRPr="00FA59F5" w:rsidRDefault="00953948">
            <w:pPr>
              <w:tabs>
                <w:tab w:val="left" w:pos="540"/>
              </w:tabs>
              <w:spacing w:line="360" w:lineRule="auto"/>
              <w:rPr>
                <w:rFonts w:ascii="宋体" w:hAnsi="宋体"/>
                <w:bCs/>
                <w:spacing w:val="10"/>
                <w:sz w:val="24"/>
                <w:szCs w:val="24"/>
              </w:rPr>
            </w:pPr>
            <w:r w:rsidRPr="00FA59F5">
              <w:rPr>
                <w:rFonts w:ascii="宋体" w:hAnsi="宋体"/>
                <w:bCs/>
                <w:spacing w:val="10"/>
                <w:sz w:val="24"/>
                <w:szCs w:val="24"/>
              </w:rPr>
              <w:t>□</w:t>
            </w:r>
            <w:r w:rsidRPr="00FA59F5">
              <w:rPr>
                <w:rFonts w:ascii="宋体" w:hAnsi="宋体" w:hint="eastAsia"/>
                <w:bCs/>
                <w:spacing w:val="10"/>
                <w:sz w:val="24"/>
                <w:szCs w:val="24"/>
              </w:rPr>
              <w:t xml:space="preserve"> </w:t>
            </w:r>
            <w:r w:rsidRPr="00FA59F5">
              <w:rPr>
                <w:rFonts w:ascii="宋体" w:hAnsi="宋体" w:hint="eastAsia"/>
                <w:bCs/>
                <w:spacing w:val="10"/>
                <w:sz w:val="24"/>
                <w:szCs w:val="24"/>
              </w:rPr>
              <w:t>是，中标通知书发出后天退还。</w:t>
            </w:r>
          </w:p>
        </w:tc>
      </w:tr>
      <w:tr w:rsidR="00FA59F5" w:rsidRPr="00FA59F5" w14:paraId="526CF156" w14:textId="77777777">
        <w:trPr>
          <w:trHeight w:hRule="exact" w:val="1312"/>
          <w:jc w:val="center"/>
        </w:trPr>
        <w:tc>
          <w:tcPr>
            <w:tcW w:w="1186" w:type="dxa"/>
            <w:vAlign w:val="center"/>
          </w:tcPr>
          <w:p w14:paraId="0495C0CA"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4.2.</w:t>
            </w:r>
            <w:r w:rsidRPr="00FA59F5">
              <w:rPr>
                <w:rFonts w:ascii="宋体" w:hAnsi="宋体" w:hint="eastAsia"/>
                <w:sz w:val="24"/>
                <w:szCs w:val="24"/>
              </w:rPr>
              <w:t>5</w:t>
            </w:r>
          </w:p>
        </w:tc>
        <w:tc>
          <w:tcPr>
            <w:tcW w:w="1797" w:type="dxa"/>
            <w:vAlign w:val="center"/>
          </w:tcPr>
          <w:p w14:paraId="0011C97F" w14:textId="77777777" w:rsidR="00D635B0" w:rsidRPr="00FA59F5" w:rsidRDefault="00953948">
            <w:pPr>
              <w:tabs>
                <w:tab w:val="left" w:pos="540"/>
              </w:tabs>
              <w:spacing w:line="360" w:lineRule="auto"/>
              <w:jc w:val="center"/>
              <w:rPr>
                <w:rFonts w:ascii="宋体" w:hAnsi="宋体"/>
                <w:bCs/>
                <w:spacing w:val="-6"/>
                <w:sz w:val="24"/>
                <w:szCs w:val="24"/>
              </w:rPr>
            </w:pPr>
            <w:r w:rsidRPr="00FA59F5">
              <w:rPr>
                <w:rFonts w:ascii="宋体" w:hAnsi="宋体" w:cs="宋体" w:hint="eastAsia"/>
                <w:spacing w:val="-6"/>
                <w:kern w:val="0"/>
                <w:sz w:val="24"/>
                <w:szCs w:val="24"/>
              </w:rPr>
              <w:t>招标人通知延后投标截止时间的时间</w:t>
            </w:r>
          </w:p>
        </w:tc>
        <w:tc>
          <w:tcPr>
            <w:tcW w:w="6658" w:type="dxa"/>
            <w:gridSpan w:val="2"/>
            <w:vAlign w:val="center"/>
          </w:tcPr>
          <w:p w14:paraId="456BC4E2" w14:textId="77777777" w:rsidR="00D635B0" w:rsidRPr="00FA59F5" w:rsidRDefault="00953948">
            <w:pPr>
              <w:tabs>
                <w:tab w:val="left" w:pos="540"/>
              </w:tabs>
              <w:spacing w:line="360" w:lineRule="auto"/>
              <w:ind w:rightChars="50" w:right="105"/>
              <w:rPr>
                <w:rFonts w:ascii="宋体" w:hAnsi="宋体"/>
                <w:bCs/>
                <w:spacing w:val="10"/>
                <w:sz w:val="24"/>
                <w:szCs w:val="24"/>
              </w:rPr>
            </w:pPr>
            <w:r w:rsidRPr="00FA59F5">
              <w:rPr>
                <w:rFonts w:ascii="宋体" w:hAnsi="宋体" w:cs="宋体" w:hint="eastAsia"/>
                <w:kern w:val="0"/>
                <w:sz w:val="24"/>
                <w:szCs w:val="24"/>
              </w:rPr>
              <w:t>原定投标截止时间</w:t>
            </w:r>
            <w:r w:rsidRPr="00FA59F5">
              <w:rPr>
                <w:rFonts w:ascii="宋体" w:hAnsi="宋体" w:cs="宋体" w:hint="eastAsia"/>
                <w:b/>
                <w:kern w:val="0"/>
                <w:sz w:val="24"/>
                <w:szCs w:val="24"/>
                <w:u w:val="single"/>
              </w:rPr>
              <w:t>3</w:t>
            </w:r>
            <w:r w:rsidRPr="00FA59F5">
              <w:rPr>
                <w:rFonts w:ascii="宋体" w:hAnsi="宋体" w:cs="宋体" w:hint="eastAsia"/>
                <w:spacing w:val="-1"/>
                <w:kern w:val="0"/>
                <w:sz w:val="24"/>
                <w:szCs w:val="24"/>
              </w:rPr>
              <w:t>天前</w:t>
            </w:r>
          </w:p>
        </w:tc>
      </w:tr>
      <w:tr w:rsidR="00FA59F5" w:rsidRPr="00FA59F5" w14:paraId="4B614D8A" w14:textId="77777777">
        <w:trPr>
          <w:trHeight w:hRule="exact" w:val="958"/>
          <w:jc w:val="center"/>
        </w:trPr>
        <w:tc>
          <w:tcPr>
            <w:tcW w:w="1186" w:type="dxa"/>
            <w:vAlign w:val="center"/>
          </w:tcPr>
          <w:p w14:paraId="3873528D"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lastRenderedPageBreak/>
              <w:t>5.1</w:t>
            </w:r>
          </w:p>
        </w:tc>
        <w:tc>
          <w:tcPr>
            <w:tcW w:w="1797" w:type="dxa"/>
            <w:vAlign w:val="center"/>
          </w:tcPr>
          <w:p w14:paraId="3B32AAB0"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开标时间、地点</w:t>
            </w:r>
          </w:p>
        </w:tc>
        <w:tc>
          <w:tcPr>
            <w:tcW w:w="6658" w:type="dxa"/>
            <w:gridSpan w:val="2"/>
            <w:vAlign w:val="center"/>
          </w:tcPr>
          <w:p w14:paraId="21CAF602" w14:textId="77777777" w:rsidR="00D635B0" w:rsidRPr="00FA59F5" w:rsidRDefault="00953948">
            <w:pPr>
              <w:spacing w:line="360" w:lineRule="auto"/>
              <w:rPr>
                <w:rFonts w:ascii="宋体" w:hAnsi="宋体"/>
                <w:sz w:val="24"/>
                <w:szCs w:val="24"/>
              </w:rPr>
            </w:pPr>
            <w:r w:rsidRPr="00FA59F5">
              <w:rPr>
                <w:rFonts w:ascii="宋体" w:hAnsi="宋体" w:hint="eastAsia"/>
                <w:sz w:val="24"/>
                <w:szCs w:val="24"/>
              </w:rPr>
              <w:t>时间：</w:t>
            </w:r>
            <w:r w:rsidRPr="00FA59F5">
              <w:rPr>
                <w:rFonts w:ascii="宋体" w:hAnsi="宋体" w:hint="eastAsia"/>
                <w:sz w:val="24"/>
                <w:szCs w:val="24"/>
              </w:rPr>
              <w:t xml:space="preserve"> </w:t>
            </w:r>
            <w:r w:rsidRPr="00FA59F5">
              <w:rPr>
                <w:rFonts w:ascii="宋体" w:hAnsi="宋体" w:hint="eastAsia"/>
                <w:sz w:val="24"/>
                <w:szCs w:val="24"/>
              </w:rPr>
              <w:t>年</w:t>
            </w:r>
            <w:r w:rsidRPr="00FA59F5">
              <w:rPr>
                <w:rFonts w:ascii="宋体" w:hAnsi="宋体" w:hint="eastAsia"/>
                <w:sz w:val="24"/>
                <w:szCs w:val="24"/>
              </w:rPr>
              <w:t xml:space="preserve"> </w:t>
            </w:r>
            <w:r w:rsidRPr="00FA59F5">
              <w:rPr>
                <w:rFonts w:ascii="宋体" w:hAnsi="宋体" w:hint="eastAsia"/>
                <w:sz w:val="24"/>
                <w:szCs w:val="24"/>
              </w:rPr>
              <w:t>月</w:t>
            </w:r>
            <w:r w:rsidRPr="00FA59F5">
              <w:rPr>
                <w:rFonts w:ascii="宋体" w:hAnsi="宋体" w:hint="eastAsia"/>
                <w:sz w:val="24"/>
                <w:szCs w:val="24"/>
              </w:rPr>
              <w:t xml:space="preserve"> </w:t>
            </w:r>
            <w:r w:rsidRPr="00FA59F5">
              <w:rPr>
                <w:rFonts w:ascii="宋体" w:hAnsi="宋体" w:hint="eastAsia"/>
                <w:sz w:val="24"/>
                <w:szCs w:val="24"/>
              </w:rPr>
              <w:t>日</w:t>
            </w:r>
            <w:r w:rsidRPr="00FA59F5">
              <w:rPr>
                <w:rFonts w:ascii="宋体" w:hAnsi="宋体" w:hint="eastAsia"/>
                <w:sz w:val="24"/>
                <w:szCs w:val="24"/>
              </w:rPr>
              <w:t xml:space="preserve"> </w:t>
            </w:r>
            <w:r w:rsidRPr="00FA59F5">
              <w:rPr>
                <w:rFonts w:ascii="宋体" w:hAnsi="宋体" w:hint="eastAsia"/>
                <w:sz w:val="24"/>
                <w:szCs w:val="24"/>
              </w:rPr>
              <w:t>时</w:t>
            </w:r>
            <w:r w:rsidRPr="00FA59F5">
              <w:rPr>
                <w:rFonts w:ascii="宋体" w:hAnsi="宋体" w:hint="eastAsia"/>
                <w:sz w:val="24"/>
                <w:szCs w:val="24"/>
              </w:rPr>
              <w:t xml:space="preserve"> </w:t>
            </w:r>
            <w:r w:rsidRPr="00FA59F5">
              <w:rPr>
                <w:rFonts w:ascii="宋体" w:hAnsi="宋体" w:hint="eastAsia"/>
                <w:sz w:val="24"/>
                <w:szCs w:val="24"/>
              </w:rPr>
              <w:t>分</w:t>
            </w:r>
          </w:p>
          <w:p w14:paraId="024C7CED" w14:textId="77777777" w:rsidR="00D635B0" w:rsidRPr="00FA59F5" w:rsidRDefault="00953948">
            <w:pPr>
              <w:spacing w:line="360" w:lineRule="auto"/>
              <w:rPr>
                <w:rFonts w:ascii="宋体" w:hAnsi="宋体"/>
                <w:spacing w:val="6"/>
                <w:sz w:val="24"/>
                <w:szCs w:val="24"/>
              </w:rPr>
            </w:pPr>
            <w:r w:rsidRPr="00FA59F5">
              <w:rPr>
                <w:rFonts w:ascii="宋体" w:hAnsi="宋体" w:hint="eastAsia"/>
                <w:sz w:val="24"/>
                <w:szCs w:val="24"/>
              </w:rPr>
              <w:t>地点：</w:t>
            </w:r>
            <w:r w:rsidRPr="00FA59F5">
              <w:rPr>
                <w:rFonts w:ascii="宋体" w:hAnsi="宋体" w:hint="eastAsia"/>
                <w:spacing w:val="-4"/>
                <w:sz w:val="24"/>
                <w:szCs w:val="24"/>
                <w:u w:val="single"/>
              </w:rPr>
              <w:t>广州公共资源交易中心</w:t>
            </w:r>
            <w:r w:rsidRPr="00FA59F5">
              <w:rPr>
                <w:rFonts w:ascii="宋体" w:hAnsi="宋体" w:hint="eastAsia"/>
                <w:sz w:val="24"/>
                <w:szCs w:val="24"/>
                <w:u w:val="single"/>
              </w:rPr>
              <w:t>开标</w:t>
            </w:r>
            <w:r w:rsidRPr="00FA59F5">
              <w:rPr>
                <w:rFonts w:ascii="宋体" w:hAnsi="宋体" w:hint="eastAsia"/>
                <w:sz w:val="24"/>
                <w:szCs w:val="24"/>
                <w:u w:val="single"/>
              </w:rPr>
              <w:t xml:space="preserve">   </w:t>
            </w:r>
            <w:r w:rsidRPr="00FA59F5">
              <w:rPr>
                <w:rFonts w:ascii="宋体" w:hAnsi="宋体" w:hint="eastAsia"/>
                <w:sz w:val="24"/>
                <w:szCs w:val="24"/>
                <w:u w:val="single"/>
              </w:rPr>
              <w:t>室</w:t>
            </w:r>
            <w:r w:rsidRPr="00FA59F5">
              <w:rPr>
                <w:rFonts w:ascii="宋体" w:hAnsi="宋体" w:hint="eastAsia"/>
                <w:sz w:val="24"/>
                <w:szCs w:val="24"/>
                <w:u w:val="single"/>
              </w:rPr>
              <w:t xml:space="preserve">                      </w:t>
            </w:r>
          </w:p>
        </w:tc>
      </w:tr>
      <w:tr w:rsidR="00FA59F5" w:rsidRPr="00FA59F5" w14:paraId="39AD0B59" w14:textId="77777777">
        <w:trPr>
          <w:trHeight w:hRule="exact" w:val="2723"/>
          <w:jc w:val="center"/>
        </w:trPr>
        <w:tc>
          <w:tcPr>
            <w:tcW w:w="1186" w:type="dxa"/>
            <w:vAlign w:val="center"/>
          </w:tcPr>
          <w:p w14:paraId="6EE87EE0"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6.1.1</w:t>
            </w:r>
          </w:p>
        </w:tc>
        <w:tc>
          <w:tcPr>
            <w:tcW w:w="1797" w:type="dxa"/>
            <w:vAlign w:val="center"/>
          </w:tcPr>
          <w:p w14:paraId="68583CC0" w14:textId="77777777" w:rsidR="00D635B0" w:rsidRPr="00FA59F5" w:rsidRDefault="00953948">
            <w:pPr>
              <w:autoSpaceDE w:val="0"/>
              <w:autoSpaceDN w:val="0"/>
              <w:adjustRightInd w:val="0"/>
              <w:spacing w:line="360" w:lineRule="auto"/>
              <w:jc w:val="center"/>
              <w:rPr>
                <w:rFonts w:ascii="宋体" w:hAnsi="宋体" w:cs="宋体"/>
                <w:kern w:val="0"/>
                <w:sz w:val="24"/>
                <w:szCs w:val="24"/>
              </w:rPr>
            </w:pPr>
            <w:r w:rsidRPr="00FA59F5">
              <w:rPr>
                <w:rFonts w:ascii="宋体" w:hAnsi="宋体" w:cs="宋体" w:hint="eastAsia"/>
                <w:kern w:val="0"/>
                <w:sz w:val="24"/>
                <w:szCs w:val="24"/>
              </w:rPr>
              <w:t>评标委员会</w:t>
            </w:r>
          </w:p>
          <w:p w14:paraId="1C1F88D0" w14:textId="77777777" w:rsidR="00D635B0" w:rsidRPr="00FA59F5" w:rsidRDefault="00953948">
            <w:pPr>
              <w:autoSpaceDE w:val="0"/>
              <w:autoSpaceDN w:val="0"/>
              <w:adjustRightInd w:val="0"/>
              <w:spacing w:line="360" w:lineRule="auto"/>
              <w:jc w:val="center"/>
              <w:rPr>
                <w:rFonts w:ascii="宋体" w:hAnsi="宋体" w:cs="宋体"/>
                <w:kern w:val="0"/>
                <w:sz w:val="24"/>
                <w:szCs w:val="24"/>
              </w:rPr>
            </w:pPr>
            <w:r w:rsidRPr="00FA59F5">
              <w:rPr>
                <w:rFonts w:ascii="宋体" w:hAnsi="宋体" w:cs="宋体" w:hint="eastAsia"/>
                <w:kern w:val="0"/>
                <w:sz w:val="24"/>
                <w:szCs w:val="24"/>
              </w:rPr>
              <w:t>组建</w:t>
            </w:r>
          </w:p>
        </w:tc>
        <w:tc>
          <w:tcPr>
            <w:tcW w:w="6658" w:type="dxa"/>
            <w:gridSpan w:val="2"/>
            <w:vAlign w:val="center"/>
          </w:tcPr>
          <w:p w14:paraId="00D05F18" w14:textId="77777777" w:rsidR="00D635B0" w:rsidRPr="00FA59F5" w:rsidRDefault="00953948">
            <w:pPr>
              <w:tabs>
                <w:tab w:val="left" w:pos="540"/>
              </w:tabs>
              <w:spacing w:line="360" w:lineRule="auto"/>
              <w:rPr>
                <w:rFonts w:ascii="宋体" w:hAnsi="宋体"/>
                <w:spacing w:val="-4"/>
                <w:sz w:val="24"/>
                <w:szCs w:val="24"/>
              </w:rPr>
            </w:pPr>
            <w:r w:rsidRPr="00FA59F5">
              <w:rPr>
                <w:rFonts w:ascii="宋体" w:hAnsi="宋体" w:cs="宋体" w:hint="eastAsia"/>
                <w:spacing w:val="12"/>
                <w:kern w:val="0"/>
                <w:sz w:val="24"/>
                <w:szCs w:val="24"/>
              </w:rPr>
              <w:t>评标委员会构成</w:t>
            </w:r>
            <w:r w:rsidRPr="00FA59F5">
              <w:rPr>
                <w:rFonts w:ascii="宋体" w:hAnsi="宋体" w:cs="宋体" w:hint="eastAsia"/>
                <w:kern w:val="0"/>
                <w:sz w:val="24"/>
                <w:szCs w:val="24"/>
              </w:rPr>
              <w:t>：</w:t>
            </w:r>
            <w:r w:rsidRPr="00FA59F5">
              <w:rPr>
                <w:rFonts w:ascii="宋体" w:hAnsi="宋体" w:cs="宋体" w:hint="eastAsia"/>
                <w:spacing w:val="12"/>
                <w:kern w:val="0"/>
                <w:sz w:val="24"/>
                <w:szCs w:val="24"/>
              </w:rPr>
              <w:t>评标委员会构成</w:t>
            </w:r>
            <w:r w:rsidRPr="00FA59F5">
              <w:rPr>
                <w:rFonts w:ascii="宋体" w:hAnsi="宋体" w:cs="宋体" w:hint="eastAsia"/>
                <w:kern w:val="0"/>
                <w:sz w:val="24"/>
                <w:szCs w:val="24"/>
              </w:rPr>
              <w:t>：</w:t>
            </w:r>
            <w:r w:rsidRPr="00FA59F5">
              <w:rPr>
                <w:rFonts w:ascii="宋体" w:hAnsi="宋体" w:cs="宋体" w:hint="eastAsia"/>
                <w:kern w:val="0"/>
                <w:sz w:val="24"/>
                <w:szCs w:val="24"/>
                <w:u w:val="single"/>
              </w:rPr>
              <w:t>监理</w:t>
            </w:r>
            <w:r w:rsidRPr="00FA59F5">
              <w:rPr>
                <w:rFonts w:ascii="宋体" w:hAnsi="宋体" w:hint="eastAsia"/>
                <w:spacing w:val="-4"/>
                <w:sz w:val="24"/>
                <w:szCs w:val="24"/>
                <w:u w:val="single"/>
              </w:rPr>
              <w:t>(</w:t>
            </w:r>
            <w:r w:rsidRPr="00FA59F5">
              <w:rPr>
                <w:rFonts w:ascii="宋体" w:hAnsi="宋体"/>
                <w:spacing w:val="-4"/>
                <w:sz w:val="24"/>
                <w:szCs w:val="24"/>
                <w:u w:val="single"/>
              </w:rPr>
              <w:t>A0502)</w:t>
            </w:r>
            <w:r w:rsidRPr="00FA59F5">
              <w:rPr>
                <w:rFonts w:ascii="宋体" w:hAnsi="宋体" w:cs="宋体"/>
                <w:kern w:val="0"/>
                <w:sz w:val="24"/>
                <w:szCs w:val="24"/>
                <w:u w:val="single"/>
              </w:rPr>
              <w:t>2</w:t>
            </w:r>
            <w:r w:rsidRPr="00FA59F5">
              <w:rPr>
                <w:rFonts w:ascii="宋体" w:hAnsi="宋体" w:cs="宋体" w:hint="eastAsia"/>
                <w:kern w:val="0"/>
                <w:sz w:val="24"/>
                <w:szCs w:val="24"/>
                <w:u w:val="single"/>
              </w:rPr>
              <w:t>人、工程施工（</w:t>
            </w:r>
            <w:r w:rsidRPr="00FA59F5">
              <w:rPr>
                <w:rFonts w:ascii="宋体" w:hAnsi="宋体" w:cs="宋体" w:hint="eastAsia"/>
                <w:kern w:val="0"/>
                <w:sz w:val="24"/>
                <w:szCs w:val="24"/>
                <w:u w:val="single"/>
              </w:rPr>
              <w:t>A080</w:t>
            </w:r>
            <w:r w:rsidRPr="00FA59F5">
              <w:rPr>
                <w:rFonts w:ascii="宋体" w:hAnsi="宋体" w:cs="宋体"/>
                <w:kern w:val="0"/>
                <w:sz w:val="24"/>
                <w:szCs w:val="24"/>
                <w:u w:val="single"/>
              </w:rPr>
              <w:t>2</w:t>
            </w:r>
            <w:r w:rsidRPr="00FA59F5">
              <w:rPr>
                <w:rFonts w:ascii="宋体" w:hAnsi="宋体" w:cs="宋体" w:hint="eastAsia"/>
                <w:kern w:val="0"/>
                <w:sz w:val="24"/>
                <w:szCs w:val="24"/>
                <w:u w:val="single"/>
              </w:rPr>
              <w:t>）</w:t>
            </w:r>
            <w:r w:rsidRPr="00FA59F5">
              <w:rPr>
                <w:rFonts w:ascii="宋体" w:hAnsi="宋体" w:cs="宋体"/>
                <w:kern w:val="0"/>
                <w:sz w:val="24"/>
                <w:szCs w:val="24"/>
                <w:u w:val="single"/>
              </w:rPr>
              <w:t>2</w:t>
            </w:r>
            <w:r w:rsidRPr="00FA59F5">
              <w:rPr>
                <w:rFonts w:ascii="宋体" w:hAnsi="宋体" w:cs="宋体" w:hint="eastAsia"/>
                <w:kern w:val="0"/>
                <w:sz w:val="24"/>
                <w:szCs w:val="24"/>
                <w:u w:val="single"/>
              </w:rPr>
              <w:t>人、</w:t>
            </w:r>
            <w:r w:rsidRPr="00FA59F5">
              <w:rPr>
                <w:rFonts w:ascii="宋体" w:hAnsi="宋体" w:hint="eastAsia"/>
                <w:spacing w:val="-4"/>
                <w:sz w:val="24"/>
                <w:szCs w:val="24"/>
                <w:u w:val="single"/>
              </w:rPr>
              <w:t>工程造价（</w:t>
            </w:r>
            <w:r w:rsidRPr="00FA59F5">
              <w:rPr>
                <w:rFonts w:ascii="宋体" w:hAnsi="宋体" w:hint="eastAsia"/>
                <w:spacing w:val="-4"/>
                <w:sz w:val="24"/>
                <w:szCs w:val="24"/>
                <w:u w:val="single"/>
              </w:rPr>
              <w:t>A060102</w:t>
            </w:r>
            <w:r w:rsidRPr="00FA59F5">
              <w:rPr>
                <w:rFonts w:ascii="宋体" w:hAnsi="宋体" w:hint="eastAsia"/>
                <w:spacing w:val="-4"/>
                <w:sz w:val="24"/>
                <w:szCs w:val="24"/>
                <w:u w:val="single"/>
              </w:rPr>
              <w:t>）</w:t>
            </w:r>
            <w:r w:rsidRPr="00FA59F5">
              <w:rPr>
                <w:rFonts w:ascii="宋体" w:hAnsi="宋体" w:hint="eastAsia"/>
                <w:spacing w:val="-4"/>
                <w:sz w:val="24"/>
                <w:szCs w:val="24"/>
                <w:u w:val="single"/>
              </w:rPr>
              <w:t>1</w:t>
            </w:r>
            <w:r w:rsidRPr="00FA59F5">
              <w:rPr>
                <w:rFonts w:ascii="宋体" w:hAnsi="宋体" w:hint="eastAsia"/>
                <w:spacing w:val="-4"/>
                <w:sz w:val="24"/>
                <w:szCs w:val="24"/>
                <w:u w:val="single"/>
              </w:rPr>
              <w:t>人。</w:t>
            </w:r>
          </w:p>
          <w:p w14:paraId="54DCD2CA" w14:textId="77777777" w:rsidR="00D635B0" w:rsidRPr="00FA59F5" w:rsidRDefault="00953948">
            <w:pPr>
              <w:tabs>
                <w:tab w:val="left" w:pos="540"/>
              </w:tabs>
              <w:spacing w:line="360" w:lineRule="auto"/>
              <w:rPr>
                <w:rFonts w:ascii="宋体" w:hAnsi="宋体" w:cs="宋体"/>
                <w:kern w:val="0"/>
                <w:sz w:val="24"/>
                <w:szCs w:val="24"/>
              </w:rPr>
            </w:pPr>
            <w:r w:rsidRPr="00FA59F5">
              <w:rPr>
                <w:rFonts w:ascii="宋体" w:hAnsi="宋体" w:cs="宋体" w:hint="eastAsia"/>
                <w:kern w:val="0"/>
                <w:sz w:val="24"/>
                <w:szCs w:val="24"/>
              </w:rPr>
              <w:t>抽</w:t>
            </w:r>
            <w:r w:rsidRPr="00FA59F5">
              <w:rPr>
                <w:rFonts w:ascii="宋体" w:hAnsi="宋体" w:cs="宋体" w:hint="eastAsia"/>
                <w:kern w:val="0"/>
                <w:sz w:val="24"/>
                <w:szCs w:val="24"/>
              </w:rPr>
              <w:t xml:space="preserve"> </w:t>
            </w:r>
            <w:r w:rsidRPr="00FA59F5">
              <w:rPr>
                <w:rFonts w:ascii="宋体" w:hAnsi="宋体" w:cs="宋体" w:hint="eastAsia"/>
                <w:kern w:val="0"/>
                <w:sz w:val="24"/>
                <w:szCs w:val="24"/>
              </w:rPr>
              <w:t>取</w:t>
            </w:r>
            <w:r w:rsidRPr="00FA59F5">
              <w:rPr>
                <w:rFonts w:ascii="宋体" w:hAnsi="宋体" w:cs="宋体" w:hint="eastAsia"/>
                <w:kern w:val="0"/>
                <w:sz w:val="24"/>
                <w:szCs w:val="24"/>
              </w:rPr>
              <w:t xml:space="preserve"> </w:t>
            </w:r>
            <w:r w:rsidRPr="00FA59F5">
              <w:rPr>
                <w:rFonts w:ascii="宋体" w:hAnsi="宋体" w:cs="宋体" w:hint="eastAsia"/>
                <w:kern w:val="0"/>
                <w:sz w:val="24"/>
                <w:szCs w:val="24"/>
              </w:rPr>
              <w:t>专</w:t>
            </w:r>
            <w:r w:rsidRPr="00FA59F5">
              <w:rPr>
                <w:rFonts w:ascii="宋体" w:hAnsi="宋体" w:cs="宋体" w:hint="eastAsia"/>
                <w:kern w:val="0"/>
                <w:sz w:val="24"/>
                <w:szCs w:val="24"/>
              </w:rPr>
              <w:t xml:space="preserve"> </w:t>
            </w:r>
            <w:r w:rsidRPr="00FA59F5">
              <w:rPr>
                <w:rFonts w:ascii="宋体" w:hAnsi="宋体" w:cs="宋体" w:hint="eastAsia"/>
                <w:kern w:val="0"/>
                <w:sz w:val="24"/>
                <w:szCs w:val="24"/>
              </w:rPr>
              <w:t>家</w:t>
            </w:r>
            <w:r w:rsidRPr="00FA59F5">
              <w:rPr>
                <w:rFonts w:ascii="宋体" w:hAnsi="宋体" w:cs="宋体" w:hint="eastAsia"/>
                <w:kern w:val="0"/>
                <w:sz w:val="24"/>
                <w:szCs w:val="24"/>
              </w:rPr>
              <w:t xml:space="preserve"> </w:t>
            </w:r>
            <w:r w:rsidRPr="00FA59F5">
              <w:rPr>
                <w:rFonts w:ascii="宋体" w:hAnsi="宋体" w:cs="宋体" w:hint="eastAsia"/>
                <w:kern w:val="0"/>
                <w:sz w:val="24"/>
                <w:szCs w:val="24"/>
              </w:rPr>
              <w:t>组别：</w:t>
            </w:r>
            <w:r w:rsidRPr="00FA59F5">
              <w:rPr>
                <w:rFonts w:ascii="宋体" w:hAnsi="宋体" w:cs="宋体"/>
                <w:kern w:val="0"/>
                <w:sz w:val="24"/>
                <w:szCs w:val="24"/>
                <w:u w:val="single"/>
              </w:rPr>
              <w:t>工程类</w:t>
            </w:r>
            <w:r w:rsidRPr="00FA59F5">
              <w:rPr>
                <w:rFonts w:ascii="宋体" w:hAnsi="宋体" w:hint="eastAsia"/>
                <w:spacing w:val="-4"/>
                <w:sz w:val="24"/>
                <w:szCs w:val="24"/>
              </w:rPr>
              <w:t>；</w:t>
            </w:r>
          </w:p>
          <w:p w14:paraId="368F7CA1" w14:textId="77777777" w:rsidR="00D635B0" w:rsidRPr="00FA59F5" w:rsidRDefault="00953948">
            <w:pPr>
              <w:tabs>
                <w:tab w:val="left" w:pos="540"/>
              </w:tabs>
              <w:spacing w:line="360" w:lineRule="auto"/>
              <w:rPr>
                <w:rFonts w:ascii="宋体" w:hAnsi="宋体"/>
                <w:bCs/>
                <w:spacing w:val="10"/>
                <w:sz w:val="24"/>
                <w:szCs w:val="24"/>
                <w:u w:val="single"/>
              </w:rPr>
            </w:pPr>
            <w:r w:rsidRPr="00FA59F5">
              <w:rPr>
                <w:rFonts w:ascii="宋体" w:hAnsi="宋体" w:cs="宋体" w:hint="eastAsia"/>
                <w:kern w:val="0"/>
                <w:sz w:val="24"/>
                <w:szCs w:val="24"/>
              </w:rPr>
              <w:t>评标专家确定方式：</w:t>
            </w:r>
            <w:r w:rsidRPr="00FA59F5">
              <w:rPr>
                <w:rFonts w:ascii="宋体" w:hAnsi="宋体" w:hint="eastAsia"/>
                <w:spacing w:val="-4"/>
                <w:sz w:val="24"/>
                <w:szCs w:val="24"/>
                <w:u w:val="single"/>
              </w:rPr>
              <w:t>在广州公共资源交易中心从广东省综合评标专家库随机抽取。</w:t>
            </w:r>
          </w:p>
        </w:tc>
      </w:tr>
      <w:tr w:rsidR="00FA59F5" w:rsidRPr="00FA59F5" w14:paraId="64BAA2FF" w14:textId="77777777">
        <w:trPr>
          <w:trHeight w:hRule="exact" w:val="554"/>
          <w:jc w:val="center"/>
        </w:trPr>
        <w:tc>
          <w:tcPr>
            <w:tcW w:w="1186" w:type="dxa"/>
            <w:vAlign w:val="center"/>
          </w:tcPr>
          <w:p w14:paraId="3E992D86"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6.3</w:t>
            </w:r>
          </w:p>
        </w:tc>
        <w:tc>
          <w:tcPr>
            <w:tcW w:w="1797" w:type="dxa"/>
            <w:vAlign w:val="center"/>
          </w:tcPr>
          <w:p w14:paraId="15743F81"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评标办法</w:t>
            </w:r>
          </w:p>
        </w:tc>
        <w:tc>
          <w:tcPr>
            <w:tcW w:w="6658" w:type="dxa"/>
            <w:gridSpan w:val="2"/>
            <w:vAlign w:val="center"/>
          </w:tcPr>
          <w:p w14:paraId="27B4F8D4" w14:textId="77777777" w:rsidR="00D635B0" w:rsidRPr="00FA59F5" w:rsidRDefault="00953948">
            <w:pPr>
              <w:spacing w:line="360" w:lineRule="auto"/>
              <w:rPr>
                <w:rFonts w:ascii="宋体" w:hAnsi="宋体"/>
                <w:spacing w:val="4"/>
                <w:sz w:val="24"/>
                <w:szCs w:val="24"/>
              </w:rPr>
            </w:pPr>
            <w:r w:rsidRPr="00FA59F5">
              <w:rPr>
                <w:rFonts w:ascii="宋体" w:hAnsi="宋体" w:hint="eastAsia"/>
                <w:sz w:val="24"/>
                <w:szCs w:val="24"/>
              </w:rPr>
              <w:t>具体见招标文件第三章《评标办法》。</w:t>
            </w:r>
          </w:p>
        </w:tc>
      </w:tr>
      <w:tr w:rsidR="00FA59F5" w:rsidRPr="00FA59F5" w14:paraId="2E7ECF8C" w14:textId="77777777">
        <w:trPr>
          <w:trHeight w:hRule="exact" w:val="1247"/>
          <w:jc w:val="center"/>
        </w:trPr>
        <w:tc>
          <w:tcPr>
            <w:tcW w:w="1186" w:type="dxa"/>
            <w:vAlign w:val="center"/>
          </w:tcPr>
          <w:p w14:paraId="670C0380"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7.1</w:t>
            </w:r>
            <w:r w:rsidRPr="00FA59F5">
              <w:rPr>
                <w:rFonts w:ascii="宋体" w:hAnsi="宋体" w:hint="eastAsia"/>
                <w:sz w:val="24"/>
                <w:szCs w:val="24"/>
              </w:rPr>
              <w:t>.1</w:t>
            </w:r>
          </w:p>
        </w:tc>
        <w:tc>
          <w:tcPr>
            <w:tcW w:w="1797" w:type="dxa"/>
            <w:vAlign w:val="center"/>
          </w:tcPr>
          <w:p w14:paraId="52EF30CC" w14:textId="77777777" w:rsidR="00D635B0" w:rsidRPr="00FA59F5" w:rsidRDefault="00953948">
            <w:pPr>
              <w:tabs>
                <w:tab w:val="left" w:pos="540"/>
              </w:tabs>
              <w:spacing w:line="360" w:lineRule="auto"/>
              <w:jc w:val="center"/>
              <w:rPr>
                <w:rFonts w:ascii="宋体" w:hAnsi="宋体"/>
                <w:bCs/>
                <w:spacing w:val="-4"/>
                <w:sz w:val="24"/>
                <w:szCs w:val="24"/>
              </w:rPr>
            </w:pPr>
            <w:r w:rsidRPr="00FA59F5">
              <w:rPr>
                <w:rFonts w:ascii="宋体" w:hAnsi="宋体" w:cs="宋体" w:hint="eastAsia"/>
                <w:spacing w:val="-4"/>
                <w:kern w:val="0"/>
                <w:sz w:val="24"/>
                <w:szCs w:val="24"/>
              </w:rPr>
              <w:t>是否授权评标委员会确定中标人</w:t>
            </w:r>
          </w:p>
        </w:tc>
        <w:tc>
          <w:tcPr>
            <w:tcW w:w="6658" w:type="dxa"/>
            <w:gridSpan w:val="2"/>
            <w:vAlign w:val="center"/>
          </w:tcPr>
          <w:p w14:paraId="3D2FE025" w14:textId="77777777" w:rsidR="00D635B0" w:rsidRPr="00FA59F5" w:rsidRDefault="00953948">
            <w:pPr>
              <w:tabs>
                <w:tab w:val="left" w:pos="311"/>
              </w:tabs>
              <w:spacing w:line="360" w:lineRule="auto"/>
              <w:rPr>
                <w:rFonts w:ascii="宋体" w:hAnsi="宋体"/>
                <w:bCs/>
                <w:spacing w:val="10"/>
                <w:sz w:val="24"/>
                <w:szCs w:val="24"/>
                <w:u w:val="single"/>
              </w:rPr>
            </w:pPr>
            <w:r w:rsidRPr="00FA59F5">
              <w:rPr>
                <w:rFonts w:ascii="宋体" w:hAnsi="宋体" w:cs="TimesNewRomanPSMT"/>
                <w:kern w:val="0"/>
                <w:sz w:val="24"/>
                <w:szCs w:val="24"/>
              </w:rPr>
              <w:t>□</w:t>
            </w:r>
            <w:r w:rsidRPr="00FA59F5">
              <w:rPr>
                <w:rFonts w:ascii="宋体" w:hAnsi="宋体" w:hint="eastAsia"/>
                <w:bCs/>
                <w:spacing w:val="10"/>
                <w:sz w:val="24"/>
                <w:szCs w:val="24"/>
                <w:u w:val="single"/>
              </w:rPr>
              <w:t>是</w:t>
            </w:r>
            <w:r w:rsidRPr="00FA59F5">
              <w:rPr>
                <w:rFonts w:ascii="宋体" w:hAnsi="宋体" w:hint="eastAsia"/>
                <w:bCs/>
                <w:spacing w:val="10"/>
                <w:sz w:val="24"/>
                <w:szCs w:val="24"/>
                <w:u w:val="single"/>
              </w:rPr>
              <w:t xml:space="preserve"> </w:t>
            </w:r>
          </w:p>
          <w:p w14:paraId="70B6C3B4" w14:textId="77777777" w:rsidR="00D635B0" w:rsidRPr="00FA59F5" w:rsidRDefault="00953948">
            <w:pPr>
              <w:tabs>
                <w:tab w:val="left" w:pos="540"/>
              </w:tabs>
              <w:spacing w:line="360" w:lineRule="auto"/>
              <w:rPr>
                <w:rFonts w:ascii="宋体" w:hAnsi="宋体"/>
                <w:bCs/>
                <w:spacing w:val="10"/>
                <w:sz w:val="24"/>
                <w:szCs w:val="24"/>
              </w:rPr>
            </w:pPr>
            <w:r w:rsidRPr="00FA59F5">
              <w:rPr>
                <w:rFonts w:ascii="宋体" w:hAnsi="宋体" w:cs="TimesNewRomanPSMT"/>
                <w:kern w:val="0"/>
                <w:sz w:val="24"/>
                <w:szCs w:val="24"/>
              </w:rPr>
              <w:sym w:font="Wingdings 2" w:char="0052"/>
            </w:r>
            <w:r w:rsidRPr="00FA59F5">
              <w:rPr>
                <w:rFonts w:ascii="宋体" w:hAnsi="宋体" w:cs="宋体" w:hint="eastAsia"/>
                <w:kern w:val="0"/>
                <w:sz w:val="24"/>
                <w:szCs w:val="24"/>
              </w:rPr>
              <w:t>否，推荐的中标候选人数：</w:t>
            </w:r>
            <w:r w:rsidRPr="00FA59F5">
              <w:rPr>
                <w:rFonts w:ascii="宋体" w:hAnsi="宋体" w:cs="宋体" w:hint="eastAsia"/>
                <w:kern w:val="0"/>
                <w:sz w:val="24"/>
                <w:szCs w:val="24"/>
              </w:rPr>
              <w:t>3</w:t>
            </w:r>
          </w:p>
        </w:tc>
      </w:tr>
      <w:tr w:rsidR="00FA59F5" w:rsidRPr="00FA59F5" w14:paraId="0E9F4FC6" w14:textId="77777777">
        <w:trPr>
          <w:trHeight w:hRule="exact" w:val="5964"/>
          <w:jc w:val="center"/>
        </w:trPr>
        <w:tc>
          <w:tcPr>
            <w:tcW w:w="1186" w:type="dxa"/>
            <w:vAlign w:val="center"/>
          </w:tcPr>
          <w:p w14:paraId="51ECEAC6"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7.3.1</w:t>
            </w:r>
          </w:p>
        </w:tc>
        <w:tc>
          <w:tcPr>
            <w:tcW w:w="1797" w:type="dxa"/>
            <w:vAlign w:val="center"/>
          </w:tcPr>
          <w:p w14:paraId="08F7A19F"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履约担保形式</w:t>
            </w:r>
          </w:p>
          <w:p w14:paraId="1F0015A0" w14:textId="77777777" w:rsidR="00D635B0" w:rsidRPr="00FA59F5" w:rsidRDefault="00953948">
            <w:pPr>
              <w:spacing w:line="360" w:lineRule="auto"/>
              <w:jc w:val="center"/>
              <w:rPr>
                <w:rFonts w:ascii="宋体" w:hAnsi="宋体"/>
                <w:sz w:val="24"/>
                <w:szCs w:val="24"/>
              </w:rPr>
            </w:pPr>
            <w:r w:rsidRPr="00FA59F5">
              <w:rPr>
                <w:rFonts w:ascii="宋体" w:hAnsi="宋体" w:hint="eastAsia"/>
                <w:sz w:val="24"/>
                <w:szCs w:val="24"/>
              </w:rPr>
              <w:t>和金额</w:t>
            </w:r>
          </w:p>
        </w:tc>
        <w:tc>
          <w:tcPr>
            <w:tcW w:w="6658" w:type="dxa"/>
            <w:gridSpan w:val="2"/>
            <w:vAlign w:val="center"/>
          </w:tcPr>
          <w:p w14:paraId="614A4BD4" w14:textId="77777777" w:rsidR="00D635B0" w:rsidRPr="00FA59F5" w:rsidRDefault="00953948">
            <w:pPr>
              <w:snapToGrid w:val="0"/>
              <w:spacing w:line="360" w:lineRule="auto"/>
              <w:rPr>
                <w:rFonts w:ascii="宋体" w:hAnsi="宋体" w:cs="宋体"/>
                <w:kern w:val="0"/>
                <w:sz w:val="24"/>
                <w:szCs w:val="24"/>
                <w:u w:val="single"/>
              </w:rPr>
            </w:pPr>
            <w:r w:rsidRPr="00FA59F5">
              <w:rPr>
                <w:rFonts w:ascii="宋体" w:hAnsi="宋体" w:cs="宋体" w:hint="eastAsia"/>
                <w:kern w:val="0"/>
                <w:sz w:val="24"/>
                <w:szCs w:val="24"/>
                <w:u w:val="single"/>
              </w:rPr>
              <w:t>履约担保的形式：</w:t>
            </w:r>
            <w:r w:rsidRPr="00FA59F5">
              <w:rPr>
                <w:rFonts w:ascii="宋体" w:hAnsi="宋体" w:cs="Arial" w:hint="eastAsia"/>
                <w:bCs/>
                <w:spacing w:val="-2"/>
                <w:kern w:val="0"/>
                <w:sz w:val="22"/>
                <w:szCs w:val="22"/>
              </w:rPr>
              <w:t>采用</w:t>
            </w:r>
            <w:r w:rsidRPr="00FA59F5">
              <w:rPr>
                <w:rFonts w:ascii="宋体" w:hAnsi="宋体" w:cs="Arial"/>
                <w:bCs/>
                <w:spacing w:val="-2"/>
                <w:kern w:val="0"/>
                <w:sz w:val="22"/>
                <w:szCs w:val="22"/>
                <w:u w:val="single"/>
              </w:rPr>
              <w:t>100%</w:t>
            </w:r>
            <w:r w:rsidRPr="00FA59F5">
              <w:rPr>
                <w:rFonts w:ascii="宋体" w:hAnsi="宋体" w:cs="Arial" w:hint="eastAsia"/>
                <w:bCs/>
                <w:spacing w:val="-2"/>
                <w:kern w:val="0"/>
                <w:sz w:val="22"/>
                <w:szCs w:val="22"/>
                <w:u w:val="single"/>
              </w:rPr>
              <w:t>现金或</w:t>
            </w:r>
            <w:r w:rsidRPr="00FA59F5">
              <w:rPr>
                <w:rFonts w:ascii="宋体" w:hAnsi="宋体" w:cs="Arial"/>
                <w:bCs/>
                <w:spacing w:val="-2"/>
                <w:kern w:val="0"/>
                <w:sz w:val="22"/>
                <w:szCs w:val="22"/>
                <w:u w:val="single"/>
              </w:rPr>
              <w:t>100%</w:t>
            </w:r>
            <w:r w:rsidRPr="00FA59F5">
              <w:rPr>
                <w:rFonts w:ascii="宋体" w:hAnsi="宋体" w:cs="Arial"/>
                <w:bCs/>
                <w:spacing w:val="-2"/>
                <w:kern w:val="0"/>
                <w:sz w:val="22"/>
                <w:szCs w:val="22"/>
                <w:u w:val="single"/>
              </w:rPr>
              <w:t>银行</w:t>
            </w:r>
            <w:r w:rsidRPr="00FA59F5">
              <w:rPr>
                <w:rFonts w:ascii="宋体" w:hAnsi="宋体" w:cs="Arial" w:hint="eastAsia"/>
                <w:bCs/>
                <w:spacing w:val="-2"/>
                <w:kern w:val="0"/>
                <w:sz w:val="22"/>
                <w:szCs w:val="22"/>
                <w:u w:val="single"/>
              </w:rPr>
              <w:t>保函或</w:t>
            </w:r>
            <w:r w:rsidRPr="00FA59F5">
              <w:rPr>
                <w:rFonts w:ascii="宋体" w:hAnsi="宋体" w:cs="Arial"/>
                <w:bCs/>
                <w:spacing w:val="-2"/>
                <w:kern w:val="0"/>
                <w:sz w:val="22"/>
                <w:szCs w:val="22"/>
                <w:u w:val="single"/>
              </w:rPr>
              <w:t>100%</w:t>
            </w:r>
            <w:r w:rsidRPr="00FA59F5">
              <w:rPr>
                <w:rFonts w:ascii="宋体" w:hAnsi="宋体" w:cs="Arial"/>
                <w:bCs/>
                <w:spacing w:val="-2"/>
                <w:kern w:val="0"/>
                <w:sz w:val="22"/>
                <w:szCs w:val="22"/>
                <w:u w:val="single"/>
              </w:rPr>
              <w:t>保证保险</w:t>
            </w:r>
            <w:r w:rsidRPr="00FA59F5">
              <w:rPr>
                <w:rFonts w:ascii="宋体" w:hAnsi="宋体" w:cs="宋体" w:hint="eastAsia"/>
                <w:kern w:val="0"/>
                <w:sz w:val="24"/>
                <w:szCs w:val="24"/>
                <w:u w:val="single"/>
              </w:rPr>
              <w:t>。（保函可为银行保函或担保公司出具的履约担保保函。银行保函须由项目所在地地级市行政管辖范围的商业银行出具；出具履约担保保函证明的担保公司必须具有相关资质，且注册地须项目所在地。）</w:t>
            </w:r>
          </w:p>
          <w:p w14:paraId="7A4BE066" w14:textId="77777777" w:rsidR="00D635B0" w:rsidRPr="00FA59F5" w:rsidRDefault="00953948">
            <w:pPr>
              <w:snapToGrid w:val="0"/>
              <w:spacing w:line="360" w:lineRule="auto"/>
              <w:rPr>
                <w:rFonts w:ascii="宋体" w:hAnsi="宋体" w:cs="宋体"/>
                <w:kern w:val="0"/>
                <w:sz w:val="24"/>
                <w:szCs w:val="24"/>
                <w:u w:val="single"/>
              </w:rPr>
            </w:pPr>
            <w:r w:rsidRPr="00FA59F5">
              <w:rPr>
                <w:rFonts w:ascii="宋体" w:hAnsi="宋体" w:cs="宋体" w:hint="eastAsia"/>
                <w:kern w:val="0"/>
                <w:sz w:val="24"/>
                <w:szCs w:val="24"/>
                <w:u w:val="single"/>
              </w:rPr>
              <w:t>履约担保的金额：为中标合同价款的</w:t>
            </w:r>
            <w:r w:rsidRPr="00FA59F5">
              <w:rPr>
                <w:rFonts w:ascii="宋体" w:hAnsi="宋体" w:cs="宋体"/>
                <w:kern w:val="0"/>
                <w:sz w:val="24"/>
                <w:szCs w:val="24"/>
                <w:u w:val="single"/>
              </w:rPr>
              <w:t xml:space="preserve"> 10%</w:t>
            </w:r>
            <w:r w:rsidRPr="00FA59F5">
              <w:rPr>
                <w:rFonts w:ascii="宋体" w:hAnsi="宋体" w:cs="宋体"/>
                <w:kern w:val="0"/>
                <w:sz w:val="24"/>
                <w:szCs w:val="24"/>
                <w:u w:val="single"/>
              </w:rPr>
              <w:t>。</w:t>
            </w:r>
          </w:p>
          <w:p w14:paraId="4BECA7D5" w14:textId="77777777" w:rsidR="00D635B0" w:rsidRPr="00FA59F5" w:rsidRDefault="00953948">
            <w:pPr>
              <w:snapToGrid w:val="0"/>
              <w:spacing w:line="360" w:lineRule="auto"/>
              <w:rPr>
                <w:rFonts w:ascii="宋体" w:hAnsi="宋体" w:cs="宋体"/>
                <w:kern w:val="0"/>
                <w:sz w:val="24"/>
                <w:szCs w:val="24"/>
                <w:u w:val="single"/>
              </w:rPr>
            </w:pPr>
            <w:r w:rsidRPr="00FA59F5">
              <w:rPr>
                <w:rFonts w:ascii="宋体" w:hAnsi="宋体" w:cs="宋体" w:hint="eastAsia"/>
                <w:kern w:val="0"/>
                <w:sz w:val="24"/>
                <w:szCs w:val="24"/>
                <w:u w:val="single"/>
              </w:rPr>
              <w:t>履约担保的有效期：从提供履约担保之日起至合同约定工作全部完成并验收合格之日止。有效期满后将此担保退还给中标人（不计利息）。因工程延期，承包人无条件续保，发包人不承担由此产生的费用。如承包人在合同履行期内保函到期而不续保的，视为无履约担保，发</w:t>
            </w:r>
            <w:r w:rsidRPr="00FA59F5">
              <w:rPr>
                <w:rFonts w:ascii="宋体" w:hAnsi="宋体" w:cs="宋体" w:hint="eastAsia"/>
                <w:kern w:val="0"/>
                <w:sz w:val="24"/>
                <w:szCs w:val="24"/>
                <w:u w:val="single"/>
              </w:rPr>
              <w:t>包人有权解除合同。</w:t>
            </w:r>
          </w:p>
          <w:p w14:paraId="50EF7D1B" w14:textId="77777777" w:rsidR="00D635B0" w:rsidRPr="00FA59F5" w:rsidRDefault="00953948">
            <w:pPr>
              <w:autoSpaceDE w:val="0"/>
              <w:autoSpaceDN w:val="0"/>
              <w:adjustRightInd w:val="0"/>
              <w:spacing w:line="360" w:lineRule="auto"/>
              <w:jc w:val="left"/>
              <w:rPr>
                <w:rFonts w:ascii="宋体" w:hAnsi="宋体"/>
                <w:sz w:val="24"/>
                <w:szCs w:val="24"/>
              </w:rPr>
            </w:pPr>
            <w:r w:rsidRPr="00FA59F5">
              <w:rPr>
                <w:rFonts w:ascii="宋体" w:hAnsi="宋体" w:cs="宋体" w:hint="eastAsia"/>
                <w:kern w:val="0"/>
                <w:sz w:val="24"/>
                <w:szCs w:val="24"/>
                <w:u w:val="single"/>
              </w:rPr>
              <w:t>（注：履约担保在签订合同前提交）</w:t>
            </w:r>
          </w:p>
        </w:tc>
      </w:tr>
      <w:tr w:rsidR="00FA59F5" w:rsidRPr="00FA59F5" w14:paraId="63BDD8C6" w14:textId="77777777">
        <w:trPr>
          <w:trHeight w:hRule="exact" w:val="867"/>
          <w:jc w:val="center"/>
        </w:trPr>
        <w:tc>
          <w:tcPr>
            <w:tcW w:w="1186" w:type="dxa"/>
            <w:vAlign w:val="center"/>
          </w:tcPr>
          <w:p w14:paraId="10C4260A" w14:textId="77777777" w:rsidR="00D635B0" w:rsidRPr="00FA59F5" w:rsidRDefault="00953948">
            <w:pPr>
              <w:spacing w:line="360" w:lineRule="auto"/>
              <w:jc w:val="center"/>
              <w:rPr>
                <w:rFonts w:ascii="宋体" w:hAnsi="宋体"/>
                <w:sz w:val="24"/>
                <w:szCs w:val="24"/>
              </w:rPr>
            </w:pPr>
            <w:r w:rsidRPr="00FA59F5">
              <w:rPr>
                <w:rFonts w:ascii="宋体" w:hAnsi="宋体"/>
                <w:sz w:val="24"/>
                <w:szCs w:val="24"/>
              </w:rPr>
              <w:t>9.5</w:t>
            </w:r>
          </w:p>
        </w:tc>
        <w:tc>
          <w:tcPr>
            <w:tcW w:w="1797" w:type="dxa"/>
            <w:vAlign w:val="center"/>
          </w:tcPr>
          <w:p w14:paraId="4FF40F92" w14:textId="77777777" w:rsidR="00D635B0" w:rsidRPr="00FA59F5" w:rsidRDefault="00953948">
            <w:pPr>
              <w:autoSpaceDE w:val="0"/>
              <w:autoSpaceDN w:val="0"/>
              <w:adjustRightInd w:val="0"/>
              <w:spacing w:line="360" w:lineRule="auto"/>
              <w:jc w:val="center"/>
              <w:rPr>
                <w:rFonts w:ascii="宋体" w:hAnsi="宋体" w:cs="宋体"/>
                <w:kern w:val="0"/>
                <w:sz w:val="24"/>
                <w:szCs w:val="24"/>
              </w:rPr>
            </w:pPr>
            <w:r w:rsidRPr="00FA59F5">
              <w:rPr>
                <w:rFonts w:ascii="宋体" w:hAnsi="宋体" w:cs="宋体" w:hint="eastAsia"/>
                <w:kern w:val="0"/>
                <w:sz w:val="24"/>
                <w:szCs w:val="24"/>
              </w:rPr>
              <w:t>招标投标</w:t>
            </w:r>
          </w:p>
          <w:p w14:paraId="610627E2" w14:textId="77777777" w:rsidR="00D635B0" w:rsidRPr="00FA59F5" w:rsidRDefault="00953948">
            <w:pPr>
              <w:autoSpaceDE w:val="0"/>
              <w:autoSpaceDN w:val="0"/>
              <w:adjustRightInd w:val="0"/>
              <w:spacing w:line="360" w:lineRule="auto"/>
              <w:jc w:val="center"/>
              <w:rPr>
                <w:rFonts w:ascii="宋体" w:hAnsi="宋体"/>
                <w:kern w:val="0"/>
                <w:sz w:val="24"/>
                <w:szCs w:val="24"/>
              </w:rPr>
            </w:pPr>
            <w:r w:rsidRPr="00FA59F5">
              <w:rPr>
                <w:rFonts w:ascii="宋体" w:hAnsi="宋体" w:cs="宋体" w:hint="eastAsia"/>
                <w:kern w:val="0"/>
                <w:sz w:val="24"/>
                <w:szCs w:val="24"/>
              </w:rPr>
              <w:t>监管部门</w:t>
            </w:r>
          </w:p>
        </w:tc>
        <w:tc>
          <w:tcPr>
            <w:tcW w:w="6658" w:type="dxa"/>
            <w:gridSpan w:val="2"/>
            <w:vAlign w:val="center"/>
          </w:tcPr>
          <w:p w14:paraId="4434ECC2" w14:textId="77777777" w:rsidR="00D635B0" w:rsidRPr="00FA59F5" w:rsidRDefault="00953948">
            <w:pPr>
              <w:spacing w:line="360" w:lineRule="auto"/>
              <w:ind w:leftChars="20" w:left="42" w:rightChars="20" w:right="42"/>
              <w:rPr>
                <w:rFonts w:ascii="宋体" w:hAnsi="宋体" w:cs="宋体"/>
                <w:kern w:val="0"/>
                <w:sz w:val="24"/>
                <w:szCs w:val="24"/>
              </w:rPr>
            </w:pPr>
            <w:r w:rsidRPr="00FA59F5">
              <w:rPr>
                <w:rFonts w:ascii="宋体" w:hAnsi="宋体" w:cs="宋体" w:hint="eastAsia"/>
                <w:kern w:val="0"/>
                <w:sz w:val="24"/>
                <w:szCs w:val="24"/>
              </w:rPr>
              <w:t>监督部门：茂名市建设工程招标投标办公室</w:t>
            </w:r>
          </w:p>
          <w:p w14:paraId="3D6B9848" w14:textId="77777777" w:rsidR="00D635B0" w:rsidRPr="00FA59F5" w:rsidRDefault="00953948">
            <w:pPr>
              <w:spacing w:line="360" w:lineRule="auto"/>
              <w:ind w:leftChars="20" w:left="42" w:rightChars="20" w:right="42"/>
              <w:rPr>
                <w:rFonts w:ascii="宋体" w:hAnsi="宋体" w:cs="宋体"/>
                <w:kern w:val="0"/>
                <w:sz w:val="24"/>
                <w:szCs w:val="24"/>
              </w:rPr>
            </w:pPr>
            <w:r w:rsidRPr="00FA59F5">
              <w:rPr>
                <w:rFonts w:ascii="宋体" w:hAnsi="宋体" w:cs="宋体" w:hint="eastAsia"/>
                <w:kern w:val="0"/>
                <w:sz w:val="24"/>
                <w:szCs w:val="24"/>
              </w:rPr>
              <w:t>电话：</w:t>
            </w:r>
            <w:r w:rsidRPr="00FA59F5">
              <w:rPr>
                <w:rFonts w:ascii="宋体" w:hAnsi="宋体" w:cs="宋体" w:hint="eastAsia"/>
                <w:kern w:val="0"/>
                <w:sz w:val="24"/>
                <w:szCs w:val="24"/>
              </w:rPr>
              <w:t>0668-2293023</w:t>
            </w:r>
            <w:r w:rsidRPr="00FA59F5">
              <w:rPr>
                <w:rFonts w:ascii="宋体" w:hAnsi="宋体" w:cs="宋体" w:hint="eastAsia"/>
                <w:kern w:val="0"/>
                <w:sz w:val="24"/>
                <w:szCs w:val="24"/>
              </w:rPr>
              <w:t>、</w:t>
            </w:r>
            <w:r w:rsidRPr="00FA59F5">
              <w:rPr>
                <w:rFonts w:ascii="宋体" w:hAnsi="宋体" w:cs="宋体" w:hint="eastAsia"/>
                <w:kern w:val="0"/>
                <w:sz w:val="24"/>
                <w:szCs w:val="24"/>
              </w:rPr>
              <w:t>2280606</w:t>
            </w:r>
          </w:p>
        </w:tc>
      </w:tr>
    </w:tbl>
    <w:p w14:paraId="0531FCE0" w14:textId="77777777" w:rsidR="00D635B0" w:rsidRPr="00FA59F5" w:rsidRDefault="00D635B0">
      <w:pPr>
        <w:pStyle w:val="aa"/>
      </w:pPr>
    </w:p>
    <w:p w14:paraId="69BEC1CA" w14:textId="77777777" w:rsidR="00D635B0" w:rsidRPr="00FA59F5" w:rsidRDefault="00953948">
      <w:pPr>
        <w:pStyle w:val="3"/>
        <w:rPr>
          <w:rFonts w:ascii="黑体" w:eastAsia="黑体"/>
          <w:sz w:val="28"/>
          <w:szCs w:val="28"/>
        </w:rPr>
      </w:pPr>
      <w:r w:rsidRPr="00FA59F5">
        <w:rPr>
          <w:rFonts w:ascii="黑体" w:eastAsia="黑体"/>
          <w:sz w:val="28"/>
          <w:szCs w:val="28"/>
        </w:rPr>
        <w:br w:type="page"/>
      </w:r>
    </w:p>
    <w:p w14:paraId="561D46DC" w14:textId="77777777" w:rsidR="00D635B0" w:rsidRPr="00FA59F5" w:rsidRDefault="00953948">
      <w:pPr>
        <w:pStyle w:val="3"/>
        <w:rPr>
          <w:rFonts w:ascii="黑体" w:eastAsia="黑体"/>
          <w:b w:val="0"/>
          <w:sz w:val="28"/>
          <w:szCs w:val="28"/>
        </w:rPr>
      </w:pPr>
      <w:r w:rsidRPr="00FA59F5">
        <w:rPr>
          <w:rFonts w:ascii="黑体" w:eastAsia="黑体" w:hint="eastAsia"/>
          <w:sz w:val="28"/>
          <w:szCs w:val="28"/>
        </w:rPr>
        <w:lastRenderedPageBreak/>
        <w:t>附录</w:t>
      </w:r>
      <w:r w:rsidRPr="00FA59F5">
        <w:rPr>
          <w:rFonts w:ascii="黑体" w:eastAsia="黑体" w:hint="eastAsia"/>
          <w:sz w:val="28"/>
          <w:szCs w:val="28"/>
        </w:rPr>
        <w:t xml:space="preserve">1  </w:t>
      </w:r>
      <w:r w:rsidRPr="00FA59F5">
        <w:rPr>
          <w:rFonts w:ascii="黑体" w:eastAsia="黑体" w:hint="eastAsia"/>
          <w:sz w:val="28"/>
          <w:szCs w:val="28"/>
        </w:rPr>
        <w:t>资格审查条件（资质要求）</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43"/>
      </w:tblGrid>
      <w:tr w:rsidR="00FA59F5" w:rsidRPr="00FA59F5" w14:paraId="3ED4A71A" w14:textId="77777777">
        <w:trPr>
          <w:trHeight w:hRule="exact" w:val="508"/>
        </w:trPr>
        <w:tc>
          <w:tcPr>
            <w:tcW w:w="9243" w:type="dxa"/>
            <w:vAlign w:val="center"/>
          </w:tcPr>
          <w:p w14:paraId="3C345604" w14:textId="77777777" w:rsidR="00D635B0" w:rsidRPr="00FA59F5" w:rsidRDefault="00953948">
            <w:pPr>
              <w:jc w:val="center"/>
              <w:rPr>
                <w:rFonts w:ascii="宋体" w:hAnsi="宋体"/>
                <w:b/>
                <w:sz w:val="24"/>
                <w:szCs w:val="24"/>
              </w:rPr>
            </w:pPr>
            <w:r w:rsidRPr="00FA59F5">
              <w:rPr>
                <w:rFonts w:ascii="宋体" w:hAnsi="宋体" w:hint="eastAsia"/>
                <w:b/>
                <w:sz w:val="24"/>
                <w:szCs w:val="24"/>
              </w:rPr>
              <w:t>企业资质等级要求</w:t>
            </w:r>
          </w:p>
        </w:tc>
      </w:tr>
      <w:tr w:rsidR="00FA59F5" w:rsidRPr="00FA59F5" w14:paraId="5A44DEA1" w14:textId="77777777">
        <w:trPr>
          <w:trHeight w:hRule="exact" w:val="1177"/>
        </w:trPr>
        <w:tc>
          <w:tcPr>
            <w:tcW w:w="9243" w:type="dxa"/>
            <w:vAlign w:val="center"/>
          </w:tcPr>
          <w:p w14:paraId="7F1B6D81" w14:textId="77777777" w:rsidR="00D635B0" w:rsidRPr="00FA59F5" w:rsidRDefault="00953948">
            <w:pPr>
              <w:spacing w:line="400" w:lineRule="exact"/>
              <w:ind w:firstLineChars="100" w:firstLine="240"/>
              <w:rPr>
                <w:rFonts w:ascii="宋体" w:hAnsi="宋体"/>
                <w:sz w:val="22"/>
                <w:szCs w:val="22"/>
              </w:rPr>
            </w:pPr>
            <w:r w:rsidRPr="00FA59F5">
              <w:rPr>
                <w:rFonts w:ascii="宋体" w:hAnsi="宋体" w:hint="eastAsia"/>
                <w:sz w:val="24"/>
                <w:szCs w:val="24"/>
              </w:rPr>
              <w:t>投标人必须具备监理综合资质或</w:t>
            </w:r>
            <w:r w:rsidRPr="00FA59F5">
              <w:rPr>
                <w:rFonts w:ascii="宋体" w:hAnsi="宋体" w:hint="eastAsia"/>
                <w:sz w:val="24"/>
                <w:szCs w:val="24"/>
                <w:u w:val="single"/>
              </w:rPr>
              <w:t>市政公用工程专业监理乙级或以上资质</w:t>
            </w:r>
            <w:r w:rsidRPr="00FA59F5">
              <w:rPr>
                <w:rFonts w:ascii="宋体" w:hAnsi="宋体" w:hint="eastAsia"/>
                <w:sz w:val="24"/>
                <w:szCs w:val="24"/>
              </w:rPr>
              <w:t>，且营业执照有效，广东省外企业须在“进粤企业和人员诚信信息登记平台”录入信息并通过数据规范检查。</w:t>
            </w:r>
          </w:p>
        </w:tc>
      </w:tr>
    </w:tbl>
    <w:p w14:paraId="1F1DAE91" w14:textId="77777777" w:rsidR="00D635B0" w:rsidRPr="00FA59F5" w:rsidRDefault="00953948">
      <w:pPr>
        <w:pStyle w:val="3"/>
        <w:rPr>
          <w:rFonts w:ascii="黑体" w:eastAsia="黑体"/>
          <w:b w:val="0"/>
          <w:sz w:val="28"/>
          <w:szCs w:val="28"/>
        </w:rPr>
      </w:pPr>
      <w:r w:rsidRPr="00FA59F5">
        <w:rPr>
          <w:rFonts w:ascii="黑体" w:eastAsia="黑体" w:hint="eastAsia"/>
          <w:sz w:val="28"/>
          <w:szCs w:val="28"/>
        </w:rPr>
        <w:t>附录</w:t>
      </w:r>
      <w:r w:rsidRPr="00FA59F5">
        <w:rPr>
          <w:rFonts w:ascii="黑体" w:eastAsia="黑体" w:hint="eastAsia"/>
          <w:sz w:val="28"/>
          <w:szCs w:val="28"/>
        </w:rPr>
        <w:t xml:space="preserve">2   </w:t>
      </w:r>
      <w:r w:rsidRPr="00FA59F5">
        <w:rPr>
          <w:rFonts w:ascii="黑体" w:eastAsia="黑体" w:hint="eastAsia"/>
          <w:sz w:val="28"/>
          <w:szCs w:val="28"/>
        </w:rPr>
        <w:t>资格审查条件（信誉要求）</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39"/>
      </w:tblGrid>
      <w:tr w:rsidR="00FA59F5" w:rsidRPr="00FA59F5" w14:paraId="3E640A0E" w14:textId="77777777">
        <w:trPr>
          <w:trHeight w:hRule="exact" w:val="445"/>
        </w:trPr>
        <w:tc>
          <w:tcPr>
            <w:tcW w:w="9239" w:type="dxa"/>
            <w:vAlign w:val="center"/>
          </w:tcPr>
          <w:p w14:paraId="50BEAF9D" w14:textId="77777777" w:rsidR="00D635B0" w:rsidRPr="00FA59F5" w:rsidRDefault="00953948">
            <w:pPr>
              <w:jc w:val="center"/>
              <w:rPr>
                <w:rFonts w:ascii="宋体" w:hAnsi="宋体"/>
                <w:b/>
                <w:sz w:val="24"/>
                <w:szCs w:val="24"/>
              </w:rPr>
            </w:pPr>
            <w:r w:rsidRPr="00FA59F5">
              <w:rPr>
                <w:rFonts w:ascii="宋体" w:hAnsi="宋体" w:hint="eastAsia"/>
                <w:b/>
                <w:sz w:val="24"/>
                <w:szCs w:val="24"/>
              </w:rPr>
              <w:t>信</w:t>
            </w:r>
            <w:r w:rsidRPr="00FA59F5">
              <w:rPr>
                <w:rFonts w:ascii="宋体" w:hAnsi="宋体" w:hint="eastAsia"/>
                <w:b/>
                <w:sz w:val="24"/>
                <w:szCs w:val="24"/>
              </w:rPr>
              <w:t xml:space="preserve"> </w:t>
            </w:r>
            <w:r w:rsidRPr="00FA59F5">
              <w:rPr>
                <w:rFonts w:ascii="宋体" w:hAnsi="宋体" w:hint="eastAsia"/>
                <w:b/>
                <w:sz w:val="24"/>
                <w:szCs w:val="24"/>
              </w:rPr>
              <w:t>誉</w:t>
            </w:r>
            <w:r w:rsidRPr="00FA59F5">
              <w:rPr>
                <w:rFonts w:ascii="宋体" w:hAnsi="宋体" w:hint="eastAsia"/>
                <w:b/>
                <w:sz w:val="24"/>
                <w:szCs w:val="24"/>
              </w:rPr>
              <w:t xml:space="preserve"> </w:t>
            </w:r>
            <w:r w:rsidRPr="00FA59F5">
              <w:rPr>
                <w:rFonts w:ascii="宋体" w:hAnsi="宋体" w:hint="eastAsia"/>
                <w:b/>
                <w:sz w:val="24"/>
                <w:szCs w:val="24"/>
              </w:rPr>
              <w:t>要</w:t>
            </w:r>
            <w:r w:rsidRPr="00FA59F5">
              <w:rPr>
                <w:rFonts w:ascii="宋体" w:hAnsi="宋体" w:hint="eastAsia"/>
                <w:b/>
                <w:sz w:val="24"/>
                <w:szCs w:val="24"/>
              </w:rPr>
              <w:t xml:space="preserve"> </w:t>
            </w:r>
            <w:r w:rsidRPr="00FA59F5">
              <w:rPr>
                <w:rFonts w:ascii="宋体" w:hAnsi="宋体" w:hint="eastAsia"/>
                <w:b/>
                <w:sz w:val="24"/>
                <w:szCs w:val="24"/>
              </w:rPr>
              <w:t>求</w:t>
            </w:r>
          </w:p>
        </w:tc>
      </w:tr>
      <w:tr w:rsidR="00FA59F5" w:rsidRPr="00FA59F5" w14:paraId="7684BAFE" w14:textId="77777777" w:rsidTr="00167B50">
        <w:trPr>
          <w:trHeight w:hRule="exact" w:val="1925"/>
        </w:trPr>
        <w:tc>
          <w:tcPr>
            <w:tcW w:w="9239" w:type="dxa"/>
            <w:vAlign w:val="center"/>
          </w:tcPr>
          <w:p w14:paraId="1EE283C5" w14:textId="77777777" w:rsidR="00D635B0" w:rsidRPr="00FA59F5" w:rsidRDefault="00953948">
            <w:pPr>
              <w:spacing w:line="400" w:lineRule="exact"/>
              <w:ind w:firstLineChars="100" w:firstLine="210"/>
              <w:rPr>
                <w:szCs w:val="22"/>
              </w:rPr>
            </w:pPr>
            <w:r w:rsidRPr="00FA59F5">
              <w:rPr>
                <w:rFonts w:hint="eastAsia"/>
              </w:rPr>
              <w:t>投标人在近三年内（</w:t>
            </w:r>
            <w:r w:rsidRPr="00FA59F5">
              <w:rPr>
                <w:rFonts w:hint="eastAsia"/>
              </w:rPr>
              <w:t>20</w:t>
            </w:r>
            <w:r w:rsidRPr="00FA59F5">
              <w:t>20</w:t>
            </w:r>
            <w:r w:rsidRPr="00FA59F5">
              <w:rPr>
                <w:rFonts w:hint="eastAsia"/>
              </w:rPr>
              <w:t>年</w:t>
            </w:r>
            <w:r w:rsidRPr="00FA59F5">
              <w:t>1</w:t>
            </w:r>
            <w:r w:rsidRPr="00FA59F5">
              <w:rPr>
                <w:rFonts w:hint="eastAsia"/>
              </w:rPr>
              <w:t>月</w:t>
            </w:r>
            <w:r w:rsidRPr="00FA59F5">
              <w:rPr>
                <w:rFonts w:hint="eastAsia"/>
              </w:rPr>
              <w:t>1</w:t>
            </w:r>
            <w:r w:rsidRPr="00FA59F5">
              <w:rPr>
                <w:rFonts w:hint="eastAsia"/>
              </w:rPr>
              <w:t>日至今）是否存在骗取中标或严重违约被解除合同或重大工程质量问题的行</w:t>
            </w:r>
            <w:r w:rsidRPr="00FA59F5">
              <w:rPr>
                <w:rFonts w:hint="eastAsia"/>
                <w:szCs w:val="22"/>
              </w:rPr>
              <w:t>为。</w:t>
            </w:r>
          </w:p>
          <w:p w14:paraId="72E5D762" w14:textId="0EC1FF0A" w:rsidR="00D635B0" w:rsidRPr="00FA59F5" w:rsidRDefault="00953948">
            <w:pPr>
              <w:spacing w:line="400" w:lineRule="exact"/>
              <w:ind w:firstLineChars="100" w:firstLine="240"/>
            </w:pPr>
            <w:r w:rsidRPr="00FA59F5">
              <w:rPr>
                <w:rFonts w:hint="eastAsia"/>
                <w:sz w:val="24"/>
                <w:szCs w:val="24"/>
              </w:rPr>
              <w:t>投标人在“信用中国”</w:t>
            </w:r>
            <w:r w:rsidRPr="00FA59F5">
              <w:rPr>
                <w:sz w:val="24"/>
                <w:szCs w:val="24"/>
              </w:rPr>
              <w:t xml:space="preserve"> </w:t>
            </w:r>
            <w:r w:rsidRPr="00FA59F5">
              <w:rPr>
                <w:rFonts w:hint="eastAsia"/>
                <w:sz w:val="24"/>
                <w:szCs w:val="24"/>
              </w:rPr>
              <w:t>网站（</w:t>
            </w:r>
            <w:r w:rsidRPr="00FA59F5">
              <w:rPr>
                <w:rFonts w:hint="eastAsia"/>
                <w:sz w:val="24"/>
                <w:szCs w:val="24"/>
              </w:rPr>
              <w:t>www.creditchina.gov.cn)</w:t>
            </w:r>
            <w:r w:rsidRPr="00FA59F5">
              <w:rPr>
                <w:rFonts w:hint="eastAsia"/>
                <w:sz w:val="24"/>
                <w:szCs w:val="24"/>
              </w:rPr>
              <w:t>查询：没有被列为严重失信主体</w:t>
            </w:r>
            <w:r w:rsidRPr="00FA59F5">
              <w:rPr>
                <w:rFonts w:hint="eastAsia"/>
                <w:sz w:val="24"/>
              </w:rPr>
              <w:t>或拖欠农民工工资失信联合惩戒对象或被人民法院列为失信被执行人。</w:t>
            </w:r>
          </w:p>
        </w:tc>
      </w:tr>
    </w:tbl>
    <w:p w14:paraId="5D068DCB" w14:textId="77777777" w:rsidR="00D635B0" w:rsidRPr="00FA59F5" w:rsidRDefault="00953948">
      <w:pPr>
        <w:pStyle w:val="3"/>
        <w:rPr>
          <w:rFonts w:ascii="黑体" w:eastAsia="黑体"/>
          <w:b w:val="0"/>
          <w:sz w:val="28"/>
          <w:szCs w:val="28"/>
        </w:rPr>
      </w:pPr>
      <w:r w:rsidRPr="00FA59F5">
        <w:rPr>
          <w:rFonts w:ascii="黑体" w:eastAsia="黑体" w:hint="eastAsia"/>
          <w:sz w:val="28"/>
          <w:szCs w:val="28"/>
        </w:rPr>
        <w:t>附录</w:t>
      </w:r>
      <w:r w:rsidRPr="00FA59F5">
        <w:rPr>
          <w:rFonts w:ascii="黑体" w:eastAsia="黑体" w:hint="eastAsia"/>
          <w:sz w:val="28"/>
          <w:szCs w:val="28"/>
        </w:rPr>
        <w:t xml:space="preserve">3   </w:t>
      </w:r>
      <w:r w:rsidRPr="00FA59F5">
        <w:rPr>
          <w:rFonts w:ascii="黑体" w:eastAsia="黑体" w:hint="eastAsia"/>
          <w:sz w:val="28"/>
          <w:szCs w:val="28"/>
        </w:rPr>
        <w:t>资格审查条件（业绩要求）</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39"/>
      </w:tblGrid>
      <w:tr w:rsidR="00FA59F5" w:rsidRPr="00FA59F5" w14:paraId="7D1CE6B5" w14:textId="77777777">
        <w:trPr>
          <w:trHeight w:hRule="exact" w:val="425"/>
        </w:trPr>
        <w:tc>
          <w:tcPr>
            <w:tcW w:w="9239" w:type="dxa"/>
            <w:vAlign w:val="center"/>
          </w:tcPr>
          <w:p w14:paraId="5F7A97C2" w14:textId="77777777" w:rsidR="00D635B0" w:rsidRPr="00FA59F5" w:rsidRDefault="00953948">
            <w:pPr>
              <w:jc w:val="center"/>
              <w:rPr>
                <w:rFonts w:ascii="宋体" w:hAnsi="宋体"/>
                <w:b/>
                <w:sz w:val="24"/>
                <w:szCs w:val="24"/>
              </w:rPr>
            </w:pPr>
            <w:r w:rsidRPr="00FA59F5">
              <w:rPr>
                <w:rFonts w:ascii="宋体" w:hAnsi="宋体" w:hint="eastAsia"/>
                <w:b/>
                <w:sz w:val="24"/>
                <w:szCs w:val="24"/>
              </w:rPr>
              <w:t>业</w:t>
            </w:r>
            <w:r w:rsidRPr="00FA59F5">
              <w:rPr>
                <w:rFonts w:ascii="宋体" w:hAnsi="宋体" w:hint="eastAsia"/>
                <w:b/>
                <w:sz w:val="24"/>
                <w:szCs w:val="24"/>
              </w:rPr>
              <w:t xml:space="preserve"> </w:t>
            </w:r>
            <w:r w:rsidRPr="00FA59F5">
              <w:rPr>
                <w:rFonts w:ascii="宋体" w:hAnsi="宋体" w:hint="eastAsia"/>
                <w:b/>
                <w:sz w:val="24"/>
                <w:szCs w:val="24"/>
              </w:rPr>
              <w:t>绩</w:t>
            </w:r>
            <w:r w:rsidRPr="00FA59F5">
              <w:rPr>
                <w:rFonts w:ascii="宋体" w:hAnsi="宋体" w:hint="eastAsia"/>
                <w:b/>
                <w:sz w:val="24"/>
                <w:szCs w:val="24"/>
              </w:rPr>
              <w:t xml:space="preserve"> </w:t>
            </w:r>
            <w:r w:rsidRPr="00FA59F5">
              <w:rPr>
                <w:rFonts w:ascii="宋体" w:hAnsi="宋体" w:hint="eastAsia"/>
                <w:b/>
                <w:sz w:val="24"/>
                <w:szCs w:val="24"/>
              </w:rPr>
              <w:t>要</w:t>
            </w:r>
            <w:r w:rsidRPr="00FA59F5">
              <w:rPr>
                <w:rFonts w:ascii="宋体" w:hAnsi="宋体" w:hint="eastAsia"/>
                <w:b/>
                <w:sz w:val="24"/>
                <w:szCs w:val="24"/>
              </w:rPr>
              <w:t xml:space="preserve"> </w:t>
            </w:r>
            <w:r w:rsidRPr="00FA59F5">
              <w:rPr>
                <w:rFonts w:ascii="宋体" w:hAnsi="宋体" w:hint="eastAsia"/>
                <w:b/>
                <w:sz w:val="24"/>
                <w:szCs w:val="24"/>
              </w:rPr>
              <w:t>求</w:t>
            </w:r>
          </w:p>
        </w:tc>
      </w:tr>
      <w:tr w:rsidR="00FA59F5" w:rsidRPr="00FA59F5" w14:paraId="184228BD" w14:textId="77777777">
        <w:trPr>
          <w:trHeight w:hRule="exact" w:val="937"/>
        </w:trPr>
        <w:tc>
          <w:tcPr>
            <w:tcW w:w="9239" w:type="dxa"/>
            <w:vAlign w:val="center"/>
          </w:tcPr>
          <w:p w14:paraId="58CBA9E9" w14:textId="77777777" w:rsidR="00D635B0" w:rsidRPr="00FA59F5" w:rsidRDefault="00953948">
            <w:pPr>
              <w:spacing w:line="360" w:lineRule="exact"/>
              <w:ind w:firstLineChars="100" w:firstLine="240"/>
              <w:rPr>
                <w:rFonts w:ascii="宋体" w:hAnsi="宋体"/>
                <w:sz w:val="22"/>
                <w:szCs w:val="22"/>
              </w:rPr>
            </w:pPr>
            <w:r w:rsidRPr="00FA59F5">
              <w:rPr>
                <w:rFonts w:ascii="宋体" w:hAnsi="宋体" w:hint="eastAsia"/>
                <w:sz w:val="24"/>
                <w:szCs w:val="24"/>
              </w:rPr>
              <w:t>不设置为资格条件。</w:t>
            </w:r>
          </w:p>
        </w:tc>
      </w:tr>
    </w:tbl>
    <w:p w14:paraId="3D218D03" w14:textId="77777777" w:rsidR="00D635B0" w:rsidRPr="00FA59F5" w:rsidRDefault="00953948">
      <w:pPr>
        <w:pStyle w:val="3"/>
        <w:rPr>
          <w:rFonts w:ascii="黑体" w:eastAsia="黑体"/>
          <w:b w:val="0"/>
          <w:sz w:val="28"/>
          <w:szCs w:val="28"/>
        </w:rPr>
      </w:pPr>
      <w:r w:rsidRPr="00FA59F5">
        <w:rPr>
          <w:rFonts w:ascii="黑体" w:eastAsia="黑体" w:hint="eastAsia"/>
          <w:sz w:val="28"/>
          <w:szCs w:val="28"/>
        </w:rPr>
        <w:t>附录</w:t>
      </w:r>
      <w:r w:rsidRPr="00FA59F5">
        <w:rPr>
          <w:rFonts w:ascii="黑体" w:eastAsia="黑体" w:hint="eastAsia"/>
          <w:sz w:val="28"/>
          <w:szCs w:val="28"/>
        </w:rPr>
        <w:t xml:space="preserve">4   </w:t>
      </w:r>
      <w:r w:rsidRPr="00FA59F5">
        <w:rPr>
          <w:rFonts w:ascii="黑体" w:eastAsia="黑体" w:hint="eastAsia"/>
          <w:sz w:val="28"/>
          <w:szCs w:val="28"/>
        </w:rPr>
        <w:t>资格审查条件（财务要求）</w:t>
      </w:r>
    </w:p>
    <w:tbl>
      <w:tblPr>
        <w:tblW w:w="92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39"/>
      </w:tblGrid>
      <w:tr w:rsidR="00FA59F5" w:rsidRPr="00FA59F5" w14:paraId="6019C8FE" w14:textId="77777777">
        <w:trPr>
          <w:trHeight w:hRule="exact" w:val="429"/>
        </w:trPr>
        <w:tc>
          <w:tcPr>
            <w:tcW w:w="9239" w:type="dxa"/>
            <w:vAlign w:val="center"/>
          </w:tcPr>
          <w:p w14:paraId="4B2B8854" w14:textId="77777777" w:rsidR="00D635B0" w:rsidRPr="00FA59F5" w:rsidRDefault="00953948">
            <w:pPr>
              <w:jc w:val="center"/>
              <w:rPr>
                <w:rFonts w:ascii="宋体" w:hAnsi="宋体"/>
                <w:b/>
                <w:sz w:val="24"/>
                <w:szCs w:val="24"/>
              </w:rPr>
            </w:pPr>
            <w:r w:rsidRPr="00FA59F5">
              <w:rPr>
                <w:rFonts w:ascii="宋体" w:hAnsi="宋体" w:hint="eastAsia"/>
                <w:b/>
                <w:sz w:val="24"/>
                <w:szCs w:val="24"/>
              </w:rPr>
              <w:t>财</w:t>
            </w:r>
            <w:r w:rsidRPr="00FA59F5">
              <w:rPr>
                <w:rFonts w:ascii="宋体" w:hAnsi="宋体" w:hint="eastAsia"/>
                <w:b/>
                <w:sz w:val="24"/>
                <w:szCs w:val="24"/>
              </w:rPr>
              <w:t xml:space="preserve"> </w:t>
            </w:r>
            <w:r w:rsidRPr="00FA59F5">
              <w:rPr>
                <w:rFonts w:ascii="宋体" w:hAnsi="宋体" w:hint="eastAsia"/>
                <w:b/>
                <w:sz w:val="24"/>
                <w:szCs w:val="24"/>
              </w:rPr>
              <w:t>务</w:t>
            </w:r>
            <w:r w:rsidRPr="00FA59F5">
              <w:rPr>
                <w:rFonts w:ascii="宋体" w:hAnsi="宋体" w:hint="eastAsia"/>
                <w:b/>
                <w:sz w:val="24"/>
                <w:szCs w:val="24"/>
              </w:rPr>
              <w:t xml:space="preserve"> </w:t>
            </w:r>
            <w:r w:rsidRPr="00FA59F5">
              <w:rPr>
                <w:rFonts w:ascii="宋体" w:hAnsi="宋体" w:hint="eastAsia"/>
                <w:b/>
                <w:sz w:val="24"/>
                <w:szCs w:val="24"/>
              </w:rPr>
              <w:t>要</w:t>
            </w:r>
            <w:r w:rsidRPr="00FA59F5">
              <w:rPr>
                <w:rFonts w:ascii="宋体" w:hAnsi="宋体" w:hint="eastAsia"/>
                <w:b/>
                <w:sz w:val="24"/>
                <w:szCs w:val="24"/>
              </w:rPr>
              <w:t xml:space="preserve"> </w:t>
            </w:r>
            <w:r w:rsidRPr="00FA59F5">
              <w:rPr>
                <w:rFonts w:ascii="宋体" w:hAnsi="宋体" w:hint="eastAsia"/>
                <w:b/>
                <w:sz w:val="24"/>
                <w:szCs w:val="24"/>
              </w:rPr>
              <w:t>求</w:t>
            </w:r>
          </w:p>
        </w:tc>
      </w:tr>
      <w:tr w:rsidR="00FA59F5" w:rsidRPr="00FA59F5" w14:paraId="435CCFBD" w14:textId="77777777">
        <w:trPr>
          <w:trHeight w:hRule="exact" w:val="1167"/>
        </w:trPr>
        <w:tc>
          <w:tcPr>
            <w:tcW w:w="9239" w:type="dxa"/>
            <w:vAlign w:val="center"/>
          </w:tcPr>
          <w:p w14:paraId="5840A73E" w14:textId="77777777" w:rsidR="00D635B0" w:rsidRPr="00FA59F5" w:rsidRDefault="00953948">
            <w:pPr>
              <w:spacing w:line="360" w:lineRule="exact"/>
              <w:ind w:firstLineChars="100" w:firstLine="240"/>
              <w:rPr>
                <w:rFonts w:ascii="宋体" w:hAnsi="宋体"/>
                <w:sz w:val="22"/>
                <w:szCs w:val="22"/>
              </w:rPr>
            </w:pPr>
            <w:r w:rsidRPr="00FA59F5">
              <w:rPr>
                <w:rFonts w:ascii="宋体" w:hAnsi="宋体" w:hint="eastAsia"/>
                <w:sz w:val="24"/>
                <w:szCs w:val="24"/>
              </w:rPr>
              <w:t>不设置为资格条件。</w:t>
            </w:r>
          </w:p>
        </w:tc>
      </w:tr>
    </w:tbl>
    <w:p w14:paraId="5A9A53CF" w14:textId="77777777" w:rsidR="00D635B0" w:rsidRPr="00FA59F5" w:rsidRDefault="00953948">
      <w:pPr>
        <w:pStyle w:val="3"/>
        <w:rPr>
          <w:rFonts w:ascii="黑体" w:eastAsia="黑体"/>
          <w:b w:val="0"/>
          <w:sz w:val="28"/>
          <w:szCs w:val="28"/>
        </w:rPr>
      </w:pPr>
      <w:r w:rsidRPr="00FA59F5">
        <w:rPr>
          <w:rFonts w:ascii="黑体" w:eastAsia="黑体" w:hint="eastAsia"/>
          <w:sz w:val="28"/>
          <w:szCs w:val="28"/>
        </w:rPr>
        <w:t>附录</w:t>
      </w:r>
      <w:r w:rsidRPr="00FA59F5">
        <w:rPr>
          <w:rFonts w:ascii="黑体" w:eastAsia="黑体" w:hint="eastAsia"/>
          <w:sz w:val="28"/>
          <w:szCs w:val="28"/>
        </w:rPr>
        <w:t xml:space="preserve">5   </w:t>
      </w:r>
      <w:r w:rsidRPr="00FA59F5">
        <w:rPr>
          <w:rFonts w:ascii="黑体" w:eastAsia="黑体" w:hint="eastAsia"/>
          <w:sz w:val="28"/>
          <w:szCs w:val="28"/>
        </w:rPr>
        <w:t>资格审查条件（人员要求）</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8"/>
        <w:gridCol w:w="850"/>
        <w:gridCol w:w="6804"/>
      </w:tblGrid>
      <w:tr w:rsidR="00FA59F5" w:rsidRPr="00FA59F5" w14:paraId="5AC86894" w14:textId="77777777">
        <w:trPr>
          <w:trHeight w:hRule="exact" w:val="615"/>
        </w:trPr>
        <w:tc>
          <w:tcPr>
            <w:tcW w:w="1668" w:type="dxa"/>
            <w:tcBorders>
              <w:right w:val="single" w:sz="4" w:space="0" w:color="auto"/>
            </w:tcBorders>
            <w:vAlign w:val="center"/>
          </w:tcPr>
          <w:p w14:paraId="6D8E1758" w14:textId="77777777" w:rsidR="00D635B0" w:rsidRPr="00FA59F5" w:rsidRDefault="00953948">
            <w:pPr>
              <w:jc w:val="center"/>
              <w:rPr>
                <w:rFonts w:ascii="宋体" w:hAnsi="宋体"/>
                <w:b/>
                <w:sz w:val="24"/>
                <w:szCs w:val="24"/>
              </w:rPr>
            </w:pPr>
            <w:r w:rsidRPr="00FA59F5">
              <w:rPr>
                <w:rFonts w:ascii="宋体" w:hAnsi="宋体" w:hint="eastAsia"/>
                <w:b/>
                <w:sz w:val="24"/>
                <w:szCs w:val="24"/>
              </w:rPr>
              <w:t>人员</w:t>
            </w:r>
          </w:p>
        </w:tc>
        <w:tc>
          <w:tcPr>
            <w:tcW w:w="850" w:type="dxa"/>
            <w:tcBorders>
              <w:left w:val="single" w:sz="4" w:space="0" w:color="auto"/>
            </w:tcBorders>
            <w:vAlign w:val="center"/>
          </w:tcPr>
          <w:p w14:paraId="7F22816D" w14:textId="77777777" w:rsidR="00D635B0" w:rsidRPr="00FA59F5" w:rsidRDefault="00953948">
            <w:pPr>
              <w:jc w:val="center"/>
              <w:rPr>
                <w:rFonts w:ascii="宋体" w:hAnsi="宋体"/>
                <w:b/>
                <w:sz w:val="24"/>
                <w:szCs w:val="24"/>
              </w:rPr>
            </w:pPr>
            <w:r w:rsidRPr="00FA59F5">
              <w:rPr>
                <w:rFonts w:ascii="宋体" w:hAnsi="宋体" w:hint="eastAsia"/>
                <w:b/>
                <w:sz w:val="24"/>
                <w:szCs w:val="24"/>
              </w:rPr>
              <w:t>数量</w:t>
            </w:r>
          </w:p>
        </w:tc>
        <w:tc>
          <w:tcPr>
            <w:tcW w:w="6804" w:type="dxa"/>
            <w:vAlign w:val="center"/>
          </w:tcPr>
          <w:p w14:paraId="69CC398B" w14:textId="77777777" w:rsidR="00D635B0" w:rsidRPr="00FA59F5" w:rsidRDefault="00953948">
            <w:pPr>
              <w:jc w:val="center"/>
              <w:rPr>
                <w:rFonts w:ascii="宋体" w:hAnsi="宋体"/>
                <w:b/>
                <w:sz w:val="24"/>
                <w:szCs w:val="24"/>
              </w:rPr>
            </w:pPr>
            <w:r w:rsidRPr="00FA59F5">
              <w:rPr>
                <w:rFonts w:ascii="宋体" w:hAnsi="宋体" w:hint="eastAsia"/>
                <w:b/>
                <w:sz w:val="24"/>
                <w:szCs w:val="24"/>
              </w:rPr>
              <w:t>资</w:t>
            </w:r>
            <w:r w:rsidRPr="00FA59F5">
              <w:rPr>
                <w:rFonts w:ascii="宋体" w:hAnsi="宋体" w:hint="eastAsia"/>
                <w:b/>
                <w:sz w:val="24"/>
                <w:szCs w:val="24"/>
              </w:rPr>
              <w:t xml:space="preserve"> </w:t>
            </w:r>
            <w:r w:rsidRPr="00FA59F5">
              <w:rPr>
                <w:rFonts w:ascii="宋体" w:hAnsi="宋体" w:hint="eastAsia"/>
                <w:b/>
                <w:sz w:val="24"/>
                <w:szCs w:val="24"/>
              </w:rPr>
              <w:t>格</w:t>
            </w:r>
            <w:r w:rsidRPr="00FA59F5">
              <w:rPr>
                <w:rFonts w:ascii="宋体" w:hAnsi="宋体" w:hint="eastAsia"/>
                <w:b/>
                <w:sz w:val="24"/>
                <w:szCs w:val="24"/>
              </w:rPr>
              <w:t xml:space="preserve"> </w:t>
            </w:r>
            <w:r w:rsidRPr="00FA59F5">
              <w:rPr>
                <w:rFonts w:ascii="宋体" w:hAnsi="宋体" w:hint="eastAsia"/>
                <w:b/>
                <w:sz w:val="24"/>
                <w:szCs w:val="24"/>
              </w:rPr>
              <w:t>要</w:t>
            </w:r>
            <w:r w:rsidRPr="00FA59F5">
              <w:rPr>
                <w:rFonts w:ascii="宋体" w:hAnsi="宋体" w:hint="eastAsia"/>
                <w:b/>
                <w:sz w:val="24"/>
                <w:szCs w:val="24"/>
              </w:rPr>
              <w:t xml:space="preserve"> </w:t>
            </w:r>
            <w:r w:rsidRPr="00FA59F5">
              <w:rPr>
                <w:rFonts w:ascii="宋体" w:hAnsi="宋体" w:hint="eastAsia"/>
                <w:b/>
                <w:sz w:val="24"/>
                <w:szCs w:val="24"/>
              </w:rPr>
              <w:t>求</w:t>
            </w:r>
          </w:p>
        </w:tc>
      </w:tr>
      <w:tr w:rsidR="00FA59F5" w:rsidRPr="00FA59F5" w14:paraId="539FE5BD" w14:textId="77777777">
        <w:trPr>
          <w:trHeight w:hRule="exact" w:val="821"/>
        </w:trPr>
        <w:tc>
          <w:tcPr>
            <w:tcW w:w="1668" w:type="dxa"/>
            <w:tcBorders>
              <w:right w:val="single" w:sz="4" w:space="0" w:color="auto"/>
            </w:tcBorders>
            <w:vAlign w:val="center"/>
          </w:tcPr>
          <w:p w14:paraId="5560E2DC" w14:textId="77777777" w:rsidR="00D635B0" w:rsidRPr="00FA59F5" w:rsidRDefault="00953948">
            <w:pPr>
              <w:spacing w:line="400" w:lineRule="exact"/>
              <w:jc w:val="center"/>
              <w:rPr>
                <w:rFonts w:ascii="宋体" w:hAnsi="宋体"/>
                <w:sz w:val="24"/>
                <w:szCs w:val="24"/>
              </w:rPr>
            </w:pPr>
            <w:r w:rsidRPr="00FA59F5">
              <w:rPr>
                <w:rFonts w:ascii="宋体" w:hAnsi="宋体" w:hint="eastAsia"/>
                <w:sz w:val="24"/>
                <w:szCs w:val="24"/>
              </w:rPr>
              <w:lastRenderedPageBreak/>
              <w:t>总监理工程师</w:t>
            </w:r>
          </w:p>
        </w:tc>
        <w:tc>
          <w:tcPr>
            <w:tcW w:w="850" w:type="dxa"/>
            <w:tcBorders>
              <w:left w:val="single" w:sz="4" w:space="0" w:color="auto"/>
            </w:tcBorders>
            <w:vAlign w:val="center"/>
          </w:tcPr>
          <w:p w14:paraId="00EBFDBF" w14:textId="77777777" w:rsidR="00D635B0" w:rsidRPr="00FA59F5" w:rsidRDefault="00953948">
            <w:pPr>
              <w:jc w:val="center"/>
              <w:rPr>
                <w:rFonts w:ascii="宋体" w:hAnsi="宋体"/>
                <w:sz w:val="24"/>
                <w:szCs w:val="24"/>
              </w:rPr>
            </w:pPr>
            <w:r w:rsidRPr="00FA59F5">
              <w:rPr>
                <w:rFonts w:ascii="宋体" w:hAnsi="宋体" w:hint="eastAsia"/>
                <w:sz w:val="24"/>
                <w:szCs w:val="24"/>
              </w:rPr>
              <w:t>1</w:t>
            </w:r>
            <w:r w:rsidRPr="00FA59F5">
              <w:rPr>
                <w:rFonts w:ascii="宋体" w:hAnsi="宋体" w:hint="eastAsia"/>
                <w:sz w:val="24"/>
                <w:szCs w:val="24"/>
              </w:rPr>
              <w:t>人</w:t>
            </w:r>
          </w:p>
        </w:tc>
        <w:tc>
          <w:tcPr>
            <w:tcW w:w="6804" w:type="dxa"/>
            <w:vAlign w:val="center"/>
          </w:tcPr>
          <w:p w14:paraId="78724A78" w14:textId="77777777" w:rsidR="00D635B0" w:rsidRPr="00FA59F5" w:rsidRDefault="00953948">
            <w:pPr>
              <w:spacing w:line="400" w:lineRule="exact"/>
              <w:rPr>
                <w:rFonts w:ascii="宋体" w:hAnsi="宋体"/>
                <w:spacing w:val="-4"/>
                <w:sz w:val="24"/>
                <w:szCs w:val="24"/>
              </w:rPr>
            </w:pPr>
            <w:r w:rsidRPr="00FA59F5">
              <w:rPr>
                <w:rFonts w:ascii="宋体" w:hAnsi="宋体" w:hint="eastAsia"/>
                <w:spacing w:val="-4"/>
                <w:sz w:val="24"/>
                <w:szCs w:val="24"/>
              </w:rPr>
              <w:t>具备</w:t>
            </w:r>
            <w:r w:rsidRPr="00FA59F5">
              <w:rPr>
                <w:rFonts w:ascii="宋体" w:hAnsi="宋体" w:hint="eastAsia"/>
                <w:b/>
                <w:sz w:val="24"/>
                <w:szCs w:val="24"/>
                <w:u w:val="single"/>
              </w:rPr>
              <w:t>市政公用工程</w:t>
            </w:r>
            <w:r w:rsidRPr="00FA59F5">
              <w:rPr>
                <w:rFonts w:ascii="宋体" w:hAnsi="宋体" w:hint="eastAsia"/>
                <w:spacing w:val="-4"/>
                <w:sz w:val="24"/>
                <w:szCs w:val="24"/>
              </w:rPr>
              <w:t xml:space="preserve"> </w:t>
            </w:r>
            <w:r w:rsidRPr="00FA59F5">
              <w:rPr>
                <w:rFonts w:ascii="宋体" w:hAnsi="宋体" w:hint="eastAsia"/>
                <w:spacing w:val="-4"/>
                <w:sz w:val="24"/>
                <w:szCs w:val="24"/>
              </w:rPr>
              <w:t>专业国家注册监理工程师证书，且为本单位在职人员。</w:t>
            </w:r>
          </w:p>
        </w:tc>
      </w:tr>
      <w:tr w:rsidR="00FA59F5" w:rsidRPr="00FA59F5" w14:paraId="356332CA" w14:textId="77777777">
        <w:trPr>
          <w:trHeight w:hRule="exact" w:val="821"/>
        </w:trPr>
        <w:tc>
          <w:tcPr>
            <w:tcW w:w="1668" w:type="dxa"/>
            <w:tcBorders>
              <w:right w:val="single" w:sz="4" w:space="0" w:color="auto"/>
            </w:tcBorders>
            <w:vAlign w:val="center"/>
          </w:tcPr>
          <w:p w14:paraId="383D6AB0" w14:textId="77777777" w:rsidR="00D635B0" w:rsidRPr="00FA59F5" w:rsidRDefault="00953948">
            <w:pPr>
              <w:spacing w:line="400" w:lineRule="exact"/>
              <w:jc w:val="center"/>
              <w:rPr>
                <w:rFonts w:ascii="宋体" w:hAnsi="宋体"/>
                <w:sz w:val="24"/>
                <w:szCs w:val="24"/>
              </w:rPr>
            </w:pPr>
            <w:r w:rsidRPr="00FA59F5">
              <w:rPr>
                <w:rFonts w:ascii="宋体" w:hAnsi="宋体" w:hint="eastAsia"/>
                <w:sz w:val="24"/>
                <w:szCs w:val="24"/>
              </w:rPr>
              <w:t>总监代表</w:t>
            </w:r>
          </w:p>
        </w:tc>
        <w:tc>
          <w:tcPr>
            <w:tcW w:w="850" w:type="dxa"/>
            <w:tcBorders>
              <w:left w:val="single" w:sz="4" w:space="0" w:color="auto"/>
            </w:tcBorders>
            <w:vAlign w:val="center"/>
          </w:tcPr>
          <w:p w14:paraId="2732B26A" w14:textId="77777777" w:rsidR="00D635B0" w:rsidRPr="00FA59F5" w:rsidRDefault="00953948">
            <w:pPr>
              <w:jc w:val="center"/>
              <w:rPr>
                <w:rFonts w:ascii="宋体" w:hAnsi="宋体"/>
                <w:sz w:val="24"/>
                <w:szCs w:val="24"/>
                <w:u w:val="single"/>
              </w:rPr>
            </w:pPr>
            <w:r w:rsidRPr="00FA59F5">
              <w:rPr>
                <w:rFonts w:ascii="宋体" w:hAnsi="宋体" w:hint="eastAsia"/>
                <w:sz w:val="24"/>
                <w:szCs w:val="24"/>
              </w:rPr>
              <w:t>1</w:t>
            </w:r>
            <w:r w:rsidRPr="00FA59F5">
              <w:rPr>
                <w:rFonts w:ascii="宋体" w:hAnsi="宋体" w:hint="eastAsia"/>
                <w:sz w:val="24"/>
                <w:szCs w:val="24"/>
              </w:rPr>
              <w:t>人</w:t>
            </w:r>
          </w:p>
        </w:tc>
        <w:tc>
          <w:tcPr>
            <w:tcW w:w="6804" w:type="dxa"/>
            <w:vAlign w:val="center"/>
          </w:tcPr>
          <w:p w14:paraId="5EF34321" w14:textId="77777777" w:rsidR="00D635B0" w:rsidRPr="00FA59F5" w:rsidRDefault="00953948">
            <w:pPr>
              <w:spacing w:line="400" w:lineRule="exact"/>
              <w:rPr>
                <w:rFonts w:ascii="宋体" w:hAnsi="宋体"/>
                <w:spacing w:val="-4"/>
                <w:sz w:val="24"/>
                <w:szCs w:val="24"/>
              </w:rPr>
            </w:pPr>
            <w:r w:rsidRPr="00FA59F5">
              <w:rPr>
                <w:rFonts w:ascii="宋体" w:hAnsi="宋体" w:hint="eastAsia"/>
                <w:spacing w:val="-4"/>
                <w:sz w:val="24"/>
                <w:szCs w:val="24"/>
              </w:rPr>
              <w:t>具有</w:t>
            </w:r>
            <w:r w:rsidRPr="00FA59F5">
              <w:rPr>
                <w:rFonts w:ascii="宋体" w:hAnsi="宋体" w:hint="eastAsia"/>
                <w:b/>
                <w:sz w:val="24"/>
                <w:szCs w:val="24"/>
                <w:u w:val="single"/>
              </w:rPr>
              <w:t>市政公用工程</w:t>
            </w:r>
            <w:r w:rsidRPr="00FA59F5">
              <w:rPr>
                <w:rFonts w:ascii="宋体" w:hAnsi="宋体" w:hint="eastAsia"/>
                <w:spacing w:val="-4"/>
                <w:sz w:val="24"/>
                <w:szCs w:val="24"/>
              </w:rPr>
              <w:t>专业国家注册监理工程师资格，且为本单位在职人员。</w:t>
            </w:r>
          </w:p>
        </w:tc>
      </w:tr>
      <w:tr w:rsidR="00FA59F5" w:rsidRPr="00FA59F5" w14:paraId="419A3B5F" w14:textId="77777777">
        <w:trPr>
          <w:trHeight w:hRule="exact" w:val="821"/>
        </w:trPr>
        <w:tc>
          <w:tcPr>
            <w:tcW w:w="1668" w:type="dxa"/>
            <w:tcBorders>
              <w:right w:val="single" w:sz="4" w:space="0" w:color="auto"/>
            </w:tcBorders>
            <w:vAlign w:val="center"/>
          </w:tcPr>
          <w:p w14:paraId="39A03524" w14:textId="77777777" w:rsidR="00D635B0" w:rsidRPr="00FA59F5" w:rsidRDefault="00953948">
            <w:pPr>
              <w:spacing w:line="400" w:lineRule="exact"/>
              <w:jc w:val="center"/>
              <w:rPr>
                <w:rFonts w:ascii="宋体" w:hAnsi="宋体"/>
                <w:sz w:val="24"/>
                <w:szCs w:val="24"/>
              </w:rPr>
            </w:pPr>
            <w:r w:rsidRPr="00FA59F5">
              <w:rPr>
                <w:rFonts w:ascii="宋体" w:hAnsi="宋体" w:hint="eastAsia"/>
                <w:sz w:val="24"/>
                <w:szCs w:val="24"/>
              </w:rPr>
              <w:t>其他监理人员</w:t>
            </w:r>
          </w:p>
        </w:tc>
        <w:tc>
          <w:tcPr>
            <w:tcW w:w="850" w:type="dxa"/>
            <w:tcBorders>
              <w:left w:val="single" w:sz="4" w:space="0" w:color="auto"/>
            </w:tcBorders>
            <w:vAlign w:val="center"/>
          </w:tcPr>
          <w:p w14:paraId="5223840A" w14:textId="77777777" w:rsidR="00D635B0" w:rsidRPr="00FA59F5" w:rsidRDefault="00953948">
            <w:pPr>
              <w:jc w:val="center"/>
              <w:rPr>
                <w:rFonts w:ascii="宋体" w:hAnsi="宋体"/>
                <w:sz w:val="24"/>
                <w:szCs w:val="24"/>
                <w:u w:val="single"/>
              </w:rPr>
            </w:pPr>
            <w:r w:rsidRPr="00FA59F5">
              <w:rPr>
                <w:rFonts w:ascii="宋体" w:hAnsi="宋体" w:hint="eastAsia"/>
                <w:sz w:val="24"/>
                <w:szCs w:val="24"/>
              </w:rPr>
              <w:t>5</w:t>
            </w:r>
            <w:r w:rsidRPr="00FA59F5">
              <w:rPr>
                <w:rFonts w:ascii="宋体" w:hAnsi="宋体" w:hint="eastAsia"/>
                <w:sz w:val="24"/>
                <w:szCs w:val="24"/>
              </w:rPr>
              <w:t>人</w:t>
            </w:r>
          </w:p>
        </w:tc>
        <w:tc>
          <w:tcPr>
            <w:tcW w:w="6804" w:type="dxa"/>
            <w:vAlign w:val="center"/>
          </w:tcPr>
          <w:p w14:paraId="378D44EE" w14:textId="77777777" w:rsidR="00D635B0" w:rsidRPr="00FA59F5" w:rsidRDefault="00953948">
            <w:pPr>
              <w:spacing w:line="400" w:lineRule="exact"/>
              <w:rPr>
                <w:rFonts w:ascii="宋体" w:hAnsi="宋体"/>
                <w:spacing w:val="-4"/>
                <w:sz w:val="24"/>
                <w:szCs w:val="24"/>
              </w:rPr>
            </w:pPr>
            <w:r w:rsidRPr="00FA59F5">
              <w:rPr>
                <w:rFonts w:ascii="宋体" w:hAnsi="宋体" w:hint="eastAsia"/>
                <w:spacing w:val="-4"/>
                <w:sz w:val="24"/>
                <w:szCs w:val="24"/>
              </w:rPr>
              <w:t>具有国家注册监理工程师注册证书或专业监理工程师证书或监理员证书，且为本单位在职人员。</w:t>
            </w:r>
          </w:p>
        </w:tc>
      </w:tr>
      <w:tr w:rsidR="00D635B0" w:rsidRPr="00FA59F5" w14:paraId="33F4DE19" w14:textId="77777777" w:rsidTr="00A1693B">
        <w:trPr>
          <w:trHeight w:val="4465"/>
        </w:trPr>
        <w:tc>
          <w:tcPr>
            <w:tcW w:w="9322" w:type="dxa"/>
            <w:gridSpan w:val="3"/>
            <w:tcBorders>
              <w:top w:val="single" w:sz="4" w:space="0" w:color="auto"/>
            </w:tcBorders>
            <w:vAlign w:val="center"/>
          </w:tcPr>
          <w:p w14:paraId="54E48E57" w14:textId="77777777" w:rsidR="00D635B0" w:rsidRPr="00FA59F5" w:rsidRDefault="00953948">
            <w:pPr>
              <w:topLinePunct/>
              <w:adjustRightInd w:val="0"/>
              <w:spacing w:line="380" w:lineRule="exact"/>
            </w:pPr>
            <w:r w:rsidRPr="00FA59F5">
              <w:rPr>
                <w:rFonts w:hint="eastAsia"/>
              </w:rPr>
              <w:t>注：</w:t>
            </w:r>
            <w:r w:rsidRPr="00FA59F5">
              <w:rPr>
                <w:rFonts w:hint="eastAsia"/>
              </w:rPr>
              <w:t>1</w:t>
            </w:r>
            <w:r w:rsidRPr="00FA59F5">
              <w:rPr>
                <w:rFonts w:hint="eastAsia"/>
              </w:rPr>
              <w:t>、广东省外的投标人其拟委派人员必须已经在“进粤企业和人员诚信信息登记平台”录入信息并通过数据规范检查。</w:t>
            </w:r>
          </w:p>
          <w:p w14:paraId="5F358FD9" w14:textId="1A1DD055" w:rsidR="00D635B0" w:rsidRPr="00FA59F5" w:rsidRDefault="00953948">
            <w:pPr>
              <w:topLinePunct/>
              <w:adjustRightInd w:val="0"/>
              <w:spacing w:line="380" w:lineRule="exact"/>
              <w:ind w:firstLineChars="200" w:firstLine="420"/>
            </w:pPr>
            <w:r w:rsidRPr="00FA59F5">
              <w:rPr>
                <w:rFonts w:hint="eastAsia"/>
              </w:rPr>
              <w:t>2</w:t>
            </w:r>
            <w:r w:rsidRPr="00FA59F5">
              <w:rPr>
                <w:rFonts w:hint="eastAsia"/>
              </w:rPr>
              <w:t>、上述人员进驻施工现场时间：开工后，总监理工程师</w:t>
            </w:r>
            <w:r w:rsidRPr="00FA59F5">
              <w:rPr>
                <w:u w:val="single"/>
              </w:rPr>
              <w:t xml:space="preserve"> </w:t>
            </w:r>
            <w:r w:rsidR="00650CDA" w:rsidRPr="00FA59F5">
              <w:rPr>
                <w:u w:val="single"/>
              </w:rPr>
              <w:t>15</w:t>
            </w:r>
            <w:r w:rsidRPr="00FA59F5">
              <w:rPr>
                <w:u w:val="single"/>
              </w:rPr>
              <w:t xml:space="preserve"> </w:t>
            </w:r>
            <w:r w:rsidRPr="00FA59F5">
              <w:rPr>
                <w:rFonts w:hint="eastAsia"/>
              </w:rPr>
              <w:t>天</w:t>
            </w:r>
            <w:r w:rsidRPr="00FA59F5">
              <w:rPr>
                <w:rFonts w:hint="eastAsia"/>
              </w:rPr>
              <w:t>/</w:t>
            </w:r>
            <w:r w:rsidRPr="00FA59F5">
              <w:rPr>
                <w:rFonts w:hint="eastAsia"/>
              </w:rPr>
              <w:t>月；总监代表</w:t>
            </w:r>
            <w:r w:rsidRPr="00FA59F5">
              <w:rPr>
                <w:u w:val="single"/>
              </w:rPr>
              <w:t xml:space="preserve"> </w:t>
            </w:r>
            <w:r w:rsidR="00650CDA" w:rsidRPr="00FA59F5">
              <w:rPr>
                <w:u w:val="single"/>
              </w:rPr>
              <w:t>15</w:t>
            </w:r>
            <w:r w:rsidRPr="00FA59F5">
              <w:rPr>
                <w:u w:val="single"/>
              </w:rPr>
              <w:t xml:space="preserve"> </w:t>
            </w:r>
            <w:r w:rsidRPr="00FA59F5">
              <w:rPr>
                <w:rFonts w:hint="eastAsia"/>
              </w:rPr>
              <w:t>天</w:t>
            </w:r>
            <w:r w:rsidRPr="00FA59F5">
              <w:rPr>
                <w:rFonts w:hint="eastAsia"/>
              </w:rPr>
              <w:t>/</w:t>
            </w:r>
            <w:r w:rsidRPr="00FA59F5">
              <w:rPr>
                <w:rFonts w:hint="eastAsia"/>
              </w:rPr>
              <w:t>月；其他监理人员</w:t>
            </w:r>
            <w:r w:rsidRPr="00FA59F5">
              <w:rPr>
                <w:u w:val="single"/>
              </w:rPr>
              <w:t xml:space="preserve">  </w:t>
            </w:r>
            <w:r w:rsidR="00650CDA" w:rsidRPr="00FA59F5">
              <w:rPr>
                <w:u w:val="single"/>
              </w:rPr>
              <w:t>22</w:t>
            </w:r>
            <w:r w:rsidRPr="00FA59F5">
              <w:rPr>
                <w:u w:val="single"/>
              </w:rPr>
              <w:t xml:space="preserve"> </w:t>
            </w:r>
            <w:r w:rsidRPr="00FA59F5">
              <w:rPr>
                <w:rFonts w:hint="eastAsia"/>
              </w:rPr>
              <w:t>天</w:t>
            </w:r>
            <w:r w:rsidRPr="00FA59F5">
              <w:rPr>
                <w:rFonts w:hint="eastAsia"/>
              </w:rPr>
              <w:t>/</w:t>
            </w:r>
            <w:r w:rsidRPr="00FA59F5">
              <w:rPr>
                <w:rFonts w:hint="eastAsia"/>
              </w:rPr>
              <w:t>月。</w:t>
            </w:r>
          </w:p>
          <w:p w14:paraId="24DC556B" w14:textId="7FB92174" w:rsidR="00D635B0" w:rsidRPr="00FA59F5" w:rsidRDefault="00953948">
            <w:pPr>
              <w:topLinePunct/>
              <w:adjustRightInd w:val="0"/>
              <w:spacing w:line="380" w:lineRule="exact"/>
              <w:ind w:firstLineChars="200" w:firstLine="420"/>
            </w:pPr>
            <w:r w:rsidRPr="00FA59F5">
              <w:rPr>
                <w:rFonts w:hint="eastAsia"/>
              </w:rPr>
              <w:t>3</w:t>
            </w:r>
            <w:r w:rsidRPr="00FA59F5">
              <w:rPr>
                <w:rFonts w:hint="eastAsia"/>
              </w:rPr>
              <w:t>、上述人员需提供本单位近</w:t>
            </w:r>
            <w:r w:rsidRPr="00FA59F5">
              <w:rPr>
                <w:rFonts w:hint="eastAsia"/>
              </w:rPr>
              <w:t>3</w:t>
            </w:r>
            <w:r w:rsidRPr="00FA59F5">
              <w:rPr>
                <w:rFonts w:hint="eastAsia"/>
              </w:rPr>
              <w:t>个月（</w:t>
            </w:r>
            <w:r w:rsidR="00650CDA" w:rsidRPr="00FA59F5">
              <w:rPr>
                <w:u w:val="single"/>
              </w:rPr>
              <w:t>2022</w:t>
            </w:r>
            <w:r w:rsidRPr="00FA59F5">
              <w:rPr>
                <w:rFonts w:hint="eastAsia"/>
              </w:rPr>
              <w:t>年</w:t>
            </w:r>
            <w:r w:rsidR="00650CDA" w:rsidRPr="00FA59F5">
              <w:rPr>
                <w:u w:val="single"/>
              </w:rPr>
              <w:t>11</w:t>
            </w:r>
            <w:r w:rsidRPr="00FA59F5">
              <w:rPr>
                <w:rFonts w:hint="eastAsia"/>
              </w:rPr>
              <w:t>月至</w:t>
            </w:r>
            <w:r w:rsidR="00650CDA" w:rsidRPr="00FA59F5">
              <w:rPr>
                <w:u w:val="single"/>
              </w:rPr>
              <w:t>2023</w:t>
            </w:r>
            <w:r w:rsidRPr="00FA59F5">
              <w:rPr>
                <w:rFonts w:hint="eastAsia"/>
              </w:rPr>
              <w:t>年</w:t>
            </w:r>
            <w:r w:rsidRPr="00FA59F5">
              <w:rPr>
                <w:u w:val="single"/>
              </w:rPr>
              <w:t xml:space="preserve"> </w:t>
            </w:r>
            <w:r w:rsidR="00650CDA" w:rsidRPr="00FA59F5">
              <w:rPr>
                <w:u w:val="single"/>
              </w:rPr>
              <w:t>1</w:t>
            </w:r>
            <w:r w:rsidRPr="00FA59F5">
              <w:rPr>
                <w:rFonts w:hint="eastAsia"/>
              </w:rPr>
              <w:t>月的</w:t>
            </w:r>
            <w:bookmarkStart w:id="28" w:name="_Hlk127525468"/>
            <w:r w:rsidRPr="00FA59F5">
              <w:rPr>
                <w:rFonts w:hint="eastAsia"/>
              </w:rPr>
              <w:t>社保管理机构的证明材料</w:t>
            </w:r>
            <w:bookmarkEnd w:id="28"/>
            <w:r w:rsidRPr="00FA59F5">
              <w:rPr>
                <w:rFonts w:hint="eastAsia"/>
              </w:rPr>
              <w:t>（如社保管理机构的查询机器打印件）</w:t>
            </w:r>
            <w:r w:rsidR="00C62BBB">
              <w:rPr>
                <w:rFonts w:hint="eastAsia"/>
              </w:rPr>
              <w:t>）</w:t>
            </w:r>
            <w:bookmarkStart w:id="29" w:name="_GoBack"/>
            <w:bookmarkEnd w:id="29"/>
            <w:r w:rsidRPr="00FA59F5">
              <w:rPr>
                <w:rFonts w:hint="eastAsia"/>
              </w:rPr>
              <w:t>。</w:t>
            </w:r>
          </w:p>
          <w:p w14:paraId="44315774" w14:textId="6FE390F4" w:rsidR="00D635B0" w:rsidRPr="00FA59F5" w:rsidRDefault="00953948">
            <w:pPr>
              <w:topLinePunct/>
              <w:adjustRightInd w:val="0"/>
              <w:spacing w:line="380" w:lineRule="exact"/>
              <w:ind w:firstLineChars="200" w:firstLine="420"/>
              <w:rPr>
                <w:rFonts w:ascii="宋体" w:hAnsi="宋体" w:cs="宋体"/>
                <w:kern w:val="0"/>
                <w:sz w:val="22"/>
                <w:szCs w:val="22"/>
              </w:rPr>
            </w:pPr>
            <w:r w:rsidRPr="00FA59F5">
              <w:rPr>
                <w:rFonts w:hint="eastAsia"/>
              </w:rPr>
              <w:t>4</w:t>
            </w:r>
            <w:r w:rsidRPr="00FA59F5">
              <w:rPr>
                <w:rFonts w:hint="eastAsia"/>
              </w:rPr>
              <w:t>、上述人员变更的要求</w:t>
            </w:r>
            <w:r w:rsidRPr="00FA59F5">
              <w:rPr>
                <w:rFonts w:hint="eastAsia"/>
              </w:rPr>
              <w:t>:(1)</w:t>
            </w:r>
            <w:r w:rsidRPr="00FA59F5">
              <w:rPr>
                <w:rFonts w:hint="eastAsia"/>
              </w:rPr>
              <w:t>人员变更须经建设单位；</w:t>
            </w:r>
            <w:r w:rsidRPr="00FA59F5">
              <w:rPr>
                <w:rFonts w:hint="eastAsia"/>
              </w:rPr>
              <w:t>(2)</w:t>
            </w:r>
            <w:r w:rsidRPr="00FA59F5">
              <w:rPr>
                <w:rFonts w:hint="eastAsia"/>
              </w:rPr>
              <w:t>变更的人员具有与招标文件要求、投标文件承诺的同等资格条件，且符合有关管理法规要求的资格条件；（</w:t>
            </w:r>
            <w:r w:rsidRPr="00FA59F5">
              <w:rPr>
                <w:rFonts w:hint="eastAsia"/>
              </w:rPr>
              <w:t>3</w:t>
            </w:r>
            <w:r w:rsidRPr="00FA59F5">
              <w:rPr>
                <w:rFonts w:hint="eastAsia"/>
              </w:rPr>
              <w:t>）变更的人员必须是监理企业自有员工（具有本企业购买至少近</w:t>
            </w:r>
            <w:r w:rsidRPr="00FA59F5">
              <w:rPr>
                <w:rFonts w:hint="eastAsia"/>
              </w:rPr>
              <w:t>3</w:t>
            </w:r>
            <w:r w:rsidRPr="00FA59F5">
              <w:rPr>
                <w:rFonts w:hint="eastAsia"/>
              </w:rPr>
              <w:t>个月的社保管理机构的证明材料、劳动合同）；（</w:t>
            </w:r>
            <w:r w:rsidRPr="00FA59F5">
              <w:rPr>
                <w:rFonts w:hint="eastAsia"/>
              </w:rPr>
              <w:t>4</w:t>
            </w:r>
            <w:r w:rsidRPr="00FA59F5">
              <w:rPr>
                <w:rFonts w:hint="eastAsia"/>
              </w:rPr>
              <w:t>）向监督机构填报《建设工程项目管理班子变更情况报告表》并经审核同意。</w:t>
            </w:r>
          </w:p>
        </w:tc>
      </w:tr>
    </w:tbl>
    <w:p w14:paraId="53F94092"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1C2EF290"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501C49C4"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6846BAAB"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7C74237C"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0E82456F"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36AE70B1"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5D260712"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16EA3667"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3235C05F"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5321C3C5"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51602C70"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7195B6A7"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178D0913"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18A1E0AB"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1534AD88"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20F1F0BB" w14:textId="77777777" w:rsidR="00D635B0" w:rsidRPr="00FA59F5" w:rsidRDefault="00D635B0">
      <w:pPr>
        <w:autoSpaceDE w:val="0"/>
        <w:autoSpaceDN w:val="0"/>
        <w:adjustRightInd w:val="0"/>
        <w:spacing w:line="420" w:lineRule="exact"/>
        <w:jc w:val="center"/>
        <w:rPr>
          <w:rFonts w:ascii="宋体" w:hAnsi="宋体" w:cs="黑体"/>
          <w:b/>
          <w:kern w:val="0"/>
          <w:sz w:val="30"/>
          <w:szCs w:val="30"/>
        </w:rPr>
      </w:pPr>
    </w:p>
    <w:p w14:paraId="1479E52B" w14:textId="25787C4C" w:rsidR="00D635B0" w:rsidRPr="00FA59F5" w:rsidRDefault="00D635B0" w:rsidP="00FA59F5">
      <w:pPr>
        <w:autoSpaceDE w:val="0"/>
        <w:autoSpaceDN w:val="0"/>
        <w:adjustRightInd w:val="0"/>
        <w:spacing w:line="420" w:lineRule="exact"/>
        <w:rPr>
          <w:rFonts w:ascii="宋体" w:hAnsi="宋体" w:cs="黑体"/>
          <w:b/>
          <w:kern w:val="0"/>
          <w:sz w:val="30"/>
          <w:szCs w:val="30"/>
        </w:rPr>
      </w:pPr>
    </w:p>
    <w:p w14:paraId="235958CC" w14:textId="77777777" w:rsidR="00D635B0" w:rsidRPr="00FA59F5" w:rsidRDefault="00953948">
      <w:pPr>
        <w:pStyle w:val="2"/>
        <w:spacing w:afterLines="50" w:after="156"/>
        <w:ind w:firstLineChars="0" w:firstLine="0"/>
        <w:jc w:val="center"/>
        <w:rPr>
          <w:b/>
          <w:bCs w:val="0"/>
          <w:sz w:val="28"/>
          <w:szCs w:val="28"/>
        </w:rPr>
      </w:pPr>
      <w:r w:rsidRPr="00FA59F5">
        <w:rPr>
          <w:rFonts w:hint="eastAsia"/>
          <w:b/>
          <w:bCs w:val="0"/>
          <w:sz w:val="28"/>
          <w:szCs w:val="28"/>
        </w:rPr>
        <w:t>第二节</w:t>
      </w:r>
      <w:r w:rsidRPr="00FA59F5">
        <w:rPr>
          <w:rFonts w:hint="eastAsia"/>
          <w:b/>
          <w:bCs w:val="0"/>
          <w:sz w:val="28"/>
          <w:szCs w:val="28"/>
        </w:rPr>
        <w:t xml:space="preserve"> </w:t>
      </w:r>
      <w:r w:rsidRPr="00FA59F5">
        <w:rPr>
          <w:rFonts w:hint="eastAsia"/>
          <w:b/>
          <w:bCs w:val="0"/>
          <w:sz w:val="28"/>
          <w:szCs w:val="28"/>
        </w:rPr>
        <w:t>招标文件指导文本修改补充申报表</w:t>
      </w:r>
    </w:p>
    <w:p w14:paraId="35B04A19" w14:textId="77777777" w:rsidR="00D635B0" w:rsidRPr="00FA59F5" w:rsidRDefault="00953948">
      <w:pPr>
        <w:jc w:val="left"/>
        <w:rPr>
          <w:rFonts w:ascii="宋体" w:hAnsi="宋体"/>
          <w:sz w:val="28"/>
          <w:szCs w:val="28"/>
        </w:rPr>
      </w:pPr>
      <w:r w:rsidRPr="00FA59F5">
        <w:rPr>
          <w:rFonts w:ascii="宋体" w:hAnsi="宋体" w:hint="eastAsia"/>
          <w:sz w:val="28"/>
          <w:szCs w:val="28"/>
        </w:rPr>
        <w:t>招标人按照范本编制招标文件。本表内容与其他部分有冲突时，以本表内容为准（但与相关法律、法规、政策相冲突的除外）。</w:t>
      </w:r>
    </w:p>
    <w:tbl>
      <w:tblPr>
        <w:tblpPr w:leftFromText="180" w:rightFromText="180" w:vertAnchor="text" w:horzAnchor="page" w:tblpX="1334" w:tblpY="93"/>
        <w:tblOverlap w:val="never"/>
        <w:tblW w:w="9200" w:type="dxa"/>
        <w:tblLayout w:type="fixed"/>
        <w:tblCellMar>
          <w:left w:w="0" w:type="dxa"/>
          <w:right w:w="0" w:type="dxa"/>
        </w:tblCellMar>
        <w:tblLook w:val="04A0" w:firstRow="1" w:lastRow="0" w:firstColumn="1" w:lastColumn="0" w:noHBand="0" w:noVBand="1"/>
      </w:tblPr>
      <w:tblGrid>
        <w:gridCol w:w="562"/>
        <w:gridCol w:w="709"/>
        <w:gridCol w:w="3544"/>
        <w:gridCol w:w="4385"/>
      </w:tblGrid>
      <w:tr w:rsidR="00FA59F5" w:rsidRPr="00FA59F5" w14:paraId="2B6BA61F" w14:textId="77777777">
        <w:trPr>
          <w:trHeight w:val="558"/>
        </w:trPr>
        <w:tc>
          <w:tcPr>
            <w:tcW w:w="562" w:type="dxa"/>
            <w:tcBorders>
              <w:top w:val="single" w:sz="4" w:space="0" w:color="auto"/>
              <w:left w:val="single" w:sz="4" w:space="0" w:color="auto"/>
              <w:bottom w:val="single" w:sz="4" w:space="0" w:color="auto"/>
              <w:right w:val="single" w:sz="4" w:space="0" w:color="auto"/>
            </w:tcBorders>
            <w:vAlign w:val="center"/>
          </w:tcPr>
          <w:p w14:paraId="47177F91" w14:textId="77777777" w:rsidR="00D635B0" w:rsidRPr="00FA59F5" w:rsidRDefault="00953948">
            <w:pPr>
              <w:spacing w:line="0" w:lineRule="atLeast"/>
              <w:jc w:val="center"/>
              <w:rPr>
                <w:sz w:val="24"/>
              </w:rPr>
            </w:pPr>
            <w:r w:rsidRPr="00FA59F5">
              <w:rPr>
                <w:rFonts w:ascii="宋体" w:hAnsi="宋体" w:hint="eastAsia"/>
                <w:sz w:val="24"/>
              </w:rPr>
              <w:t>序号</w:t>
            </w:r>
          </w:p>
        </w:tc>
        <w:tc>
          <w:tcPr>
            <w:tcW w:w="709" w:type="dxa"/>
            <w:tcBorders>
              <w:top w:val="single" w:sz="4" w:space="0" w:color="auto"/>
              <w:left w:val="single" w:sz="4" w:space="0" w:color="auto"/>
              <w:bottom w:val="single" w:sz="4" w:space="0" w:color="auto"/>
              <w:right w:val="single" w:sz="4" w:space="0" w:color="auto"/>
            </w:tcBorders>
            <w:vAlign w:val="center"/>
          </w:tcPr>
          <w:p w14:paraId="6B85B963" w14:textId="77777777" w:rsidR="00D635B0" w:rsidRPr="00FA59F5" w:rsidRDefault="00953948">
            <w:pPr>
              <w:spacing w:line="0" w:lineRule="atLeast"/>
              <w:jc w:val="center"/>
              <w:rPr>
                <w:sz w:val="24"/>
              </w:rPr>
            </w:pPr>
            <w:r w:rsidRPr="00FA59F5">
              <w:rPr>
                <w:rFonts w:hint="eastAsia"/>
                <w:sz w:val="24"/>
              </w:rPr>
              <w:t>章节条目</w:t>
            </w:r>
          </w:p>
        </w:tc>
        <w:tc>
          <w:tcPr>
            <w:tcW w:w="3544" w:type="dxa"/>
            <w:tcBorders>
              <w:top w:val="single" w:sz="4" w:space="0" w:color="auto"/>
              <w:left w:val="single" w:sz="4" w:space="0" w:color="auto"/>
              <w:bottom w:val="single" w:sz="4" w:space="0" w:color="auto"/>
              <w:right w:val="single" w:sz="4" w:space="0" w:color="auto"/>
            </w:tcBorders>
            <w:vAlign w:val="center"/>
          </w:tcPr>
          <w:p w14:paraId="0425F165" w14:textId="77777777" w:rsidR="00D635B0" w:rsidRPr="00FA59F5" w:rsidRDefault="00953948">
            <w:pPr>
              <w:spacing w:line="0" w:lineRule="atLeast"/>
              <w:jc w:val="center"/>
              <w:rPr>
                <w:rFonts w:ascii="宋体" w:hAnsi="宋体"/>
                <w:sz w:val="24"/>
              </w:rPr>
            </w:pPr>
            <w:r w:rsidRPr="00FA59F5">
              <w:rPr>
                <w:rFonts w:ascii="宋体" w:hAnsi="宋体" w:hint="eastAsia"/>
                <w:sz w:val="24"/>
              </w:rPr>
              <w:t>指导文本</w:t>
            </w:r>
            <w:r w:rsidRPr="00FA59F5">
              <w:rPr>
                <w:rFonts w:ascii="宋体" w:hAnsi="宋体"/>
                <w:sz w:val="24"/>
              </w:rPr>
              <w:t>原文</w:t>
            </w:r>
          </w:p>
        </w:tc>
        <w:tc>
          <w:tcPr>
            <w:tcW w:w="4385" w:type="dxa"/>
            <w:tcBorders>
              <w:top w:val="single" w:sz="4" w:space="0" w:color="auto"/>
              <w:left w:val="single" w:sz="4" w:space="0" w:color="auto"/>
              <w:bottom w:val="single" w:sz="4" w:space="0" w:color="auto"/>
              <w:right w:val="single" w:sz="4" w:space="0" w:color="auto"/>
            </w:tcBorders>
            <w:vAlign w:val="center"/>
          </w:tcPr>
          <w:p w14:paraId="3EAA6EDB" w14:textId="77777777" w:rsidR="00D635B0" w:rsidRPr="00FA59F5" w:rsidRDefault="00953948">
            <w:pPr>
              <w:spacing w:line="0" w:lineRule="atLeast"/>
              <w:jc w:val="center"/>
              <w:rPr>
                <w:rFonts w:ascii="宋体" w:hAnsi="宋体"/>
                <w:sz w:val="24"/>
              </w:rPr>
            </w:pPr>
            <w:r w:rsidRPr="00FA59F5">
              <w:rPr>
                <w:rFonts w:ascii="宋体" w:hAnsi="宋体" w:hint="eastAsia"/>
                <w:sz w:val="24"/>
              </w:rPr>
              <w:t>拟修改、删除、补充内容</w:t>
            </w:r>
          </w:p>
        </w:tc>
      </w:tr>
      <w:tr w:rsidR="00FA59F5" w:rsidRPr="00FA59F5" w14:paraId="05089F6A" w14:textId="77777777">
        <w:trPr>
          <w:trHeight w:val="550"/>
        </w:trPr>
        <w:tc>
          <w:tcPr>
            <w:tcW w:w="562" w:type="dxa"/>
            <w:tcBorders>
              <w:top w:val="single" w:sz="4" w:space="0" w:color="auto"/>
              <w:left w:val="single" w:sz="4" w:space="0" w:color="auto"/>
              <w:bottom w:val="single" w:sz="4" w:space="0" w:color="auto"/>
              <w:right w:val="single" w:sz="4" w:space="0" w:color="auto"/>
            </w:tcBorders>
            <w:vAlign w:val="center"/>
          </w:tcPr>
          <w:p w14:paraId="5BD0AF94" w14:textId="77777777" w:rsidR="00D635B0" w:rsidRPr="00FA59F5" w:rsidRDefault="00D635B0">
            <w:pPr>
              <w:spacing w:line="0" w:lineRule="atLeast"/>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FECA312" w14:textId="77777777" w:rsidR="00D635B0" w:rsidRPr="00FA59F5" w:rsidRDefault="00D635B0">
            <w:pPr>
              <w:spacing w:line="0" w:lineRule="atLeast"/>
              <w:jc w:val="center"/>
              <w:rPr>
                <w:rFonts w:asciiTheme="minorEastAsia" w:eastAsiaTheme="minorEastAsia" w:hAnsiTheme="minorEastAsia"/>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438CF5D" w14:textId="77777777" w:rsidR="00D635B0" w:rsidRPr="00FA59F5" w:rsidRDefault="00D635B0">
            <w:pPr>
              <w:spacing w:line="360" w:lineRule="auto"/>
              <w:ind w:left="80"/>
              <w:rPr>
                <w:rFonts w:asciiTheme="minorEastAsia" w:eastAsiaTheme="minorEastAsia" w:hAnsiTheme="minorEastAsia"/>
                <w:szCs w:val="21"/>
              </w:rPr>
            </w:pPr>
          </w:p>
        </w:tc>
        <w:tc>
          <w:tcPr>
            <w:tcW w:w="4385" w:type="dxa"/>
            <w:tcBorders>
              <w:top w:val="single" w:sz="4" w:space="0" w:color="auto"/>
              <w:left w:val="single" w:sz="4" w:space="0" w:color="auto"/>
              <w:bottom w:val="single" w:sz="4" w:space="0" w:color="auto"/>
              <w:right w:val="single" w:sz="4" w:space="0" w:color="auto"/>
            </w:tcBorders>
            <w:vAlign w:val="center"/>
          </w:tcPr>
          <w:p w14:paraId="72781D4A" w14:textId="77777777" w:rsidR="00D635B0" w:rsidRPr="00FA59F5" w:rsidRDefault="00D635B0">
            <w:pPr>
              <w:spacing w:line="360" w:lineRule="auto"/>
              <w:ind w:left="100"/>
              <w:rPr>
                <w:rFonts w:asciiTheme="minorEastAsia" w:eastAsiaTheme="minorEastAsia" w:hAnsiTheme="minorEastAsia"/>
                <w:szCs w:val="21"/>
              </w:rPr>
            </w:pPr>
          </w:p>
        </w:tc>
      </w:tr>
      <w:tr w:rsidR="00FA59F5" w:rsidRPr="00FA59F5" w14:paraId="4285A5F4" w14:textId="77777777">
        <w:trPr>
          <w:trHeight w:val="680"/>
        </w:trPr>
        <w:tc>
          <w:tcPr>
            <w:tcW w:w="562" w:type="dxa"/>
            <w:tcBorders>
              <w:top w:val="single" w:sz="4" w:space="0" w:color="auto"/>
              <w:left w:val="single" w:sz="4" w:space="0" w:color="auto"/>
              <w:bottom w:val="single" w:sz="4" w:space="0" w:color="auto"/>
              <w:right w:val="single" w:sz="4" w:space="0" w:color="auto"/>
            </w:tcBorders>
            <w:vAlign w:val="center"/>
          </w:tcPr>
          <w:p w14:paraId="36D85EFB" w14:textId="77777777" w:rsidR="00D635B0" w:rsidRPr="00FA59F5" w:rsidRDefault="00D635B0">
            <w:pPr>
              <w:spacing w:line="360" w:lineRule="auto"/>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5C082E0" w14:textId="77777777" w:rsidR="00D635B0" w:rsidRPr="00FA59F5" w:rsidRDefault="00D635B0">
            <w:pPr>
              <w:spacing w:line="360" w:lineRule="auto"/>
              <w:jc w:val="center"/>
              <w:rPr>
                <w:rFonts w:asciiTheme="minorEastAsia" w:eastAsiaTheme="minorEastAsia" w:hAnsiTheme="minorEastAsia"/>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5698DFC" w14:textId="77777777" w:rsidR="00D635B0" w:rsidRPr="00FA59F5" w:rsidRDefault="00D635B0">
            <w:pPr>
              <w:autoSpaceDE w:val="0"/>
              <w:autoSpaceDN w:val="0"/>
              <w:adjustRightInd w:val="0"/>
              <w:spacing w:line="360" w:lineRule="auto"/>
              <w:rPr>
                <w:rFonts w:ascii="宋体" w:hAnsi="宋体" w:cs="宋体"/>
                <w:spacing w:val="-6"/>
                <w:kern w:val="0"/>
                <w:szCs w:val="21"/>
              </w:rPr>
            </w:pPr>
          </w:p>
        </w:tc>
        <w:tc>
          <w:tcPr>
            <w:tcW w:w="4385" w:type="dxa"/>
            <w:tcBorders>
              <w:top w:val="single" w:sz="4" w:space="0" w:color="auto"/>
              <w:left w:val="single" w:sz="4" w:space="0" w:color="auto"/>
              <w:bottom w:val="single" w:sz="4" w:space="0" w:color="auto"/>
              <w:right w:val="single" w:sz="4" w:space="0" w:color="auto"/>
            </w:tcBorders>
            <w:vAlign w:val="center"/>
          </w:tcPr>
          <w:p w14:paraId="1D78E8BF" w14:textId="77777777" w:rsidR="00D635B0" w:rsidRPr="00FA59F5" w:rsidRDefault="00D635B0">
            <w:pPr>
              <w:spacing w:line="360" w:lineRule="auto"/>
              <w:ind w:left="100"/>
              <w:rPr>
                <w:rFonts w:ascii="宋体" w:hAnsi="宋体"/>
                <w:szCs w:val="21"/>
              </w:rPr>
            </w:pPr>
          </w:p>
        </w:tc>
      </w:tr>
      <w:tr w:rsidR="00FA59F5" w:rsidRPr="00FA59F5" w14:paraId="4B1B4DD5" w14:textId="77777777">
        <w:trPr>
          <w:trHeight w:val="680"/>
        </w:trPr>
        <w:tc>
          <w:tcPr>
            <w:tcW w:w="562" w:type="dxa"/>
            <w:tcBorders>
              <w:top w:val="single" w:sz="4" w:space="0" w:color="auto"/>
              <w:left w:val="single" w:sz="4" w:space="0" w:color="auto"/>
              <w:bottom w:val="single" w:sz="4" w:space="0" w:color="auto"/>
              <w:right w:val="single" w:sz="4" w:space="0" w:color="auto"/>
            </w:tcBorders>
            <w:vAlign w:val="center"/>
          </w:tcPr>
          <w:p w14:paraId="1C3C4ED2" w14:textId="77777777" w:rsidR="00D635B0" w:rsidRPr="00FA59F5" w:rsidRDefault="00D635B0">
            <w:pPr>
              <w:spacing w:line="360" w:lineRule="auto"/>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0A88536" w14:textId="77777777" w:rsidR="00D635B0" w:rsidRPr="00FA59F5" w:rsidRDefault="00D635B0">
            <w:pPr>
              <w:spacing w:line="360" w:lineRule="auto"/>
              <w:jc w:val="center"/>
              <w:rPr>
                <w:rFonts w:asciiTheme="minorEastAsia" w:eastAsiaTheme="minorEastAsia" w:hAnsiTheme="minorEastAsia"/>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C0B47EC" w14:textId="77777777" w:rsidR="00D635B0" w:rsidRPr="00FA59F5" w:rsidRDefault="00D635B0">
            <w:pPr>
              <w:spacing w:line="360" w:lineRule="auto"/>
              <w:ind w:left="80"/>
              <w:rPr>
                <w:rFonts w:ascii="黑体" w:eastAsia="黑体" w:hAnsi="黑体"/>
                <w:sz w:val="18"/>
              </w:rPr>
            </w:pPr>
          </w:p>
        </w:tc>
        <w:tc>
          <w:tcPr>
            <w:tcW w:w="4385" w:type="dxa"/>
            <w:tcBorders>
              <w:top w:val="single" w:sz="4" w:space="0" w:color="auto"/>
              <w:left w:val="single" w:sz="4" w:space="0" w:color="auto"/>
              <w:bottom w:val="single" w:sz="4" w:space="0" w:color="auto"/>
              <w:right w:val="single" w:sz="4" w:space="0" w:color="auto"/>
            </w:tcBorders>
            <w:vAlign w:val="center"/>
          </w:tcPr>
          <w:p w14:paraId="07D32ABD" w14:textId="77777777" w:rsidR="00D635B0" w:rsidRPr="00FA59F5" w:rsidRDefault="00D635B0">
            <w:pPr>
              <w:spacing w:line="360" w:lineRule="auto"/>
              <w:ind w:left="100"/>
              <w:rPr>
                <w:rFonts w:ascii="宋体" w:hAnsi="宋体"/>
                <w:szCs w:val="21"/>
              </w:rPr>
            </w:pPr>
          </w:p>
        </w:tc>
      </w:tr>
      <w:tr w:rsidR="00FA59F5" w:rsidRPr="00FA59F5" w14:paraId="4603B830" w14:textId="77777777">
        <w:trPr>
          <w:trHeight w:val="680"/>
        </w:trPr>
        <w:tc>
          <w:tcPr>
            <w:tcW w:w="562" w:type="dxa"/>
            <w:tcBorders>
              <w:top w:val="single" w:sz="4" w:space="0" w:color="auto"/>
              <w:left w:val="single" w:sz="4" w:space="0" w:color="auto"/>
              <w:bottom w:val="single" w:sz="4" w:space="0" w:color="auto"/>
              <w:right w:val="single" w:sz="4" w:space="0" w:color="auto"/>
            </w:tcBorders>
            <w:vAlign w:val="center"/>
          </w:tcPr>
          <w:p w14:paraId="7185AE8E" w14:textId="77777777" w:rsidR="00D635B0" w:rsidRPr="00FA59F5" w:rsidRDefault="00D635B0">
            <w:pPr>
              <w:spacing w:line="360" w:lineRule="auto"/>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086770C" w14:textId="77777777" w:rsidR="00D635B0" w:rsidRPr="00FA59F5" w:rsidRDefault="00D635B0">
            <w:pPr>
              <w:spacing w:line="360" w:lineRule="auto"/>
              <w:jc w:val="center"/>
              <w:rPr>
                <w:rFonts w:asciiTheme="minorEastAsia" w:eastAsiaTheme="minorEastAsia" w:hAnsiTheme="minorEastAsia"/>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191CBC5" w14:textId="77777777" w:rsidR="00D635B0" w:rsidRPr="00FA59F5" w:rsidRDefault="00D635B0">
            <w:pPr>
              <w:spacing w:line="360" w:lineRule="auto"/>
              <w:ind w:left="80"/>
              <w:rPr>
                <w:rFonts w:ascii="黑体" w:eastAsia="黑体" w:hAnsi="黑体"/>
                <w:sz w:val="18"/>
              </w:rPr>
            </w:pPr>
          </w:p>
        </w:tc>
        <w:tc>
          <w:tcPr>
            <w:tcW w:w="4385" w:type="dxa"/>
            <w:tcBorders>
              <w:top w:val="single" w:sz="4" w:space="0" w:color="auto"/>
              <w:left w:val="single" w:sz="4" w:space="0" w:color="auto"/>
              <w:bottom w:val="single" w:sz="4" w:space="0" w:color="auto"/>
              <w:right w:val="single" w:sz="4" w:space="0" w:color="auto"/>
            </w:tcBorders>
            <w:vAlign w:val="center"/>
          </w:tcPr>
          <w:p w14:paraId="41431830" w14:textId="77777777" w:rsidR="00D635B0" w:rsidRPr="00FA59F5" w:rsidRDefault="00D635B0">
            <w:pPr>
              <w:spacing w:line="360" w:lineRule="auto"/>
              <w:ind w:left="100"/>
              <w:rPr>
                <w:rFonts w:ascii="宋体" w:hAnsi="宋体"/>
                <w:szCs w:val="21"/>
              </w:rPr>
            </w:pPr>
          </w:p>
        </w:tc>
      </w:tr>
      <w:tr w:rsidR="00FA59F5" w:rsidRPr="00FA59F5" w14:paraId="58633395" w14:textId="77777777">
        <w:trPr>
          <w:trHeight w:val="680"/>
        </w:trPr>
        <w:tc>
          <w:tcPr>
            <w:tcW w:w="562" w:type="dxa"/>
            <w:tcBorders>
              <w:top w:val="single" w:sz="4" w:space="0" w:color="auto"/>
              <w:left w:val="single" w:sz="4" w:space="0" w:color="auto"/>
              <w:bottom w:val="single" w:sz="4" w:space="0" w:color="auto"/>
              <w:right w:val="single" w:sz="4" w:space="0" w:color="auto"/>
            </w:tcBorders>
            <w:vAlign w:val="center"/>
          </w:tcPr>
          <w:p w14:paraId="17BDDF9C" w14:textId="77777777" w:rsidR="00D635B0" w:rsidRPr="00FA59F5" w:rsidRDefault="00D635B0">
            <w:pPr>
              <w:spacing w:line="360" w:lineRule="auto"/>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A3812CD" w14:textId="77777777" w:rsidR="00D635B0" w:rsidRPr="00FA59F5" w:rsidRDefault="00D635B0">
            <w:pPr>
              <w:spacing w:line="360" w:lineRule="auto"/>
              <w:jc w:val="center"/>
              <w:rPr>
                <w:rFonts w:asciiTheme="minorEastAsia" w:eastAsiaTheme="minorEastAsia" w:hAnsiTheme="minorEastAsia"/>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43625FB" w14:textId="77777777" w:rsidR="00D635B0" w:rsidRPr="00FA59F5" w:rsidRDefault="00D635B0">
            <w:pPr>
              <w:spacing w:line="360" w:lineRule="auto"/>
              <w:ind w:left="80"/>
              <w:rPr>
                <w:rFonts w:ascii="黑体" w:eastAsia="黑体" w:hAnsi="黑体"/>
                <w:sz w:val="18"/>
              </w:rPr>
            </w:pPr>
          </w:p>
        </w:tc>
        <w:tc>
          <w:tcPr>
            <w:tcW w:w="4385" w:type="dxa"/>
            <w:tcBorders>
              <w:top w:val="single" w:sz="4" w:space="0" w:color="auto"/>
              <w:left w:val="single" w:sz="4" w:space="0" w:color="auto"/>
              <w:bottom w:val="single" w:sz="4" w:space="0" w:color="auto"/>
              <w:right w:val="single" w:sz="4" w:space="0" w:color="auto"/>
            </w:tcBorders>
            <w:vAlign w:val="center"/>
          </w:tcPr>
          <w:p w14:paraId="2C5BCA0E" w14:textId="77777777" w:rsidR="00D635B0" w:rsidRPr="00FA59F5" w:rsidRDefault="00D635B0">
            <w:pPr>
              <w:spacing w:line="360" w:lineRule="auto"/>
              <w:ind w:left="100"/>
              <w:rPr>
                <w:rFonts w:ascii="宋体" w:hAnsi="宋体"/>
                <w:szCs w:val="21"/>
              </w:rPr>
            </w:pPr>
          </w:p>
        </w:tc>
      </w:tr>
      <w:tr w:rsidR="00FA59F5" w:rsidRPr="00FA59F5" w14:paraId="3003530D" w14:textId="77777777">
        <w:trPr>
          <w:trHeight w:val="680"/>
        </w:trPr>
        <w:tc>
          <w:tcPr>
            <w:tcW w:w="562" w:type="dxa"/>
            <w:tcBorders>
              <w:top w:val="single" w:sz="4" w:space="0" w:color="auto"/>
              <w:left w:val="single" w:sz="4" w:space="0" w:color="auto"/>
              <w:bottom w:val="single" w:sz="4" w:space="0" w:color="auto"/>
              <w:right w:val="single" w:sz="4" w:space="0" w:color="auto"/>
            </w:tcBorders>
            <w:vAlign w:val="center"/>
          </w:tcPr>
          <w:p w14:paraId="70BEB351" w14:textId="77777777" w:rsidR="00D635B0" w:rsidRPr="00FA59F5" w:rsidRDefault="00D635B0">
            <w:pPr>
              <w:spacing w:line="360" w:lineRule="auto"/>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F2229C" w14:textId="77777777" w:rsidR="00D635B0" w:rsidRPr="00FA59F5" w:rsidRDefault="00D635B0">
            <w:pPr>
              <w:spacing w:line="360" w:lineRule="auto"/>
              <w:jc w:val="center"/>
              <w:rPr>
                <w:rFonts w:asciiTheme="minorEastAsia" w:eastAsiaTheme="minorEastAsia" w:hAnsiTheme="minorEastAsia"/>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A26A200" w14:textId="77777777" w:rsidR="00D635B0" w:rsidRPr="00FA59F5" w:rsidRDefault="00D635B0">
            <w:pPr>
              <w:spacing w:line="360" w:lineRule="auto"/>
              <w:ind w:left="80"/>
              <w:rPr>
                <w:rFonts w:ascii="黑体" w:eastAsia="黑体" w:hAnsi="黑体"/>
                <w:sz w:val="18"/>
              </w:rPr>
            </w:pPr>
          </w:p>
        </w:tc>
        <w:tc>
          <w:tcPr>
            <w:tcW w:w="4385" w:type="dxa"/>
            <w:tcBorders>
              <w:top w:val="single" w:sz="4" w:space="0" w:color="auto"/>
              <w:left w:val="single" w:sz="4" w:space="0" w:color="auto"/>
              <w:bottom w:val="single" w:sz="4" w:space="0" w:color="auto"/>
              <w:right w:val="single" w:sz="4" w:space="0" w:color="auto"/>
            </w:tcBorders>
            <w:vAlign w:val="center"/>
          </w:tcPr>
          <w:p w14:paraId="07219FFD" w14:textId="77777777" w:rsidR="00D635B0" w:rsidRPr="00FA59F5" w:rsidRDefault="00D635B0">
            <w:pPr>
              <w:spacing w:line="360" w:lineRule="auto"/>
              <w:ind w:left="100"/>
              <w:rPr>
                <w:rFonts w:ascii="宋体" w:hAnsi="宋体"/>
                <w:szCs w:val="21"/>
              </w:rPr>
            </w:pPr>
          </w:p>
        </w:tc>
      </w:tr>
      <w:tr w:rsidR="00FA59F5" w:rsidRPr="00FA59F5" w14:paraId="1A745F50" w14:textId="77777777">
        <w:trPr>
          <w:trHeight w:val="680"/>
        </w:trPr>
        <w:tc>
          <w:tcPr>
            <w:tcW w:w="562" w:type="dxa"/>
            <w:tcBorders>
              <w:top w:val="single" w:sz="4" w:space="0" w:color="auto"/>
              <w:left w:val="single" w:sz="4" w:space="0" w:color="auto"/>
              <w:bottom w:val="single" w:sz="4" w:space="0" w:color="auto"/>
              <w:right w:val="single" w:sz="4" w:space="0" w:color="auto"/>
            </w:tcBorders>
            <w:vAlign w:val="center"/>
          </w:tcPr>
          <w:p w14:paraId="0A95DEA9" w14:textId="77777777" w:rsidR="00D635B0" w:rsidRPr="00FA59F5" w:rsidRDefault="00D635B0">
            <w:pPr>
              <w:spacing w:line="360" w:lineRule="auto"/>
              <w:jc w:val="center"/>
              <w:rPr>
                <w:rFonts w:asciiTheme="minorEastAsia" w:eastAsiaTheme="minorEastAsia" w:hAnsiTheme="minor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28BB111" w14:textId="77777777" w:rsidR="00D635B0" w:rsidRPr="00FA59F5" w:rsidRDefault="00D635B0">
            <w:pPr>
              <w:spacing w:line="360" w:lineRule="auto"/>
              <w:jc w:val="center"/>
              <w:rPr>
                <w:rFonts w:asciiTheme="minorEastAsia" w:eastAsiaTheme="minorEastAsia" w:hAnsiTheme="minorEastAsia"/>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414B171" w14:textId="77777777" w:rsidR="00D635B0" w:rsidRPr="00FA59F5" w:rsidRDefault="00D635B0">
            <w:pPr>
              <w:spacing w:line="360" w:lineRule="auto"/>
              <w:ind w:left="80"/>
              <w:rPr>
                <w:rFonts w:ascii="黑体" w:eastAsia="黑体" w:hAnsi="黑体"/>
                <w:sz w:val="18"/>
              </w:rPr>
            </w:pPr>
          </w:p>
        </w:tc>
        <w:tc>
          <w:tcPr>
            <w:tcW w:w="4385" w:type="dxa"/>
            <w:tcBorders>
              <w:top w:val="single" w:sz="4" w:space="0" w:color="auto"/>
              <w:left w:val="single" w:sz="4" w:space="0" w:color="auto"/>
              <w:bottom w:val="single" w:sz="4" w:space="0" w:color="auto"/>
              <w:right w:val="single" w:sz="4" w:space="0" w:color="auto"/>
            </w:tcBorders>
            <w:vAlign w:val="center"/>
          </w:tcPr>
          <w:p w14:paraId="18E814D8" w14:textId="77777777" w:rsidR="00D635B0" w:rsidRPr="00FA59F5" w:rsidRDefault="00D635B0">
            <w:pPr>
              <w:spacing w:line="360" w:lineRule="auto"/>
              <w:ind w:left="100"/>
              <w:rPr>
                <w:rFonts w:ascii="宋体" w:hAnsi="宋体"/>
                <w:szCs w:val="21"/>
              </w:rPr>
            </w:pPr>
          </w:p>
        </w:tc>
      </w:tr>
    </w:tbl>
    <w:p w14:paraId="7D79466B" w14:textId="77777777" w:rsidR="00D635B0" w:rsidRPr="00FA59F5" w:rsidRDefault="00D635B0">
      <w:pPr>
        <w:spacing w:line="360" w:lineRule="auto"/>
        <w:rPr>
          <w:rFonts w:ascii="宋体" w:hAnsi="宋体"/>
          <w:b/>
          <w:sz w:val="32"/>
          <w:szCs w:val="32"/>
        </w:rPr>
      </w:pPr>
    </w:p>
    <w:p w14:paraId="308F6637" w14:textId="77777777" w:rsidR="00D635B0" w:rsidRPr="00FA59F5" w:rsidRDefault="00953948">
      <w:pPr>
        <w:widowControl/>
        <w:jc w:val="left"/>
        <w:rPr>
          <w:rFonts w:ascii="宋体" w:hAnsi="宋体"/>
          <w:b/>
          <w:sz w:val="32"/>
          <w:szCs w:val="32"/>
        </w:rPr>
      </w:pPr>
      <w:r w:rsidRPr="00FA59F5">
        <w:rPr>
          <w:rFonts w:ascii="宋体" w:hAnsi="宋体"/>
          <w:b/>
          <w:sz w:val="32"/>
          <w:szCs w:val="32"/>
        </w:rPr>
        <w:br w:type="page"/>
      </w:r>
    </w:p>
    <w:p w14:paraId="085122D3" w14:textId="77777777" w:rsidR="00D635B0" w:rsidRPr="00FA59F5" w:rsidRDefault="00953948">
      <w:pPr>
        <w:pStyle w:val="2"/>
        <w:spacing w:afterLines="50" w:after="156"/>
        <w:ind w:firstLineChars="0" w:firstLine="0"/>
        <w:jc w:val="center"/>
        <w:rPr>
          <w:b/>
          <w:bCs w:val="0"/>
          <w:sz w:val="28"/>
          <w:szCs w:val="28"/>
        </w:rPr>
      </w:pPr>
      <w:r w:rsidRPr="00FA59F5">
        <w:rPr>
          <w:rFonts w:hint="eastAsia"/>
          <w:b/>
          <w:bCs w:val="0"/>
          <w:sz w:val="28"/>
          <w:szCs w:val="28"/>
        </w:rPr>
        <w:lastRenderedPageBreak/>
        <w:t>第三节</w:t>
      </w:r>
      <w:r w:rsidRPr="00FA59F5">
        <w:rPr>
          <w:rFonts w:hint="eastAsia"/>
          <w:b/>
          <w:bCs w:val="0"/>
          <w:sz w:val="28"/>
          <w:szCs w:val="28"/>
        </w:rPr>
        <w:t xml:space="preserve"> </w:t>
      </w:r>
      <w:r w:rsidRPr="00FA59F5">
        <w:rPr>
          <w:rFonts w:hint="eastAsia"/>
          <w:b/>
          <w:bCs w:val="0"/>
          <w:sz w:val="28"/>
          <w:szCs w:val="28"/>
        </w:rPr>
        <w:t>投标人须知</w:t>
      </w:r>
    </w:p>
    <w:p w14:paraId="2BB1C023" w14:textId="77777777" w:rsidR="00D635B0" w:rsidRPr="00FA59F5" w:rsidRDefault="00953948">
      <w:pPr>
        <w:spacing w:line="700" w:lineRule="exact"/>
        <w:rPr>
          <w:rFonts w:ascii="宋体" w:hAnsi="宋体"/>
          <w:b/>
          <w:sz w:val="30"/>
          <w:szCs w:val="30"/>
        </w:rPr>
      </w:pPr>
      <w:r w:rsidRPr="00FA59F5">
        <w:rPr>
          <w:rFonts w:ascii="宋体" w:hAnsi="宋体" w:hint="eastAsia"/>
          <w:b/>
          <w:sz w:val="30"/>
          <w:szCs w:val="30"/>
        </w:rPr>
        <w:t>1.</w:t>
      </w:r>
      <w:r w:rsidRPr="00FA59F5">
        <w:rPr>
          <w:rFonts w:ascii="宋体" w:hAnsi="宋体" w:hint="eastAsia"/>
          <w:b/>
          <w:sz w:val="30"/>
          <w:szCs w:val="30"/>
        </w:rPr>
        <w:t>总</w:t>
      </w:r>
      <w:r w:rsidRPr="00FA59F5">
        <w:rPr>
          <w:rFonts w:ascii="宋体" w:hAnsi="宋体" w:hint="eastAsia"/>
          <w:b/>
          <w:sz w:val="30"/>
          <w:szCs w:val="30"/>
        </w:rPr>
        <w:t xml:space="preserve">  </w:t>
      </w:r>
      <w:r w:rsidRPr="00FA59F5">
        <w:rPr>
          <w:rFonts w:ascii="宋体" w:hAnsi="宋体" w:hint="eastAsia"/>
          <w:b/>
          <w:sz w:val="30"/>
          <w:szCs w:val="30"/>
        </w:rPr>
        <w:t>则</w:t>
      </w:r>
    </w:p>
    <w:p w14:paraId="5D24BD21" w14:textId="77777777" w:rsidR="00D635B0" w:rsidRPr="00FA59F5" w:rsidRDefault="00953948">
      <w:pPr>
        <w:spacing w:line="460" w:lineRule="exact"/>
        <w:rPr>
          <w:rFonts w:ascii="宋体" w:hAnsi="宋体"/>
          <w:b/>
          <w:sz w:val="24"/>
          <w:szCs w:val="24"/>
        </w:rPr>
      </w:pPr>
      <w:r w:rsidRPr="00FA59F5">
        <w:rPr>
          <w:rFonts w:ascii="宋体" w:hAnsi="宋体"/>
          <w:b/>
          <w:sz w:val="24"/>
          <w:szCs w:val="24"/>
        </w:rPr>
        <w:t>1.1</w:t>
      </w:r>
      <w:r w:rsidRPr="00FA59F5">
        <w:rPr>
          <w:rFonts w:ascii="宋体" w:hAnsi="宋体" w:hint="eastAsia"/>
          <w:b/>
          <w:sz w:val="24"/>
          <w:szCs w:val="24"/>
        </w:rPr>
        <w:t xml:space="preserve"> </w:t>
      </w:r>
      <w:r w:rsidRPr="00FA59F5">
        <w:rPr>
          <w:rFonts w:ascii="宋体" w:hAnsi="宋体" w:hint="eastAsia"/>
          <w:b/>
          <w:sz w:val="24"/>
          <w:szCs w:val="24"/>
        </w:rPr>
        <w:t>项目说明</w:t>
      </w:r>
    </w:p>
    <w:p w14:paraId="65788097"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szCs w:val="24"/>
        </w:rPr>
      </w:pPr>
      <w:r w:rsidRPr="00FA59F5">
        <w:rPr>
          <w:rFonts w:ascii="宋体" w:hAnsi="宋体" w:cs="TimesNewRomanPSMT"/>
          <w:kern w:val="0"/>
          <w:sz w:val="24"/>
          <w:szCs w:val="24"/>
        </w:rPr>
        <w:t xml:space="preserve">1.1.1 </w:t>
      </w:r>
      <w:r w:rsidRPr="00FA59F5">
        <w:rPr>
          <w:rFonts w:ascii="宋体" w:hAnsi="宋体" w:cs="宋体" w:hint="eastAsia"/>
          <w:kern w:val="0"/>
          <w:sz w:val="24"/>
          <w:szCs w:val="24"/>
        </w:rPr>
        <w:t>根据《中华人民共和国招标投标法》等有关法律、法规和规章的规定，本招标项目已具备招标条件，现对本标段施工监理进行招标。</w:t>
      </w:r>
    </w:p>
    <w:p w14:paraId="5AEA0662"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szCs w:val="24"/>
        </w:rPr>
      </w:pPr>
      <w:r w:rsidRPr="00FA59F5">
        <w:rPr>
          <w:rFonts w:ascii="宋体" w:hAnsi="宋体" w:cs="TimesNewRomanPSMT"/>
          <w:kern w:val="0"/>
          <w:sz w:val="24"/>
          <w:szCs w:val="24"/>
        </w:rPr>
        <w:t xml:space="preserve">1.1.2 </w:t>
      </w:r>
      <w:r w:rsidRPr="00FA59F5">
        <w:rPr>
          <w:rFonts w:ascii="宋体" w:hAnsi="宋体" w:cs="宋体" w:hint="eastAsia"/>
          <w:kern w:val="0"/>
          <w:sz w:val="24"/>
          <w:szCs w:val="24"/>
        </w:rPr>
        <w:t>本招标项目招标人：见投标人须知前附表。</w:t>
      </w:r>
    </w:p>
    <w:p w14:paraId="5F03BC29"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szCs w:val="24"/>
        </w:rPr>
      </w:pPr>
      <w:r w:rsidRPr="00FA59F5">
        <w:rPr>
          <w:rFonts w:ascii="宋体" w:hAnsi="宋体" w:cs="TimesNewRomanPSMT"/>
          <w:kern w:val="0"/>
          <w:sz w:val="24"/>
          <w:szCs w:val="24"/>
        </w:rPr>
        <w:t xml:space="preserve">1.1.3 </w:t>
      </w:r>
      <w:r w:rsidRPr="00FA59F5">
        <w:rPr>
          <w:rFonts w:ascii="宋体" w:hAnsi="宋体" w:cs="宋体" w:hint="eastAsia"/>
          <w:kern w:val="0"/>
          <w:sz w:val="24"/>
          <w:szCs w:val="24"/>
        </w:rPr>
        <w:t>本招标项目招标代理机构：见投标人须知前附表。</w:t>
      </w:r>
    </w:p>
    <w:p w14:paraId="2D565394"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szCs w:val="24"/>
        </w:rPr>
      </w:pPr>
      <w:r w:rsidRPr="00FA59F5">
        <w:rPr>
          <w:rFonts w:ascii="宋体" w:hAnsi="宋体" w:cs="TimesNewRomanPSMT"/>
          <w:kern w:val="0"/>
          <w:sz w:val="24"/>
          <w:szCs w:val="24"/>
        </w:rPr>
        <w:t xml:space="preserve">1.1.4 </w:t>
      </w:r>
      <w:r w:rsidRPr="00FA59F5">
        <w:rPr>
          <w:rFonts w:ascii="宋体" w:hAnsi="宋体" w:cs="宋体" w:hint="eastAsia"/>
          <w:kern w:val="0"/>
          <w:sz w:val="24"/>
          <w:szCs w:val="24"/>
        </w:rPr>
        <w:t>本招标项目名称：见投标人须知前附表。</w:t>
      </w:r>
    </w:p>
    <w:p w14:paraId="63D110B5"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szCs w:val="24"/>
        </w:rPr>
      </w:pPr>
      <w:r w:rsidRPr="00FA59F5">
        <w:rPr>
          <w:rFonts w:ascii="宋体" w:hAnsi="宋体" w:cs="TimesNewRomanPSMT"/>
          <w:kern w:val="0"/>
          <w:sz w:val="24"/>
          <w:szCs w:val="24"/>
        </w:rPr>
        <w:t xml:space="preserve">1.1.5 </w:t>
      </w:r>
      <w:r w:rsidRPr="00FA59F5">
        <w:rPr>
          <w:rFonts w:ascii="宋体" w:hAnsi="宋体" w:cs="宋体" w:hint="eastAsia"/>
          <w:kern w:val="0"/>
          <w:sz w:val="24"/>
          <w:szCs w:val="24"/>
        </w:rPr>
        <w:t>本招标项目建设地点：见投标人须知前附表。</w:t>
      </w:r>
    </w:p>
    <w:p w14:paraId="667AD594"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szCs w:val="24"/>
        </w:rPr>
      </w:pPr>
      <w:r w:rsidRPr="00FA59F5">
        <w:rPr>
          <w:rFonts w:ascii="宋体" w:hAnsi="宋体" w:cs="TimesNewRomanPSMT"/>
          <w:kern w:val="0"/>
          <w:sz w:val="24"/>
          <w:szCs w:val="24"/>
        </w:rPr>
        <w:t>1.1.</w:t>
      </w:r>
      <w:r w:rsidRPr="00FA59F5">
        <w:rPr>
          <w:rFonts w:ascii="宋体" w:hAnsi="宋体" w:cs="TimesNewRomanPSMT" w:hint="eastAsia"/>
          <w:kern w:val="0"/>
          <w:sz w:val="24"/>
          <w:szCs w:val="24"/>
        </w:rPr>
        <w:t>6</w:t>
      </w:r>
      <w:r w:rsidRPr="00FA59F5">
        <w:rPr>
          <w:rFonts w:ascii="宋体" w:hAnsi="宋体" w:cs="TimesNewRomanPSMT" w:hint="eastAsia"/>
          <w:kern w:val="0"/>
          <w:sz w:val="24"/>
          <w:szCs w:val="24"/>
        </w:rPr>
        <w:t>本招标项目概况：</w:t>
      </w:r>
      <w:r w:rsidRPr="00FA59F5">
        <w:rPr>
          <w:rFonts w:ascii="宋体" w:hAnsi="宋体" w:cs="宋体" w:hint="eastAsia"/>
          <w:kern w:val="0"/>
          <w:sz w:val="24"/>
          <w:szCs w:val="24"/>
        </w:rPr>
        <w:t>见投标人须知前附表。</w:t>
      </w:r>
    </w:p>
    <w:p w14:paraId="11608934" w14:textId="77777777" w:rsidR="00D635B0" w:rsidRPr="00FA59F5" w:rsidRDefault="00953948">
      <w:pPr>
        <w:autoSpaceDE w:val="0"/>
        <w:autoSpaceDN w:val="0"/>
        <w:adjustRightInd w:val="0"/>
        <w:spacing w:line="460" w:lineRule="exact"/>
        <w:ind w:firstLineChars="200" w:firstLine="480"/>
        <w:rPr>
          <w:rFonts w:ascii="宋体" w:hAnsi="宋体" w:cs="TimesNewRomanPSMT"/>
          <w:kern w:val="0"/>
          <w:sz w:val="24"/>
          <w:szCs w:val="24"/>
        </w:rPr>
      </w:pPr>
      <w:r w:rsidRPr="00FA59F5">
        <w:rPr>
          <w:rFonts w:ascii="宋体" w:hAnsi="宋体" w:cs="TimesNewRomanPSMT" w:hint="eastAsia"/>
          <w:kern w:val="0"/>
          <w:sz w:val="24"/>
          <w:szCs w:val="24"/>
        </w:rPr>
        <w:t xml:space="preserve">1.1.7 </w:t>
      </w:r>
      <w:r w:rsidRPr="00FA59F5">
        <w:rPr>
          <w:rFonts w:ascii="宋体" w:hAnsi="宋体" w:cs="TimesNewRomanPSMT" w:hint="eastAsia"/>
          <w:kern w:val="0"/>
          <w:sz w:val="24"/>
          <w:szCs w:val="24"/>
        </w:rPr>
        <w:t>本项目</w:t>
      </w:r>
      <w:r w:rsidRPr="00FA59F5">
        <w:rPr>
          <w:rFonts w:ascii="宋体" w:hAnsi="宋体"/>
          <w:sz w:val="24"/>
          <w:szCs w:val="24"/>
        </w:rPr>
        <w:t>监理机构</w:t>
      </w:r>
      <w:r w:rsidRPr="00FA59F5">
        <w:rPr>
          <w:rFonts w:ascii="宋体" w:hAnsi="宋体" w:hint="eastAsia"/>
          <w:sz w:val="24"/>
          <w:szCs w:val="24"/>
        </w:rPr>
        <w:t>设置：</w:t>
      </w:r>
      <w:r w:rsidRPr="00FA59F5">
        <w:rPr>
          <w:rFonts w:ascii="宋体" w:hAnsi="宋体" w:cs="宋体" w:hint="eastAsia"/>
          <w:kern w:val="0"/>
          <w:sz w:val="24"/>
          <w:szCs w:val="24"/>
        </w:rPr>
        <w:t>见投标人须知前附表。</w:t>
      </w:r>
    </w:p>
    <w:p w14:paraId="3F7C3BB9" w14:textId="77777777" w:rsidR="00D635B0" w:rsidRPr="00FA59F5" w:rsidRDefault="00953948">
      <w:pPr>
        <w:autoSpaceDE w:val="0"/>
        <w:autoSpaceDN w:val="0"/>
        <w:adjustRightInd w:val="0"/>
        <w:spacing w:line="460" w:lineRule="exact"/>
        <w:ind w:firstLineChars="200" w:firstLine="480"/>
        <w:rPr>
          <w:rFonts w:ascii="楷体_GB2312" w:eastAsia="楷体_GB2312"/>
          <w:b/>
          <w:spacing w:val="-2"/>
          <w:sz w:val="24"/>
          <w:szCs w:val="24"/>
        </w:rPr>
      </w:pPr>
      <w:r w:rsidRPr="00FA59F5">
        <w:rPr>
          <w:rFonts w:ascii="宋体" w:hAnsi="宋体" w:cs="TimesNewRomanPSMT" w:hint="eastAsia"/>
          <w:kern w:val="0"/>
          <w:sz w:val="24"/>
          <w:szCs w:val="24"/>
        </w:rPr>
        <w:t xml:space="preserve">1.1.8 </w:t>
      </w:r>
      <w:r w:rsidRPr="00FA59F5">
        <w:rPr>
          <w:rFonts w:ascii="宋体" w:hAnsi="宋体" w:cs="TimesNewRomanPSMT" w:hint="eastAsia"/>
          <w:kern w:val="0"/>
          <w:sz w:val="24"/>
          <w:szCs w:val="24"/>
        </w:rPr>
        <w:t>本招标项目</w:t>
      </w:r>
      <w:r w:rsidRPr="00FA59F5">
        <w:rPr>
          <w:rFonts w:ascii="宋体" w:hAnsi="宋体" w:hint="eastAsia"/>
          <w:sz w:val="24"/>
          <w:szCs w:val="24"/>
        </w:rPr>
        <w:t>资金来源：</w:t>
      </w:r>
      <w:r w:rsidRPr="00FA59F5">
        <w:rPr>
          <w:rFonts w:ascii="宋体" w:hAnsi="宋体" w:cs="宋体" w:hint="eastAsia"/>
          <w:kern w:val="0"/>
          <w:sz w:val="24"/>
          <w:szCs w:val="24"/>
        </w:rPr>
        <w:t>见投标人须知前附表。</w:t>
      </w:r>
    </w:p>
    <w:p w14:paraId="1C0C0C04" w14:textId="77777777" w:rsidR="00D635B0" w:rsidRPr="00FA59F5" w:rsidRDefault="00953948">
      <w:pPr>
        <w:autoSpaceDE w:val="0"/>
        <w:autoSpaceDN w:val="0"/>
        <w:adjustRightInd w:val="0"/>
        <w:spacing w:beforeLines="100" w:before="312" w:afterLines="30" w:after="93" w:line="460" w:lineRule="exact"/>
        <w:jc w:val="left"/>
        <w:rPr>
          <w:rFonts w:ascii="宋体" w:hAnsi="宋体"/>
          <w:b/>
          <w:sz w:val="24"/>
          <w:szCs w:val="24"/>
        </w:rPr>
      </w:pPr>
      <w:r w:rsidRPr="00FA59F5">
        <w:rPr>
          <w:rFonts w:ascii="宋体" w:hAnsi="宋体" w:hint="eastAsia"/>
          <w:b/>
          <w:sz w:val="24"/>
          <w:szCs w:val="24"/>
        </w:rPr>
        <w:t xml:space="preserve">1.2 </w:t>
      </w:r>
      <w:r w:rsidRPr="00FA59F5">
        <w:rPr>
          <w:rFonts w:ascii="宋体" w:hAnsi="宋体" w:hint="eastAsia"/>
          <w:b/>
          <w:sz w:val="24"/>
          <w:szCs w:val="24"/>
        </w:rPr>
        <w:t>招标范围、计划工期和质量要求</w:t>
      </w:r>
    </w:p>
    <w:p w14:paraId="1535A6D5"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 xml:space="preserve">1.2.1 </w:t>
      </w:r>
      <w:r w:rsidRPr="00FA59F5">
        <w:rPr>
          <w:rFonts w:ascii="宋体" w:hAnsi="宋体" w:hint="eastAsia"/>
          <w:sz w:val="24"/>
          <w:szCs w:val="24"/>
        </w:rPr>
        <w:t>本次招标范围：见投标人须知前附表。</w:t>
      </w:r>
    </w:p>
    <w:p w14:paraId="464E07C1"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 xml:space="preserve">1.2.2 </w:t>
      </w:r>
      <w:r w:rsidRPr="00FA59F5">
        <w:rPr>
          <w:rFonts w:ascii="宋体" w:hAnsi="宋体" w:hint="eastAsia"/>
          <w:sz w:val="24"/>
          <w:szCs w:val="24"/>
        </w:rPr>
        <w:t>监理服务阶段：见投标人须知前附表。</w:t>
      </w:r>
    </w:p>
    <w:p w14:paraId="3A8C50CE"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 xml:space="preserve">1.2.3 </w:t>
      </w:r>
      <w:r w:rsidRPr="00FA59F5">
        <w:rPr>
          <w:rFonts w:ascii="宋体" w:hAnsi="宋体" w:hint="eastAsia"/>
          <w:sz w:val="24"/>
          <w:szCs w:val="24"/>
        </w:rPr>
        <w:t>监理工作范围：见投标人须知前附表。</w:t>
      </w:r>
    </w:p>
    <w:p w14:paraId="3404B292"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 xml:space="preserve">1.2.4 </w:t>
      </w:r>
      <w:r w:rsidRPr="00FA59F5">
        <w:rPr>
          <w:rFonts w:ascii="宋体" w:hAnsi="宋体" w:hint="eastAsia"/>
          <w:sz w:val="24"/>
          <w:szCs w:val="24"/>
        </w:rPr>
        <w:t>监理质量要求</w:t>
      </w:r>
      <w:r w:rsidRPr="00FA59F5">
        <w:rPr>
          <w:rFonts w:ascii="宋体" w:hAnsi="宋体"/>
          <w:sz w:val="24"/>
          <w:szCs w:val="24"/>
        </w:rPr>
        <w:t>：</w:t>
      </w:r>
      <w:r w:rsidRPr="00FA59F5">
        <w:rPr>
          <w:rFonts w:ascii="宋体" w:hAnsi="宋体" w:hint="eastAsia"/>
          <w:sz w:val="24"/>
          <w:szCs w:val="24"/>
        </w:rPr>
        <w:t>见投标人须知前附表。</w:t>
      </w:r>
    </w:p>
    <w:p w14:paraId="33436CAC" w14:textId="77777777" w:rsidR="00D635B0" w:rsidRPr="00FA59F5" w:rsidRDefault="00953948">
      <w:pPr>
        <w:autoSpaceDE w:val="0"/>
        <w:autoSpaceDN w:val="0"/>
        <w:adjustRightInd w:val="0"/>
        <w:spacing w:beforeLines="100" w:before="312" w:afterLines="30" w:after="93" w:line="460" w:lineRule="exact"/>
        <w:jc w:val="left"/>
        <w:rPr>
          <w:rFonts w:ascii="宋体" w:hAnsi="宋体"/>
          <w:b/>
          <w:sz w:val="24"/>
          <w:szCs w:val="24"/>
        </w:rPr>
      </w:pPr>
      <w:r w:rsidRPr="00FA59F5">
        <w:rPr>
          <w:rFonts w:ascii="宋体" w:hAnsi="宋体"/>
          <w:b/>
          <w:sz w:val="24"/>
          <w:szCs w:val="24"/>
        </w:rPr>
        <w:t>1.</w:t>
      </w:r>
      <w:r w:rsidRPr="00FA59F5">
        <w:rPr>
          <w:rFonts w:ascii="宋体" w:hAnsi="宋体" w:hint="eastAsia"/>
          <w:b/>
          <w:sz w:val="24"/>
          <w:szCs w:val="24"/>
        </w:rPr>
        <w:t>3</w:t>
      </w:r>
      <w:r w:rsidRPr="00FA59F5">
        <w:rPr>
          <w:rFonts w:ascii="宋体" w:hAnsi="宋体" w:hint="eastAsia"/>
          <w:b/>
          <w:sz w:val="24"/>
          <w:szCs w:val="24"/>
        </w:rPr>
        <w:t>建设工期和监理服务期：</w:t>
      </w:r>
      <w:r w:rsidRPr="00FA59F5">
        <w:rPr>
          <w:rFonts w:ascii="宋体" w:hAnsi="宋体" w:hint="eastAsia"/>
          <w:sz w:val="24"/>
          <w:szCs w:val="24"/>
        </w:rPr>
        <w:t>见投标人须知前附表。</w:t>
      </w:r>
    </w:p>
    <w:p w14:paraId="3CACCFF6" w14:textId="77777777" w:rsidR="00D635B0" w:rsidRPr="00FA59F5" w:rsidRDefault="00953948">
      <w:pPr>
        <w:autoSpaceDE w:val="0"/>
        <w:autoSpaceDN w:val="0"/>
        <w:adjustRightInd w:val="0"/>
        <w:spacing w:beforeLines="100" w:before="312" w:line="460" w:lineRule="exact"/>
        <w:jc w:val="left"/>
        <w:rPr>
          <w:rFonts w:ascii="宋体" w:hAnsi="宋体"/>
          <w:b/>
          <w:sz w:val="24"/>
          <w:szCs w:val="24"/>
        </w:rPr>
      </w:pPr>
      <w:r w:rsidRPr="00FA59F5">
        <w:rPr>
          <w:rFonts w:ascii="宋体" w:hAnsi="宋体" w:hint="eastAsia"/>
          <w:b/>
          <w:sz w:val="24"/>
          <w:szCs w:val="24"/>
        </w:rPr>
        <w:t xml:space="preserve">1.4 </w:t>
      </w:r>
      <w:r w:rsidRPr="00FA59F5">
        <w:rPr>
          <w:rFonts w:ascii="宋体" w:hAnsi="宋体" w:hint="eastAsia"/>
          <w:b/>
          <w:sz w:val="24"/>
          <w:szCs w:val="24"/>
        </w:rPr>
        <w:t>投标人的资格要求</w:t>
      </w:r>
    </w:p>
    <w:p w14:paraId="4CB2E32A"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 xml:space="preserve">1.4.1 </w:t>
      </w:r>
      <w:r w:rsidRPr="00FA59F5">
        <w:rPr>
          <w:rFonts w:ascii="宋体" w:hAnsi="宋体" w:hint="eastAsia"/>
          <w:sz w:val="24"/>
          <w:szCs w:val="24"/>
        </w:rPr>
        <w:t>投标人应具备承担本标段施工监理的资质条件、能力和信誉。</w:t>
      </w:r>
    </w:p>
    <w:p w14:paraId="05C19116"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1</w:t>
      </w:r>
      <w:r w:rsidRPr="00FA59F5">
        <w:rPr>
          <w:rFonts w:ascii="宋体" w:hAnsi="宋体" w:hint="eastAsia"/>
          <w:sz w:val="24"/>
          <w:szCs w:val="24"/>
        </w:rPr>
        <w:t>）资质要求：见投标人须知前附表；</w:t>
      </w:r>
    </w:p>
    <w:p w14:paraId="6DE7AFC3"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2</w:t>
      </w:r>
      <w:r w:rsidRPr="00FA59F5">
        <w:rPr>
          <w:rFonts w:ascii="宋体" w:hAnsi="宋体" w:hint="eastAsia"/>
          <w:sz w:val="24"/>
          <w:szCs w:val="24"/>
        </w:rPr>
        <w:t>）信誉要求：见投标人须知前附表；</w:t>
      </w:r>
    </w:p>
    <w:p w14:paraId="6C4EC393"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3</w:t>
      </w:r>
      <w:r w:rsidRPr="00FA59F5">
        <w:rPr>
          <w:rFonts w:ascii="宋体" w:hAnsi="宋体" w:hint="eastAsia"/>
          <w:sz w:val="24"/>
          <w:szCs w:val="24"/>
        </w:rPr>
        <w:t>）业绩要求：见投标人须知前附表；</w:t>
      </w:r>
    </w:p>
    <w:p w14:paraId="24B1C26F"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4</w:t>
      </w:r>
      <w:r w:rsidRPr="00FA59F5">
        <w:rPr>
          <w:rFonts w:ascii="宋体" w:hAnsi="宋体" w:hint="eastAsia"/>
          <w:sz w:val="24"/>
          <w:szCs w:val="24"/>
        </w:rPr>
        <w:t>）财务要求：见投标人须知前附表；</w:t>
      </w:r>
    </w:p>
    <w:p w14:paraId="527CE2AE"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5</w:t>
      </w:r>
      <w:r w:rsidRPr="00FA59F5">
        <w:rPr>
          <w:rFonts w:ascii="宋体" w:hAnsi="宋体" w:hint="eastAsia"/>
          <w:sz w:val="24"/>
          <w:szCs w:val="24"/>
        </w:rPr>
        <w:t>）人员资格要求：见投标人须知前附表；</w:t>
      </w:r>
    </w:p>
    <w:p w14:paraId="1C111C8F"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 xml:space="preserve">1.4.2 </w:t>
      </w:r>
      <w:r w:rsidRPr="00FA59F5">
        <w:rPr>
          <w:rFonts w:ascii="宋体" w:hAnsi="宋体" w:cs="宋体" w:hint="eastAsia"/>
          <w:kern w:val="0"/>
          <w:sz w:val="24"/>
        </w:rPr>
        <w:t>本招标项目是否接受联合体投标见投标人须知前附表。</w:t>
      </w:r>
    </w:p>
    <w:p w14:paraId="57814A47"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 xml:space="preserve">1.4.3 </w:t>
      </w:r>
      <w:r w:rsidRPr="00FA59F5">
        <w:rPr>
          <w:rFonts w:ascii="宋体" w:hAnsi="宋体" w:hint="eastAsia"/>
          <w:sz w:val="24"/>
          <w:szCs w:val="24"/>
        </w:rPr>
        <w:t>投标人不得存在下列情形之一：</w:t>
      </w:r>
    </w:p>
    <w:p w14:paraId="160B65B4"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lastRenderedPageBreak/>
        <w:t>（</w:t>
      </w:r>
      <w:r w:rsidRPr="00FA59F5">
        <w:rPr>
          <w:rFonts w:ascii="宋体" w:hAnsi="宋体" w:hint="eastAsia"/>
          <w:sz w:val="24"/>
          <w:szCs w:val="24"/>
        </w:rPr>
        <w:t>1</w:t>
      </w:r>
      <w:r w:rsidRPr="00FA59F5">
        <w:rPr>
          <w:rFonts w:ascii="宋体" w:hAnsi="宋体" w:hint="eastAsia"/>
          <w:sz w:val="24"/>
          <w:szCs w:val="24"/>
        </w:rPr>
        <w:t>）与招标人存在利害关系可能影响招标公正性的法人、其他组织或个人；</w:t>
      </w:r>
    </w:p>
    <w:p w14:paraId="4E49710C"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2</w:t>
      </w:r>
      <w:r w:rsidRPr="00FA59F5">
        <w:rPr>
          <w:rFonts w:ascii="宋体" w:hAnsi="宋体" w:hint="eastAsia"/>
          <w:sz w:val="24"/>
          <w:szCs w:val="24"/>
        </w:rPr>
        <w:t>）单位负责人为同一人或者存在控股、管理关系的不同申请人，同时参加本次招标项目投标；</w:t>
      </w:r>
    </w:p>
    <w:p w14:paraId="7282BE36"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3</w:t>
      </w:r>
      <w:r w:rsidRPr="00FA59F5">
        <w:rPr>
          <w:rFonts w:ascii="宋体" w:hAnsi="宋体" w:hint="eastAsia"/>
          <w:sz w:val="24"/>
          <w:szCs w:val="24"/>
        </w:rPr>
        <w:t>）与本标段的施工承包人、代建人或招标代理机构有隶属关系；</w:t>
      </w:r>
    </w:p>
    <w:p w14:paraId="1CC80A31"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4</w:t>
      </w:r>
      <w:r w:rsidRPr="00FA59F5">
        <w:rPr>
          <w:rFonts w:ascii="宋体" w:hAnsi="宋体" w:hint="eastAsia"/>
          <w:sz w:val="24"/>
          <w:szCs w:val="24"/>
        </w:rPr>
        <w:t>）与本标段的施工承包人、代建人或招标代理机构同为一个法定代表人的；</w:t>
      </w:r>
    </w:p>
    <w:p w14:paraId="413BB4EB"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5</w:t>
      </w:r>
      <w:r w:rsidRPr="00FA59F5">
        <w:rPr>
          <w:rFonts w:ascii="宋体" w:hAnsi="宋体" w:hint="eastAsia"/>
          <w:sz w:val="24"/>
          <w:szCs w:val="24"/>
        </w:rPr>
        <w:t>）与本标段的施工承包人、代建人或招标代理机构相互控股或参股的；</w:t>
      </w:r>
    </w:p>
    <w:p w14:paraId="2A988146"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6</w:t>
      </w:r>
      <w:r w:rsidRPr="00FA59F5">
        <w:rPr>
          <w:rFonts w:ascii="宋体" w:hAnsi="宋体" w:hint="eastAsia"/>
          <w:sz w:val="24"/>
          <w:szCs w:val="24"/>
        </w:rPr>
        <w:t>）与本标段的施工承包人、代建人或招标代理机构相互任职或工作的；</w:t>
      </w:r>
    </w:p>
    <w:p w14:paraId="37A43578"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7</w:t>
      </w:r>
      <w:r w:rsidRPr="00FA59F5">
        <w:rPr>
          <w:rFonts w:ascii="宋体" w:hAnsi="宋体" w:hint="eastAsia"/>
          <w:sz w:val="24"/>
          <w:szCs w:val="24"/>
        </w:rPr>
        <w:t>）被责令停业的；</w:t>
      </w:r>
    </w:p>
    <w:p w14:paraId="31A40AAC"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8</w:t>
      </w:r>
      <w:r w:rsidRPr="00FA59F5">
        <w:rPr>
          <w:rFonts w:ascii="宋体" w:hAnsi="宋体" w:hint="eastAsia"/>
          <w:sz w:val="24"/>
          <w:szCs w:val="24"/>
        </w:rPr>
        <w:t>）被暂停或取消投标资格的；</w:t>
      </w:r>
    </w:p>
    <w:p w14:paraId="7D3A264C"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9</w:t>
      </w:r>
      <w:r w:rsidRPr="00FA59F5">
        <w:rPr>
          <w:rFonts w:ascii="宋体" w:hAnsi="宋体" w:hint="eastAsia"/>
          <w:sz w:val="24"/>
          <w:szCs w:val="24"/>
        </w:rPr>
        <w:t>）财产被接管、冻结或破产的；</w:t>
      </w:r>
    </w:p>
    <w:p w14:paraId="3ADC2C31" w14:textId="77777777"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10</w:t>
      </w:r>
      <w:r w:rsidRPr="00FA59F5">
        <w:rPr>
          <w:rFonts w:ascii="宋体" w:hAnsi="宋体" w:hint="eastAsia"/>
          <w:sz w:val="24"/>
          <w:szCs w:val="24"/>
        </w:rPr>
        <w:t>）在最近三年内有弄虚作假骗取中标、围标串标或严重违约等的；</w:t>
      </w:r>
    </w:p>
    <w:p w14:paraId="2B9833EF" w14:textId="083CC80C" w:rsidR="00D635B0" w:rsidRPr="00FA59F5" w:rsidRDefault="00953948">
      <w:pPr>
        <w:autoSpaceDE w:val="0"/>
        <w:autoSpaceDN w:val="0"/>
        <w:adjustRightInd w:val="0"/>
        <w:spacing w:line="46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sz w:val="24"/>
          <w:szCs w:val="24"/>
        </w:rPr>
        <w:t>11</w:t>
      </w:r>
      <w:r w:rsidRPr="00FA59F5">
        <w:rPr>
          <w:rFonts w:ascii="宋体" w:hAnsi="宋体" w:hint="eastAsia"/>
          <w:sz w:val="24"/>
          <w:szCs w:val="24"/>
        </w:rPr>
        <w:t>）</w:t>
      </w:r>
      <w:r w:rsidRPr="00FA59F5">
        <w:rPr>
          <w:rFonts w:ascii="宋体" w:hAnsi="宋体" w:cs="宋体" w:hint="eastAsia"/>
          <w:kern w:val="0"/>
          <w:sz w:val="24"/>
        </w:rPr>
        <w:t>“信用中国”</w:t>
      </w:r>
      <w:r w:rsidRPr="00FA59F5">
        <w:rPr>
          <w:rFonts w:ascii="宋体" w:hAnsi="宋体" w:cs="宋体"/>
          <w:kern w:val="0"/>
          <w:sz w:val="24"/>
        </w:rPr>
        <w:t xml:space="preserve"> </w:t>
      </w:r>
      <w:r w:rsidRPr="00FA59F5">
        <w:rPr>
          <w:rFonts w:ascii="宋体" w:hAnsi="宋体" w:cs="宋体" w:hint="eastAsia"/>
          <w:kern w:val="0"/>
          <w:sz w:val="24"/>
        </w:rPr>
        <w:t>网站（</w:t>
      </w:r>
      <w:r w:rsidRPr="00FA59F5">
        <w:rPr>
          <w:rFonts w:ascii="宋体" w:hAnsi="宋体" w:cs="宋体"/>
          <w:kern w:val="0"/>
          <w:sz w:val="24"/>
        </w:rPr>
        <w:t>www.creditchina.gov.cn)</w:t>
      </w:r>
      <w:r w:rsidRPr="00FA59F5">
        <w:rPr>
          <w:rFonts w:ascii="宋体" w:hAnsi="宋体" w:cs="宋体"/>
          <w:kern w:val="0"/>
          <w:sz w:val="24"/>
        </w:rPr>
        <w:t>查询：投标人被列为严重失信主体或拖欠农民工工资失信联合惩戒对象或被人民法院列为失信被执行人的</w:t>
      </w:r>
      <w:r w:rsidRPr="00FA59F5">
        <w:rPr>
          <w:rFonts w:ascii="宋体" w:hAnsi="宋体" w:cs="宋体" w:hint="eastAsia"/>
          <w:kern w:val="0"/>
          <w:sz w:val="24"/>
        </w:rPr>
        <w:t>。</w:t>
      </w:r>
    </w:p>
    <w:p w14:paraId="090D3364" w14:textId="77777777" w:rsidR="00D635B0" w:rsidRPr="00FA59F5" w:rsidRDefault="00953948">
      <w:pPr>
        <w:autoSpaceDE w:val="0"/>
        <w:autoSpaceDN w:val="0"/>
        <w:adjustRightInd w:val="0"/>
        <w:spacing w:beforeLines="100" w:before="312" w:line="460" w:lineRule="exact"/>
        <w:jc w:val="left"/>
        <w:rPr>
          <w:rFonts w:ascii="宋体" w:hAnsi="宋体"/>
          <w:b/>
          <w:sz w:val="24"/>
          <w:szCs w:val="24"/>
        </w:rPr>
      </w:pPr>
      <w:r w:rsidRPr="00FA59F5">
        <w:rPr>
          <w:rFonts w:ascii="宋体" w:hAnsi="宋体" w:hint="eastAsia"/>
          <w:b/>
          <w:sz w:val="24"/>
          <w:szCs w:val="24"/>
        </w:rPr>
        <w:t xml:space="preserve">1.5 </w:t>
      </w:r>
      <w:r w:rsidRPr="00FA59F5">
        <w:rPr>
          <w:rFonts w:ascii="宋体" w:hAnsi="宋体"/>
          <w:b/>
          <w:sz w:val="24"/>
          <w:szCs w:val="24"/>
        </w:rPr>
        <w:t>投标费用</w:t>
      </w:r>
    </w:p>
    <w:p w14:paraId="5A793574" w14:textId="77777777" w:rsidR="00D635B0" w:rsidRPr="00FA59F5" w:rsidRDefault="00953948">
      <w:pPr>
        <w:autoSpaceDE w:val="0"/>
        <w:autoSpaceDN w:val="0"/>
        <w:adjustRightInd w:val="0"/>
        <w:spacing w:line="460" w:lineRule="exact"/>
        <w:ind w:firstLineChars="200" w:firstLine="480"/>
        <w:jc w:val="left"/>
        <w:rPr>
          <w:rFonts w:ascii="宋体" w:hAnsi="宋体"/>
          <w:b/>
          <w:sz w:val="24"/>
          <w:szCs w:val="24"/>
        </w:rPr>
      </w:pPr>
      <w:r w:rsidRPr="00FA59F5">
        <w:rPr>
          <w:rFonts w:ascii="宋体" w:hAnsi="宋体"/>
          <w:sz w:val="24"/>
          <w:szCs w:val="24"/>
        </w:rPr>
        <w:t>不论中标与否，投标人在投标过程中的一切费用均由投标人自行承担。</w:t>
      </w:r>
    </w:p>
    <w:p w14:paraId="770490D5" w14:textId="77777777" w:rsidR="00D635B0" w:rsidRPr="00FA59F5" w:rsidRDefault="00953948">
      <w:pPr>
        <w:autoSpaceDE w:val="0"/>
        <w:autoSpaceDN w:val="0"/>
        <w:adjustRightInd w:val="0"/>
        <w:spacing w:beforeLines="100" w:before="312" w:line="460" w:lineRule="exact"/>
        <w:jc w:val="left"/>
        <w:rPr>
          <w:rFonts w:ascii="宋体" w:hAnsi="宋体" w:cs="TimesNewRomanPSMT"/>
          <w:b/>
          <w:kern w:val="0"/>
          <w:sz w:val="24"/>
        </w:rPr>
      </w:pPr>
      <w:r w:rsidRPr="00FA59F5">
        <w:rPr>
          <w:rFonts w:ascii="宋体" w:hAnsi="宋体" w:cs="TimesNewRomanPSMT"/>
          <w:b/>
          <w:kern w:val="0"/>
          <w:sz w:val="24"/>
        </w:rPr>
        <w:t xml:space="preserve">1.6 </w:t>
      </w:r>
      <w:r w:rsidRPr="00FA59F5">
        <w:rPr>
          <w:rFonts w:ascii="宋体" w:hAnsi="宋体" w:cs="TimesNewRomanPSMT" w:hint="eastAsia"/>
          <w:b/>
          <w:kern w:val="0"/>
          <w:sz w:val="24"/>
        </w:rPr>
        <w:t>保密</w:t>
      </w:r>
    </w:p>
    <w:p w14:paraId="05353897" w14:textId="77777777" w:rsidR="00D635B0" w:rsidRPr="00FA59F5" w:rsidRDefault="00953948">
      <w:pPr>
        <w:autoSpaceDE w:val="0"/>
        <w:autoSpaceDN w:val="0"/>
        <w:adjustRightInd w:val="0"/>
        <w:spacing w:line="460" w:lineRule="exact"/>
        <w:ind w:firstLineChars="200" w:firstLine="480"/>
        <w:jc w:val="left"/>
        <w:rPr>
          <w:rFonts w:ascii="宋体" w:hAnsi="宋体" w:cs="宋体"/>
          <w:kern w:val="0"/>
          <w:sz w:val="24"/>
        </w:rPr>
      </w:pPr>
      <w:r w:rsidRPr="00FA59F5">
        <w:rPr>
          <w:rFonts w:ascii="宋体" w:hAnsi="宋体" w:cs="宋体" w:hint="eastAsia"/>
          <w:kern w:val="0"/>
          <w:sz w:val="24"/>
        </w:rPr>
        <w:t>参与招标投标活动的各方应对招标文件和投标文件中的商业和技术等秘密保密，违者应对由此造成的后果承担法律责任。</w:t>
      </w:r>
    </w:p>
    <w:p w14:paraId="65C89A0C" w14:textId="77777777" w:rsidR="00D635B0" w:rsidRPr="00FA59F5" w:rsidRDefault="00953948">
      <w:pPr>
        <w:autoSpaceDE w:val="0"/>
        <w:autoSpaceDN w:val="0"/>
        <w:adjustRightInd w:val="0"/>
        <w:spacing w:beforeLines="100" w:before="312" w:line="460" w:lineRule="exact"/>
        <w:jc w:val="left"/>
        <w:rPr>
          <w:rFonts w:ascii="宋体" w:hAnsi="宋体" w:cs="TimesNewRomanPSMT"/>
          <w:b/>
          <w:kern w:val="0"/>
          <w:sz w:val="24"/>
        </w:rPr>
      </w:pPr>
      <w:r w:rsidRPr="00FA59F5">
        <w:rPr>
          <w:rFonts w:ascii="宋体" w:hAnsi="宋体" w:cs="TimesNewRomanPSMT"/>
          <w:b/>
          <w:kern w:val="0"/>
          <w:sz w:val="24"/>
        </w:rPr>
        <w:t xml:space="preserve">1.7 </w:t>
      </w:r>
      <w:r w:rsidRPr="00FA59F5">
        <w:rPr>
          <w:rFonts w:ascii="宋体" w:hAnsi="宋体" w:cs="TimesNewRomanPSMT" w:hint="eastAsia"/>
          <w:b/>
          <w:kern w:val="0"/>
          <w:sz w:val="24"/>
        </w:rPr>
        <w:t>语言文字</w:t>
      </w:r>
    </w:p>
    <w:p w14:paraId="5BCAAA1B" w14:textId="77777777" w:rsidR="00D635B0" w:rsidRPr="00FA59F5" w:rsidRDefault="00953948">
      <w:pPr>
        <w:autoSpaceDE w:val="0"/>
        <w:autoSpaceDN w:val="0"/>
        <w:adjustRightInd w:val="0"/>
        <w:spacing w:line="460" w:lineRule="exact"/>
        <w:ind w:firstLineChars="200" w:firstLine="464"/>
        <w:rPr>
          <w:rFonts w:ascii="宋体" w:hAnsi="宋体" w:cs="宋体"/>
          <w:spacing w:val="-4"/>
          <w:kern w:val="0"/>
          <w:sz w:val="24"/>
        </w:rPr>
      </w:pPr>
      <w:r w:rsidRPr="00FA59F5">
        <w:rPr>
          <w:rFonts w:ascii="宋体" w:hAnsi="宋体" w:cs="宋体" w:hint="eastAsia"/>
          <w:spacing w:val="-4"/>
          <w:kern w:val="0"/>
          <w:sz w:val="24"/>
        </w:rPr>
        <w:t>除专用术语外，与招标投标有关的语言均使用中文。必要时专用术语应附有中文注释。</w:t>
      </w:r>
    </w:p>
    <w:p w14:paraId="08ECAF4B" w14:textId="77777777" w:rsidR="00D635B0" w:rsidRPr="00FA59F5" w:rsidRDefault="00953948">
      <w:pPr>
        <w:autoSpaceDE w:val="0"/>
        <w:autoSpaceDN w:val="0"/>
        <w:adjustRightInd w:val="0"/>
        <w:spacing w:beforeLines="100" w:before="312" w:line="460" w:lineRule="exact"/>
        <w:jc w:val="left"/>
        <w:rPr>
          <w:rFonts w:ascii="宋体" w:hAnsi="宋体"/>
          <w:b/>
          <w:sz w:val="24"/>
          <w:szCs w:val="24"/>
        </w:rPr>
      </w:pPr>
      <w:r w:rsidRPr="00FA59F5">
        <w:rPr>
          <w:rFonts w:ascii="宋体" w:hAnsi="宋体"/>
          <w:b/>
          <w:sz w:val="24"/>
          <w:szCs w:val="24"/>
        </w:rPr>
        <w:t xml:space="preserve">1.8 </w:t>
      </w:r>
      <w:r w:rsidRPr="00FA59F5">
        <w:rPr>
          <w:rFonts w:ascii="宋体" w:hAnsi="宋体" w:hint="eastAsia"/>
          <w:b/>
          <w:sz w:val="24"/>
          <w:szCs w:val="24"/>
        </w:rPr>
        <w:t>计量单位</w:t>
      </w:r>
      <w:r w:rsidRPr="00FA59F5">
        <w:rPr>
          <w:rFonts w:ascii="宋体" w:hAnsi="宋体" w:hint="eastAsia"/>
          <w:b/>
          <w:sz w:val="24"/>
          <w:szCs w:val="24"/>
        </w:rPr>
        <w:t xml:space="preserve">   </w:t>
      </w:r>
      <w:r w:rsidRPr="00FA59F5">
        <w:rPr>
          <w:rFonts w:ascii="宋体" w:hAnsi="宋体" w:cs="宋体" w:hint="eastAsia"/>
          <w:kern w:val="0"/>
          <w:sz w:val="24"/>
        </w:rPr>
        <w:t>所有计量均采用中华人民共和国法定计量单位。</w:t>
      </w:r>
    </w:p>
    <w:p w14:paraId="7B0D8FC8" w14:textId="77777777" w:rsidR="00D635B0" w:rsidRPr="00FA59F5" w:rsidRDefault="00953948">
      <w:pPr>
        <w:autoSpaceDE w:val="0"/>
        <w:autoSpaceDN w:val="0"/>
        <w:adjustRightInd w:val="0"/>
        <w:spacing w:beforeLines="100" w:before="312" w:line="460" w:lineRule="exact"/>
        <w:jc w:val="left"/>
        <w:rPr>
          <w:rFonts w:ascii="宋体" w:hAnsi="宋体" w:cs="TimesNewRomanPSMT"/>
          <w:b/>
          <w:kern w:val="0"/>
          <w:sz w:val="24"/>
        </w:rPr>
      </w:pPr>
      <w:r w:rsidRPr="00FA59F5">
        <w:rPr>
          <w:rFonts w:ascii="宋体" w:hAnsi="宋体" w:cs="TimesNewRomanPSMT"/>
          <w:b/>
          <w:kern w:val="0"/>
          <w:sz w:val="24"/>
        </w:rPr>
        <w:t xml:space="preserve">1.9 </w:t>
      </w:r>
      <w:r w:rsidRPr="00FA59F5">
        <w:rPr>
          <w:rFonts w:ascii="宋体" w:hAnsi="宋体" w:cs="TimesNewRomanPSMT" w:hint="eastAsia"/>
          <w:b/>
          <w:kern w:val="0"/>
          <w:sz w:val="24"/>
        </w:rPr>
        <w:t>踏勘现场</w:t>
      </w:r>
    </w:p>
    <w:p w14:paraId="5251ED0E" w14:textId="77777777" w:rsidR="00D635B0" w:rsidRPr="00FA59F5" w:rsidRDefault="00953948">
      <w:pPr>
        <w:tabs>
          <w:tab w:val="left" w:pos="540"/>
        </w:tabs>
        <w:spacing w:line="460" w:lineRule="exact"/>
        <w:ind w:firstLineChars="200" w:firstLine="480"/>
        <w:rPr>
          <w:rFonts w:ascii="宋体" w:hAnsi="宋体" w:cs="宋体"/>
          <w:kern w:val="0"/>
          <w:sz w:val="24"/>
        </w:rPr>
      </w:pPr>
      <w:r w:rsidRPr="00FA59F5">
        <w:rPr>
          <w:rFonts w:ascii="宋体" w:hAnsi="宋体" w:cs="宋体"/>
          <w:kern w:val="0"/>
          <w:sz w:val="24"/>
        </w:rPr>
        <w:t>1.9.1</w:t>
      </w:r>
      <w:r w:rsidRPr="00FA59F5">
        <w:rPr>
          <w:rFonts w:ascii="宋体" w:hAnsi="宋体" w:cs="宋体" w:hint="eastAsia"/>
          <w:kern w:val="0"/>
          <w:sz w:val="24"/>
        </w:rPr>
        <w:t>投标人可按工程的建设地点自行踏勘项目现场，所发生的费用由投标人自理。</w:t>
      </w:r>
    </w:p>
    <w:p w14:paraId="2C00269A" w14:textId="77777777" w:rsidR="00D635B0" w:rsidRPr="00FA59F5" w:rsidRDefault="00953948">
      <w:pPr>
        <w:autoSpaceDE w:val="0"/>
        <w:autoSpaceDN w:val="0"/>
        <w:adjustRightInd w:val="0"/>
        <w:spacing w:line="460" w:lineRule="exact"/>
        <w:ind w:firstLineChars="200" w:firstLine="480"/>
        <w:rPr>
          <w:rFonts w:ascii="宋体" w:hAnsi="宋体" w:cs="宋体"/>
          <w:spacing w:val="-2"/>
          <w:kern w:val="0"/>
          <w:sz w:val="24"/>
        </w:rPr>
      </w:pPr>
      <w:r w:rsidRPr="00FA59F5">
        <w:rPr>
          <w:rFonts w:ascii="宋体" w:hAnsi="宋体" w:cs="宋体"/>
          <w:kern w:val="0"/>
          <w:sz w:val="24"/>
        </w:rPr>
        <w:t>1.9.</w:t>
      </w:r>
      <w:r w:rsidRPr="00FA59F5">
        <w:rPr>
          <w:rFonts w:ascii="宋体" w:hAnsi="宋体" w:cs="宋体" w:hint="eastAsia"/>
          <w:kern w:val="0"/>
          <w:sz w:val="24"/>
        </w:rPr>
        <w:t xml:space="preserve">2 </w:t>
      </w:r>
      <w:r w:rsidRPr="00FA59F5">
        <w:rPr>
          <w:rFonts w:ascii="宋体" w:hAnsi="宋体" w:cs="宋体" w:hint="eastAsia"/>
          <w:spacing w:val="-2"/>
          <w:kern w:val="0"/>
          <w:sz w:val="24"/>
        </w:rPr>
        <w:t>投标人自负在踏勘现场中所发生的人员伤亡和财产损失。</w:t>
      </w:r>
    </w:p>
    <w:p w14:paraId="1CD5A6BB"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kern w:val="0"/>
          <w:sz w:val="24"/>
        </w:rPr>
        <w:t>1.9.</w:t>
      </w:r>
      <w:r w:rsidRPr="00FA59F5">
        <w:rPr>
          <w:rFonts w:ascii="宋体" w:hAnsi="宋体" w:cs="宋体" w:hint="eastAsia"/>
          <w:kern w:val="0"/>
          <w:sz w:val="24"/>
        </w:rPr>
        <w:t xml:space="preserve">3 </w:t>
      </w:r>
      <w:r w:rsidRPr="00FA59F5">
        <w:rPr>
          <w:rFonts w:ascii="宋体" w:hAnsi="宋体" w:cs="宋体" w:hint="eastAsia"/>
          <w:kern w:val="0"/>
          <w:sz w:val="24"/>
        </w:rPr>
        <w:t>投标人自行</w:t>
      </w:r>
      <w:r w:rsidRPr="00FA59F5">
        <w:rPr>
          <w:rFonts w:ascii="宋体" w:hAnsi="宋体" w:cs="宋体" w:hint="eastAsia"/>
          <w:spacing w:val="-2"/>
          <w:kern w:val="0"/>
          <w:sz w:val="24"/>
        </w:rPr>
        <w:t>踏勘现场</w:t>
      </w:r>
      <w:r w:rsidRPr="00FA59F5">
        <w:rPr>
          <w:rFonts w:ascii="宋体" w:hAnsi="宋体" w:cs="宋体" w:hint="eastAsia"/>
          <w:kern w:val="0"/>
          <w:sz w:val="24"/>
        </w:rPr>
        <w:t>所了解的工程场地和相关的周边环境情况，只作为投标人在编制投标文件时的主观考虑，招标人不对投标人据此作出的判断和决策负责。</w:t>
      </w:r>
    </w:p>
    <w:p w14:paraId="4B6A2408" w14:textId="77777777" w:rsidR="00D635B0" w:rsidRPr="00FA59F5" w:rsidRDefault="00953948">
      <w:pPr>
        <w:autoSpaceDE w:val="0"/>
        <w:autoSpaceDN w:val="0"/>
        <w:adjustRightInd w:val="0"/>
        <w:spacing w:beforeLines="100" w:before="312" w:line="460" w:lineRule="exact"/>
        <w:jc w:val="left"/>
        <w:rPr>
          <w:rFonts w:ascii="宋体" w:hAnsi="宋体" w:cs="TimesNewRomanPSMT"/>
          <w:b/>
          <w:kern w:val="0"/>
          <w:sz w:val="24"/>
        </w:rPr>
      </w:pPr>
      <w:r w:rsidRPr="00FA59F5">
        <w:rPr>
          <w:rFonts w:ascii="宋体" w:hAnsi="宋体" w:cs="TimesNewRomanPSMT"/>
          <w:b/>
          <w:kern w:val="0"/>
          <w:sz w:val="24"/>
        </w:rPr>
        <w:lastRenderedPageBreak/>
        <w:t xml:space="preserve">1.10 </w:t>
      </w:r>
      <w:r w:rsidRPr="00FA59F5">
        <w:rPr>
          <w:rFonts w:ascii="宋体" w:hAnsi="宋体" w:cs="TimesNewRomanPSMT" w:hint="eastAsia"/>
          <w:b/>
          <w:kern w:val="0"/>
          <w:sz w:val="24"/>
        </w:rPr>
        <w:t>投标预备会</w:t>
      </w:r>
    </w:p>
    <w:p w14:paraId="41F5276A" w14:textId="77777777" w:rsidR="00D635B0" w:rsidRPr="00FA59F5" w:rsidRDefault="00953948">
      <w:pPr>
        <w:spacing w:line="400" w:lineRule="exact"/>
        <w:ind w:firstLineChars="200" w:firstLine="480"/>
        <w:rPr>
          <w:rFonts w:ascii="宋体" w:hAnsi="宋体"/>
          <w:sz w:val="24"/>
          <w:szCs w:val="24"/>
        </w:rPr>
      </w:pPr>
      <w:r w:rsidRPr="00FA59F5">
        <w:rPr>
          <w:rFonts w:ascii="宋体" w:hAnsi="宋体"/>
          <w:sz w:val="24"/>
          <w:szCs w:val="24"/>
        </w:rPr>
        <w:t>1.10.1</w:t>
      </w:r>
      <w:r w:rsidRPr="00FA59F5">
        <w:rPr>
          <w:rFonts w:ascii="宋体" w:hAnsi="宋体" w:hint="eastAsia"/>
          <w:sz w:val="24"/>
          <w:szCs w:val="24"/>
        </w:rPr>
        <w:t xml:space="preserve"> </w:t>
      </w:r>
      <w:r w:rsidRPr="00FA59F5">
        <w:rPr>
          <w:rFonts w:ascii="宋体" w:hAnsi="宋体" w:hint="eastAsia"/>
          <w:sz w:val="24"/>
          <w:szCs w:val="24"/>
        </w:rPr>
        <w:t>招标过程通过网络平台发送招标信息，招标人将不再召开投标预备会。投标人如对本项目招标文件有疑问的，以不署名的电子文档形式通过</w:t>
      </w:r>
      <w:r w:rsidRPr="00FA59F5">
        <w:rPr>
          <w:rFonts w:hint="eastAsia"/>
          <w:sz w:val="24"/>
          <w:szCs w:val="24"/>
        </w:rPr>
        <w:t>广州公共资源交易中心网站（网址：</w:t>
      </w:r>
      <w:r w:rsidRPr="00FA59F5">
        <w:rPr>
          <w:sz w:val="24"/>
          <w:szCs w:val="24"/>
        </w:rPr>
        <w:t>http://www.gzzb.gd.cn/</w:t>
      </w:r>
      <w:r w:rsidRPr="00FA59F5">
        <w:rPr>
          <w:rFonts w:hint="eastAsia"/>
          <w:sz w:val="24"/>
          <w:szCs w:val="24"/>
        </w:rPr>
        <w:t>）</w:t>
      </w:r>
      <w:r w:rsidRPr="00FA59F5">
        <w:rPr>
          <w:rFonts w:ascii="宋体" w:hAnsi="宋体" w:hint="eastAsia"/>
          <w:sz w:val="24"/>
          <w:szCs w:val="24"/>
        </w:rPr>
        <w:t>进入网上系统进行提交。</w:t>
      </w:r>
    </w:p>
    <w:p w14:paraId="74F5E58C" w14:textId="77777777" w:rsidR="00D635B0" w:rsidRPr="00FA59F5" w:rsidRDefault="00953948">
      <w:pPr>
        <w:spacing w:line="400" w:lineRule="exact"/>
        <w:ind w:firstLineChars="200" w:firstLine="480"/>
        <w:rPr>
          <w:rFonts w:ascii="宋体" w:hAnsi="宋体" w:cs="宋体"/>
          <w:kern w:val="0"/>
          <w:sz w:val="24"/>
        </w:rPr>
      </w:pPr>
      <w:r w:rsidRPr="00FA59F5">
        <w:rPr>
          <w:rFonts w:ascii="宋体" w:hAnsi="宋体"/>
          <w:sz w:val="24"/>
          <w:szCs w:val="24"/>
        </w:rPr>
        <w:t xml:space="preserve">1.10.2 </w:t>
      </w:r>
      <w:r w:rsidRPr="00FA59F5">
        <w:rPr>
          <w:rFonts w:ascii="宋体" w:hAnsi="宋体" w:hint="eastAsia"/>
          <w:sz w:val="24"/>
          <w:szCs w:val="24"/>
        </w:rPr>
        <w:t>投标人应在投标人须知前附表规定的时间前，将提出的问题发送到</w:t>
      </w:r>
      <w:r w:rsidRPr="00FA59F5">
        <w:rPr>
          <w:rFonts w:hint="eastAsia"/>
          <w:sz w:val="24"/>
          <w:szCs w:val="24"/>
        </w:rPr>
        <w:t>广州公共资源交易中心网站（网址：</w:t>
      </w:r>
      <w:r w:rsidRPr="00FA59F5">
        <w:rPr>
          <w:sz w:val="24"/>
          <w:szCs w:val="24"/>
        </w:rPr>
        <w:t>http://www.gzzb.gd.cn/</w:t>
      </w:r>
      <w:r w:rsidRPr="00FA59F5">
        <w:rPr>
          <w:rFonts w:hint="eastAsia"/>
          <w:sz w:val="24"/>
          <w:szCs w:val="24"/>
        </w:rPr>
        <w:t>）</w:t>
      </w:r>
      <w:r w:rsidRPr="00FA59F5">
        <w:rPr>
          <w:rFonts w:ascii="宋体" w:hAnsi="宋体" w:hint="eastAsia"/>
          <w:sz w:val="24"/>
          <w:szCs w:val="24"/>
        </w:rPr>
        <w:t>，以便招标人通过网络发出澄清通知。该澄清通知的内容为招标文件的组成部分。</w:t>
      </w:r>
    </w:p>
    <w:p w14:paraId="1874161C" w14:textId="77777777" w:rsidR="00D635B0" w:rsidRPr="00FA59F5" w:rsidRDefault="00953948">
      <w:pPr>
        <w:autoSpaceDE w:val="0"/>
        <w:autoSpaceDN w:val="0"/>
        <w:adjustRightInd w:val="0"/>
        <w:spacing w:beforeLines="100" w:before="312" w:line="460" w:lineRule="exact"/>
        <w:jc w:val="left"/>
        <w:rPr>
          <w:rFonts w:ascii="宋体" w:hAnsi="宋体" w:cs="TimesNewRomanPSMT"/>
          <w:b/>
          <w:kern w:val="0"/>
          <w:sz w:val="24"/>
        </w:rPr>
      </w:pPr>
      <w:bookmarkStart w:id="30" w:name="_Toc223227485"/>
      <w:r w:rsidRPr="00FA59F5">
        <w:rPr>
          <w:rFonts w:ascii="宋体" w:hAnsi="宋体" w:cs="TimesNewRomanPSMT" w:hint="eastAsia"/>
          <w:b/>
          <w:kern w:val="0"/>
          <w:sz w:val="24"/>
        </w:rPr>
        <w:t xml:space="preserve">1.11 </w:t>
      </w:r>
      <w:r w:rsidRPr="00FA59F5">
        <w:rPr>
          <w:rFonts w:ascii="宋体" w:hAnsi="宋体" w:cs="TimesNewRomanPSMT" w:hint="eastAsia"/>
          <w:b/>
          <w:kern w:val="0"/>
          <w:sz w:val="24"/>
        </w:rPr>
        <w:t>分包</w:t>
      </w:r>
      <w:bookmarkEnd w:id="30"/>
    </w:p>
    <w:p w14:paraId="3880F987"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本标段招标分包要求：见投标人须知前附表。</w:t>
      </w:r>
    </w:p>
    <w:p w14:paraId="46F18337" w14:textId="77777777" w:rsidR="00D635B0" w:rsidRPr="00FA59F5" w:rsidRDefault="00953948">
      <w:pPr>
        <w:autoSpaceDE w:val="0"/>
        <w:autoSpaceDN w:val="0"/>
        <w:adjustRightInd w:val="0"/>
        <w:spacing w:beforeLines="100" w:before="312" w:line="460" w:lineRule="exact"/>
        <w:jc w:val="left"/>
        <w:rPr>
          <w:rFonts w:ascii="宋体" w:hAnsi="宋体" w:cs="TimesNewRomanPSMT"/>
          <w:b/>
          <w:kern w:val="0"/>
          <w:sz w:val="24"/>
        </w:rPr>
      </w:pPr>
      <w:bookmarkStart w:id="31" w:name="_Toc223227486"/>
      <w:r w:rsidRPr="00FA59F5">
        <w:rPr>
          <w:rFonts w:ascii="宋体" w:hAnsi="宋体" w:cs="TimesNewRomanPSMT" w:hint="eastAsia"/>
          <w:b/>
          <w:kern w:val="0"/>
          <w:sz w:val="24"/>
        </w:rPr>
        <w:t>1.</w:t>
      </w:r>
      <w:r w:rsidRPr="00FA59F5">
        <w:rPr>
          <w:rFonts w:ascii="宋体" w:hAnsi="宋体" w:cs="TimesNewRomanPSMT" w:hint="eastAsia"/>
          <w:b/>
          <w:kern w:val="0"/>
          <w:sz w:val="24"/>
        </w:rPr>
        <w:t xml:space="preserve">12 </w:t>
      </w:r>
      <w:r w:rsidRPr="00FA59F5">
        <w:rPr>
          <w:rFonts w:ascii="宋体" w:hAnsi="宋体" w:cs="TimesNewRomanPSMT" w:hint="eastAsia"/>
          <w:b/>
          <w:kern w:val="0"/>
          <w:sz w:val="24"/>
        </w:rPr>
        <w:t>偏离</w:t>
      </w:r>
      <w:bookmarkEnd w:id="31"/>
    </w:p>
    <w:p w14:paraId="3A43A049"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本标段招标关于重大偏离：</w:t>
      </w:r>
    </w:p>
    <w:p w14:paraId="4F68D90D"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1</w:t>
      </w:r>
      <w:r w:rsidRPr="00FA59F5">
        <w:rPr>
          <w:rFonts w:ascii="宋体" w:hAnsi="宋体" w:cs="宋体" w:hint="eastAsia"/>
          <w:kern w:val="0"/>
          <w:sz w:val="24"/>
        </w:rPr>
        <w:t>、未按招标文件要求的时间和地点递交投标文件的；</w:t>
      </w:r>
    </w:p>
    <w:p w14:paraId="045B9AF9"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2</w:t>
      </w:r>
      <w:r w:rsidRPr="00FA59F5">
        <w:rPr>
          <w:rFonts w:ascii="宋体" w:hAnsi="宋体" w:cs="宋体" w:hint="eastAsia"/>
          <w:kern w:val="0"/>
          <w:sz w:val="24"/>
        </w:rPr>
        <w:t>、投标人未按招标文件要求提交投标保证金；</w:t>
      </w:r>
    </w:p>
    <w:p w14:paraId="4954EE5D"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3</w:t>
      </w:r>
      <w:r w:rsidRPr="00FA59F5">
        <w:rPr>
          <w:rFonts w:ascii="宋体" w:hAnsi="宋体" w:cs="宋体" w:hint="eastAsia"/>
          <w:kern w:val="0"/>
          <w:sz w:val="24"/>
        </w:rPr>
        <w:t>、投标人的法定代表人或被授权委托人、相关负责人未按照规定参加开标，但招标文件另有规定的除外；</w:t>
      </w:r>
    </w:p>
    <w:p w14:paraId="5A49508F"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4</w:t>
      </w:r>
      <w:r w:rsidRPr="00FA59F5">
        <w:rPr>
          <w:rFonts w:ascii="宋体" w:hAnsi="宋体" w:cs="宋体" w:hint="eastAsia"/>
          <w:kern w:val="0"/>
          <w:sz w:val="24"/>
        </w:rPr>
        <w:t>、投标文件未按本招标文件的相关规定进行密封、标记，或没有投标人企业法定代表人或其授权委托人签章的；</w:t>
      </w:r>
    </w:p>
    <w:p w14:paraId="49A45192"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5</w:t>
      </w:r>
      <w:r w:rsidRPr="00FA59F5">
        <w:rPr>
          <w:rFonts w:ascii="宋体" w:hAnsi="宋体" w:cs="宋体" w:hint="eastAsia"/>
          <w:kern w:val="0"/>
          <w:sz w:val="24"/>
        </w:rPr>
        <w:t>、投标文件未按招标文件的相关规定加盖投标人企业公章，或没有投标人企业法定代表人或其授权委托人签章的；</w:t>
      </w:r>
    </w:p>
    <w:p w14:paraId="3FDA1CCA"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6</w:t>
      </w:r>
      <w:r w:rsidRPr="00FA59F5">
        <w:rPr>
          <w:rFonts w:ascii="宋体" w:hAnsi="宋体" w:cs="宋体" w:hint="eastAsia"/>
          <w:kern w:val="0"/>
          <w:sz w:val="24"/>
        </w:rPr>
        <w:t>、当投标文件的签署为投标人企业法定代表人的授权委托代理人时，监理投标文件中没有投标人企业法定代表人的授权委托书原件的；</w:t>
      </w:r>
    </w:p>
    <w:p w14:paraId="2D8F478D"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7</w:t>
      </w:r>
      <w:r w:rsidRPr="00FA59F5">
        <w:rPr>
          <w:rFonts w:ascii="宋体" w:hAnsi="宋体" w:cs="宋体" w:hint="eastAsia"/>
          <w:kern w:val="0"/>
          <w:sz w:val="24"/>
        </w:rPr>
        <w:t>、投标文件未按照招标文件规定的格式编制，主要内容不够完整或关键字迹无法辨认；</w:t>
      </w:r>
    </w:p>
    <w:p w14:paraId="6CB8C1B7"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8</w:t>
      </w:r>
      <w:r w:rsidRPr="00FA59F5">
        <w:rPr>
          <w:rFonts w:ascii="宋体" w:hAnsi="宋体" w:cs="宋体" w:hint="eastAsia"/>
          <w:kern w:val="0"/>
          <w:sz w:val="24"/>
        </w:rPr>
        <w:t>、投标人以他人的名义投标或有弄虚作假投标嫌疑，或出现上述围标或串标情形的；</w:t>
      </w:r>
    </w:p>
    <w:p w14:paraId="06EC6CFD"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9</w:t>
      </w:r>
      <w:r w:rsidRPr="00FA59F5">
        <w:rPr>
          <w:rFonts w:ascii="宋体" w:hAnsi="宋体" w:cs="宋体" w:hint="eastAsia"/>
          <w:kern w:val="0"/>
          <w:sz w:val="24"/>
        </w:rPr>
        <w:t>、投标人拟派驻的总监的任职资格条件不符合国家有关规定的；</w:t>
      </w:r>
    </w:p>
    <w:p w14:paraId="371DE1C7"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10</w:t>
      </w:r>
      <w:r w:rsidRPr="00FA59F5">
        <w:rPr>
          <w:rFonts w:ascii="宋体" w:hAnsi="宋体" w:cs="宋体" w:hint="eastAsia"/>
          <w:kern w:val="0"/>
          <w:sz w:val="24"/>
        </w:rPr>
        <w:t>、投标文件不符合招标文件规定的报价、工期、质量、技术规格、技术标准等实质要求；</w:t>
      </w:r>
    </w:p>
    <w:p w14:paraId="106B6E28"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11</w:t>
      </w:r>
      <w:r w:rsidRPr="00FA59F5">
        <w:rPr>
          <w:rFonts w:ascii="宋体" w:hAnsi="宋体" w:cs="宋体" w:hint="eastAsia"/>
          <w:kern w:val="0"/>
          <w:sz w:val="24"/>
        </w:rPr>
        <w:t>、未按招标文件要求提供原件核对。</w:t>
      </w:r>
    </w:p>
    <w:p w14:paraId="046DA65D"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lastRenderedPageBreak/>
        <w:t>12</w:t>
      </w:r>
      <w:r w:rsidRPr="00FA59F5">
        <w:rPr>
          <w:rFonts w:ascii="宋体" w:hAnsi="宋体" w:cs="宋体" w:hint="eastAsia"/>
          <w:kern w:val="0"/>
          <w:sz w:val="24"/>
        </w:rPr>
        <w:t>、投标人拒绝对细微偏差作出补正；</w:t>
      </w:r>
    </w:p>
    <w:p w14:paraId="7D93E93D"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13</w:t>
      </w:r>
      <w:r w:rsidRPr="00FA59F5">
        <w:rPr>
          <w:rFonts w:ascii="宋体" w:hAnsi="宋体" w:cs="宋体" w:hint="eastAsia"/>
          <w:kern w:val="0"/>
          <w:sz w:val="24"/>
        </w:rPr>
        <w:t>、投标文件中存在招标人不能接受的其它实质性条件；</w:t>
      </w:r>
    </w:p>
    <w:p w14:paraId="2E67D6DA"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14</w:t>
      </w:r>
      <w:r w:rsidRPr="00FA59F5">
        <w:rPr>
          <w:rFonts w:ascii="宋体" w:hAnsi="宋体" w:cs="宋体" w:hint="eastAsia"/>
          <w:kern w:val="0"/>
          <w:sz w:val="24"/>
        </w:rPr>
        <w:t>、投标文件中存在法律、法规、规章规定的其它重大偏差；</w:t>
      </w:r>
    </w:p>
    <w:p w14:paraId="60AA2F40"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15</w:t>
      </w:r>
      <w:r w:rsidRPr="00FA59F5">
        <w:rPr>
          <w:rFonts w:ascii="宋体" w:hAnsi="宋体" w:cs="宋体" w:hint="eastAsia"/>
          <w:kern w:val="0"/>
          <w:sz w:val="24"/>
        </w:rPr>
        <w:t>、法律、法规规定的其它情形。</w:t>
      </w:r>
    </w:p>
    <w:p w14:paraId="7BE3A414"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除重大偏差外为细微偏差；出现上述重大偏差情形，按无效标处理。</w:t>
      </w:r>
    </w:p>
    <w:p w14:paraId="671AA0CE" w14:textId="77777777" w:rsidR="00D635B0" w:rsidRPr="00FA59F5" w:rsidRDefault="00953948">
      <w:pPr>
        <w:spacing w:line="1000" w:lineRule="exact"/>
        <w:rPr>
          <w:rFonts w:ascii="宋体" w:hAnsi="宋体"/>
          <w:b/>
          <w:sz w:val="30"/>
          <w:szCs w:val="30"/>
        </w:rPr>
      </w:pPr>
      <w:r w:rsidRPr="00FA59F5">
        <w:rPr>
          <w:rFonts w:ascii="宋体" w:hAnsi="宋体" w:hint="eastAsia"/>
          <w:b/>
          <w:sz w:val="30"/>
          <w:szCs w:val="30"/>
        </w:rPr>
        <w:t>2.</w:t>
      </w:r>
      <w:r w:rsidRPr="00FA59F5">
        <w:rPr>
          <w:rFonts w:ascii="宋体" w:hAnsi="宋体" w:hint="eastAsia"/>
          <w:b/>
          <w:sz w:val="30"/>
          <w:szCs w:val="30"/>
        </w:rPr>
        <w:t>招标文件</w:t>
      </w:r>
    </w:p>
    <w:p w14:paraId="0397DD53" w14:textId="77777777" w:rsidR="00D635B0" w:rsidRPr="00FA59F5" w:rsidRDefault="00953948">
      <w:pPr>
        <w:spacing w:line="460" w:lineRule="exact"/>
        <w:rPr>
          <w:rFonts w:ascii="宋体" w:hAnsi="宋体"/>
          <w:b/>
          <w:sz w:val="24"/>
          <w:szCs w:val="24"/>
        </w:rPr>
      </w:pPr>
      <w:r w:rsidRPr="00FA59F5">
        <w:rPr>
          <w:rFonts w:ascii="宋体" w:hAnsi="宋体" w:hint="eastAsia"/>
          <w:b/>
          <w:sz w:val="24"/>
          <w:szCs w:val="24"/>
        </w:rPr>
        <w:t xml:space="preserve">2.1 </w:t>
      </w:r>
      <w:r w:rsidRPr="00FA59F5">
        <w:rPr>
          <w:rFonts w:ascii="宋体" w:hAnsi="宋体"/>
          <w:b/>
          <w:sz w:val="24"/>
          <w:szCs w:val="24"/>
        </w:rPr>
        <w:t>招标文件的内容</w:t>
      </w:r>
    </w:p>
    <w:p w14:paraId="74126E80"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2.1.1</w:t>
      </w:r>
      <w:r w:rsidRPr="00FA59F5">
        <w:rPr>
          <w:rFonts w:ascii="宋体" w:hAnsi="宋体"/>
          <w:sz w:val="24"/>
          <w:szCs w:val="24"/>
        </w:rPr>
        <w:t xml:space="preserve"> </w:t>
      </w:r>
      <w:r w:rsidRPr="00FA59F5">
        <w:rPr>
          <w:rFonts w:ascii="宋体" w:hAnsi="宋体"/>
          <w:sz w:val="24"/>
          <w:szCs w:val="24"/>
        </w:rPr>
        <w:t>招标文件包括以下内容：</w:t>
      </w:r>
    </w:p>
    <w:p w14:paraId="02260AEE"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第一章</w:t>
      </w:r>
      <w:r w:rsidRPr="00FA59F5">
        <w:rPr>
          <w:rFonts w:ascii="宋体" w:hAnsi="宋体" w:hint="eastAsia"/>
          <w:sz w:val="24"/>
          <w:szCs w:val="24"/>
        </w:rPr>
        <w:t xml:space="preserve"> </w:t>
      </w:r>
      <w:r w:rsidRPr="00FA59F5">
        <w:rPr>
          <w:rFonts w:ascii="宋体" w:hAnsi="宋体"/>
          <w:sz w:val="24"/>
          <w:szCs w:val="24"/>
        </w:rPr>
        <w:t>招标公告</w:t>
      </w:r>
    </w:p>
    <w:p w14:paraId="087E0BA1"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第二章</w:t>
      </w:r>
      <w:r w:rsidRPr="00FA59F5">
        <w:rPr>
          <w:rFonts w:ascii="宋体" w:hAnsi="宋体" w:hint="eastAsia"/>
          <w:sz w:val="24"/>
          <w:szCs w:val="24"/>
        </w:rPr>
        <w:t xml:space="preserve"> </w:t>
      </w:r>
      <w:r w:rsidRPr="00FA59F5">
        <w:rPr>
          <w:rFonts w:ascii="宋体" w:hAnsi="宋体"/>
          <w:sz w:val="24"/>
          <w:szCs w:val="24"/>
        </w:rPr>
        <w:t>投标人须知</w:t>
      </w:r>
    </w:p>
    <w:p w14:paraId="6690D7AF"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第三章</w:t>
      </w:r>
      <w:r w:rsidRPr="00FA59F5">
        <w:rPr>
          <w:rFonts w:ascii="宋体" w:hAnsi="宋体" w:hint="eastAsia"/>
          <w:sz w:val="24"/>
          <w:szCs w:val="24"/>
        </w:rPr>
        <w:t xml:space="preserve"> </w:t>
      </w:r>
      <w:r w:rsidRPr="00FA59F5">
        <w:rPr>
          <w:rFonts w:ascii="宋体" w:hAnsi="宋体" w:hint="eastAsia"/>
          <w:sz w:val="24"/>
          <w:szCs w:val="24"/>
        </w:rPr>
        <w:t>评标办法</w:t>
      </w:r>
    </w:p>
    <w:p w14:paraId="5DAF4E3F"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第四章</w:t>
      </w:r>
      <w:r w:rsidRPr="00FA59F5">
        <w:rPr>
          <w:rFonts w:ascii="宋体" w:hAnsi="宋体" w:hint="eastAsia"/>
          <w:sz w:val="24"/>
          <w:szCs w:val="24"/>
        </w:rPr>
        <w:t xml:space="preserve"> </w:t>
      </w:r>
      <w:r w:rsidRPr="00FA59F5">
        <w:rPr>
          <w:rFonts w:ascii="宋体" w:hAnsi="宋体" w:hint="eastAsia"/>
          <w:sz w:val="24"/>
          <w:szCs w:val="24"/>
        </w:rPr>
        <w:t>合同条款及格式</w:t>
      </w:r>
    </w:p>
    <w:p w14:paraId="2959B735"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第五章</w:t>
      </w:r>
      <w:r w:rsidRPr="00FA59F5">
        <w:rPr>
          <w:rFonts w:ascii="宋体" w:hAnsi="宋体" w:hint="eastAsia"/>
          <w:sz w:val="24"/>
          <w:szCs w:val="24"/>
        </w:rPr>
        <w:t xml:space="preserve"> </w:t>
      </w:r>
      <w:r w:rsidRPr="00FA59F5">
        <w:rPr>
          <w:rFonts w:ascii="宋体" w:hAnsi="宋体"/>
          <w:sz w:val="24"/>
          <w:szCs w:val="24"/>
        </w:rPr>
        <w:t>投标文件格式</w:t>
      </w:r>
    </w:p>
    <w:p w14:paraId="71D62A71" w14:textId="77777777" w:rsidR="00D635B0" w:rsidRPr="00FA59F5" w:rsidRDefault="00953948">
      <w:pPr>
        <w:spacing w:line="460" w:lineRule="exact"/>
        <w:ind w:firstLineChars="200" w:firstLine="480"/>
        <w:rPr>
          <w:rFonts w:ascii="宋体" w:hAnsi="宋体" w:cs="宋体"/>
          <w:kern w:val="0"/>
          <w:sz w:val="24"/>
        </w:rPr>
      </w:pPr>
      <w:r w:rsidRPr="00FA59F5">
        <w:rPr>
          <w:rFonts w:ascii="宋体" w:hAnsi="宋体" w:cs="宋体"/>
          <w:kern w:val="0"/>
          <w:sz w:val="24"/>
        </w:rPr>
        <w:t>2.</w:t>
      </w:r>
      <w:r w:rsidRPr="00FA59F5">
        <w:rPr>
          <w:rFonts w:ascii="宋体" w:hAnsi="宋体" w:cs="宋体" w:hint="eastAsia"/>
          <w:kern w:val="0"/>
          <w:sz w:val="24"/>
        </w:rPr>
        <w:t>1</w:t>
      </w:r>
      <w:r w:rsidRPr="00FA59F5">
        <w:rPr>
          <w:rFonts w:ascii="宋体" w:hAnsi="宋体" w:cs="宋体"/>
          <w:kern w:val="0"/>
          <w:sz w:val="24"/>
        </w:rPr>
        <w:t>.</w:t>
      </w:r>
      <w:r w:rsidRPr="00FA59F5">
        <w:rPr>
          <w:rFonts w:ascii="宋体" w:hAnsi="宋体" w:cs="宋体" w:hint="eastAsia"/>
          <w:kern w:val="0"/>
          <w:sz w:val="24"/>
        </w:rPr>
        <w:t>2</w:t>
      </w:r>
      <w:r w:rsidRPr="00FA59F5">
        <w:rPr>
          <w:rFonts w:ascii="宋体" w:hAnsi="宋体" w:cs="宋体" w:hint="eastAsia"/>
          <w:kern w:val="0"/>
          <w:sz w:val="24"/>
        </w:rPr>
        <w:t>根据本章第</w:t>
      </w:r>
      <w:r w:rsidRPr="00FA59F5">
        <w:rPr>
          <w:rFonts w:ascii="宋体" w:hAnsi="宋体" w:cs="宋体"/>
          <w:kern w:val="0"/>
          <w:sz w:val="24"/>
        </w:rPr>
        <w:t xml:space="preserve">1.10 </w:t>
      </w:r>
      <w:r w:rsidRPr="00FA59F5">
        <w:rPr>
          <w:rFonts w:ascii="宋体" w:hAnsi="宋体" w:cs="宋体" w:hint="eastAsia"/>
          <w:kern w:val="0"/>
          <w:sz w:val="24"/>
        </w:rPr>
        <w:t>款、第</w:t>
      </w:r>
      <w:r w:rsidRPr="00FA59F5">
        <w:rPr>
          <w:rFonts w:ascii="宋体" w:hAnsi="宋体" w:cs="宋体"/>
          <w:kern w:val="0"/>
          <w:sz w:val="24"/>
        </w:rPr>
        <w:t xml:space="preserve">2.2 </w:t>
      </w:r>
      <w:r w:rsidRPr="00FA59F5">
        <w:rPr>
          <w:rFonts w:ascii="宋体" w:hAnsi="宋体" w:cs="宋体" w:hint="eastAsia"/>
          <w:kern w:val="0"/>
          <w:sz w:val="24"/>
        </w:rPr>
        <w:t>款和第</w:t>
      </w:r>
      <w:r w:rsidRPr="00FA59F5">
        <w:rPr>
          <w:rFonts w:ascii="宋体" w:hAnsi="宋体" w:cs="宋体"/>
          <w:kern w:val="0"/>
          <w:sz w:val="24"/>
        </w:rPr>
        <w:t xml:space="preserve">2.3 </w:t>
      </w:r>
      <w:r w:rsidRPr="00FA59F5">
        <w:rPr>
          <w:rFonts w:ascii="宋体" w:hAnsi="宋体" w:cs="宋体" w:hint="eastAsia"/>
          <w:kern w:val="0"/>
          <w:sz w:val="24"/>
        </w:rPr>
        <w:t>款对招标文件所作的澄清、修改，构成招标文件的组成部分。</w:t>
      </w:r>
    </w:p>
    <w:p w14:paraId="4027281D" w14:textId="77777777" w:rsidR="00D635B0" w:rsidRPr="00FA59F5" w:rsidRDefault="00953948">
      <w:pPr>
        <w:spacing w:beforeLines="100" w:before="312" w:line="480" w:lineRule="exact"/>
        <w:rPr>
          <w:rFonts w:ascii="宋体" w:hAnsi="宋体"/>
          <w:b/>
          <w:sz w:val="24"/>
          <w:szCs w:val="24"/>
        </w:rPr>
      </w:pPr>
      <w:r w:rsidRPr="00FA59F5">
        <w:rPr>
          <w:rFonts w:ascii="宋体" w:hAnsi="宋体" w:hint="eastAsia"/>
          <w:b/>
          <w:sz w:val="24"/>
          <w:szCs w:val="24"/>
        </w:rPr>
        <w:t xml:space="preserve">2.2 </w:t>
      </w:r>
      <w:r w:rsidRPr="00FA59F5">
        <w:rPr>
          <w:rFonts w:ascii="宋体" w:hAnsi="宋体"/>
          <w:b/>
          <w:sz w:val="24"/>
          <w:szCs w:val="24"/>
        </w:rPr>
        <w:t>招标文件的澄清</w:t>
      </w:r>
    </w:p>
    <w:p w14:paraId="393AAC23" w14:textId="77777777" w:rsidR="00D635B0" w:rsidRPr="00FA59F5" w:rsidRDefault="00953948">
      <w:pPr>
        <w:autoSpaceDE w:val="0"/>
        <w:autoSpaceDN w:val="0"/>
        <w:adjustRightInd w:val="0"/>
        <w:spacing w:line="460" w:lineRule="exact"/>
        <w:ind w:firstLineChars="200" w:firstLine="480"/>
        <w:rPr>
          <w:rFonts w:ascii="宋体"/>
          <w:sz w:val="24"/>
          <w:szCs w:val="24"/>
        </w:rPr>
      </w:pPr>
      <w:r w:rsidRPr="00FA59F5">
        <w:rPr>
          <w:rFonts w:ascii="宋体" w:hAnsi="宋体" w:cs="宋体" w:hint="eastAsia"/>
          <w:kern w:val="0"/>
          <w:sz w:val="24"/>
        </w:rPr>
        <w:t>2.2.1</w:t>
      </w:r>
      <w:r w:rsidRPr="00FA59F5">
        <w:rPr>
          <w:rFonts w:ascii="宋体" w:hAnsi="宋体" w:cs="宋体"/>
          <w:kern w:val="0"/>
          <w:sz w:val="24"/>
          <w:szCs w:val="24"/>
        </w:rPr>
        <w:t xml:space="preserve"> </w:t>
      </w:r>
      <w:r w:rsidRPr="00FA59F5">
        <w:rPr>
          <w:rFonts w:ascii="宋体" w:hAnsi="宋体" w:cs="宋体" w:hint="eastAsia"/>
          <w:sz w:val="24"/>
          <w:szCs w:val="24"/>
        </w:rPr>
        <w:t>招标答疑采用网上答疑方式进行。投标人若对招标文件有疑问的，可在规定的时间内通过广州公共资源交易中心网站凭密码进入提问区域将问题提交给招标人或招标代理人，提交问题时一律不得署名。网上答疑的操作指南为：登陆广州公共资源交易中心网站→进入“招标项目答疑”专区→通过项目编号或名称找到所需的项目→在上述的答疑时间内点击“提问”→输入密码（密码为：</w:t>
      </w:r>
      <w:r w:rsidRPr="00FA59F5">
        <w:rPr>
          <w:rFonts w:ascii="宋体" w:hAnsi="宋体" w:cs="宋体"/>
          <w:sz w:val="24"/>
          <w:szCs w:val="24"/>
          <w:u w:val="single"/>
        </w:rPr>
        <w:t>123456</w:t>
      </w:r>
      <w:r w:rsidRPr="00FA59F5">
        <w:rPr>
          <w:rFonts w:ascii="宋体" w:hAnsi="宋体" w:cs="宋体" w:hint="eastAsia"/>
          <w:sz w:val="24"/>
          <w:szCs w:val="24"/>
        </w:rPr>
        <w:t>）进入到提问区域→无记名或匿名提出问题以及查看所有的问题。</w:t>
      </w:r>
    </w:p>
    <w:p w14:paraId="1AEA9F1F" w14:textId="77777777" w:rsidR="00D635B0" w:rsidRPr="00FA59F5" w:rsidRDefault="00953948">
      <w:pPr>
        <w:autoSpaceDE w:val="0"/>
        <w:autoSpaceDN w:val="0"/>
        <w:adjustRightInd w:val="0"/>
        <w:spacing w:line="460" w:lineRule="exact"/>
        <w:ind w:firstLineChars="200" w:firstLine="480"/>
        <w:rPr>
          <w:rFonts w:ascii="宋体"/>
          <w:sz w:val="24"/>
          <w:szCs w:val="24"/>
        </w:rPr>
      </w:pPr>
      <w:r w:rsidRPr="00FA59F5">
        <w:rPr>
          <w:rFonts w:ascii="宋体" w:hAnsi="宋体" w:cs="宋体"/>
          <w:kern w:val="0"/>
          <w:sz w:val="24"/>
          <w:szCs w:val="24"/>
        </w:rPr>
        <w:t>2.2.</w:t>
      </w:r>
      <w:r w:rsidRPr="00FA59F5">
        <w:rPr>
          <w:rFonts w:ascii="宋体" w:hAnsi="宋体" w:cs="宋体"/>
          <w:sz w:val="24"/>
          <w:szCs w:val="24"/>
        </w:rPr>
        <w:t xml:space="preserve">2 </w:t>
      </w:r>
      <w:r w:rsidRPr="00FA59F5">
        <w:rPr>
          <w:rFonts w:ascii="宋体" w:hAnsi="宋体" w:cs="宋体" w:hint="eastAsia"/>
          <w:sz w:val="24"/>
          <w:szCs w:val="24"/>
        </w:rPr>
        <w:t>投标人应在递交投标文件截止时间</w:t>
      </w:r>
      <w:r w:rsidRPr="00FA59F5">
        <w:rPr>
          <w:rFonts w:ascii="宋体" w:hAnsi="宋体" w:cs="宋体"/>
          <w:sz w:val="24"/>
          <w:szCs w:val="24"/>
        </w:rPr>
        <w:t>1</w:t>
      </w:r>
      <w:r w:rsidRPr="00FA59F5">
        <w:rPr>
          <w:rFonts w:ascii="宋体" w:cs="宋体"/>
          <w:sz w:val="24"/>
          <w:szCs w:val="24"/>
        </w:rPr>
        <w:t>0</w:t>
      </w:r>
      <w:r w:rsidRPr="00FA59F5">
        <w:rPr>
          <w:rFonts w:ascii="宋体" w:hAnsi="宋体" w:cs="宋体" w:hint="eastAsia"/>
          <w:sz w:val="24"/>
          <w:szCs w:val="24"/>
        </w:rPr>
        <w:t>日前停止质疑，招标人应在递交投标文件截止时间</w:t>
      </w:r>
      <w:r w:rsidRPr="00FA59F5">
        <w:rPr>
          <w:rFonts w:ascii="宋体" w:hAnsi="宋体" w:cs="宋体"/>
          <w:sz w:val="24"/>
          <w:szCs w:val="24"/>
        </w:rPr>
        <w:t>7</w:t>
      </w:r>
      <w:r w:rsidRPr="00FA59F5">
        <w:rPr>
          <w:rFonts w:ascii="宋体" w:hAnsi="宋体" w:cs="宋体" w:hint="eastAsia"/>
          <w:sz w:val="24"/>
          <w:szCs w:val="24"/>
        </w:rPr>
        <w:t>日前解答投标人对招标文件提出的疑问，形成答疑纪要，并经招标监管机构备案后，方可在广州公共资源交易中心网站“招标答疑”专区发布。</w:t>
      </w:r>
    </w:p>
    <w:p w14:paraId="35E72B06" w14:textId="77777777" w:rsidR="00D635B0" w:rsidRPr="00FA59F5" w:rsidRDefault="00953948">
      <w:pPr>
        <w:autoSpaceDE w:val="0"/>
        <w:autoSpaceDN w:val="0"/>
        <w:adjustRightInd w:val="0"/>
        <w:spacing w:line="460" w:lineRule="exact"/>
        <w:ind w:firstLineChars="200" w:firstLine="480"/>
        <w:rPr>
          <w:rFonts w:ascii="宋体"/>
          <w:sz w:val="24"/>
          <w:szCs w:val="24"/>
        </w:rPr>
      </w:pPr>
      <w:r w:rsidRPr="00FA59F5">
        <w:rPr>
          <w:rFonts w:ascii="宋体" w:hAnsi="宋体" w:cs="宋体"/>
          <w:kern w:val="0"/>
          <w:sz w:val="24"/>
          <w:szCs w:val="24"/>
        </w:rPr>
        <w:t xml:space="preserve">2.2.3 </w:t>
      </w:r>
      <w:r w:rsidRPr="00FA59F5">
        <w:rPr>
          <w:rFonts w:ascii="宋体" w:hAnsi="宋体" w:cs="宋体" w:hint="eastAsia"/>
          <w:sz w:val="24"/>
          <w:szCs w:val="24"/>
        </w:rPr>
        <w:t>招标答疑文件或招标人对招标文件的澄清或修改一经在广州公共资源交易中心网站发布，视作已发放给所有投标人。</w:t>
      </w:r>
    </w:p>
    <w:p w14:paraId="006A58F4" w14:textId="77777777" w:rsidR="00D635B0" w:rsidRPr="00FA59F5" w:rsidRDefault="00953948">
      <w:pPr>
        <w:autoSpaceDE w:val="0"/>
        <w:autoSpaceDN w:val="0"/>
        <w:adjustRightInd w:val="0"/>
        <w:spacing w:line="460" w:lineRule="exact"/>
        <w:ind w:firstLineChars="200" w:firstLine="480"/>
        <w:rPr>
          <w:rFonts w:ascii="宋体"/>
          <w:sz w:val="24"/>
          <w:szCs w:val="24"/>
        </w:rPr>
      </w:pPr>
      <w:r w:rsidRPr="00FA59F5">
        <w:rPr>
          <w:rFonts w:ascii="宋体" w:hAnsi="宋体" w:cs="宋体"/>
          <w:kern w:val="0"/>
          <w:sz w:val="24"/>
          <w:szCs w:val="24"/>
        </w:rPr>
        <w:t xml:space="preserve">2.2.4 </w:t>
      </w:r>
      <w:r w:rsidRPr="00FA59F5">
        <w:rPr>
          <w:rFonts w:ascii="宋体" w:hAnsi="宋体" w:cs="宋体" w:hint="eastAsia"/>
          <w:sz w:val="24"/>
          <w:szCs w:val="24"/>
        </w:rPr>
        <w:t>招标答疑纪要为招标文件的一部分。投标人可在广州公共资源交易中心网站</w:t>
      </w:r>
      <w:r w:rsidRPr="00FA59F5">
        <w:rPr>
          <w:rFonts w:ascii="宋体" w:hAnsi="宋体" w:cs="宋体" w:hint="eastAsia"/>
          <w:sz w:val="24"/>
          <w:szCs w:val="24"/>
        </w:rPr>
        <w:lastRenderedPageBreak/>
        <w:t>浏览、下载。</w:t>
      </w:r>
    </w:p>
    <w:p w14:paraId="0AE33EF8" w14:textId="77777777" w:rsidR="00D635B0" w:rsidRPr="00FA59F5" w:rsidRDefault="00953948">
      <w:pPr>
        <w:tabs>
          <w:tab w:val="left" w:pos="540"/>
        </w:tabs>
        <w:spacing w:line="460" w:lineRule="exact"/>
        <w:ind w:firstLineChars="200" w:firstLine="480"/>
        <w:rPr>
          <w:rFonts w:ascii="宋体" w:hAnsi="宋体" w:cs="宋体"/>
          <w:kern w:val="0"/>
          <w:sz w:val="24"/>
        </w:rPr>
      </w:pPr>
      <w:r w:rsidRPr="00FA59F5">
        <w:rPr>
          <w:rFonts w:ascii="宋体" w:hAnsi="宋体" w:cs="宋体"/>
          <w:kern w:val="0"/>
          <w:sz w:val="24"/>
          <w:szCs w:val="24"/>
        </w:rPr>
        <w:t xml:space="preserve">2.2.5 </w:t>
      </w:r>
      <w:r w:rsidRPr="00FA59F5">
        <w:rPr>
          <w:rFonts w:ascii="宋体" w:hAnsi="宋体" w:cs="宋体" w:hint="eastAsia"/>
          <w:sz w:val="24"/>
          <w:szCs w:val="24"/>
        </w:rPr>
        <w:t>若招标答疑纪要与招标文件有矛盾时，以广州公共资源交易中心网站最后发布的答疑纪要或澄清文件为准。</w:t>
      </w:r>
    </w:p>
    <w:p w14:paraId="4AF357A8" w14:textId="77777777" w:rsidR="00D635B0" w:rsidRPr="00FA59F5" w:rsidRDefault="00953948">
      <w:pPr>
        <w:spacing w:beforeLines="100" w:before="312" w:line="480" w:lineRule="exact"/>
        <w:rPr>
          <w:rFonts w:ascii="宋体" w:hAnsi="宋体"/>
          <w:b/>
          <w:sz w:val="24"/>
          <w:szCs w:val="24"/>
        </w:rPr>
      </w:pPr>
      <w:r w:rsidRPr="00FA59F5">
        <w:rPr>
          <w:rFonts w:ascii="宋体" w:hAnsi="宋体" w:hint="eastAsia"/>
          <w:b/>
          <w:sz w:val="24"/>
          <w:szCs w:val="24"/>
        </w:rPr>
        <w:t xml:space="preserve">2.3 </w:t>
      </w:r>
      <w:r w:rsidRPr="00FA59F5">
        <w:rPr>
          <w:rFonts w:ascii="宋体" w:hAnsi="宋体"/>
          <w:b/>
          <w:sz w:val="24"/>
          <w:szCs w:val="24"/>
        </w:rPr>
        <w:t>招标人对招标文件的修改</w:t>
      </w:r>
    </w:p>
    <w:p w14:paraId="7476A9C6"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szCs w:val="24"/>
        </w:rPr>
      </w:pPr>
      <w:r w:rsidRPr="00FA59F5">
        <w:rPr>
          <w:rFonts w:ascii="宋体" w:hAnsi="宋体" w:cs="宋体"/>
          <w:kern w:val="0"/>
          <w:sz w:val="24"/>
          <w:szCs w:val="24"/>
        </w:rPr>
        <w:t>2.3.1</w:t>
      </w:r>
      <w:r w:rsidRPr="00FA59F5">
        <w:rPr>
          <w:rFonts w:ascii="宋体" w:hAnsi="宋体" w:cs="宋体" w:hint="eastAsia"/>
          <w:kern w:val="0"/>
          <w:sz w:val="24"/>
          <w:szCs w:val="24"/>
        </w:rPr>
        <w:t>招标人可以对已发出的招标文件进行必要的澄清、修改或补充。如因澄清、修改或补充的内容对招标文件有较大的改动，或对投标文件的编制增加较大的工作量，可能影响到投标文件的编制的，招标人应当在投标截止时间</w:t>
      </w:r>
      <w:r w:rsidRPr="00FA59F5">
        <w:rPr>
          <w:rFonts w:ascii="宋体" w:hAnsi="宋体" w:cs="宋体" w:hint="eastAsia"/>
          <w:kern w:val="0"/>
          <w:sz w:val="24"/>
          <w:szCs w:val="24"/>
        </w:rPr>
        <w:t xml:space="preserve"> 15 </w:t>
      </w:r>
      <w:r w:rsidRPr="00FA59F5">
        <w:rPr>
          <w:rFonts w:ascii="宋体" w:hAnsi="宋体" w:cs="宋体" w:hint="eastAsia"/>
          <w:kern w:val="0"/>
          <w:sz w:val="24"/>
          <w:szCs w:val="24"/>
        </w:rPr>
        <w:t>天前，在</w:t>
      </w:r>
      <w:r w:rsidRPr="00FA59F5">
        <w:rPr>
          <w:rFonts w:ascii="宋体" w:hAnsi="宋体" w:cs="楷体_GB2312" w:hint="eastAsia"/>
          <w:b/>
          <w:bCs/>
          <w:spacing w:val="-4"/>
          <w:kern w:val="0"/>
          <w:sz w:val="24"/>
          <w:szCs w:val="24"/>
          <w:u w:val="single"/>
        </w:rPr>
        <w:t>广州公共资源交易中心网</w:t>
      </w:r>
      <w:r w:rsidRPr="00FA59F5">
        <w:rPr>
          <w:rFonts w:ascii="宋体" w:hAnsi="宋体" w:cs="宋体" w:hint="eastAsia"/>
          <w:kern w:val="0"/>
          <w:sz w:val="24"/>
          <w:szCs w:val="24"/>
        </w:rPr>
        <w:t>发布补充通知（补遗书）告知潜在投标人。其它不实质性影响投标文件编制的澄清、修改或补充内容的发出，不受此时间限制。</w:t>
      </w:r>
    </w:p>
    <w:p w14:paraId="075BFC15"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kern w:val="0"/>
          <w:sz w:val="24"/>
          <w:szCs w:val="24"/>
        </w:rPr>
        <w:t xml:space="preserve">2.3.2 </w:t>
      </w:r>
      <w:r w:rsidRPr="00FA59F5">
        <w:rPr>
          <w:rFonts w:ascii="宋体" w:hAnsi="宋体" w:cs="宋体" w:hint="eastAsia"/>
          <w:kern w:val="0"/>
          <w:sz w:val="24"/>
          <w:szCs w:val="24"/>
        </w:rPr>
        <w:t>招标文件的修改或补充的内容均以网上发出的修改或补充通知为准。当招标</w:t>
      </w:r>
      <w:r w:rsidRPr="00FA59F5">
        <w:rPr>
          <w:rFonts w:ascii="宋体" w:hAnsi="宋体" w:cs="宋体" w:hint="eastAsia"/>
          <w:kern w:val="0"/>
          <w:sz w:val="24"/>
        </w:rPr>
        <w:t>文件的修改或补充的同一内容在表述上不一致时，以最后发出的通知文件为准。</w:t>
      </w:r>
    </w:p>
    <w:p w14:paraId="6EE25B83"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 xml:space="preserve">2.3.3 </w:t>
      </w:r>
      <w:r w:rsidRPr="00FA59F5">
        <w:rPr>
          <w:rFonts w:ascii="宋体" w:hAnsi="宋体" w:cs="宋体" w:hint="eastAsia"/>
          <w:kern w:val="0"/>
          <w:sz w:val="24"/>
        </w:rPr>
        <w:t>投标人应自行登录</w:t>
      </w:r>
      <w:r w:rsidRPr="00FA59F5">
        <w:rPr>
          <w:rFonts w:ascii="宋体" w:hAnsi="宋体" w:cs="楷体_GB2312" w:hint="eastAsia"/>
          <w:b/>
          <w:bCs/>
          <w:spacing w:val="-4"/>
          <w:kern w:val="0"/>
          <w:sz w:val="24"/>
          <w:szCs w:val="24"/>
          <w:u w:val="single"/>
        </w:rPr>
        <w:t>广州公共资源交易中心网</w:t>
      </w:r>
      <w:r w:rsidRPr="00FA59F5">
        <w:rPr>
          <w:rFonts w:ascii="宋体" w:hAnsi="宋体" w:cs="宋体" w:hint="eastAsia"/>
          <w:kern w:val="0"/>
          <w:sz w:val="24"/>
        </w:rPr>
        <w:t>查询并获取网上发布的澄清、修改、补充通知内容，对任何问题的疏忽导致其投标的最终结果应自行负责。</w:t>
      </w:r>
    </w:p>
    <w:p w14:paraId="7CDD9F08" w14:textId="77777777" w:rsidR="00D635B0" w:rsidRPr="00FA59F5" w:rsidRDefault="00953948">
      <w:pPr>
        <w:autoSpaceDE w:val="0"/>
        <w:autoSpaceDN w:val="0"/>
        <w:adjustRightInd w:val="0"/>
        <w:spacing w:line="460" w:lineRule="exact"/>
        <w:rPr>
          <w:rFonts w:ascii="宋体" w:hAnsi="宋体" w:cs="宋体"/>
          <w:kern w:val="0"/>
          <w:sz w:val="24"/>
          <w:szCs w:val="24"/>
        </w:rPr>
      </w:pPr>
      <w:r w:rsidRPr="00FA59F5">
        <w:rPr>
          <w:rFonts w:ascii="宋体" w:hAnsi="宋体" w:hint="eastAsia"/>
          <w:b/>
          <w:sz w:val="30"/>
          <w:szCs w:val="30"/>
        </w:rPr>
        <w:t>3</w:t>
      </w:r>
      <w:r w:rsidRPr="00FA59F5">
        <w:rPr>
          <w:rFonts w:ascii="宋体" w:hAnsi="宋体" w:hint="eastAsia"/>
          <w:b/>
          <w:sz w:val="30"/>
          <w:szCs w:val="30"/>
        </w:rPr>
        <w:t>．投标文件</w:t>
      </w:r>
    </w:p>
    <w:p w14:paraId="5D2AEC37" w14:textId="77777777" w:rsidR="00D635B0" w:rsidRPr="00FA59F5" w:rsidRDefault="00953948">
      <w:pPr>
        <w:spacing w:line="440" w:lineRule="exact"/>
        <w:rPr>
          <w:rFonts w:ascii="宋体" w:hAnsi="宋体"/>
          <w:b/>
          <w:sz w:val="24"/>
          <w:szCs w:val="24"/>
        </w:rPr>
      </w:pPr>
      <w:r w:rsidRPr="00FA59F5">
        <w:rPr>
          <w:rFonts w:ascii="宋体" w:hAnsi="宋体" w:hint="eastAsia"/>
          <w:b/>
          <w:sz w:val="24"/>
          <w:szCs w:val="24"/>
        </w:rPr>
        <w:t xml:space="preserve">3.1 </w:t>
      </w:r>
      <w:r w:rsidRPr="00FA59F5">
        <w:rPr>
          <w:rFonts w:ascii="宋体" w:hAnsi="宋体"/>
          <w:b/>
          <w:sz w:val="24"/>
          <w:szCs w:val="24"/>
        </w:rPr>
        <w:t>投标文件的</w:t>
      </w:r>
      <w:r w:rsidRPr="00FA59F5">
        <w:rPr>
          <w:rFonts w:ascii="宋体" w:hAnsi="宋体" w:hint="eastAsia"/>
          <w:b/>
          <w:sz w:val="24"/>
          <w:szCs w:val="24"/>
        </w:rPr>
        <w:t>组成</w:t>
      </w:r>
    </w:p>
    <w:p w14:paraId="52B4F2FD" w14:textId="77777777" w:rsidR="00D635B0" w:rsidRPr="00FA59F5" w:rsidRDefault="00953948">
      <w:pPr>
        <w:spacing w:line="460" w:lineRule="exact"/>
        <w:ind w:firstLineChars="200" w:firstLine="480"/>
        <w:rPr>
          <w:rFonts w:ascii="宋体" w:hAnsi="宋体"/>
          <w:sz w:val="24"/>
        </w:rPr>
      </w:pPr>
      <w:r w:rsidRPr="00FA59F5">
        <w:rPr>
          <w:rFonts w:ascii="宋体" w:hAnsi="宋体"/>
          <w:sz w:val="24"/>
        </w:rPr>
        <w:t>3.1.1</w:t>
      </w:r>
      <w:r w:rsidRPr="00FA59F5">
        <w:rPr>
          <w:rFonts w:ascii="宋体" w:hAnsi="宋体" w:hint="eastAsia"/>
          <w:sz w:val="24"/>
        </w:rPr>
        <w:t>投标人所递交的投标文件组成如下。</w:t>
      </w:r>
    </w:p>
    <w:p w14:paraId="02DABB2A" w14:textId="77777777" w:rsidR="00D635B0" w:rsidRPr="00FA59F5" w:rsidRDefault="00953948">
      <w:pPr>
        <w:spacing w:beforeLines="20" w:before="62" w:line="460" w:lineRule="exact"/>
        <w:ind w:firstLineChars="200" w:firstLine="480"/>
        <w:rPr>
          <w:rFonts w:ascii="宋体" w:hAnsi="宋体"/>
          <w:sz w:val="24"/>
        </w:rPr>
      </w:pPr>
      <w:r w:rsidRPr="00FA59F5">
        <w:rPr>
          <w:rFonts w:ascii="宋体" w:hAnsi="宋体" w:hint="eastAsia"/>
          <w:sz w:val="24"/>
        </w:rPr>
        <w:t>（一）商务及经济报价投标文件（以</w:t>
      </w:r>
      <w:r w:rsidRPr="00FA59F5">
        <w:rPr>
          <w:rFonts w:ascii="宋体" w:hAnsi="宋体" w:hint="eastAsia"/>
          <w:sz w:val="24"/>
        </w:rPr>
        <w:t>A4</w:t>
      </w:r>
      <w:r w:rsidRPr="00FA59F5">
        <w:rPr>
          <w:rFonts w:ascii="宋体" w:hAnsi="宋体" w:hint="eastAsia"/>
          <w:sz w:val="24"/>
        </w:rPr>
        <w:t>规格装订）</w:t>
      </w:r>
      <w:r w:rsidRPr="00FA59F5">
        <w:rPr>
          <w:rFonts w:ascii="宋体" w:hAnsi="宋体" w:cs="宋体" w:hint="eastAsia"/>
          <w:kern w:val="0"/>
          <w:sz w:val="24"/>
        </w:rPr>
        <w:t>包括以下内容：</w:t>
      </w:r>
    </w:p>
    <w:p w14:paraId="1C4AF946" w14:textId="77777777" w:rsidR="00D635B0" w:rsidRPr="00FA59F5" w:rsidRDefault="00953948">
      <w:pPr>
        <w:spacing w:line="460" w:lineRule="exact"/>
        <w:ind w:firstLineChars="200" w:firstLine="480"/>
        <w:rPr>
          <w:rFonts w:ascii="宋体" w:hAnsi="宋体"/>
          <w:sz w:val="24"/>
        </w:rPr>
      </w:pPr>
      <w:r w:rsidRPr="00FA59F5">
        <w:rPr>
          <w:rFonts w:ascii="宋体" w:hAnsi="宋体"/>
          <w:sz w:val="24"/>
        </w:rPr>
        <w:t>（</w:t>
      </w:r>
      <w:r w:rsidRPr="00FA59F5">
        <w:rPr>
          <w:rFonts w:ascii="宋体" w:hAnsi="宋体" w:hint="eastAsia"/>
          <w:sz w:val="24"/>
        </w:rPr>
        <w:t>1</w:t>
      </w:r>
      <w:r w:rsidRPr="00FA59F5">
        <w:rPr>
          <w:rFonts w:ascii="宋体" w:hAnsi="宋体"/>
          <w:sz w:val="24"/>
        </w:rPr>
        <w:t>）投标</w:t>
      </w:r>
      <w:r w:rsidRPr="00FA59F5">
        <w:rPr>
          <w:rFonts w:ascii="宋体" w:hAnsi="宋体" w:hint="eastAsia"/>
          <w:sz w:val="24"/>
        </w:rPr>
        <w:t>承诺书</w:t>
      </w:r>
    </w:p>
    <w:p w14:paraId="0349C30F" w14:textId="77777777" w:rsidR="00D635B0" w:rsidRPr="00FA59F5" w:rsidRDefault="00953948">
      <w:pPr>
        <w:spacing w:line="460" w:lineRule="exact"/>
        <w:ind w:firstLineChars="200" w:firstLine="480"/>
        <w:rPr>
          <w:rFonts w:ascii="宋体" w:hAnsi="宋体"/>
          <w:sz w:val="24"/>
        </w:rPr>
      </w:pPr>
      <w:r w:rsidRPr="00FA59F5">
        <w:rPr>
          <w:rFonts w:ascii="宋体" w:hAnsi="宋体" w:hint="eastAsia"/>
          <w:sz w:val="24"/>
        </w:rPr>
        <w:t>（</w:t>
      </w:r>
      <w:r w:rsidRPr="00FA59F5">
        <w:rPr>
          <w:rFonts w:ascii="宋体" w:hAnsi="宋体" w:hint="eastAsia"/>
          <w:sz w:val="24"/>
        </w:rPr>
        <w:t>2</w:t>
      </w:r>
      <w:r w:rsidRPr="00FA59F5">
        <w:rPr>
          <w:rFonts w:ascii="宋体" w:hAnsi="宋体" w:hint="eastAsia"/>
          <w:sz w:val="24"/>
        </w:rPr>
        <w:t>）</w:t>
      </w:r>
      <w:r w:rsidRPr="00FA59F5">
        <w:rPr>
          <w:rFonts w:ascii="宋体" w:hAnsi="宋体"/>
          <w:sz w:val="24"/>
        </w:rPr>
        <w:t>法定代表人身份证明</w:t>
      </w:r>
      <w:r w:rsidRPr="00FA59F5">
        <w:rPr>
          <w:rFonts w:ascii="宋体" w:hAnsi="宋体" w:hint="eastAsia"/>
          <w:sz w:val="24"/>
        </w:rPr>
        <w:t>书</w:t>
      </w:r>
    </w:p>
    <w:p w14:paraId="3FCCCBA6" w14:textId="77777777" w:rsidR="00D635B0" w:rsidRPr="00FA59F5" w:rsidRDefault="00953948">
      <w:pPr>
        <w:spacing w:line="460" w:lineRule="exact"/>
        <w:ind w:firstLineChars="200" w:firstLine="480"/>
        <w:rPr>
          <w:rFonts w:ascii="宋体" w:hAnsi="宋体"/>
          <w:sz w:val="24"/>
        </w:rPr>
      </w:pPr>
      <w:r w:rsidRPr="00FA59F5">
        <w:rPr>
          <w:rFonts w:ascii="宋体" w:hAnsi="宋体" w:hint="eastAsia"/>
          <w:sz w:val="24"/>
        </w:rPr>
        <w:t>（</w:t>
      </w:r>
      <w:r w:rsidRPr="00FA59F5">
        <w:rPr>
          <w:rFonts w:ascii="宋体" w:hAnsi="宋体" w:hint="eastAsia"/>
          <w:sz w:val="24"/>
        </w:rPr>
        <w:t>3</w:t>
      </w:r>
      <w:r w:rsidRPr="00FA59F5">
        <w:rPr>
          <w:rFonts w:ascii="宋体" w:hAnsi="宋体" w:hint="eastAsia"/>
          <w:sz w:val="24"/>
        </w:rPr>
        <w:t>）</w:t>
      </w:r>
      <w:r w:rsidRPr="00FA59F5">
        <w:rPr>
          <w:rFonts w:ascii="宋体" w:hAnsi="宋体"/>
          <w:sz w:val="24"/>
        </w:rPr>
        <w:t>法人授权委托</w:t>
      </w:r>
      <w:r w:rsidRPr="00FA59F5">
        <w:rPr>
          <w:rFonts w:ascii="宋体" w:hAnsi="宋体" w:hint="eastAsia"/>
          <w:sz w:val="24"/>
        </w:rPr>
        <w:t>证明</w:t>
      </w:r>
      <w:r w:rsidRPr="00FA59F5">
        <w:rPr>
          <w:rFonts w:ascii="宋体" w:hAnsi="宋体"/>
          <w:sz w:val="24"/>
        </w:rPr>
        <w:t>书</w:t>
      </w:r>
      <w:r w:rsidRPr="00FA59F5">
        <w:rPr>
          <w:rFonts w:ascii="宋体" w:hAnsi="宋体" w:hint="eastAsia"/>
          <w:sz w:val="24"/>
        </w:rPr>
        <w:t>（法定代表人参加无需提供）</w:t>
      </w:r>
    </w:p>
    <w:p w14:paraId="2EAD77CC" w14:textId="77777777" w:rsidR="00D635B0" w:rsidRPr="00FA59F5" w:rsidRDefault="00953948">
      <w:pPr>
        <w:spacing w:line="460" w:lineRule="exact"/>
        <w:ind w:firstLineChars="200" w:firstLine="480"/>
        <w:rPr>
          <w:rFonts w:ascii="宋体" w:hAnsi="宋体"/>
          <w:sz w:val="24"/>
        </w:rPr>
      </w:pPr>
      <w:r w:rsidRPr="00FA59F5">
        <w:rPr>
          <w:rFonts w:ascii="宋体" w:hAnsi="宋体"/>
          <w:sz w:val="24"/>
        </w:rPr>
        <w:t>（</w:t>
      </w:r>
      <w:r w:rsidRPr="00FA59F5">
        <w:rPr>
          <w:rFonts w:ascii="宋体" w:hAnsi="宋体" w:hint="eastAsia"/>
          <w:sz w:val="24"/>
        </w:rPr>
        <w:t>4</w:t>
      </w:r>
      <w:r w:rsidRPr="00FA59F5">
        <w:rPr>
          <w:rFonts w:ascii="宋体" w:hAnsi="宋体"/>
          <w:sz w:val="24"/>
        </w:rPr>
        <w:t>）投标</w:t>
      </w:r>
      <w:r w:rsidRPr="00FA59F5">
        <w:rPr>
          <w:rFonts w:ascii="宋体" w:hAnsi="宋体" w:hint="eastAsia"/>
          <w:sz w:val="24"/>
        </w:rPr>
        <w:t>保</w:t>
      </w:r>
      <w:r w:rsidRPr="00FA59F5">
        <w:rPr>
          <w:rFonts w:ascii="宋体" w:hAnsi="宋体"/>
          <w:sz w:val="24"/>
        </w:rPr>
        <w:t>证</w:t>
      </w:r>
      <w:r w:rsidRPr="00FA59F5">
        <w:rPr>
          <w:rFonts w:ascii="宋体" w:hAnsi="宋体" w:hint="eastAsia"/>
          <w:sz w:val="24"/>
        </w:rPr>
        <w:t>金</w:t>
      </w:r>
    </w:p>
    <w:p w14:paraId="4FD9AB72" w14:textId="77777777" w:rsidR="00D635B0" w:rsidRPr="00FA59F5" w:rsidRDefault="00953948">
      <w:pPr>
        <w:spacing w:line="460" w:lineRule="exact"/>
        <w:ind w:firstLineChars="200" w:firstLine="480"/>
        <w:rPr>
          <w:rFonts w:ascii="宋体" w:hAnsi="宋体"/>
          <w:sz w:val="24"/>
        </w:rPr>
      </w:pPr>
      <w:r w:rsidRPr="00FA59F5">
        <w:rPr>
          <w:rFonts w:ascii="宋体" w:hAnsi="宋体" w:hint="eastAsia"/>
          <w:sz w:val="24"/>
        </w:rPr>
        <w:t>（</w:t>
      </w:r>
      <w:r w:rsidRPr="00FA59F5">
        <w:rPr>
          <w:rFonts w:ascii="宋体" w:hAnsi="宋体" w:hint="eastAsia"/>
          <w:sz w:val="24"/>
        </w:rPr>
        <w:t>5</w:t>
      </w:r>
      <w:r w:rsidRPr="00FA59F5">
        <w:rPr>
          <w:rFonts w:ascii="宋体" w:hAnsi="宋体" w:hint="eastAsia"/>
          <w:sz w:val="24"/>
        </w:rPr>
        <w:t>）工程监理投标报价书</w:t>
      </w:r>
    </w:p>
    <w:p w14:paraId="6C930230" w14:textId="77777777" w:rsidR="00D635B0" w:rsidRPr="00FA59F5" w:rsidRDefault="00953948">
      <w:pPr>
        <w:spacing w:line="460" w:lineRule="exact"/>
        <w:ind w:firstLineChars="200" w:firstLine="480"/>
        <w:rPr>
          <w:rFonts w:ascii="宋体" w:hAnsi="宋体"/>
          <w:sz w:val="24"/>
        </w:rPr>
      </w:pPr>
      <w:r w:rsidRPr="00FA59F5">
        <w:rPr>
          <w:rFonts w:ascii="宋体" w:hAnsi="宋体" w:hint="eastAsia"/>
          <w:sz w:val="24"/>
        </w:rPr>
        <w:t>（</w:t>
      </w:r>
      <w:r w:rsidRPr="00FA59F5">
        <w:rPr>
          <w:rFonts w:ascii="宋体" w:hAnsi="宋体" w:hint="eastAsia"/>
          <w:sz w:val="24"/>
        </w:rPr>
        <w:t>6</w:t>
      </w:r>
      <w:r w:rsidRPr="00FA59F5">
        <w:rPr>
          <w:rFonts w:ascii="宋体" w:hAnsi="宋体" w:hint="eastAsia"/>
          <w:sz w:val="24"/>
        </w:rPr>
        <w:t>）资格审查资料</w:t>
      </w:r>
    </w:p>
    <w:p w14:paraId="5EC7DA1B" w14:textId="77777777" w:rsidR="00D635B0" w:rsidRPr="00FA59F5" w:rsidRDefault="00953948">
      <w:pPr>
        <w:spacing w:line="460" w:lineRule="exact"/>
        <w:ind w:firstLineChars="200" w:firstLine="480"/>
        <w:rPr>
          <w:rFonts w:ascii="宋体" w:hAnsi="宋体"/>
          <w:sz w:val="24"/>
        </w:rPr>
      </w:pPr>
      <w:r w:rsidRPr="00FA59F5">
        <w:rPr>
          <w:rFonts w:ascii="宋体" w:hAnsi="宋体" w:hint="eastAsia"/>
          <w:sz w:val="24"/>
        </w:rPr>
        <w:t>（</w:t>
      </w:r>
      <w:r w:rsidRPr="00FA59F5">
        <w:rPr>
          <w:rFonts w:ascii="宋体" w:hAnsi="宋体" w:hint="eastAsia"/>
          <w:sz w:val="24"/>
        </w:rPr>
        <w:t>7</w:t>
      </w:r>
      <w:r w:rsidRPr="00FA59F5">
        <w:rPr>
          <w:rFonts w:ascii="宋体" w:hAnsi="宋体" w:hint="eastAsia"/>
          <w:sz w:val="24"/>
        </w:rPr>
        <w:t>）</w:t>
      </w:r>
      <w:r w:rsidRPr="00FA59F5">
        <w:rPr>
          <w:rFonts w:ascii="宋体" w:hAnsi="宋体"/>
          <w:sz w:val="24"/>
        </w:rPr>
        <w:t>拟</w:t>
      </w:r>
      <w:r w:rsidRPr="00FA59F5">
        <w:rPr>
          <w:rFonts w:ascii="宋体" w:hAnsi="宋体" w:hint="eastAsia"/>
          <w:sz w:val="24"/>
        </w:rPr>
        <w:t>投入</w:t>
      </w:r>
      <w:r w:rsidRPr="00FA59F5">
        <w:rPr>
          <w:rFonts w:ascii="宋体" w:hAnsi="宋体"/>
          <w:sz w:val="24"/>
        </w:rPr>
        <w:t>的试验、检测仪器</w:t>
      </w:r>
      <w:r w:rsidRPr="00FA59F5">
        <w:rPr>
          <w:rFonts w:ascii="宋体" w:hAnsi="宋体" w:hint="eastAsia"/>
          <w:sz w:val="24"/>
        </w:rPr>
        <w:t>，</w:t>
      </w:r>
      <w:r w:rsidRPr="00FA59F5">
        <w:rPr>
          <w:rFonts w:ascii="宋体" w:hAnsi="宋体"/>
          <w:sz w:val="24"/>
        </w:rPr>
        <w:t>办公、生活及交通设施表</w:t>
      </w:r>
    </w:p>
    <w:p w14:paraId="34072297" w14:textId="77777777" w:rsidR="00D635B0" w:rsidRPr="00FA59F5" w:rsidRDefault="00953948">
      <w:pPr>
        <w:pStyle w:val="aa"/>
        <w:ind w:firstLineChars="200" w:firstLine="480"/>
        <w:rPr>
          <w:rFonts w:ascii="宋体" w:hAnsi="宋体"/>
          <w:sz w:val="24"/>
          <w:u w:val="single"/>
        </w:rPr>
      </w:pPr>
      <w:r w:rsidRPr="00FA59F5">
        <w:rPr>
          <w:rFonts w:ascii="宋体" w:hAnsi="宋体" w:hint="eastAsia"/>
          <w:sz w:val="24"/>
          <w:u w:val="single"/>
        </w:rPr>
        <w:t>（</w:t>
      </w:r>
      <w:r w:rsidRPr="00FA59F5">
        <w:rPr>
          <w:rFonts w:ascii="宋体" w:hAnsi="宋体" w:hint="eastAsia"/>
          <w:sz w:val="24"/>
          <w:u w:val="single"/>
        </w:rPr>
        <w:t>8</w:t>
      </w:r>
      <w:r w:rsidRPr="00FA59F5">
        <w:rPr>
          <w:rFonts w:ascii="宋体" w:hAnsi="宋体" w:hint="eastAsia"/>
          <w:sz w:val="24"/>
          <w:u w:val="single"/>
        </w:rPr>
        <w:t>）投标人声明</w:t>
      </w:r>
    </w:p>
    <w:p w14:paraId="10C6BA19" w14:textId="77777777" w:rsidR="00D635B0" w:rsidRPr="00FA59F5" w:rsidRDefault="00953948">
      <w:pPr>
        <w:spacing w:line="460" w:lineRule="exact"/>
        <w:ind w:firstLineChars="200" w:firstLine="480"/>
        <w:rPr>
          <w:rFonts w:ascii="宋体" w:hAnsi="宋体" w:cs="宋体"/>
          <w:kern w:val="0"/>
          <w:sz w:val="24"/>
        </w:rPr>
      </w:pPr>
      <w:r w:rsidRPr="00FA59F5">
        <w:rPr>
          <w:rFonts w:ascii="宋体" w:hAnsi="宋体"/>
          <w:sz w:val="24"/>
        </w:rPr>
        <w:t>3.1.</w:t>
      </w:r>
      <w:r w:rsidRPr="00FA59F5">
        <w:rPr>
          <w:rFonts w:ascii="宋体" w:hAnsi="宋体" w:hint="eastAsia"/>
          <w:sz w:val="24"/>
        </w:rPr>
        <w:t xml:space="preserve">2 </w:t>
      </w:r>
      <w:r w:rsidRPr="00FA59F5">
        <w:rPr>
          <w:rFonts w:ascii="宋体" w:hAnsi="宋体" w:cs="宋体" w:hint="eastAsia"/>
          <w:kern w:val="0"/>
          <w:sz w:val="24"/>
        </w:rPr>
        <w:t>投标文件包括本须知第</w:t>
      </w:r>
      <w:r w:rsidRPr="00FA59F5">
        <w:rPr>
          <w:rFonts w:ascii="宋体" w:hAnsi="宋体" w:cs="宋体" w:hint="eastAsia"/>
          <w:kern w:val="0"/>
          <w:sz w:val="24"/>
        </w:rPr>
        <w:t xml:space="preserve"> </w:t>
      </w:r>
      <w:r w:rsidRPr="00FA59F5">
        <w:rPr>
          <w:rFonts w:ascii="宋体" w:hAnsi="宋体" w:cs="宋体"/>
          <w:kern w:val="0"/>
          <w:sz w:val="24"/>
        </w:rPr>
        <w:t>3.1</w:t>
      </w:r>
      <w:r w:rsidRPr="00FA59F5">
        <w:rPr>
          <w:rFonts w:ascii="宋体" w:hAnsi="宋体" w:cs="宋体" w:hint="eastAsia"/>
          <w:kern w:val="0"/>
          <w:sz w:val="24"/>
        </w:rPr>
        <w:t xml:space="preserve">.1 </w:t>
      </w:r>
      <w:r w:rsidRPr="00FA59F5">
        <w:rPr>
          <w:rFonts w:ascii="宋体" w:hAnsi="宋体" w:cs="宋体" w:hint="eastAsia"/>
          <w:kern w:val="0"/>
          <w:sz w:val="24"/>
        </w:rPr>
        <w:t>规定的内容，投标人提交的投标文件应当使用招标文件所提供的投标文件全部格式（表格可以按同样格式扩展）。</w:t>
      </w:r>
    </w:p>
    <w:p w14:paraId="32DE103F" w14:textId="77777777" w:rsidR="00D635B0" w:rsidRPr="00FA59F5" w:rsidRDefault="00953948">
      <w:pPr>
        <w:spacing w:beforeLines="20" w:before="62" w:line="460" w:lineRule="exact"/>
        <w:ind w:firstLineChars="200" w:firstLine="482"/>
        <w:rPr>
          <w:rFonts w:ascii="楷体_GB2312" w:eastAsia="楷体_GB2312" w:hAnsi="宋体" w:cs="宋体"/>
          <w:b/>
          <w:kern w:val="0"/>
          <w:sz w:val="24"/>
        </w:rPr>
      </w:pPr>
      <w:r w:rsidRPr="00FA59F5">
        <w:rPr>
          <w:rFonts w:ascii="楷体_GB2312" w:eastAsia="楷体_GB2312" w:hAnsi="宋体" w:cs="宋体" w:hint="eastAsia"/>
          <w:b/>
          <w:kern w:val="0"/>
          <w:sz w:val="24"/>
        </w:rPr>
        <w:t xml:space="preserve">3.1.3 </w:t>
      </w:r>
      <w:r w:rsidRPr="00FA59F5">
        <w:rPr>
          <w:rFonts w:ascii="楷体_GB2312" w:eastAsia="楷体_GB2312" w:hAnsi="宋体" w:cs="宋体" w:hint="eastAsia"/>
          <w:b/>
          <w:kern w:val="0"/>
          <w:sz w:val="24"/>
        </w:rPr>
        <w:t>投标人在递交投标文件的同时，需要递交投标文件电子版（制作正本光盘</w:t>
      </w:r>
      <w:r w:rsidRPr="00FA59F5">
        <w:rPr>
          <w:rFonts w:ascii="楷体_GB2312" w:eastAsia="楷体_GB2312" w:hAnsi="宋体" w:cs="宋体" w:hint="eastAsia"/>
          <w:b/>
          <w:kern w:val="0"/>
          <w:sz w:val="24"/>
        </w:rPr>
        <w:t>1</w:t>
      </w:r>
      <w:r w:rsidRPr="00FA59F5">
        <w:rPr>
          <w:rFonts w:ascii="楷体_GB2312" w:eastAsia="楷体_GB2312" w:hAnsi="宋体" w:cs="宋体" w:hint="eastAsia"/>
          <w:b/>
          <w:kern w:val="0"/>
          <w:sz w:val="24"/>
        </w:rPr>
        <w:t>张，副本</w:t>
      </w:r>
      <w:r w:rsidRPr="00FA59F5">
        <w:rPr>
          <w:rFonts w:ascii="楷体_GB2312" w:eastAsia="楷体_GB2312" w:hAnsi="宋体" w:cs="宋体" w:hint="eastAsia"/>
          <w:b/>
          <w:kern w:val="0"/>
          <w:sz w:val="24"/>
        </w:rPr>
        <w:t>U</w:t>
      </w:r>
      <w:r w:rsidRPr="00FA59F5">
        <w:rPr>
          <w:rFonts w:ascii="楷体_GB2312" w:eastAsia="楷体_GB2312" w:hAnsi="宋体" w:cs="宋体" w:hint="eastAsia"/>
          <w:b/>
          <w:kern w:val="0"/>
          <w:sz w:val="24"/>
        </w:rPr>
        <w:t>盘</w:t>
      </w:r>
      <w:r w:rsidRPr="00FA59F5">
        <w:rPr>
          <w:rFonts w:ascii="楷体_GB2312" w:eastAsia="楷体_GB2312" w:hAnsi="宋体" w:cs="宋体" w:hint="eastAsia"/>
          <w:b/>
          <w:kern w:val="0"/>
          <w:sz w:val="24"/>
        </w:rPr>
        <w:t>1</w:t>
      </w:r>
      <w:r w:rsidRPr="00FA59F5">
        <w:rPr>
          <w:rFonts w:ascii="楷体_GB2312" w:eastAsia="楷体_GB2312" w:hAnsi="宋体" w:cs="宋体" w:hint="eastAsia"/>
          <w:b/>
          <w:kern w:val="0"/>
          <w:sz w:val="24"/>
        </w:rPr>
        <w:t>个），内容包括：</w:t>
      </w:r>
    </w:p>
    <w:p w14:paraId="0C221F73" w14:textId="77777777" w:rsidR="00D635B0" w:rsidRPr="00FA59F5" w:rsidRDefault="00953948">
      <w:pPr>
        <w:spacing w:line="460" w:lineRule="exact"/>
        <w:ind w:firstLineChars="200" w:firstLine="482"/>
        <w:rPr>
          <w:rFonts w:ascii="楷体_GB2312" w:eastAsia="楷体_GB2312" w:hAnsi="宋体" w:cs="宋体"/>
          <w:b/>
          <w:kern w:val="0"/>
          <w:sz w:val="24"/>
        </w:rPr>
      </w:pPr>
      <w:r w:rsidRPr="00FA59F5">
        <w:rPr>
          <w:rFonts w:ascii="楷体_GB2312" w:eastAsia="楷体_GB2312" w:hAnsi="宋体" w:cs="宋体" w:hint="eastAsia"/>
          <w:b/>
          <w:kern w:val="0"/>
          <w:sz w:val="24"/>
        </w:rPr>
        <w:lastRenderedPageBreak/>
        <w:t>（</w:t>
      </w:r>
      <w:r w:rsidRPr="00FA59F5">
        <w:rPr>
          <w:rFonts w:ascii="楷体_GB2312" w:eastAsia="楷体_GB2312" w:hAnsi="宋体" w:cs="宋体" w:hint="eastAsia"/>
          <w:b/>
          <w:kern w:val="0"/>
          <w:sz w:val="24"/>
        </w:rPr>
        <w:t>1</w:t>
      </w:r>
      <w:r w:rsidRPr="00FA59F5">
        <w:rPr>
          <w:rFonts w:ascii="楷体_GB2312" w:eastAsia="楷体_GB2312" w:hAnsi="宋体" w:cs="宋体" w:hint="eastAsia"/>
          <w:b/>
          <w:kern w:val="0"/>
          <w:sz w:val="24"/>
        </w:rPr>
        <w:t>）商务及经济报价投标文件（第一册）的</w:t>
      </w:r>
      <w:r w:rsidRPr="00FA59F5">
        <w:rPr>
          <w:rFonts w:ascii="楷体_GB2312" w:eastAsia="楷体_GB2312" w:hAnsi="宋体" w:cs="宋体" w:hint="eastAsia"/>
          <w:b/>
          <w:kern w:val="0"/>
          <w:sz w:val="24"/>
        </w:rPr>
        <w:t>Word</w:t>
      </w:r>
      <w:r w:rsidRPr="00FA59F5">
        <w:rPr>
          <w:rFonts w:ascii="楷体_GB2312" w:eastAsia="楷体_GB2312" w:hAnsi="宋体" w:cs="宋体" w:hint="eastAsia"/>
          <w:b/>
          <w:kern w:val="0"/>
          <w:sz w:val="24"/>
        </w:rPr>
        <w:t>版；</w:t>
      </w:r>
    </w:p>
    <w:p w14:paraId="141D3B19" w14:textId="77777777" w:rsidR="00D635B0" w:rsidRPr="00FA59F5" w:rsidRDefault="00953948">
      <w:pPr>
        <w:spacing w:line="440" w:lineRule="exact"/>
        <w:ind w:firstLineChars="200" w:firstLine="482"/>
        <w:rPr>
          <w:rFonts w:ascii="宋体" w:hAnsi="宋体" w:cs="宋体"/>
          <w:kern w:val="0"/>
          <w:sz w:val="24"/>
        </w:rPr>
      </w:pPr>
      <w:r w:rsidRPr="00FA59F5">
        <w:rPr>
          <w:rFonts w:ascii="楷体_GB2312" w:eastAsia="楷体_GB2312" w:hAnsi="宋体" w:cs="宋体" w:hint="eastAsia"/>
          <w:b/>
          <w:kern w:val="0"/>
          <w:sz w:val="24"/>
        </w:rPr>
        <w:t>（</w:t>
      </w:r>
      <w:r w:rsidRPr="00FA59F5">
        <w:rPr>
          <w:rFonts w:ascii="楷体_GB2312" w:eastAsia="楷体_GB2312" w:hAnsi="宋体" w:cs="宋体" w:hint="eastAsia"/>
          <w:b/>
          <w:kern w:val="0"/>
          <w:sz w:val="24"/>
        </w:rPr>
        <w:t>2</w:t>
      </w:r>
      <w:r w:rsidRPr="00FA59F5">
        <w:rPr>
          <w:rFonts w:ascii="楷体_GB2312" w:eastAsia="楷体_GB2312" w:hAnsi="宋体" w:cs="宋体" w:hint="eastAsia"/>
          <w:b/>
          <w:kern w:val="0"/>
          <w:sz w:val="24"/>
        </w:rPr>
        <w:t>）商务及经济报价投标文件（第一册）及其随附复印件所有内容的</w:t>
      </w:r>
      <w:r w:rsidRPr="00FA59F5">
        <w:rPr>
          <w:rFonts w:ascii="楷体_GB2312" w:eastAsia="楷体_GB2312" w:hAnsi="宋体" w:cs="宋体" w:hint="eastAsia"/>
          <w:b/>
          <w:kern w:val="0"/>
          <w:sz w:val="24"/>
        </w:rPr>
        <w:t>PDF</w:t>
      </w:r>
      <w:r w:rsidRPr="00FA59F5">
        <w:rPr>
          <w:rFonts w:ascii="楷体_GB2312" w:eastAsia="楷体_GB2312" w:hAnsi="宋体" w:cs="宋体" w:hint="eastAsia"/>
          <w:b/>
          <w:kern w:val="0"/>
          <w:sz w:val="24"/>
        </w:rPr>
        <w:t>格式的电子版，该内容应按投标文件纸质版（含随附复印件）的顺序排列。</w:t>
      </w:r>
    </w:p>
    <w:p w14:paraId="4070EA06" w14:textId="77777777" w:rsidR="00D635B0" w:rsidRPr="00FA59F5" w:rsidRDefault="00953948">
      <w:pPr>
        <w:spacing w:beforeLines="100" w:before="312" w:line="480" w:lineRule="exact"/>
        <w:rPr>
          <w:rFonts w:ascii="宋体" w:hAnsi="宋体"/>
          <w:b/>
          <w:sz w:val="24"/>
          <w:szCs w:val="24"/>
        </w:rPr>
      </w:pPr>
      <w:r w:rsidRPr="00FA59F5">
        <w:rPr>
          <w:rFonts w:ascii="宋体" w:hAnsi="宋体" w:hint="eastAsia"/>
          <w:b/>
          <w:sz w:val="24"/>
          <w:szCs w:val="24"/>
        </w:rPr>
        <w:t xml:space="preserve">3.2 </w:t>
      </w:r>
      <w:r w:rsidRPr="00FA59F5">
        <w:rPr>
          <w:rFonts w:ascii="宋体" w:hAnsi="宋体"/>
          <w:b/>
          <w:sz w:val="24"/>
          <w:szCs w:val="24"/>
        </w:rPr>
        <w:t>投标</w:t>
      </w:r>
      <w:r w:rsidRPr="00FA59F5">
        <w:rPr>
          <w:rFonts w:ascii="宋体" w:hAnsi="宋体" w:hint="eastAsia"/>
          <w:b/>
          <w:sz w:val="24"/>
          <w:szCs w:val="24"/>
        </w:rPr>
        <w:t>报价</w:t>
      </w:r>
    </w:p>
    <w:p w14:paraId="46CECE02" w14:textId="77777777" w:rsidR="00D635B0" w:rsidRPr="00FA59F5" w:rsidRDefault="00953948">
      <w:pPr>
        <w:spacing w:line="440" w:lineRule="exact"/>
        <w:ind w:firstLineChars="200" w:firstLine="480"/>
        <w:rPr>
          <w:rFonts w:ascii="宋体" w:hAnsi="宋体"/>
          <w:sz w:val="24"/>
          <w:szCs w:val="24"/>
        </w:rPr>
      </w:pPr>
      <w:r w:rsidRPr="00FA59F5">
        <w:rPr>
          <w:rFonts w:ascii="宋体" w:hAnsi="宋体" w:hint="eastAsia"/>
          <w:sz w:val="24"/>
          <w:szCs w:val="24"/>
        </w:rPr>
        <w:t>3.2.1</w:t>
      </w:r>
      <w:r w:rsidRPr="00FA59F5">
        <w:rPr>
          <w:rFonts w:ascii="宋体" w:hAnsi="宋体" w:hint="eastAsia"/>
          <w:sz w:val="24"/>
          <w:szCs w:val="24"/>
        </w:rPr>
        <w:t>本项目监理费用的计算参照</w:t>
      </w:r>
      <w:r w:rsidRPr="00FA59F5">
        <w:rPr>
          <w:rFonts w:hAnsi="宋体" w:cs="宋体" w:hint="eastAsia"/>
          <w:sz w:val="24"/>
          <w:szCs w:val="24"/>
        </w:rPr>
        <w:t>《关于印发＜建设工程监理与相关服务收费管理规定＞的通知》（发改价格﹝</w:t>
      </w:r>
      <w:r w:rsidRPr="00FA59F5">
        <w:rPr>
          <w:rFonts w:hAnsi="宋体" w:cs="宋体" w:hint="eastAsia"/>
          <w:sz w:val="24"/>
          <w:szCs w:val="24"/>
        </w:rPr>
        <w:t>2007</w:t>
      </w:r>
      <w:r w:rsidRPr="00FA59F5">
        <w:rPr>
          <w:rFonts w:hAnsi="宋体" w:cs="宋体" w:hint="eastAsia"/>
          <w:sz w:val="24"/>
          <w:szCs w:val="24"/>
        </w:rPr>
        <w:t>﹞</w:t>
      </w:r>
      <w:r w:rsidRPr="00FA59F5">
        <w:rPr>
          <w:rFonts w:hAnsi="宋体" w:cs="宋体" w:hint="eastAsia"/>
          <w:sz w:val="24"/>
          <w:szCs w:val="24"/>
        </w:rPr>
        <w:t>670</w:t>
      </w:r>
      <w:r w:rsidRPr="00FA59F5">
        <w:rPr>
          <w:rFonts w:hAnsi="宋体" w:cs="宋体" w:hint="eastAsia"/>
          <w:sz w:val="24"/>
          <w:szCs w:val="24"/>
        </w:rPr>
        <w:t>号）规定标准，并按（发改价格〔</w:t>
      </w:r>
      <w:r w:rsidRPr="00FA59F5">
        <w:rPr>
          <w:rFonts w:hAnsi="宋体" w:cs="宋体" w:hint="eastAsia"/>
          <w:sz w:val="24"/>
          <w:szCs w:val="24"/>
        </w:rPr>
        <w:t>2015</w:t>
      </w:r>
      <w:r w:rsidRPr="00FA59F5">
        <w:rPr>
          <w:rFonts w:hAnsi="宋体" w:cs="宋体" w:hint="eastAsia"/>
          <w:sz w:val="24"/>
          <w:szCs w:val="24"/>
        </w:rPr>
        <w:t>〕</w:t>
      </w:r>
      <w:r w:rsidRPr="00FA59F5">
        <w:rPr>
          <w:rFonts w:hAnsi="宋体" w:cs="宋体" w:hint="eastAsia"/>
          <w:sz w:val="24"/>
          <w:szCs w:val="24"/>
        </w:rPr>
        <w:t>299</w:t>
      </w:r>
      <w:r w:rsidRPr="00FA59F5">
        <w:rPr>
          <w:rFonts w:hAnsi="宋体" w:cs="宋体" w:hint="eastAsia"/>
          <w:sz w:val="24"/>
          <w:szCs w:val="24"/>
        </w:rPr>
        <w:t>号）实行市场调节价。</w:t>
      </w:r>
      <w:r w:rsidRPr="00FA59F5">
        <w:rPr>
          <w:rFonts w:ascii="宋体" w:hAnsi="宋体" w:hint="eastAsia"/>
          <w:sz w:val="24"/>
          <w:szCs w:val="24"/>
        </w:rPr>
        <w:t>本项目监理费暂按</w:t>
      </w:r>
      <w:r w:rsidRPr="00FA59F5">
        <w:rPr>
          <w:rFonts w:ascii="宋体" w:hAnsi="宋体"/>
          <w:sz w:val="24"/>
          <w:szCs w:val="24"/>
          <w:u w:val="single"/>
        </w:rPr>
        <w:t>50983988.22</w:t>
      </w:r>
      <w:r w:rsidRPr="00FA59F5">
        <w:rPr>
          <w:rFonts w:ascii="宋体" w:hAnsi="宋体" w:hint="eastAsia"/>
          <w:b/>
          <w:sz w:val="24"/>
          <w:szCs w:val="24"/>
          <w:u w:val="single"/>
        </w:rPr>
        <w:t>元</w:t>
      </w:r>
      <w:r w:rsidRPr="00FA59F5">
        <w:rPr>
          <w:rFonts w:ascii="宋体" w:hAnsi="宋体" w:hint="eastAsia"/>
          <w:sz w:val="24"/>
          <w:szCs w:val="24"/>
        </w:rPr>
        <w:t>为计费额，最终工程造价以茂名市财政部门的审定为准。</w:t>
      </w:r>
    </w:p>
    <w:p w14:paraId="06C1F6CD" w14:textId="77777777" w:rsidR="00D635B0" w:rsidRPr="00FA59F5" w:rsidRDefault="00953948">
      <w:pPr>
        <w:spacing w:line="440" w:lineRule="exact"/>
        <w:ind w:firstLineChars="200" w:firstLine="480"/>
        <w:rPr>
          <w:rFonts w:ascii="宋体" w:hAnsi="宋体"/>
          <w:sz w:val="24"/>
          <w:szCs w:val="24"/>
        </w:rPr>
      </w:pPr>
      <w:r w:rsidRPr="00FA59F5">
        <w:rPr>
          <w:rFonts w:ascii="宋体" w:hAnsi="宋体" w:hint="eastAsia"/>
          <w:sz w:val="24"/>
          <w:szCs w:val="24"/>
        </w:rPr>
        <w:t>根据《</w:t>
      </w:r>
      <w:r w:rsidRPr="00FA59F5">
        <w:rPr>
          <w:rFonts w:hAnsi="宋体" w:cs="宋体" w:hint="eastAsia"/>
          <w:sz w:val="24"/>
          <w:szCs w:val="24"/>
        </w:rPr>
        <w:t>关于印发＜建设工程监理与相关服务收费管理规定＞的通知</w:t>
      </w:r>
      <w:r w:rsidRPr="00FA59F5">
        <w:rPr>
          <w:rFonts w:ascii="宋体" w:hAnsi="宋体" w:hint="eastAsia"/>
          <w:sz w:val="24"/>
          <w:szCs w:val="24"/>
        </w:rPr>
        <w:t>》（发改价格﹝</w:t>
      </w:r>
      <w:r w:rsidRPr="00FA59F5">
        <w:rPr>
          <w:rFonts w:ascii="宋体" w:hAnsi="宋体" w:hint="eastAsia"/>
          <w:sz w:val="24"/>
          <w:szCs w:val="24"/>
        </w:rPr>
        <w:t>2007</w:t>
      </w:r>
      <w:r w:rsidRPr="00FA59F5">
        <w:rPr>
          <w:rFonts w:ascii="宋体" w:hAnsi="宋体" w:hint="eastAsia"/>
          <w:sz w:val="24"/>
          <w:szCs w:val="24"/>
        </w:rPr>
        <w:t>﹞</w:t>
      </w:r>
      <w:r w:rsidRPr="00FA59F5">
        <w:rPr>
          <w:rFonts w:ascii="宋体" w:hAnsi="宋体" w:hint="eastAsia"/>
          <w:sz w:val="24"/>
          <w:szCs w:val="24"/>
        </w:rPr>
        <w:t>670</w:t>
      </w:r>
      <w:r w:rsidRPr="00FA59F5">
        <w:rPr>
          <w:rFonts w:ascii="宋体" w:hAnsi="宋体" w:hint="eastAsia"/>
          <w:sz w:val="24"/>
          <w:szCs w:val="24"/>
        </w:rPr>
        <w:t>号）的相关规定，本项目调整系数为：专业调整系数取</w:t>
      </w:r>
      <w:r w:rsidRPr="00FA59F5">
        <w:rPr>
          <w:rFonts w:ascii="宋体" w:hAnsi="宋体" w:hint="eastAsia"/>
          <w:b/>
          <w:sz w:val="24"/>
          <w:szCs w:val="24"/>
        </w:rPr>
        <w:t>1</w:t>
      </w:r>
      <w:r w:rsidRPr="00FA59F5">
        <w:rPr>
          <w:rFonts w:ascii="宋体" w:hAnsi="宋体" w:hint="eastAsia"/>
          <w:sz w:val="24"/>
          <w:szCs w:val="24"/>
        </w:rPr>
        <w:t>、工程复杂程度调整系数取</w:t>
      </w:r>
      <w:r w:rsidRPr="00FA59F5">
        <w:rPr>
          <w:rFonts w:ascii="宋体" w:hAnsi="宋体"/>
          <w:b/>
          <w:sz w:val="24"/>
          <w:szCs w:val="24"/>
        </w:rPr>
        <w:t>1</w:t>
      </w:r>
      <w:r w:rsidRPr="00FA59F5">
        <w:rPr>
          <w:rFonts w:ascii="宋体" w:hAnsi="宋体" w:hint="eastAsia"/>
          <w:sz w:val="24"/>
          <w:szCs w:val="24"/>
        </w:rPr>
        <w:t>、高程调整系数取</w:t>
      </w:r>
      <w:r w:rsidRPr="00FA59F5">
        <w:rPr>
          <w:rFonts w:ascii="宋体" w:hAnsi="宋体" w:hint="eastAsia"/>
          <w:b/>
          <w:sz w:val="24"/>
          <w:szCs w:val="24"/>
        </w:rPr>
        <w:t>1</w:t>
      </w:r>
      <w:r w:rsidRPr="00FA59F5">
        <w:rPr>
          <w:rFonts w:ascii="宋体" w:hAnsi="宋体" w:hint="eastAsia"/>
          <w:sz w:val="24"/>
          <w:szCs w:val="24"/>
        </w:rPr>
        <w:t>，</w:t>
      </w:r>
      <w:r w:rsidRPr="00FA59F5">
        <w:rPr>
          <w:rFonts w:ascii="宋体" w:hAnsi="宋体" w:hint="eastAsia"/>
          <w:sz w:val="24"/>
          <w:szCs w:val="24"/>
        </w:rPr>
        <w:t xml:space="preserve"> </w:t>
      </w:r>
      <w:r w:rsidRPr="00FA59F5">
        <w:rPr>
          <w:rFonts w:ascii="宋体" w:hAnsi="宋体" w:hint="eastAsia"/>
          <w:sz w:val="24"/>
          <w:szCs w:val="24"/>
        </w:rPr>
        <w:t>计算监理服务收费基准价，以监理收费基准价</w:t>
      </w:r>
      <w:r w:rsidRPr="00FA59F5">
        <w:rPr>
          <w:rFonts w:hAnsi="宋体" w:hint="eastAsia"/>
          <w:b/>
          <w:bCs/>
          <w:sz w:val="24"/>
          <w:szCs w:val="24"/>
          <w:u w:val="single"/>
        </w:rPr>
        <w:t>¥</w:t>
      </w:r>
      <w:r w:rsidRPr="00FA59F5">
        <w:rPr>
          <w:rFonts w:hAnsi="宋体"/>
          <w:b/>
          <w:bCs/>
          <w:sz w:val="24"/>
          <w:szCs w:val="24"/>
          <w:u w:val="single"/>
        </w:rPr>
        <w:t xml:space="preserve"> 122.78</w:t>
      </w:r>
      <w:r w:rsidRPr="00FA59F5">
        <w:rPr>
          <w:rFonts w:ascii="宋体" w:hAnsi="宋体" w:hint="eastAsia"/>
          <w:sz w:val="24"/>
          <w:szCs w:val="24"/>
        </w:rPr>
        <w:t>万元作为招标控制价。</w:t>
      </w:r>
    </w:p>
    <w:p w14:paraId="5A25C24E" w14:textId="77777777" w:rsidR="00D635B0" w:rsidRPr="00FA59F5" w:rsidRDefault="00953948">
      <w:pPr>
        <w:spacing w:line="440" w:lineRule="exact"/>
        <w:ind w:firstLineChars="200" w:firstLine="480"/>
        <w:rPr>
          <w:rFonts w:ascii="宋体" w:hAnsi="宋体"/>
          <w:sz w:val="24"/>
          <w:szCs w:val="24"/>
        </w:rPr>
      </w:pPr>
      <w:r w:rsidRPr="00FA59F5">
        <w:rPr>
          <w:rFonts w:ascii="宋体" w:hAnsi="宋体" w:hint="eastAsia"/>
          <w:sz w:val="24"/>
          <w:szCs w:val="24"/>
        </w:rPr>
        <w:t>投标人以投报监理服务费下浮率的方式进行报价，在（</w:t>
      </w:r>
      <w:r w:rsidRPr="00FA59F5">
        <w:rPr>
          <w:rFonts w:ascii="宋体" w:hAnsi="宋体" w:hint="eastAsia"/>
          <w:sz w:val="24"/>
          <w:szCs w:val="24"/>
        </w:rPr>
        <w:t>20%</w:t>
      </w:r>
      <w:r w:rsidRPr="00FA59F5">
        <w:rPr>
          <w:rFonts w:ascii="宋体" w:hAnsi="宋体" w:hint="eastAsia"/>
          <w:sz w:val="24"/>
          <w:szCs w:val="24"/>
        </w:rPr>
        <w:t>＜</w:t>
      </w:r>
      <w:r w:rsidRPr="00FA59F5">
        <w:rPr>
          <w:rFonts w:ascii="宋体" w:hAnsi="宋体" w:hint="eastAsia"/>
          <w:sz w:val="24"/>
          <w:szCs w:val="24"/>
        </w:rPr>
        <w:t>a</w:t>
      </w:r>
      <w:r w:rsidRPr="00FA59F5">
        <w:rPr>
          <w:rFonts w:ascii="宋体" w:hAnsi="宋体" w:hint="eastAsia"/>
          <w:sz w:val="24"/>
          <w:szCs w:val="24"/>
        </w:rPr>
        <w:t>≤</w:t>
      </w:r>
      <w:r w:rsidRPr="00FA59F5">
        <w:rPr>
          <w:rFonts w:ascii="宋体" w:hAnsi="宋体" w:hint="eastAsia"/>
          <w:sz w:val="24"/>
          <w:szCs w:val="24"/>
        </w:rPr>
        <w:t>40%</w:t>
      </w:r>
      <w:r w:rsidRPr="00FA59F5">
        <w:rPr>
          <w:rFonts w:ascii="宋体" w:hAnsi="宋体" w:hint="eastAsia"/>
          <w:sz w:val="24"/>
          <w:szCs w:val="24"/>
        </w:rPr>
        <w:t>）的浮动幅度范围内投报一个监理服务费下浮率（保留至小数点后二位）作为结算本项目的监理服务收费计算的调整系数。每个投标人只允许有一个报价，多个报价或超出范围的投标报价其投标文件将被拒绝。</w:t>
      </w:r>
      <w:r w:rsidRPr="00FA59F5">
        <w:rPr>
          <w:rFonts w:ascii="宋体" w:hAnsi="宋体" w:hint="eastAsia"/>
          <w:sz w:val="24"/>
          <w:szCs w:val="24"/>
        </w:rPr>
        <w:t xml:space="preserve">   </w:t>
      </w:r>
    </w:p>
    <w:p w14:paraId="759C0E23" w14:textId="77777777" w:rsidR="00D635B0" w:rsidRPr="00FA59F5" w:rsidRDefault="00953948">
      <w:pPr>
        <w:spacing w:line="440" w:lineRule="exact"/>
        <w:ind w:firstLineChars="200" w:firstLine="480"/>
        <w:rPr>
          <w:rFonts w:ascii="宋体" w:hAnsi="宋体"/>
          <w:sz w:val="24"/>
          <w:szCs w:val="24"/>
        </w:rPr>
      </w:pPr>
      <w:r w:rsidRPr="00FA59F5">
        <w:rPr>
          <w:rFonts w:ascii="宋体" w:hAnsi="宋体" w:hint="eastAsia"/>
          <w:sz w:val="24"/>
          <w:szCs w:val="24"/>
        </w:rPr>
        <w:t xml:space="preserve">3.2.2 </w:t>
      </w:r>
      <w:r w:rsidRPr="00FA59F5">
        <w:rPr>
          <w:rFonts w:ascii="宋体" w:hAnsi="宋体"/>
          <w:sz w:val="24"/>
          <w:szCs w:val="24"/>
        </w:rPr>
        <w:t>投标单位的投标</w:t>
      </w:r>
      <w:r w:rsidRPr="00FA59F5">
        <w:rPr>
          <w:rFonts w:ascii="宋体" w:hAnsi="宋体" w:hint="eastAsia"/>
          <w:sz w:val="24"/>
          <w:szCs w:val="24"/>
        </w:rPr>
        <w:t>报</w:t>
      </w:r>
      <w:r w:rsidRPr="00FA59F5">
        <w:rPr>
          <w:rFonts w:ascii="宋体" w:hAnsi="宋体"/>
          <w:sz w:val="24"/>
          <w:szCs w:val="24"/>
        </w:rPr>
        <w:t>价应是监理服务期内，监理单位按合同规定的范围</w:t>
      </w:r>
      <w:r w:rsidRPr="00FA59F5">
        <w:rPr>
          <w:rFonts w:ascii="宋体" w:hAnsi="宋体" w:hint="eastAsia"/>
          <w:sz w:val="24"/>
          <w:szCs w:val="24"/>
        </w:rPr>
        <w:t>实施和完成本项目全部监理咨询工作所需的劳务费、技术服务费、检测、测量、抽检、交通、通讯、保险、税费和利润等监理业务有关一切费用，除非上述费用在合同中另有说明。</w:t>
      </w:r>
    </w:p>
    <w:p w14:paraId="7ED752D1" w14:textId="77777777" w:rsidR="00D635B0" w:rsidRPr="00FA59F5" w:rsidRDefault="00953948">
      <w:pPr>
        <w:spacing w:line="440" w:lineRule="exact"/>
        <w:ind w:firstLineChars="200" w:firstLine="480"/>
        <w:rPr>
          <w:rFonts w:ascii="宋体" w:hAnsi="宋体"/>
          <w:sz w:val="24"/>
          <w:szCs w:val="24"/>
        </w:rPr>
      </w:pPr>
      <w:r w:rsidRPr="00FA59F5">
        <w:rPr>
          <w:rFonts w:ascii="宋体" w:hAnsi="宋体" w:hint="eastAsia"/>
          <w:sz w:val="24"/>
          <w:szCs w:val="24"/>
        </w:rPr>
        <w:t xml:space="preserve">3.2.3 </w:t>
      </w:r>
      <w:r w:rsidRPr="00FA59F5">
        <w:rPr>
          <w:rFonts w:ascii="宋体" w:hAnsi="宋体"/>
          <w:sz w:val="24"/>
          <w:szCs w:val="24"/>
        </w:rPr>
        <w:t>投标价格不包括监理额外工作报酬、附加工作报酬、其它技术咨询服务报酬和业主给付的奖金。</w:t>
      </w:r>
    </w:p>
    <w:p w14:paraId="259110BE"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 xml:space="preserve">3.2.4 </w:t>
      </w:r>
      <w:r w:rsidRPr="00FA59F5">
        <w:rPr>
          <w:rFonts w:ascii="宋体" w:hAnsi="宋体" w:hint="eastAsia"/>
          <w:sz w:val="24"/>
          <w:szCs w:val="24"/>
        </w:rPr>
        <w:t>监理人以中标价作为合同价款签署监理服务合同，并按合同专用条款的有关条款支付</w:t>
      </w:r>
      <w:r w:rsidRPr="00FA59F5">
        <w:rPr>
          <w:rFonts w:ascii="宋体" w:hAnsi="宋体"/>
          <w:sz w:val="24"/>
          <w:szCs w:val="24"/>
        </w:rPr>
        <w:t>监理费</w:t>
      </w:r>
      <w:r w:rsidRPr="00FA59F5">
        <w:rPr>
          <w:rFonts w:ascii="宋体" w:hAnsi="宋体" w:hint="eastAsia"/>
          <w:sz w:val="24"/>
          <w:szCs w:val="24"/>
        </w:rPr>
        <w:t>用。</w:t>
      </w:r>
      <w:r w:rsidRPr="00FA59F5">
        <w:rPr>
          <w:rFonts w:ascii="宋体" w:hAnsi="宋体"/>
          <w:sz w:val="24"/>
          <w:szCs w:val="24"/>
        </w:rPr>
        <w:t>在本合同执行完毕时，</w:t>
      </w:r>
      <w:r w:rsidRPr="00FA59F5">
        <w:rPr>
          <w:rFonts w:ascii="宋体" w:hAnsi="宋体" w:hint="eastAsia"/>
          <w:sz w:val="24"/>
          <w:szCs w:val="24"/>
        </w:rPr>
        <w:t>监理费用以最终审定的本项目建设</w:t>
      </w:r>
      <w:r w:rsidRPr="00FA59F5">
        <w:rPr>
          <w:rFonts w:ascii="宋体" w:hAnsi="宋体"/>
          <w:sz w:val="24"/>
          <w:szCs w:val="24"/>
        </w:rPr>
        <w:t>工程</w:t>
      </w:r>
      <w:r w:rsidRPr="00FA59F5">
        <w:rPr>
          <w:rFonts w:ascii="宋体" w:hAnsi="宋体" w:hint="eastAsia"/>
          <w:sz w:val="24"/>
          <w:szCs w:val="24"/>
        </w:rPr>
        <w:t>施工竣工结算</w:t>
      </w:r>
      <w:r w:rsidRPr="00FA59F5">
        <w:rPr>
          <w:rFonts w:ascii="宋体" w:hAnsi="宋体"/>
          <w:sz w:val="24"/>
          <w:szCs w:val="24"/>
        </w:rPr>
        <w:t>价</w:t>
      </w:r>
      <w:r w:rsidRPr="00FA59F5">
        <w:rPr>
          <w:rFonts w:ascii="宋体" w:hAnsi="宋体" w:hint="eastAsia"/>
          <w:sz w:val="24"/>
          <w:szCs w:val="24"/>
        </w:rPr>
        <w:t>为计费额，依照“茂价</w:t>
      </w:r>
      <w:r w:rsidRPr="00FA59F5">
        <w:rPr>
          <w:rFonts w:ascii="宋体" w:hAnsi="宋体" w:hint="eastAsia"/>
          <w:sz w:val="24"/>
          <w:szCs w:val="24"/>
        </w:rPr>
        <w:t>[2007]97</w:t>
      </w:r>
      <w:r w:rsidRPr="00FA59F5">
        <w:rPr>
          <w:rFonts w:ascii="宋体" w:hAnsi="宋体" w:hint="eastAsia"/>
          <w:sz w:val="24"/>
          <w:szCs w:val="24"/>
        </w:rPr>
        <w:t>号文件关于《建设工程监理与相关服务收费管理规定》的通知</w:t>
      </w:r>
      <w:r w:rsidRPr="00FA59F5">
        <w:rPr>
          <w:rFonts w:ascii="宋体" w:hAnsi="宋体" w:hint="eastAsia"/>
          <w:sz w:val="24"/>
          <w:szCs w:val="24"/>
        </w:rPr>
        <w:t>”</w:t>
      </w:r>
      <w:r w:rsidRPr="00FA59F5">
        <w:rPr>
          <w:rFonts w:ascii="宋体" w:hAnsi="宋体" w:hint="eastAsia"/>
          <w:sz w:val="24"/>
          <w:szCs w:val="24"/>
        </w:rPr>
        <w:t xml:space="preserve"> </w:t>
      </w:r>
      <w:r w:rsidRPr="00FA59F5">
        <w:rPr>
          <w:rFonts w:ascii="宋体" w:hAnsi="宋体" w:hint="eastAsia"/>
          <w:sz w:val="24"/>
          <w:szCs w:val="24"/>
        </w:rPr>
        <w:t>的收费管理相关规定计算监理服务收费基准价，然后按监理人中标的</w:t>
      </w:r>
      <w:r w:rsidRPr="00FA59F5">
        <w:rPr>
          <w:rFonts w:hint="eastAsia"/>
          <w:sz w:val="24"/>
          <w:szCs w:val="24"/>
        </w:rPr>
        <w:t>监理</w:t>
      </w:r>
      <w:r w:rsidRPr="00FA59F5">
        <w:rPr>
          <w:rFonts w:ascii="宋体" w:hAnsi="宋体" w:hint="eastAsia"/>
          <w:spacing w:val="-4"/>
          <w:sz w:val="24"/>
          <w:szCs w:val="24"/>
        </w:rPr>
        <w:t>下浮</w:t>
      </w:r>
      <w:r w:rsidRPr="00FA59F5">
        <w:rPr>
          <w:rFonts w:hint="eastAsia"/>
          <w:sz w:val="24"/>
          <w:szCs w:val="24"/>
        </w:rPr>
        <w:t>率</w:t>
      </w:r>
      <w:r w:rsidRPr="00FA59F5">
        <w:rPr>
          <w:rFonts w:ascii="宋体" w:hAnsi="宋体"/>
          <w:sz w:val="24"/>
          <w:szCs w:val="24"/>
        </w:rPr>
        <w:t>进行调整</w:t>
      </w:r>
      <w:r w:rsidRPr="00FA59F5">
        <w:rPr>
          <w:rFonts w:ascii="宋体" w:hAnsi="宋体" w:hint="eastAsia"/>
          <w:sz w:val="24"/>
          <w:szCs w:val="24"/>
        </w:rPr>
        <w:t>结算监理服务费。</w:t>
      </w:r>
    </w:p>
    <w:p w14:paraId="493C0364" w14:textId="77777777" w:rsidR="00D635B0" w:rsidRPr="00FA59F5" w:rsidRDefault="00953948">
      <w:pPr>
        <w:spacing w:line="460" w:lineRule="exact"/>
        <w:ind w:firstLineChars="200" w:firstLine="480"/>
        <w:rPr>
          <w:rFonts w:ascii="宋体" w:hAnsi="宋体"/>
          <w:sz w:val="24"/>
        </w:rPr>
      </w:pPr>
      <w:r w:rsidRPr="00FA59F5">
        <w:rPr>
          <w:rFonts w:ascii="宋体" w:hAnsi="宋体" w:hint="eastAsia"/>
          <w:sz w:val="24"/>
          <w:szCs w:val="24"/>
        </w:rPr>
        <w:t>3.2.5</w:t>
      </w:r>
      <w:r w:rsidRPr="00FA59F5">
        <w:rPr>
          <w:sz w:val="24"/>
          <w:szCs w:val="24"/>
        </w:rPr>
        <w:t>本工程</w:t>
      </w:r>
      <w:r w:rsidRPr="00FA59F5">
        <w:rPr>
          <w:rFonts w:ascii="宋体" w:hAnsi="宋体" w:hint="eastAsia"/>
          <w:sz w:val="24"/>
          <w:szCs w:val="24"/>
        </w:rPr>
        <w:t>监理服务收费的</w:t>
      </w:r>
      <w:r w:rsidRPr="00FA59F5">
        <w:rPr>
          <w:rFonts w:ascii="宋体" w:hAnsi="宋体" w:hint="eastAsia"/>
          <w:sz w:val="24"/>
        </w:rPr>
        <w:t>的结算按如下方式计算：</w:t>
      </w:r>
    </w:p>
    <w:p w14:paraId="1E5B0047"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①以最终审定的本</w:t>
      </w:r>
      <w:r w:rsidRPr="00FA59F5">
        <w:rPr>
          <w:rFonts w:ascii="宋体" w:hAnsi="宋体"/>
          <w:sz w:val="24"/>
          <w:szCs w:val="24"/>
        </w:rPr>
        <w:t>工程</w:t>
      </w:r>
      <w:r w:rsidRPr="00FA59F5">
        <w:rPr>
          <w:rFonts w:ascii="宋体" w:hAnsi="宋体" w:hint="eastAsia"/>
          <w:sz w:val="24"/>
          <w:szCs w:val="24"/>
        </w:rPr>
        <w:t>施工竣工结算</w:t>
      </w:r>
      <w:r w:rsidRPr="00FA59F5">
        <w:rPr>
          <w:rFonts w:ascii="宋体" w:hAnsi="宋体"/>
          <w:sz w:val="24"/>
          <w:szCs w:val="24"/>
        </w:rPr>
        <w:t>价</w:t>
      </w:r>
      <w:r w:rsidRPr="00FA59F5">
        <w:rPr>
          <w:rFonts w:ascii="宋体" w:hAnsi="宋体" w:hint="eastAsia"/>
          <w:sz w:val="24"/>
          <w:szCs w:val="24"/>
        </w:rPr>
        <w:t>为</w:t>
      </w:r>
      <w:r w:rsidRPr="00FA59F5">
        <w:rPr>
          <w:rFonts w:hint="eastAsia"/>
          <w:sz w:val="24"/>
          <w:szCs w:val="24"/>
        </w:rPr>
        <w:t>计费额</w:t>
      </w:r>
      <w:r w:rsidRPr="00FA59F5">
        <w:rPr>
          <w:rFonts w:ascii="宋体" w:hAnsi="宋体" w:hint="eastAsia"/>
          <w:sz w:val="24"/>
          <w:szCs w:val="24"/>
        </w:rPr>
        <w:t>；</w:t>
      </w:r>
    </w:p>
    <w:p w14:paraId="24265B51"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②按收费基价表用直线内插法计算收费基价；</w:t>
      </w:r>
    </w:p>
    <w:p w14:paraId="6E89FCC1"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③监理服务收费基准价</w:t>
      </w:r>
      <w:r w:rsidRPr="00FA59F5">
        <w:rPr>
          <w:rFonts w:ascii="宋体" w:hAnsi="宋体" w:hint="eastAsia"/>
          <w:sz w:val="24"/>
          <w:szCs w:val="24"/>
        </w:rPr>
        <w:t>=</w:t>
      </w:r>
      <w:r w:rsidRPr="00FA59F5">
        <w:rPr>
          <w:rFonts w:ascii="宋体" w:hAnsi="宋体" w:hint="eastAsia"/>
          <w:sz w:val="24"/>
          <w:szCs w:val="24"/>
        </w:rPr>
        <w:t>收费基价×专业调整系数×工程复杂程度调整系数×高程</w:t>
      </w:r>
      <w:r w:rsidRPr="00FA59F5">
        <w:rPr>
          <w:rFonts w:ascii="宋体" w:hAnsi="宋体" w:hint="eastAsia"/>
          <w:sz w:val="24"/>
          <w:szCs w:val="24"/>
        </w:rPr>
        <w:lastRenderedPageBreak/>
        <w:t>调整系数；</w:t>
      </w:r>
    </w:p>
    <w:p w14:paraId="3EB25925" w14:textId="77777777" w:rsidR="00D635B0" w:rsidRPr="00FA59F5" w:rsidRDefault="00953948">
      <w:pPr>
        <w:spacing w:line="440" w:lineRule="exact"/>
        <w:ind w:firstLineChars="200" w:firstLine="480"/>
        <w:rPr>
          <w:rFonts w:ascii="宋体" w:hAnsi="宋体"/>
          <w:spacing w:val="-4"/>
          <w:sz w:val="24"/>
          <w:szCs w:val="24"/>
        </w:rPr>
      </w:pPr>
      <w:r w:rsidRPr="00FA59F5">
        <w:rPr>
          <w:rFonts w:ascii="宋体" w:hAnsi="宋体" w:hint="eastAsia"/>
          <w:sz w:val="24"/>
          <w:szCs w:val="24"/>
        </w:rPr>
        <w:t>④</w:t>
      </w:r>
      <w:r w:rsidRPr="00FA59F5">
        <w:rPr>
          <w:rFonts w:ascii="宋体" w:hAnsi="宋体" w:hint="eastAsia"/>
          <w:spacing w:val="-4"/>
          <w:sz w:val="24"/>
          <w:szCs w:val="24"/>
        </w:rPr>
        <w:t>监理服务收费结算价</w:t>
      </w:r>
      <w:r w:rsidRPr="00FA59F5">
        <w:rPr>
          <w:rFonts w:ascii="宋体" w:hAnsi="宋体" w:hint="eastAsia"/>
          <w:spacing w:val="-4"/>
          <w:sz w:val="24"/>
          <w:szCs w:val="24"/>
        </w:rPr>
        <w:t>=</w:t>
      </w:r>
      <w:r w:rsidRPr="00FA59F5">
        <w:rPr>
          <w:rFonts w:ascii="宋体" w:hAnsi="宋体" w:hint="eastAsia"/>
          <w:spacing w:val="-4"/>
          <w:sz w:val="24"/>
          <w:szCs w:val="24"/>
        </w:rPr>
        <w:t>监理服务收费基准价×（</w:t>
      </w:r>
      <w:r w:rsidRPr="00FA59F5">
        <w:rPr>
          <w:rFonts w:ascii="宋体" w:hAnsi="宋体" w:hint="eastAsia"/>
          <w:spacing w:val="-4"/>
          <w:sz w:val="24"/>
          <w:szCs w:val="24"/>
        </w:rPr>
        <w:t>1-</w:t>
      </w:r>
      <w:r w:rsidRPr="00FA59F5">
        <w:rPr>
          <w:rFonts w:ascii="宋体" w:hAnsi="宋体" w:hint="eastAsia"/>
          <w:spacing w:val="-4"/>
          <w:sz w:val="24"/>
          <w:szCs w:val="24"/>
        </w:rPr>
        <w:t>中标监理服务费下浮率）。</w:t>
      </w:r>
    </w:p>
    <w:p w14:paraId="5B12C2F9" w14:textId="77777777" w:rsidR="00D635B0" w:rsidRPr="00FA59F5" w:rsidRDefault="00953948">
      <w:pPr>
        <w:autoSpaceDE w:val="0"/>
        <w:autoSpaceDN w:val="0"/>
        <w:adjustRightInd w:val="0"/>
        <w:spacing w:beforeLines="100" w:before="312" w:line="480" w:lineRule="exact"/>
        <w:jc w:val="left"/>
        <w:rPr>
          <w:rFonts w:ascii="宋体" w:hAnsi="宋体" w:cs="黑体"/>
          <w:b/>
          <w:kern w:val="0"/>
          <w:sz w:val="24"/>
        </w:rPr>
      </w:pPr>
      <w:r w:rsidRPr="00FA59F5">
        <w:rPr>
          <w:rFonts w:ascii="宋体" w:hAnsi="宋体" w:cs="宋体"/>
          <w:b/>
          <w:kern w:val="0"/>
          <w:sz w:val="24"/>
        </w:rPr>
        <w:t xml:space="preserve">3.3 </w:t>
      </w:r>
      <w:r w:rsidRPr="00FA59F5">
        <w:rPr>
          <w:rFonts w:ascii="宋体" w:hAnsi="宋体" w:cs="黑体" w:hint="eastAsia"/>
          <w:b/>
          <w:kern w:val="0"/>
          <w:sz w:val="24"/>
        </w:rPr>
        <w:t>投标有效期</w:t>
      </w:r>
    </w:p>
    <w:p w14:paraId="79CE9ED3" w14:textId="77777777" w:rsidR="00D635B0" w:rsidRPr="00FA59F5" w:rsidRDefault="00953948">
      <w:pPr>
        <w:autoSpaceDE w:val="0"/>
        <w:autoSpaceDN w:val="0"/>
        <w:adjustRightInd w:val="0"/>
        <w:spacing w:line="440" w:lineRule="exact"/>
        <w:ind w:firstLineChars="200" w:firstLine="480"/>
        <w:rPr>
          <w:rFonts w:ascii="宋体" w:hAnsi="宋体" w:cs="宋体"/>
          <w:spacing w:val="-8"/>
          <w:kern w:val="0"/>
          <w:sz w:val="24"/>
        </w:rPr>
      </w:pPr>
      <w:r w:rsidRPr="00FA59F5">
        <w:rPr>
          <w:rFonts w:ascii="宋体" w:hAnsi="宋体" w:cs="宋体"/>
          <w:kern w:val="0"/>
          <w:sz w:val="24"/>
        </w:rPr>
        <w:t>3.3.1</w:t>
      </w:r>
      <w:r w:rsidRPr="00FA59F5">
        <w:rPr>
          <w:rFonts w:ascii="宋体" w:hAnsi="宋体" w:cs="宋体" w:hint="eastAsia"/>
          <w:kern w:val="0"/>
          <w:sz w:val="24"/>
        </w:rPr>
        <w:t>在投标人须知前附表规定的投标有效期内，投标人不得要求撤销或修改其投标文件</w:t>
      </w:r>
      <w:r w:rsidRPr="00FA59F5">
        <w:rPr>
          <w:rFonts w:ascii="宋体" w:hAnsi="宋体" w:cs="宋体" w:hint="eastAsia"/>
          <w:spacing w:val="-8"/>
          <w:kern w:val="0"/>
          <w:sz w:val="24"/>
        </w:rPr>
        <w:t>。</w:t>
      </w:r>
    </w:p>
    <w:p w14:paraId="06AFF2BA" w14:textId="77777777" w:rsidR="00D635B0" w:rsidRPr="00FA59F5" w:rsidRDefault="00953948">
      <w:pPr>
        <w:spacing w:line="440" w:lineRule="exact"/>
        <w:ind w:firstLineChars="200" w:firstLine="480"/>
        <w:rPr>
          <w:rFonts w:ascii="宋体" w:hAnsi="宋体" w:cs="宋体"/>
          <w:kern w:val="0"/>
          <w:sz w:val="24"/>
        </w:rPr>
      </w:pPr>
      <w:r w:rsidRPr="00FA59F5">
        <w:rPr>
          <w:rFonts w:ascii="宋体" w:hAnsi="宋体" w:cs="宋体"/>
          <w:kern w:val="0"/>
          <w:sz w:val="24"/>
        </w:rPr>
        <w:t>3.3.2</w:t>
      </w:r>
      <w:r w:rsidRPr="00FA59F5">
        <w:rPr>
          <w:rFonts w:hint="eastAsia"/>
          <w:sz w:val="24"/>
          <w:szCs w:val="24"/>
        </w:rPr>
        <w:t>出现特殊情况需要延长投标有效期的，</w:t>
      </w:r>
      <w:r w:rsidRPr="00FA59F5">
        <w:rPr>
          <w:rFonts w:ascii="宋体" w:hAnsi="宋体" w:cs="宋体" w:hint="eastAsia"/>
          <w:kern w:val="0"/>
          <w:sz w:val="24"/>
        </w:rPr>
        <w:t>招标人可通过</w:t>
      </w:r>
      <w:r w:rsidRPr="00FA59F5">
        <w:rPr>
          <w:rFonts w:hAnsi="宋体" w:hint="eastAsia"/>
          <w:sz w:val="24"/>
          <w:szCs w:val="24"/>
        </w:rPr>
        <w:t>广州公共资源交易中心网</w:t>
      </w:r>
      <w:r w:rsidRPr="00FA59F5">
        <w:rPr>
          <w:rFonts w:ascii="宋体" w:hAnsi="宋体" w:cs="宋体" w:hint="eastAsia"/>
          <w:kern w:val="0"/>
          <w:sz w:val="24"/>
        </w:rPr>
        <w:t>发布通知</w:t>
      </w:r>
      <w:r w:rsidRPr="00FA59F5">
        <w:rPr>
          <w:rFonts w:hint="eastAsia"/>
          <w:sz w:val="24"/>
          <w:szCs w:val="24"/>
        </w:rPr>
        <w:t>所有投标人延长投标有效期。投标人同意延长的，应相应延长其投标保证金的有效期，但不得要求或被允许修改或撤销其投标文件；投标人拒绝延长的，其投标失效，但投标人有权收回其投标保证金。</w:t>
      </w:r>
    </w:p>
    <w:p w14:paraId="26FF769B" w14:textId="77777777" w:rsidR="00D635B0" w:rsidRPr="00FA59F5" w:rsidRDefault="00953948">
      <w:pPr>
        <w:autoSpaceDE w:val="0"/>
        <w:autoSpaceDN w:val="0"/>
        <w:adjustRightInd w:val="0"/>
        <w:spacing w:beforeLines="100" w:before="312" w:line="480" w:lineRule="exact"/>
        <w:jc w:val="left"/>
        <w:rPr>
          <w:rFonts w:ascii="宋体" w:hAnsi="宋体" w:cs="黑体"/>
          <w:b/>
          <w:kern w:val="0"/>
          <w:sz w:val="24"/>
        </w:rPr>
      </w:pPr>
      <w:r w:rsidRPr="00FA59F5">
        <w:rPr>
          <w:rFonts w:ascii="宋体" w:hAnsi="宋体" w:cs="黑体"/>
          <w:b/>
          <w:kern w:val="0"/>
          <w:sz w:val="24"/>
        </w:rPr>
        <w:t xml:space="preserve">3.4 </w:t>
      </w:r>
      <w:r w:rsidRPr="00FA59F5">
        <w:rPr>
          <w:rFonts w:ascii="宋体" w:hAnsi="宋体" w:cs="黑体" w:hint="eastAsia"/>
          <w:b/>
          <w:kern w:val="0"/>
          <w:sz w:val="24"/>
        </w:rPr>
        <w:t>投标保证金</w:t>
      </w:r>
    </w:p>
    <w:p w14:paraId="3175D228" w14:textId="77777777" w:rsidR="00D635B0" w:rsidRPr="00FA59F5" w:rsidRDefault="00953948">
      <w:pPr>
        <w:autoSpaceDE w:val="0"/>
        <w:autoSpaceDN w:val="0"/>
        <w:adjustRightInd w:val="0"/>
        <w:spacing w:line="480" w:lineRule="exact"/>
        <w:ind w:firstLineChars="200" w:firstLine="480"/>
        <w:rPr>
          <w:rFonts w:ascii="宋体" w:hAnsi="宋体"/>
          <w:sz w:val="24"/>
          <w:szCs w:val="24"/>
        </w:rPr>
      </w:pPr>
      <w:r w:rsidRPr="00FA59F5">
        <w:rPr>
          <w:rFonts w:ascii="宋体" w:hAnsi="宋体"/>
          <w:sz w:val="24"/>
          <w:szCs w:val="24"/>
        </w:rPr>
        <w:t>3.4.1</w:t>
      </w:r>
      <w:r w:rsidRPr="00FA59F5">
        <w:rPr>
          <w:rFonts w:ascii="宋体" w:hAnsi="宋体" w:hint="eastAsia"/>
          <w:sz w:val="24"/>
        </w:rPr>
        <w:t>投标人可</w:t>
      </w:r>
      <w:r w:rsidRPr="00FA59F5">
        <w:rPr>
          <w:rFonts w:ascii="宋体" w:hAnsi="宋体" w:cs="宋体" w:hint="eastAsia"/>
          <w:sz w:val="24"/>
        </w:rPr>
        <w:t>采取转账形式或银行保函或保证保险形式递交投标保证金，若采用转账形式递交投标保证金，必须是从投标人的基本户开户银行一次性汇入到公共资源交易平台指定的银行账户。招标人不接受个人或投标人以外单位代为投标人缴纳的投标保证金。公共资源交易平台的指定银行账户按投标人须知前附表操作获取。</w:t>
      </w:r>
    </w:p>
    <w:p w14:paraId="100C04B4" w14:textId="77777777" w:rsidR="00D635B0" w:rsidRPr="00FA59F5" w:rsidRDefault="00953948">
      <w:pPr>
        <w:autoSpaceDE w:val="0"/>
        <w:autoSpaceDN w:val="0"/>
        <w:adjustRightInd w:val="0"/>
        <w:spacing w:line="480" w:lineRule="exact"/>
        <w:ind w:firstLineChars="200" w:firstLine="480"/>
        <w:rPr>
          <w:rFonts w:ascii="宋体" w:hAnsi="宋体" w:cs="宋体"/>
          <w:kern w:val="0"/>
          <w:sz w:val="24"/>
        </w:rPr>
      </w:pPr>
      <w:r w:rsidRPr="00FA59F5">
        <w:rPr>
          <w:rFonts w:ascii="宋体" w:hAnsi="宋体" w:cs="宋体"/>
          <w:kern w:val="0"/>
          <w:sz w:val="24"/>
        </w:rPr>
        <w:t>3.4.</w:t>
      </w:r>
      <w:r w:rsidRPr="00FA59F5">
        <w:rPr>
          <w:rFonts w:ascii="宋体" w:hAnsi="宋体" w:cs="宋体" w:hint="eastAsia"/>
          <w:kern w:val="0"/>
          <w:sz w:val="24"/>
        </w:rPr>
        <w:t>2</w:t>
      </w:r>
      <w:r w:rsidRPr="00FA59F5">
        <w:rPr>
          <w:rFonts w:ascii="宋体" w:hAnsi="宋体" w:cs="宋体" w:hint="eastAsia"/>
          <w:kern w:val="0"/>
          <w:sz w:val="24"/>
        </w:rPr>
        <w:t>对于未能按要求提交投标保证金的投标，招标人将视为不响应招标文件</w:t>
      </w:r>
      <w:r w:rsidRPr="00FA59F5">
        <w:rPr>
          <w:rFonts w:ascii="宋体" w:hAnsi="宋体" w:cs="宋体" w:hint="eastAsia"/>
          <w:sz w:val="24"/>
        </w:rPr>
        <w:t>，其投标文件作无效投标处理</w:t>
      </w:r>
      <w:r w:rsidRPr="00FA59F5">
        <w:rPr>
          <w:rFonts w:ascii="宋体" w:hAnsi="宋体" w:cs="宋体" w:hint="eastAsia"/>
          <w:kern w:val="0"/>
          <w:sz w:val="24"/>
        </w:rPr>
        <w:t>。</w:t>
      </w:r>
    </w:p>
    <w:p w14:paraId="381D1B66" w14:textId="77777777" w:rsidR="00D635B0" w:rsidRPr="00FA59F5" w:rsidRDefault="00953948">
      <w:pPr>
        <w:autoSpaceDE w:val="0"/>
        <w:autoSpaceDN w:val="0"/>
        <w:adjustRightInd w:val="0"/>
        <w:spacing w:line="480" w:lineRule="exact"/>
        <w:ind w:firstLineChars="200" w:firstLine="480"/>
        <w:rPr>
          <w:rFonts w:ascii="宋体" w:hAnsi="宋体" w:cs="宋体"/>
          <w:kern w:val="0"/>
          <w:sz w:val="24"/>
        </w:rPr>
      </w:pPr>
      <w:r w:rsidRPr="00FA59F5">
        <w:rPr>
          <w:rFonts w:ascii="宋体" w:hAnsi="宋体" w:cs="宋体"/>
          <w:kern w:val="0"/>
          <w:sz w:val="24"/>
        </w:rPr>
        <w:t>3.4.</w:t>
      </w:r>
      <w:r w:rsidRPr="00FA59F5">
        <w:rPr>
          <w:rFonts w:ascii="宋体" w:hAnsi="宋体" w:cs="宋体" w:hint="eastAsia"/>
          <w:kern w:val="0"/>
          <w:sz w:val="24"/>
        </w:rPr>
        <w:t xml:space="preserve">3 </w:t>
      </w:r>
      <w:r w:rsidRPr="00FA59F5">
        <w:rPr>
          <w:rFonts w:ascii="宋体" w:hAnsi="宋体" w:cs="宋体" w:hint="eastAsia"/>
          <w:kern w:val="0"/>
          <w:sz w:val="24"/>
        </w:rPr>
        <w:t>投标保证金的退还</w:t>
      </w:r>
    </w:p>
    <w:p w14:paraId="4FB0DFC3" w14:textId="77777777" w:rsidR="00D635B0" w:rsidRPr="00FA59F5" w:rsidRDefault="00953948">
      <w:pPr>
        <w:autoSpaceDE w:val="0"/>
        <w:autoSpaceDN w:val="0"/>
        <w:adjustRightInd w:val="0"/>
        <w:spacing w:line="480" w:lineRule="exact"/>
        <w:ind w:firstLineChars="200" w:firstLine="480"/>
        <w:rPr>
          <w:rFonts w:ascii="宋体" w:hAnsi="宋体" w:cs="宋体"/>
          <w:kern w:val="0"/>
          <w:sz w:val="24"/>
        </w:rPr>
      </w:pPr>
      <w:r w:rsidRPr="00FA59F5">
        <w:rPr>
          <w:rFonts w:ascii="宋体" w:hAnsi="宋体" w:cs="宋体" w:hint="eastAsia"/>
          <w:kern w:val="0"/>
          <w:sz w:val="24"/>
        </w:rPr>
        <w:t>如果以银行转帐方式提交投标保证金的，投标保证金只能退回投标单位的基本账户，将按以下方式退还：</w:t>
      </w:r>
    </w:p>
    <w:p w14:paraId="4F850F29" w14:textId="77777777" w:rsidR="00D635B0" w:rsidRPr="00FA59F5" w:rsidRDefault="00953948">
      <w:pPr>
        <w:autoSpaceDE w:val="0"/>
        <w:autoSpaceDN w:val="0"/>
        <w:adjustRightInd w:val="0"/>
        <w:spacing w:line="480" w:lineRule="exact"/>
        <w:ind w:firstLineChars="200" w:firstLine="480"/>
        <w:rPr>
          <w:rFonts w:ascii="宋体" w:hAnsi="宋体"/>
          <w:sz w:val="24"/>
        </w:rPr>
      </w:pPr>
      <w:r w:rsidRPr="00FA59F5">
        <w:rPr>
          <w:rFonts w:ascii="宋体" w:hAnsi="宋体" w:hint="eastAsia"/>
          <w:sz w:val="24"/>
        </w:rPr>
        <w:t>（</w:t>
      </w:r>
      <w:r w:rsidRPr="00FA59F5">
        <w:rPr>
          <w:rFonts w:ascii="宋体" w:hAnsi="宋体" w:hint="eastAsia"/>
          <w:sz w:val="24"/>
        </w:rPr>
        <w:t>1</w:t>
      </w:r>
      <w:r w:rsidRPr="00FA59F5">
        <w:rPr>
          <w:rFonts w:ascii="宋体" w:hAnsi="宋体" w:hint="eastAsia"/>
          <w:sz w:val="24"/>
        </w:rPr>
        <w:t>）未中标的投标人其</w:t>
      </w:r>
      <w:r w:rsidRPr="00FA59F5">
        <w:rPr>
          <w:rFonts w:ascii="宋体" w:hAnsi="宋体" w:cs="宋体" w:hint="eastAsia"/>
          <w:kern w:val="0"/>
          <w:sz w:val="24"/>
        </w:rPr>
        <w:t>投标保证金：中标结果公示期满后，</w:t>
      </w:r>
      <w:r w:rsidRPr="00FA59F5">
        <w:rPr>
          <w:rFonts w:ascii="宋体" w:hAnsi="宋体" w:cs="宋体" w:hint="eastAsia"/>
          <w:kern w:val="0"/>
          <w:sz w:val="24"/>
        </w:rPr>
        <w:t>5</w:t>
      </w:r>
      <w:r w:rsidRPr="00FA59F5">
        <w:rPr>
          <w:rFonts w:ascii="宋体" w:hAnsi="宋体" w:cs="宋体" w:hint="eastAsia"/>
          <w:kern w:val="0"/>
          <w:sz w:val="24"/>
        </w:rPr>
        <w:t>个工作日内办理退还投标保证金。</w:t>
      </w:r>
    </w:p>
    <w:p w14:paraId="3EA37122" w14:textId="77777777" w:rsidR="00D635B0" w:rsidRPr="00FA59F5" w:rsidRDefault="00953948">
      <w:pPr>
        <w:autoSpaceDE w:val="0"/>
        <w:autoSpaceDN w:val="0"/>
        <w:adjustRightInd w:val="0"/>
        <w:spacing w:line="480" w:lineRule="exact"/>
        <w:ind w:firstLineChars="200" w:firstLine="480"/>
        <w:rPr>
          <w:rFonts w:ascii="宋体" w:hAnsi="宋体"/>
          <w:sz w:val="24"/>
        </w:rPr>
      </w:pPr>
      <w:r w:rsidRPr="00FA59F5">
        <w:rPr>
          <w:rFonts w:ascii="宋体" w:hAnsi="宋体" w:hint="eastAsia"/>
          <w:sz w:val="24"/>
        </w:rPr>
        <w:t>（</w:t>
      </w:r>
      <w:r w:rsidRPr="00FA59F5">
        <w:rPr>
          <w:rFonts w:ascii="宋体" w:hAnsi="宋体" w:hint="eastAsia"/>
          <w:sz w:val="24"/>
        </w:rPr>
        <w:t>2</w:t>
      </w:r>
      <w:r w:rsidRPr="00FA59F5">
        <w:rPr>
          <w:rFonts w:ascii="宋体" w:hAnsi="宋体" w:hint="eastAsia"/>
          <w:sz w:val="24"/>
        </w:rPr>
        <w:t>）中标的投标人或中标候选人其投标保证金：</w:t>
      </w:r>
      <w:r w:rsidRPr="00FA59F5">
        <w:rPr>
          <w:rFonts w:ascii="宋体" w:hAnsi="宋体" w:cs="宋体"/>
          <w:kern w:val="0"/>
          <w:sz w:val="24"/>
        </w:rPr>
        <w:t>在中标人</w:t>
      </w:r>
      <w:r w:rsidRPr="00FA59F5">
        <w:rPr>
          <w:rFonts w:ascii="宋体" w:hAnsi="宋体" w:cs="宋体" w:hint="eastAsia"/>
          <w:kern w:val="0"/>
          <w:sz w:val="24"/>
        </w:rPr>
        <w:t>提交履约担保并</w:t>
      </w:r>
      <w:r w:rsidRPr="00FA59F5">
        <w:rPr>
          <w:rFonts w:ascii="宋体" w:hAnsi="宋体" w:cs="宋体"/>
          <w:kern w:val="0"/>
          <w:sz w:val="24"/>
        </w:rPr>
        <w:t>与招标人签订</w:t>
      </w:r>
      <w:r w:rsidRPr="00FA59F5">
        <w:rPr>
          <w:rFonts w:ascii="宋体" w:hAnsi="宋体" w:cs="宋体" w:hint="eastAsia"/>
          <w:kern w:val="0"/>
          <w:sz w:val="24"/>
        </w:rPr>
        <w:t>监理合同后，交易中心根据招标人退还投标保证金的函，</w:t>
      </w:r>
      <w:r w:rsidRPr="00FA59F5">
        <w:rPr>
          <w:rFonts w:ascii="宋体" w:hAnsi="宋体" w:cs="宋体" w:hint="eastAsia"/>
          <w:kern w:val="0"/>
          <w:sz w:val="24"/>
        </w:rPr>
        <w:t>5</w:t>
      </w:r>
      <w:r w:rsidRPr="00FA59F5">
        <w:rPr>
          <w:rFonts w:ascii="宋体" w:hAnsi="宋体" w:cs="宋体" w:hint="eastAsia"/>
          <w:kern w:val="0"/>
          <w:sz w:val="24"/>
        </w:rPr>
        <w:t>个工作日内办理退还投标保证金。</w:t>
      </w:r>
    </w:p>
    <w:p w14:paraId="1F380C01" w14:textId="77777777" w:rsidR="00D635B0" w:rsidRPr="00FA59F5" w:rsidRDefault="00953948">
      <w:pPr>
        <w:autoSpaceDE w:val="0"/>
        <w:autoSpaceDN w:val="0"/>
        <w:adjustRightInd w:val="0"/>
        <w:spacing w:line="480" w:lineRule="exact"/>
        <w:ind w:firstLineChars="200" w:firstLine="480"/>
        <w:rPr>
          <w:rFonts w:ascii="宋体" w:hAnsi="宋体"/>
          <w:sz w:val="24"/>
        </w:rPr>
      </w:pPr>
      <w:r w:rsidRPr="00FA59F5">
        <w:rPr>
          <w:rFonts w:ascii="宋体" w:hAnsi="宋体" w:hint="eastAsia"/>
          <w:sz w:val="24"/>
        </w:rPr>
        <w:t>（</w:t>
      </w:r>
      <w:r w:rsidRPr="00FA59F5">
        <w:rPr>
          <w:rFonts w:ascii="宋体" w:hAnsi="宋体" w:hint="eastAsia"/>
          <w:sz w:val="24"/>
        </w:rPr>
        <w:t>3</w:t>
      </w:r>
      <w:r w:rsidRPr="00FA59F5">
        <w:rPr>
          <w:rFonts w:ascii="宋体" w:hAnsi="宋体" w:hint="eastAsia"/>
          <w:sz w:val="24"/>
        </w:rPr>
        <w:t>）对于一次招标不成功且招标人进行第二次招标的，投标人需根据招标文件重新提交。</w:t>
      </w:r>
    </w:p>
    <w:p w14:paraId="4431565C" w14:textId="77777777" w:rsidR="00D635B0" w:rsidRPr="00FA59F5" w:rsidRDefault="00953948">
      <w:pPr>
        <w:autoSpaceDE w:val="0"/>
        <w:autoSpaceDN w:val="0"/>
        <w:adjustRightInd w:val="0"/>
        <w:spacing w:line="480" w:lineRule="exact"/>
        <w:ind w:firstLineChars="200" w:firstLine="480"/>
        <w:rPr>
          <w:rFonts w:ascii="宋体" w:hAnsi="宋体" w:cs="宋体"/>
          <w:kern w:val="0"/>
          <w:sz w:val="24"/>
        </w:rPr>
      </w:pPr>
      <w:r w:rsidRPr="00FA59F5">
        <w:rPr>
          <w:rFonts w:ascii="宋体" w:hAnsi="宋体" w:hint="eastAsia"/>
          <w:sz w:val="24"/>
        </w:rPr>
        <w:t>（</w:t>
      </w:r>
      <w:r w:rsidRPr="00FA59F5">
        <w:rPr>
          <w:rFonts w:ascii="宋体" w:hAnsi="宋体" w:hint="eastAsia"/>
          <w:sz w:val="24"/>
        </w:rPr>
        <w:t>4</w:t>
      </w:r>
      <w:r w:rsidRPr="00FA59F5">
        <w:rPr>
          <w:rFonts w:ascii="宋体" w:hAnsi="宋体" w:hint="eastAsia"/>
          <w:sz w:val="24"/>
        </w:rPr>
        <w:t>）对于两次招标不成功的，投标保证金在发出招标失败通知书后</w:t>
      </w:r>
      <w:r w:rsidRPr="00FA59F5">
        <w:rPr>
          <w:rFonts w:ascii="宋体" w:hAnsi="宋体" w:cs="宋体" w:hint="eastAsia"/>
          <w:kern w:val="0"/>
          <w:sz w:val="24"/>
        </w:rPr>
        <w:t>，</w:t>
      </w:r>
      <w:r w:rsidRPr="00FA59F5">
        <w:rPr>
          <w:rFonts w:ascii="宋体" w:hAnsi="宋体" w:cs="宋体" w:hint="eastAsia"/>
          <w:kern w:val="0"/>
          <w:sz w:val="24"/>
        </w:rPr>
        <w:t xml:space="preserve"> 5</w:t>
      </w:r>
      <w:r w:rsidRPr="00FA59F5">
        <w:rPr>
          <w:rFonts w:ascii="宋体" w:hAnsi="宋体" w:cs="宋体" w:hint="eastAsia"/>
          <w:kern w:val="0"/>
          <w:sz w:val="24"/>
        </w:rPr>
        <w:t>个工作日内办理退还投标保证金。</w:t>
      </w:r>
    </w:p>
    <w:p w14:paraId="33CAD2A7"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lastRenderedPageBreak/>
        <w:t xml:space="preserve">3.4.4 </w:t>
      </w:r>
      <w:r w:rsidRPr="00FA59F5">
        <w:rPr>
          <w:rFonts w:ascii="宋体" w:hAnsi="宋体" w:cs="宋体" w:hint="eastAsia"/>
          <w:kern w:val="0"/>
          <w:sz w:val="24"/>
        </w:rPr>
        <w:t>有下列情形之一的，其投标保证金将不予退还，招标人将按投标人须知前附表公</w:t>
      </w:r>
      <w:r w:rsidRPr="00FA59F5">
        <w:rPr>
          <w:rFonts w:ascii="宋体" w:hAnsi="宋体" w:cs="宋体" w:hint="eastAsia"/>
          <w:kern w:val="0"/>
          <w:sz w:val="24"/>
        </w:rPr>
        <w:t>布的本项目投标保证金的金额没收其投标保证金。</w:t>
      </w:r>
    </w:p>
    <w:p w14:paraId="0700123C"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w:t>
      </w:r>
      <w:r w:rsidRPr="00FA59F5">
        <w:rPr>
          <w:rFonts w:ascii="宋体" w:hAnsi="宋体" w:cs="宋体"/>
          <w:kern w:val="0"/>
          <w:sz w:val="24"/>
        </w:rPr>
        <w:t>1</w:t>
      </w:r>
      <w:r w:rsidRPr="00FA59F5">
        <w:rPr>
          <w:rFonts w:ascii="宋体" w:hAnsi="宋体" w:cs="宋体" w:hint="eastAsia"/>
          <w:kern w:val="0"/>
          <w:sz w:val="24"/>
        </w:rPr>
        <w:t>）投标人在规定的投标有效期内撤销或修改其投标文件；</w:t>
      </w:r>
    </w:p>
    <w:p w14:paraId="28C838CD"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w:t>
      </w:r>
      <w:r w:rsidRPr="00FA59F5">
        <w:rPr>
          <w:rFonts w:ascii="宋体" w:hAnsi="宋体" w:cs="宋体" w:hint="eastAsia"/>
          <w:kern w:val="0"/>
          <w:sz w:val="24"/>
        </w:rPr>
        <w:t>2</w:t>
      </w:r>
      <w:r w:rsidRPr="00FA59F5">
        <w:rPr>
          <w:rFonts w:ascii="宋体" w:hAnsi="宋体" w:cs="宋体" w:hint="eastAsia"/>
          <w:kern w:val="0"/>
          <w:sz w:val="24"/>
        </w:rPr>
        <w:t>）投标人在投标过程中提供虚假材料或有其它违规行为的；</w:t>
      </w:r>
    </w:p>
    <w:p w14:paraId="2437E25F" w14:textId="77777777" w:rsidR="00D635B0" w:rsidRPr="00FA59F5" w:rsidRDefault="00953948">
      <w:pPr>
        <w:spacing w:line="460" w:lineRule="exact"/>
        <w:ind w:firstLineChars="200" w:firstLine="480"/>
        <w:rPr>
          <w:rFonts w:ascii="宋体" w:hAnsi="宋体"/>
          <w:sz w:val="24"/>
        </w:rPr>
      </w:pPr>
      <w:r w:rsidRPr="00FA59F5">
        <w:rPr>
          <w:rFonts w:ascii="宋体" w:hAnsi="宋体" w:cs="宋体" w:hint="eastAsia"/>
          <w:kern w:val="0"/>
          <w:sz w:val="24"/>
        </w:rPr>
        <w:t>（</w:t>
      </w:r>
      <w:r w:rsidRPr="00FA59F5">
        <w:rPr>
          <w:rFonts w:ascii="宋体" w:hAnsi="宋体" w:cs="宋体" w:hint="eastAsia"/>
          <w:kern w:val="0"/>
          <w:sz w:val="24"/>
        </w:rPr>
        <w:t>3</w:t>
      </w:r>
      <w:r w:rsidRPr="00FA59F5">
        <w:rPr>
          <w:rFonts w:ascii="宋体" w:hAnsi="宋体" w:cs="宋体" w:hint="eastAsia"/>
          <w:kern w:val="0"/>
          <w:sz w:val="24"/>
        </w:rPr>
        <w:t>）</w:t>
      </w:r>
      <w:r w:rsidRPr="00FA59F5">
        <w:rPr>
          <w:rFonts w:ascii="宋体" w:hAnsi="宋体" w:hint="eastAsia"/>
          <w:sz w:val="24"/>
        </w:rPr>
        <w:t>投标人不接受依据评标办法的规定对其投标文件中细微偏差进行澄清和补正；</w:t>
      </w:r>
    </w:p>
    <w:p w14:paraId="0EF41E72"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w:t>
      </w:r>
      <w:r w:rsidRPr="00FA59F5">
        <w:rPr>
          <w:rFonts w:ascii="宋体" w:hAnsi="宋体" w:cs="宋体" w:hint="eastAsia"/>
          <w:kern w:val="0"/>
          <w:sz w:val="24"/>
        </w:rPr>
        <w:t>4</w:t>
      </w:r>
      <w:r w:rsidRPr="00FA59F5">
        <w:rPr>
          <w:rFonts w:ascii="宋体" w:hAnsi="宋体" w:cs="宋体" w:hint="eastAsia"/>
          <w:kern w:val="0"/>
          <w:sz w:val="24"/>
        </w:rPr>
        <w:t>）中标人</w:t>
      </w:r>
      <w:r w:rsidRPr="00FA59F5">
        <w:rPr>
          <w:rFonts w:ascii="楷体_GB2312" w:eastAsia="楷体_GB2312" w:hAnsi="宋体" w:cs="宋体" w:hint="eastAsia"/>
          <w:b/>
          <w:kern w:val="0"/>
          <w:sz w:val="24"/>
        </w:rPr>
        <w:t>（包括因前中标人放弃中标资格而递补的第二或第三中标人）</w:t>
      </w:r>
      <w:r w:rsidRPr="00FA59F5">
        <w:rPr>
          <w:rFonts w:ascii="宋体" w:hAnsi="宋体" w:cs="宋体" w:hint="eastAsia"/>
          <w:kern w:val="0"/>
          <w:sz w:val="24"/>
        </w:rPr>
        <w:t>放弃中标资格；</w:t>
      </w:r>
    </w:p>
    <w:p w14:paraId="4640BD47"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w:t>
      </w:r>
      <w:r w:rsidRPr="00FA59F5">
        <w:rPr>
          <w:rFonts w:ascii="宋体" w:hAnsi="宋体" w:cs="宋体" w:hint="eastAsia"/>
          <w:kern w:val="0"/>
          <w:sz w:val="24"/>
        </w:rPr>
        <w:t>5</w:t>
      </w:r>
      <w:r w:rsidRPr="00FA59F5">
        <w:rPr>
          <w:rFonts w:ascii="宋体" w:hAnsi="宋体" w:cs="宋体" w:hint="eastAsia"/>
          <w:kern w:val="0"/>
          <w:sz w:val="24"/>
        </w:rPr>
        <w:t>）</w:t>
      </w:r>
      <w:r w:rsidRPr="00FA59F5">
        <w:rPr>
          <w:rFonts w:ascii="宋体" w:hAnsi="宋体" w:cs="宋体"/>
          <w:kern w:val="0"/>
          <w:sz w:val="24"/>
        </w:rPr>
        <w:t>中标人</w:t>
      </w:r>
      <w:r w:rsidRPr="00FA59F5">
        <w:rPr>
          <w:rFonts w:ascii="楷体_GB2312" w:eastAsia="楷体_GB2312" w:hAnsi="宋体" w:cs="宋体" w:hint="eastAsia"/>
          <w:b/>
          <w:kern w:val="0"/>
          <w:sz w:val="24"/>
        </w:rPr>
        <w:t>（包括因前中标人放弃中标资格而递补的第二或第三中标人）</w:t>
      </w:r>
      <w:r w:rsidRPr="00FA59F5">
        <w:rPr>
          <w:rFonts w:ascii="宋体" w:hAnsi="宋体" w:cs="宋体"/>
          <w:kern w:val="0"/>
          <w:sz w:val="24"/>
        </w:rPr>
        <w:t>在收到中标通知书后，无正当理由拒签</w:t>
      </w:r>
      <w:r w:rsidRPr="00FA59F5">
        <w:rPr>
          <w:rFonts w:ascii="宋体" w:hAnsi="宋体" w:cs="宋体" w:hint="eastAsia"/>
          <w:kern w:val="0"/>
          <w:sz w:val="24"/>
        </w:rPr>
        <w:t>监理合同</w:t>
      </w:r>
      <w:r w:rsidRPr="00FA59F5">
        <w:rPr>
          <w:rFonts w:ascii="宋体" w:hAnsi="宋体" w:cs="宋体"/>
          <w:kern w:val="0"/>
          <w:sz w:val="24"/>
        </w:rPr>
        <w:t>或未按招标文件规定提交履约担保</w:t>
      </w:r>
      <w:r w:rsidRPr="00FA59F5">
        <w:rPr>
          <w:rFonts w:ascii="宋体" w:hAnsi="宋体" w:cs="宋体" w:hint="eastAsia"/>
          <w:kern w:val="0"/>
          <w:sz w:val="24"/>
        </w:rPr>
        <w:t>。</w:t>
      </w:r>
    </w:p>
    <w:p w14:paraId="3CAA19AC" w14:textId="77777777" w:rsidR="00D635B0" w:rsidRPr="00FA59F5" w:rsidRDefault="00953948">
      <w:pPr>
        <w:autoSpaceDE w:val="0"/>
        <w:autoSpaceDN w:val="0"/>
        <w:adjustRightInd w:val="0"/>
        <w:spacing w:beforeLines="100" w:before="312" w:line="460" w:lineRule="exact"/>
        <w:jc w:val="left"/>
        <w:rPr>
          <w:rFonts w:ascii="宋体" w:hAnsi="宋体" w:cs="TimesNewRomanPSMT"/>
          <w:b/>
          <w:kern w:val="0"/>
          <w:sz w:val="24"/>
        </w:rPr>
      </w:pPr>
      <w:r w:rsidRPr="00FA59F5">
        <w:rPr>
          <w:rFonts w:ascii="宋体" w:hAnsi="宋体" w:cs="TimesNewRomanPSMT"/>
          <w:b/>
          <w:kern w:val="0"/>
          <w:sz w:val="24"/>
        </w:rPr>
        <w:t xml:space="preserve">3.5 </w:t>
      </w:r>
      <w:r w:rsidRPr="00FA59F5">
        <w:rPr>
          <w:rFonts w:ascii="宋体" w:hAnsi="宋体" w:cs="TimesNewRomanPSMT" w:hint="eastAsia"/>
          <w:b/>
          <w:kern w:val="0"/>
          <w:sz w:val="24"/>
        </w:rPr>
        <w:t>资格审查资料</w:t>
      </w:r>
    </w:p>
    <w:p w14:paraId="64A79CE5" w14:textId="77777777" w:rsidR="00D635B0" w:rsidRPr="00FA59F5" w:rsidRDefault="00953948">
      <w:pPr>
        <w:autoSpaceDE w:val="0"/>
        <w:autoSpaceDN w:val="0"/>
        <w:adjustRightInd w:val="0"/>
        <w:spacing w:line="440" w:lineRule="exact"/>
        <w:ind w:firstLineChars="200" w:firstLine="480"/>
        <w:rPr>
          <w:rFonts w:ascii="宋体" w:hAnsi="宋体" w:cs="宋体"/>
          <w:spacing w:val="-2"/>
          <w:kern w:val="0"/>
          <w:sz w:val="24"/>
        </w:rPr>
      </w:pPr>
      <w:r w:rsidRPr="00FA59F5">
        <w:rPr>
          <w:rFonts w:ascii="宋体" w:hAnsi="宋体" w:cs="宋体"/>
          <w:kern w:val="0"/>
          <w:sz w:val="24"/>
        </w:rPr>
        <w:t>3.5.</w:t>
      </w:r>
      <w:r w:rsidRPr="00FA59F5">
        <w:rPr>
          <w:rFonts w:ascii="宋体" w:hAnsi="宋体" w:cs="宋体" w:hint="eastAsia"/>
          <w:kern w:val="0"/>
          <w:sz w:val="24"/>
        </w:rPr>
        <w:t>1</w:t>
      </w:r>
      <w:r w:rsidRPr="00FA59F5">
        <w:rPr>
          <w:rFonts w:ascii="宋体" w:hAnsi="TimesNewRomanPSMT" w:cs="宋体" w:hint="eastAsia"/>
          <w:spacing w:val="-2"/>
          <w:kern w:val="0"/>
          <w:sz w:val="24"/>
          <w:szCs w:val="24"/>
        </w:rPr>
        <w:t>投标人在编制投标文件时</w:t>
      </w:r>
      <w:r w:rsidRPr="00FA59F5">
        <w:rPr>
          <w:rFonts w:ascii="宋体" w:hAnsi="宋体" w:cs="宋体" w:hint="eastAsia"/>
          <w:spacing w:val="-2"/>
          <w:kern w:val="0"/>
          <w:sz w:val="24"/>
        </w:rPr>
        <w:t>，应按投标人须知前附表以及本须知第</w:t>
      </w:r>
      <w:r w:rsidRPr="00FA59F5">
        <w:rPr>
          <w:rFonts w:ascii="宋体" w:hAnsi="宋体" w:hint="eastAsia"/>
          <w:spacing w:val="-2"/>
          <w:kern w:val="0"/>
          <w:sz w:val="24"/>
        </w:rPr>
        <w:t>3.1.1</w:t>
      </w:r>
      <w:r w:rsidRPr="00FA59F5">
        <w:rPr>
          <w:rFonts w:ascii="宋体" w:hAnsi="宋体" w:hint="eastAsia"/>
          <w:spacing w:val="-2"/>
          <w:kern w:val="0"/>
          <w:sz w:val="24"/>
        </w:rPr>
        <w:t>款</w:t>
      </w:r>
      <w:r w:rsidRPr="00FA59F5">
        <w:rPr>
          <w:rFonts w:ascii="宋体" w:hAnsi="宋体" w:cs="Tahoma" w:hint="eastAsia"/>
          <w:spacing w:val="-2"/>
          <w:sz w:val="24"/>
        </w:rPr>
        <w:t>要求提交</w:t>
      </w:r>
      <w:r w:rsidRPr="00FA59F5">
        <w:rPr>
          <w:rFonts w:ascii="宋体" w:hAnsi="宋体" w:cs="宋体" w:hint="eastAsia"/>
          <w:spacing w:val="-2"/>
          <w:kern w:val="0"/>
          <w:sz w:val="24"/>
        </w:rPr>
        <w:t>所列的内容，</w:t>
      </w:r>
      <w:r w:rsidRPr="00FA59F5">
        <w:rPr>
          <w:rFonts w:ascii="宋体" w:hAnsi="宋体" w:hint="eastAsia"/>
          <w:sz w:val="24"/>
        </w:rPr>
        <w:t>以证实其具备承担本工程监理的资质条件、能力和信誉。</w:t>
      </w:r>
    </w:p>
    <w:p w14:paraId="0D3AECFD"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rPr>
      </w:pPr>
      <w:r w:rsidRPr="00FA59F5">
        <w:rPr>
          <w:rFonts w:ascii="宋体" w:hAnsi="宋体" w:cs="宋体" w:hint="eastAsia"/>
          <w:kern w:val="0"/>
          <w:sz w:val="24"/>
        </w:rPr>
        <w:t>（</w:t>
      </w:r>
      <w:r w:rsidRPr="00FA59F5">
        <w:rPr>
          <w:rFonts w:ascii="宋体" w:hAnsi="宋体" w:cs="宋体"/>
          <w:kern w:val="0"/>
          <w:sz w:val="24"/>
        </w:rPr>
        <w:t>1</w:t>
      </w:r>
      <w:r w:rsidRPr="00FA59F5">
        <w:rPr>
          <w:rFonts w:ascii="宋体" w:hAnsi="宋体" w:cs="宋体" w:hint="eastAsia"/>
          <w:kern w:val="0"/>
          <w:sz w:val="24"/>
        </w:rPr>
        <w:t>）“投标人基本情况表”应附投标人营业执照副本、资质证书副本等材料的复印件。</w:t>
      </w:r>
    </w:p>
    <w:p w14:paraId="28A259B0"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rPr>
      </w:pPr>
      <w:r w:rsidRPr="00FA59F5">
        <w:rPr>
          <w:rFonts w:ascii="宋体" w:hAnsi="宋体" w:cs="宋体" w:hint="eastAsia"/>
          <w:kern w:val="0"/>
          <w:sz w:val="24"/>
        </w:rPr>
        <w:t>（</w:t>
      </w:r>
      <w:r w:rsidRPr="00FA59F5">
        <w:rPr>
          <w:rFonts w:ascii="宋体" w:hAnsi="宋体" w:cs="宋体" w:hint="eastAsia"/>
          <w:kern w:val="0"/>
          <w:sz w:val="24"/>
        </w:rPr>
        <w:t>2</w:t>
      </w:r>
      <w:r w:rsidRPr="00FA59F5">
        <w:rPr>
          <w:rFonts w:ascii="宋体" w:hAnsi="宋体" w:cs="宋体" w:hint="eastAsia"/>
          <w:kern w:val="0"/>
          <w:sz w:val="24"/>
        </w:rPr>
        <w:t>）“近三年发生的诉讼及仲裁情况表”</w:t>
      </w:r>
      <w:r w:rsidRPr="00FA59F5">
        <w:rPr>
          <w:rFonts w:ascii="宋体" w:hAnsi="宋体" w:cs="宋体" w:hint="eastAsia"/>
          <w:kern w:val="0"/>
          <w:sz w:val="24"/>
          <w:szCs w:val="24"/>
        </w:rPr>
        <w:t>由投标人按表格要求的内容如实填写，</w:t>
      </w:r>
      <w:r w:rsidRPr="00FA59F5">
        <w:rPr>
          <w:rFonts w:ascii="宋体" w:hAnsi="宋体" w:cs="宋体" w:hint="eastAsia"/>
          <w:kern w:val="0"/>
          <w:sz w:val="24"/>
        </w:rPr>
        <w:t>对企业诉讼及仲裁情况的真实性负责</w:t>
      </w:r>
      <w:r w:rsidRPr="00FA59F5">
        <w:rPr>
          <w:rFonts w:ascii="宋体" w:hAnsi="宋体" w:cs="宋体" w:hint="eastAsia"/>
          <w:kern w:val="0"/>
          <w:sz w:val="24"/>
          <w:szCs w:val="24"/>
        </w:rPr>
        <w:t>，并</w:t>
      </w:r>
      <w:r w:rsidRPr="00FA59F5">
        <w:rPr>
          <w:rFonts w:ascii="宋体" w:hAnsi="宋体" w:cs="宋体" w:hint="eastAsia"/>
          <w:kern w:val="0"/>
          <w:sz w:val="24"/>
        </w:rPr>
        <w:t>说明相关情况，附法院或仲裁机构作出的判决、裁决等有关法律文书复印件，</w:t>
      </w:r>
      <w:r w:rsidRPr="00FA59F5">
        <w:rPr>
          <w:rFonts w:ascii="宋体" w:hAnsi="宋体" w:hint="eastAsia"/>
          <w:sz w:val="24"/>
          <w:szCs w:val="22"/>
        </w:rPr>
        <w:t>具体要求见商务投标文件格式要求</w:t>
      </w:r>
      <w:r w:rsidRPr="00FA59F5">
        <w:rPr>
          <w:rFonts w:ascii="宋体" w:hAnsi="宋体" w:cs="宋体" w:hint="eastAsia"/>
          <w:kern w:val="0"/>
          <w:sz w:val="24"/>
        </w:rPr>
        <w:t>。</w:t>
      </w:r>
    </w:p>
    <w:p w14:paraId="77577C1E"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rPr>
      </w:pPr>
      <w:r w:rsidRPr="00FA59F5">
        <w:rPr>
          <w:rFonts w:ascii="宋体" w:hAnsi="宋体" w:hint="eastAsia"/>
          <w:sz w:val="24"/>
        </w:rPr>
        <w:t>（</w:t>
      </w:r>
      <w:r w:rsidRPr="00FA59F5">
        <w:rPr>
          <w:rFonts w:ascii="宋体" w:hAnsi="宋体" w:hint="eastAsia"/>
          <w:sz w:val="24"/>
        </w:rPr>
        <w:t>3</w:t>
      </w:r>
      <w:r w:rsidRPr="00FA59F5">
        <w:rPr>
          <w:rFonts w:ascii="宋体" w:hAnsi="宋体" w:hint="eastAsia"/>
          <w:sz w:val="24"/>
        </w:rPr>
        <w:t>）</w:t>
      </w:r>
      <w:r w:rsidRPr="00FA59F5">
        <w:rPr>
          <w:rFonts w:ascii="宋体" w:hAnsi="宋体" w:cs="宋体" w:hint="eastAsia"/>
          <w:kern w:val="0"/>
          <w:sz w:val="24"/>
          <w:szCs w:val="24"/>
        </w:rPr>
        <w:t>“</w:t>
      </w:r>
      <w:r w:rsidRPr="00FA59F5">
        <w:rPr>
          <w:rFonts w:ascii="宋体" w:hAnsi="宋体" w:hint="eastAsia"/>
          <w:sz w:val="24"/>
          <w:szCs w:val="24"/>
        </w:rPr>
        <w:t>企业其他信誉情况表</w:t>
      </w:r>
      <w:r w:rsidRPr="00FA59F5">
        <w:rPr>
          <w:rFonts w:ascii="宋体" w:hAnsi="宋体" w:cs="宋体" w:hint="eastAsia"/>
          <w:kern w:val="0"/>
          <w:sz w:val="24"/>
          <w:szCs w:val="24"/>
        </w:rPr>
        <w:t>”</w:t>
      </w:r>
      <w:r w:rsidRPr="00FA59F5">
        <w:rPr>
          <w:rFonts w:ascii="宋体" w:hAnsi="宋体" w:cs="宋体" w:hint="eastAsia"/>
          <w:kern w:val="0"/>
          <w:sz w:val="24"/>
          <w:szCs w:val="24"/>
        </w:rPr>
        <w:t xml:space="preserve"> </w:t>
      </w:r>
      <w:r w:rsidRPr="00FA59F5">
        <w:rPr>
          <w:rFonts w:ascii="宋体" w:hAnsi="宋体" w:cs="宋体" w:hint="eastAsia"/>
          <w:kern w:val="0"/>
          <w:sz w:val="24"/>
          <w:szCs w:val="24"/>
        </w:rPr>
        <w:t>由投标人按表格要求的内容如实填写，</w:t>
      </w:r>
      <w:r w:rsidRPr="00FA59F5">
        <w:rPr>
          <w:rFonts w:ascii="宋体" w:hAnsi="宋体" w:hint="eastAsia"/>
          <w:spacing w:val="6"/>
          <w:sz w:val="24"/>
          <w:szCs w:val="24"/>
        </w:rPr>
        <w:t>简述近三年内</w:t>
      </w:r>
      <w:r w:rsidRPr="00FA59F5">
        <w:rPr>
          <w:rFonts w:ascii="宋体" w:hAnsi="宋体" w:cs="宋体" w:hint="eastAsia"/>
          <w:kern w:val="0"/>
          <w:sz w:val="24"/>
          <w:szCs w:val="24"/>
        </w:rPr>
        <w:t>投标人企业信誉方面的相关情况及信用中国网站查询的投标人信息情况，</w:t>
      </w:r>
      <w:r w:rsidRPr="00FA59F5">
        <w:rPr>
          <w:rFonts w:ascii="宋体" w:hAnsi="宋体" w:cs="宋体" w:hint="eastAsia"/>
          <w:kern w:val="0"/>
          <w:sz w:val="24"/>
        </w:rPr>
        <w:t>并对陈述企业信誉情况的真实性负责，</w:t>
      </w:r>
      <w:r w:rsidRPr="00FA59F5">
        <w:rPr>
          <w:rFonts w:ascii="宋体" w:hAnsi="宋体" w:hint="eastAsia"/>
          <w:sz w:val="24"/>
          <w:szCs w:val="22"/>
        </w:rPr>
        <w:t>具体要求见商务投标文件格式要求</w:t>
      </w:r>
      <w:r w:rsidRPr="00FA59F5">
        <w:rPr>
          <w:rFonts w:ascii="宋体" w:hAnsi="宋体" w:cs="宋体" w:hint="eastAsia"/>
          <w:kern w:val="0"/>
          <w:sz w:val="24"/>
          <w:szCs w:val="24"/>
        </w:rPr>
        <w:t>。</w:t>
      </w:r>
    </w:p>
    <w:p w14:paraId="72417A2A" w14:textId="77777777" w:rsidR="00D635B0" w:rsidRPr="00FA59F5" w:rsidRDefault="00953948">
      <w:pPr>
        <w:autoSpaceDE w:val="0"/>
        <w:autoSpaceDN w:val="0"/>
        <w:adjustRightInd w:val="0"/>
        <w:spacing w:line="440" w:lineRule="exact"/>
        <w:ind w:firstLineChars="200" w:firstLine="480"/>
        <w:rPr>
          <w:rFonts w:ascii="宋体" w:hAnsi="宋体"/>
          <w:sz w:val="24"/>
        </w:rPr>
      </w:pPr>
      <w:r w:rsidRPr="00FA59F5">
        <w:rPr>
          <w:rFonts w:ascii="宋体" w:hAnsi="宋体" w:hint="eastAsia"/>
          <w:sz w:val="24"/>
        </w:rPr>
        <w:t>（</w:t>
      </w:r>
      <w:r w:rsidRPr="00FA59F5">
        <w:rPr>
          <w:rFonts w:ascii="宋体" w:hAnsi="宋体" w:hint="eastAsia"/>
          <w:sz w:val="24"/>
        </w:rPr>
        <w:t>4</w:t>
      </w:r>
      <w:r w:rsidRPr="00FA59F5">
        <w:rPr>
          <w:rFonts w:ascii="宋体" w:hAnsi="宋体" w:hint="eastAsia"/>
          <w:sz w:val="24"/>
        </w:rPr>
        <w:t>）“</w:t>
      </w:r>
      <w:r w:rsidRPr="00FA59F5">
        <w:rPr>
          <w:rFonts w:ascii="宋体" w:hAnsi="宋体"/>
          <w:sz w:val="24"/>
          <w:szCs w:val="24"/>
        </w:rPr>
        <w:t>拟</w:t>
      </w:r>
      <w:r w:rsidRPr="00FA59F5">
        <w:rPr>
          <w:rFonts w:ascii="宋体" w:hAnsi="宋体" w:hint="eastAsia"/>
          <w:sz w:val="24"/>
          <w:szCs w:val="24"/>
        </w:rPr>
        <w:t>委派本项目</w:t>
      </w:r>
      <w:r w:rsidRPr="00FA59F5">
        <w:rPr>
          <w:rFonts w:ascii="宋体" w:hAnsi="宋体"/>
          <w:sz w:val="24"/>
          <w:szCs w:val="24"/>
        </w:rPr>
        <w:t>监理人员情况汇总表</w:t>
      </w:r>
      <w:r w:rsidRPr="00FA59F5">
        <w:rPr>
          <w:rFonts w:ascii="宋体" w:hAnsi="宋体" w:hint="eastAsia"/>
          <w:sz w:val="24"/>
        </w:rPr>
        <w:t>”</w:t>
      </w:r>
      <w:r w:rsidRPr="00FA59F5">
        <w:rPr>
          <w:rFonts w:ascii="宋体" w:hAnsi="宋体" w:cs="宋体" w:hint="eastAsia"/>
          <w:kern w:val="0"/>
          <w:sz w:val="24"/>
          <w:szCs w:val="24"/>
        </w:rPr>
        <w:t xml:space="preserve"> </w:t>
      </w:r>
      <w:r w:rsidRPr="00FA59F5">
        <w:rPr>
          <w:rFonts w:ascii="宋体" w:hAnsi="宋体" w:cs="宋体" w:hint="eastAsia"/>
          <w:kern w:val="0"/>
          <w:sz w:val="24"/>
          <w:szCs w:val="24"/>
        </w:rPr>
        <w:t>由投标人按表格要求的内容如实填写</w:t>
      </w:r>
      <w:r w:rsidRPr="00FA59F5">
        <w:rPr>
          <w:rFonts w:ascii="宋体" w:hAnsi="宋体" w:hint="eastAsia"/>
          <w:sz w:val="24"/>
        </w:rPr>
        <w:t>，具体要求见商务投标文件格式要求。</w:t>
      </w:r>
    </w:p>
    <w:p w14:paraId="54F8936B"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szCs w:val="24"/>
        </w:rPr>
      </w:pPr>
      <w:r w:rsidRPr="00FA59F5">
        <w:rPr>
          <w:rFonts w:ascii="宋体" w:hAnsi="宋体" w:cs="宋体" w:hint="eastAsia"/>
          <w:kern w:val="0"/>
          <w:sz w:val="24"/>
        </w:rPr>
        <w:t>（</w:t>
      </w:r>
      <w:r w:rsidRPr="00FA59F5">
        <w:rPr>
          <w:rFonts w:ascii="宋体" w:hAnsi="宋体" w:cs="宋体" w:hint="eastAsia"/>
          <w:kern w:val="0"/>
          <w:sz w:val="24"/>
        </w:rPr>
        <w:t>5</w:t>
      </w:r>
      <w:r w:rsidRPr="00FA59F5">
        <w:rPr>
          <w:rFonts w:ascii="宋体" w:hAnsi="宋体" w:cs="宋体" w:hint="eastAsia"/>
          <w:kern w:val="0"/>
          <w:sz w:val="24"/>
        </w:rPr>
        <w:t>）“</w:t>
      </w:r>
      <w:r w:rsidRPr="00FA59F5">
        <w:rPr>
          <w:rFonts w:ascii="宋体" w:hAnsi="宋体"/>
          <w:sz w:val="24"/>
          <w:szCs w:val="24"/>
        </w:rPr>
        <w:t>拟</w:t>
      </w:r>
      <w:r w:rsidRPr="00FA59F5">
        <w:rPr>
          <w:rFonts w:ascii="宋体" w:hAnsi="宋体" w:hint="eastAsia"/>
          <w:sz w:val="24"/>
          <w:szCs w:val="24"/>
        </w:rPr>
        <w:t>委任本项目总</w:t>
      </w:r>
      <w:r w:rsidRPr="00FA59F5">
        <w:rPr>
          <w:rFonts w:ascii="宋体" w:hAnsi="宋体"/>
          <w:sz w:val="24"/>
          <w:szCs w:val="24"/>
        </w:rPr>
        <w:t>监理</w:t>
      </w:r>
      <w:r w:rsidRPr="00FA59F5">
        <w:rPr>
          <w:rFonts w:ascii="宋体" w:hAnsi="宋体" w:hint="eastAsia"/>
          <w:sz w:val="24"/>
          <w:szCs w:val="24"/>
        </w:rPr>
        <w:t>工程师</w:t>
      </w:r>
      <w:r w:rsidRPr="00FA59F5">
        <w:rPr>
          <w:rFonts w:ascii="宋体" w:hAnsi="宋体"/>
          <w:sz w:val="24"/>
          <w:szCs w:val="24"/>
        </w:rPr>
        <w:t>工作简历表</w:t>
      </w:r>
      <w:r w:rsidRPr="00FA59F5">
        <w:rPr>
          <w:rFonts w:ascii="宋体" w:hAnsi="宋体" w:cs="宋体" w:hint="eastAsia"/>
          <w:kern w:val="0"/>
          <w:sz w:val="24"/>
        </w:rPr>
        <w:t>”</w:t>
      </w:r>
      <w:r w:rsidRPr="00FA59F5">
        <w:rPr>
          <w:rFonts w:ascii="宋体" w:hAnsi="宋体" w:cs="宋体" w:hint="eastAsia"/>
          <w:kern w:val="0"/>
          <w:sz w:val="24"/>
        </w:rPr>
        <w:t xml:space="preserve"> </w:t>
      </w:r>
      <w:r w:rsidRPr="00FA59F5">
        <w:rPr>
          <w:rFonts w:ascii="宋体" w:hAnsi="宋体" w:cs="宋体" w:hint="eastAsia"/>
          <w:kern w:val="0"/>
          <w:sz w:val="24"/>
          <w:szCs w:val="24"/>
        </w:rPr>
        <w:t>由投标人</w:t>
      </w:r>
      <w:r w:rsidRPr="00FA59F5">
        <w:rPr>
          <w:rFonts w:ascii="宋体" w:hAnsi="宋体" w:hint="eastAsia"/>
          <w:sz w:val="24"/>
          <w:szCs w:val="22"/>
        </w:rPr>
        <w:t>按表格要求的内容如实填写，并按表后附注说明提供相关资料复印件，具体要求见商务投标文件格式要求。</w:t>
      </w:r>
    </w:p>
    <w:p w14:paraId="5F3C5AF1"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szCs w:val="24"/>
        </w:rPr>
      </w:pPr>
      <w:r w:rsidRPr="00FA59F5">
        <w:rPr>
          <w:rFonts w:ascii="宋体" w:hAnsi="宋体" w:cs="宋体" w:hint="eastAsia"/>
          <w:kern w:val="0"/>
          <w:sz w:val="24"/>
        </w:rPr>
        <w:t>（</w:t>
      </w:r>
      <w:r w:rsidRPr="00FA59F5">
        <w:rPr>
          <w:rFonts w:ascii="宋体" w:hAnsi="宋体" w:cs="宋体" w:hint="eastAsia"/>
          <w:kern w:val="0"/>
          <w:sz w:val="24"/>
        </w:rPr>
        <w:t>6</w:t>
      </w:r>
      <w:r w:rsidRPr="00FA59F5">
        <w:rPr>
          <w:rFonts w:ascii="宋体" w:hAnsi="宋体" w:cs="宋体" w:hint="eastAsia"/>
          <w:kern w:val="0"/>
          <w:sz w:val="24"/>
        </w:rPr>
        <w:t>）“</w:t>
      </w:r>
      <w:r w:rsidRPr="00FA59F5">
        <w:rPr>
          <w:rFonts w:ascii="宋体" w:hAnsi="宋体"/>
          <w:sz w:val="24"/>
          <w:szCs w:val="24"/>
        </w:rPr>
        <w:t>拟</w:t>
      </w:r>
      <w:r w:rsidRPr="00FA59F5">
        <w:rPr>
          <w:rFonts w:ascii="宋体" w:hAnsi="宋体" w:hint="eastAsia"/>
          <w:sz w:val="24"/>
          <w:szCs w:val="24"/>
        </w:rPr>
        <w:t>委任本项目</w:t>
      </w:r>
      <w:r w:rsidRPr="00FA59F5">
        <w:rPr>
          <w:rFonts w:ascii="宋体" w:hAnsi="宋体"/>
          <w:sz w:val="24"/>
          <w:szCs w:val="24"/>
        </w:rPr>
        <w:t>监理人员工作简历表</w:t>
      </w:r>
      <w:r w:rsidRPr="00FA59F5">
        <w:rPr>
          <w:rFonts w:ascii="宋体" w:hAnsi="宋体" w:cs="宋体" w:hint="eastAsia"/>
          <w:kern w:val="0"/>
          <w:sz w:val="24"/>
        </w:rPr>
        <w:t>”</w:t>
      </w:r>
      <w:r w:rsidRPr="00FA59F5">
        <w:rPr>
          <w:rFonts w:ascii="宋体" w:hAnsi="宋体" w:cs="宋体" w:hint="eastAsia"/>
          <w:kern w:val="0"/>
          <w:sz w:val="24"/>
          <w:szCs w:val="24"/>
        </w:rPr>
        <w:t xml:space="preserve"> </w:t>
      </w:r>
      <w:r w:rsidRPr="00FA59F5">
        <w:rPr>
          <w:rFonts w:ascii="宋体" w:hAnsi="宋体" w:cs="宋体" w:hint="eastAsia"/>
          <w:kern w:val="0"/>
          <w:sz w:val="24"/>
          <w:szCs w:val="24"/>
        </w:rPr>
        <w:t>由投标人按表格要求的内容如实填写，</w:t>
      </w:r>
      <w:r w:rsidRPr="00FA59F5">
        <w:rPr>
          <w:rFonts w:ascii="宋体" w:hAnsi="宋体" w:hint="eastAsia"/>
          <w:sz w:val="24"/>
        </w:rPr>
        <w:t>投标人</w:t>
      </w:r>
      <w:r w:rsidRPr="00FA59F5">
        <w:rPr>
          <w:rFonts w:ascii="宋体" w:hAnsi="宋体" w:hint="eastAsia"/>
          <w:sz w:val="24"/>
          <w:szCs w:val="24"/>
        </w:rPr>
        <w:t>拟派本项目所有</w:t>
      </w:r>
      <w:r w:rsidRPr="00FA59F5">
        <w:rPr>
          <w:rFonts w:ascii="宋体" w:hAnsi="宋体" w:hint="eastAsia"/>
          <w:spacing w:val="4"/>
          <w:sz w:val="24"/>
          <w:szCs w:val="24"/>
        </w:rPr>
        <w:t>监理</w:t>
      </w:r>
      <w:r w:rsidRPr="00FA59F5">
        <w:rPr>
          <w:rFonts w:ascii="宋体" w:hAnsi="宋体" w:hint="eastAsia"/>
          <w:sz w:val="24"/>
          <w:szCs w:val="24"/>
        </w:rPr>
        <w:t>人员</w:t>
      </w:r>
      <w:r w:rsidRPr="00FA59F5">
        <w:rPr>
          <w:rFonts w:ascii="宋体" w:hAnsi="宋体" w:cs="宋体" w:hint="eastAsia"/>
          <w:kern w:val="0"/>
          <w:sz w:val="24"/>
        </w:rPr>
        <w:t>应一人一表填写本表，</w:t>
      </w:r>
      <w:r w:rsidRPr="00FA59F5">
        <w:rPr>
          <w:rFonts w:ascii="宋体" w:hAnsi="宋体" w:hint="eastAsia"/>
          <w:sz w:val="24"/>
          <w:szCs w:val="22"/>
        </w:rPr>
        <w:t>并按表后附注说明提供相关资料复印件，具体要求见商务投标文件格式要求。</w:t>
      </w:r>
    </w:p>
    <w:p w14:paraId="2979BF0C" w14:textId="77777777" w:rsidR="00D635B0" w:rsidRPr="00FA59F5" w:rsidRDefault="00953948">
      <w:pPr>
        <w:autoSpaceDE w:val="0"/>
        <w:autoSpaceDN w:val="0"/>
        <w:adjustRightInd w:val="0"/>
        <w:spacing w:line="440" w:lineRule="exact"/>
        <w:ind w:firstLineChars="200" w:firstLine="480"/>
        <w:rPr>
          <w:rFonts w:ascii="宋体" w:hAnsi="宋体"/>
          <w:sz w:val="24"/>
          <w:szCs w:val="24"/>
        </w:rPr>
      </w:pPr>
      <w:r w:rsidRPr="00FA59F5">
        <w:rPr>
          <w:rFonts w:ascii="宋体" w:hAnsi="宋体" w:hint="eastAsia"/>
          <w:sz w:val="24"/>
        </w:rPr>
        <w:t xml:space="preserve">3.5.2 </w:t>
      </w:r>
      <w:r w:rsidRPr="00FA59F5">
        <w:rPr>
          <w:rFonts w:ascii="宋体" w:hAnsi="宋体" w:cs="宋体" w:hint="eastAsia"/>
          <w:sz w:val="24"/>
          <w:szCs w:val="24"/>
        </w:rPr>
        <w:t>招标人有权保留对投标人所提交的</w:t>
      </w:r>
      <w:r w:rsidRPr="00FA59F5">
        <w:rPr>
          <w:rFonts w:ascii="宋体" w:hAnsi="宋体" w:hint="eastAsia"/>
          <w:sz w:val="24"/>
        </w:rPr>
        <w:t>资格审查证明</w:t>
      </w:r>
      <w:r w:rsidRPr="00FA59F5">
        <w:rPr>
          <w:rFonts w:ascii="宋体" w:hAnsi="宋体" w:cs="宋体" w:hint="eastAsia"/>
          <w:sz w:val="24"/>
          <w:szCs w:val="24"/>
        </w:rPr>
        <w:t>资料进</w:t>
      </w:r>
      <w:r w:rsidRPr="00FA59F5">
        <w:rPr>
          <w:rFonts w:ascii="宋体" w:hAnsi="宋体" w:hint="eastAsia"/>
          <w:sz w:val="24"/>
        </w:rPr>
        <w:t>一步</w:t>
      </w:r>
      <w:r w:rsidRPr="00FA59F5">
        <w:rPr>
          <w:rFonts w:ascii="宋体" w:hAnsi="宋体" w:cs="宋体" w:hint="eastAsia"/>
          <w:sz w:val="24"/>
          <w:szCs w:val="24"/>
        </w:rPr>
        <w:t>核实和要求澄清的权力，投标人应对报送证明材料的真实性负责。</w:t>
      </w:r>
      <w:r w:rsidRPr="00FA59F5">
        <w:rPr>
          <w:rFonts w:ascii="宋体" w:hAnsi="宋体" w:hint="eastAsia"/>
          <w:sz w:val="24"/>
        </w:rPr>
        <w:t>若发现投标人有提供虚假资料的行为，招标人有权取消其中标资格并没收其投标保证金</w:t>
      </w:r>
      <w:r w:rsidRPr="00FA59F5">
        <w:rPr>
          <w:rFonts w:ascii="宋体" w:hAnsi="宋体" w:hint="eastAsia"/>
          <w:sz w:val="24"/>
          <w:szCs w:val="24"/>
        </w:rPr>
        <w:t>，同时招标人将投标人以上弄虚作</w:t>
      </w:r>
      <w:r w:rsidRPr="00FA59F5">
        <w:rPr>
          <w:rFonts w:ascii="宋体" w:hAnsi="宋体" w:hint="eastAsia"/>
          <w:sz w:val="24"/>
          <w:szCs w:val="24"/>
        </w:rPr>
        <w:lastRenderedPageBreak/>
        <w:t>假行为上报建设行政主管部门。</w:t>
      </w:r>
    </w:p>
    <w:p w14:paraId="3EA2EDA0" w14:textId="77777777" w:rsidR="00D635B0" w:rsidRPr="00FA59F5" w:rsidRDefault="00953948">
      <w:pPr>
        <w:autoSpaceDE w:val="0"/>
        <w:autoSpaceDN w:val="0"/>
        <w:adjustRightInd w:val="0"/>
        <w:spacing w:beforeLines="100" w:before="312" w:line="480" w:lineRule="exact"/>
        <w:jc w:val="left"/>
        <w:rPr>
          <w:rFonts w:ascii="宋体" w:hAnsi="宋体" w:cs="黑体"/>
          <w:b/>
          <w:kern w:val="0"/>
          <w:sz w:val="24"/>
        </w:rPr>
      </w:pPr>
      <w:r w:rsidRPr="00FA59F5">
        <w:rPr>
          <w:rFonts w:ascii="宋体" w:hAnsi="宋体" w:cs="宋体"/>
          <w:b/>
          <w:kern w:val="0"/>
          <w:sz w:val="24"/>
        </w:rPr>
        <w:t xml:space="preserve">3.6 </w:t>
      </w:r>
      <w:r w:rsidRPr="00FA59F5">
        <w:rPr>
          <w:rFonts w:ascii="宋体" w:hAnsi="宋体" w:cs="黑体" w:hint="eastAsia"/>
          <w:b/>
          <w:kern w:val="0"/>
          <w:sz w:val="24"/>
        </w:rPr>
        <w:t>备选投标方案</w:t>
      </w:r>
    </w:p>
    <w:p w14:paraId="0B82EACB" w14:textId="77777777" w:rsidR="00D635B0" w:rsidRPr="00FA59F5" w:rsidRDefault="00953948">
      <w:pPr>
        <w:spacing w:line="440" w:lineRule="exact"/>
        <w:ind w:firstLineChars="200" w:firstLine="480"/>
        <w:rPr>
          <w:rFonts w:ascii="宋体" w:hAnsi="宋体" w:cs="宋体"/>
          <w:kern w:val="0"/>
          <w:sz w:val="24"/>
        </w:rPr>
      </w:pPr>
      <w:r w:rsidRPr="00FA59F5">
        <w:rPr>
          <w:rFonts w:ascii="宋体" w:hAnsi="宋体" w:cs="宋体" w:hint="eastAsia"/>
          <w:kern w:val="0"/>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38763527" w14:textId="77777777" w:rsidR="00D635B0" w:rsidRPr="00FA59F5" w:rsidRDefault="00953948">
      <w:pPr>
        <w:autoSpaceDE w:val="0"/>
        <w:autoSpaceDN w:val="0"/>
        <w:adjustRightInd w:val="0"/>
        <w:spacing w:beforeLines="100" w:before="312" w:line="480" w:lineRule="exact"/>
        <w:jc w:val="left"/>
        <w:rPr>
          <w:rFonts w:ascii="宋体" w:hAnsi="宋体" w:cs="黑体"/>
          <w:b/>
          <w:kern w:val="0"/>
          <w:sz w:val="24"/>
        </w:rPr>
      </w:pPr>
      <w:r w:rsidRPr="00FA59F5">
        <w:rPr>
          <w:rFonts w:ascii="宋体" w:hAnsi="宋体" w:cs="宋体"/>
          <w:b/>
          <w:kern w:val="0"/>
          <w:sz w:val="24"/>
        </w:rPr>
        <w:t xml:space="preserve">3.7 </w:t>
      </w:r>
      <w:r w:rsidRPr="00FA59F5">
        <w:rPr>
          <w:rFonts w:ascii="宋体" w:hAnsi="宋体" w:cs="黑体" w:hint="eastAsia"/>
          <w:b/>
          <w:kern w:val="0"/>
          <w:sz w:val="24"/>
        </w:rPr>
        <w:t>投标文件的编制</w:t>
      </w:r>
    </w:p>
    <w:p w14:paraId="29E1F6FB" w14:textId="77777777" w:rsidR="00D635B0" w:rsidRPr="00FA59F5" w:rsidRDefault="00953948">
      <w:pPr>
        <w:autoSpaceDE w:val="0"/>
        <w:autoSpaceDN w:val="0"/>
        <w:adjustRightInd w:val="0"/>
        <w:spacing w:line="440" w:lineRule="exact"/>
        <w:ind w:firstLineChars="200" w:firstLine="480"/>
        <w:rPr>
          <w:rFonts w:ascii="宋体" w:hAnsi="宋体" w:cs="宋体"/>
          <w:spacing w:val="-2"/>
          <w:kern w:val="0"/>
          <w:sz w:val="24"/>
        </w:rPr>
      </w:pPr>
      <w:r w:rsidRPr="00FA59F5">
        <w:rPr>
          <w:rFonts w:ascii="宋体" w:hAnsi="宋体" w:cs="宋体"/>
          <w:kern w:val="0"/>
          <w:sz w:val="24"/>
        </w:rPr>
        <w:t xml:space="preserve">3.7.1 </w:t>
      </w:r>
      <w:r w:rsidRPr="00FA59F5">
        <w:rPr>
          <w:rFonts w:ascii="宋体" w:hAnsi="宋体" w:cs="宋体" w:hint="eastAsia"/>
          <w:spacing w:val="-2"/>
          <w:kern w:val="0"/>
          <w:sz w:val="24"/>
        </w:rPr>
        <w:t>投标文件应按第五章“投标文件格式”进行编写，如有必要可增加附页，投标文件要求后附的证件或证书复印件必须加盖投标人的公章，作为投标文件的组成部分。</w:t>
      </w:r>
    </w:p>
    <w:p w14:paraId="5CCCBE8B"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rPr>
      </w:pPr>
      <w:r w:rsidRPr="00FA59F5">
        <w:rPr>
          <w:rFonts w:ascii="宋体" w:hAnsi="宋体" w:cs="宋体"/>
          <w:kern w:val="0"/>
          <w:sz w:val="24"/>
        </w:rPr>
        <w:t xml:space="preserve">3.7.2 </w:t>
      </w:r>
      <w:r w:rsidRPr="00FA59F5">
        <w:rPr>
          <w:rFonts w:ascii="宋体" w:hAnsi="宋体" w:cs="宋体" w:hint="eastAsia"/>
          <w:kern w:val="0"/>
          <w:sz w:val="24"/>
        </w:rPr>
        <w:t>商务及经济报价投标文件应当对招标文件有关监理服务期限、投标有效期、质量要求、技术标准和要求、招标范围等实质性内容作出响应。</w:t>
      </w:r>
    </w:p>
    <w:p w14:paraId="35B6BFA6" w14:textId="7F6574B5" w:rsidR="00D635B0" w:rsidRPr="00FA59F5" w:rsidRDefault="00953948">
      <w:pPr>
        <w:autoSpaceDE w:val="0"/>
        <w:autoSpaceDN w:val="0"/>
        <w:adjustRightInd w:val="0"/>
        <w:spacing w:line="440" w:lineRule="exact"/>
        <w:ind w:firstLineChars="200" w:firstLine="480"/>
        <w:rPr>
          <w:rFonts w:ascii="宋体" w:hAnsi="宋体"/>
          <w:b/>
          <w:sz w:val="24"/>
        </w:rPr>
      </w:pPr>
      <w:r w:rsidRPr="00FA59F5">
        <w:rPr>
          <w:rFonts w:ascii="宋体" w:hAnsi="宋体" w:cs="宋体" w:hint="eastAsia"/>
          <w:kern w:val="0"/>
          <w:sz w:val="24"/>
        </w:rPr>
        <w:t xml:space="preserve">3.7.3 </w:t>
      </w:r>
      <w:r w:rsidR="00650CDA" w:rsidRPr="00FA59F5">
        <w:rPr>
          <w:rFonts w:ascii="宋体" w:hAnsi="宋体" w:cs="宋体" w:hint="eastAsia"/>
          <w:kern w:val="0"/>
          <w:sz w:val="24"/>
        </w:rPr>
        <w:t>商务及经济报价组成投标文件的内容应按A4纸规格用不褪色的材料书写或打印，并要求投标人按招标文件提供的格式进行正确签署和盖章，签字栏中如标明是法定代表人签署必须是法定代表人亲笔签署，如标注是法定代表人（或委托代理人）签署的可由法定代表人签署也可由委托代理人亲笔签署（有法人授权委托证明书），不得使用印章、签名章或其他电子制版签名代替，联合体投标的由牵头人签署和盖章，不按招标文件要求签署和盖章的视为不响应招标文件要求，其投标文件作无效投标处理。</w:t>
      </w:r>
    </w:p>
    <w:p w14:paraId="3EE32563" w14:textId="77777777" w:rsidR="00D635B0" w:rsidRPr="00FA59F5" w:rsidRDefault="00953948">
      <w:pPr>
        <w:autoSpaceDE w:val="0"/>
        <w:autoSpaceDN w:val="0"/>
        <w:adjustRightInd w:val="0"/>
        <w:spacing w:line="440" w:lineRule="exact"/>
        <w:ind w:firstLineChars="200" w:firstLine="480"/>
        <w:rPr>
          <w:rFonts w:ascii="宋体" w:hAnsi="宋体"/>
          <w:sz w:val="24"/>
        </w:rPr>
      </w:pPr>
      <w:r w:rsidRPr="00FA59F5">
        <w:rPr>
          <w:rFonts w:ascii="宋体" w:hAnsi="宋体" w:hint="eastAsia"/>
          <w:sz w:val="24"/>
        </w:rPr>
        <w:t>如果投标文件由委托代理人签署及到场参加开标会的，应同时提交</w:t>
      </w:r>
      <w:r w:rsidRPr="00FA59F5">
        <w:rPr>
          <w:rFonts w:ascii="宋体" w:hAnsi="宋体" w:cs="宋体" w:hint="eastAsia"/>
          <w:kern w:val="0"/>
          <w:sz w:val="24"/>
        </w:rPr>
        <w:t>法定代表人证明书及法定代表人亲笔签发的授权委托书</w:t>
      </w:r>
      <w:r w:rsidRPr="00FA59F5">
        <w:rPr>
          <w:rFonts w:ascii="宋体" w:hAnsi="宋体" w:hint="eastAsia"/>
          <w:sz w:val="24"/>
        </w:rPr>
        <w:t>，原件装订在投标文件的正本中。法人授权委托证明书格式、签署及内容均应符合要求，否则法人授权委托证明书无效。如投标文件由投标人的法定代表人签署及到场参加开标会的，只须提交有效的</w:t>
      </w:r>
      <w:r w:rsidRPr="00FA59F5">
        <w:rPr>
          <w:rFonts w:ascii="宋体" w:hAnsi="宋体" w:cs="宋体" w:hint="eastAsia"/>
          <w:kern w:val="0"/>
          <w:sz w:val="24"/>
        </w:rPr>
        <w:t>法定代表人证明书，</w:t>
      </w:r>
      <w:r w:rsidRPr="00FA59F5">
        <w:rPr>
          <w:rFonts w:ascii="宋体" w:hAnsi="宋体" w:hint="eastAsia"/>
          <w:sz w:val="24"/>
        </w:rPr>
        <w:t>原件装订在投标文件的正本中。</w:t>
      </w:r>
    </w:p>
    <w:p w14:paraId="2B1E17E4" w14:textId="77777777" w:rsidR="00D635B0" w:rsidRPr="00FA59F5" w:rsidRDefault="00953948">
      <w:pPr>
        <w:autoSpaceDE w:val="0"/>
        <w:autoSpaceDN w:val="0"/>
        <w:adjustRightInd w:val="0"/>
        <w:spacing w:line="440" w:lineRule="exact"/>
        <w:ind w:firstLineChars="200" w:firstLine="480"/>
        <w:rPr>
          <w:rFonts w:ascii="宋体" w:hAnsi="宋体"/>
          <w:sz w:val="24"/>
        </w:rPr>
      </w:pPr>
      <w:r w:rsidRPr="00FA59F5">
        <w:rPr>
          <w:rFonts w:ascii="宋体" w:hAnsi="宋体" w:cs="宋体" w:hint="eastAsia"/>
          <w:kern w:val="0"/>
          <w:sz w:val="24"/>
        </w:rPr>
        <w:t>商务及经济报价</w:t>
      </w:r>
      <w:r w:rsidRPr="00FA59F5">
        <w:rPr>
          <w:rFonts w:hint="eastAsia"/>
          <w:sz w:val="24"/>
        </w:rPr>
        <w:t>投标文件应尽量避免涂改、行间插字或删除。如果出现上述情况，改动之处应加盖单位章或由投标人的法定代表人或</w:t>
      </w:r>
      <w:r w:rsidRPr="00FA59F5">
        <w:rPr>
          <w:rFonts w:hint="eastAsia"/>
          <w:sz w:val="24"/>
        </w:rPr>
        <w:t>其授权的代理人签字确认。</w:t>
      </w:r>
    </w:p>
    <w:p w14:paraId="3C873FE6" w14:textId="77777777" w:rsidR="00D635B0" w:rsidRPr="00FA59F5" w:rsidRDefault="00953948">
      <w:pPr>
        <w:spacing w:line="440" w:lineRule="exact"/>
        <w:ind w:firstLineChars="200" w:firstLine="480"/>
        <w:rPr>
          <w:rFonts w:ascii="宋体" w:hAnsi="宋体" w:cs="宋体"/>
          <w:kern w:val="0"/>
          <w:sz w:val="24"/>
        </w:rPr>
      </w:pPr>
      <w:r w:rsidRPr="00FA59F5">
        <w:rPr>
          <w:rFonts w:ascii="宋体" w:hAnsi="宋体" w:cs="宋体" w:hint="eastAsia"/>
          <w:kern w:val="0"/>
          <w:sz w:val="24"/>
        </w:rPr>
        <w:t>3.7.4</w:t>
      </w:r>
      <w:r w:rsidRPr="00FA59F5">
        <w:rPr>
          <w:rFonts w:ascii="宋体" w:hAnsi="宋体" w:hint="eastAsia"/>
          <w:sz w:val="24"/>
        </w:rPr>
        <w:t>投标人向招标人递交投标人须知前附表规定份数的投标文件。投标文件应在其封面清楚注明“正本”和“副本”字样。当纸质版副本、电子版与纸质版正本不一致时，以纸质版正本为准。</w:t>
      </w:r>
    </w:p>
    <w:p w14:paraId="2BAB2BA1" w14:textId="77777777" w:rsidR="00D635B0" w:rsidRPr="00FA59F5" w:rsidRDefault="00953948">
      <w:pPr>
        <w:spacing w:line="440" w:lineRule="exact"/>
        <w:ind w:firstLineChars="200" w:firstLine="480"/>
        <w:rPr>
          <w:rFonts w:ascii="宋体" w:hAnsi="宋体"/>
          <w:sz w:val="24"/>
        </w:rPr>
      </w:pPr>
      <w:r w:rsidRPr="00FA59F5">
        <w:rPr>
          <w:rFonts w:ascii="宋体" w:hAnsi="宋体" w:hint="eastAsia"/>
          <w:sz w:val="24"/>
        </w:rPr>
        <w:t xml:space="preserve">3.7.5 </w:t>
      </w:r>
      <w:r w:rsidRPr="00FA59F5">
        <w:rPr>
          <w:rFonts w:ascii="宋体" w:hAnsi="宋体" w:hint="eastAsia"/>
          <w:spacing w:val="-3"/>
          <w:sz w:val="24"/>
          <w:szCs w:val="24"/>
        </w:rPr>
        <w:t>投标文件的正本与副本应分别装订成册，并</w:t>
      </w:r>
      <w:r w:rsidRPr="00FA59F5">
        <w:rPr>
          <w:rFonts w:ascii="宋体" w:hAnsi="宋体"/>
          <w:spacing w:val="-3"/>
          <w:sz w:val="24"/>
        </w:rPr>
        <w:t>编制目录</w:t>
      </w:r>
      <w:r w:rsidRPr="00FA59F5">
        <w:rPr>
          <w:rFonts w:ascii="宋体" w:hAnsi="宋体" w:hint="eastAsia"/>
          <w:spacing w:val="-3"/>
          <w:sz w:val="24"/>
        </w:rPr>
        <w:t>且逐页标注连续页码</w:t>
      </w:r>
      <w:r w:rsidRPr="00FA59F5">
        <w:rPr>
          <w:rFonts w:ascii="宋体" w:hAnsi="宋体" w:hint="eastAsia"/>
          <w:spacing w:val="-3"/>
          <w:sz w:val="24"/>
          <w:szCs w:val="24"/>
        </w:rPr>
        <w:t>，</w:t>
      </w:r>
      <w:r w:rsidRPr="00FA59F5">
        <w:rPr>
          <w:rFonts w:ascii="宋体" w:hAnsi="宋体" w:cs="宋体" w:hint="eastAsia"/>
          <w:spacing w:val="-3"/>
          <w:kern w:val="0"/>
          <w:sz w:val="24"/>
        </w:rPr>
        <w:t>副本可以是正本的复印件（封面须重新签字盖章，其他地方可以为已盖章签字的正本复印），</w:t>
      </w:r>
      <w:r w:rsidRPr="00FA59F5">
        <w:rPr>
          <w:rFonts w:ascii="宋体" w:hAnsi="宋体" w:hint="eastAsia"/>
          <w:spacing w:val="-3"/>
          <w:sz w:val="24"/>
        </w:rPr>
        <w:t>投标文件应</w:t>
      </w:r>
      <w:r w:rsidRPr="00FA59F5">
        <w:rPr>
          <w:rFonts w:ascii="宋体" w:hAnsi="宋体"/>
          <w:spacing w:val="-3"/>
          <w:sz w:val="24"/>
        </w:rPr>
        <w:t>采用</w:t>
      </w:r>
      <w:r w:rsidRPr="00FA59F5">
        <w:rPr>
          <w:rFonts w:ascii="宋体" w:hAnsi="宋体" w:hint="eastAsia"/>
          <w:b/>
          <w:spacing w:val="-3"/>
          <w:sz w:val="24"/>
          <w:u w:val="single"/>
        </w:rPr>
        <w:t>胶装</w:t>
      </w:r>
      <w:r w:rsidRPr="00FA59F5">
        <w:rPr>
          <w:rFonts w:ascii="宋体" w:hAnsi="宋体" w:hint="eastAsia"/>
          <w:b/>
          <w:spacing w:val="-3"/>
          <w:sz w:val="24"/>
          <w:u w:val="single"/>
        </w:rPr>
        <w:t xml:space="preserve"> </w:t>
      </w:r>
      <w:r w:rsidRPr="00FA59F5">
        <w:rPr>
          <w:rFonts w:ascii="宋体" w:hAnsi="宋体" w:hint="eastAsia"/>
          <w:spacing w:val="-3"/>
          <w:sz w:val="24"/>
        </w:rPr>
        <w:t>，</w:t>
      </w:r>
      <w:r w:rsidRPr="00FA59F5">
        <w:rPr>
          <w:rFonts w:ascii="宋体" w:hAnsi="宋体"/>
          <w:spacing w:val="-3"/>
          <w:sz w:val="24"/>
        </w:rPr>
        <w:t>否则，招标人对由于投标文件装订松散而造成的丢失或其</w:t>
      </w:r>
      <w:r w:rsidRPr="00FA59F5">
        <w:rPr>
          <w:rFonts w:ascii="宋体" w:hAnsi="宋体" w:hint="eastAsia"/>
          <w:spacing w:val="-3"/>
          <w:sz w:val="24"/>
        </w:rPr>
        <w:t>他</w:t>
      </w:r>
      <w:r w:rsidRPr="00FA59F5">
        <w:rPr>
          <w:rFonts w:ascii="宋体" w:hAnsi="宋体"/>
          <w:spacing w:val="-3"/>
          <w:sz w:val="24"/>
        </w:rPr>
        <w:t>后果</w:t>
      </w:r>
      <w:r w:rsidRPr="00FA59F5">
        <w:rPr>
          <w:rFonts w:ascii="宋体" w:hAnsi="宋体"/>
          <w:spacing w:val="-3"/>
          <w:sz w:val="24"/>
        </w:rPr>
        <w:lastRenderedPageBreak/>
        <w:t>不承担任何责任。</w:t>
      </w:r>
      <w:r w:rsidRPr="00FA59F5">
        <w:rPr>
          <w:rFonts w:ascii="宋体" w:hAnsi="宋体" w:hint="eastAsia"/>
          <w:spacing w:val="-3"/>
          <w:sz w:val="24"/>
          <w:szCs w:val="24"/>
        </w:rPr>
        <w:t>具体装订要求见投标人须知前附表规定。</w:t>
      </w:r>
    </w:p>
    <w:p w14:paraId="60B5877E" w14:textId="77777777" w:rsidR="00D635B0" w:rsidRPr="00FA59F5" w:rsidRDefault="00953948">
      <w:pPr>
        <w:spacing w:line="360" w:lineRule="auto"/>
        <w:rPr>
          <w:rFonts w:ascii="宋体" w:hAnsi="宋体"/>
          <w:b/>
          <w:sz w:val="30"/>
          <w:szCs w:val="30"/>
        </w:rPr>
      </w:pPr>
      <w:r w:rsidRPr="00FA59F5">
        <w:rPr>
          <w:rFonts w:ascii="宋体" w:hAnsi="宋体" w:hint="eastAsia"/>
          <w:b/>
          <w:sz w:val="30"/>
          <w:szCs w:val="30"/>
        </w:rPr>
        <w:t>4.</w:t>
      </w:r>
      <w:r w:rsidRPr="00FA59F5">
        <w:rPr>
          <w:rFonts w:ascii="宋体" w:hAnsi="宋体" w:hint="eastAsia"/>
          <w:b/>
          <w:sz w:val="30"/>
          <w:szCs w:val="30"/>
        </w:rPr>
        <w:t>投</w:t>
      </w:r>
      <w:r w:rsidRPr="00FA59F5">
        <w:rPr>
          <w:rFonts w:ascii="宋体" w:hAnsi="宋体" w:hint="eastAsia"/>
          <w:b/>
          <w:sz w:val="30"/>
          <w:szCs w:val="30"/>
        </w:rPr>
        <w:t xml:space="preserve"> </w:t>
      </w:r>
      <w:r w:rsidRPr="00FA59F5">
        <w:rPr>
          <w:rFonts w:ascii="宋体" w:hAnsi="宋体" w:hint="eastAsia"/>
          <w:b/>
          <w:sz w:val="30"/>
          <w:szCs w:val="30"/>
        </w:rPr>
        <w:t>标</w:t>
      </w:r>
    </w:p>
    <w:p w14:paraId="2F1BDBF8" w14:textId="77777777" w:rsidR="00D635B0" w:rsidRPr="00FA59F5" w:rsidRDefault="00953948">
      <w:pPr>
        <w:spacing w:line="440" w:lineRule="exact"/>
        <w:rPr>
          <w:rFonts w:ascii="宋体" w:hAnsi="宋体"/>
          <w:b/>
          <w:sz w:val="24"/>
        </w:rPr>
      </w:pPr>
      <w:r w:rsidRPr="00FA59F5">
        <w:rPr>
          <w:rFonts w:ascii="宋体" w:hAnsi="宋体" w:hint="eastAsia"/>
          <w:b/>
          <w:sz w:val="24"/>
        </w:rPr>
        <w:t xml:space="preserve">4.1 </w:t>
      </w:r>
      <w:r w:rsidRPr="00FA59F5">
        <w:rPr>
          <w:rFonts w:ascii="宋体" w:hAnsi="宋体"/>
          <w:b/>
          <w:sz w:val="24"/>
        </w:rPr>
        <w:t>投标文件的密封和标记</w:t>
      </w:r>
    </w:p>
    <w:p w14:paraId="5AD281D9" w14:textId="77777777" w:rsidR="00D635B0" w:rsidRPr="00FA59F5" w:rsidRDefault="00953948">
      <w:pPr>
        <w:tabs>
          <w:tab w:val="left" w:pos="525"/>
        </w:tabs>
        <w:adjustRightInd w:val="0"/>
        <w:snapToGrid w:val="0"/>
        <w:spacing w:line="440" w:lineRule="exact"/>
        <w:ind w:firstLineChars="200" w:firstLine="480"/>
        <w:rPr>
          <w:rFonts w:ascii="宋体" w:hAnsi="宋体"/>
          <w:sz w:val="24"/>
        </w:rPr>
      </w:pPr>
      <w:r w:rsidRPr="00FA59F5">
        <w:rPr>
          <w:rFonts w:ascii="宋体" w:hAnsi="宋体" w:hint="eastAsia"/>
          <w:sz w:val="24"/>
        </w:rPr>
        <w:t>4.1.1</w:t>
      </w:r>
      <w:r w:rsidRPr="00FA59F5">
        <w:rPr>
          <w:rFonts w:ascii="宋体" w:hAnsi="宋体" w:hint="eastAsia"/>
          <w:sz w:val="24"/>
          <w:szCs w:val="24"/>
        </w:rPr>
        <w:t>投标文件密封要求见投标人须知前附表。</w:t>
      </w:r>
    </w:p>
    <w:p w14:paraId="58CC49FB" w14:textId="77777777" w:rsidR="00D635B0" w:rsidRPr="00FA59F5" w:rsidRDefault="00953948">
      <w:pPr>
        <w:spacing w:line="440" w:lineRule="exact"/>
        <w:ind w:firstLineChars="200" w:firstLine="480"/>
        <w:rPr>
          <w:rFonts w:ascii="宋体" w:hAnsi="宋体"/>
          <w:b/>
          <w:sz w:val="24"/>
        </w:rPr>
      </w:pPr>
      <w:r w:rsidRPr="00FA59F5">
        <w:rPr>
          <w:rFonts w:ascii="宋体" w:hAnsi="宋体" w:hint="eastAsia"/>
          <w:sz w:val="24"/>
        </w:rPr>
        <w:t>4</w:t>
      </w:r>
      <w:r w:rsidRPr="00FA59F5">
        <w:rPr>
          <w:rFonts w:ascii="宋体" w:hAnsi="宋体"/>
          <w:sz w:val="24"/>
        </w:rPr>
        <w:t>.</w:t>
      </w:r>
      <w:r w:rsidRPr="00FA59F5">
        <w:rPr>
          <w:rFonts w:ascii="宋体" w:hAnsi="宋体" w:hint="eastAsia"/>
          <w:sz w:val="24"/>
        </w:rPr>
        <w:t xml:space="preserve">1.2 </w:t>
      </w:r>
      <w:r w:rsidRPr="00FA59F5">
        <w:rPr>
          <w:sz w:val="24"/>
        </w:rPr>
        <w:t>投标文件</w:t>
      </w:r>
      <w:r w:rsidRPr="00FA59F5">
        <w:rPr>
          <w:rFonts w:hint="eastAsia"/>
          <w:sz w:val="24"/>
        </w:rPr>
        <w:t>内</w:t>
      </w:r>
      <w:r w:rsidRPr="00FA59F5">
        <w:rPr>
          <w:rFonts w:ascii="宋体" w:hAnsi="宋体" w:hint="eastAsia"/>
          <w:sz w:val="24"/>
          <w:szCs w:val="24"/>
        </w:rPr>
        <w:t>、</w:t>
      </w:r>
      <w:r w:rsidRPr="00FA59F5">
        <w:rPr>
          <w:sz w:val="24"/>
        </w:rPr>
        <w:t>外层信封</w:t>
      </w:r>
      <w:r w:rsidRPr="00FA59F5">
        <w:rPr>
          <w:rFonts w:hint="eastAsia"/>
          <w:sz w:val="24"/>
        </w:rPr>
        <w:t>应</w:t>
      </w:r>
      <w:r w:rsidRPr="00FA59F5">
        <w:rPr>
          <w:sz w:val="24"/>
        </w:rPr>
        <w:t>按照</w:t>
      </w:r>
      <w:r w:rsidRPr="00FA59F5">
        <w:rPr>
          <w:rFonts w:hint="eastAsia"/>
          <w:sz w:val="24"/>
        </w:rPr>
        <w:t>投标人须知前附表的规定</w:t>
      </w:r>
      <w:r w:rsidRPr="00FA59F5">
        <w:rPr>
          <w:sz w:val="24"/>
        </w:rPr>
        <w:t>书写，以便因投标文件迟到或其</w:t>
      </w:r>
      <w:r w:rsidRPr="00FA59F5">
        <w:rPr>
          <w:rFonts w:hint="eastAsia"/>
          <w:sz w:val="24"/>
        </w:rPr>
        <w:t>他</w:t>
      </w:r>
      <w:r w:rsidRPr="00FA59F5">
        <w:rPr>
          <w:sz w:val="24"/>
        </w:rPr>
        <w:t>原因造成招标人不能接受该投标文件时得以原封退回</w:t>
      </w:r>
      <w:r w:rsidRPr="00FA59F5">
        <w:rPr>
          <w:rFonts w:ascii="宋体" w:hAnsi="宋体" w:hint="eastAsia"/>
          <w:sz w:val="24"/>
        </w:rPr>
        <w:t>。</w:t>
      </w:r>
    </w:p>
    <w:p w14:paraId="303F0E75" w14:textId="77777777" w:rsidR="00D635B0" w:rsidRPr="00FA59F5" w:rsidRDefault="00953948">
      <w:pPr>
        <w:spacing w:line="440" w:lineRule="exact"/>
        <w:ind w:firstLineChars="200" w:firstLine="480"/>
        <w:rPr>
          <w:rFonts w:ascii="宋体" w:hAnsi="宋体"/>
          <w:sz w:val="24"/>
        </w:rPr>
      </w:pPr>
      <w:r w:rsidRPr="00FA59F5">
        <w:rPr>
          <w:rFonts w:ascii="宋体" w:hAnsi="宋体" w:hint="eastAsia"/>
          <w:sz w:val="24"/>
          <w:szCs w:val="24"/>
        </w:rPr>
        <w:t xml:space="preserve">4.1.3 </w:t>
      </w:r>
      <w:r w:rsidRPr="00FA59F5">
        <w:rPr>
          <w:rFonts w:ascii="宋体" w:hAnsi="宋体" w:hint="eastAsia"/>
          <w:sz w:val="24"/>
          <w:szCs w:val="24"/>
        </w:rPr>
        <w:t>未按本章第</w:t>
      </w:r>
      <w:r w:rsidRPr="00FA59F5">
        <w:rPr>
          <w:rFonts w:ascii="宋体" w:hAnsi="宋体" w:hint="eastAsia"/>
          <w:sz w:val="24"/>
          <w:szCs w:val="24"/>
        </w:rPr>
        <w:t>4.1.1</w:t>
      </w:r>
      <w:r w:rsidRPr="00FA59F5">
        <w:rPr>
          <w:rFonts w:ascii="宋体" w:hAnsi="宋体" w:hint="eastAsia"/>
          <w:sz w:val="24"/>
          <w:szCs w:val="24"/>
        </w:rPr>
        <w:t>项或第</w:t>
      </w:r>
      <w:r w:rsidRPr="00FA59F5">
        <w:rPr>
          <w:rFonts w:ascii="宋体" w:hAnsi="宋体" w:hint="eastAsia"/>
          <w:sz w:val="24"/>
          <w:szCs w:val="24"/>
        </w:rPr>
        <w:t>4.1.2</w:t>
      </w:r>
      <w:r w:rsidRPr="00FA59F5">
        <w:rPr>
          <w:rFonts w:ascii="宋体" w:hAnsi="宋体" w:hint="eastAsia"/>
          <w:sz w:val="24"/>
          <w:szCs w:val="24"/>
        </w:rPr>
        <w:t>项要求密封和加写标记的投标文件，招标人不予受理。</w:t>
      </w:r>
    </w:p>
    <w:p w14:paraId="7E1A6409" w14:textId="77777777" w:rsidR="00D635B0" w:rsidRPr="00FA59F5" w:rsidRDefault="00953948">
      <w:pPr>
        <w:spacing w:beforeLines="100" w:before="312" w:line="460" w:lineRule="exact"/>
        <w:rPr>
          <w:rFonts w:ascii="宋体" w:hAnsi="宋体"/>
          <w:b/>
          <w:sz w:val="24"/>
          <w:szCs w:val="24"/>
        </w:rPr>
      </w:pPr>
      <w:r w:rsidRPr="00FA59F5">
        <w:rPr>
          <w:rFonts w:ascii="宋体" w:hAnsi="宋体" w:hint="eastAsia"/>
          <w:b/>
          <w:sz w:val="24"/>
          <w:szCs w:val="24"/>
        </w:rPr>
        <w:t xml:space="preserve">4.2 </w:t>
      </w:r>
      <w:r w:rsidRPr="00FA59F5">
        <w:rPr>
          <w:rFonts w:ascii="宋体" w:hAnsi="宋体" w:hint="eastAsia"/>
          <w:b/>
          <w:sz w:val="24"/>
          <w:szCs w:val="24"/>
        </w:rPr>
        <w:t>投标文件的递交</w:t>
      </w:r>
    </w:p>
    <w:p w14:paraId="557C9CB0"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rPr>
      </w:pPr>
      <w:r w:rsidRPr="00FA59F5">
        <w:rPr>
          <w:rFonts w:ascii="宋体" w:hAnsi="宋体" w:cs="宋体"/>
          <w:kern w:val="0"/>
          <w:sz w:val="24"/>
        </w:rPr>
        <w:t xml:space="preserve">4.2.1 </w:t>
      </w:r>
      <w:r w:rsidRPr="00FA59F5">
        <w:rPr>
          <w:rFonts w:ascii="宋体" w:hAnsi="宋体" w:cs="宋体" w:hint="eastAsia"/>
          <w:kern w:val="0"/>
          <w:sz w:val="24"/>
        </w:rPr>
        <w:t>投标人应在投标人须知前附表规定的投标截止时间前递交投标文件。</w:t>
      </w:r>
    </w:p>
    <w:p w14:paraId="2893E9AD"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rPr>
      </w:pPr>
      <w:r w:rsidRPr="00FA59F5">
        <w:rPr>
          <w:rFonts w:ascii="宋体" w:hAnsi="宋体" w:cs="宋体"/>
          <w:kern w:val="0"/>
          <w:sz w:val="24"/>
        </w:rPr>
        <w:t xml:space="preserve">4.2.2 </w:t>
      </w:r>
      <w:r w:rsidRPr="00FA59F5">
        <w:rPr>
          <w:rFonts w:ascii="宋体" w:hAnsi="宋体" w:cs="宋体" w:hint="eastAsia"/>
          <w:kern w:val="0"/>
          <w:sz w:val="24"/>
        </w:rPr>
        <w:t>投标人递交投标文件的地点：见投标人须知前附表。</w:t>
      </w:r>
    </w:p>
    <w:p w14:paraId="4D784E3D"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rPr>
      </w:pPr>
      <w:r w:rsidRPr="00FA59F5">
        <w:rPr>
          <w:rFonts w:ascii="宋体" w:hAnsi="宋体" w:cs="宋体"/>
          <w:kern w:val="0"/>
          <w:sz w:val="24"/>
        </w:rPr>
        <w:t xml:space="preserve">4.2.3 </w:t>
      </w:r>
      <w:r w:rsidRPr="00FA59F5">
        <w:rPr>
          <w:rFonts w:ascii="宋体" w:hAnsi="宋体" w:cs="宋体" w:hint="eastAsia"/>
          <w:kern w:val="0"/>
          <w:sz w:val="24"/>
        </w:rPr>
        <w:t>除投标人须知前附表另有规定外，投标人所递交的投标文件不予退还。</w:t>
      </w:r>
    </w:p>
    <w:p w14:paraId="1B5E6370"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rPr>
      </w:pPr>
      <w:r w:rsidRPr="00FA59F5">
        <w:rPr>
          <w:rFonts w:ascii="宋体" w:hAnsi="宋体" w:cs="宋体"/>
          <w:kern w:val="0"/>
          <w:sz w:val="24"/>
        </w:rPr>
        <w:t>4.2.</w:t>
      </w:r>
      <w:r w:rsidRPr="00FA59F5">
        <w:rPr>
          <w:rFonts w:ascii="宋体" w:hAnsi="宋体" w:cs="宋体" w:hint="eastAsia"/>
          <w:kern w:val="0"/>
          <w:sz w:val="24"/>
        </w:rPr>
        <w:t xml:space="preserve">4 </w:t>
      </w:r>
      <w:r w:rsidRPr="00FA59F5">
        <w:rPr>
          <w:rFonts w:ascii="宋体" w:hAnsi="宋体"/>
          <w:sz w:val="24"/>
        </w:rPr>
        <w:t>招标人收到投标文件后，</w:t>
      </w:r>
      <w:r w:rsidRPr="00FA59F5">
        <w:rPr>
          <w:rFonts w:ascii="宋体" w:hAnsi="宋体" w:hint="eastAsia"/>
          <w:sz w:val="24"/>
        </w:rPr>
        <w:t>并要求</w:t>
      </w:r>
      <w:r w:rsidRPr="00FA59F5">
        <w:rPr>
          <w:rFonts w:ascii="宋体" w:hAnsi="宋体"/>
          <w:sz w:val="24"/>
        </w:rPr>
        <w:t>投标人</w:t>
      </w:r>
      <w:r w:rsidRPr="00FA59F5">
        <w:rPr>
          <w:rFonts w:ascii="宋体" w:hAnsi="宋体" w:hint="eastAsia"/>
          <w:sz w:val="24"/>
        </w:rPr>
        <w:t>填写投标文件递交情况表</w:t>
      </w:r>
      <w:r w:rsidRPr="00FA59F5">
        <w:rPr>
          <w:rFonts w:ascii="宋体" w:hAnsi="宋体"/>
          <w:sz w:val="24"/>
        </w:rPr>
        <w:t>。</w:t>
      </w:r>
      <w:r w:rsidRPr="00FA59F5">
        <w:rPr>
          <w:rFonts w:ascii="宋体" w:hAnsi="宋体" w:cs="宋体" w:hint="eastAsia"/>
          <w:kern w:val="0"/>
          <w:sz w:val="24"/>
        </w:rPr>
        <w:t>逾期送达的或者未送达指定地点的投标文件，招标人不予受理。</w:t>
      </w:r>
    </w:p>
    <w:p w14:paraId="0F197B09" w14:textId="77777777" w:rsidR="00D635B0" w:rsidRPr="00FA59F5" w:rsidRDefault="00953948">
      <w:pPr>
        <w:spacing w:line="440" w:lineRule="exact"/>
        <w:ind w:firstLineChars="200" w:firstLine="480"/>
        <w:rPr>
          <w:rFonts w:ascii="宋体" w:hAnsi="宋体"/>
          <w:b/>
          <w:sz w:val="24"/>
          <w:szCs w:val="24"/>
        </w:rPr>
      </w:pPr>
      <w:r w:rsidRPr="00FA59F5">
        <w:rPr>
          <w:rFonts w:ascii="宋体" w:hAnsi="宋体" w:cs="宋体"/>
          <w:kern w:val="0"/>
          <w:sz w:val="24"/>
        </w:rPr>
        <w:t>4.2.</w:t>
      </w:r>
      <w:r w:rsidRPr="00FA59F5">
        <w:rPr>
          <w:rFonts w:ascii="宋体" w:hAnsi="宋体" w:cs="宋体" w:hint="eastAsia"/>
          <w:kern w:val="0"/>
          <w:sz w:val="24"/>
        </w:rPr>
        <w:t>5</w:t>
      </w:r>
      <w:r w:rsidRPr="00FA59F5">
        <w:rPr>
          <w:rFonts w:ascii="宋体" w:hAnsi="宋体" w:hint="eastAsia"/>
          <w:sz w:val="24"/>
        </w:rPr>
        <w:t>在特殊情况下，招标人如果决定延后递交投标截止时间，应于投标人须知前附表规定的时间前，</w:t>
      </w:r>
      <w:r w:rsidRPr="00FA59F5">
        <w:rPr>
          <w:rFonts w:ascii="宋体" w:hAnsi="宋体" w:cs="宋体" w:hint="eastAsia"/>
          <w:kern w:val="0"/>
          <w:sz w:val="24"/>
          <w:szCs w:val="24"/>
        </w:rPr>
        <w:t>在</w:t>
      </w:r>
      <w:r w:rsidRPr="00FA59F5">
        <w:rPr>
          <w:rFonts w:hAnsi="宋体" w:hint="eastAsia"/>
          <w:sz w:val="24"/>
          <w:szCs w:val="24"/>
        </w:rPr>
        <w:t>广州公共资源交易中心网</w:t>
      </w:r>
      <w:r w:rsidRPr="00FA59F5">
        <w:rPr>
          <w:rFonts w:ascii="宋体" w:hAnsi="宋体" w:cs="宋体" w:hint="eastAsia"/>
          <w:kern w:val="0"/>
          <w:sz w:val="24"/>
          <w:szCs w:val="24"/>
        </w:rPr>
        <w:t>发出修改通知。</w:t>
      </w:r>
      <w:r w:rsidRPr="00FA59F5">
        <w:rPr>
          <w:rFonts w:ascii="宋体" w:hAnsi="宋体" w:hint="eastAsia"/>
          <w:sz w:val="24"/>
        </w:rPr>
        <w:t>在此情况下，招标人和投标人的权利和义务相应延后至新的投标截止时间。</w:t>
      </w:r>
    </w:p>
    <w:p w14:paraId="5F91B659" w14:textId="77777777" w:rsidR="00D635B0" w:rsidRPr="00FA59F5" w:rsidRDefault="00953948">
      <w:pPr>
        <w:spacing w:beforeLines="100" w:before="312" w:line="440" w:lineRule="exact"/>
        <w:rPr>
          <w:rFonts w:ascii="宋体" w:hAnsi="宋体"/>
          <w:b/>
          <w:sz w:val="24"/>
          <w:szCs w:val="24"/>
        </w:rPr>
      </w:pPr>
      <w:r w:rsidRPr="00FA59F5">
        <w:rPr>
          <w:rFonts w:ascii="宋体" w:hAnsi="宋体" w:hint="eastAsia"/>
          <w:b/>
          <w:sz w:val="24"/>
          <w:szCs w:val="24"/>
        </w:rPr>
        <w:t xml:space="preserve">4.3 </w:t>
      </w:r>
      <w:r w:rsidRPr="00FA59F5">
        <w:rPr>
          <w:rFonts w:ascii="宋体" w:hAnsi="宋体"/>
          <w:b/>
          <w:sz w:val="24"/>
          <w:szCs w:val="24"/>
        </w:rPr>
        <w:t>投标文件的修改和撤回</w:t>
      </w:r>
    </w:p>
    <w:p w14:paraId="740D695E"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rPr>
      </w:pPr>
      <w:r w:rsidRPr="00FA59F5">
        <w:rPr>
          <w:rFonts w:ascii="宋体" w:hAnsi="宋体" w:cs="宋体"/>
          <w:kern w:val="0"/>
          <w:sz w:val="24"/>
        </w:rPr>
        <w:t xml:space="preserve">4.3.1 </w:t>
      </w:r>
      <w:r w:rsidRPr="00FA59F5">
        <w:rPr>
          <w:rFonts w:ascii="宋体" w:hAnsi="宋体" w:cs="宋体" w:hint="eastAsia"/>
          <w:kern w:val="0"/>
          <w:sz w:val="24"/>
        </w:rPr>
        <w:t>投标人在提交投标文件以后，在规定的投标截止时间之前，可以以书面形式补充修改或撤回已提交的投标文件，并以书面形式通知招标人。在投标截止时间之后，投标人不得补充、修改投标文件。</w:t>
      </w:r>
    </w:p>
    <w:p w14:paraId="419030B6"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rPr>
      </w:pPr>
      <w:r w:rsidRPr="00FA59F5">
        <w:rPr>
          <w:rFonts w:ascii="宋体" w:hAnsi="宋体" w:cs="宋体"/>
          <w:kern w:val="0"/>
          <w:sz w:val="24"/>
        </w:rPr>
        <w:t xml:space="preserve">4.3.2 </w:t>
      </w:r>
      <w:r w:rsidRPr="00FA59F5">
        <w:rPr>
          <w:rFonts w:ascii="宋体" w:hAnsi="宋体" w:cs="宋体" w:hint="eastAsia"/>
          <w:kern w:val="0"/>
          <w:sz w:val="24"/>
        </w:rPr>
        <w:t>投标人修改或撤回已递交投标文件的书面通知应按照本章第</w:t>
      </w:r>
      <w:r w:rsidRPr="00FA59F5">
        <w:rPr>
          <w:rFonts w:ascii="宋体" w:hAnsi="宋体" w:cs="宋体"/>
          <w:kern w:val="0"/>
          <w:sz w:val="24"/>
        </w:rPr>
        <w:t>3.7</w:t>
      </w:r>
      <w:r w:rsidRPr="00FA59F5">
        <w:rPr>
          <w:rFonts w:ascii="宋体" w:hAnsi="宋体" w:cs="宋体" w:hint="eastAsia"/>
          <w:kern w:val="0"/>
          <w:sz w:val="24"/>
        </w:rPr>
        <w:t>项的要求签字或盖章。</w:t>
      </w:r>
    </w:p>
    <w:p w14:paraId="53A98FCE" w14:textId="77777777" w:rsidR="00D635B0" w:rsidRPr="00FA59F5" w:rsidRDefault="00953948">
      <w:pPr>
        <w:spacing w:line="460" w:lineRule="exact"/>
        <w:ind w:firstLineChars="200" w:firstLine="480"/>
        <w:rPr>
          <w:rFonts w:ascii="宋体" w:hAnsi="宋体" w:cs="宋体"/>
          <w:kern w:val="0"/>
          <w:sz w:val="24"/>
        </w:rPr>
      </w:pPr>
      <w:r w:rsidRPr="00FA59F5">
        <w:rPr>
          <w:rFonts w:ascii="宋体" w:hAnsi="宋体" w:cs="宋体"/>
          <w:kern w:val="0"/>
          <w:sz w:val="24"/>
        </w:rPr>
        <w:t xml:space="preserve">4.3.3 </w:t>
      </w:r>
      <w:r w:rsidRPr="00FA59F5">
        <w:rPr>
          <w:rFonts w:ascii="宋体" w:hAnsi="宋体" w:cs="宋体" w:hint="eastAsia"/>
          <w:kern w:val="0"/>
          <w:sz w:val="24"/>
        </w:rPr>
        <w:t>补充、修改的内容为投标文件的组成部分。修改的投标文件应按照本章第</w:t>
      </w:r>
      <w:r w:rsidRPr="00FA59F5">
        <w:rPr>
          <w:rFonts w:ascii="宋体" w:hAnsi="宋体" w:cs="宋体"/>
          <w:kern w:val="0"/>
          <w:sz w:val="24"/>
        </w:rPr>
        <w:t xml:space="preserve">3 </w:t>
      </w:r>
      <w:r w:rsidRPr="00FA59F5">
        <w:rPr>
          <w:rFonts w:ascii="宋体" w:hAnsi="宋体" w:cs="宋体" w:hint="eastAsia"/>
          <w:kern w:val="0"/>
          <w:sz w:val="24"/>
        </w:rPr>
        <w:t>条、第</w:t>
      </w:r>
      <w:r w:rsidRPr="00FA59F5">
        <w:rPr>
          <w:rFonts w:ascii="宋体" w:hAnsi="宋体" w:cs="宋体"/>
          <w:kern w:val="0"/>
          <w:sz w:val="24"/>
        </w:rPr>
        <w:t>4</w:t>
      </w:r>
      <w:r w:rsidRPr="00FA59F5">
        <w:rPr>
          <w:rFonts w:ascii="宋体" w:hAnsi="宋体" w:cs="宋体" w:hint="eastAsia"/>
          <w:kern w:val="0"/>
          <w:sz w:val="24"/>
        </w:rPr>
        <w:t>条规定进行编制、密封、标记和递交，并标明“修改”字样。</w:t>
      </w:r>
    </w:p>
    <w:p w14:paraId="2AFEBBF0" w14:textId="77777777" w:rsidR="00D635B0" w:rsidRPr="00FA59F5" w:rsidRDefault="00953948">
      <w:pPr>
        <w:spacing w:beforeLines="120" w:before="374" w:line="460" w:lineRule="exact"/>
        <w:rPr>
          <w:rFonts w:ascii="宋体" w:hAnsi="宋体"/>
          <w:b/>
          <w:sz w:val="30"/>
          <w:szCs w:val="30"/>
        </w:rPr>
      </w:pPr>
      <w:r w:rsidRPr="00FA59F5">
        <w:rPr>
          <w:rFonts w:ascii="宋体" w:hAnsi="宋体" w:hint="eastAsia"/>
          <w:b/>
          <w:sz w:val="30"/>
          <w:szCs w:val="30"/>
        </w:rPr>
        <w:t xml:space="preserve">5. </w:t>
      </w:r>
      <w:r w:rsidRPr="00FA59F5">
        <w:rPr>
          <w:rFonts w:ascii="宋体" w:hAnsi="宋体" w:hint="eastAsia"/>
          <w:b/>
          <w:sz w:val="30"/>
          <w:szCs w:val="30"/>
        </w:rPr>
        <w:t>开</w:t>
      </w:r>
      <w:r w:rsidRPr="00FA59F5">
        <w:rPr>
          <w:rFonts w:ascii="宋体" w:hAnsi="宋体" w:hint="eastAsia"/>
          <w:b/>
          <w:sz w:val="30"/>
          <w:szCs w:val="30"/>
        </w:rPr>
        <w:t xml:space="preserve"> </w:t>
      </w:r>
      <w:r w:rsidRPr="00FA59F5">
        <w:rPr>
          <w:rFonts w:ascii="宋体" w:hAnsi="宋体" w:hint="eastAsia"/>
          <w:b/>
          <w:sz w:val="30"/>
          <w:szCs w:val="30"/>
        </w:rPr>
        <w:t>标</w:t>
      </w:r>
    </w:p>
    <w:p w14:paraId="097CA176" w14:textId="77777777" w:rsidR="00D635B0" w:rsidRPr="00FA59F5" w:rsidRDefault="00953948">
      <w:pPr>
        <w:spacing w:line="460" w:lineRule="exact"/>
        <w:rPr>
          <w:rFonts w:ascii="宋体" w:hAnsi="宋体"/>
          <w:b/>
          <w:sz w:val="24"/>
          <w:szCs w:val="24"/>
        </w:rPr>
      </w:pPr>
      <w:r w:rsidRPr="00FA59F5">
        <w:rPr>
          <w:rFonts w:ascii="宋体" w:hAnsi="宋体"/>
          <w:b/>
          <w:sz w:val="24"/>
          <w:szCs w:val="24"/>
        </w:rPr>
        <w:t>5.1</w:t>
      </w:r>
      <w:r w:rsidRPr="00FA59F5">
        <w:rPr>
          <w:rFonts w:ascii="宋体" w:hAnsi="宋体" w:hint="eastAsia"/>
          <w:b/>
          <w:sz w:val="24"/>
          <w:szCs w:val="24"/>
        </w:rPr>
        <w:t xml:space="preserve"> </w:t>
      </w:r>
      <w:r w:rsidRPr="00FA59F5">
        <w:rPr>
          <w:rFonts w:ascii="宋体" w:hAnsi="宋体" w:hint="eastAsia"/>
          <w:b/>
          <w:sz w:val="24"/>
          <w:szCs w:val="24"/>
        </w:rPr>
        <w:t>开标时间和地点</w:t>
      </w:r>
    </w:p>
    <w:p w14:paraId="0D4AD2FC" w14:textId="77777777" w:rsidR="00D635B0" w:rsidRPr="00FA59F5" w:rsidRDefault="00953948">
      <w:pPr>
        <w:autoSpaceDE w:val="0"/>
        <w:autoSpaceDN w:val="0"/>
        <w:adjustRightInd w:val="0"/>
        <w:spacing w:line="360" w:lineRule="auto"/>
        <w:ind w:firstLineChars="200" w:firstLine="480"/>
        <w:rPr>
          <w:rFonts w:asciiTheme="minorEastAsia" w:eastAsiaTheme="minorEastAsia" w:hAnsiTheme="minorEastAsia"/>
          <w:b/>
          <w:sz w:val="24"/>
          <w:szCs w:val="24"/>
          <w:u w:val="single"/>
        </w:rPr>
      </w:pPr>
      <w:r w:rsidRPr="00FA59F5">
        <w:rPr>
          <w:rFonts w:ascii="宋体" w:hAnsi="宋体" w:cs="宋体" w:hint="eastAsia"/>
          <w:kern w:val="0"/>
          <w:sz w:val="24"/>
        </w:rPr>
        <w:t>5.1.1</w:t>
      </w:r>
      <w:r w:rsidRPr="00FA59F5">
        <w:rPr>
          <w:rFonts w:asciiTheme="minorEastAsia" w:eastAsiaTheme="minorEastAsia" w:hAnsiTheme="minorEastAsia" w:cs="宋体" w:hint="eastAsia"/>
          <w:kern w:val="0"/>
          <w:sz w:val="24"/>
          <w:szCs w:val="24"/>
        </w:rPr>
        <w:t>招标人在投标人须知前附表规定的开标时间和投标人须知前附</w:t>
      </w:r>
      <w:r w:rsidRPr="00FA59F5">
        <w:rPr>
          <w:rFonts w:asciiTheme="minorEastAsia" w:eastAsiaTheme="minorEastAsia" w:hAnsiTheme="minorEastAsia" w:cs="宋体" w:hint="eastAsia"/>
          <w:kern w:val="0"/>
          <w:sz w:val="24"/>
          <w:szCs w:val="24"/>
        </w:rPr>
        <w:t>表规定的地点</w:t>
      </w:r>
      <w:r w:rsidRPr="00FA59F5">
        <w:rPr>
          <w:rFonts w:asciiTheme="minorEastAsia" w:eastAsiaTheme="minorEastAsia" w:hAnsiTheme="minorEastAsia" w:cs="宋体" w:hint="eastAsia"/>
          <w:kern w:val="0"/>
          <w:sz w:val="24"/>
          <w:szCs w:val="24"/>
        </w:rPr>
        <w:lastRenderedPageBreak/>
        <w:t>公开开标，并要求投标人的企业法定代表人或拟委派本项目的项目总监理工程师作为委托代理人准时参加开标会</w:t>
      </w:r>
      <w:r w:rsidRPr="00FA59F5">
        <w:rPr>
          <w:rFonts w:asciiTheme="minorEastAsia" w:eastAsiaTheme="minorEastAsia" w:hAnsiTheme="minorEastAsia" w:cs="宋体" w:hint="eastAsia"/>
          <w:kern w:val="0"/>
          <w:sz w:val="24"/>
          <w:szCs w:val="24"/>
        </w:rPr>
        <w:t>,</w:t>
      </w:r>
      <w:r w:rsidRPr="00FA59F5">
        <w:rPr>
          <w:rFonts w:asciiTheme="minorEastAsia" w:eastAsiaTheme="minorEastAsia" w:hAnsiTheme="minorEastAsia" w:cs="宋体" w:hint="eastAsia"/>
          <w:kern w:val="0"/>
          <w:sz w:val="24"/>
          <w:szCs w:val="24"/>
        </w:rPr>
        <w:t>且需在开标截止时间前进场做签到工作</w:t>
      </w:r>
      <w:r w:rsidRPr="00FA59F5">
        <w:rPr>
          <w:rFonts w:asciiTheme="minorEastAsia" w:eastAsiaTheme="minorEastAsia" w:hAnsiTheme="minorEastAsia" w:cs="宋体" w:hint="eastAsia"/>
          <w:kern w:val="0"/>
          <w:sz w:val="24"/>
          <w:szCs w:val="24"/>
        </w:rPr>
        <w:t>,</w:t>
      </w:r>
      <w:r w:rsidRPr="00FA59F5">
        <w:rPr>
          <w:rFonts w:asciiTheme="minorEastAsia" w:eastAsiaTheme="minorEastAsia" w:hAnsiTheme="minorEastAsia" w:cs="宋体" w:hint="eastAsia"/>
          <w:kern w:val="0"/>
          <w:sz w:val="24"/>
          <w:szCs w:val="24"/>
        </w:rPr>
        <w:t>手持本人身份证原件、法定代表人身份证明书原件、法人授权委托证明书原件（法定代表人出席开标会的，则无需提供）和投标保证金银行保函原件或投标保证金保证保险保函原件。投标人未能按要求派员并持相关资料准时出席开标会的，其投标文件招标人将作无效投标处理，并视该投标人已默认开标结果</w:t>
      </w:r>
      <w:r w:rsidRPr="00FA59F5">
        <w:rPr>
          <w:rFonts w:asciiTheme="minorEastAsia" w:eastAsiaTheme="minorEastAsia" w:hAnsiTheme="minorEastAsia" w:cs="宋体" w:hint="eastAsia"/>
          <w:b/>
          <w:kern w:val="0"/>
          <w:sz w:val="24"/>
          <w:szCs w:val="24"/>
          <w:u w:val="single"/>
        </w:rPr>
        <w:t>。</w:t>
      </w:r>
    </w:p>
    <w:p w14:paraId="0A8CB9FC" w14:textId="77777777" w:rsidR="00D635B0" w:rsidRPr="00FA59F5" w:rsidRDefault="00953948">
      <w:pPr>
        <w:autoSpaceDE w:val="0"/>
        <w:autoSpaceDN w:val="0"/>
        <w:adjustRightInd w:val="0"/>
        <w:spacing w:line="460" w:lineRule="exact"/>
        <w:ind w:firstLineChars="200" w:firstLine="482"/>
        <w:rPr>
          <w:rFonts w:ascii="宋体" w:hAnsi="宋体" w:cs="宋体"/>
          <w:b/>
          <w:kern w:val="0"/>
          <w:sz w:val="24"/>
        </w:rPr>
      </w:pPr>
      <w:r w:rsidRPr="00FA59F5">
        <w:rPr>
          <w:rFonts w:ascii="宋体" w:hAnsi="宋体" w:cs="TimesNewRomanPSMT"/>
          <w:b/>
          <w:kern w:val="0"/>
          <w:sz w:val="24"/>
        </w:rPr>
        <w:t>5.</w:t>
      </w:r>
      <w:r w:rsidRPr="00FA59F5">
        <w:rPr>
          <w:rFonts w:ascii="宋体" w:hAnsi="宋体" w:cs="TimesNewRomanPSMT" w:hint="eastAsia"/>
          <w:b/>
          <w:kern w:val="0"/>
          <w:sz w:val="24"/>
        </w:rPr>
        <w:t xml:space="preserve">2 </w:t>
      </w:r>
      <w:r w:rsidRPr="00FA59F5">
        <w:rPr>
          <w:rFonts w:ascii="宋体" w:hAnsi="宋体" w:cs="宋体" w:hint="eastAsia"/>
          <w:b/>
          <w:kern w:val="0"/>
          <w:sz w:val="24"/>
        </w:rPr>
        <w:t>原件核对</w:t>
      </w:r>
    </w:p>
    <w:p w14:paraId="53C7A102" w14:textId="77777777" w:rsidR="00D635B0" w:rsidRPr="00FA59F5" w:rsidRDefault="00953948">
      <w:pPr>
        <w:autoSpaceDE w:val="0"/>
        <w:autoSpaceDN w:val="0"/>
        <w:adjustRightInd w:val="0"/>
        <w:spacing w:line="460" w:lineRule="exact"/>
        <w:ind w:firstLineChars="200" w:firstLine="480"/>
        <w:rPr>
          <w:rFonts w:ascii="宋体" w:hAnsi="宋体" w:cs="宋体"/>
          <w:b/>
          <w:kern w:val="0"/>
          <w:sz w:val="24"/>
        </w:rPr>
      </w:pPr>
      <w:r w:rsidRPr="00FA59F5">
        <w:rPr>
          <w:rFonts w:ascii="仿宋" w:eastAsia="仿宋" w:hAnsi="仿宋" w:cs="宋体" w:hint="eastAsia"/>
          <w:kern w:val="0"/>
          <w:sz w:val="24"/>
          <w:szCs w:val="24"/>
        </w:rPr>
        <w:t>（</w:t>
      </w:r>
      <w:r w:rsidRPr="00FA59F5">
        <w:rPr>
          <w:rFonts w:ascii="仿宋" w:eastAsia="仿宋" w:hAnsi="仿宋" w:cs="宋体" w:hint="eastAsia"/>
          <w:kern w:val="0"/>
          <w:sz w:val="24"/>
          <w:szCs w:val="24"/>
        </w:rPr>
        <w:t>1</w:t>
      </w:r>
      <w:r w:rsidRPr="00FA59F5">
        <w:rPr>
          <w:rFonts w:ascii="仿宋" w:eastAsia="仿宋" w:hAnsi="仿宋" w:cs="宋体" w:hint="eastAsia"/>
          <w:kern w:val="0"/>
          <w:sz w:val="24"/>
          <w:szCs w:val="24"/>
        </w:rPr>
        <w:t>）</w:t>
      </w:r>
      <w:r w:rsidRPr="00FA59F5">
        <w:rPr>
          <w:rFonts w:ascii="仿宋" w:eastAsia="仿宋" w:hAnsi="仿宋" w:cs="宋体" w:hint="eastAsia"/>
          <w:b/>
          <w:kern w:val="0"/>
          <w:sz w:val="24"/>
          <w:szCs w:val="24"/>
        </w:rPr>
        <w:t>在递交投标文件的同时，投标人须提供以下资料原件交由评标委员会核对，原件资料单独装在</w:t>
      </w:r>
      <w:r w:rsidRPr="00FA59F5">
        <w:rPr>
          <w:rFonts w:ascii="仿宋" w:eastAsia="仿宋" w:hAnsi="仿宋" w:cs="宋体" w:hint="eastAsia"/>
          <w:b/>
          <w:kern w:val="0"/>
          <w:sz w:val="24"/>
          <w:szCs w:val="24"/>
        </w:rPr>
        <w:t>1</w:t>
      </w:r>
      <w:r w:rsidRPr="00FA59F5">
        <w:rPr>
          <w:rFonts w:ascii="仿宋" w:eastAsia="仿宋" w:hAnsi="仿宋" w:cs="宋体" w:hint="eastAsia"/>
          <w:b/>
          <w:kern w:val="0"/>
          <w:sz w:val="24"/>
          <w:szCs w:val="24"/>
        </w:rPr>
        <w:t>个密封的文件袋内，并在文件袋外贴上带有投标人名称的资料清单（投标人代表在清单上签字并留联系电话），封口处加贴带有“密封”字样的封条，由招标代理机构工作人员接收交由评标委员会核对。未能按要求提供该原件资料的，其投标文件将视为无效投标处理。</w:t>
      </w:r>
    </w:p>
    <w:p w14:paraId="2C78A6DD" w14:textId="77777777" w:rsidR="00D635B0" w:rsidRPr="00FA59F5" w:rsidRDefault="00953948">
      <w:pPr>
        <w:tabs>
          <w:tab w:val="left" w:pos="540"/>
        </w:tabs>
        <w:spacing w:line="360" w:lineRule="auto"/>
        <w:ind w:firstLineChars="200" w:firstLine="506"/>
        <w:rPr>
          <w:b/>
          <w:spacing w:val="6"/>
          <w:sz w:val="24"/>
          <w:szCs w:val="24"/>
        </w:rPr>
      </w:pPr>
      <w:r w:rsidRPr="00FA59F5">
        <w:rPr>
          <w:rFonts w:hint="eastAsia"/>
          <w:b/>
          <w:spacing w:val="6"/>
          <w:sz w:val="24"/>
          <w:szCs w:val="24"/>
        </w:rPr>
        <w:t>①营业执照副本原件或有二维码的证书副本彩色打印件或复印件加盖公章；</w:t>
      </w:r>
      <w:r w:rsidRPr="00FA59F5">
        <w:rPr>
          <w:rFonts w:hint="eastAsia"/>
          <w:b/>
          <w:spacing w:val="6"/>
          <w:sz w:val="24"/>
          <w:szCs w:val="24"/>
        </w:rPr>
        <w:t>(</w:t>
      </w:r>
      <w:r w:rsidRPr="00FA59F5">
        <w:rPr>
          <w:rFonts w:hint="eastAsia"/>
          <w:b/>
          <w:spacing w:val="6"/>
          <w:sz w:val="24"/>
          <w:szCs w:val="24"/>
        </w:rPr>
        <w:t>所盖公章不得影响二维码的读取</w:t>
      </w:r>
      <w:r w:rsidRPr="00FA59F5">
        <w:rPr>
          <w:rFonts w:hint="eastAsia"/>
          <w:b/>
          <w:spacing w:val="6"/>
          <w:sz w:val="24"/>
          <w:szCs w:val="24"/>
        </w:rPr>
        <w:t>,</w:t>
      </w:r>
      <w:r w:rsidRPr="00FA59F5">
        <w:rPr>
          <w:rFonts w:hint="eastAsia"/>
          <w:b/>
          <w:spacing w:val="6"/>
          <w:sz w:val="24"/>
          <w:szCs w:val="24"/>
        </w:rPr>
        <w:t>联合体投标的含全部成员）</w:t>
      </w:r>
    </w:p>
    <w:p w14:paraId="2BA63DA9" w14:textId="77777777" w:rsidR="00D635B0" w:rsidRPr="00FA59F5" w:rsidRDefault="00953948">
      <w:pPr>
        <w:tabs>
          <w:tab w:val="left" w:pos="540"/>
        </w:tabs>
        <w:spacing w:line="360" w:lineRule="auto"/>
        <w:ind w:firstLineChars="200" w:firstLine="506"/>
        <w:rPr>
          <w:rFonts w:ascii="宋体" w:hAnsi="宋体" w:cs="宋体"/>
          <w:b/>
          <w:bCs/>
          <w:kern w:val="0"/>
          <w:sz w:val="24"/>
        </w:rPr>
      </w:pPr>
      <w:r w:rsidRPr="00FA59F5">
        <w:rPr>
          <w:rFonts w:hint="eastAsia"/>
          <w:b/>
          <w:spacing w:val="6"/>
          <w:sz w:val="24"/>
          <w:szCs w:val="24"/>
        </w:rPr>
        <w:t>②企业资质证书副本复印件</w:t>
      </w:r>
      <w:r w:rsidRPr="00FA59F5">
        <w:rPr>
          <w:rFonts w:ascii="宋体" w:hAnsi="宋体" w:cs="宋体" w:hint="eastAsia"/>
          <w:b/>
          <w:bCs/>
          <w:kern w:val="0"/>
          <w:sz w:val="24"/>
        </w:rPr>
        <w:t>；</w:t>
      </w:r>
      <w:r w:rsidRPr="00FA59F5">
        <w:rPr>
          <w:rFonts w:ascii="宋体" w:hAnsi="宋体" w:cs="宋体" w:hint="eastAsia"/>
          <w:b/>
          <w:bCs/>
          <w:kern w:val="0"/>
          <w:sz w:val="24"/>
        </w:rPr>
        <w:t>[</w:t>
      </w:r>
      <w:r w:rsidRPr="00FA59F5">
        <w:rPr>
          <w:rFonts w:ascii="宋体" w:hAnsi="宋体" w:cs="宋体" w:hint="eastAsia"/>
          <w:b/>
          <w:bCs/>
          <w:kern w:val="0"/>
          <w:sz w:val="24"/>
        </w:rPr>
        <w:t>注：如果企业资质证书已按新规定办理</w:t>
      </w:r>
      <w:r w:rsidRPr="00FA59F5">
        <w:rPr>
          <w:rFonts w:ascii="宋体" w:hAnsi="宋体" w:cs="宋体" w:hint="eastAsia"/>
          <w:b/>
          <w:kern w:val="0"/>
          <w:sz w:val="24"/>
          <w:szCs w:val="24"/>
        </w:rPr>
        <w:t>电子</w:t>
      </w:r>
      <w:r w:rsidRPr="00FA59F5">
        <w:rPr>
          <w:rFonts w:ascii="宋体" w:hAnsi="宋体" w:cs="宋体" w:hint="eastAsia"/>
          <w:b/>
          <w:kern w:val="0"/>
          <w:sz w:val="24"/>
          <w:szCs w:val="24"/>
        </w:rPr>
        <w:t>证书</w:t>
      </w:r>
      <w:r w:rsidRPr="00FA59F5">
        <w:rPr>
          <w:rFonts w:ascii="宋体" w:hAnsi="宋体" w:cs="宋体" w:hint="eastAsia"/>
          <w:b/>
          <w:bCs/>
          <w:kern w:val="0"/>
          <w:sz w:val="24"/>
        </w:rPr>
        <w:t>，则提交有二维码的网上信息系统证明的打印件加盖公章（所盖公章不得影响二维码的读取）；未办理信息公开的则提交资质证书副本复印件</w:t>
      </w:r>
      <w:r w:rsidRPr="00FA59F5">
        <w:rPr>
          <w:rFonts w:ascii="宋体" w:hAnsi="宋体" w:cs="宋体" w:hint="eastAsia"/>
          <w:b/>
          <w:bCs/>
          <w:kern w:val="0"/>
          <w:sz w:val="24"/>
        </w:rPr>
        <w:t>]</w:t>
      </w:r>
    </w:p>
    <w:p w14:paraId="239839EA" w14:textId="723B3CC3" w:rsidR="00D635B0" w:rsidRPr="00FA59F5" w:rsidRDefault="00953948">
      <w:pPr>
        <w:autoSpaceDE w:val="0"/>
        <w:autoSpaceDN w:val="0"/>
        <w:adjustRightInd w:val="0"/>
        <w:spacing w:line="460" w:lineRule="exact"/>
        <w:ind w:firstLineChars="200" w:firstLine="482"/>
        <w:rPr>
          <w:rFonts w:ascii="宋体" w:hAnsi="宋体" w:cs="宋体"/>
          <w:b/>
          <w:bCs/>
          <w:kern w:val="0"/>
          <w:sz w:val="24"/>
        </w:rPr>
      </w:pPr>
      <w:r w:rsidRPr="00FA59F5">
        <w:rPr>
          <w:rFonts w:ascii="宋体" w:hAnsi="宋体" w:cs="宋体" w:hint="eastAsia"/>
          <w:b/>
          <w:bCs/>
          <w:kern w:val="0"/>
          <w:sz w:val="24"/>
        </w:rPr>
        <w:t>③拟委任项目总监理工程师注册证书以及</w:t>
      </w:r>
      <w:r w:rsidR="0011285F" w:rsidRPr="00FA59F5">
        <w:rPr>
          <w:rFonts w:ascii="宋体" w:hAnsi="宋体" w:cs="宋体" w:hint="eastAsia"/>
          <w:b/>
          <w:bCs/>
          <w:kern w:val="0"/>
          <w:sz w:val="24"/>
        </w:rPr>
        <w:t>社保管理机构的证明材料</w:t>
      </w:r>
      <w:r w:rsidRPr="00FA59F5">
        <w:rPr>
          <w:rFonts w:ascii="宋体" w:hAnsi="宋体" w:cs="宋体" w:hint="eastAsia"/>
          <w:b/>
          <w:bCs/>
          <w:kern w:val="0"/>
          <w:sz w:val="24"/>
        </w:rPr>
        <w:t>（</w:t>
      </w:r>
      <w:r w:rsidRPr="00FA59F5">
        <w:rPr>
          <w:rFonts w:ascii="宋体" w:hAnsi="宋体" w:cs="宋体" w:hint="eastAsia"/>
          <w:b/>
          <w:bCs/>
          <w:kern w:val="0"/>
          <w:sz w:val="24"/>
        </w:rPr>
        <w:t>2</w:t>
      </w:r>
      <w:r w:rsidRPr="00FA59F5">
        <w:rPr>
          <w:rFonts w:ascii="宋体" w:hAnsi="宋体" w:cs="宋体"/>
          <w:b/>
          <w:bCs/>
          <w:kern w:val="0"/>
          <w:sz w:val="24"/>
        </w:rPr>
        <w:t>022</w:t>
      </w:r>
      <w:r w:rsidRPr="00FA59F5">
        <w:rPr>
          <w:rFonts w:ascii="宋体" w:hAnsi="宋体" w:cs="宋体" w:hint="eastAsia"/>
          <w:b/>
          <w:bCs/>
          <w:kern w:val="0"/>
          <w:sz w:val="24"/>
        </w:rPr>
        <w:t>年</w:t>
      </w:r>
      <w:r w:rsidRPr="00FA59F5">
        <w:rPr>
          <w:rFonts w:ascii="宋体" w:hAnsi="宋体" w:cs="宋体"/>
          <w:b/>
          <w:bCs/>
          <w:kern w:val="0"/>
          <w:sz w:val="24"/>
        </w:rPr>
        <w:t>11</w:t>
      </w:r>
      <w:r w:rsidRPr="00FA59F5">
        <w:rPr>
          <w:rFonts w:ascii="宋体" w:hAnsi="宋体" w:cs="宋体" w:hint="eastAsia"/>
          <w:b/>
          <w:bCs/>
          <w:kern w:val="0"/>
          <w:sz w:val="24"/>
        </w:rPr>
        <w:t>月至</w:t>
      </w:r>
      <w:r w:rsidRPr="00FA59F5">
        <w:rPr>
          <w:rFonts w:ascii="宋体" w:hAnsi="宋体" w:cs="宋体" w:hint="eastAsia"/>
          <w:b/>
          <w:bCs/>
          <w:kern w:val="0"/>
          <w:sz w:val="24"/>
        </w:rPr>
        <w:t>2</w:t>
      </w:r>
      <w:r w:rsidRPr="00FA59F5">
        <w:rPr>
          <w:rFonts w:ascii="宋体" w:hAnsi="宋体" w:cs="宋体"/>
          <w:b/>
          <w:bCs/>
          <w:kern w:val="0"/>
          <w:sz w:val="24"/>
        </w:rPr>
        <w:t>023</w:t>
      </w:r>
      <w:r w:rsidRPr="00FA59F5">
        <w:rPr>
          <w:rFonts w:ascii="宋体" w:hAnsi="宋体" w:cs="宋体" w:hint="eastAsia"/>
          <w:b/>
          <w:bCs/>
          <w:kern w:val="0"/>
          <w:sz w:val="24"/>
        </w:rPr>
        <w:t>年</w:t>
      </w:r>
      <w:r w:rsidRPr="00FA59F5">
        <w:rPr>
          <w:rFonts w:ascii="宋体" w:hAnsi="宋体" w:cs="宋体"/>
          <w:b/>
          <w:bCs/>
          <w:kern w:val="0"/>
          <w:sz w:val="24"/>
        </w:rPr>
        <w:t>1</w:t>
      </w:r>
      <w:r w:rsidRPr="00FA59F5">
        <w:rPr>
          <w:rFonts w:ascii="宋体" w:hAnsi="宋体" w:cs="宋体" w:hint="eastAsia"/>
          <w:b/>
          <w:bCs/>
          <w:kern w:val="0"/>
          <w:sz w:val="24"/>
        </w:rPr>
        <w:t>月）原件；</w:t>
      </w:r>
    </w:p>
    <w:p w14:paraId="21F27E5B" w14:textId="77777777" w:rsidR="00D635B0" w:rsidRPr="00FA59F5" w:rsidRDefault="00953948">
      <w:pPr>
        <w:autoSpaceDE w:val="0"/>
        <w:autoSpaceDN w:val="0"/>
        <w:adjustRightInd w:val="0"/>
        <w:spacing w:line="460" w:lineRule="exact"/>
        <w:ind w:firstLineChars="200" w:firstLine="482"/>
        <w:rPr>
          <w:rFonts w:ascii="仿宋" w:eastAsia="仿宋" w:hAnsi="仿宋" w:cs="宋体"/>
          <w:b/>
          <w:bCs/>
          <w:kern w:val="0"/>
          <w:sz w:val="24"/>
        </w:rPr>
      </w:pPr>
      <w:r w:rsidRPr="00FA59F5">
        <w:rPr>
          <w:rFonts w:ascii="宋体" w:hAnsi="宋体" w:cs="宋体" w:hint="eastAsia"/>
          <w:b/>
          <w:bCs/>
          <w:kern w:val="0"/>
          <w:sz w:val="24"/>
        </w:rPr>
        <w:t>④投标人从基本户转账投标保证金凭证（如果采用网上银行方式提交，则应提交打印件加盖公章），若投标人采用银行保函或保证保险形式递交投标保证金的，则不需要提供此项；</w:t>
      </w:r>
    </w:p>
    <w:p w14:paraId="6EE6334F" w14:textId="77777777" w:rsidR="00D635B0" w:rsidRPr="00FA59F5" w:rsidRDefault="00953948">
      <w:pPr>
        <w:autoSpaceDE w:val="0"/>
        <w:autoSpaceDN w:val="0"/>
        <w:adjustRightInd w:val="0"/>
        <w:spacing w:line="460" w:lineRule="exact"/>
        <w:ind w:firstLineChars="200" w:firstLine="482"/>
        <w:rPr>
          <w:rFonts w:ascii="宋体" w:hAnsi="宋体" w:cs="宋体"/>
          <w:kern w:val="0"/>
          <w:sz w:val="24"/>
        </w:rPr>
      </w:pPr>
      <w:r w:rsidRPr="00FA59F5">
        <w:rPr>
          <w:rFonts w:ascii="宋体" w:hAnsi="宋体" w:cs="宋体" w:hint="eastAsia"/>
          <w:b/>
          <w:bCs/>
          <w:kern w:val="0"/>
          <w:sz w:val="24"/>
        </w:rPr>
        <w:t>⑤广东省外投标企业还需提供已办理通过“进粤企业和人员诚信信息登记平台录入信息并通过数据规范检查”带标志的网页打印。</w:t>
      </w:r>
    </w:p>
    <w:p w14:paraId="104B5E21"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hint="eastAsia"/>
          <w:sz w:val="24"/>
          <w:szCs w:val="24"/>
        </w:rPr>
        <w:t>（</w:t>
      </w:r>
      <w:r w:rsidRPr="00FA59F5">
        <w:rPr>
          <w:rFonts w:ascii="宋体" w:hAnsi="宋体" w:hint="eastAsia"/>
          <w:sz w:val="24"/>
          <w:szCs w:val="24"/>
        </w:rPr>
        <w:t>2</w:t>
      </w:r>
      <w:r w:rsidRPr="00FA59F5">
        <w:rPr>
          <w:rFonts w:ascii="宋体" w:hAnsi="宋体" w:hint="eastAsia"/>
          <w:sz w:val="24"/>
          <w:szCs w:val="24"/>
        </w:rPr>
        <w:t>）上述资料原件将由评标委员会核对后并采取如下方式退还：</w:t>
      </w:r>
    </w:p>
    <w:p w14:paraId="3666D85A" w14:textId="77777777" w:rsidR="00D635B0" w:rsidRPr="00FA59F5" w:rsidRDefault="00953948">
      <w:pPr>
        <w:autoSpaceDE w:val="0"/>
        <w:autoSpaceDN w:val="0"/>
        <w:adjustRightInd w:val="0"/>
        <w:spacing w:line="460" w:lineRule="exact"/>
        <w:ind w:firstLineChars="200" w:firstLine="482"/>
        <w:rPr>
          <w:rFonts w:ascii="宋体" w:hAnsi="宋体" w:cs="宋体"/>
          <w:kern w:val="0"/>
          <w:sz w:val="24"/>
        </w:rPr>
      </w:pPr>
      <w:r w:rsidRPr="00FA59F5">
        <w:rPr>
          <w:rFonts w:ascii="宋体" w:hAnsi="宋体" w:cs="宋体" w:hint="eastAsia"/>
          <w:b/>
          <w:bCs/>
          <w:kern w:val="0"/>
          <w:sz w:val="24"/>
        </w:rPr>
        <w:t>①</w:t>
      </w:r>
      <w:r w:rsidRPr="00FA59F5">
        <w:rPr>
          <w:rFonts w:ascii="宋体" w:hAnsi="宋体" w:hint="eastAsia"/>
          <w:sz w:val="24"/>
          <w:szCs w:val="24"/>
        </w:rPr>
        <w:t>投标人代表可在开标厅等待退还；</w:t>
      </w:r>
    </w:p>
    <w:p w14:paraId="2286CFA9" w14:textId="77777777" w:rsidR="00D635B0" w:rsidRPr="00FA59F5" w:rsidRDefault="00953948">
      <w:pPr>
        <w:autoSpaceDE w:val="0"/>
        <w:autoSpaceDN w:val="0"/>
        <w:adjustRightInd w:val="0"/>
        <w:spacing w:line="460" w:lineRule="exact"/>
        <w:ind w:firstLineChars="200" w:firstLine="482"/>
        <w:rPr>
          <w:rFonts w:ascii="宋体" w:hAnsi="宋体"/>
          <w:sz w:val="24"/>
          <w:szCs w:val="24"/>
        </w:rPr>
      </w:pPr>
      <w:r w:rsidRPr="00FA59F5">
        <w:rPr>
          <w:rFonts w:ascii="宋体" w:hAnsi="宋体" w:cs="宋体" w:hint="eastAsia"/>
          <w:b/>
          <w:bCs/>
          <w:kern w:val="0"/>
          <w:sz w:val="24"/>
        </w:rPr>
        <w:t>②</w:t>
      </w:r>
      <w:r w:rsidRPr="00FA59F5">
        <w:rPr>
          <w:rFonts w:ascii="宋体" w:hAnsi="宋体" w:hint="eastAsia"/>
          <w:sz w:val="24"/>
          <w:szCs w:val="24"/>
        </w:rPr>
        <w:t>投标人代表在约定时间内到开标厅取回（在约定时间后尚未到达开标厅的投标人于</w:t>
      </w:r>
      <w:r w:rsidRPr="00FA59F5">
        <w:rPr>
          <w:rFonts w:ascii="宋体" w:hAnsi="宋体" w:hint="eastAsia"/>
          <w:sz w:val="24"/>
          <w:szCs w:val="24"/>
        </w:rPr>
        <w:t>3</w:t>
      </w:r>
      <w:r w:rsidRPr="00FA59F5">
        <w:rPr>
          <w:rFonts w:ascii="宋体" w:hAnsi="宋体" w:hint="eastAsia"/>
          <w:sz w:val="24"/>
          <w:szCs w:val="24"/>
        </w:rPr>
        <w:t>个工作日内到招标代理处取回，逾期丢失责任自负）。</w:t>
      </w:r>
    </w:p>
    <w:p w14:paraId="28D94D81" w14:textId="77777777" w:rsidR="00D635B0" w:rsidRPr="00FA59F5" w:rsidRDefault="00953948">
      <w:pPr>
        <w:autoSpaceDE w:val="0"/>
        <w:autoSpaceDN w:val="0"/>
        <w:adjustRightInd w:val="0"/>
        <w:spacing w:beforeLines="100" w:before="312" w:line="460" w:lineRule="exact"/>
        <w:jc w:val="left"/>
        <w:rPr>
          <w:rFonts w:ascii="宋体" w:hAnsi="宋体" w:cs="TimesNewRomanPSMT"/>
          <w:b/>
          <w:kern w:val="0"/>
          <w:sz w:val="24"/>
        </w:rPr>
      </w:pPr>
      <w:r w:rsidRPr="00FA59F5">
        <w:rPr>
          <w:rFonts w:ascii="宋体" w:hAnsi="宋体" w:cs="TimesNewRomanPSMT" w:hint="eastAsia"/>
          <w:b/>
          <w:kern w:val="0"/>
          <w:sz w:val="24"/>
        </w:rPr>
        <w:t xml:space="preserve">5.3 </w:t>
      </w:r>
      <w:r w:rsidRPr="00FA59F5">
        <w:rPr>
          <w:rFonts w:ascii="宋体" w:hAnsi="宋体" w:cs="TimesNewRomanPSMT" w:hint="eastAsia"/>
          <w:b/>
          <w:kern w:val="0"/>
          <w:sz w:val="24"/>
        </w:rPr>
        <w:t>开标程序</w:t>
      </w:r>
    </w:p>
    <w:p w14:paraId="337F0FCD"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hint="eastAsia"/>
          <w:sz w:val="24"/>
        </w:rPr>
        <w:lastRenderedPageBreak/>
        <w:t xml:space="preserve">5.3.1 </w:t>
      </w:r>
      <w:r w:rsidRPr="00FA59F5">
        <w:rPr>
          <w:rFonts w:ascii="宋体" w:hAnsi="宋体"/>
          <w:sz w:val="24"/>
        </w:rPr>
        <w:t>主持人按下列程序进行开标</w:t>
      </w:r>
      <w:r w:rsidRPr="00FA59F5">
        <w:rPr>
          <w:rFonts w:ascii="宋体" w:hAnsi="宋体" w:cs="宋体" w:hint="eastAsia"/>
          <w:kern w:val="0"/>
          <w:sz w:val="24"/>
        </w:rPr>
        <w:t>：</w:t>
      </w:r>
    </w:p>
    <w:p w14:paraId="2C8DFF52"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w:t>
      </w:r>
      <w:r w:rsidRPr="00FA59F5">
        <w:rPr>
          <w:rFonts w:ascii="宋体" w:hAnsi="宋体" w:cs="宋体"/>
          <w:kern w:val="0"/>
          <w:sz w:val="24"/>
        </w:rPr>
        <w:t>1</w:t>
      </w:r>
      <w:r w:rsidRPr="00FA59F5">
        <w:rPr>
          <w:rFonts w:ascii="宋体" w:hAnsi="宋体" w:cs="宋体" w:hint="eastAsia"/>
          <w:kern w:val="0"/>
          <w:sz w:val="24"/>
        </w:rPr>
        <w:t>）宣布开标纪律；</w:t>
      </w:r>
    </w:p>
    <w:p w14:paraId="5E88AA14" w14:textId="77777777" w:rsidR="00D635B0" w:rsidRPr="00FA59F5" w:rsidRDefault="00953948">
      <w:pPr>
        <w:autoSpaceDE w:val="0"/>
        <w:autoSpaceDN w:val="0"/>
        <w:adjustRightInd w:val="0"/>
        <w:spacing w:line="460" w:lineRule="exact"/>
        <w:ind w:firstLineChars="200" w:firstLine="480"/>
        <w:rPr>
          <w:rFonts w:ascii="宋体" w:hAnsi="宋体" w:cs="宋体"/>
          <w:spacing w:val="-6"/>
          <w:kern w:val="0"/>
          <w:sz w:val="24"/>
        </w:rPr>
      </w:pPr>
      <w:r w:rsidRPr="00FA59F5">
        <w:rPr>
          <w:rFonts w:ascii="宋体" w:hAnsi="宋体" w:cs="宋体" w:hint="eastAsia"/>
          <w:kern w:val="0"/>
          <w:sz w:val="24"/>
        </w:rPr>
        <w:t>（</w:t>
      </w:r>
      <w:r w:rsidRPr="00FA59F5">
        <w:rPr>
          <w:rFonts w:ascii="宋体" w:hAnsi="宋体" w:cs="宋体"/>
          <w:kern w:val="0"/>
          <w:sz w:val="24"/>
        </w:rPr>
        <w:t>2</w:t>
      </w:r>
      <w:r w:rsidRPr="00FA59F5">
        <w:rPr>
          <w:rFonts w:ascii="宋体" w:hAnsi="宋体" w:cs="宋体" w:hint="eastAsia"/>
          <w:kern w:val="0"/>
          <w:sz w:val="24"/>
        </w:rPr>
        <w:t>）</w:t>
      </w:r>
      <w:r w:rsidRPr="00FA59F5">
        <w:rPr>
          <w:rFonts w:ascii="宋体" w:hAnsi="宋体" w:cs="宋体" w:hint="eastAsia"/>
          <w:spacing w:val="-6"/>
          <w:kern w:val="0"/>
          <w:sz w:val="24"/>
        </w:rPr>
        <w:t>公布在投标截止时间前递交投标文件的投标人名称，并确认投标人代表是否到场；</w:t>
      </w:r>
    </w:p>
    <w:p w14:paraId="3BF1B16F" w14:textId="77777777" w:rsidR="00D635B0" w:rsidRPr="00FA59F5" w:rsidRDefault="00953948">
      <w:pPr>
        <w:autoSpaceDE w:val="0"/>
        <w:autoSpaceDN w:val="0"/>
        <w:adjustRightInd w:val="0"/>
        <w:spacing w:line="460" w:lineRule="exact"/>
        <w:ind w:firstLineChars="200" w:firstLine="456"/>
        <w:rPr>
          <w:rFonts w:ascii="宋体" w:hAnsi="宋体" w:cs="宋体"/>
          <w:spacing w:val="-6"/>
          <w:kern w:val="0"/>
          <w:sz w:val="24"/>
        </w:rPr>
      </w:pPr>
      <w:r w:rsidRPr="00FA59F5">
        <w:rPr>
          <w:rFonts w:ascii="宋体" w:hAnsi="宋体" w:cs="宋体" w:hint="eastAsia"/>
          <w:spacing w:val="-6"/>
          <w:kern w:val="0"/>
          <w:sz w:val="24"/>
        </w:rPr>
        <w:t>（</w:t>
      </w:r>
      <w:r w:rsidRPr="00FA59F5">
        <w:rPr>
          <w:rFonts w:ascii="宋体" w:hAnsi="宋体" w:cs="宋体"/>
          <w:spacing w:val="-6"/>
          <w:kern w:val="0"/>
          <w:sz w:val="24"/>
        </w:rPr>
        <w:t>3</w:t>
      </w:r>
      <w:r w:rsidRPr="00FA59F5">
        <w:rPr>
          <w:rFonts w:ascii="宋体" w:hAnsi="宋体" w:cs="宋体" w:hint="eastAsia"/>
          <w:spacing w:val="-6"/>
          <w:kern w:val="0"/>
          <w:sz w:val="24"/>
        </w:rPr>
        <w:t>）宣布开标人、唱标人、记录人、</w:t>
      </w:r>
      <w:r w:rsidRPr="00FA59F5">
        <w:rPr>
          <w:rFonts w:ascii="宋体" w:hAnsi="宋体" w:hint="eastAsia"/>
          <w:sz w:val="24"/>
        </w:rPr>
        <w:t>监督人员</w:t>
      </w:r>
      <w:r w:rsidRPr="00FA59F5">
        <w:rPr>
          <w:rFonts w:ascii="宋体" w:hAnsi="宋体" w:cs="宋体" w:hint="eastAsia"/>
          <w:spacing w:val="-6"/>
          <w:kern w:val="0"/>
          <w:sz w:val="24"/>
        </w:rPr>
        <w:t>等有关人员姓名；</w:t>
      </w:r>
    </w:p>
    <w:p w14:paraId="4230C5F1" w14:textId="77777777" w:rsidR="00D635B0" w:rsidRPr="00FA59F5" w:rsidRDefault="00953948">
      <w:pPr>
        <w:autoSpaceDE w:val="0"/>
        <w:autoSpaceDN w:val="0"/>
        <w:adjustRightInd w:val="0"/>
        <w:spacing w:line="460" w:lineRule="exact"/>
        <w:ind w:firstLineChars="200" w:firstLine="480"/>
        <w:rPr>
          <w:rFonts w:ascii="宋体" w:hAnsi="宋体"/>
          <w:sz w:val="24"/>
        </w:rPr>
      </w:pPr>
      <w:r w:rsidRPr="00FA59F5">
        <w:rPr>
          <w:rFonts w:ascii="宋体" w:hAnsi="宋体" w:cs="宋体" w:hint="eastAsia"/>
          <w:kern w:val="0"/>
          <w:sz w:val="24"/>
        </w:rPr>
        <w:t>（</w:t>
      </w:r>
      <w:r w:rsidRPr="00FA59F5">
        <w:rPr>
          <w:rFonts w:ascii="宋体" w:hAnsi="宋体" w:cs="宋体"/>
          <w:kern w:val="0"/>
          <w:sz w:val="24"/>
        </w:rPr>
        <w:t>4</w:t>
      </w:r>
      <w:r w:rsidRPr="00FA59F5">
        <w:rPr>
          <w:rFonts w:ascii="宋体" w:hAnsi="宋体" w:cs="宋体" w:hint="eastAsia"/>
          <w:kern w:val="0"/>
          <w:sz w:val="24"/>
        </w:rPr>
        <w:t>）</w:t>
      </w:r>
      <w:r w:rsidRPr="00FA59F5">
        <w:rPr>
          <w:rFonts w:ascii="宋体" w:hAnsi="宋体" w:hint="eastAsia"/>
          <w:sz w:val="24"/>
        </w:rPr>
        <w:t>按照投标人须知前附表规定检查投标文件的外封套密封情况；</w:t>
      </w:r>
    </w:p>
    <w:p w14:paraId="6426877D" w14:textId="77777777" w:rsidR="00D635B0" w:rsidRPr="00FA59F5" w:rsidRDefault="00953948">
      <w:pPr>
        <w:spacing w:line="460" w:lineRule="exact"/>
        <w:ind w:firstLineChars="200" w:firstLine="480"/>
        <w:rPr>
          <w:rFonts w:ascii="宋体" w:hAnsi="宋体" w:cs="宋体"/>
          <w:kern w:val="0"/>
          <w:sz w:val="24"/>
        </w:rPr>
      </w:pPr>
      <w:r w:rsidRPr="00FA59F5">
        <w:rPr>
          <w:rFonts w:ascii="宋体" w:hAnsi="宋体" w:cs="宋体" w:hint="eastAsia"/>
          <w:kern w:val="0"/>
          <w:sz w:val="24"/>
          <w:szCs w:val="24"/>
        </w:rPr>
        <w:t>（</w:t>
      </w:r>
      <w:r w:rsidRPr="00FA59F5">
        <w:rPr>
          <w:rFonts w:ascii="宋体" w:hAnsi="宋体" w:cs="宋体" w:hint="eastAsia"/>
          <w:kern w:val="0"/>
          <w:sz w:val="24"/>
          <w:szCs w:val="24"/>
        </w:rPr>
        <w:t>5</w:t>
      </w:r>
      <w:r w:rsidRPr="00FA59F5">
        <w:rPr>
          <w:rFonts w:ascii="宋体" w:hAnsi="宋体" w:cs="宋体" w:hint="eastAsia"/>
          <w:kern w:val="0"/>
          <w:sz w:val="24"/>
          <w:szCs w:val="24"/>
        </w:rPr>
        <w:t>）</w:t>
      </w:r>
      <w:r w:rsidRPr="00FA59F5">
        <w:rPr>
          <w:rFonts w:ascii="宋体" w:hAnsi="宋体" w:hint="eastAsia"/>
          <w:sz w:val="24"/>
          <w:szCs w:val="24"/>
        </w:rPr>
        <w:t>按照宣布的开标顺序当众拆封</w:t>
      </w:r>
      <w:r w:rsidRPr="00FA59F5">
        <w:rPr>
          <w:rFonts w:ascii="宋体" w:hAnsi="宋体" w:hint="eastAsia"/>
          <w:sz w:val="24"/>
        </w:rPr>
        <w:t>商务及经济报价投标文件</w:t>
      </w:r>
      <w:r w:rsidRPr="00FA59F5">
        <w:rPr>
          <w:rFonts w:ascii="宋体" w:hAnsi="宋体" w:hint="eastAsia"/>
          <w:sz w:val="24"/>
          <w:szCs w:val="24"/>
        </w:rPr>
        <w:t>，</w:t>
      </w:r>
      <w:r w:rsidRPr="00FA59F5">
        <w:rPr>
          <w:rFonts w:ascii="宋体" w:hAnsi="宋体" w:cs="宋体" w:hint="eastAsia"/>
          <w:kern w:val="0"/>
          <w:sz w:val="24"/>
          <w:szCs w:val="24"/>
        </w:rPr>
        <w:t>宣读投标人名称、</w:t>
      </w:r>
      <w:r w:rsidRPr="00FA59F5">
        <w:rPr>
          <w:rFonts w:ascii="宋体" w:hAnsi="宋体" w:cs="宋体"/>
          <w:kern w:val="0"/>
          <w:sz w:val="24"/>
        </w:rPr>
        <w:t>投标保证金的递交情况</w:t>
      </w:r>
      <w:r w:rsidRPr="00FA59F5">
        <w:rPr>
          <w:rFonts w:ascii="宋体" w:hAnsi="宋体" w:cs="宋体" w:hint="eastAsia"/>
          <w:kern w:val="0"/>
          <w:sz w:val="24"/>
        </w:rPr>
        <w:t>、</w:t>
      </w:r>
      <w:r w:rsidRPr="00FA59F5">
        <w:rPr>
          <w:rFonts w:hint="eastAsia"/>
          <w:sz w:val="24"/>
          <w:szCs w:val="24"/>
        </w:rPr>
        <w:t>投标报价和投标文件的其它主要内容，并记录在案。</w:t>
      </w:r>
    </w:p>
    <w:p w14:paraId="3528B78E"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szCs w:val="24"/>
        </w:rPr>
        <w:t>（</w:t>
      </w:r>
      <w:r w:rsidRPr="00FA59F5">
        <w:rPr>
          <w:rFonts w:ascii="宋体" w:hAnsi="宋体" w:cs="宋体" w:hint="eastAsia"/>
          <w:kern w:val="0"/>
          <w:sz w:val="24"/>
          <w:szCs w:val="24"/>
        </w:rPr>
        <w:t>6</w:t>
      </w:r>
      <w:r w:rsidRPr="00FA59F5">
        <w:rPr>
          <w:rFonts w:ascii="宋体" w:hAnsi="宋体" w:cs="宋体" w:hint="eastAsia"/>
          <w:kern w:val="0"/>
          <w:sz w:val="24"/>
          <w:szCs w:val="24"/>
        </w:rPr>
        <w:t>）</w:t>
      </w:r>
      <w:r w:rsidRPr="00FA59F5">
        <w:rPr>
          <w:rFonts w:ascii="宋体" w:hAnsi="宋体" w:cs="宋体" w:hint="eastAsia"/>
          <w:spacing w:val="-4"/>
          <w:kern w:val="0"/>
          <w:sz w:val="24"/>
        </w:rPr>
        <w:t>投标人代表、招标人代表、</w:t>
      </w:r>
      <w:r w:rsidRPr="00FA59F5">
        <w:rPr>
          <w:rFonts w:ascii="宋体" w:hAnsi="宋体" w:hint="eastAsia"/>
          <w:sz w:val="24"/>
        </w:rPr>
        <w:t>监督人员</w:t>
      </w:r>
      <w:r w:rsidRPr="00FA59F5">
        <w:rPr>
          <w:rFonts w:ascii="宋体" w:hAnsi="宋体" w:cs="宋体" w:hint="eastAsia"/>
          <w:spacing w:val="-4"/>
          <w:kern w:val="0"/>
          <w:sz w:val="24"/>
        </w:rPr>
        <w:t>、记录人等有关人员在开标记录上签字确认；</w:t>
      </w:r>
    </w:p>
    <w:p w14:paraId="761680B3" w14:textId="77777777" w:rsidR="00D635B0" w:rsidRPr="00FA59F5" w:rsidRDefault="00953948">
      <w:pPr>
        <w:autoSpaceDE w:val="0"/>
        <w:autoSpaceDN w:val="0"/>
        <w:adjustRightInd w:val="0"/>
        <w:spacing w:line="460" w:lineRule="exact"/>
        <w:ind w:firstLineChars="200" w:firstLine="464"/>
        <w:rPr>
          <w:rFonts w:ascii="宋体" w:hAnsi="宋体" w:cs="宋体"/>
          <w:spacing w:val="-4"/>
          <w:kern w:val="0"/>
          <w:sz w:val="24"/>
        </w:rPr>
      </w:pPr>
      <w:r w:rsidRPr="00FA59F5">
        <w:rPr>
          <w:rFonts w:ascii="宋体" w:hAnsi="宋体" w:cs="宋体" w:hint="eastAsia"/>
          <w:spacing w:val="-4"/>
          <w:kern w:val="0"/>
          <w:sz w:val="24"/>
        </w:rPr>
        <w:t>（</w:t>
      </w:r>
      <w:r w:rsidRPr="00FA59F5">
        <w:rPr>
          <w:rFonts w:ascii="宋体" w:hAnsi="宋体" w:cs="宋体" w:hint="eastAsia"/>
          <w:spacing w:val="-4"/>
          <w:kern w:val="0"/>
          <w:sz w:val="24"/>
        </w:rPr>
        <w:t>7</w:t>
      </w:r>
      <w:r w:rsidRPr="00FA59F5">
        <w:rPr>
          <w:rFonts w:ascii="宋体" w:hAnsi="宋体" w:cs="宋体" w:hint="eastAsia"/>
          <w:spacing w:val="-4"/>
          <w:kern w:val="0"/>
          <w:sz w:val="24"/>
        </w:rPr>
        <w:t>）</w:t>
      </w:r>
      <w:r w:rsidRPr="00FA59F5">
        <w:rPr>
          <w:rFonts w:ascii="宋体" w:hAnsi="宋体" w:cs="宋体" w:hint="eastAsia"/>
          <w:kern w:val="0"/>
          <w:sz w:val="24"/>
          <w:szCs w:val="24"/>
        </w:rPr>
        <w:t>开标结束，所有</w:t>
      </w:r>
      <w:r w:rsidRPr="00FA59F5">
        <w:rPr>
          <w:rFonts w:ascii="宋体" w:hAnsi="宋体" w:hint="eastAsia"/>
          <w:sz w:val="24"/>
        </w:rPr>
        <w:t>投标人退场。</w:t>
      </w:r>
    </w:p>
    <w:p w14:paraId="5854431E" w14:textId="77777777" w:rsidR="00D635B0" w:rsidRPr="00FA59F5" w:rsidRDefault="00953948">
      <w:pPr>
        <w:autoSpaceDE w:val="0"/>
        <w:autoSpaceDN w:val="0"/>
        <w:adjustRightInd w:val="0"/>
        <w:spacing w:line="460" w:lineRule="exact"/>
        <w:ind w:firstLineChars="287" w:firstLine="689"/>
        <w:rPr>
          <w:rFonts w:ascii="宋体" w:hAnsi="宋体" w:cs="宋体"/>
          <w:sz w:val="24"/>
          <w:szCs w:val="24"/>
        </w:rPr>
      </w:pPr>
      <w:r w:rsidRPr="00FA59F5">
        <w:rPr>
          <w:rFonts w:ascii="宋体" w:hAnsi="宋体" w:cs="宋体" w:hint="eastAsia"/>
          <w:sz w:val="24"/>
          <w:szCs w:val="24"/>
        </w:rPr>
        <w:t xml:space="preserve">5.3.2 </w:t>
      </w:r>
      <w:r w:rsidRPr="00FA59F5">
        <w:rPr>
          <w:rFonts w:ascii="宋体" w:hAnsi="宋体" w:cs="宋体" w:hint="eastAsia"/>
          <w:sz w:val="24"/>
          <w:szCs w:val="24"/>
        </w:rPr>
        <w:t>开标过程中，</w:t>
      </w:r>
      <w:r w:rsidRPr="00FA59F5">
        <w:rPr>
          <w:rFonts w:ascii="宋体" w:hAnsi="宋体" w:hint="eastAsia"/>
          <w:sz w:val="24"/>
        </w:rPr>
        <w:t>经检查无误</w:t>
      </w:r>
      <w:r w:rsidRPr="00FA59F5">
        <w:rPr>
          <w:rFonts w:ascii="宋体" w:hAnsi="宋体" w:hint="eastAsia"/>
          <w:sz w:val="24"/>
        </w:rPr>
        <w:t>,</w:t>
      </w:r>
      <w:r w:rsidRPr="00FA59F5">
        <w:rPr>
          <w:rFonts w:ascii="宋体" w:hAnsi="宋体" w:hint="eastAsia"/>
          <w:sz w:val="24"/>
        </w:rPr>
        <w:t>当众拆封投标文件</w:t>
      </w:r>
      <w:r w:rsidRPr="00FA59F5">
        <w:rPr>
          <w:rFonts w:ascii="宋体" w:hAnsi="宋体" w:hint="eastAsia"/>
          <w:sz w:val="24"/>
        </w:rPr>
        <w:t>,</w:t>
      </w:r>
      <w:r w:rsidRPr="00FA59F5">
        <w:rPr>
          <w:rFonts w:ascii="宋体" w:hAnsi="宋体" w:hint="eastAsia"/>
          <w:sz w:val="24"/>
        </w:rPr>
        <w:t>宣读投标人名称</w:t>
      </w:r>
      <w:r w:rsidRPr="00FA59F5">
        <w:rPr>
          <w:rFonts w:ascii="宋体" w:hAnsi="宋体" w:hint="eastAsia"/>
          <w:sz w:val="24"/>
        </w:rPr>
        <w:t>,</w:t>
      </w:r>
      <w:r w:rsidRPr="00FA59F5">
        <w:rPr>
          <w:rFonts w:ascii="宋体" w:hAnsi="宋体" w:hint="eastAsia"/>
          <w:sz w:val="24"/>
        </w:rPr>
        <w:t>投标价格等各要点</w:t>
      </w:r>
      <w:r w:rsidRPr="00FA59F5">
        <w:rPr>
          <w:rFonts w:ascii="宋体" w:hAnsi="宋体" w:cs="宋体" w:hint="eastAsia"/>
          <w:sz w:val="24"/>
          <w:szCs w:val="24"/>
        </w:rPr>
        <w:t>，并将开标结果记入开标记录表</w:t>
      </w:r>
      <w:r w:rsidRPr="00FA59F5">
        <w:rPr>
          <w:rFonts w:ascii="宋体" w:hAnsi="宋体" w:cs="宋体" w:hint="eastAsia"/>
          <w:sz w:val="24"/>
          <w:szCs w:val="24"/>
        </w:rPr>
        <w:t>,</w:t>
      </w:r>
      <w:r w:rsidRPr="00FA59F5">
        <w:rPr>
          <w:rFonts w:ascii="宋体" w:hAnsi="宋体" w:cs="宋体" w:hint="eastAsia"/>
          <w:sz w:val="24"/>
          <w:szCs w:val="24"/>
        </w:rPr>
        <w:t>投标人有权在开标现场提出异议</w:t>
      </w:r>
      <w:r w:rsidRPr="00FA59F5">
        <w:rPr>
          <w:rFonts w:ascii="宋体" w:hAnsi="宋体" w:cs="宋体" w:hint="eastAsia"/>
          <w:sz w:val="24"/>
          <w:szCs w:val="24"/>
        </w:rPr>
        <w:t>,</w:t>
      </w:r>
      <w:r w:rsidRPr="00FA59F5">
        <w:rPr>
          <w:rFonts w:ascii="宋体" w:hAnsi="宋体" w:cs="宋体" w:hint="eastAsia"/>
          <w:sz w:val="24"/>
          <w:szCs w:val="24"/>
        </w:rPr>
        <w:t>若开标过程中出现以下任一情况</w:t>
      </w:r>
      <w:r w:rsidRPr="00FA59F5">
        <w:rPr>
          <w:rFonts w:ascii="宋体" w:hAnsi="宋体" w:cs="宋体" w:hint="eastAsia"/>
          <w:sz w:val="24"/>
          <w:szCs w:val="24"/>
        </w:rPr>
        <w:t>,</w:t>
      </w:r>
      <w:r w:rsidRPr="00FA59F5">
        <w:rPr>
          <w:rFonts w:ascii="宋体" w:hAnsi="宋体" w:cs="宋体" w:hint="eastAsia"/>
          <w:sz w:val="24"/>
          <w:szCs w:val="24"/>
        </w:rPr>
        <w:t>经</w:t>
      </w:r>
      <w:r w:rsidRPr="00FA59F5">
        <w:rPr>
          <w:rFonts w:ascii="宋体" w:hAnsi="宋体" w:hint="eastAsia"/>
          <w:sz w:val="24"/>
        </w:rPr>
        <w:t>监督人员</w:t>
      </w:r>
      <w:r w:rsidRPr="00FA59F5">
        <w:rPr>
          <w:rFonts w:ascii="宋体" w:hAnsi="宋体" w:cs="宋体" w:hint="eastAsia"/>
          <w:sz w:val="24"/>
          <w:szCs w:val="24"/>
        </w:rPr>
        <w:t>确认后当场宣布为无效投标：</w:t>
      </w:r>
    </w:p>
    <w:p w14:paraId="339FCBE9" w14:textId="77777777" w:rsidR="00D635B0" w:rsidRPr="00FA59F5" w:rsidRDefault="00953948">
      <w:pPr>
        <w:autoSpaceDE w:val="0"/>
        <w:autoSpaceDN w:val="0"/>
        <w:adjustRightInd w:val="0"/>
        <w:spacing w:line="460" w:lineRule="exact"/>
        <w:ind w:firstLineChars="200" w:firstLine="482"/>
        <w:rPr>
          <w:rFonts w:ascii="楷体_GB2312" w:eastAsia="楷体_GB2312" w:hAnsi="宋体" w:cs="宋体"/>
          <w:b/>
          <w:sz w:val="24"/>
          <w:szCs w:val="24"/>
        </w:rPr>
      </w:pPr>
      <w:r w:rsidRPr="00FA59F5">
        <w:rPr>
          <w:rFonts w:ascii="楷体_GB2312" w:eastAsia="楷体_GB2312" w:hAnsi="宋体" w:cs="宋体" w:hint="eastAsia"/>
          <w:b/>
          <w:kern w:val="0"/>
          <w:sz w:val="24"/>
          <w:szCs w:val="24"/>
        </w:rPr>
        <w:t>（</w:t>
      </w:r>
      <w:r w:rsidRPr="00FA59F5">
        <w:rPr>
          <w:rFonts w:ascii="楷体_GB2312" w:eastAsia="楷体_GB2312" w:hAnsi="宋体" w:cs="宋体" w:hint="eastAsia"/>
          <w:b/>
          <w:kern w:val="0"/>
          <w:sz w:val="24"/>
          <w:szCs w:val="24"/>
        </w:rPr>
        <w:t>1</w:t>
      </w:r>
      <w:r w:rsidRPr="00FA59F5">
        <w:rPr>
          <w:rFonts w:ascii="楷体_GB2312" w:eastAsia="楷体_GB2312" w:hAnsi="宋体" w:cs="宋体" w:hint="eastAsia"/>
          <w:b/>
          <w:kern w:val="0"/>
          <w:sz w:val="24"/>
          <w:szCs w:val="24"/>
        </w:rPr>
        <w:t>）</w:t>
      </w:r>
      <w:r w:rsidRPr="00FA59F5">
        <w:rPr>
          <w:rFonts w:ascii="楷体_GB2312" w:eastAsia="楷体_GB2312" w:hAnsi="宋体" w:cs="宋体" w:hint="eastAsia"/>
          <w:b/>
          <w:sz w:val="24"/>
          <w:szCs w:val="24"/>
        </w:rPr>
        <w:t>投标人递交的投标文件没能按招标文件的要求密封和标记</w:t>
      </w:r>
      <w:r w:rsidRPr="00FA59F5">
        <w:rPr>
          <w:rFonts w:ascii="楷体_GB2312" w:eastAsia="楷体_GB2312" w:hAnsi="宋体" w:cs="宋体" w:hint="eastAsia"/>
          <w:b/>
          <w:kern w:val="0"/>
          <w:sz w:val="24"/>
          <w:szCs w:val="24"/>
        </w:rPr>
        <w:t>；</w:t>
      </w:r>
    </w:p>
    <w:p w14:paraId="145E86B5" w14:textId="77777777" w:rsidR="00D635B0" w:rsidRPr="00FA59F5" w:rsidRDefault="00953948">
      <w:pPr>
        <w:autoSpaceDE w:val="0"/>
        <w:autoSpaceDN w:val="0"/>
        <w:adjustRightInd w:val="0"/>
        <w:spacing w:line="460" w:lineRule="exact"/>
        <w:ind w:firstLineChars="200" w:firstLine="482"/>
        <w:rPr>
          <w:rFonts w:ascii="楷体_GB2312" w:eastAsia="楷体_GB2312" w:hAnsi="宋体" w:cs="宋体"/>
          <w:b/>
          <w:kern w:val="0"/>
          <w:sz w:val="24"/>
          <w:szCs w:val="24"/>
        </w:rPr>
      </w:pPr>
      <w:r w:rsidRPr="00FA59F5">
        <w:rPr>
          <w:rFonts w:ascii="楷体_GB2312" w:eastAsia="楷体_GB2312" w:hAnsi="宋体" w:cs="宋体" w:hint="eastAsia"/>
          <w:b/>
          <w:kern w:val="0"/>
          <w:sz w:val="24"/>
          <w:szCs w:val="24"/>
        </w:rPr>
        <w:t>（</w:t>
      </w:r>
      <w:r w:rsidRPr="00FA59F5">
        <w:rPr>
          <w:rFonts w:ascii="楷体_GB2312" w:eastAsia="楷体_GB2312" w:hAnsi="宋体" w:cs="宋体" w:hint="eastAsia"/>
          <w:b/>
          <w:kern w:val="0"/>
          <w:sz w:val="24"/>
          <w:szCs w:val="24"/>
        </w:rPr>
        <w:t>2</w:t>
      </w:r>
      <w:r w:rsidRPr="00FA59F5">
        <w:rPr>
          <w:rFonts w:ascii="楷体_GB2312" w:eastAsia="楷体_GB2312" w:hAnsi="宋体" w:cs="宋体" w:hint="eastAsia"/>
          <w:b/>
          <w:kern w:val="0"/>
          <w:sz w:val="24"/>
          <w:szCs w:val="24"/>
        </w:rPr>
        <w:t>）投标文件的正、副本份数不符合招标文件规定；</w:t>
      </w:r>
    </w:p>
    <w:p w14:paraId="09629829" w14:textId="77777777" w:rsidR="00D635B0" w:rsidRPr="00FA59F5" w:rsidRDefault="00953948">
      <w:pPr>
        <w:autoSpaceDE w:val="0"/>
        <w:autoSpaceDN w:val="0"/>
        <w:adjustRightInd w:val="0"/>
        <w:spacing w:line="460" w:lineRule="exact"/>
        <w:ind w:firstLineChars="200" w:firstLine="482"/>
        <w:rPr>
          <w:rFonts w:ascii="楷体_GB2312" w:eastAsia="楷体_GB2312" w:hAnsi="宋体" w:cs="宋体"/>
          <w:b/>
          <w:sz w:val="24"/>
          <w:szCs w:val="24"/>
        </w:rPr>
      </w:pPr>
      <w:r w:rsidRPr="00FA59F5">
        <w:rPr>
          <w:rFonts w:ascii="楷体_GB2312" w:eastAsia="楷体_GB2312" w:hAnsi="宋体" w:cs="宋体" w:hint="eastAsia"/>
          <w:b/>
          <w:kern w:val="0"/>
          <w:sz w:val="24"/>
          <w:szCs w:val="24"/>
        </w:rPr>
        <w:t>（</w:t>
      </w:r>
      <w:r w:rsidRPr="00FA59F5">
        <w:rPr>
          <w:rFonts w:ascii="楷体_GB2312" w:eastAsia="楷体_GB2312" w:hAnsi="宋体" w:cs="宋体" w:hint="eastAsia"/>
          <w:b/>
          <w:kern w:val="0"/>
          <w:sz w:val="24"/>
          <w:szCs w:val="24"/>
        </w:rPr>
        <w:t>3</w:t>
      </w:r>
      <w:r w:rsidRPr="00FA59F5">
        <w:rPr>
          <w:rFonts w:ascii="楷体_GB2312" w:eastAsia="楷体_GB2312" w:hAnsi="宋体" w:cs="宋体" w:hint="eastAsia"/>
          <w:b/>
          <w:kern w:val="0"/>
          <w:sz w:val="24"/>
          <w:szCs w:val="24"/>
        </w:rPr>
        <w:t>）开标时投标人企业法定代表人或拟委派本项目的总监理工程师未能出席开标现场，或未能提供有效证件证明其身份的；</w:t>
      </w:r>
    </w:p>
    <w:p w14:paraId="26741E89" w14:textId="77777777" w:rsidR="00D635B0" w:rsidRPr="00FA59F5" w:rsidRDefault="00953948">
      <w:pPr>
        <w:autoSpaceDE w:val="0"/>
        <w:autoSpaceDN w:val="0"/>
        <w:adjustRightInd w:val="0"/>
        <w:spacing w:line="460" w:lineRule="exact"/>
        <w:ind w:firstLineChars="200" w:firstLine="482"/>
        <w:rPr>
          <w:rFonts w:ascii="楷体_GB2312" w:eastAsia="楷体_GB2312" w:hAnsi="宋体" w:cs="宋体"/>
          <w:b/>
          <w:sz w:val="24"/>
          <w:szCs w:val="24"/>
        </w:rPr>
      </w:pPr>
      <w:r w:rsidRPr="00FA59F5">
        <w:rPr>
          <w:rFonts w:ascii="楷体_GB2312" w:eastAsia="楷体_GB2312" w:hAnsi="宋体" w:cs="宋体" w:hint="eastAsia"/>
          <w:b/>
          <w:sz w:val="24"/>
          <w:szCs w:val="24"/>
        </w:rPr>
        <w:t>（</w:t>
      </w:r>
      <w:r w:rsidRPr="00FA59F5">
        <w:rPr>
          <w:rFonts w:ascii="楷体_GB2312" w:eastAsia="楷体_GB2312" w:hAnsi="宋体" w:cs="宋体" w:hint="eastAsia"/>
          <w:b/>
          <w:sz w:val="24"/>
          <w:szCs w:val="24"/>
        </w:rPr>
        <w:t>4</w:t>
      </w:r>
      <w:r w:rsidRPr="00FA59F5">
        <w:rPr>
          <w:rFonts w:ascii="楷体_GB2312" w:eastAsia="楷体_GB2312" w:hAnsi="宋体" w:cs="宋体" w:hint="eastAsia"/>
          <w:b/>
          <w:sz w:val="24"/>
          <w:szCs w:val="24"/>
        </w:rPr>
        <w:t>）投标报价超出招标文件规定的报价范围的；</w:t>
      </w:r>
    </w:p>
    <w:p w14:paraId="4FC425BE" w14:textId="77777777" w:rsidR="00D635B0" w:rsidRPr="00FA59F5" w:rsidRDefault="00953948">
      <w:pPr>
        <w:spacing w:beforeLines="150" w:before="468" w:line="460" w:lineRule="exact"/>
        <w:rPr>
          <w:rFonts w:ascii="宋体" w:hAnsi="宋体"/>
          <w:b/>
          <w:sz w:val="30"/>
          <w:szCs w:val="30"/>
        </w:rPr>
      </w:pPr>
      <w:r w:rsidRPr="00FA59F5">
        <w:rPr>
          <w:rFonts w:ascii="宋体" w:hAnsi="宋体" w:hint="eastAsia"/>
          <w:b/>
          <w:sz w:val="30"/>
          <w:szCs w:val="30"/>
        </w:rPr>
        <w:t xml:space="preserve">6. </w:t>
      </w:r>
      <w:r w:rsidRPr="00FA59F5">
        <w:rPr>
          <w:rFonts w:ascii="宋体" w:hAnsi="宋体" w:hint="eastAsia"/>
          <w:b/>
          <w:sz w:val="30"/>
          <w:szCs w:val="30"/>
        </w:rPr>
        <w:t>评</w:t>
      </w:r>
      <w:r w:rsidRPr="00FA59F5">
        <w:rPr>
          <w:rFonts w:ascii="宋体" w:hAnsi="宋体" w:hint="eastAsia"/>
          <w:b/>
          <w:sz w:val="30"/>
          <w:szCs w:val="30"/>
        </w:rPr>
        <w:t xml:space="preserve"> </w:t>
      </w:r>
      <w:r w:rsidRPr="00FA59F5">
        <w:rPr>
          <w:rFonts w:ascii="宋体" w:hAnsi="宋体" w:hint="eastAsia"/>
          <w:b/>
          <w:sz w:val="30"/>
          <w:szCs w:val="30"/>
        </w:rPr>
        <w:t>标</w:t>
      </w:r>
    </w:p>
    <w:p w14:paraId="32E8B7CD" w14:textId="77777777" w:rsidR="00D635B0" w:rsidRPr="00FA59F5" w:rsidRDefault="00953948">
      <w:pPr>
        <w:spacing w:line="460" w:lineRule="exact"/>
        <w:rPr>
          <w:rFonts w:ascii="宋体" w:hAnsi="宋体"/>
          <w:b/>
          <w:sz w:val="24"/>
          <w:szCs w:val="24"/>
        </w:rPr>
      </w:pPr>
      <w:r w:rsidRPr="00FA59F5">
        <w:rPr>
          <w:rFonts w:ascii="宋体" w:hAnsi="宋体" w:hint="eastAsia"/>
          <w:b/>
          <w:sz w:val="24"/>
          <w:szCs w:val="24"/>
        </w:rPr>
        <w:t xml:space="preserve">6.1 </w:t>
      </w:r>
      <w:r w:rsidRPr="00FA59F5">
        <w:rPr>
          <w:rFonts w:ascii="宋体" w:hAnsi="宋体" w:hint="eastAsia"/>
          <w:b/>
          <w:sz w:val="24"/>
          <w:szCs w:val="24"/>
        </w:rPr>
        <w:t>评标委员会</w:t>
      </w:r>
    </w:p>
    <w:p w14:paraId="24DFFBC8"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sz w:val="24"/>
        </w:rPr>
        <w:t>6.1.1</w:t>
      </w:r>
      <w:r w:rsidRPr="00FA59F5">
        <w:rPr>
          <w:rFonts w:ascii="宋体" w:hAnsi="宋体" w:hint="eastAsia"/>
          <w:sz w:val="24"/>
        </w:rPr>
        <w:t xml:space="preserve"> </w:t>
      </w:r>
      <w:r w:rsidRPr="00FA59F5">
        <w:rPr>
          <w:rFonts w:ascii="宋体" w:hAnsi="宋体" w:hint="eastAsia"/>
          <w:sz w:val="24"/>
        </w:rPr>
        <w:t>评标由招标人依法组建的评标委员会负责，评标委员会的组成、评标时间、评标地点见投标人须知前附表。</w:t>
      </w:r>
    </w:p>
    <w:p w14:paraId="3FCAE5FF"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szCs w:val="24"/>
        </w:rPr>
      </w:pPr>
      <w:r w:rsidRPr="00FA59F5">
        <w:rPr>
          <w:rFonts w:ascii="宋体" w:hAnsi="宋体" w:cs="宋体" w:hint="eastAsia"/>
          <w:kern w:val="0"/>
          <w:sz w:val="24"/>
          <w:szCs w:val="24"/>
        </w:rPr>
        <w:t>6.1.2</w:t>
      </w:r>
      <w:r w:rsidRPr="00FA59F5">
        <w:rPr>
          <w:rFonts w:ascii="宋体" w:hAnsi="宋体" w:cs="宋体" w:hint="eastAsia"/>
          <w:kern w:val="0"/>
          <w:sz w:val="24"/>
          <w:szCs w:val="24"/>
        </w:rPr>
        <w:t>评标委员会成员有下列情形之一的，应当回避：</w:t>
      </w:r>
    </w:p>
    <w:p w14:paraId="65E64645"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szCs w:val="24"/>
        </w:rPr>
      </w:pPr>
      <w:r w:rsidRPr="00FA59F5">
        <w:rPr>
          <w:rFonts w:ascii="宋体" w:hAnsi="宋体" w:cs="宋体" w:hint="eastAsia"/>
          <w:kern w:val="0"/>
          <w:sz w:val="24"/>
          <w:szCs w:val="24"/>
        </w:rPr>
        <w:t>（</w:t>
      </w:r>
      <w:r w:rsidRPr="00FA59F5">
        <w:rPr>
          <w:rFonts w:ascii="宋体" w:hAnsi="宋体" w:cs="宋体"/>
          <w:kern w:val="0"/>
          <w:sz w:val="24"/>
          <w:szCs w:val="24"/>
        </w:rPr>
        <w:t>1</w:t>
      </w:r>
      <w:r w:rsidRPr="00FA59F5">
        <w:rPr>
          <w:rFonts w:ascii="宋体" w:hAnsi="宋体" w:cs="宋体" w:hint="eastAsia"/>
          <w:kern w:val="0"/>
          <w:sz w:val="24"/>
          <w:szCs w:val="24"/>
        </w:rPr>
        <w:t>）招标人或投标人的主要负责人的近亲属；</w:t>
      </w:r>
    </w:p>
    <w:p w14:paraId="4E22AEB7"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szCs w:val="24"/>
        </w:rPr>
      </w:pPr>
      <w:r w:rsidRPr="00FA59F5">
        <w:rPr>
          <w:rFonts w:ascii="宋体" w:hAnsi="宋体" w:cs="宋体" w:hint="eastAsia"/>
          <w:kern w:val="0"/>
          <w:sz w:val="24"/>
          <w:szCs w:val="24"/>
        </w:rPr>
        <w:t>（</w:t>
      </w:r>
      <w:r w:rsidRPr="00FA59F5">
        <w:rPr>
          <w:rFonts w:ascii="宋体" w:hAnsi="宋体" w:cs="宋体"/>
          <w:kern w:val="0"/>
          <w:sz w:val="24"/>
          <w:szCs w:val="24"/>
        </w:rPr>
        <w:t>2</w:t>
      </w:r>
      <w:r w:rsidRPr="00FA59F5">
        <w:rPr>
          <w:rFonts w:ascii="宋体" w:hAnsi="宋体" w:cs="宋体" w:hint="eastAsia"/>
          <w:kern w:val="0"/>
          <w:sz w:val="24"/>
          <w:szCs w:val="24"/>
        </w:rPr>
        <w:t>）项目主管部门或者行政监督部门的人员；</w:t>
      </w:r>
    </w:p>
    <w:p w14:paraId="239580AB"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szCs w:val="24"/>
        </w:rPr>
      </w:pPr>
      <w:r w:rsidRPr="00FA59F5">
        <w:rPr>
          <w:rFonts w:ascii="宋体" w:hAnsi="宋体" w:cs="宋体" w:hint="eastAsia"/>
          <w:kern w:val="0"/>
          <w:sz w:val="24"/>
          <w:szCs w:val="24"/>
        </w:rPr>
        <w:t>（</w:t>
      </w:r>
      <w:r w:rsidRPr="00FA59F5">
        <w:rPr>
          <w:rFonts w:ascii="宋体" w:hAnsi="宋体" w:cs="宋体"/>
          <w:kern w:val="0"/>
          <w:sz w:val="24"/>
          <w:szCs w:val="24"/>
        </w:rPr>
        <w:t>3</w:t>
      </w:r>
      <w:r w:rsidRPr="00FA59F5">
        <w:rPr>
          <w:rFonts w:ascii="宋体" w:hAnsi="宋体" w:cs="宋体" w:hint="eastAsia"/>
          <w:kern w:val="0"/>
          <w:sz w:val="24"/>
          <w:szCs w:val="24"/>
        </w:rPr>
        <w:t>）与投标人有经济利益关系，可能影响对投标公正评审的；</w:t>
      </w:r>
    </w:p>
    <w:p w14:paraId="3975DFF6" w14:textId="77777777" w:rsidR="00D635B0" w:rsidRPr="00FA59F5" w:rsidRDefault="00953948">
      <w:pPr>
        <w:spacing w:line="440" w:lineRule="exact"/>
        <w:ind w:firstLineChars="200" w:firstLine="480"/>
        <w:rPr>
          <w:rFonts w:ascii="宋体" w:hAnsi="宋体" w:cs="宋体"/>
          <w:kern w:val="0"/>
          <w:sz w:val="24"/>
          <w:szCs w:val="24"/>
        </w:rPr>
      </w:pPr>
      <w:r w:rsidRPr="00FA59F5">
        <w:rPr>
          <w:rFonts w:ascii="宋体" w:hAnsi="宋体" w:cs="宋体" w:hint="eastAsia"/>
          <w:kern w:val="0"/>
          <w:sz w:val="24"/>
          <w:szCs w:val="24"/>
        </w:rPr>
        <w:t>（</w:t>
      </w:r>
      <w:r w:rsidRPr="00FA59F5">
        <w:rPr>
          <w:rFonts w:ascii="宋体" w:hAnsi="宋体" w:cs="宋体"/>
          <w:kern w:val="0"/>
          <w:sz w:val="24"/>
          <w:szCs w:val="24"/>
        </w:rPr>
        <w:t>4</w:t>
      </w:r>
      <w:r w:rsidRPr="00FA59F5">
        <w:rPr>
          <w:rFonts w:ascii="宋体" w:hAnsi="宋体" w:cs="宋体" w:hint="eastAsia"/>
          <w:kern w:val="0"/>
          <w:sz w:val="24"/>
          <w:szCs w:val="24"/>
        </w:rPr>
        <w:t>）曾因在招标、评标以及其他与招标投标有关活动中从事违法行为而受过行政处罚或刑事处罚的。</w:t>
      </w:r>
    </w:p>
    <w:p w14:paraId="7A1DB0E9" w14:textId="77777777" w:rsidR="00D635B0" w:rsidRPr="00FA59F5" w:rsidRDefault="00953948">
      <w:pPr>
        <w:spacing w:beforeLines="100" w:before="312" w:line="480" w:lineRule="exact"/>
        <w:rPr>
          <w:rFonts w:ascii="宋体" w:hAnsi="宋体"/>
          <w:b/>
          <w:sz w:val="24"/>
          <w:szCs w:val="24"/>
        </w:rPr>
      </w:pPr>
      <w:r w:rsidRPr="00FA59F5">
        <w:rPr>
          <w:rFonts w:ascii="宋体" w:hAnsi="宋体" w:hint="eastAsia"/>
          <w:b/>
          <w:sz w:val="24"/>
          <w:szCs w:val="24"/>
        </w:rPr>
        <w:lastRenderedPageBreak/>
        <w:t xml:space="preserve">6.2 </w:t>
      </w:r>
      <w:r w:rsidRPr="00FA59F5">
        <w:rPr>
          <w:rFonts w:ascii="宋体" w:hAnsi="宋体" w:hint="eastAsia"/>
          <w:b/>
          <w:sz w:val="24"/>
          <w:szCs w:val="24"/>
        </w:rPr>
        <w:t>评标原则</w:t>
      </w:r>
    </w:p>
    <w:p w14:paraId="6018E4F6" w14:textId="77777777" w:rsidR="00D635B0" w:rsidRPr="00FA59F5" w:rsidRDefault="00953948">
      <w:pPr>
        <w:spacing w:line="480" w:lineRule="exact"/>
        <w:ind w:firstLineChars="200" w:firstLine="480"/>
        <w:rPr>
          <w:rFonts w:ascii="宋体" w:hAnsi="宋体"/>
          <w:b/>
          <w:sz w:val="24"/>
          <w:szCs w:val="24"/>
        </w:rPr>
      </w:pPr>
      <w:r w:rsidRPr="00FA59F5">
        <w:rPr>
          <w:rFonts w:ascii="宋体" w:hAnsi="宋体" w:cs="宋体" w:hint="eastAsia"/>
          <w:kern w:val="0"/>
          <w:sz w:val="24"/>
          <w:szCs w:val="24"/>
        </w:rPr>
        <w:t>评标活动遵循公平、公正、科学和择优的原则。</w:t>
      </w:r>
    </w:p>
    <w:p w14:paraId="36149732" w14:textId="77777777" w:rsidR="00D635B0" w:rsidRPr="00FA59F5" w:rsidRDefault="00953948">
      <w:pPr>
        <w:spacing w:beforeLines="100" w:before="312" w:line="480" w:lineRule="exact"/>
        <w:rPr>
          <w:rFonts w:ascii="宋体" w:hAnsi="宋体"/>
          <w:b/>
          <w:sz w:val="24"/>
          <w:szCs w:val="24"/>
        </w:rPr>
      </w:pPr>
      <w:r w:rsidRPr="00FA59F5">
        <w:rPr>
          <w:rFonts w:ascii="宋体" w:hAnsi="宋体" w:hint="eastAsia"/>
          <w:b/>
          <w:sz w:val="24"/>
          <w:szCs w:val="24"/>
        </w:rPr>
        <w:t xml:space="preserve">6.3 </w:t>
      </w:r>
      <w:r w:rsidRPr="00FA59F5">
        <w:rPr>
          <w:rFonts w:ascii="宋体" w:hAnsi="宋体" w:hint="eastAsia"/>
          <w:b/>
          <w:sz w:val="24"/>
          <w:szCs w:val="24"/>
        </w:rPr>
        <w:t>评标办法</w:t>
      </w:r>
    </w:p>
    <w:p w14:paraId="4EF92D3C" w14:textId="77777777" w:rsidR="00D635B0" w:rsidRPr="00FA59F5" w:rsidRDefault="00953948">
      <w:pPr>
        <w:spacing w:line="460" w:lineRule="exact"/>
        <w:ind w:firstLineChars="200" w:firstLine="480"/>
        <w:rPr>
          <w:rFonts w:ascii="宋体" w:hAnsi="宋体" w:cs="宋体"/>
          <w:kern w:val="0"/>
          <w:sz w:val="24"/>
          <w:szCs w:val="24"/>
        </w:rPr>
      </w:pPr>
      <w:r w:rsidRPr="00FA59F5">
        <w:rPr>
          <w:rFonts w:ascii="宋体" w:hAnsi="宋体" w:cs="宋体" w:hint="eastAsia"/>
          <w:kern w:val="0"/>
          <w:sz w:val="24"/>
          <w:szCs w:val="24"/>
        </w:rPr>
        <w:t>评标委员会按照投标人须知前附表规定的评标办法进行评标，具体的评审方法见第三章“评标办法”规定的方法、评审因素、标准和程序对投标文件进行评审。第三章“评标办法”没有规定的方法、评审因素和标准，不作为评标依据。</w:t>
      </w:r>
    </w:p>
    <w:p w14:paraId="484928FE" w14:textId="77777777" w:rsidR="00D635B0" w:rsidRPr="00FA59F5" w:rsidRDefault="00953948">
      <w:pPr>
        <w:spacing w:beforeLines="150" w:before="468" w:line="460" w:lineRule="exact"/>
        <w:rPr>
          <w:rFonts w:ascii="宋体" w:hAnsi="宋体"/>
          <w:b/>
          <w:sz w:val="30"/>
          <w:szCs w:val="30"/>
        </w:rPr>
      </w:pPr>
      <w:r w:rsidRPr="00FA59F5">
        <w:rPr>
          <w:rFonts w:ascii="宋体" w:hAnsi="宋体" w:hint="eastAsia"/>
          <w:b/>
          <w:sz w:val="30"/>
          <w:szCs w:val="30"/>
        </w:rPr>
        <w:t xml:space="preserve">7. </w:t>
      </w:r>
      <w:r w:rsidRPr="00FA59F5">
        <w:rPr>
          <w:rFonts w:ascii="宋体" w:hAnsi="宋体" w:hint="eastAsia"/>
          <w:b/>
          <w:sz w:val="30"/>
          <w:szCs w:val="30"/>
        </w:rPr>
        <w:t>合同授予</w:t>
      </w:r>
    </w:p>
    <w:p w14:paraId="39B67C14" w14:textId="77777777" w:rsidR="00D635B0" w:rsidRPr="00FA59F5" w:rsidRDefault="00953948">
      <w:pPr>
        <w:spacing w:line="460" w:lineRule="exact"/>
        <w:rPr>
          <w:rFonts w:ascii="宋体" w:hAnsi="宋体"/>
          <w:b/>
          <w:sz w:val="24"/>
          <w:szCs w:val="24"/>
        </w:rPr>
      </w:pPr>
      <w:r w:rsidRPr="00FA59F5">
        <w:rPr>
          <w:rFonts w:ascii="宋体" w:hAnsi="宋体" w:hint="eastAsia"/>
          <w:b/>
          <w:sz w:val="24"/>
          <w:szCs w:val="24"/>
        </w:rPr>
        <w:t xml:space="preserve">7.1 </w:t>
      </w:r>
      <w:r w:rsidRPr="00FA59F5">
        <w:rPr>
          <w:rFonts w:ascii="宋体" w:hAnsi="宋体" w:hint="eastAsia"/>
          <w:b/>
          <w:sz w:val="24"/>
          <w:szCs w:val="24"/>
        </w:rPr>
        <w:t>定标方式</w:t>
      </w:r>
    </w:p>
    <w:p w14:paraId="28C2E302"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除投标人须知前附表规定评标委员会直接确定中标人外，招标人依据评标委员会推荐的中标候选人确定中标人，评标委员会推荐中标候选人的人数见投标人须知前附表。</w:t>
      </w:r>
    </w:p>
    <w:p w14:paraId="578B921A" w14:textId="77777777" w:rsidR="00D635B0" w:rsidRPr="00FA59F5" w:rsidRDefault="00953948">
      <w:pPr>
        <w:autoSpaceDE w:val="0"/>
        <w:autoSpaceDN w:val="0"/>
        <w:adjustRightInd w:val="0"/>
        <w:spacing w:beforeLines="100" w:before="312" w:line="460" w:lineRule="exact"/>
        <w:jc w:val="left"/>
        <w:rPr>
          <w:rFonts w:ascii="宋体" w:hAnsi="宋体" w:cs="宋体"/>
          <w:b/>
          <w:kern w:val="0"/>
          <w:sz w:val="24"/>
        </w:rPr>
      </w:pPr>
      <w:r w:rsidRPr="00FA59F5">
        <w:rPr>
          <w:rFonts w:ascii="宋体" w:hAnsi="宋体" w:cs="宋体" w:hint="eastAsia"/>
          <w:b/>
          <w:kern w:val="0"/>
          <w:sz w:val="24"/>
        </w:rPr>
        <w:t xml:space="preserve">7.2 </w:t>
      </w:r>
      <w:r w:rsidRPr="00FA59F5">
        <w:rPr>
          <w:rFonts w:ascii="宋体" w:hAnsi="宋体" w:cs="宋体" w:hint="eastAsia"/>
          <w:b/>
          <w:kern w:val="0"/>
          <w:sz w:val="24"/>
        </w:rPr>
        <w:t>中标通知</w:t>
      </w:r>
    </w:p>
    <w:p w14:paraId="2070C923" w14:textId="77777777" w:rsidR="00D635B0" w:rsidRPr="00FA59F5" w:rsidRDefault="00953948">
      <w:pPr>
        <w:autoSpaceDE w:val="0"/>
        <w:autoSpaceDN w:val="0"/>
        <w:adjustRightInd w:val="0"/>
        <w:spacing w:line="460" w:lineRule="exact"/>
        <w:rPr>
          <w:rFonts w:ascii="宋体" w:hAnsi="宋体" w:cs="宋体"/>
          <w:kern w:val="0"/>
          <w:sz w:val="24"/>
        </w:rPr>
      </w:pPr>
      <w:r w:rsidRPr="00FA59F5">
        <w:rPr>
          <w:rFonts w:ascii="宋体" w:hAnsi="宋体" w:cs="宋体" w:hint="eastAsia"/>
          <w:kern w:val="0"/>
          <w:sz w:val="24"/>
        </w:rPr>
        <w:t>7.2.1</w:t>
      </w:r>
      <w:r w:rsidRPr="00FA59F5">
        <w:rPr>
          <w:rFonts w:ascii="宋体" w:hAnsi="宋体" w:cs="宋体" w:hint="eastAsia"/>
          <w:kern w:val="0"/>
          <w:sz w:val="24"/>
        </w:rPr>
        <w:t>根据《广东省住房和城乡建设厅</w:t>
      </w:r>
      <w:r w:rsidRPr="00FA59F5">
        <w:rPr>
          <w:rFonts w:ascii="宋体" w:hAnsi="宋体" w:cs="宋体" w:hint="eastAsia"/>
          <w:kern w:val="0"/>
          <w:sz w:val="24"/>
        </w:rPr>
        <w:t xml:space="preserve"> </w:t>
      </w:r>
      <w:r w:rsidRPr="00FA59F5">
        <w:rPr>
          <w:rFonts w:ascii="宋体" w:hAnsi="宋体" w:cs="宋体" w:hint="eastAsia"/>
          <w:kern w:val="0"/>
          <w:sz w:val="24"/>
        </w:rPr>
        <w:t>广东省发展改革委关于房屋建筑和市政基础设施工程建设项目招标投标全过程信息公开的管理规定》</w:t>
      </w:r>
      <w:r w:rsidRPr="00FA59F5">
        <w:rPr>
          <w:rFonts w:ascii="宋体" w:hAnsi="宋体" w:cs="宋体" w:hint="eastAsia"/>
          <w:kern w:val="0"/>
          <w:sz w:val="24"/>
        </w:rPr>
        <w:t>(</w:t>
      </w:r>
      <w:r w:rsidRPr="00FA59F5">
        <w:rPr>
          <w:rFonts w:ascii="宋体" w:hAnsi="宋体" w:cs="宋体" w:hint="eastAsia"/>
          <w:kern w:val="0"/>
          <w:sz w:val="24"/>
        </w:rPr>
        <w:t>粤建规范〔</w:t>
      </w:r>
      <w:r w:rsidRPr="00FA59F5">
        <w:rPr>
          <w:rFonts w:ascii="宋体" w:hAnsi="宋体" w:cs="宋体" w:hint="eastAsia"/>
          <w:kern w:val="0"/>
          <w:sz w:val="24"/>
        </w:rPr>
        <w:t>2018</w:t>
      </w:r>
      <w:r w:rsidRPr="00FA59F5">
        <w:rPr>
          <w:rFonts w:ascii="宋体" w:hAnsi="宋体" w:cs="宋体" w:hint="eastAsia"/>
          <w:kern w:val="0"/>
          <w:sz w:val="24"/>
        </w:rPr>
        <w:t>〕</w:t>
      </w:r>
      <w:r w:rsidRPr="00FA59F5">
        <w:rPr>
          <w:rFonts w:ascii="宋体" w:hAnsi="宋体" w:cs="宋体" w:hint="eastAsia"/>
          <w:kern w:val="0"/>
          <w:sz w:val="24"/>
        </w:rPr>
        <w:t>6</w:t>
      </w:r>
      <w:r w:rsidRPr="00FA59F5">
        <w:rPr>
          <w:rFonts w:ascii="宋体" w:hAnsi="宋体" w:cs="宋体" w:hint="eastAsia"/>
          <w:kern w:val="0"/>
          <w:sz w:val="24"/>
        </w:rPr>
        <w:t>号</w:t>
      </w:r>
      <w:r w:rsidRPr="00FA59F5">
        <w:rPr>
          <w:rFonts w:ascii="宋体" w:hAnsi="宋体" w:cs="宋体" w:hint="eastAsia"/>
          <w:kern w:val="0"/>
          <w:sz w:val="24"/>
        </w:rPr>
        <w:t>)</w:t>
      </w:r>
      <w:r w:rsidRPr="00FA59F5">
        <w:rPr>
          <w:rFonts w:ascii="宋体" w:hAnsi="宋体" w:cs="宋体" w:hint="eastAsia"/>
          <w:kern w:val="0"/>
          <w:sz w:val="24"/>
        </w:rPr>
        <w:t>要求，招标人将对投标人（中标人）的投标文件、评标过程、评标结果、中标结果在</w:t>
      </w:r>
      <w:r w:rsidRPr="00FA59F5">
        <w:rPr>
          <w:rFonts w:ascii="楷体_GB2312" w:eastAsia="楷体_GB2312" w:hint="eastAsia"/>
          <w:b/>
          <w:sz w:val="24"/>
          <w:szCs w:val="24"/>
          <w:u w:val="single"/>
        </w:rPr>
        <w:t>广东省招标投标监管网和广州公共资源交易中心网</w:t>
      </w:r>
      <w:r w:rsidRPr="00FA59F5">
        <w:rPr>
          <w:rFonts w:ascii="宋体" w:hAnsi="宋体" w:cs="宋体" w:hint="eastAsia"/>
          <w:kern w:val="0"/>
          <w:sz w:val="24"/>
        </w:rPr>
        <w:t>进行公示。</w:t>
      </w:r>
    </w:p>
    <w:p w14:paraId="21E10774"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w:t>
      </w:r>
      <w:r w:rsidRPr="00FA59F5">
        <w:rPr>
          <w:rFonts w:ascii="宋体" w:hAnsi="宋体" w:cs="宋体" w:hint="eastAsia"/>
          <w:kern w:val="0"/>
          <w:sz w:val="24"/>
        </w:rPr>
        <w:t>1</w:t>
      </w:r>
      <w:r w:rsidRPr="00FA59F5">
        <w:rPr>
          <w:rFonts w:ascii="宋体" w:hAnsi="宋体" w:cs="宋体" w:hint="eastAsia"/>
          <w:kern w:val="0"/>
          <w:sz w:val="24"/>
        </w:rPr>
        <w:t>）投标文件公示：</w:t>
      </w:r>
      <w:r w:rsidRPr="00FA59F5">
        <w:rPr>
          <w:rFonts w:ascii="宋体" w:hAnsi="宋体" w:cs="宋体"/>
          <w:kern w:val="0"/>
          <w:sz w:val="24"/>
        </w:rPr>
        <w:t>产生</w:t>
      </w:r>
      <w:r w:rsidRPr="00FA59F5">
        <w:rPr>
          <w:rFonts w:ascii="宋体" w:hAnsi="宋体" w:cs="宋体" w:hint="eastAsia"/>
          <w:kern w:val="0"/>
          <w:sz w:val="24"/>
        </w:rPr>
        <w:t>中标人</w:t>
      </w:r>
      <w:r w:rsidRPr="00FA59F5">
        <w:rPr>
          <w:rFonts w:ascii="宋体" w:hAnsi="宋体" w:cs="宋体" w:hint="eastAsia"/>
          <w:kern w:val="0"/>
          <w:sz w:val="24"/>
        </w:rPr>
        <w:t>/</w:t>
      </w:r>
      <w:r w:rsidRPr="00FA59F5">
        <w:rPr>
          <w:rFonts w:ascii="宋体" w:hAnsi="宋体" w:cs="宋体"/>
          <w:kern w:val="0"/>
          <w:sz w:val="24"/>
        </w:rPr>
        <w:t>中标候选人后，招标人应将</w:t>
      </w:r>
      <w:r w:rsidRPr="00FA59F5">
        <w:rPr>
          <w:rFonts w:ascii="宋体" w:hAnsi="宋体" w:cs="宋体" w:hint="eastAsia"/>
          <w:kern w:val="0"/>
          <w:sz w:val="24"/>
        </w:rPr>
        <w:t>中标人</w:t>
      </w:r>
      <w:r w:rsidRPr="00FA59F5">
        <w:rPr>
          <w:rFonts w:ascii="宋体" w:hAnsi="宋体" w:cs="宋体" w:hint="eastAsia"/>
          <w:kern w:val="0"/>
          <w:sz w:val="24"/>
        </w:rPr>
        <w:t>/</w:t>
      </w:r>
      <w:r w:rsidRPr="00FA59F5">
        <w:rPr>
          <w:rFonts w:ascii="宋体" w:hAnsi="宋体" w:cs="宋体"/>
          <w:kern w:val="0"/>
          <w:sz w:val="24"/>
        </w:rPr>
        <w:t>中标候选人的电子版中除涉及商业秘密的报价清单外其他资料公示，公示期不得少于</w:t>
      </w:r>
      <w:r w:rsidRPr="00FA59F5">
        <w:rPr>
          <w:rFonts w:ascii="宋体" w:hAnsi="宋体" w:cs="宋体" w:hint="eastAsia"/>
          <w:kern w:val="0"/>
          <w:sz w:val="24"/>
        </w:rPr>
        <w:t>3</w:t>
      </w:r>
      <w:r w:rsidRPr="00FA59F5">
        <w:rPr>
          <w:rFonts w:ascii="宋体" w:hAnsi="宋体" w:cs="宋体"/>
          <w:kern w:val="0"/>
          <w:sz w:val="24"/>
        </w:rPr>
        <w:t>日（节假日顺延）。对公示后各投标单位的人员、业绩、奖项等资料的电子信息在公共资源交易中心的系统进行入库管理。</w:t>
      </w:r>
    </w:p>
    <w:p w14:paraId="50E7A868"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w:t>
      </w:r>
      <w:r w:rsidRPr="00FA59F5">
        <w:rPr>
          <w:rFonts w:ascii="宋体" w:hAnsi="宋体" w:cs="宋体" w:hint="eastAsia"/>
          <w:kern w:val="0"/>
          <w:sz w:val="24"/>
        </w:rPr>
        <w:t>2</w:t>
      </w:r>
      <w:r w:rsidRPr="00FA59F5">
        <w:rPr>
          <w:rFonts w:ascii="宋体" w:hAnsi="宋体" w:cs="宋体" w:hint="eastAsia"/>
          <w:kern w:val="0"/>
          <w:sz w:val="24"/>
        </w:rPr>
        <w:t>）评标过程公示：招标项目在评标时，应公开评标专家的职称、取得的资质、从事专业等有利于评标的内容，评标专家姓名可用代码进行标示，如专家一、专家二等。产生中标候选人后，招标人应将评标专家代码及对应的个人评标过程的具体意见（含对否决投标人相关意见等）在</w:t>
      </w:r>
      <w:r w:rsidRPr="00FA59F5">
        <w:rPr>
          <w:rFonts w:ascii="楷体_GB2312" w:eastAsia="楷体_GB2312" w:hint="eastAsia"/>
          <w:b/>
          <w:sz w:val="24"/>
          <w:szCs w:val="24"/>
          <w:u w:val="single"/>
        </w:rPr>
        <w:t>广东省招标投标监管网和广州公共资源交易中心网</w:t>
      </w:r>
      <w:r w:rsidRPr="00FA59F5">
        <w:rPr>
          <w:rFonts w:ascii="宋体" w:hAnsi="宋体" w:cs="宋体" w:hint="eastAsia"/>
          <w:kern w:val="0"/>
          <w:sz w:val="24"/>
        </w:rPr>
        <w:t>公示，公示期不得少于</w:t>
      </w:r>
      <w:r w:rsidRPr="00FA59F5">
        <w:rPr>
          <w:rFonts w:ascii="宋体" w:hAnsi="宋体" w:cs="宋体" w:hint="eastAsia"/>
          <w:kern w:val="0"/>
          <w:sz w:val="24"/>
        </w:rPr>
        <w:t>3</w:t>
      </w:r>
      <w:r w:rsidRPr="00FA59F5">
        <w:rPr>
          <w:rFonts w:ascii="宋体" w:hAnsi="宋体" w:cs="宋体"/>
          <w:kern w:val="0"/>
          <w:sz w:val="24"/>
        </w:rPr>
        <w:t>日</w:t>
      </w:r>
      <w:r w:rsidRPr="00FA59F5">
        <w:rPr>
          <w:rFonts w:ascii="宋体" w:hAnsi="宋体" w:cs="宋体"/>
          <w:kern w:val="0"/>
          <w:sz w:val="24"/>
        </w:rPr>
        <w:t>（节假日顺延）。</w:t>
      </w:r>
    </w:p>
    <w:p w14:paraId="6234919E"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w:t>
      </w:r>
      <w:r w:rsidRPr="00FA59F5">
        <w:rPr>
          <w:rFonts w:ascii="宋体" w:hAnsi="宋体" w:cs="宋体" w:hint="eastAsia"/>
          <w:kern w:val="0"/>
          <w:sz w:val="24"/>
        </w:rPr>
        <w:t>3</w:t>
      </w:r>
      <w:r w:rsidRPr="00FA59F5">
        <w:rPr>
          <w:rFonts w:ascii="宋体" w:hAnsi="宋体" w:cs="宋体" w:hint="eastAsia"/>
          <w:kern w:val="0"/>
          <w:sz w:val="24"/>
        </w:rPr>
        <w:t>）评标结果公示</w:t>
      </w:r>
    </w:p>
    <w:p w14:paraId="15C3538F" w14:textId="77777777" w:rsidR="00D635B0" w:rsidRPr="00FA59F5" w:rsidRDefault="00953948">
      <w:pPr>
        <w:autoSpaceDE w:val="0"/>
        <w:autoSpaceDN w:val="0"/>
        <w:adjustRightInd w:val="0"/>
        <w:spacing w:line="460" w:lineRule="exact"/>
        <w:ind w:firstLineChars="300" w:firstLine="720"/>
        <w:rPr>
          <w:rFonts w:ascii="宋体" w:hAnsi="宋体" w:cs="宋体"/>
          <w:kern w:val="0"/>
          <w:sz w:val="24"/>
        </w:rPr>
      </w:pPr>
      <w:r w:rsidRPr="00FA59F5">
        <w:rPr>
          <w:rFonts w:ascii="宋体" w:hAnsi="宋体" w:cs="宋体" w:hint="eastAsia"/>
          <w:kern w:val="0"/>
          <w:sz w:val="24"/>
        </w:rPr>
        <w:t>①</w:t>
      </w:r>
      <w:r w:rsidRPr="00FA59F5">
        <w:rPr>
          <w:rFonts w:ascii="宋体" w:hAnsi="宋体" w:cs="宋体"/>
          <w:kern w:val="0"/>
          <w:sz w:val="24"/>
        </w:rPr>
        <w:t>评标委员会成员确认并签署中标候选人后，招标人应当自收到评标报告之日起</w:t>
      </w:r>
      <w:r w:rsidRPr="00FA59F5">
        <w:rPr>
          <w:rFonts w:ascii="宋体" w:hAnsi="宋体" w:cs="宋体"/>
          <w:kern w:val="0"/>
          <w:sz w:val="24"/>
        </w:rPr>
        <w:t>3</w:t>
      </w:r>
      <w:r w:rsidRPr="00FA59F5">
        <w:rPr>
          <w:rFonts w:ascii="宋体" w:hAnsi="宋体" w:cs="宋体"/>
          <w:kern w:val="0"/>
          <w:sz w:val="24"/>
        </w:rPr>
        <w:t>日内将评标结果和合格投标人得票</w:t>
      </w:r>
      <w:r w:rsidRPr="00FA59F5">
        <w:rPr>
          <w:rFonts w:ascii="宋体" w:hAnsi="宋体" w:cs="宋体" w:hint="eastAsia"/>
          <w:kern w:val="0"/>
          <w:sz w:val="24"/>
        </w:rPr>
        <w:t>（或得分）</w:t>
      </w:r>
      <w:r w:rsidRPr="00FA59F5">
        <w:rPr>
          <w:rFonts w:ascii="宋体" w:hAnsi="宋体" w:cs="宋体"/>
          <w:kern w:val="0"/>
          <w:sz w:val="24"/>
        </w:rPr>
        <w:t>情况在</w:t>
      </w:r>
      <w:r w:rsidRPr="00FA59F5">
        <w:rPr>
          <w:rFonts w:ascii="楷体_GB2312" w:eastAsia="楷体_GB2312" w:hint="eastAsia"/>
          <w:b/>
          <w:sz w:val="24"/>
          <w:szCs w:val="24"/>
          <w:u w:val="single"/>
        </w:rPr>
        <w:t>广东省招标投标监管网和广州公</w:t>
      </w:r>
      <w:r w:rsidRPr="00FA59F5">
        <w:rPr>
          <w:rFonts w:ascii="楷体_GB2312" w:eastAsia="楷体_GB2312" w:hint="eastAsia"/>
          <w:b/>
          <w:sz w:val="24"/>
          <w:szCs w:val="24"/>
          <w:u w:val="single"/>
        </w:rPr>
        <w:lastRenderedPageBreak/>
        <w:t>共资源交易中心网</w:t>
      </w:r>
      <w:r w:rsidRPr="00FA59F5">
        <w:rPr>
          <w:rFonts w:ascii="宋体" w:hAnsi="宋体" w:cs="宋体"/>
          <w:kern w:val="0"/>
          <w:sz w:val="24"/>
        </w:rPr>
        <w:t>公示，公示期不得少于</w:t>
      </w:r>
      <w:r w:rsidRPr="00FA59F5">
        <w:rPr>
          <w:rFonts w:ascii="宋体" w:hAnsi="宋体" w:cs="宋体" w:hint="eastAsia"/>
          <w:kern w:val="0"/>
          <w:sz w:val="24"/>
        </w:rPr>
        <w:t>3</w:t>
      </w:r>
      <w:r w:rsidRPr="00FA59F5">
        <w:rPr>
          <w:rFonts w:ascii="宋体" w:hAnsi="宋体" w:cs="宋体"/>
          <w:kern w:val="0"/>
          <w:sz w:val="24"/>
        </w:rPr>
        <w:t>日（节假日顺延）。</w:t>
      </w:r>
    </w:p>
    <w:p w14:paraId="016963C7" w14:textId="77777777" w:rsidR="00D635B0" w:rsidRPr="00FA59F5" w:rsidRDefault="00953948">
      <w:pPr>
        <w:autoSpaceDE w:val="0"/>
        <w:autoSpaceDN w:val="0"/>
        <w:adjustRightInd w:val="0"/>
        <w:spacing w:line="460" w:lineRule="exact"/>
        <w:ind w:firstLineChars="300" w:firstLine="720"/>
        <w:rPr>
          <w:rFonts w:ascii="宋体" w:hAnsi="宋体" w:cs="宋体"/>
          <w:kern w:val="0"/>
          <w:sz w:val="24"/>
        </w:rPr>
      </w:pPr>
      <w:r w:rsidRPr="00FA59F5">
        <w:rPr>
          <w:rFonts w:ascii="宋体" w:hAnsi="宋体" w:cs="宋体" w:hint="eastAsia"/>
          <w:kern w:val="0"/>
          <w:sz w:val="24"/>
        </w:rPr>
        <w:t>②</w:t>
      </w:r>
      <w:r w:rsidRPr="00FA59F5">
        <w:rPr>
          <w:rFonts w:ascii="宋体" w:hAnsi="宋体" w:cs="宋体" w:hint="eastAsia"/>
          <w:spacing w:val="-2"/>
          <w:kern w:val="0"/>
          <w:sz w:val="24"/>
        </w:rPr>
        <w:t>利害关系人以自然人名义提出异议（投诉）的，该自然人必须为所异议（投诉）项目招投标活动中有记录的参与者（如投标员、拟派的项目总监理工程师、招标人代表等），并能如实提供其在所异议（投诉）项目招投标活动直接参与单位工作的社保证明文件，否则，受理单位可不予受理。</w:t>
      </w:r>
    </w:p>
    <w:p w14:paraId="43258011" w14:textId="77777777" w:rsidR="00D635B0" w:rsidRPr="00FA59F5" w:rsidRDefault="00953948">
      <w:pPr>
        <w:autoSpaceDE w:val="0"/>
        <w:autoSpaceDN w:val="0"/>
        <w:adjustRightInd w:val="0"/>
        <w:spacing w:line="460" w:lineRule="exact"/>
        <w:ind w:firstLineChars="200" w:firstLine="480"/>
        <w:rPr>
          <w:rFonts w:ascii="宋体" w:hAnsi="宋体" w:cs="宋体"/>
          <w:kern w:val="0"/>
          <w:sz w:val="24"/>
        </w:rPr>
      </w:pPr>
      <w:r w:rsidRPr="00FA59F5">
        <w:rPr>
          <w:rFonts w:ascii="宋体" w:hAnsi="宋体" w:cs="宋体" w:hint="eastAsia"/>
          <w:kern w:val="0"/>
          <w:sz w:val="24"/>
        </w:rPr>
        <w:t>（</w:t>
      </w:r>
      <w:r w:rsidRPr="00FA59F5">
        <w:rPr>
          <w:rFonts w:ascii="宋体" w:hAnsi="宋体" w:cs="宋体" w:hint="eastAsia"/>
          <w:kern w:val="0"/>
          <w:sz w:val="24"/>
        </w:rPr>
        <w:t>4</w:t>
      </w:r>
      <w:r w:rsidRPr="00FA59F5">
        <w:rPr>
          <w:rFonts w:ascii="宋体" w:hAnsi="宋体" w:cs="宋体" w:hint="eastAsia"/>
          <w:kern w:val="0"/>
          <w:sz w:val="24"/>
        </w:rPr>
        <w:t>）中标结</w:t>
      </w:r>
      <w:r w:rsidRPr="00FA59F5">
        <w:rPr>
          <w:rFonts w:ascii="宋体" w:hAnsi="宋体" w:cs="宋体" w:hint="eastAsia"/>
          <w:kern w:val="0"/>
          <w:sz w:val="24"/>
        </w:rPr>
        <w:t>果公开：在发出中标通知书</w:t>
      </w:r>
      <w:r w:rsidRPr="00FA59F5">
        <w:rPr>
          <w:rFonts w:ascii="宋体" w:hAnsi="宋体" w:cs="宋体" w:hint="eastAsia"/>
          <w:kern w:val="0"/>
          <w:sz w:val="24"/>
        </w:rPr>
        <w:t>15</w:t>
      </w:r>
      <w:r w:rsidRPr="00FA59F5">
        <w:rPr>
          <w:rFonts w:ascii="宋体" w:hAnsi="宋体" w:cs="宋体" w:hint="eastAsia"/>
          <w:kern w:val="0"/>
          <w:sz w:val="24"/>
        </w:rPr>
        <w:t>日内，招标人应当将中标结果在</w:t>
      </w:r>
      <w:r w:rsidRPr="00FA59F5">
        <w:rPr>
          <w:rFonts w:ascii="楷体_GB2312" w:eastAsia="楷体_GB2312" w:hint="eastAsia"/>
          <w:b/>
          <w:sz w:val="24"/>
          <w:szCs w:val="24"/>
          <w:u w:val="single"/>
        </w:rPr>
        <w:t>广东省招标投标监管网和广州公共资源交易中心网</w:t>
      </w:r>
      <w:r w:rsidRPr="00FA59F5">
        <w:rPr>
          <w:rFonts w:ascii="宋体" w:hAnsi="宋体" w:cs="宋体"/>
          <w:kern w:val="0"/>
          <w:sz w:val="24"/>
        </w:rPr>
        <w:t>公示。</w:t>
      </w:r>
    </w:p>
    <w:p w14:paraId="10AEDD8D" w14:textId="77777777" w:rsidR="00D635B0" w:rsidRPr="00FA59F5" w:rsidRDefault="00953948">
      <w:pPr>
        <w:autoSpaceDE w:val="0"/>
        <w:autoSpaceDN w:val="0"/>
        <w:adjustRightInd w:val="0"/>
        <w:spacing w:beforeLines="100" w:before="312" w:line="460" w:lineRule="exact"/>
        <w:jc w:val="left"/>
        <w:rPr>
          <w:rFonts w:ascii="宋体" w:hAnsi="宋体" w:cs="宋体"/>
          <w:b/>
          <w:kern w:val="0"/>
          <w:sz w:val="24"/>
        </w:rPr>
      </w:pPr>
      <w:r w:rsidRPr="00FA59F5">
        <w:rPr>
          <w:rFonts w:ascii="宋体" w:hAnsi="宋体" w:cs="宋体"/>
          <w:b/>
          <w:kern w:val="0"/>
          <w:sz w:val="24"/>
        </w:rPr>
        <w:t>7.</w:t>
      </w:r>
      <w:r w:rsidRPr="00FA59F5">
        <w:rPr>
          <w:rFonts w:ascii="宋体" w:hAnsi="宋体" w:cs="宋体" w:hint="eastAsia"/>
          <w:b/>
          <w:kern w:val="0"/>
          <w:sz w:val="24"/>
        </w:rPr>
        <w:t xml:space="preserve">2.2 </w:t>
      </w:r>
      <w:r w:rsidRPr="00FA59F5">
        <w:rPr>
          <w:rFonts w:ascii="宋体" w:hAnsi="宋体" w:cs="宋体" w:hint="eastAsia"/>
          <w:b/>
          <w:kern w:val="0"/>
          <w:sz w:val="24"/>
        </w:rPr>
        <w:t>中标通知书</w:t>
      </w:r>
    </w:p>
    <w:p w14:paraId="1F763335" w14:textId="77777777" w:rsidR="00D635B0" w:rsidRPr="00FA59F5" w:rsidRDefault="00953948">
      <w:pPr>
        <w:autoSpaceDE w:val="0"/>
        <w:autoSpaceDN w:val="0"/>
        <w:adjustRightInd w:val="0"/>
        <w:spacing w:line="460" w:lineRule="exact"/>
        <w:ind w:firstLineChars="200" w:firstLine="480"/>
        <w:rPr>
          <w:rFonts w:ascii="宋体" w:hAnsi="宋体" w:cs="宋体"/>
          <w:spacing w:val="-2"/>
          <w:kern w:val="0"/>
          <w:sz w:val="24"/>
        </w:rPr>
      </w:pPr>
      <w:r w:rsidRPr="00FA59F5">
        <w:rPr>
          <w:rFonts w:ascii="宋体" w:hAnsi="宋体" w:cs="宋体" w:hint="eastAsia"/>
          <w:kern w:val="0"/>
          <w:sz w:val="24"/>
        </w:rPr>
        <w:t>1</w:t>
      </w:r>
      <w:r w:rsidRPr="00FA59F5">
        <w:rPr>
          <w:rFonts w:ascii="宋体" w:hAnsi="宋体" w:cs="宋体" w:hint="eastAsia"/>
          <w:spacing w:val="-2"/>
          <w:kern w:val="0"/>
          <w:sz w:val="24"/>
        </w:rPr>
        <w:t>、中标确定。评标结果公示期满无异议的，招标人确认排名第一的中标候选人为中标人，中标人的投标报价即为中标价。</w:t>
      </w:r>
    </w:p>
    <w:p w14:paraId="14972896" w14:textId="77777777" w:rsidR="00D635B0" w:rsidRPr="00FA59F5" w:rsidRDefault="00953948">
      <w:pPr>
        <w:spacing w:line="440" w:lineRule="exact"/>
        <w:ind w:firstLineChars="200" w:firstLine="480"/>
        <w:rPr>
          <w:rFonts w:ascii="宋体" w:hAnsi="宋体"/>
          <w:sz w:val="24"/>
          <w:szCs w:val="24"/>
        </w:rPr>
      </w:pPr>
      <w:r w:rsidRPr="00FA59F5">
        <w:rPr>
          <w:rFonts w:ascii="宋体" w:hAnsi="宋体" w:cs="宋体" w:hint="eastAsia"/>
          <w:kern w:val="0"/>
          <w:sz w:val="24"/>
        </w:rPr>
        <w:t>2</w:t>
      </w:r>
      <w:r w:rsidRPr="00FA59F5">
        <w:rPr>
          <w:rFonts w:ascii="宋体" w:hAnsi="宋体" w:cs="宋体" w:hint="eastAsia"/>
          <w:kern w:val="0"/>
          <w:sz w:val="24"/>
        </w:rPr>
        <w:t>、排名第一的中标候选人放弃中标、因不可抗拒力不能履行合同、不按照招标文件要求递交履约保证金，或者被查实存在影响中标结果的违法行为等情形，不符合中标条件的，招标人可以按照评标委员会提出的中标候选人名单定其他中标候选人为中标人，也可以重新招标</w:t>
      </w:r>
      <w:r w:rsidRPr="00FA59F5">
        <w:rPr>
          <w:rFonts w:ascii="宋体" w:hAnsi="宋体" w:cs="宋体" w:hint="eastAsia"/>
          <w:spacing w:val="-2"/>
          <w:kern w:val="0"/>
          <w:sz w:val="24"/>
        </w:rPr>
        <w:t>。</w:t>
      </w:r>
    </w:p>
    <w:p w14:paraId="05FCBC0A" w14:textId="77777777" w:rsidR="00D635B0" w:rsidRPr="00FA59F5" w:rsidRDefault="00953948">
      <w:pPr>
        <w:autoSpaceDE w:val="0"/>
        <w:autoSpaceDN w:val="0"/>
        <w:adjustRightInd w:val="0"/>
        <w:spacing w:line="460" w:lineRule="exact"/>
        <w:ind w:firstLineChars="200" w:firstLine="472"/>
        <w:rPr>
          <w:rFonts w:ascii="宋体" w:hAnsi="宋体" w:cs="宋体"/>
          <w:spacing w:val="-2"/>
          <w:kern w:val="0"/>
          <w:sz w:val="24"/>
        </w:rPr>
      </w:pPr>
      <w:r w:rsidRPr="00FA59F5">
        <w:rPr>
          <w:rFonts w:ascii="宋体" w:hAnsi="宋体" w:cs="宋体" w:hint="eastAsia"/>
          <w:spacing w:val="-2"/>
          <w:kern w:val="0"/>
          <w:sz w:val="24"/>
        </w:rPr>
        <w:t>3</w:t>
      </w:r>
      <w:r w:rsidRPr="00FA59F5">
        <w:rPr>
          <w:rFonts w:ascii="宋体" w:hAnsi="宋体" w:cs="宋体" w:hint="eastAsia"/>
          <w:spacing w:val="-2"/>
          <w:kern w:val="0"/>
          <w:sz w:val="24"/>
        </w:rPr>
        <w:t>、招标人应当在投标有效期截止时限</w:t>
      </w:r>
      <w:r w:rsidRPr="00FA59F5">
        <w:rPr>
          <w:rFonts w:ascii="宋体" w:hAnsi="宋体" w:cs="宋体" w:hint="eastAsia"/>
          <w:spacing w:val="-2"/>
          <w:kern w:val="0"/>
          <w:sz w:val="24"/>
        </w:rPr>
        <w:t>30</w:t>
      </w:r>
      <w:r w:rsidRPr="00FA59F5">
        <w:rPr>
          <w:rFonts w:ascii="宋体" w:hAnsi="宋体" w:cs="宋体" w:hint="eastAsia"/>
          <w:spacing w:val="-2"/>
          <w:kern w:val="0"/>
          <w:sz w:val="24"/>
        </w:rPr>
        <w:t>日前确定中标人。</w:t>
      </w:r>
    </w:p>
    <w:p w14:paraId="4BC6924A" w14:textId="77777777" w:rsidR="00D635B0" w:rsidRPr="00FA59F5" w:rsidRDefault="00953948">
      <w:pPr>
        <w:autoSpaceDE w:val="0"/>
        <w:autoSpaceDN w:val="0"/>
        <w:adjustRightInd w:val="0"/>
        <w:spacing w:line="460" w:lineRule="exact"/>
        <w:ind w:firstLineChars="200" w:firstLine="472"/>
        <w:rPr>
          <w:rFonts w:ascii="宋体" w:hAnsi="宋体" w:cs="宋体"/>
          <w:spacing w:val="-2"/>
          <w:kern w:val="0"/>
          <w:sz w:val="24"/>
        </w:rPr>
      </w:pPr>
      <w:r w:rsidRPr="00FA59F5">
        <w:rPr>
          <w:rFonts w:ascii="宋体" w:hAnsi="宋体" w:cs="宋体" w:hint="eastAsia"/>
          <w:spacing w:val="-2"/>
          <w:kern w:val="0"/>
          <w:sz w:val="24"/>
        </w:rPr>
        <w:t>4</w:t>
      </w:r>
      <w:r w:rsidRPr="00FA59F5">
        <w:rPr>
          <w:rFonts w:ascii="宋体" w:hAnsi="宋体" w:cs="宋体" w:hint="eastAsia"/>
          <w:spacing w:val="-2"/>
          <w:kern w:val="0"/>
          <w:sz w:val="24"/>
        </w:rPr>
        <w:t>、招标人应当在中标人确定之日起七日内向中标人发出中标通知书，并将中标结果通知其他投标人。</w:t>
      </w:r>
    </w:p>
    <w:p w14:paraId="1BE705BD" w14:textId="77777777" w:rsidR="00D635B0" w:rsidRPr="00FA59F5" w:rsidRDefault="00953948">
      <w:pPr>
        <w:autoSpaceDE w:val="0"/>
        <w:autoSpaceDN w:val="0"/>
        <w:adjustRightInd w:val="0"/>
        <w:spacing w:line="460" w:lineRule="exact"/>
        <w:ind w:firstLineChars="200" w:firstLine="480"/>
        <w:rPr>
          <w:rFonts w:ascii="宋体" w:hAnsi="宋体" w:cs="宋体"/>
          <w:spacing w:val="-2"/>
          <w:kern w:val="0"/>
          <w:sz w:val="24"/>
        </w:rPr>
      </w:pPr>
      <w:r w:rsidRPr="00FA59F5">
        <w:rPr>
          <w:rFonts w:ascii="宋体" w:hAnsi="宋体" w:cs="宋体" w:hint="eastAsia"/>
          <w:kern w:val="0"/>
          <w:sz w:val="24"/>
        </w:rPr>
        <w:t>5</w:t>
      </w:r>
      <w:r w:rsidRPr="00FA59F5">
        <w:rPr>
          <w:rFonts w:ascii="宋体" w:hAnsi="宋体" w:cs="宋体" w:hint="eastAsia"/>
          <w:kern w:val="0"/>
          <w:sz w:val="24"/>
        </w:rPr>
        <w:t>、</w:t>
      </w:r>
      <w:r w:rsidRPr="00FA59F5">
        <w:rPr>
          <w:rFonts w:ascii="宋体" w:hAnsi="宋体" w:cs="宋体" w:hint="eastAsia"/>
          <w:spacing w:val="-2"/>
          <w:kern w:val="0"/>
          <w:sz w:val="24"/>
        </w:rPr>
        <w:t>招标人应当自确定中标人之日起</w:t>
      </w:r>
      <w:r w:rsidRPr="00FA59F5">
        <w:rPr>
          <w:rFonts w:ascii="宋体" w:hAnsi="宋体" w:cs="宋体" w:hint="eastAsia"/>
          <w:spacing w:val="-2"/>
          <w:kern w:val="0"/>
          <w:sz w:val="24"/>
        </w:rPr>
        <w:t>15</w:t>
      </w:r>
      <w:r w:rsidRPr="00FA59F5">
        <w:rPr>
          <w:rFonts w:ascii="宋体" w:hAnsi="宋体" w:cs="宋体" w:hint="eastAsia"/>
          <w:spacing w:val="-2"/>
          <w:kern w:val="0"/>
          <w:sz w:val="24"/>
        </w:rPr>
        <w:t>日内，向有关行政监督部门提交招标投标情况的书面报告。</w:t>
      </w:r>
    </w:p>
    <w:p w14:paraId="08D3E9DF" w14:textId="77777777" w:rsidR="00D635B0" w:rsidRPr="00FA59F5" w:rsidRDefault="00953948">
      <w:pPr>
        <w:tabs>
          <w:tab w:val="left" w:pos="3953"/>
        </w:tabs>
        <w:spacing w:beforeLines="100" w:before="312" w:line="480" w:lineRule="exact"/>
        <w:rPr>
          <w:rFonts w:ascii="宋体" w:hAnsi="宋体"/>
          <w:b/>
          <w:sz w:val="24"/>
          <w:szCs w:val="24"/>
        </w:rPr>
      </w:pPr>
      <w:r w:rsidRPr="00FA59F5">
        <w:rPr>
          <w:rFonts w:ascii="宋体" w:hAnsi="宋体" w:hint="eastAsia"/>
          <w:b/>
          <w:sz w:val="24"/>
          <w:szCs w:val="24"/>
        </w:rPr>
        <w:t xml:space="preserve">7.3 </w:t>
      </w:r>
      <w:r w:rsidRPr="00FA59F5">
        <w:rPr>
          <w:rFonts w:ascii="宋体" w:hAnsi="宋体"/>
          <w:b/>
          <w:sz w:val="24"/>
          <w:szCs w:val="24"/>
        </w:rPr>
        <w:t>履约担保</w:t>
      </w:r>
      <w:r w:rsidRPr="00FA59F5">
        <w:rPr>
          <w:rFonts w:ascii="宋体" w:hAnsi="宋体"/>
          <w:b/>
          <w:sz w:val="24"/>
          <w:szCs w:val="24"/>
        </w:rPr>
        <w:tab/>
      </w:r>
    </w:p>
    <w:p w14:paraId="44BFCB0E" w14:textId="77777777" w:rsidR="00D635B0" w:rsidRPr="00FA59F5" w:rsidRDefault="00953948">
      <w:pPr>
        <w:spacing w:line="440" w:lineRule="exact"/>
        <w:ind w:firstLineChars="200" w:firstLine="480"/>
        <w:rPr>
          <w:rFonts w:ascii="宋体" w:hAnsi="宋体" w:cs="宋体"/>
          <w:kern w:val="0"/>
          <w:sz w:val="24"/>
          <w:szCs w:val="24"/>
        </w:rPr>
      </w:pPr>
      <w:r w:rsidRPr="00FA59F5">
        <w:rPr>
          <w:rFonts w:ascii="宋体" w:hAnsi="宋体" w:cs="宋体" w:hint="eastAsia"/>
          <w:kern w:val="0"/>
          <w:sz w:val="24"/>
          <w:szCs w:val="24"/>
        </w:rPr>
        <w:t>7.3.1</w:t>
      </w:r>
      <w:r w:rsidRPr="00FA59F5">
        <w:rPr>
          <w:rFonts w:ascii="宋体" w:hAnsi="宋体" w:cs="宋体"/>
          <w:kern w:val="0"/>
          <w:sz w:val="24"/>
          <w:szCs w:val="24"/>
        </w:rPr>
        <w:t xml:space="preserve"> </w:t>
      </w:r>
      <w:r w:rsidRPr="00FA59F5">
        <w:rPr>
          <w:rFonts w:ascii="宋体" w:hAnsi="宋体" w:cs="宋体"/>
          <w:kern w:val="0"/>
          <w:sz w:val="24"/>
          <w:szCs w:val="24"/>
        </w:rPr>
        <w:t>在签订监理</w:t>
      </w:r>
      <w:r w:rsidRPr="00FA59F5">
        <w:rPr>
          <w:rFonts w:ascii="宋体" w:hAnsi="宋体" w:cs="宋体" w:hint="eastAsia"/>
          <w:kern w:val="0"/>
          <w:sz w:val="24"/>
          <w:szCs w:val="24"/>
        </w:rPr>
        <w:t>合同前</w:t>
      </w:r>
      <w:r w:rsidRPr="00FA59F5">
        <w:rPr>
          <w:rFonts w:ascii="宋体" w:hAnsi="宋体" w:cs="宋体"/>
          <w:kern w:val="0"/>
          <w:sz w:val="24"/>
          <w:szCs w:val="24"/>
        </w:rPr>
        <w:t>，中标人</w:t>
      </w:r>
      <w:r w:rsidRPr="00FA59F5">
        <w:rPr>
          <w:rFonts w:ascii="宋体" w:hAnsi="宋体" w:cs="宋体" w:hint="eastAsia"/>
          <w:kern w:val="0"/>
          <w:sz w:val="24"/>
          <w:szCs w:val="24"/>
        </w:rPr>
        <w:t>须按投标人须知前附表规定的形式和金额</w:t>
      </w:r>
      <w:r w:rsidRPr="00FA59F5">
        <w:rPr>
          <w:rFonts w:ascii="宋体" w:hAnsi="宋体" w:cs="宋体"/>
          <w:kern w:val="0"/>
          <w:sz w:val="24"/>
          <w:szCs w:val="24"/>
        </w:rPr>
        <w:t>向</w:t>
      </w:r>
      <w:r w:rsidRPr="00FA59F5">
        <w:rPr>
          <w:rFonts w:ascii="宋体" w:hAnsi="宋体" w:cs="宋体" w:hint="eastAsia"/>
          <w:kern w:val="0"/>
          <w:sz w:val="24"/>
          <w:szCs w:val="24"/>
        </w:rPr>
        <w:t>招标人</w:t>
      </w:r>
      <w:r w:rsidRPr="00FA59F5">
        <w:rPr>
          <w:rFonts w:ascii="宋体" w:hAnsi="宋体" w:cs="宋体"/>
          <w:kern w:val="0"/>
          <w:sz w:val="24"/>
          <w:szCs w:val="24"/>
        </w:rPr>
        <w:t>提交履约担保</w:t>
      </w:r>
      <w:r w:rsidRPr="00FA59F5">
        <w:rPr>
          <w:rFonts w:ascii="宋体" w:hAnsi="宋体" w:cs="宋体" w:hint="eastAsia"/>
          <w:kern w:val="0"/>
          <w:sz w:val="24"/>
          <w:szCs w:val="24"/>
        </w:rPr>
        <w:t>，</w:t>
      </w:r>
      <w:r w:rsidRPr="00FA59F5">
        <w:rPr>
          <w:rFonts w:ascii="宋体" w:hAnsi="宋体" w:cs="宋体"/>
          <w:kern w:val="0"/>
          <w:sz w:val="24"/>
          <w:szCs w:val="24"/>
        </w:rPr>
        <w:t>履约担保可采用本招标文件</w:t>
      </w:r>
      <w:r w:rsidRPr="00FA59F5">
        <w:rPr>
          <w:rFonts w:ascii="宋体" w:hAnsi="宋体" w:cs="宋体" w:hint="eastAsia"/>
          <w:kern w:val="0"/>
          <w:sz w:val="24"/>
          <w:szCs w:val="24"/>
        </w:rPr>
        <w:t>的附件“</w:t>
      </w:r>
      <w:r w:rsidRPr="00FA59F5">
        <w:rPr>
          <w:rFonts w:ascii="宋体" w:hAnsi="宋体" w:cs="宋体"/>
          <w:kern w:val="0"/>
          <w:sz w:val="24"/>
          <w:szCs w:val="24"/>
        </w:rPr>
        <w:t>履约保函格式</w:t>
      </w:r>
      <w:r w:rsidRPr="00FA59F5">
        <w:rPr>
          <w:rFonts w:ascii="宋体" w:hAnsi="宋体" w:cs="宋体" w:hint="eastAsia"/>
          <w:kern w:val="0"/>
          <w:sz w:val="24"/>
          <w:szCs w:val="24"/>
        </w:rPr>
        <w:t>”</w:t>
      </w:r>
      <w:r w:rsidRPr="00FA59F5">
        <w:rPr>
          <w:rFonts w:ascii="宋体" w:hAnsi="宋体" w:cs="宋体"/>
          <w:kern w:val="0"/>
          <w:sz w:val="24"/>
          <w:szCs w:val="24"/>
        </w:rPr>
        <w:t>或招标人认可的其他形式</w:t>
      </w:r>
      <w:r w:rsidRPr="00FA59F5">
        <w:rPr>
          <w:rFonts w:ascii="宋体" w:hAnsi="宋体" w:cs="宋体" w:hint="eastAsia"/>
          <w:kern w:val="0"/>
          <w:sz w:val="24"/>
          <w:szCs w:val="24"/>
        </w:rPr>
        <w:t>。</w:t>
      </w:r>
    </w:p>
    <w:p w14:paraId="0CDDB706" w14:textId="77777777" w:rsidR="00D635B0" w:rsidRPr="00FA59F5" w:rsidRDefault="00953948">
      <w:pPr>
        <w:autoSpaceDE w:val="0"/>
        <w:autoSpaceDN w:val="0"/>
        <w:adjustRightInd w:val="0"/>
        <w:spacing w:line="440" w:lineRule="exact"/>
        <w:ind w:firstLineChars="200" w:firstLine="480"/>
        <w:rPr>
          <w:rFonts w:ascii="宋体" w:hAnsi="宋体" w:cs="宋体"/>
          <w:kern w:val="0"/>
          <w:sz w:val="24"/>
        </w:rPr>
      </w:pPr>
      <w:r w:rsidRPr="00FA59F5">
        <w:rPr>
          <w:rFonts w:ascii="宋体" w:hAnsi="宋体" w:cs="宋体"/>
          <w:kern w:val="0"/>
          <w:sz w:val="24"/>
        </w:rPr>
        <w:t xml:space="preserve">7.3.2 </w:t>
      </w:r>
      <w:r w:rsidRPr="00FA59F5">
        <w:rPr>
          <w:rFonts w:ascii="宋体" w:hAnsi="宋体" w:cs="宋体" w:hint="eastAsia"/>
          <w:kern w:val="0"/>
          <w:sz w:val="24"/>
        </w:rPr>
        <w:t>中标人不能按本章第</w:t>
      </w:r>
      <w:r w:rsidRPr="00FA59F5">
        <w:rPr>
          <w:rFonts w:ascii="宋体" w:hAnsi="宋体" w:cs="宋体"/>
          <w:kern w:val="0"/>
          <w:sz w:val="24"/>
        </w:rPr>
        <w:t xml:space="preserve">7.3.1 </w:t>
      </w:r>
      <w:r w:rsidRPr="00FA59F5">
        <w:rPr>
          <w:rFonts w:ascii="宋体" w:hAnsi="宋体" w:cs="宋体" w:hint="eastAsia"/>
          <w:kern w:val="0"/>
          <w:sz w:val="24"/>
        </w:rPr>
        <w:t>项要求提交履约担保的，视为放弃中标，其投标保证金不予退还，给招标人造成的损失超过投标保证金数额的，中标人还应当对超过部分予以赔偿。</w:t>
      </w:r>
    </w:p>
    <w:p w14:paraId="30C319FA" w14:textId="77777777" w:rsidR="00D635B0" w:rsidRPr="00FA59F5" w:rsidRDefault="00953948">
      <w:pPr>
        <w:spacing w:beforeLines="100" w:before="312" w:line="480" w:lineRule="exact"/>
        <w:rPr>
          <w:rFonts w:ascii="宋体" w:hAnsi="宋体"/>
          <w:b/>
          <w:sz w:val="24"/>
          <w:szCs w:val="24"/>
        </w:rPr>
      </w:pPr>
      <w:r w:rsidRPr="00FA59F5">
        <w:rPr>
          <w:rFonts w:ascii="宋体" w:hAnsi="宋体" w:hint="eastAsia"/>
          <w:b/>
          <w:sz w:val="24"/>
          <w:szCs w:val="24"/>
        </w:rPr>
        <w:t>7.4</w:t>
      </w:r>
      <w:r w:rsidRPr="00FA59F5">
        <w:rPr>
          <w:rFonts w:ascii="宋体" w:hAnsi="宋体" w:hint="eastAsia"/>
          <w:b/>
          <w:sz w:val="24"/>
          <w:szCs w:val="24"/>
        </w:rPr>
        <w:t>签订合同</w:t>
      </w:r>
    </w:p>
    <w:p w14:paraId="47C85985" w14:textId="77777777" w:rsidR="00D635B0" w:rsidRPr="00FA59F5" w:rsidRDefault="00953948">
      <w:pPr>
        <w:spacing w:line="460" w:lineRule="exact"/>
        <w:ind w:firstLineChars="200" w:firstLine="480"/>
        <w:rPr>
          <w:rFonts w:ascii="宋体" w:hAnsi="宋体" w:cs="宋体"/>
          <w:kern w:val="0"/>
          <w:sz w:val="24"/>
          <w:szCs w:val="24"/>
        </w:rPr>
      </w:pPr>
      <w:r w:rsidRPr="00FA59F5">
        <w:rPr>
          <w:rFonts w:ascii="宋体" w:hAnsi="宋体" w:cs="宋体" w:hint="eastAsia"/>
          <w:kern w:val="0"/>
          <w:sz w:val="24"/>
          <w:szCs w:val="24"/>
        </w:rPr>
        <w:t>7.4.1</w:t>
      </w:r>
      <w:r w:rsidRPr="00FA59F5">
        <w:rPr>
          <w:rFonts w:ascii="宋体" w:hAnsi="宋体" w:cs="宋体" w:hint="eastAsia"/>
          <w:spacing w:val="-4"/>
          <w:kern w:val="0"/>
          <w:sz w:val="24"/>
          <w:szCs w:val="24"/>
        </w:rPr>
        <w:t>招标人和中</w:t>
      </w:r>
      <w:r w:rsidRPr="00FA59F5">
        <w:rPr>
          <w:rFonts w:ascii="宋体" w:hAnsi="宋体" w:cs="宋体"/>
          <w:spacing w:val="-4"/>
          <w:kern w:val="0"/>
          <w:sz w:val="24"/>
          <w:szCs w:val="24"/>
        </w:rPr>
        <w:t>标人应在</w:t>
      </w:r>
      <w:r w:rsidRPr="00FA59F5">
        <w:rPr>
          <w:rFonts w:ascii="宋体" w:hAnsi="宋体" w:cs="宋体" w:hint="eastAsia"/>
          <w:spacing w:val="-4"/>
          <w:kern w:val="0"/>
          <w:sz w:val="24"/>
          <w:szCs w:val="24"/>
        </w:rPr>
        <w:t>自</w:t>
      </w:r>
      <w:r w:rsidRPr="00FA59F5">
        <w:rPr>
          <w:rFonts w:ascii="宋体" w:hAnsi="宋体" w:cs="宋体"/>
          <w:spacing w:val="-4"/>
          <w:kern w:val="0"/>
          <w:sz w:val="24"/>
          <w:szCs w:val="24"/>
        </w:rPr>
        <w:t>发出中标通知书之日起</w:t>
      </w:r>
      <w:r w:rsidRPr="00FA59F5">
        <w:rPr>
          <w:rFonts w:ascii="宋体" w:hAnsi="宋体" w:cs="宋体"/>
          <w:spacing w:val="-4"/>
          <w:kern w:val="0"/>
          <w:sz w:val="24"/>
          <w:szCs w:val="24"/>
        </w:rPr>
        <w:t>30</w:t>
      </w:r>
      <w:r w:rsidRPr="00FA59F5">
        <w:rPr>
          <w:rFonts w:ascii="宋体" w:hAnsi="宋体" w:cs="宋体" w:hint="eastAsia"/>
          <w:spacing w:val="-4"/>
          <w:kern w:val="0"/>
          <w:sz w:val="24"/>
          <w:szCs w:val="24"/>
        </w:rPr>
        <w:t>日</w:t>
      </w:r>
      <w:r w:rsidRPr="00FA59F5">
        <w:rPr>
          <w:rFonts w:ascii="宋体" w:hAnsi="宋体" w:cs="宋体"/>
          <w:spacing w:val="-4"/>
          <w:kern w:val="0"/>
          <w:sz w:val="24"/>
          <w:szCs w:val="24"/>
        </w:rPr>
        <w:t>内，按照招标</w:t>
      </w:r>
      <w:r w:rsidRPr="00FA59F5">
        <w:rPr>
          <w:rFonts w:ascii="宋体" w:hAnsi="宋体" w:cs="宋体" w:hint="eastAsia"/>
          <w:spacing w:val="-4"/>
          <w:kern w:val="0"/>
          <w:sz w:val="24"/>
          <w:szCs w:val="24"/>
        </w:rPr>
        <w:t>人</w:t>
      </w:r>
      <w:r w:rsidRPr="00FA59F5">
        <w:rPr>
          <w:rFonts w:ascii="宋体" w:hAnsi="宋体" w:cs="宋体"/>
          <w:spacing w:val="-4"/>
          <w:kern w:val="0"/>
          <w:sz w:val="24"/>
          <w:szCs w:val="24"/>
        </w:rPr>
        <w:t>和中标人约</w:t>
      </w:r>
      <w:r w:rsidRPr="00FA59F5">
        <w:rPr>
          <w:rFonts w:ascii="宋体" w:hAnsi="宋体" w:cs="宋体"/>
          <w:spacing w:val="-4"/>
          <w:kern w:val="0"/>
          <w:sz w:val="24"/>
          <w:szCs w:val="24"/>
        </w:rPr>
        <w:lastRenderedPageBreak/>
        <w:t>定的时间和地点</w:t>
      </w:r>
      <w:r w:rsidRPr="00FA59F5">
        <w:rPr>
          <w:rFonts w:ascii="宋体" w:hAnsi="宋体" w:cs="宋体" w:hint="eastAsia"/>
          <w:spacing w:val="-4"/>
          <w:kern w:val="0"/>
          <w:sz w:val="24"/>
          <w:szCs w:val="24"/>
        </w:rPr>
        <w:t>签署</w:t>
      </w:r>
      <w:r w:rsidRPr="00FA59F5">
        <w:rPr>
          <w:rFonts w:ascii="宋体" w:hAnsi="宋体" w:cs="宋体"/>
          <w:spacing w:val="-4"/>
          <w:kern w:val="0"/>
          <w:sz w:val="24"/>
          <w:szCs w:val="24"/>
        </w:rPr>
        <w:t>监理</w:t>
      </w:r>
      <w:r w:rsidRPr="00FA59F5">
        <w:rPr>
          <w:rFonts w:ascii="宋体" w:hAnsi="宋体" w:cs="宋体" w:hint="eastAsia"/>
          <w:spacing w:val="-4"/>
          <w:kern w:val="0"/>
          <w:sz w:val="24"/>
          <w:szCs w:val="24"/>
        </w:rPr>
        <w:t>合同</w:t>
      </w:r>
      <w:r w:rsidRPr="00FA59F5">
        <w:rPr>
          <w:rFonts w:ascii="宋体" w:hAnsi="宋体" w:cs="宋体"/>
          <w:spacing w:val="-4"/>
          <w:kern w:val="0"/>
          <w:sz w:val="24"/>
          <w:szCs w:val="24"/>
        </w:rPr>
        <w:t>协议书</w:t>
      </w:r>
      <w:r w:rsidRPr="00FA59F5">
        <w:rPr>
          <w:rFonts w:ascii="宋体" w:hAnsi="宋体" w:cs="宋体" w:hint="eastAsia"/>
          <w:spacing w:val="-4"/>
          <w:kern w:val="0"/>
          <w:sz w:val="24"/>
          <w:szCs w:val="24"/>
        </w:rPr>
        <w:t>，</w:t>
      </w:r>
      <w:r w:rsidRPr="00FA59F5">
        <w:rPr>
          <w:rFonts w:ascii="宋体" w:hAnsi="宋体" w:cs="宋体"/>
          <w:spacing w:val="-4"/>
          <w:kern w:val="0"/>
          <w:sz w:val="24"/>
          <w:szCs w:val="24"/>
        </w:rPr>
        <w:t>监理</w:t>
      </w:r>
      <w:r w:rsidRPr="00FA59F5">
        <w:rPr>
          <w:rFonts w:ascii="宋体" w:hAnsi="宋体" w:cs="宋体" w:hint="eastAsia"/>
          <w:spacing w:val="-4"/>
          <w:kern w:val="0"/>
          <w:sz w:val="24"/>
          <w:szCs w:val="24"/>
        </w:rPr>
        <w:t>合同</w:t>
      </w:r>
      <w:r w:rsidRPr="00FA59F5">
        <w:rPr>
          <w:rFonts w:ascii="宋体" w:hAnsi="宋体" w:cs="宋体"/>
          <w:spacing w:val="-4"/>
          <w:kern w:val="0"/>
          <w:sz w:val="24"/>
          <w:szCs w:val="24"/>
        </w:rPr>
        <w:t>协议书由双方法定代表人或其授权的代理人签署并加盖</w:t>
      </w:r>
      <w:r w:rsidRPr="00FA59F5">
        <w:rPr>
          <w:rFonts w:ascii="宋体" w:hAnsi="宋体" w:cs="宋体" w:hint="eastAsia"/>
          <w:spacing w:val="-4"/>
          <w:kern w:val="0"/>
          <w:sz w:val="24"/>
          <w:szCs w:val="24"/>
        </w:rPr>
        <w:t>双方</w:t>
      </w:r>
      <w:r w:rsidRPr="00FA59F5">
        <w:rPr>
          <w:rFonts w:ascii="宋体" w:hAnsi="宋体" w:cs="宋体"/>
          <w:spacing w:val="-4"/>
          <w:kern w:val="0"/>
          <w:sz w:val="24"/>
          <w:szCs w:val="24"/>
        </w:rPr>
        <w:t>公章，双方均应出示法定代表人或其授权的代理人的有效身份证明。</w:t>
      </w:r>
    </w:p>
    <w:p w14:paraId="6C1F2B04" w14:textId="77777777" w:rsidR="00D635B0" w:rsidRPr="00FA59F5" w:rsidRDefault="00953948">
      <w:pPr>
        <w:spacing w:line="460" w:lineRule="exact"/>
        <w:ind w:firstLineChars="200" w:firstLine="480"/>
        <w:rPr>
          <w:rFonts w:ascii="宋体" w:hAnsi="宋体" w:cs="宋体"/>
          <w:spacing w:val="-4"/>
          <w:kern w:val="0"/>
          <w:sz w:val="24"/>
          <w:szCs w:val="24"/>
        </w:rPr>
      </w:pPr>
      <w:r w:rsidRPr="00FA59F5">
        <w:rPr>
          <w:rFonts w:ascii="宋体" w:hAnsi="宋体" w:cs="宋体" w:hint="eastAsia"/>
          <w:kern w:val="0"/>
          <w:sz w:val="24"/>
          <w:szCs w:val="24"/>
        </w:rPr>
        <w:t xml:space="preserve">7.4.2 </w:t>
      </w:r>
      <w:r w:rsidRPr="00FA59F5">
        <w:rPr>
          <w:rFonts w:ascii="宋体" w:hAnsi="宋体" w:cs="宋体" w:hint="eastAsia"/>
          <w:spacing w:val="-4"/>
          <w:kern w:val="0"/>
          <w:sz w:val="24"/>
          <w:szCs w:val="24"/>
        </w:rPr>
        <w:t>中标人无正当理由拒签合同的，招标人将取消其中标资格，其投标保证金不予退还；给招标人造成的损失超过投标保证金数额的，中标人还应当对超过部分予以赔偿。</w:t>
      </w:r>
    </w:p>
    <w:p w14:paraId="02C22148" w14:textId="77777777" w:rsidR="00D635B0" w:rsidRPr="00FA59F5" w:rsidRDefault="00953948">
      <w:pPr>
        <w:spacing w:line="460" w:lineRule="exact"/>
        <w:ind w:firstLineChars="200" w:firstLine="480"/>
        <w:rPr>
          <w:rFonts w:ascii="宋体" w:hAnsi="宋体" w:cs="宋体"/>
          <w:kern w:val="0"/>
          <w:sz w:val="24"/>
          <w:szCs w:val="24"/>
        </w:rPr>
      </w:pPr>
      <w:r w:rsidRPr="00FA59F5">
        <w:rPr>
          <w:rFonts w:ascii="宋体" w:hAnsi="宋体" w:cs="宋体" w:hint="eastAsia"/>
          <w:kern w:val="0"/>
          <w:sz w:val="24"/>
          <w:szCs w:val="24"/>
        </w:rPr>
        <w:t>7.4.3</w:t>
      </w:r>
      <w:r w:rsidRPr="00FA59F5">
        <w:rPr>
          <w:rFonts w:ascii="宋体" w:hAnsi="宋体" w:cs="宋体" w:hint="eastAsia"/>
          <w:kern w:val="0"/>
          <w:sz w:val="24"/>
          <w:szCs w:val="24"/>
        </w:rPr>
        <w:t>发出中标通知书后，招标人无正当理由拒签合同的，招标人向中标人退还投标保证金；给中标人造成损失的，还应当赔偿损失。</w:t>
      </w:r>
    </w:p>
    <w:p w14:paraId="6C837F20" w14:textId="77777777" w:rsidR="00D635B0" w:rsidRPr="00FA59F5" w:rsidRDefault="00953948">
      <w:pPr>
        <w:spacing w:line="460" w:lineRule="exact"/>
        <w:ind w:firstLineChars="200" w:firstLine="480"/>
        <w:rPr>
          <w:rFonts w:ascii="宋体" w:hAnsi="宋体" w:cs="宋体"/>
          <w:sz w:val="24"/>
          <w:szCs w:val="22"/>
        </w:rPr>
      </w:pPr>
      <w:r w:rsidRPr="00FA59F5">
        <w:rPr>
          <w:rFonts w:ascii="宋体" w:hAnsi="宋体" w:hint="eastAsia"/>
          <w:sz w:val="24"/>
        </w:rPr>
        <w:t xml:space="preserve">7.4.5 </w:t>
      </w:r>
      <w:r w:rsidRPr="00FA59F5">
        <w:rPr>
          <w:rFonts w:ascii="宋体" w:hAnsi="宋体" w:hint="eastAsia"/>
          <w:sz w:val="24"/>
        </w:rPr>
        <w:t>如果根据本章第</w:t>
      </w:r>
      <w:r w:rsidRPr="00FA59F5">
        <w:rPr>
          <w:rFonts w:ascii="宋体" w:hAnsi="宋体" w:hint="eastAsia"/>
          <w:sz w:val="24"/>
        </w:rPr>
        <w:t>3.5.2</w:t>
      </w:r>
      <w:r w:rsidRPr="00FA59F5">
        <w:rPr>
          <w:rFonts w:ascii="宋体" w:hAnsi="宋体" w:hint="eastAsia"/>
          <w:sz w:val="24"/>
        </w:rPr>
        <w:t>项、第</w:t>
      </w:r>
      <w:r w:rsidRPr="00FA59F5">
        <w:rPr>
          <w:rFonts w:ascii="宋体" w:hAnsi="宋体" w:hint="eastAsia"/>
          <w:sz w:val="24"/>
        </w:rPr>
        <w:t>7.3.2</w:t>
      </w:r>
      <w:r w:rsidRPr="00FA59F5">
        <w:rPr>
          <w:rFonts w:ascii="宋体" w:hAnsi="宋体" w:hint="eastAsia"/>
          <w:sz w:val="24"/>
        </w:rPr>
        <w:t>项或第</w:t>
      </w:r>
      <w:r w:rsidRPr="00FA59F5">
        <w:rPr>
          <w:rFonts w:ascii="宋体" w:hAnsi="宋体" w:hint="eastAsia"/>
          <w:sz w:val="24"/>
        </w:rPr>
        <w:t>7.4.2</w:t>
      </w:r>
      <w:r w:rsidRPr="00FA59F5">
        <w:rPr>
          <w:rFonts w:ascii="宋体" w:hAnsi="宋体" w:hint="eastAsia"/>
          <w:sz w:val="24"/>
        </w:rPr>
        <w:t>项规定，招标人取消了中标人的中标资格，在此情况下，</w:t>
      </w:r>
      <w:r w:rsidRPr="00FA59F5">
        <w:rPr>
          <w:rFonts w:ascii="宋体" w:hAnsi="宋体" w:cs="宋体" w:hint="eastAsia"/>
          <w:sz w:val="24"/>
          <w:szCs w:val="22"/>
        </w:rPr>
        <w:t>可以按照评标委员会提出的中标候选人名单排序依次确定其他中标候选人为中标人，也可重新招标。</w:t>
      </w:r>
    </w:p>
    <w:p w14:paraId="0BB0E2C5" w14:textId="77777777" w:rsidR="00D635B0" w:rsidRPr="00FA59F5" w:rsidRDefault="00953948">
      <w:pPr>
        <w:spacing w:line="460" w:lineRule="exact"/>
        <w:rPr>
          <w:rFonts w:ascii="宋体" w:hAnsi="宋体"/>
          <w:b/>
          <w:sz w:val="30"/>
          <w:szCs w:val="30"/>
        </w:rPr>
      </w:pPr>
      <w:r w:rsidRPr="00FA59F5">
        <w:rPr>
          <w:rFonts w:ascii="宋体" w:hAnsi="宋体" w:hint="eastAsia"/>
          <w:b/>
          <w:sz w:val="30"/>
          <w:szCs w:val="30"/>
        </w:rPr>
        <w:t xml:space="preserve">8. </w:t>
      </w:r>
      <w:r w:rsidRPr="00FA59F5">
        <w:rPr>
          <w:rFonts w:ascii="宋体" w:hAnsi="宋体" w:hint="eastAsia"/>
          <w:b/>
          <w:sz w:val="30"/>
          <w:szCs w:val="30"/>
        </w:rPr>
        <w:t>重新招标和不再招标</w:t>
      </w:r>
    </w:p>
    <w:p w14:paraId="1BF85897" w14:textId="77777777" w:rsidR="00D635B0" w:rsidRPr="00FA59F5" w:rsidRDefault="00953948">
      <w:pPr>
        <w:spacing w:line="440" w:lineRule="exact"/>
        <w:rPr>
          <w:rFonts w:ascii="宋体" w:hAnsi="宋体"/>
          <w:b/>
          <w:sz w:val="24"/>
          <w:szCs w:val="24"/>
        </w:rPr>
      </w:pPr>
      <w:r w:rsidRPr="00FA59F5">
        <w:rPr>
          <w:rFonts w:ascii="宋体" w:hAnsi="宋体" w:hint="eastAsia"/>
          <w:b/>
          <w:sz w:val="24"/>
          <w:szCs w:val="24"/>
        </w:rPr>
        <w:t>8.1</w:t>
      </w:r>
      <w:r w:rsidRPr="00FA59F5">
        <w:rPr>
          <w:rFonts w:ascii="宋体" w:hAnsi="宋体" w:hint="eastAsia"/>
          <w:b/>
          <w:sz w:val="24"/>
          <w:szCs w:val="24"/>
        </w:rPr>
        <w:t xml:space="preserve"> </w:t>
      </w:r>
      <w:r w:rsidRPr="00FA59F5">
        <w:rPr>
          <w:rFonts w:ascii="宋体" w:hAnsi="宋体" w:hint="eastAsia"/>
          <w:b/>
          <w:sz w:val="24"/>
          <w:szCs w:val="24"/>
        </w:rPr>
        <w:t>重新招标</w:t>
      </w:r>
    </w:p>
    <w:p w14:paraId="216B551A" w14:textId="77777777" w:rsidR="00D635B0" w:rsidRPr="00FA59F5" w:rsidRDefault="00953948">
      <w:pPr>
        <w:autoSpaceDE w:val="0"/>
        <w:autoSpaceDN w:val="0"/>
        <w:adjustRightInd w:val="0"/>
        <w:spacing w:line="400" w:lineRule="exact"/>
        <w:ind w:firstLineChars="200" w:firstLine="480"/>
        <w:jc w:val="left"/>
        <w:rPr>
          <w:rFonts w:ascii="宋体" w:hAnsi="宋体"/>
          <w:sz w:val="24"/>
          <w:szCs w:val="24"/>
        </w:rPr>
      </w:pPr>
      <w:r w:rsidRPr="00FA59F5">
        <w:rPr>
          <w:rFonts w:ascii="宋体" w:hAnsi="宋体" w:hint="eastAsia"/>
          <w:sz w:val="24"/>
          <w:szCs w:val="24"/>
        </w:rPr>
        <w:t>有下列情形之一的，招标人将重新招标：</w:t>
      </w:r>
    </w:p>
    <w:p w14:paraId="2DAC7B6C" w14:textId="77777777" w:rsidR="00D635B0" w:rsidRPr="00FA59F5" w:rsidRDefault="00953948">
      <w:pPr>
        <w:autoSpaceDE w:val="0"/>
        <w:autoSpaceDN w:val="0"/>
        <w:adjustRightInd w:val="0"/>
        <w:spacing w:line="400" w:lineRule="exact"/>
        <w:ind w:firstLineChars="200" w:firstLine="480"/>
        <w:jc w:val="left"/>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1</w:t>
      </w:r>
      <w:r w:rsidRPr="00FA59F5">
        <w:rPr>
          <w:rFonts w:ascii="宋体" w:hAnsi="宋体" w:hint="eastAsia"/>
          <w:sz w:val="24"/>
          <w:szCs w:val="24"/>
        </w:rPr>
        <w:t>）投标截止时间止，投标人少于</w:t>
      </w:r>
      <w:r w:rsidRPr="00FA59F5">
        <w:rPr>
          <w:rFonts w:ascii="宋体" w:hAnsi="宋体" w:hint="eastAsia"/>
          <w:sz w:val="24"/>
          <w:szCs w:val="24"/>
        </w:rPr>
        <w:t>3</w:t>
      </w:r>
      <w:r w:rsidRPr="00FA59F5">
        <w:rPr>
          <w:rFonts w:ascii="宋体" w:hAnsi="宋体" w:hint="eastAsia"/>
          <w:sz w:val="24"/>
          <w:szCs w:val="24"/>
        </w:rPr>
        <w:t>家的；</w:t>
      </w:r>
    </w:p>
    <w:p w14:paraId="4D07A1D2" w14:textId="77777777" w:rsidR="00D635B0" w:rsidRPr="00FA59F5" w:rsidRDefault="00953948">
      <w:pPr>
        <w:autoSpaceDE w:val="0"/>
        <w:autoSpaceDN w:val="0"/>
        <w:adjustRightInd w:val="0"/>
        <w:spacing w:line="400" w:lineRule="exact"/>
        <w:ind w:firstLineChars="200" w:firstLine="480"/>
        <w:jc w:val="left"/>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2</w:t>
      </w:r>
      <w:r w:rsidRPr="00FA59F5">
        <w:rPr>
          <w:rFonts w:ascii="宋体" w:hAnsi="宋体" w:hint="eastAsia"/>
          <w:sz w:val="24"/>
          <w:szCs w:val="24"/>
        </w:rPr>
        <w:t>）资格审查合格投标人少于</w:t>
      </w:r>
      <w:r w:rsidRPr="00FA59F5">
        <w:rPr>
          <w:rFonts w:ascii="宋体" w:hAnsi="宋体" w:hint="eastAsia"/>
          <w:sz w:val="24"/>
          <w:szCs w:val="24"/>
        </w:rPr>
        <w:t>3</w:t>
      </w:r>
      <w:r w:rsidRPr="00FA59F5">
        <w:rPr>
          <w:rFonts w:ascii="宋体" w:hAnsi="宋体" w:hint="eastAsia"/>
          <w:sz w:val="24"/>
          <w:szCs w:val="24"/>
        </w:rPr>
        <w:t>家的；</w:t>
      </w:r>
    </w:p>
    <w:p w14:paraId="38D7C8FC" w14:textId="77777777" w:rsidR="00D635B0" w:rsidRPr="00FA59F5" w:rsidRDefault="00953948">
      <w:pPr>
        <w:spacing w:line="440" w:lineRule="exact"/>
        <w:ind w:firstLineChars="200" w:firstLine="480"/>
        <w:rPr>
          <w:rFonts w:ascii="宋体" w:hAnsi="宋体"/>
          <w:sz w:val="24"/>
          <w:szCs w:val="24"/>
        </w:rPr>
      </w:pPr>
      <w:r w:rsidRPr="00FA59F5">
        <w:rPr>
          <w:rFonts w:ascii="宋体" w:hAnsi="宋体" w:hint="eastAsia"/>
          <w:sz w:val="24"/>
          <w:szCs w:val="24"/>
        </w:rPr>
        <w:t>（</w:t>
      </w:r>
      <w:r w:rsidRPr="00FA59F5">
        <w:rPr>
          <w:rFonts w:ascii="宋体" w:hAnsi="宋体" w:hint="eastAsia"/>
          <w:sz w:val="24"/>
          <w:szCs w:val="24"/>
        </w:rPr>
        <w:t>3</w:t>
      </w:r>
      <w:r w:rsidRPr="00FA59F5">
        <w:rPr>
          <w:rFonts w:ascii="宋体" w:hAnsi="宋体" w:hint="eastAsia"/>
          <w:sz w:val="24"/>
          <w:szCs w:val="24"/>
        </w:rPr>
        <w:t>）评标委员会推荐的中标候选人均未能与招标人签订合同的。</w:t>
      </w:r>
    </w:p>
    <w:p w14:paraId="49464144" w14:textId="77777777" w:rsidR="00D635B0" w:rsidRPr="00FA59F5" w:rsidRDefault="00953948">
      <w:pPr>
        <w:spacing w:line="440" w:lineRule="exact"/>
        <w:ind w:firstLineChars="200" w:firstLine="480"/>
        <w:rPr>
          <w:rFonts w:ascii="宋体" w:hAnsi="宋体"/>
          <w:sz w:val="24"/>
          <w:szCs w:val="24"/>
        </w:rPr>
      </w:pPr>
      <w:r w:rsidRPr="00FA59F5">
        <w:rPr>
          <w:rFonts w:ascii="宋体" w:hAnsi="宋体" w:hint="eastAsia"/>
          <w:sz w:val="24"/>
          <w:szCs w:val="24"/>
        </w:rPr>
        <w:t xml:space="preserve"> (4) </w:t>
      </w:r>
      <w:r w:rsidRPr="00FA59F5">
        <w:rPr>
          <w:rFonts w:ascii="宋体" w:hAnsi="宋体" w:hint="eastAsia"/>
          <w:sz w:val="24"/>
          <w:szCs w:val="24"/>
        </w:rPr>
        <w:t>法律规定的其他情形。</w:t>
      </w:r>
    </w:p>
    <w:p w14:paraId="27429FC0" w14:textId="77777777" w:rsidR="00D635B0" w:rsidRPr="00FA59F5" w:rsidRDefault="00953948">
      <w:pPr>
        <w:spacing w:beforeLines="100" w:before="312"/>
        <w:rPr>
          <w:rFonts w:ascii="宋体" w:hAnsi="宋体"/>
          <w:b/>
          <w:sz w:val="24"/>
          <w:szCs w:val="24"/>
        </w:rPr>
      </w:pPr>
      <w:r w:rsidRPr="00FA59F5">
        <w:rPr>
          <w:rFonts w:ascii="宋体" w:hAnsi="宋体" w:hint="eastAsia"/>
          <w:b/>
          <w:sz w:val="24"/>
          <w:szCs w:val="24"/>
        </w:rPr>
        <w:t xml:space="preserve">8.2 </w:t>
      </w:r>
      <w:r w:rsidRPr="00FA59F5">
        <w:rPr>
          <w:rFonts w:ascii="宋体" w:hAnsi="宋体" w:hint="eastAsia"/>
          <w:b/>
          <w:sz w:val="24"/>
          <w:szCs w:val="24"/>
        </w:rPr>
        <w:t>不再招标</w:t>
      </w:r>
    </w:p>
    <w:p w14:paraId="41F75E9E" w14:textId="77777777" w:rsidR="00D635B0" w:rsidRPr="00FA59F5" w:rsidRDefault="00953948">
      <w:pPr>
        <w:ind w:firstLineChars="200" w:firstLine="480"/>
        <w:rPr>
          <w:rFonts w:ascii="宋体" w:hAnsi="宋体"/>
          <w:sz w:val="24"/>
          <w:szCs w:val="24"/>
        </w:rPr>
      </w:pPr>
      <w:r w:rsidRPr="00FA59F5">
        <w:rPr>
          <w:rFonts w:ascii="宋体" w:hAnsi="宋体" w:hint="eastAsia"/>
          <w:sz w:val="24"/>
          <w:szCs w:val="24"/>
        </w:rPr>
        <w:t>重新招标后有效的投标人仍少于</w:t>
      </w:r>
      <w:r w:rsidRPr="00FA59F5">
        <w:rPr>
          <w:rFonts w:ascii="宋体" w:hAnsi="宋体" w:hint="eastAsia"/>
          <w:sz w:val="24"/>
          <w:szCs w:val="24"/>
        </w:rPr>
        <w:t>3</w:t>
      </w:r>
      <w:r w:rsidRPr="00FA59F5">
        <w:rPr>
          <w:rFonts w:ascii="宋体" w:hAnsi="宋体" w:hint="eastAsia"/>
          <w:sz w:val="24"/>
          <w:szCs w:val="24"/>
        </w:rPr>
        <w:t>个或者所有投标被否决的，属于必须审批或核准的工程建设项目，经原审批或核准部门批准后不再进行招标。</w:t>
      </w:r>
    </w:p>
    <w:p w14:paraId="49F5B362" w14:textId="77777777" w:rsidR="00D635B0" w:rsidRPr="00FA59F5" w:rsidRDefault="00953948">
      <w:pPr>
        <w:spacing w:beforeLines="150" w:before="468"/>
        <w:rPr>
          <w:rFonts w:ascii="宋体" w:hAnsi="宋体"/>
          <w:b/>
          <w:sz w:val="30"/>
          <w:szCs w:val="30"/>
        </w:rPr>
      </w:pPr>
      <w:r w:rsidRPr="00FA59F5">
        <w:rPr>
          <w:rFonts w:ascii="宋体" w:hAnsi="宋体" w:hint="eastAsia"/>
          <w:b/>
          <w:sz w:val="30"/>
          <w:szCs w:val="30"/>
        </w:rPr>
        <w:t xml:space="preserve">9. </w:t>
      </w:r>
      <w:r w:rsidRPr="00FA59F5">
        <w:rPr>
          <w:rFonts w:ascii="宋体" w:hAnsi="宋体" w:hint="eastAsia"/>
          <w:b/>
          <w:sz w:val="30"/>
          <w:szCs w:val="30"/>
        </w:rPr>
        <w:t>纪律和监督</w:t>
      </w:r>
    </w:p>
    <w:p w14:paraId="71EF8439" w14:textId="77777777" w:rsidR="00D635B0" w:rsidRPr="00FA59F5" w:rsidRDefault="00953948">
      <w:pPr>
        <w:spacing w:line="480" w:lineRule="exact"/>
        <w:rPr>
          <w:rFonts w:ascii="宋体" w:hAnsi="宋体"/>
          <w:b/>
          <w:sz w:val="24"/>
          <w:szCs w:val="24"/>
        </w:rPr>
      </w:pPr>
      <w:r w:rsidRPr="00FA59F5">
        <w:rPr>
          <w:rFonts w:ascii="宋体" w:hAnsi="宋体" w:hint="eastAsia"/>
          <w:b/>
          <w:sz w:val="24"/>
          <w:szCs w:val="24"/>
        </w:rPr>
        <w:t xml:space="preserve">9.1 </w:t>
      </w:r>
      <w:r w:rsidRPr="00FA59F5">
        <w:rPr>
          <w:rFonts w:ascii="宋体" w:hAnsi="宋体"/>
          <w:b/>
          <w:sz w:val="24"/>
          <w:szCs w:val="24"/>
        </w:rPr>
        <w:t>对招标人的纪律要求</w:t>
      </w:r>
    </w:p>
    <w:p w14:paraId="0CB085CE"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招标人不得泄漏招标投标活动中应当保密的情况和资料，不得与投标人串通损害国家利益、社会公共利益或者他</w:t>
      </w:r>
      <w:r w:rsidRPr="00FA59F5">
        <w:rPr>
          <w:rFonts w:ascii="宋体" w:hAnsi="宋体" w:hint="eastAsia"/>
          <w:sz w:val="24"/>
          <w:szCs w:val="24"/>
        </w:rPr>
        <w:t>人合法权益。</w:t>
      </w:r>
    </w:p>
    <w:p w14:paraId="6B09F67E" w14:textId="77777777" w:rsidR="00D635B0" w:rsidRPr="00FA59F5" w:rsidRDefault="00953948">
      <w:pPr>
        <w:spacing w:beforeLines="100" w:before="312" w:line="460" w:lineRule="exact"/>
        <w:rPr>
          <w:rFonts w:ascii="宋体" w:hAnsi="宋体"/>
          <w:b/>
          <w:sz w:val="24"/>
          <w:szCs w:val="24"/>
        </w:rPr>
      </w:pPr>
      <w:r w:rsidRPr="00FA59F5">
        <w:rPr>
          <w:rFonts w:ascii="宋体" w:hAnsi="宋体" w:hint="eastAsia"/>
          <w:b/>
          <w:sz w:val="24"/>
          <w:szCs w:val="24"/>
        </w:rPr>
        <w:t xml:space="preserve">9.2 </w:t>
      </w:r>
      <w:r w:rsidRPr="00FA59F5">
        <w:rPr>
          <w:rFonts w:ascii="宋体" w:hAnsi="宋体"/>
          <w:b/>
          <w:sz w:val="24"/>
          <w:szCs w:val="24"/>
        </w:rPr>
        <w:t>对投标人的纪律要求</w:t>
      </w:r>
    </w:p>
    <w:p w14:paraId="784224A0"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投标人不得相互串通投标或者与招标人串通投标，不得向招标人或者评标委员会成员行贿谋取中标，不得以他人名义投标或者以其它方式弄虚作假骗取中标；投标人不得以任何方式干扰、影响评标工作。</w:t>
      </w:r>
    </w:p>
    <w:p w14:paraId="1C83FAD9" w14:textId="77777777" w:rsidR="00D635B0" w:rsidRPr="00FA59F5" w:rsidRDefault="00953948">
      <w:pPr>
        <w:spacing w:beforeLines="100" w:before="312" w:line="460" w:lineRule="exact"/>
        <w:rPr>
          <w:rFonts w:ascii="宋体" w:hAnsi="宋体"/>
          <w:b/>
          <w:sz w:val="24"/>
          <w:szCs w:val="24"/>
        </w:rPr>
      </w:pPr>
      <w:r w:rsidRPr="00FA59F5">
        <w:rPr>
          <w:rFonts w:ascii="宋体" w:hAnsi="宋体" w:hint="eastAsia"/>
          <w:b/>
          <w:sz w:val="24"/>
          <w:szCs w:val="24"/>
        </w:rPr>
        <w:t xml:space="preserve">9.3 </w:t>
      </w:r>
      <w:r w:rsidRPr="00FA59F5">
        <w:rPr>
          <w:rFonts w:ascii="宋体" w:hAnsi="宋体"/>
          <w:b/>
          <w:sz w:val="24"/>
          <w:szCs w:val="24"/>
        </w:rPr>
        <w:t>对评标委员会成员的纪律要求</w:t>
      </w:r>
    </w:p>
    <w:p w14:paraId="0E3B1FE4"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sz w:val="24"/>
          <w:szCs w:val="24"/>
        </w:rPr>
        <w:lastRenderedPageBreak/>
        <w:t>评标委员会成员不得收受</w:t>
      </w:r>
      <w:r w:rsidRPr="00FA59F5">
        <w:rPr>
          <w:rFonts w:ascii="宋体" w:hAnsi="宋体" w:hint="eastAsia"/>
          <w:sz w:val="24"/>
          <w:szCs w:val="24"/>
        </w:rPr>
        <w:t>投标</w:t>
      </w:r>
      <w:r w:rsidRPr="00FA59F5">
        <w:rPr>
          <w:rFonts w:ascii="宋体" w:hAnsi="宋体"/>
          <w:sz w:val="24"/>
          <w:szCs w:val="24"/>
        </w:rPr>
        <w:t>人的财物或者其他好处，不得向他人透漏对投标文件的评审和比较、中标候选人的推荐情况以及评标有关的其他情况。在评标活动中，评标委员会成员不得擅离职守，影响评标程序正常进行，不得使用本</w:t>
      </w:r>
      <w:r w:rsidRPr="00FA59F5">
        <w:rPr>
          <w:rFonts w:ascii="宋体" w:hAnsi="宋体" w:hint="eastAsia"/>
          <w:sz w:val="24"/>
          <w:szCs w:val="24"/>
        </w:rPr>
        <w:t>工程</w:t>
      </w:r>
      <w:r w:rsidRPr="00FA59F5">
        <w:rPr>
          <w:rFonts w:ascii="宋体" w:hAnsi="宋体"/>
          <w:sz w:val="24"/>
          <w:szCs w:val="24"/>
        </w:rPr>
        <w:t>“</w:t>
      </w:r>
      <w:r w:rsidRPr="00FA59F5">
        <w:rPr>
          <w:rFonts w:ascii="宋体" w:hAnsi="宋体"/>
          <w:sz w:val="24"/>
          <w:szCs w:val="24"/>
        </w:rPr>
        <w:t>评标办法</w:t>
      </w:r>
      <w:r w:rsidRPr="00FA59F5">
        <w:rPr>
          <w:rFonts w:ascii="宋体" w:hAnsi="宋体"/>
          <w:sz w:val="24"/>
          <w:szCs w:val="24"/>
        </w:rPr>
        <w:t>”</w:t>
      </w:r>
      <w:r w:rsidRPr="00FA59F5">
        <w:rPr>
          <w:rFonts w:ascii="宋体" w:hAnsi="宋体"/>
          <w:sz w:val="24"/>
          <w:szCs w:val="24"/>
        </w:rPr>
        <w:t>没有规定的评审因素和标准进行评标</w:t>
      </w:r>
      <w:r w:rsidRPr="00FA59F5">
        <w:rPr>
          <w:rFonts w:ascii="宋体" w:hAnsi="宋体" w:hint="eastAsia"/>
          <w:sz w:val="24"/>
          <w:szCs w:val="24"/>
        </w:rPr>
        <w:t>，法律、法规和规章规定的除外</w:t>
      </w:r>
      <w:r w:rsidRPr="00FA59F5">
        <w:rPr>
          <w:rFonts w:ascii="宋体" w:hAnsi="宋体"/>
          <w:sz w:val="24"/>
          <w:szCs w:val="24"/>
        </w:rPr>
        <w:t>。</w:t>
      </w:r>
    </w:p>
    <w:p w14:paraId="0D432521" w14:textId="77777777" w:rsidR="00D635B0" w:rsidRPr="00FA59F5" w:rsidRDefault="00953948">
      <w:pPr>
        <w:spacing w:beforeLines="100" w:before="312" w:line="460" w:lineRule="exact"/>
        <w:rPr>
          <w:rFonts w:ascii="宋体" w:hAnsi="宋体"/>
          <w:b/>
          <w:sz w:val="24"/>
          <w:szCs w:val="24"/>
        </w:rPr>
      </w:pPr>
      <w:r w:rsidRPr="00FA59F5">
        <w:rPr>
          <w:rFonts w:ascii="宋体" w:hAnsi="宋体" w:hint="eastAsia"/>
          <w:b/>
          <w:sz w:val="24"/>
          <w:szCs w:val="24"/>
        </w:rPr>
        <w:t xml:space="preserve">9.4 </w:t>
      </w:r>
      <w:r w:rsidRPr="00FA59F5">
        <w:rPr>
          <w:rFonts w:ascii="宋体" w:hAnsi="宋体"/>
          <w:b/>
          <w:sz w:val="24"/>
          <w:szCs w:val="24"/>
        </w:rPr>
        <w:t>对与评标活动有关的工作人员的纪律要求</w:t>
      </w:r>
    </w:p>
    <w:p w14:paraId="63F41869"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sz w:val="24"/>
          <w:szCs w:val="24"/>
        </w:rPr>
        <w:t>与评标活动有关的工作人员不得收受</w:t>
      </w:r>
      <w:r w:rsidRPr="00FA59F5">
        <w:rPr>
          <w:rFonts w:ascii="宋体" w:hAnsi="宋体" w:hint="eastAsia"/>
          <w:sz w:val="24"/>
          <w:szCs w:val="24"/>
        </w:rPr>
        <w:t>投标</w:t>
      </w:r>
      <w:r w:rsidRPr="00FA59F5">
        <w:rPr>
          <w:rFonts w:ascii="宋体" w:hAnsi="宋体"/>
          <w:sz w:val="24"/>
          <w:szCs w:val="24"/>
        </w:rPr>
        <w:t>人的财物或者其他好处，不得向他人透漏对投标文件的评审和比较、中标候选人的推荐情况以及评标有关的其他情况。在评标活动中，与评标活动有关的工作人员不得擅离职守，影响评标程序正常进行。</w:t>
      </w:r>
    </w:p>
    <w:p w14:paraId="2659618B" w14:textId="77777777" w:rsidR="00D635B0" w:rsidRPr="00FA59F5" w:rsidRDefault="00953948">
      <w:pPr>
        <w:spacing w:beforeLines="100" w:before="312" w:line="460" w:lineRule="exact"/>
        <w:rPr>
          <w:rFonts w:ascii="宋体" w:hAnsi="宋体"/>
          <w:b/>
          <w:sz w:val="24"/>
          <w:szCs w:val="24"/>
        </w:rPr>
      </w:pPr>
      <w:r w:rsidRPr="00FA59F5">
        <w:rPr>
          <w:rFonts w:ascii="宋体" w:hAnsi="宋体" w:hint="eastAsia"/>
          <w:b/>
          <w:sz w:val="24"/>
          <w:szCs w:val="24"/>
        </w:rPr>
        <w:t xml:space="preserve">9.5 </w:t>
      </w:r>
      <w:r w:rsidRPr="00FA59F5">
        <w:rPr>
          <w:rFonts w:ascii="宋体" w:hAnsi="宋体"/>
          <w:b/>
          <w:sz w:val="24"/>
          <w:szCs w:val="24"/>
        </w:rPr>
        <w:t>投诉</w:t>
      </w:r>
    </w:p>
    <w:p w14:paraId="4DFFCC77"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hint="eastAsia"/>
          <w:sz w:val="24"/>
          <w:szCs w:val="24"/>
        </w:rPr>
        <w:t>投标人和其它利害关系人认为本次招标活动违反法律、法规和规章规定的，有权向有关行政监将管部门投诉。</w:t>
      </w:r>
    </w:p>
    <w:p w14:paraId="6953C932" w14:textId="77777777" w:rsidR="00D635B0" w:rsidRPr="00FA59F5" w:rsidRDefault="00953948">
      <w:pPr>
        <w:spacing w:line="460" w:lineRule="exact"/>
        <w:ind w:firstLineChars="200" w:firstLine="480"/>
        <w:rPr>
          <w:rFonts w:ascii="宋体" w:hAnsi="宋体"/>
          <w:sz w:val="24"/>
          <w:szCs w:val="24"/>
        </w:rPr>
      </w:pPr>
      <w:r w:rsidRPr="00FA59F5">
        <w:rPr>
          <w:rFonts w:ascii="宋体" w:hAnsi="宋体"/>
          <w:sz w:val="24"/>
          <w:szCs w:val="24"/>
        </w:rPr>
        <w:t>监管部门的联系方式见投标人须知前附表</w:t>
      </w:r>
      <w:r w:rsidRPr="00FA59F5">
        <w:rPr>
          <w:rFonts w:ascii="宋体" w:hAnsi="宋体" w:hint="eastAsia"/>
          <w:sz w:val="24"/>
          <w:szCs w:val="24"/>
        </w:rPr>
        <w:t>。</w:t>
      </w:r>
    </w:p>
    <w:p w14:paraId="7D18F0BD" w14:textId="77777777" w:rsidR="00D635B0" w:rsidRPr="00FA59F5" w:rsidRDefault="00D635B0">
      <w:pPr>
        <w:rPr>
          <w:rFonts w:ascii="宋体" w:hAnsi="宋体"/>
          <w:b/>
          <w:i/>
          <w:sz w:val="24"/>
          <w:szCs w:val="24"/>
        </w:rPr>
        <w:sectPr w:rsidR="00D635B0" w:rsidRPr="00FA59F5">
          <w:pgSz w:w="11906" w:h="16838"/>
          <w:pgMar w:top="1418" w:right="1418" w:bottom="1418" w:left="1418" w:header="851" w:footer="737" w:gutter="0"/>
          <w:cols w:space="720"/>
          <w:docGrid w:type="lines" w:linePitch="312"/>
        </w:sectPr>
      </w:pPr>
    </w:p>
    <w:p w14:paraId="7809BA32" w14:textId="0856EA76" w:rsidR="00A1693B" w:rsidRPr="00FA59F5" w:rsidRDefault="00A1693B" w:rsidP="00A1693B">
      <w:pPr>
        <w:pStyle w:val="2"/>
        <w:ind w:firstLine="480"/>
      </w:pPr>
    </w:p>
    <w:p w14:paraId="096D7821" w14:textId="5BAC464F" w:rsidR="00A1693B" w:rsidRPr="00FA59F5" w:rsidRDefault="00A1693B" w:rsidP="00A1693B"/>
    <w:p w14:paraId="7B122A00" w14:textId="77777777" w:rsidR="00A1693B" w:rsidRPr="00FA59F5" w:rsidRDefault="00A1693B" w:rsidP="00FA59F5">
      <w:pPr>
        <w:pStyle w:val="2"/>
        <w:ind w:firstLine="480"/>
      </w:pPr>
    </w:p>
    <w:p w14:paraId="49FC4E3E" w14:textId="77777777" w:rsidR="00D635B0" w:rsidRPr="00FA59F5" w:rsidRDefault="00D635B0">
      <w:pPr>
        <w:rPr>
          <w:rFonts w:ascii="隶书" w:eastAsia="隶书"/>
          <w:b/>
          <w:i/>
          <w:spacing w:val="40"/>
          <w:sz w:val="84"/>
          <w:szCs w:val="84"/>
        </w:rPr>
      </w:pPr>
    </w:p>
    <w:p w14:paraId="6F5283E0" w14:textId="77777777" w:rsidR="00D635B0" w:rsidRPr="00FA59F5" w:rsidRDefault="00953948">
      <w:pPr>
        <w:pStyle w:val="1"/>
        <w:rPr>
          <w:sz w:val="72"/>
        </w:rPr>
      </w:pPr>
      <w:bookmarkStart w:id="32" w:name="_Toc454627371"/>
      <w:bookmarkStart w:id="33" w:name="_Toc116299520"/>
      <w:r w:rsidRPr="00FA59F5">
        <w:rPr>
          <w:rFonts w:hint="eastAsia"/>
        </w:rPr>
        <w:t>第三章</w:t>
      </w:r>
      <w:r w:rsidRPr="00FA59F5">
        <w:rPr>
          <w:rFonts w:hint="eastAsia"/>
        </w:rPr>
        <w:t xml:space="preserve"> </w:t>
      </w:r>
      <w:r w:rsidRPr="00FA59F5">
        <w:rPr>
          <w:rFonts w:hint="eastAsia"/>
        </w:rPr>
        <w:t>评标办</w:t>
      </w:r>
      <w:r w:rsidRPr="00FA59F5">
        <w:rPr>
          <w:rFonts w:hint="eastAsia"/>
        </w:rPr>
        <w:t>法</w:t>
      </w:r>
      <w:bookmarkEnd w:id="32"/>
      <w:bookmarkEnd w:id="33"/>
    </w:p>
    <w:p w14:paraId="4B9A2308" w14:textId="77777777" w:rsidR="00D635B0" w:rsidRPr="00FA59F5" w:rsidRDefault="00D635B0">
      <w:pPr>
        <w:rPr>
          <w:b/>
          <w:spacing w:val="6"/>
          <w:sz w:val="44"/>
        </w:rPr>
      </w:pPr>
    </w:p>
    <w:p w14:paraId="733ED114" w14:textId="77777777" w:rsidR="00D635B0" w:rsidRPr="00FA59F5" w:rsidRDefault="00D635B0">
      <w:pPr>
        <w:jc w:val="center"/>
        <w:rPr>
          <w:b/>
          <w:spacing w:val="6"/>
          <w:sz w:val="44"/>
        </w:rPr>
      </w:pPr>
    </w:p>
    <w:p w14:paraId="4BE7F10A" w14:textId="77777777" w:rsidR="00D635B0" w:rsidRPr="00FA59F5" w:rsidRDefault="00D635B0">
      <w:pPr>
        <w:autoSpaceDE w:val="0"/>
        <w:autoSpaceDN w:val="0"/>
        <w:adjustRightInd w:val="0"/>
        <w:jc w:val="center"/>
        <w:rPr>
          <w:rFonts w:ascii="黑体" w:eastAsia="黑体" w:cs="黑体"/>
          <w:b/>
          <w:kern w:val="0"/>
          <w:sz w:val="24"/>
        </w:rPr>
      </w:pPr>
    </w:p>
    <w:p w14:paraId="1C16E161" w14:textId="77777777" w:rsidR="00D635B0" w:rsidRPr="00FA59F5" w:rsidRDefault="00D635B0">
      <w:pPr>
        <w:autoSpaceDE w:val="0"/>
        <w:autoSpaceDN w:val="0"/>
        <w:adjustRightInd w:val="0"/>
        <w:jc w:val="center"/>
        <w:rPr>
          <w:rFonts w:ascii="黑体" w:eastAsia="黑体" w:cs="黑体"/>
          <w:b/>
          <w:kern w:val="0"/>
          <w:sz w:val="24"/>
        </w:rPr>
      </w:pPr>
    </w:p>
    <w:p w14:paraId="34D10A6D" w14:textId="77777777" w:rsidR="00D635B0" w:rsidRPr="00FA59F5" w:rsidRDefault="00D635B0">
      <w:pPr>
        <w:autoSpaceDE w:val="0"/>
        <w:autoSpaceDN w:val="0"/>
        <w:adjustRightInd w:val="0"/>
        <w:jc w:val="center"/>
        <w:rPr>
          <w:rFonts w:ascii="黑体" w:eastAsia="黑体" w:cs="黑体"/>
          <w:b/>
          <w:kern w:val="0"/>
          <w:sz w:val="24"/>
        </w:rPr>
      </w:pPr>
    </w:p>
    <w:p w14:paraId="5289B650" w14:textId="77777777" w:rsidR="00D635B0" w:rsidRPr="00FA59F5" w:rsidRDefault="00D635B0">
      <w:pPr>
        <w:autoSpaceDE w:val="0"/>
        <w:autoSpaceDN w:val="0"/>
        <w:adjustRightInd w:val="0"/>
        <w:jc w:val="center"/>
        <w:rPr>
          <w:rFonts w:ascii="黑体" w:eastAsia="黑体" w:cs="黑体"/>
          <w:b/>
          <w:kern w:val="0"/>
          <w:sz w:val="24"/>
        </w:rPr>
      </w:pPr>
    </w:p>
    <w:p w14:paraId="0823F62E" w14:textId="77777777" w:rsidR="00D635B0" w:rsidRPr="00FA59F5" w:rsidRDefault="00D635B0">
      <w:pPr>
        <w:autoSpaceDE w:val="0"/>
        <w:autoSpaceDN w:val="0"/>
        <w:adjustRightInd w:val="0"/>
        <w:jc w:val="center"/>
        <w:rPr>
          <w:rFonts w:ascii="黑体" w:eastAsia="黑体" w:cs="黑体"/>
          <w:b/>
          <w:kern w:val="0"/>
          <w:sz w:val="24"/>
        </w:rPr>
      </w:pPr>
    </w:p>
    <w:p w14:paraId="66A7F164" w14:textId="77777777" w:rsidR="00D635B0" w:rsidRPr="00FA59F5" w:rsidRDefault="00D635B0">
      <w:pPr>
        <w:autoSpaceDE w:val="0"/>
        <w:autoSpaceDN w:val="0"/>
        <w:adjustRightInd w:val="0"/>
        <w:jc w:val="center"/>
        <w:rPr>
          <w:rFonts w:ascii="黑体" w:eastAsia="黑体" w:cs="黑体"/>
          <w:b/>
          <w:kern w:val="0"/>
          <w:sz w:val="24"/>
        </w:rPr>
      </w:pPr>
    </w:p>
    <w:p w14:paraId="53E46963" w14:textId="77777777" w:rsidR="00D635B0" w:rsidRPr="00FA59F5" w:rsidRDefault="00D635B0">
      <w:pPr>
        <w:autoSpaceDE w:val="0"/>
        <w:autoSpaceDN w:val="0"/>
        <w:adjustRightInd w:val="0"/>
        <w:jc w:val="center"/>
        <w:rPr>
          <w:rFonts w:ascii="黑体" w:eastAsia="黑体" w:cs="黑体"/>
          <w:b/>
          <w:kern w:val="0"/>
          <w:sz w:val="24"/>
        </w:rPr>
      </w:pPr>
    </w:p>
    <w:p w14:paraId="7CABCF8E" w14:textId="77777777" w:rsidR="00D635B0" w:rsidRPr="00FA59F5" w:rsidRDefault="00D635B0">
      <w:pPr>
        <w:autoSpaceDE w:val="0"/>
        <w:autoSpaceDN w:val="0"/>
        <w:adjustRightInd w:val="0"/>
        <w:jc w:val="center"/>
        <w:rPr>
          <w:rFonts w:ascii="黑体" w:eastAsia="黑体" w:cs="黑体"/>
          <w:b/>
          <w:kern w:val="0"/>
          <w:sz w:val="24"/>
        </w:rPr>
      </w:pPr>
    </w:p>
    <w:p w14:paraId="66467D8F" w14:textId="77777777" w:rsidR="00D635B0" w:rsidRPr="00FA59F5" w:rsidRDefault="00D635B0">
      <w:pPr>
        <w:autoSpaceDE w:val="0"/>
        <w:autoSpaceDN w:val="0"/>
        <w:adjustRightInd w:val="0"/>
        <w:jc w:val="center"/>
        <w:rPr>
          <w:rFonts w:ascii="黑体" w:eastAsia="黑体" w:cs="黑体"/>
          <w:b/>
          <w:kern w:val="0"/>
          <w:sz w:val="24"/>
        </w:rPr>
      </w:pPr>
    </w:p>
    <w:p w14:paraId="394BC445" w14:textId="77777777" w:rsidR="00D635B0" w:rsidRPr="00FA59F5" w:rsidRDefault="00D635B0">
      <w:pPr>
        <w:autoSpaceDE w:val="0"/>
        <w:autoSpaceDN w:val="0"/>
        <w:adjustRightInd w:val="0"/>
        <w:jc w:val="center"/>
        <w:rPr>
          <w:rFonts w:ascii="黑体" w:eastAsia="黑体" w:cs="黑体"/>
          <w:b/>
          <w:kern w:val="0"/>
          <w:sz w:val="24"/>
        </w:rPr>
      </w:pPr>
    </w:p>
    <w:p w14:paraId="2AB5656E" w14:textId="77777777" w:rsidR="00D635B0" w:rsidRPr="00FA59F5" w:rsidRDefault="00D635B0">
      <w:pPr>
        <w:autoSpaceDE w:val="0"/>
        <w:autoSpaceDN w:val="0"/>
        <w:adjustRightInd w:val="0"/>
        <w:jc w:val="center"/>
        <w:rPr>
          <w:rFonts w:ascii="黑体" w:eastAsia="黑体" w:cs="黑体"/>
          <w:b/>
          <w:kern w:val="0"/>
          <w:sz w:val="24"/>
        </w:rPr>
      </w:pPr>
    </w:p>
    <w:p w14:paraId="0C01090D" w14:textId="77777777" w:rsidR="00D635B0" w:rsidRPr="00FA59F5" w:rsidRDefault="00D635B0">
      <w:pPr>
        <w:autoSpaceDE w:val="0"/>
        <w:autoSpaceDN w:val="0"/>
        <w:adjustRightInd w:val="0"/>
        <w:jc w:val="center"/>
        <w:rPr>
          <w:rFonts w:ascii="黑体" w:eastAsia="黑体" w:cs="黑体"/>
          <w:b/>
          <w:kern w:val="0"/>
          <w:sz w:val="24"/>
        </w:rPr>
      </w:pPr>
    </w:p>
    <w:p w14:paraId="1EC4F444" w14:textId="77777777" w:rsidR="00D635B0" w:rsidRPr="00FA59F5" w:rsidRDefault="00D635B0">
      <w:pPr>
        <w:autoSpaceDE w:val="0"/>
        <w:autoSpaceDN w:val="0"/>
        <w:adjustRightInd w:val="0"/>
        <w:jc w:val="center"/>
        <w:rPr>
          <w:rFonts w:ascii="黑体" w:eastAsia="黑体" w:cs="黑体"/>
          <w:b/>
          <w:kern w:val="0"/>
          <w:sz w:val="24"/>
        </w:rPr>
      </w:pPr>
    </w:p>
    <w:p w14:paraId="04DBA58E" w14:textId="77777777" w:rsidR="00D635B0" w:rsidRPr="00FA59F5" w:rsidRDefault="00D635B0">
      <w:pPr>
        <w:autoSpaceDE w:val="0"/>
        <w:autoSpaceDN w:val="0"/>
        <w:adjustRightInd w:val="0"/>
        <w:jc w:val="center"/>
        <w:rPr>
          <w:rFonts w:ascii="黑体" w:eastAsia="黑体" w:cs="黑体"/>
          <w:b/>
          <w:kern w:val="0"/>
          <w:sz w:val="24"/>
        </w:rPr>
      </w:pPr>
    </w:p>
    <w:p w14:paraId="796AEBAF" w14:textId="77777777" w:rsidR="00D635B0" w:rsidRPr="00FA59F5" w:rsidRDefault="00D635B0">
      <w:pPr>
        <w:autoSpaceDE w:val="0"/>
        <w:autoSpaceDN w:val="0"/>
        <w:adjustRightInd w:val="0"/>
        <w:jc w:val="center"/>
        <w:rPr>
          <w:rFonts w:ascii="黑体" w:eastAsia="黑体" w:cs="黑体"/>
          <w:b/>
          <w:kern w:val="0"/>
          <w:sz w:val="24"/>
        </w:rPr>
      </w:pPr>
    </w:p>
    <w:p w14:paraId="15E09422" w14:textId="77777777" w:rsidR="00D635B0" w:rsidRPr="00FA59F5" w:rsidRDefault="00D635B0">
      <w:pPr>
        <w:autoSpaceDE w:val="0"/>
        <w:autoSpaceDN w:val="0"/>
        <w:adjustRightInd w:val="0"/>
        <w:jc w:val="center"/>
        <w:rPr>
          <w:rFonts w:ascii="黑体" w:eastAsia="黑体" w:cs="黑体"/>
          <w:b/>
          <w:kern w:val="0"/>
          <w:sz w:val="24"/>
        </w:rPr>
      </w:pPr>
    </w:p>
    <w:p w14:paraId="639FA40E" w14:textId="77777777" w:rsidR="00D635B0" w:rsidRPr="00FA59F5" w:rsidRDefault="00D635B0">
      <w:pPr>
        <w:autoSpaceDE w:val="0"/>
        <w:autoSpaceDN w:val="0"/>
        <w:adjustRightInd w:val="0"/>
        <w:jc w:val="center"/>
        <w:rPr>
          <w:rFonts w:ascii="黑体" w:eastAsia="黑体" w:cs="黑体"/>
          <w:b/>
          <w:kern w:val="0"/>
          <w:sz w:val="24"/>
        </w:rPr>
      </w:pPr>
    </w:p>
    <w:p w14:paraId="7E65A6C4" w14:textId="77777777" w:rsidR="00D635B0" w:rsidRPr="00FA59F5" w:rsidRDefault="00D635B0">
      <w:pPr>
        <w:autoSpaceDE w:val="0"/>
        <w:autoSpaceDN w:val="0"/>
        <w:adjustRightInd w:val="0"/>
        <w:jc w:val="center"/>
        <w:rPr>
          <w:rFonts w:ascii="黑体" w:eastAsia="黑体" w:cs="黑体"/>
          <w:b/>
          <w:kern w:val="0"/>
          <w:sz w:val="24"/>
        </w:rPr>
      </w:pPr>
    </w:p>
    <w:p w14:paraId="1CBBACCF" w14:textId="77777777" w:rsidR="00D635B0" w:rsidRPr="00FA59F5" w:rsidRDefault="00D635B0">
      <w:pPr>
        <w:autoSpaceDE w:val="0"/>
        <w:autoSpaceDN w:val="0"/>
        <w:adjustRightInd w:val="0"/>
        <w:jc w:val="center"/>
        <w:rPr>
          <w:rFonts w:ascii="黑体" w:eastAsia="黑体" w:cs="黑体"/>
          <w:b/>
          <w:kern w:val="0"/>
          <w:sz w:val="24"/>
        </w:rPr>
      </w:pPr>
    </w:p>
    <w:p w14:paraId="66E14190" w14:textId="77777777" w:rsidR="00D635B0" w:rsidRPr="00FA59F5" w:rsidRDefault="00D635B0">
      <w:pPr>
        <w:autoSpaceDE w:val="0"/>
        <w:autoSpaceDN w:val="0"/>
        <w:adjustRightInd w:val="0"/>
        <w:jc w:val="center"/>
        <w:rPr>
          <w:rFonts w:ascii="黑体" w:eastAsia="黑体" w:cs="黑体"/>
          <w:b/>
          <w:kern w:val="0"/>
          <w:sz w:val="24"/>
        </w:rPr>
      </w:pPr>
    </w:p>
    <w:p w14:paraId="6A9D0C46" w14:textId="77777777" w:rsidR="00D635B0" w:rsidRPr="00FA59F5" w:rsidRDefault="00D635B0">
      <w:pPr>
        <w:autoSpaceDE w:val="0"/>
        <w:autoSpaceDN w:val="0"/>
        <w:adjustRightInd w:val="0"/>
        <w:jc w:val="center"/>
        <w:rPr>
          <w:rFonts w:ascii="黑体" w:eastAsia="黑体" w:cs="黑体"/>
          <w:b/>
          <w:kern w:val="0"/>
          <w:sz w:val="24"/>
        </w:rPr>
      </w:pPr>
    </w:p>
    <w:p w14:paraId="25ECC6E7" w14:textId="77777777" w:rsidR="00D635B0" w:rsidRPr="00FA59F5" w:rsidRDefault="00D635B0">
      <w:pPr>
        <w:autoSpaceDE w:val="0"/>
        <w:autoSpaceDN w:val="0"/>
        <w:adjustRightInd w:val="0"/>
        <w:jc w:val="center"/>
        <w:rPr>
          <w:rFonts w:ascii="黑体" w:eastAsia="黑体" w:cs="黑体"/>
          <w:b/>
          <w:kern w:val="0"/>
          <w:sz w:val="24"/>
        </w:rPr>
      </w:pPr>
    </w:p>
    <w:p w14:paraId="07974DDC" w14:textId="77777777" w:rsidR="00D635B0" w:rsidRPr="00FA59F5" w:rsidRDefault="00D635B0">
      <w:pPr>
        <w:autoSpaceDE w:val="0"/>
        <w:autoSpaceDN w:val="0"/>
        <w:adjustRightInd w:val="0"/>
        <w:jc w:val="center"/>
        <w:rPr>
          <w:rFonts w:ascii="黑体" w:eastAsia="黑体" w:cs="黑体"/>
          <w:b/>
          <w:kern w:val="0"/>
          <w:sz w:val="24"/>
        </w:rPr>
      </w:pPr>
    </w:p>
    <w:p w14:paraId="52929E67" w14:textId="77777777" w:rsidR="00D635B0" w:rsidRPr="00FA59F5" w:rsidRDefault="00D635B0">
      <w:pPr>
        <w:autoSpaceDE w:val="0"/>
        <w:autoSpaceDN w:val="0"/>
        <w:adjustRightInd w:val="0"/>
        <w:jc w:val="center"/>
        <w:rPr>
          <w:rFonts w:ascii="黑体" w:eastAsia="黑体" w:cs="黑体"/>
          <w:b/>
          <w:kern w:val="0"/>
          <w:sz w:val="24"/>
        </w:rPr>
      </w:pPr>
    </w:p>
    <w:p w14:paraId="5DD3B912" w14:textId="77777777" w:rsidR="00D635B0" w:rsidRPr="00FA59F5" w:rsidRDefault="00D635B0">
      <w:pPr>
        <w:autoSpaceDE w:val="0"/>
        <w:autoSpaceDN w:val="0"/>
        <w:adjustRightInd w:val="0"/>
        <w:jc w:val="center"/>
        <w:rPr>
          <w:rFonts w:ascii="黑体" w:eastAsia="黑体" w:cs="黑体"/>
          <w:b/>
          <w:kern w:val="0"/>
          <w:sz w:val="24"/>
        </w:rPr>
      </w:pPr>
    </w:p>
    <w:p w14:paraId="1E6FD7B6" w14:textId="77777777" w:rsidR="00D635B0" w:rsidRPr="00FA59F5" w:rsidRDefault="00D635B0">
      <w:pPr>
        <w:autoSpaceDE w:val="0"/>
        <w:autoSpaceDN w:val="0"/>
        <w:adjustRightInd w:val="0"/>
        <w:jc w:val="center"/>
        <w:rPr>
          <w:rFonts w:ascii="黑体" w:eastAsia="黑体" w:cs="黑体"/>
          <w:b/>
          <w:kern w:val="0"/>
          <w:sz w:val="24"/>
        </w:rPr>
      </w:pPr>
    </w:p>
    <w:p w14:paraId="43B3115F" w14:textId="77777777" w:rsidR="00D635B0" w:rsidRPr="00FA59F5" w:rsidRDefault="00D635B0">
      <w:pPr>
        <w:autoSpaceDE w:val="0"/>
        <w:autoSpaceDN w:val="0"/>
        <w:adjustRightInd w:val="0"/>
        <w:jc w:val="center"/>
        <w:rPr>
          <w:rFonts w:ascii="黑体" w:eastAsia="黑体" w:cs="黑体"/>
          <w:b/>
          <w:kern w:val="0"/>
          <w:sz w:val="24"/>
        </w:rPr>
      </w:pPr>
    </w:p>
    <w:p w14:paraId="47AE4274" w14:textId="77777777" w:rsidR="00D635B0" w:rsidRPr="00FA59F5" w:rsidRDefault="00953948">
      <w:pPr>
        <w:pStyle w:val="2"/>
        <w:ind w:firstLineChars="0" w:firstLine="0"/>
        <w:rPr>
          <w:rFonts w:cs="TimesNewRomanPSMT"/>
          <w:b/>
          <w:sz w:val="28"/>
          <w:szCs w:val="28"/>
        </w:rPr>
      </w:pPr>
      <w:r w:rsidRPr="00FA59F5">
        <w:rPr>
          <w:rFonts w:cs="TimesNewRomanPSMT" w:hint="eastAsia"/>
          <w:b/>
          <w:sz w:val="28"/>
          <w:szCs w:val="28"/>
        </w:rPr>
        <w:lastRenderedPageBreak/>
        <w:t>1.</w:t>
      </w:r>
      <w:r w:rsidRPr="00FA59F5">
        <w:rPr>
          <w:rFonts w:cs="TimesNewRomanPSMT" w:hint="eastAsia"/>
          <w:b/>
          <w:sz w:val="28"/>
          <w:szCs w:val="28"/>
        </w:rPr>
        <w:t>评标办法前附表</w:t>
      </w:r>
    </w:p>
    <w:p w14:paraId="033826EC" w14:textId="77777777" w:rsidR="00D635B0" w:rsidRPr="00FA59F5" w:rsidRDefault="00953948">
      <w:pPr>
        <w:jc w:val="center"/>
        <w:rPr>
          <w:rFonts w:ascii="宋体" w:hAnsi="宋体" w:cs="黑体"/>
          <w:b/>
          <w:kern w:val="0"/>
          <w:sz w:val="24"/>
        </w:rPr>
      </w:pPr>
      <w:r w:rsidRPr="00FA59F5">
        <w:rPr>
          <w:rFonts w:ascii="宋体" w:hAnsi="宋体" w:cs="黑体" w:hint="eastAsia"/>
          <w:b/>
          <w:kern w:val="0"/>
          <w:sz w:val="24"/>
        </w:rPr>
        <w:t>1.1</w:t>
      </w:r>
      <w:r w:rsidRPr="00FA59F5">
        <w:rPr>
          <w:b/>
          <w:sz w:val="24"/>
        </w:rPr>
        <w:t>初步评审标准</w:t>
      </w:r>
      <w:r w:rsidRPr="00FA59F5">
        <w:rPr>
          <w:rFonts w:ascii="宋体" w:hAnsi="宋体" w:cs="黑体" w:hint="eastAsia"/>
          <w:b/>
          <w:kern w:val="0"/>
          <w:sz w:val="24"/>
        </w:rPr>
        <w:t>前附表</w:t>
      </w:r>
    </w:p>
    <w:p w14:paraId="1C39E9DA" w14:textId="77777777" w:rsidR="00D635B0" w:rsidRPr="00FA59F5" w:rsidRDefault="00D635B0">
      <w:pPr>
        <w:autoSpaceDE w:val="0"/>
        <w:autoSpaceDN w:val="0"/>
        <w:adjustRightInd w:val="0"/>
        <w:jc w:val="center"/>
        <w:rPr>
          <w:rFonts w:ascii="黑体" w:eastAsia="黑体" w:cs="黑体"/>
          <w:kern w:val="0"/>
          <w:sz w:val="24"/>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95"/>
        <w:gridCol w:w="6"/>
        <w:gridCol w:w="1842"/>
        <w:gridCol w:w="4839"/>
        <w:gridCol w:w="1275"/>
      </w:tblGrid>
      <w:tr w:rsidR="00FA59F5" w:rsidRPr="00FA59F5" w14:paraId="3BBC96E5" w14:textId="77777777">
        <w:trPr>
          <w:trHeight w:hRule="exact" w:val="1368"/>
        </w:trPr>
        <w:tc>
          <w:tcPr>
            <w:tcW w:w="1101" w:type="dxa"/>
            <w:gridSpan w:val="2"/>
            <w:vAlign w:val="center"/>
          </w:tcPr>
          <w:p w14:paraId="74CD19ED" w14:textId="77777777" w:rsidR="00D635B0" w:rsidRPr="00FA59F5" w:rsidRDefault="00953948">
            <w:pPr>
              <w:autoSpaceDE w:val="0"/>
              <w:autoSpaceDN w:val="0"/>
              <w:adjustRightInd w:val="0"/>
              <w:spacing w:line="440" w:lineRule="exact"/>
              <w:jc w:val="center"/>
              <w:rPr>
                <w:rFonts w:ascii="宋体" w:cs="宋体"/>
                <w:b/>
                <w:kern w:val="0"/>
                <w:szCs w:val="21"/>
              </w:rPr>
            </w:pPr>
            <w:r w:rsidRPr="00FA59F5">
              <w:rPr>
                <w:rFonts w:ascii="宋体" w:cs="宋体" w:hint="eastAsia"/>
                <w:b/>
                <w:kern w:val="0"/>
                <w:szCs w:val="21"/>
              </w:rPr>
              <w:t>条款号</w:t>
            </w:r>
          </w:p>
        </w:tc>
        <w:tc>
          <w:tcPr>
            <w:tcW w:w="1842" w:type="dxa"/>
            <w:vAlign w:val="center"/>
          </w:tcPr>
          <w:p w14:paraId="7B687FBF" w14:textId="77777777" w:rsidR="00D635B0" w:rsidRPr="00FA59F5" w:rsidRDefault="00953948">
            <w:pPr>
              <w:autoSpaceDE w:val="0"/>
              <w:autoSpaceDN w:val="0"/>
              <w:adjustRightInd w:val="0"/>
              <w:spacing w:line="440" w:lineRule="exact"/>
              <w:jc w:val="center"/>
              <w:rPr>
                <w:rFonts w:ascii="宋体" w:cs="宋体"/>
                <w:b/>
                <w:kern w:val="0"/>
                <w:szCs w:val="21"/>
              </w:rPr>
            </w:pPr>
            <w:r w:rsidRPr="00FA59F5">
              <w:rPr>
                <w:rFonts w:ascii="宋体" w:cs="宋体" w:hint="eastAsia"/>
                <w:b/>
                <w:kern w:val="0"/>
                <w:szCs w:val="21"/>
              </w:rPr>
              <w:t>评审因素</w:t>
            </w:r>
          </w:p>
        </w:tc>
        <w:tc>
          <w:tcPr>
            <w:tcW w:w="4839" w:type="dxa"/>
            <w:vAlign w:val="center"/>
          </w:tcPr>
          <w:p w14:paraId="72F9BCE4" w14:textId="77777777" w:rsidR="00D635B0" w:rsidRPr="00FA59F5" w:rsidRDefault="00953948">
            <w:pPr>
              <w:autoSpaceDE w:val="0"/>
              <w:autoSpaceDN w:val="0"/>
              <w:adjustRightInd w:val="0"/>
              <w:spacing w:line="440" w:lineRule="exact"/>
              <w:jc w:val="center"/>
              <w:rPr>
                <w:rFonts w:ascii="宋体" w:hAnsi="宋体" w:cs="宋体"/>
                <w:b/>
                <w:kern w:val="0"/>
                <w:szCs w:val="21"/>
              </w:rPr>
            </w:pPr>
            <w:r w:rsidRPr="00FA59F5">
              <w:rPr>
                <w:rFonts w:ascii="宋体" w:hAnsi="宋体" w:cs="宋体" w:hint="eastAsia"/>
                <w:b/>
                <w:kern w:val="0"/>
                <w:szCs w:val="21"/>
              </w:rPr>
              <w:t>评审标准</w:t>
            </w:r>
          </w:p>
        </w:tc>
        <w:tc>
          <w:tcPr>
            <w:tcW w:w="1275" w:type="dxa"/>
          </w:tcPr>
          <w:p w14:paraId="71D0766E" w14:textId="77777777" w:rsidR="00D635B0" w:rsidRPr="00FA59F5" w:rsidRDefault="00953948">
            <w:pPr>
              <w:autoSpaceDE w:val="0"/>
              <w:autoSpaceDN w:val="0"/>
              <w:adjustRightInd w:val="0"/>
              <w:jc w:val="center"/>
              <w:rPr>
                <w:rFonts w:ascii="宋体" w:hAnsi="宋体" w:cs="Tahoma"/>
                <w:szCs w:val="21"/>
              </w:rPr>
            </w:pPr>
            <w:r w:rsidRPr="00FA59F5">
              <w:rPr>
                <w:rFonts w:ascii="宋体" w:hAnsi="宋体" w:cs="Tahoma" w:hint="eastAsia"/>
                <w:szCs w:val="21"/>
              </w:rPr>
              <w:t>审查情况是否符合</w:t>
            </w:r>
          </w:p>
          <w:p w14:paraId="655C40B0" w14:textId="77777777" w:rsidR="00D635B0" w:rsidRPr="00FA59F5" w:rsidRDefault="00953948">
            <w:pPr>
              <w:autoSpaceDE w:val="0"/>
              <w:autoSpaceDN w:val="0"/>
              <w:adjustRightInd w:val="0"/>
              <w:jc w:val="center"/>
              <w:rPr>
                <w:rFonts w:ascii="宋体" w:hAnsi="宋体" w:cs="Tahoma"/>
                <w:szCs w:val="21"/>
              </w:rPr>
            </w:pPr>
            <w:r w:rsidRPr="00FA59F5">
              <w:rPr>
                <w:rFonts w:ascii="宋体" w:hAnsi="宋体" w:cs="Tahoma" w:hint="eastAsia"/>
                <w:szCs w:val="21"/>
              </w:rPr>
              <w:t>符合“○”</w:t>
            </w:r>
            <w:r w:rsidRPr="00FA59F5">
              <w:rPr>
                <w:rFonts w:ascii="宋体" w:hAnsi="宋体" w:cs="Tahoma" w:hint="eastAsia"/>
                <w:szCs w:val="21"/>
              </w:rPr>
              <w:t xml:space="preserve"> </w:t>
            </w:r>
          </w:p>
          <w:p w14:paraId="1F2A7AFA" w14:textId="77777777" w:rsidR="00D635B0" w:rsidRPr="00FA59F5" w:rsidRDefault="00953948">
            <w:pPr>
              <w:autoSpaceDE w:val="0"/>
              <w:autoSpaceDN w:val="0"/>
              <w:adjustRightInd w:val="0"/>
              <w:jc w:val="center"/>
              <w:rPr>
                <w:rFonts w:ascii="宋体" w:hAnsi="宋体" w:cs="宋体"/>
                <w:b/>
                <w:kern w:val="0"/>
                <w:szCs w:val="21"/>
              </w:rPr>
            </w:pPr>
            <w:r w:rsidRPr="00FA59F5">
              <w:rPr>
                <w:rFonts w:ascii="宋体" w:hAnsi="宋体" w:cs="Tahoma" w:hint="eastAsia"/>
                <w:szCs w:val="21"/>
              </w:rPr>
              <w:t>不符合“×”</w:t>
            </w:r>
          </w:p>
        </w:tc>
      </w:tr>
      <w:tr w:rsidR="00FA59F5" w:rsidRPr="00FA59F5" w14:paraId="43999F27" w14:textId="77777777">
        <w:trPr>
          <w:trHeight w:hRule="exact" w:val="550"/>
        </w:trPr>
        <w:tc>
          <w:tcPr>
            <w:tcW w:w="1101" w:type="dxa"/>
            <w:gridSpan w:val="2"/>
            <w:vMerge w:val="restart"/>
            <w:vAlign w:val="center"/>
          </w:tcPr>
          <w:p w14:paraId="4CF5B35F" w14:textId="77777777" w:rsidR="00D635B0" w:rsidRPr="00FA59F5" w:rsidRDefault="00953948">
            <w:pPr>
              <w:autoSpaceDE w:val="0"/>
              <w:autoSpaceDN w:val="0"/>
              <w:adjustRightInd w:val="0"/>
              <w:spacing w:line="440" w:lineRule="exact"/>
              <w:jc w:val="center"/>
              <w:rPr>
                <w:rFonts w:ascii="宋体" w:cs="宋体"/>
                <w:kern w:val="0"/>
                <w:szCs w:val="21"/>
              </w:rPr>
            </w:pPr>
            <w:r w:rsidRPr="00FA59F5">
              <w:rPr>
                <w:rFonts w:ascii="宋体" w:cs="宋体" w:hint="eastAsia"/>
                <w:kern w:val="0"/>
                <w:szCs w:val="21"/>
              </w:rPr>
              <w:t>形式评审标准</w:t>
            </w:r>
          </w:p>
        </w:tc>
        <w:tc>
          <w:tcPr>
            <w:tcW w:w="1842" w:type="dxa"/>
            <w:vAlign w:val="center"/>
          </w:tcPr>
          <w:p w14:paraId="08EF17BC" w14:textId="77777777" w:rsidR="00D635B0" w:rsidRPr="00FA59F5" w:rsidRDefault="00953948">
            <w:pPr>
              <w:autoSpaceDE w:val="0"/>
              <w:autoSpaceDN w:val="0"/>
              <w:adjustRightInd w:val="0"/>
              <w:spacing w:line="320" w:lineRule="exact"/>
              <w:jc w:val="center"/>
              <w:rPr>
                <w:rFonts w:ascii="宋体" w:cs="宋体"/>
                <w:kern w:val="0"/>
                <w:szCs w:val="21"/>
              </w:rPr>
            </w:pPr>
            <w:r w:rsidRPr="00FA59F5">
              <w:rPr>
                <w:rFonts w:ascii="宋体" w:cs="宋体" w:hint="eastAsia"/>
                <w:kern w:val="0"/>
                <w:szCs w:val="21"/>
              </w:rPr>
              <w:t>投标人名称</w:t>
            </w:r>
          </w:p>
        </w:tc>
        <w:tc>
          <w:tcPr>
            <w:tcW w:w="4839" w:type="dxa"/>
            <w:vAlign w:val="center"/>
          </w:tcPr>
          <w:p w14:paraId="576E4111" w14:textId="77777777" w:rsidR="00D635B0" w:rsidRPr="00FA59F5" w:rsidRDefault="00953948">
            <w:pPr>
              <w:autoSpaceDE w:val="0"/>
              <w:autoSpaceDN w:val="0"/>
              <w:adjustRightInd w:val="0"/>
              <w:spacing w:line="300" w:lineRule="exact"/>
              <w:rPr>
                <w:rFonts w:ascii="宋体" w:hAnsi="宋体" w:cs="宋体"/>
                <w:szCs w:val="21"/>
              </w:rPr>
            </w:pPr>
            <w:r w:rsidRPr="00FA59F5">
              <w:rPr>
                <w:rFonts w:ascii="宋体" w:hAnsi="宋体" w:cs="宋体" w:hint="eastAsia"/>
                <w:szCs w:val="21"/>
              </w:rPr>
              <w:t>与营业执照、资质证书一致。</w:t>
            </w:r>
          </w:p>
        </w:tc>
        <w:tc>
          <w:tcPr>
            <w:tcW w:w="1275" w:type="dxa"/>
          </w:tcPr>
          <w:p w14:paraId="3BC304BD" w14:textId="77777777" w:rsidR="00D635B0" w:rsidRPr="00FA59F5" w:rsidRDefault="00D635B0">
            <w:pPr>
              <w:autoSpaceDE w:val="0"/>
              <w:autoSpaceDN w:val="0"/>
              <w:adjustRightInd w:val="0"/>
              <w:spacing w:line="300" w:lineRule="exact"/>
              <w:rPr>
                <w:rFonts w:ascii="宋体" w:hAnsi="宋体" w:cs="宋体"/>
                <w:szCs w:val="21"/>
              </w:rPr>
            </w:pPr>
          </w:p>
        </w:tc>
      </w:tr>
      <w:tr w:rsidR="00FA59F5" w:rsidRPr="00FA59F5" w14:paraId="32894115" w14:textId="77777777">
        <w:trPr>
          <w:trHeight w:hRule="exact" w:val="745"/>
        </w:trPr>
        <w:tc>
          <w:tcPr>
            <w:tcW w:w="1101" w:type="dxa"/>
            <w:gridSpan w:val="2"/>
            <w:vMerge/>
            <w:vAlign w:val="center"/>
          </w:tcPr>
          <w:p w14:paraId="777B627F" w14:textId="77777777" w:rsidR="00D635B0" w:rsidRPr="00FA59F5" w:rsidRDefault="00D635B0">
            <w:pPr>
              <w:autoSpaceDE w:val="0"/>
              <w:autoSpaceDN w:val="0"/>
              <w:adjustRightInd w:val="0"/>
              <w:spacing w:line="440" w:lineRule="exact"/>
              <w:jc w:val="center"/>
              <w:rPr>
                <w:rFonts w:ascii="宋体" w:cs="宋体"/>
                <w:kern w:val="0"/>
                <w:szCs w:val="21"/>
              </w:rPr>
            </w:pPr>
          </w:p>
        </w:tc>
        <w:tc>
          <w:tcPr>
            <w:tcW w:w="1842" w:type="dxa"/>
            <w:vAlign w:val="center"/>
          </w:tcPr>
          <w:p w14:paraId="537E9F57" w14:textId="77777777" w:rsidR="00D635B0" w:rsidRPr="00FA59F5" w:rsidRDefault="00953948">
            <w:pPr>
              <w:autoSpaceDE w:val="0"/>
              <w:autoSpaceDN w:val="0"/>
              <w:adjustRightInd w:val="0"/>
              <w:spacing w:line="320" w:lineRule="exact"/>
              <w:jc w:val="center"/>
              <w:rPr>
                <w:rFonts w:ascii="宋体" w:cs="宋体"/>
                <w:kern w:val="0"/>
                <w:szCs w:val="21"/>
              </w:rPr>
            </w:pPr>
            <w:r w:rsidRPr="00FA59F5">
              <w:rPr>
                <w:rFonts w:ascii="宋体" w:cs="宋体" w:hint="eastAsia"/>
                <w:kern w:val="0"/>
                <w:szCs w:val="21"/>
              </w:rPr>
              <w:t>投标文件签字盖章</w:t>
            </w:r>
          </w:p>
        </w:tc>
        <w:tc>
          <w:tcPr>
            <w:tcW w:w="4839" w:type="dxa"/>
            <w:vAlign w:val="center"/>
          </w:tcPr>
          <w:p w14:paraId="3BB3BA87" w14:textId="77777777" w:rsidR="00D635B0" w:rsidRPr="00FA59F5" w:rsidRDefault="00953948">
            <w:pPr>
              <w:autoSpaceDE w:val="0"/>
              <w:autoSpaceDN w:val="0"/>
              <w:adjustRightInd w:val="0"/>
              <w:spacing w:line="300" w:lineRule="exact"/>
              <w:rPr>
                <w:rFonts w:ascii="宋体" w:hAnsi="宋体" w:cs="宋体"/>
                <w:szCs w:val="21"/>
              </w:rPr>
            </w:pPr>
            <w:r w:rsidRPr="00FA59F5">
              <w:rPr>
                <w:rFonts w:ascii="宋体" w:hAnsi="宋体" w:cs="宋体" w:hint="eastAsia"/>
                <w:szCs w:val="21"/>
              </w:rPr>
              <w:t>符合第二章“投标人须知”第</w:t>
            </w:r>
            <w:r w:rsidRPr="00FA59F5">
              <w:rPr>
                <w:rFonts w:ascii="宋体" w:hAnsi="宋体" w:cs="宋体" w:hint="eastAsia"/>
                <w:szCs w:val="21"/>
              </w:rPr>
              <w:t>3.7</w:t>
            </w:r>
            <w:r w:rsidRPr="00FA59F5">
              <w:rPr>
                <w:rFonts w:ascii="宋体" w:hAnsi="宋体" w:cs="宋体" w:hint="eastAsia"/>
                <w:szCs w:val="21"/>
              </w:rPr>
              <w:t>项规定，按照招标文件提供的格式具有有效的签署和单位公章。</w:t>
            </w:r>
          </w:p>
        </w:tc>
        <w:tc>
          <w:tcPr>
            <w:tcW w:w="1275" w:type="dxa"/>
          </w:tcPr>
          <w:p w14:paraId="7907926C" w14:textId="77777777" w:rsidR="00D635B0" w:rsidRPr="00FA59F5" w:rsidRDefault="00D635B0">
            <w:pPr>
              <w:autoSpaceDE w:val="0"/>
              <w:autoSpaceDN w:val="0"/>
              <w:adjustRightInd w:val="0"/>
              <w:spacing w:line="300" w:lineRule="exact"/>
              <w:rPr>
                <w:rFonts w:ascii="宋体" w:hAnsi="宋体" w:cs="宋体"/>
                <w:szCs w:val="21"/>
              </w:rPr>
            </w:pPr>
          </w:p>
        </w:tc>
      </w:tr>
      <w:tr w:rsidR="00FA59F5" w:rsidRPr="00FA59F5" w14:paraId="4613E185" w14:textId="77777777">
        <w:trPr>
          <w:trHeight w:hRule="exact" w:val="1510"/>
        </w:trPr>
        <w:tc>
          <w:tcPr>
            <w:tcW w:w="1101" w:type="dxa"/>
            <w:gridSpan w:val="2"/>
            <w:vMerge/>
            <w:vAlign w:val="center"/>
          </w:tcPr>
          <w:p w14:paraId="5692823E" w14:textId="77777777" w:rsidR="00D635B0" w:rsidRPr="00FA59F5" w:rsidRDefault="00D635B0">
            <w:pPr>
              <w:autoSpaceDE w:val="0"/>
              <w:autoSpaceDN w:val="0"/>
              <w:adjustRightInd w:val="0"/>
              <w:spacing w:line="440" w:lineRule="exact"/>
              <w:jc w:val="center"/>
              <w:rPr>
                <w:rFonts w:ascii="宋体" w:cs="宋体"/>
                <w:kern w:val="0"/>
                <w:szCs w:val="21"/>
              </w:rPr>
            </w:pPr>
          </w:p>
        </w:tc>
        <w:tc>
          <w:tcPr>
            <w:tcW w:w="1842" w:type="dxa"/>
            <w:vAlign w:val="center"/>
          </w:tcPr>
          <w:p w14:paraId="4D9B6687" w14:textId="77777777" w:rsidR="00D635B0" w:rsidRPr="00FA59F5" w:rsidRDefault="00953948">
            <w:pPr>
              <w:autoSpaceDE w:val="0"/>
              <w:autoSpaceDN w:val="0"/>
              <w:adjustRightInd w:val="0"/>
              <w:spacing w:line="320" w:lineRule="exact"/>
              <w:jc w:val="center"/>
              <w:rPr>
                <w:rFonts w:ascii="宋体" w:cs="宋体"/>
                <w:kern w:val="0"/>
                <w:szCs w:val="21"/>
              </w:rPr>
            </w:pPr>
            <w:r w:rsidRPr="00FA59F5">
              <w:rPr>
                <w:rFonts w:ascii="宋体" w:hAnsi="宋体" w:hint="eastAsia"/>
                <w:szCs w:val="21"/>
              </w:rPr>
              <w:t>法定代表人身份证明书、法人授权委托证明书有效</w:t>
            </w:r>
          </w:p>
        </w:tc>
        <w:tc>
          <w:tcPr>
            <w:tcW w:w="4839" w:type="dxa"/>
            <w:vAlign w:val="center"/>
          </w:tcPr>
          <w:p w14:paraId="5DB9395C" w14:textId="77777777" w:rsidR="00D635B0" w:rsidRPr="00FA59F5" w:rsidRDefault="00953948">
            <w:pPr>
              <w:autoSpaceDE w:val="0"/>
              <w:autoSpaceDN w:val="0"/>
              <w:adjustRightInd w:val="0"/>
              <w:spacing w:line="300" w:lineRule="exact"/>
              <w:rPr>
                <w:rFonts w:ascii="宋体" w:hAnsi="宋体" w:cs="宋体"/>
                <w:kern w:val="0"/>
                <w:szCs w:val="21"/>
              </w:rPr>
            </w:pPr>
            <w:r w:rsidRPr="00FA59F5">
              <w:rPr>
                <w:rFonts w:ascii="宋体" w:hAnsi="宋体" w:hint="eastAsia"/>
                <w:szCs w:val="21"/>
              </w:rPr>
              <w:t>符合第二章“投标人须知”第</w:t>
            </w:r>
            <w:r w:rsidRPr="00FA59F5">
              <w:rPr>
                <w:rFonts w:ascii="宋体" w:hAnsi="宋体" w:hint="eastAsia"/>
                <w:szCs w:val="21"/>
              </w:rPr>
              <w:t>3.7</w:t>
            </w:r>
            <w:r w:rsidRPr="00FA59F5">
              <w:rPr>
                <w:rFonts w:ascii="宋体" w:hAnsi="宋体" w:hint="eastAsia"/>
                <w:szCs w:val="21"/>
              </w:rPr>
              <w:t>项规定。</w:t>
            </w:r>
          </w:p>
        </w:tc>
        <w:tc>
          <w:tcPr>
            <w:tcW w:w="1275" w:type="dxa"/>
          </w:tcPr>
          <w:p w14:paraId="25DA62FA" w14:textId="77777777" w:rsidR="00D635B0" w:rsidRPr="00FA59F5" w:rsidRDefault="00D635B0">
            <w:pPr>
              <w:autoSpaceDE w:val="0"/>
              <w:autoSpaceDN w:val="0"/>
              <w:adjustRightInd w:val="0"/>
              <w:spacing w:line="300" w:lineRule="exact"/>
              <w:rPr>
                <w:rFonts w:ascii="宋体" w:hAnsi="宋体" w:cs="宋体"/>
                <w:kern w:val="0"/>
                <w:szCs w:val="21"/>
              </w:rPr>
            </w:pPr>
          </w:p>
        </w:tc>
      </w:tr>
      <w:tr w:rsidR="00FA59F5" w:rsidRPr="00FA59F5" w14:paraId="45426CE0" w14:textId="77777777">
        <w:trPr>
          <w:trHeight w:hRule="exact" w:val="717"/>
        </w:trPr>
        <w:tc>
          <w:tcPr>
            <w:tcW w:w="1101" w:type="dxa"/>
            <w:gridSpan w:val="2"/>
            <w:vMerge/>
            <w:vAlign w:val="center"/>
          </w:tcPr>
          <w:p w14:paraId="03BF76D9" w14:textId="77777777" w:rsidR="00D635B0" w:rsidRPr="00FA59F5" w:rsidRDefault="00D635B0">
            <w:pPr>
              <w:autoSpaceDE w:val="0"/>
              <w:autoSpaceDN w:val="0"/>
              <w:adjustRightInd w:val="0"/>
              <w:spacing w:line="440" w:lineRule="exact"/>
              <w:jc w:val="center"/>
              <w:rPr>
                <w:rFonts w:ascii="宋体" w:cs="宋体"/>
                <w:kern w:val="0"/>
                <w:szCs w:val="21"/>
              </w:rPr>
            </w:pPr>
          </w:p>
        </w:tc>
        <w:tc>
          <w:tcPr>
            <w:tcW w:w="1842" w:type="dxa"/>
            <w:vAlign w:val="center"/>
          </w:tcPr>
          <w:p w14:paraId="633F19E7" w14:textId="77777777" w:rsidR="00D635B0" w:rsidRPr="00FA59F5" w:rsidRDefault="00953948">
            <w:pPr>
              <w:autoSpaceDE w:val="0"/>
              <w:autoSpaceDN w:val="0"/>
              <w:adjustRightInd w:val="0"/>
              <w:spacing w:line="440" w:lineRule="exact"/>
              <w:jc w:val="center"/>
              <w:rPr>
                <w:rFonts w:ascii="宋体" w:cs="宋体"/>
                <w:spacing w:val="-6"/>
                <w:kern w:val="0"/>
                <w:szCs w:val="21"/>
              </w:rPr>
            </w:pPr>
            <w:r w:rsidRPr="00FA59F5">
              <w:rPr>
                <w:rFonts w:ascii="宋体" w:cs="宋体" w:hint="eastAsia"/>
                <w:spacing w:val="-6"/>
                <w:kern w:val="0"/>
                <w:szCs w:val="21"/>
              </w:rPr>
              <w:t>投标文件格式</w:t>
            </w:r>
          </w:p>
        </w:tc>
        <w:tc>
          <w:tcPr>
            <w:tcW w:w="4839" w:type="dxa"/>
            <w:vAlign w:val="center"/>
          </w:tcPr>
          <w:p w14:paraId="06D1A02B" w14:textId="77777777" w:rsidR="00D635B0" w:rsidRPr="00FA59F5" w:rsidRDefault="00953948">
            <w:pPr>
              <w:autoSpaceDE w:val="0"/>
              <w:autoSpaceDN w:val="0"/>
              <w:adjustRightInd w:val="0"/>
              <w:spacing w:line="300" w:lineRule="exact"/>
              <w:rPr>
                <w:rFonts w:ascii="宋体" w:hAnsi="宋体" w:cs="宋体"/>
                <w:szCs w:val="21"/>
              </w:rPr>
            </w:pPr>
            <w:r w:rsidRPr="00FA59F5">
              <w:rPr>
                <w:rFonts w:ascii="宋体" w:hAnsi="宋体" w:cs="宋体" w:hint="eastAsia"/>
                <w:kern w:val="0"/>
                <w:szCs w:val="21"/>
              </w:rPr>
              <w:t>符合第五章“投标文件格式”的要求。投标文件不存在内容不全或关键字迹模糊、无法辩认的情形。</w:t>
            </w:r>
          </w:p>
        </w:tc>
        <w:tc>
          <w:tcPr>
            <w:tcW w:w="1275" w:type="dxa"/>
          </w:tcPr>
          <w:p w14:paraId="32FA3EA7" w14:textId="77777777" w:rsidR="00D635B0" w:rsidRPr="00FA59F5" w:rsidRDefault="00D635B0">
            <w:pPr>
              <w:autoSpaceDE w:val="0"/>
              <w:autoSpaceDN w:val="0"/>
              <w:adjustRightInd w:val="0"/>
              <w:spacing w:line="300" w:lineRule="exact"/>
              <w:rPr>
                <w:rFonts w:ascii="宋体" w:hAnsi="宋体" w:cs="宋体"/>
                <w:kern w:val="0"/>
                <w:szCs w:val="21"/>
              </w:rPr>
            </w:pPr>
          </w:p>
        </w:tc>
      </w:tr>
      <w:tr w:rsidR="00FA59F5" w:rsidRPr="00FA59F5" w14:paraId="776C8A67" w14:textId="77777777">
        <w:trPr>
          <w:trHeight w:hRule="exact" w:val="558"/>
        </w:trPr>
        <w:tc>
          <w:tcPr>
            <w:tcW w:w="1101" w:type="dxa"/>
            <w:gridSpan w:val="2"/>
            <w:vMerge/>
            <w:vAlign w:val="center"/>
          </w:tcPr>
          <w:p w14:paraId="2057AFE8" w14:textId="77777777" w:rsidR="00D635B0" w:rsidRPr="00FA59F5" w:rsidRDefault="00D635B0">
            <w:pPr>
              <w:autoSpaceDE w:val="0"/>
              <w:autoSpaceDN w:val="0"/>
              <w:adjustRightInd w:val="0"/>
              <w:spacing w:line="440" w:lineRule="exact"/>
              <w:jc w:val="center"/>
              <w:rPr>
                <w:rFonts w:ascii="宋体" w:cs="宋体"/>
                <w:kern w:val="0"/>
                <w:szCs w:val="21"/>
              </w:rPr>
            </w:pPr>
          </w:p>
        </w:tc>
        <w:tc>
          <w:tcPr>
            <w:tcW w:w="1842" w:type="dxa"/>
            <w:vAlign w:val="center"/>
          </w:tcPr>
          <w:p w14:paraId="5F042BA6" w14:textId="77777777" w:rsidR="00D635B0" w:rsidRPr="00FA59F5" w:rsidRDefault="00953948">
            <w:pPr>
              <w:autoSpaceDE w:val="0"/>
              <w:autoSpaceDN w:val="0"/>
              <w:adjustRightInd w:val="0"/>
              <w:spacing w:line="440" w:lineRule="exact"/>
              <w:jc w:val="center"/>
              <w:rPr>
                <w:rFonts w:ascii="宋体" w:cs="宋体"/>
                <w:kern w:val="0"/>
                <w:szCs w:val="21"/>
              </w:rPr>
            </w:pPr>
            <w:r w:rsidRPr="00FA59F5">
              <w:rPr>
                <w:rFonts w:ascii="宋体" w:cs="宋体" w:hint="eastAsia"/>
                <w:kern w:val="0"/>
                <w:szCs w:val="21"/>
              </w:rPr>
              <w:t>报价唯一</w:t>
            </w:r>
          </w:p>
        </w:tc>
        <w:tc>
          <w:tcPr>
            <w:tcW w:w="4839" w:type="dxa"/>
            <w:vAlign w:val="center"/>
          </w:tcPr>
          <w:p w14:paraId="3E0B6D60" w14:textId="77777777" w:rsidR="00D635B0" w:rsidRPr="00FA59F5" w:rsidRDefault="00953948">
            <w:pPr>
              <w:autoSpaceDE w:val="0"/>
              <w:autoSpaceDN w:val="0"/>
              <w:adjustRightInd w:val="0"/>
              <w:spacing w:line="300" w:lineRule="exact"/>
              <w:rPr>
                <w:rFonts w:ascii="宋体" w:hAnsi="宋体" w:cs="宋体"/>
                <w:kern w:val="0"/>
                <w:szCs w:val="21"/>
              </w:rPr>
            </w:pPr>
            <w:r w:rsidRPr="00FA59F5">
              <w:rPr>
                <w:rFonts w:ascii="宋体" w:hAnsi="宋体" w:cs="宋体" w:hint="eastAsia"/>
              </w:rPr>
              <w:t>报价唯一，</w:t>
            </w:r>
            <w:r w:rsidRPr="00FA59F5">
              <w:rPr>
                <w:rFonts w:ascii="宋体" w:hAnsi="宋体" w:hint="eastAsia"/>
              </w:rPr>
              <w:t>投标报价率没有超出浮动区间规定的范围。</w:t>
            </w:r>
          </w:p>
        </w:tc>
        <w:tc>
          <w:tcPr>
            <w:tcW w:w="1275" w:type="dxa"/>
          </w:tcPr>
          <w:p w14:paraId="576FCF32" w14:textId="77777777" w:rsidR="00D635B0" w:rsidRPr="00FA59F5" w:rsidRDefault="00D635B0">
            <w:pPr>
              <w:autoSpaceDE w:val="0"/>
              <w:autoSpaceDN w:val="0"/>
              <w:adjustRightInd w:val="0"/>
              <w:spacing w:line="300" w:lineRule="exact"/>
              <w:rPr>
                <w:rFonts w:ascii="宋体" w:hAnsi="宋体" w:cs="宋体"/>
              </w:rPr>
            </w:pPr>
          </w:p>
        </w:tc>
      </w:tr>
      <w:tr w:rsidR="00FA59F5" w:rsidRPr="00FA59F5" w14:paraId="2201EA29" w14:textId="77777777">
        <w:trPr>
          <w:trHeight w:hRule="exact" w:val="631"/>
        </w:trPr>
        <w:tc>
          <w:tcPr>
            <w:tcW w:w="1101" w:type="dxa"/>
            <w:gridSpan w:val="2"/>
            <w:vMerge w:val="restart"/>
            <w:vAlign w:val="center"/>
          </w:tcPr>
          <w:p w14:paraId="1A067813" w14:textId="77777777" w:rsidR="00D635B0" w:rsidRPr="00FA59F5" w:rsidRDefault="00953948">
            <w:pPr>
              <w:autoSpaceDE w:val="0"/>
              <w:autoSpaceDN w:val="0"/>
              <w:adjustRightInd w:val="0"/>
              <w:spacing w:line="440" w:lineRule="exact"/>
              <w:jc w:val="center"/>
              <w:rPr>
                <w:rFonts w:ascii="宋体" w:cs="宋体"/>
                <w:kern w:val="0"/>
                <w:szCs w:val="21"/>
              </w:rPr>
            </w:pPr>
            <w:r w:rsidRPr="00FA59F5">
              <w:rPr>
                <w:rFonts w:ascii="宋体" w:hAnsi="宋体" w:cs="Tahoma" w:hint="eastAsia"/>
                <w:szCs w:val="21"/>
              </w:rPr>
              <w:t>资格审查</w:t>
            </w:r>
            <w:r w:rsidRPr="00FA59F5">
              <w:rPr>
                <w:rFonts w:ascii="宋体" w:hAnsi="宋体" w:cs="宋体" w:hint="eastAsia"/>
                <w:szCs w:val="21"/>
              </w:rPr>
              <w:t>标准</w:t>
            </w:r>
          </w:p>
        </w:tc>
        <w:tc>
          <w:tcPr>
            <w:tcW w:w="1842" w:type="dxa"/>
            <w:vAlign w:val="center"/>
          </w:tcPr>
          <w:p w14:paraId="05391EB0" w14:textId="77777777" w:rsidR="00D635B0" w:rsidRPr="00FA59F5" w:rsidRDefault="00953948">
            <w:pPr>
              <w:autoSpaceDE w:val="0"/>
              <w:autoSpaceDN w:val="0"/>
              <w:adjustRightInd w:val="0"/>
              <w:spacing w:line="440" w:lineRule="exact"/>
              <w:jc w:val="center"/>
              <w:rPr>
                <w:rFonts w:ascii="宋体" w:hAnsi="宋体" w:cs="宋体"/>
                <w:kern w:val="0"/>
                <w:szCs w:val="21"/>
              </w:rPr>
            </w:pPr>
            <w:r w:rsidRPr="00FA59F5">
              <w:rPr>
                <w:rFonts w:ascii="宋体" w:hAnsi="宋体" w:cs="宋体" w:hint="eastAsia"/>
                <w:szCs w:val="21"/>
              </w:rPr>
              <w:t>资质要求</w:t>
            </w:r>
          </w:p>
        </w:tc>
        <w:tc>
          <w:tcPr>
            <w:tcW w:w="4839" w:type="dxa"/>
            <w:vAlign w:val="center"/>
          </w:tcPr>
          <w:p w14:paraId="7B5AF8BC" w14:textId="77777777" w:rsidR="00D635B0" w:rsidRPr="00FA59F5" w:rsidRDefault="00953948">
            <w:pPr>
              <w:autoSpaceDE w:val="0"/>
              <w:autoSpaceDN w:val="0"/>
              <w:adjustRightInd w:val="0"/>
              <w:spacing w:line="300" w:lineRule="exact"/>
              <w:rPr>
                <w:rFonts w:ascii="宋体" w:hAnsi="宋体" w:cs="宋体"/>
                <w:kern w:val="0"/>
                <w:szCs w:val="21"/>
              </w:rPr>
            </w:pPr>
            <w:r w:rsidRPr="00FA59F5">
              <w:rPr>
                <w:rFonts w:ascii="宋体" w:hAnsi="宋体" w:cs="宋体" w:hint="eastAsia"/>
                <w:kern w:val="0"/>
                <w:szCs w:val="21"/>
              </w:rPr>
              <w:t>符合第二章“投标人须知前附表”附录</w:t>
            </w:r>
            <w:r w:rsidRPr="00FA59F5">
              <w:rPr>
                <w:rFonts w:ascii="宋体" w:hAnsi="宋体" w:cs="宋体" w:hint="eastAsia"/>
                <w:kern w:val="0"/>
                <w:szCs w:val="21"/>
              </w:rPr>
              <w:t xml:space="preserve"> 1 </w:t>
            </w:r>
            <w:r w:rsidRPr="00FA59F5">
              <w:rPr>
                <w:rFonts w:ascii="宋体" w:hAnsi="宋体" w:cs="宋体" w:hint="eastAsia"/>
                <w:kern w:val="0"/>
                <w:szCs w:val="21"/>
              </w:rPr>
              <w:t>的规定。</w:t>
            </w:r>
          </w:p>
        </w:tc>
        <w:tc>
          <w:tcPr>
            <w:tcW w:w="1275" w:type="dxa"/>
          </w:tcPr>
          <w:p w14:paraId="6C054A57" w14:textId="77777777" w:rsidR="00D635B0" w:rsidRPr="00FA59F5" w:rsidRDefault="00D635B0">
            <w:pPr>
              <w:autoSpaceDE w:val="0"/>
              <w:autoSpaceDN w:val="0"/>
              <w:adjustRightInd w:val="0"/>
              <w:spacing w:line="300" w:lineRule="exact"/>
              <w:rPr>
                <w:rFonts w:ascii="宋体" w:hAnsi="宋体"/>
              </w:rPr>
            </w:pPr>
          </w:p>
        </w:tc>
      </w:tr>
      <w:tr w:rsidR="00FA59F5" w:rsidRPr="00FA59F5" w14:paraId="65DB3EF0" w14:textId="77777777">
        <w:trPr>
          <w:trHeight w:hRule="exact" w:val="515"/>
        </w:trPr>
        <w:tc>
          <w:tcPr>
            <w:tcW w:w="1101" w:type="dxa"/>
            <w:gridSpan w:val="2"/>
            <w:vMerge/>
            <w:vAlign w:val="center"/>
          </w:tcPr>
          <w:p w14:paraId="3E80F8CB" w14:textId="77777777" w:rsidR="00D635B0" w:rsidRPr="00FA59F5" w:rsidRDefault="00D635B0">
            <w:pPr>
              <w:autoSpaceDE w:val="0"/>
              <w:autoSpaceDN w:val="0"/>
              <w:adjustRightInd w:val="0"/>
              <w:spacing w:line="440" w:lineRule="exact"/>
              <w:jc w:val="center"/>
              <w:rPr>
                <w:rFonts w:ascii="宋体" w:cs="宋体"/>
                <w:kern w:val="0"/>
                <w:szCs w:val="21"/>
              </w:rPr>
            </w:pPr>
          </w:p>
        </w:tc>
        <w:tc>
          <w:tcPr>
            <w:tcW w:w="1842" w:type="dxa"/>
            <w:vAlign w:val="center"/>
          </w:tcPr>
          <w:p w14:paraId="74D54BAD" w14:textId="77777777" w:rsidR="00D635B0" w:rsidRPr="00FA59F5" w:rsidRDefault="00953948">
            <w:pPr>
              <w:autoSpaceDE w:val="0"/>
              <w:autoSpaceDN w:val="0"/>
              <w:adjustRightInd w:val="0"/>
              <w:spacing w:line="300" w:lineRule="exact"/>
              <w:ind w:firstLineChars="200" w:firstLine="420"/>
              <w:rPr>
                <w:rFonts w:ascii="宋体" w:hAnsi="宋体" w:cs="宋体"/>
                <w:kern w:val="0"/>
                <w:szCs w:val="21"/>
              </w:rPr>
            </w:pPr>
            <w:r w:rsidRPr="00FA59F5">
              <w:rPr>
                <w:rFonts w:ascii="宋体" w:hAnsi="宋体" w:cs="宋体" w:hint="eastAsia"/>
                <w:szCs w:val="21"/>
              </w:rPr>
              <w:t>信誉要求</w:t>
            </w:r>
          </w:p>
        </w:tc>
        <w:tc>
          <w:tcPr>
            <w:tcW w:w="4839" w:type="dxa"/>
            <w:vAlign w:val="center"/>
          </w:tcPr>
          <w:p w14:paraId="35C51413" w14:textId="77777777" w:rsidR="00D635B0" w:rsidRPr="00FA59F5" w:rsidRDefault="00953948">
            <w:pPr>
              <w:autoSpaceDE w:val="0"/>
              <w:autoSpaceDN w:val="0"/>
              <w:adjustRightInd w:val="0"/>
              <w:spacing w:line="340" w:lineRule="exact"/>
              <w:rPr>
                <w:rFonts w:ascii="宋体" w:hAnsi="宋体" w:cs="宋体"/>
                <w:kern w:val="0"/>
                <w:szCs w:val="21"/>
              </w:rPr>
            </w:pPr>
            <w:r w:rsidRPr="00FA59F5">
              <w:rPr>
                <w:rFonts w:ascii="宋体" w:hAnsi="宋体" w:cs="宋体" w:hint="eastAsia"/>
                <w:kern w:val="0"/>
                <w:szCs w:val="21"/>
              </w:rPr>
              <w:t>符合第二章“投标人须知前附表”附录</w:t>
            </w:r>
            <w:r w:rsidRPr="00FA59F5">
              <w:rPr>
                <w:rFonts w:ascii="宋体" w:hAnsi="宋体" w:cs="宋体" w:hint="eastAsia"/>
                <w:kern w:val="0"/>
                <w:szCs w:val="21"/>
              </w:rPr>
              <w:t xml:space="preserve"> 2 </w:t>
            </w:r>
            <w:r w:rsidRPr="00FA59F5">
              <w:rPr>
                <w:rFonts w:ascii="宋体" w:hAnsi="宋体" w:cs="宋体" w:hint="eastAsia"/>
                <w:kern w:val="0"/>
                <w:szCs w:val="21"/>
              </w:rPr>
              <w:t>的规定。</w:t>
            </w:r>
          </w:p>
        </w:tc>
        <w:tc>
          <w:tcPr>
            <w:tcW w:w="1275" w:type="dxa"/>
          </w:tcPr>
          <w:p w14:paraId="649FE9DA" w14:textId="77777777" w:rsidR="00D635B0" w:rsidRPr="00FA59F5" w:rsidRDefault="00D635B0">
            <w:pPr>
              <w:autoSpaceDE w:val="0"/>
              <w:autoSpaceDN w:val="0"/>
              <w:adjustRightInd w:val="0"/>
              <w:spacing w:line="360" w:lineRule="exact"/>
              <w:rPr>
                <w:rFonts w:ascii="宋体" w:hAnsi="宋体" w:cs="宋体"/>
                <w:kern w:val="0"/>
                <w:szCs w:val="21"/>
              </w:rPr>
            </w:pPr>
          </w:p>
        </w:tc>
      </w:tr>
      <w:tr w:rsidR="00FA59F5" w:rsidRPr="00FA59F5" w14:paraId="5EB1663B" w14:textId="77777777">
        <w:trPr>
          <w:trHeight w:hRule="exact" w:val="429"/>
        </w:trPr>
        <w:tc>
          <w:tcPr>
            <w:tcW w:w="1101" w:type="dxa"/>
            <w:gridSpan w:val="2"/>
            <w:vMerge/>
            <w:vAlign w:val="center"/>
          </w:tcPr>
          <w:p w14:paraId="270A68DC" w14:textId="77777777" w:rsidR="00D635B0" w:rsidRPr="00FA59F5" w:rsidRDefault="00D635B0">
            <w:pPr>
              <w:autoSpaceDE w:val="0"/>
              <w:autoSpaceDN w:val="0"/>
              <w:adjustRightInd w:val="0"/>
              <w:spacing w:line="440" w:lineRule="exact"/>
              <w:jc w:val="center"/>
              <w:rPr>
                <w:rFonts w:ascii="宋体" w:cs="宋体"/>
                <w:kern w:val="0"/>
                <w:szCs w:val="21"/>
              </w:rPr>
            </w:pPr>
          </w:p>
        </w:tc>
        <w:tc>
          <w:tcPr>
            <w:tcW w:w="1842" w:type="dxa"/>
            <w:vAlign w:val="center"/>
          </w:tcPr>
          <w:p w14:paraId="55659A6F" w14:textId="77777777" w:rsidR="00D635B0" w:rsidRPr="00FA59F5" w:rsidRDefault="00953948">
            <w:pPr>
              <w:autoSpaceDE w:val="0"/>
              <w:autoSpaceDN w:val="0"/>
              <w:adjustRightInd w:val="0"/>
              <w:jc w:val="center"/>
              <w:rPr>
                <w:rFonts w:ascii="宋体" w:hAnsi="宋体" w:cs="宋体"/>
                <w:kern w:val="0"/>
                <w:szCs w:val="21"/>
              </w:rPr>
            </w:pPr>
            <w:r w:rsidRPr="00FA59F5">
              <w:rPr>
                <w:rFonts w:ascii="宋体" w:hAnsi="宋体" w:cs="宋体" w:hint="eastAsia"/>
                <w:kern w:val="0"/>
                <w:szCs w:val="21"/>
              </w:rPr>
              <w:t>业绩要求</w:t>
            </w:r>
          </w:p>
        </w:tc>
        <w:tc>
          <w:tcPr>
            <w:tcW w:w="4839" w:type="dxa"/>
            <w:vAlign w:val="center"/>
          </w:tcPr>
          <w:p w14:paraId="35E27E59" w14:textId="77777777" w:rsidR="00D635B0" w:rsidRPr="00FA59F5" w:rsidRDefault="00953948">
            <w:pPr>
              <w:autoSpaceDE w:val="0"/>
              <w:autoSpaceDN w:val="0"/>
              <w:adjustRightInd w:val="0"/>
              <w:rPr>
                <w:rFonts w:ascii="宋体" w:hAnsi="宋体" w:cs="宋体"/>
                <w:kern w:val="0"/>
                <w:szCs w:val="21"/>
              </w:rPr>
            </w:pPr>
            <w:r w:rsidRPr="00FA59F5">
              <w:rPr>
                <w:rFonts w:ascii="宋体" w:hAnsi="宋体" w:cs="宋体" w:hint="eastAsia"/>
                <w:kern w:val="0"/>
                <w:szCs w:val="21"/>
              </w:rPr>
              <w:t>符合第二章“投标人须知前附表”附录</w:t>
            </w:r>
            <w:r w:rsidRPr="00FA59F5">
              <w:rPr>
                <w:rFonts w:ascii="宋体" w:hAnsi="宋体" w:cs="宋体" w:hint="eastAsia"/>
                <w:kern w:val="0"/>
                <w:szCs w:val="21"/>
              </w:rPr>
              <w:t xml:space="preserve"> 3 </w:t>
            </w:r>
            <w:r w:rsidRPr="00FA59F5">
              <w:rPr>
                <w:rFonts w:ascii="宋体" w:hAnsi="宋体" w:cs="宋体" w:hint="eastAsia"/>
                <w:kern w:val="0"/>
                <w:szCs w:val="21"/>
              </w:rPr>
              <w:t>的规定。</w:t>
            </w:r>
          </w:p>
        </w:tc>
        <w:tc>
          <w:tcPr>
            <w:tcW w:w="1275" w:type="dxa"/>
          </w:tcPr>
          <w:p w14:paraId="4D15F6FF" w14:textId="77777777" w:rsidR="00D635B0" w:rsidRPr="00FA59F5" w:rsidRDefault="00D635B0">
            <w:pPr>
              <w:autoSpaceDE w:val="0"/>
              <w:autoSpaceDN w:val="0"/>
              <w:adjustRightInd w:val="0"/>
              <w:spacing w:line="300" w:lineRule="exact"/>
              <w:rPr>
                <w:rFonts w:ascii="宋体" w:hAnsi="宋体" w:cs="宋体"/>
                <w:kern w:val="0"/>
                <w:szCs w:val="21"/>
              </w:rPr>
            </w:pPr>
          </w:p>
        </w:tc>
      </w:tr>
      <w:tr w:rsidR="00FA59F5" w:rsidRPr="00FA59F5" w14:paraId="49BC143E" w14:textId="77777777">
        <w:trPr>
          <w:trHeight w:hRule="exact" w:val="438"/>
        </w:trPr>
        <w:tc>
          <w:tcPr>
            <w:tcW w:w="1101" w:type="dxa"/>
            <w:gridSpan w:val="2"/>
            <w:vMerge/>
            <w:vAlign w:val="center"/>
          </w:tcPr>
          <w:p w14:paraId="56ABDE38" w14:textId="77777777" w:rsidR="00D635B0" w:rsidRPr="00FA59F5" w:rsidRDefault="00D635B0">
            <w:pPr>
              <w:autoSpaceDE w:val="0"/>
              <w:autoSpaceDN w:val="0"/>
              <w:adjustRightInd w:val="0"/>
              <w:spacing w:line="440" w:lineRule="exact"/>
              <w:jc w:val="center"/>
              <w:rPr>
                <w:rFonts w:ascii="宋体" w:cs="宋体"/>
                <w:kern w:val="0"/>
                <w:szCs w:val="21"/>
              </w:rPr>
            </w:pPr>
          </w:p>
        </w:tc>
        <w:tc>
          <w:tcPr>
            <w:tcW w:w="1842" w:type="dxa"/>
            <w:vAlign w:val="center"/>
          </w:tcPr>
          <w:p w14:paraId="1A78DCB1" w14:textId="77777777" w:rsidR="00D635B0" w:rsidRPr="00FA59F5" w:rsidRDefault="00953948">
            <w:pPr>
              <w:autoSpaceDE w:val="0"/>
              <w:autoSpaceDN w:val="0"/>
              <w:adjustRightInd w:val="0"/>
              <w:spacing w:line="440" w:lineRule="exact"/>
              <w:jc w:val="center"/>
              <w:rPr>
                <w:rFonts w:ascii="宋体" w:hAnsi="宋体" w:cs="宋体"/>
                <w:kern w:val="0"/>
                <w:szCs w:val="21"/>
              </w:rPr>
            </w:pPr>
            <w:r w:rsidRPr="00FA59F5">
              <w:rPr>
                <w:rFonts w:ascii="宋体" w:hAnsi="宋体" w:cs="宋体" w:hint="eastAsia"/>
                <w:szCs w:val="21"/>
              </w:rPr>
              <w:t>财务要求</w:t>
            </w:r>
          </w:p>
        </w:tc>
        <w:tc>
          <w:tcPr>
            <w:tcW w:w="4839" w:type="dxa"/>
            <w:vAlign w:val="center"/>
          </w:tcPr>
          <w:p w14:paraId="29B73DAE" w14:textId="77777777" w:rsidR="00D635B0" w:rsidRPr="00FA59F5" w:rsidRDefault="00953948">
            <w:pPr>
              <w:autoSpaceDE w:val="0"/>
              <w:autoSpaceDN w:val="0"/>
              <w:adjustRightInd w:val="0"/>
              <w:spacing w:line="300" w:lineRule="exact"/>
              <w:rPr>
                <w:rFonts w:ascii="宋体" w:hAnsi="宋体" w:cs="宋体"/>
                <w:spacing w:val="-4"/>
                <w:kern w:val="0"/>
                <w:szCs w:val="21"/>
              </w:rPr>
            </w:pPr>
            <w:r w:rsidRPr="00FA59F5">
              <w:rPr>
                <w:rFonts w:ascii="宋体" w:hAnsi="宋体" w:cs="宋体" w:hint="eastAsia"/>
                <w:kern w:val="0"/>
                <w:szCs w:val="21"/>
              </w:rPr>
              <w:t>符合第二章“投标人须知前附表”附录</w:t>
            </w:r>
            <w:r w:rsidRPr="00FA59F5">
              <w:rPr>
                <w:rFonts w:ascii="宋体" w:hAnsi="宋体" w:cs="宋体" w:hint="eastAsia"/>
                <w:kern w:val="0"/>
                <w:szCs w:val="21"/>
              </w:rPr>
              <w:t xml:space="preserve"> 4 </w:t>
            </w:r>
            <w:r w:rsidRPr="00FA59F5">
              <w:rPr>
                <w:rFonts w:ascii="宋体" w:hAnsi="宋体" w:cs="宋体" w:hint="eastAsia"/>
                <w:kern w:val="0"/>
                <w:szCs w:val="21"/>
              </w:rPr>
              <w:t>的规定。</w:t>
            </w:r>
          </w:p>
        </w:tc>
        <w:tc>
          <w:tcPr>
            <w:tcW w:w="1275" w:type="dxa"/>
          </w:tcPr>
          <w:p w14:paraId="75C60BB5" w14:textId="77777777" w:rsidR="00D635B0" w:rsidRPr="00FA59F5" w:rsidRDefault="00D635B0">
            <w:pPr>
              <w:autoSpaceDE w:val="0"/>
              <w:autoSpaceDN w:val="0"/>
              <w:adjustRightInd w:val="0"/>
              <w:spacing w:line="360" w:lineRule="exact"/>
              <w:rPr>
                <w:rFonts w:ascii="宋体" w:hAnsi="宋体" w:cs="宋体"/>
                <w:kern w:val="0"/>
                <w:szCs w:val="21"/>
              </w:rPr>
            </w:pPr>
          </w:p>
        </w:tc>
      </w:tr>
      <w:tr w:rsidR="00FA59F5" w:rsidRPr="00FA59F5" w14:paraId="15A72A34" w14:textId="77777777">
        <w:trPr>
          <w:trHeight w:val="603"/>
        </w:trPr>
        <w:tc>
          <w:tcPr>
            <w:tcW w:w="1101" w:type="dxa"/>
            <w:gridSpan w:val="2"/>
            <w:vMerge/>
            <w:vAlign w:val="center"/>
          </w:tcPr>
          <w:p w14:paraId="4F61612B" w14:textId="77777777" w:rsidR="00D635B0" w:rsidRPr="00FA59F5" w:rsidRDefault="00D635B0">
            <w:pPr>
              <w:autoSpaceDE w:val="0"/>
              <w:autoSpaceDN w:val="0"/>
              <w:adjustRightInd w:val="0"/>
              <w:spacing w:line="440" w:lineRule="exact"/>
              <w:jc w:val="center"/>
              <w:rPr>
                <w:rFonts w:ascii="宋体" w:cs="宋体"/>
                <w:kern w:val="0"/>
                <w:szCs w:val="21"/>
              </w:rPr>
            </w:pPr>
          </w:p>
        </w:tc>
        <w:tc>
          <w:tcPr>
            <w:tcW w:w="1842" w:type="dxa"/>
            <w:tcBorders>
              <w:bottom w:val="single" w:sz="4" w:space="0" w:color="auto"/>
            </w:tcBorders>
            <w:vAlign w:val="center"/>
          </w:tcPr>
          <w:p w14:paraId="65D995DF" w14:textId="77777777" w:rsidR="00D635B0" w:rsidRPr="00FA59F5" w:rsidRDefault="00953948">
            <w:pPr>
              <w:jc w:val="center"/>
              <w:rPr>
                <w:rFonts w:ascii="宋体" w:cs="宋体"/>
                <w:kern w:val="0"/>
                <w:szCs w:val="21"/>
              </w:rPr>
            </w:pPr>
            <w:r w:rsidRPr="00FA59F5">
              <w:rPr>
                <w:rFonts w:ascii="宋体" w:cs="宋体" w:hint="eastAsia"/>
                <w:kern w:val="0"/>
                <w:szCs w:val="21"/>
              </w:rPr>
              <w:t>人员要求</w:t>
            </w:r>
          </w:p>
        </w:tc>
        <w:tc>
          <w:tcPr>
            <w:tcW w:w="4839" w:type="dxa"/>
            <w:tcBorders>
              <w:bottom w:val="single" w:sz="4" w:space="0" w:color="auto"/>
            </w:tcBorders>
            <w:vAlign w:val="center"/>
          </w:tcPr>
          <w:p w14:paraId="67577163" w14:textId="77777777" w:rsidR="00D635B0" w:rsidRPr="00FA59F5" w:rsidRDefault="00953948">
            <w:pPr>
              <w:autoSpaceDE w:val="0"/>
              <w:autoSpaceDN w:val="0"/>
              <w:adjustRightInd w:val="0"/>
              <w:spacing w:line="300" w:lineRule="exact"/>
              <w:rPr>
                <w:rFonts w:ascii="宋体" w:hAnsi="宋体" w:cs="宋体"/>
                <w:kern w:val="0"/>
                <w:szCs w:val="21"/>
              </w:rPr>
            </w:pPr>
            <w:r w:rsidRPr="00FA59F5">
              <w:rPr>
                <w:rFonts w:ascii="宋体" w:hAnsi="宋体" w:cs="宋体" w:hint="eastAsia"/>
                <w:kern w:val="0"/>
                <w:szCs w:val="21"/>
              </w:rPr>
              <w:t>符合第二章“投标人须知前附表”附录</w:t>
            </w:r>
            <w:r w:rsidRPr="00FA59F5">
              <w:rPr>
                <w:rFonts w:ascii="宋体" w:hAnsi="宋体" w:cs="宋体" w:hint="eastAsia"/>
                <w:kern w:val="0"/>
                <w:szCs w:val="21"/>
              </w:rPr>
              <w:t xml:space="preserve"> 5 </w:t>
            </w:r>
            <w:r w:rsidRPr="00FA59F5">
              <w:rPr>
                <w:rFonts w:ascii="宋体" w:hAnsi="宋体" w:cs="宋体" w:hint="eastAsia"/>
                <w:kern w:val="0"/>
                <w:szCs w:val="21"/>
              </w:rPr>
              <w:t>的规定。</w:t>
            </w:r>
          </w:p>
        </w:tc>
        <w:tc>
          <w:tcPr>
            <w:tcW w:w="1275" w:type="dxa"/>
          </w:tcPr>
          <w:p w14:paraId="20A5D9F4" w14:textId="77777777" w:rsidR="00D635B0" w:rsidRPr="00FA59F5" w:rsidRDefault="00D635B0">
            <w:pPr>
              <w:autoSpaceDE w:val="0"/>
              <w:autoSpaceDN w:val="0"/>
              <w:adjustRightInd w:val="0"/>
              <w:spacing w:line="300" w:lineRule="exact"/>
              <w:rPr>
                <w:rFonts w:ascii="宋体" w:hAnsi="宋体" w:cs="宋体"/>
                <w:kern w:val="0"/>
                <w:szCs w:val="21"/>
              </w:rPr>
            </w:pPr>
          </w:p>
        </w:tc>
      </w:tr>
      <w:tr w:rsidR="00FA59F5" w:rsidRPr="00FA59F5" w14:paraId="4AF7D472" w14:textId="77777777">
        <w:trPr>
          <w:trHeight w:val="603"/>
        </w:trPr>
        <w:tc>
          <w:tcPr>
            <w:tcW w:w="1101" w:type="dxa"/>
            <w:gridSpan w:val="2"/>
            <w:vMerge/>
            <w:vAlign w:val="center"/>
          </w:tcPr>
          <w:p w14:paraId="490AC815" w14:textId="77777777" w:rsidR="00D635B0" w:rsidRPr="00FA59F5" w:rsidRDefault="00D635B0">
            <w:pPr>
              <w:autoSpaceDE w:val="0"/>
              <w:autoSpaceDN w:val="0"/>
              <w:adjustRightInd w:val="0"/>
              <w:spacing w:line="440" w:lineRule="exact"/>
              <w:jc w:val="center"/>
              <w:rPr>
                <w:rFonts w:ascii="宋体" w:cs="宋体"/>
                <w:kern w:val="0"/>
                <w:szCs w:val="21"/>
              </w:rPr>
            </w:pPr>
          </w:p>
        </w:tc>
        <w:tc>
          <w:tcPr>
            <w:tcW w:w="1842" w:type="dxa"/>
            <w:tcBorders>
              <w:bottom w:val="single" w:sz="4" w:space="0" w:color="auto"/>
            </w:tcBorders>
            <w:vAlign w:val="center"/>
          </w:tcPr>
          <w:p w14:paraId="3DAABA80" w14:textId="77777777" w:rsidR="00D635B0" w:rsidRPr="00FA59F5" w:rsidRDefault="00953948">
            <w:pPr>
              <w:jc w:val="center"/>
              <w:rPr>
                <w:rFonts w:ascii="宋体" w:cs="宋体"/>
                <w:kern w:val="0"/>
                <w:szCs w:val="21"/>
              </w:rPr>
            </w:pPr>
            <w:r w:rsidRPr="00FA59F5">
              <w:rPr>
                <w:rFonts w:ascii="宋体" w:cs="宋体" w:hint="eastAsia"/>
                <w:kern w:val="0"/>
                <w:szCs w:val="21"/>
              </w:rPr>
              <w:t>原件</w:t>
            </w:r>
            <w:r w:rsidRPr="00FA59F5">
              <w:rPr>
                <w:rFonts w:ascii="宋体" w:cs="宋体"/>
                <w:kern w:val="0"/>
                <w:szCs w:val="21"/>
              </w:rPr>
              <w:t>核对</w:t>
            </w:r>
          </w:p>
        </w:tc>
        <w:tc>
          <w:tcPr>
            <w:tcW w:w="4839" w:type="dxa"/>
            <w:tcBorders>
              <w:bottom w:val="single" w:sz="4" w:space="0" w:color="auto"/>
            </w:tcBorders>
            <w:vAlign w:val="center"/>
          </w:tcPr>
          <w:p w14:paraId="59C1976A" w14:textId="77777777" w:rsidR="00D635B0" w:rsidRPr="00FA59F5" w:rsidRDefault="00953948">
            <w:pPr>
              <w:autoSpaceDE w:val="0"/>
              <w:autoSpaceDN w:val="0"/>
              <w:adjustRightInd w:val="0"/>
              <w:spacing w:line="300" w:lineRule="exact"/>
              <w:rPr>
                <w:rFonts w:ascii="宋体" w:hAnsi="宋体" w:cs="宋体"/>
                <w:kern w:val="0"/>
                <w:szCs w:val="21"/>
              </w:rPr>
            </w:pPr>
            <w:r w:rsidRPr="00FA59F5">
              <w:rPr>
                <w:rFonts w:ascii="宋体" w:hAnsi="宋体" w:cs="宋体" w:hint="eastAsia"/>
                <w:sz w:val="24"/>
                <w:szCs w:val="24"/>
              </w:rPr>
              <w:t>符合招标文件</w:t>
            </w:r>
            <w:r w:rsidRPr="00FA59F5">
              <w:rPr>
                <w:rFonts w:ascii="宋体" w:hAnsi="宋体" w:cs="宋体" w:hint="eastAsia"/>
                <w:sz w:val="24"/>
                <w:szCs w:val="24"/>
              </w:rPr>
              <w:t>5.2</w:t>
            </w:r>
            <w:r w:rsidRPr="00FA59F5">
              <w:rPr>
                <w:rFonts w:ascii="宋体" w:hAnsi="宋体" w:cs="宋体" w:hint="eastAsia"/>
                <w:sz w:val="24"/>
                <w:szCs w:val="24"/>
              </w:rPr>
              <w:t>原件核对要求。</w:t>
            </w:r>
          </w:p>
        </w:tc>
        <w:tc>
          <w:tcPr>
            <w:tcW w:w="1275" w:type="dxa"/>
          </w:tcPr>
          <w:p w14:paraId="72DAB251" w14:textId="77777777" w:rsidR="00D635B0" w:rsidRPr="00FA59F5" w:rsidRDefault="00D635B0">
            <w:pPr>
              <w:autoSpaceDE w:val="0"/>
              <w:autoSpaceDN w:val="0"/>
              <w:adjustRightInd w:val="0"/>
              <w:spacing w:line="300" w:lineRule="exact"/>
              <w:rPr>
                <w:rFonts w:ascii="宋体" w:hAnsi="宋体" w:cs="宋体"/>
                <w:kern w:val="0"/>
                <w:szCs w:val="21"/>
              </w:rPr>
            </w:pPr>
          </w:p>
        </w:tc>
      </w:tr>
      <w:tr w:rsidR="00FA59F5" w:rsidRPr="00FA59F5" w14:paraId="2DD10648" w14:textId="77777777">
        <w:trPr>
          <w:trHeight w:hRule="exact" w:val="454"/>
        </w:trPr>
        <w:tc>
          <w:tcPr>
            <w:tcW w:w="1101" w:type="dxa"/>
            <w:gridSpan w:val="2"/>
            <w:vMerge w:val="restart"/>
            <w:vAlign w:val="center"/>
          </w:tcPr>
          <w:p w14:paraId="209DFF8B" w14:textId="77777777" w:rsidR="00D635B0" w:rsidRPr="00FA59F5" w:rsidRDefault="00953948">
            <w:pPr>
              <w:autoSpaceDE w:val="0"/>
              <w:autoSpaceDN w:val="0"/>
              <w:adjustRightInd w:val="0"/>
              <w:spacing w:line="320" w:lineRule="exact"/>
              <w:jc w:val="center"/>
              <w:rPr>
                <w:rFonts w:ascii="宋体" w:cs="宋体"/>
                <w:kern w:val="0"/>
                <w:szCs w:val="21"/>
              </w:rPr>
            </w:pPr>
            <w:r w:rsidRPr="00FA59F5">
              <w:rPr>
                <w:rFonts w:ascii="宋体" w:cs="宋体" w:hint="eastAsia"/>
                <w:kern w:val="0"/>
                <w:szCs w:val="21"/>
              </w:rPr>
              <w:t>响应性评审标准</w:t>
            </w:r>
          </w:p>
        </w:tc>
        <w:tc>
          <w:tcPr>
            <w:tcW w:w="1842" w:type="dxa"/>
            <w:vAlign w:val="center"/>
          </w:tcPr>
          <w:p w14:paraId="68614113" w14:textId="77777777" w:rsidR="00D635B0" w:rsidRPr="00FA59F5" w:rsidRDefault="00953948">
            <w:pPr>
              <w:autoSpaceDE w:val="0"/>
              <w:autoSpaceDN w:val="0"/>
              <w:adjustRightInd w:val="0"/>
              <w:spacing w:line="360" w:lineRule="exact"/>
              <w:jc w:val="center"/>
              <w:rPr>
                <w:rFonts w:ascii="宋体" w:cs="宋体"/>
                <w:kern w:val="0"/>
                <w:szCs w:val="21"/>
              </w:rPr>
            </w:pPr>
            <w:r w:rsidRPr="00FA59F5">
              <w:rPr>
                <w:rFonts w:ascii="宋体" w:cs="宋体" w:hint="eastAsia"/>
                <w:kern w:val="0"/>
                <w:szCs w:val="21"/>
              </w:rPr>
              <w:t>监理服务期</w:t>
            </w:r>
          </w:p>
        </w:tc>
        <w:tc>
          <w:tcPr>
            <w:tcW w:w="4839" w:type="dxa"/>
            <w:vAlign w:val="center"/>
          </w:tcPr>
          <w:p w14:paraId="760A5DFA" w14:textId="77777777" w:rsidR="00D635B0" w:rsidRPr="00FA59F5" w:rsidRDefault="00953948">
            <w:pPr>
              <w:autoSpaceDE w:val="0"/>
              <w:autoSpaceDN w:val="0"/>
              <w:adjustRightInd w:val="0"/>
              <w:spacing w:line="300" w:lineRule="exact"/>
              <w:rPr>
                <w:rFonts w:ascii="宋体" w:hAnsi="宋体" w:cs="宋体"/>
                <w:szCs w:val="21"/>
              </w:rPr>
            </w:pPr>
            <w:r w:rsidRPr="00FA59F5">
              <w:rPr>
                <w:rFonts w:ascii="宋体" w:hAnsi="宋体" w:cs="宋体" w:hint="eastAsia"/>
                <w:szCs w:val="21"/>
              </w:rPr>
              <w:t>符合第二章“投标人须知”第</w:t>
            </w:r>
            <w:r w:rsidRPr="00FA59F5">
              <w:rPr>
                <w:rFonts w:ascii="宋体" w:hAnsi="宋体" w:cs="宋体" w:hint="eastAsia"/>
                <w:szCs w:val="21"/>
              </w:rPr>
              <w:t xml:space="preserve">1.3 </w:t>
            </w:r>
            <w:r w:rsidRPr="00FA59F5">
              <w:rPr>
                <w:rFonts w:ascii="宋体" w:hAnsi="宋体" w:cs="宋体" w:hint="eastAsia"/>
                <w:szCs w:val="21"/>
              </w:rPr>
              <w:t>项规定。</w:t>
            </w:r>
          </w:p>
        </w:tc>
        <w:tc>
          <w:tcPr>
            <w:tcW w:w="1275" w:type="dxa"/>
          </w:tcPr>
          <w:p w14:paraId="06C42521" w14:textId="77777777" w:rsidR="00D635B0" w:rsidRPr="00FA59F5" w:rsidRDefault="00D635B0">
            <w:pPr>
              <w:autoSpaceDE w:val="0"/>
              <w:autoSpaceDN w:val="0"/>
              <w:adjustRightInd w:val="0"/>
              <w:spacing w:line="300" w:lineRule="exact"/>
              <w:rPr>
                <w:rFonts w:ascii="宋体" w:hAnsi="宋体" w:cs="宋体"/>
                <w:szCs w:val="21"/>
              </w:rPr>
            </w:pPr>
          </w:p>
        </w:tc>
      </w:tr>
      <w:tr w:rsidR="00FA59F5" w:rsidRPr="00FA59F5" w14:paraId="3A06B162" w14:textId="77777777">
        <w:trPr>
          <w:trHeight w:hRule="exact" w:val="416"/>
        </w:trPr>
        <w:tc>
          <w:tcPr>
            <w:tcW w:w="1101" w:type="dxa"/>
            <w:gridSpan w:val="2"/>
            <w:vMerge/>
          </w:tcPr>
          <w:p w14:paraId="46EAC0D6" w14:textId="77777777" w:rsidR="00D635B0" w:rsidRPr="00FA59F5" w:rsidRDefault="00D635B0">
            <w:pPr>
              <w:autoSpaceDE w:val="0"/>
              <w:autoSpaceDN w:val="0"/>
              <w:adjustRightInd w:val="0"/>
              <w:spacing w:line="440" w:lineRule="exact"/>
              <w:jc w:val="left"/>
              <w:rPr>
                <w:rFonts w:ascii="宋体" w:cs="宋体"/>
                <w:kern w:val="0"/>
                <w:szCs w:val="21"/>
              </w:rPr>
            </w:pPr>
          </w:p>
        </w:tc>
        <w:tc>
          <w:tcPr>
            <w:tcW w:w="1842" w:type="dxa"/>
            <w:vAlign w:val="center"/>
          </w:tcPr>
          <w:p w14:paraId="36F4B2ED" w14:textId="77777777" w:rsidR="00D635B0" w:rsidRPr="00FA59F5" w:rsidRDefault="00953948">
            <w:pPr>
              <w:autoSpaceDE w:val="0"/>
              <w:autoSpaceDN w:val="0"/>
              <w:adjustRightInd w:val="0"/>
              <w:spacing w:line="360" w:lineRule="exact"/>
              <w:jc w:val="center"/>
              <w:rPr>
                <w:rFonts w:ascii="宋体" w:cs="宋体"/>
                <w:kern w:val="0"/>
                <w:szCs w:val="21"/>
              </w:rPr>
            </w:pPr>
            <w:r w:rsidRPr="00FA59F5">
              <w:rPr>
                <w:rFonts w:ascii="宋体" w:cs="宋体" w:hint="eastAsia"/>
                <w:kern w:val="0"/>
                <w:szCs w:val="21"/>
              </w:rPr>
              <w:t>投标有效期</w:t>
            </w:r>
          </w:p>
        </w:tc>
        <w:tc>
          <w:tcPr>
            <w:tcW w:w="4839" w:type="dxa"/>
            <w:vAlign w:val="center"/>
          </w:tcPr>
          <w:p w14:paraId="6480F820" w14:textId="77777777" w:rsidR="00D635B0" w:rsidRPr="00FA59F5" w:rsidRDefault="00953948">
            <w:pPr>
              <w:autoSpaceDE w:val="0"/>
              <w:autoSpaceDN w:val="0"/>
              <w:adjustRightInd w:val="0"/>
              <w:spacing w:line="300" w:lineRule="exact"/>
              <w:rPr>
                <w:rFonts w:ascii="宋体" w:hAnsi="宋体" w:cs="宋体"/>
                <w:szCs w:val="21"/>
              </w:rPr>
            </w:pPr>
            <w:r w:rsidRPr="00FA59F5">
              <w:rPr>
                <w:rFonts w:ascii="宋体" w:hAnsi="宋体" w:cs="宋体" w:hint="eastAsia"/>
                <w:szCs w:val="21"/>
              </w:rPr>
              <w:t>符合第二章“投标人须知”第</w:t>
            </w:r>
            <w:r w:rsidRPr="00FA59F5">
              <w:rPr>
                <w:rFonts w:ascii="宋体" w:hAnsi="宋体" w:cs="宋体" w:hint="eastAsia"/>
                <w:szCs w:val="21"/>
              </w:rPr>
              <w:t xml:space="preserve">3.3.1 </w:t>
            </w:r>
            <w:r w:rsidRPr="00FA59F5">
              <w:rPr>
                <w:rFonts w:ascii="宋体" w:hAnsi="宋体" w:cs="宋体" w:hint="eastAsia"/>
                <w:szCs w:val="21"/>
              </w:rPr>
              <w:t>项规定。</w:t>
            </w:r>
          </w:p>
        </w:tc>
        <w:tc>
          <w:tcPr>
            <w:tcW w:w="1275" w:type="dxa"/>
          </w:tcPr>
          <w:p w14:paraId="42BBCF26" w14:textId="77777777" w:rsidR="00D635B0" w:rsidRPr="00FA59F5" w:rsidRDefault="00D635B0">
            <w:pPr>
              <w:autoSpaceDE w:val="0"/>
              <w:autoSpaceDN w:val="0"/>
              <w:adjustRightInd w:val="0"/>
              <w:spacing w:line="300" w:lineRule="exact"/>
              <w:rPr>
                <w:rFonts w:ascii="宋体" w:hAnsi="宋体" w:cs="宋体"/>
                <w:szCs w:val="21"/>
              </w:rPr>
            </w:pPr>
          </w:p>
        </w:tc>
      </w:tr>
      <w:tr w:rsidR="00FA59F5" w:rsidRPr="00FA59F5" w14:paraId="740D5D51" w14:textId="77777777">
        <w:trPr>
          <w:trHeight w:hRule="exact" w:val="421"/>
        </w:trPr>
        <w:tc>
          <w:tcPr>
            <w:tcW w:w="1101" w:type="dxa"/>
            <w:gridSpan w:val="2"/>
            <w:vMerge/>
          </w:tcPr>
          <w:p w14:paraId="2DCFC881" w14:textId="77777777" w:rsidR="00D635B0" w:rsidRPr="00FA59F5" w:rsidRDefault="00D635B0">
            <w:pPr>
              <w:autoSpaceDE w:val="0"/>
              <w:autoSpaceDN w:val="0"/>
              <w:adjustRightInd w:val="0"/>
              <w:spacing w:line="440" w:lineRule="exact"/>
              <w:jc w:val="left"/>
              <w:rPr>
                <w:rFonts w:ascii="宋体" w:cs="宋体"/>
                <w:kern w:val="0"/>
                <w:szCs w:val="21"/>
              </w:rPr>
            </w:pPr>
          </w:p>
        </w:tc>
        <w:tc>
          <w:tcPr>
            <w:tcW w:w="1842" w:type="dxa"/>
            <w:vAlign w:val="center"/>
          </w:tcPr>
          <w:p w14:paraId="174BD6C8" w14:textId="77777777" w:rsidR="00D635B0" w:rsidRPr="00FA59F5" w:rsidRDefault="00953948">
            <w:pPr>
              <w:autoSpaceDE w:val="0"/>
              <w:autoSpaceDN w:val="0"/>
              <w:adjustRightInd w:val="0"/>
              <w:spacing w:line="360" w:lineRule="exact"/>
              <w:jc w:val="center"/>
              <w:rPr>
                <w:rFonts w:ascii="宋体" w:cs="宋体"/>
                <w:kern w:val="0"/>
                <w:szCs w:val="21"/>
              </w:rPr>
            </w:pPr>
            <w:r w:rsidRPr="00FA59F5">
              <w:rPr>
                <w:rFonts w:ascii="宋体" w:cs="宋体" w:hint="eastAsia"/>
                <w:kern w:val="0"/>
                <w:szCs w:val="21"/>
              </w:rPr>
              <w:t>投标保证金</w:t>
            </w:r>
          </w:p>
        </w:tc>
        <w:tc>
          <w:tcPr>
            <w:tcW w:w="4839" w:type="dxa"/>
            <w:vAlign w:val="center"/>
          </w:tcPr>
          <w:p w14:paraId="537B68EF" w14:textId="77777777" w:rsidR="00D635B0" w:rsidRPr="00FA59F5" w:rsidRDefault="00953948">
            <w:pPr>
              <w:autoSpaceDE w:val="0"/>
              <w:autoSpaceDN w:val="0"/>
              <w:adjustRightInd w:val="0"/>
              <w:spacing w:line="300" w:lineRule="exact"/>
              <w:rPr>
                <w:rFonts w:ascii="宋体" w:hAnsi="宋体" w:cs="宋体"/>
                <w:szCs w:val="21"/>
              </w:rPr>
            </w:pPr>
            <w:r w:rsidRPr="00FA59F5">
              <w:rPr>
                <w:rFonts w:ascii="宋体" w:hAnsi="宋体" w:cs="宋体" w:hint="eastAsia"/>
                <w:szCs w:val="21"/>
              </w:rPr>
              <w:t>符合第二章“投标人须知”第</w:t>
            </w:r>
            <w:r w:rsidRPr="00FA59F5">
              <w:rPr>
                <w:rFonts w:ascii="宋体" w:hAnsi="宋体" w:cs="宋体" w:hint="eastAsia"/>
                <w:szCs w:val="21"/>
              </w:rPr>
              <w:t xml:space="preserve">3.4.1 </w:t>
            </w:r>
            <w:r w:rsidRPr="00FA59F5">
              <w:rPr>
                <w:rFonts w:ascii="宋体" w:hAnsi="宋体" w:cs="宋体" w:hint="eastAsia"/>
                <w:szCs w:val="21"/>
              </w:rPr>
              <w:t>项规定。</w:t>
            </w:r>
          </w:p>
        </w:tc>
        <w:tc>
          <w:tcPr>
            <w:tcW w:w="1275" w:type="dxa"/>
          </w:tcPr>
          <w:p w14:paraId="40756E18" w14:textId="77777777" w:rsidR="00D635B0" w:rsidRPr="00FA59F5" w:rsidRDefault="00D635B0">
            <w:pPr>
              <w:autoSpaceDE w:val="0"/>
              <w:autoSpaceDN w:val="0"/>
              <w:adjustRightInd w:val="0"/>
              <w:spacing w:line="300" w:lineRule="exact"/>
              <w:rPr>
                <w:rFonts w:ascii="宋体" w:hAnsi="宋体" w:cs="宋体"/>
                <w:szCs w:val="21"/>
              </w:rPr>
            </w:pPr>
          </w:p>
        </w:tc>
      </w:tr>
      <w:tr w:rsidR="00FA59F5" w:rsidRPr="00FA59F5" w14:paraId="237A0319" w14:textId="77777777">
        <w:trPr>
          <w:trHeight w:hRule="exact" w:val="421"/>
        </w:trPr>
        <w:tc>
          <w:tcPr>
            <w:tcW w:w="1095" w:type="dxa"/>
            <w:tcBorders>
              <w:right w:val="single" w:sz="4" w:space="0" w:color="auto"/>
            </w:tcBorders>
            <w:vAlign w:val="center"/>
          </w:tcPr>
          <w:p w14:paraId="3FC1DB05" w14:textId="77777777" w:rsidR="00D635B0" w:rsidRPr="00FA59F5" w:rsidRDefault="00953948">
            <w:pPr>
              <w:autoSpaceDE w:val="0"/>
              <w:autoSpaceDN w:val="0"/>
              <w:adjustRightInd w:val="0"/>
              <w:spacing w:line="320" w:lineRule="exact"/>
              <w:jc w:val="center"/>
              <w:rPr>
                <w:rFonts w:ascii="宋体" w:cs="宋体"/>
                <w:kern w:val="0"/>
                <w:szCs w:val="21"/>
              </w:rPr>
            </w:pPr>
            <w:r w:rsidRPr="00FA59F5">
              <w:rPr>
                <w:rFonts w:ascii="宋体" w:cs="宋体" w:hint="eastAsia"/>
                <w:kern w:val="0"/>
                <w:szCs w:val="21"/>
              </w:rPr>
              <w:t>审查结论</w:t>
            </w:r>
          </w:p>
        </w:tc>
        <w:tc>
          <w:tcPr>
            <w:tcW w:w="6687" w:type="dxa"/>
            <w:gridSpan w:val="3"/>
            <w:tcBorders>
              <w:left w:val="single" w:sz="4" w:space="0" w:color="auto"/>
            </w:tcBorders>
            <w:vAlign w:val="center"/>
          </w:tcPr>
          <w:p w14:paraId="0AFC2C8E" w14:textId="77777777" w:rsidR="00D635B0" w:rsidRPr="00FA59F5" w:rsidRDefault="00953948">
            <w:pPr>
              <w:tabs>
                <w:tab w:val="left" w:pos="720"/>
              </w:tabs>
              <w:snapToGrid w:val="0"/>
              <w:rPr>
                <w:rFonts w:ascii="楷体_GB2312" w:eastAsia="楷体_GB2312" w:hAnsi="宋体" w:cs="宋体"/>
              </w:rPr>
            </w:pPr>
            <w:r w:rsidRPr="00FA59F5">
              <w:rPr>
                <w:rFonts w:ascii="宋体" w:hAnsi="宋体" w:cs="宋体" w:hint="eastAsia"/>
                <w:kern w:val="0"/>
                <w:szCs w:val="21"/>
              </w:rPr>
              <w:t>是否通过初步评审并进入下一阶段评审</w:t>
            </w:r>
            <w:r w:rsidRPr="00FA59F5">
              <w:rPr>
                <w:rFonts w:ascii="黑体" w:eastAsia="黑体" w:hAnsi="宋体" w:cs="宋体" w:hint="eastAsia"/>
              </w:rPr>
              <w:t>（</w:t>
            </w:r>
            <w:r w:rsidRPr="00FA59F5">
              <w:rPr>
                <w:rFonts w:ascii="黑体" w:eastAsia="黑体" w:hAnsi="宋体" w:cs="宋体" w:hint="eastAsia"/>
                <w:b/>
              </w:rPr>
              <w:t>本栏填写</w:t>
            </w:r>
            <w:r w:rsidRPr="00FA59F5">
              <w:rPr>
                <w:rFonts w:ascii="黑体" w:eastAsia="黑体" w:hAnsi="Courier New" w:hint="eastAsia"/>
                <w:b/>
                <w:szCs w:val="21"/>
              </w:rPr>
              <w:t>“通过”“不通过”</w:t>
            </w:r>
            <w:r w:rsidRPr="00FA59F5">
              <w:rPr>
                <w:rFonts w:ascii="黑体" w:eastAsia="黑体" w:hAnsi="宋体" w:cs="宋体" w:hint="eastAsia"/>
              </w:rPr>
              <w:t>）</w:t>
            </w:r>
          </w:p>
        </w:tc>
        <w:tc>
          <w:tcPr>
            <w:tcW w:w="1275" w:type="dxa"/>
          </w:tcPr>
          <w:p w14:paraId="0745FFFB" w14:textId="77777777" w:rsidR="00D635B0" w:rsidRPr="00FA59F5" w:rsidRDefault="00D635B0">
            <w:pPr>
              <w:autoSpaceDE w:val="0"/>
              <w:autoSpaceDN w:val="0"/>
              <w:adjustRightInd w:val="0"/>
              <w:spacing w:line="300" w:lineRule="exact"/>
              <w:rPr>
                <w:rFonts w:ascii="仿宋_GB2312" w:eastAsia="仿宋_GB2312" w:hAnsi="宋体" w:cs="宋体"/>
                <w:szCs w:val="21"/>
              </w:rPr>
            </w:pPr>
          </w:p>
        </w:tc>
      </w:tr>
      <w:tr w:rsidR="00FA59F5" w:rsidRPr="00FA59F5" w14:paraId="1EFA88B0" w14:textId="77777777">
        <w:trPr>
          <w:trHeight w:hRule="exact" w:val="421"/>
        </w:trPr>
        <w:tc>
          <w:tcPr>
            <w:tcW w:w="1095" w:type="dxa"/>
            <w:tcBorders>
              <w:right w:val="single" w:sz="4" w:space="0" w:color="auto"/>
            </w:tcBorders>
            <w:vAlign w:val="center"/>
          </w:tcPr>
          <w:p w14:paraId="1AD5916E" w14:textId="77777777" w:rsidR="00D635B0" w:rsidRPr="00FA59F5" w:rsidRDefault="00953948">
            <w:pPr>
              <w:autoSpaceDE w:val="0"/>
              <w:autoSpaceDN w:val="0"/>
              <w:adjustRightInd w:val="0"/>
              <w:spacing w:line="320" w:lineRule="exact"/>
              <w:jc w:val="center"/>
              <w:rPr>
                <w:rFonts w:ascii="宋体" w:cs="宋体"/>
                <w:kern w:val="0"/>
                <w:szCs w:val="21"/>
              </w:rPr>
            </w:pPr>
            <w:r w:rsidRPr="00FA59F5">
              <w:rPr>
                <w:rFonts w:ascii="宋体" w:cs="宋体" w:hint="eastAsia"/>
                <w:kern w:val="0"/>
                <w:szCs w:val="21"/>
              </w:rPr>
              <w:t>评委签名</w:t>
            </w:r>
          </w:p>
        </w:tc>
        <w:tc>
          <w:tcPr>
            <w:tcW w:w="6687" w:type="dxa"/>
            <w:gridSpan w:val="3"/>
            <w:tcBorders>
              <w:left w:val="single" w:sz="4" w:space="0" w:color="auto"/>
            </w:tcBorders>
            <w:vAlign w:val="center"/>
          </w:tcPr>
          <w:p w14:paraId="0E38D70C" w14:textId="77777777" w:rsidR="00D635B0" w:rsidRPr="00FA59F5" w:rsidRDefault="00D635B0">
            <w:pPr>
              <w:autoSpaceDE w:val="0"/>
              <w:autoSpaceDN w:val="0"/>
              <w:adjustRightInd w:val="0"/>
              <w:rPr>
                <w:rFonts w:ascii="仿宋_GB2312" w:eastAsia="仿宋_GB2312" w:hAnsi="宋体" w:cs="宋体"/>
                <w:szCs w:val="21"/>
              </w:rPr>
            </w:pPr>
          </w:p>
        </w:tc>
        <w:tc>
          <w:tcPr>
            <w:tcW w:w="1275" w:type="dxa"/>
          </w:tcPr>
          <w:p w14:paraId="359E8FAC" w14:textId="77777777" w:rsidR="00D635B0" w:rsidRPr="00FA59F5" w:rsidRDefault="00D635B0">
            <w:pPr>
              <w:autoSpaceDE w:val="0"/>
              <w:autoSpaceDN w:val="0"/>
              <w:adjustRightInd w:val="0"/>
              <w:spacing w:line="300" w:lineRule="exact"/>
              <w:rPr>
                <w:rFonts w:ascii="仿宋_GB2312" w:eastAsia="仿宋_GB2312" w:hAnsi="宋体" w:cs="宋体"/>
                <w:szCs w:val="21"/>
              </w:rPr>
            </w:pPr>
          </w:p>
        </w:tc>
      </w:tr>
    </w:tbl>
    <w:p w14:paraId="0C5A7B31" w14:textId="77777777" w:rsidR="00D635B0" w:rsidRPr="00FA59F5" w:rsidRDefault="00953948">
      <w:pPr>
        <w:tabs>
          <w:tab w:val="left" w:pos="720"/>
        </w:tabs>
        <w:snapToGrid w:val="0"/>
        <w:spacing w:beforeLines="50" w:before="156"/>
        <w:rPr>
          <w:rFonts w:ascii="宋体" w:hAnsi="宋体" w:cs="宋体"/>
          <w:spacing w:val="-2"/>
          <w:kern w:val="0"/>
          <w:szCs w:val="21"/>
        </w:rPr>
      </w:pPr>
      <w:r w:rsidRPr="00FA59F5">
        <w:rPr>
          <w:rFonts w:ascii="宋体" w:hAnsi="Courier New" w:hint="eastAsia"/>
          <w:szCs w:val="21"/>
        </w:rPr>
        <w:t>注：</w:t>
      </w:r>
      <w:r w:rsidRPr="00FA59F5">
        <w:rPr>
          <w:rFonts w:ascii="宋体" w:hAnsi="Courier New" w:hint="eastAsia"/>
          <w:szCs w:val="21"/>
        </w:rPr>
        <w:t>1</w:t>
      </w:r>
      <w:r w:rsidRPr="00FA59F5">
        <w:rPr>
          <w:rFonts w:ascii="宋体" w:hAnsi="Courier New" w:hint="eastAsia"/>
          <w:szCs w:val="21"/>
        </w:rPr>
        <w:t>、</w:t>
      </w:r>
      <w:r w:rsidRPr="00FA59F5">
        <w:rPr>
          <w:rFonts w:ascii="宋体" w:hAnsi="宋体" w:hint="eastAsia"/>
          <w:szCs w:val="21"/>
        </w:rPr>
        <w:t>经评标委员会审核后，</w:t>
      </w:r>
      <w:r w:rsidRPr="00FA59F5">
        <w:rPr>
          <w:rFonts w:ascii="宋体" w:hAnsi="宋体" w:cs="宋体" w:hint="eastAsia"/>
          <w:spacing w:val="-2"/>
          <w:kern w:val="0"/>
          <w:szCs w:val="21"/>
        </w:rPr>
        <w:t>有一项不能满足</w:t>
      </w:r>
      <w:r w:rsidRPr="00FA59F5">
        <w:rPr>
          <w:rFonts w:ascii="宋体" w:hAnsi="宋体" w:hint="eastAsia"/>
          <w:spacing w:val="-2"/>
          <w:szCs w:val="21"/>
        </w:rPr>
        <w:t>初步评审要求</w:t>
      </w:r>
      <w:r w:rsidRPr="00FA59F5">
        <w:rPr>
          <w:rFonts w:ascii="宋体" w:hAnsi="宋体" w:cs="宋体" w:hint="eastAsia"/>
          <w:spacing w:val="-2"/>
          <w:kern w:val="0"/>
          <w:szCs w:val="21"/>
        </w:rPr>
        <w:t>的</w:t>
      </w:r>
      <w:r w:rsidRPr="00FA59F5">
        <w:rPr>
          <w:rFonts w:ascii="宋体" w:hAnsi="宋体" w:hint="eastAsia"/>
          <w:szCs w:val="21"/>
        </w:rPr>
        <w:t>，</w:t>
      </w:r>
      <w:r w:rsidRPr="00FA59F5">
        <w:rPr>
          <w:rFonts w:ascii="宋体" w:hAnsi="宋体" w:cs="宋体" w:hint="eastAsia"/>
          <w:spacing w:val="-2"/>
          <w:kern w:val="0"/>
          <w:szCs w:val="21"/>
        </w:rPr>
        <w:t>其投标文件</w:t>
      </w:r>
      <w:r w:rsidRPr="00FA59F5">
        <w:rPr>
          <w:rFonts w:ascii="宋体" w:hAnsi="宋体" w:hint="eastAsia"/>
          <w:spacing w:val="-2"/>
          <w:szCs w:val="21"/>
        </w:rPr>
        <w:t>初步审查</w:t>
      </w:r>
      <w:r w:rsidRPr="00FA59F5">
        <w:rPr>
          <w:rFonts w:ascii="宋体" w:hAnsi="宋体" w:cs="宋体" w:hint="eastAsia"/>
          <w:spacing w:val="-2"/>
          <w:kern w:val="0"/>
          <w:szCs w:val="21"/>
        </w:rPr>
        <w:t>不获通过，作无效投标处理，不予以进入下一轮的评审。</w:t>
      </w:r>
    </w:p>
    <w:p w14:paraId="0634C392" w14:textId="77777777" w:rsidR="00D635B0" w:rsidRPr="00FA59F5" w:rsidRDefault="00953948">
      <w:pPr>
        <w:numPr>
          <w:ilvl w:val="0"/>
          <w:numId w:val="2"/>
        </w:numPr>
        <w:tabs>
          <w:tab w:val="left" w:pos="900"/>
        </w:tabs>
        <w:jc w:val="left"/>
        <w:rPr>
          <w:rFonts w:ascii="宋体" w:hAnsi="Courier New"/>
          <w:szCs w:val="21"/>
        </w:rPr>
      </w:pPr>
      <w:r w:rsidRPr="00FA59F5">
        <w:rPr>
          <w:rFonts w:ascii="宋体" w:hAnsi="Courier New" w:hint="eastAsia"/>
          <w:szCs w:val="21"/>
        </w:rPr>
        <w:t>若评委意见不一致时，则按少数服从多数的原则，决定该投标人是否通过</w:t>
      </w:r>
      <w:r w:rsidRPr="00FA59F5">
        <w:rPr>
          <w:rFonts w:ascii="宋体" w:hAnsi="宋体" w:hint="eastAsia"/>
          <w:spacing w:val="-2"/>
          <w:szCs w:val="21"/>
        </w:rPr>
        <w:t>初步评审</w:t>
      </w:r>
      <w:r w:rsidRPr="00FA59F5">
        <w:rPr>
          <w:rFonts w:ascii="宋体" w:hAnsi="Courier New" w:hint="eastAsia"/>
          <w:szCs w:val="21"/>
        </w:rPr>
        <w:t>。</w:t>
      </w:r>
    </w:p>
    <w:p w14:paraId="313F776E" w14:textId="77777777" w:rsidR="00D635B0" w:rsidRPr="00FA59F5" w:rsidRDefault="00D635B0">
      <w:pPr>
        <w:autoSpaceDE w:val="0"/>
        <w:autoSpaceDN w:val="0"/>
        <w:adjustRightInd w:val="0"/>
        <w:jc w:val="left"/>
        <w:rPr>
          <w:rFonts w:ascii="宋体" w:hAnsi="宋体" w:cs="TimesNewRomanPSMT"/>
          <w:b/>
          <w:kern w:val="0"/>
          <w:sz w:val="28"/>
          <w:szCs w:val="28"/>
        </w:rPr>
      </w:pPr>
    </w:p>
    <w:p w14:paraId="6AD5840F" w14:textId="77777777" w:rsidR="00D635B0" w:rsidRPr="00FA59F5" w:rsidRDefault="00953948">
      <w:pPr>
        <w:pStyle w:val="2"/>
        <w:ind w:firstLineChars="0" w:firstLine="0"/>
        <w:rPr>
          <w:rFonts w:cs="黑体"/>
          <w:b/>
          <w:sz w:val="28"/>
          <w:szCs w:val="28"/>
        </w:rPr>
      </w:pPr>
      <w:r w:rsidRPr="00FA59F5">
        <w:rPr>
          <w:rFonts w:cs="TimesNewRomanPSMT" w:hint="eastAsia"/>
          <w:b/>
          <w:sz w:val="28"/>
          <w:szCs w:val="28"/>
        </w:rPr>
        <w:lastRenderedPageBreak/>
        <w:t>2</w:t>
      </w:r>
      <w:r w:rsidRPr="00FA59F5">
        <w:rPr>
          <w:rFonts w:cs="TimesNewRomanPSMT"/>
          <w:b/>
          <w:sz w:val="28"/>
          <w:szCs w:val="28"/>
        </w:rPr>
        <w:t>.</w:t>
      </w:r>
      <w:r w:rsidRPr="00FA59F5">
        <w:rPr>
          <w:rFonts w:cs="黑体" w:hint="eastAsia"/>
          <w:b/>
          <w:sz w:val="28"/>
          <w:szCs w:val="28"/>
        </w:rPr>
        <w:t>评标方法</w:t>
      </w:r>
    </w:p>
    <w:p w14:paraId="1C383022"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 xml:space="preserve">2.1 </w:t>
      </w:r>
      <w:r w:rsidRPr="00FA59F5">
        <w:rPr>
          <w:rFonts w:asciiTheme="minorEastAsia" w:eastAsiaTheme="minorEastAsia" w:hAnsiTheme="minorEastAsia" w:cs="TimesNewRomanPSMT" w:hint="eastAsia"/>
          <w:kern w:val="0"/>
          <w:szCs w:val="21"/>
        </w:rPr>
        <w:t>在进行</w:t>
      </w:r>
      <w:r w:rsidRPr="00FA59F5">
        <w:rPr>
          <w:rFonts w:asciiTheme="minorEastAsia" w:eastAsiaTheme="minorEastAsia" w:hAnsiTheme="minorEastAsia" w:cs="TimesNewRomanPSMT"/>
          <w:kern w:val="0"/>
          <w:szCs w:val="21"/>
        </w:rPr>
        <w:t>初步评审</w:t>
      </w:r>
      <w:r w:rsidRPr="00FA59F5">
        <w:rPr>
          <w:rFonts w:asciiTheme="minorEastAsia" w:eastAsiaTheme="minorEastAsia" w:hAnsiTheme="minorEastAsia" w:cs="TimesNewRomanPSMT" w:hint="eastAsia"/>
          <w:kern w:val="0"/>
          <w:szCs w:val="21"/>
        </w:rPr>
        <w:t>前，</w:t>
      </w:r>
      <w:r w:rsidRPr="00FA59F5">
        <w:rPr>
          <w:rFonts w:asciiTheme="minorEastAsia" w:eastAsiaTheme="minorEastAsia" w:hAnsiTheme="minorEastAsia" w:cs="TimesNewRomanPSMT"/>
          <w:kern w:val="0"/>
          <w:szCs w:val="21"/>
        </w:rPr>
        <w:t>评标委员会</w:t>
      </w:r>
      <w:r w:rsidRPr="00FA59F5">
        <w:rPr>
          <w:rFonts w:asciiTheme="minorEastAsia" w:eastAsiaTheme="minorEastAsia" w:hAnsiTheme="minorEastAsia" w:cs="TimesNewRomanPSMT" w:hint="eastAsia"/>
          <w:kern w:val="0"/>
          <w:szCs w:val="21"/>
        </w:rPr>
        <w:t>根据投标人的资格后审文件进行审核，对</w:t>
      </w:r>
      <w:r w:rsidRPr="00FA59F5">
        <w:rPr>
          <w:rFonts w:asciiTheme="minorEastAsia" w:eastAsiaTheme="minorEastAsia" w:hAnsiTheme="minorEastAsia" w:cs="TimesNewRomanPSMT"/>
          <w:kern w:val="0"/>
          <w:szCs w:val="21"/>
        </w:rPr>
        <w:t>满足</w:t>
      </w:r>
      <w:r w:rsidRPr="00FA59F5">
        <w:rPr>
          <w:rFonts w:asciiTheme="minorEastAsia" w:eastAsiaTheme="minorEastAsia" w:hAnsiTheme="minorEastAsia" w:cs="TimesNewRomanPSMT" w:hint="eastAsia"/>
          <w:kern w:val="0"/>
          <w:szCs w:val="21"/>
        </w:rPr>
        <w:t>资格后审的投标人进行评审。</w:t>
      </w:r>
    </w:p>
    <w:p w14:paraId="329B456B"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 xml:space="preserve">2.2 </w:t>
      </w:r>
      <w:r w:rsidRPr="00FA59F5">
        <w:rPr>
          <w:rFonts w:asciiTheme="minorEastAsia" w:eastAsiaTheme="minorEastAsia" w:hAnsiTheme="minorEastAsia" w:cs="TimesNewRomanPSMT" w:hint="eastAsia"/>
          <w:kern w:val="0"/>
          <w:szCs w:val="21"/>
        </w:rPr>
        <w:t>本次评标采用</w:t>
      </w:r>
      <w:r w:rsidRPr="00FA59F5">
        <w:rPr>
          <w:rFonts w:asciiTheme="minorEastAsia" w:eastAsiaTheme="minorEastAsia" w:hAnsiTheme="minorEastAsia" w:cs="TimesNewRomanPSMT" w:hint="eastAsia"/>
          <w:kern w:val="0"/>
          <w:szCs w:val="21"/>
        </w:rPr>
        <w:t>A+B</w:t>
      </w:r>
      <w:r w:rsidRPr="00FA59F5">
        <w:rPr>
          <w:rFonts w:asciiTheme="minorEastAsia" w:eastAsiaTheme="minorEastAsia" w:hAnsiTheme="minorEastAsia" w:cs="TimesNewRomanPSMT" w:hint="eastAsia"/>
          <w:kern w:val="0"/>
          <w:szCs w:val="21"/>
        </w:rPr>
        <w:t>评标法。评标委员会按照初步评审的标准，对满足招标文件实质要求的投标文件，根据本章</w:t>
      </w: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kern w:val="0"/>
          <w:szCs w:val="21"/>
        </w:rPr>
        <w:t xml:space="preserve">.2 </w:t>
      </w:r>
      <w:r w:rsidRPr="00FA59F5">
        <w:rPr>
          <w:rFonts w:asciiTheme="minorEastAsia" w:eastAsiaTheme="minorEastAsia" w:hAnsiTheme="minorEastAsia" w:cs="TimesNewRomanPSMT" w:hint="eastAsia"/>
          <w:kern w:val="0"/>
          <w:szCs w:val="21"/>
        </w:rPr>
        <w:t>款规定的方法进行评审，确定中标人。</w:t>
      </w:r>
    </w:p>
    <w:p w14:paraId="09C2F523" w14:textId="77777777" w:rsidR="00D635B0" w:rsidRPr="00FA59F5" w:rsidRDefault="00953948">
      <w:pPr>
        <w:pStyle w:val="2"/>
        <w:ind w:firstLineChars="0" w:firstLine="0"/>
        <w:rPr>
          <w:rFonts w:cs="黑体"/>
          <w:b/>
          <w:sz w:val="28"/>
          <w:szCs w:val="28"/>
        </w:rPr>
      </w:pPr>
      <w:r w:rsidRPr="00FA59F5">
        <w:rPr>
          <w:rFonts w:cs="TimesNewRomanPSMT" w:hint="eastAsia"/>
          <w:b/>
          <w:sz w:val="28"/>
          <w:szCs w:val="28"/>
        </w:rPr>
        <w:t>3</w:t>
      </w:r>
      <w:r w:rsidRPr="00FA59F5">
        <w:rPr>
          <w:rFonts w:cs="TimesNewRomanPSMT"/>
          <w:b/>
          <w:sz w:val="28"/>
          <w:szCs w:val="28"/>
        </w:rPr>
        <w:t>.</w:t>
      </w:r>
      <w:r w:rsidRPr="00FA59F5">
        <w:rPr>
          <w:rFonts w:cs="黑体" w:hint="eastAsia"/>
          <w:b/>
          <w:sz w:val="28"/>
          <w:szCs w:val="28"/>
        </w:rPr>
        <w:t>评审标准</w:t>
      </w:r>
    </w:p>
    <w:p w14:paraId="1742FC56" w14:textId="77777777" w:rsidR="00D635B0" w:rsidRPr="00FA59F5" w:rsidRDefault="00953948">
      <w:pPr>
        <w:autoSpaceDE w:val="0"/>
        <w:autoSpaceDN w:val="0"/>
        <w:adjustRightInd w:val="0"/>
        <w:spacing w:line="360" w:lineRule="auto"/>
        <w:jc w:val="left"/>
        <w:rPr>
          <w:rFonts w:asciiTheme="minorEastAsia" w:eastAsiaTheme="minorEastAsia" w:hAnsiTheme="minorEastAsia" w:cs="TimesNewRomanPSMT"/>
          <w:b/>
          <w:bCs/>
          <w:kern w:val="0"/>
          <w:szCs w:val="21"/>
        </w:rPr>
      </w:pPr>
      <w:r w:rsidRPr="00FA59F5">
        <w:rPr>
          <w:rFonts w:asciiTheme="minorEastAsia" w:eastAsiaTheme="minorEastAsia" w:hAnsiTheme="minorEastAsia" w:cs="TimesNewRomanPSMT" w:hint="eastAsia"/>
          <w:b/>
          <w:bCs/>
          <w:kern w:val="0"/>
          <w:szCs w:val="21"/>
        </w:rPr>
        <w:t>3</w:t>
      </w:r>
      <w:r w:rsidRPr="00FA59F5">
        <w:rPr>
          <w:rFonts w:asciiTheme="minorEastAsia" w:eastAsiaTheme="minorEastAsia" w:hAnsiTheme="minorEastAsia" w:cs="TimesNewRomanPSMT"/>
          <w:b/>
          <w:bCs/>
          <w:kern w:val="0"/>
          <w:szCs w:val="21"/>
        </w:rPr>
        <w:t xml:space="preserve">.1 </w:t>
      </w:r>
      <w:r w:rsidRPr="00FA59F5">
        <w:rPr>
          <w:rFonts w:asciiTheme="minorEastAsia" w:eastAsiaTheme="minorEastAsia" w:hAnsiTheme="minorEastAsia" w:cs="TimesNewRomanPSMT" w:hint="eastAsia"/>
          <w:b/>
          <w:bCs/>
          <w:kern w:val="0"/>
          <w:szCs w:val="21"/>
        </w:rPr>
        <w:t>初步评审标准</w:t>
      </w:r>
    </w:p>
    <w:p w14:paraId="7FD720B1"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kern w:val="0"/>
          <w:szCs w:val="21"/>
        </w:rPr>
        <w:t xml:space="preserve">.1.1 </w:t>
      </w:r>
      <w:r w:rsidRPr="00FA59F5">
        <w:rPr>
          <w:rFonts w:asciiTheme="minorEastAsia" w:eastAsiaTheme="minorEastAsia" w:hAnsiTheme="minorEastAsia" w:cs="TimesNewRomanPSMT" w:hint="eastAsia"/>
          <w:kern w:val="0"/>
          <w:szCs w:val="21"/>
        </w:rPr>
        <w:t>形式评审标准：见评标办法前附表。</w:t>
      </w:r>
    </w:p>
    <w:p w14:paraId="7B0E2201"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kern w:val="0"/>
          <w:szCs w:val="21"/>
        </w:rPr>
        <w:t xml:space="preserve">.1.2 </w:t>
      </w:r>
      <w:r w:rsidRPr="00FA59F5">
        <w:rPr>
          <w:rFonts w:asciiTheme="minorEastAsia" w:eastAsiaTheme="minorEastAsia" w:hAnsiTheme="minorEastAsia" w:cs="TimesNewRomanPSMT" w:hint="eastAsia"/>
          <w:kern w:val="0"/>
          <w:szCs w:val="21"/>
        </w:rPr>
        <w:t>资格评审标准：见评标办法前附表。</w:t>
      </w:r>
    </w:p>
    <w:p w14:paraId="683B7C5E"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kern w:val="0"/>
          <w:szCs w:val="21"/>
        </w:rPr>
        <w:t>.1.</w:t>
      </w: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hint="eastAsia"/>
          <w:kern w:val="0"/>
          <w:szCs w:val="21"/>
        </w:rPr>
        <w:t>响应性评审标准：见评标办法前附表。</w:t>
      </w:r>
    </w:p>
    <w:p w14:paraId="4D1F13AA"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kern w:val="0"/>
          <w:szCs w:val="21"/>
        </w:rPr>
        <w:t>.1.</w:t>
      </w:r>
      <w:r w:rsidRPr="00FA59F5">
        <w:rPr>
          <w:rFonts w:asciiTheme="minorEastAsia" w:eastAsiaTheme="minorEastAsia" w:hAnsiTheme="minorEastAsia" w:cs="TimesNewRomanPSMT" w:hint="eastAsia"/>
          <w:kern w:val="0"/>
          <w:szCs w:val="21"/>
        </w:rPr>
        <w:t>4</w:t>
      </w:r>
      <w:r w:rsidRPr="00FA59F5">
        <w:rPr>
          <w:rFonts w:asciiTheme="minorEastAsia" w:eastAsiaTheme="minorEastAsia" w:hAnsiTheme="minorEastAsia" w:cs="TimesNewRomanPSMT" w:hint="eastAsia"/>
          <w:kern w:val="0"/>
          <w:szCs w:val="21"/>
        </w:rPr>
        <w:t>评审方法</w:t>
      </w:r>
    </w:p>
    <w:p w14:paraId="3C4241B7"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hint="eastAsia"/>
          <w:kern w:val="0"/>
          <w:szCs w:val="21"/>
        </w:rPr>
        <w:t>1</w:t>
      </w:r>
      <w:r w:rsidRPr="00FA59F5">
        <w:rPr>
          <w:rFonts w:asciiTheme="minorEastAsia" w:eastAsiaTheme="minorEastAsia" w:hAnsiTheme="minorEastAsia" w:cs="TimesNewRomanPSMT" w:hint="eastAsia"/>
          <w:kern w:val="0"/>
          <w:szCs w:val="21"/>
        </w:rPr>
        <w:t>）评标委员会可以要求投标人提交有关证明和证件的原件，以便核验。</w:t>
      </w:r>
    </w:p>
    <w:p w14:paraId="54DFE4F8"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hint="eastAsia"/>
          <w:kern w:val="0"/>
          <w:szCs w:val="21"/>
        </w:rPr>
        <w:t>2</w:t>
      </w:r>
      <w:r w:rsidRPr="00FA59F5">
        <w:rPr>
          <w:rFonts w:asciiTheme="minorEastAsia" w:eastAsiaTheme="minorEastAsia" w:hAnsiTheme="minorEastAsia" w:cs="TimesNewRomanPSMT" w:hint="eastAsia"/>
          <w:kern w:val="0"/>
          <w:szCs w:val="21"/>
        </w:rPr>
        <w:t>）评标委员会依据本章第</w:t>
      </w: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kern w:val="0"/>
          <w:szCs w:val="21"/>
        </w:rPr>
        <w:t xml:space="preserve">.1.1 </w:t>
      </w:r>
      <w:r w:rsidRPr="00FA59F5">
        <w:rPr>
          <w:rFonts w:asciiTheme="minorEastAsia" w:eastAsiaTheme="minorEastAsia" w:hAnsiTheme="minorEastAsia" w:cs="TimesNewRomanPSMT" w:hint="eastAsia"/>
          <w:kern w:val="0"/>
          <w:szCs w:val="21"/>
        </w:rPr>
        <w:t>项、第</w:t>
      </w: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kern w:val="0"/>
          <w:szCs w:val="21"/>
        </w:rPr>
        <w:t>.1.</w:t>
      </w:r>
      <w:r w:rsidRPr="00FA59F5">
        <w:rPr>
          <w:rFonts w:asciiTheme="minorEastAsia" w:eastAsiaTheme="minorEastAsia" w:hAnsiTheme="minorEastAsia" w:cs="TimesNewRomanPSMT" w:hint="eastAsia"/>
          <w:kern w:val="0"/>
          <w:szCs w:val="21"/>
        </w:rPr>
        <w:t>2</w:t>
      </w:r>
      <w:r w:rsidRPr="00FA59F5">
        <w:rPr>
          <w:rFonts w:asciiTheme="minorEastAsia" w:eastAsiaTheme="minorEastAsia" w:hAnsiTheme="minorEastAsia" w:cs="TimesNewRomanPSMT" w:hint="eastAsia"/>
          <w:kern w:val="0"/>
          <w:szCs w:val="21"/>
        </w:rPr>
        <w:t>项、第</w:t>
      </w: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kern w:val="0"/>
          <w:szCs w:val="21"/>
        </w:rPr>
        <w:t>.1.</w:t>
      </w: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hint="eastAsia"/>
          <w:kern w:val="0"/>
          <w:szCs w:val="21"/>
        </w:rPr>
        <w:t>项规定的标准对投标文件进行初步评审，有一项不符合评审标准的，作废标处理。</w:t>
      </w:r>
    </w:p>
    <w:p w14:paraId="2C5FCF9E"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kern w:val="0"/>
          <w:szCs w:val="21"/>
        </w:rPr>
        <w:t>.1.</w:t>
      </w:r>
      <w:r w:rsidRPr="00FA59F5">
        <w:rPr>
          <w:rFonts w:asciiTheme="minorEastAsia" w:eastAsiaTheme="minorEastAsia" w:hAnsiTheme="minorEastAsia" w:cs="TimesNewRomanPSMT" w:hint="eastAsia"/>
          <w:kern w:val="0"/>
          <w:szCs w:val="21"/>
        </w:rPr>
        <w:t xml:space="preserve">5 </w:t>
      </w:r>
      <w:r w:rsidRPr="00FA59F5">
        <w:rPr>
          <w:rFonts w:asciiTheme="minorEastAsia" w:eastAsiaTheme="minorEastAsia" w:hAnsiTheme="minorEastAsia" w:cs="TimesNewRomanPSMT" w:hint="eastAsia"/>
          <w:kern w:val="0"/>
          <w:szCs w:val="21"/>
        </w:rPr>
        <w:t>有关无效标的情形：</w:t>
      </w:r>
    </w:p>
    <w:p w14:paraId="72ACABD9"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hint="eastAsia"/>
          <w:kern w:val="0"/>
          <w:szCs w:val="21"/>
        </w:rPr>
        <w:t>1</w:t>
      </w:r>
      <w:r w:rsidRPr="00FA59F5">
        <w:rPr>
          <w:rFonts w:asciiTheme="minorEastAsia" w:eastAsiaTheme="minorEastAsia" w:hAnsiTheme="minorEastAsia" w:cs="TimesNewRomanPSMT" w:hint="eastAsia"/>
          <w:kern w:val="0"/>
          <w:szCs w:val="21"/>
        </w:rPr>
        <w:t>）对于未能按要求提交投标担保的全部资料的；</w:t>
      </w:r>
    </w:p>
    <w:p w14:paraId="6549A0A9"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hint="eastAsia"/>
          <w:kern w:val="0"/>
          <w:szCs w:val="21"/>
        </w:rPr>
        <w:t>2</w:t>
      </w:r>
      <w:r w:rsidRPr="00FA59F5">
        <w:rPr>
          <w:rFonts w:asciiTheme="minorEastAsia" w:eastAsiaTheme="minorEastAsia" w:hAnsiTheme="minorEastAsia" w:cs="TimesNewRomanPSMT" w:hint="eastAsia"/>
          <w:kern w:val="0"/>
          <w:szCs w:val="21"/>
        </w:rPr>
        <w:t>）投标函中报价超出招标文件要求。</w:t>
      </w:r>
    </w:p>
    <w:p w14:paraId="54A564E9"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3</w:t>
      </w:r>
      <w:r w:rsidRPr="00FA59F5">
        <w:rPr>
          <w:rFonts w:asciiTheme="minorEastAsia" w:eastAsiaTheme="minorEastAsia" w:hAnsiTheme="minorEastAsia" w:cs="TimesNewRomanPSMT"/>
          <w:kern w:val="0"/>
          <w:szCs w:val="21"/>
        </w:rPr>
        <w:t>.1.</w:t>
      </w:r>
      <w:r w:rsidRPr="00FA59F5">
        <w:rPr>
          <w:rFonts w:asciiTheme="minorEastAsia" w:eastAsiaTheme="minorEastAsia" w:hAnsiTheme="minorEastAsia" w:cs="TimesNewRomanPSMT" w:hint="eastAsia"/>
          <w:kern w:val="0"/>
          <w:szCs w:val="21"/>
        </w:rPr>
        <w:t xml:space="preserve">6 </w:t>
      </w:r>
      <w:r w:rsidRPr="00FA59F5">
        <w:rPr>
          <w:rFonts w:asciiTheme="minorEastAsia" w:eastAsiaTheme="minorEastAsia" w:hAnsiTheme="minorEastAsia" w:cs="TimesNewRomanPSMT" w:hint="eastAsia"/>
          <w:kern w:val="0"/>
          <w:szCs w:val="21"/>
        </w:rPr>
        <w:t>投标人有以下情形之一的，其投标作废标处理：</w:t>
      </w:r>
    </w:p>
    <w:p w14:paraId="681D1F9A"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kern w:val="0"/>
          <w:szCs w:val="21"/>
        </w:rPr>
        <w:t>1</w:t>
      </w:r>
      <w:r w:rsidRPr="00FA59F5">
        <w:rPr>
          <w:rFonts w:asciiTheme="minorEastAsia" w:eastAsiaTheme="minorEastAsia" w:hAnsiTheme="minorEastAsia" w:cs="TimesNewRomanPSMT" w:hint="eastAsia"/>
          <w:kern w:val="0"/>
          <w:szCs w:val="21"/>
        </w:rPr>
        <w:t>）投标人资格条件不符合国家有关规定和招标文件要求；</w:t>
      </w:r>
    </w:p>
    <w:p w14:paraId="4052326F"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kern w:val="0"/>
          <w:szCs w:val="21"/>
        </w:rPr>
        <w:t>2</w:t>
      </w:r>
      <w:r w:rsidRPr="00FA59F5">
        <w:rPr>
          <w:rFonts w:asciiTheme="minorEastAsia" w:eastAsiaTheme="minorEastAsia" w:hAnsiTheme="minorEastAsia" w:cs="TimesNewRomanPSMT" w:hint="eastAsia"/>
          <w:kern w:val="0"/>
          <w:szCs w:val="21"/>
        </w:rPr>
        <w:t>）串通投标或弄虚作假或有其他违法行为的；</w:t>
      </w:r>
    </w:p>
    <w:p w14:paraId="2C659DD9"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kern w:val="0"/>
          <w:szCs w:val="21"/>
        </w:rPr>
        <w:t>3</w:t>
      </w:r>
      <w:r w:rsidRPr="00FA59F5">
        <w:rPr>
          <w:rFonts w:asciiTheme="minorEastAsia" w:eastAsiaTheme="minorEastAsia" w:hAnsiTheme="minorEastAsia" w:cs="TimesNewRomanPSMT" w:hint="eastAsia"/>
          <w:kern w:val="0"/>
          <w:szCs w:val="21"/>
        </w:rPr>
        <w:t>）不按评标委员会要求澄清、说明或补正的。</w:t>
      </w:r>
    </w:p>
    <w:p w14:paraId="51655949"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hint="eastAsia"/>
          <w:kern w:val="0"/>
          <w:szCs w:val="21"/>
        </w:rPr>
        <w:t>4</w:t>
      </w:r>
      <w:r w:rsidRPr="00FA59F5">
        <w:rPr>
          <w:rFonts w:asciiTheme="minorEastAsia" w:eastAsiaTheme="minorEastAsia" w:hAnsiTheme="minorEastAsia" w:cs="TimesNewRomanPSMT" w:hint="eastAsia"/>
          <w:kern w:val="0"/>
          <w:szCs w:val="21"/>
        </w:rPr>
        <w:t>）投标文件未按招标文件要求签字盖章；</w:t>
      </w:r>
    </w:p>
    <w:p w14:paraId="381F1BFD" w14:textId="77777777" w:rsidR="00D635B0" w:rsidRPr="00FA59F5" w:rsidRDefault="00953948">
      <w:pPr>
        <w:autoSpaceDE w:val="0"/>
        <w:autoSpaceDN w:val="0"/>
        <w:adjustRightInd w:val="0"/>
        <w:spacing w:line="360" w:lineRule="auto"/>
        <w:jc w:val="left"/>
        <w:rPr>
          <w:rFonts w:asciiTheme="minorEastAsia" w:eastAsiaTheme="minorEastAsia" w:hAnsiTheme="minorEastAsia" w:cs="TimesNewRomanPSMT"/>
          <w:b/>
          <w:bCs/>
          <w:kern w:val="0"/>
          <w:szCs w:val="21"/>
        </w:rPr>
      </w:pPr>
      <w:r w:rsidRPr="00FA59F5">
        <w:rPr>
          <w:rFonts w:asciiTheme="minorEastAsia" w:eastAsiaTheme="minorEastAsia" w:hAnsiTheme="minorEastAsia" w:cs="TimesNewRomanPSMT" w:hint="eastAsia"/>
          <w:b/>
          <w:bCs/>
          <w:kern w:val="0"/>
          <w:szCs w:val="21"/>
        </w:rPr>
        <w:t xml:space="preserve">3.2 </w:t>
      </w:r>
      <w:r w:rsidRPr="00FA59F5">
        <w:rPr>
          <w:rFonts w:asciiTheme="minorEastAsia" w:eastAsiaTheme="minorEastAsia" w:hAnsiTheme="minorEastAsia" w:cs="TimesNewRomanPSMT" w:hint="eastAsia"/>
          <w:b/>
          <w:bCs/>
          <w:kern w:val="0"/>
          <w:szCs w:val="21"/>
        </w:rPr>
        <w:t>评审方法</w:t>
      </w:r>
    </w:p>
    <w:p w14:paraId="1C8183EA"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投标人报价时应在规定的范围内（</w:t>
      </w:r>
      <w:r w:rsidRPr="00FA59F5">
        <w:rPr>
          <w:rFonts w:asciiTheme="minorEastAsia" w:eastAsiaTheme="minorEastAsia" w:hAnsiTheme="minorEastAsia" w:cs="TimesNewRomanPSMT" w:hint="eastAsia"/>
          <w:kern w:val="0"/>
          <w:szCs w:val="21"/>
        </w:rPr>
        <w:t>20 %</w:t>
      </w:r>
      <w:r w:rsidRPr="00FA59F5">
        <w:rPr>
          <w:rFonts w:asciiTheme="minorEastAsia" w:eastAsiaTheme="minorEastAsia" w:hAnsiTheme="minorEastAsia" w:cs="TimesNewRomanPSMT" w:hint="eastAsia"/>
          <w:kern w:val="0"/>
          <w:szCs w:val="21"/>
        </w:rPr>
        <w:t>＜下浮率≤</w:t>
      </w:r>
      <w:r w:rsidRPr="00FA59F5">
        <w:rPr>
          <w:rFonts w:asciiTheme="minorEastAsia" w:eastAsiaTheme="minorEastAsia" w:hAnsiTheme="minorEastAsia" w:cs="TimesNewRomanPSMT" w:hint="eastAsia"/>
          <w:kern w:val="0"/>
          <w:szCs w:val="21"/>
        </w:rPr>
        <w:t>40%</w:t>
      </w:r>
      <w:r w:rsidRPr="00FA59F5">
        <w:rPr>
          <w:rFonts w:asciiTheme="minorEastAsia" w:eastAsiaTheme="minorEastAsia" w:hAnsiTheme="minorEastAsia" w:cs="TimesNewRomanPSMT" w:hint="eastAsia"/>
          <w:kern w:val="0"/>
          <w:szCs w:val="21"/>
        </w:rPr>
        <w:t>）内投报下浮率（保留二位小数），每个投标人只允许有一个报价，多个报价或超出此范围的为无效投标报价</w:t>
      </w:r>
    </w:p>
    <w:p w14:paraId="2FAE7B08"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3.2.1 A</w:t>
      </w:r>
      <w:r w:rsidRPr="00FA59F5">
        <w:rPr>
          <w:rFonts w:asciiTheme="minorEastAsia" w:eastAsiaTheme="minorEastAsia" w:hAnsiTheme="minorEastAsia" w:cs="TimesNewRomanPSMT" w:hint="eastAsia"/>
          <w:kern w:val="0"/>
          <w:szCs w:val="21"/>
        </w:rPr>
        <w:t>值确定</w:t>
      </w:r>
      <w:r w:rsidRPr="00FA59F5">
        <w:rPr>
          <w:rFonts w:asciiTheme="minorEastAsia" w:eastAsiaTheme="minorEastAsia" w:hAnsiTheme="minorEastAsia" w:cs="TimesNewRomanPSMT" w:hint="eastAsia"/>
          <w:kern w:val="0"/>
          <w:szCs w:val="21"/>
        </w:rPr>
        <w:t xml:space="preserve"> </w:t>
      </w:r>
    </w:p>
    <w:p w14:paraId="53B29F46"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初步评审结束后，当全部有效投标报价的投标人少于</w:t>
      </w:r>
      <w:r w:rsidRPr="00FA59F5">
        <w:rPr>
          <w:rFonts w:asciiTheme="minorEastAsia" w:eastAsiaTheme="minorEastAsia" w:hAnsiTheme="minorEastAsia" w:cs="TimesNewRomanPSMT" w:hint="eastAsia"/>
          <w:kern w:val="0"/>
          <w:szCs w:val="21"/>
        </w:rPr>
        <w:t>5</w:t>
      </w:r>
      <w:r w:rsidRPr="00FA59F5">
        <w:rPr>
          <w:rFonts w:asciiTheme="minorEastAsia" w:eastAsiaTheme="minorEastAsia" w:hAnsiTheme="minorEastAsia" w:cs="TimesNewRomanPSMT" w:hint="eastAsia"/>
          <w:kern w:val="0"/>
          <w:szCs w:val="21"/>
        </w:rPr>
        <w:t>家时用平均法求得</w:t>
      </w:r>
      <w:r w:rsidRPr="00FA59F5">
        <w:rPr>
          <w:rFonts w:asciiTheme="minorEastAsia" w:eastAsiaTheme="minorEastAsia" w:hAnsiTheme="minorEastAsia" w:cs="TimesNewRomanPSMT" w:hint="eastAsia"/>
          <w:kern w:val="0"/>
          <w:szCs w:val="21"/>
        </w:rPr>
        <w:t>A</w:t>
      </w:r>
      <w:r w:rsidRPr="00FA59F5">
        <w:rPr>
          <w:rFonts w:asciiTheme="minorEastAsia" w:eastAsiaTheme="minorEastAsia" w:hAnsiTheme="minorEastAsia" w:cs="TimesNewRomanPSMT" w:hint="eastAsia"/>
          <w:kern w:val="0"/>
          <w:szCs w:val="21"/>
        </w:rPr>
        <w:t>值。当全部有效投标报价的投标人大于</w:t>
      </w:r>
      <w:r w:rsidRPr="00FA59F5">
        <w:rPr>
          <w:rFonts w:asciiTheme="minorEastAsia" w:eastAsiaTheme="minorEastAsia" w:hAnsiTheme="minorEastAsia" w:cs="TimesNewRomanPSMT" w:hint="eastAsia"/>
          <w:kern w:val="0"/>
          <w:szCs w:val="21"/>
        </w:rPr>
        <w:t>5</w:t>
      </w:r>
      <w:r w:rsidRPr="00FA59F5">
        <w:rPr>
          <w:rFonts w:asciiTheme="minorEastAsia" w:eastAsiaTheme="minorEastAsia" w:hAnsiTheme="minorEastAsia" w:cs="TimesNewRomanPSMT" w:hint="eastAsia"/>
          <w:kern w:val="0"/>
          <w:szCs w:val="21"/>
        </w:rPr>
        <w:t>家（含</w:t>
      </w:r>
      <w:r w:rsidRPr="00FA59F5">
        <w:rPr>
          <w:rFonts w:asciiTheme="minorEastAsia" w:eastAsiaTheme="minorEastAsia" w:hAnsiTheme="minorEastAsia" w:cs="TimesNewRomanPSMT" w:hint="eastAsia"/>
          <w:kern w:val="0"/>
          <w:szCs w:val="21"/>
        </w:rPr>
        <w:t>5</w:t>
      </w:r>
      <w:r w:rsidRPr="00FA59F5">
        <w:rPr>
          <w:rFonts w:asciiTheme="minorEastAsia" w:eastAsiaTheme="minorEastAsia" w:hAnsiTheme="minorEastAsia" w:cs="TimesNewRomanPSMT" w:hint="eastAsia"/>
          <w:kern w:val="0"/>
          <w:szCs w:val="21"/>
        </w:rPr>
        <w:t>家，去掉一个最高报价下浮率和一个最低报价下浮率，用平均法求得</w:t>
      </w:r>
      <w:r w:rsidRPr="00FA59F5">
        <w:rPr>
          <w:rFonts w:asciiTheme="minorEastAsia" w:eastAsiaTheme="minorEastAsia" w:hAnsiTheme="minorEastAsia" w:cs="TimesNewRomanPSMT" w:hint="eastAsia"/>
          <w:kern w:val="0"/>
          <w:szCs w:val="21"/>
        </w:rPr>
        <w:t>A</w:t>
      </w:r>
      <w:r w:rsidRPr="00FA59F5">
        <w:rPr>
          <w:rFonts w:asciiTheme="minorEastAsia" w:eastAsiaTheme="minorEastAsia" w:hAnsiTheme="minorEastAsia" w:cs="TimesNewRomanPSMT" w:hint="eastAsia"/>
          <w:kern w:val="0"/>
          <w:szCs w:val="21"/>
        </w:rPr>
        <w:t>值（保留二位小数</w:t>
      </w:r>
      <w:r w:rsidRPr="00FA59F5">
        <w:rPr>
          <w:rFonts w:asciiTheme="minorEastAsia" w:eastAsiaTheme="minorEastAsia" w:hAnsiTheme="minorEastAsia" w:cs="TimesNewRomanPSMT" w:hint="eastAsia"/>
          <w:kern w:val="0"/>
          <w:szCs w:val="21"/>
        </w:rPr>
        <w:t>）</w:t>
      </w:r>
    </w:p>
    <w:p w14:paraId="06951135"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lastRenderedPageBreak/>
        <w:t>3.2.2  B</w:t>
      </w:r>
      <w:r w:rsidRPr="00FA59F5">
        <w:rPr>
          <w:rFonts w:asciiTheme="minorEastAsia" w:eastAsiaTheme="minorEastAsia" w:hAnsiTheme="minorEastAsia" w:cs="TimesNewRomanPSMT" w:hint="eastAsia"/>
          <w:kern w:val="0"/>
          <w:szCs w:val="21"/>
        </w:rPr>
        <w:t>值确定</w:t>
      </w:r>
      <w:r w:rsidRPr="00FA59F5">
        <w:rPr>
          <w:rFonts w:asciiTheme="minorEastAsia" w:eastAsiaTheme="minorEastAsia" w:hAnsiTheme="minorEastAsia" w:cs="TimesNewRomanPSMT" w:hint="eastAsia"/>
          <w:kern w:val="0"/>
          <w:szCs w:val="21"/>
        </w:rPr>
        <w:t xml:space="preserve"> </w:t>
      </w:r>
    </w:p>
    <w:p w14:paraId="1FC1CA64"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初步评审结束和</w:t>
      </w:r>
      <w:r w:rsidRPr="00FA59F5">
        <w:rPr>
          <w:rFonts w:asciiTheme="minorEastAsia" w:eastAsiaTheme="minorEastAsia" w:hAnsiTheme="minorEastAsia" w:cs="TimesNewRomanPSMT" w:hint="eastAsia"/>
          <w:kern w:val="0"/>
          <w:szCs w:val="21"/>
        </w:rPr>
        <w:t>A</w:t>
      </w:r>
      <w:r w:rsidRPr="00FA59F5">
        <w:rPr>
          <w:rFonts w:asciiTheme="minorEastAsia" w:eastAsiaTheme="minorEastAsia" w:hAnsiTheme="minorEastAsia" w:cs="TimesNewRomanPSMT" w:hint="eastAsia"/>
          <w:kern w:val="0"/>
          <w:szCs w:val="21"/>
        </w:rPr>
        <w:t>值确定后，在监督部门代表、业主代表共同监督下由评标委员会主任随机一次性抽取</w:t>
      </w:r>
      <w:r w:rsidRPr="00FA59F5">
        <w:rPr>
          <w:rFonts w:asciiTheme="minorEastAsia" w:eastAsiaTheme="minorEastAsia" w:hAnsiTheme="minorEastAsia" w:cs="TimesNewRomanPSMT" w:hint="eastAsia"/>
          <w:kern w:val="0"/>
          <w:szCs w:val="21"/>
        </w:rPr>
        <w:t>K</w:t>
      </w:r>
      <w:r w:rsidRPr="00FA59F5">
        <w:rPr>
          <w:rFonts w:asciiTheme="minorEastAsia" w:eastAsiaTheme="minorEastAsia" w:hAnsiTheme="minorEastAsia" w:cs="TimesNewRomanPSMT" w:hint="eastAsia"/>
          <w:kern w:val="0"/>
          <w:szCs w:val="21"/>
        </w:rPr>
        <w:t>值三个（</w:t>
      </w:r>
      <w:r w:rsidRPr="00FA59F5">
        <w:rPr>
          <w:rFonts w:asciiTheme="minorEastAsia" w:eastAsiaTheme="minorEastAsia" w:hAnsiTheme="minorEastAsia" w:cs="TimesNewRomanPSMT" w:hint="eastAsia"/>
          <w:kern w:val="0"/>
          <w:szCs w:val="21"/>
        </w:rPr>
        <w:t>20%</w:t>
      </w: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hint="eastAsia"/>
          <w:kern w:val="0"/>
          <w:szCs w:val="21"/>
        </w:rPr>
        <w:t>K</w:t>
      </w: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hint="eastAsia"/>
          <w:kern w:val="0"/>
          <w:szCs w:val="21"/>
        </w:rPr>
        <w:t>40%</w:t>
      </w:r>
      <w:r w:rsidRPr="00FA59F5">
        <w:rPr>
          <w:rFonts w:asciiTheme="minorEastAsia" w:eastAsiaTheme="minorEastAsia" w:hAnsiTheme="minorEastAsia" w:cs="TimesNewRomanPSMT" w:hint="eastAsia"/>
          <w:kern w:val="0"/>
          <w:szCs w:val="21"/>
        </w:rPr>
        <w:t>，每间隔</w:t>
      </w:r>
      <w:r w:rsidRPr="00FA59F5">
        <w:rPr>
          <w:rFonts w:asciiTheme="minorEastAsia" w:eastAsiaTheme="minorEastAsia" w:hAnsiTheme="minorEastAsia" w:cs="TimesNewRomanPSMT" w:hint="eastAsia"/>
          <w:kern w:val="0"/>
          <w:szCs w:val="21"/>
        </w:rPr>
        <w:t>0.5%</w:t>
      </w:r>
      <w:r w:rsidRPr="00FA59F5">
        <w:rPr>
          <w:rFonts w:asciiTheme="minorEastAsia" w:eastAsiaTheme="minorEastAsia" w:hAnsiTheme="minorEastAsia" w:cs="TimesNewRomanPSMT" w:hint="eastAsia"/>
          <w:kern w:val="0"/>
          <w:szCs w:val="21"/>
        </w:rPr>
        <w:t>设一个系数），计算其算术平均值作为</w:t>
      </w:r>
      <w:r w:rsidRPr="00FA59F5">
        <w:rPr>
          <w:rFonts w:asciiTheme="minorEastAsia" w:eastAsiaTheme="minorEastAsia" w:hAnsiTheme="minorEastAsia" w:cs="TimesNewRomanPSMT" w:hint="eastAsia"/>
          <w:kern w:val="0"/>
          <w:szCs w:val="21"/>
        </w:rPr>
        <w:t>B</w:t>
      </w:r>
      <w:r w:rsidRPr="00FA59F5">
        <w:rPr>
          <w:rFonts w:asciiTheme="minorEastAsia" w:eastAsiaTheme="minorEastAsia" w:hAnsiTheme="minorEastAsia" w:cs="TimesNewRomanPSMT" w:hint="eastAsia"/>
          <w:kern w:val="0"/>
          <w:szCs w:val="21"/>
        </w:rPr>
        <w:t>值（保留二位小数）。</w:t>
      </w:r>
    </w:p>
    <w:p w14:paraId="687E1147"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3.2.3</w:t>
      </w:r>
      <w:r w:rsidRPr="00FA59F5">
        <w:rPr>
          <w:rFonts w:asciiTheme="minorEastAsia" w:eastAsiaTheme="minorEastAsia" w:hAnsiTheme="minorEastAsia" w:cs="TimesNewRomanPSMT" w:hint="eastAsia"/>
          <w:kern w:val="0"/>
          <w:szCs w:val="21"/>
        </w:rPr>
        <w:t>定标标准值确定：定标标准值（下浮率）</w:t>
      </w: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hint="eastAsia"/>
          <w:kern w:val="0"/>
          <w:szCs w:val="21"/>
        </w:rPr>
        <w:t>A+B</w:t>
      </w:r>
      <w:r w:rsidRPr="00FA59F5">
        <w:rPr>
          <w:rFonts w:asciiTheme="minorEastAsia" w:eastAsiaTheme="minorEastAsia" w:hAnsiTheme="minorEastAsia" w:cs="TimesNewRomanPSMT" w:hint="eastAsia"/>
          <w:kern w:val="0"/>
          <w:szCs w:val="21"/>
        </w:rPr>
        <w:t>）÷</w:t>
      </w:r>
      <w:r w:rsidRPr="00FA59F5">
        <w:rPr>
          <w:rFonts w:asciiTheme="minorEastAsia" w:eastAsiaTheme="minorEastAsia" w:hAnsiTheme="minorEastAsia" w:cs="TimesNewRomanPSMT" w:hint="eastAsia"/>
          <w:kern w:val="0"/>
          <w:szCs w:val="21"/>
        </w:rPr>
        <w:t>2</w:t>
      </w:r>
      <w:r w:rsidRPr="00FA59F5">
        <w:rPr>
          <w:rFonts w:asciiTheme="minorEastAsia" w:eastAsiaTheme="minorEastAsia" w:hAnsiTheme="minorEastAsia" w:cs="TimesNewRomanPSMT" w:hint="eastAsia"/>
          <w:kern w:val="0"/>
          <w:szCs w:val="21"/>
        </w:rPr>
        <w:t>（保留二位小数）</w:t>
      </w:r>
    </w:p>
    <w:p w14:paraId="4769BE6A"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 xml:space="preserve">3.2.4 </w:t>
      </w:r>
      <w:r w:rsidRPr="00FA59F5">
        <w:rPr>
          <w:rFonts w:asciiTheme="minorEastAsia" w:eastAsiaTheme="minorEastAsia" w:hAnsiTheme="minorEastAsia" w:cs="TimesNewRomanPSMT" w:hint="eastAsia"/>
          <w:kern w:val="0"/>
          <w:szCs w:val="21"/>
        </w:rPr>
        <w:t>定标规定</w:t>
      </w:r>
      <w:r w:rsidRPr="00FA59F5">
        <w:rPr>
          <w:rFonts w:asciiTheme="minorEastAsia" w:eastAsiaTheme="minorEastAsia" w:hAnsiTheme="minorEastAsia" w:cs="TimesNewRomanPSMT" w:hint="eastAsia"/>
          <w:kern w:val="0"/>
          <w:szCs w:val="21"/>
        </w:rPr>
        <w:t>:</w:t>
      </w:r>
    </w:p>
    <w:p w14:paraId="3EBAB862"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取投标报价最接近定标标准值的投标人为第一中标候选人，次之为第二中标候选人</w:t>
      </w:r>
      <w:r w:rsidRPr="00FA59F5">
        <w:rPr>
          <w:rFonts w:asciiTheme="minorEastAsia" w:eastAsiaTheme="minorEastAsia" w:hAnsiTheme="minorEastAsia" w:cs="TimesNewRomanPSMT" w:hint="eastAsia"/>
          <w:kern w:val="0"/>
          <w:szCs w:val="21"/>
        </w:rPr>
        <w:t xml:space="preserve">, </w:t>
      </w:r>
      <w:r w:rsidRPr="00FA59F5">
        <w:rPr>
          <w:rFonts w:asciiTheme="minorEastAsia" w:eastAsiaTheme="minorEastAsia" w:hAnsiTheme="minorEastAsia" w:cs="TimesNewRomanPSMT" w:hint="eastAsia"/>
          <w:kern w:val="0"/>
          <w:szCs w:val="21"/>
        </w:rPr>
        <w:t>再者为</w:t>
      </w:r>
      <w:r w:rsidRPr="00FA59F5">
        <w:rPr>
          <w:rFonts w:asciiTheme="minorEastAsia" w:eastAsiaTheme="minorEastAsia" w:hAnsiTheme="minorEastAsia" w:cs="TimesNewRomanPSMT" w:hint="eastAsia"/>
          <w:kern w:val="0"/>
          <w:szCs w:val="21"/>
        </w:rPr>
        <w:t>第三中标候选人。投标人的投标报价与定标标准值之差的绝对值相同的，投标报价低者排序为前；如果两个或以上投标报价相同，则在监督人员的监督下，由评标委员会主任随机抽签确定排名。</w:t>
      </w:r>
    </w:p>
    <w:p w14:paraId="1C405335" w14:textId="77777777" w:rsidR="00D635B0" w:rsidRPr="00FA59F5" w:rsidRDefault="00953948">
      <w:pPr>
        <w:autoSpaceDE w:val="0"/>
        <w:autoSpaceDN w:val="0"/>
        <w:adjustRightInd w:val="0"/>
        <w:spacing w:line="360" w:lineRule="auto"/>
        <w:jc w:val="left"/>
        <w:rPr>
          <w:rFonts w:asciiTheme="minorEastAsia" w:eastAsiaTheme="minorEastAsia" w:hAnsiTheme="minorEastAsia" w:cs="TimesNewRomanPSMT"/>
          <w:b/>
          <w:bCs/>
          <w:kern w:val="0"/>
          <w:szCs w:val="21"/>
        </w:rPr>
      </w:pPr>
      <w:r w:rsidRPr="00FA59F5">
        <w:rPr>
          <w:rFonts w:asciiTheme="minorEastAsia" w:eastAsiaTheme="minorEastAsia" w:hAnsiTheme="minorEastAsia" w:cs="TimesNewRomanPSMT" w:hint="eastAsia"/>
          <w:b/>
          <w:bCs/>
          <w:kern w:val="0"/>
          <w:szCs w:val="21"/>
        </w:rPr>
        <w:t>3.3</w:t>
      </w:r>
      <w:r w:rsidRPr="00FA59F5">
        <w:rPr>
          <w:rFonts w:asciiTheme="minorEastAsia" w:eastAsiaTheme="minorEastAsia" w:hAnsiTheme="minorEastAsia" w:cs="TimesNewRomanPSMT" w:hint="eastAsia"/>
          <w:b/>
          <w:bCs/>
          <w:kern w:val="0"/>
          <w:szCs w:val="21"/>
        </w:rPr>
        <w:t>投标文件的澄清和补正</w:t>
      </w:r>
    </w:p>
    <w:p w14:paraId="6AC4D64B"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 xml:space="preserve">3.3.1 </w:t>
      </w:r>
      <w:r w:rsidRPr="00FA59F5">
        <w:rPr>
          <w:rFonts w:asciiTheme="minorEastAsia" w:eastAsiaTheme="minorEastAsia" w:hAnsiTheme="minorEastAsia" w:cs="TimesNewRomanPSMT" w:hint="eastAsia"/>
          <w:kern w:val="0"/>
          <w:szCs w:val="21"/>
        </w:rPr>
        <w:t>在评标过程中，评标委员会可以书面形式要求投标人对所提交的投标文件中不明确的内容进行书面澄清或说明，或者对细微偏差进行补正。评标委员会不接受投标人主动提出的澄清、说明或补正。</w:t>
      </w:r>
    </w:p>
    <w:p w14:paraId="1C5DE45F"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 xml:space="preserve">3.3.2 </w:t>
      </w:r>
      <w:r w:rsidRPr="00FA59F5">
        <w:rPr>
          <w:rFonts w:asciiTheme="minorEastAsia" w:eastAsiaTheme="minorEastAsia" w:hAnsiTheme="minorEastAsia" w:cs="TimesNewRomanPSMT" w:hint="eastAsia"/>
          <w:kern w:val="0"/>
          <w:szCs w:val="21"/>
        </w:rPr>
        <w:t>澄清、说明和补正不得改变投标文件的实质性内容（算术性错误修正的除外）。投标人的书面澄清、说明和补正属于投标文件的组</w:t>
      </w:r>
      <w:r w:rsidRPr="00FA59F5">
        <w:rPr>
          <w:rFonts w:asciiTheme="minorEastAsia" w:eastAsiaTheme="minorEastAsia" w:hAnsiTheme="minorEastAsia" w:cs="TimesNewRomanPSMT" w:hint="eastAsia"/>
          <w:kern w:val="0"/>
          <w:szCs w:val="21"/>
        </w:rPr>
        <w:t>成部分。</w:t>
      </w:r>
    </w:p>
    <w:p w14:paraId="590EE45B"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 xml:space="preserve">3.3.3 </w:t>
      </w:r>
      <w:r w:rsidRPr="00FA59F5">
        <w:rPr>
          <w:rFonts w:asciiTheme="minorEastAsia" w:eastAsiaTheme="minorEastAsia" w:hAnsiTheme="minorEastAsia" w:cs="TimesNewRomanPSMT" w:hint="eastAsia"/>
          <w:kern w:val="0"/>
          <w:szCs w:val="21"/>
        </w:rPr>
        <w:t>评标委员会对投标人提交的澄清、说明或补正有疑问的，可以要求投标人进一步澄清、说明或补正，直至满足评标委员会的要求。</w:t>
      </w:r>
    </w:p>
    <w:p w14:paraId="2B5B5AB7" w14:textId="77777777" w:rsidR="00D635B0" w:rsidRPr="00FA59F5" w:rsidRDefault="00953948">
      <w:pPr>
        <w:autoSpaceDE w:val="0"/>
        <w:autoSpaceDN w:val="0"/>
        <w:adjustRightInd w:val="0"/>
        <w:spacing w:line="360" w:lineRule="auto"/>
        <w:jc w:val="left"/>
        <w:rPr>
          <w:rFonts w:asciiTheme="minorEastAsia" w:eastAsiaTheme="minorEastAsia" w:hAnsiTheme="minorEastAsia" w:cs="TimesNewRomanPSMT"/>
          <w:b/>
          <w:bCs/>
          <w:kern w:val="0"/>
          <w:szCs w:val="21"/>
        </w:rPr>
      </w:pPr>
      <w:r w:rsidRPr="00FA59F5">
        <w:rPr>
          <w:rFonts w:asciiTheme="minorEastAsia" w:eastAsiaTheme="minorEastAsia" w:hAnsiTheme="minorEastAsia" w:cs="TimesNewRomanPSMT" w:hint="eastAsia"/>
          <w:b/>
          <w:bCs/>
          <w:kern w:val="0"/>
          <w:szCs w:val="21"/>
        </w:rPr>
        <w:t>3.4</w:t>
      </w:r>
      <w:r w:rsidRPr="00FA59F5">
        <w:rPr>
          <w:rFonts w:asciiTheme="minorEastAsia" w:eastAsiaTheme="minorEastAsia" w:hAnsiTheme="minorEastAsia" w:cs="TimesNewRomanPSMT" w:hint="eastAsia"/>
          <w:b/>
          <w:bCs/>
          <w:kern w:val="0"/>
          <w:szCs w:val="21"/>
        </w:rPr>
        <w:t>评标结果</w:t>
      </w:r>
    </w:p>
    <w:p w14:paraId="6AB3E848"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3.4.1</w:t>
      </w:r>
      <w:r w:rsidRPr="00FA59F5">
        <w:rPr>
          <w:rFonts w:asciiTheme="minorEastAsia" w:eastAsiaTheme="minorEastAsia" w:hAnsiTheme="minorEastAsia" w:cs="TimesNewRomanPSMT" w:hint="eastAsia"/>
          <w:kern w:val="0"/>
          <w:szCs w:val="21"/>
        </w:rPr>
        <w:t>除第二章“投标人须知”前附表直接确定中标人外，评标委员会按照</w:t>
      </w:r>
      <w:r w:rsidRPr="00FA59F5">
        <w:rPr>
          <w:rFonts w:asciiTheme="minorEastAsia" w:eastAsiaTheme="minorEastAsia" w:hAnsiTheme="minorEastAsia" w:cs="TimesNewRomanPSMT" w:hint="eastAsia"/>
          <w:kern w:val="0"/>
          <w:szCs w:val="21"/>
        </w:rPr>
        <w:t>A+B</w:t>
      </w:r>
      <w:r w:rsidRPr="00FA59F5">
        <w:rPr>
          <w:rFonts w:asciiTheme="minorEastAsia" w:eastAsiaTheme="minorEastAsia" w:hAnsiTheme="minorEastAsia" w:cs="TimesNewRomanPSMT" w:hint="eastAsia"/>
          <w:kern w:val="0"/>
          <w:szCs w:val="21"/>
        </w:rPr>
        <w:t>评标法推荐中标候选人，由招标人依据评标委员会推荐的中标候选人确定中标人。</w:t>
      </w:r>
    </w:p>
    <w:p w14:paraId="12E30F24" w14:textId="77777777" w:rsidR="00D635B0" w:rsidRPr="00FA59F5" w:rsidRDefault="00953948">
      <w:pPr>
        <w:autoSpaceDE w:val="0"/>
        <w:autoSpaceDN w:val="0"/>
        <w:adjustRightInd w:val="0"/>
        <w:spacing w:line="360" w:lineRule="auto"/>
        <w:ind w:firstLineChars="200" w:firstLine="420"/>
        <w:jc w:val="left"/>
        <w:rPr>
          <w:rFonts w:asciiTheme="minorEastAsia" w:eastAsiaTheme="minorEastAsia" w:hAnsiTheme="minorEastAsia" w:cs="TimesNewRomanPSMT"/>
          <w:kern w:val="0"/>
          <w:szCs w:val="21"/>
        </w:rPr>
      </w:pPr>
      <w:r w:rsidRPr="00FA59F5">
        <w:rPr>
          <w:rFonts w:asciiTheme="minorEastAsia" w:eastAsiaTheme="minorEastAsia" w:hAnsiTheme="minorEastAsia" w:cs="TimesNewRomanPSMT" w:hint="eastAsia"/>
          <w:kern w:val="0"/>
          <w:szCs w:val="21"/>
        </w:rPr>
        <w:t xml:space="preserve">3.4.2 </w:t>
      </w:r>
      <w:r w:rsidRPr="00FA59F5">
        <w:rPr>
          <w:rFonts w:asciiTheme="minorEastAsia" w:eastAsiaTheme="minorEastAsia" w:hAnsiTheme="minorEastAsia" w:cs="TimesNewRomanPSMT" w:hint="eastAsia"/>
          <w:kern w:val="0"/>
          <w:szCs w:val="21"/>
        </w:rPr>
        <w:t>评标委员会完成评标后，应当向招标人提交书面评标报告。</w:t>
      </w:r>
    </w:p>
    <w:p w14:paraId="2BC88AA8" w14:textId="77777777" w:rsidR="00D635B0" w:rsidRPr="00FA59F5" w:rsidRDefault="00D635B0">
      <w:pPr>
        <w:spacing w:line="360" w:lineRule="auto"/>
        <w:ind w:firstLineChars="200" w:firstLine="480"/>
        <w:rPr>
          <w:sz w:val="24"/>
        </w:rPr>
      </w:pPr>
    </w:p>
    <w:p w14:paraId="477C19CF" w14:textId="77777777" w:rsidR="00D635B0" w:rsidRPr="00FA59F5" w:rsidRDefault="00D635B0">
      <w:pPr>
        <w:jc w:val="center"/>
      </w:pPr>
      <w:bookmarkStart w:id="34" w:name="_Toc454627372"/>
    </w:p>
    <w:p w14:paraId="7EF6FEAD" w14:textId="77777777" w:rsidR="00D635B0" w:rsidRPr="00FA59F5" w:rsidRDefault="00D635B0">
      <w:pPr>
        <w:jc w:val="center"/>
      </w:pPr>
    </w:p>
    <w:p w14:paraId="649522F0" w14:textId="77777777" w:rsidR="00D635B0" w:rsidRPr="00FA59F5" w:rsidRDefault="00D635B0">
      <w:pPr>
        <w:jc w:val="center"/>
      </w:pPr>
    </w:p>
    <w:p w14:paraId="486A4733" w14:textId="77777777" w:rsidR="00D635B0" w:rsidRPr="00FA59F5" w:rsidRDefault="00D635B0">
      <w:pPr>
        <w:jc w:val="center"/>
      </w:pPr>
    </w:p>
    <w:p w14:paraId="303A4C97" w14:textId="77777777" w:rsidR="00D635B0" w:rsidRPr="00FA59F5" w:rsidRDefault="00953948">
      <w:pPr>
        <w:pStyle w:val="1"/>
      </w:pPr>
      <w:bookmarkStart w:id="35" w:name="_Toc116299521"/>
      <w:r w:rsidRPr="00FA59F5">
        <w:rPr>
          <w:rFonts w:hint="eastAsia"/>
        </w:rPr>
        <w:lastRenderedPageBreak/>
        <w:t>第四章</w:t>
      </w:r>
      <w:r w:rsidRPr="00FA59F5">
        <w:rPr>
          <w:rFonts w:hint="eastAsia"/>
        </w:rPr>
        <w:t xml:space="preserve"> </w:t>
      </w:r>
      <w:r w:rsidRPr="00FA59F5">
        <w:rPr>
          <w:rFonts w:hint="eastAsia"/>
        </w:rPr>
        <w:t>合同条款及格式</w:t>
      </w:r>
      <w:bookmarkEnd w:id="34"/>
      <w:bookmarkEnd w:id="35"/>
    </w:p>
    <w:p w14:paraId="47990742" w14:textId="77777777" w:rsidR="00D635B0" w:rsidRPr="00FA59F5" w:rsidRDefault="00D635B0">
      <w:pPr>
        <w:jc w:val="center"/>
        <w:rPr>
          <w:b/>
          <w:spacing w:val="6"/>
          <w:sz w:val="44"/>
        </w:rPr>
      </w:pPr>
    </w:p>
    <w:p w14:paraId="54B856FA" w14:textId="77777777" w:rsidR="00D635B0" w:rsidRPr="00FA59F5" w:rsidRDefault="00D635B0">
      <w:pPr>
        <w:jc w:val="center"/>
        <w:rPr>
          <w:b/>
          <w:spacing w:val="6"/>
          <w:sz w:val="44"/>
        </w:rPr>
      </w:pPr>
    </w:p>
    <w:p w14:paraId="3EED9328" w14:textId="77777777" w:rsidR="00D635B0" w:rsidRPr="00FA59F5" w:rsidRDefault="00D635B0">
      <w:pPr>
        <w:jc w:val="center"/>
        <w:rPr>
          <w:b/>
          <w:spacing w:val="6"/>
          <w:sz w:val="44"/>
        </w:rPr>
      </w:pPr>
    </w:p>
    <w:p w14:paraId="3B33334F" w14:textId="77777777" w:rsidR="00D635B0" w:rsidRPr="00FA59F5" w:rsidRDefault="00D635B0">
      <w:pPr>
        <w:jc w:val="center"/>
        <w:rPr>
          <w:b/>
          <w:spacing w:val="6"/>
          <w:sz w:val="44"/>
        </w:rPr>
      </w:pPr>
    </w:p>
    <w:p w14:paraId="36442602" w14:textId="77777777" w:rsidR="00D635B0" w:rsidRPr="00FA59F5" w:rsidRDefault="00D635B0">
      <w:pPr>
        <w:jc w:val="center"/>
        <w:rPr>
          <w:b/>
          <w:spacing w:val="6"/>
          <w:sz w:val="44"/>
        </w:rPr>
      </w:pPr>
    </w:p>
    <w:p w14:paraId="6F72D910" w14:textId="77777777" w:rsidR="00D635B0" w:rsidRPr="00FA59F5" w:rsidRDefault="00D635B0">
      <w:pPr>
        <w:jc w:val="center"/>
        <w:rPr>
          <w:b/>
          <w:spacing w:val="6"/>
          <w:sz w:val="44"/>
        </w:rPr>
      </w:pPr>
    </w:p>
    <w:p w14:paraId="23FE3FD0" w14:textId="77777777" w:rsidR="00D635B0" w:rsidRPr="00FA59F5" w:rsidRDefault="00D635B0">
      <w:pPr>
        <w:pStyle w:val="aa"/>
        <w:rPr>
          <w:b/>
          <w:spacing w:val="6"/>
          <w:sz w:val="44"/>
        </w:rPr>
      </w:pPr>
    </w:p>
    <w:p w14:paraId="6BE2D1EC" w14:textId="77777777" w:rsidR="00D635B0" w:rsidRPr="00FA59F5" w:rsidRDefault="00D635B0"/>
    <w:p w14:paraId="779C2FE2" w14:textId="77777777" w:rsidR="00D635B0" w:rsidRPr="00FA59F5" w:rsidRDefault="00D635B0">
      <w:pPr>
        <w:jc w:val="center"/>
        <w:rPr>
          <w:b/>
          <w:spacing w:val="6"/>
          <w:sz w:val="44"/>
        </w:rPr>
      </w:pPr>
    </w:p>
    <w:p w14:paraId="3DE5F9B2" w14:textId="77777777" w:rsidR="00D635B0" w:rsidRPr="00FA59F5" w:rsidRDefault="00D635B0">
      <w:pPr>
        <w:jc w:val="center"/>
        <w:rPr>
          <w:b/>
          <w:spacing w:val="6"/>
          <w:sz w:val="44"/>
        </w:rPr>
      </w:pPr>
    </w:p>
    <w:p w14:paraId="3AA90099" w14:textId="77777777" w:rsidR="00D635B0" w:rsidRPr="00FA59F5" w:rsidRDefault="00D635B0"/>
    <w:p w14:paraId="0088CCBF" w14:textId="77777777" w:rsidR="00D635B0" w:rsidRPr="00FA59F5" w:rsidRDefault="00D635B0">
      <w:pPr>
        <w:pStyle w:val="aa"/>
      </w:pPr>
    </w:p>
    <w:p w14:paraId="1B2362BA" w14:textId="77777777" w:rsidR="00D635B0" w:rsidRPr="00FA59F5" w:rsidRDefault="00953948">
      <w:pPr>
        <w:tabs>
          <w:tab w:val="left" w:pos="0"/>
          <w:tab w:val="right" w:pos="10245"/>
        </w:tabs>
        <w:spacing w:line="360" w:lineRule="auto"/>
        <w:ind w:firstLineChars="1100" w:firstLine="3300"/>
        <w:jc w:val="right"/>
        <w:rPr>
          <w:rFonts w:ascii="宋体" w:eastAsia="等线" w:hAnsi="宋体"/>
          <w:sz w:val="30"/>
          <w:szCs w:val="30"/>
        </w:rPr>
      </w:pPr>
      <w:r w:rsidRPr="00FA59F5">
        <w:rPr>
          <w:rFonts w:ascii="宋体" w:eastAsia="等线" w:hAnsi="宋体"/>
          <w:sz w:val="30"/>
          <w:szCs w:val="30"/>
        </w:rPr>
        <w:br w:type="page"/>
      </w:r>
    </w:p>
    <w:p w14:paraId="378F3AE9" w14:textId="77777777" w:rsidR="00D635B0" w:rsidRPr="00FA59F5" w:rsidRDefault="00953948">
      <w:pPr>
        <w:tabs>
          <w:tab w:val="left" w:pos="0"/>
          <w:tab w:val="right" w:pos="10245"/>
        </w:tabs>
        <w:spacing w:line="360" w:lineRule="auto"/>
        <w:ind w:firstLineChars="1100" w:firstLine="3300"/>
        <w:jc w:val="right"/>
        <w:rPr>
          <w:rFonts w:ascii="宋体" w:eastAsia="等线" w:hAnsi="宋体"/>
          <w:sz w:val="30"/>
          <w:szCs w:val="30"/>
          <w:u w:val="single"/>
        </w:rPr>
      </w:pPr>
      <w:r w:rsidRPr="00FA59F5">
        <w:rPr>
          <w:rFonts w:ascii="宋体" w:eastAsia="等线" w:hAnsi="宋体" w:hint="eastAsia"/>
          <w:sz w:val="30"/>
          <w:szCs w:val="30"/>
        </w:rPr>
        <w:lastRenderedPageBreak/>
        <w:t>工程编号：</w:t>
      </w:r>
    </w:p>
    <w:p w14:paraId="0CD3CA9C" w14:textId="77777777" w:rsidR="00D635B0" w:rsidRPr="00FA59F5" w:rsidRDefault="00953948">
      <w:pPr>
        <w:widowControl/>
        <w:jc w:val="right"/>
        <w:rPr>
          <w:rFonts w:ascii="Calibri" w:eastAsia="等线" w:hAnsi="Calibri"/>
          <w:u w:val="single"/>
        </w:rPr>
      </w:pPr>
      <w:r w:rsidRPr="00FA59F5">
        <w:rPr>
          <w:rFonts w:ascii="Calibri" w:eastAsia="等线" w:hAnsi="Calibri" w:hint="eastAsia"/>
          <w:sz w:val="30"/>
          <w:szCs w:val="30"/>
        </w:rPr>
        <w:tab/>
      </w:r>
      <w:r w:rsidRPr="00FA59F5">
        <w:rPr>
          <w:rFonts w:ascii="Calibri" w:eastAsia="等线" w:hAnsi="Calibri" w:hint="eastAsia"/>
          <w:sz w:val="30"/>
          <w:szCs w:val="30"/>
        </w:rPr>
        <w:tab/>
      </w:r>
      <w:r w:rsidRPr="00FA59F5">
        <w:rPr>
          <w:rFonts w:ascii="Calibri" w:eastAsia="等线" w:hAnsi="Calibri" w:hint="eastAsia"/>
          <w:sz w:val="30"/>
          <w:szCs w:val="30"/>
        </w:rPr>
        <w:tab/>
      </w:r>
      <w:r w:rsidRPr="00FA59F5">
        <w:rPr>
          <w:rFonts w:ascii="Calibri" w:eastAsia="等线" w:hAnsi="Calibri" w:hint="eastAsia"/>
          <w:sz w:val="30"/>
          <w:szCs w:val="30"/>
        </w:rPr>
        <w:tab/>
      </w:r>
      <w:r w:rsidRPr="00FA59F5">
        <w:rPr>
          <w:rFonts w:ascii="Calibri" w:eastAsia="等线" w:hAnsi="Calibri" w:hint="eastAsia"/>
          <w:sz w:val="30"/>
          <w:szCs w:val="30"/>
        </w:rPr>
        <w:tab/>
      </w:r>
      <w:r w:rsidRPr="00FA59F5">
        <w:rPr>
          <w:rFonts w:ascii="Calibri" w:eastAsia="等线" w:hAnsi="Calibri" w:hint="eastAsia"/>
          <w:sz w:val="30"/>
          <w:szCs w:val="30"/>
        </w:rPr>
        <w:tab/>
      </w:r>
      <w:r w:rsidRPr="00FA59F5">
        <w:rPr>
          <w:rFonts w:ascii="Calibri" w:eastAsia="等线" w:hAnsi="Calibri" w:hint="eastAsia"/>
          <w:sz w:val="30"/>
          <w:szCs w:val="30"/>
        </w:rPr>
        <w:tab/>
      </w:r>
      <w:r w:rsidRPr="00FA59F5">
        <w:rPr>
          <w:rFonts w:ascii="Calibri" w:eastAsia="等线" w:hAnsi="Calibri" w:hint="eastAsia"/>
          <w:sz w:val="30"/>
          <w:szCs w:val="30"/>
        </w:rPr>
        <w:tab/>
      </w:r>
      <w:r w:rsidRPr="00FA59F5">
        <w:rPr>
          <w:rFonts w:ascii="Calibri" w:eastAsia="等线" w:hAnsi="Calibri" w:hint="eastAsia"/>
          <w:sz w:val="30"/>
          <w:szCs w:val="30"/>
        </w:rPr>
        <w:t>合同编号：</w:t>
      </w:r>
    </w:p>
    <w:p w14:paraId="34108941" w14:textId="77777777" w:rsidR="00D635B0" w:rsidRPr="00FA59F5" w:rsidRDefault="00D635B0">
      <w:pPr>
        <w:spacing w:line="360" w:lineRule="auto"/>
        <w:jc w:val="center"/>
        <w:rPr>
          <w:rFonts w:ascii="Calibri" w:eastAsia="等线" w:hAnsi="Calibri"/>
          <w:b/>
          <w:bCs/>
          <w:spacing w:val="6"/>
          <w:sz w:val="72"/>
        </w:rPr>
      </w:pPr>
    </w:p>
    <w:p w14:paraId="796E607F" w14:textId="77777777" w:rsidR="00D635B0" w:rsidRPr="00FA59F5" w:rsidRDefault="00953948">
      <w:pPr>
        <w:spacing w:line="360" w:lineRule="auto"/>
        <w:jc w:val="center"/>
        <w:rPr>
          <w:rFonts w:ascii="Calibri" w:eastAsia="等线" w:hAnsi="Calibri"/>
          <w:b/>
          <w:bCs/>
          <w:spacing w:val="-50"/>
          <w:sz w:val="72"/>
        </w:rPr>
      </w:pPr>
      <w:r w:rsidRPr="00FA59F5">
        <w:rPr>
          <w:rFonts w:ascii="Calibri" w:eastAsia="等线" w:hAnsi="Calibri" w:hint="eastAsia"/>
          <w:b/>
          <w:bCs/>
          <w:spacing w:val="6"/>
          <w:sz w:val="72"/>
        </w:rPr>
        <w:t>建设工程监理合同</w:t>
      </w:r>
    </w:p>
    <w:p w14:paraId="1A78D8D5" w14:textId="77777777" w:rsidR="00D635B0" w:rsidRPr="00FA59F5" w:rsidRDefault="00D635B0">
      <w:pPr>
        <w:spacing w:line="360" w:lineRule="auto"/>
        <w:ind w:left="703"/>
        <w:rPr>
          <w:rFonts w:ascii="Calibri" w:eastAsia="等线" w:hAnsi="Calibri"/>
          <w:b/>
          <w:bCs/>
          <w:spacing w:val="6"/>
          <w:sz w:val="28"/>
        </w:rPr>
      </w:pPr>
    </w:p>
    <w:p w14:paraId="29231E0D" w14:textId="77777777" w:rsidR="00D635B0" w:rsidRPr="00FA59F5" w:rsidRDefault="00953948">
      <w:pPr>
        <w:spacing w:line="360" w:lineRule="auto"/>
        <w:jc w:val="center"/>
        <w:rPr>
          <w:rFonts w:ascii="Calibri" w:eastAsia="等线" w:hAnsi="Calibri"/>
          <w:bCs/>
          <w:spacing w:val="6"/>
          <w:sz w:val="28"/>
          <w:szCs w:val="28"/>
        </w:rPr>
      </w:pPr>
      <w:r w:rsidRPr="00FA59F5">
        <w:rPr>
          <w:rFonts w:ascii="Calibri" w:eastAsia="等线" w:hAnsi="Calibri" w:hint="eastAsia"/>
          <w:bCs/>
          <w:spacing w:val="6"/>
          <w:sz w:val="28"/>
          <w:szCs w:val="28"/>
        </w:rPr>
        <w:t>市政公用工程编号：【</w:t>
      </w:r>
      <w:r w:rsidRPr="00FA59F5">
        <w:rPr>
          <w:rFonts w:ascii="Calibri" w:eastAsia="等线" w:hAnsi="Calibri"/>
          <w:bCs/>
          <w:spacing w:val="6"/>
          <w:sz w:val="28"/>
          <w:szCs w:val="28"/>
        </w:rPr>
        <w:t>20</w:t>
      </w:r>
      <w:r w:rsidRPr="00FA59F5">
        <w:rPr>
          <w:rFonts w:ascii="Calibri" w:eastAsia="等线" w:hAnsi="Calibri" w:hint="eastAsia"/>
          <w:bCs/>
          <w:spacing w:val="6"/>
          <w:sz w:val="28"/>
          <w:szCs w:val="28"/>
        </w:rPr>
        <w:t>2</w:t>
      </w:r>
      <w:r w:rsidRPr="00FA59F5">
        <w:rPr>
          <w:rFonts w:ascii="Calibri" w:eastAsia="等线" w:hAnsi="Calibri"/>
          <w:bCs/>
          <w:spacing w:val="6"/>
          <w:sz w:val="28"/>
          <w:szCs w:val="28"/>
        </w:rPr>
        <w:t>2</w:t>
      </w:r>
      <w:r w:rsidRPr="00FA59F5">
        <w:rPr>
          <w:rFonts w:ascii="Calibri" w:eastAsia="等线" w:hAnsi="Calibri" w:hint="eastAsia"/>
          <w:bCs/>
          <w:spacing w:val="6"/>
          <w:sz w:val="28"/>
          <w:szCs w:val="28"/>
        </w:rPr>
        <w:t>】</w:t>
      </w:r>
      <w:r w:rsidRPr="00FA59F5">
        <w:rPr>
          <w:rFonts w:ascii="Calibri" w:eastAsia="等线" w:hAnsi="Calibri" w:hint="eastAsia"/>
          <w:bCs/>
          <w:spacing w:val="6"/>
          <w:sz w:val="28"/>
          <w:szCs w:val="28"/>
        </w:rPr>
        <w:t xml:space="preserve">     </w:t>
      </w:r>
      <w:r w:rsidRPr="00FA59F5">
        <w:rPr>
          <w:rFonts w:ascii="Calibri" w:eastAsia="等线" w:hAnsi="Calibri" w:hint="eastAsia"/>
          <w:bCs/>
          <w:spacing w:val="6"/>
          <w:sz w:val="28"/>
          <w:szCs w:val="28"/>
        </w:rPr>
        <w:t>号</w:t>
      </w:r>
    </w:p>
    <w:p w14:paraId="434494D1" w14:textId="77777777" w:rsidR="00D635B0" w:rsidRPr="00FA59F5" w:rsidRDefault="00D635B0">
      <w:pPr>
        <w:spacing w:line="360" w:lineRule="auto"/>
        <w:ind w:left="703"/>
        <w:rPr>
          <w:rFonts w:ascii="Calibri" w:eastAsia="等线" w:hAnsi="Calibri"/>
          <w:b/>
          <w:bCs/>
          <w:spacing w:val="6"/>
          <w:sz w:val="28"/>
        </w:rPr>
      </w:pPr>
    </w:p>
    <w:p w14:paraId="390DE354" w14:textId="77777777" w:rsidR="00D635B0" w:rsidRPr="00FA59F5" w:rsidRDefault="00D635B0">
      <w:pPr>
        <w:spacing w:line="360" w:lineRule="auto"/>
        <w:ind w:left="703"/>
        <w:rPr>
          <w:rFonts w:ascii="Calibri" w:eastAsia="等线" w:hAnsi="Calibri"/>
          <w:b/>
          <w:bCs/>
          <w:spacing w:val="6"/>
          <w:sz w:val="28"/>
        </w:rPr>
      </w:pPr>
    </w:p>
    <w:p w14:paraId="64D6D957" w14:textId="77777777" w:rsidR="00D635B0" w:rsidRPr="00FA59F5" w:rsidRDefault="00D635B0">
      <w:pPr>
        <w:spacing w:line="360" w:lineRule="auto"/>
        <w:ind w:left="703"/>
        <w:rPr>
          <w:rFonts w:ascii="Calibri" w:eastAsia="等线" w:hAnsi="Calibri"/>
          <w:b/>
          <w:bCs/>
          <w:spacing w:val="6"/>
          <w:sz w:val="28"/>
        </w:rPr>
      </w:pPr>
    </w:p>
    <w:p w14:paraId="215CD7EB" w14:textId="77777777" w:rsidR="00D635B0" w:rsidRPr="00FA59F5" w:rsidRDefault="00D635B0">
      <w:pPr>
        <w:spacing w:line="360" w:lineRule="auto"/>
        <w:ind w:left="703"/>
        <w:rPr>
          <w:rFonts w:ascii="Calibri" w:eastAsia="等线" w:hAnsi="Calibri"/>
          <w:b/>
          <w:bCs/>
          <w:spacing w:val="6"/>
          <w:sz w:val="28"/>
        </w:rPr>
      </w:pPr>
    </w:p>
    <w:p w14:paraId="01D408C6" w14:textId="77777777" w:rsidR="00D635B0" w:rsidRPr="00FA59F5" w:rsidRDefault="00953948">
      <w:pPr>
        <w:spacing w:beforeLines="50" w:before="156" w:afterLines="50" w:after="156" w:line="360" w:lineRule="auto"/>
        <w:ind w:left="1560" w:hangingChars="500" w:hanging="1560"/>
        <w:jc w:val="left"/>
        <w:rPr>
          <w:rFonts w:ascii="宋体" w:eastAsia="等线" w:hAnsi="宋体"/>
          <w:b/>
          <w:bCs/>
          <w:spacing w:val="6"/>
          <w:sz w:val="30"/>
          <w:szCs w:val="22"/>
          <w:u w:val="single"/>
        </w:rPr>
      </w:pPr>
      <w:r w:rsidRPr="00FA59F5">
        <w:rPr>
          <w:rFonts w:ascii="宋体" w:eastAsia="等线" w:hAnsi="宋体" w:hint="eastAsia"/>
          <w:b/>
          <w:bCs/>
          <w:spacing w:val="6"/>
          <w:sz w:val="30"/>
        </w:rPr>
        <w:t>工程名称：</w:t>
      </w:r>
      <w:r w:rsidRPr="00FA59F5">
        <w:rPr>
          <w:rFonts w:ascii="宋体" w:eastAsia="等线" w:hAnsi="宋体" w:hint="eastAsia"/>
          <w:b/>
          <w:bCs/>
          <w:spacing w:val="6"/>
          <w:sz w:val="30"/>
          <w:szCs w:val="22"/>
          <w:u w:val="single"/>
          <w:lang w:val="zh-CN"/>
        </w:rPr>
        <w:t>茂名市中心城区老旧小区改造项目（子项目：官山七路至大园五路排水箱涵工程）</w:t>
      </w:r>
      <w:r w:rsidRPr="00FA59F5">
        <w:rPr>
          <w:rFonts w:ascii="宋体" w:eastAsia="等线" w:hAnsi="宋体"/>
          <w:b/>
          <w:bCs/>
          <w:spacing w:val="6"/>
          <w:sz w:val="30"/>
          <w:szCs w:val="22"/>
          <w:u w:val="single"/>
          <w:lang w:val="zh-CN"/>
        </w:rPr>
        <w:t xml:space="preserve"> </w:t>
      </w:r>
    </w:p>
    <w:p w14:paraId="3E614276" w14:textId="77777777" w:rsidR="00D635B0" w:rsidRPr="00FA59F5" w:rsidRDefault="00953948">
      <w:pPr>
        <w:spacing w:beforeLines="50" w:before="156" w:afterLines="50" w:after="156" w:line="360" w:lineRule="auto"/>
        <w:jc w:val="left"/>
        <w:rPr>
          <w:rFonts w:ascii="宋体" w:eastAsia="等线" w:hAnsi="宋体"/>
          <w:b/>
          <w:bCs/>
          <w:spacing w:val="6"/>
          <w:sz w:val="30"/>
          <w:szCs w:val="22"/>
          <w:u w:val="single"/>
          <w:lang w:val="zh-CN"/>
        </w:rPr>
      </w:pPr>
      <w:r w:rsidRPr="00FA59F5">
        <w:rPr>
          <w:rFonts w:ascii="宋体" w:eastAsia="等线" w:hAnsi="宋体" w:hint="eastAsia"/>
          <w:b/>
          <w:bCs/>
          <w:spacing w:val="6"/>
          <w:sz w:val="30"/>
        </w:rPr>
        <w:t>工程地点：</w:t>
      </w:r>
      <w:r w:rsidRPr="00FA59F5">
        <w:rPr>
          <w:rFonts w:ascii="宋体" w:eastAsia="等线" w:hAnsi="宋体" w:hint="eastAsia"/>
          <w:b/>
          <w:bCs/>
          <w:spacing w:val="6"/>
          <w:sz w:val="30"/>
          <w:szCs w:val="22"/>
          <w:u w:val="single"/>
          <w:lang w:val="zh-CN"/>
        </w:rPr>
        <w:t>茂名市茂南区</w:t>
      </w:r>
      <w:r w:rsidRPr="00FA59F5">
        <w:rPr>
          <w:rFonts w:ascii="宋体" w:eastAsia="等线" w:hAnsi="宋体"/>
          <w:b/>
          <w:bCs/>
          <w:spacing w:val="6"/>
          <w:sz w:val="30"/>
          <w:szCs w:val="22"/>
          <w:u w:val="single"/>
          <w:lang w:val="zh-CN"/>
        </w:rPr>
        <w:t xml:space="preserve">              </w:t>
      </w:r>
      <w:r w:rsidRPr="00FA59F5">
        <w:rPr>
          <w:rFonts w:ascii="宋体" w:eastAsia="等线" w:hAnsi="宋体" w:hint="eastAsia"/>
          <w:b/>
          <w:bCs/>
          <w:spacing w:val="6"/>
          <w:sz w:val="30"/>
          <w:szCs w:val="22"/>
          <w:u w:val="single"/>
          <w:lang w:val="zh-CN"/>
        </w:rPr>
        <w:t xml:space="preserve"> </w:t>
      </w:r>
    </w:p>
    <w:p w14:paraId="343F7AFE" w14:textId="77777777" w:rsidR="00D635B0" w:rsidRPr="00FA59F5" w:rsidRDefault="00953948">
      <w:pPr>
        <w:spacing w:beforeLines="50" w:before="156" w:afterLines="50" w:after="156" w:line="360" w:lineRule="auto"/>
        <w:jc w:val="left"/>
        <w:rPr>
          <w:rFonts w:ascii="宋体" w:eastAsia="Calibri" w:hAnsi="Calibri"/>
          <w:b/>
          <w:bCs/>
          <w:spacing w:val="6"/>
          <w:sz w:val="30"/>
          <w:u w:val="single"/>
        </w:rPr>
      </w:pPr>
      <w:r w:rsidRPr="00FA59F5">
        <w:rPr>
          <w:rFonts w:ascii="宋体" w:eastAsia="等线" w:hAnsi="宋体" w:hint="eastAsia"/>
          <w:b/>
          <w:bCs/>
          <w:spacing w:val="6"/>
          <w:sz w:val="30"/>
        </w:rPr>
        <w:t>委托人</w:t>
      </w:r>
      <w:r w:rsidRPr="00FA59F5">
        <w:rPr>
          <w:rFonts w:ascii="Calibri" w:eastAsia="等线" w:hAnsi="Calibri" w:hint="eastAsia"/>
          <w:b/>
          <w:bCs/>
          <w:spacing w:val="6"/>
          <w:sz w:val="30"/>
        </w:rPr>
        <w:t>：</w:t>
      </w:r>
      <w:r w:rsidRPr="00FA59F5">
        <w:rPr>
          <w:rFonts w:ascii="宋体" w:eastAsia="等线" w:hAnsi="宋体" w:hint="eastAsia"/>
          <w:b/>
          <w:bCs/>
          <w:spacing w:val="6"/>
          <w:sz w:val="30"/>
          <w:szCs w:val="22"/>
          <w:u w:val="single"/>
        </w:rPr>
        <w:t>茂名市发展集团有限公司</w:t>
      </w:r>
    </w:p>
    <w:p w14:paraId="025E2FC1" w14:textId="77777777" w:rsidR="00D635B0" w:rsidRPr="00FA59F5" w:rsidRDefault="00953948">
      <w:pPr>
        <w:spacing w:beforeLines="50" w:before="156" w:afterLines="50" w:after="156" w:line="360" w:lineRule="auto"/>
        <w:jc w:val="left"/>
        <w:rPr>
          <w:rFonts w:ascii="宋体" w:eastAsia="等线" w:hAnsi="Calibri"/>
          <w:b/>
          <w:bCs/>
          <w:spacing w:val="6"/>
          <w:sz w:val="30"/>
          <w:u w:val="single"/>
        </w:rPr>
      </w:pPr>
      <w:r w:rsidRPr="00FA59F5">
        <w:rPr>
          <w:rFonts w:ascii="宋体" w:eastAsia="等线" w:hAnsi="宋体" w:hint="eastAsia"/>
          <w:b/>
          <w:bCs/>
          <w:spacing w:val="6"/>
          <w:sz w:val="30"/>
        </w:rPr>
        <w:t>监理人</w:t>
      </w:r>
      <w:r w:rsidRPr="00FA59F5">
        <w:rPr>
          <w:rFonts w:ascii="Calibri" w:eastAsia="等线" w:hAnsi="Calibri" w:hint="eastAsia"/>
          <w:b/>
          <w:bCs/>
          <w:spacing w:val="6"/>
          <w:sz w:val="30"/>
        </w:rPr>
        <w:t>：</w:t>
      </w:r>
      <w:r w:rsidRPr="00FA59F5">
        <w:rPr>
          <w:rFonts w:ascii="宋体" w:eastAsia="等线" w:hAnsi="宋体" w:hint="eastAsia"/>
          <w:b/>
          <w:bCs/>
          <w:spacing w:val="6"/>
          <w:sz w:val="30"/>
          <w:u w:val="single"/>
        </w:rPr>
        <w:t xml:space="preserve"> </w:t>
      </w:r>
      <w:r w:rsidRPr="00FA59F5">
        <w:rPr>
          <w:rFonts w:ascii="宋体" w:eastAsia="等线" w:hAnsi="宋体"/>
          <w:b/>
          <w:bCs/>
          <w:spacing w:val="6"/>
          <w:sz w:val="30"/>
          <w:u w:val="single"/>
        </w:rPr>
        <w:t xml:space="preserve">                           </w:t>
      </w:r>
      <w:r w:rsidRPr="00FA59F5">
        <w:rPr>
          <w:rFonts w:ascii="宋体" w:eastAsia="等线" w:hAnsi="宋体" w:hint="eastAsia"/>
          <w:b/>
          <w:bCs/>
          <w:spacing w:val="6"/>
          <w:sz w:val="30"/>
          <w:u w:val="single"/>
        </w:rPr>
        <w:t xml:space="preserve"> </w:t>
      </w:r>
    </w:p>
    <w:p w14:paraId="725AAB8B" w14:textId="77777777" w:rsidR="00D635B0" w:rsidRPr="00FA59F5" w:rsidRDefault="00D635B0">
      <w:pPr>
        <w:spacing w:line="360" w:lineRule="auto"/>
        <w:ind w:left="703"/>
        <w:rPr>
          <w:rFonts w:ascii="Calibri" w:eastAsia="等线" w:hAnsi="Calibri"/>
          <w:b/>
          <w:bCs/>
          <w:spacing w:val="6"/>
          <w:sz w:val="28"/>
        </w:rPr>
      </w:pPr>
    </w:p>
    <w:p w14:paraId="1B73E8B0" w14:textId="77777777" w:rsidR="00D635B0" w:rsidRPr="00FA59F5" w:rsidRDefault="00953948">
      <w:pPr>
        <w:spacing w:line="360" w:lineRule="auto"/>
        <w:ind w:rightChars="1295" w:right="2719"/>
        <w:jc w:val="center"/>
        <w:rPr>
          <w:rFonts w:ascii="Calibri" w:eastAsia="等线" w:hAnsi="Calibri"/>
          <w:b/>
          <w:sz w:val="30"/>
          <w:szCs w:val="30"/>
        </w:rPr>
      </w:pPr>
      <w:r w:rsidRPr="00FA59F5">
        <w:rPr>
          <w:rFonts w:ascii="Calibri" w:eastAsia="等线" w:hAnsi="Calibri"/>
          <w:noProof/>
          <w:sz w:val="30"/>
          <w:szCs w:val="30"/>
        </w:rPr>
        <mc:AlternateContent>
          <mc:Choice Requires="wps">
            <w:drawing>
              <wp:anchor distT="0" distB="0" distL="114300" distR="114300" simplePos="0" relativeHeight="251663360" behindDoc="0" locked="0" layoutInCell="1" allowOverlap="1" wp14:anchorId="4C12A801" wp14:editId="02C41DDC">
                <wp:simplePos x="0" y="0"/>
                <wp:positionH relativeFrom="column">
                  <wp:posOffset>3154045</wp:posOffset>
                </wp:positionH>
                <wp:positionV relativeFrom="paragraph">
                  <wp:posOffset>109855</wp:posOffset>
                </wp:positionV>
                <wp:extent cx="600075" cy="615315"/>
                <wp:effectExtent l="0" t="0" r="9525" b="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615315"/>
                        </a:xfrm>
                        <a:prstGeom prst="rect">
                          <a:avLst/>
                        </a:prstGeom>
                        <a:noFill/>
                        <a:ln w="9525">
                          <a:solidFill>
                            <a:srgbClr val="FFFFFF"/>
                          </a:solidFill>
                          <a:miter lim="800000"/>
                        </a:ln>
                        <a:effectLst/>
                      </wps:spPr>
                      <wps:txbx>
                        <w:txbxContent>
                          <w:p w14:paraId="43635311" w14:textId="77777777" w:rsidR="00D635B0" w:rsidRDefault="00953948">
                            <w:pPr>
                              <w:rPr>
                                <w:rFonts w:ascii="Calibri" w:eastAsia="等线" w:hAnsi="Calibri"/>
                                <w:b/>
                                <w:bCs/>
                                <w:sz w:val="30"/>
                                <w:szCs w:val="30"/>
                              </w:rPr>
                            </w:pPr>
                            <w:r>
                              <w:rPr>
                                <w:rFonts w:ascii="Calibri" w:eastAsia="等线" w:hAnsi="Calibri" w:hint="eastAsia"/>
                                <w:b/>
                                <w:bCs/>
                                <w:sz w:val="30"/>
                                <w:szCs w:val="30"/>
                              </w:rPr>
                              <w:t>制定</w:t>
                            </w:r>
                          </w:p>
                        </w:txbxContent>
                      </wps:txbx>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12A801" id="_x0000_t202" coordsize="21600,21600" o:spt="202" path="m,l,21600r21600,l21600,xe">
                <v:stroke joinstyle="miter"/>
                <v:path gradientshapeok="t" o:connecttype="rect"/>
              </v:shapetype>
              <v:shape id="文本框 2" o:spid="_x0000_s1026" type="#_x0000_t202" style="position:absolute;left:0;text-align:left;margin-left:248.35pt;margin-top:8.65pt;width:47.25pt;height:48.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" filled="f" strokecolor="white">
                <v:textbox>
                  <w:txbxContent>
                    <w:p w14:paraId="43635311" w14:textId="77777777" w:rsidR="00D635B0" w:rsidRDefault="00000000">
                      <w:pPr>
                        <w:rPr>
                          <w:rFonts w:ascii="Calibri" w:eastAsia="等线" w:hAnsi="Calibri"/>
                          <w:b/>
                          <w:bCs/>
                          <w:sz w:val="30"/>
                          <w:szCs w:val="30"/>
                        </w:rPr>
                      </w:pPr>
                      <w:r>
                        <w:rPr>
                          <w:rFonts w:ascii="Calibri" w:eastAsia="等线" w:hAnsi="Calibri" w:hint="eastAsia"/>
                          <w:b/>
                          <w:bCs/>
                          <w:sz w:val="30"/>
                          <w:szCs w:val="30"/>
                        </w:rPr>
                        <w:t>制定</w:t>
                      </w:r>
                    </w:p>
                  </w:txbxContent>
                </v:textbox>
              </v:shape>
            </w:pict>
          </mc:Fallback>
        </mc:AlternateContent>
      </w:r>
      <w:r w:rsidRPr="00FA59F5">
        <w:rPr>
          <w:rFonts w:ascii="Calibri" w:eastAsia="等线" w:hAnsi="Calibri" w:hint="eastAsia"/>
          <w:b/>
          <w:sz w:val="30"/>
          <w:szCs w:val="30"/>
        </w:rPr>
        <w:tab/>
      </w:r>
      <w:r w:rsidRPr="00FA59F5">
        <w:rPr>
          <w:rFonts w:ascii="Calibri" w:eastAsia="等线" w:hAnsi="Calibri"/>
          <w:b/>
          <w:sz w:val="30"/>
          <w:szCs w:val="30"/>
        </w:rPr>
        <w:t>住</w:t>
      </w:r>
      <w:r w:rsidRPr="00FA59F5">
        <w:rPr>
          <w:rFonts w:ascii="Calibri" w:eastAsia="等线" w:hAnsi="Calibri" w:hint="eastAsia"/>
          <w:b/>
          <w:sz w:val="30"/>
          <w:szCs w:val="30"/>
        </w:rPr>
        <w:t xml:space="preserve"> </w:t>
      </w:r>
      <w:r w:rsidRPr="00FA59F5">
        <w:rPr>
          <w:rFonts w:ascii="Calibri" w:eastAsia="等线" w:hAnsi="Calibri"/>
          <w:b/>
          <w:sz w:val="30"/>
          <w:szCs w:val="30"/>
        </w:rPr>
        <w:t>房</w:t>
      </w:r>
      <w:r w:rsidRPr="00FA59F5">
        <w:rPr>
          <w:rFonts w:ascii="Calibri" w:eastAsia="等线" w:hAnsi="Calibri" w:hint="eastAsia"/>
          <w:b/>
          <w:sz w:val="30"/>
          <w:szCs w:val="30"/>
        </w:rPr>
        <w:t xml:space="preserve"> </w:t>
      </w:r>
      <w:r w:rsidRPr="00FA59F5">
        <w:rPr>
          <w:rFonts w:ascii="Calibri" w:eastAsia="等线" w:hAnsi="Calibri"/>
          <w:b/>
          <w:sz w:val="30"/>
          <w:szCs w:val="30"/>
        </w:rPr>
        <w:t>城</w:t>
      </w:r>
      <w:r w:rsidRPr="00FA59F5">
        <w:rPr>
          <w:rFonts w:ascii="Calibri" w:eastAsia="等线" w:hAnsi="Calibri" w:hint="eastAsia"/>
          <w:b/>
          <w:sz w:val="30"/>
          <w:szCs w:val="30"/>
        </w:rPr>
        <w:t xml:space="preserve"> </w:t>
      </w:r>
      <w:r w:rsidRPr="00FA59F5">
        <w:rPr>
          <w:rFonts w:ascii="Calibri" w:eastAsia="等线" w:hAnsi="Calibri"/>
          <w:b/>
          <w:sz w:val="30"/>
          <w:szCs w:val="30"/>
        </w:rPr>
        <w:t>乡</w:t>
      </w:r>
      <w:r w:rsidRPr="00FA59F5">
        <w:rPr>
          <w:rFonts w:ascii="Calibri" w:eastAsia="等线" w:hAnsi="Calibri" w:hint="eastAsia"/>
          <w:b/>
          <w:sz w:val="30"/>
          <w:szCs w:val="30"/>
        </w:rPr>
        <w:t xml:space="preserve"> </w:t>
      </w:r>
      <w:r w:rsidRPr="00FA59F5">
        <w:rPr>
          <w:rFonts w:ascii="Calibri" w:eastAsia="等线" w:hAnsi="Calibri"/>
          <w:b/>
          <w:sz w:val="30"/>
          <w:szCs w:val="30"/>
        </w:rPr>
        <w:t>建</w:t>
      </w:r>
      <w:r w:rsidRPr="00FA59F5">
        <w:rPr>
          <w:rFonts w:ascii="Calibri" w:eastAsia="等线" w:hAnsi="Calibri" w:hint="eastAsia"/>
          <w:b/>
          <w:sz w:val="30"/>
          <w:szCs w:val="30"/>
        </w:rPr>
        <w:t xml:space="preserve"> </w:t>
      </w:r>
      <w:r w:rsidRPr="00FA59F5">
        <w:rPr>
          <w:rFonts w:ascii="Calibri" w:eastAsia="等线" w:hAnsi="Calibri"/>
          <w:b/>
          <w:sz w:val="30"/>
          <w:szCs w:val="30"/>
        </w:rPr>
        <w:t>设</w:t>
      </w:r>
      <w:r w:rsidRPr="00FA59F5">
        <w:rPr>
          <w:rFonts w:ascii="Calibri" w:eastAsia="等线" w:hAnsi="Calibri" w:hint="eastAsia"/>
          <w:b/>
          <w:sz w:val="30"/>
          <w:szCs w:val="30"/>
        </w:rPr>
        <w:t xml:space="preserve"> </w:t>
      </w:r>
      <w:r w:rsidRPr="00FA59F5">
        <w:rPr>
          <w:rFonts w:ascii="Calibri" w:eastAsia="等线" w:hAnsi="Calibri"/>
          <w:b/>
          <w:sz w:val="30"/>
          <w:szCs w:val="30"/>
        </w:rPr>
        <w:t>部</w:t>
      </w:r>
    </w:p>
    <w:p w14:paraId="48B275CA" w14:textId="77777777" w:rsidR="00D635B0" w:rsidRPr="00FA59F5" w:rsidRDefault="00953948">
      <w:pPr>
        <w:spacing w:line="360" w:lineRule="auto"/>
        <w:ind w:rightChars="1295" w:right="2719" w:firstLineChars="500" w:firstLine="1500"/>
        <w:rPr>
          <w:b/>
          <w:sz w:val="30"/>
          <w:szCs w:val="30"/>
        </w:rPr>
        <w:sectPr w:rsidR="00D635B0" w:rsidRPr="00FA59F5">
          <w:headerReference w:type="default" r:id="rId14"/>
          <w:pgSz w:w="11906" w:h="16838"/>
          <w:pgMar w:top="1440" w:right="1800" w:bottom="1440" w:left="1800" w:header="851" w:footer="992" w:gutter="0"/>
          <w:cols w:space="720"/>
          <w:docGrid w:type="lines" w:linePitch="312"/>
        </w:sectPr>
      </w:pPr>
      <w:r w:rsidRPr="00FA59F5">
        <w:rPr>
          <w:rFonts w:ascii="Calibri" w:eastAsia="等线" w:hAnsi="Calibri"/>
          <w:b/>
          <w:sz w:val="30"/>
          <w:szCs w:val="30"/>
        </w:rPr>
        <w:t>国家工商行政管理总局</w:t>
      </w:r>
    </w:p>
    <w:p w14:paraId="015D95A9" w14:textId="77777777" w:rsidR="00D635B0" w:rsidRPr="00FA59F5" w:rsidRDefault="00953948">
      <w:pPr>
        <w:tabs>
          <w:tab w:val="left" w:pos="3120"/>
        </w:tabs>
        <w:spacing w:line="500" w:lineRule="exact"/>
        <w:jc w:val="center"/>
        <w:rPr>
          <w:rFonts w:ascii="华文中宋" w:eastAsia="华文中宋" w:hAnsi="Calibri"/>
          <w:b/>
          <w:bCs/>
          <w:sz w:val="44"/>
          <w:szCs w:val="44"/>
        </w:rPr>
      </w:pPr>
      <w:r w:rsidRPr="00FA59F5">
        <w:rPr>
          <w:rFonts w:ascii="华文中宋" w:eastAsia="华文中宋" w:hAnsi="Calibri" w:hint="eastAsia"/>
          <w:b/>
          <w:bCs/>
          <w:sz w:val="44"/>
          <w:szCs w:val="44"/>
        </w:rPr>
        <w:lastRenderedPageBreak/>
        <w:t>目</w:t>
      </w:r>
      <w:r w:rsidRPr="00FA59F5">
        <w:rPr>
          <w:rFonts w:ascii="华文中宋" w:eastAsia="华文中宋" w:hAnsi="Calibri" w:hint="eastAsia"/>
          <w:b/>
          <w:bCs/>
          <w:sz w:val="44"/>
          <w:szCs w:val="44"/>
        </w:rPr>
        <w:t xml:space="preserve">   </w:t>
      </w:r>
      <w:r w:rsidRPr="00FA59F5">
        <w:rPr>
          <w:rFonts w:ascii="华文中宋" w:eastAsia="华文中宋" w:hAnsi="Calibri" w:hint="eastAsia"/>
          <w:b/>
          <w:bCs/>
          <w:sz w:val="44"/>
          <w:szCs w:val="44"/>
        </w:rPr>
        <w:t>录</w:t>
      </w:r>
    </w:p>
    <w:p w14:paraId="7E432E9C" w14:textId="77777777" w:rsidR="00D635B0" w:rsidRPr="00FA59F5" w:rsidRDefault="00D635B0">
      <w:pPr>
        <w:tabs>
          <w:tab w:val="left" w:pos="3120"/>
        </w:tabs>
        <w:spacing w:line="500" w:lineRule="exact"/>
        <w:jc w:val="center"/>
        <w:rPr>
          <w:rFonts w:ascii="宋体" w:eastAsia="等线" w:hAnsi="宋体" w:cs="宋体"/>
          <w:kern w:val="0"/>
          <w:sz w:val="24"/>
        </w:rPr>
      </w:pPr>
    </w:p>
    <w:p w14:paraId="72601C0B" w14:textId="77777777" w:rsidR="00D635B0" w:rsidRPr="00FA59F5" w:rsidRDefault="00953948">
      <w:pPr>
        <w:tabs>
          <w:tab w:val="left" w:pos="3120"/>
        </w:tabs>
        <w:spacing w:line="500" w:lineRule="exact"/>
        <w:jc w:val="left"/>
        <w:rPr>
          <w:rFonts w:ascii="宋体" w:hAnsi="宋体" w:cs="宋体"/>
          <w:b/>
          <w:bCs/>
          <w:sz w:val="24"/>
          <w:szCs w:val="24"/>
        </w:rPr>
      </w:pPr>
      <w:r w:rsidRPr="00FA59F5">
        <w:rPr>
          <w:rFonts w:ascii="宋体" w:eastAsia="等线" w:hAnsi="宋体" w:cs="宋体" w:hint="eastAsia"/>
          <w:kern w:val="0"/>
          <w:sz w:val="24"/>
        </w:rPr>
        <w:t xml:space="preserve">  </w:t>
      </w:r>
      <w:r w:rsidRPr="00FA59F5">
        <w:rPr>
          <w:rFonts w:ascii="宋体" w:hAnsi="宋体" w:cs="宋体" w:hint="eastAsia"/>
          <w:kern w:val="0"/>
          <w:sz w:val="24"/>
          <w:szCs w:val="24"/>
        </w:rPr>
        <w:t xml:space="preserve"> </w:t>
      </w:r>
      <w:r w:rsidRPr="00FA59F5">
        <w:rPr>
          <w:rFonts w:ascii="宋体" w:hAnsi="宋体" w:cs="宋体" w:hint="eastAsia"/>
          <w:kern w:val="0"/>
          <w:sz w:val="24"/>
          <w:szCs w:val="24"/>
        </w:rPr>
        <w:t>第一部分协议书……………………………………………………………</w:t>
      </w:r>
      <w:r w:rsidRPr="00FA59F5">
        <w:rPr>
          <w:rFonts w:ascii="宋体" w:hAnsi="宋体" w:cs="宋体" w:hint="eastAsia"/>
          <w:kern w:val="0"/>
          <w:sz w:val="24"/>
          <w:szCs w:val="24"/>
        </w:rPr>
        <w:t>1</w:t>
      </w:r>
    </w:p>
    <w:p w14:paraId="6C20C3A9" w14:textId="77777777" w:rsidR="00D635B0" w:rsidRPr="00FA59F5" w:rsidRDefault="00953948">
      <w:pPr>
        <w:tabs>
          <w:tab w:val="left" w:pos="3120"/>
        </w:tabs>
        <w:spacing w:line="500" w:lineRule="exact"/>
        <w:jc w:val="left"/>
        <w:rPr>
          <w:rFonts w:ascii="宋体" w:hAnsi="宋体" w:cs="宋体"/>
          <w:b/>
          <w:bCs/>
          <w:sz w:val="24"/>
          <w:szCs w:val="24"/>
        </w:rPr>
      </w:pPr>
      <w:r w:rsidRPr="00FA59F5">
        <w:rPr>
          <w:rFonts w:ascii="宋体" w:hAnsi="宋体" w:cs="宋体" w:hint="eastAsia"/>
          <w:kern w:val="0"/>
          <w:sz w:val="24"/>
          <w:szCs w:val="24"/>
        </w:rPr>
        <w:t xml:space="preserve">   </w:t>
      </w:r>
      <w:r w:rsidRPr="00FA59F5">
        <w:rPr>
          <w:rFonts w:ascii="宋体" w:hAnsi="宋体" w:cs="宋体" w:hint="eastAsia"/>
          <w:kern w:val="0"/>
          <w:sz w:val="24"/>
          <w:szCs w:val="24"/>
        </w:rPr>
        <w:t>第二部分合同通用条款……</w:t>
      </w:r>
      <w:r w:rsidRPr="00FA59F5">
        <w:rPr>
          <w:rFonts w:ascii="宋体" w:hAnsi="宋体" w:cs="宋体" w:hint="eastAsia"/>
          <w:kern w:val="0"/>
          <w:sz w:val="24"/>
          <w:szCs w:val="24"/>
        </w:rPr>
        <w:t>………………………………………………</w:t>
      </w:r>
      <w:r w:rsidRPr="00FA59F5">
        <w:rPr>
          <w:rFonts w:ascii="宋体" w:hAnsi="宋体" w:cs="宋体" w:hint="eastAsia"/>
          <w:kern w:val="0"/>
          <w:sz w:val="24"/>
          <w:szCs w:val="24"/>
        </w:rPr>
        <w:t>5</w:t>
      </w:r>
    </w:p>
    <w:p w14:paraId="3FFF195D" w14:textId="77777777" w:rsidR="00D635B0" w:rsidRPr="00FA59F5" w:rsidRDefault="00953948">
      <w:pPr>
        <w:tabs>
          <w:tab w:val="left" w:pos="3120"/>
        </w:tabs>
        <w:spacing w:line="500" w:lineRule="exact"/>
        <w:jc w:val="left"/>
        <w:rPr>
          <w:rFonts w:ascii="宋体" w:hAnsi="宋体" w:cs="宋体"/>
          <w:b/>
          <w:bCs/>
          <w:sz w:val="24"/>
          <w:szCs w:val="24"/>
        </w:rPr>
      </w:pPr>
      <w:r w:rsidRPr="00FA59F5">
        <w:rPr>
          <w:rFonts w:ascii="宋体" w:hAnsi="宋体" w:cs="宋体" w:hint="eastAsia"/>
          <w:kern w:val="0"/>
          <w:sz w:val="24"/>
          <w:szCs w:val="24"/>
        </w:rPr>
        <w:t xml:space="preserve">   </w:t>
      </w:r>
      <w:r w:rsidRPr="00FA59F5">
        <w:rPr>
          <w:rFonts w:ascii="宋体" w:hAnsi="宋体" w:cs="宋体" w:hint="eastAsia"/>
          <w:kern w:val="0"/>
          <w:sz w:val="24"/>
          <w:szCs w:val="24"/>
        </w:rPr>
        <w:t>第三部分专用条款…………………………………………………………</w:t>
      </w:r>
      <w:r w:rsidRPr="00FA59F5">
        <w:rPr>
          <w:rFonts w:ascii="宋体" w:hAnsi="宋体" w:cs="宋体" w:hint="eastAsia"/>
          <w:kern w:val="0"/>
          <w:sz w:val="24"/>
          <w:szCs w:val="24"/>
        </w:rPr>
        <w:t>15</w:t>
      </w:r>
    </w:p>
    <w:p w14:paraId="387CDF13" w14:textId="77777777" w:rsidR="00D635B0" w:rsidRPr="00FA59F5" w:rsidRDefault="00953948">
      <w:pPr>
        <w:tabs>
          <w:tab w:val="left" w:pos="3120"/>
        </w:tabs>
        <w:spacing w:line="500" w:lineRule="exact"/>
        <w:jc w:val="left"/>
        <w:rPr>
          <w:rFonts w:ascii="宋体" w:hAnsi="宋体" w:cs="宋体"/>
          <w:b/>
          <w:bCs/>
          <w:sz w:val="24"/>
          <w:szCs w:val="24"/>
        </w:rPr>
      </w:pPr>
      <w:r w:rsidRPr="00FA59F5">
        <w:rPr>
          <w:rFonts w:ascii="宋体" w:hAnsi="宋体" w:cs="宋体" w:hint="eastAsia"/>
          <w:kern w:val="0"/>
          <w:sz w:val="24"/>
          <w:szCs w:val="24"/>
        </w:rPr>
        <w:t xml:space="preserve">   </w:t>
      </w:r>
      <w:r w:rsidRPr="00FA59F5">
        <w:rPr>
          <w:rFonts w:ascii="宋体" w:hAnsi="宋体" w:cs="宋体" w:hint="eastAsia"/>
          <w:kern w:val="0"/>
          <w:sz w:val="24"/>
          <w:szCs w:val="24"/>
        </w:rPr>
        <w:t>第四部分合同附件…………………………………………………………</w:t>
      </w:r>
      <w:r w:rsidRPr="00FA59F5">
        <w:rPr>
          <w:rFonts w:ascii="宋体" w:hAnsi="宋体" w:cs="宋体" w:hint="eastAsia"/>
          <w:kern w:val="0"/>
          <w:sz w:val="24"/>
          <w:szCs w:val="24"/>
        </w:rPr>
        <w:t>26</w:t>
      </w:r>
    </w:p>
    <w:p w14:paraId="2986B106" w14:textId="77777777" w:rsidR="00D635B0" w:rsidRPr="00FA59F5" w:rsidRDefault="00953948">
      <w:pPr>
        <w:tabs>
          <w:tab w:val="left" w:pos="3120"/>
        </w:tabs>
        <w:spacing w:line="500" w:lineRule="exact"/>
        <w:ind w:firstLineChars="300" w:firstLine="720"/>
        <w:rPr>
          <w:rFonts w:ascii="宋体" w:hAnsi="宋体" w:cs="宋体"/>
          <w:b/>
          <w:bCs/>
          <w:sz w:val="24"/>
          <w:szCs w:val="24"/>
        </w:rPr>
      </w:pPr>
      <w:r w:rsidRPr="00FA59F5">
        <w:rPr>
          <w:rFonts w:ascii="宋体" w:hAnsi="宋体" w:cs="宋体" w:hint="eastAsia"/>
          <w:sz w:val="24"/>
          <w:szCs w:val="24"/>
        </w:rPr>
        <w:t>附录</w:t>
      </w:r>
      <w:r w:rsidRPr="00FA59F5">
        <w:rPr>
          <w:rFonts w:ascii="宋体" w:hAnsi="宋体" w:cs="宋体" w:hint="eastAsia"/>
          <w:sz w:val="24"/>
          <w:szCs w:val="24"/>
        </w:rPr>
        <w:t xml:space="preserve">A  </w:t>
      </w:r>
      <w:r w:rsidRPr="00FA59F5">
        <w:rPr>
          <w:rFonts w:ascii="宋体" w:hAnsi="宋体" w:cs="宋体" w:hint="eastAsia"/>
          <w:sz w:val="24"/>
          <w:szCs w:val="24"/>
        </w:rPr>
        <w:t>相关服务的范围和内容</w:t>
      </w:r>
      <w:r w:rsidRPr="00FA59F5">
        <w:rPr>
          <w:rFonts w:ascii="宋体" w:hAnsi="宋体" w:cs="宋体" w:hint="eastAsia"/>
          <w:kern w:val="0"/>
          <w:sz w:val="24"/>
          <w:szCs w:val="24"/>
        </w:rPr>
        <w:t>………………………………………</w:t>
      </w:r>
      <w:r w:rsidRPr="00FA59F5">
        <w:rPr>
          <w:rFonts w:ascii="宋体" w:hAnsi="宋体" w:cs="宋体" w:hint="eastAsia"/>
          <w:kern w:val="0"/>
          <w:sz w:val="24"/>
          <w:szCs w:val="24"/>
        </w:rPr>
        <w:t>26</w:t>
      </w:r>
    </w:p>
    <w:p w14:paraId="2F41F3D8" w14:textId="77777777" w:rsidR="00D635B0" w:rsidRPr="00FA59F5" w:rsidRDefault="00953948">
      <w:pPr>
        <w:tabs>
          <w:tab w:val="left" w:pos="3120"/>
        </w:tabs>
        <w:spacing w:line="500" w:lineRule="exact"/>
        <w:ind w:firstLineChars="300" w:firstLine="720"/>
        <w:rPr>
          <w:rFonts w:ascii="宋体" w:hAnsi="宋体" w:cs="宋体"/>
          <w:kern w:val="0"/>
          <w:sz w:val="24"/>
          <w:szCs w:val="24"/>
        </w:rPr>
      </w:pPr>
      <w:r w:rsidRPr="00FA59F5">
        <w:rPr>
          <w:rFonts w:ascii="宋体" w:hAnsi="宋体" w:cs="宋体" w:hint="eastAsia"/>
          <w:sz w:val="24"/>
          <w:szCs w:val="24"/>
        </w:rPr>
        <w:t>附录</w:t>
      </w:r>
      <w:r w:rsidRPr="00FA59F5">
        <w:rPr>
          <w:rFonts w:ascii="宋体" w:hAnsi="宋体" w:cs="宋体" w:hint="eastAsia"/>
          <w:sz w:val="24"/>
          <w:szCs w:val="24"/>
        </w:rPr>
        <w:t xml:space="preserve">B  </w:t>
      </w:r>
      <w:r w:rsidRPr="00FA59F5">
        <w:rPr>
          <w:rFonts w:ascii="宋体" w:hAnsi="宋体" w:cs="宋体" w:hint="eastAsia"/>
          <w:sz w:val="24"/>
          <w:szCs w:val="24"/>
        </w:rPr>
        <w:t>委托人派遣的人员和提供的房屋、资料、设备</w:t>
      </w:r>
      <w:r w:rsidRPr="00FA59F5">
        <w:rPr>
          <w:rFonts w:ascii="宋体" w:hAnsi="宋体" w:cs="宋体" w:hint="eastAsia"/>
          <w:kern w:val="0"/>
          <w:sz w:val="24"/>
          <w:szCs w:val="24"/>
        </w:rPr>
        <w:t>……………</w:t>
      </w:r>
      <w:r w:rsidRPr="00FA59F5">
        <w:rPr>
          <w:rFonts w:ascii="宋体" w:hAnsi="宋体" w:cs="宋体" w:hint="eastAsia"/>
          <w:kern w:val="0"/>
          <w:sz w:val="24"/>
          <w:szCs w:val="24"/>
        </w:rPr>
        <w:t>27</w:t>
      </w:r>
    </w:p>
    <w:p w14:paraId="103475F2" w14:textId="77777777" w:rsidR="00D635B0" w:rsidRPr="00FA59F5" w:rsidRDefault="00D635B0">
      <w:pPr>
        <w:tabs>
          <w:tab w:val="left" w:pos="3120"/>
        </w:tabs>
        <w:spacing w:line="500" w:lineRule="exact"/>
        <w:jc w:val="left"/>
        <w:rPr>
          <w:rFonts w:ascii="宋体" w:hAnsi="宋体" w:cs="宋体"/>
          <w:b/>
          <w:bCs/>
          <w:sz w:val="24"/>
          <w:szCs w:val="24"/>
        </w:rPr>
      </w:pPr>
    </w:p>
    <w:p w14:paraId="479D7B89" w14:textId="77777777" w:rsidR="00D635B0" w:rsidRPr="00FA59F5" w:rsidRDefault="00D635B0">
      <w:pPr>
        <w:tabs>
          <w:tab w:val="left" w:pos="3120"/>
        </w:tabs>
        <w:spacing w:line="500" w:lineRule="exact"/>
        <w:jc w:val="center"/>
        <w:rPr>
          <w:rFonts w:ascii="华文中宋" w:eastAsia="华文中宋" w:hAnsi="Calibri"/>
          <w:b/>
          <w:bCs/>
        </w:rPr>
      </w:pPr>
    </w:p>
    <w:p w14:paraId="7F992091" w14:textId="77777777" w:rsidR="00D635B0" w:rsidRPr="00FA59F5" w:rsidRDefault="00D635B0">
      <w:pPr>
        <w:tabs>
          <w:tab w:val="left" w:pos="3120"/>
        </w:tabs>
        <w:spacing w:line="500" w:lineRule="exact"/>
        <w:jc w:val="center"/>
        <w:rPr>
          <w:rFonts w:ascii="华文中宋" w:eastAsia="华文中宋" w:hAnsi="Calibri"/>
          <w:b/>
          <w:bCs/>
        </w:rPr>
      </w:pPr>
    </w:p>
    <w:p w14:paraId="308346CC" w14:textId="77777777" w:rsidR="00D635B0" w:rsidRPr="00FA59F5" w:rsidRDefault="00D635B0">
      <w:pPr>
        <w:tabs>
          <w:tab w:val="left" w:pos="3120"/>
        </w:tabs>
        <w:spacing w:line="500" w:lineRule="exact"/>
        <w:jc w:val="center"/>
        <w:rPr>
          <w:rFonts w:ascii="华文中宋" w:eastAsia="华文中宋" w:hAnsi="Calibri"/>
          <w:b/>
          <w:bCs/>
        </w:rPr>
      </w:pPr>
    </w:p>
    <w:p w14:paraId="373FDE25" w14:textId="77777777" w:rsidR="00D635B0" w:rsidRPr="00FA59F5" w:rsidRDefault="00D635B0">
      <w:pPr>
        <w:pStyle w:val="a3"/>
        <w:spacing w:line="500" w:lineRule="exact"/>
        <w:rPr>
          <w:rFonts w:ascii="华文中宋" w:eastAsia="华文中宋"/>
          <w:sz w:val="32"/>
        </w:rPr>
      </w:pPr>
      <w:bookmarkStart w:id="36" w:name="_Toc489776903"/>
    </w:p>
    <w:p w14:paraId="283A09B5" w14:textId="77777777" w:rsidR="00D635B0" w:rsidRPr="00FA59F5" w:rsidRDefault="00D635B0">
      <w:pPr>
        <w:pStyle w:val="a3"/>
        <w:spacing w:line="500" w:lineRule="exact"/>
        <w:rPr>
          <w:rFonts w:ascii="华文中宋" w:eastAsia="华文中宋"/>
          <w:sz w:val="32"/>
        </w:rPr>
      </w:pPr>
    </w:p>
    <w:p w14:paraId="55933D8B" w14:textId="77777777" w:rsidR="00D635B0" w:rsidRPr="00FA59F5" w:rsidRDefault="00D635B0">
      <w:pPr>
        <w:pStyle w:val="a3"/>
        <w:spacing w:line="500" w:lineRule="exact"/>
        <w:rPr>
          <w:rFonts w:ascii="华文中宋" w:eastAsia="华文中宋"/>
          <w:sz w:val="32"/>
        </w:rPr>
        <w:sectPr w:rsidR="00D635B0" w:rsidRPr="00FA59F5">
          <w:footerReference w:type="default" r:id="rId15"/>
          <w:pgSz w:w="11906" w:h="16838"/>
          <w:pgMar w:top="1440" w:right="1800" w:bottom="1440" w:left="1800" w:header="851" w:footer="992" w:gutter="0"/>
          <w:cols w:space="720"/>
          <w:docGrid w:type="lines" w:linePitch="312"/>
        </w:sectPr>
      </w:pPr>
    </w:p>
    <w:p w14:paraId="0CACE0B4" w14:textId="77777777" w:rsidR="00D635B0" w:rsidRPr="00FA59F5" w:rsidRDefault="00953948">
      <w:pPr>
        <w:pStyle w:val="2"/>
        <w:ind w:firstLine="640"/>
        <w:jc w:val="center"/>
        <w:rPr>
          <w:rFonts w:ascii="华文中宋" w:hAnsi="华文中宋"/>
          <w:sz w:val="32"/>
        </w:rPr>
      </w:pPr>
      <w:r w:rsidRPr="00FA59F5">
        <w:rPr>
          <w:rFonts w:ascii="华文中宋" w:hAnsi="华文中宋" w:hint="eastAsia"/>
          <w:sz w:val="32"/>
        </w:rPr>
        <w:lastRenderedPageBreak/>
        <w:t>第一部分</w:t>
      </w:r>
      <w:r w:rsidRPr="00FA59F5">
        <w:rPr>
          <w:rFonts w:ascii="华文中宋" w:hAnsi="华文中宋" w:hint="eastAsia"/>
          <w:sz w:val="32"/>
        </w:rPr>
        <w:t xml:space="preserve"> </w:t>
      </w:r>
      <w:r w:rsidRPr="00FA59F5">
        <w:rPr>
          <w:rFonts w:ascii="华文中宋" w:hAnsi="华文中宋" w:hint="eastAsia"/>
          <w:sz w:val="32"/>
        </w:rPr>
        <w:t>协议书</w:t>
      </w:r>
      <w:bookmarkEnd w:id="36"/>
    </w:p>
    <w:p w14:paraId="5F351FBF" w14:textId="77777777" w:rsidR="00D635B0" w:rsidRPr="00FA59F5" w:rsidRDefault="00953948">
      <w:pPr>
        <w:adjustRightInd w:val="0"/>
        <w:snapToGrid w:val="0"/>
        <w:spacing w:line="500" w:lineRule="exact"/>
        <w:ind w:firstLineChars="200" w:firstLine="480"/>
        <w:rPr>
          <w:rFonts w:ascii="仿宋" w:eastAsia="仿宋" w:hAnsi="仿宋"/>
          <w:b/>
          <w:sz w:val="24"/>
          <w:szCs w:val="24"/>
          <w:u w:val="single"/>
        </w:rPr>
      </w:pPr>
      <w:r w:rsidRPr="00FA59F5">
        <w:rPr>
          <w:rFonts w:ascii="宋体" w:eastAsia="等线" w:hAnsi="宋体" w:hint="eastAsia"/>
          <w:b/>
          <w:sz w:val="24"/>
        </w:rPr>
        <w:t>委托人（全称）：</w:t>
      </w:r>
      <w:r w:rsidRPr="00FA59F5">
        <w:rPr>
          <w:rFonts w:ascii="仿宋" w:eastAsia="仿宋" w:hAnsi="仿宋" w:hint="eastAsia"/>
          <w:b/>
          <w:sz w:val="24"/>
          <w:szCs w:val="24"/>
          <w:u w:val="single"/>
        </w:rPr>
        <w:t>茂名市发展集团有限公司</w:t>
      </w:r>
    </w:p>
    <w:p w14:paraId="140FD1BC" w14:textId="77777777" w:rsidR="00D635B0" w:rsidRPr="00FA59F5" w:rsidRDefault="00953948">
      <w:pPr>
        <w:adjustRightInd w:val="0"/>
        <w:snapToGrid w:val="0"/>
        <w:spacing w:line="500" w:lineRule="exact"/>
        <w:ind w:firstLineChars="200" w:firstLine="480"/>
        <w:rPr>
          <w:rFonts w:ascii="仿宋" w:eastAsia="仿宋" w:hAnsi="仿宋"/>
          <w:b/>
          <w:sz w:val="24"/>
          <w:szCs w:val="24"/>
          <w:u w:val="single"/>
        </w:rPr>
      </w:pPr>
      <w:r w:rsidRPr="00FA59F5">
        <w:rPr>
          <w:rFonts w:ascii="宋体" w:eastAsia="等线" w:hAnsi="宋体" w:hint="eastAsia"/>
          <w:b/>
          <w:sz w:val="24"/>
        </w:rPr>
        <w:t>监理人（全称）：</w:t>
      </w:r>
      <w:r w:rsidRPr="00FA59F5">
        <w:rPr>
          <w:rFonts w:ascii="仿宋" w:eastAsia="仿宋" w:hAnsi="仿宋" w:hint="eastAsia"/>
          <w:b/>
          <w:sz w:val="24"/>
          <w:szCs w:val="24"/>
          <w:u w:val="single"/>
        </w:rPr>
        <w:t xml:space="preserve"> </w:t>
      </w:r>
      <w:r w:rsidRPr="00FA59F5">
        <w:rPr>
          <w:rFonts w:ascii="仿宋" w:eastAsia="仿宋" w:hAnsi="仿宋"/>
          <w:b/>
          <w:sz w:val="24"/>
          <w:szCs w:val="24"/>
          <w:u w:val="single"/>
        </w:rPr>
        <w:t xml:space="preserve">                            </w:t>
      </w:r>
      <w:r w:rsidRPr="00FA59F5">
        <w:rPr>
          <w:rFonts w:ascii="仿宋" w:eastAsia="仿宋" w:hAnsi="仿宋" w:hint="eastAsia"/>
          <w:b/>
          <w:sz w:val="24"/>
          <w:szCs w:val="24"/>
          <w:u w:val="single"/>
        </w:rPr>
        <w:t xml:space="preserve"> </w:t>
      </w:r>
    </w:p>
    <w:p w14:paraId="3DEDC9A0" w14:textId="77777777" w:rsidR="00D635B0" w:rsidRPr="00FA59F5" w:rsidRDefault="00D635B0">
      <w:pPr>
        <w:adjustRightInd w:val="0"/>
        <w:snapToGrid w:val="0"/>
        <w:spacing w:line="500" w:lineRule="exact"/>
        <w:ind w:firstLineChars="200" w:firstLine="482"/>
        <w:rPr>
          <w:rFonts w:ascii="仿宋" w:eastAsia="仿宋" w:hAnsi="仿宋"/>
          <w:b/>
          <w:sz w:val="24"/>
          <w:szCs w:val="24"/>
          <w:u w:val="single"/>
        </w:rPr>
      </w:pPr>
    </w:p>
    <w:p w14:paraId="665CDF08" w14:textId="77777777" w:rsidR="00D635B0" w:rsidRPr="00FA59F5" w:rsidRDefault="00953948">
      <w:pPr>
        <w:adjustRightInd w:val="0"/>
        <w:snapToGrid w:val="0"/>
        <w:spacing w:line="500" w:lineRule="exact"/>
        <w:ind w:firstLineChars="200" w:firstLine="480"/>
        <w:rPr>
          <w:rFonts w:ascii="宋体" w:eastAsia="等线" w:hAnsi="Calibri"/>
          <w:sz w:val="24"/>
          <w:u w:val="single"/>
        </w:rPr>
      </w:pPr>
      <w:r w:rsidRPr="00FA59F5">
        <w:rPr>
          <w:rFonts w:ascii="宋体" w:eastAsia="等线" w:hAnsi="宋体" w:hint="eastAsia"/>
          <w:sz w:val="24"/>
        </w:rPr>
        <w:t>根据《中华人民共和国民法典（合同编）》、《中华人民共和国建筑法》及其他有关法律、法规，遵循平等、自愿、公平和诚信的原则，双方就下述工程委托监理与相关服务事项协商一致，订立本合同。</w:t>
      </w:r>
    </w:p>
    <w:p w14:paraId="13E522EE" w14:textId="77777777" w:rsidR="00D635B0" w:rsidRPr="00FA59F5" w:rsidRDefault="00953948">
      <w:pPr>
        <w:numPr>
          <w:ilvl w:val="0"/>
          <w:numId w:val="3"/>
        </w:numPr>
        <w:adjustRightInd w:val="0"/>
        <w:snapToGrid w:val="0"/>
        <w:spacing w:line="500" w:lineRule="exact"/>
        <w:rPr>
          <w:rFonts w:ascii="宋体" w:eastAsia="等线" w:hAnsi="宋体"/>
          <w:b/>
          <w:sz w:val="24"/>
        </w:rPr>
      </w:pPr>
      <w:r w:rsidRPr="00FA59F5">
        <w:rPr>
          <w:rFonts w:ascii="宋体" w:eastAsia="等线" w:hAnsi="宋体" w:hint="eastAsia"/>
          <w:b/>
          <w:sz w:val="24"/>
        </w:rPr>
        <w:t>工程概况</w:t>
      </w:r>
    </w:p>
    <w:p w14:paraId="5879C2F3" w14:textId="77777777" w:rsidR="00D635B0" w:rsidRPr="00FA59F5" w:rsidRDefault="00953948">
      <w:pPr>
        <w:adjustRightInd w:val="0"/>
        <w:snapToGrid w:val="0"/>
        <w:spacing w:line="500" w:lineRule="exact"/>
        <w:rPr>
          <w:rFonts w:ascii="仿宋" w:eastAsia="仿宋" w:hAnsi="仿宋"/>
          <w:b/>
          <w:sz w:val="24"/>
          <w:szCs w:val="24"/>
          <w:u w:val="single"/>
        </w:rPr>
      </w:pPr>
      <w:r w:rsidRPr="00FA59F5">
        <w:rPr>
          <w:rFonts w:ascii="宋体" w:hAnsi="宋体" w:hint="eastAsia"/>
          <w:sz w:val="24"/>
          <w:szCs w:val="22"/>
        </w:rPr>
        <w:t>1.</w:t>
      </w:r>
      <w:r w:rsidRPr="00FA59F5">
        <w:rPr>
          <w:rFonts w:ascii="宋体" w:eastAsia="等线" w:hAnsi="宋体" w:hint="eastAsia"/>
          <w:sz w:val="24"/>
          <w:szCs w:val="22"/>
        </w:rPr>
        <w:t>工程名称：</w:t>
      </w:r>
      <w:r w:rsidRPr="00FA59F5">
        <w:rPr>
          <w:rFonts w:ascii="仿宋" w:eastAsia="仿宋" w:hAnsi="仿宋" w:hint="eastAsia"/>
          <w:b/>
          <w:bCs/>
          <w:sz w:val="24"/>
          <w:szCs w:val="24"/>
          <w:u w:val="single"/>
        </w:rPr>
        <w:t>茂名市中心城区老旧小区改造项目（子项目：官山七路至大园五路排水箱涵工程）</w:t>
      </w:r>
    </w:p>
    <w:p w14:paraId="5238D0D9" w14:textId="77777777" w:rsidR="00D635B0" w:rsidRPr="00FA59F5" w:rsidRDefault="00953948">
      <w:pPr>
        <w:tabs>
          <w:tab w:val="left" w:pos="540"/>
        </w:tabs>
        <w:spacing w:line="500" w:lineRule="exact"/>
        <w:rPr>
          <w:rFonts w:ascii="仿宋" w:eastAsia="仿宋" w:hAnsi="仿宋"/>
          <w:b/>
          <w:sz w:val="24"/>
          <w:szCs w:val="24"/>
          <w:u w:val="single"/>
          <w:lang w:val="zh-CN"/>
        </w:rPr>
      </w:pPr>
      <w:r w:rsidRPr="00FA59F5">
        <w:rPr>
          <w:rFonts w:ascii="宋体" w:eastAsia="等线" w:hAnsi="宋体"/>
          <w:sz w:val="24"/>
          <w:szCs w:val="22"/>
        </w:rPr>
        <w:t>2.</w:t>
      </w:r>
      <w:r w:rsidRPr="00FA59F5">
        <w:rPr>
          <w:rFonts w:ascii="宋体" w:eastAsia="等线" w:hAnsi="宋体" w:hint="eastAsia"/>
          <w:sz w:val="24"/>
          <w:szCs w:val="22"/>
        </w:rPr>
        <w:t>工程地点：</w:t>
      </w:r>
      <w:r w:rsidRPr="00FA59F5">
        <w:rPr>
          <w:rFonts w:ascii="仿宋" w:eastAsia="仿宋" w:hAnsi="仿宋" w:hint="eastAsia"/>
          <w:b/>
          <w:bCs/>
          <w:sz w:val="24"/>
          <w:szCs w:val="24"/>
          <w:u w:val="single"/>
        </w:rPr>
        <w:t>茂名市茂南区</w:t>
      </w:r>
      <w:r w:rsidRPr="00FA59F5">
        <w:rPr>
          <w:rFonts w:ascii="仿宋" w:eastAsia="仿宋" w:hAnsi="仿宋"/>
          <w:b/>
          <w:sz w:val="24"/>
          <w:szCs w:val="24"/>
          <w:u w:val="single"/>
          <w:lang w:val="zh-CN"/>
        </w:rPr>
        <w:t xml:space="preserve">  </w:t>
      </w:r>
      <w:r w:rsidRPr="00FA59F5">
        <w:rPr>
          <w:rFonts w:ascii="仿宋" w:eastAsia="仿宋" w:hAnsi="仿宋"/>
          <w:b/>
          <w:sz w:val="24"/>
          <w:szCs w:val="24"/>
          <w:lang w:val="zh-CN"/>
        </w:rPr>
        <w:t xml:space="preserve">                           </w:t>
      </w:r>
      <w:r w:rsidRPr="00FA59F5">
        <w:rPr>
          <w:rFonts w:ascii="仿宋" w:eastAsia="仿宋" w:hAnsi="仿宋" w:hint="eastAsia"/>
          <w:b/>
          <w:sz w:val="24"/>
          <w:szCs w:val="24"/>
          <w:lang w:val="zh-CN"/>
        </w:rPr>
        <w:t xml:space="preserve"> </w:t>
      </w:r>
    </w:p>
    <w:p w14:paraId="68B0F63D" w14:textId="77777777" w:rsidR="00D635B0" w:rsidRPr="00FA59F5" w:rsidRDefault="00953948">
      <w:pPr>
        <w:spacing w:line="480" w:lineRule="exact"/>
        <w:rPr>
          <w:rFonts w:ascii="宋体" w:hAnsi="宋体"/>
          <w:sz w:val="24"/>
        </w:rPr>
      </w:pPr>
      <w:r w:rsidRPr="00FA59F5">
        <w:rPr>
          <w:rFonts w:ascii="宋体" w:eastAsia="等线" w:hAnsi="宋体" w:hint="eastAsia"/>
          <w:sz w:val="24"/>
        </w:rPr>
        <w:t>3.</w:t>
      </w:r>
      <w:r w:rsidRPr="00FA59F5">
        <w:rPr>
          <w:rFonts w:ascii="宋体" w:eastAsia="等线" w:hAnsi="宋体" w:hint="eastAsia"/>
          <w:sz w:val="24"/>
        </w:rPr>
        <w:t>工程规模：</w:t>
      </w:r>
      <w:r w:rsidRPr="00FA59F5">
        <w:rPr>
          <w:rFonts w:ascii="仿宋" w:eastAsia="仿宋" w:hAnsi="仿宋" w:hint="eastAsia"/>
          <w:b/>
          <w:bCs/>
          <w:sz w:val="24"/>
          <w:szCs w:val="24"/>
          <w:u w:val="single"/>
        </w:rPr>
        <w:t>茂名市中心城区老旧小区改造项目（子项目：官山七路至大园五路排水箱涵工程）包括官山七路至大园五路排水箱涵工程全长</w:t>
      </w:r>
      <w:r w:rsidRPr="00FA59F5">
        <w:rPr>
          <w:rFonts w:ascii="仿宋" w:eastAsia="仿宋" w:hAnsi="仿宋" w:hint="eastAsia"/>
          <w:b/>
          <w:bCs/>
          <w:sz w:val="24"/>
          <w:szCs w:val="24"/>
          <w:u w:val="single"/>
        </w:rPr>
        <w:t>1907.404</w:t>
      </w:r>
      <w:r w:rsidRPr="00FA59F5">
        <w:rPr>
          <w:rFonts w:ascii="仿宋" w:eastAsia="仿宋" w:hAnsi="仿宋" w:hint="eastAsia"/>
          <w:b/>
          <w:bCs/>
          <w:sz w:val="24"/>
          <w:szCs w:val="24"/>
          <w:u w:val="single"/>
        </w:rPr>
        <w:t>米，主要工程内容包括顶管工程、箱涵工程、拆除及修复路面工程等；顶管工程自桩号</w:t>
      </w:r>
      <w:r w:rsidRPr="00FA59F5">
        <w:rPr>
          <w:rFonts w:ascii="仿宋" w:eastAsia="仿宋" w:hAnsi="仿宋" w:hint="eastAsia"/>
          <w:b/>
          <w:bCs/>
          <w:sz w:val="24"/>
          <w:szCs w:val="24"/>
          <w:u w:val="single"/>
        </w:rPr>
        <w:t>K0+000</w:t>
      </w:r>
      <w:r w:rsidRPr="00FA59F5">
        <w:rPr>
          <w:rFonts w:ascii="仿宋" w:eastAsia="仿宋" w:hAnsi="仿宋" w:hint="eastAsia"/>
          <w:b/>
          <w:bCs/>
          <w:sz w:val="24"/>
          <w:szCs w:val="24"/>
          <w:u w:val="single"/>
        </w:rPr>
        <w:t>起，到</w:t>
      </w:r>
      <w:r w:rsidRPr="00FA59F5">
        <w:rPr>
          <w:rFonts w:ascii="仿宋" w:eastAsia="仿宋" w:hAnsi="仿宋" w:hint="eastAsia"/>
          <w:b/>
          <w:bCs/>
          <w:sz w:val="24"/>
          <w:szCs w:val="24"/>
          <w:u w:val="single"/>
        </w:rPr>
        <w:t>K0+797</w:t>
      </w:r>
      <w:r w:rsidRPr="00FA59F5">
        <w:rPr>
          <w:rFonts w:ascii="仿宋" w:eastAsia="仿宋" w:hAnsi="仿宋" w:hint="eastAsia"/>
          <w:b/>
          <w:bCs/>
          <w:sz w:val="24"/>
          <w:szCs w:val="24"/>
          <w:u w:val="single"/>
        </w:rPr>
        <w:t>止，主线长</w:t>
      </w:r>
      <w:r w:rsidRPr="00FA59F5">
        <w:rPr>
          <w:rFonts w:ascii="仿宋" w:eastAsia="仿宋" w:hAnsi="仿宋" w:hint="eastAsia"/>
          <w:b/>
          <w:bCs/>
          <w:sz w:val="24"/>
          <w:szCs w:val="24"/>
          <w:u w:val="single"/>
        </w:rPr>
        <w:t>797</w:t>
      </w:r>
      <w:r w:rsidRPr="00FA59F5">
        <w:rPr>
          <w:rFonts w:ascii="仿宋" w:eastAsia="仿宋" w:hAnsi="仿宋" w:hint="eastAsia"/>
          <w:b/>
          <w:bCs/>
          <w:sz w:val="24"/>
          <w:szCs w:val="24"/>
          <w:u w:val="single"/>
        </w:rPr>
        <w:t>米，顶管采用</w:t>
      </w:r>
      <w:r w:rsidRPr="00FA59F5">
        <w:rPr>
          <w:rFonts w:ascii="仿宋" w:eastAsia="仿宋" w:hAnsi="仿宋" w:hint="eastAsia"/>
          <w:b/>
          <w:bCs/>
          <w:sz w:val="24"/>
          <w:szCs w:val="24"/>
          <w:u w:val="single"/>
        </w:rPr>
        <w:t>DN2000</w:t>
      </w:r>
      <w:r w:rsidRPr="00FA59F5">
        <w:rPr>
          <w:rFonts w:ascii="仿宋" w:eastAsia="仿宋" w:hAnsi="仿宋" w:hint="eastAsia"/>
          <w:b/>
          <w:bCs/>
          <w:sz w:val="24"/>
          <w:szCs w:val="24"/>
          <w:u w:val="single"/>
        </w:rPr>
        <w:t>或</w:t>
      </w:r>
      <w:r w:rsidRPr="00FA59F5">
        <w:rPr>
          <w:rFonts w:ascii="仿宋" w:eastAsia="仿宋" w:hAnsi="仿宋" w:hint="eastAsia"/>
          <w:b/>
          <w:bCs/>
          <w:sz w:val="24"/>
          <w:szCs w:val="24"/>
          <w:u w:val="single"/>
        </w:rPr>
        <w:t>DN1000</w:t>
      </w:r>
      <w:r w:rsidRPr="00FA59F5">
        <w:rPr>
          <w:rFonts w:ascii="仿宋" w:eastAsia="仿宋" w:hAnsi="仿宋" w:hint="eastAsia"/>
          <w:b/>
          <w:bCs/>
          <w:sz w:val="24"/>
          <w:szCs w:val="24"/>
          <w:u w:val="single"/>
        </w:rPr>
        <w:t>三级钢筋混凝土内衬</w:t>
      </w:r>
      <w:r w:rsidRPr="00FA59F5">
        <w:rPr>
          <w:rFonts w:ascii="仿宋" w:eastAsia="仿宋" w:hAnsi="仿宋" w:hint="eastAsia"/>
          <w:b/>
          <w:bCs/>
          <w:sz w:val="24"/>
          <w:szCs w:val="24"/>
          <w:u w:val="single"/>
        </w:rPr>
        <w:t>PVC</w:t>
      </w:r>
      <w:r w:rsidRPr="00FA59F5">
        <w:rPr>
          <w:rFonts w:ascii="仿宋" w:eastAsia="仿宋" w:hAnsi="仿宋" w:hint="eastAsia"/>
          <w:b/>
          <w:bCs/>
          <w:sz w:val="24"/>
          <w:szCs w:val="24"/>
          <w:u w:val="single"/>
        </w:rPr>
        <w:t>胶顶管，非顶管排水工程采用</w:t>
      </w:r>
      <w:r w:rsidRPr="00FA59F5">
        <w:rPr>
          <w:rFonts w:ascii="仿宋" w:eastAsia="仿宋" w:hAnsi="仿宋" w:hint="eastAsia"/>
          <w:b/>
          <w:bCs/>
          <w:sz w:val="24"/>
          <w:szCs w:val="24"/>
          <w:u w:val="single"/>
        </w:rPr>
        <w:t>DN500</w:t>
      </w:r>
      <w:r w:rsidRPr="00FA59F5">
        <w:rPr>
          <w:rFonts w:ascii="仿宋" w:eastAsia="仿宋" w:hAnsi="仿宋" w:hint="eastAsia"/>
          <w:b/>
          <w:bCs/>
          <w:sz w:val="24"/>
          <w:szCs w:val="24"/>
          <w:u w:val="single"/>
        </w:rPr>
        <w:t>～</w:t>
      </w:r>
      <w:r w:rsidRPr="00FA59F5">
        <w:rPr>
          <w:rFonts w:ascii="仿宋" w:eastAsia="仿宋" w:hAnsi="仿宋" w:hint="eastAsia"/>
          <w:b/>
          <w:bCs/>
          <w:sz w:val="24"/>
          <w:szCs w:val="24"/>
          <w:u w:val="single"/>
        </w:rPr>
        <w:t>DN1500</w:t>
      </w:r>
      <w:r w:rsidRPr="00FA59F5">
        <w:rPr>
          <w:rFonts w:ascii="仿宋" w:eastAsia="仿宋" w:hAnsi="仿宋" w:hint="eastAsia"/>
          <w:b/>
          <w:bCs/>
          <w:sz w:val="24"/>
          <w:szCs w:val="24"/>
          <w:u w:val="single"/>
        </w:rPr>
        <w:t>二级钢筋混凝土管；箱涵工程自桩号</w:t>
      </w:r>
      <w:r w:rsidRPr="00FA59F5">
        <w:rPr>
          <w:rFonts w:ascii="仿宋" w:eastAsia="仿宋" w:hAnsi="仿宋" w:hint="eastAsia"/>
          <w:b/>
          <w:bCs/>
          <w:sz w:val="24"/>
          <w:szCs w:val="24"/>
          <w:u w:val="single"/>
        </w:rPr>
        <w:t>K0+797</w:t>
      </w:r>
      <w:r w:rsidRPr="00FA59F5">
        <w:rPr>
          <w:rFonts w:ascii="仿宋" w:eastAsia="仿宋" w:hAnsi="仿宋" w:hint="eastAsia"/>
          <w:b/>
          <w:bCs/>
          <w:sz w:val="24"/>
          <w:szCs w:val="24"/>
          <w:u w:val="single"/>
        </w:rPr>
        <w:t>起，到</w:t>
      </w:r>
      <w:r w:rsidRPr="00FA59F5">
        <w:rPr>
          <w:rFonts w:ascii="仿宋" w:eastAsia="仿宋" w:hAnsi="仿宋" w:hint="eastAsia"/>
          <w:b/>
          <w:bCs/>
          <w:sz w:val="24"/>
          <w:szCs w:val="24"/>
          <w:u w:val="single"/>
        </w:rPr>
        <w:t>K1+907</w:t>
      </w:r>
      <w:r w:rsidRPr="00FA59F5">
        <w:rPr>
          <w:rFonts w:ascii="仿宋" w:eastAsia="仿宋" w:hAnsi="仿宋" w:hint="eastAsia"/>
          <w:b/>
          <w:bCs/>
          <w:sz w:val="24"/>
          <w:szCs w:val="24"/>
          <w:u w:val="single"/>
        </w:rPr>
        <w:t>止，全长</w:t>
      </w:r>
      <w:r w:rsidRPr="00FA59F5">
        <w:rPr>
          <w:rFonts w:ascii="仿宋" w:eastAsia="仿宋" w:hAnsi="仿宋" w:hint="eastAsia"/>
          <w:b/>
          <w:bCs/>
          <w:sz w:val="24"/>
          <w:szCs w:val="24"/>
          <w:u w:val="single"/>
        </w:rPr>
        <w:t>1110.404</w:t>
      </w:r>
      <w:r w:rsidRPr="00FA59F5">
        <w:rPr>
          <w:rFonts w:ascii="仿宋" w:eastAsia="仿宋" w:hAnsi="仿宋" w:hint="eastAsia"/>
          <w:b/>
          <w:bCs/>
          <w:sz w:val="24"/>
          <w:szCs w:val="24"/>
          <w:u w:val="single"/>
        </w:rPr>
        <w:t>米，全段箱涵断面均为</w:t>
      </w:r>
      <w:r w:rsidRPr="00FA59F5">
        <w:rPr>
          <w:rFonts w:ascii="仿宋" w:eastAsia="仿宋" w:hAnsi="仿宋" w:hint="eastAsia"/>
          <w:b/>
          <w:bCs/>
          <w:sz w:val="24"/>
          <w:szCs w:val="24"/>
          <w:u w:val="single"/>
        </w:rPr>
        <w:t>1-4</w:t>
      </w:r>
      <w:r w:rsidRPr="00FA59F5">
        <w:rPr>
          <w:rFonts w:ascii="仿宋" w:eastAsia="仿宋" w:hAnsi="仿宋" w:hint="eastAsia"/>
          <w:b/>
          <w:bCs/>
          <w:sz w:val="24"/>
          <w:szCs w:val="24"/>
          <w:u w:val="single"/>
        </w:rPr>
        <w:t>×</w:t>
      </w:r>
      <w:r w:rsidRPr="00FA59F5">
        <w:rPr>
          <w:rFonts w:ascii="仿宋" w:eastAsia="仿宋" w:hAnsi="仿宋" w:hint="eastAsia"/>
          <w:b/>
          <w:bCs/>
          <w:sz w:val="24"/>
          <w:szCs w:val="24"/>
          <w:u w:val="single"/>
        </w:rPr>
        <w:t>3</w:t>
      </w:r>
      <w:r w:rsidRPr="00FA59F5">
        <w:rPr>
          <w:rFonts w:ascii="仿宋" w:eastAsia="仿宋" w:hAnsi="仿宋" w:hint="eastAsia"/>
          <w:b/>
          <w:bCs/>
          <w:sz w:val="24"/>
          <w:szCs w:val="24"/>
          <w:u w:val="single"/>
        </w:rPr>
        <w:t>米，其中</w:t>
      </w:r>
      <w:r w:rsidRPr="00FA59F5">
        <w:rPr>
          <w:rFonts w:ascii="仿宋" w:eastAsia="仿宋" w:hAnsi="仿宋" w:hint="eastAsia"/>
          <w:b/>
          <w:bCs/>
          <w:sz w:val="24"/>
          <w:szCs w:val="24"/>
          <w:u w:val="single"/>
        </w:rPr>
        <w:t>K1+265.353</w:t>
      </w:r>
      <w:r w:rsidRPr="00FA59F5">
        <w:rPr>
          <w:rFonts w:ascii="仿宋" w:eastAsia="仿宋" w:hAnsi="仿宋" w:hint="eastAsia"/>
          <w:b/>
          <w:bCs/>
          <w:sz w:val="24"/>
          <w:szCs w:val="24"/>
          <w:u w:val="single"/>
        </w:rPr>
        <w:t>～</w:t>
      </w:r>
      <w:r w:rsidRPr="00FA59F5">
        <w:rPr>
          <w:rFonts w:ascii="仿宋" w:eastAsia="仿宋" w:hAnsi="仿宋" w:hint="eastAsia"/>
          <w:b/>
          <w:bCs/>
          <w:sz w:val="24"/>
          <w:szCs w:val="24"/>
          <w:u w:val="single"/>
        </w:rPr>
        <w:t>K1+</w:t>
      </w:r>
      <w:r w:rsidRPr="00FA59F5">
        <w:rPr>
          <w:rFonts w:ascii="仿宋" w:eastAsia="仿宋" w:hAnsi="仿宋" w:hint="eastAsia"/>
          <w:b/>
          <w:bCs/>
          <w:sz w:val="24"/>
          <w:szCs w:val="24"/>
          <w:u w:val="single"/>
        </w:rPr>
        <w:t>414.392</w:t>
      </w:r>
      <w:r w:rsidRPr="00FA59F5">
        <w:rPr>
          <w:rFonts w:ascii="仿宋" w:eastAsia="仿宋" w:hAnsi="仿宋" w:hint="eastAsia"/>
          <w:b/>
          <w:bCs/>
          <w:sz w:val="24"/>
          <w:szCs w:val="24"/>
          <w:u w:val="single"/>
        </w:rPr>
        <w:t>为已建成段，长度</w:t>
      </w:r>
      <w:r w:rsidRPr="00FA59F5">
        <w:rPr>
          <w:rFonts w:ascii="仿宋" w:eastAsia="仿宋" w:hAnsi="仿宋" w:hint="eastAsia"/>
          <w:b/>
          <w:bCs/>
          <w:sz w:val="24"/>
          <w:szCs w:val="24"/>
          <w:u w:val="single"/>
        </w:rPr>
        <w:t>149.039</w:t>
      </w:r>
      <w:r w:rsidRPr="00FA59F5">
        <w:rPr>
          <w:rFonts w:ascii="仿宋" w:eastAsia="仿宋" w:hAnsi="仿宋" w:hint="eastAsia"/>
          <w:b/>
          <w:bCs/>
          <w:sz w:val="24"/>
          <w:szCs w:val="24"/>
          <w:u w:val="single"/>
        </w:rPr>
        <w:t>米，其余为本次新建段，新建段长度</w:t>
      </w:r>
      <w:r w:rsidRPr="00FA59F5">
        <w:rPr>
          <w:rFonts w:ascii="仿宋" w:eastAsia="仿宋" w:hAnsi="仿宋" w:hint="eastAsia"/>
          <w:b/>
          <w:bCs/>
          <w:sz w:val="24"/>
          <w:szCs w:val="24"/>
          <w:u w:val="single"/>
        </w:rPr>
        <w:t>961.365</w:t>
      </w:r>
      <w:r w:rsidRPr="00FA59F5">
        <w:rPr>
          <w:rFonts w:ascii="仿宋" w:eastAsia="仿宋" w:hAnsi="仿宋" w:hint="eastAsia"/>
          <w:b/>
          <w:bCs/>
          <w:sz w:val="24"/>
          <w:szCs w:val="24"/>
          <w:u w:val="single"/>
        </w:rPr>
        <w:t>米。</w:t>
      </w:r>
    </w:p>
    <w:p w14:paraId="67E36118" w14:textId="77777777" w:rsidR="00D635B0" w:rsidRPr="00FA59F5" w:rsidRDefault="00953948">
      <w:pPr>
        <w:tabs>
          <w:tab w:val="left" w:pos="540"/>
        </w:tabs>
        <w:spacing w:line="500" w:lineRule="exact"/>
        <w:rPr>
          <w:rFonts w:ascii="仿宋" w:eastAsia="仿宋" w:hAnsi="仿宋"/>
          <w:b/>
          <w:bCs/>
          <w:sz w:val="24"/>
          <w:szCs w:val="24"/>
          <w:u w:val="single"/>
        </w:rPr>
      </w:pPr>
      <w:r w:rsidRPr="00FA59F5">
        <w:rPr>
          <w:rFonts w:ascii="宋体" w:hAnsi="宋体" w:hint="eastAsia"/>
          <w:sz w:val="24"/>
        </w:rPr>
        <w:t>4.</w:t>
      </w:r>
      <w:r w:rsidRPr="00FA59F5">
        <w:rPr>
          <w:rFonts w:ascii="宋体" w:eastAsia="等线" w:hAnsi="宋体" w:hint="eastAsia"/>
          <w:sz w:val="24"/>
        </w:rPr>
        <w:t>工程概算投资额或建筑安装工程费：</w:t>
      </w:r>
      <w:r w:rsidRPr="00FA59F5">
        <w:rPr>
          <w:rFonts w:ascii="仿宋" w:eastAsia="仿宋" w:hAnsi="仿宋" w:hint="eastAsia"/>
          <w:b/>
          <w:bCs/>
          <w:sz w:val="24"/>
          <w:szCs w:val="24"/>
          <w:u w:val="single"/>
        </w:rPr>
        <w:t>项目概算总投资约为</w:t>
      </w:r>
      <w:r w:rsidRPr="00FA59F5">
        <w:rPr>
          <w:rFonts w:ascii="宋体" w:hAnsi="宋体"/>
          <w:sz w:val="24"/>
          <w:szCs w:val="24"/>
          <w:u w:val="single"/>
        </w:rPr>
        <w:t>6984.79</w:t>
      </w:r>
      <w:r w:rsidRPr="00FA59F5">
        <w:rPr>
          <w:rFonts w:ascii="仿宋" w:eastAsia="仿宋" w:hAnsi="仿宋" w:hint="eastAsia"/>
          <w:b/>
          <w:bCs/>
          <w:sz w:val="24"/>
          <w:szCs w:val="24"/>
          <w:u w:val="single"/>
        </w:rPr>
        <w:t>万元。</w:t>
      </w:r>
      <w:r w:rsidRPr="00FA59F5">
        <w:rPr>
          <w:rFonts w:ascii="仿宋" w:eastAsia="仿宋" w:hAnsi="仿宋" w:hint="eastAsia"/>
          <w:b/>
          <w:bCs/>
          <w:sz w:val="24"/>
          <w:szCs w:val="24"/>
          <w:u w:val="single"/>
        </w:rPr>
        <w:t xml:space="preserve"> </w:t>
      </w:r>
    </w:p>
    <w:p w14:paraId="1910B4E1" w14:textId="77777777" w:rsidR="00D635B0" w:rsidRPr="00FA59F5" w:rsidRDefault="00953948">
      <w:pPr>
        <w:adjustRightInd w:val="0"/>
        <w:snapToGrid w:val="0"/>
        <w:spacing w:line="500" w:lineRule="exact"/>
        <w:rPr>
          <w:rFonts w:ascii="宋体" w:eastAsia="等线" w:hAnsi="宋体"/>
          <w:b/>
          <w:sz w:val="24"/>
        </w:rPr>
      </w:pPr>
      <w:r w:rsidRPr="00FA59F5">
        <w:rPr>
          <w:rFonts w:ascii="宋体" w:eastAsia="等线" w:hAnsi="宋体" w:hint="eastAsia"/>
          <w:b/>
          <w:sz w:val="24"/>
        </w:rPr>
        <w:t>二、词语限定</w:t>
      </w:r>
    </w:p>
    <w:p w14:paraId="30F7E971" w14:textId="77777777" w:rsidR="00D635B0" w:rsidRPr="00FA59F5" w:rsidRDefault="00953948">
      <w:pPr>
        <w:adjustRightInd w:val="0"/>
        <w:snapToGrid w:val="0"/>
        <w:spacing w:line="500" w:lineRule="exact"/>
        <w:ind w:firstLineChars="198" w:firstLine="475"/>
        <w:rPr>
          <w:rFonts w:ascii="宋体" w:eastAsia="等线" w:hAnsi="Calibri"/>
          <w:sz w:val="24"/>
        </w:rPr>
      </w:pPr>
      <w:r w:rsidRPr="00FA59F5">
        <w:rPr>
          <w:rFonts w:ascii="宋体" w:eastAsia="等线" w:hAnsi="宋体" w:hint="eastAsia"/>
          <w:sz w:val="24"/>
        </w:rPr>
        <w:t>协议书中相关词语的含义与通用条件中的定义与解释相同。</w:t>
      </w:r>
    </w:p>
    <w:p w14:paraId="31C35564" w14:textId="77777777" w:rsidR="00D635B0" w:rsidRPr="00FA59F5" w:rsidRDefault="00953948">
      <w:pPr>
        <w:adjustRightInd w:val="0"/>
        <w:snapToGrid w:val="0"/>
        <w:spacing w:line="500" w:lineRule="exact"/>
        <w:rPr>
          <w:rFonts w:ascii="宋体" w:eastAsia="等线" w:hAnsi="宋体"/>
          <w:b/>
          <w:sz w:val="24"/>
        </w:rPr>
      </w:pPr>
      <w:r w:rsidRPr="00FA59F5">
        <w:rPr>
          <w:rFonts w:ascii="宋体" w:eastAsia="等线" w:hAnsi="宋体" w:hint="eastAsia"/>
          <w:b/>
          <w:sz w:val="24"/>
        </w:rPr>
        <w:t>三、组成本合同的文件</w:t>
      </w:r>
    </w:p>
    <w:p w14:paraId="2DAF9FCA" w14:textId="77777777" w:rsidR="00D635B0" w:rsidRPr="00FA59F5" w:rsidRDefault="00953948">
      <w:pPr>
        <w:adjustRightInd w:val="0"/>
        <w:snapToGrid w:val="0"/>
        <w:spacing w:line="500" w:lineRule="exact"/>
        <w:ind w:firstLineChars="198" w:firstLine="475"/>
        <w:rPr>
          <w:rFonts w:ascii="宋体" w:eastAsia="等线" w:hAnsi="Calibri"/>
          <w:sz w:val="24"/>
        </w:rPr>
      </w:pPr>
      <w:r w:rsidRPr="00FA59F5">
        <w:rPr>
          <w:rFonts w:ascii="宋体" w:eastAsia="等线" w:hAnsi="宋体"/>
          <w:sz w:val="24"/>
        </w:rPr>
        <w:t xml:space="preserve">1. </w:t>
      </w:r>
      <w:r w:rsidRPr="00FA59F5">
        <w:rPr>
          <w:rFonts w:ascii="宋体" w:eastAsia="等线" w:hAnsi="宋体" w:hint="eastAsia"/>
          <w:sz w:val="24"/>
        </w:rPr>
        <w:t>协议书；</w:t>
      </w:r>
    </w:p>
    <w:p w14:paraId="4591E6A5"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2</w:t>
      </w:r>
      <w:r w:rsidRPr="00FA59F5">
        <w:rPr>
          <w:rFonts w:ascii="宋体" w:eastAsia="等线" w:hAnsi="宋体"/>
          <w:sz w:val="24"/>
        </w:rPr>
        <w:t xml:space="preserve">. </w:t>
      </w:r>
      <w:r w:rsidRPr="00FA59F5">
        <w:rPr>
          <w:rFonts w:ascii="宋体" w:eastAsia="等线" w:hAnsi="宋体" w:hint="eastAsia"/>
          <w:sz w:val="24"/>
        </w:rPr>
        <w:t>通用条件；</w:t>
      </w:r>
    </w:p>
    <w:p w14:paraId="094A0EC1" w14:textId="77777777" w:rsidR="00D635B0" w:rsidRPr="00FA59F5" w:rsidRDefault="00953948">
      <w:pPr>
        <w:adjustRightInd w:val="0"/>
        <w:snapToGrid w:val="0"/>
        <w:spacing w:line="500" w:lineRule="exact"/>
        <w:ind w:firstLineChars="198" w:firstLine="475"/>
        <w:rPr>
          <w:rFonts w:ascii="宋体" w:eastAsia="等线" w:hAnsi="Calibri"/>
          <w:sz w:val="24"/>
        </w:rPr>
      </w:pPr>
      <w:r w:rsidRPr="00FA59F5">
        <w:rPr>
          <w:rFonts w:ascii="宋体" w:eastAsia="等线" w:hAnsi="宋体" w:hint="eastAsia"/>
          <w:sz w:val="24"/>
        </w:rPr>
        <w:t>3</w:t>
      </w:r>
      <w:r w:rsidRPr="00FA59F5">
        <w:rPr>
          <w:rFonts w:ascii="宋体" w:eastAsia="等线" w:hAnsi="宋体"/>
          <w:sz w:val="24"/>
        </w:rPr>
        <w:t>.</w:t>
      </w:r>
      <w:r w:rsidRPr="00FA59F5">
        <w:rPr>
          <w:rFonts w:ascii="宋体" w:eastAsia="等线" w:hAnsi="宋体" w:hint="eastAsia"/>
          <w:sz w:val="24"/>
        </w:rPr>
        <w:t xml:space="preserve"> </w:t>
      </w:r>
      <w:r w:rsidRPr="00FA59F5">
        <w:rPr>
          <w:rFonts w:ascii="宋体" w:eastAsia="等线" w:hAnsi="宋体" w:hint="eastAsia"/>
          <w:sz w:val="24"/>
        </w:rPr>
        <w:t>专用条件；</w:t>
      </w:r>
    </w:p>
    <w:p w14:paraId="7924A82C" w14:textId="77777777" w:rsidR="00D635B0" w:rsidRPr="00FA59F5" w:rsidRDefault="00953948">
      <w:pPr>
        <w:adjustRightInd w:val="0"/>
        <w:snapToGrid w:val="0"/>
        <w:spacing w:line="500" w:lineRule="exact"/>
        <w:ind w:firstLineChars="198" w:firstLine="475"/>
        <w:rPr>
          <w:rFonts w:ascii="宋体" w:eastAsia="等线" w:hAnsi="Calibri"/>
          <w:sz w:val="24"/>
        </w:rPr>
      </w:pPr>
      <w:r w:rsidRPr="00FA59F5">
        <w:rPr>
          <w:rFonts w:ascii="宋体" w:eastAsia="等线" w:hAnsi="宋体" w:hint="eastAsia"/>
          <w:sz w:val="24"/>
        </w:rPr>
        <w:t>4</w:t>
      </w:r>
      <w:r w:rsidRPr="00FA59F5">
        <w:rPr>
          <w:rFonts w:ascii="宋体" w:eastAsia="等线" w:hAnsi="宋体"/>
          <w:sz w:val="24"/>
        </w:rPr>
        <w:t xml:space="preserve">. </w:t>
      </w:r>
      <w:r w:rsidRPr="00FA59F5">
        <w:rPr>
          <w:rFonts w:ascii="宋体" w:eastAsia="等线" w:hAnsi="宋体" w:hint="eastAsia"/>
          <w:sz w:val="24"/>
        </w:rPr>
        <w:t>附录，即：</w:t>
      </w:r>
    </w:p>
    <w:p w14:paraId="0E54AAAE" w14:textId="77777777" w:rsidR="00D635B0" w:rsidRPr="00FA59F5" w:rsidRDefault="00953948">
      <w:pPr>
        <w:adjustRightInd w:val="0"/>
        <w:snapToGrid w:val="0"/>
        <w:spacing w:line="500" w:lineRule="exact"/>
        <w:ind w:firstLineChars="198" w:firstLine="475"/>
        <w:rPr>
          <w:rFonts w:ascii="宋体" w:eastAsia="等线" w:hAnsi="Calibri"/>
          <w:sz w:val="24"/>
        </w:rPr>
      </w:pPr>
      <w:r w:rsidRPr="00FA59F5">
        <w:rPr>
          <w:rFonts w:ascii="宋体" w:eastAsia="等线" w:hAnsi="宋体" w:hint="eastAsia"/>
          <w:sz w:val="24"/>
        </w:rPr>
        <w:tab/>
      </w:r>
      <w:r w:rsidRPr="00FA59F5">
        <w:rPr>
          <w:rFonts w:ascii="宋体" w:eastAsia="等线" w:hAnsi="宋体" w:hint="eastAsia"/>
          <w:sz w:val="24"/>
        </w:rPr>
        <w:t>附录</w:t>
      </w:r>
      <w:r w:rsidRPr="00FA59F5">
        <w:rPr>
          <w:rFonts w:ascii="宋体" w:eastAsia="等线" w:hAnsi="宋体"/>
          <w:sz w:val="24"/>
        </w:rPr>
        <w:t xml:space="preserve">A  </w:t>
      </w:r>
      <w:r w:rsidRPr="00FA59F5">
        <w:rPr>
          <w:rFonts w:ascii="宋体" w:eastAsia="等线" w:hAnsi="宋体" w:hint="eastAsia"/>
          <w:sz w:val="24"/>
        </w:rPr>
        <w:t>相关服务的范围和内容；</w:t>
      </w:r>
    </w:p>
    <w:p w14:paraId="61249114" w14:textId="77777777" w:rsidR="00D635B0" w:rsidRPr="00FA59F5" w:rsidRDefault="00953948">
      <w:pPr>
        <w:adjustRightInd w:val="0"/>
        <w:snapToGrid w:val="0"/>
        <w:spacing w:line="500" w:lineRule="exact"/>
        <w:ind w:firstLineChars="198" w:firstLine="475"/>
        <w:rPr>
          <w:rFonts w:ascii="宋体" w:eastAsia="等线" w:hAnsi="宋体"/>
          <w:sz w:val="24"/>
        </w:rPr>
      </w:pPr>
      <w:r w:rsidRPr="00FA59F5">
        <w:rPr>
          <w:rFonts w:ascii="宋体" w:eastAsia="等线" w:hAnsi="宋体" w:hint="eastAsia"/>
          <w:sz w:val="24"/>
        </w:rPr>
        <w:tab/>
      </w:r>
      <w:r w:rsidRPr="00FA59F5">
        <w:rPr>
          <w:rFonts w:ascii="宋体" w:eastAsia="等线" w:hAnsi="宋体" w:hint="eastAsia"/>
          <w:sz w:val="24"/>
        </w:rPr>
        <w:t>附录</w:t>
      </w:r>
      <w:r w:rsidRPr="00FA59F5">
        <w:rPr>
          <w:rFonts w:ascii="宋体" w:eastAsia="等线" w:hAnsi="宋体"/>
          <w:sz w:val="24"/>
        </w:rPr>
        <w:t xml:space="preserve">B  </w:t>
      </w:r>
      <w:r w:rsidRPr="00FA59F5">
        <w:rPr>
          <w:rFonts w:ascii="宋体" w:eastAsia="等线" w:hAnsi="宋体" w:hint="eastAsia"/>
          <w:sz w:val="24"/>
        </w:rPr>
        <w:t>委托人派遣的人员和提供的房屋、资料、设备；</w:t>
      </w:r>
    </w:p>
    <w:p w14:paraId="52DE8B20" w14:textId="77777777" w:rsidR="00D635B0" w:rsidRPr="00FA59F5" w:rsidRDefault="00953948">
      <w:pPr>
        <w:adjustRightInd w:val="0"/>
        <w:snapToGrid w:val="0"/>
        <w:spacing w:line="500" w:lineRule="exact"/>
        <w:ind w:firstLineChars="198" w:firstLine="475"/>
        <w:rPr>
          <w:rFonts w:ascii="宋体" w:eastAsia="等线" w:hAnsi="宋体"/>
          <w:sz w:val="24"/>
        </w:rPr>
      </w:pPr>
      <w:r w:rsidRPr="00FA59F5">
        <w:rPr>
          <w:rFonts w:ascii="宋体" w:eastAsia="等线" w:hAnsi="宋体" w:hint="eastAsia"/>
          <w:sz w:val="24"/>
        </w:rPr>
        <w:lastRenderedPageBreak/>
        <w:tab/>
      </w:r>
      <w:r w:rsidRPr="00FA59F5">
        <w:rPr>
          <w:rFonts w:ascii="宋体" w:eastAsia="等线" w:hAnsi="宋体" w:hint="eastAsia"/>
          <w:sz w:val="24"/>
        </w:rPr>
        <w:t>附件</w:t>
      </w:r>
      <w:r w:rsidRPr="00FA59F5">
        <w:rPr>
          <w:rFonts w:ascii="宋体" w:eastAsia="等线" w:hAnsi="宋体"/>
          <w:sz w:val="24"/>
        </w:rPr>
        <w:t xml:space="preserve">1  </w:t>
      </w:r>
      <w:r w:rsidRPr="00FA59F5">
        <w:rPr>
          <w:rFonts w:ascii="宋体" w:eastAsia="等线" w:hAnsi="宋体" w:hint="eastAsia"/>
          <w:sz w:val="24"/>
        </w:rPr>
        <w:t>建设工程廉政责任书；</w:t>
      </w:r>
    </w:p>
    <w:p w14:paraId="3E8C22D1" w14:textId="77777777" w:rsidR="00D635B0" w:rsidRPr="00FA59F5" w:rsidRDefault="00953948">
      <w:pPr>
        <w:adjustRightInd w:val="0"/>
        <w:snapToGrid w:val="0"/>
        <w:spacing w:line="500" w:lineRule="exact"/>
        <w:ind w:firstLineChars="198" w:firstLine="475"/>
        <w:rPr>
          <w:rFonts w:ascii="宋体" w:eastAsia="等线" w:hAnsi="宋体"/>
          <w:sz w:val="24"/>
        </w:rPr>
      </w:pPr>
      <w:r w:rsidRPr="00FA59F5">
        <w:rPr>
          <w:rFonts w:ascii="宋体" w:eastAsia="等线" w:hAnsi="宋体" w:hint="eastAsia"/>
          <w:sz w:val="24"/>
        </w:rPr>
        <w:tab/>
      </w:r>
      <w:r w:rsidRPr="00FA59F5">
        <w:rPr>
          <w:rFonts w:ascii="宋体" w:eastAsia="等线" w:hAnsi="宋体" w:hint="eastAsia"/>
          <w:sz w:val="24"/>
        </w:rPr>
        <w:t>附件</w:t>
      </w:r>
      <w:r w:rsidRPr="00FA59F5">
        <w:rPr>
          <w:rFonts w:ascii="宋体" w:eastAsia="等线" w:hAnsi="宋体"/>
          <w:sz w:val="24"/>
        </w:rPr>
        <w:t xml:space="preserve">2  </w:t>
      </w:r>
      <w:r w:rsidRPr="00FA59F5">
        <w:rPr>
          <w:rFonts w:ascii="宋体" w:eastAsia="等线" w:hAnsi="宋体" w:hint="eastAsia"/>
          <w:sz w:val="24"/>
        </w:rPr>
        <w:t>安全生产合同；</w:t>
      </w:r>
    </w:p>
    <w:p w14:paraId="21207DC0" w14:textId="77777777" w:rsidR="00D635B0" w:rsidRPr="00FA59F5" w:rsidRDefault="00953948">
      <w:pPr>
        <w:adjustRightInd w:val="0"/>
        <w:snapToGrid w:val="0"/>
        <w:spacing w:line="500" w:lineRule="exact"/>
        <w:ind w:firstLineChars="198" w:firstLine="475"/>
        <w:rPr>
          <w:rFonts w:ascii="宋体" w:eastAsia="等线" w:hAnsi="Calibri"/>
          <w:sz w:val="24"/>
        </w:rPr>
      </w:pPr>
      <w:r w:rsidRPr="00FA59F5">
        <w:rPr>
          <w:rFonts w:ascii="宋体" w:eastAsia="等线" w:hAnsi="宋体" w:hint="eastAsia"/>
          <w:sz w:val="24"/>
        </w:rPr>
        <w:t>5</w:t>
      </w:r>
      <w:r w:rsidRPr="00FA59F5">
        <w:rPr>
          <w:rFonts w:ascii="宋体" w:eastAsia="等线" w:hAnsi="宋体"/>
          <w:sz w:val="24"/>
        </w:rPr>
        <w:t xml:space="preserve">. </w:t>
      </w:r>
      <w:r w:rsidRPr="00FA59F5">
        <w:rPr>
          <w:rFonts w:ascii="宋体" w:eastAsia="等线" w:hAnsi="宋体" w:hint="eastAsia"/>
          <w:sz w:val="24"/>
        </w:rPr>
        <w:t>中标通知书（适用于招标工程）或委托书（适用于非招标工程）；</w:t>
      </w:r>
    </w:p>
    <w:p w14:paraId="7684EFB6" w14:textId="77777777" w:rsidR="00D635B0" w:rsidRPr="00FA59F5" w:rsidRDefault="00953948">
      <w:pPr>
        <w:adjustRightInd w:val="0"/>
        <w:snapToGrid w:val="0"/>
        <w:spacing w:line="500" w:lineRule="exact"/>
        <w:ind w:firstLineChars="198" w:firstLine="475"/>
        <w:rPr>
          <w:rFonts w:ascii="Calibri" w:eastAsia="等线" w:hAnsi="Calibri"/>
        </w:rPr>
      </w:pPr>
      <w:r w:rsidRPr="00FA59F5">
        <w:rPr>
          <w:rFonts w:ascii="宋体" w:eastAsia="等线" w:hAnsi="宋体" w:hint="eastAsia"/>
          <w:sz w:val="24"/>
        </w:rPr>
        <w:t>6</w:t>
      </w:r>
      <w:r w:rsidRPr="00FA59F5">
        <w:rPr>
          <w:rFonts w:ascii="宋体" w:eastAsia="等线" w:hAnsi="宋体"/>
          <w:sz w:val="24"/>
        </w:rPr>
        <w:t xml:space="preserve">. </w:t>
      </w:r>
      <w:r w:rsidRPr="00FA59F5">
        <w:rPr>
          <w:rFonts w:ascii="宋体" w:eastAsia="等线" w:hAnsi="宋体" w:hint="eastAsia"/>
          <w:sz w:val="24"/>
        </w:rPr>
        <w:t>投标文件（适用于招标工程）或监理与相关服务建议书（适用于非招标工程）；</w:t>
      </w:r>
    </w:p>
    <w:p w14:paraId="64ED0576" w14:textId="77777777" w:rsidR="00D635B0" w:rsidRPr="00FA59F5" w:rsidRDefault="00953948">
      <w:pPr>
        <w:adjustRightInd w:val="0"/>
        <w:snapToGrid w:val="0"/>
        <w:spacing w:line="500" w:lineRule="exact"/>
        <w:ind w:firstLineChars="198" w:firstLine="475"/>
        <w:rPr>
          <w:rFonts w:ascii="宋体" w:eastAsia="等线" w:hAnsi="宋体"/>
          <w:b/>
          <w:sz w:val="24"/>
        </w:rPr>
      </w:pPr>
      <w:r w:rsidRPr="00FA59F5">
        <w:rPr>
          <w:rFonts w:ascii="宋体" w:eastAsia="等线" w:hAnsi="宋体" w:hint="eastAsia"/>
          <w:sz w:val="24"/>
        </w:rPr>
        <w:t>本合同签订后，双方依法签订的补充协议也是本合同文件的组成部分。</w:t>
      </w:r>
    </w:p>
    <w:p w14:paraId="73F772E1" w14:textId="77777777" w:rsidR="00D635B0" w:rsidRPr="00FA59F5" w:rsidRDefault="00953948">
      <w:pPr>
        <w:adjustRightInd w:val="0"/>
        <w:snapToGrid w:val="0"/>
        <w:spacing w:line="500" w:lineRule="exact"/>
        <w:rPr>
          <w:rFonts w:ascii="宋体" w:eastAsia="等线" w:hAnsi="宋体"/>
          <w:b/>
          <w:sz w:val="24"/>
        </w:rPr>
      </w:pPr>
      <w:r w:rsidRPr="00FA59F5">
        <w:rPr>
          <w:rFonts w:ascii="宋体" w:eastAsia="等线" w:hAnsi="宋体" w:hint="eastAsia"/>
          <w:b/>
          <w:sz w:val="24"/>
        </w:rPr>
        <w:t>四、总监理工程师</w:t>
      </w:r>
    </w:p>
    <w:p w14:paraId="76FF1AF8" w14:textId="77777777" w:rsidR="00D635B0" w:rsidRPr="00FA59F5" w:rsidRDefault="00953948">
      <w:pPr>
        <w:adjustRightInd w:val="0"/>
        <w:snapToGrid w:val="0"/>
        <w:spacing w:line="500" w:lineRule="exact"/>
        <w:ind w:firstLineChars="198" w:firstLine="475"/>
        <w:rPr>
          <w:rFonts w:ascii="宋体" w:eastAsia="等线" w:hAnsi="宋体"/>
          <w:sz w:val="24"/>
        </w:rPr>
      </w:pPr>
      <w:r w:rsidRPr="00FA59F5">
        <w:rPr>
          <w:rFonts w:ascii="宋体" w:eastAsia="等线" w:hAnsi="宋体" w:hint="eastAsia"/>
          <w:sz w:val="24"/>
        </w:rPr>
        <w:t>总监理工程师姓名：</w:t>
      </w:r>
      <w:r w:rsidRPr="00FA59F5">
        <w:rPr>
          <w:rFonts w:ascii="仿宋" w:eastAsia="仿宋" w:hAnsi="仿宋" w:hint="eastAsia"/>
          <w:b/>
          <w:sz w:val="24"/>
          <w:szCs w:val="24"/>
          <w:u w:val="single"/>
        </w:rPr>
        <w:t xml:space="preserve"> </w:t>
      </w:r>
      <w:r w:rsidRPr="00FA59F5">
        <w:rPr>
          <w:rFonts w:ascii="仿宋" w:eastAsia="仿宋" w:hAnsi="仿宋"/>
          <w:b/>
          <w:sz w:val="24"/>
          <w:szCs w:val="24"/>
          <w:u w:val="single"/>
        </w:rPr>
        <w:t xml:space="preserve">  </w:t>
      </w:r>
      <w:r w:rsidRPr="00FA59F5">
        <w:rPr>
          <w:rFonts w:ascii="仿宋" w:eastAsia="仿宋" w:hAnsi="仿宋" w:hint="eastAsia"/>
          <w:b/>
          <w:sz w:val="24"/>
          <w:szCs w:val="24"/>
          <w:u w:val="single"/>
        </w:rPr>
        <w:t xml:space="preserve">      </w:t>
      </w:r>
      <w:r w:rsidRPr="00FA59F5">
        <w:rPr>
          <w:rFonts w:ascii="宋体" w:eastAsia="等线" w:hAnsi="宋体" w:hint="eastAsia"/>
          <w:sz w:val="24"/>
        </w:rPr>
        <w:t>，身份证号码：</w:t>
      </w:r>
      <w:r w:rsidRPr="00FA59F5">
        <w:rPr>
          <w:rFonts w:ascii="仿宋" w:eastAsia="仿宋" w:hAnsi="仿宋"/>
          <w:b/>
          <w:sz w:val="24"/>
          <w:szCs w:val="24"/>
          <w:u w:val="single"/>
        </w:rPr>
        <w:t xml:space="preserve">                </w:t>
      </w:r>
      <w:r w:rsidRPr="00FA59F5">
        <w:rPr>
          <w:rFonts w:ascii="仿宋" w:eastAsia="仿宋" w:hAnsi="仿宋" w:hint="eastAsia"/>
          <w:b/>
          <w:sz w:val="24"/>
          <w:szCs w:val="24"/>
          <w:u w:val="single"/>
        </w:rPr>
        <w:t xml:space="preserve">      </w:t>
      </w:r>
      <w:r w:rsidRPr="00FA59F5">
        <w:rPr>
          <w:rFonts w:ascii="仿宋" w:eastAsia="仿宋" w:hAnsi="仿宋"/>
          <w:b/>
          <w:sz w:val="24"/>
          <w:szCs w:val="24"/>
          <w:u w:val="single"/>
        </w:rPr>
        <w:t xml:space="preserve">   </w:t>
      </w:r>
      <w:r w:rsidRPr="00FA59F5">
        <w:rPr>
          <w:rFonts w:ascii="宋体" w:eastAsia="等线" w:hAnsi="宋体" w:hint="eastAsia"/>
          <w:sz w:val="24"/>
        </w:rPr>
        <w:t>，</w:t>
      </w:r>
    </w:p>
    <w:p w14:paraId="33BA9867" w14:textId="77777777" w:rsidR="00D635B0" w:rsidRPr="00FA59F5" w:rsidRDefault="00953948">
      <w:pPr>
        <w:adjustRightInd w:val="0"/>
        <w:snapToGrid w:val="0"/>
        <w:spacing w:line="500" w:lineRule="exact"/>
        <w:ind w:firstLineChars="198" w:firstLine="475"/>
        <w:rPr>
          <w:rFonts w:ascii="宋体" w:eastAsia="等线" w:hAnsi="宋体"/>
          <w:sz w:val="24"/>
        </w:rPr>
      </w:pPr>
      <w:r w:rsidRPr="00FA59F5">
        <w:rPr>
          <w:rFonts w:ascii="宋体" w:eastAsia="等线" w:hAnsi="宋体" w:hint="eastAsia"/>
          <w:sz w:val="24"/>
        </w:rPr>
        <w:t>注册号：</w:t>
      </w:r>
      <w:r w:rsidRPr="00FA59F5">
        <w:rPr>
          <w:rFonts w:ascii="仿宋" w:eastAsia="仿宋" w:hAnsi="仿宋"/>
          <w:b/>
          <w:sz w:val="24"/>
          <w:szCs w:val="24"/>
          <w:u w:val="single"/>
        </w:rPr>
        <w:t xml:space="preserve">        </w:t>
      </w:r>
      <w:r w:rsidRPr="00FA59F5">
        <w:rPr>
          <w:rFonts w:ascii="仿宋" w:eastAsia="仿宋" w:hAnsi="仿宋" w:hint="eastAsia"/>
          <w:b/>
          <w:sz w:val="24"/>
          <w:szCs w:val="24"/>
          <w:u w:val="single"/>
        </w:rPr>
        <w:t xml:space="preserve">        </w:t>
      </w:r>
      <w:r w:rsidRPr="00FA59F5">
        <w:rPr>
          <w:rFonts w:ascii="宋体" w:eastAsia="等线" w:hAnsi="宋体" w:hint="eastAsia"/>
          <w:sz w:val="24"/>
        </w:rPr>
        <w:t>。</w:t>
      </w:r>
    </w:p>
    <w:p w14:paraId="18756815" w14:textId="77777777" w:rsidR="00D635B0" w:rsidRPr="00FA59F5" w:rsidRDefault="00953948">
      <w:pPr>
        <w:adjustRightInd w:val="0"/>
        <w:snapToGrid w:val="0"/>
        <w:spacing w:line="500" w:lineRule="exact"/>
        <w:rPr>
          <w:rFonts w:ascii="宋体" w:eastAsia="等线" w:hAnsi="宋体"/>
          <w:b/>
          <w:sz w:val="24"/>
        </w:rPr>
      </w:pPr>
      <w:r w:rsidRPr="00FA59F5">
        <w:rPr>
          <w:rFonts w:ascii="宋体" w:eastAsia="等线" w:hAnsi="宋体" w:hint="eastAsia"/>
          <w:b/>
          <w:sz w:val="24"/>
        </w:rPr>
        <w:t>五、签约酬金</w:t>
      </w:r>
    </w:p>
    <w:p w14:paraId="6B26BE19" w14:textId="77777777" w:rsidR="00D635B0" w:rsidRPr="00FA59F5" w:rsidRDefault="00953948">
      <w:pPr>
        <w:adjustRightInd w:val="0"/>
        <w:snapToGrid w:val="0"/>
        <w:spacing w:line="500" w:lineRule="exact"/>
        <w:ind w:firstLineChars="200" w:firstLine="480"/>
        <w:rPr>
          <w:rFonts w:ascii="宋体" w:eastAsia="等线" w:hAnsi="宋体"/>
          <w:b/>
          <w:sz w:val="24"/>
          <w:szCs w:val="22"/>
          <w:u w:val="single"/>
        </w:rPr>
      </w:pPr>
      <w:r w:rsidRPr="00FA59F5">
        <w:rPr>
          <w:rFonts w:ascii="宋体" w:hAnsi="宋体" w:hint="eastAsia"/>
          <w:sz w:val="24"/>
          <w:szCs w:val="22"/>
        </w:rPr>
        <w:t>1.</w:t>
      </w:r>
      <w:r w:rsidRPr="00FA59F5">
        <w:rPr>
          <w:rFonts w:ascii="宋体" w:eastAsia="等线" w:hAnsi="宋体" w:hint="eastAsia"/>
          <w:sz w:val="24"/>
          <w:szCs w:val="22"/>
        </w:rPr>
        <w:t>签约酬金：</w:t>
      </w:r>
      <w:r w:rsidRPr="00FA59F5">
        <w:rPr>
          <w:rFonts w:ascii="宋体" w:eastAsia="等线" w:hAnsi="宋体" w:hint="eastAsia"/>
          <w:b/>
          <w:sz w:val="24"/>
          <w:szCs w:val="22"/>
          <w:u w:val="single"/>
        </w:rPr>
        <w:t>本工程监理服务费合同价</w:t>
      </w:r>
      <w:r w:rsidRPr="00FA59F5">
        <w:rPr>
          <w:rFonts w:ascii="宋体" w:hAnsi="宋体" w:hint="eastAsia"/>
          <w:b/>
          <w:sz w:val="24"/>
          <w:szCs w:val="22"/>
          <w:u w:val="single"/>
        </w:rPr>
        <w:t>人民币</w:t>
      </w:r>
      <w:r w:rsidRPr="00FA59F5">
        <w:rPr>
          <w:rFonts w:ascii="宋体" w:eastAsia="等线" w:hAnsi="宋体" w:hint="eastAsia"/>
          <w:b/>
          <w:sz w:val="24"/>
          <w:szCs w:val="22"/>
          <w:u w:val="single"/>
        </w:rPr>
        <w:t>（</w:t>
      </w:r>
      <w:r w:rsidRPr="00FA59F5">
        <w:rPr>
          <w:rFonts w:ascii="宋体" w:eastAsia="等线" w:hAnsi="宋体" w:hint="eastAsia"/>
          <w:b/>
          <w:sz w:val="24"/>
          <w:szCs w:val="22"/>
          <w:u w:val="single"/>
        </w:rPr>
        <w:t>¥</w:t>
      </w:r>
      <w:r w:rsidRPr="00FA59F5">
        <w:rPr>
          <w:rFonts w:ascii="宋体" w:eastAsia="等线" w:hAnsi="宋体" w:hint="eastAsia"/>
          <w:b/>
          <w:sz w:val="24"/>
          <w:szCs w:val="22"/>
          <w:u w:val="single"/>
        </w:rPr>
        <w:tab/>
      </w:r>
      <w:r w:rsidRPr="00FA59F5">
        <w:rPr>
          <w:rFonts w:ascii="宋体" w:hAnsi="宋体"/>
          <w:b/>
          <w:sz w:val="24"/>
          <w:szCs w:val="22"/>
          <w:u w:val="single"/>
        </w:rPr>
        <w:t xml:space="preserve"> </w:t>
      </w:r>
      <w:r w:rsidRPr="00FA59F5">
        <w:rPr>
          <w:rFonts w:ascii="宋体" w:eastAsia="等线" w:hAnsi="宋体" w:hint="eastAsia"/>
          <w:b/>
          <w:sz w:val="24"/>
          <w:szCs w:val="22"/>
          <w:u w:val="single"/>
        </w:rPr>
        <w:t>）（即监理费中标价）。</w:t>
      </w:r>
    </w:p>
    <w:p w14:paraId="4857C86E" w14:textId="77777777" w:rsidR="00D635B0" w:rsidRPr="00FA59F5" w:rsidRDefault="00953948">
      <w:pPr>
        <w:adjustRightInd w:val="0"/>
        <w:snapToGrid w:val="0"/>
        <w:spacing w:line="500" w:lineRule="exact"/>
        <w:rPr>
          <w:rFonts w:ascii="宋体" w:eastAsia="等线" w:hAnsi="宋体"/>
          <w:b/>
          <w:sz w:val="24"/>
          <w:szCs w:val="22"/>
          <w:u w:val="single"/>
        </w:rPr>
      </w:pPr>
      <w:r w:rsidRPr="00FA59F5">
        <w:rPr>
          <w:rFonts w:ascii="宋体" w:eastAsia="等线" w:hAnsi="宋体" w:hint="eastAsia"/>
          <w:b/>
          <w:sz w:val="24"/>
          <w:szCs w:val="22"/>
          <w:u w:val="single"/>
        </w:rPr>
        <w:t>本工程施工监理服务费合同价以本工程施工招标控制价为计费额，依据茂价【</w:t>
      </w:r>
      <w:r w:rsidRPr="00FA59F5">
        <w:rPr>
          <w:rFonts w:ascii="宋体" w:eastAsia="等线" w:hAnsi="宋体" w:hint="eastAsia"/>
          <w:b/>
          <w:sz w:val="24"/>
          <w:szCs w:val="22"/>
          <w:u w:val="single"/>
        </w:rPr>
        <w:t>2007</w:t>
      </w:r>
      <w:r w:rsidRPr="00FA59F5">
        <w:rPr>
          <w:rFonts w:ascii="宋体" w:eastAsia="等线" w:hAnsi="宋体" w:hint="eastAsia"/>
          <w:b/>
          <w:sz w:val="24"/>
          <w:szCs w:val="22"/>
          <w:u w:val="single"/>
        </w:rPr>
        <w:t>】</w:t>
      </w:r>
      <w:r w:rsidRPr="00FA59F5">
        <w:rPr>
          <w:rFonts w:ascii="宋体" w:eastAsia="等线" w:hAnsi="宋体" w:hint="eastAsia"/>
          <w:b/>
          <w:sz w:val="24"/>
          <w:szCs w:val="22"/>
          <w:u w:val="single"/>
        </w:rPr>
        <w:t xml:space="preserve">97 </w:t>
      </w:r>
      <w:r w:rsidRPr="00FA59F5">
        <w:rPr>
          <w:rFonts w:ascii="宋体" w:eastAsia="等线" w:hAnsi="宋体" w:hint="eastAsia"/>
          <w:b/>
          <w:sz w:val="24"/>
          <w:szCs w:val="22"/>
          <w:u w:val="single"/>
        </w:rPr>
        <w:t>号文件《建设工程监理与相关服务收费管理规定》计算监理服务收费基准价，并以监理人中标的报价下浮率</w:t>
      </w:r>
      <w:r w:rsidRPr="00FA59F5">
        <w:rPr>
          <w:rFonts w:ascii="宋体" w:eastAsia="等线" w:hAnsi="宋体" w:hint="eastAsia"/>
          <w:b/>
          <w:sz w:val="24"/>
          <w:szCs w:val="22"/>
          <w:u w:val="single"/>
        </w:rPr>
        <w:t>(</w:t>
      </w:r>
      <w:r w:rsidRPr="00FA59F5">
        <w:rPr>
          <w:rFonts w:ascii="宋体" w:hAnsi="宋体"/>
          <w:b/>
          <w:sz w:val="24"/>
          <w:szCs w:val="22"/>
          <w:u w:val="single"/>
        </w:rPr>
        <w:t xml:space="preserve">    </w:t>
      </w:r>
      <w:r w:rsidRPr="00FA59F5">
        <w:rPr>
          <w:rFonts w:ascii="宋体" w:eastAsia="等线" w:hAnsi="宋体" w:hint="eastAsia"/>
          <w:b/>
          <w:sz w:val="24"/>
          <w:szCs w:val="22"/>
          <w:u w:val="single"/>
        </w:rPr>
        <w:t>%)</w:t>
      </w:r>
      <w:r w:rsidRPr="00FA59F5">
        <w:rPr>
          <w:rFonts w:ascii="宋体" w:eastAsia="等线" w:hAnsi="宋体" w:hint="eastAsia"/>
          <w:b/>
          <w:sz w:val="24"/>
          <w:szCs w:val="22"/>
          <w:u w:val="single"/>
        </w:rPr>
        <w:t>进行调整结算监理服务费。在签订本监理合同后，因国家或地方政府的法律、法规及物价变动而引起监理服务费用的增加或服务时间的延长，委托人不予调整，所需费用已含在监理服务总价中，由监理人统筹安排，委托人不予以任何补偿。签约暂定酬金计算公式：本工程监理服务费招标控制价×</w:t>
      </w:r>
      <w:r w:rsidRPr="00FA59F5">
        <w:rPr>
          <w:rFonts w:ascii="宋体" w:eastAsia="等线" w:hAnsi="宋体" w:hint="eastAsia"/>
          <w:b/>
          <w:sz w:val="24"/>
          <w:szCs w:val="22"/>
          <w:u w:val="single"/>
        </w:rPr>
        <w:t>(1-</w:t>
      </w:r>
      <w:r w:rsidRPr="00FA59F5">
        <w:rPr>
          <w:rFonts w:ascii="宋体" w:eastAsia="等线" w:hAnsi="宋体" w:hint="eastAsia"/>
          <w:b/>
          <w:sz w:val="24"/>
          <w:szCs w:val="22"/>
          <w:u w:val="single"/>
        </w:rPr>
        <w:t>报价下浮率</w:t>
      </w:r>
      <w:r w:rsidRPr="00FA59F5">
        <w:rPr>
          <w:rFonts w:ascii="宋体" w:eastAsia="等线" w:hAnsi="宋体" w:hint="eastAsia"/>
          <w:b/>
          <w:sz w:val="24"/>
          <w:szCs w:val="22"/>
          <w:u w:val="single"/>
        </w:rPr>
        <w:t>)=</w:t>
      </w:r>
      <w:r w:rsidRPr="00FA59F5">
        <w:rPr>
          <w:rFonts w:ascii="宋体" w:eastAsia="等线" w:hAnsi="宋体" w:hint="eastAsia"/>
          <w:b/>
          <w:sz w:val="24"/>
          <w:szCs w:val="22"/>
          <w:u w:val="single"/>
        </w:rPr>
        <w:t>本工程监理服务费合同价</w:t>
      </w:r>
    </w:p>
    <w:p w14:paraId="6AB10DD5" w14:textId="77777777" w:rsidR="00D635B0" w:rsidRPr="00FA59F5" w:rsidRDefault="00953948">
      <w:pPr>
        <w:spacing w:line="500" w:lineRule="exact"/>
        <w:ind w:firstLineChars="200" w:firstLine="480"/>
        <w:rPr>
          <w:rFonts w:ascii="Calibri" w:eastAsia="等线" w:hAnsi="Calibri"/>
        </w:rPr>
      </w:pPr>
      <w:r w:rsidRPr="00FA59F5">
        <w:rPr>
          <w:rFonts w:ascii="宋体" w:eastAsia="Calibri" w:hAnsi="宋体" w:hint="eastAsia"/>
          <w:sz w:val="24"/>
          <w:szCs w:val="22"/>
        </w:rPr>
        <w:t>2</w:t>
      </w:r>
      <w:r w:rsidRPr="00FA59F5">
        <w:rPr>
          <w:rFonts w:ascii="宋体" w:hAnsi="宋体" w:hint="eastAsia"/>
          <w:sz w:val="24"/>
          <w:szCs w:val="22"/>
        </w:rPr>
        <w:t>.</w:t>
      </w:r>
      <w:r w:rsidRPr="00FA59F5">
        <w:rPr>
          <w:rFonts w:ascii="宋体" w:eastAsia="等线" w:hAnsi="宋体" w:hint="eastAsia"/>
          <w:b/>
          <w:sz w:val="24"/>
          <w:szCs w:val="22"/>
          <w:u w:val="single"/>
        </w:rPr>
        <w:t>工程结算酬金：在本合同执行完毕时对监理服务费进行调整，监理费用以最终审定的本建设工程施工竣工结算价为计费额，依照“茂价</w:t>
      </w:r>
      <w:r w:rsidRPr="00FA59F5">
        <w:rPr>
          <w:rFonts w:ascii="宋体" w:eastAsia="等线" w:hAnsi="宋体" w:hint="eastAsia"/>
          <w:b/>
          <w:sz w:val="24"/>
          <w:szCs w:val="22"/>
          <w:u w:val="single"/>
        </w:rPr>
        <w:t xml:space="preserve">[2007]97 </w:t>
      </w:r>
      <w:r w:rsidRPr="00FA59F5">
        <w:rPr>
          <w:rFonts w:ascii="宋体" w:eastAsia="等线" w:hAnsi="宋体" w:hint="eastAsia"/>
          <w:b/>
          <w:sz w:val="24"/>
          <w:szCs w:val="22"/>
          <w:u w:val="single"/>
        </w:rPr>
        <w:t>号文件关于《建设工程监理与相关服务收费管理规定》的通知并以监理人投报的报价下浮率进行调整。</w:t>
      </w:r>
    </w:p>
    <w:p w14:paraId="256C9779" w14:textId="77777777" w:rsidR="00D635B0" w:rsidRPr="00FA59F5" w:rsidRDefault="00953948">
      <w:pPr>
        <w:adjustRightInd w:val="0"/>
        <w:snapToGrid w:val="0"/>
        <w:spacing w:line="500" w:lineRule="exact"/>
        <w:rPr>
          <w:rFonts w:ascii="宋体" w:eastAsia="等线" w:hAnsi="宋体"/>
          <w:b/>
          <w:sz w:val="24"/>
        </w:rPr>
      </w:pPr>
      <w:r w:rsidRPr="00FA59F5">
        <w:rPr>
          <w:rFonts w:ascii="宋体" w:eastAsia="等线" w:hAnsi="宋体" w:hint="eastAsia"/>
          <w:b/>
          <w:sz w:val="24"/>
        </w:rPr>
        <w:t>六、期限</w:t>
      </w:r>
    </w:p>
    <w:p w14:paraId="51FBB06F" w14:textId="77777777" w:rsidR="00D635B0" w:rsidRPr="00FA59F5" w:rsidRDefault="00953948">
      <w:pPr>
        <w:adjustRightInd w:val="0"/>
        <w:snapToGrid w:val="0"/>
        <w:spacing w:line="500" w:lineRule="exact"/>
        <w:rPr>
          <w:rFonts w:ascii="宋体" w:eastAsia="等线" w:hAnsi="宋体"/>
          <w:sz w:val="24"/>
        </w:rPr>
      </w:pPr>
      <w:r w:rsidRPr="00FA59F5">
        <w:rPr>
          <w:rFonts w:ascii="宋体" w:eastAsia="等线" w:hAnsi="宋体" w:hint="eastAsia"/>
          <w:b/>
          <w:sz w:val="24"/>
        </w:rPr>
        <w:tab/>
      </w:r>
      <w:r w:rsidRPr="00FA59F5">
        <w:rPr>
          <w:rFonts w:ascii="宋体" w:eastAsia="等线" w:hAnsi="宋体" w:hint="eastAsia"/>
          <w:sz w:val="24"/>
        </w:rPr>
        <w:t xml:space="preserve">1. </w:t>
      </w:r>
      <w:r w:rsidRPr="00FA59F5">
        <w:rPr>
          <w:rFonts w:ascii="宋体" w:eastAsia="等线" w:hAnsi="宋体" w:hint="eastAsia"/>
          <w:sz w:val="24"/>
        </w:rPr>
        <w:t>监理期限：</w:t>
      </w:r>
    </w:p>
    <w:p w14:paraId="3FAC63FF" w14:textId="77777777" w:rsidR="00D635B0" w:rsidRPr="00FA59F5" w:rsidRDefault="00953948">
      <w:pPr>
        <w:adjustRightInd w:val="0"/>
        <w:snapToGrid w:val="0"/>
        <w:spacing w:line="500" w:lineRule="exact"/>
        <w:ind w:firstLineChars="200" w:firstLine="480"/>
        <w:rPr>
          <w:rFonts w:ascii="宋体" w:eastAsia="等线" w:hAnsi="宋体"/>
          <w:b/>
          <w:sz w:val="24"/>
        </w:rPr>
      </w:pPr>
      <w:r w:rsidRPr="00FA59F5">
        <w:rPr>
          <w:rFonts w:ascii="宋体" w:eastAsia="等线" w:hAnsi="宋体" w:hint="eastAsia"/>
          <w:sz w:val="24"/>
          <w:szCs w:val="22"/>
        </w:rPr>
        <w:t>自</w:t>
      </w:r>
      <w:r w:rsidRPr="00FA59F5">
        <w:rPr>
          <w:rFonts w:ascii="宋体" w:eastAsia="等线" w:hAnsi="宋体" w:hint="eastAsia"/>
          <w:sz w:val="24"/>
          <w:szCs w:val="22"/>
          <w:u w:val="single"/>
        </w:rPr>
        <w:t xml:space="preserve"> </w:t>
      </w:r>
      <w:r w:rsidRPr="00FA59F5">
        <w:rPr>
          <w:rFonts w:ascii="宋体" w:eastAsia="等线" w:hAnsi="宋体" w:hint="eastAsia"/>
          <w:sz w:val="24"/>
          <w:szCs w:val="22"/>
          <w:u w:val="single"/>
        </w:rPr>
        <w:t>合同签订之日</w:t>
      </w:r>
      <w:r w:rsidRPr="00FA59F5">
        <w:rPr>
          <w:rFonts w:ascii="宋体" w:eastAsia="等线" w:hAnsi="宋体" w:hint="eastAsia"/>
          <w:sz w:val="24"/>
          <w:szCs w:val="22"/>
          <w:u w:val="single"/>
        </w:rPr>
        <w:t xml:space="preserve"> </w:t>
      </w:r>
      <w:r w:rsidRPr="00FA59F5">
        <w:rPr>
          <w:rFonts w:ascii="宋体" w:eastAsia="等线" w:hAnsi="宋体" w:hint="eastAsia"/>
          <w:sz w:val="24"/>
          <w:szCs w:val="22"/>
        </w:rPr>
        <w:t>始，至</w:t>
      </w:r>
      <w:r w:rsidRPr="00FA59F5">
        <w:rPr>
          <w:rFonts w:ascii="宋体" w:eastAsia="等线" w:hAnsi="宋体" w:hint="eastAsia"/>
          <w:sz w:val="24"/>
          <w:szCs w:val="22"/>
          <w:u w:val="single"/>
        </w:rPr>
        <w:t xml:space="preserve"> </w:t>
      </w:r>
      <w:r w:rsidRPr="00FA59F5">
        <w:rPr>
          <w:rFonts w:ascii="宋体" w:eastAsia="等线" w:hAnsi="宋体" w:hint="eastAsia"/>
          <w:sz w:val="24"/>
          <w:szCs w:val="22"/>
          <w:u w:val="single"/>
        </w:rPr>
        <w:t>工程缺陷责任期</w:t>
      </w:r>
      <w:r w:rsidRPr="00FA59F5">
        <w:rPr>
          <w:rFonts w:ascii="宋体" w:eastAsia="等线" w:hAnsi="宋体" w:hint="eastAsia"/>
          <w:sz w:val="24"/>
          <w:szCs w:val="22"/>
          <w:u w:val="single"/>
        </w:rPr>
        <w:t xml:space="preserve"> </w:t>
      </w:r>
      <w:r w:rsidRPr="00FA59F5">
        <w:rPr>
          <w:rFonts w:ascii="宋体" w:eastAsia="等线" w:hAnsi="宋体" w:hint="eastAsia"/>
          <w:sz w:val="24"/>
          <w:szCs w:val="22"/>
        </w:rPr>
        <w:t>止。</w:t>
      </w:r>
    </w:p>
    <w:p w14:paraId="53850706" w14:textId="77777777" w:rsidR="00D635B0" w:rsidRPr="00FA59F5" w:rsidRDefault="00953948">
      <w:pPr>
        <w:adjustRightInd w:val="0"/>
        <w:snapToGrid w:val="0"/>
        <w:spacing w:line="500" w:lineRule="exact"/>
        <w:rPr>
          <w:rFonts w:ascii="宋体" w:eastAsia="等线" w:hAnsi="宋体"/>
          <w:b/>
          <w:sz w:val="24"/>
        </w:rPr>
      </w:pPr>
      <w:r w:rsidRPr="00FA59F5">
        <w:rPr>
          <w:rFonts w:ascii="宋体" w:eastAsia="等线" w:hAnsi="宋体" w:hint="eastAsia"/>
          <w:b/>
          <w:sz w:val="24"/>
        </w:rPr>
        <w:tab/>
      </w:r>
      <w:r w:rsidRPr="00FA59F5">
        <w:rPr>
          <w:rFonts w:ascii="宋体" w:eastAsia="等线" w:hAnsi="宋体" w:hint="eastAsia"/>
          <w:bCs/>
          <w:sz w:val="24"/>
        </w:rPr>
        <w:t xml:space="preserve">2. </w:t>
      </w:r>
      <w:r w:rsidRPr="00FA59F5">
        <w:rPr>
          <w:rFonts w:ascii="宋体" w:eastAsia="等线" w:hAnsi="宋体" w:cs="宋体"/>
          <w:kern w:val="0"/>
          <w:sz w:val="24"/>
        </w:rPr>
        <w:t>缺陷责任期的约定：</w:t>
      </w:r>
      <w:r w:rsidRPr="00FA59F5">
        <w:rPr>
          <w:rFonts w:ascii="Calibri" w:eastAsia="等线" w:hAnsi="Calibri"/>
          <w:sz w:val="24"/>
          <w:u w:val="single"/>
        </w:rPr>
        <w:t>缺陷责任期自工程竣工验收合格之日起两年。</w:t>
      </w:r>
    </w:p>
    <w:p w14:paraId="316B65C5" w14:textId="77777777" w:rsidR="00D635B0" w:rsidRPr="00FA59F5" w:rsidRDefault="00953948">
      <w:pPr>
        <w:adjustRightInd w:val="0"/>
        <w:snapToGrid w:val="0"/>
        <w:spacing w:line="500" w:lineRule="exact"/>
        <w:rPr>
          <w:rFonts w:ascii="宋体" w:eastAsia="等线" w:hAnsi="宋体"/>
          <w:b/>
          <w:sz w:val="24"/>
        </w:rPr>
      </w:pPr>
      <w:r w:rsidRPr="00FA59F5">
        <w:rPr>
          <w:rFonts w:ascii="宋体" w:eastAsia="等线" w:hAnsi="宋体" w:hint="eastAsia"/>
          <w:b/>
          <w:sz w:val="24"/>
        </w:rPr>
        <w:t>七、双方承诺</w:t>
      </w:r>
    </w:p>
    <w:p w14:paraId="002C0253"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 </w:t>
      </w:r>
      <w:r w:rsidRPr="00FA59F5">
        <w:rPr>
          <w:rFonts w:ascii="宋体" w:eastAsia="等线" w:hAnsi="宋体" w:hint="eastAsia"/>
          <w:sz w:val="24"/>
        </w:rPr>
        <w:t>监理人向委托人承诺，按照本合同约定提供监理与相关服务。</w:t>
      </w:r>
    </w:p>
    <w:p w14:paraId="3361CFC4"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2. </w:t>
      </w:r>
      <w:r w:rsidRPr="00FA59F5">
        <w:rPr>
          <w:rFonts w:ascii="宋体" w:eastAsia="等线" w:hAnsi="宋体" w:hint="eastAsia"/>
          <w:sz w:val="24"/>
        </w:rPr>
        <w:t>委托人向监理人承诺，按照本合同约定派遣相应的人员，提供房屋、资料、设备，</w:t>
      </w:r>
      <w:r w:rsidRPr="00FA59F5">
        <w:rPr>
          <w:rFonts w:ascii="宋体" w:eastAsia="等线" w:hAnsi="宋体" w:hint="eastAsia"/>
          <w:sz w:val="24"/>
        </w:rPr>
        <w:lastRenderedPageBreak/>
        <w:t>并按本合同约定支付酬金。</w:t>
      </w:r>
    </w:p>
    <w:p w14:paraId="4A6C7316" w14:textId="77777777" w:rsidR="00D635B0" w:rsidRPr="00FA59F5" w:rsidRDefault="00953948">
      <w:pPr>
        <w:adjustRightInd w:val="0"/>
        <w:snapToGrid w:val="0"/>
        <w:spacing w:line="500" w:lineRule="exact"/>
        <w:rPr>
          <w:rFonts w:ascii="宋体" w:eastAsia="等线" w:hAnsi="宋体"/>
          <w:b/>
          <w:sz w:val="24"/>
        </w:rPr>
      </w:pPr>
      <w:r w:rsidRPr="00FA59F5">
        <w:rPr>
          <w:rFonts w:ascii="宋体" w:eastAsia="等线" w:hAnsi="宋体" w:hint="eastAsia"/>
          <w:b/>
          <w:sz w:val="24"/>
        </w:rPr>
        <w:t>八、合同订立</w:t>
      </w:r>
    </w:p>
    <w:p w14:paraId="3D87F5E6"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 </w:t>
      </w:r>
      <w:r w:rsidRPr="00FA59F5">
        <w:rPr>
          <w:rFonts w:ascii="宋体" w:eastAsia="等线" w:hAnsi="宋体" w:hint="eastAsia"/>
          <w:sz w:val="24"/>
        </w:rPr>
        <w:t>订立时间：</w:t>
      </w:r>
      <w:r w:rsidRPr="00FA59F5">
        <w:rPr>
          <w:rFonts w:ascii="宋体" w:eastAsia="等线" w:hAnsi="宋体" w:hint="eastAsia"/>
          <w:sz w:val="24"/>
          <w:u w:val="single"/>
        </w:rPr>
        <w:t>20</w:t>
      </w:r>
      <w:r w:rsidRPr="00FA59F5">
        <w:rPr>
          <w:rFonts w:ascii="宋体" w:hAnsi="宋体" w:hint="eastAsia"/>
          <w:sz w:val="24"/>
          <w:u w:val="single"/>
        </w:rPr>
        <w:t>2</w:t>
      </w:r>
      <w:r w:rsidRPr="00FA59F5">
        <w:rPr>
          <w:rFonts w:ascii="宋体" w:hAnsi="宋体"/>
          <w:sz w:val="24"/>
          <w:u w:val="single"/>
        </w:rPr>
        <w:t>3</w:t>
      </w:r>
      <w:r w:rsidRPr="00FA59F5">
        <w:rPr>
          <w:rFonts w:ascii="宋体" w:eastAsia="等线" w:hAnsi="宋体" w:hint="eastAsia"/>
          <w:sz w:val="24"/>
        </w:rPr>
        <w:t>年</w:t>
      </w:r>
      <w:r w:rsidRPr="00FA59F5">
        <w:rPr>
          <w:rFonts w:ascii="宋体" w:eastAsia="等线" w:hAnsi="宋体" w:hint="eastAsia"/>
          <w:sz w:val="24"/>
          <w:u w:val="single"/>
        </w:rPr>
        <w:t xml:space="preserve">   </w:t>
      </w:r>
      <w:r w:rsidRPr="00FA59F5">
        <w:rPr>
          <w:rFonts w:ascii="宋体" w:eastAsia="等线" w:hAnsi="宋体" w:hint="eastAsia"/>
          <w:sz w:val="24"/>
        </w:rPr>
        <w:t>月</w:t>
      </w:r>
      <w:r w:rsidRPr="00FA59F5">
        <w:rPr>
          <w:rFonts w:ascii="宋体" w:eastAsia="等线" w:hAnsi="宋体" w:hint="eastAsia"/>
          <w:sz w:val="24"/>
          <w:u w:val="single"/>
        </w:rPr>
        <w:t xml:space="preserve">   </w:t>
      </w:r>
      <w:r w:rsidRPr="00FA59F5">
        <w:rPr>
          <w:rFonts w:ascii="宋体" w:eastAsia="等线" w:hAnsi="宋体" w:hint="eastAsia"/>
          <w:sz w:val="24"/>
        </w:rPr>
        <w:t>日。</w:t>
      </w:r>
    </w:p>
    <w:p w14:paraId="23F14968"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2. </w:t>
      </w:r>
      <w:r w:rsidRPr="00FA59F5">
        <w:rPr>
          <w:rFonts w:ascii="宋体" w:eastAsia="等线" w:hAnsi="宋体" w:hint="eastAsia"/>
          <w:sz w:val="24"/>
        </w:rPr>
        <w:t>订立地点：</w:t>
      </w:r>
      <w:r w:rsidRPr="00FA59F5">
        <w:rPr>
          <w:rFonts w:ascii="仿宋" w:eastAsia="仿宋" w:hAnsi="仿宋" w:hint="eastAsia"/>
          <w:b/>
          <w:sz w:val="24"/>
          <w:szCs w:val="24"/>
          <w:u w:val="single"/>
        </w:rPr>
        <w:t>茂名市</w:t>
      </w:r>
      <w:r w:rsidRPr="00FA59F5">
        <w:rPr>
          <w:rFonts w:ascii="宋体" w:eastAsia="等线" w:hAnsi="宋体" w:hint="eastAsia"/>
          <w:sz w:val="24"/>
        </w:rPr>
        <w:t>。</w:t>
      </w:r>
    </w:p>
    <w:p w14:paraId="7A99CDE1" w14:textId="77777777" w:rsidR="00D635B0" w:rsidRPr="00FA59F5" w:rsidRDefault="00953948">
      <w:pPr>
        <w:adjustRightInd w:val="0"/>
        <w:snapToGrid w:val="0"/>
        <w:spacing w:line="500" w:lineRule="exact"/>
        <w:ind w:firstLineChars="200" w:firstLine="480"/>
        <w:rPr>
          <w:rFonts w:ascii="宋体" w:eastAsia="等线" w:hAnsi="宋体"/>
          <w:sz w:val="24"/>
        </w:rPr>
      </w:pPr>
      <w:r w:rsidRPr="00FA59F5">
        <w:rPr>
          <w:rFonts w:ascii="宋体" w:eastAsia="等线" w:hAnsi="宋体"/>
          <w:sz w:val="24"/>
        </w:rPr>
        <w:t xml:space="preserve">3. </w:t>
      </w:r>
      <w:r w:rsidRPr="00FA59F5">
        <w:rPr>
          <w:rFonts w:ascii="宋体" w:eastAsia="等线" w:hAnsi="宋体" w:hint="eastAsia"/>
          <w:sz w:val="24"/>
        </w:rPr>
        <w:t>本合同一式</w:t>
      </w:r>
      <w:r w:rsidRPr="00FA59F5">
        <w:rPr>
          <w:rFonts w:ascii="仿宋" w:eastAsia="仿宋" w:hAnsi="仿宋" w:hint="eastAsia"/>
          <w:b/>
          <w:sz w:val="24"/>
          <w:szCs w:val="24"/>
          <w:u w:val="single"/>
        </w:rPr>
        <w:t>捌</w:t>
      </w:r>
      <w:r w:rsidRPr="00FA59F5">
        <w:rPr>
          <w:rFonts w:ascii="宋体" w:eastAsia="等线" w:hAnsi="宋体" w:hint="eastAsia"/>
          <w:sz w:val="24"/>
        </w:rPr>
        <w:t>份，具有同等法律效力，双方各执</w:t>
      </w:r>
      <w:r w:rsidRPr="00FA59F5">
        <w:rPr>
          <w:rFonts w:ascii="仿宋" w:eastAsia="仿宋" w:hAnsi="仿宋" w:hint="eastAsia"/>
          <w:b/>
          <w:sz w:val="24"/>
          <w:szCs w:val="24"/>
          <w:u w:val="single"/>
        </w:rPr>
        <w:t>肆</w:t>
      </w:r>
      <w:r w:rsidRPr="00FA59F5">
        <w:rPr>
          <w:rFonts w:ascii="宋体" w:eastAsia="等线" w:hAnsi="宋体" w:hint="eastAsia"/>
          <w:sz w:val="24"/>
        </w:rPr>
        <w:t>份。</w:t>
      </w:r>
    </w:p>
    <w:p w14:paraId="797C2C4B" w14:textId="77777777" w:rsidR="00D635B0" w:rsidRPr="00FA59F5" w:rsidRDefault="00D635B0">
      <w:pPr>
        <w:adjustRightInd w:val="0"/>
        <w:snapToGrid w:val="0"/>
        <w:spacing w:line="500" w:lineRule="exact"/>
        <w:ind w:firstLineChars="200" w:firstLine="480"/>
        <w:rPr>
          <w:rFonts w:ascii="宋体" w:eastAsia="等线" w:hAnsi="宋体"/>
          <w:sz w:val="24"/>
        </w:rPr>
      </w:pPr>
    </w:p>
    <w:p w14:paraId="2BBC2751" w14:textId="77777777" w:rsidR="00D635B0" w:rsidRPr="00FA59F5" w:rsidRDefault="00953948">
      <w:pPr>
        <w:spacing w:line="500" w:lineRule="exact"/>
        <w:ind w:left="960" w:hangingChars="400" w:hanging="960"/>
        <w:rPr>
          <w:rFonts w:ascii="仿宋" w:eastAsia="仿宋" w:hAnsi="仿宋"/>
          <w:b/>
          <w:sz w:val="24"/>
          <w:szCs w:val="24"/>
          <w:u w:val="single"/>
        </w:rPr>
      </w:pPr>
      <w:bookmarkStart w:id="37" w:name="_Toc489776904"/>
      <w:r w:rsidRPr="00FA59F5">
        <w:rPr>
          <w:rFonts w:ascii="宋体" w:eastAsia="等线" w:hAnsi="宋体" w:hint="eastAsia"/>
          <w:kern w:val="0"/>
          <w:sz w:val="24"/>
          <w:szCs w:val="24"/>
        </w:rPr>
        <w:t>委托人：</w:t>
      </w:r>
      <w:r w:rsidRPr="00FA59F5">
        <w:rPr>
          <w:rFonts w:ascii="仿宋" w:eastAsia="仿宋" w:hAnsi="仿宋" w:hint="eastAsia"/>
          <w:b/>
          <w:sz w:val="24"/>
          <w:szCs w:val="24"/>
          <w:u w:val="single"/>
        </w:rPr>
        <w:t>茂名市发展集团有限公司</w:t>
      </w:r>
      <w:r w:rsidRPr="00FA59F5">
        <w:rPr>
          <w:rFonts w:ascii="仿宋" w:eastAsia="仿宋" w:hAnsi="仿宋" w:hint="eastAsia"/>
          <w:b/>
          <w:sz w:val="24"/>
          <w:szCs w:val="24"/>
          <w:u w:val="single"/>
        </w:rPr>
        <w:t xml:space="preserve"> </w:t>
      </w:r>
      <w:r w:rsidRPr="00FA59F5">
        <w:rPr>
          <w:rFonts w:ascii="仿宋" w:eastAsia="仿宋" w:hAnsi="仿宋"/>
          <w:b/>
          <w:sz w:val="24"/>
          <w:szCs w:val="24"/>
          <w:u w:val="single"/>
        </w:rPr>
        <w:t xml:space="preserve">  </w:t>
      </w:r>
      <w:r w:rsidRPr="00FA59F5">
        <w:rPr>
          <w:rFonts w:ascii="仿宋" w:eastAsia="仿宋" w:hAnsi="仿宋" w:hint="eastAsia"/>
          <w:b/>
          <w:sz w:val="24"/>
          <w:szCs w:val="24"/>
          <w:u w:val="single"/>
        </w:rPr>
        <w:t xml:space="preserve"> </w:t>
      </w:r>
      <w:r w:rsidRPr="00FA59F5">
        <w:rPr>
          <w:rFonts w:ascii="Calibri" w:eastAsia="等线" w:hAnsi="Calibri" w:hint="eastAsia"/>
        </w:rPr>
        <w:t xml:space="preserve">           </w:t>
      </w:r>
      <w:r w:rsidRPr="00FA59F5">
        <w:rPr>
          <w:rFonts w:ascii="宋体" w:eastAsia="等线" w:hAnsi="宋体" w:hint="eastAsia"/>
          <w:kern w:val="0"/>
          <w:sz w:val="24"/>
          <w:szCs w:val="24"/>
        </w:rPr>
        <w:t>监理人：</w:t>
      </w:r>
      <w:r w:rsidRPr="00FA59F5">
        <w:rPr>
          <w:rFonts w:ascii="仿宋" w:eastAsia="仿宋" w:hAnsi="仿宋" w:hint="eastAsia"/>
          <w:b/>
          <w:sz w:val="24"/>
          <w:szCs w:val="24"/>
          <w:u w:val="single"/>
        </w:rPr>
        <w:t xml:space="preserve">             </w:t>
      </w:r>
      <w:r w:rsidRPr="00FA59F5">
        <w:rPr>
          <w:rFonts w:ascii="仿宋" w:eastAsia="仿宋" w:hAnsi="仿宋"/>
          <w:b/>
          <w:sz w:val="24"/>
          <w:szCs w:val="24"/>
          <w:u w:val="single"/>
        </w:rPr>
        <w:t xml:space="preserve">    </w:t>
      </w:r>
      <w:r w:rsidRPr="00FA59F5">
        <w:rPr>
          <w:rFonts w:ascii="仿宋" w:eastAsia="仿宋" w:hAnsi="仿宋" w:hint="eastAsia"/>
          <w:b/>
          <w:sz w:val="24"/>
          <w:szCs w:val="24"/>
          <w:u w:val="single"/>
        </w:rPr>
        <w:t xml:space="preserve">       </w:t>
      </w:r>
    </w:p>
    <w:p w14:paraId="6C3D21D2" w14:textId="77777777" w:rsidR="00D635B0" w:rsidRPr="00FA59F5" w:rsidRDefault="00953948">
      <w:pPr>
        <w:spacing w:line="500" w:lineRule="exact"/>
        <w:rPr>
          <w:rFonts w:ascii="Calibri" w:eastAsia="等线" w:hAnsi="Calibri"/>
          <w:u w:val="single"/>
        </w:rPr>
      </w:pPr>
      <w:r w:rsidRPr="00FA59F5">
        <w:rPr>
          <w:rFonts w:ascii="Calibri" w:eastAsia="等线" w:hAnsi="Calibri" w:hint="eastAsia"/>
        </w:rPr>
        <w:t xml:space="preserve">         </w:t>
      </w:r>
      <w:r w:rsidRPr="00FA59F5">
        <w:rPr>
          <w:rFonts w:ascii="Calibri" w:eastAsia="等线" w:hAnsi="Calibri" w:hint="eastAsia"/>
          <w:u w:val="single"/>
        </w:rPr>
        <w:t>（盖章）</w:t>
      </w:r>
      <w:r w:rsidRPr="00FA59F5">
        <w:rPr>
          <w:rFonts w:ascii="Calibri" w:eastAsia="等线" w:hAnsi="Calibri" w:hint="eastAsia"/>
          <w:u w:val="single"/>
        </w:rPr>
        <w:t xml:space="preserve">                      </w:t>
      </w:r>
      <w:r w:rsidRPr="00FA59F5">
        <w:rPr>
          <w:rFonts w:ascii="Calibri" w:hAnsi="Calibri" w:hint="eastAsia"/>
          <w:u w:val="single"/>
        </w:rPr>
        <w:t xml:space="preserve"> </w:t>
      </w:r>
      <w:r w:rsidRPr="00FA59F5">
        <w:rPr>
          <w:rFonts w:ascii="Calibri" w:eastAsia="等线" w:hAnsi="Calibri" w:hint="eastAsia"/>
        </w:rPr>
        <w:t xml:space="preserve">                    </w:t>
      </w:r>
      <w:r w:rsidRPr="00FA59F5">
        <w:rPr>
          <w:rFonts w:ascii="Calibri" w:eastAsia="等线" w:hAnsi="Calibri" w:hint="eastAsia"/>
          <w:u w:val="single"/>
        </w:rPr>
        <w:t xml:space="preserve"> </w:t>
      </w:r>
      <w:r w:rsidRPr="00FA59F5">
        <w:rPr>
          <w:rFonts w:ascii="Calibri" w:eastAsia="等线" w:hAnsi="Calibri" w:hint="eastAsia"/>
          <w:u w:val="single"/>
        </w:rPr>
        <w:t>（盖章）</w:t>
      </w:r>
      <w:r w:rsidRPr="00FA59F5">
        <w:rPr>
          <w:rFonts w:ascii="Calibri" w:eastAsia="等线" w:hAnsi="Calibri" w:hint="eastAsia"/>
          <w:u w:val="single"/>
        </w:rPr>
        <w:t xml:space="preserve">                   </w:t>
      </w:r>
    </w:p>
    <w:p w14:paraId="00475580" w14:textId="77777777" w:rsidR="00D635B0" w:rsidRPr="00FA59F5" w:rsidRDefault="00953948">
      <w:pPr>
        <w:spacing w:line="500" w:lineRule="exact"/>
        <w:ind w:left="6480" w:hangingChars="2700" w:hanging="6480"/>
        <w:rPr>
          <w:rFonts w:ascii="Calibri" w:eastAsia="等线" w:hAnsi="Calibri"/>
        </w:rPr>
      </w:pPr>
      <w:r w:rsidRPr="00FA59F5">
        <w:rPr>
          <w:rFonts w:ascii="宋体" w:eastAsia="等线" w:hAnsi="宋体" w:hint="eastAsia"/>
          <w:sz w:val="24"/>
          <w:szCs w:val="22"/>
        </w:rPr>
        <w:t>地</w:t>
      </w:r>
      <w:r w:rsidRPr="00FA59F5">
        <w:rPr>
          <w:rFonts w:ascii="宋体" w:eastAsia="等线" w:hAnsi="宋体" w:hint="eastAsia"/>
          <w:sz w:val="24"/>
          <w:szCs w:val="22"/>
        </w:rPr>
        <w:t xml:space="preserve"> </w:t>
      </w:r>
      <w:r w:rsidRPr="00FA59F5">
        <w:rPr>
          <w:rFonts w:ascii="宋体" w:eastAsia="等线" w:hAnsi="宋体" w:hint="eastAsia"/>
          <w:sz w:val="24"/>
          <w:szCs w:val="22"/>
        </w:rPr>
        <w:t>址：</w:t>
      </w:r>
      <w:r w:rsidRPr="00FA59F5">
        <w:rPr>
          <w:rFonts w:ascii="仿宋" w:eastAsia="仿宋" w:hAnsi="仿宋" w:hint="eastAsia"/>
          <w:b/>
          <w:sz w:val="24"/>
          <w:szCs w:val="24"/>
          <w:u w:val="single"/>
        </w:rPr>
        <w:t>茂名市油城八路</w:t>
      </w:r>
      <w:r w:rsidRPr="00FA59F5">
        <w:rPr>
          <w:rFonts w:ascii="仿宋" w:eastAsia="仿宋" w:hAnsi="仿宋" w:hint="eastAsia"/>
          <w:b/>
          <w:sz w:val="24"/>
          <w:szCs w:val="24"/>
          <w:u w:val="single"/>
        </w:rPr>
        <w:t>3</w:t>
      </w:r>
      <w:r w:rsidRPr="00FA59F5">
        <w:rPr>
          <w:rFonts w:ascii="仿宋" w:eastAsia="仿宋" w:hAnsi="仿宋" w:hint="eastAsia"/>
          <w:b/>
          <w:sz w:val="24"/>
          <w:szCs w:val="24"/>
          <w:u w:val="single"/>
        </w:rPr>
        <w:t>号大院</w:t>
      </w:r>
      <w:r w:rsidRPr="00FA59F5">
        <w:rPr>
          <w:rFonts w:ascii="仿宋" w:eastAsia="仿宋" w:hAnsi="仿宋" w:hint="eastAsia"/>
          <w:b/>
          <w:sz w:val="24"/>
          <w:szCs w:val="24"/>
          <w:u w:val="single"/>
        </w:rPr>
        <w:t>1</w:t>
      </w:r>
      <w:r w:rsidRPr="00FA59F5">
        <w:rPr>
          <w:rFonts w:ascii="仿宋" w:eastAsia="仿宋" w:hAnsi="仿宋" w:hint="eastAsia"/>
          <w:b/>
          <w:sz w:val="24"/>
          <w:szCs w:val="24"/>
          <w:u w:val="single"/>
        </w:rPr>
        <w:t>号楼</w:t>
      </w:r>
      <w:r w:rsidRPr="00FA59F5">
        <w:rPr>
          <w:rFonts w:ascii="仿宋" w:eastAsia="仿宋" w:hAnsi="仿宋" w:hint="eastAsia"/>
          <w:b/>
          <w:sz w:val="24"/>
          <w:szCs w:val="24"/>
          <w:u w:val="single"/>
        </w:rPr>
        <w:t xml:space="preserve"> </w:t>
      </w:r>
      <w:r w:rsidRPr="00FA59F5">
        <w:rPr>
          <w:rFonts w:ascii="仿宋" w:eastAsia="仿宋" w:hAnsi="仿宋" w:hint="eastAsia"/>
          <w:b/>
          <w:sz w:val="24"/>
          <w:szCs w:val="24"/>
        </w:rPr>
        <w:t xml:space="preserve">    </w:t>
      </w:r>
      <w:r w:rsidRPr="00FA59F5">
        <w:rPr>
          <w:rFonts w:ascii="宋体" w:eastAsia="等线" w:hAnsi="宋体" w:hint="eastAsia"/>
          <w:sz w:val="24"/>
          <w:szCs w:val="22"/>
        </w:rPr>
        <w:t xml:space="preserve">  </w:t>
      </w:r>
      <w:r w:rsidRPr="00FA59F5">
        <w:rPr>
          <w:rFonts w:ascii="宋体" w:eastAsia="等线" w:hAnsi="宋体" w:hint="eastAsia"/>
          <w:sz w:val="24"/>
          <w:szCs w:val="22"/>
        </w:rPr>
        <w:t>地</w:t>
      </w:r>
      <w:r w:rsidRPr="00FA59F5">
        <w:rPr>
          <w:rFonts w:ascii="宋体" w:eastAsia="等线" w:hAnsi="宋体" w:hint="eastAsia"/>
          <w:sz w:val="24"/>
          <w:szCs w:val="22"/>
        </w:rPr>
        <w:t xml:space="preserve"> </w:t>
      </w:r>
      <w:r w:rsidRPr="00FA59F5">
        <w:rPr>
          <w:rFonts w:ascii="宋体" w:eastAsia="等线" w:hAnsi="宋体" w:hint="eastAsia"/>
          <w:sz w:val="24"/>
          <w:szCs w:val="22"/>
        </w:rPr>
        <w:t>址：</w:t>
      </w:r>
      <w:r w:rsidRPr="00FA59F5">
        <w:rPr>
          <w:rFonts w:ascii="仿宋" w:eastAsia="仿宋" w:hAnsi="仿宋" w:hint="eastAsia"/>
          <w:b/>
          <w:sz w:val="24"/>
          <w:szCs w:val="24"/>
          <w:u w:val="single"/>
        </w:rPr>
        <w:t xml:space="preserve">       </w:t>
      </w:r>
      <w:r w:rsidRPr="00FA59F5">
        <w:rPr>
          <w:rFonts w:ascii="仿宋" w:eastAsia="仿宋" w:hAnsi="仿宋"/>
          <w:b/>
          <w:sz w:val="24"/>
          <w:szCs w:val="24"/>
          <w:u w:val="single"/>
        </w:rPr>
        <w:t xml:space="preserve">     </w:t>
      </w:r>
      <w:r w:rsidRPr="00FA59F5">
        <w:rPr>
          <w:rFonts w:ascii="仿宋" w:eastAsia="仿宋" w:hAnsi="仿宋" w:hint="eastAsia"/>
          <w:b/>
          <w:sz w:val="24"/>
          <w:szCs w:val="24"/>
          <w:u w:val="single"/>
        </w:rPr>
        <w:t xml:space="preserve">         </w:t>
      </w:r>
      <w:r w:rsidRPr="00FA59F5">
        <w:rPr>
          <w:rFonts w:ascii="仿宋" w:eastAsia="仿宋" w:hAnsi="仿宋"/>
          <w:b/>
          <w:sz w:val="24"/>
          <w:szCs w:val="24"/>
          <w:u w:val="single"/>
        </w:rPr>
        <w:t xml:space="preserve">     </w:t>
      </w:r>
      <w:r w:rsidRPr="00FA59F5">
        <w:rPr>
          <w:rFonts w:ascii="仿宋" w:eastAsia="仿宋" w:hAnsi="仿宋" w:hint="eastAsia"/>
          <w:b/>
          <w:sz w:val="24"/>
          <w:szCs w:val="24"/>
          <w:u w:val="single"/>
        </w:rPr>
        <w:t xml:space="preserve">  </w:t>
      </w:r>
      <w:r w:rsidRPr="00FA59F5">
        <w:rPr>
          <w:rFonts w:ascii="Calibri" w:eastAsia="等线" w:hAnsi="Calibri" w:hint="eastAsia"/>
        </w:rPr>
        <w:t xml:space="preserve">   </w:t>
      </w:r>
    </w:p>
    <w:p w14:paraId="4BA7CBAB" w14:textId="77777777" w:rsidR="00D635B0" w:rsidRPr="00FA59F5" w:rsidRDefault="00953948">
      <w:pPr>
        <w:pStyle w:val="afc"/>
        <w:spacing w:before="0" w:beforeAutospacing="0" w:after="0" w:afterAutospacing="0" w:line="500" w:lineRule="exact"/>
        <w:rPr>
          <w:sz w:val="24"/>
        </w:rPr>
      </w:pPr>
      <w:r w:rsidRPr="00FA59F5">
        <w:rPr>
          <w:rFonts w:hint="eastAsia"/>
          <w:sz w:val="24"/>
        </w:rPr>
        <w:t>法定代表人或其授权</w:t>
      </w:r>
      <w:r w:rsidRPr="00FA59F5">
        <w:rPr>
          <w:rFonts w:hint="eastAsia"/>
          <w:sz w:val="24"/>
        </w:rPr>
        <w:t xml:space="preserve">                            </w:t>
      </w:r>
      <w:r w:rsidRPr="00FA59F5">
        <w:rPr>
          <w:rFonts w:hint="eastAsia"/>
          <w:sz w:val="24"/>
        </w:rPr>
        <w:t>法定代表人或其授权</w:t>
      </w:r>
    </w:p>
    <w:p w14:paraId="7F3D337D" w14:textId="77777777" w:rsidR="00D635B0" w:rsidRPr="00FA59F5" w:rsidRDefault="00953948">
      <w:pPr>
        <w:adjustRightInd w:val="0"/>
        <w:snapToGrid w:val="0"/>
        <w:spacing w:line="500" w:lineRule="exact"/>
        <w:rPr>
          <w:rFonts w:ascii="仿宋_GB2312" w:hAnsi="宋体"/>
          <w:sz w:val="24"/>
        </w:rPr>
      </w:pPr>
      <w:r w:rsidRPr="00FA59F5">
        <w:rPr>
          <w:rFonts w:ascii="宋体" w:eastAsia="等线" w:hAnsi="宋体" w:hint="eastAsia"/>
          <w:sz w:val="24"/>
        </w:rPr>
        <w:t>的代理人：</w:t>
      </w:r>
      <w:r w:rsidRPr="00FA59F5">
        <w:rPr>
          <w:rFonts w:ascii="仿宋" w:eastAsia="仿宋" w:hAnsi="仿宋" w:hint="eastAsia"/>
          <w:szCs w:val="21"/>
          <w:u w:val="single"/>
        </w:rPr>
        <w:t>（签字或盖章）</w:t>
      </w:r>
      <w:r w:rsidRPr="00FA59F5">
        <w:rPr>
          <w:rFonts w:ascii="仿宋" w:eastAsia="仿宋" w:hAnsi="仿宋" w:hint="eastAsia"/>
          <w:szCs w:val="21"/>
        </w:rPr>
        <w:t xml:space="preserve">                           </w:t>
      </w:r>
      <w:r w:rsidRPr="00FA59F5">
        <w:rPr>
          <w:rFonts w:ascii="宋体" w:eastAsia="等线" w:hAnsi="宋体" w:hint="eastAsia"/>
          <w:sz w:val="24"/>
        </w:rPr>
        <w:t>的代理人：</w:t>
      </w:r>
      <w:r w:rsidRPr="00FA59F5">
        <w:rPr>
          <w:rFonts w:ascii="仿宋" w:eastAsia="仿宋" w:hAnsi="仿宋" w:hint="eastAsia"/>
          <w:szCs w:val="21"/>
          <w:u w:val="single"/>
        </w:rPr>
        <w:t>（签字或盖章）</w:t>
      </w:r>
    </w:p>
    <w:p w14:paraId="69ED3EDD" w14:textId="77777777" w:rsidR="00D635B0" w:rsidRPr="00FA59F5" w:rsidRDefault="00953948">
      <w:pPr>
        <w:adjustRightInd w:val="0"/>
        <w:snapToGrid w:val="0"/>
        <w:spacing w:line="500" w:lineRule="exact"/>
        <w:ind w:left="6000" w:hangingChars="2500" w:hanging="6000"/>
        <w:jc w:val="left"/>
        <w:rPr>
          <w:rFonts w:ascii="仿宋" w:eastAsia="仿宋" w:hAnsi="仿宋"/>
          <w:b/>
          <w:kern w:val="0"/>
          <w:sz w:val="24"/>
          <w:szCs w:val="24"/>
          <w:u w:val="single"/>
        </w:rPr>
      </w:pPr>
      <w:r w:rsidRPr="00FA59F5">
        <w:rPr>
          <w:rFonts w:ascii="宋体" w:eastAsia="等线" w:hAnsi="宋体" w:hint="eastAsia"/>
          <w:sz w:val="24"/>
        </w:rPr>
        <w:t>开户银行：</w:t>
      </w:r>
      <w:r w:rsidRPr="00FA59F5">
        <w:rPr>
          <w:rFonts w:ascii="宋体" w:eastAsia="等线" w:hAnsi="宋体" w:hint="eastAsia"/>
          <w:sz w:val="24"/>
          <w:u w:val="single"/>
        </w:rPr>
        <w:t xml:space="preserve">                     </w:t>
      </w:r>
      <w:r w:rsidRPr="00FA59F5">
        <w:rPr>
          <w:rFonts w:ascii="宋体" w:eastAsia="等线" w:hAnsi="宋体" w:hint="eastAsia"/>
          <w:sz w:val="24"/>
        </w:rPr>
        <w:t xml:space="preserve">           </w:t>
      </w:r>
      <w:r w:rsidRPr="00FA59F5">
        <w:rPr>
          <w:rFonts w:ascii="宋体" w:eastAsia="等线" w:hAnsi="宋体" w:hint="eastAsia"/>
          <w:sz w:val="24"/>
        </w:rPr>
        <w:t>开户银行：</w:t>
      </w:r>
      <w:r w:rsidRPr="00FA59F5">
        <w:rPr>
          <w:rFonts w:ascii="仿宋" w:eastAsia="仿宋" w:hAnsi="仿宋" w:hint="eastAsia"/>
          <w:b/>
          <w:kern w:val="0"/>
          <w:sz w:val="24"/>
          <w:szCs w:val="24"/>
          <w:u w:val="single"/>
        </w:rPr>
        <w:t xml:space="preserve"> </w:t>
      </w:r>
      <w:r w:rsidRPr="00FA59F5">
        <w:rPr>
          <w:rFonts w:ascii="仿宋" w:eastAsia="仿宋" w:hAnsi="仿宋"/>
          <w:b/>
          <w:kern w:val="0"/>
          <w:sz w:val="24"/>
          <w:szCs w:val="24"/>
          <w:u w:val="single"/>
        </w:rPr>
        <w:t xml:space="preserve">                       </w:t>
      </w:r>
      <w:r w:rsidRPr="00FA59F5">
        <w:rPr>
          <w:rFonts w:ascii="仿宋" w:eastAsia="仿宋" w:hAnsi="仿宋" w:hint="eastAsia"/>
          <w:b/>
          <w:kern w:val="0"/>
          <w:sz w:val="24"/>
          <w:szCs w:val="24"/>
          <w:u w:val="single"/>
        </w:rPr>
        <w:t xml:space="preserve"> </w:t>
      </w:r>
    </w:p>
    <w:p w14:paraId="4D91993F" w14:textId="77777777" w:rsidR="00D635B0" w:rsidRPr="00FA59F5" w:rsidRDefault="00953948">
      <w:pPr>
        <w:adjustRightInd w:val="0"/>
        <w:snapToGrid w:val="0"/>
        <w:spacing w:line="500" w:lineRule="exact"/>
        <w:rPr>
          <w:rFonts w:ascii="宋体" w:eastAsia="仿宋" w:hAnsi="宋体"/>
          <w:sz w:val="24"/>
          <w:u w:val="single"/>
        </w:rPr>
      </w:pPr>
      <w:r w:rsidRPr="00FA59F5">
        <w:rPr>
          <w:rFonts w:ascii="宋体" w:eastAsia="等线" w:hAnsi="宋体" w:hint="eastAsia"/>
          <w:sz w:val="24"/>
        </w:rPr>
        <w:t>账</w:t>
      </w:r>
      <w:r w:rsidRPr="00FA59F5">
        <w:rPr>
          <w:rFonts w:ascii="宋体" w:eastAsia="等线" w:hAnsi="宋体" w:hint="eastAsia"/>
          <w:sz w:val="24"/>
        </w:rPr>
        <w:t xml:space="preserve"> </w:t>
      </w:r>
      <w:r w:rsidRPr="00FA59F5">
        <w:rPr>
          <w:rFonts w:ascii="宋体" w:eastAsia="等线" w:hAnsi="宋体" w:hint="eastAsia"/>
          <w:sz w:val="24"/>
        </w:rPr>
        <w:t>号：</w:t>
      </w:r>
      <w:r w:rsidRPr="00FA59F5">
        <w:rPr>
          <w:rFonts w:ascii="宋体" w:eastAsia="等线" w:hAnsi="宋体" w:hint="eastAsia"/>
          <w:sz w:val="24"/>
          <w:u w:val="single"/>
        </w:rPr>
        <w:t xml:space="preserve">                         </w:t>
      </w:r>
      <w:r w:rsidRPr="00FA59F5">
        <w:rPr>
          <w:rFonts w:ascii="宋体" w:eastAsia="等线" w:hAnsi="宋体" w:hint="eastAsia"/>
          <w:sz w:val="24"/>
        </w:rPr>
        <w:t xml:space="preserve">          </w:t>
      </w:r>
      <w:r w:rsidRPr="00FA59F5">
        <w:rPr>
          <w:rFonts w:ascii="宋体" w:eastAsia="等线" w:hAnsi="宋体" w:hint="eastAsia"/>
          <w:sz w:val="24"/>
        </w:rPr>
        <w:t>账</w:t>
      </w:r>
      <w:r w:rsidRPr="00FA59F5">
        <w:rPr>
          <w:rFonts w:ascii="宋体" w:eastAsia="等线" w:hAnsi="宋体" w:hint="eastAsia"/>
          <w:sz w:val="24"/>
        </w:rPr>
        <w:t xml:space="preserve"> </w:t>
      </w:r>
      <w:r w:rsidRPr="00FA59F5">
        <w:rPr>
          <w:rFonts w:ascii="宋体" w:eastAsia="等线" w:hAnsi="宋体" w:hint="eastAsia"/>
          <w:sz w:val="24"/>
        </w:rPr>
        <w:t>号：</w:t>
      </w:r>
      <w:r w:rsidRPr="00FA59F5">
        <w:rPr>
          <w:rFonts w:ascii="仿宋" w:eastAsia="仿宋" w:hAnsi="仿宋" w:hint="eastAsia"/>
          <w:b/>
          <w:kern w:val="0"/>
          <w:sz w:val="24"/>
          <w:szCs w:val="24"/>
          <w:u w:val="single"/>
        </w:rPr>
        <w:t xml:space="preserve">     </w:t>
      </w:r>
      <w:r w:rsidRPr="00FA59F5">
        <w:rPr>
          <w:rFonts w:ascii="仿宋" w:eastAsia="仿宋" w:hAnsi="仿宋"/>
          <w:b/>
          <w:kern w:val="0"/>
          <w:sz w:val="24"/>
          <w:szCs w:val="24"/>
          <w:u w:val="single"/>
        </w:rPr>
        <w:t xml:space="preserve">                    </w:t>
      </w:r>
      <w:r w:rsidRPr="00FA59F5">
        <w:rPr>
          <w:rFonts w:ascii="仿宋" w:eastAsia="仿宋" w:hAnsi="仿宋" w:hint="eastAsia"/>
          <w:b/>
          <w:kern w:val="0"/>
          <w:sz w:val="24"/>
          <w:szCs w:val="24"/>
          <w:u w:val="single"/>
        </w:rPr>
        <w:t xml:space="preserve">   </w:t>
      </w:r>
    </w:p>
    <w:p w14:paraId="65B0F47B" w14:textId="77777777" w:rsidR="00D635B0" w:rsidRPr="00FA59F5" w:rsidRDefault="00953948">
      <w:pPr>
        <w:adjustRightInd w:val="0"/>
        <w:snapToGrid w:val="0"/>
        <w:spacing w:line="500" w:lineRule="exact"/>
        <w:rPr>
          <w:rFonts w:ascii="宋体" w:eastAsia="等线" w:hAnsi="宋体"/>
          <w:sz w:val="24"/>
          <w:u w:val="single"/>
        </w:rPr>
      </w:pPr>
      <w:r w:rsidRPr="00FA59F5">
        <w:rPr>
          <w:rFonts w:ascii="宋体" w:eastAsia="等线" w:hAnsi="宋体" w:hint="eastAsia"/>
          <w:sz w:val="24"/>
        </w:rPr>
        <w:t>邮政编码：</w:t>
      </w:r>
      <w:r w:rsidRPr="00FA59F5">
        <w:rPr>
          <w:rFonts w:ascii="宋体" w:eastAsia="等线" w:hAnsi="宋体" w:hint="eastAsia"/>
          <w:sz w:val="24"/>
          <w:u w:val="single"/>
        </w:rPr>
        <w:t xml:space="preserve">                      </w:t>
      </w:r>
      <w:r w:rsidRPr="00FA59F5">
        <w:rPr>
          <w:rFonts w:ascii="宋体" w:eastAsia="等线" w:hAnsi="宋体" w:hint="eastAsia"/>
          <w:sz w:val="24"/>
        </w:rPr>
        <w:t xml:space="preserve">          </w:t>
      </w:r>
      <w:r w:rsidRPr="00FA59F5">
        <w:rPr>
          <w:rFonts w:ascii="宋体" w:eastAsia="等线" w:hAnsi="宋体" w:hint="eastAsia"/>
          <w:sz w:val="24"/>
        </w:rPr>
        <w:t>邮政编码：</w:t>
      </w:r>
      <w:r w:rsidRPr="00FA59F5">
        <w:rPr>
          <w:rFonts w:ascii="仿宋" w:eastAsia="仿宋" w:hAnsi="仿宋" w:hint="eastAsia"/>
          <w:b/>
          <w:kern w:val="0"/>
          <w:sz w:val="24"/>
          <w:szCs w:val="24"/>
          <w:u w:val="single"/>
        </w:rPr>
        <w:t xml:space="preserve">        </w:t>
      </w:r>
      <w:r w:rsidRPr="00FA59F5">
        <w:rPr>
          <w:rFonts w:ascii="仿宋" w:eastAsia="仿宋" w:hAnsi="仿宋"/>
          <w:b/>
          <w:kern w:val="0"/>
          <w:sz w:val="24"/>
          <w:szCs w:val="24"/>
          <w:u w:val="single"/>
        </w:rPr>
        <w:t xml:space="preserve">      </w:t>
      </w:r>
      <w:r w:rsidRPr="00FA59F5">
        <w:rPr>
          <w:rFonts w:ascii="仿宋" w:eastAsia="仿宋" w:hAnsi="仿宋" w:hint="eastAsia"/>
          <w:b/>
          <w:kern w:val="0"/>
          <w:sz w:val="24"/>
          <w:szCs w:val="24"/>
          <w:u w:val="single"/>
        </w:rPr>
        <w:t xml:space="preserve">           </w:t>
      </w:r>
    </w:p>
    <w:p w14:paraId="509FF06B" w14:textId="77777777" w:rsidR="00D635B0" w:rsidRPr="00FA59F5" w:rsidRDefault="00953948">
      <w:pPr>
        <w:adjustRightInd w:val="0"/>
        <w:snapToGrid w:val="0"/>
        <w:spacing w:line="500" w:lineRule="exact"/>
        <w:rPr>
          <w:rFonts w:ascii="宋体" w:eastAsia="仿宋" w:hAnsi="宋体"/>
          <w:sz w:val="24"/>
        </w:rPr>
      </w:pPr>
      <w:r w:rsidRPr="00FA59F5">
        <w:rPr>
          <w:rFonts w:ascii="宋体" w:eastAsia="等线" w:hAnsi="宋体" w:hint="eastAsia"/>
          <w:sz w:val="24"/>
        </w:rPr>
        <w:t>电</w:t>
      </w:r>
      <w:r w:rsidRPr="00FA59F5">
        <w:rPr>
          <w:rFonts w:ascii="宋体" w:eastAsia="等线" w:hAnsi="宋体" w:hint="eastAsia"/>
          <w:sz w:val="24"/>
        </w:rPr>
        <w:t xml:space="preserve"> </w:t>
      </w:r>
      <w:r w:rsidRPr="00FA59F5">
        <w:rPr>
          <w:rFonts w:ascii="宋体" w:eastAsia="等线" w:hAnsi="宋体" w:hint="eastAsia"/>
          <w:sz w:val="24"/>
        </w:rPr>
        <w:t>话：</w:t>
      </w:r>
      <w:r w:rsidRPr="00FA59F5">
        <w:rPr>
          <w:rFonts w:ascii="宋体" w:eastAsia="等线" w:hAnsi="宋体" w:hint="eastAsia"/>
          <w:sz w:val="24"/>
          <w:u w:val="single"/>
        </w:rPr>
        <w:t xml:space="preserve">                         </w:t>
      </w:r>
      <w:r w:rsidRPr="00FA59F5">
        <w:rPr>
          <w:rFonts w:ascii="宋体" w:eastAsia="等线" w:hAnsi="宋体" w:hint="eastAsia"/>
          <w:sz w:val="24"/>
        </w:rPr>
        <w:t xml:space="preserve">          </w:t>
      </w:r>
      <w:r w:rsidRPr="00FA59F5">
        <w:rPr>
          <w:rFonts w:ascii="宋体" w:eastAsia="等线" w:hAnsi="宋体" w:hint="eastAsia"/>
          <w:sz w:val="24"/>
        </w:rPr>
        <w:t>电</w:t>
      </w:r>
      <w:r w:rsidRPr="00FA59F5">
        <w:rPr>
          <w:rFonts w:ascii="宋体" w:eastAsia="等线" w:hAnsi="宋体" w:hint="eastAsia"/>
          <w:sz w:val="24"/>
        </w:rPr>
        <w:t xml:space="preserve"> </w:t>
      </w:r>
      <w:r w:rsidRPr="00FA59F5">
        <w:rPr>
          <w:rFonts w:ascii="宋体" w:eastAsia="等线" w:hAnsi="宋体" w:hint="eastAsia"/>
          <w:sz w:val="24"/>
        </w:rPr>
        <w:t>话：</w:t>
      </w:r>
      <w:r w:rsidRPr="00FA59F5">
        <w:rPr>
          <w:rFonts w:ascii="仿宋" w:eastAsia="仿宋" w:hAnsi="仿宋"/>
          <w:b/>
          <w:kern w:val="0"/>
          <w:sz w:val="24"/>
          <w:szCs w:val="24"/>
          <w:u w:val="single"/>
        </w:rPr>
        <w:t xml:space="preserve">              </w:t>
      </w:r>
      <w:r w:rsidRPr="00FA59F5">
        <w:rPr>
          <w:rFonts w:ascii="仿宋" w:eastAsia="仿宋" w:hAnsi="仿宋" w:hint="eastAsia"/>
          <w:b/>
          <w:kern w:val="0"/>
          <w:sz w:val="24"/>
          <w:szCs w:val="24"/>
          <w:u w:val="single"/>
        </w:rPr>
        <w:t xml:space="preserve">              </w:t>
      </w:r>
    </w:p>
    <w:p w14:paraId="22D71BA1" w14:textId="77777777" w:rsidR="00D635B0" w:rsidRPr="00FA59F5" w:rsidRDefault="00953948">
      <w:pPr>
        <w:adjustRightInd w:val="0"/>
        <w:snapToGrid w:val="0"/>
        <w:spacing w:line="500" w:lineRule="exact"/>
        <w:rPr>
          <w:rFonts w:ascii="宋体" w:eastAsia="仿宋" w:hAnsi="宋体"/>
          <w:b/>
          <w:bCs/>
        </w:rPr>
        <w:sectPr w:rsidR="00D635B0" w:rsidRPr="00FA59F5">
          <w:footerReference w:type="default" r:id="rId16"/>
          <w:pgSz w:w="11906" w:h="16838"/>
          <w:pgMar w:top="1440" w:right="1286" w:bottom="1440" w:left="1440" w:header="851" w:footer="992" w:gutter="0"/>
          <w:cols w:space="720"/>
          <w:docGrid w:type="lines" w:linePitch="312"/>
        </w:sectPr>
      </w:pPr>
      <w:r w:rsidRPr="00FA59F5">
        <w:rPr>
          <w:rFonts w:ascii="宋体" w:eastAsia="等线" w:hAnsi="宋体" w:hint="eastAsia"/>
          <w:sz w:val="24"/>
        </w:rPr>
        <w:t>电子邮箱：</w:t>
      </w:r>
      <w:r w:rsidRPr="00FA59F5">
        <w:rPr>
          <w:rFonts w:ascii="宋体" w:eastAsia="等线" w:hAnsi="宋体" w:hint="eastAsia"/>
          <w:sz w:val="24"/>
          <w:u w:val="single"/>
        </w:rPr>
        <w:t xml:space="preserve">                      </w:t>
      </w:r>
      <w:r w:rsidRPr="00FA59F5">
        <w:rPr>
          <w:rFonts w:ascii="宋体" w:eastAsia="等线" w:hAnsi="宋体" w:hint="eastAsia"/>
          <w:sz w:val="24"/>
        </w:rPr>
        <w:t xml:space="preserve">          </w:t>
      </w:r>
      <w:r w:rsidRPr="00FA59F5">
        <w:rPr>
          <w:rFonts w:ascii="宋体" w:eastAsia="等线" w:hAnsi="宋体" w:hint="eastAsia"/>
          <w:sz w:val="24"/>
        </w:rPr>
        <w:t>电子邮箱：</w:t>
      </w:r>
      <w:r w:rsidRPr="00FA59F5">
        <w:rPr>
          <w:rFonts w:ascii="仿宋" w:eastAsia="仿宋" w:hAnsi="仿宋" w:hint="eastAsia"/>
          <w:b/>
          <w:kern w:val="0"/>
          <w:sz w:val="24"/>
          <w:szCs w:val="24"/>
          <w:u w:val="single"/>
        </w:rPr>
        <w:t xml:space="preserve">    </w:t>
      </w:r>
      <w:r w:rsidRPr="00FA59F5">
        <w:rPr>
          <w:rFonts w:ascii="仿宋" w:eastAsia="仿宋" w:hAnsi="仿宋"/>
          <w:b/>
          <w:kern w:val="0"/>
          <w:sz w:val="24"/>
          <w:szCs w:val="24"/>
          <w:u w:val="single"/>
        </w:rPr>
        <w:t xml:space="preserve">                  </w:t>
      </w:r>
      <w:r w:rsidRPr="00FA59F5">
        <w:rPr>
          <w:rFonts w:ascii="仿宋" w:eastAsia="仿宋" w:hAnsi="仿宋" w:hint="eastAsia"/>
          <w:b/>
          <w:kern w:val="0"/>
          <w:sz w:val="24"/>
          <w:szCs w:val="24"/>
          <w:u w:val="single"/>
        </w:rPr>
        <w:t xml:space="preserve">   </w:t>
      </w:r>
    </w:p>
    <w:p w14:paraId="314BB267" w14:textId="77777777" w:rsidR="00D635B0" w:rsidRPr="00FA59F5" w:rsidRDefault="00953948">
      <w:pPr>
        <w:adjustRightInd w:val="0"/>
        <w:snapToGrid w:val="0"/>
        <w:spacing w:line="500" w:lineRule="exact"/>
        <w:jc w:val="center"/>
        <w:rPr>
          <w:rFonts w:ascii="宋体" w:eastAsia="等线" w:hAnsi="宋体"/>
          <w:b/>
          <w:bCs/>
        </w:rPr>
      </w:pPr>
      <w:r w:rsidRPr="00FA59F5">
        <w:rPr>
          <w:rFonts w:ascii="宋体" w:eastAsia="等线" w:hAnsi="宋体" w:hint="eastAsia"/>
          <w:b/>
          <w:bCs/>
        </w:rPr>
        <w:lastRenderedPageBreak/>
        <w:t>施工监理服务收费基价表</w:t>
      </w:r>
    </w:p>
    <w:p w14:paraId="4007D4C3" w14:textId="77777777" w:rsidR="00D635B0" w:rsidRPr="00FA59F5" w:rsidRDefault="00953948">
      <w:pPr>
        <w:adjustRightInd w:val="0"/>
        <w:snapToGrid w:val="0"/>
        <w:spacing w:line="500" w:lineRule="exact"/>
        <w:rPr>
          <w:rFonts w:ascii="宋体" w:eastAsia="等线" w:hAnsi="宋体"/>
          <w:sz w:val="24"/>
        </w:rPr>
      </w:pPr>
      <w:r w:rsidRPr="00FA59F5">
        <w:rPr>
          <w:rFonts w:ascii="宋体" w:eastAsia="等线" w:hAnsi="宋体" w:hint="eastAsia"/>
          <w:sz w:val="24"/>
        </w:rPr>
        <w:t xml:space="preserve">                                                                 </w:t>
      </w:r>
      <w:r w:rsidRPr="00FA59F5">
        <w:rPr>
          <w:rFonts w:ascii="宋体" w:eastAsia="等线" w:hAnsi="宋体" w:hint="eastAsia"/>
          <w:sz w:val="24"/>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3615"/>
        <w:gridCol w:w="3786"/>
      </w:tblGrid>
      <w:tr w:rsidR="00FA59F5" w:rsidRPr="00FA59F5" w14:paraId="493B0E79" w14:textId="77777777">
        <w:trPr>
          <w:trHeight w:val="556"/>
          <w:jc w:val="center"/>
        </w:trPr>
        <w:tc>
          <w:tcPr>
            <w:tcW w:w="1583" w:type="dxa"/>
            <w:vAlign w:val="bottom"/>
          </w:tcPr>
          <w:p w14:paraId="077A114A"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序号</w:t>
            </w:r>
          </w:p>
        </w:tc>
        <w:tc>
          <w:tcPr>
            <w:tcW w:w="3615" w:type="dxa"/>
            <w:vAlign w:val="center"/>
          </w:tcPr>
          <w:p w14:paraId="70F5EC31"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计费额</w:t>
            </w:r>
          </w:p>
        </w:tc>
        <w:tc>
          <w:tcPr>
            <w:tcW w:w="3786" w:type="dxa"/>
            <w:vAlign w:val="center"/>
          </w:tcPr>
          <w:p w14:paraId="2573095D"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收费基价</w:t>
            </w:r>
          </w:p>
        </w:tc>
      </w:tr>
      <w:tr w:rsidR="00FA59F5" w:rsidRPr="00FA59F5" w14:paraId="432ED075" w14:textId="77777777">
        <w:trPr>
          <w:trHeight w:val="556"/>
          <w:jc w:val="center"/>
        </w:trPr>
        <w:tc>
          <w:tcPr>
            <w:tcW w:w="1583" w:type="dxa"/>
            <w:vAlign w:val="center"/>
          </w:tcPr>
          <w:p w14:paraId="79A7220D"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w:t>
            </w:r>
          </w:p>
        </w:tc>
        <w:tc>
          <w:tcPr>
            <w:tcW w:w="3615" w:type="dxa"/>
            <w:vAlign w:val="center"/>
          </w:tcPr>
          <w:p w14:paraId="1BD254B8"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500</w:t>
            </w:r>
          </w:p>
        </w:tc>
        <w:tc>
          <w:tcPr>
            <w:tcW w:w="3786" w:type="dxa"/>
            <w:vAlign w:val="center"/>
          </w:tcPr>
          <w:p w14:paraId="6F08E464"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16.5</w:t>
            </w:r>
          </w:p>
        </w:tc>
      </w:tr>
      <w:tr w:rsidR="00FA59F5" w:rsidRPr="00FA59F5" w14:paraId="6470CE94" w14:textId="77777777">
        <w:trPr>
          <w:trHeight w:val="556"/>
          <w:jc w:val="center"/>
        </w:trPr>
        <w:tc>
          <w:tcPr>
            <w:tcW w:w="1583" w:type="dxa"/>
            <w:vAlign w:val="center"/>
          </w:tcPr>
          <w:p w14:paraId="75FFE35B"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2</w:t>
            </w:r>
          </w:p>
        </w:tc>
        <w:tc>
          <w:tcPr>
            <w:tcW w:w="3615" w:type="dxa"/>
            <w:vAlign w:val="center"/>
          </w:tcPr>
          <w:p w14:paraId="74C20581"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1000</w:t>
            </w:r>
          </w:p>
        </w:tc>
        <w:tc>
          <w:tcPr>
            <w:tcW w:w="3786" w:type="dxa"/>
            <w:vAlign w:val="center"/>
          </w:tcPr>
          <w:p w14:paraId="525A11FC"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30.1</w:t>
            </w:r>
          </w:p>
        </w:tc>
      </w:tr>
      <w:tr w:rsidR="00FA59F5" w:rsidRPr="00FA59F5" w14:paraId="3AE67B30" w14:textId="77777777">
        <w:trPr>
          <w:trHeight w:val="556"/>
          <w:jc w:val="center"/>
        </w:trPr>
        <w:tc>
          <w:tcPr>
            <w:tcW w:w="1583" w:type="dxa"/>
            <w:vAlign w:val="center"/>
          </w:tcPr>
          <w:p w14:paraId="56B20265"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3</w:t>
            </w:r>
          </w:p>
        </w:tc>
        <w:tc>
          <w:tcPr>
            <w:tcW w:w="3615" w:type="dxa"/>
            <w:vAlign w:val="center"/>
          </w:tcPr>
          <w:p w14:paraId="0612B57C"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3000</w:t>
            </w:r>
          </w:p>
        </w:tc>
        <w:tc>
          <w:tcPr>
            <w:tcW w:w="3786" w:type="dxa"/>
            <w:vAlign w:val="center"/>
          </w:tcPr>
          <w:p w14:paraId="16C912E4"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78.1</w:t>
            </w:r>
          </w:p>
        </w:tc>
      </w:tr>
      <w:tr w:rsidR="00FA59F5" w:rsidRPr="00FA59F5" w14:paraId="717AD95D" w14:textId="77777777">
        <w:trPr>
          <w:trHeight w:val="556"/>
          <w:jc w:val="center"/>
        </w:trPr>
        <w:tc>
          <w:tcPr>
            <w:tcW w:w="1583" w:type="dxa"/>
            <w:vAlign w:val="center"/>
          </w:tcPr>
          <w:p w14:paraId="3710A96B"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4</w:t>
            </w:r>
          </w:p>
        </w:tc>
        <w:tc>
          <w:tcPr>
            <w:tcW w:w="3615" w:type="dxa"/>
            <w:vAlign w:val="center"/>
          </w:tcPr>
          <w:p w14:paraId="15404491"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5000</w:t>
            </w:r>
          </w:p>
        </w:tc>
        <w:tc>
          <w:tcPr>
            <w:tcW w:w="3786" w:type="dxa"/>
            <w:vAlign w:val="center"/>
          </w:tcPr>
          <w:p w14:paraId="5D932838"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120.8</w:t>
            </w:r>
          </w:p>
        </w:tc>
      </w:tr>
      <w:tr w:rsidR="00FA59F5" w:rsidRPr="00FA59F5" w14:paraId="6E113650" w14:textId="77777777">
        <w:trPr>
          <w:trHeight w:val="556"/>
          <w:jc w:val="center"/>
        </w:trPr>
        <w:tc>
          <w:tcPr>
            <w:tcW w:w="1583" w:type="dxa"/>
            <w:vAlign w:val="center"/>
          </w:tcPr>
          <w:p w14:paraId="10F1A9A4"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5</w:t>
            </w:r>
          </w:p>
        </w:tc>
        <w:tc>
          <w:tcPr>
            <w:tcW w:w="3615" w:type="dxa"/>
            <w:vAlign w:val="center"/>
          </w:tcPr>
          <w:p w14:paraId="2205BEF0"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8000</w:t>
            </w:r>
          </w:p>
        </w:tc>
        <w:tc>
          <w:tcPr>
            <w:tcW w:w="3786" w:type="dxa"/>
            <w:vAlign w:val="center"/>
          </w:tcPr>
          <w:p w14:paraId="517AC62B"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181.0</w:t>
            </w:r>
          </w:p>
        </w:tc>
      </w:tr>
      <w:tr w:rsidR="00FA59F5" w:rsidRPr="00FA59F5" w14:paraId="4DDF5C89" w14:textId="77777777">
        <w:trPr>
          <w:trHeight w:val="556"/>
          <w:jc w:val="center"/>
        </w:trPr>
        <w:tc>
          <w:tcPr>
            <w:tcW w:w="1583" w:type="dxa"/>
            <w:vAlign w:val="center"/>
          </w:tcPr>
          <w:p w14:paraId="255D7AF9"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6</w:t>
            </w:r>
          </w:p>
        </w:tc>
        <w:tc>
          <w:tcPr>
            <w:tcW w:w="3615" w:type="dxa"/>
            <w:vAlign w:val="center"/>
          </w:tcPr>
          <w:p w14:paraId="0E43691E"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10000</w:t>
            </w:r>
          </w:p>
        </w:tc>
        <w:tc>
          <w:tcPr>
            <w:tcW w:w="3786" w:type="dxa"/>
            <w:vAlign w:val="center"/>
          </w:tcPr>
          <w:p w14:paraId="4B246263"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218.6</w:t>
            </w:r>
          </w:p>
        </w:tc>
      </w:tr>
      <w:tr w:rsidR="00FA59F5" w:rsidRPr="00FA59F5" w14:paraId="7423C420" w14:textId="77777777">
        <w:trPr>
          <w:trHeight w:val="556"/>
          <w:jc w:val="center"/>
        </w:trPr>
        <w:tc>
          <w:tcPr>
            <w:tcW w:w="1583" w:type="dxa"/>
            <w:vAlign w:val="center"/>
          </w:tcPr>
          <w:p w14:paraId="0CEDD52E"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7</w:t>
            </w:r>
          </w:p>
        </w:tc>
        <w:tc>
          <w:tcPr>
            <w:tcW w:w="3615" w:type="dxa"/>
            <w:vAlign w:val="center"/>
          </w:tcPr>
          <w:p w14:paraId="1B17FE49"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20000</w:t>
            </w:r>
          </w:p>
        </w:tc>
        <w:tc>
          <w:tcPr>
            <w:tcW w:w="3786" w:type="dxa"/>
            <w:vAlign w:val="center"/>
          </w:tcPr>
          <w:p w14:paraId="0282EF52"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393.4</w:t>
            </w:r>
          </w:p>
        </w:tc>
      </w:tr>
      <w:tr w:rsidR="00FA59F5" w:rsidRPr="00FA59F5" w14:paraId="5FCBCEC2" w14:textId="77777777">
        <w:trPr>
          <w:trHeight w:val="556"/>
          <w:jc w:val="center"/>
        </w:trPr>
        <w:tc>
          <w:tcPr>
            <w:tcW w:w="1583" w:type="dxa"/>
            <w:vAlign w:val="center"/>
          </w:tcPr>
          <w:p w14:paraId="1B27E755"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8</w:t>
            </w:r>
          </w:p>
        </w:tc>
        <w:tc>
          <w:tcPr>
            <w:tcW w:w="3615" w:type="dxa"/>
            <w:vAlign w:val="center"/>
          </w:tcPr>
          <w:p w14:paraId="64E25B0E"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40000</w:t>
            </w:r>
          </w:p>
        </w:tc>
        <w:tc>
          <w:tcPr>
            <w:tcW w:w="3786" w:type="dxa"/>
            <w:vAlign w:val="center"/>
          </w:tcPr>
          <w:p w14:paraId="5ACC043F"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708.2</w:t>
            </w:r>
          </w:p>
        </w:tc>
      </w:tr>
      <w:tr w:rsidR="00FA59F5" w:rsidRPr="00FA59F5" w14:paraId="7E1BE383" w14:textId="77777777">
        <w:trPr>
          <w:trHeight w:val="556"/>
          <w:jc w:val="center"/>
        </w:trPr>
        <w:tc>
          <w:tcPr>
            <w:tcW w:w="1583" w:type="dxa"/>
            <w:vAlign w:val="center"/>
          </w:tcPr>
          <w:p w14:paraId="28C7DB91"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9</w:t>
            </w:r>
          </w:p>
        </w:tc>
        <w:tc>
          <w:tcPr>
            <w:tcW w:w="3615" w:type="dxa"/>
            <w:vAlign w:val="center"/>
          </w:tcPr>
          <w:p w14:paraId="163F2385"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60000</w:t>
            </w:r>
          </w:p>
        </w:tc>
        <w:tc>
          <w:tcPr>
            <w:tcW w:w="3786" w:type="dxa"/>
            <w:vAlign w:val="center"/>
          </w:tcPr>
          <w:p w14:paraId="0F4250A1"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991.4</w:t>
            </w:r>
          </w:p>
        </w:tc>
      </w:tr>
      <w:tr w:rsidR="00FA59F5" w:rsidRPr="00FA59F5" w14:paraId="486CC023" w14:textId="77777777">
        <w:trPr>
          <w:trHeight w:val="556"/>
          <w:jc w:val="center"/>
        </w:trPr>
        <w:tc>
          <w:tcPr>
            <w:tcW w:w="1583" w:type="dxa"/>
            <w:vAlign w:val="center"/>
          </w:tcPr>
          <w:p w14:paraId="0EF40D2E"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10</w:t>
            </w:r>
          </w:p>
        </w:tc>
        <w:tc>
          <w:tcPr>
            <w:tcW w:w="3615" w:type="dxa"/>
            <w:vAlign w:val="center"/>
          </w:tcPr>
          <w:p w14:paraId="43AA6977"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80000</w:t>
            </w:r>
          </w:p>
        </w:tc>
        <w:tc>
          <w:tcPr>
            <w:tcW w:w="3786" w:type="dxa"/>
            <w:vAlign w:val="center"/>
          </w:tcPr>
          <w:p w14:paraId="7B9CC634"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1255.8</w:t>
            </w:r>
          </w:p>
        </w:tc>
      </w:tr>
      <w:tr w:rsidR="00FA59F5" w:rsidRPr="00FA59F5" w14:paraId="60EB782E" w14:textId="77777777">
        <w:trPr>
          <w:trHeight w:val="556"/>
          <w:jc w:val="center"/>
        </w:trPr>
        <w:tc>
          <w:tcPr>
            <w:tcW w:w="1583" w:type="dxa"/>
            <w:vAlign w:val="center"/>
          </w:tcPr>
          <w:p w14:paraId="0F13D350"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11</w:t>
            </w:r>
          </w:p>
        </w:tc>
        <w:tc>
          <w:tcPr>
            <w:tcW w:w="3615" w:type="dxa"/>
            <w:vAlign w:val="center"/>
          </w:tcPr>
          <w:p w14:paraId="069E5A50"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100000</w:t>
            </w:r>
          </w:p>
        </w:tc>
        <w:tc>
          <w:tcPr>
            <w:tcW w:w="3786" w:type="dxa"/>
            <w:vAlign w:val="center"/>
          </w:tcPr>
          <w:p w14:paraId="03FB7606"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1507.0</w:t>
            </w:r>
          </w:p>
        </w:tc>
      </w:tr>
      <w:tr w:rsidR="00FA59F5" w:rsidRPr="00FA59F5" w14:paraId="351B7A70" w14:textId="77777777">
        <w:trPr>
          <w:trHeight w:val="556"/>
          <w:jc w:val="center"/>
        </w:trPr>
        <w:tc>
          <w:tcPr>
            <w:tcW w:w="1583" w:type="dxa"/>
            <w:vAlign w:val="center"/>
          </w:tcPr>
          <w:p w14:paraId="446E58CC"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12</w:t>
            </w:r>
          </w:p>
        </w:tc>
        <w:tc>
          <w:tcPr>
            <w:tcW w:w="3615" w:type="dxa"/>
            <w:vAlign w:val="center"/>
          </w:tcPr>
          <w:p w14:paraId="58516D03"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200000</w:t>
            </w:r>
          </w:p>
        </w:tc>
        <w:tc>
          <w:tcPr>
            <w:tcW w:w="3786" w:type="dxa"/>
            <w:vAlign w:val="center"/>
          </w:tcPr>
          <w:p w14:paraId="46D0034D"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2712.5</w:t>
            </w:r>
          </w:p>
        </w:tc>
      </w:tr>
      <w:tr w:rsidR="00FA59F5" w:rsidRPr="00FA59F5" w14:paraId="2B090DAB" w14:textId="77777777">
        <w:trPr>
          <w:trHeight w:val="556"/>
          <w:jc w:val="center"/>
        </w:trPr>
        <w:tc>
          <w:tcPr>
            <w:tcW w:w="1583" w:type="dxa"/>
            <w:vAlign w:val="center"/>
          </w:tcPr>
          <w:p w14:paraId="7A34EFE1"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13</w:t>
            </w:r>
          </w:p>
        </w:tc>
        <w:tc>
          <w:tcPr>
            <w:tcW w:w="3615" w:type="dxa"/>
            <w:vAlign w:val="center"/>
          </w:tcPr>
          <w:p w14:paraId="5BE378BB"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400000</w:t>
            </w:r>
          </w:p>
        </w:tc>
        <w:tc>
          <w:tcPr>
            <w:tcW w:w="3786" w:type="dxa"/>
            <w:vAlign w:val="center"/>
          </w:tcPr>
          <w:p w14:paraId="409B90A6"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4882.6</w:t>
            </w:r>
          </w:p>
        </w:tc>
      </w:tr>
      <w:tr w:rsidR="00FA59F5" w:rsidRPr="00FA59F5" w14:paraId="6C72043F" w14:textId="77777777">
        <w:trPr>
          <w:trHeight w:val="556"/>
          <w:jc w:val="center"/>
        </w:trPr>
        <w:tc>
          <w:tcPr>
            <w:tcW w:w="1583" w:type="dxa"/>
            <w:vAlign w:val="center"/>
          </w:tcPr>
          <w:p w14:paraId="155E190A"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14</w:t>
            </w:r>
          </w:p>
        </w:tc>
        <w:tc>
          <w:tcPr>
            <w:tcW w:w="3615" w:type="dxa"/>
            <w:vAlign w:val="center"/>
          </w:tcPr>
          <w:p w14:paraId="55F345C9"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600000</w:t>
            </w:r>
          </w:p>
        </w:tc>
        <w:tc>
          <w:tcPr>
            <w:tcW w:w="3786" w:type="dxa"/>
            <w:vAlign w:val="center"/>
          </w:tcPr>
          <w:p w14:paraId="70C90FDA"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6835.6</w:t>
            </w:r>
          </w:p>
        </w:tc>
      </w:tr>
      <w:tr w:rsidR="00FA59F5" w:rsidRPr="00FA59F5" w14:paraId="0F16785D" w14:textId="77777777">
        <w:trPr>
          <w:trHeight w:val="556"/>
          <w:jc w:val="center"/>
        </w:trPr>
        <w:tc>
          <w:tcPr>
            <w:tcW w:w="1583" w:type="dxa"/>
            <w:vAlign w:val="center"/>
          </w:tcPr>
          <w:p w14:paraId="6D19CE02"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15</w:t>
            </w:r>
          </w:p>
        </w:tc>
        <w:tc>
          <w:tcPr>
            <w:tcW w:w="3615" w:type="dxa"/>
            <w:vAlign w:val="center"/>
          </w:tcPr>
          <w:p w14:paraId="12011CF0"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800000</w:t>
            </w:r>
          </w:p>
        </w:tc>
        <w:tc>
          <w:tcPr>
            <w:tcW w:w="3786" w:type="dxa"/>
            <w:vAlign w:val="center"/>
          </w:tcPr>
          <w:p w14:paraId="4FBFE08E"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8658.4</w:t>
            </w:r>
          </w:p>
        </w:tc>
      </w:tr>
      <w:tr w:rsidR="00FA59F5" w:rsidRPr="00FA59F5" w14:paraId="79E10809" w14:textId="77777777">
        <w:trPr>
          <w:trHeight w:val="556"/>
          <w:jc w:val="center"/>
        </w:trPr>
        <w:tc>
          <w:tcPr>
            <w:tcW w:w="1583" w:type="dxa"/>
            <w:vAlign w:val="center"/>
          </w:tcPr>
          <w:p w14:paraId="6C1433EA"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16</w:t>
            </w:r>
          </w:p>
        </w:tc>
        <w:tc>
          <w:tcPr>
            <w:tcW w:w="3615" w:type="dxa"/>
            <w:vAlign w:val="center"/>
          </w:tcPr>
          <w:p w14:paraId="5E1897AF"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1000000</w:t>
            </w:r>
          </w:p>
        </w:tc>
        <w:tc>
          <w:tcPr>
            <w:tcW w:w="3786" w:type="dxa"/>
            <w:vAlign w:val="center"/>
          </w:tcPr>
          <w:p w14:paraId="70800231" w14:textId="77777777" w:rsidR="00D635B0" w:rsidRPr="00FA59F5" w:rsidRDefault="00953948">
            <w:pPr>
              <w:adjustRightInd w:val="0"/>
              <w:snapToGrid w:val="0"/>
              <w:spacing w:line="500" w:lineRule="exact"/>
              <w:jc w:val="center"/>
              <w:rPr>
                <w:rFonts w:ascii="宋体" w:eastAsia="等线" w:hAnsi="宋体"/>
                <w:sz w:val="24"/>
              </w:rPr>
            </w:pPr>
            <w:r w:rsidRPr="00FA59F5">
              <w:rPr>
                <w:rFonts w:ascii="宋体" w:eastAsia="等线" w:hAnsi="宋体" w:hint="eastAsia"/>
                <w:sz w:val="24"/>
              </w:rPr>
              <w:t>10390.1</w:t>
            </w:r>
          </w:p>
        </w:tc>
      </w:tr>
    </w:tbl>
    <w:p w14:paraId="48FE3363" w14:textId="77777777" w:rsidR="00D635B0" w:rsidRPr="00FA59F5" w:rsidRDefault="00953948">
      <w:pPr>
        <w:adjustRightInd w:val="0"/>
        <w:snapToGrid w:val="0"/>
        <w:spacing w:line="500" w:lineRule="exact"/>
        <w:rPr>
          <w:rFonts w:ascii="Calibri" w:eastAsia="等线" w:hAnsi="Calibri"/>
        </w:rPr>
      </w:pPr>
      <w:r w:rsidRPr="00FA59F5">
        <w:rPr>
          <w:rFonts w:ascii="宋体" w:eastAsia="等线" w:hAnsi="宋体" w:hint="eastAsia"/>
          <w:sz w:val="24"/>
        </w:rPr>
        <w:t>注：</w:t>
      </w:r>
      <w:r w:rsidRPr="00FA59F5">
        <w:rPr>
          <w:rFonts w:ascii="宋体" w:eastAsia="等线" w:hAnsi="宋体" w:hint="eastAsia"/>
          <w:sz w:val="24"/>
        </w:rPr>
        <w:t>1.</w:t>
      </w:r>
      <w:r w:rsidRPr="00FA59F5">
        <w:rPr>
          <w:rFonts w:ascii="宋体" w:eastAsia="等线" w:hAnsi="宋体" w:hint="eastAsia"/>
          <w:sz w:val="24"/>
        </w:rPr>
        <w:t>计费额大于</w:t>
      </w:r>
      <w:r w:rsidRPr="00FA59F5">
        <w:rPr>
          <w:rFonts w:ascii="宋体" w:eastAsia="等线" w:hAnsi="宋体" w:hint="eastAsia"/>
          <w:sz w:val="24"/>
        </w:rPr>
        <w:t>1000000</w:t>
      </w:r>
      <w:r w:rsidRPr="00FA59F5">
        <w:rPr>
          <w:rFonts w:ascii="宋体" w:eastAsia="等线" w:hAnsi="宋体" w:hint="eastAsia"/>
          <w:sz w:val="24"/>
        </w:rPr>
        <w:t>万元的，以计费额乘以</w:t>
      </w:r>
      <w:r w:rsidRPr="00FA59F5">
        <w:rPr>
          <w:rFonts w:ascii="宋体" w:eastAsia="等线" w:hAnsi="宋体" w:hint="eastAsia"/>
          <w:sz w:val="24"/>
        </w:rPr>
        <w:t>1.039%</w:t>
      </w:r>
      <w:r w:rsidRPr="00FA59F5">
        <w:rPr>
          <w:rFonts w:ascii="宋体" w:eastAsia="等线" w:hAnsi="宋体" w:hint="eastAsia"/>
          <w:sz w:val="24"/>
        </w:rPr>
        <w:t>的收费率计算收费基价。其他未包含的其他引费由双方协商议定。</w:t>
      </w:r>
      <w:r w:rsidRPr="00FA59F5">
        <w:rPr>
          <w:rFonts w:ascii="宋体" w:eastAsia="等线" w:hAnsi="宋体" w:hint="eastAsia"/>
          <w:sz w:val="24"/>
        </w:rPr>
        <w:t>2</w:t>
      </w:r>
      <w:r w:rsidRPr="00FA59F5">
        <w:rPr>
          <w:rFonts w:ascii="宋体" w:eastAsia="等线" w:hAnsi="宋体" w:hint="eastAsia"/>
          <w:sz w:val="24"/>
        </w:rPr>
        <w:t>、计费额于两个数值区间的，采用直线内插法确定施工监理服务收费基价。</w:t>
      </w:r>
    </w:p>
    <w:p w14:paraId="5B062904" w14:textId="77777777" w:rsidR="00D635B0" w:rsidRPr="00FA59F5" w:rsidRDefault="00D635B0">
      <w:pPr>
        <w:pStyle w:val="a3"/>
        <w:spacing w:line="500" w:lineRule="exact"/>
      </w:pPr>
    </w:p>
    <w:p w14:paraId="1660664E" w14:textId="77777777" w:rsidR="00D635B0" w:rsidRPr="00FA59F5" w:rsidRDefault="00953948">
      <w:pPr>
        <w:pStyle w:val="a3"/>
        <w:spacing w:line="500" w:lineRule="exact"/>
      </w:pPr>
      <w:r w:rsidRPr="00FA59F5">
        <w:br w:type="page"/>
      </w:r>
    </w:p>
    <w:p w14:paraId="0B418EBD" w14:textId="77777777" w:rsidR="00D635B0" w:rsidRPr="00FA59F5" w:rsidRDefault="00953948">
      <w:pPr>
        <w:pStyle w:val="2"/>
        <w:ind w:firstLine="720"/>
        <w:jc w:val="center"/>
        <w:rPr>
          <w:sz w:val="36"/>
          <w:szCs w:val="36"/>
        </w:rPr>
      </w:pPr>
      <w:r w:rsidRPr="00FA59F5">
        <w:rPr>
          <w:rFonts w:hint="eastAsia"/>
          <w:sz w:val="36"/>
          <w:szCs w:val="36"/>
        </w:rPr>
        <w:lastRenderedPageBreak/>
        <w:t>第二部分</w:t>
      </w:r>
      <w:r w:rsidRPr="00FA59F5">
        <w:rPr>
          <w:rFonts w:hint="eastAsia"/>
          <w:sz w:val="36"/>
          <w:szCs w:val="36"/>
        </w:rPr>
        <w:t xml:space="preserve"> </w:t>
      </w:r>
      <w:r w:rsidRPr="00FA59F5">
        <w:rPr>
          <w:rFonts w:hint="eastAsia"/>
          <w:sz w:val="36"/>
          <w:szCs w:val="36"/>
        </w:rPr>
        <w:t>通用条</w:t>
      </w:r>
      <w:bookmarkEnd w:id="37"/>
      <w:r w:rsidRPr="00FA59F5">
        <w:rPr>
          <w:rFonts w:hint="eastAsia"/>
          <w:sz w:val="36"/>
          <w:szCs w:val="36"/>
        </w:rPr>
        <w:t>款</w:t>
      </w:r>
    </w:p>
    <w:p w14:paraId="6D0D9850" w14:textId="77777777" w:rsidR="00D635B0" w:rsidRPr="00FA59F5" w:rsidRDefault="00953948">
      <w:pPr>
        <w:spacing w:line="500" w:lineRule="exact"/>
        <w:rPr>
          <w:rFonts w:ascii="宋体" w:eastAsia="等线" w:hAnsi="Calibri"/>
          <w:b/>
          <w:sz w:val="28"/>
          <w:szCs w:val="28"/>
        </w:rPr>
      </w:pPr>
      <w:r w:rsidRPr="00FA59F5">
        <w:rPr>
          <w:rFonts w:ascii="宋体" w:eastAsia="等线" w:hAnsi="宋体"/>
          <w:b/>
          <w:sz w:val="28"/>
          <w:szCs w:val="28"/>
        </w:rPr>
        <w:t xml:space="preserve">1. </w:t>
      </w:r>
      <w:r w:rsidRPr="00FA59F5">
        <w:rPr>
          <w:rFonts w:ascii="宋体" w:eastAsia="等线" w:hAnsi="宋体" w:hint="eastAsia"/>
          <w:b/>
          <w:sz w:val="28"/>
          <w:szCs w:val="28"/>
        </w:rPr>
        <w:t>定义与解释</w:t>
      </w:r>
    </w:p>
    <w:p w14:paraId="3D9922FC" w14:textId="77777777" w:rsidR="00D635B0" w:rsidRPr="00FA59F5" w:rsidRDefault="00953948">
      <w:pPr>
        <w:spacing w:line="500" w:lineRule="exact"/>
        <w:ind w:firstLineChars="200" w:firstLine="480"/>
        <w:rPr>
          <w:rFonts w:ascii="宋体" w:eastAsia="等线" w:hAnsi="Calibri"/>
          <w:bCs/>
          <w:sz w:val="24"/>
        </w:rPr>
      </w:pPr>
      <w:r w:rsidRPr="00FA59F5">
        <w:rPr>
          <w:rFonts w:ascii="宋体" w:eastAsia="等线" w:hAnsi="宋体"/>
          <w:sz w:val="24"/>
        </w:rPr>
        <w:t xml:space="preserve">1.1 </w:t>
      </w:r>
      <w:r w:rsidRPr="00FA59F5">
        <w:rPr>
          <w:rFonts w:ascii="宋体" w:eastAsia="等线" w:hAnsi="宋体" w:hint="eastAsia"/>
          <w:bCs/>
          <w:sz w:val="24"/>
        </w:rPr>
        <w:t>定义</w:t>
      </w:r>
    </w:p>
    <w:p w14:paraId="36DFE302"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除根据上下文另有其意义外，组成本合同的全部文件中的下列名词和用语应具有本款所赋予的含义：</w:t>
      </w:r>
    </w:p>
    <w:p w14:paraId="461485D0"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1.1.1 </w:t>
      </w:r>
      <w:r w:rsidRPr="00FA59F5">
        <w:rPr>
          <w:rFonts w:ascii="宋体" w:eastAsia="等线" w:hAnsi="宋体" w:hint="eastAsia"/>
          <w:sz w:val="24"/>
        </w:rPr>
        <w:t>“工程”是指按照本合同约定实施监理与相关服务的建设工程。</w:t>
      </w:r>
    </w:p>
    <w:p w14:paraId="1C5E5E59"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1.1.2 </w:t>
      </w:r>
      <w:r w:rsidRPr="00FA59F5">
        <w:rPr>
          <w:rFonts w:ascii="宋体" w:eastAsia="等线" w:hAnsi="宋体" w:hint="eastAsia"/>
          <w:sz w:val="24"/>
        </w:rPr>
        <w:t>“委托人”是指本合同中委托监理与相关服务的一方，及其合法的继承人或受让人。</w:t>
      </w:r>
    </w:p>
    <w:p w14:paraId="6B563161"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1.1.3 </w:t>
      </w:r>
      <w:r w:rsidRPr="00FA59F5">
        <w:rPr>
          <w:rFonts w:ascii="宋体" w:eastAsia="等线" w:hAnsi="宋体" w:hint="eastAsia"/>
          <w:sz w:val="24"/>
        </w:rPr>
        <w:t>“监理人”是指本合同中提供监理与相关服务的一方，及其合法的继承人。</w:t>
      </w:r>
    </w:p>
    <w:p w14:paraId="64B14727"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1.1.4 </w:t>
      </w:r>
      <w:r w:rsidRPr="00FA59F5">
        <w:rPr>
          <w:rFonts w:ascii="宋体" w:eastAsia="等线" w:hAnsi="宋体" w:hint="eastAsia"/>
          <w:sz w:val="24"/>
        </w:rPr>
        <w:t>“承包人”是指在工程范围内与委托人签订勘察、设计、施工等有关合同的当事人，及其合法的继承人。</w:t>
      </w:r>
    </w:p>
    <w:p w14:paraId="0003992F"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1.1.5 </w:t>
      </w:r>
      <w:r w:rsidRPr="00FA59F5">
        <w:rPr>
          <w:rFonts w:ascii="宋体" w:eastAsia="等线" w:hAnsi="宋体" w:hint="eastAsia"/>
          <w:spacing w:val="-2"/>
          <w:sz w:val="24"/>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51856C6"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1.1.6 </w:t>
      </w:r>
      <w:r w:rsidRPr="00FA59F5">
        <w:rPr>
          <w:rFonts w:ascii="宋体" w:eastAsia="等线" w:hAnsi="宋体" w:hint="eastAsia"/>
          <w:sz w:val="24"/>
        </w:rPr>
        <w:t>“相关服务”是指监理人受委托人的委托，按照本合同约定，在勘察、设计、保修等阶段提供的服务活动。</w:t>
      </w:r>
    </w:p>
    <w:p w14:paraId="31C5B456"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1.1.7 </w:t>
      </w:r>
      <w:r w:rsidRPr="00FA59F5">
        <w:rPr>
          <w:rFonts w:ascii="宋体" w:eastAsia="等线" w:hAnsi="宋体" w:hint="eastAsia"/>
          <w:sz w:val="24"/>
        </w:rPr>
        <w:t>“正常工作”指本合同订立时通用条件和专用条件中约定的监理</w:t>
      </w:r>
      <w:r w:rsidRPr="00FA59F5">
        <w:rPr>
          <w:rFonts w:ascii="宋体" w:eastAsia="等线" w:hAnsi="宋体" w:hint="eastAsia"/>
          <w:sz w:val="24"/>
        </w:rPr>
        <w:t>人的工作。</w:t>
      </w:r>
    </w:p>
    <w:p w14:paraId="08A416B5"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1.1.8 </w:t>
      </w:r>
      <w:r w:rsidRPr="00FA59F5">
        <w:rPr>
          <w:rFonts w:ascii="宋体" w:eastAsia="等线" w:hAnsi="宋体" w:hint="eastAsia"/>
          <w:sz w:val="24"/>
        </w:rPr>
        <w:t>“附加工作”是指本合同约定的正常工作以外监理人的工作。</w:t>
      </w:r>
    </w:p>
    <w:p w14:paraId="1A07D637"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1.1.9 </w:t>
      </w:r>
      <w:r w:rsidRPr="00FA59F5">
        <w:rPr>
          <w:rFonts w:ascii="宋体" w:eastAsia="等线" w:hAnsi="宋体" w:hint="eastAsia"/>
          <w:sz w:val="24"/>
        </w:rPr>
        <w:t>“项目监理机构”是指监理人派驻工程负责履行本合同的组织机构。</w:t>
      </w:r>
    </w:p>
    <w:p w14:paraId="39B1BD82"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1.1.10 </w:t>
      </w:r>
      <w:r w:rsidRPr="00FA59F5">
        <w:rPr>
          <w:rFonts w:ascii="宋体" w:eastAsia="等线" w:hAnsi="宋体" w:hint="eastAsia"/>
          <w:sz w:val="24"/>
        </w:rPr>
        <w:t>“总监理工程师”是指由监理人的法定代表人书面授权，全面负责履行本合同、主持项目监理机构工作的注册监理工程师。</w:t>
      </w:r>
    </w:p>
    <w:p w14:paraId="72BFE4ED"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1.1.11 </w:t>
      </w:r>
      <w:r w:rsidRPr="00FA59F5">
        <w:rPr>
          <w:rFonts w:ascii="宋体" w:eastAsia="等线" w:hAnsi="宋体" w:hint="eastAsia"/>
          <w:sz w:val="24"/>
        </w:rPr>
        <w:t>“酬金”是指监理人履行本合同义务，委托人按照本合同约定给付监理人的金额。</w:t>
      </w:r>
    </w:p>
    <w:p w14:paraId="46BE3F33"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1.1.12 </w:t>
      </w:r>
      <w:r w:rsidRPr="00FA59F5">
        <w:rPr>
          <w:rFonts w:ascii="宋体" w:eastAsia="等线" w:hAnsi="宋体" w:hint="eastAsia"/>
          <w:sz w:val="24"/>
        </w:rPr>
        <w:t>“正常工作</w:t>
      </w:r>
      <w:r w:rsidRPr="00FA59F5">
        <w:rPr>
          <w:rFonts w:ascii="宋体" w:eastAsia="等线" w:hAnsi="宋体" w:cs="宋体" w:hint="eastAsia"/>
          <w:kern w:val="0"/>
          <w:sz w:val="24"/>
        </w:rPr>
        <w:t>酬金”</w:t>
      </w:r>
      <w:r w:rsidRPr="00FA59F5">
        <w:rPr>
          <w:rFonts w:ascii="宋体" w:eastAsia="等线" w:hAnsi="宋体" w:hint="eastAsia"/>
          <w:sz w:val="24"/>
        </w:rPr>
        <w:t>是指监理人完成正常工作，委托人应给付监理人并在协议书中载明的签约</w:t>
      </w:r>
      <w:r w:rsidRPr="00FA59F5">
        <w:rPr>
          <w:rFonts w:ascii="宋体" w:eastAsia="等线" w:hAnsi="宋体" w:cs="宋体" w:hint="eastAsia"/>
          <w:kern w:val="0"/>
          <w:sz w:val="24"/>
        </w:rPr>
        <w:t>酬金额</w:t>
      </w:r>
      <w:r w:rsidRPr="00FA59F5">
        <w:rPr>
          <w:rFonts w:ascii="宋体" w:eastAsia="等线" w:hAnsi="宋体" w:hint="eastAsia"/>
          <w:sz w:val="24"/>
        </w:rPr>
        <w:t>。</w:t>
      </w:r>
    </w:p>
    <w:p w14:paraId="0B8B5EF9"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1.1.13 </w:t>
      </w:r>
      <w:r w:rsidRPr="00FA59F5">
        <w:rPr>
          <w:rFonts w:ascii="宋体" w:eastAsia="等线" w:hAnsi="宋体" w:hint="eastAsia"/>
          <w:sz w:val="24"/>
        </w:rPr>
        <w:t>“附加工作酬金”是指监理人完</w:t>
      </w:r>
      <w:r w:rsidRPr="00FA59F5">
        <w:rPr>
          <w:rFonts w:ascii="宋体" w:eastAsia="等线" w:hAnsi="宋体" w:hint="eastAsia"/>
          <w:sz w:val="24"/>
        </w:rPr>
        <w:t>成附加工作，委托人应给付监理人的金额。</w:t>
      </w:r>
    </w:p>
    <w:p w14:paraId="7CC728F5"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1.1.14 </w:t>
      </w:r>
      <w:r w:rsidRPr="00FA59F5">
        <w:rPr>
          <w:rFonts w:ascii="宋体" w:eastAsia="等线" w:hAnsi="宋体" w:hint="eastAsia"/>
          <w:sz w:val="24"/>
        </w:rPr>
        <w:t>“一方”是指委托人或监理人；“双方”是指委托人和监理人；“第三方”是指除委</w:t>
      </w:r>
      <w:r w:rsidRPr="00FA59F5">
        <w:rPr>
          <w:rFonts w:ascii="宋体" w:eastAsia="等线" w:hAnsi="宋体" w:hint="eastAsia"/>
          <w:sz w:val="24"/>
        </w:rPr>
        <w:lastRenderedPageBreak/>
        <w:t>托人和监理人以外的有关方。</w:t>
      </w:r>
    </w:p>
    <w:p w14:paraId="7F7B292C"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1.1.15 </w:t>
      </w:r>
      <w:r w:rsidRPr="00FA59F5">
        <w:rPr>
          <w:rFonts w:ascii="宋体" w:eastAsia="等线" w:hAnsi="宋体" w:hint="eastAsia"/>
          <w:sz w:val="24"/>
        </w:rPr>
        <w:t>“书面形式”是指合同书、信件和数据电文（包括电报、电传、传真、电子数据交换和电子邮件）等可以有形地表现所载内容的形式。</w:t>
      </w:r>
    </w:p>
    <w:p w14:paraId="32E78C06"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1.1.16 </w:t>
      </w:r>
      <w:r w:rsidRPr="00FA59F5">
        <w:rPr>
          <w:rFonts w:ascii="宋体" w:eastAsia="等线" w:hAnsi="宋体" w:hint="eastAsia"/>
          <w:sz w:val="24"/>
        </w:rPr>
        <w:t>“天”是指第一天零时至第二天零时的时间。</w:t>
      </w:r>
    </w:p>
    <w:p w14:paraId="77F39293"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1.1.17</w:t>
      </w:r>
      <w:r w:rsidRPr="00FA59F5">
        <w:rPr>
          <w:rFonts w:ascii="宋体" w:eastAsia="等线" w:hAnsi="宋体" w:hint="eastAsia"/>
          <w:sz w:val="24"/>
        </w:rPr>
        <w:t>“月”是指按公历从一个月中任何一天开始的一个公历月时间。</w:t>
      </w:r>
    </w:p>
    <w:p w14:paraId="564B0DC8"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1.1.18 </w:t>
      </w:r>
      <w:r w:rsidRPr="00FA59F5">
        <w:rPr>
          <w:rFonts w:ascii="宋体" w:eastAsia="等线" w:hAnsi="宋体" w:hint="eastAsia"/>
          <w:sz w:val="24"/>
        </w:rPr>
        <w:t>“不可抗力”是指委托人和监理人在订立本合同时不可预见，在工程施工过程中不可避免发生</w:t>
      </w:r>
      <w:r w:rsidRPr="00FA59F5">
        <w:rPr>
          <w:rFonts w:ascii="宋体" w:eastAsia="等线" w:hAnsi="宋体" w:hint="eastAsia"/>
          <w:sz w:val="24"/>
        </w:rPr>
        <w:t>并不能克服的自然灾害和社会性突发事件，如地震、海啸、瘟疫、水灾、骚乱、暴动、战争和专用条件约定的其他情形。</w:t>
      </w:r>
    </w:p>
    <w:p w14:paraId="185C9F94"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bCs/>
          <w:sz w:val="24"/>
        </w:rPr>
        <w:t xml:space="preserve">1.2 </w:t>
      </w:r>
      <w:r w:rsidRPr="00FA59F5">
        <w:rPr>
          <w:rFonts w:ascii="宋体" w:eastAsia="等线" w:hAnsi="宋体" w:hint="eastAsia"/>
          <w:sz w:val="24"/>
        </w:rPr>
        <w:t>解释</w:t>
      </w:r>
    </w:p>
    <w:p w14:paraId="3462B626" w14:textId="77777777" w:rsidR="00D635B0" w:rsidRPr="00FA59F5" w:rsidRDefault="00953948">
      <w:pPr>
        <w:tabs>
          <w:tab w:val="left" w:pos="6140"/>
        </w:tabs>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1.2.1</w:t>
      </w:r>
      <w:r w:rsidRPr="00FA59F5">
        <w:rPr>
          <w:rFonts w:ascii="宋体" w:eastAsia="等线" w:hAnsi="宋体" w:hint="eastAsia"/>
          <w:sz w:val="24"/>
        </w:rPr>
        <w:t>本合同使用中文书写、解释和说明。如专用条件约定使用两种及以上语言文字时，应以中文为准。</w:t>
      </w:r>
    </w:p>
    <w:p w14:paraId="49F2B149" w14:textId="77777777" w:rsidR="00D635B0" w:rsidRPr="00FA59F5" w:rsidRDefault="00953948">
      <w:pPr>
        <w:tabs>
          <w:tab w:val="left" w:pos="6140"/>
        </w:tabs>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1.2.2 </w:t>
      </w:r>
      <w:r w:rsidRPr="00FA59F5">
        <w:rPr>
          <w:rFonts w:ascii="宋体" w:eastAsia="等线" w:hAnsi="宋体" w:hint="eastAsia"/>
          <w:sz w:val="24"/>
        </w:rPr>
        <w:t>组成本合同的下列文件彼此应能相互解释、互为说明。除专用条件另有约定外，本合同文件的解释顺序如下：</w:t>
      </w:r>
    </w:p>
    <w:p w14:paraId="7E88236B"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w:t>
      </w:r>
      <w:r w:rsidRPr="00FA59F5">
        <w:rPr>
          <w:rFonts w:ascii="宋体" w:eastAsia="等线" w:hAnsi="宋体" w:hint="eastAsia"/>
          <w:sz w:val="24"/>
        </w:rPr>
        <w:t>）协议书；</w:t>
      </w:r>
    </w:p>
    <w:p w14:paraId="47C3C146"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2</w:t>
      </w:r>
      <w:r w:rsidRPr="00FA59F5">
        <w:rPr>
          <w:rFonts w:ascii="宋体" w:eastAsia="等线" w:hAnsi="宋体" w:hint="eastAsia"/>
          <w:sz w:val="24"/>
        </w:rPr>
        <w:t>）中标通知书（适用于招标工程）或委托书（适用于非招标工程）；</w:t>
      </w:r>
    </w:p>
    <w:p w14:paraId="3BDA6895"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3</w:t>
      </w:r>
      <w:r w:rsidRPr="00FA59F5">
        <w:rPr>
          <w:rFonts w:ascii="宋体" w:eastAsia="等线" w:hAnsi="宋体" w:hint="eastAsia"/>
          <w:sz w:val="24"/>
        </w:rPr>
        <w:t>）专用条件及附录</w:t>
      </w:r>
      <w:r w:rsidRPr="00FA59F5">
        <w:rPr>
          <w:rFonts w:ascii="宋体" w:eastAsia="等线" w:hAnsi="宋体"/>
          <w:sz w:val="24"/>
        </w:rPr>
        <w:t>A</w:t>
      </w:r>
      <w:r w:rsidRPr="00FA59F5">
        <w:rPr>
          <w:rFonts w:ascii="宋体" w:eastAsia="等线" w:hAnsi="宋体" w:hint="eastAsia"/>
          <w:sz w:val="24"/>
        </w:rPr>
        <w:t>、附录</w:t>
      </w:r>
      <w:r w:rsidRPr="00FA59F5">
        <w:rPr>
          <w:rFonts w:ascii="宋体" w:eastAsia="等线" w:hAnsi="宋体"/>
          <w:sz w:val="24"/>
        </w:rPr>
        <w:t>B</w:t>
      </w:r>
      <w:r w:rsidRPr="00FA59F5">
        <w:rPr>
          <w:rFonts w:ascii="宋体" w:eastAsia="等线" w:hAnsi="宋体" w:hint="eastAsia"/>
          <w:sz w:val="24"/>
        </w:rPr>
        <w:t>；</w:t>
      </w:r>
    </w:p>
    <w:p w14:paraId="44EAE0EA"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4</w:t>
      </w:r>
      <w:r w:rsidRPr="00FA59F5">
        <w:rPr>
          <w:rFonts w:ascii="宋体" w:eastAsia="等线" w:hAnsi="宋体" w:hint="eastAsia"/>
          <w:sz w:val="24"/>
        </w:rPr>
        <w:t>）通用条件；</w:t>
      </w:r>
    </w:p>
    <w:p w14:paraId="01C3411C"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5</w:t>
      </w:r>
      <w:r w:rsidRPr="00FA59F5">
        <w:rPr>
          <w:rFonts w:ascii="宋体" w:eastAsia="等线" w:hAnsi="宋体" w:hint="eastAsia"/>
          <w:sz w:val="24"/>
        </w:rPr>
        <w:t>）投标文件（适用于招标工程）或监理与相关服务建议书（适用于非招标工程）。</w:t>
      </w:r>
    </w:p>
    <w:p w14:paraId="3AA58951"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hint="eastAsia"/>
          <w:sz w:val="24"/>
        </w:rPr>
        <w:t>双方签订的补充协议与其他文件发生矛盾或歧义时，属于同一类内容的文件，应以最新签署的为准。</w:t>
      </w:r>
    </w:p>
    <w:p w14:paraId="7B91C077" w14:textId="77777777" w:rsidR="00D635B0" w:rsidRPr="00FA59F5" w:rsidRDefault="00953948">
      <w:pPr>
        <w:spacing w:line="500" w:lineRule="exact"/>
        <w:rPr>
          <w:rFonts w:ascii="宋体" w:eastAsia="等线" w:hAnsi="宋体"/>
          <w:b/>
          <w:sz w:val="28"/>
          <w:szCs w:val="28"/>
        </w:rPr>
      </w:pPr>
      <w:r w:rsidRPr="00FA59F5">
        <w:rPr>
          <w:rFonts w:ascii="宋体" w:eastAsia="等线" w:hAnsi="宋体"/>
          <w:b/>
          <w:sz w:val="28"/>
          <w:szCs w:val="28"/>
        </w:rPr>
        <w:t xml:space="preserve">2. </w:t>
      </w:r>
      <w:r w:rsidRPr="00FA59F5">
        <w:rPr>
          <w:rFonts w:ascii="宋体" w:eastAsia="等线" w:hAnsi="宋体" w:hint="eastAsia"/>
          <w:b/>
          <w:sz w:val="28"/>
          <w:szCs w:val="28"/>
        </w:rPr>
        <w:t>监理人的义务</w:t>
      </w:r>
    </w:p>
    <w:p w14:paraId="2191967C" w14:textId="77777777" w:rsidR="00D635B0" w:rsidRPr="00FA59F5" w:rsidRDefault="00953948">
      <w:pPr>
        <w:adjustRightInd w:val="0"/>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2.1 </w:t>
      </w:r>
      <w:r w:rsidRPr="00FA59F5">
        <w:rPr>
          <w:rFonts w:ascii="宋体" w:eastAsia="等线" w:hAnsi="宋体" w:hint="eastAsia"/>
          <w:sz w:val="24"/>
        </w:rPr>
        <w:t>监理的范围和工作内容</w:t>
      </w:r>
    </w:p>
    <w:p w14:paraId="6946D342"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2.1.1 </w:t>
      </w:r>
      <w:r w:rsidRPr="00FA59F5">
        <w:rPr>
          <w:rFonts w:ascii="宋体" w:eastAsia="等线" w:hAnsi="宋体" w:hint="eastAsia"/>
          <w:sz w:val="24"/>
        </w:rPr>
        <w:t>监理范围在专用条件中约定。</w:t>
      </w:r>
    </w:p>
    <w:p w14:paraId="5D237E5D"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2.1.2 </w:t>
      </w:r>
      <w:r w:rsidRPr="00FA59F5">
        <w:rPr>
          <w:rFonts w:ascii="宋体" w:eastAsia="等线" w:hAnsi="宋体" w:hint="eastAsia"/>
          <w:sz w:val="24"/>
        </w:rPr>
        <w:t>除专用条件另有约定外，监理工作内容包括：</w:t>
      </w:r>
    </w:p>
    <w:p w14:paraId="35B3AB80"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w:t>
      </w:r>
      <w:r w:rsidRPr="00FA59F5">
        <w:rPr>
          <w:rFonts w:ascii="宋体" w:eastAsia="等线" w:hAnsi="宋体" w:hint="eastAsia"/>
          <w:sz w:val="24"/>
        </w:rPr>
        <w:t>）收到工程设计文件后编制监理规划，并在第一次工地会议</w:t>
      </w:r>
      <w:r w:rsidRPr="00FA59F5">
        <w:rPr>
          <w:rFonts w:ascii="宋体" w:eastAsia="等线" w:hAnsi="宋体"/>
          <w:sz w:val="24"/>
        </w:rPr>
        <w:t>7</w:t>
      </w:r>
      <w:r w:rsidRPr="00FA59F5">
        <w:rPr>
          <w:rFonts w:ascii="宋体" w:eastAsia="等线" w:hAnsi="宋体" w:hint="eastAsia"/>
          <w:sz w:val="24"/>
        </w:rPr>
        <w:t>天前报委托人。根据有关规定和监理工作需要，编制监理实施细则；</w:t>
      </w:r>
    </w:p>
    <w:p w14:paraId="48C70EB0"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2</w:t>
      </w:r>
      <w:r w:rsidRPr="00FA59F5">
        <w:rPr>
          <w:rFonts w:ascii="宋体" w:eastAsia="等线" w:hAnsi="宋体" w:hint="eastAsia"/>
          <w:sz w:val="24"/>
        </w:rPr>
        <w:t>）熟悉工程设计文件，并参加由委托人主持的图纸会审和设计交底会议；</w:t>
      </w:r>
    </w:p>
    <w:p w14:paraId="178B50D4"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lastRenderedPageBreak/>
        <w:t>（</w:t>
      </w:r>
      <w:r w:rsidRPr="00FA59F5">
        <w:rPr>
          <w:rFonts w:ascii="宋体" w:eastAsia="等线" w:hAnsi="宋体"/>
          <w:sz w:val="24"/>
        </w:rPr>
        <w:t>3</w:t>
      </w:r>
      <w:r w:rsidRPr="00FA59F5">
        <w:rPr>
          <w:rFonts w:ascii="宋体" w:eastAsia="等线" w:hAnsi="宋体" w:hint="eastAsia"/>
          <w:sz w:val="24"/>
        </w:rPr>
        <w:t>）参加由委托人主持的第一次工地会议；主持监理例会并根据工程需要主持或参加专题会议；</w:t>
      </w:r>
    </w:p>
    <w:p w14:paraId="56A89527"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4</w:t>
      </w:r>
      <w:r w:rsidRPr="00FA59F5">
        <w:rPr>
          <w:rFonts w:ascii="宋体" w:eastAsia="等线" w:hAnsi="宋体" w:hint="eastAsia"/>
          <w:sz w:val="24"/>
        </w:rPr>
        <w:t>）审查施工承包人提交的施工组织设计，重点审查其中的质量安全技术措施、专项施工方案与工程建设强制性标准的符合性；</w:t>
      </w:r>
    </w:p>
    <w:p w14:paraId="1C6EE597"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5</w:t>
      </w:r>
      <w:r w:rsidRPr="00FA59F5">
        <w:rPr>
          <w:rFonts w:ascii="宋体" w:eastAsia="等线" w:hAnsi="宋体" w:hint="eastAsia"/>
          <w:sz w:val="24"/>
        </w:rPr>
        <w:t>）检查施工承包人工程质量、安全生产管理制度及组织机构和人员资格；</w:t>
      </w:r>
    </w:p>
    <w:p w14:paraId="656AA553"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6</w:t>
      </w:r>
      <w:r w:rsidRPr="00FA59F5">
        <w:rPr>
          <w:rFonts w:ascii="宋体" w:eastAsia="等线" w:hAnsi="宋体" w:hint="eastAsia"/>
          <w:sz w:val="24"/>
        </w:rPr>
        <w:t>）检查施工承包人专职安全生产管理人员的配备情况；</w:t>
      </w:r>
    </w:p>
    <w:p w14:paraId="47554854"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7</w:t>
      </w:r>
      <w:r w:rsidRPr="00FA59F5">
        <w:rPr>
          <w:rFonts w:ascii="宋体" w:eastAsia="等线" w:hAnsi="宋体" w:hint="eastAsia"/>
          <w:sz w:val="24"/>
        </w:rPr>
        <w:t>）审查施工承包人提交的施工进度计划，核查承包人对施工进度计划的调整；</w:t>
      </w:r>
    </w:p>
    <w:p w14:paraId="2DC49CED"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8</w:t>
      </w:r>
      <w:r w:rsidRPr="00FA59F5">
        <w:rPr>
          <w:rFonts w:ascii="宋体" w:eastAsia="等线" w:hAnsi="宋体" w:hint="eastAsia"/>
          <w:sz w:val="24"/>
        </w:rPr>
        <w:t>）检查施工承包人的试验室；</w:t>
      </w:r>
    </w:p>
    <w:p w14:paraId="6AC504D7"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9</w:t>
      </w:r>
      <w:r w:rsidRPr="00FA59F5">
        <w:rPr>
          <w:rFonts w:ascii="宋体" w:eastAsia="等线" w:hAnsi="宋体" w:hint="eastAsia"/>
          <w:sz w:val="24"/>
        </w:rPr>
        <w:t>）审核施工分包人资质条件；</w:t>
      </w:r>
    </w:p>
    <w:p w14:paraId="235796A8"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10</w:t>
      </w:r>
      <w:r w:rsidRPr="00FA59F5">
        <w:rPr>
          <w:rFonts w:ascii="宋体" w:eastAsia="等线" w:hAnsi="宋体" w:hint="eastAsia"/>
          <w:sz w:val="24"/>
        </w:rPr>
        <w:t>）查验施工承包人的施工测量放线成果；</w:t>
      </w:r>
    </w:p>
    <w:p w14:paraId="723B69E5"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11</w:t>
      </w:r>
      <w:r w:rsidRPr="00FA59F5">
        <w:rPr>
          <w:rFonts w:ascii="宋体" w:eastAsia="等线" w:hAnsi="宋体" w:hint="eastAsia"/>
          <w:sz w:val="24"/>
        </w:rPr>
        <w:t>）审查工程开工条件，对条件具备的签发开工令；</w:t>
      </w:r>
    </w:p>
    <w:p w14:paraId="6C5A5F3D"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12</w:t>
      </w:r>
      <w:r w:rsidRPr="00FA59F5">
        <w:rPr>
          <w:rFonts w:ascii="宋体" w:eastAsia="等线" w:hAnsi="宋体" w:hint="eastAsia"/>
          <w:sz w:val="24"/>
        </w:rPr>
        <w:t>）审查施工承包人报送的工程材料、构配件、设备质量证明文件的有效性和符合性，并按规定对用于工程的材料采取平行检验或见证取样方式进行抽检；</w:t>
      </w:r>
    </w:p>
    <w:p w14:paraId="62049A79"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13</w:t>
      </w:r>
      <w:r w:rsidRPr="00FA59F5">
        <w:rPr>
          <w:rFonts w:ascii="宋体" w:eastAsia="等线" w:hAnsi="宋体" w:hint="eastAsia"/>
          <w:sz w:val="24"/>
        </w:rPr>
        <w:t>）审核施工承包人提交的工程款支付申请，签发或出具工程款支付证书，并报委托人审核、批准；</w:t>
      </w:r>
    </w:p>
    <w:p w14:paraId="65A702C6"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14</w:t>
      </w:r>
      <w:r w:rsidRPr="00FA59F5">
        <w:rPr>
          <w:rFonts w:ascii="宋体" w:eastAsia="等线" w:hAnsi="宋体" w:hint="eastAsia"/>
          <w:sz w:val="24"/>
        </w:rPr>
        <w:t>）在巡视、旁站和检验过程中，发现工程质量、施工安全存在事故隐患的，要求施工承包人整改并报委托人；</w:t>
      </w:r>
    </w:p>
    <w:p w14:paraId="53225892"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15</w:t>
      </w:r>
      <w:r w:rsidRPr="00FA59F5">
        <w:rPr>
          <w:rFonts w:ascii="宋体" w:eastAsia="等线" w:hAnsi="宋体" w:hint="eastAsia"/>
          <w:sz w:val="24"/>
        </w:rPr>
        <w:t>）经委托人同意，签发工程暂停令和复工令；</w:t>
      </w:r>
    </w:p>
    <w:p w14:paraId="67ACAF6E"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16</w:t>
      </w:r>
      <w:r w:rsidRPr="00FA59F5">
        <w:rPr>
          <w:rFonts w:ascii="宋体" w:eastAsia="等线" w:hAnsi="宋体" w:hint="eastAsia"/>
          <w:sz w:val="24"/>
        </w:rPr>
        <w:t>）审查施工承包人提交的采用新材料、新工艺、新技术、新设备的论证材料及相关</w:t>
      </w:r>
      <w:r w:rsidRPr="00FA59F5">
        <w:rPr>
          <w:rFonts w:ascii="宋体" w:eastAsia="等线" w:hAnsi="宋体" w:hint="eastAsia"/>
          <w:sz w:val="24"/>
        </w:rPr>
        <w:t>验收标准；</w:t>
      </w:r>
    </w:p>
    <w:p w14:paraId="66D2F95B"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17</w:t>
      </w:r>
      <w:r w:rsidRPr="00FA59F5">
        <w:rPr>
          <w:rFonts w:ascii="宋体" w:eastAsia="等线" w:hAnsi="宋体" w:hint="eastAsia"/>
          <w:sz w:val="24"/>
        </w:rPr>
        <w:t>）验收隐蔽工程、分部分项工程；</w:t>
      </w:r>
    </w:p>
    <w:p w14:paraId="46B51590"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18</w:t>
      </w:r>
      <w:r w:rsidRPr="00FA59F5">
        <w:rPr>
          <w:rFonts w:ascii="宋体" w:eastAsia="等线" w:hAnsi="宋体" w:hint="eastAsia"/>
          <w:sz w:val="24"/>
        </w:rPr>
        <w:t>）审查施工承包人提交的工程变更申请，协调处理施工进度调整、费用索赔、合同争议等事项；</w:t>
      </w:r>
    </w:p>
    <w:p w14:paraId="2C0918AB"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19</w:t>
      </w:r>
      <w:r w:rsidRPr="00FA59F5">
        <w:rPr>
          <w:rFonts w:ascii="宋体" w:eastAsia="等线" w:hAnsi="宋体" w:hint="eastAsia"/>
          <w:sz w:val="24"/>
        </w:rPr>
        <w:t>）审查施工承包人提交的竣工验收申请，编写工程质量评估报告；</w:t>
      </w:r>
    </w:p>
    <w:p w14:paraId="74042C6A"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20</w:t>
      </w:r>
      <w:r w:rsidRPr="00FA59F5">
        <w:rPr>
          <w:rFonts w:ascii="宋体" w:eastAsia="等线" w:hAnsi="宋体" w:hint="eastAsia"/>
          <w:sz w:val="24"/>
        </w:rPr>
        <w:t>）参加工程竣工验收，签署竣工验收意见；</w:t>
      </w:r>
    </w:p>
    <w:p w14:paraId="5F28C59C"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21</w:t>
      </w:r>
      <w:r w:rsidRPr="00FA59F5">
        <w:rPr>
          <w:rFonts w:ascii="宋体" w:eastAsia="等线" w:hAnsi="宋体" w:hint="eastAsia"/>
          <w:sz w:val="24"/>
        </w:rPr>
        <w:t>）审查施工承包人提交的竣工结算申请并报委托人；</w:t>
      </w:r>
    </w:p>
    <w:p w14:paraId="3A31C91D" w14:textId="77777777" w:rsidR="00D635B0" w:rsidRPr="00FA59F5" w:rsidRDefault="00953948">
      <w:pPr>
        <w:adjustRightInd w:val="0"/>
        <w:snapToGrid w:val="0"/>
        <w:spacing w:line="500" w:lineRule="exact"/>
        <w:ind w:firstLineChars="200" w:firstLine="480"/>
        <w:rPr>
          <w:rFonts w:ascii="宋体" w:eastAsia="等线" w:hAnsi="宋体"/>
          <w:sz w:val="24"/>
        </w:rPr>
      </w:pPr>
      <w:r w:rsidRPr="00FA59F5">
        <w:rPr>
          <w:rFonts w:ascii="宋体" w:eastAsia="等线" w:hAnsi="宋体" w:hint="eastAsia"/>
          <w:sz w:val="24"/>
        </w:rPr>
        <w:t>（</w:t>
      </w:r>
      <w:r w:rsidRPr="00FA59F5">
        <w:rPr>
          <w:rFonts w:ascii="宋体" w:eastAsia="等线" w:hAnsi="宋体"/>
          <w:sz w:val="24"/>
        </w:rPr>
        <w:t>22</w:t>
      </w:r>
      <w:r w:rsidRPr="00FA59F5">
        <w:rPr>
          <w:rFonts w:ascii="宋体" w:eastAsia="等线" w:hAnsi="宋体" w:hint="eastAsia"/>
          <w:sz w:val="24"/>
        </w:rPr>
        <w:t>）编制、整理工程监理归档文件并报委托人；</w:t>
      </w:r>
    </w:p>
    <w:p w14:paraId="22FD3667"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lastRenderedPageBreak/>
        <w:t>（</w:t>
      </w:r>
      <w:r w:rsidRPr="00FA59F5">
        <w:rPr>
          <w:rFonts w:ascii="宋体" w:eastAsia="等线" w:hAnsi="宋体" w:hint="eastAsia"/>
          <w:sz w:val="24"/>
        </w:rPr>
        <w:t>23</w:t>
      </w:r>
      <w:r w:rsidRPr="00FA59F5">
        <w:rPr>
          <w:rFonts w:ascii="宋体" w:eastAsia="等线" w:hAnsi="宋体" w:hint="eastAsia"/>
          <w:sz w:val="24"/>
        </w:rPr>
        <w:t>）其他应由监理方承担的义务。</w:t>
      </w:r>
    </w:p>
    <w:p w14:paraId="671CD13A"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sz w:val="24"/>
        </w:rPr>
        <w:t xml:space="preserve">2.1.3 </w:t>
      </w:r>
      <w:r w:rsidRPr="00FA59F5">
        <w:rPr>
          <w:rFonts w:ascii="宋体" w:eastAsia="等线" w:hAnsi="宋体" w:hint="eastAsia"/>
          <w:sz w:val="24"/>
        </w:rPr>
        <w:t>相关服务的范围和内容在附录</w:t>
      </w:r>
      <w:r w:rsidRPr="00FA59F5">
        <w:rPr>
          <w:rFonts w:ascii="宋体" w:eastAsia="等线" w:hAnsi="宋体"/>
          <w:sz w:val="24"/>
        </w:rPr>
        <w:t>A</w:t>
      </w:r>
      <w:r w:rsidRPr="00FA59F5">
        <w:rPr>
          <w:rFonts w:ascii="宋体" w:eastAsia="等线" w:hAnsi="宋体" w:hint="eastAsia"/>
          <w:sz w:val="24"/>
        </w:rPr>
        <w:t>中约定。</w:t>
      </w:r>
    </w:p>
    <w:p w14:paraId="579386AB" w14:textId="77777777" w:rsidR="00D635B0" w:rsidRPr="00FA59F5" w:rsidRDefault="00953948">
      <w:pPr>
        <w:spacing w:line="500" w:lineRule="exact"/>
        <w:ind w:firstLineChars="200" w:firstLine="480"/>
        <w:rPr>
          <w:rFonts w:ascii="宋体" w:eastAsia="等线" w:hAnsi="Calibri"/>
          <w:bCs/>
          <w:sz w:val="24"/>
        </w:rPr>
      </w:pPr>
      <w:r w:rsidRPr="00FA59F5">
        <w:rPr>
          <w:rFonts w:ascii="宋体" w:eastAsia="等线" w:hAnsi="宋体"/>
          <w:sz w:val="24"/>
        </w:rPr>
        <w:t xml:space="preserve">2.2 </w:t>
      </w:r>
      <w:r w:rsidRPr="00FA59F5">
        <w:rPr>
          <w:rFonts w:ascii="宋体" w:eastAsia="等线" w:hAnsi="宋体" w:hint="eastAsia"/>
          <w:bCs/>
          <w:sz w:val="24"/>
        </w:rPr>
        <w:t>监理与相关服务依据</w:t>
      </w:r>
    </w:p>
    <w:p w14:paraId="51A23DD7"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2.2.1 </w:t>
      </w:r>
      <w:r w:rsidRPr="00FA59F5">
        <w:rPr>
          <w:rFonts w:ascii="宋体" w:eastAsia="等线" w:hAnsi="宋体" w:hint="eastAsia"/>
          <w:sz w:val="24"/>
        </w:rPr>
        <w:t>监理依据包括：</w:t>
      </w:r>
    </w:p>
    <w:p w14:paraId="582B3446"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w:t>
      </w:r>
      <w:r w:rsidRPr="00FA59F5">
        <w:rPr>
          <w:rFonts w:ascii="宋体" w:eastAsia="等线" w:hAnsi="宋体" w:hint="eastAsia"/>
          <w:sz w:val="24"/>
        </w:rPr>
        <w:t>）适用的法律、行政法规及部门规章；</w:t>
      </w:r>
    </w:p>
    <w:p w14:paraId="0C815319"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2</w:t>
      </w:r>
      <w:r w:rsidRPr="00FA59F5">
        <w:rPr>
          <w:rFonts w:ascii="宋体" w:eastAsia="等线" w:hAnsi="宋体" w:hint="eastAsia"/>
          <w:sz w:val="24"/>
        </w:rPr>
        <w:t>）与工程有关的标准；</w:t>
      </w:r>
    </w:p>
    <w:p w14:paraId="585DAE9D"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3</w:t>
      </w:r>
      <w:r w:rsidRPr="00FA59F5">
        <w:rPr>
          <w:rFonts w:ascii="宋体" w:eastAsia="等线" w:hAnsi="宋体" w:hint="eastAsia"/>
          <w:sz w:val="24"/>
        </w:rPr>
        <w:t>）工程设计及有关文件；</w:t>
      </w:r>
    </w:p>
    <w:p w14:paraId="1D009048"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4</w:t>
      </w:r>
      <w:r w:rsidRPr="00FA59F5">
        <w:rPr>
          <w:rFonts w:ascii="宋体" w:eastAsia="等线" w:hAnsi="宋体" w:hint="eastAsia"/>
          <w:sz w:val="24"/>
        </w:rPr>
        <w:t>）本合同及委托人与第三方签订的与实施工程有关的其他合同。</w:t>
      </w:r>
    </w:p>
    <w:p w14:paraId="39ABEC6E" w14:textId="77777777" w:rsidR="00D635B0" w:rsidRPr="00FA59F5" w:rsidRDefault="00953948">
      <w:pPr>
        <w:spacing w:line="500" w:lineRule="exact"/>
        <w:ind w:firstLineChars="200" w:firstLine="480"/>
        <w:rPr>
          <w:rFonts w:ascii="宋体" w:eastAsia="等线" w:hAnsi="Calibri"/>
          <w:bCs/>
          <w:sz w:val="24"/>
        </w:rPr>
      </w:pPr>
      <w:r w:rsidRPr="00FA59F5">
        <w:rPr>
          <w:rFonts w:ascii="宋体" w:eastAsia="等线" w:hAnsi="宋体" w:hint="eastAsia"/>
          <w:bCs/>
          <w:sz w:val="24"/>
        </w:rPr>
        <w:t>双方根据工程的行业和地域特点，在专用条件中具体约定监理依据。</w:t>
      </w:r>
    </w:p>
    <w:p w14:paraId="1399FC60"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2.2.2 </w:t>
      </w:r>
      <w:r w:rsidRPr="00FA59F5">
        <w:rPr>
          <w:rFonts w:ascii="宋体" w:eastAsia="等线" w:hAnsi="宋体" w:hint="eastAsia"/>
          <w:sz w:val="24"/>
        </w:rPr>
        <w:t>相关服务依据在专用条件中约定。</w:t>
      </w:r>
    </w:p>
    <w:p w14:paraId="15739C22" w14:textId="77777777" w:rsidR="00D635B0" w:rsidRPr="00FA59F5" w:rsidRDefault="00953948">
      <w:pPr>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2.3 </w:t>
      </w:r>
      <w:r w:rsidRPr="00FA59F5">
        <w:rPr>
          <w:rFonts w:ascii="宋体" w:eastAsia="等线" w:hAnsi="宋体" w:cs="宋体" w:hint="eastAsia"/>
          <w:kern w:val="0"/>
          <w:sz w:val="24"/>
        </w:rPr>
        <w:t>项目监理机构和人员</w:t>
      </w:r>
    </w:p>
    <w:p w14:paraId="0F39931B"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2.3.1 </w:t>
      </w:r>
      <w:r w:rsidRPr="00FA59F5">
        <w:rPr>
          <w:rFonts w:ascii="宋体" w:eastAsia="等线" w:hAnsi="宋体" w:hint="eastAsia"/>
          <w:kern w:val="0"/>
          <w:sz w:val="24"/>
        </w:rPr>
        <w:t>监理人应组建满足工作需要的项目监理机构，配备必要的检测设备。项目监理机构的主要人员应具有相应的资格条件。</w:t>
      </w:r>
    </w:p>
    <w:p w14:paraId="2ECD229D"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kern w:val="0"/>
          <w:sz w:val="24"/>
        </w:rPr>
        <w:t>2.3.2</w:t>
      </w:r>
      <w:r w:rsidRPr="00FA59F5">
        <w:rPr>
          <w:rFonts w:ascii="宋体" w:eastAsia="等线" w:hAnsi="宋体" w:hint="eastAsia"/>
          <w:kern w:val="0"/>
          <w:sz w:val="24"/>
        </w:rPr>
        <w:t>本合同履行过程中，总监理工程师及重要岗位监理人员应保持相对稳定，以保证监理工作正常进行。</w:t>
      </w:r>
    </w:p>
    <w:p w14:paraId="0EB5B688"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kern w:val="0"/>
          <w:sz w:val="24"/>
        </w:rPr>
        <w:t>2.3.3</w:t>
      </w:r>
      <w:r w:rsidRPr="00FA59F5">
        <w:rPr>
          <w:rFonts w:ascii="宋体" w:eastAsia="等线" w:hAnsi="宋体" w:hint="eastAsia"/>
          <w:kern w:val="0"/>
          <w:sz w:val="24"/>
        </w:rPr>
        <w:t>监理人可根据工程进展和工作需要调整项目监理机构人员。监理人更换总监理工程师时，应提前</w:t>
      </w:r>
      <w:r w:rsidRPr="00FA59F5">
        <w:rPr>
          <w:rFonts w:ascii="宋体" w:eastAsia="等线" w:hAnsi="宋体"/>
          <w:kern w:val="0"/>
          <w:sz w:val="24"/>
        </w:rPr>
        <w:t>7</w:t>
      </w:r>
      <w:r w:rsidRPr="00FA59F5">
        <w:rPr>
          <w:rFonts w:ascii="宋体" w:eastAsia="等线" w:hAnsi="宋体" w:hint="eastAsia"/>
          <w:kern w:val="0"/>
          <w:sz w:val="24"/>
        </w:rPr>
        <w:t>天向委托人书面报告，经委托人同意后方可更换；监理人更换项目监理机构其他监理人员，应以相当资格与能力的人员替换，并通知委托人。</w:t>
      </w:r>
    </w:p>
    <w:p w14:paraId="6C283C8C"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2.3.4 </w:t>
      </w:r>
      <w:r w:rsidRPr="00FA59F5">
        <w:rPr>
          <w:rFonts w:ascii="宋体" w:eastAsia="等线" w:hAnsi="宋体" w:hint="eastAsia"/>
          <w:kern w:val="0"/>
          <w:sz w:val="24"/>
        </w:rPr>
        <w:t>监理人应及时更换有下列情形之一的监理人员：</w:t>
      </w:r>
    </w:p>
    <w:p w14:paraId="5EA7A917"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hint="eastAsia"/>
          <w:kern w:val="0"/>
          <w:sz w:val="24"/>
        </w:rPr>
        <w:t>（</w:t>
      </w:r>
      <w:r w:rsidRPr="00FA59F5">
        <w:rPr>
          <w:rFonts w:ascii="宋体" w:eastAsia="等线" w:hAnsi="宋体"/>
          <w:kern w:val="0"/>
          <w:sz w:val="24"/>
        </w:rPr>
        <w:t>1</w:t>
      </w:r>
      <w:r w:rsidRPr="00FA59F5">
        <w:rPr>
          <w:rFonts w:ascii="宋体" w:eastAsia="等线" w:hAnsi="宋体" w:hint="eastAsia"/>
          <w:kern w:val="0"/>
          <w:sz w:val="24"/>
        </w:rPr>
        <w:t>）严重过失行为的；</w:t>
      </w:r>
    </w:p>
    <w:p w14:paraId="610EB64A"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hint="eastAsia"/>
          <w:kern w:val="0"/>
          <w:sz w:val="24"/>
        </w:rPr>
        <w:t>（</w:t>
      </w:r>
      <w:r w:rsidRPr="00FA59F5">
        <w:rPr>
          <w:rFonts w:ascii="宋体" w:eastAsia="等线" w:hAnsi="宋体"/>
          <w:kern w:val="0"/>
          <w:sz w:val="24"/>
        </w:rPr>
        <w:t>2</w:t>
      </w:r>
      <w:r w:rsidRPr="00FA59F5">
        <w:rPr>
          <w:rFonts w:ascii="宋体" w:eastAsia="等线" w:hAnsi="宋体" w:hint="eastAsia"/>
          <w:kern w:val="0"/>
          <w:sz w:val="24"/>
        </w:rPr>
        <w:t>）有违法行为不能履行职责的；</w:t>
      </w:r>
    </w:p>
    <w:p w14:paraId="0C74140C"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hint="eastAsia"/>
          <w:kern w:val="0"/>
          <w:sz w:val="24"/>
        </w:rPr>
        <w:t>（</w:t>
      </w:r>
      <w:r w:rsidRPr="00FA59F5">
        <w:rPr>
          <w:rFonts w:ascii="宋体" w:eastAsia="等线" w:hAnsi="宋体"/>
          <w:kern w:val="0"/>
          <w:sz w:val="24"/>
        </w:rPr>
        <w:t>3</w:t>
      </w:r>
      <w:r w:rsidRPr="00FA59F5">
        <w:rPr>
          <w:rFonts w:ascii="宋体" w:eastAsia="等线" w:hAnsi="宋体" w:hint="eastAsia"/>
          <w:kern w:val="0"/>
          <w:sz w:val="24"/>
        </w:rPr>
        <w:t>）涉嫌犯罪的；</w:t>
      </w:r>
    </w:p>
    <w:p w14:paraId="5C31B7B2"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hint="eastAsia"/>
          <w:kern w:val="0"/>
          <w:sz w:val="24"/>
        </w:rPr>
        <w:t>（</w:t>
      </w:r>
      <w:r w:rsidRPr="00FA59F5">
        <w:rPr>
          <w:rFonts w:ascii="宋体" w:eastAsia="等线" w:hAnsi="宋体"/>
          <w:kern w:val="0"/>
          <w:sz w:val="24"/>
        </w:rPr>
        <w:t>4</w:t>
      </w:r>
      <w:r w:rsidRPr="00FA59F5">
        <w:rPr>
          <w:rFonts w:ascii="宋体" w:eastAsia="等线" w:hAnsi="宋体" w:hint="eastAsia"/>
          <w:kern w:val="0"/>
          <w:sz w:val="24"/>
        </w:rPr>
        <w:t>）不能胜任岗位职责的；</w:t>
      </w:r>
    </w:p>
    <w:p w14:paraId="7A610F5D"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hint="eastAsia"/>
          <w:kern w:val="0"/>
          <w:sz w:val="24"/>
        </w:rPr>
        <w:t>（</w:t>
      </w:r>
      <w:r w:rsidRPr="00FA59F5">
        <w:rPr>
          <w:rFonts w:ascii="宋体" w:eastAsia="等线" w:hAnsi="宋体"/>
          <w:kern w:val="0"/>
          <w:sz w:val="24"/>
        </w:rPr>
        <w:t>5</w:t>
      </w:r>
      <w:r w:rsidRPr="00FA59F5">
        <w:rPr>
          <w:rFonts w:ascii="宋体" w:eastAsia="等线" w:hAnsi="宋体" w:hint="eastAsia"/>
          <w:kern w:val="0"/>
          <w:sz w:val="24"/>
        </w:rPr>
        <w:t>）严重违反职业道德的；</w:t>
      </w:r>
    </w:p>
    <w:p w14:paraId="78974B9B"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hint="eastAsia"/>
          <w:kern w:val="0"/>
          <w:sz w:val="24"/>
        </w:rPr>
        <w:t>（</w:t>
      </w:r>
      <w:r w:rsidRPr="00FA59F5">
        <w:rPr>
          <w:rFonts w:ascii="宋体" w:eastAsia="等线" w:hAnsi="宋体"/>
          <w:kern w:val="0"/>
          <w:sz w:val="24"/>
        </w:rPr>
        <w:t>6</w:t>
      </w:r>
      <w:r w:rsidRPr="00FA59F5">
        <w:rPr>
          <w:rFonts w:ascii="宋体" w:eastAsia="等线" w:hAnsi="宋体" w:hint="eastAsia"/>
          <w:kern w:val="0"/>
          <w:sz w:val="24"/>
        </w:rPr>
        <w:t>）专用条件约定的其他情形。</w:t>
      </w:r>
    </w:p>
    <w:p w14:paraId="5F3C7E01" w14:textId="77777777" w:rsidR="00D635B0" w:rsidRPr="00FA59F5" w:rsidRDefault="00953948">
      <w:pPr>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2.3.5 </w:t>
      </w:r>
      <w:r w:rsidRPr="00FA59F5">
        <w:rPr>
          <w:rFonts w:ascii="宋体" w:eastAsia="等线" w:hAnsi="宋体" w:hint="eastAsia"/>
          <w:kern w:val="0"/>
          <w:sz w:val="24"/>
        </w:rPr>
        <w:t>委托人可要求监理人更换不能胜任本职工作的项目监理机构人员</w:t>
      </w:r>
      <w:r w:rsidRPr="00FA59F5">
        <w:rPr>
          <w:rFonts w:ascii="宋体" w:eastAsia="等线" w:hAnsi="宋体" w:hint="eastAsia"/>
          <w:kern w:val="0"/>
          <w:sz w:val="24"/>
        </w:rPr>
        <w:t>。</w:t>
      </w:r>
    </w:p>
    <w:p w14:paraId="2EBAE094" w14:textId="77777777" w:rsidR="00D635B0" w:rsidRPr="00FA59F5" w:rsidRDefault="00953948">
      <w:pPr>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2.4 </w:t>
      </w:r>
      <w:r w:rsidRPr="00FA59F5">
        <w:rPr>
          <w:rFonts w:ascii="宋体" w:eastAsia="等线" w:hAnsi="宋体" w:cs="宋体" w:hint="eastAsia"/>
          <w:kern w:val="0"/>
          <w:sz w:val="24"/>
        </w:rPr>
        <w:t>履行职责</w:t>
      </w:r>
    </w:p>
    <w:p w14:paraId="52465D0A"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kern w:val="0"/>
          <w:sz w:val="24"/>
        </w:rPr>
        <w:lastRenderedPageBreak/>
        <w:t>监理人应遵循职业道德准则和行为规范，严格按照法律法规、工程建设有关标准及本合同履行职责。</w:t>
      </w:r>
    </w:p>
    <w:p w14:paraId="706C2936"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2.4.1 </w:t>
      </w:r>
      <w:r w:rsidRPr="00FA59F5">
        <w:rPr>
          <w:rFonts w:ascii="宋体" w:eastAsia="等线" w:hAnsi="宋体" w:hint="eastAsia"/>
          <w:kern w:val="0"/>
          <w:sz w:val="24"/>
        </w:rPr>
        <w:t>在监理与相关服务范围内，委托人和承包人提出的意见和要求，监理人应及时提出处置意见。当委托人与承包人之间发生合同争议时，监理人应协助委托人、承包人协商解决。</w:t>
      </w:r>
    </w:p>
    <w:p w14:paraId="007601FE"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2.4.2 </w:t>
      </w:r>
      <w:r w:rsidRPr="00FA59F5">
        <w:rPr>
          <w:rFonts w:ascii="宋体" w:eastAsia="等线" w:hAnsi="宋体" w:hint="eastAsia"/>
          <w:kern w:val="0"/>
          <w:sz w:val="24"/>
        </w:rPr>
        <w:t>当委托人与承包人之间的合同争议提交仲裁机构仲裁或人民法院审理时，监理人应提供必要的证明资料。</w:t>
      </w:r>
    </w:p>
    <w:p w14:paraId="4A372D0A"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2.4.3 </w:t>
      </w:r>
      <w:r w:rsidRPr="00FA59F5">
        <w:rPr>
          <w:rFonts w:ascii="宋体" w:eastAsia="等线" w:hAnsi="宋体" w:hint="eastAsia"/>
          <w:kern w:val="0"/>
          <w:sz w:val="24"/>
        </w:rPr>
        <w:t>监理人应在专用条件约定的授权范围内，处理委托人与承包人所签订合同的变更事宜。如果变更超过授权范围，应以书面形式报委托人批准。</w:t>
      </w:r>
    </w:p>
    <w:p w14:paraId="41C7A237"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hint="eastAsia"/>
          <w:kern w:val="0"/>
          <w:sz w:val="24"/>
        </w:rPr>
        <w:t>在紧急情况下，为了保护财产和人身安全，监理人所发出的指令未能事先报委托人批准时，应在发出指令后的</w:t>
      </w:r>
      <w:r w:rsidRPr="00FA59F5">
        <w:rPr>
          <w:rFonts w:ascii="宋体" w:eastAsia="等线" w:hAnsi="宋体"/>
          <w:kern w:val="0"/>
          <w:sz w:val="24"/>
        </w:rPr>
        <w:t>24</w:t>
      </w:r>
      <w:r w:rsidRPr="00FA59F5">
        <w:rPr>
          <w:rFonts w:ascii="宋体" w:eastAsia="等线" w:hAnsi="宋体" w:hint="eastAsia"/>
          <w:kern w:val="0"/>
          <w:sz w:val="24"/>
        </w:rPr>
        <w:t>小时内以书面形式报委托人。</w:t>
      </w:r>
    </w:p>
    <w:p w14:paraId="22A6E529" w14:textId="77777777" w:rsidR="00D635B0" w:rsidRPr="00FA59F5" w:rsidRDefault="00953948">
      <w:pPr>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2.4.4 </w:t>
      </w:r>
      <w:r w:rsidRPr="00FA59F5">
        <w:rPr>
          <w:rFonts w:ascii="宋体" w:eastAsia="等线" w:hAnsi="宋体" w:hint="eastAsia"/>
          <w:kern w:val="0"/>
          <w:sz w:val="24"/>
        </w:rPr>
        <w:t>除专用条件另有约定外，监理人发现承包人的人员不能胜任本职工作的，有权要求承包人予以调换。</w:t>
      </w:r>
    </w:p>
    <w:p w14:paraId="77B20CD0" w14:textId="77777777" w:rsidR="00D635B0" w:rsidRPr="00FA59F5" w:rsidRDefault="00953948">
      <w:pPr>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2.5 </w:t>
      </w:r>
      <w:r w:rsidRPr="00FA59F5">
        <w:rPr>
          <w:rFonts w:ascii="宋体" w:eastAsia="等线" w:hAnsi="宋体" w:hint="eastAsia"/>
          <w:kern w:val="0"/>
          <w:sz w:val="24"/>
        </w:rPr>
        <w:t>提交</w:t>
      </w:r>
      <w:r w:rsidRPr="00FA59F5">
        <w:rPr>
          <w:rFonts w:ascii="宋体" w:eastAsia="等线" w:hAnsi="宋体" w:cs="宋体" w:hint="eastAsia"/>
          <w:kern w:val="0"/>
          <w:sz w:val="24"/>
        </w:rPr>
        <w:t>报告</w:t>
      </w:r>
    </w:p>
    <w:p w14:paraId="04A28D3D"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hint="eastAsia"/>
          <w:sz w:val="24"/>
        </w:rPr>
        <w:t>监理人应按专用条件约定的种类、时间和份数向委托人提交监理与相关服务的报告。</w:t>
      </w:r>
    </w:p>
    <w:p w14:paraId="6B11126F" w14:textId="77777777" w:rsidR="00D635B0" w:rsidRPr="00FA59F5" w:rsidRDefault="00953948">
      <w:pPr>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2.6 </w:t>
      </w:r>
      <w:r w:rsidRPr="00FA59F5">
        <w:rPr>
          <w:rFonts w:ascii="宋体" w:eastAsia="等线" w:hAnsi="宋体" w:hint="eastAsia"/>
          <w:kern w:val="0"/>
          <w:sz w:val="24"/>
        </w:rPr>
        <w:t>文件资料</w:t>
      </w:r>
    </w:p>
    <w:p w14:paraId="08FD0BC9"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hint="eastAsia"/>
          <w:kern w:val="0"/>
          <w:sz w:val="24"/>
        </w:rPr>
        <w:t>在本合同履行期内，监理人应在现场保留工作所用的图纸、报告及记录监理工</w:t>
      </w:r>
      <w:r w:rsidRPr="00FA59F5">
        <w:rPr>
          <w:rFonts w:ascii="宋体" w:eastAsia="等线" w:hAnsi="宋体" w:hint="eastAsia"/>
          <w:sz w:val="24"/>
        </w:rPr>
        <w:t>作的相关文件。工程竣工后，应当按照档案管理规定将监理有关文件归档。</w:t>
      </w:r>
    </w:p>
    <w:p w14:paraId="6EB9E161" w14:textId="77777777" w:rsidR="00D635B0" w:rsidRPr="00FA59F5" w:rsidRDefault="00953948">
      <w:pPr>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2.7 </w:t>
      </w:r>
      <w:r w:rsidRPr="00FA59F5">
        <w:rPr>
          <w:rFonts w:ascii="宋体" w:eastAsia="等线" w:hAnsi="宋体" w:cs="宋体" w:hint="eastAsia"/>
          <w:kern w:val="0"/>
          <w:sz w:val="24"/>
        </w:rPr>
        <w:t>使用委托人的财产</w:t>
      </w:r>
    </w:p>
    <w:p w14:paraId="6C082B64" w14:textId="77777777" w:rsidR="00D635B0" w:rsidRPr="00FA59F5" w:rsidRDefault="00953948">
      <w:pPr>
        <w:spacing w:line="500" w:lineRule="exact"/>
        <w:ind w:firstLineChars="200" w:firstLine="472"/>
        <w:rPr>
          <w:rFonts w:ascii="宋体" w:eastAsia="等线" w:hAnsi="Calibri"/>
          <w:spacing w:val="-2"/>
          <w:sz w:val="24"/>
        </w:rPr>
      </w:pPr>
      <w:r w:rsidRPr="00FA59F5">
        <w:rPr>
          <w:rFonts w:ascii="宋体" w:eastAsia="等线" w:hAnsi="宋体" w:hint="eastAsia"/>
          <w:spacing w:val="-2"/>
          <w:sz w:val="24"/>
        </w:rPr>
        <w:t>监理人无偿使用附录</w:t>
      </w:r>
      <w:r w:rsidRPr="00FA59F5">
        <w:rPr>
          <w:rFonts w:ascii="宋体" w:eastAsia="等线" w:hAnsi="宋体"/>
          <w:spacing w:val="-2"/>
          <w:sz w:val="24"/>
        </w:rPr>
        <w:t>B</w:t>
      </w:r>
      <w:r w:rsidRPr="00FA59F5">
        <w:rPr>
          <w:rFonts w:ascii="宋体" w:eastAsia="等线" w:hAnsi="宋体" w:hint="eastAsia"/>
          <w:spacing w:val="-2"/>
          <w:sz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10757D90" w14:textId="77777777" w:rsidR="00D635B0" w:rsidRPr="00FA59F5" w:rsidRDefault="00953948">
      <w:pPr>
        <w:spacing w:line="500" w:lineRule="exact"/>
        <w:rPr>
          <w:rFonts w:ascii="宋体" w:eastAsia="等线" w:hAnsi="宋体"/>
          <w:b/>
          <w:sz w:val="28"/>
          <w:szCs w:val="28"/>
        </w:rPr>
      </w:pPr>
      <w:r w:rsidRPr="00FA59F5">
        <w:rPr>
          <w:rFonts w:ascii="宋体" w:eastAsia="等线" w:hAnsi="宋体"/>
          <w:b/>
          <w:sz w:val="28"/>
          <w:szCs w:val="28"/>
        </w:rPr>
        <w:t>3</w:t>
      </w:r>
      <w:r w:rsidRPr="00FA59F5">
        <w:rPr>
          <w:rFonts w:ascii="宋体" w:eastAsia="等线" w:hAnsi="宋体" w:hint="eastAsia"/>
          <w:b/>
          <w:sz w:val="28"/>
          <w:szCs w:val="28"/>
        </w:rPr>
        <w:t>．委托人的义务</w:t>
      </w:r>
    </w:p>
    <w:p w14:paraId="065EB5E3" w14:textId="77777777" w:rsidR="00D635B0" w:rsidRPr="00FA59F5" w:rsidRDefault="00953948">
      <w:pPr>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3.1 </w:t>
      </w:r>
      <w:r w:rsidRPr="00FA59F5">
        <w:rPr>
          <w:rFonts w:ascii="宋体" w:eastAsia="等线" w:hAnsi="宋体" w:cs="宋体" w:hint="eastAsia"/>
          <w:kern w:val="0"/>
          <w:sz w:val="24"/>
        </w:rPr>
        <w:t>告知</w:t>
      </w:r>
    </w:p>
    <w:p w14:paraId="7A747E42" w14:textId="77777777" w:rsidR="00D635B0" w:rsidRPr="00FA59F5" w:rsidRDefault="00953948">
      <w:pPr>
        <w:spacing w:line="500" w:lineRule="exact"/>
        <w:ind w:firstLineChars="200" w:firstLine="480"/>
        <w:rPr>
          <w:rFonts w:ascii="宋体" w:eastAsia="等线" w:hAnsi="Calibri"/>
          <w:kern w:val="0"/>
          <w:sz w:val="24"/>
        </w:rPr>
      </w:pPr>
      <w:r w:rsidRPr="00FA59F5">
        <w:rPr>
          <w:rFonts w:ascii="宋体" w:eastAsia="等线" w:hAnsi="宋体" w:hint="eastAsia"/>
          <w:kern w:val="0"/>
          <w:sz w:val="24"/>
        </w:rPr>
        <w:t>委托人应在委托人与承包人签订的合同中明确监理人、总监理工程师和授予项目监理机构的权限。如有变更，应及时通知承包人。</w:t>
      </w:r>
    </w:p>
    <w:p w14:paraId="621C9E0A" w14:textId="77777777" w:rsidR="00D635B0" w:rsidRPr="00FA59F5" w:rsidRDefault="00953948">
      <w:pPr>
        <w:spacing w:line="500" w:lineRule="exact"/>
        <w:ind w:firstLineChars="200" w:firstLine="480"/>
        <w:rPr>
          <w:rFonts w:ascii="宋体" w:eastAsia="等线" w:hAnsi="Calibri" w:cs="宋体"/>
          <w:kern w:val="0"/>
          <w:sz w:val="24"/>
        </w:rPr>
      </w:pPr>
      <w:r w:rsidRPr="00FA59F5">
        <w:rPr>
          <w:rFonts w:ascii="宋体" w:eastAsia="等线" w:hAnsi="宋体"/>
          <w:kern w:val="0"/>
          <w:sz w:val="24"/>
        </w:rPr>
        <w:lastRenderedPageBreak/>
        <w:t xml:space="preserve">3.2 </w:t>
      </w:r>
      <w:r w:rsidRPr="00FA59F5">
        <w:rPr>
          <w:rFonts w:ascii="宋体" w:eastAsia="等线" w:hAnsi="宋体" w:cs="宋体" w:hint="eastAsia"/>
          <w:kern w:val="0"/>
          <w:sz w:val="24"/>
        </w:rPr>
        <w:t>提供资料</w:t>
      </w:r>
    </w:p>
    <w:p w14:paraId="7EE7CD68"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hint="eastAsia"/>
          <w:kern w:val="0"/>
          <w:sz w:val="24"/>
        </w:rPr>
        <w:t>委托人应按照附录</w:t>
      </w:r>
      <w:r w:rsidRPr="00FA59F5">
        <w:rPr>
          <w:rFonts w:ascii="宋体" w:eastAsia="等线" w:hAnsi="宋体"/>
          <w:kern w:val="0"/>
          <w:sz w:val="24"/>
        </w:rPr>
        <w:t>B</w:t>
      </w:r>
      <w:r w:rsidRPr="00FA59F5">
        <w:rPr>
          <w:rFonts w:ascii="宋体" w:eastAsia="等线" w:hAnsi="宋体" w:hint="eastAsia"/>
          <w:kern w:val="0"/>
          <w:sz w:val="24"/>
        </w:rPr>
        <w:t>约定，无偿向监理人提供工程有关的资料。</w:t>
      </w:r>
      <w:r w:rsidRPr="00FA59F5">
        <w:rPr>
          <w:rFonts w:ascii="宋体" w:eastAsia="等线" w:hAnsi="宋体" w:hint="eastAsia"/>
          <w:sz w:val="24"/>
        </w:rPr>
        <w:t>在本合同履行过程中，委托人应及时向监理人提供最新的与工程有关的资料。</w:t>
      </w:r>
    </w:p>
    <w:p w14:paraId="1DBFFE94" w14:textId="77777777" w:rsidR="00D635B0" w:rsidRPr="00FA59F5" w:rsidRDefault="00953948">
      <w:pPr>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3.3 </w:t>
      </w:r>
      <w:r w:rsidRPr="00FA59F5">
        <w:rPr>
          <w:rFonts w:ascii="宋体" w:eastAsia="等线" w:hAnsi="宋体" w:cs="宋体" w:hint="eastAsia"/>
          <w:kern w:val="0"/>
          <w:sz w:val="24"/>
        </w:rPr>
        <w:t>提供工作条件</w:t>
      </w:r>
    </w:p>
    <w:p w14:paraId="6996278A"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委托人应为监理人完成监理与相关服务提供必要的条件。</w:t>
      </w:r>
    </w:p>
    <w:p w14:paraId="4077C6AE"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kern w:val="0"/>
          <w:sz w:val="24"/>
        </w:rPr>
        <w:t xml:space="preserve">3.3.1 </w:t>
      </w:r>
      <w:r w:rsidRPr="00FA59F5">
        <w:rPr>
          <w:rFonts w:ascii="宋体" w:eastAsia="等线" w:hAnsi="宋体" w:hint="eastAsia"/>
          <w:sz w:val="24"/>
        </w:rPr>
        <w:t>委托人应按照附录</w:t>
      </w:r>
      <w:r w:rsidRPr="00FA59F5">
        <w:rPr>
          <w:rFonts w:ascii="宋体" w:eastAsia="等线" w:hAnsi="宋体"/>
          <w:sz w:val="24"/>
        </w:rPr>
        <w:t>B</w:t>
      </w:r>
      <w:r w:rsidRPr="00FA59F5">
        <w:rPr>
          <w:rFonts w:ascii="宋体" w:eastAsia="等线" w:hAnsi="宋体" w:hint="eastAsia"/>
          <w:sz w:val="24"/>
        </w:rPr>
        <w:t>约定，派遣相应的人员，提供房屋、设备，供监理人</w:t>
      </w:r>
      <w:r w:rsidRPr="00FA59F5">
        <w:rPr>
          <w:rFonts w:ascii="宋体" w:eastAsia="等线" w:hAnsi="宋体" w:hint="eastAsia"/>
          <w:kern w:val="0"/>
          <w:sz w:val="24"/>
        </w:rPr>
        <w:t>无偿</w:t>
      </w:r>
      <w:r w:rsidRPr="00FA59F5">
        <w:rPr>
          <w:rFonts w:ascii="宋体" w:eastAsia="等线" w:hAnsi="宋体" w:hint="eastAsia"/>
          <w:sz w:val="24"/>
        </w:rPr>
        <w:t>使用。</w:t>
      </w:r>
    </w:p>
    <w:p w14:paraId="4E0DCA1E"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kern w:val="0"/>
          <w:sz w:val="24"/>
        </w:rPr>
        <w:t xml:space="preserve">3.3.2 </w:t>
      </w:r>
      <w:r w:rsidRPr="00FA59F5">
        <w:rPr>
          <w:rFonts w:ascii="宋体" w:eastAsia="等线" w:hAnsi="宋体" w:hint="eastAsia"/>
          <w:sz w:val="24"/>
        </w:rPr>
        <w:t>委托人应负责协调工程建设中所有外部关系，为监理人履行本合同提供必要的外部条件。</w:t>
      </w:r>
    </w:p>
    <w:p w14:paraId="020FB0A0" w14:textId="77777777" w:rsidR="00D635B0" w:rsidRPr="00FA59F5" w:rsidRDefault="00953948">
      <w:pPr>
        <w:snapToGrid w:val="0"/>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3.4 </w:t>
      </w:r>
      <w:r w:rsidRPr="00FA59F5">
        <w:rPr>
          <w:rFonts w:ascii="宋体" w:eastAsia="等线" w:hAnsi="宋体" w:cs="宋体" w:hint="eastAsia"/>
          <w:kern w:val="0"/>
          <w:sz w:val="24"/>
        </w:rPr>
        <w:t>委托人代表</w:t>
      </w:r>
    </w:p>
    <w:p w14:paraId="2EF7A7CB"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委托人应授权一名熟悉工程情况的代表，负责与监理人联系。委托人应在双方签订本合同后</w:t>
      </w:r>
      <w:r w:rsidRPr="00FA59F5">
        <w:rPr>
          <w:rFonts w:ascii="宋体" w:eastAsia="等线" w:hAnsi="宋体"/>
          <w:sz w:val="24"/>
        </w:rPr>
        <w:t>7</w:t>
      </w:r>
      <w:r w:rsidRPr="00FA59F5">
        <w:rPr>
          <w:rFonts w:ascii="宋体" w:eastAsia="等线" w:hAnsi="宋体" w:hint="eastAsia"/>
          <w:sz w:val="24"/>
        </w:rPr>
        <w:t>天内，将委托人代表的姓名和职责书面告知监理人。当委托人更换委托人代表时，应提前</w:t>
      </w:r>
      <w:r w:rsidRPr="00FA59F5">
        <w:rPr>
          <w:rFonts w:ascii="宋体" w:eastAsia="等线" w:hAnsi="宋体"/>
          <w:sz w:val="24"/>
        </w:rPr>
        <w:t>7</w:t>
      </w:r>
      <w:r w:rsidRPr="00FA59F5">
        <w:rPr>
          <w:rFonts w:ascii="宋体" w:eastAsia="等线" w:hAnsi="宋体" w:hint="eastAsia"/>
          <w:sz w:val="24"/>
        </w:rPr>
        <w:t>天通知监理人。</w:t>
      </w:r>
    </w:p>
    <w:p w14:paraId="6DECDD07" w14:textId="77777777" w:rsidR="00D635B0" w:rsidRPr="00FA59F5" w:rsidRDefault="00953948">
      <w:pPr>
        <w:snapToGrid w:val="0"/>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3.5 </w:t>
      </w:r>
      <w:r w:rsidRPr="00FA59F5">
        <w:rPr>
          <w:rFonts w:ascii="宋体" w:eastAsia="等线" w:hAnsi="宋体" w:cs="宋体" w:hint="eastAsia"/>
          <w:kern w:val="0"/>
          <w:sz w:val="24"/>
        </w:rPr>
        <w:t>委托人意见或要求</w:t>
      </w:r>
    </w:p>
    <w:p w14:paraId="32E854EC"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在本合同约定的监理与相关服务工作范围内，委托人对承包人的任何意见或要求应通知监理人，由监理人向承包人发出相应指令。</w:t>
      </w:r>
    </w:p>
    <w:p w14:paraId="160EB37C" w14:textId="77777777" w:rsidR="00D635B0" w:rsidRPr="00FA59F5" w:rsidRDefault="00953948">
      <w:pPr>
        <w:snapToGrid w:val="0"/>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3.6 </w:t>
      </w:r>
      <w:r w:rsidRPr="00FA59F5">
        <w:rPr>
          <w:rFonts w:ascii="宋体" w:eastAsia="等线" w:hAnsi="宋体" w:cs="宋体" w:hint="eastAsia"/>
          <w:kern w:val="0"/>
          <w:sz w:val="24"/>
        </w:rPr>
        <w:t>答复</w:t>
      </w:r>
    </w:p>
    <w:p w14:paraId="4D08560A"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委托人应在专用条件约定的时间内，对监理人以书面形式提交并要求作出决定的事宜，给予书面答复。逾期未答复的，视为委托人认可。</w:t>
      </w:r>
    </w:p>
    <w:p w14:paraId="53D9AE19" w14:textId="77777777" w:rsidR="00D635B0" w:rsidRPr="00FA59F5" w:rsidRDefault="00953948">
      <w:pPr>
        <w:snapToGrid w:val="0"/>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3.7 </w:t>
      </w:r>
      <w:r w:rsidRPr="00FA59F5">
        <w:rPr>
          <w:rFonts w:ascii="宋体" w:eastAsia="等线" w:hAnsi="宋体" w:cs="宋体" w:hint="eastAsia"/>
          <w:kern w:val="0"/>
          <w:sz w:val="24"/>
        </w:rPr>
        <w:t>支付</w:t>
      </w:r>
    </w:p>
    <w:p w14:paraId="60F8E792"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委托人应按本合同约定，向监理人支付酬金。</w:t>
      </w:r>
    </w:p>
    <w:p w14:paraId="47D8BADC" w14:textId="77777777" w:rsidR="00D635B0" w:rsidRPr="00FA59F5" w:rsidRDefault="00953948">
      <w:pPr>
        <w:spacing w:line="500" w:lineRule="exact"/>
        <w:rPr>
          <w:rFonts w:ascii="宋体" w:eastAsia="等线" w:hAnsi="宋体"/>
          <w:b/>
          <w:sz w:val="28"/>
          <w:szCs w:val="28"/>
        </w:rPr>
      </w:pPr>
      <w:r w:rsidRPr="00FA59F5">
        <w:rPr>
          <w:rFonts w:ascii="宋体" w:eastAsia="等线" w:hAnsi="宋体"/>
          <w:b/>
          <w:sz w:val="28"/>
          <w:szCs w:val="28"/>
        </w:rPr>
        <w:t>4.</w:t>
      </w:r>
      <w:r w:rsidRPr="00FA59F5">
        <w:rPr>
          <w:rFonts w:ascii="宋体" w:eastAsia="等线" w:hAnsi="宋体" w:hint="eastAsia"/>
          <w:b/>
          <w:sz w:val="28"/>
          <w:szCs w:val="28"/>
        </w:rPr>
        <w:t>违约责任</w:t>
      </w:r>
    </w:p>
    <w:p w14:paraId="60855632" w14:textId="77777777" w:rsidR="00D635B0" w:rsidRPr="00FA59F5" w:rsidRDefault="00953948">
      <w:pPr>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4.1 </w:t>
      </w:r>
      <w:r w:rsidRPr="00FA59F5">
        <w:rPr>
          <w:rFonts w:ascii="宋体" w:eastAsia="等线" w:hAnsi="宋体" w:cs="宋体" w:hint="eastAsia"/>
          <w:kern w:val="0"/>
          <w:sz w:val="24"/>
        </w:rPr>
        <w:t>监理人的违约责任</w:t>
      </w:r>
    </w:p>
    <w:p w14:paraId="7648B8EB"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kern w:val="0"/>
          <w:sz w:val="24"/>
        </w:rPr>
        <w:t>监理人未履行本合同义务的，应承担相应的责任。</w:t>
      </w:r>
    </w:p>
    <w:p w14:paraId="5EEAF9C5"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4.1.1 </w:t>
      </w:r>
      <w:r w:rsidRPr="00FA59F5">
        <w:rPr>
          <w:rFonts w:ascii="宋体" w:eastAsia="等线" w:hAnsi="宋体" w:hint="eastAsia"/>
          <w:kern w:val="0"/>
          <w:sz w:val="24"/>
        </w:rPr>
        <w:t>因监理人</w:t>
      </w:r>
      <w:r w:rsidRPr="00FA59F5">
        <w:rPr>
          <w:rFonts w:ascii="宋体" w:eastAsia="等线" w:hAnsi="宋体" w:cs="宋体" w:hint="eastAsia"/>
          <w:kern w:val="0"/>
          <w:sz w:val="24"/>
        </w:rPr>
        <w:t>违反本合同约定</w:t>
      </w:r>
      <w:r w:rsidRPr="00FA59F5">
        <w:rPr>
          <w:rFonts w:ascii="宋体" w:eastAsia="等线" w:hAnsi="宋体" w:hint="eastAsia"/>
          <w:sz w:val="24"/>
        </w:rPr>
        <w:t>给委托人造成损失的，监理人应当赔偿委托人损失</w:t>
      </w:r>
      <w:r w:rsidRPr="00FA59F5">
        <w:rPr>
          <w:rFonts w:ascii="宋体" w:eastAsia="等线" w:hAnsi="宋体" w:hint="eastAsia"/>
          <w:kern w:val="0"/>
          <w:sz w:val="24"/>
        </w:rPr>
        <w:t>。赔偿金额的确定方法在专用条件中约定。监理人承担部分赔偿责任的，其承担赔偿金额由双方协商确定。</w:t>
      </w:r>
    </w:p>
    <w:p w14:paraId="777CD1B4" w14:textId="77777777" w:rsidR="00D635B0" w:rsidRPr="00FA59F5" w:rsidRDefault="00953948">
      <w:pPr>
        <w:spacing w:line="500" w:lineRule="exact"/>
        <w:ind w:firstLineChars="200" w:firstLine="480"/>
        <w:rPr>
          <w:rFonts w:ascii="宋体" w:eastAsia="等线" w:hAnsi="Calibri"/>
          <w:kern w:val="0"/>
          <w:sz w:val="24"/>
        </w:rPr>
      </w:pPr>
      <w:r w:rsidRPr="00FA59F5">
        <w:rPr>
          <w:rFonts w:ascii="宋体" w:eastAsia="等线" w:hAnsi="宋体"/>
          <w:kern w:val="0"/>
          <w:sz w:val="24"/>
        </w:rPr>
        <w:lastRenderedPageBreak/>
        <w:t xml:space="preserve">4.1.2 </w:t>
      </w:r>
      <w:r w:rsidRPr="00FA59F5">
        <w:rPr>
          <w:rFonts w:ascii="宋体" w:eastAsia="等线" w:hAnsi="宋体" w:hint="eastAsia"/>
          <w:kern w:val="0"/>
          <w:sz w:val="24"/>
        </w:rPr>
        <w:t>监理人向委托人的索赔不成立时，监理人应赔偿委托人由此发生的诉讼费、保全费、保全担保费、律师费、差旅费等有关费用。</w:t>
      </w:r>
    </w:p>
    <w:p w14:paraId="0A85F01D" w14:textId="77777777" w:rsidR="00D635B0" w:rsidRPr="00FA59F5" w:rsidRDefault="00953948">
      <w:pPr>
        <w:snapToGrid w:val="0"/>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4.2 </w:t>
      </w:r>
      <w:r w:rsidRPr="00FA59F5">
        <w:rPr>
          <w:rFonts w:ascii="宋体" w:eastAsia="等线" w:hAnsi="宋体" w:hint="eastAsia"/>
          <w:kern w:val="0"/>
          <w:sz w:val="24"/>
        </w:rPr>
        <w:t>委</w:t>
      </w:r>
      <w:r w:rsidRPr="00FA59F5">
        <w:rPr>
          <w:rFonts w:ascii="宋体" w:eastAsia="等线" w:hAnsi="宋体" w:cs="宋体" w:hint="eastAsia"/>
          <w:kern w:val="0"/>
          <w:sz w:val="24"/>
        </w:rPr>
        <w:t>托人的违约责任</w:t>
      </w:r>
    </w:p>
    <w:p w14:paraId="4F59369E" w14:textId="77777777" w:rsidR="00D635B0" w:rsidRPr="00FA59F5" w:rsidRDefault="00953948">
      <w:pPr>
        <w:adjustRightInd w:val="0"/>
        <w:snapToGrid w:val="0"/>
        <w:spacing w:line="500" w:lineRule="exact"/>
        <w:ind w:firstLineChars="200" w:firstLine="480"/>
        <w:rPr>
          <w:rFonts w:ascii="宋体" w:eastAsia="等线" w:hAnsi="Calibri" w:cs="宋体"/>
          <w:kern w:val="0"/>
          <w:sz w:val="24"/>
        </w:rPr>
      </w:pPr>
      <w:r w:rsidRPr="00FA59F5">
        <w:rPr>
          <w:rFonts w:ascii="宋体" w:eastAsia="等线" w:hAnsi="宋体" w:hint="eastAsia"/>
          <w:kern w:val="0"/>
          <w:sz w:val="24"/>
        </w:rPr>
        <w:t>委托人未履行本合同义务的，应承担相应的责任。</w:t>
      </w:r>
    </w:p>
    <w:p w14:paraId="2C911A13"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4.2.1 </w:t>
      </w:r>
      <w:r w:rsidRPr="00FA59F5">
        <w:rPr>
          <w:rFonts w:ascii="宋体" w:eastAsia="等线" w:hAnsi="宋体" w:hint="eastAsia"/>
          <w:kern w:val="0"/>
          <w:sz w:val="24"/>
        </w:rPr>
        <w:t>委托人违反本合同约定造成监理人损失的，委托人应予以赔偿。</w:t>
      </w:r>
    </w:p>
    <w:p w14:paraId="55A21A1A"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4.2.2 </w:t>
      </w:r>
      <w:r w:rsidRPr="00FA59F5">
        <w:rPr>
          <w:rFonts w:ascii="宋体" w:eastAsia="等线" w:hAnsi="宋体" w:hint="eastAsia"/>
          <w:kern w:val="0"/>
          <w:sz w:val="24"/>
        </w:rPr>
        <w:t>委托人向监理人的索赔不成立时，应赔偿监理人由此引起的费用。</w:t>
      </w:r>
    </w:p>
    <w:p w14:paraId="46D0310F" w14:textId="77777777" w:rsidR="00D635B0" w:rsidRPr="00FA59F5" w:rsidRDefault="00953948">
      <w:pPr>
        <w:spacing w:line="500" w:lineRule="exact"/>
        <w:ind w:firstLineChars="200" w:firstLine="480"/>
        <w:rPr>
          <w:rFonts w:ascii="宋体" w:eastAsia="等线" w:hAnsi="Calibri"/>
          <w:kern w:val="0"/>
          <w:sz w:val="24"/>
        </w:rPr>
      </w:pPr>
      <w:r w:rsidRPr="00FA59F5">
        <w:rPr>
          <w:rFonts w:ascii="宋体" w:eastAsia="等线" w:hAnsi="宋体"/>
          <w:sz w:val="24"/>
        </w:rPr>
        <w:t xml:space="preserve">4.2.3 </w:t>
      </w:r>
      <w:r w:rsidRPr="00FA59F5">
        <w:rPr>
          <w:rFonts w:ascii="宋体" w:eastAsia="等线" w:hAnsi="宋体" w:hint="eastAsia"/>
          <w:kern w:val="0"/>
          <w:sz w:val="24"/>
        </w:rPr>
        <w:t>委托人未能按期支付</w:t>
      </w:r>
      <w:r w:rsidRPr="00FA59F5">
        <w:rPr>
          <w:rFonts w:ascii="宋体" w:eastAsia="等线" w:hAnsi="宋体" w:hint="eastAsia"/>
          <w:sz w:val="24"/>
        </w:rPr>
        <w:t>酬金</w:t>
      </w:r>
      <w:r w:rsidRPr="00FA59F5">
        <w:rPr>
          <w:rFonts w:ascii="宋体" w:eastAsia="等线" w:hAnsi="宋体" w:hint="eastAsia"/>
          <w:kern w:val="0"/>
          <w:sz w:val="24"/>
        </w:rPr>
        <w:t>超过</w:t>
      </w:r>
      <w:r w:rsidRPr="00FA59F5">
        <w:rPr>
          <w:rFonts w:ascii="宋体" w:eastAsia="等线" w:hAnsi="宋体"/>
          <w:kern w:val="0"/>
          <w:sz w:val="24"/>
        </w:rPr>
        <w:t>28</w:t>
      </w:r>
      <w:r w:rsidRPr="00FA59F5">
        <w:rPr>
          <w:rFonts w:ascii="宋体" w:eastAsia="等线" w:hAnsi="宋体" w:hint="eastAsia"/>
          <w:kern w:val="0"/>
          <w:sz w:val="24"/>
        </w:rPr>
        <w:t>天，</w:t>
      </w:r>
      <w:r w:rsidRPr="00FA59F5">
        <w:rPr>
          <w:rFonts w:ascii="宋体" w:eastAsia="等线" w:hAnsi="宋体" w:cs="宋体" w:hint="eastAsia"/>
          <w:kern w:val="0"/>
          <w:sz w:val="24"/>
        </w:rPr>
        <w:t>应按专用条件约定支付逾期付款利息</w:t>
      </w:r>
      <w:r w:rsidRPr="00FA59F5">
        <w:rPr>
          <w:rFonts w:ascii="宋体" w:eastAsia="等线" w:hAnsi="宋体" w:hint="eastAsia"/>
          <w:kern w:val="0"/>
          <w:sz w:val="24"/>
        </w:rPr>
        <w:t>。</w:t>
      </w:r>
    </w:p>
    <w:p w14:paraId="3BF6EF94" w14:textId="77777777" w:rsidR="00D635B0" w:rsidRPr="00FA59F5" w:rsidRDefault="00953948">
      <w:pPr>
        <w:spacing w:line="500" w:lineRule="exact"/>
        <w:ind w:firstLineChars="200" w:firstLine="480"/>
        <w:rPr>
          <w:rFonts w:ascii="宋体" w:eastAsia="等线" w:hAnsi="Calibri"/>
          <w:kern w:val="0"/>
          <w:sz w:val="24"/>
        </w:rPr>
      </w:pPr>
      <w:r w:rsidRPr="00FA59F5">
        <w:rPr>
          <w:rFonts w:ascii="宋体" w:eastAsia="等线" w:hAnsi="宋体"/>
          <w:kern w:val="0"/>
          <w:sz w:val="24"/>
        </w:rPr>
        <w:t xml:space="preserve">4.3 </w:t>
      </w:r>
      <w:r w:rsidRPr="00FA59F5">
        <w:rPr>
          <w:rFonts w:ascii="宋体" w:eastAsia="等线" w:hAnsi="宋体" w:hint="eastAsia"/>
          <w:kern w:val="0"/>
          <w:sz w:val="24"/>
        </w:rPr>
        <w:t>除外责任</w:t>
      </w:r>
    </w:p>
    <w:p w14:paraId="0B51E686" w14:textId="77777777" w:rsidR="00D635B0" w:rsidRPr="00FA59F5" w:rsidRDefault="00953948">
      <w:pPr>
        <w:adjustRightInd w:val="0"/>
        <w:snapToGrid w:val="0"/>
        <w:spacing w:line="500" w:lineRule="exact"/>
        <w:ind w:firstLineChars="200" w:firstLine="480"/>
        <w:rPr>
          <w:rFonts w:ascii="宋体" w:eastAsia="等线" w:hAnsi="Calibri"/>
          <w:kern w:val="0"/>
          <w:sz w:val="24"/>
        </w:rPr>
      </w:pPr>
      <w:r w:rsidRPr="00FA59F5">
        <w:rPr>
          <w:rFonts w:ascii="宋体" w:eastAsia="等线" w:hAnsi="宋体" w:hint="eastAsia"/>
          <w:kern w:val="0"/>
          <w:sz w:val="24"/>
        </w:rPr>
        <w:t>因非监理人的原因，且监理人无过错，发生工程质量事故、安全事故、工期延误等造成的损失，监理人不承担赔偿责任。</w:t>
      </w:r>
    </w:p>
    <w:p w14:paraId="6005496A" w14:textId="77777777" w:rsidR="00D635B0" w:rsidRPr="00FA59F5" w:rsidRDefault="00953948">
      <w:pPr>
        <w:snapToGrid w:val="0"/>
        <w:spacing w:line="500" w:lineRule="exact"/>
        <w:ind w:firstLineChars="200" w:firstLine="456"/>
        <w:rPr>
          <w:rFonts w:ascii="宋体" w:eastAsia="等线" w:hAnsi="Calibri"/>
          <w:kern w:val="0"/>
          <w:sz w:val="24"/>
        </w:rPr>
      </w:pPr>
      <w:r w:rsidRPr="00FA59F5">
        <w:rPr>
          <w:rFonts w:ascii="宋体" w:eastAsia="等线" w:hAnsi="宋体" w:hint="eastAsia"/>
          <w:spacing w:val="-6"/>
          <w:kern w:val="0"/>
          <w:sz w:val="24"/>
        </w:rPr>
        <w:t>因不可抗力导致本合同全部或部分不能履行时，双方各自承担其因此而造成的损失、损害</w:t>
      </w:r>
      <w:r w:rsidRPr="00FA59F5">
        <w:rPr>
          <w:rFonts w:ascii="宋体" w:eastAsia="等线" w:hAnsi="宋体" w:hint="eastAsia"/>
          <w:kern w:val="0"/>
          <w:sz w:val="24"/>
        </w:rPr>
        <w:t>。</w:t>
      </w:r>
    </w:p>
    <w:p w14:paraId="45DE6430" w14:textId="77777777" w:rsidR="00D635B0" w:rsidRPr="00FA59F5" w:rsidRDefault="00953948">
      <w:pPr>
        <w:spacing w:line="500" w:lineRule="exact"/>
        <w:rPr>
          <w:rFonts w:ascii="宋体" w:eastAsia="等线" w:hAnsi="宋体"/>
          <w:b/>
          <w:sz w:val="28"/>
          <w:szCs w:val="28"/>
        </w:rPr>
      </w:pPr>
      <w:r w:rsidRPr="00FA59F5">
        <w:rPr>
          <w:rFonts w:ascii="宋体" w:eastAsia="等线" w:hAnsi="宋体"/>
          <w:b/>
          <w:sz w:val="28"/>
          <w:szCs w:val="28"/>
        </w:rPr>
        <w:t>5.</w:t>
      </w:r>
      <w:r w:rsidRPr="00FA59F5">
        <w:rPr>
          <w:rFonts w:ascii="宋体" w:eastAsia="等线" w:hAnsi="宋体" w:hint="eastAsia"/>
          <w:b/>
          <w:sz w:val="28"/>
          <w:szCs w:val="28"/>
        </w:rPr>
        <w:t>支付</w:t>
      </w:r>
    </w:p>
    <w:p w14:paraId="7FB668DD"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5.1 </w:t>
      </w:r>
      <w:r w:rsidRPr="00FA59F5">
        <w:rPr>
          <w:rFonts w:ascii="宋体" w:eastAsia="等线" w:hAnsi="宋体" w:hint="eastAsia"/>
          <w:bCs/>
          <w:sz w:val="24"/>
        </w:rPr>
        <w:t>支付货币</w:t>
      </w:r>
    </w:p>
    <w:p w14:paraId="13E1E7EA"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hint="eastAsia"/>
          <w:sz w:val="24"/>
        </w:rPr>
        <w:t>除专用条件另有约定外，酬金均以人民币支付。涉及外币支付的，所采用的货币种类、比例和汇率在专用条件中约定。</w:t>
      </w:r>
    </w:p>
    <w:p w14:paraId="5C8AB8C6"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5.2 </w:t>
      </w:r>
      <w:r w:rsidRPr="00FA59F5">
        <w:rPr>
          <w:rFonts w:ascii="宋体" w:eastAsia="等线" w:hAnsi="宋体" w:hint="eastAsia"/>
          <w:sz w:val="24"/>
        </w:rPr>
        <w:t>支付申请</w:t>
      </w:r>
    </w:p>
    <w:p w14:paraId="50DF69AE"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监理人应在本合同约定的每次应付款时间的</w:t>
      </w:r>
      <w:r w:rsidRPr="00FA59F5">
        <w:rPr>
          <w:rFonts w:ascii="宋体" w:eastAsia="等线" w:hAnsi="宋体"/>
          <w:sz w:val="24"/>
        </w:rPr>
        <w:t>7</w:t>
      </w:r>
      <w:r w:rsidRPr="00FA59F5">
        <w:rPr>
          <w:rFonts w:ascii="宋体" w:eastAsia="等线" w:hAnsi="宋体" w:hint="eastAsia"/>
          <w:sz w:val="24"/>
        </w:rPr>
        <w:t>天前，向委托人提交支付申请书。支付申请书应当说明当期应付款总额，并列出当期应支付的款项及其金额。</w:t>
      </w:r>
    </w:p>
    <w:p w14:paraId="25E62BAD"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sz w:val="24"/>
        </w:rPr>
        <w:t xml:space="preserve">5.3 </w:t>
      </w:r>
      <w:r w:rsidRPr="00FA59F5">
        <w:rPr>
          <w:rFonts w:ascii="宋体" w:eastAsia="等线" w:hAnsi="宋体" w:hint="eastAsia"/>
          <w:sz w:val="24"/>
        </w:rPr>
        <w:t>支付酬金</w:t>
      </w:r>
    </w:p>
    <w:p w14:paraId="0A26622B" w14:textId="77777777" w:rsidR="00D635B0" w:rsidRPr="00FA59F5" w:rsidRDefault="00953948">
      <w:pPr>
        <w:snapToGrid w:val="0"/>
        <w:spacing w:line="500" w:lineRule="exact"/>
        <w:ind w:firstLineChars="200" w:firstLine="464"/>
        <w:rPr>
          <w:rFonts w:ascii="宋体" w:eastAsia="等线" w:hAnsi="Calibri"/>
          <w:spacing w:val="-4"/>
          <w:sz w:val="24"/>
        </w:rPr>
      </w:pPr>
      <w:r w:rsidRPr="00FA59F5">
        <w:rPr>
          <w:rFonts w:ascii="宋体" w:eastAsia="等线" w:hAnsi="宋体" w:hint="eastAsia"/>
          <w:spacing w:val="-4"/>
          <w:sz w:val="24"/>
        </w:rPr>
        <w:t>支付的酬金包括正常工作酬金、附加工作酬金、合理化建议奖励金额及费用。</w:t>
      </w:r>
    </w:p>
    <w:p w14:paraId="7D90C8AF"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5.4 </w:t>
      </w:r>
      <w:r w:rsidRPr="00FA59F5">
        <w:rPr>
          <w:rFonts w:ascii="宋体" w:eastAsia="等线" w:hAnsi="宋体" w:hint="eastAsia"/>
          <w:bCs/>
          <w:sz w:val="24"/>
        </w:rPr>
        <w:t>有争议部分的付款</w:t>
      </w:r>
    </w:p>
    <w:p w14:paraId="366FE333"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委托人对监理人提交的支付申请书有异议时，应当在收到监理人提交的支付申请书后</w:t>
      </w:r>
      <w:r w:rsidRPr="00FA59F5">
        <w:rPr>
          <w:rFonts w:ascii="宋体" w:eastAsia="等线" w:hAnsi="宋体"/>
          <w:sz w:val="24"/>
        </w:rPr>
        <w:t>7</w:t>
      </w:r>
      <w:r w:rsidRPr="00FA59F5">
        <w:rPr>
          <w:rFonts w:ascii="宋体" w:eastAsia="等线" w:hAnsi="宋体" w:hint="eastAsia"/>
          <w:sz w:val="24"/>
        </w:rPr>
        <w:t>天内，以书面形式向监理人发出异议通知。无异议部分的款项应按期支付，有异议部分的款项按第</w:t>
      </w:r>
      <w:r w:rsidRPr="00FA59F5">
        <w:rPr>
          <w:rFonts w:ascii="宋体" w:eastAsia="等线" w:hAnsi="宋体"/>
          <w:sz w:val="24"/>
        </w:rPr>
        <w:t>7</w:t>
      </w:r>
      <w:r w:rsidRPr="00FA59F5">
        <w:rPr>
          <w:rFonts w:ascii="宋体" w:eastAsia="等线" w:hAnsi="宋体" w:hint="eastAsia"/>
          <w:sz w:val="24"/>
        </w:rPr>
        <w:t>条约定办理。</w:t>
      </w:r>
    </w:p>
    <w:p w14:paraId="7D6BFEA7" w14:textId="77777777" w:rsidR="00D635B0" w:rsidRPr="00FA59F5" w:rsidRDefault="00953948">
      <w:pPr>
        <w:spacing w:line="500" w:lineRule="exact"/>
        <w:rPr>
          <w:rFonts w:ascii="宋体" w:eastAsia="等线" w:hAnsi="宋体"/>
          <w:b/>
          <w:sz w:val="28"/>
          <w:szCs w:val="28"/>
        </w:rPr>
      </w:pPr>
      <w:r w:rsidRPr="00FA59F5">
        <w:rPr>
          <w:rFonts w:ascii="宋体" w:eastAsia="等线" w:hAnsi="宋体"/>
          <w:b/>
          <w:sz w:val="28"/>
          <w:szCs w:val="28"/>
        </w:rPr>
        <w:t>6.</w:t>
      </w:r>
      <w:r w:rsidRPr="00FA59F5">
        <w:rPr>
          <w:rFonts w:ascii="宋体" w:eastAsia="等线" w:hAnsi="宋体" w:hint="eastAsia"/>
          <w:b/>
          <w:sz w:val="28"/>
          <w:szCs w:val="28"/>
        </w:rPr>
        <w:t>合同生效、变更、暂停、解除与终止</w:t>
      </w:r>
    </w:p>
    <w:p w14:paraId="331558C9"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sz w:val="24"/>
        </w:rPr>
        <w:t>6.1</w:t>
      </w:r>
      <w:r w:rsidRPr="00FA59F5">
        <w:rPr>
          <w:rFonts w:ascii="宋体" w:eastAsia="等线" w:hAnsi="宋体" w:hint="eastAsia"/>
          <w:sz w:val="24"/>
        </w:rPr>
        <w:t>生效</w:t>
      </w:r>
    </w:p>
    <w:p w14:paraId="54FBE445"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hint="eastAsia"/>
          <w:sz w:val="24"/>
        </w:rPr>
        <w:lastRenderedPageBreak/>
        <w:t>除法律另有规定或者专用条件另有约定外，委托人和监理人的法定代表人或其授权代理人在协议书上签字并盖单位章后本合同生效。</w:t>
      </w:r>
    </w:p>
    <w:p w14:paraId="5E710F52"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6.2</w:t>
      </w:r>
      <w:r w:rsidRPr="00FA59F5">
        <w:rPr>
          <w:rFonts w:ascii="宋体" w:eastAsia="等线" w:hAnsi="宋体" w:hint="eastAsia"/>
          <w:bCs/>
          <w:sz w:val="24"/>
        </w:rPr>
        <w:t>变更</w:t>
      </w:r>
    </w:p>
    <w:p w14:paraId="326597FA"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sz w:val="24"/>
        </w:rPr>
        <w:t xml:space="preserve">6.2.1 </w:t>
      </w:r>
      <w:r w:rsidRPr="00FA59F5">
        <w:rPr>
          <w:rFonts w:ascii="宋体" w:eastAsia="等线" w:hAnsi="宋体" w:hint="eastAsia"/>
          <w:sz w:val="24"/>
        </w:rPr>
        <w:t>任何一方提出变更请求时，双方经协商一致后可进行变更。</w:t>
      </w:r>
    </w:p>
    <w:p w14:paraId="7E842DD4"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6.2.2</w:t>
      </w:r>
      <w:r w:rsidRPr="00FA59F5">
        <w:rPr>
          <w:rFonts w:ascii="宋体" w:eastAsia="等线" w:hAnsi="宋体" w:hint="eastAsia"/>
          <w:sz w:val="24"/>
        </w:rPr>
        <w:t>除不可抗力外，因非监理人原因导致监理人履行合同期限延长、内容增加时，监理人应当将此情况与可能产生的影响及时通知委托人。增加的监理工作时间、工作内容应视为附</w:t>
      </w:r>
      <w:r w:rsidRPr="00FA59F5">
        <w:rPr>
          <w:rFonts w:ascii="宋体" w:eastAsia="等线" w:hAnsi="宋体" w:hint="eastAsia"/>
          <w:sz w:val="24"/>
        </w:rPr>
        <w:t>加工作。附加工作酬金的确定方法在专用条件中约定。</w:t>
      </w:r>
    </w:p>
    <w:p w14:paraId="2FDF2051"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6.2.3</w:t>
      </w:r>
      <w:r w:rsidRPr="00FA59F5">
        <w:rPr>
          <w:rFonts w:ascii="宋体" w:eastAsia="等线" w:hAnsi="宋体" w:hint="eastAsia"/>
          <w:sz w:val="24"/>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sidRPr="00FA59F5">
        <w:rPr>
          <w:rFonts w:ascii="宋体" w:eastAsia="等线" w:hAnsi="宋体"/>
          <w:sz w:val="24"/>
        </w:rPr>
        <w:t>28</w:t>
      </w:r>
      <w:r w:rsidRPr="00FA59F5">
        <w:rPr>
          <w:rFonts w:ascii="宋体" w:eastAsia="等线" w:hAnsi="宋体" w:hint="eastAsia"/>
          <w:sz w:val="24"/>
        </w:rPr>
        <w:t>天。</w:t>
      </w:r>
    </w:p>
    <w:p w14:paraId="1DE79879"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sz w:val="24"/>
        </w:rPr>
        <w:t>6.2.4</w:t>
      </w:r>
      <w:r w:rsidRPr="00FA59F5">
        <w:rPr>
          <w:rFonts w:ascii="宋体" w:eastAsia="等线" w:hAnsi="宋体" w:hint="eastAsia"/>
          <w:sz w:val="24"/>
        </w:rPr>
        <w:t>合同签订后，遇有与工程相关的法律法规、标准颁布或修订的，双方应遵照执行。由此引起监理与相关服务的范围、时间、酬金变化的，双方应通过协商进行相应调整。</w:t>
      </w:r>
    </w:p>
    <w:p w14:paraId="58D113A7"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6.2.5 </w:t>
      </w:r>
      <w:r w:rsidRPr="00FA59F5">
        <w:rPr>
          <w:rFonts w:ascii="宋体" w:eastAsia="等线" w:hAnsi="宋体" w:hint="eastAsia"/>
          <w:sz w:val="24"/>
        </w:rPr>
        <w:t>因非监理人原因</w:t>
      </w:r>
      <w:r w:rsidRPr="00FA59F5">
        <w:rPr>
          <w:rFonts w:ascii="宋体" w:eastAsia="等线" w:hAnsi="宋体" w:hint="eastAsia"/>
          <w:sz w:val="24"/>
        </w:rPr>
        <w:t>造成工程概算投资额或建筑安装工程费增加时，正常工作酬金应作相应调整。调整方法在专用条件中约定。</w:t>
      </w:r>
    </w:p>
    <w:p w14:paraId="67EBC243"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sz w:val="24"/>
        </w:rPr>
        <w:t xml:space="preserve">6.2.6 </w:t>
      </w:r>
      <w:r w:rsidRPr="00FA59F5">
        <w:rPr>
          <w:rFonts w:ascii="宋体" w:eastAsia="等线" w:hAnsi="宋体" w:hint="eastAsia"/>
          <w:sz w:val="24"/>
        </w:rPr>
        <w:t>因工程规模、监理范围的变化导致监理人的正常工作量减少时，正常工作酬金应作相应调整。调整方法在专用条件中约定。</w:t>
      </w:r>
    </w:p>
    <w:p w14:paraId="5A8860F3"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6.3 </w:t>
      </w:r>
      <w:r w:rsidRPr="00FA59F5">
        <w:rPr>
          <w:rFonts w:ascii="宋体" w:eastAsia="等线" w:hAnsi="宋体" w:hint="eastAsia"/>
          <w:sz w:val="24"/>
        </w:rPr>
        <w:t>暂停与</w:t>
      </w:r>
      <w:r w:rsidRPr="00FA59F5">
        <w:rPr>
          <w:rFonts w:ascii="宋体" w:eastAsia="等线" w:hAnsi="宋体" w:hint="eastAsia"/>
          <w:bCs/>
          <w:sz w:val="24"/>
        </w:rPr>
        <w:t>解除</w:t>
      </w:r>
    </w:p>
    <w:p w14:paraId="3CFC3799"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除双方协商一致可以解除本合同外，当一方无正当理由未履行本合同约定的义务时，另一方可以根据本合同约定暂停履行本合同直至解除本合同。</w:t>
      </w:r>
    </w:p>
    <w:p w14:paraId="32EDC2F2"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6.3.1 </w:t>
      </w:r>
      <w:r w:rsidRPr="00FA59F5">
        <w:rPr>
          <w:rFonts w:ascii="宋体" w:eastAsia="等线" w:hAnsi="宋体" w:hint="eastAsia"/>
          <w:sz w:val="24"/>
        </w:rPr>
        <w:t>在本合同有效期内，由于双方无法预见和控制的原因导致本合同全部或部分无法继续履行或继续履行已无意义，经双方协商一致，可以解除本合同或监</w:t>
      </w:r>
      <w:r w:rsidRPr="00FA59F5">
        <w:rPr>
          <w:rFonts w:ascii="宋体" w:eastAsia="等线" w:hAnsi="宋体" w:hint="eastAsia"/>
          <w:sz w:val="24"/>
        </w:rPr>
        <w:t>理人的部分义务。在解除之前，监理人应作出合理安排，使开支减至最小。</w:t>
      </w:r>
    </w:p>
    <w:p w14:paraId="665C9A00"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因解除本合同或解除监理人的部分义务导致监理人遭受的损失，除依法可以免除责任的情况外，应由委托人予以补偿，补偿金额由双方协商确定。</w:t>
      </w:r>
    </w:p>
    <w:p w14:paraId="098CD4E9"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解除本合同的协议必须采取书面形式，协议未达成之前，本合同仍然有效。</w:t>
      </w:r>
    </w:p>
    <w:p w14:paraId="7AD09920"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lastRenderedPageBreak/>
        <w:t xml:space="preserve">6.3.2 </w:t>
      </w:r>
      <w:r w:rsidRPr="00FA59F5">
        <w:rPr>
          <w:rFonts w:ascii="宋体" w:eastAsia="等线" w:hAnsi="宋体" w:hint="eastAsia"/>
          <w:sz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F8F6074"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暂停部分监理与相关服务时间</w:t>
      </w:r>
      <w:r w:rsidRPr="00FA59F5">
        <w:rPr>
          <w:rFonts w:ascii="宋体" w:eastAsia="等线" w:hAnsi="宋体" w:hint="eastAsia"/>
          <w:sz w:val="24"/>
        </w:rPr>
        <w:t>超过</w:t>
      </w:r>
      <w:r w:rsidRPr="00FA59F5">
        <w:rPr>
          <w:rFonts w:ascii="宋体" w:eastAsia="等线" w:hAnsi="宋体"/>
          <w:sz w:val="24"/>
        </w:rPr>
        <w:t>182</w:t>
      </w:r>
      <w:r w:rsidRPr="00FA59F5">
        <w:rPr>
          <w:rFonts w:ascii="宋体" w:eastAsia="等线" w:hAnsi="宋体" w:hint="eastAsia"/>
          <w:sz w:val="24"/>
        </w:rPr>
        <w:t>天，监理人可发出解除本合同约定的该部分义务的通知；暂停全部工作时间超过</w:t>
      </w:r>
      <w:r w:rsidRPr="00FA59F5">
        <w:rPr>
          <w:rFonts w:ascii="宋体" w:eastAsia="等线" w:hAnsi="宋体"/>
          <w:sz w:val="24"/>
        </w:rPr>
        <w:t>182</w:t>
      </w:r>
      <w:r w:rsidRPr="00FA59F5">
        <w:rPr>
          <w:rFonts w:ascii="宋体" w:eastAsia="等线" w:hAnsi="宋体" w:hint="eastAsia"/>
          <w:sz w:val="24"/>
        </w:rPr>
        <w:t>天，监理人可发出解除本合同的通知，本合同自通知到达委托人时解除。委托人应将监理与相关服务</w:t>
      </w:r>
      <w:r w:rsidRPr="00FA59F5">
        <w:rPr>
          <w:rFonts w:ascii="宋体" w:eastAsia="等线" w:hAnsi="宋体" w:hint="eastAsia"/>
          <w:kern w:val="0"/>
          <w:sz w:val="24"/>
        </w:rPr>
        <w:t>的</w:t>
      </w:r>
      <w:r w:rsidRPr="00FA59F5">
        <w:rPr>
          <w:rFonts w:ascii="宋体" w:eastAsia="等线" w:hAnsi="宋体" w:hint="eastAsia"/>
          <w:sz w:val="24"/>
        </w:rPr>
        <w:t>酬金支付至本合同解除日，且应承担第</w:t>
      </w:r>
      <w:r w:rsidRPr="00FA59F5">
        <w:rPr>
          <w:rFonts w:ascii="宋体" w:eastAsia="等线" w:hAnsi="宋体"/>
          <w:sz w:val="24"/>
        </w:rPr>
        <w:t>4.2</w:t>
      </w:r>
      <w:r w:rsidRPr="00FA59F5">
        <w:rPr>
          <w:rFonts w:ascii="宋体" w:eastAsia="等线" w:hAnsi="宋体" w:hint="eastAsia"/>
          <w:sz w:val="24"/>
        </w:rPr>
        <w:t>款约定的责任。</w:t>
      </w:r>
    </w:p>
    <w:p w14:paraId="2A74177C"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6.3.3 </w:t>
      </w:r>
      <w:r w:rsidRPr="00FA59F5">
        <w:rPr>
          <w:rFonts w:ascii="宋体" w:eastAsia="等线" w:hAnsi="宋体" w:hint="eastAsia"/>
          <w:sz w:val="24"/>
        </w:rPr>
        <w:t>当监理人无正当理由未履行本合同约定的义务时，委托人应通知监理人限期改正。若委托人在监理人接到通知后的</w:t>
      </w:r>
      <w:r w:rsidRPr="00FA59F5">
        <w:rPr>
          <w:rFonts w:ascii="宋体" w:eastAsia="等线" w:hAnsi="宋体"/>
          <w:sz w:val="24"/>
        </w:rPr>
        <w:t>7</w:t>
      </w:r>
      <w:r w:rsidRPr="00FA59F5">
        <w:rPr>
          <w:rFonts w:ascii="宋体" w:eastAsia="等线" w:hAnsi="宋体" w:hint="eastAsia"/>
          <w:sz w:val="24"/>
        </w:rPr>
        <w:t>天内未收到监理人书面形式的合理解释，则可在</w:t>
      </w:r>
      <w:r w:rsidRPr="00FA59F5">
        <w:rPr>
          <w:rFonts w:ascii="宋体" w:eastAsia="等线" w:hAnsi="宋体"/>
          <w:sz w:val="24"/>
        </w:rPr>
        <w:t>7</w:t>
      </w:r>
      <w:r w:rsidRPr="00FA59F5">
        <w:rPr>
          <w:rFonts w:ascii="宋体" w:eastAsia="等线" w:hAnsi="宋体" w:hint="eastAsia"/>
          <w:sz w:val="24"/>
        </w:rPr>
        <w:t>天内发出解除本合同的通知，自通知到达监理人时本合同解除。委托人应将监理与相关服务</w:t>
      </w:r>
      <w:r w:rsidRPr="00FA59F5">
        <w:rPr>
          <w:rFonts w:ascii="宋体" w:eastAsia="等线" w:hAnsi="宋体" w:hint="eastAsia"/>
          <w:kern w:val="0"/>
          <w:sz w:val="24"/>
        </w:rPr>
        <w:t>的</w:t>
      </w:r>
      <w:r w:rsidRPr="00FA59F5">
        <w:rPr>
          <w:rFonts w:ascii="宋体" w:eastAsia="等线" w:hAnsi="宋体" w:hint="eastAsia"/>
          <w:sz w:val="24"/>
        </w:rPr>
        <w:t>酬金支付至</w:t>
      </w:r>
      <w:r w:rsidRPr="00FA59F5">
        <w:rPr>
          <w:rFonts w:ascii="宋体" w:eastAsia="等线" w:hAnsi="宋体" w:hint="eastAsia"/>
          <w:kern w:val="0"/>
          <w:sz w:val="24"/>
        </w:rPr>
        <w:t>限期改正通知到达监理人之日</w:t>
      </w:r>
      <w:r w:rsidRPr="00FA59F5">
        <w:rPr>
          <w:rFonts w:ascii="宋体" w:eastAsia="等线" w:hAnsi="宋体" w:hint="eastAsia"/>
          <w:sz w:val="24"/>
        </w:rPr>
        <w:t>，但</w:t>
      </w:r>
      <w:r w:rsidRPr="00FA59F5">
        <w:rPr>
          <w:rFonts w:ascii="宋体" w:eastAsia="等线" w:hAnsi="宋体" w:hint="eastAsia"/>
          <w:sz w:val="24"/>
        </w:rPr>
        <w:t>监理人应承担第</w:t>
      </w:r>
      <w:r w:rsidRPr="00FA59F5">
        <w:rPr>
          <w:rFonts w:ascii="宋体" w:eastAsia="等线" w:hAnsi="宋体"/>
          <w:sz w:val="24"/>
        </w:rPr>
        <w:t>4.1</w:t>
      </w:r>
      <w:r w:rsidRPr="00FA59F5">
        <w:rPr>
          <w:rFonts w:ascii="宋体" w:eastAsia="等线" w:hAnsi="宋体" w:hint="eastAsia"/>
          <w:sz w:val="24"/>
        </w:rPr>
        <w:t>款约定的责任。</w:t>
      </w:r>
    </w:p>
    <w:p w14:paraId="42B5C59D"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6.3.4 </w:t>
      </w:r>
      <w:r w:rsidRPr="00FA59F5">
        <w:rPr>
          <w:rFonts w:ascii="宋体" w:eastAsia="等线" w:hAnsi="宋体" w:hint="eastAsia"/>
          <w:sz w:val="24"/>
        </w:rPr>
        <w:t>监理人在专用条件</w:t>
      </w:r>
      <w:r w:rsidRPr="00FA59F5">
        <w:rPr>
          <w:rFonts w:ascii="宋体" w:eastAsia="等线" w:hAnsi="宋体"/>
          <w:sz w:val="24"/>
        </w:rPr>
        <w:t>5.3</w:t>
      </w:r>
      <w:r w:rsidRPr="00FA59F5">
        <w:rPr>
          <w:rFonts w:ascii="宋体" w:eastAsia="等线" w:hAnsi="宋体" w:hint="eastAsia"/>
          <w:sz w:val="24"/>
        </w:rPr>
        <w:t>中约定的支付之日起</w:t>
      </w:r>
      <w:r w:rsidRPr="00FA59F5">
        <w:rPr>
          <w:rFonts w:ascii="宋体" w:eastAsia="等线" w:hAnsi="宋体"/>
          <w:sz w:val="24"/>
        </w:rPr>
        <w:t>28</w:t>
      </w:r>
      <w:r w:rsidRPr="00FA59F5">
        <w:rPr>
          <w:rFonts w:ascii="宋体" w:eastAsia="等线" w:hAnsi="宋体" w:hint="eastAsia"/>
          <w:sz w:val="24"/>
        </w:rPr>
        <w:t>天后仍未收到委托人按本合同约定应付的款项，可向委托人发出催付通知。委托人接到通知</w:t>
      </w:r>
      <w:r w:rsidRPr="00FA59F5">
        <w:rPr>
          <w:rFonts w:ascii="宋体" w:eastAsia="等线" w:hAnsi="宋体"/>
          <w:sz w:val="24"/>
        </w:rPr>
        <w:t>14</w:t>
      </w:r>
      <w:r w:rsidRPr="00FA59F5">
        <w:rPr>
          <w:rFonts w:ascii="宋体" w:eastAsia="等线" w:hAnsi="宋体" w:hint="eastAsia"/>
          <w:sz w:val="24"/>
        </w:rPr>
        <w:t>天后仍未支付或未提出监理人可以接受的延期支付安排，监理人可向委托人发出暂停工作的通知并可自行暂停全部或部分工作。暂停工作后</w:t>
      </w:r>
      <w:r w:rsidRPr="00FA59F5">
        <w:rPr>
          <w:rFonts w:ascii="宋体" w:eastAsia="等线" w:hAnsi="宋体"/>
          <w:sz w:val="24"/>
        </w:rPr>
        <w:t>14</w:t>
      </w:r>
      <w:r w:rsidRPr="00FA59F5">
        <w:rPr>
          <w:rFonts w:ascii="宋体" w:eastAsia="等线" w:hAnsi="宋体" w:hint="eastAsia"/>
          <w:sz w:val="24"/>
        </w:rPr>
        <w:t>天内监理人仍未获得委托人应付酬金或委托人的合理答复，监理人可向委托人发出解除本合同的通知，自通知到达委托人时本合同解除。委托人应承担第</w:t>
      </w:r>
      <w:r w:rsidRPr="00FA59F5">
        <w:rPr>
          <w:rFonts w:ascii="宋体" w:eastAsia="等线" w:hAnsi="宋体"/>
          <w:sz w:val="24"/>
        </w:rPr>
        <w:t>4.2.3</w:t>
      </w:r>
      <w:r w:rsidRPr="00FA59F5">
        <w:rPr>
          <w:rFonts w:ascii="宋体" w:eastAsia="等线" w:hAnsi="宋体" w:hint="eastAsia"/>
          <w:sz w:val="24"/>
        </w:rPr>
        <w:t>款约定的责任。</w:t>
      </w:r>
    </w:p>
    <w:p w14:paraId="526B0282" w14:textId="77777777" w:rsidR="00D635B0" w:rsidRPr="00FA59F5" w:rsidRDefault="00953948">
      <w:pPr>
        <w:snapToGrid w:val="0"/>
        <w:spacing w:line="500" w:lineRule="exact"/>
        <w:ind w:firstLineChars="200" w:firstLine="480"/>
        <w:rPr>
          <w:rFonts w:ascii="宋体" w:eastAsia="等线" w:hAnsi="Calibri"/>
          <w:kern w:val="0"/>
          <w:sz w:val="24"/>
        </w:rPr>
      </w:pPr>
      <w:r w:rsidRPr="00FA59F5">
        <w:rPr>
          <w:rFonts w:ascii="宋体" w:eastAsia="等线" w:hAnsi="宋体"/>
          <w:sz w:val="24"/>
        </w:rPr>
        <w:t xml:space="preserve">6.3.5 </w:t>
      </w:r>
      <w:r w:rsidRPr="00FA59F5">
        <w:rPr>
          <w:rFonts w:ascii="宋体" w:eastAsia="等线" w:hAnsi="宋体" w:hint="eastAsia"/>
          <w:sz w:val="24"/>
        </w:rPr>
        <w:t>因不可抗力致使本合同部分或全部不能履行时，一方应立即通知另一方，可暂停或解除本合同。</w:t>
      </w:r>
    </w:p>
    <w:p w14:paraId="6E4C1356"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sz w:val="24"/>
        </w:rPr>
        <w:t xml:space="preserve">6.3.6 </w:t>
      </w:r>
      <w:r w:rsidRPr="00FA59F5">
        <w:rPr>
          <w:rFonts w:ascii="宋体" w:eastAsia="等线" w:hAnsi="宋体" w:hint="eastAsia"/>
          <w:sz w:val="24"/>
        </w:rPr>
        <w:t>本合同解除后，本合同约定的有关结算、清理、争议解决方式的条件仍然有效。</w:t>
      </w:r>
    </w:p>
    <w:p w14:paraId="778EA979"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6.4 </w:t>
      </w:r>
      <w:r w:rsidRPr="00FA59F5">
        <w:rPr>
          <w:rFonts w:ascii="宋体" w:eastAsia="等线" w:hAnsi="宋体" w:hint="eastAsia"/>
          <w:bCs/>
          <w:sz w:val="24"/>
        </w:rPr>
        <w:t>终止</w:t>
      </w:r>
    </w:p>
    <w:p w14:paraId="37088211"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以下条件全部满足时，本合同即告终止：</w:t>
      </w:r>
    </w:p>
    <w:p w14:paraId="5C728A6F"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w:t>
      </w:r>
      <w:r w:rsidRPr="00FA59F5">
        <w:rPr>
          <w:rFonts w:ascii="宋体" w:eastAsia="等线" w:hAnsi="宋体" w:hint="eastAsia"/>
          <w:sz w:val="24"/>
        </w:rPr>
        <w:t>）监理人完成本合同约定的全部工作；</w:t>
      </w:r>
    </w:p>
    <w:p w14:paraId="3135B05F"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2</w:t>
      </w:r>
      <w:r w:rsidRPr="00FA59F5">
        <w:rPr>
          <w:rFonts w:ascii="宋体" w:eastAsia="等线" w:hAnsi="宋体" w:hint="eastAsia"/>
          <w:sz w:val="24"/>
        </w:rPr>
        <w:t>）委托人与监理人结清并支付全部酬金。</w:t>
      </w:r>
    </w:p>
    <w:p w14:paraId="73BC0380" w14:textId="77777777" w:rsidR="00D635B0" w:rsidRPr="00FA59F5" w:rsidRDefault="00953948">
      <w:pPr>
        <w:spacing w:line="500" w:lineRule="exact"/>
        <w:rPr>
          <w:rFonts w:ascii="宋体" w:eastAsia="等线" w:hAnsi="宋体"/>
          <w:b/>
          <w:sz w:val="28"/>
          <w:szCs w:val="28"/>
        </w:rPr>
      </w:pPr>
      <w:r w:rsidRPr="00FA59F5">
        <w:rPr>
          <w:rFonts w:ascii="宋体" w:eastAsia="等线" w:hAnsi="宋体"/>
          <w:b/>
          <w:sz w:val="28"/>
          <w:szCs w:val="28"/>
        </w:rPr>
        <w:t>7.</w:t>
      </w:r>
      <w:r w:rsidRPr="00FA59F5">
        <w:rPr>
          <w:rFonts w:ascii="宋体" w:eastAsia="等线" w:hAnsi="宋体" w:hint="eastAsia"/>
          <w:b/>
          <w:sz w:val="28"/>
          <w:szCs w:val="28"/>
        </w:rPr>
        <w:t>争议解决</w:t>
      </w:r>
    </w:p>
    <w:p w14:paraId="0EDF4149"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lastRenderedPageBreak/>
        <w:t>7.1</w:t>
      </w:r>
      <w:r w:rsidRPr="00FA59F5">
        <w:rPr>
          <w:rFonts w:ascii="宋体" w:eastAsia="等线" w:hAnsi="宋体" w:hint="eastAsia"/>
          <w:bCs/>
          <w:sz w:val="24"/>
        </w:rPr>
        <w:t>协商</w:t>
      </w:r>
    </w:p>
    <w:p w14:paraId="25D843B2"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hint="eastAsia"/>
          <w:sz w:val="24"/>
        </w:rPr>
        <w:t>双方应本着诚信原则协商解决彼此间的争议。</w:t>
      </w:r>
    </w:p>
    <w:p w14:paraId="74A9C3A6"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7.2</w:t>
      </w:r>
      <w:r w:rsidRPr="00FA59F5">
        <w:rPr>
          <w:rFonts w:ascii="宋体" w:eastAsia="等线" w:hAnsi="宋体" w:hint="eastAsia"/>
          <w:bCs/>
          <w:sz w:val="24"/>
        </w:rPr>
        <w:t>调解</w:t>
      </w:r>
    </w:p>
    <w:p w14:paraId="2FC3BC27"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hint="eastAsia"/>
          <w:sz w:val="24"/>
        </w:rPr>
        <w:t>如果双方不能在</w:t>
      </w:r>
      <w:r w:rsidRPr="00FA59F5">
        <w:rPr>
          <w:rFonts w:ascii="宋体" w:eastAsia="等线" w:hAnsi="宋体"/>
          <w:sz w:val="24"/>
        </w:rPr>
        <w:t>14</w:t>
      </w:r>
      <w:r w:rsidRPr="00FA59F5">
        <w:rPr>
          <w:rFonts w:ascii="宋体" w:eastAsia="等线" w:hAnsi="宋体" w:hint="eastAsia"/>
          <w:sz w:val="24"/>
        </w:rPr>
        <w:t>天内或双方商定的其他时间内解决本合同争议，可以将其提交给专用条件约定的或事后达成协议的调解人进行调解。</w:t>
      </w:r>
    </w:p>
    <w:p w14:paraId="0315FFF6"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7.3</w:t>
      </w:r>
      <w:r w:rsidRPr="00FA59F5">
        <w:rPr>
          <w:rFonts w:ascii="宋体" w:eastAsia="等线" w:hAnsi="宋体" w:hint="eastAsia"/>
          <w:bCs/>
          <w:sz w:val="24"/>
        </w:rPr>
        <w:t>仲裁或诉讼</w:t>
      </w:r>
    </w:p>
    <w:p w14:paraId="7E092108"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双方均有权不经调解直接向专用条件约定的仲裁机构申请仲裁或向有管辖权的人民法院提起诉讼。</w:t>
      </w:r>
    </w:p>
    <w:p w14:paraId="3F45379B" w14:textId="77777777" w:rsidR="00D635B0" w:rsidRPr="00FA59F5" w:rsidRDefault="00953948">
      <w:pPr>
        <w:spacing w:line="500" w:lineRule="exact"/>
        <w:rPr>
          <w:rFonts w:ascii="宋体" w:eastAsia="等线" w:hAnsi="宋体"/>
          <w:b/>
          <w:sz w:val="28"/>
          <w:szCs w:val="28"/>
        </w:rPr>
      </w:pPr>
      <w:r w:rsidRPr="00FA59F5">
        <w:rPr>
          <w:rFonts w:ascii="宋体" w:eastAsia="等线" w:hAnsi="宋体"/>
          <w:b/>
          <w:sz w:val="28"/>
          <w:szCs w:val="28"/>
        </w:rPr>
        <w:t>8.</w:t>
      </w:r>
      <w:r w:rsidRPr="00FA59F5">
        <w:rPr>
          <w:rFonts w:ascii="宋体" w:eastAsia="等线" w:hAnsi="宋体" w:hint="eastAsia"/>
          <w:b/>
          <w:sz w:val="28"/>
          <w:szCs w:val="28"/>
        </w:rPr>
        <w:t>其他</w:t>
      </w:r>
    </w:p>
    <w:p w14:paraId="5D72FDEA" w14:textId="77777777" w:rsidR="00D635B0" w:rsidRPr="00FA59F5" w:rsidRDefault="00953948">
      <w:pPr>
        <w:spacing w:line="500" w:lineRule="exact"/>
        <w:ind w:firstLineChars="200" w:firstLine="480"/>
        <w:rPr>
          <w:rFonts w:ascii="宋体" w:eastAsia="等线" w:hAnsi="Calibri"/>
          <w:bCs/>
          <w:sz w:val="24"/>
        </w:rPr>
      </w:pPr>
      <w:r w:rsidRPr="00FA59F5">
        <w:rPr>
          <w:rFonts w:ascii="宋体" w:eastAsia="等线" w:hAnsi="宋体"/>
          <w:sz w:val="24"/>
        </w:rPr>
        <w:t xml:space="preserve">8.1 </w:t>
      </w:r>
      <w:r w:rsidRPr="00FA59F5">
        <w:rPr>
          <w:rFonts w:ascii="宋体" w:eastAsia="等线" w:hAnsi="宋体" w:hint="eastAsia"/>
          <w:bCs/>
          <w:sz w:val="24"/>
        </w:rPr>
        <w:t>外出考察费用</w:t>
      </w:r>
    </w:p>
    <w:p w14:paraId="1F83D439"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hint="eastAsia"/>
          <w:sz w:val="24"/>
        </w:rPr>
        <w:t>经委托人同意，监理人员外出考察发生的费用由委托人审核后支付。</w:t>
      </w:r>
    </w:p>
    <w:p w14:paraId="1F715CDC"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8.2 </w:t>
      </w:r>
      <w:r w:rsidRPr="00FA59F5">
        <w:rPr>
          <w:rFonts w:ascii="宋体" w:eastAsia="等线" w:hAnsi="宋体" w:hint="eastAsia"/>
          <w:bCs/>
          <w:sz w:val="24"/>
        </w:rPr>
        <w:t>检测费用</w:t>
      </w:r>
    </w:p>
    <w:p w14:paraId="5B0428B4"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hint="eastAsia"/>
          <w:sz w:val="24"/>
        </w:rPr>
        <w:t>委托人要求监理人进行的材料和设备检测所发生的费用，由委托人支付，支付时间在专用条件中约定。</w:t>
      </w:r>
    </w:p>
    <w:p w14:paraId="499A77DA"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8.3 </w:t>
      </w:r>
      <w:r w:rsidRPr="00FA59F5">
        <w:rPr>
          <w:rFonts w:ascii="宋体" w:eastAsia="等线" w:hAnsi="宋体" w:hint="eastAsia"/>
          <w:bCs/>
          <w:sz w:val="24"/>
        </w:rPr>
        <w:t>咨询费用</w:t>
      </w:r>
    </w:p>
    <w:p w14:paraId="45F4C6B4"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经委托人同意，根据工程需要由监理人组织的相关咨询论证会以及聘请相关专家等发生的费用由委托人支付，支付时间在专用条件中约定。</w:t>
      </w:r>
    </w:p>
    <w:p w14:paraId="5A77BF6E"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8.4 </w:t>
      </w:r>
      <w:r w:rsidRPr="00FA59F5">
        <w:rPr>
          <w:rFonts w:ascii="宋体" w:eastAsia="等线" w:hAnsi="宋体" w:hint="eastAsia"/>
          <w:bCs/>
          <w:sz w:val="24"/>
        </w:rPr>
        <w:t>奖励</w:t>
      </w:r>
    </w:p>
    <w:p w14:paraId="3EF7C936"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监理人在服务过程中提出的合理化建议，使委托人获得经济效益的，双方在专用条件中约定奖励金额的确定方法。奖励金额在合理化建议被采纳后，与最近一期的正常工作酬金同期支付。</w:t>
      </w:r>
    </w:p>
    <w:p w14:paraId="42EEE5D3"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8.5 </w:t>
      </w:r>
      <w:r w:rsidRPr="00FA59F5">
        <w:rPr>
          <w:rFonts w:ascii="宋体" w:eastAsia="等线" w:hAnsi="宋体" w:hint="eastAsia"/>
          <w:bCs/>
          <w:sz w:val="24"/>
        </w:rPr>
        <w:t>守法诚信</w:t>
      </w:r>
    </w:p>
    <w:p w14:paraId="61F394E2"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hint="eastAsia"/>
          <w:sz w:val="24"/>
        </w:rPr>
        <w:t>监理人及其工作人员不得从与实施工程有关的第三方处获得任何经济利益。</w:t>
      </w:r>
    </w:p>
    <w:p w14:paraId="58A39C02"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8.6 </w:t>
      </w:r>
      <w:r w:rsidRPr="00FA59F5">
        <w:rPr>
          <w:rFonts w:ascii="宋体" w:eastAsia="等线" w:hAnsi="宋体" w:hint="eastAsia"/>
          <w:bCs/>
          <w:sz w:val="24"/>
        </w:rPr>
        <w:t>保密</w:t>
      </w:r>
    </w:p>
    <w:p w14:paraId="17A4E6E0"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hint="eastAsia"/>
          <w:sz w:val="24"/>
        </w:rPr>
        <w:t>双方不得泄露对方申明的保密资料，亦不得泄露与实施工程有关的第三方所提供的保密资料，保密事项在专用条件中约定。</w:t>
      </w:r>
    </w:p>
    <w:p w14:paraId="2C39D34D"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8.7 </w:t>
      </w:r>
      <w:r w:rsidRPr="00FA59F5">
        <w:rPr>
          <w:rFonts w:ascii="宋体" w:eastAsia="等线" w:hAnsi="宋体" w:hint="eastAsia"/>
          <w:bCs/>
          <w:sz w:val="24"/>
        </w:rPr>
        <w:t>通知</w:t>
      </w:r>
    </w:p>
    <w:p w14:paraId="416C0617"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hint="eastAsia"/>
          <w:sz w:val="24"/>
        </w:rPr>
        <w:lastRenderedPageBreak/>
        <w:t>本合同涉及的通知均应当采用书面形式，并在送达对方时生效，收件人应书面签收。</w:t>
      </w:r>
    </w:p>
    <w:p w14:paraId="68328761"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 xml:space="preserve">8.8 </w:t>
      </w:r>
      <w:r w:rsidRPr="00FA59F5">
        <w:rPr>
          <w:rFonts w:ascii="宋体" w:eastAsia="等线" w:hAnsi="宋体" w:hint="eastAsia"/>
          <w:bCs/>
          <w:sz w:val="24"/>
        </w:rPr>
        <w:t>著作权</w:t>
      </w:r>
    </w:p>
    <w:p w14:paraId="75808B12"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监理人对其编制的文件拥有著作权。</w:t>
      </w:r>
    </w:p>
    <w:p w14:paraId="5F6434E3"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224DD257" w14:textId="77777777" w:rsidR="00D635B0" w:rsidRPr="00FA59F5" w:rsidRDefault="00D635B0">
      <w:pPr>
        <w:snapToGrid w:val="0"/>
        <w:spacing w:line="500" w:lineRule="exact"/>
        <w:rPr>
          <w:rFonts w:ascii="宋体" w:eastAsia="等线" w:hAnsi="Calibri"/>
          <w:sz w:val="24"/>
        </w:rPr>
      </w:pPr>
    </w:p>
    <w:p w14:paraId="1E8B2056" w14:textId="77777777" w:rsidR="00D635B0" w:rsidRPr="00FA59F5" w:rsidRDefault="00D635B0">
      <w:pPr>
        <w:snapToGrid w:val="0"/>
        <w:spacing w:line="500" w:lineRule="exact"/>
        <w:rPr>
          <w:rFonts w:ascii="宋体" w:eastAsia="等线" w:hAnsi="Calibri"/>
          <w:sz w:val="24"/>
        </w:rPr>
      </w:pPr>
    </w:p>
    <w:p w14:paraId="5A6436B7" w14:textId="77777777" w:rsidR="00D635B0" w:rsidRPr="00FA59F5" w:rsidRDefault="00D635B0">
      <w:pPr>
        <w:snapToGrid w:val="0"/>
        <w:spacing w:line="500" w:lineRule="exact"/>
        <w:rPr>
          <w:rFonts w:ascii="宋体" w:eastAsia="等线" w:hAnsi="Calibri"/>
          <w:sz w:val="24"/>
        </w:rPr>
      </w:pPr>
    </w:p>
    <w:p w14:paraId="51940284" w14:textId="77777777" w:rsidR="00D635B0" w:rsidRPr="00FA59F5" w:rsidRDefault="00D635B0">
      <w:pPr>
        <w:snapToGrid w:val="0"/>
        <w:spacing w:line="500" w:lineRule="exact"/>
        <w:rPr>
          <w:rFonts w:ascii="宋体" w:eastAsia="等线" w:hAnsi="Calibri"/>
          <w:sz w:val="24"/>
        </w:rPr>
      </w:pPr>
    </w:p>
    <w:p w14:paraId="36315B58" w14:textId="77777777" w:rsidR="00D635B0" w:rsidRPr="00FA59F5" w:rsidRDefault="00D635B0">
      <w:pPr>
        <w:snapToGrid w:val="0"/>
        <w:spacing w:line="500" w:lineRule="exact"/>
        <w:rPr>
          <w:rFonts w:ascii="宋体" w:eastAsia="等线" w:hAnsi="Calibri"/>
          <w:sz w:val="24"/>
        </w:rPr>
      </w:pPr>
    </w:p>
    <w:p w14:paraId="1E8A0D32" w14:textId="77777777" w:rsidR="00D635B0" w:rsidRPr="00FA59F5" w:rsidRDefault="00D635B0">
      <w:pPr>
        <w:snapToGrid w:val="0"/>
        <w:spacing w:line="500" w:lineRule="exact"/>
        <w:rPr>
          <w:rFonts w:ascii="宋体" w:eastAsia="等线" w:hAnsi="Calibri"/>
          <w:sz w:val="24"/>
        </w:rPr>
      </w:pPr>
    </w:p>
    <w:p w14:paraId="312902EB" w14:textId="77777777" w:rsidR="00D635B0" w:rsidRPr="00FA59F5" w:rsidRDefault="00D635B0">
      <w:pPr>
        <w:snapToGrid w:val="0"/>
        <w:spacing w:line="500" w:lineRule="exact"/>
        <w:rPr>
          <w:rFonts w:ascii="宋体" w:eastAsia="等线" w:hAnsi="Calibri"/>
          <w:sz w:val="24"/>
        </w:rPr>
      </w:pPr>
    </w:p>
    <w:p w14:paraId="0D61BD5A" w14:textId="77777777" w:rsidR="00D635B0" w:rsidRPr="00FA59F5" w:rsidRDefault="00D635B0">
      <w:pPr>
        <w:snapToGrid w:val="0"/>
        <w:spacing w:line="500" w:lineRule="exact"/>
        <w:rPr>
          <w:rFonts w:ascii="宋体" w:eastAsia="等线" w:hAnsi="Calibri"/>
          <w:sz w:val="24"/>
        </w:rPr>
      </w:pPr>
    </w:p>
    <w:p w14:paraId="79A9E036" w14:textId="77777777" w:rsidR="00D635B0" w:rsidRPr="00FA59F5" w:rsidRDefault="00D635B0">
      <w:pPr>
        <w:snapToGrid w:val="0"/>
        <w:spacing w:line="500" w:lineRule="exact"/>
        <w:rPr>
          <w:rFonts w:ascii="宋体" w:eastAsia="等线" w:hAnsi="Calibri"/>
          <w:sz w:val="24"/>
        </w:rPr>
      </w:pPr>
    </w:p>
    <w:p w14:paraId="050B7281" w14:textId="77777777" w:rsidR="00D635B0" w:rsidRPr="00FA59F5" w:rsidRDefault="00D635B0">
      <w:pPr>
        <w:snapToGrid w:val="0"/>
        <w:spacing w:line="360" w:lineRule="auto"/>
        <w:rPr>
          <w:rFonts w:ascii="宋体" w:eastAsia="等线" w:hAnsi="Calibri"/>
          <w:sz w:val="24"/>
        </w:rPr>
      </w:pPr>
    </w:p>
    <w:p w14:paraId="23346E25" w14:textId="77777777" w:rsidR="00D635B0" w:rsidRPr="00FA59F5" w:rsidRDefault="00D635B0">
      <w:pPr>
        <w:snapToGrid w:val="0"/>
        <w:spacing w:line="360" w:lineRule="auto"/>
        <w:rPr>
          <w:rFonts w:ascii="宋体" w:eastAsia="等线" w:hAnsi="Calibri"/>
          <w:sz w:val="24"/>
        </w:rPr>
      </w:pPr>
    </w:p>
    <w:p w14:paraId="2D724C85" w14:textId="77777777" w:rsidR="00D635B0" w:rsidRPr="00FA59F5" w:rsidRDefault="00D635B0">
      <w:pPr>
        <w:snapToGrid w:val="0"/>
        <w:spacing w:line="360" w:lineRule="auto"/>
        <w:rPr>
          <w:rFonts w:ascii="宋体" w:eastAsia="等线" w:hAnsi="Calibri"/>
          <w:sz w:val="24"/>
        </w:rPr>
      </w:pPr>
    </w:p>
    <w:p w14:paraId="14EE644F" w14:textId="77777777" w:rsidR="00D635B0" w:rsidRPr="00FA59F5" w:rsidRDefault="00D635B0">
      <w:pPr>
        <w:snapToGrid w:val="0"/>
        <w:spacing w:line="500" w:lineRule="exact"/>
        <w:rPr>
          <w:rFonts w:ascii="宋体" w:eastAsia="等线" w:hAnsi="Calibri"/>
          <w:sz w:val="24"/>
        </w:rPr>
      </w:pPr>
    </w:p>
    <w:p w14:paraId="188AE3F2" w14:textId="77777777" w:rsidR="00D635B0" w:rsidRPr="00FA59F5" w:rsidRDefault="00D635B0">
      <w:pPr>
        <w:snapToGrid w:val="0"/>
        <w:spacing w:line="500" w:lineRule="exact"/>
        <w:rPr>
          <w:rFonts w:ascii="宋体" w:eastAsia="等线" w:hAnsi="Calibri"/>
          <w:sz w:val="24"/>
        </w:rPr>
      </w:pPr>
    </w:p>
    <w:p w14:paraId="23578C10" w14:textId="77777777" w:rsidR="00D635B0" w:rsidRPr="00FA59F5" w:rsidRDefault="00D635B0">
      <w:pPr>
        <w:pStyle w:val="2"/>
        <w:ind w:firstLine="720"/>
        <w:jc w:val="center"/>
        <w:rPr>
          <w:sz w:val="36"/>
          <w:szCs w:val="36"/>
        </w:rPr>
        <w:sectPr w:rsidR="00D635B0" w:rsidRPr="00FA59F5">
          <w:pgSz w:w="11906" w:h="16838"/>
          <w:pgMar w:top="1440" w:right="1286" w:bottom="1440" w:left="1440" w:header="851" w:footer="992" w:gutter="0"/>
          <w:cols w:space="720"/>
          <w:docGrid w:type="lines" w:linePitch="312"/>
        </w:sectPr>
      </w:pPr>
      <w:bookmarkStart w:id="38" w:name="_Toc489776905"/>
    </w:p>
    <w:p w14:paraId="70A510C9" w14:textId="77777777" w:rsidR="00D635B0" w:rsidRPr="00FA59F5" w:rsidRDefault="00953948">
      <w:pPr>
        <w:pStyle w:val="2"/>
        <w:ind w:firstLine="720"/>
        <w:jc w:val="center"/>
        <w:rPr>
          <w:sz w:val="36"/>
          <w:szCs w:val="36"/>
        </w:rPr>
      </w:pPr>
      <w:r w:rsidRPr="00FA59F5">
        <w:rPr>
          <w:rFonts w:hint="eastAsia"/>
          <w:sz w:val="36"/>
          <w:szCs w:val="36"/>
        </w:rPr>
        <w:lastRenderedPageBreak/>
        <w:t>第三部分</w:t>
      </w:r>
      <w:r w:rsidRPr="00FA59F5">
        <w:rPr>
          <w:rFonts w:hint="eastAsia"/>
          <w:sz w:val="36"/>
          <w:szCs w:val="36"/>
        </w:rPr>
        <w:t xml:space="preserve"> </w:t>
      </w:r>
      <w:r w:rsidRPr="00FA59F5">
        <w:rPr>
          <w:rFonts w:hint="eastAsia"/>
          <w:sz w:val="36"/>
          <w:szCs w:val="36"/>
        </w:rPr>
        <w:t>专用条</w:t>
      </w:r>
      <w:bookmarkEnd w:id="38"/>
      <w:r w:rsidRPr="00FA59F5">
        <w:rPr>
          <w:rFonts w:hint="eastAsia"/>
          <w:sz w:val="36"/>
          <w:szCs w:val="36"/>
        </w:rPr>
        <w:t>款</w:t>
      </w:r>
    </w:p>
    <w:p w14:paraId="0781DA19" w14:textId="77777777" w:rsidR="00D635B0" w:rsidRPr="00FA59F5" w:rsidRDefault="00D635B0">
      <w:pPr>
        <w:pStyle w:val="a3"/>
        <w:spacing w:line="500" w:lineRule="exact"/>
      </w:pPr>
    </w:p>
    <w:p w14:paraId="1B9893ED" w14:textId="77777777" w:rsidR="00D635B0" w:rsidRPr="00FA59F5" w:rsidRDefault="00953948">
      <w:pPr>
        <w:adjustRightInd w:val="0"/>
        <w:snapToGrid w:val="0"/>
        <w:spacing w:line="500" w:lineRule="exact"/>
        <w:rPr>
          <w:rFonts w:ascii="宋体" w:eastAsia="等线" w:hAnsi="Calibri"/>
          <w:b/>
          <w:sz w:val="28"/>
          <w:szCs w:val="28"/>
        </w:rPr>
      </w:pPr>
      <w:r w:rsidRPr="00FA59F5">
        <w:rPr>
          <w:rFonts w:ascii="宋体" w:eastAsia="等线" w:hAnsi="宋体"/>
          <w:b/>
          <w:sz w:val="28"/>
          <w:szCs w:val="28"/>
        </w:rPr>
        <w:t xml:space="preserve">1. </w:t>
      </w:r>
      <w:r w:rsidRPr="00FA59F5">
        <w:rPr>
          <w:rFonts w:ascii="宋体" w:eastAsia="等线" w:hAnsi="宋体" w:hint="eastAsia"/>
          <w:b/>
          <w:sz w:val="28"/>
          <w:szCs w:val="28"/>
        </w:rPr>
        <w:t>定义与解释</w:t>
      </w:r>
    </w:p>
    <w:p w14:paraId="476FB055"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1.</w:t>
      </w:r>
      <w:r w:rsidRPr="00FA59F5">
        <w:rPr>
          <w:rFonts w:ascii="宋体" w:eastAsia="等线" w:hAnsi="宋体" w:hint="eastAsia"/>
          <w:sz w:val="24"/>
        </w:rPr>
        <w:t>1</w:t>
      </w:r>
      <w:r w:rsidRPr="00FA59F5">
        <w:rPr>
          <w:rFonts w:ascii="宋体" w:eastAsia="等线" w:hAnsi="宋体"/>
          <w:sz w:val="24"/>
        </w:rPr>
        <w:t xml:space="preserve">  </w:t>
      </w:r>
      <w:r w:rsidRPr="00FA59F5">
        <w:rPr>
          <w:rFonts w:ascii="宋体" w:eastAsia="等线" w:hAnsi="宋体" w:hint="eastAsia"/>
          <w:sz w:val="24"/>
        </w:rPr>
        <w:t>解释</w:t>
      </w:r>
    </w:p>
    <w:p w14:paraId="22CC806D"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1.</w:t>
      </w:r>
      <w:r w:rsidRPr="00FA59F5">
        <w:rPr>
          <w:rFonts w:ascii="宋体" w:eastAsia="等线" w:hAnsi="宋体" w:hint="eastAsia"/>
          <w:sz w:val="24"/>
        </w:rPr>
        <w:t>1</w:t>
      </w:r>
      <w:r w:rsidRPr="00FA59F5">
        <w:rPr>
          <w:rFonts w:ascii="宋体" w:eastAsia="等线" w:hAnsi="宋体"/>
          <w:sz w:val="24"/>
        </w:rPr>
        <w:t xml:space="preserve">.1 </w:t>
      </w:r>
      <w:r w:rsidRPr="00FA59F5">
        <w:rPr>
          <w:rFonts w:ascii="宋体" w:eastAsia="等线" w:hAnsi="宋体" w:hint="eastAsia"/>
          <w:sz w:val="24"/>
        </w:rPr>
        <w:t>本合同文件除使用中文外，还可用</w:t>
      </w:r>
      <w:r w:rsidRPr="00FA59F5">
        <w:rPr>
          <w:rFonts w:ascii="宋体" w:hAnsi="宋体" w:hint="eastAsia"/>
          <w:sz w:val="24"/>
          <w:u w:val="single"/>
        </w:rPr>
        <w:t xml:space="preserve"> </w:t>
      </w:r>
      <w:r w:rsidRPr="00FA59F5">
        <w:rPr>
          <w:rFonts w:ascii="宋体" w:eastAsia="等线" w:hAnsi="宋体"/>
          <w:b/>
          <w:sz w:val="24"/>
          <w:u w:val="single"/>
        </w:rPr>
        <w:t>/</w:t>
      </w:r>
      <w:r w:rsidRPr="00FA59F5">
        <w:rPr>
          <w:rFonts w:ascii="宋体" w:eastAsia="等线" w:hAnsi="宋体" w:hint="eastAsia"/>
          <w:sz w:val="24"/>
        </w:rPr>
        <w:t>。</w:t>
      </w:r>
    </w:p>
    <w:p w14:paraId="1A679D62"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1.</w:t>
      </w:r>
      <w:r w:rsidRPr="00FA59F5">
        <w:rPr>
          <w:rFonts w:ascii="宋体" w:eastAsia="等线" w:hAnsi="宋体" w:hint="eastAsia"/>
          <w:sz w:val="24"/>
        </w:rPr>
        <w:t>1</w:t>
      </w:r>
      <w:r w:rsidRPr="00FA59F5">
        <w:rPr>
          <w:rFonts w:ascii="宋体" w:eastAsia="等线" w:hAnsi="宋体"/>
          <w:sz w:val="24"/>
        </w:rPr>
        <w:t xml:space="preserve">.2 </w:t>
      </w:r>
      <w:r w:rsidRPr="00FA59F5">
        <w:rPr>
          <w:rFonts w:ascii="宋体" w:eastAsia="等线" w:hAnsi="宋体" w:hint="eastAsia"/>
          <w:spacing w:val="-16"/>
          <w:sz w:val="24"/>
        </w:rPr>
        <w:t>约定本合同文件的解释顺序为：</w:t>
      </w:r>
      <w:r w:rsidRPr="00FA59F5">
        <w:rPr>
          <w:rFonts w:ascii="仿宋" w:eastAsia="仿宋" w:hAnsi="仿宋" w:hint="eastAsia"/>
          <w:b/>
          <w:spacing w:val="-16"/>
          <w:sz w:val="24"/>
          <w:u w:val="single"/>
        </w:rPr>
        <w:t>按通用条款</w:t>
      </w:r>
      <w:r w:rsidRPr="00FA59F5">
        <w:rPr>
          <w:rFonts w:ascii="仿宋" w:eastAsia="仿宋" w:hAnsi="仿宋"/>
          <w:b/>
          <w:spacing w:val="-16"/>
          <w:sz w:val="24"/>
          <w:u w:val="single"/>
        </w:rPr>
        <w:t>1.2.2</w:t>
      </w:r>
      <w:r w:rsidRPr="00FA59F5">
        <w:rPr>
          <w:rFonts w:ascii="仿宋" w:eastAsia="仿宋" w:hAnsi="仿宋" w:hint="eastAsia"/>
          <w:b/>
          <w:spacing w:val="-16"/>
          <w:sz w:val="24"/>
          <w:u w:val="single"/>
        </w:rPr>
        <w:t>执行</w:t>
      </w:r>
      <w:r w:rsidRPr="00FA59F5">
        <w:rPr>
          <w:rFonts w:ascii="宋体" w:eastAsia="等线" w:hAnsi="宋体" w:hint="eastAsia"/>
          <w:spacing w:val="-16"/>
          <w:sz w:val="24"/>
        </w:rPr>
        <w:t>。</w:t>
      </w:r>
    </w:p>
    <w:p w14:paraId="140D6C88" w14:textId="77777777" w:rsidR="00D635B0" w:rsidRPr="00FA59F5" w:rsidRDefault="00953948">
      <w:pPr>
        <w:adjustRightInd w:val="0"/>
        <w:snapToGrid w:val="0"/>
        <w:spacing w:line="500" w:lineRule="exact"/>
        <w:rPr>
          <w:rFonts w:ascii="宋体" w:eastAsia="等线" w:hAnsi="宋体"/>
          <w:b/>
          <w:sz w:val="28"/>
          <w:szCs w:val="28"/>
        </w:rPr>
      </w:pPr>
      <w:r w:rsidRPr="00FA59F5">
        <w:rPr>
          <w:rFonts w:ascii="宋体" w:eastAsia="等线" w:hAnsi="宋体"/>
          <w:b/>
          <w:sz w:val="28"/>
          <w:szCs w:val="28"/>
        </w:rPr>
        <w:t xml:space="preserve">2. </w:t>
      </w:r>
      <w:r w:rsidRPr="00FA59F5">
        <w:rPr>
          <w:rFonts w:ascii="宋体" w:eastAsia="等线" w:hAnsi="宋体" w:hint="eastAsia"/>
          <w:b/>
          <w:sz w:val="28"/>
          <w:szCs w:val="28"/>
        </w:rPr>
        <w:t>监理人义务</w:t>
      </w:r>
    </w:p>
    <w:p w14:paraId="62094C29"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2.1 </w:t>
      </w:r>
      <w:r w:rsidRPr="00FA59F5">
        <w:rPr>
          <w:rFonts w:ascii="宋体" w:eastAsia="等线" w:hAnsi="宋体" w:hint="eastAsia"/>
          <w:sz w:val="24"/>
        </w:rPr>
        <w:t>监理的范围和</w:t>
      </w:r>
      <w:r w:rsidRPr="00FA59F5">
        <w:rPr>
          <w:rFonts w:ascii="宋体" w:eastAsia="等线" w:hAnsi="宋体" w:hint="eastAsia"/>
          <w:bCs/>
          <w:sz w:val="24"/>
        </w:rPr>
        <w:t>内容</w:t>
      </w:r>
    </w:p>
    <w:p w14:paraId="19BBA7EC" w14:textId="77777777" w:rsidR="00D635B0" w:rsidRPr="00FA59F5" w:rsidRDefault="00953948">
      <w:pPr>
        <w:spacing w:line="500" w:lineRule="exact"/>
        <w:ind w:firstLineChars="200" w:firstLine="480"/>
        <w:rPr>
          <w:rFonts w:ascii="仿宋" w:eastAsia="仿宋" w:hAnsi="仿宋" w:cs="仿宋_GB2312"/>
          <w:b/>
          <w:sz w:val="24"/>
          <w:szCs w:val="24"/>
          <w:u w:val="single"/>
        </w:rPr>
      </w:pPr>
      <w:r w:rsidRPr="00FA59F5">
        <w:rPr>
          <w:rFonts w:ascii="宋体" w:eastAsia="等线" w:hAnsi="宋体"/>
          <w:sz w:val="24"/>
        </w:rPr>
        <w:t xml:space="preserve">2.1.1 </w:t>
      </w:r>
      <w:r w:rsidRPr="00FA59F5">
        <w:rPr>
          <w:rFonts w:ascii="宋体" w:eastAsia="等线" w:hAnsi="宋体" w:hint="eastAsia"/>
          <w:sz w:val="24"/>
        </w:rPr>
        <w:t>监理范围包括：</w:t>
      </w:r>
      <w:r w:rsidRPr="00FA59F5">
        <w:rPr>
          <w:rFonts w:ascii="仿宋" w:eastAsia="仿宋" w:hAnsi="仿宋" w:cs="仿宋_GB2312" w:hint="eastAsia"/>
          <w:b/>
          <w:sz w:val="24"/>
          <w:szCs w:val="24"/>
          <w:u w:val="single"/>
        </w:rPr>
        <w:t>本工程的全部内容（监理工作范围内）的施工准备阶段的监理、工程的全过程施工监理，包括施工安全监理、施工环保监理、质量、进度、投资控制、信息管理、施工安全管理、协调各方关系、参与质量保修期的有关工作。</w:t>
      </w:r>
    </w:p>
    <w:p w14:paraId="4F25D935" w14:textId="77777777" w:rsidR="00D635B0" w:rsidRPr="00FA59F5" w:rsidRDefault="00953948">
      <w:pPr>
        <w:spacing w:line="500" w:lineRule="exact"/>
        <w:ind w:firstLineChars="200" w:firstLine="480"/>
        <w:rPr>
          <w:rFonts w:ascii="仿宋" w:eastAsia="仿宋" w:hAnsi="仿宋" w:cs="仿宋_GB2312"/>
          <w:b/>
          <w:sz w:val="24"/>
          <w:szCs w:val="24"/>
          <w:u w:val="single"/>
        </w:rPr>
      </w:pPr>
      <w:r w:rsidRPr="00FA59F5">
        <w:rPr>
          <w:rFonts w:ascii="宋体" w:eastAsia="等线" w:hAnsi="宋体"/>
          <w:sz w:val="24"/>
        </w:rPr>
        <w:t xml:space="preserve">2.1.2 </w:t>
      </w:r>
      <w:r w:rsidRPr="00FA59F5">
        <w:rPr>
          <w:rFonts w:ascii="宋体" w:eastAsia="等线" w:hAnsi="宋体" w:hint="eastAsia"/>
          <w:sz w:val="24"/>
        </w:rPr>
        <w:t>监理工作内容还包括：</w:t>
      </w:r>
    </w:p>
    <w:p w14:paraId="7A0AA33D"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1</w:t>
      </w:r>
      <w:r w:rsidRPr="00FA59F5">
        <w:rPr>
          <w:rFonts w:ascii="仿宋" w:eastAsia="仿宋" w:hAnsi="仿宋" w:cs="仿宋_GB2312" w:hint="eastAsia"/>
          <w:b/>
          <w:sz w:val="24"/>
          <w:szCs w:val="24"/>
          <w:u w:val="single"/>
        </w:rPr>
        <w:t>）编制监理规划或计划、监理实施方案及工作大纲；</w:t>
      </w:r>
    </w:p>
    <w:p w14:paraId="052544F6" w14:textId="77777777" w:rsidR="00D635B0" w:rsidRPr="00FA59F5" w:rsidRDefault="00953948">
      <w:pPr>
        <w:spacing w:line="500" w:lineRule="exact"/>
        <w:ind w:firstLineChars="200" w:firstLine="482"/>
        <w:rPr>
          <w:rFonts w:ascii="仿宋" w:eastAsia="仿宋" w:hAnsi="仿宋" w:cs="仿宋_GB2312"/>
          <w:b/>
          <w:sz w:val="24"/>
          <w:szCs w:val="24"/>
          <w:u w:val="single"/>
        </w:rPr>
      </w:pPr>
      <w:bookmarkStart w:id="39" w:name="OLE_LINK3"/>
      <w:r w:rsidRPr="00FA59F5">
        <w:rPr>
          <w:rFonts w:ascii="仿宋" w:eastAsia="仿宋" w:hAnsi="仿宋" w:cs="仿宋_GB2312" w:hint="eastAsia"/>
          <w:b/>
          <w:sz w:val="24"/>
          <w:szCs w:val="24"/>
          <w:u w:val="single"/>
        </w:rPr>
        <w:t>（</w:t>
      </w:r>
      <w:bookmarkEnd w:id="39"/>
      <w:r w:rsidRPr="00FA59F5">
        <w:rPr>
          <w:rFonts w:ascii="仿宋" w:eastAsia="仿宋" w:hAnsi="仿宋" w:cs="仿宋_GB2312"/>
          <w:b/>
          <w:sz w:val="24"/>
          <w:szCs w:val="24"/>
          <w:u w:val="single"/>
        </w:rPr>
        <w:t>2</w:t>
      </w:r>
      <w:r w:rsidRPr="00FA59F5">
        <w:rPr>
          <w:rFonts w:ascii="仿宋" w:eastAsia="仿宋" w:hAnsi="仿宋" w:cs="仿宋_GB2312" w:hint="eastAsia"/>
          <w:b/>
          <w:sz w:val="24"/>
          <w:szCs w:val="24"/>
          <w:u w:val="single"/>
        </w:rPr>
        <w:t>）熟悉合同文件，了解施工现场；</w:t>
      </w:r>
    </w:p>
    <w:p w14:paraId="01D35721" w14:textId="77777777" w:rsidR="00D635B0" w:rsidRPr="00FA59F5" w:rsidRDefault="00953948">
      <w:pPr>
        <w:tabs>
          <w:tab w:val="left" w:pos="720"/>
          <w:tab w:val="left" w:pos="900"/>
        </w:tabs>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3</w:t>
      </w:r>
      <w:r w:rsidRPr="00FA59F5">
        <w:rPr>
          <w:rFonts w:ascii="仿宋" w:eastAsia="仿宋" w:hAnsi="仿宋" w:cs="仿宋_GB2312" w:hint="eastAsia"/>
          <w:b/>
          <w:sz w:val="24"/>
          <w:szCs w:val="24"/>
          <w:u w:val="single"/>
        </w:rPr>
        <w:t>）参与交桩和设计交底工作，审核施工图设计和施工图会审，寻找通过设计挖潜节约投资的可能，审查承包人提交的复测成果；</w:t>
      </w:r>
    </w:p>
    <w:p w14:paraId="23C24496"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4</w:t>
      </w:r>
      <w:r w:rsidRPr="00FA59F5">
        <w:rPr>
          <w:rFonts w:ascii="仿宋" w:eastAsia="仿宋" w:hAnsi="仿宋" w:cs="仿宋_GB2312" w:hint="eastAsia"/>
          <w:b/>
          <w:sz w:val="24"/>
          <w:szCs w:val="24"/>
          <w:u w:val="single"/>
        </w:rPr>
        <w:t>）主持召开常规工地会议；</w:t>
      </w:r>
    </w:p>
    <w:p w14:paraId="6ECDFFCA"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5</w:t>
      </w:r>
      <w:r w:rsidRPr="00FA59F5">
        <w:rPr>
          <w:rFonts w:ascii="仿宋" w:eastAsia="仿宋" w:hAnsi="仿宋" w:cs="仿宋_GB2312" w:hint="eastAsia"/>
          <w:b/>
          <w:sz w:val="24"/>
          <w:szCs w:val="24"/>
          <w:u w:val="single"/>
        </w:rPr>
        <w:t>）联合委托人发</w:t>
      </w:r>
      <w:r w:rsidRPr="00FA59F5">
        <w:rPr>
          <w:rFonts w:ascii="仿宋" w:eastAsia="仿宋" w:hAnsi="仿宋" w:cs="仿宋_GB2312" w:hint="eastAsia"/>
          <w:b/>
          <w:sz w:val="24"/>
          <w:szCs w:val="24"/>
          <w:u w:val="single"/>
        </w:rPr>
        <w:t>布开（复）工令，批准单项工程开工报告；</w:t>
      </w:r>
    </w:p>
    <w:p w14:paraId="6FDADC4B"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6</w:t>
      </w:r>
      <w:r w:rsidRPr="00FA59F5">
        <w:rPr>
          <w:rFonts w:ascii="仿宋" w:eastAsia="仿宋" w:hAnsi="仿宋" w:cs="仿宋_GB2312" w:hint="eastAsia"/>
          <w:b/>
          <w:sz w:val="24"/>
          <w:szCs w:val="24"/>
          <w:u w:val="single"/>
        </w:rPr>
        <w:t>）审核承包人授权的常驻现场代表的资质，以及其它派驻到现场的主要技术、管理人员的资质；</w:t>
      </w:r>
    </w:p>
    <w:p w14:paraId="3A422973"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7</w:t>
      </w:r>
      <w:r w:rsidRPr="00FA59F5">
        <w:rPr>
          <w:rFonts w:ascii="仿宋" w:eastAsia="仿宋" w:hAnsi="仿宋" w:cs="仿宋_GB2312" w:hint="eastAsia"/>
          <w:b/>
          <w:sz w:val="24"/>
          <w:szCs w:val="24"/>
          <w:u w:val="single"/>
        </w:rPr>
        <w:t>）协同市建设工程质量监督站验收承包人的工地试验室，审核其人员资质；</w:t>
      </w:r>
    </w:p>
    <w:p w14:paraId="173CF287"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8</w:t>
      </w:r>
      <w:r w:rsidRPr="00FA59F5">
        <w:rPr>
          <w:rFonts w:ascii="仿宋" w:eastAsia="仿宋" w:hAnsi="仿宋" w:cs="仿宋_GB2312" w:hint="eastAsia"/>
          <w:b/>
          <w:sz w:val="24"/>
          <w:szCs w:val="24"/>
          <w:u w:val="single"/>
        </w:rPr>
        <w:t>）建立监理的试验、检测工作体系，独立开展监理的试验、检测工作；对于不能独立完成的试验、检测工作，需要送至委托人指定或委托人认可的具有试验检测资质并且通过计量认证的单位完成。</w:t>
      </w:r>
    </w:p>
    <w:p w14:paraId="1830DF0A"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9</w:t>
      </w:r>
      <w:r w:rsidRPr="00FA59F5">
        <w:rPr>
          <w:rFonts w:ascii="仿宋" w:eastAsia="仿宋" w:hAnsi="仿宋" w:cs="仿宋_GB2312" w:hint="eastAsia"/>
          <w:b/>
          <w:sz w:val="24"/>
          <w:szCs w:val="24"/>
          <w:u w:val="single"/>
        </w:rPr>
        <w:t>）审批承包人拟用于本工程的（或委托人采购的）原始材料、成套设备的品质以及工艺试验和标准试验；</w:t>
      </w:r>
    </w:p>
    <w:p w14:paraId="25E94CBD"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10</w:t>
      </w:r>
      <w:r w:rsidRPr="00FA59F5">
        <w:rPr>
          <w:rFonts w:ascii="仿宋" w:eastAsia="仿宋" w:hAnsi="仿宋" w:cs="仿宋_GB2312" w:hint="eastAsia"/>
          <w:b/>
          <w:sz w:val="24"/>
          <w:szCs w:val="24"/>
          <w:u w:val="single"/>
        </w:rPr>
        <w:t>）审批承包人拟用于本工程的机</w:t>
      </w:r>
      <w:r w:rsidRPr="00FA59F5">
        <w:rPr>
          <w:rFonts w:ascii="仿宋" w:eastAsia="仿宋" w:hAnsi="仿宋" w:cs="仿宋_GB2312" w:hint="eastAsia"/>
          <w:b/>
          <w:sz w:val="24"/>
          <w:szCs w:val="24"/>
          <w:u w:val="single"/>
        </w:rPr>
        <w:t>械装备的性能与数量；</w:t>
      </w:r>
    </w:p>
    <w:p w14:paraId="0231BACB"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11</w:t>
      </w:r>
      <w:r w:rsidRPr="00FA59F5">
        <w:rPr>
          <w:rFonts w:ascii="仿宋" w:eastAsia="仿宋" w:hAnsi="仿宋" w:cs="仿宋_GB2312" w:hint="eastAsia"/>
          <w:b/>
          <w:sz w:val="24"/>
          <w:szCs w:val="24"/>
          <w:u w:val="single"/>
        </w:rPr>
        <w:t>）施工过程中的费用控制，安全生产监督管理、合同、信息等方面的协调管理；</w:t>
      </w:r>
    </w:p>
    <w:p w14:paraId="48D79FD7"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lastRenderedPageBreak/>
        <w:t>（</w:t>
      </w:r>
      <w:r w:rsidRPr="00FA59F5">
        <w:rPr>
          <w:rFonts w:ascii="仿宋" w:eastAsia="仿宋" w:hAnsi="仿宋" w:cs="仿宋_GB2312"/>
          <w:b/>
          <w:sz w:val="24"/>
          <w:szCs w:val="24"/>
          <w:u w:val="single"/>
        </w:rPr>
        <w:t>12</w:t>
      </w:r>
      <w:r w:rsidRPr="00FA59F5">
        <w:rPr>
          <w:rFonts w:ascii="仿宋" w:eastAsia="仿宋" w:hAnsi="仿宋" w:cs="仿宋_GB2312" w:hint="eastAsia"/>
          <w:b/>
          <w:sz w:val="24"/>
          <w:szCs w:val="24"/>
          <w:u w:val="single"/>
        </w:rPr>
        <w:t>）审查承包人编制的施工进度计划、施工组织设计、临时工程的设计方案、分部分项工程的施工技术方案，提出整改意见，并检查督促承包人实施，组织编制关键工序或工艺的操作指南；</w:t>
      </w:r>
    </w:p>
    <w:p w14:paraId="131BC763"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13</w:t>
      </w:r>
      <w:r w:rsidRPr="00FA59F5">
        <w:rPr>
          <w:rFonts w:ascii="仿宋" w:eastAsia="仿宋" w:hAnsi="仿宋" w:cs="仿宋_GB2312" w:hint="eastAsia"/>
          <w:b/>
          <w:sz w:val="24"/>
          <w:szCs w:val="24"/>
          <w:u w:val="single"/>
        </w:rPr>
        <w:t>）督促和检查承包人建立质量保证体系，督促承包人严格按设计文件、规范标准和程序施工；督促承包人文明施工、健全安全生产防护措施，防止环境污染；</w:t>
      </w:r>
    </w:p>
    <w:p w14:paraId="2BBCE800"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14</w:t>
      </w:r>
      <w:r w:rsidRPr="00FA59F5">
        <w:rPr>
          <w:rFonts w:ascii="仿宋" w:eastAsia="仿宋" w:hAnsi="仿宋" w:cs="仿宋_GB2312" w:hint="eastAsia"/>
          <w:b/>
          <w:sz w:val="24"/>
          <w:szCs w:val="24"/>
          <w:u w:val="single"/>
        </w:rPr>
        <w:t>）控制重要外购成品件或半成品件的质量；</w:t>
      </w:r>
    </w:p>
    <w:p w14:paraId="091D02F9"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15</w:t>
      </w:r>
      <w:r w:rsidRPr="00FA59F5">
        <w:rPr>
          <w:rFonts w:ascii="仿宋" w:eastAsia="仿宋" w:hAnsi="仿宋" w:cs="仿宋_GB2312" w:hint="eastAsia"/>
          <w:b/>
          <w:sz w:val="24"/>
          <w:szCs w:val="24"/>
          <w:u w:val="single"/>
        </w:rPr>
        <w:t>）审批承包人提交的总体进度计划，检查和督促承包人实施进度计划，核批承包人的修正计划，在合同约定的期限内审批承包人提交的施工组织设计</w:t>
      </w:r>
      <w:r w:rsidRPr="00FA59F5">
        <w:rPr>
          <w:rFonts w:ascii="仿宋" w:eastAsia="仿宋" w:hAnsi="仿宋" w:cs="仿宋_GB2312"/>
          <w:b/>
          <w:sz w:val="24"/>
          <w:szCs w:val="24"/>
          <w:u w:val="single"/>
        </w:rPr>
        <w:t>(</w:t>
      </w:r>
      <w:r w:rsidRPr="00FA59F5">
        <w:rPr>
          <w:rFonts w:ascii="仿宋" w:eastAsia="仿宋" w:hAnsi="仿宋" w:cs="仿宋_GB2312" w:hint="eastAsia"/>
          <w:b/>
          <w:sz w:val="24"/>
          <w:szCs w:val="24"/>
          <w:u w:val="single"/>
        </w:rPr>
        <w:t>含安全技术措施、应急救援抢险方案、专项施工方案及施工环境保护措施</w:t>
      </w:r>
      <w:r w:rsidRPr="00FA59F5">
        <w:rPr>
          <w:rFonts w:ascii="仿宋" w:eastAsia="仿宋" w:hAnsi="仿宋" w:cs="仿宋_GB2312"/>
          <w:b/>
          <w:sz w:val="24"/>
          <w:szCs w:val="24"/>
          <w:u w:val="single"/>
        </w:rPr>
        <w:t>)</w:t>
      </w:r>
      <w:r w:rsidRPr="00FA59F5">
        <w:rPr>
          <w:rFonts w:ascii="仿宋" w:eastAsia="仿宋" w:hAnsi="仿宋" w:cs="仿宋_GB2312" w:hint="eastAsia"/>
          <w:b/>
          <w:sz w:val="24"/>
          <w:szCs w:val="24"/>
          <w:u w:val="single"/>
        </w:rPr>
        <w:t>；审批承包人提交的分项、分部、单位工程划分；</w:t>
      </w:r>
    </w:p>
    <w:p w14:paraId="3907BC0F"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16</w:t>
      </w:r>
      <w:r w:rsidRPr="00FA59F5">
        <w:rPr>
          <w:rFonts w:ascii="仿宋" w:eastAsia="仿宋" w:hAnsi="仿宋" w:cs="仿宋_GB2312" w:hint="eastAsia"/>
          <w:b/>
          <w:sz w:val="24"/>
          <w:szCs w:val="24"/>
          <w:u w:val="single"/>
        </w:rPr>
        <w:t>）要求承包人按照合同条件、技术范围和监理程序进行施工，通过旁站、巡视、检测、试验和整体验收等手段全面监督、检查和控制工程质量，检查承包人的质量、安全和环保等保证体系，审核工地试验室，抽查控制桩点复测、测定地面线和工程划分及驻地办工作；</w:t>
      </w:r>
    </w:p>
    <w:p w14:paraId="78C66EBA" w14:textId="77777777" w:rsidR="00D635B0" w:rsidRPr="00FA59F5" w:rsidRDefault="00953948">
      <w:pPr>
        <w:tabs>
          <w:tab w:val="left" w:pos="720"/>
          <w:tab w:val="left" w:pos="900"/>
        </w:tabs>
        <w:spacing w:line="500" w:lineRule="exact"/>
        <w:ind w:firstLineChars="150" w:firstLine="373"/>
        <w:rPr>
          <w:rFonts w:ascii="仿宋" w:eastAsia="仿宋" w:hAnsi="仿宋" w:cs="仿宋_GB2312"/>
          <w:b/>
          <w:sz w:val="24"/>
          <w:szCs w:val="24"/>
          <w:u w:val="single"/>
        </w:rPr>
      </w:pPr>
      <w:r w:rsidRPr="00FA59F5">
        <w:rPr>
          <w:rFonts w:ascii="仿宋" w:eastAsia="仿宋" w:hAnsi="仿宋" w:cs="仿宋_GB2312" w:hint="eastAsia"/>
          <w:b/>
          <w:spacing w:val="4"/>
          <w:sz w:val="24"/>
          <w:szCs w:val="24"/>
          <w:u w:val="single"/>
        </w:rPr>
        <w:t>（</w:t>
      </w:r>
      <w:r w:rsidRPr="00FA59F5">
        <w:rPr>
          <w:rFonts w:ascii="仿宋" w:eastAsia="仿宋" w:hAnsi="仿宋" w:cs="仿宋_GB2312"/>
          <w:b/>
          <w:spacing w:val="4"/>
          <w:sz w:val="24"/>
          <w:szCs w:val="24"/>
          <w:u w:val="single"/>
        </w:rPr>
        <w:t>17</w:t>
      </w:r>
      <w:r w:rsidRPr="00FA59F5">
        <w:rPr>
          <w:rFonts w:ascii="仿宋" w:eastAsia="仿宋" w:hAnsi="仿宋" w:cs="仿宋_GB2312" w:hint="eastAsia"/>
          <w:b/>
          <w:spacing w:val="4"/>
          <w:sz w:val="24"/>
          <w:szCs w:val="24"/>
          <w:u w:val="single"/>
        </w:rPr>
        <w:t>）</w:t>
      </w:r>
      <w:r w:rsidRPr="00FA59F5">
        <w:rPr>
          <w:rFonts w:ascii="仿宋" w:eastAsia="仿宋" w:hAnsi="仿宋" w:cs="仿宋_GB2312" w:hint="eastAsia"/>
          <w:b/>
          <w:sz w:val="24"/>
          <w:szCs w:val="24"/>
          <w:u w:val="single"/>
        </w:rPr>
        <w:t>审查施工图设计变更</w:t>
      </w:r>
      <w:r w:rsidRPr="00FA59F5">
        <w:rPr>
          <w:rFonts w:ascii="仿宋" w:eastAsia="仿宋" w:hAnsi="仿宋" w:cs="仿宋_GB2312" w:hint="eastAsia"/>
          <w:b/>
          <w:sz w:val="24"/>
          <w:szCs w:val="24"/>
          <w:u w:val="single"/>
        </w:rPr>
        <w:t>，对设计变更和技术洽商，严格按有关各方约定的程序进行并提出监理意见报委托人；发布变更令；</w:t>
      </w:r>
    </w:p>
    <w:p w14:paraId="6F92C942"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18</w:t>
      </w:r>
      <w:r w:rsidRPr="00FA59F5">
        <w:rPr>
          <w:rFonts w:ascii="仿宋" w:eastAsia="仿宋" w:hAnsi="仿宋" w:cs="仿宋_GB2312" w:hint="eastAsia"/>
          <w:b/>
          <w:sz w:val="24"/>
          <w:szCs w:val="24"/>
          <w:u w:val="single"/>
        </w:rPr>
        <w:t>）调查、处理工程质量缺陷和事故，分析事故责任，提出处理意见，督促承包人及时处理事故，如出现重大质量事故，督促承包人按规定上报有关部门；</w:t>
      </w:r>
    </w:p>
    <w:p w14:paraId="6D3FD432"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19</w:t>
      </w:r>
      <w:r w:rsidRPr="00FA59F5">
        <w:rPr>
          <w:rFonts w:ascii="仿宋" w:eastAsia="仿宋" w:hAnsi="仿宋" w:cs="仿宋_GB2312" w:hint="eastAsia"/>
          <w:b/>
          <w:sz w:val="24"/>
          <w:szCs w:val="24"/>
          <w:u w:val="single"/>
        </w:rPr>
        <w:t>）发布停工令；</w:t>
      </w:r>
    </w:p>
    <w:p w14:paraId="44BC7FAB"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20</w:t>
      </w:r>
      <w:r w:rsidRPr="00FA59F5">
        <w:rPr>
          <w:rFonts w:ascii="仿宋" w:eastAsia="仿宋" w:hAnsi="仿宋" w:cs="仿宋_GB2312" w:hint="eastAsia"/>
          <w:b/>
          <w:sz w:val="24"/>
          <w:szCs w:val="24"/>
          <w:u w:val="single"/>
        </w:rPr>
        <w:t>）对已完成工程进行准确的计量；</w:t>
      </w:r>
    </w:p>
    <w:p w14:paraId="0E7AA68E"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21</w:t>
      </w:r>
      <w:r w:rsidRPr="00FA59F5">
        <w:rPr>
          <w:rFonts w:ascii="仿宋" w:eastAsia="仿宋" w:hAnsi="仿宋" w:cs="仿宋_GB2312" w:hint="eastAsia"/>
          <w:b/>
          <w:sz w:val="24"/>
          <w:szCs w:val="24"/>
          <w:u w:val="single"/>
        </w:rPr>
        <w:t>）签发中间交工证书；</w:t>
      </w:r>
    </w:p>
    <w:p w14:paraId="12544A7D"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22</w:t>
      </w:r>
      <w:r w:rsidRPr="00FA59F5">
        <w:rPr>
          <w:rFonts w:ascii="仿宋" w:eastAsia="仿宋" w:hAnsi="仿宋" w:cs="仿宋_GB2312" w:hint="eastAsia"/>
          <w:b/>
          <w:sz w:val="24"/>
          <w:szCs w:val="24"/>
          <w:u w:val="single"/>
        </w:rPr>
        <w:t>）签认中期支付凭证；</w:t>
      </w:r>
    </w:p>
    <w:p w14:paraId="46BA5A07"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23</w:t>
      </w:r>
      <w:r w:rsidRPr="00FA59F5">
        <w:rPr>
          <w:rFonts w:ascii="仿宋" w:eastAsia="仿宋" w:hAnsi="仿宋" w:cs="仿宋_GB2312" w:hint="eastAsia"/>
          <w:b/>
          <w:sz w:val="24"/>
          <w:szCs w:val="24"/>
          <w:u w:val="single"/>
        </w:rPr>
        <w:t>）受理合同事宜，根据合同规定进行评估和处理；</w:t>
      </w:r>
    </w:p>
    <w:p w14:paraId="761C965B"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24</w:t>
      </w:r>
      <w:r w:rsidRPr="00FA59F5">
        <w:rPr>
          <w:rFonts w:ascii="仿宋" w:eastAsia="仿宋" w:hAnsi="仿宋" w:cs="仿宋_GB2312" w:hint="eastAsia"/>
          <w:b/>
          <w:sz w:val="24"/>
          <w:szCs w:val="24"/>
          <w:u w:val="single"/>
        </w:rPr>
        <w:t>）根据合同规定处理违约事件，协调争端，在仲裁过程中作证；</w:t>
      </w:r>
    </w:p>
    <w:p w14:paraId="41C11CC4"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25</w:t>
      </w:r>
      <w:r w:rsidRPr="00FA59F5">
        <w:rPr>
          <w:rFonts w:ascii="仿宋" w:eastAsia="仿宋" w:hAnsi="仿宋" w:cs="仿宋_GB2312" w:hint="eastAsia"/>
          <w:b/>
          <w:sz w:val="24"/>
          <w:szCs w:val="24"/>
          <w:u w:val="single"/>
        </w:rPr>
        <w:t>）编写监理阶段月报</w:t>
      </w:r>
      <w:r w:rsidRPr="00FA59F5">
        <w:rPr>
          <w:rFonts w:ascii="仿宋" w:eastAsia="仿宋" w:hAnsi="仿宋" w:cs="仿宋_GB2312"/>
          <w:b/>
          <w:sz w:val="24"/>
          <w:szCs w:val="24"/>
          <w:u w:val="single"/>
        </w:rPr>
        <w:t>(</w:t>
      </w:r>
      <w:r w:rsidRPr="00FA59F5">
        <w:rPr>
          <w:rFonts w:ascii="仿宋" w:eastAsia="仿宋" w:hAnsi="仿宋" w:cs="仿宋_GB2312" w:hint="eastAsia"/>
          <w:b/>
          <w:sz w:val="24"/>
          <w:szCs w:val="24"/>
          <w:u w:val="single"/>
        </w:rPr>
        <w:t>半年、年</w:t>
      </w:r>
      <w:r w:rsidRPr="00FA59F5">
        <w:rPr>
          <w:rFonts w:ascii="仿宋" w:eastAsia="仿宋" w:hAnsi="仿宋" w:cs="仿宋_GB2312"/>
          <w:b/>
          <w:sz w:val="24"/>
          <w:szCs w:val="24"/>
          <w:u w:val="single"/>
        </w:rPr>
        <w:t>)</w:t>
      </w:r>
      <w:r w:rsidRPr="00FA59F5">
        <w:rPr>
          <w:rFonts w:ascii="仿宋" w:eastAsia="仿宋" w:hAnsi="仿宋" w:cs="仿宋_GB2312" w:hint="eastAsia"/>
          <w:b/>
          <w:sz w:val="24"/>
          <w:szCs w:val="24"/>
          <w:u w:val="single"/>
        </w:rPr>
        <w:t>和最终总结，</w:t>
      </w:r>
      <w:r w:rsidRPr="00FA59F5">
        <w:rPr>
          <w:rFonts w:ascii="仿宋" w:eastAsia="仿宋" w:hAnsi="仿宋" w:cs="仿宋_GB2312" w:hint="eastAsia"/>
          <w:b/>
          <w:sz w:val="24"/>
          <w:szCs w:val="24"/>
          <w:u w:val="single"/>
        </w:rPr>
        <w:t>及时做好施工过程质量记录、竣工记录等，并进行分类归档；</w:t>
      </w:r>
    </w:p>
    <w:p w14:paraId="287960D9"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26</w:t>
      </w:r>
      <w:r w:rsidRPr="00FA59F5">
        <w:rPr>
          <w:rFonts w:ascii="仿宋" w:eastAsia="仿宋" w:hAnsi="仿宋" w:cs="仿宋_GB2312" w:hint="eastAsia"/>
          <w:b/>
          <w:sz w:val="24"/>
          <w:szCs w:val="24"/>
          <w:u w:val="single"/>
        </w:rPr>
        <w:t>）根据承包人提出的各阶段、部位工程的检验、验收及整体工程验收申请报告，对承包人的交工申请进行评估，组织对拟交工工程的检查和初验，签署承包人的工程验收</w:t>
      </w:r>
      <w:r w:rsidRPr="00FA59F5">
        <w:rPr>
          <w:rFonts w:ascii="仿宋" w:eastAsia="仿宋" w:hAnsi="仿宋" w:cs="仿宋_GB2312" w:hint="eastAsia"/>
          <w:b/>
          <w:sz w:val="24"/>
          <w:szCs w:val="24"/>
          <w:u w:val="single"/>
        </w:rPr>
        <w:lastRenderedPageBreak/>
        <w:t>报告，参加委托人组织的最终验收和工程移交工作；</w:t>
      </w:r>
    </w:p>
    <w:p w14:paraId="53852FE9"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27</w:t>
      </w:r>
      <w:r w:rsidRPr="00FA59F5">
        <w:rPr>
          <w:rFonts w:ascii="仿宋" w:eastAsia="仿宋" w:hAnsi="仿宋" w:cs="仿宋_GB2312" w:hint="eastAsia"/>
          <w:b/>
          <w:sz w:val="24"/>
          <w:szCs w:val="24"/>
          <w:u w:val="single"/>
        </w:rPr>
        <w:t>）签发交工证书；</w:t>
      </w:r>
    </w:p>
    <w:p w14:paraId="378BD7A2"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28</w:t>
      </w:r>
      <w:r w:rsidRPr="00FA59F5">
        <w:rPr>
          <w:rFonts w:ascii="仿宋" w:eastAsia="仿宋" w:hAnsi="仿宋" w:cs="仿宋_GB2312" w:hint="eastAsia"/>
          <w:b/>
          <w:sz w:val="24"/>
          <w:szCs w:val="24"/>
          <w:u w:val="single"/>
        </w:rPr>
        <w:t>）督促、检查承包人按市城建档案有关文件规定和业主的要求编制竣工文件，交委托人归档；</w:t>
      </w:r>
    </w:p>
    <w:p w14:paraId="0ADC4177"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29</w:t>
      </w:r>
      <w:r w:rsidRPr="00FA59F5">
        <w:rPr>
          <w:rFonts w:ascii="仿宋" w:eastAsia="仿宋" w:hAnsi="仿宋" w:cs="仿宋_GB2312" w:hint="eastAsia"/>
          <w:b/>
          <w:sz w:val="24"/>
          <w:szCs w:val="24"/>
          <w:u w:val="single"/>
        </w:rPr>
        <w:t>）编制监理方面的竣工文件；</w:t>
      </w:r>
    </w:p>
    <w:p w14:paraId="3EC81D04"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30</w:t>
      </w:r>
      <w:r w:rsidRPr="00FA59F5">
        <w:rPr>
          <w:rFonts w:ascii="仿宋" w:eastAsia="仿宋" w:hAnsi="仿宋" w:cs="仿宋_GB2312" w:hint="eastAsia"/>
          <w:b/>
          <w:sz w:val="24"/>
          <w:szCs w:val="24"/>
          <w:u w:val="single"/>
        </w:rPr>
        <w:t>）监督承包人认真执行缺陷责任期的工作计划，检查和验收剩余工程，对已交工工程中出现的缺陷、病害调查其原因并确定相应责任；</w:t>
      </w:r>
    </w:p>
    <w:p w14:paraId="1E0DF16E"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31</w:t>
      </w:r>
      <w:r w:rsidRPr="00FA59F5">
        <w:rPr>
          <w:rFonts w:ascii="仿宋" w:eastAsia="仿宋" w:hAnsi="仿宋" w:cs="仿宋_GB2312" w:hint="eastAsia"/>
          <w:b/>
          <w:sz w:val="24"/>
          <w:szCs w:val="24"/>
          <w:u w:val="single"/>
        </w:rPr>
        <w:t>）签发工程缺陷责任终止证书；</w:t>
      </w:r>
    </w:p>
    <w:p w14:paraId="17F3CDAC"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32</w:t>
      </w:r>
      <w:r w:rsidRPr="00FA59F5">
        <w:rPr>
          <w:rFonts w:ascii="仿宋" w:eastAsia="仿宋" w:hAnsi="仿宋" w:cs="仿宋_GB2312" w:hint="eastAsia"/>
          <w:b/>
          <w:sz w:val="24"/>
          <w:szCs w:val="24"/>
          <w:u w:val="single"/>
        </w:rPr>
        <w:t>）签发最终支付证书；</w:t>
      </w:r>
    </w:p>
    <w:p w14:paraId="7F26089C"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33</w:t>
      </w:r>
      <w:r w:rsidRPr="00FA59F5">
        <w:rPr>
          <w:rFonts w:ascii="仿宋" w:eastAsia="仿宋" w:hAnsi="仿宋" w:cs="仿宋_GB2312" w:hint="eastAsia"/>
          <w:b/>
          <w:sz w:val="24"/>
          <w:szCs w:val="24"/>
          <w:u w:val="single"/>
        </w:rPr>
        <w:t>）其它业主要求配合、协调的工作。</w:t>
      </w:r>
    </w:p>
    <w:p w14:paraId="712553A9"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34</w:t>
      </w:r>
      <w:r w:rsidRPr="00FA59F5">
        <w:rPr>
          <w:rFonts w:ascii="仿宋" w:eastAsia="仿宋" w:hAnsi="仿宋" w:cs="仿宋_GB2312" w:hint="eastAsia"/>
          <w:b/>
          <w:sz w:val="24"/>
          <w:szCs w:val="24"/>
          <w:u w:val="single"/>
        </w:rPr>
        <w:t>）质量保修期阶段监理的主要工作包括：督促承包人回访；参与鉴定质量责任；督促工程保修直至达到规定的质量标准外，还包括：</w:t>
      </w:r>
    </w:p>
    <w:p w14:paraId="40077880" w14:textId="77777777" w:rsidR="00D635B0" w:rsidRPr="00FA59F5" w:rsidRDefault="00953948">
      <w:pPr>
        <w:widowControl/>
        <w:spacing w:line="500" w:lineRule="exact"/>
        <w:ind w:firstLineChars="300" w:firstLine="723"/>
        <w:rPr>
          <w:rFonts w:ascii="仿宋" w:eastAsia="仿宋" w:hAnsi="仿宋" w:cs="仿宋_GB2312"/>
          <w:b/>
          <w:sz w:val="24"/>
          <w:szCs w:val="24"/>
          <w:u w:val="single"/>
        </w:rPr>
      </w:pPr>
      <w:r w:rsidRPr="00FA59F5">
        <w:rPr>
          <w:rFonts w:ascii="仿宋" w:eastAsia="仿宋" w:hAnsi="仿宋" w:cs="仿宋_GB2312" w:hint="eastAsia"/>
          <w:b/>
          <w:sz w:val="24"/>
          <w:szCs w:val="24"/>
          <w:u w:val="single"/>
        </w:rPr>
        <w:t>①协助委托人与施工单位签订保修协议；</w:t>
      </w:r>
    </w:p>
    <w:p w14:paraId="79A694F2" w14:textId="77777777" w:rsidR="00D635B0" w:rsidRPr="00FA59F5" w:rsidRDefault="00953948">
      <w:pPr>
        <w:widowControl/>
        <w:spacing w:line="500" w:lineRule="exact"/>
        <w:ind w:firstLineChars="300" w:firstLine="723"/>
        <w:rPr>
          <w:rFonts w:ascii="仿宋" w:eastAsia="仿宋" w:hAnsi="仿宋" w:cs="仿宋_GB2312"/>
          <w:b/>
          <w:sz w:val="24"/>
          <w:szCs w:val="24"/>
          <w:u w:val="single"/>
        </w:rPr>
      </w:pPr>
      <w:r w:rsidRPr="00FA59F5">
        <w:rPr>
          <w:rFonts w:ascii="仿宋" w:eastAsia="仿宋" w:hAnsi="仿宋" w:cs="仿宋_GB2312" w:hint="eastAsia"/>
          <w:b/>
          <w:sz w:val="24"/>
          <w:szCs w:val="24"/>
          <w:u w:val="single"/>
        </w:rPr>
        <w:t>②制订保修阶段工作计划；</w:t>
      </w:r>
    </w:p>
    <w:p w14:paraId="06AD0EF0" w14:textId="77777777" w:rsidR="00D635B0" w:rsidRPr="00FA59F5" w:rsidRDefault="00953948">
      <w:pPr>
        <w:widowControl/>
        <w:spacing w:line="500" w:lineRule="exact"/>
        <w:ind w:firstLineChars="300" w:firstLine="723"/>
        <w:rPr>
          <w:rFonts w:ascii="仿宋" w:eastAsia="仿宋" w:hAnsi="仿宋" w:cs="仿宋_GB2312"/>
          <w:b/>
          <w:sz w:val="24"/>
          <w:szCs w:val="24"/>
          <w:u w:val="single"/>
        </w:rPr>
      </w:pPr>
      <w:r w:rsidRPr="00FA59F5">
        <w:rPr>
          <w:rFonts w:ascii="仿宋" w:eastAsia="仿宋" w:hAnsi="仿宋" w:cs="仿宋_GB2312" w:hint="eastAsia"/>
          <w:b/>
          <w:sz w:val="24"/>
          <w:szCs w:val="24"/>
          <w:u w:val="single"/>
        </w:rPr>
        <w:t>③定期检查项目使用和运行情况；</w:t>
      </w:r>
    </w:p>
    <w:p w14:paraId="3822CCF4" w14:textId="77777777" w:rsidR="00D635B0" w:rsidRPr="00FA59F5" w:rsidRDefault="00953948">
      <w:pPr>
        <w:widowControl/>
        <w:spacing w:line="500" w:lineRule="exact"/>
        <w:ind w:firstLineChars="300" w:firstLine="723"/>
        <w:rPr>
          <w:rFonts w:ascii="仿宋" w:eastAsia="仿宋" w:hAnsi="仿宋" w:cs="仿宋_GB2312"/>
          <w:b/>
          <w:sz w:val="24"/>
          <w:szCs w:val="24"/>
          <w:u w:val="single"/>
        </w:rPr>
      </w:pPr>
      <w:r w:rsidRPr="00FA59F5">
        <w:rPr>
          <w:rFonts w:ascii="仿宋" w:eastAsia="仿宋" w:hAnsi="仿宋" w:cs="仿宋_GB2312" w:hint="eastAsia"/>
          <w:b/>
          <w:sz w:val="24"/>
          <w:szCs w:val="24"/>
          <w:u w:val="single"/>
        </w:rPr>
        <w:t>④检查和记录工程质量</w:t>
      </w:r>
      <w:hyperlink r:id="rId17" w:tgtFrame="_blank" w:history="1">
        <w:r w:rsidRPr="00FA59F5">
          <w:rPr>
            <w:rFonts w:ascii="仿宋" w:eastAsia="仿宋" w:hAnsi="仿宋" w:cs="仿宋_GB2312" w:hint="eastAsia"/>
            <w:b/>
            <w:sz w:val="24"/>
            <w:szCs w:val="24"/>
            <w:u w:val="single"/>
          </w:rPr>
          <w:t>缺陷</w:t>
        </w:r>
      </w:hyperlink>
      <w:r w:rsidRPr="00FA59F5">
        <w:rPr>
          <w:rFonts w:ascii="仿宋" w:eastAsia="仿宋" w:hAnsi="仿宋" w:cs="仿宋_GB2312" w:hint="eastAsia"/>
          <w:b/>
          <w:sz w:val="24"/>
          <w:szCs w:val="24"/>
          <w:u w:val="single"/>
        </w:rPr>
        <w:t>，对</w:t>
      </w:r>
      <w:hyperlink r:id="rId18" w:tgtFrame="_blank" w:history="1">
        <w:r w:rsidRPr="00FA59F5">
          <w:rPr>
            <w:rFonts w:ascii="仿宋" w:eastAsia="仿宋" w:hAnsi="仿宋" w:cs="仿宋_GB2312" w:hint="eastAsia"/>
            <w:b/>
            <w:sz w:val="24"/>
            <w:szCs w:val="24"/>
            <w:u w:val="single"/>
          </w:rPr>
          <w:t>缺陷</w:t>
        </w:r>
      </w:hyperlink>
      <w:r w:rsidRPr="00FA59F5">
        <w:rPr>
          <w:rFonts w:ascii="仿宋" w:eastAsia="仿宋" w:hAnsi="仿宋" w:cs="仿宋_GB2312" w:hint="eastAsia"/>
          <w:b/>
          <w:sz w:val="24"/>
          <w:szCs w:val="24"/>
          <w:u w:val="single"/>
        </w:rPr>
        <w:t>原因进行调查分析并确定责任归属，下达指令要求承包人进行修复；</w:t>
      </w:r>
    </w:p>
    <w:p w14:paraId="2A1D7639" w14:textId="77777777" w:rsidR="00D635B0" w:rsidRPr="00FA59F5" w:rsidRDefault="00953948">
      <w:pPr>
        <w:spacing w:line="500" w:lineRule="exact"/>
        <w:ind w:firstLineChars="300" w:firstLine="723"/>
        <w:rPr>
          <w:rFonts w:ascii="仿宋" w:eastAsia="仿宋" w:hAnsi="仿宋" w:cs="仿宋_GB2312"/>
          <w:b/>
          <w:sz w:val="24"/>
          <w:szCs w:val="24"/>
          <w:u w:val="single"/>
        </w:rPr>
      </w:pPr>
      <w:r w:rsidRPr="00FA59F5">
        <w:rPr>
          <w:rFonts w:ascii="仿宋" w:eastAsia="仿宋" w:hAnsi="仿宋" w:cs="仿宋_GB2312" w:hint="eastAsia"/>
          <w:b/>
          <w:sz w:val="24"/>
          <w:szCs w:val="24"/>
          <w:u w:val="single"/>
        </w:rPr>
        <w:t>⑤审核质量缺陷修复方案，监督修复过程并进行验收；</w:t>
      </w:r>
    </w:p>
    <w:p w14:paraId="474D2A6B" w14:textId="77777777" w:rsidR="00D635B0" w:rsidRPr="00FA59F5" w:rsidRDefault="00953948">
      <w:pPr>
        <w:spacing w:line="500" w:lineRule="exact"/>
        <w:ind w:firstLineChars="300" w:firstLine="723"/>
        <w:rPr>
          <w:rFonts w:ascii="仿宋" w:eastAsia="仿宋" w:hAnsi="仿宋" w:cs="仿宋_GB2312"/>
          <w:b/>
          <w:sz w:val="24"/>
          <w:szCs w:val="24"/>
          <w:u w:val="single"/>
        </w:rPr>
      </w:pPr>
      <w:r w:rsidRPr="00FA59F5">
        <w:rPr>
          <w:rFonts w:ascii="仿宋" w:eastAsia="仿宋" w:hAnsi="仿宋" w:cs="仿宋_GB2312" w:hint="eastAsia"/>
          <w:b/>
          <w:sz w:val="24"/>
          <w:szCs w:val="24"/>
          <w:u w:val="single"/>
        </w:rPr>
        <w:t>⑥审核签署修复费用，并报委托人批准支付；</w:t>
      </w:r>
    </w:p>
    <w:p w14:paraId="7661302C" w14:textId="77777777" w:rsidR="00D635B0" w:rsidRPr="00FA59F5" w:rsidRDefault="00953948">
      <w:pPr>
        <w:spacing w:line="500" w:lineRule="exact"/>
        <w:ind w:firstLineChars="300" w:firstLine="723"/>
        <w:rPr>
          <w:rFonts w:ascii="仿宋" w:eastAsia="仿宋" w:hAnsi="仿宋" w:cs="仿宋_GB2312"/>
          <w:b/>
          <w:sz w:val="24"/>
          <w:szCs w:val="24"/>
          <w:u w:val="single"/>
        </w:rPr>
      </w:pPr>
      <w:r w:rsidRPr="00FA59F5">
        <w:rPr>
          <w:rFonts w:ascii="仿宋" w:eastAsia="仿宋" w:hAnsi="仿宋" w:cs="仿宋_GB2312" w:hint="eastAsia"/>
          <w:b/>
          <w:sz w:val="24"/>
          <w:szCs w:val="24"/>
          <w:u w:val="single"/>
        </w:rPr>
        <w:t>⑦整理保修阶段的各项资料。</w:t>
      </w:r>
    </w:p>
    <w:p w14:paraId="0981F801"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sz w:val="24"/>
        </w:rPr>
        <w:t xml:space="preserve">2.2 </w:t>
      </w:r>
      <w:r w:rsidRPr="00FA59F5">
        <w:rPr>
          <w:rFonts w:ascii="宋体" w:eastAsia="等线" w:hAnsi="宋体" w:hint="eastAsia"/>
          <w:sz w:val="24"/>
        </w:rPr>
        <w:t>监理与相关服务依据</w:t>
      </w:r>
    </w:p>
    <w:p w14:paraId="5A14071E" w14:textId="77777777" w:rsidR="00D635B0" w:rsidRPr="00FA59F5" w:rsidRDefault="00953948">
      <w:pPr>
        <w:spacing w:line="500" w:lineRule="exact"/>
        <w:ind w:firstLineChars="200" w:firstLine="480"/>
        <w:rPr>
          <w:rFonts w:ascii="仿宋" w:eastAsia="仿宋" w:hAnsi="仿宋" w:cs="仿宋_GB2312"/>
          <w:b/>
          <w:sz w:val="24"/>
          <w:szCs w:val="24"/>
          <w:u w:val="single"/>
        </w:rPr>
      </w:pPr>
      <w:r w:rsidRPr="00FA59F5">
        <w:rPr>
          <w:rFonts w:ascii="宋体" w:eastAsia="等线" w:hAnsi="宋体" w:hint="eastAsia"/>
          <w:sz w:val="24"/>
        </w:rPr>
        <w:t xml:space="preserve">2.2.1 </w:t>
      </w:r>
      <w:r w:rsidRPr="00FA59F5">
        <w:rPr>
          <w:rFonts w:ascii="宋体" w:eastAsia="等线" w:hAnsi="宋体" w:hint="eastAsia"/>
          <w:sz w:val="24"/>
        </w:rPr>
        <w:t>监理依据包括：</w:t>
      </w:r>
      <w:r w:rsidRPr="00FA59F5">
        <w:rPr>
          <w:rFonts w:ascii="仿宋" w:eastAsia="仿宋" w:hAnsi="仿宋" w:cs="仿宋_GB2312" w:hint="eastAsia"/>
          <w:b/>
          <w:sz w:val="24"/>
          <w:szCs w:val="24"/>
          <w:u w:val="single"/>
        </w:rPr>
        <w:t>1</w:t>
      </w:r>
      <w:r w:rsidRPr="00FA59F5">
        <w:rPr>
          <w:rFonts w:ascii="仿宋" w:eastAsia="仿宋" w:hAnsi="仿宋" w:cs="仿宋_GB2312" w:hint="eastAsia"/>
          <w:b/>
          <w:sz w:val="24"/>
          <w:szCs w:val="24"/>
          <w:u w:val="single"/>
        </w:rPr>
        <w:t>、国家和本地区有关工程建设的法律、法规、政策和有关强制性条文；</w:t>
      </w:r>
      <w:r w:rsidRPr="00FA59F5">
        <w:rPr>
          <w:rFonts w:ascii="仿宋" w:eastAsia="仿宋" w:hAnsi="仿宋" w:cs="仿宋_GB2312" w:hint="eastAsia"/>
          <w:b/>
          <w:sz w:val="24"/>
          <w:szCs w:val="24"/>
          <w:u w:val="single"/>
        </w:rPr>
        <w:t>2</w:t>
      </w:r>
      <w:r w:rsidRPr="00FA59F5">
        <w:rPr>
          <w:rFonts w:ascii="仿宋" w:eastAsia="仿宋" w:hAnsi="仿宋" w:cs="仿宋_GB2312" w:hint="eastAsia"/>
          <w:b/>
          <w:sz w:val="24"/>
          <w:szCs w:val="24"/>
          <w:u w:val="single"/>
        </w:rPr>
        <w:t>、国家或地方现行施工及验收规范、《建筑工程施工旁站监理管理办法》；</w:t>
      </w:r>
      <w:r w:rsidRPr="00FA59F5">
        <w:rPr>
          <w:rFonts w:ascii="仿宋" w:eastAsia="仿宋" w:hAnsi="仿宋" w:cs="仿宋_GB2312" w:hint="eastAsia"/>
          <w:b/>
          <w:sz w:val="24"/>
          <w:szCs w:val="24"/>
          <w:u w:val="single"/>
        </w:rPr>
        <w:t>3</w:t>
      </w:r>
      <w:r w:rsidRPr="00FA59F5">
        <w:rPr>
          <w:rFonts w:ascii="仿宋" w:eastAsia="仿宋" w:hAnsi="仿宋" w:cs="仿宋_GB2312" w:hint="eastAsia"/>
          <w:b/>
          <w:sz w:val="24"/>
          <w:szCs w:val="24"/>
          <w:u w:val="single"/>
        </w:rPr>
        <w:t>、工程建设监理合同及有关补充协议</w:t>
      </w:r>
      <w:r w:rsidRPr="00FA59F5">
        <w:rPr>
          <w:rFonts w:ascii="仿宋" w:eastAsia="仿宋" w:hAnsi="仿宋" w:cs="仿宋_GB2312" w:hint="eastAsia"/>
          <w:b/>
          <w:sz w:val="24"/>
          <w:szCs w:val="24"/>
          <w:u w:val="single"/>
        </w:rPr>
        <w:t>4</w:t>
      </w:r>
      <w:r w:rsidRPr="00FA59F5">
        <w:rPr>
          <w:rFonts w:ascii="仿宋" w:eastAsia="仿宋" w:hAnsi="仿宋" w:cs="仿宋_GB2312" w:hint="eastAsia"/>
          <w:b/>
          <w:sz w:val="24"/>
          <w:szCs w:val="24"/>
          <w:u w:val="single"/>
        </w:rPr>
        <w:t>、经主管部门批准的项目可行性研究报告、项目建议书、工程设计图纸、设计变更和洽商记录及地质勘察报告</w:t>
      </w:r>
      <w:r w:rsidRPr="00FA59F5">
        <w:rPr>
          <w:rFonts w:ascii="仿宋" w:eastAsia="仿宋" w:hAnsi="仿宋" w:cs="仿宋_GB2312" w:hint="eastAsia"/>
          <w:b/>
          <w:sz w:val="24"/>
          <w:szCs w:val="24"/>
          <w:u w:val="single"/>
        </w:rPr>
        <w:t>;5</w:t>
      </w:r>
      <w:r w:rsidRPr="00FA59F5">
        <w:rPr>
          <w:rFonts w:ascii="仿宋" w:eastAsia="仿宋" w:hAnsi="仿宋" w:cs="仿宋_GB2312" w:hint="eastAsia"/>
          <w:b/>
          <w:sz w:val="24"/>
          <w:szCs w:val="24"/>
          <w:u w:val="single"/>
        </w:rPr>
        <w:t>、工程施工合同、补充协议、工程预算书及工程量清单和其他有关文件；</w:t>
      </w:r>
      <w:r w:rsidRPr="00FA59F5">
        <w:rPr>
          <w:rFonts w:ascii="仿宋" w:eastAsia="仿宋" w:hAnsi="仿宋" w:cs="仿宋_GB2312" w:hint="eastAsia"/>
          <w:b/>
          <w:sz w:val="24"/>
          <w:szCs w:val="24"/>
          <w:u w:val="single"/>
        </w:rPr>
        <w:t>6</w:t>
      </w:r>
      <w:r w:rsidRPr="00FA59F5">
        <w:rPr>
          <w:rFonts w:ascii="仿宋" w:eastAsia="仿宋" w:hAnsi="仿宋" w:cs="仿宋_GB2312" w:hint="eastAsia"/>
          <w:b/>
          <w:sz w:val="24"/>
          <w:szCs w:val="24"/>
          <w:u w:val="single"/>
        </w:rPr>
        <w:t>、现行的工程建设规范和质量检验评定标准。</w:t>
      </w:r>
    </w:p>
    <w:p w14:paraId="4D61F20C" w14:textId="77777777" w:rsidR="00D635B0" w:rsidRPr="00FA59F5" w:rsidRDefault="00953948">
      <w:pPr>
        <w:spacing w:line="500" w:lineRule="exact"/>
        <w:ind w:firstLineChars="200" w:firstLine="480"/>
        <w:rPr>
          <w:rFonts w:ascii="宋体" w:eastAsia="等线" w:hAnsi="Calibri"/>
          <w:dstrike/>
          <w:sz w:val="24"/>
        </w:rPr>
      </w:pPr>
      <w:r w:rsidRPr="00FA59F5">
        <w:rPr>
          <w:rFonts w:ascii="宋体" w:eastAsia="等线" w:hAnsi="宋体"/>
          <w:sz w:val="24"/>
        </w:rPr>
        <w:t xml:space="preserve">2.2.2 </w:t>
      </w:r>
      <w:r w:rsidRPr="00FA59F5">
        <w:rPr>
          <w:rFonts w:ascii="宋体" w:eastAsia="等线" w:hAnsi="宋体" w:hint="eastAsia"/>
          <w:sz w:val="24"/>
        </w:rPr>
        <w:t>相关服务依据包括：</w:t>
      </w:r>
      <w:r w:rsidRPr="00FA59F5">
        <w:rPr>
          <w:rFonts w:ascii="宋体" w:eastAsia="等线" w:hAnsi="宋体"/>
          <w:b/>
          <w:sz w:val="24"/>
          <w:u w:val="single"/>
        </w:rPr>
        <w:t>/</w:t>
      </w:r>
      <w:r w:rsidRPr="00FA59F5">
        <w:rPr>
          <w:rFonts w:ascii="宋体" w:eastAsia="等线" w:hAnsi="宋体" w:hint="eastAsia"/>
          <w:sz w:val="24"/>
        </w:rPr>
        <w:t>。</w:t>
      </w:r>
    </w:p>
    <w:p w14:paraId="418FA2A2"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sz w:val="24"/>
        </w:rPr>
        <w:t>2.3</w:t>
      </w:r>
      <w:r w:rsidRPr="00FA59F5">
        <w:rPr>
          <w:rFonts w:ascii="宋体" w:eastAsia="等线" w:hAnsi="宋体" w:cs="宋体" w:hint="eastAsia"/>
          <w:kern w:val="0"/>
          <w:sz w:val="24"/>
        </w:rPr>
        <w:t>项目监理机构和人员</w:t>
      </w:r>
    </w:p>
    <w:p w14:paraId="3E5EE663"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lastRenderedPageBreak/>
        <w:t>（</w:t>
      </w:r>
      <w:r w:rsidRPr="00FA59F5">
        <w:rPr>
          <w:rFonts w:ascii="仿宋" w:eastAsia="仿宋" w:hAnsi="仿宋" w:cs="仿宋_GB2312"/>
          <w:b/>
          <w:sz w:val="24"/>
          <w:szCs w:val="24"/>
          <w:u w:val="single"/>
        </w:rPr>
        <w:t>1</w:t>
      </w:r>
      <w:r w:rsidRPr="00FA59F5">
        <w:rPr>
          <w:rFonts w:ascii="仿宋" w:eastAsia="仿宋" w:hAnsi="仿宋" w:cs="仿宋_GB2312" w:hint="eastAsia"/>
          <w:b/>
          <w:sz w:val="24"/>
          <w:szCs w:val="24"/>
          <w:u w:val="single"/>
        </w:rPr>
        <w:t>）监理人为本项目设立一级监理机构，在施工现场设立一个总监办，采用直接的</w:t>
      </w:r>
      <w:r w:rsidRPr="00FA59F5">
        <w:rPr>
          <w:rFonts w:ascii="仿宋" w:eastAsia="仿宋" w:hAnsi="仿宋" w:cs="仿宋_GB2312" w:hint="eastAsia"/>
          <w:b/>
          <w:sz w:val="24"/>
          <w:szCs w:val="24"/>
          <w:u w:val="single"/>
        </w:rPr>
        <w:t>管理模式。</w:t>
      </w:r>
    </w:p>
    <w:p w14:paraId="59B92D05"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w:t>
      </w:r>
      <w:r w:rsidRPr="00FA59F5">
        <w:rPr>
          <w:rFonts w:ascii="仿宋" w:eastAsia="仿宋" w:hAnsi="仿宋" w:cs="仿宋_GB2312" w:hint="eastAsia"/>
          <w:b/>
          <w:sz w:val="24"/>
          <w:szCs w:val="24"/>
          <w:u w:val="single"/>
        </w:rPr>
        <w:t>）监理人派驻到工程所在地进行监理服务的监理人员，应能够胜任监理合同约定的监</w:t>
      </w:r>
      <w:r w:rsidRPr="00FA59F5">
        <w:rPr>
          <w:rFonts w:ascii="仿宋" w:eastAsia="仿宋" w:hAnsi="仿宋" w:cs="仿宋_GB2312" w:hint="eastAsia"/>
          <w:b/>
          <w:sz w:val="24"/>
          <w:szCs w:val="24"/>
          <w:u w:val="single"/>
        </w:rPr>
        <w:t xml:space="preserve"> </w:t>
      </w:r>
      <w:r w:rsidRPr="00FA59F5">
        <w:rPr>
          <w:rFonts w:ascii="仿宋" w:eastAsia="仿宋" w:hAnsi="仿宋" w:cs="仿宋_GB2312" w:hint="eastAsia"/>
          <w:b/>
          <w:sz w:val="24"/>
          <w:szCs w:val="24"/>
          <w:u w:val="single"/>
        </w:rPr>
        <w:t>理服务工作，配备的专业人员应符合粤建管字</w:t>
      </w:r>
      <w:r w:rsidRPr="00FA59F5">
        <w:rPr>
          <w:rFonts w:ascii="仿宋" w:eastAsia="仿宋" w:hAnsi="仿宋" w:cs="仿宋_GB2312" w:hint="eastAsia"/>
          <w:b/>
          <w:sz w:val="24"/>
          <w:szCs w:val="24"/>
          <w:u w:val="single"/>
        </w:rPr>
        <w:t xml:space="preserve">[2002]97 </w:t>
      </w:r>
      <w:r w:rsidRPr="00FA59F5">
        <w:rPr>
          <w:rFonts w:ascii="仿宋" w:eastAsia="仿宋" w:hAnsi="仿宋" w:cs="仿宋_GB2312" w:hint="eastAsia"/>
          <w:b/>
          <w:sz w:val="24"/>
          <w:szCs w:val="24"/>
          <w:u w:val="single"/>
        </w:rPr>
        <w:t>号文《建筑工程施工旁站监理管理办法》中工程项目监理人数配置的要求，且配备的重要监理岗位人员职称、专业、年龄、资格、资历、业绩、数量等须满足招标文件的要求和现行施工监理规范的规定。投标文件中所填报的监理人员，不得更换。如果更换，按违约责任表处罚。</w:t>
      </w:r>
    </w:p>
    <w:p w14:paraId="3000F67A"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3</w:t>
      </w:r>
      <w:r w:rsidRPr="00FA59F5">
        <w:rPr>
          <w:rFonts w:ascii="仿宋" w:eastAsia="仿宋" w:hAnsi="仿宋" w:cs="仿宋_GB2312" w:hint="eastAsia"/>
          <w:b/>
          <w:sz w:val="24"/>
          <w:szCs w:val="24"/>
          <w:u w:val="single"/>
        </w:rPr>
        <w:t>）监理人员进场后，监理人应准备专业监理工程师及以上人员的相关资格证书</w:t>
      </w:r>
      <w:r w:rsidRPr="00FA59F5">
        <w:rPr>
          <w:rFonts w:ascii="仿宋" w:eastAsia="仿宋" w:hAnsi="仿宋" w:cs="仿宋_GB2312" w:hint="eastAsia"/>
          <w:b/>
          <w:sz w:val="24"/>
          <w:szCs w:val="24"/>
          <w:u w:val="single"/>
        </w:rPr>
        <w:t>(</w:t>
      </w:r>
      <w:r w:rsidRPr="00FA59F5">
        <w:rPr>
          <w:rFonts w:ascii="仿宋" w:eastAsia="仿宋" w:hAnsi="仿宋" w:cs="仿宋_GB2312" w:hint="eastAsia"/>
          <w:b/>
          <w:sz w:val="24"/>
          <w:szCs w:val="24"/>
          <w:u w:val="single"/>
        </w:rPr>
        <w:t>监理资格证及职称资格证</w:t>
      </w:r>
      <w:r w:rsidRPr="00FA59F5">
        <w:rPr>
          <w:rFonts w:ascii="仿宋" w:eastAsia="仿宋" w:hAnsi="仿宋" w:cs="仿宋_GB2312" w:hint="eastAsia"/>
          <w:b/>
          <w:sz w:val="24"/>
          <w:szCs w:val="24"/>
          <w:u w:val="single"/>
        </w:rPr>
        <w:t>)</w:t>
      </w:r>
      <w:r w:rsidRPr="00FA59F5">
        <w:rPr>
          <w:rFonts w:ascii="仿宋" w:eastAsia="仿宋" w:hAnsi="仿宋" w:cs="仿宋_GB2312" w:hint="eastAsia"/>
          <w:b/>
          <w:sz w:val="24"/>
          <w:szCs w:val="24"/>
          <w:u w:val="single"/>
        </w:rPr>
        <w:t>等文件（原件），以</w:t>
      </w:r>
      <w:r w:rsidRPr="00FA59F5">
        <w:rPr>
          <w:rFonts w:ascii="仿宋" w:eastAsia="仿宋" w:hAnsi="仿宋" w:cs="仿宋_GB2312" w:hint="eastAsia"/>
          <w:b/>
          <w:sz w:val="24"/>
          <w:szCs w:val="24"/>
          <w:u w:val="single"/>
        </w:rPr>
        <w:t>备委托人核查。监理人在责任期内，成立的项</w:t>
      </w:r>
      <w:r w:rsidRPr="00FA59F5">
        <w:rPr>
          <w:rFonts w:ascii="仿宋" w:eastAsia="仿宋" w:hAnsi="仿宋" w:cs="仿宋_GB2312" w:hint="eastAsia"/>
          <w:b/>
          <w:sz w:val="24"/>
          <w:szCs w:val="24"/>
          <w:u w:val="single"/>
        </w:rPr>
        <w:t xml:space="preserve">   </w:t>
      </w:r>
      <w:r w:rsidRPr="00FA59F5">
        <w:rPr>
          <w:rFonts w:ascii="仿宋" w:eastAsia="仿宋" w:hAnsi="仿宋" w:cs="仿宋_GB2312" w:hint="eastAsia"/>
          <w:b/>
          <w:sz w:val="24"/>
          <w:szCs w:val="24"/>
          <w:u w:val="single"/>
        </w:rPr>
        <w:t>目现场监理管理机构人员因工作安排或其他原因需要更换时，监理人应提前</w:t>
      </w:r>
      <w:r w:rsidRPr="00FA59F5">
        <w:rPr>
          <w:rFonts w:ascii="仿宋" w:eastAsia="仿宋" w:hAnsi="仿宋" w:cs="仿宋_GB2312" w:hint="eastAsia"/>
          <w:b/>
          <w:sz w:val="24"/>
          <w:szCs w:val="24"/>
          <w:u w:val="single"/>
        </w:rPr>
        <w:t xml:space="preserve"> 14 </w:t>
      </w:r>
      <w:r w:rsidRPr="00FA59F5">
        <w:rPr>
          <w:rFonts w:ascii="仿宋" w:eastAsia="仿宋" w:hAnsi="仿宋" w:cs="仿宋_GB2312" w:hint="eastAsia"/>
          <w:b/>
          <w:sz w:val="24"/>
          <w:szCs w:val="24"/>
          <w:u w:val="single"/>
        </w:rPr>
        <w:t>天以书面通知委托人并得到委托人的同意，即使是委托人要求或同意更换的监理人员，其代替人员的资</w:t>
      </w:r>
      <w:r w:rsidRPr="00FA59F5">
        <w:rPr>
          <w:rFonts w:ascii="仿宋" w:eastAsia="仿宋" w:hAnsi="仿宋" w:cs="仿宋_GB2312" w:hint="eastAsia"/>
          <w:b/>
          <w:sz w:val="24"/>
          <w:szCs w:val="24"/>
          <w:u w:val="single"/>
        </w:rPr>
        <w:t xml:space="preserve"> </w:t>
      </w:r>
      <w:r w:rsidRPr="00FA59F5">
        <w:rPr>
          <w:rFonts w:ascii="仿宋" w:eastAsia="仿宋" w:hAnsi="仿宋" w:cs="仿宋_GB2312" w:hint="eastAsia"/>
          <w:b/>
          <w:sz w:val="24"/>
          <w:szCs w:val="24"/>
          <w:u w:val="single"/>
        </w:rPr>
        <w:t>质不得低于被代替人员且应得到委托人的认可。</w:t>
      </w:r>
    </w:p>
    <w:p w14:paraId="2FFC821C"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4</w:t>
      </w:r>
      <w:r w:rsidRPr="00FA59F5">
        <w:rPr>
          <w:rFonts w:ascii="仿宋" w:eastAsia="仿宋" w:hAnsi="仿宋" w:cs="仿宋_GB2312" w:hint="eastAsia"/>
          <w:b/>
          <w:sz w:val="24"/>
          <w:szCs w:val="24"/>
          <w:u w:val="single"/>
        </w:rPr>
        <w:t>）对不能胜任工作、不负责任、不正确履行监理职责，或不按合同规定操作的监理人员，委托人有权要求监理人撤换，直至委托人满意为止；对监理人员持假证（毕业证、职称证、监理工程师证、试验检测工程师证等）者一律辞退并通报上级建设行政主管部门，同时按违约责任表规定处</w:t>
      </w:r>
      <w:r w:rsidRPr="00FA59F5">
        <w:rPr>
          <w:rFonts w:ascii="仿宋" w:eastAsia="仿宋" w:hAnsi="仿宋" w:cs="仿宋_GB2312" w:hint="eastAsia"/>
          <w:b/>
          <w:sz w:val="24"/>
          <w:szCs w:val="24"/>
          <w:u w:val="single"/>
        </w:rPr>
        <w:t>罚。</w:t>
      </w:r>
    </w:p>
    <w:p w14:paraId="05183335" w14:textId="77777777" w:rsidR="00D635B0" w:rsidRPr="00FA59F5" w:rsidRDefault="00953948">
      <w:pPr>
        <w:tabs>
          <w:tab w:val="left" w:pos="0"/>
        </w:tabs>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5</w:t>
      </w:r>
      <w:r w:rsidRPr="00FA59F5">
        <w:rPr>
          <w:rFonts w:ascii="仿宋" w:eastAsia="仿宋" w:hAnsi="仿宋" w:cs="仿宋_GB2312" w:hint="eastAsia"/>
          <w:b/>
          <w:sz w:val="24"/>
          <w:szCs w:val="24"/>
          <w:u w:val="single"/>
        </w:rPr>
        <w:t>）对进场的监理人员实行考勤制度，由委托人现场代表负责考勤。监理人应保证监理</w:t>
      </w:r>
      <w:r w:rsidRPr="00FA59F5">
        <w:rPr>
          <w:rFonts w:ascii="仿宋" w:eastAsia="仿宋" w:hAnsi="仿宋" w:cs="仿宋_GB2312" w:hint="eastAsia"/>
          <w:b/>
          <w:sz w:val="24"/>
          <w:szCs w:val="24"/>
          <w:u w:val="single"/>
        </w:rPr>
        <w:t xml:space="preserve"> </w:t>
      </w:r>
      <w:r w:rsidRPr="00FA59F5">
        <w:rPr>
          <w:rFonts w:ascii="仿宋" w:eastAsia="仿宋" w:hAnsi="仿宋" w:cs="仿宋_GB2312" w:hint="eastAsia"/>
          <w:b/>
          <w:sz w:val="24"/>
          <w:szCs w:val="24"/>
          <w:u w:val="single"/>
        </w:rPr>
        <w:t>人员长驻工地，其中总监（副总监）驻工地时间不少于</w:t>
      </w:r>
      <w:r w:rsidRPr="00FA59F5">
        <w:rPr>
          <w:rFonts w:ascii="仿宋" w:eastAsia="仿宋" w:hAnsi="仿宋" w:cs="仿宋_GB2312" w:hint="eastAsia"/>
          <w:b/>
          <w:sz w:val="24"/>
          <w:szCs w:val="24"/>
          <w:u w:val="single"/>
        </w:rPr>
        <w:t xml:space="preserve"> 15 </w:t>
      </w:r>
      <w:r w:rsidRPr="00FA59F5">
        <w:rPr>
          <w:rFonts w:ascii="仿宋" w:eastAsia="仿宋" w:hAnsi="仿宋" w:cs="仿宋_GB2312" w:hint="eastAsia"/>
          <w:b/>
          <w:sz w:val="24"/>
          <w:szCs w:val="24"/>
          <w:u w:val="single"/>
        </w:rPr>
        <w:t>天</w:t>
      </w:r>
      <w:r w:rsidRPr="00FA59F5">
        <w:rPr>
          <w:rFonts w:ascii="仿宋" w:eastAsia="仿宋" w:hAnsi="仿宋" w:cs="仿宋_GB2312" w:hint="eastAsia"/>
          <w:b/>
          <w:sz w:val="24"/>
          <w:szCs w:val="24"/>
          <w:u w:val="single"/>
        </w:rPr>
        <w:t>/</w:t>
      </w:r>
      <w:r w:rsidRPr="00FA59F5">
        <w:rPr>
          <w:rFonts w:ascii="仿宋" w:eastAsia="仿宋" w:hAnsi="仿宋" w:cs="仿宋_GB2312" w:hint="eastAsia"/>
          <w:b/>
          <w:sz w:val="24"/>
          <w:szCs w:val="24"/>
          <w:u w:val="single"/>
        </w:rPr>
        <w:t>月，其他监理人员驻工地时间不少于</w:t>
      </w:r>
      <w:r w:rsidRPr="00FA59F5">
        <w:rPr>
          <w:rFonts w:ascii="仿宋" w:eastAsia="仿宋" w:hAnsi="仿宋" w:cs="仿宋_GB2312" w:hint="eastAsia"/>
          <w:b/>
          <w:sz w:val="24"/>
          <w:szCs w:val="24"/>
          <w:u w:val="single"/>
        </w:rPr>
        <w:t xml:space="preserve"> 22 </w:t>
      </w:r>
      <w:r w:rsidRPr="00FA59F5">
        <w:rPr>
          <w:rFonts w:ascii="仿宋" w:eastAsia="仿宋" w:hAnsi="仿宋" w:cs="仿宋_GB2312" w:hint="eastAsia"/>
          <w:b/>
          <w:sz w:val="24"/>
          <w:szCs w:val="24"/>
          <w:u w:val="single"/>
        </w:rPr>
        <w:t>天</w:t>
      </w:r>
      <w:r w:rsidRPr="00FA59F5">
        <w:rPr>
          <w:rFonts w:ascii="仿宋" w:eastAsia="仿宋" w:hAnsi="仿宋" w:cs="仿宋_GB2312" w:hint="eastAsia"/>
          <w:b/>
          <w:sz w:val="24"/>
          <w:szCs w:val="24"/>
          <w:u w:val="single"/>
        </w:rPr>
        <w:t>/</w:t>
      </w:r>
      <w:r w:rsidRPr="00FA59F5">
        <w:rPr>
          <w:rFonts w:ascii="仿宋" w:eastAsia="仿宋" w:hAnsi="仿宋" w:cs="仿宋_GB2312" w:hint="eastAsia"/>
          <w:b/>
          <w:sz w:val="24"/>
          <w:szCs w:val="24"/>
          <w:u w:val="single"/>
        </w:rPr>
        <w:t>月。</w:t>
      </w:r>
    </w:p>
    <w:p w14:paraId="0C71333A" w14:textId="77777777" w:rsidR="00D635B0" w:rsidRPr="00FA59F5" w:rsidRDefault="00953948">
      <w:pPr>
        <w:tabs>
          <w:tab w:val="left" w:pos="0"/>
        </w:tabs>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w:t>
      </w:r>
      <w:r w:rsidRPr="00FA59F5">
        <w:rPr>
          <w:rFonts w:ascii="仿宋" w:eastAsia="仿宋" w:hAnsi="仿宋" w:cs="仿宋_GB2312" w:hint="eastAsia"/>
          <w:b/>
          <w:sz w:val="24"/>
          <w:szCs w:val="24"/>
          <w:u w:val="single"/>
        </w:rPr>
        <w:t>6</w:t>
      </w:r>
      <w:r w:rsidRPr="00FA59F5">
        <w:rPr>
          <w:rFonts w:ascii="仿宋" w:eastAsia="仿宋" w:hAnsi="仿宋" w:cs="仿宋_GB2312" w:hint="eastAsia"/>
          <w:b/>
          <w:sz w:val="24"/>
          <w:szCs w:val="24"/>
          <w:u w:val="single"/>
        </w:rPr>
        <w:t>）更换监理人员的其他情形：监理人在责任期内，成立项目现场管理机构的人员因工作安排或其他原因需要更换的，监理人应提前</w:t>
      </w:r>
      <w:r w:rsidRPr="00FA59F5">
        <w:rPr>
          <w:rFonts w:ascii="仿宋" w:eastAsia="仿宋" w:hAnsi="仿宋" w:cs="仿宋_GB2312" w:hint="eastAsia"/>
          <w:b/>
          <w:sz w:val="24"/>
          <w:szCs w:val="24"/>
          <w:u w:val="single"/>
        </w:rPr>
        <w:t>14</w:t>
      </w:r>
      <w:r w:rsidRPr="00FA59F5">
        <w:rPr>
          <w:rFonts w:ascii="仿宋" w:eastAsia="仿宋" w:hAnsi="仿宋" w:cs="仿宋_GB2312" w:hint="eastAsia"/>
          <w:b/>
          <w:sz w:val="24"/>
          <w:szCs w:val="24"/>
          <w:u w:val="single"/>
        </w:rPr>
        <w:t>天以书面通知委托人并得到委托人的同意，即使是委托人要求或同意更换的监理人员，其他代替人员的资质不得低于被代替人员，且应得到委托人的认可。</w:t>
      </w:r>
    </w:p>
    <w:p w14:paraId="6DC6E9AC" w14:textId="77777777" w:rsidR="00D635B0" w:rsidRPr="00FA59F5" w:rsidRDefault="00953948">
      <w:pPr>
        <w:spacing w:line="500" w:lineRule="exact"/>
        <w:ind w:firstLineChars="200" w:firstLine="480"/>
        <w:rPr>
          <w:rFonts w:ascii="宋体" w:eastAsia="等线" w:hAnsi="Calibri"/>
          <w:sz w:val="24"/>
        </w:rPr>
      </w:pPr>
      <w:r w:rsidRPr="00FA59F5">
        <w:rPr>
          <w:rFonts w:ascii="宋体" w:eastAsia="等线" w:hAnsi="宋体"/>
          <w:sz w:val="24"/>
        </w:rPr>
        <w:t xml:space="preserve">2.4 </w:t>
      </w:r>
      <w:r w:rsidRPr="00FA59F5">
        <w:rPr>
          <w:rFonts w:ascii="宋体" w:eastAsia="等线" w:hAnsi="宋体" w:cs="宋体" w:hint="eastAsia"/>
          <w:kern w:val="0"/>
          <w:sz w:val="24"/>
        </w:rPr>
        <w:t>履行职责</w:t>
      </w:r>
    </w:p>
    <w:p w14:paraId="02FF4EC5" w14:textId="77777777" w:rsidR="00D635B0" w:rsidRPr="00FA59F5" w:rsidRDefault="00953948">
      <w:pPr>
        <w:adjustRightInd w:val="0"/>
        <w:snapToGrid w:val="0"/>
        <w:spacing w:line="500" w:lineRule="exact"/>
        <w:ind w:firstLineChars="200" w:firstLine="480"/>
        <w:rPr>
          <w:rFonts w:ascii="Calibri" w:hAnsi="Calibri"/>
          <w:b/>
          <w:spacing w:val="3"/>
          <w:sz w:val="24"/>
          <w:u w:val="single"/>
        </w:rPr>
      </w:pPr>
      <w:r w:rsidRPr="00FA59F5">
        <w:rPr>
          <w:rFonts w:ascii="宋体" w:eastAsia="等线" w:hAnsi="宋体"/>
          <w:sz w:val="24"/>
        </w:rPr>
        <w:t>2.4.</w:t>
      </w:r>
      <w:r w:rsidRPr="00FA59F5">
        <w:rPr>
          <w:rFonts w:ascii="宋体" w:eastAsia="等线" w:hAnsi="宋体" w:hint="eastAsia"/>
          <w:sz w:val="24"/>
        </w:rPr>
        <w:t>1</w:t>
      </w:r>
      <w:r w:rsidRPr="00FA59F5">
        <w:rPr>
          <w:rFonts w:ascii="宋体" w:eastAsia="等线" w:hAnsi="宋体"/>
          <w:sz w:val="24"/>
        </w:rPr>
        <w:t xml:space="preserve"> </w:t>
      </w:r>
      <w:r w:rsidRPr="00FA59F5">
        <w:rPr>
          <w:rFonts w:ascii="宋体" w:eastAsia="等线" w:hAnsi="宋体" w:hint="eastAsia"/>
          <w:sz w:val="24"/>
        </w:rPr>
        <w:t>对监理人的授权范围：</w:t>
      </w:r>
      <w:r w:rsidRPr="00FA59F5">
        <w:rPr>
          <w:rFonts w:ascii="Calibri" w:eastAsia="等线" w:hAnsi="Calibri"/>
          <w:b/>
          <w:spacing w:val="3"/>
          <w:sz w:val="24"/>
          <w:u w:val="single"/>
        </w:rPr>
        <w:t>对施工阶段及保修阶段进行质量、投资、进度、环境、</w:t>
      </w:r>
      <w:r w:rsidRPr="00FA59F5">
        <w:rPr>
          <w:rFonts w:ascii="Calibri" w:hAnsi="Calibri" w:hint="eastAsia"/>
          <w:b/>
          <w:spacing w:val="3"/>
          <w:sz w:val="24"/>
          <w:u w:val="single"/>
        </w:rPr>
        <w:t>安全等方面控制。</w:t>
      </w:r>
    </w:p>
    <w:p w14:paraId="177D829B" w14:textId="77777777" w:rsidR="00D635B0" w:rsidRPr="00FA59F5" w:rsidRDefault="00953948">
      <w:pPr>
        <w:adjustRightInd w:val="0"/>
        <w:snapToGrid w:val="0"/>
        <w:spacing w:line="500" w:lineRule="exact"/>
        <w:ind w:firstLineChars="200" w:firstLine="480"/>
        <w:rPr>
          <w:rFonts w:ascii="仿宋" w:eastAsia="仿宋" w:hAnsi="仿宋" w:cs="仿宋_GB2312"/>
          <w:b/>
          <w:sz w:val="24"/>
          <w:szCs w:val="24"/>
          <w:u w:val="single"/>
        </w:rPr>
      </w:pPr>
      <w:r w:rsidRPr="00FA59F5">
        <w:rPr>
          <w:rFonts w:ascii="宋体" w:eastAsia="等线" w:hAnsi="宋体"/>
          <w:kern w:val="0"/>
          <w:sz w:val="24"/>
        </w:rPr>
        <w:t>2.4.</w:t>
      </w:r>
      <w:r w:rsidRPr="00FA59F5">
        <w:rPr>
          <w:rFonts w:ascii="宋体" w:eastAsia="等线" w:hAnsi="宋体" w:hint="eastAsia"/>
          <w:kern w:val="0"/>
          <w:sz w:val="24"/>
        </w:rPr>
        <w:t>2</w:t>
      </w:r>
      <w:r w:rsidRPr="00FA59F5">
        <w:rPr>
          <w:rFonts w:ascii="宋体" w:eastAsia="等线" w:hAnsi="宋体"/>
          <w:kern w:val="0"/>
          <w:sz w:val="24"/>
        </w:rPr>
        <w:t xml:space="preserve"> </w:t>
      </w:r>
      <w:r w:rsidRPr="00FA59F5">
        <w:rPr>
          <w:rFonts w:ascii="宋体" w:eastAsia="等线" w:hAnsi="宋体" w:hint="eastAsia"/>
          <w:kern w:val="0"/>
          <w:sz w:val="24"/>
        </w:rPr>
        <w:t>监理人有权要求承包人调换其人员</w:t>
      </w:r>
      <w:r w:rsidRPr="00FA59F5">
        <w:rPr>
          <w:rFonts w:ascii="宋体" w:eastAsia="等线" w:hAnsi="宋体" w:hint="eastAsia"/>
          <w:sz w:val="24"/>
        </w:rPr>
        <w:t>的限制条件：</w:t>
      </w:r>
      <w:r w:rsidRPr="00FA59F5">
        <w:rPr>
          <w:rFonts w:ascii="仿宋" w:eastAsia="仿宋" w:hAnsi="仿宋" w:cs="仿宋_GB2312" w:hint="eastAsia"/>
          <w:b/>
          <w:sz w:val="24"/>
          <w:szCs w:val="24"/>
          <w:u w:val="single"/>
        </w:rPr>
        <w:t>监理人要求承包人调换其人员时须经委托人同意。</w:t>
      </w:r>
    </w:p>
    <w:p w14:paraId="45084023"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kern w:val="0"/>
          <w:sz w:val="24"/>
        </w:rPr>
        <w:lastRenderedPageBreak/>
        <w:t xml:space="preserve">2.5 </w:t>
      </w:r>
      <w:r w:rsidRPr="00FA59F5">
        <w:rPr>
          <w:rFonts w:ascii="宋体" w:eastAsia="等线" w:hAnsi="宋体" w:hint="eastAsia"/>
          <w:sz w:val="24"/>
        </w:rPr>
        <w:t>提交</w:t>
      </w:r>
      <w:r w:rsidRPr="00FA59F5">
        <w:rPr>
          <w:rFonts w:ascii="宋体" w:eastAsia="等线" w:hAnsi="宋体" w:cs="宋体" w:hint="eastAsia"/>
          <w:kern w:val="0"/>
          <w:sz w:val="24"/>
        </w:rPr>
        <w:t>报告</w:t>
      </w:r>
    </w:p>
    <w:p w14:paraId="689168A9" w14:textId="77777777" w:rsidR="00D635B0" w:rsidRPr="00FA59F5" w:rsidRDefault="00953948">
      <w:pPr>
        <w:adjustRightInd w:val="0"/>
        <w:snapToGrid w:val="0"/>
        <w:spacing w:line="500" w:lineRule="exact"/>
        <w:ind w:firstLineChars="200" w:firstLine="480"/>
        <w:rPr>
          <w:rFonts w:ascii="仿宋" w:eastAsia="仿宋" w:hAnsi="仿宋" w:cs="仿宋_GB2312"/>
          <w:b/>
          <w:sz w:val="24"/>
          <w:szCs w:val="24"/>
          <w:u w:val="single"/>
        </w:rPr>
      </w:pPr>
      <w:r w:rsidRPr="00FA59F5">
        <w:rPr>
          <w:rFonts w:ascii="宋体" w:eastAsia="等线" w:hAnsi="宋体" w:hint="eastAsia"/>
          <w:sz w:val="24"/>
        </w:rPr>
        <w:t>监理人应提交报告的种类</w:t>
      </w:r>
      <w:r w:rsidRPr="00FA59F5">
        <w:rPr>
          <w:rFonts w:ascii="宋体" w:eastAsia="等线" w:hAnsi="宋体"/>
          <w:sz w:val="24"/>
        </w:rPr>
        <w:t>(</w:t>
      </w:r>
      <w:r w:rsidRPr="00FA59F5">
        <w:rPr>
          <w:rFonts w:ascii="宋体" w:eastAsia="等线" w:hAnsi="宋体" w:cs="宋体" w:hint="eastAsia"/>
          <w:kern w:val="0"/>
          <w:sz w:val="24"/>
        </w:rPr>
        <w:t>包括监理规划、监理月报及约定的专项报告</w:t>
      </w:r>
      <w:r w:rsidRPr="00FA59F5">
        <w:rPr>
          <w:rFonts w:ascii="宋体" w:eastAsia="等线" w:hAnsi="宋体" w:cs="宋体"/>
          <w:kern w:val="0"/>
          <w:sz w:val="24"/>
        </w:rPr>
        <w:t>)</w:t>
      </w:r>
      <w:r w:rsidRPr="00FA59F5">
        <w:rPr>
          <w:rFonts w:ascii="宋体" w:eastAsia="等线" w:hAnsi="宋体" w:hint="eastAsia"/>
          <w:sz w:val="24"/>
        </w:rPr>
        <w:t>、时间和份数</w:t>
      </w:r>
      <w:r w:rsidRPr="00FA59F5">
        <w:rPr>
          <w:rFonts w:ascii="宋体" w:eastAsia="等线" w:hAnsi="宋体" w:cs="宋体" w:hint="eastAsia"/>
          <w:kern w:val="0"/>
          <w:sz w:val="24"/>
        </w:rPr>
        <w:t>：</w:t>
      </w:r>
      <w:r w:rsidRPr="00FA59F5">
        <w:rPr>
          <w:rFonts w:ascii="仿宋" w:eastAsia="仿宋" w:hAnsi="仿宋" w:cs="仿宋_GB2312" w:hint="eastAsia"/>
          <w:b/>
          <w:sz w:val="24"/>
          <w:szCs w:val="24"/>
          <w:u w:val="single"/>
        </w:rPr>
        <w:t>开工前</w:t>
      </w:r>
      <w:r w:rsidRPr="00FA59F5">
        <w:rPr>
          <w:rFonts w:ascii="仿宋" w:eastAsia="仿宋" w:hAnsi="仿宋" w:cs="仿宋_GB2312"/>
          <w:b/>
          <w:sz w:val="24"/>
          <w:szCs w:val="24"/>
          <w:u w:val="single"/>
        </w:rPr>
        <w:t>3</w:t>
      </w:r>
      <w:r w:rsidRPr="00FA59F5">
        <w:rPr>
          <w:rFonts w:ascii="仿宋" w:eastAsia="仿宋" w:hAnsi="仿宋" w:cs="仿宋_GB2312" w:hint="eastAsia"/>
          <w:b/>
          <w:sz w:val="24"/>
          <w:szCs w:val="24"/>
          <w:u w:val="single"/>
        </w:rPr>
        <w:t>天内提交监理规划，每月</w:t>
      </w:r>
      <w:r w:rsidRPr="00FA59F5">
        <w:rPr>
          <w:rFonts w:ascii="仿宋" w:eastAsia="仿宋" w:hAnsi="仿宋" w:cs="仿宋_GB2312"/>
          <w:b/>
          <w:sz w:val="24"/>
          <w:szCs w:val="24"/>
          <w:u w:val="single"/>
        </w:rPr>
        <w:t>7</w:t>
      </w:r>
      <w:r w:rsidRPr="00FA59F5">
        <w:rPr>
          <w:rFonts w:ascii="仿宋" w:eastAsia="仿宋" w:hAnsi="仿宋" w:cs="仿宋_GB2312" w:hint="eastAsia"/>
          <w:b/>
          <w:sz w:val="24"/>
          <w:szCs w:val="24"/>
          <w:u w:val="single"/>
        </w:rPr>
        <w:t>日前提交上月监理月报。</w:t>
      </w:r>
    </w:p>
    <w:p w14:paraId="2D691574" w14:textId="77777777" w:rsidR="00D635B0" w:rsidRPr="00FA59F5" w:rsidRDefault="00953948">
      <w:pPr>
        <w:spacing w:line="500" w:lineRule="exact"/>
        <w:ind w:firstLineChars="200" w:firstLine="480"/>
        <w:rPr>
          <w:rFonts w:ascii="宋体" w:eastAsia="等线" w:hAnsi="宋体" w:cs="宋体"/>
          <w:kern w:val="0"/>
          <w:sz w:val="24"/>
        </w:rPr>
      </w:pPr>
      <w:r w:rsidRPr="00FA59F5">
        <w:rPr>
          <w:rFonts w:ascii="宋体" w:eastAsia="等线" w:hAnsi="宋体" w:hint="eastAsia"/>
          <w:kern w:val="0"/>
          <w:sz w:val="24"/>
        </w:rPr>
        <w:t xml:space="preserve">2.6 </w:t>
      </w:r>
      <w:r w:rsidRPr="00FA59F5">
        <w:rPr>
          <w:rFonts w:ascii="宋体" w:eastAsia="等线" w:hAnsi="宋体" w:cs="宋体" w:hint="eastAsia"/>
          <w:kern w:val="0"/>
          <w:sz w:val="24"/>
        </w:rPr>
        <w:t>使用委托人的财产</w:t>
      </w:r>
    </w:p>
    <w:p w14:paraId="3368D8DC" w14:textId="77777777" w:rsidR="00D635B0" w:rsidRPr="00FA59F5" w:rsidRDefault="00953948">
      <w:pPr>
        <w:spacing w:line="500" w:lineRule="exact"/>
        <w:ind w:firstLineChars="200" w:firstLine="480"/>
        <w:rPr>
          <w:rFonts w:ascii="楷体_GB2312" w:eastAsia="楷体_GB2312" w:hAnsi="宋体"/>
          <w:b/>
          <w:sz w:val="24"/>
          <w:u w:val="single"/>
        </w:rPr>
      </w:pPr>
      <w:r w:rsidRPr="00FA59F5">
        <w:rPr>
          <w:rFonts w:ascii="宋体" w:eastAsia="等线" w:hAnsi="宋体" w:hint="eastAsia"/>
          <w:sz w:val="24"/>
        </w:rPr>
        <w:t>附录</w:t>
      </w:r>
      <w:r w:rsidRPr="00FA59F5">
        <w:rPr>
          <w:rFonts w:ascii="宋体" w:eastAsia="等线" w:hAnsi="宋体" w:hint="eastAsia"/>
          <w:sz w:val="24"/>
        </w:rPr>
        <w:t>B</w:t>
      </w:r>
      <w:r w:rsidRPr="00FA59F5">
        <w:rPr>
          <w:rFonts w:ascii="宋体" w:eastAsia="等线" w:hAnsi="宋体" w:hint="eastAsia"/>
          <w:sz w:val="24"/>
        </w:rPr>
        <w:t>中由委托人无偿提供的房屋、设备的所有权属于：</w:t>
      </w:r>
      <w:r w:rsidRPr="00FA59F5">
        <w:rPr>
          <w:rFonts w:ascii="仿宋" w:eastAsia="仿宋" w:hAnsi="仿宋" w:cs="仿宋_GB2312" w:hint="eastAsia"/>
          <w:b/>
          <w:sz w:val="24"/>
          <w:szCs w:val="24"/>
          <w:u w:val="single"/>
        </w:rPr>
        <w:t xml:space="preserve"> </w:t>
      </w:r>
      <w:r w:rsidRPr="00FA59F5">
        <w:rPr>
          <w:rFonts w:ascii="仿宋" w:eastAsia="仿宋" w:hAnsi="仿宋" w:cs="仿宋_GB2312" w:hint="eastAsia"/>
          <w:b/>
          <w:sz w:val="24"/>
          <w:szCs w:val="24"/>
          <w:u w:val="single"/>
        </w:rPr>
        <w:t>委托人所有。</w:t>
      </w:r>
    </w:p>
    <w:p w14:paraId="585441F8" w14:textId="77777777" w:rsidR="00D635B0" w:rsidRPr="00FA59F5" w:rsidRDefault="00953948">
      <w:pPr>
        <w:spacing w:line="500" w:lineRule="exact"/>
        <w:ind w:firstLineChars="200" w:firstLine="480"/>
        <w:rPr>
          <w:rFonts w:ascii="楷体_GB2312" w:eastAsia="楷体_GB2312" w:hAnsi="宋体"/>
          <w:b/>
          <w:sz w:val="24"/>
          <w:u w:val="single"/>
        </w:rPr>
      </w:pPr>
      <w:r w:rsidRPr="00FA59F5">
        <w:rPr>
          <w:rFonts w:ascii="宋体" w:eastAsia="等线" w:hAnsi="宋体" w:hint="eastAsia"/>
          <w:sz w:val="24"/>
        </w:rPr>
        <w:t>监理人应在本合同终止后</w:t>
      </w:r>
      <w:r w:rsidRPr="00FA59F5">
        <w:rPr>
          <w:rFonts w:ascii="楷体_GB2312" w:eastAsia="楷体_GB2312" w:hAnsi="宋体" w:hint="eastAsia"/>
          <w:b/>
          <w:sz w:val="24"/>
          <w:u w:val="single"/>
        </w:rPr>
        <w:t xml:space="preserve">10 </w:t>
      </w:r>
      <w:r w:rsidRPr="00FA59F5">
        <w:rPr>
          <w:rFonts w:ascii="宋体" w:eastAsia="等线" w:hAnsi="宋体" w:hint="eastAsia"/>
          <w:sz w:val="24"/>
        </w:rPr>
        <w:t>天内移交委托人无偿提供的房屋、设备，移交的时间和方式为：</w:t>
      </w:r>
      <w:r w:rsidRPr="00FA59F5">
        <w:rPr>
          <w:rFonts w:ascii="仿宋" w:eastAsia="仿宋" w:hAnsi="仿宋" w:cs="仿宋_GB2312" w:hint="eastAsia"/>
          <w:b/>
          <w:sz w:val="24"/>
          <w:szCs w:val="24"/>
          <w:u w:val="single"/>
        </w:rPr>
        <w:t>本合同终止后十天内向委托人代表当面移交。</w:t>
      </w:r>
    </w:p>
    <w:p w14:paraId="33739CF6" w14:textId="77777777" w:rsidR="00D635B0" w:rsidRPr="00FA59F5" w:rsidRDefault="00953948">
      <w:pPr>
        <w:adjustRightInd w:val="0"/>
        <w:snapToGrid w:val="0"/>
        <w:spacing w:line="500" w:lineRule="exact"/>
        <w:rPr>
          <w:rFonts w:ascii="楷体_GB2312" w:eastAsia="楷体_GB2312" w:hAnsi="宋体"/>
          <w:b/>
          <w:sz w:val="24"/>
          <w:u w:val="single"/>
        </w:rPr>
      </w:pPr>
      <w:r w:rsidRPr="00FA59F5">
        <w:rPr>
          <w:rFonts w:ascii="宋体" w:eastAsia="等线" w:hAnsi="宋体"/>
          <w:b/>
          <w:sz w:val="28"/>
          <w:szCs w:val="28"/>
        </w:rPr>
        <w:t xml:space="preserve">3. </w:t>
      </w:r>
      <w:r w:rsidRPr="00FA59F5">
        <w:rPr>
          <w:rFonts w:ascii="宋体" w:eastAsia="等线" w:hAnsi="宋体" w:hint="eastAsia"/>
          <w:b/>
          <w:sz w:val="28"/>
          <w:szCs w:val="28"/>
        </w:rPr>
        <w:t>委托人义务</w:t>
      </w:r>
    </w:p>
    <w:p w14:paraId="75596959" w14:textId="77777777" w:rsidR="00D635B0" w:rsidRPr="00FA59F5" w:rsidRDefault="00953948">
      <w:pPr>
        <w:adjustRightInd w:val="0"/>
        <w:snapToGrid w:val="0"/>
        <w:spacing w:line="500" w:lineRule="exact"/>
        <w:rPr>
          <w:rFonts w:ascii="宋体" w:eastAsia="等线" w:hAnsi="Calibri"/>
          <w:b/>
          <w:sz w:val="24"/>
        </w:rPr>
      </w:pPr>
      <w:r w:rsidRPr="00FA59F5">
        <w:rPr>
          <w:rFonts w:ascii="宋体" w:eastAsia="等线" w:hAnsi="Calibri" w:hint="eastAsia"/>
          <w:b/>
          <w:sz w:val="24"/>
        </w:rPr>
        <w:tab/>
      </w:r>
      <w:r w:rsidRPr="00FA59F5">
        <w:rPr>
          <w:rFonts w:ascii="宋体" w:eastAsia="等线" w:hAnsi="宋体"/>
          <w:sz w:val="24"/>
        </w:rPr>
        <w:t>3.</w:t>
      </w:r>
      <w:r w:rsidRPr="00FA59F5">
        <w:rPr>
          <w:rFonts w:ascii="宋体" w:eastAsia="等线" w:hAnsi="宋体" w:hint="eastAsia"/>
          <w:sz w:val="24"/>
        </w:rPr>
        <w:t>1</w:t>
      </w:r>
      <w:r w:rsidRPr="00FA59F5">
        <w:rPr>
          <w:rFonts w:ascii="宋体" w:eastAsia="等线" w:hAnsi="宋体"/>
          <w:sz w:val="24"/>
        </w:rPr>
        <w:t>.</w:t>
      </w:r>
      <w:r w:rsidRPr="00FA59F5">
        <w:rPr>
          <w:rFonts w:ascii="宋体" w:eastAsia="等线" w:hAnsi="宋体" w:hint="eastAsia"/>
          <w:sz w:val="24"/>
        </w:rPr>
        <w:t>委托人应按照附录</w:t>
      </w:r>
      <w:r w:rsidRPr="00FA59F5">
        <w:rPr>
          <w:rFonts w:ascii="宋体" w:eastAsia="等线" w:hAnsi="宋体"/>
          <w:sz w:val="24"/>
        </w:rPr>
        <w:t>B</w:t>
      </w:r>
      <w:r w:rsidRPr="00FA59F5">
        <w:rPr>
          <w:rFonts w:ascii="宋体" w:eastAsia="等线" w:hAnsi="宋体" w:hint="eastAsia"/>
          <w:sz w:val="24"/>
        </w:rPr>
        <w:t>约定，派遣相应的人员，提供房屋、设备，供监理人无偿使用。</w:t>
      </w:r>
    </w:p>
    <w:p w14:paraId="022B6F53"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kern w:val="0"/>
          <w:sz w:val="24"/>
        </w:rPr>
        <w:t>3.</w:t>
      </w:r>
      <w:r w:rsidRPr="00FA59F5">
        <w:rPr>
          <w:rFonts w:ascii="宋体" w:eastAsia="等线" w:hAnsi="宋体" w:hint="eastAsia"/>
          <w:kern w:val="0"/>
          <w:sz w:val="24"/>
        </w:rPr>
        <w:t>2</w:t>
      </w:r>
      <w:r w:rsidRPr="00FA59F5">
        <w:rPr>
          <w:rFonts w:ascii="宋体" w:eastAsia="等线" w:hAnsi="宋体"/>
          <w:kern w:val="0"/>
          <w:sz w:val="24"/>
        </w:rPr>
        <w:t xml:space="preserve"> </w:t>
      </w:r>
      <w:r w:rsidRPr="00FA59F5">
        <w:rPr>
          <w:rFonts w:ascii="宋体" w:eastAsia="等线" w:hAnsi="宋体" w:cs="宋体" w:hint="eastAsia"/>
          <w:kern w:val="0"/>
          <w:sz w:val="24"/>
        </w:rPr>
        <w:t>委托人代表</w:t>
      </w:r>
    </w:p>
    <w:p w14:paraId="575A7D85" w14:textId="77777777" w:rsidR="00D635B0" w:rsidRPr="00FA59F5" w:rsidRDefault="00953948">
      <w:pPr>
        <w:adjustRightInd w:val="0"/>
        <w:snapToGrid w:val="0"/>
        <w:spacing w:line="500" w:lineRule="exact"/>
        <w:ind w:firstLineChars="200" w:firstLine="480"/>
        <w:rPr>
          <w:rFonts w:ascii="宋体" w:eastAsia="等线" w:hAnsi="Calibri"/>
          <w:sz w:val="24"/>
          <w:u w:val="single"/>
        </w:rPr>
      </w:pPr>
      <w:r w:rsidRPr="00FA59F5">
        <w:rPr>
          <w:rFonts w:ascii="宋体" w:eastAsia="等线" w:hAnsi="宋体" w:hint="eastAsia"/>
          <w:sz w:val="24"/>
        </w:rPr>
        <w:t>委托人代表为：</w:t>
      </w:r>
      <w:r w:rsidRPr="00FA59F5">
        <w:rPr>
          <w:rFonts w:ascii="Calibri" w:eastAsia="等线" w:hAnsi="Calibri" w:hint="eastAsia"/>
          <w:sz w:val="24"/>
          <w:szCs w:val="24"/>
          <w:u w:val="single"/>
        </w:rPr>
        <w:t xml:space="preserve">    /    </w:t>
      </w:r>
      <w:r w:rsidRPr="00FA59F5">
        <w:rPr>
          <w:rFonts w:ascii="宋体" w:eastAsia="等线" w:hAnsi="宋体" w:hint="eastAsia"/>
          <w:sz w:val="24"/>
        </w:rPr>
        <w:t>。</w:t>
      </w:r>
    </w:p>
    <w:p w14:paraId="458E4444" w14:textId="77777777" w:rsidR="00D635B0" w:rsidRPr="00FA59F5" w:rsidRDefault="00953948">
      <w:pPr>
        <w:adjustRightInd w:val="0"/>
        <w:snapToGrid w:val="0"/>
        <w:spacing w:line="500" w:lineRule="exact"/>
        <w:ind w:firstLineChars="200" w:firstLine="480"/>
        <w:rPr>
          <w:rFonts w:ascii="宋体" w:eastAsia="等线" w:hAnsi="Calibri" w:cs="宋体"/>
          <w:kern w:val="0"/>
          <w:sz w:val="24"/>
        </w:rPr>
      </w:pPr>
      <w:r w:rsidRPr="00FA59F5">
        <w:rPr>
          <w:rFonts w:ascii="宋体" w:eastAsia="等线" w:hAnsi="宋体"/>
          <w:kern w:val="0"/>
          <w:sz w:val="24"/>
        </w:rPr>
        <w:t>3.</w:t>
      </w:r>
      <w:r w:rsidRPr="00FA59F5">
        <w:rPr>
          <w:rFonts w:ascii="宋体" w:eastAsia="等线" w:hAnsi="宋体" w:hint="eastAsia"/>
          <w:kern w:val="0"/>
          <w:sz w:val="24"/>
        </w:rPr>
        <w:t>3</w:t>
      </w:r>
      <w:r w:rsidRPr="00FA59F5">
        <w:rPr>
          <w:rFonts w:ascii="宋体" w:eastAsia="等线" w:hAnsi="宋体"/>
          <w:kern w:val="0"/>
          <w:sz w:val="24"/>
        </w:rPr>
        <w:t xml:space="preserve"> </w:t>
      </w:r>
      <w:r w:rsidRPr="00FA59F5">
        <w:rPr>
          <w:rFonts w:ascii="宋体" w:eastAsia="等线" w:hAnsi="宋体" w:cs="宋体" w:hint="eastAsia"/>
          <w:kern w:val="0"/>
          <w:sz w:val="24"/>
        </w:rPr>
        <w:t>答复</w:t>
      </w:r>
    </w:p>
    <w:p w14:paraId="7DDDB339"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委托人同意在</w:t>
      </w:r>
      <w:r w:rsidRPr="00FA59F5">
        <w:rPr>
          <w:rFonts w:ascii="宋体" w:hAnsi="宋体" w:hint="eastAsia"/>
          <w:b/>
          <w:bCs/>
          <w:sz w:val="24"/>
          <w:u w:val="single"/>
        </w:rPr>
        <w:t>2</w:t>
      </w:r>
      <w:r w:rsidRPr="00FA59F5">
        <w:rPr>
          <w:rFonts w:ascii="宋体" w:eastAsia="等线" w:hAnsi="宋体" w:hint="eastAsia"/>
          <w:sz w:val="24"/>
        </w:rPr>
        <w:t>天内，对监理人书面提交并要求做出决定的事宜给予书面答复。</w:t>
      </w:r>
    </w:p>
    <w:p w14:paraId="3D319FB2" w14:textId="77777777" w:rsidR="00D635B0" w:rsidRPr="00FA59F5" w:rsidRDefault="00953948">
      <w:pPr>
        <w:adjustRightInd w:val="0"/>
        <w:snapToGrid w:val="0"/>
        <w:spacing w:line="500" w:lineRule="exact"/>
        <w:rPr>
          <w:rFonts w:ascii="宋体" w:eastAsia="等线" w:hAnsi="宋体"/>
          <w:b/>
          <w:sz w:val="28"/>
          <w:szCs w:val="28"/>
        </w:rPr>
      </w:pPr>
      <w:r w:rsidRPr="00FA59F5">
        <w:rPr>
          <w:rFonts w:ascii="宋体" w:eastAsia="等线" w:hAnsi="宋体"/>
          <w:b/>
          <w:sz w:val="28"/>
          <w:szCs w:val="28"/>
        </w:rPr>
        <w:t xml:space="preserve">4. </w:t>
      </w:r>
      <w:r w:rsidRPr="00FA59F5">
        <w:rPr>
          <w:rFonts w:ascii="宋体" w:eastAsia="等线" w:hAnsi="宋体" w:hint="eastAsia"/>
          <w:b/>
          <w:sz w:val="28"/>
          <w:szCs w:val="28"/>
        </w:rPr>
        <w:t>违约责任</w:t>
      </w:r>
    </w:p>
    <w:p w14:paraId="33C85199" w14:textId="77777777" w:rsidR="00D635B0" w:rsidRPr="00FA59F5" w:rsidRDefault="00953948">
      <w:pPr>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4.1 </w:t>
      </w:r>
      <w:r w:rsidRPr="00FA59F5">
        <w:rPr>
          <w:rFonts w:ascii="宋体" w:eastAsia="等线" w:hAnsi="宋体" w:cs="宋体" w:hint="eastAsia"/>
          <w:kern w:val="0"/>
          <w:sz w:val="24"/>
        </w:rPr>
        <w:t>监理人的违约及赔偿责任</w:t>
      </w:r>
    </w:p>
    <w:p w14:paraId="26EF1D92" w14:textId="77777777" w:rsidR="00D635B0" w:rsidRPr="00FA59F5" w:rsidRDefault="00953948">
      <w:pPr>
        <w:spacing w:line="500" w:lineRule="exact"/>
        <w:ind w:firstLineChars="200" w:firstLine="480"/>
        <w:rPr>
          <w:rFonts w:ascii="宋体" w:eastAsia="等线" w:hAnsi="Calibri"/>
          <w:spacing w:val="-4"/>
          <w:kern w:val="0"/>
          <w:sz w:val="24"/>
        </w:rPr>
      </w:pPr>
      <w:r w:rsidRPr="00FA59F5">
        <w:rPr>
          <w:rFonts w:ascii="宋体" w:eastAsia="等线" w:hAnsi="宋体" w:hint="eastAsia"/>
          <w:kern w:val="0"/>
          <w:sz w:val="24"/>
        </w:rPr>
        <w:t>4.1.1</w:t>
      </w:r>
      <w:r w:rsidRPr="00FA59F5">
        <w:rPr>
          <w:rFonts w:ascii="宋体" w:eastAsia="等线" w:hAnsi="宋体" w:hint="eastAsia"/>
          <w:spacing w:val="-4"/>
          <w:kern w:val="0"/>
          <w:sz w:val="24"/>
        </w:rPr>
        <w:t>监理人的违约责任按下列方法确定：</w:t>
      </w:r>
    </w:p>
    <w:p w14:paraId="3E4E2C5A"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b/>
          <w:sz w:val="24"/>
          <w:szCs w:val="24"/>
          <w:u w:val="single"/>
        </w:rPr>
        <w:t>4.1.1</w:t>
      </w:r>
      <w:r w:rsidRPr="00FA59F5">
        <w:rPr>
          <w:rFonts w:ascii="仿宋" w:eastAsia="仿宋" w:hAnsi="仿宋" w:cs="仿宋_GB2312" w:hint="eastAsia"/>
          <w:b/>
          <w:sz w:val="24"/>
          <w:szCs w:val="24"/>
          <w:u w:val="single"/>
        </w:rPr>
        <w:t xml:space="preserve">.1 </w:t>
      </w:r>
      <w:r w:rsidRPr="00FA59F5">
        <w:rPr>
          <w:rFonts w:ascii="仿宋" w:eastAsia="仿宋" w:hAnsi="仿宋" w:cs="仿宋_GB2312" w:hint="eastAsia"/>
          <w:b/>
          <w:sz w:val="24"/>
          <w:szCs w:val="24"/>
          <w:u w:val="single"/>
        </w:rPr>
        <w:t>监理人违反监理合同约定，将监理合同的任何部分转让或分包给他人；</w:t>
      </w:r>
    </w:p>
    <w:p w14:paraId="58084904"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b/>
          <w:sz w:val="24"/>
          <w:szCs w:val="24"/>
          <w:u w:val="single"/>
        </w:rPr>
        <w:t>4.1.</w:t>
      </w:r>
      <w:r w:rsidRPr="00FA59F5">
        <w:rPr>
          <w:rFonts w:ascii="仿宋" w:eastAsia="仿宋" w:hAnsi="仿宋" w:cs="仿宋_GB2312" w:hint="eastAsia"/>
          <w:b/>
          <w:sz w:val="24"/>
          <w:szCs w:val="24"/>
          <w:u w:val="single"/>
        </w:rPr>
        <w:t>1.</w:t>
      </w:r>
      <w:r w:rsidRPr="00FA59F5">
        <w:rPr>
          <w:rFonts w:ascii="仿宋" w:eastAsia="仿宋" w:hAnsi="仿宋" w:cs="仿宋_GB2312"/>
          <w:b/>
          <w:sz w:val="24"/>
          <w:szCs w:val="24"/>
          <w:u w:val="single"/>
        </w:rPr>
        <w:t>2</w:t>
      </w:r>
      <w:r w:rsidRPr="00FA59F5">
        <w:rPr>
          <w:rFonts w:ascii="仿宋" w:eastAsia="仿宋" w:hAnsi="仿宋" w:cs="仿宋_GB2312" w:hint="eastAsia"/>
          <w:b/>
          <w:sz w:val="24"/>
          <w:szCs w:val="24"/>
          <w:u w:val="single"/>
        </w:rPr>
        <w:t>监理人未能按照投标文件承诺配备满足监理服务需求的人员或设备；</w:t>
      </w:r>
    </w:p>
    <w:p w14:paraId="50E613DD"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b/>
          <w:sz w:val="24"/>
          <w:szCs w:val="24"/>
          <w:u w:val="single"/>
        </w:rPr>
        <w:t>4.1.</w:t>
      </w:r>
      <w:r w:rsidRPr="00FA59F5">
        <w:rPr>
          <w:rFonts w:ascii="仿宋" w:eastAsia="仿宋" w:hAnsi="仿宋" w:cs="仿宋_GB2312" w:hint="eastAsia"/>
          <w:b/>
          <w:sz w:val="24"/>
          <w:szCs w:val="24"/>
          <w:u w:val="single"/>
        </w:rPr>
        <w:t>1.</w:t>
      </w:r>
      <w:r w:rsidRPr="00FA59F5">
        <w:rPr>
          <w:rFonts w:ascii="仿宋" w:eastAsia="仿宋" w:hAnsi="仿宋" w:cs="仿宋_GB2312"/>
          <w:b/>
          <w:sz w:val="24"/>
          <w:szCs w:val="24"/>
          <w:u w:val="single"/>
        </w:rPr>
        <w:t>3</w:t>
      </w:r>
      <w:r w:rsidRPr="00FA59F5">
        <w:rPr>
          <w:rFonts w:ascii="仿宋" w:eastAsia="仿宋" w:hAnsi="仿宋" w:cs="仿宋_GB2312" w:hint="eastAsia"/>
          <w:b/>
          <w:sz w:val="24"/>
          <w:szCs w:val="24"/>
          <w:u w:val="single"/>
        </w:rPr>
        <w:t>监理人不履行监理职责，造成工程质量、安全事故或向承包人索贿、谋取私利，或与承包人串通损害发包人利益，给发包人造成损失；</w:t>
      </w:r>
    </w:p>
    <w:p w14:paraId="2594F754"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b/>
          <w:sz w:val="24"/>
          <w:szCs w:val="24"/>
          <w:u w:val="single"/>
        </w:rPr>
        <w:t>4.1.</w:t>
      </w:r>
      <w:r w:rsidRPr="00FA59F5">
        <w:rPr>
          <w:rFonts w:ascii="仿宋" w:eastAsia="仿宋" w:hAnsi="仿宋" w:cs="仿宋_GB2312" w:hint="eastAsia"/>
          <w:b/>
          <w:sz w:val="24"/>
          <w:szCs w:val="24"/>
          <w:u w:val="single"/>
        </w:rPr>
        <w:t>1.</w:t>
      </w:r>
      <w:r w:rsidRPr="00FA59F5">
        <w:rPr>
          <w:rFonts w:ascii="仿宋" w:eastAsia="仿宋" w:hAnsi="仿宋" w:cs="仿宋_GB2312"/>
          <w:b/>
          <w:sz w:val="24"/>
          <w:szCs w:val="24"/>
          <w:u w:val="single"/>
        </w:rPr>
        <w:t>4</w:t>
      </w:r>
      <w:r w:rsidRPr="00FA59F5">
        <w:rPr>
          <w:rFonts w:ascii="仿宋" w:eastAsia="仿宋" w:hAnsi="仿宋" w:cs="仿宋_GB2312" w:hint="eastAsia"/>
          <w:b/>
          <w:sz w:val="24"/>
          <w:szCs w:val="24"/>
          <w:u w:val="single"/>
        </w:rPr>
        <w:t>监理人未按《建设工程监理规范》（</w:t>
      </w:r>
      <w:r w:rsidRPr="00FA59F5">
        <w:rPr>
          <w:rFonts w:ascii="仿宋" w:eastAsia="仿宋" w:hAnsi="仿宋" w:cs="仿宋_GB2312"/>
          <w:b/>
          <w:sz w:val="24"/>
          <w:szCs w:val="24"/>
          <w:u w:val="single"/>
        </w:rPr>
        <w:t>GB50319-2013</w:t>
      </w:r>
      <w:r w:rsidRPr="00FA59F5">
        <w:rPr>
          <w:rFonts w:ascii="仿宋" w:eastAsia="仿宋" w:hAnsi="仿宋" w:cs="仿宋_GB2312" w:hint="eastAsia"/>
          <w:b/>
          <w:sz w:val="24"/>
          <w:szCs w:val="24"/>
          <w:u w:val="single"/>
        </w:rPr>
        <w:t>）的规定对主要工程或关键工序进行旁站，巡视或抽检；</w:t>
      </w:r>
    </w:p>
    <w:p w14:paraId="5EE11686"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b/>
          <w:sz w:val="24"/>
          <w:szCs w:val="24"/>
          <w:u w:val="single"/>
        </w:rPr>
        <w:t>4.1.</w:t>
      </w:r>
      <w:r w:rsidRPr="00FA59F5">
        <w:rPr>
          <w:rFonts w:ascii="仿宋" w:eastAsia="仿宋" w:hAnsi="仿宋" w:cs="仿宋_GB2312" w:hint="eastAsia"/>
          <w:b/>
          <w:sz w:val="24"/>
          <w:szCs w:val="24"/>
          <w:u w:val="single"/>
        </w:rPr>
        <w:t>1.</w:t>
      </w:r>
      <w:r w:rsidRPr="00FA59F5">
        <w:rPr>
          <w:rFonts w:ascii="仿宋" w:eastAsia="仿宋" w:hAnsi="仿宋" w:cs="仿宋_GB2312"/>
          <w:b/>
          <w:sz w:val="24"/>
          <w:szCs w:val="24"/>
          <w:u w:val="single"/>
        </w:rPr>
        <w:t>5</w:t>
      </w:r>
      <w:r w:rsidRPr="00FA59F5">
        <w:rPr>
          <w:rFonts w:ascii="仿宋" w:eastAsia="仿宋" w:hAnsi="仿宋" w:cs="仿宋_GB2312" w:hint="eastAsia"/>
          <w:b/>
          <w:sz w:val="24"/>
          <w:szCs w:val="24"/>
          <w:u w:val="single"/>
        </w:rPr>
        <w:t>违反合同专用条款约定的其他情形。</w:t>
      </w:r>
    </w:p>
    <w:p w14:paraId="7C29F7AE"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监理人违反上述约定应承担违约责任，发包人有权向监理人发出书面通知要求其限期改正并支付专用条款中约定的违约金。当发包人向监理人发出书面通知的</w:t>
      </w:r>
      <w:r w:rsidRPr="00FA59F5">
        <w:rPr>
          <w:rFonts w:ascii="仿宋" w:eastAsia="仿宋" w:hAnsi="仿宋" w:cs="仿宋_GB2312"/>
          <w:b/>
          <w:sz w:val="24"/>
          <w:szCs w:val="24"/>
          <w:u w:val="single"/>
        </w:rPr>
        <w:t>14</w:t>
      </w:r>
      <w:r w:rsidRPr="00FA59F5">
        <w:rPr>
          <w:rFonts w:ascii="仿宋" w:eastAsia="仿宋" w:hAnsi="仿宋" w:cs="仿宋_GB2312" w:hint="eastAsia"/>
          <w:b/>
          <w:sz w:val="24"/>
          <w:szCs w:val="24"/>
          <w:u w:val="single"/>
        </w:rPr>
        <w:t>日内未见纠正后，可发出第二次通知终止合同。发生</w:t>
      </w:r>
      <w:r w:rsidRPr="00FA59F5">
        <w:rPr>
          <w:rFonts w:ascii="仿宋" w:eastAsia="仿宋" w:hAnsi="仿宋" w:cs="仿宋_GB2312"/>
          <w:b/>
          <w:sz w:val="24"/>
          <w:szCs w:val="24"/>
          <w:u w:val="single"/>
        </w:rPr>
        <w:t>4.1.1.1</w:t>
      </w:r>
      <w:r w:rsidRPr="00FA59F5">
        <w:rPr>
          <w:rFonts w:ascii="仿宋" w:eastAsia="仿宋" w:hAnsi="仿宋" w:cs="仿宋_GB2312" w:hint="eastAsia"/>
          <w:b/>
          <w:sz w:val="24"/>
          <w:szCs w:val="24"/>
          <w:u w:val="single"/>
        </w:rPr>
        <w:t>或</w:t>
      </w:r>
      <w:r w:rsidRPr="00FA59F5">
        <w:rPr>
          <w:rFonts w:ascii="仿宋" w:eastAsia="仿宋" w:hAnsi="仿宋" w:cs="仿宋_GB2312"/>
          <w:b/>
          <w:sz w:val="24"/>
          <w:szCs w:val="24"/>
          <w:u w:val="single"/>
        </w:rPr>
        <w:t>4.1.1.3</w:t>
      </w:r>
      <w:r w:rsidRPr="00FA59F5">
        <w:rPr>
          <w:rFonts w:ascii="仿宋" w:eastAsia="仿宋" w:hAnsi="仿宋" w:cs="仿宋_GB2312" w:hint="eastAsia"/>
          <w:b/>
          <w:sz w:val="24"/>
          <w:szCs w:val="24"/>
          <w:u w:val="single"/>
        </w:rPr>
        <w:t>情形时，发包人可直接发出书面通知立即终止合同。</w:t>
      </w:r>
    </w:p>
    <w:p w14:paraId="710FC8B7" w14:textId="77777777" w:rsidR="00D635B0" w:rsidRPr="00FA59F5" w:rsidRDefault="00953948">
      <w:pPr>
        <w:spacing w:line="500" w:lineRule="exact"/>
        <w:ind w:right="701" w:firstLineChars="200" w:firstLine="464"/>
        <w:jc w:val="left"/>
        <w:rPr>
          <w:rFonts w:ascii="Calibri" w:eastAsia="等线" w:hAnsi="Calibri"/>
          <w:b/>
          <w:spacing w:val="-8"/>
          <w:sz w:val="24"/>
          <w:u w:val="single"/>
        </w:rPr>
      </w:pPr>
      <w:r w:rsidRPr="00FA59F5">
        <w:rPr>
          <w:rFonts w:ascii="宋体" w:eastAsia="等线" w:hAnsi="宋体" w:hint="eastAsia"/>
          <w:spacing w:val="-4"/>
          <w:kern w:val="0"/>
          <w:sz w:val="24"/>
        </w:rPr>
        <w:lastRenderedPageBreak/>
        <w:t xml:space="preserve">4.1.2 </w:t>
      </w:r>
      <w:r w:rsidRPr="00FA59F5">
        <w:rPr>
          <w:rFonts w:ascii="宋体" w:eastAsia="等线" w:hAnsi="宋体" w:hint="eastAsia"/>
          <w:spacing w:val="-4"/>
          <w:kern w:val="0"/>
          <w:sz w:val="24"/>
        </w:rPr>
        <w:t>监理人赔偿金额按下列方法确定：</w:t>
      </w:r>
      <w:r w:rsidRPr="00FA59F5">
        <w:rPr>
          <w:rFonts w:ascii="Calibri" w:eastAsia="等线" w:hAnsi="Calibri"/>
          <w:b/>
          <w:spacing w:val="-9"/>
          <w:w w:val="95"/>
          <w:sz w:val="24"/>
          <w:u w:val="single"/>
        </w:rPr>
        <w:t>赔偿金</w:t>
      </w:r>
      <w:r w:rsidRPr="00FA59F5">
        <w:rPr>
          <w:rFonts w:ascii="Calibri" w:eastAsia="等线" w:hAnsi="Calibri"/>
          <w:b/>
          <w:spacing w:val="-9"/>
          <w:w w:val="95"/>
          <w:sz w:val="24"/>
          <w:u w:val="single"/>
        </w:rPr>
        <w:t>=</w:t>
      </w:r>
      <w:r w:rsidRPr="00FA59F5">
        <w:rPr>
          <w:rFonts w:ascii="Calibri" w:eastAsia="等线" w:hAnsi="Calibri"/>
          <w:b/>
          <w:spacing w:val="-9"/>
          <w:w w:val="95"/>
          <w:sz w:val="24"/>
          <w:u w:val="single"/>
        </w:rPr>
        <w:t>直接经济损失</w:t>
      </w:r>
      <w:r w:rsidRPr="00FA59F5">
        <w:rPr>
          <w:rFonts w:ascii="Calibri" w:eastAsia="等线" w:hAnsi="Calibri"/>
          <w:b/>
          <w:spacing w:val="-9"/>
          <w:w w:val="95"/>
          <w:sz w:val="24"/>
          <w:u w:val="single"/>
        </w:rPr>
        <w:t>×</w:t>
      </w:r>
      <w:r w:rsidRPr="00FA59F5">
        <w:rPr>
          <w:rFonts w:ascii="Calibri" w:eastAsia="等线" w:hAnsi="Calibri"/>
          <w:b/>
          <w:spacing w:val="-16"/>
          <w:w w:val="95"/>
          <w:sz w:val="24"/>
          <w:u w:val="single"/>
        </w:rPr>
        <w:t>（</w:t>
      </w:r>
      <w:r w:rsidRPr="00FA59F5">
        <w:rPr>
          <w:rFonts w:ascii="Calibri" w:eastAsia="等线" w:hAnsi="Calibri"/>
          <w:b/>
          <w:spacing w:val="-8"/>
          <w:w w:val="95"/>
          <w:sz w:val="24"/>
          <w:u w:val="single"/>
        </w:rPr>
        <w:t>监理签约酬金</w:t>
      </w:r>
      <w:r w:rsidRPr="00FA59F5">
        <w:rPr>
          <w:rFonts w:ascii="Calibri" w:eastAsia="等线" w:hAnsi="Calibri"/>
          <w:b/>
          <w:spacing w:val="-3"/>
          <w:w w:val="95"/>
          <w:sz w:val="24"/>
          <w:u w:val="single"/>
        </w:rPr>
        <w:t>/</w:t>
      </w:r>
      <w:r w:rsidRPr="00FA59F5">
        <w:rPr>
          <w:rFonts w:ascii="Calibri" w:eastAsia="等线" w:hAnsi="Calibri"/>
          <w:b/>
          <w:spacing w:val="-7"/>
          <w:w w:val="95"/>
          <w:sz w:val="24"/>
          <w:u w:val="single"/>
        </w:rPr>
        <w:t>施工单位中</w:t>
      </w:r>
      <w:r w:rsidRPr="00FA59F5">
        <w:rPr>
          <w:rFonts w:ascii="Calibri" w:eastAsia="等线" w:hAnsi="Calibri"/>
          <w:b/>
          <w:bCs/>
          <w:u w:val="single"/>
        </w:rPr>
        <w:t>标</w:t>
      </w:r>
      <w:r w:rsidRPr="00FA59F5">
        <w:rPr>
          <w:rFonts w:ascii="Calibri" w:eastAsia="等线" w:hAnsi="Calibri" w:hint="eastAsia"/>
          <w:b/>
          <w:bCs/>
          <w:u w:val="single"/>
        </w:rPr>
        <w:t>合同</w:t>
      </w:r>
      <w:r w:rsidRPr="00FA59F5">
        <w:rPr>
          <w:rFonts w:ascii="Calibri" w:eastAsia="等线" w:hAnsi="Calibri"/>
          <w:b/>
          <w:bCs/>
          <w:u w:val="single"/>
        </w:rPr>
        <w:t>(</w:t>
      </w:r>
      <w:r w:rsidRPr="00FA59F5">
        <w:rPr>
          <w:rFonts w:ascii="Calibri" w:eastAsia="等线" w:hAnsi="Calibri"/>
          <w:b/>
          <w:bCs/>
          <w:u w:val="single"/>
        </w:rPr>
        <w:t>扣除税金</w:t>
      </w:r>
      <w:r w:rsidRPr="00FA59F5">
        <w:rPr>
          <w:rFonts w:ascii="Calibri" w:eastAsia="等线" w:hAnsi="Calibri"/>
          <w:b/>
          <w:bCs/>
          <w:u w:val="single"/>
        </w:rPr>
        <w:t>)</w:t>
      </w:r>
      <w:r w:rsidRPr="00FA59F5">
        <w:rPr>
          <w:rFonts w:ascii="Calibri" w:eastAsia="等线" w:hAnsi="Calibri"/>
        </w:rPr>
        <w:t>；</w:t>
      </w:r>
    </w:p>
    <w:p w14:paraId="05941416" w14:textId="77777777" w:rsidR="00D635B0" w:rsidRPr="00FA59F5" w:rsidRDefault="00953948">
      <w:pPr>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监理人对由于第三方责任造成的任何经济损失，不承担责任。如果监理人与发包人或第三方对有关经济损失共同负有责任时，应按责任比例计算赔偿。</w:t>
      </w:r>
    </w:p>
    <w:p w14:paraId="1CD3505C" w14:textId="77777777" w:rsidR="00D635B0" w:rsidRPr="00FA59F5" w:rsidRDefault="00953948">
      <w:pPr>
        <w:adjustRightInd w:val="0"/>
        <w:snapToGrid w:val="0"/>
        <w:spacing w:line="500" w:lineRule="exact"/>
        <w:ind w:firstLineChars="200" w:firstLine="480"/>
        <w:rPr>
          <w:rFonts w:ascii="宋体" w:eastAsia="等线" w:hAnsi="Calibri" w:cs="宋体"/>
          <w:kern w:val="0"/>
          <w:sz w:val="24"/>
        </w:rPr>
      </w:pPr>
      <w:r w:rsidRPr="00FA59F5">
        <w:rPr>
          <w:rFonts w:ascii="宋体" w:eastAsia="等线" w:hAnsi="宋体"/>
          <w:kern w:val="0"/>
          <w:sz w:val="24"/>
        </w:rPr>
        <w:t xml:space="preserve">4.2 </w:t>
      </w:r>
      <w:r w:rsidRPr="00FA59F5">
        <w:rPr>
          <w:rFonts w:ascii="宋体" w:eastAsia="等线" w:hAnsi="宋体" w:hint="eastAsia"/>
          <w:kern w:val="0"/>
          <w:sz w:val="24"/>
        </w:rPr>
        <w:t>委</w:t>
      </w:r>
      <w:r w:rsidRPr="00FA59F5">
        <w:rPr>
          <w:rFonts w:ascii="宋体" w:eastAsia="等线" w:hAnsi="宋体" w:cs="宋体" w:hint="eastAsia"/>
          <w:kern w:val="0"/>
          <w:sz w:val="24"/>
        </w:rPr>
        <w:t>托人的违约责任</w:t>
      </w:r>
    </w:p>
    <w:p w14:paraId="71BE8E05" w14:textId="77777777" w:rsidR="00D635B0" w:rsidRPr="00FA59F5" w:rsidRDefault="00953948">
      <w:pPr>
        <w:spacing w:line="500" w:lineRule="exact"/>
        <w:ind w:firstLineChars="200" w:firstLine="480"/>
        <w:rPr>
          <w:rFonts w:ascii="宋体" w:hAnsi="宋体"/>
          <w:b/>
          <w:bCs/>
          <w:kern w:val="0"/>
          <w:sz w:val="24"/>
          <w:u w:val="single"/>
        </w:rPr>
      </w:pPr>
      <w:r w:rsidRPr="00FA59F5">
        <w:rPr>
          <w:rFonts w:ascii="宋体" w:eastAsia="等线" w:hAnsi="宋体"/>
          <w:sz w:val="24"/>
        </w:rPr>
        <w:t>4.2.</w:t>
      </w:r>
      <w:r w:rsidRPr="00FA59F5">
        <w:rPr>
          <w:rFonts w:ascii="宋体" w:eastAsia="等线" w:hAnsi="宋体" w:hint="eastAsia"/>
          <w:sz w:val="24"/>
        </w:rPr>
        <w:t>1</w:t>
      </w:r>
      <w:r w:rsidRPr="00FA59F5">
        <w:rPr>
          <w:rFonts w:ascii="宋体" w:eastAsia="等线" w:hAnsi="宋体"/>
          <w:sz w:val="24"/>
        </w:rPr>
        <w:t xml:space="preserve"> </w:t>
      </w:r>
      <w:r w:rsidRPr="00FA59F5">
        <w:rPr>
          <w:rFonts w:ascii="宋体" w:eastAsia="等线" w:hAnsi="宋体" w:hint="eastAsia"/>
          <w:sz w:val="24"/>
        </w:rPr>
        <w:t>委托人</w:t>
      </w:r>
      <w:r w:rsidRPr="00FA59F5">
        <w:rPr>
          <w:rFonts w:ascii="宋体" w:eastAsia="等线" w:hAnsi="宋体" w:hint="eastAsia"/>
          <w:kern w:val="0"/>
          <w:sz w:val="24"/>
        </w:rPr>
        <w:t>逾期付款利息按下列方法确定：</w:t>
      </w:r>
      <w:r w:rsidRPr="00FA59F5">
        <w:rPr>
          <w:rFonts w:ascii="宋体" w:hAnsi="宋体" w:hint="eastAsia"/>
          <w:b/>
          <w:bCs/>
          <w:kern w:val="0"/>
          <w:sz w:val="24"/>
          <w:u w:val="single"/>
        </w:rPr>
        <w:t>不计。</w:t>
      </w:r>
    </w:p>
    <w:p w14:paraId="365B434A" w14:textId="77777777" w:rsidR="00D635B0" w:rsidRPr="00FA59F5" w:rsidRDefault="00953948">
      <w:pPr>
        <w:spacing w:line="500" w:lineRule="exact"/>
        <w:ind w:firstLineChars="200" w:firstLine="480"/>
        <w:rPr>
          <w:rFonts w:ascii="宋体" w:eastAsia="等线" w:hAnsi="宋体"/>
          <w:sz w:val="24"/>
          <w:szCs w:val="22"/>
        </w:rPr>
      </w:pPr>
      <w:r w:rsidRPr="00FA59F5">
        <w:rPr>
          <w:rFonts w:ascii="宋体" w:eastAsia="等线" w:hAnsi="宋体" w:hint="eastAsia"/>
          <w:sz w:val="24"/>
          <w:szCs w:val="22"/>
        </w:rPr>
        <w:t>4.2.2</w:t>
      </w:r>
      <w:r w:rsidRPr="00FA59F5">
        <w:rPr>
          <w:rFonts w:ascii="宋体" w:eastAsia="等线" w:hAnsi="宋体" w:hint="eastAsia"/>
          <w:sz w:val="24"/>
          <w:szCs w:val="22"/>
        </w:rPr>
        <w:t>在合同履行过程中，委托人发现监理人存在招标文件投标人须知</w:t>
      </w:r>
      <w:r w:rsidRPr="00FA59F5">
        <w:rPr>
          <w:rFonts w:ascii="宋体" w:eastAsia="等线" w:hAnsi="宋体" w:hint="eastAsia"/>
          <w:sz w:val="24"/>
          <w:szCs w:val="22"/>
        </w:rPr>
        <w:t xml:space="preserve"> 1.4.3 </w:t>
      </w:r>
      <w:r w:rsidRPr="00FA59F5">
        <w:rPr>
          <w:rFonts w:ascii="宋体" w:eastAsia="等线" w:hAnsi="宋体" w:hint="eastAsia"/>
          <w:sz w:val="24"/>
          <w:szCs w:val="22"/>
        </w:rPr>
        <w:t>的任一情形，可视为监理人违约，委托人按如下处理：</w:t>
      </w:r>
    </w:p>
    <w:p w14:paraId="66312FE5" w14:textId="77777777" w:rsidR="00D635B0" w:rsidRPr="00FA59F5" w:rsidRDefault="00953948">
      <w:pPr>
        <w:pStyle w:val="aa"/>
        <w:numPr>
          <w:ilvl w:val="0"/>
          <w:numId w:val="4"/>
        </w:numPr>
        <w:spacing w:line="500" w:lineRule="exact"/>
        <w:ind w:firstLineChars="200" w:firstLine="640"/>
      </w:pPr>
      <w:r w:rsidRPr="00FA59F5">
        <w:t>委托人有权解除合同并没收监理人的履约保证金。</w:t>
      </w:r>
    </w:p>
    <w:p w14:paraId="08073F02" w14:textId="77777777" w:rsidR="00D635B0" w:rsidRPr="00FA59F5" w:rsidRDefault="00953948">
      <w:pPr>
        <w:numPr>
          <w:ilvl w:val="0"/>
          <w:numId w:val="4"/>
        </w:numPr>
        <w:spacing w:line="500" w:lineRule="exact"/>
        <w:ind w:firstLineChars="200" w:firstLine="480"/>
        <w:rPr>
          <w:rFonts w:ascii="Calibri" w:eastAsia="等线" w:hAnsi="Calibri"/>
          <w:sz w:val="24"/>
        </w:rPr>
      </w:pPr>
      <w:r w:rsidRPr="00FA59F5">
        <w:rPr>
          <w:rFonts w:ascii="Calibri" w:eastAsia="等线" w:hAnsi="Calibri"/>
          <w:sz w:val="24"/>
        </w:rPr>
        <w:t>按评标结果排名重新选择下一单位作为本工程的监理人。</w:t>
      </w:r>
    </w:p>
    <w:p w14:paraId="1908E8E6" w14:textId="77777777" w:rsidR="00D635B0" w:rsidRPr="00FA59F5" w:rsidRDefault="00953948">
      <w:pPr>
        <w:pStyle w:val="aa"/>
        <w:numPr>
          <w:ilvl w:val="0"/>
          <w:numId w:val="4"/>
        </w:numPr>
        <w:spacing w:line="500" w:lineRule="exact"/>
        <w:ind w:firstLineChars="200" w:firstLine="640"/>
      </w:pPr>
      <w:r w:rsidRPr="00FA59F5">
        <w:t>委托人的相关损失在监理人已付出的监理工作费用中扣除，如果该费用不足以抵扣的，委托人有权起诉追偿。委托人的相关损失包括工程误期费用和重新选择监理单位的监理服务费用需要增加的差额。</w:t>
      </w:r>
    </w:p>
    <w:p w14:paraId="05DB89BD" w14:textId="77777777" w:rsidR="00D635B0" w:rsidRPr="00FA59F5" w:rsidRDefault="00953948">
      <w:pPr>
        <w:adjustRightInd w:val="0"/>
        <w:snapToGrid w:val="0"/>
        <w:spacing w:line="500" w:lineRule="exact"/>
        <w:rPr>
          <w:rFonts w:ascii="宋体" w:eastAsia="等线" w:hAnsi="宋体"/>
          <w:b/>
          <w:sz w:val="28"/>
          <w:szCs w:val="28"/>
        </w:rPr>
      </w:pPr>
      <w:r w:rsidRPr="00FA59F5">
        <w:rPr>
          <w:rFonts w:ascii="宋体" w:eastAsia="等线" w:hAnsi="宋体"/>
          <w:b/>
          <w:sz w:val="28"/>
          <w:szCs w:val="28"/>
        </w:rPr>
        <w:t xml:space="preserve">5. </w:t>
      </w:r>
      <w:r w:rsidRPr="00FA59F5">
        <w:rPr>
          <w:rFonts w:ascii="宋体" w:eastAsia="等线" w:hAnsi="宋体" w:hint="eastAsia"/>
          <w:b/>
          <w:sz w:val="28"/>
          <w:szCs w:val="28"/>
        </w:rPr>
        <w:t>支付</w:t>
      </w:r>
    </w:p>
    <w:p w14:paraId="523FC464" w14:textId="77777777" w:rsidR="00D635B0" w:rsidRPr="00FA59F5" w:rsidRDefault="00953948">
      <w:pPr>
        <w:snapToGrid w:val="0"/>
        <w:spacing w:line="500" w:lineRule="exact"/>
        <w:rPr>
          <w:rFonts w:ascii="宋体" w:eastAsia="等线" w:hAnsi="Calibri"/>
          <w:bCs/>
          <w:sz w:val="24"/>
        </w:rPr>
      </w:pPr>
      <w:r w:rsidRPr="00FA59F5">
        <w:rPr>
          <w:rFonts w:ascii="宋体" w:eastAsia="等线" w:hAnsi="宋体"/>
          <w:sz w:val="24"/>
        </w:rPr>
        <w:t xml:space="preserve">  5.1 </w:t>
      </w:r>
      <w:r w:rsidRPr="00FA59F5">
        <w:rPr>
          <w:rFonts w:ascii="宋体" w:eastAsia="等线" w:hAnsi="宋体" w:hint="eastAsia"/>
          <w:bCs/>
          <w:sz w:val="24"/>
        </w:rPr>
        <w:t>支付货币</w:t>
      </w:r>
    </w:p>
    <w:p w14:paraId="735E1B06"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币种为：</w:t>
      </w:r>
      <w:r w:rsidRPr="00FA59F5">
        <w:rPr>
          <w:rFonts w:ascii="仿宋" w:eastAsia="仿宋" w:hAnsi="仿宋" w:cs="仿宋_GB2312" w:hint="eastAsia"/>
          <w:b/>
          <w:sz w:val="24"/>
          <w:szCs w:val="24"/>
          <w:u w:val="single"/>
        </w:rPr>
        <w:t>人民币</w:t>
      </w:r>
      <w:r w:rsidRPr="00FA59F5">
        <w:rPr>
          <w:rFonts w:ascii="宋体" w:eastAsia="等线" w:hAnsi="宋体" w:hint="eastAsia"/>
          <w:sz w:val="24"/>
        </w:rPr>
        <w:t>，比例为：</w:t>
      </w:r>
      <w:r w:rsidRPr="00FA59F5">
        <w:rPr>
          <w:rFonts w:ascii="宋体" w:eastAsia="等线" w:hAnsi="宋体"/>
          <w:sz w:val="24"/>
          <w:u w:val="single"/>
        </w:rPr>
        <w:t xml:space="preserve">   /   </w:t>
      </w:r>
      <w:r w:rsidRPr="00FA59F5">
        <w:rPr>
          <w:rFonts w:ascii="宋体" w:eastAsia="等线" w:hAnsi="宋体" w:hint="eastAsia"/>
          <w:sz w:val="24"/>
        </w:rPr>
        <w:t>，汇率为：</w:t>
      </w:r>
      <w:r w:rsidRPr="00FA59F5">
        <w:rPr>
          <w:rFonts w:ascii="宋体" w:eastAsia="等线" w:hAnsi="宋体"/>
          <w:sz w:val="24"/>
          <w:u w:val="single"/>
        </w:rPr>
        <w:t xml:space="preserve">   /   </w:t>
      </w:r>
      <w:r w:rsidRPr="00FA59F5">
        <w:rPr>
          <w:rFonts w:ascii="宋体" w:eastAsia="等线" w:hAnsi="宋体" w:hint="eastAsia"/>
          <w:sz w:val="24"/>
        </w:rPr>
        <w:t>。</w:t>
      </w:r>
    </w:p>
    <w:p w14:paraId="7C3FA831" w14:textId="77777777" w:rsidR="00D635B0" w:rsidRPr="00FA59F5" w:rsidRDefault="00953948">
      <w:pPr>
        <w:snapToGrid w:val="0"/>
        <w:spacing w:line="500" w:lineRule="exact"/>
        <w:ind w:firstLineChars="100" w:firstLine="240"/>
        <w:rPr>
          <w:rFonts w:ascii="宋体" w:eastAsia="等线" w:hAnsi="Calibri"/>
          <w:b/>
          <w:kern w:val="0"/>
          <w:sz w:val="24"/>
        </w:rPr>
      </w:pPr>
      <w:r w:rsidRPr="00FA59F5">
        <w:rPr>
          <w:rFonts w:ascii="宋体" w:eastAsia="等线" w:hAnsi="宋体"/>
          <w:kern w:val="0"/>
          <w:sz w:val="24"/>
        </w:rPr>
        <w:t>5.</w:t>
      </w:r>
      <w:r w:rsidRPr="00FA59F5">
        <w:rPr>
          <w:rFonts w:ascii="宋体" w:eastAsia="等线" w:hAnsi="宋体" w:hint="eastAsia"/>
          <w:kern w:val="0"/>
          <w:sz w:val="24"/>
        </w:rPr>
        <w:t>2</w:t>
      </w:r>
      <w:r w:rsidRPr="00FA59F5">
        <w:rPr>
          <w:rFonts w:ascii="宋体" w:eastAsia="等线" w:hAnsi="宋体"/>
          <w:kern w:val="0"/>
          <w:sz w:val="24"/>
        </w:rPr>
        <w:t xml:space="preserve"> </w:t>
      </w:r>
      <w:r w:rsidRPr="00FA59F5">
        <w:rPr>
          <w:rFonts w:ascii="宋体" w:eastAsia="等线" w:hAnsi="宋体" w:hint="eastAsia"/>
          <w:b/>
          <w:kern w:val="0"/>
          <w:sz w:val="24"/>
        </w:rPr>
        <w:t>支付酬金</w:t>
      </w:r>
    </w:p>
    <w:p w14:paraId="3124591C" w14:textId="77777777" w:rsidR="00D635B0" w:rsidRPr="00FA59F5" w:rsidRDefault="00953948">
      <w:pPr>
        <w:autoSpaceDE w:val="0"/>
        <w:autoSpaceDN w:val="0"/>
        <w:adjustRightInd w:val="0"/>
        <w:spacing w:line="500" w:lineRule="exact"/>
        <w:ind w:firstLineChars="196" w:firstLine="470"/>
        <w:jc w:val="left"/>
        <w:rPr>
          <w:rFonts w:ascii="宋体" w:eastAsia="等线" w:hAnsi="宋体"/>
          <w:kern w:val="0"/>
          <w:sz w:val="24"/>
        </w:rPr>
      </w:pPr>
      <w:r w:rsidRPr="00FA59F5">
        <w:rPr>
          <w:rFonts w:ascii="宋体" w:eastAsia="等线" w:hAnsi="宋体" w:hint="eastAsia"/>
          <w:sz w:val="24"/>
        </w:rPr>
        <w:t>5.2.1</w:t>
      </w:r>
      <w:r w:rsidRPr="00FA59F5">
        <w:rPr>
          <w:rFonts w:ascii="宋体" w:eastAsia="等线" w:hAnsi="宋体" w:hint="eastAsia"/>
          <w:sz w:val="24"/>
        </w:rPr>
        <w:t>正常工作酬金的支付</w:t>
      </w:r>
      <w:r w:rsidRPr="00FA59F5">
        <w:rPr>
          <w:rFonts w:ascii="宋体" w:eastAsia="等线" w:hAnsi="宋体" w:hint="eastAsia"/>
          <w:kern w:val="0"/>
          <w:sz w:val="24"/>
        </w:rPr>
        <w:t>：</w:t>
      </w:r>
    </w:p>
    <w:p w14:paraId="5A7B6402" w14:textId="77777777" w:rsidR="00D635B0" w:rsidRPr="00FA59F5" w:rsidRDefault="00953948">
      <w:pPr>
        <w:adjustRightInd w:val="0"/>
        <w:snapToGrid w:val="0"/>
        <w:spacing w:line="500" w:lineRule="exact"/>
        <w:ind w:firstLineChars="200" w:firstLine="482"/>
        <w:rPr>
          <w:rFonts w:ascii="宋体" w:hAnsi="宋体"/>
          <w:b/>
          <w:bCs/>
          <w:sz w:val="24"/>
          <w:u w:val="single"/>
        </w:rPr>
      </w:pPr>
      <w:r w:rsidRPr="00FA59F5">
        <w:rPr>
          <w:rFonts w:ascii="宋体" w:hAnsi="宋体" w:hint="eastAsia"/>
          <w:b/>
          <w:bCs/>
          <w:sz w:val="24"/>
          <w:u w:val="single"/>
        </w:rPr>
        <w:t>（</w:t>
      </w:r>
      <w:r w:rsidRPr="00FA59F5">
        <w:rPr>
          <w:rFonts w:ascii="宋体" w:hAnsi="宋体" w:hint="eastAsia"/>
          <w:b/>
          <w:bCs/>
          <w:sz w:val="24"/>
          <w:u w:val="single"/>
        </w:rPr>
        <w:t>1</w:t>
      </w:r>
      <w:r w:rsidRPr="00FA59F5">
        <w:rPr>
          <w:rFonts w:ascii="宋体" w:hAnsi="宋体" w:hint="eastAsia"/>
          <w:b/>
          <w:bCs/>
          <w:sz w:val="24"/>
          <w:u w:val="single"/>
        </w:rPr>
        <w:t>）本项目不设置预付款。</w:t>
      </w:r>
    </w:p>
    <w:p w14:paraId="4AB87C97" w14:textId="77777777" w:rsidR="00D635B0" w:rsidRPr="00FA59F5" w:rsidRDefault="00953948">
      <w:pPr>
        <w:adjustRightInd w:val="0"/>
        <w:snapToGrid w:val="0"/>
        <w:spacing w:line="500" w:lineRule="exact"/>
        <w:ind w:firstLineChars="200" w:firstLine="482"/>
        <w:rPr>
          <w:rFonts w:ascii="宋体" w:hAnsi="宋体"/>
          <w:b/>
          <w:bCs/>
          <w:sz w:val="24"/>
          <w:u w:val="single"/>
        </w:rPr>
      </w:pPr>
      <w:r w:rsidRPr="00FA59F5">
        <w:rPr>
          <w:rFonts w:ascii="宋体" w:hAnsi="宋体" w:hint="eastAsia"/>
          <w:b/>
          <w:bCs/>
          <w:sz w:val="24"/>
          <w:u w:val="single"/>
        </w:rPr>
        <w:t>（</w:t>
      </w:r>
      <w:r w:rsidRPr="00FA59F5">
        <w:rPr>
          <w:rFonts w:ascii="宋体" w:hAnsi="宋体" w:hint="eastAsia"/>
          <w:b/>
          <w:bCs/>
          <w:sz w:val="24"/>
          <w:u w:val="single"/>
        </w:rPr>
        <w:t>2</w:t>
      </w:r>
      <w:r w:rsidRPr="00FA59F5">
        <w:rPr>
          <w:rFonts w:ascii="宋体" w:hAnsi="宋体" w:hint="eastAsia"/>
          <w:b/>
          <w:bCs/>
          <w:sz w:val="24"/>
          <w:u w:val="single"/>
        </w:rPr>
        <w:t>）监理服务费按月分期支付，监理人应在每月的</w:t>
      </w:r>
      <w:r w:rsidRPr="00FA59F5">
        <w:rPr>
          <w:rFonts w:ascii="宋体" w:hAnsi="宋体" w:hint="eastAsia"/>
          <w:b/>
          <w:bCs/>
          <w:sz w:val="24"/>
          <w:u w:val="single"/>
        </w:rPr>
        <w:t xml:space="preserve"> 28 </w:t>
      </w:r>
      <w:r w:rsidRPr="00FA59F5">
        <w:rPr>
          <w:rFonts w:ascii="宋体" w:hAnsi="宋体" w:hint="eastAsia"/>
          <w:b/>
          <w:bCs/>
          <w:sz w:val="24"/>
          <w:u w:val="single"/>
        </w:rPr>
        <w:t>日前向委托人提交支付申请，委托人将根据支付申请进行审批，再按审定的监理服务费的</w:t>
      </w:r>
      <w:r w:rsidRPr="00FA59F5">
        <w:rPr>
          <w:rFonts w:ascii="宋体" w:hAnsi="宋体" w:hint="eastAsia"/>
          <w:b/>
          <w:bCs/>
          <w:sz w:val="24"/>
          <w:u w:val="single"/>
        </w:rPr>
        <w:t xml:space="preserve"> 80%</w:t>
      </w:r>
      <w:r w:rsidRPr="00FA59F5">
        <w:rPr>
          <w:rFonts w:ascii="宋体" w:hAnsi="宋体" w:hint="eastAsia"/>
          <w:b/>
          <w:bCs/>
          <w:sz w:val="24"/>
          <w:u w:val="single"/>
        </w:rPr>
        <w:t>予以支付。监理人上一月份的监理服务费在下一月份的</w:t>
      </w:r>
      <w:r w:rsidRPr="00FA59F5">
        <w:rPr>
          <w:rFonts w:ascii="宋体" w:hAnsi="宋体" w:hint="eastAsia"/>
          <w:b/>
          <w:bCs/>
          <w:sz w:val="24"/>
          <w:u w:val="single"/>
        </w:rPr>
        <w:t xml:space="preserve"> 15 </w:t>
      </w:r>
      <w:r w:rsidRPr="00FA59F5">
        <w:rPr>
          <w:rFonts w:ascii="宋体" w:hAnsi="宋体" w:hint="eastAsia"/>
          <w:b/>
          <w:bCs/>
          <w:sz w:val="24"/>
          <w:u w:val="single"/>
        </w:rPr>
        <w:t>天内（具体时间以财政支付为准）支付，每月监理服务费至少需要达到</w:t>
      </w:r>
      <w:r w:rsidRPr="00FA59F5">
        <w:rPr>
          <w:rFonts w:ascii="宋体" w:hAnsi="宋体" w:hint="eastAsia"/>
          <w:b/>
          <w:bCs/>
          <w:sz w:val="24"/>
          <w:u w:val="single"/>
        </w:rPr>
        <w:t xml:space="preserve"> 5 </w:t>
      </w:r>
      <w:r w:rsidRPr="00FA59F5">
        <w:rPr>
          <w:rFonts w:ascii="宋体" w:hAnsi="宋体" w:hint="eastAsia"/>
          <w:b/>
          <w:bCs/>
          <w:sz w:val="24"/>
          <w:u w:val="single"/>
        </w:rPr>
        <w:t>万元或以上方可申请支付，如果当月未达到的则累计至下一进度月申请。</w:t>
      </w:r>
    </w:p>
    <w:p w14:paraId="22907ADC" w14:textId="77777777" w:rsidR="00D635B0" w:rsidRPr="00FA59F5" w:rsidRDefault="00953948">
      <w:pPr>
        <w:adjustRightInd w:val="0"/>
        <w:snapToGrid w:val="0"/>
        <w:spacing w:line="500" w:lineRule="exact"/>
        <w:ind w:firstLineChars="200" w:firstLine="482"/>
        <w:rPr>
          <w:rFonts w:ascii="宋体" w:hAnsi="宋体"/>
          <w:b/>
          <w:bCs/>
          <w:sz w:val="24"/>
          <w:u w:val="single"/>
        </w:rPr>
      </w:pPr>
      <w:r w:rsidRPr="00FA59F5">
        <w:rPr>
          <w:rFonts w:ascii="宋体" w:hAnsi="宋体" w:hint="eastAsia"/>
          <w:b/>
          <w:bCs/>
          <w:sz w:val="24"/>
          <w:u w:val="single"/>
        </w:rPr>
        <w:t>（</w:t>
      </w:r>
      <w:r w:rsidRPr="00FA59F5">
        <w:rPr>
          <w:rFonts w:ascii="宋体" w:hAnsi="宋体" w:hint="eastAsia"/>
          <w:b/>
          <w:bCs/>
          <w:sz w:val="24"/>
          <w:u w:val="single"/>
        </w:rPr>
        <w:t>3</w:t>
      </w:r>
      <w:r w:rsidRPr="00FA59F5">
        <w:rPr>
          <w:rFonts w:ascii="宋体" w:hAnsi="宋体" w:hint="eastAsia"/>
          <w:b/>
          <w:bCs/>
          <w:sz w:val="24"/>
          <w:u w:val="single"/>
        </w:rPr>
        <w:t>）当监理服务费累计付款至合同价款的</w:t>
      </w:r>
      <w:r w:rsidRPr="00FA59F5">
        <w:rPr>
          <w:rFonts w:ascii="宋体" w:hAnsi="宋体" w:hint="eastAsia"/>
          <w:b/>
          <w:bCs/>
          <w:sz w:val="24"/>
          <w:u w:val="single"/>
        </w:rPr>
        <w:t xml:space="preserve"> 80%</w:t>
      </w:r>
      <w:r w:rsidRPr="00FA59F5">
        <w:rPr>
          <w:rFonts w:ascii="宋体" w:hAnsi="宋体" w:hint="eastAsia"/>
          <w:b/>
          <w:bCs/>
          <w:sz w:val="24"/>
          <w:u w:val="single"/>
        </w:rPr>
        <w:t>后停止支付，待工程竣工验收合格，监理人督促承包人提交竣工资料办理工程移交手</w:t>
      </w:r>
      <w:r w:rsidRPr="00FA59F5">
        <w:rPr>
          <w:rFonts w:ascii="宋体" w:hAnsi="宋体" w:hint="eastAsia"/>
          <w:b/>
          <w:bCs/>
          <w:sz w:val="24"/>
          <w:u w:val="single"/>
        </w:rPr>
        <w:t>续，与委托人签订工程保修责任书，工程竣工结</w:t>
      </w:r>
      <w:r w:rsidRPr="00FA59F5">
        <w:rPr>
          <w:rFonts w:ascii="宋体" w:hAnsi="宋体" w:hint="eastAsia"/>
          <w:b/>
          <w:bCs/>
          <w:sz w:val="24"/>
          <w:u w:val="single"/>
        </w:rPr>
        <w:t xml:space="preserve">  </w:t>
      </w:r>
      <w:r w:rsidRPr="00FA59F5">
        <w:rPr>
          <w:rFonts w:ascii="宋体" w:hAnsi="宋体" w:hint="eastAsia"/>
          <w:b/>
          <w:bCs/>
          <w:sz w:val="24"/>
          <w:u w:val="single"/>
        </w:rPr>
        <w:t>算审定后支付至最终服务费的</w:t>
      </w:r>
      <w:r w:rsidRPr="00FA59F5">
        <w:rPr>
          <w:rFonts w:ascii="宋体" w:hAnsi="宋体" w:hint="eastAsia"/>
          <w:b/>
          <w:bCs/>
          <w:sz w:val="24"/>
          <w:u w:val="single"/>
        </w:rPr>
        <w:t xml:space="preserve"> 97%</w:t>
      </w:r>
      <w:r w:rsidRPr="00FA59F5">
        <w:rPr>
          <w:rFonts w:ascii="宋体" w:hAnsi="宋体" w:hint="eastAsia"/>
          <w:b/>
          <w:bCs/>
          <w:sz w:val="24"/>
          <w:u w:val="single"/>
        </w:rPr>
        <w:t>，按</w:t>
      </w:r>
      <w:r w:rsidRPr="00FA59F5">
        <w:rPr>
          <w:rFonts w:ascii="宋体" w:hAnsi="宋体" w:hint="eastAsia"/>
          <w:b/>
          <w:bCs/>
          <w:sz w:val="24"/>
          <w:u w:val="single"/>
        </w:rPr>
        <w:t xml:space="preserve"> 3%</w:t>
      </w:r>
      <w:r w:rsidRPr="00FA59F5">
        <w:rPr>
          <w:rFonts w:ascii="宋体" w:hAnsi="宋体" w:hint="eastAsia"/>
          <w:b/>
          <w:bCs/>
          <w:sz w:val="24"/>
          <w:u w:val="single"/>
        </w:rPr>
        <w:t>扣留的保留金，于工程竣工验收合格</w:t>
      </w:r>
      <w:r w:rsidRPr="00FA59F5">
        <w:rPr>
          <w:rFonts w:ascii="宋体" w:hAnsi="宋体" w:hint="eastAsia"/>
          <w:b/>
          <w:bCs/>
          <w:sz w:val="24"/>
          <w:u w:val="single"/>
        </w:rPr>
        <w:t xml:space="preserve"> </w:t>
      </w:r>
      <w:r w:rsidRPr="00FA59F5">
        <w:rPr>
          <w:rFonts w:ascii="宋体" w:hAnsi="宋体" w:hint="eastAsia"/>
          <w:b/>
          <w:bCs/>
          <w:sz w:val="24"/>
          <w:u w:val="single"/>
        </w:rPr>
        <w:lastRenderedPageBreak/>
        <w:t xml:space="preserve">1 </w:t>
      </w:r>
      <w:r w:rsidRPr="00FA59F5">
        <w:rPr>
          <w:rFonts w:ascii="宋体" w:hAnsi="宋体" w:hint="eastAsia"/>
          <w:b/>
          <w:bCs/>
          <w:sz w:val="24"/>
          <w:u w:val="single"/>
        </w:rPr>
        <w:t>年后</w:t>
      </w:r>
      <w:r w:rsidRPr="00FA59F5">
        <w:rPr>
          <w:rFonts w:ascii="宋体" w:hAnsi="宋体" w:hint="eastAsia"/>
          <w:b/>
          <w:bCs/>
          <w:sz w:val="24"/>
          <w:u w:val="single"/>
        </w:rPr>
        <w:t xml:space="preserve">30 </w:t>
      </w:r>
      <w:r w:rsidRPr="00FA59F5">
        <w:rPr>
          <w:rFonts w:ascii="宋体" w:hAnsi="宋体" w:hint="eastAsia"/>
          <w:b/>
          <w:bCs/>
          <w:sz w:val="24"/>
          <w:u w:val="single"/>
        </w:rPr>
        <w:t>天内按程序支付结清。</w:t>
      </w:r>
    </w:p>
    <w:p w14:paraId="1BC600C6" w14:textId="77777777" w:rsidR="00D635B0" w:rsidRPr="00FA59F5" w:rsidRDefault="00953948">
      <w:pPr>
        <w:adjustRightInd w:val="0"/>
        <w:snapToGrid w:val="0"/>
        <w:spacing w:line="500" w:lineRule="exact"/>
        <w:ind w:firstLineChars="200" w:firstLine="482"/>
        <w:rPr>
          <w:rFonts w:ascii="宋体" w:hAnsi="宋体"/>
          <w:b/>
          <w:bCs/>
          <w:sz w:val="24"/>
          <w:u w:val="single"/>
        </w:rPr>
      </w:pPr>
      <w:r w:rsidRPr="00FA59F5">
        <w:rPr>
          <w:rFonts w:ascii="宋体" w:hAnsi="宋体" w:hint="eastAsia"/>
          <w:b/>
          <w:bCs/>
          <w:sz w:val="24"/>
          <w:u w:val="single"/>
        </w:rPr>
        <w:t>（</w:t>
      </w:r>
      <w:r w:rsidRPr="00FA59F5">
        <w:rPr>
          <w:rFonts w:ascii="宋体" w:hAnsi="宋体" w:hint="eastAsia"/>
          <w:b/>
          <w:bCs/>
          <w:sz w:val="24"/>
          <w:u w:val="single"/>
        </w:rPr>
        <w:t>4</w:t>
      </w:r>
      <w:r w:rsidRPr="00FA59F5">
        <w:rPr>
          <w:rFonts w:ascii="宋体" w:hAnsi="宋体" w:hint="eastAsia"/>
          <w:b/>
          <w:bCs/>
          <w:sz w:val="24"/>
          <w:u w:val="single"/>
        </w:rPr>
        <w:t>）监理期间委托人按有关规定对监理人的最终罚款，经审核中心（茂名市投资审核中心）审定后从监理服务费结算款中直接扣除。</w:t>
      </w:r>
    </w:p>
    <w:p w14:paraId="16185DE9" w14:textId="77777777" w:rsidR="00D635B0" w:rsidRPr="00FA59F5" w:rsidRDefault="00953948">
      <w:pPr>
        <w:adjustRightInd w:val="0"/>
        <w:snapToGrid w:val="0"/>
        <w:spacing w:line="500" w:lineRule="exact"/>
        <w:ind w:firstLineChars="200" w:firstLine="480"/>
        <w:rPr>
          <w:rFonts w:ascii="宋体" w:eastAsia="等线" w:hAnsi="宋体"/>
          <w:b/>
          <w:bCs/>
          <w:sz w:val="24"/>
          <w:u w:val="single"/>
        </w:rPr>
      </w:pPr>
      <w:r w:rsidRPr="00FA59F5">
        <w:rPr>
          <w:rFonts w:ascii="宋体" w:eastAsia="等线" w:hAnsi="宋体" w:hint="eastAsia"/>
          <w:sz w:val="24"/>
        </w:rPr>
        <w:t>5.2.2</w:t>
      </w:r>
      <w:r w:rsidRPr="00FA59F5">
        <w:rPr>
          <w:rFonts w:ascii="宋体" w:eastAsia="等线" w:hAnsi="宋体" w:hint="eastAsia"/>
          <w:b/>
          <w:bCs/>
          <w:sz w:val="24"/>
          <w:u w:val="single"/>
        </w:rPr>
        <w:t>本项目的监理费均需按规定经茂名市投资审核中心审定，由茂名市财政局按国库集中支付方式直接支付。监理人必须提供必要的付款资料和发票。</w:t>
      </w:r>
    </w:p>
    <w:p w14:paraId="3FD76D0A" w14:textId="77777777" w:rsidR="00D635B0" w:rsidRPr="00FA59F5" w:rsidRDefault="00953948">
      <w:pPr>
        <w:adjustRightInd w:val="0"/>
        <w:snapToGrid w:val="0"/>
        <w:spacing w:line="500" w:lineRule="exact"/>
        <w:rPr>
          <w:rFonts w:ascii="宋体" w:eastAsia="等线" w:hAnsi="宋体"/>
          <w:b/>
          <w:sz w:val="28"/>
          <w:szCs w:val="28"/>
        </w:rPr>
      </w:pPr>
      <w:r w:rsidRPr="00FA59F5">
        <w:rPr>
          <w:rFonts w:ascii="宋体" w:eastAsia="等线" w:hAnsi="宋体"/>
          <w:b/>
          <w:sz w:val="28"/>
          <w:szCs w:val="28"/>
        </w:rPr>
        <w:t xml:space="preserve">6. </w:t>
      </w:r>
      <w:r w:rsidRPr="00FA59F5">
        <w:rPr>
          <w:rFonts w:ascii="宋体" w:eastAsia="等线" w:hAnsi="宋体" w:hint="eastAsia"/>
          <w:b/>
          <w:sz w:val="28"/>
          <w:szCs w:val="28"/>
        </w:rPr>
        <w:t>合同生效、变更、暂停、解除与终止</w:t>
      </w:r>
    </w:p>
    <w:p w14:paraId="467EF7B7"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t xml:space="preserve">6.1 </w:t>
      </w:r>
      <w:r w:rsidRPr="00FA59F5">
        <w:rPr>
          <w:rFonts w:ascii="宋体" w:eastAsia="等线" w:hAnsi="宋体" w:hint="eastAsia"/>
          <w:sz w:val="24"/>
        </w:rPr>
        <w:t>生效</w:t>
      </w:r>
    </w:p>
    <w:p w14:paraId="0FF21494" w14:textId="77777777" w:rsidR="00D635B0" w:rsidRPr="00FA59F5" w:rsidRDefault="00953948">
      <w:pPr>
        <w:adjustRightInd w:val="0"/>
        <w:snapToGrid w:val="0"/>
        <w:spacing w:line="500" w:lineRule="exact"/>
        <w:ind w:firstLine="480"/>
        <w:rPr>
          <w:rFonts w:ascii="仿宋" w:eastAsia="仿宋" w:hAnsi="仿宋" w:cs="仿宋_GB2312"/>
          <w:b/>
          <w:sz w:val="24"/>
          <w:szCs w:val="24"/>
          <w:u w:val="single"/>
        </w:rPr>
      </w:pPr>
      <w:r w:rsidRPr="00FA59F5">
        <w:rPr>
          <w:rFonts w:ascii="宋体" w:eastAsia="等线" w:hAnsi="宋体" w:hint="eastAsia"/>
          <w:sz w:val="24"/>
        </w:rPr>
        <w:t>本合同生效条件</w:t>
      </w:r>
      <w:r w:rsidRPr="00FA59F5">
        <w:rPr>
          <w:rFonts w:ascii="仿宋" w:eastAsia="仿宋" w:hAnsi="仿宋" w:cs="仿宋_GB2312" w:hint="eastAsia"/>
          <w:b/>
          <w:sz w:val="24"/>
          <w:szCs w:val="24"/>
        </w:rPr>
        <w:t>：</w:t>
      </w:r>
      <w:r w:rsidRPr="00FA59F5">
        <w:rPr>
          <w:rFonts w:ascii="仿宋" w:eastAsia="仿宋" w:hAnsi="仿宋" w:cs="仿宋_GB2312" w:hint="eastAsia"/>
          <w:b/>
          <w:sz w:val="24"/>
          <w:szCs w:val="24"/>
          <w:u w:val="single"/>
        </w:rPr>
        <w:t>自双方签字盖章之日起生效。</w:t>
      </w:r>
    </w:p>
    <w:p w14:paraId="550C3739" w14:textId="77777777" w:rsidR="00D635B0" w:rsidRPr="00FA59F5" w:rsidRDefault="00953948">
      <w:pPr>
        <w:adjustRightInd w:val="0"/>
        <w:snapToGrid w:val="0"/>
        <w:spacing w:line="500" w:lineRule="exact"/>
        <w:ind w:firstLineChars="197" w:firstLine="473"/>
        <w:rPr>
          <w:rFonts w:ascii="宋体" w:eastAsia="等线" w:hAnsi="Calibri"/>
          <w:sz w:val="24"/>
        </w:rPr>
      </w:pPr>
      <w:r w:rsidRPr="00FA59F5">
        <w:rPr>
          <w:rFonts w:ascii="宋体" w:eastAsia="等线" w:hAnsi="宋体"/>
          <w:sz w:val="24"/>
        </w:rPr>
        <w:t xml:space="preserve">6.2 </w:t>
      </w:r>
      <w:r w:rsidRPr="00FA59F5">
        <w:rPr>
          <w:rFonts w:ascii="宋体" w:eastAsia="等线" w:hAnsi="宋体" w:hint="eastAsia"/>
          <w:sz w:val="24"/>
        </w:rPr>
        <w:t>变更</w:t>
      </w:r>
    </w:p>
    <w:p w14:paraId="50AF6E28" w14:textId="77777777" w:rsidR="00D635B0" w:rsidRPr="00FA59F5" w:rsidRDefault="00953948">
      <w:pPr>
        <w:snapToGrid w:val="0"/>
        <w:spacing w:line="500" w:lineRule="exact"/>
        <w:ind w:firstLineChars="200" w:firstLine="480"/>
        <w:rPr>
          <w:rFonts w:ascii="宋体" w:hAnsi="宋体"/>
          <w:b/>
          <w:bCs/>
          <w:sz w:val="24"/>
          <w:u w:val="single"/>
        </w:rPr>
      </w:pPr>
      <w:r w:rsidRPr="00FA59F5">
        <w:rPr>
          <w:rFonts w:ascii="宋体" w:eastAsia="等线" w:hAnsi="宋体"/>
          <w:sz w:val="24"/>
        </w:rPr>
        <w:t>6.2.</w:t>
      </w:r>
      <w:r w:rsidRPr="00FA59F5">
        <w:rPr>
          <w:rFonts w:ascii="宋体" w:eastAsia="等线" w:hAnsi="宋体" w:hint="eastAsia"/>
          <w:sz w:val="24"/>
        </w:rPr>
        <w:t>1</w:t>
      </w:r>
      <w:r w:rsidRPr="00FA59F5">
        <w:rPr>
          <w:rFonts w:ascii="宋体" w:eastAsia="等线" w:hAnsi="宋体"/>
          <w:sz w:val="24"/>
        </w:rPr>
        <w:t xml:space="preserve"> </w:t>
      </w:r>
      <w:r w:rsidRPr="00FA59F5">
        <w:rPr>
          <w:rFonts w:ascii="宋体" w:eastAsia="等线" w:hAnsi="宋体" w:hint="eastAsia"/>
          <w:sz w:val="24"/>
        </w:rPr>
        <w:t>除不可抗力外，因非监理人原因导致本合同期限延长时，附加工作酬金按下列方法确定：</w:t>
      </w:r>
      <w:r w:rsidRPr="00FA59F5">
        <w:rPr>
          <w:rFonts w:ascii="宋体" w:hAnsi="宋体" w:hint="eastAsia"/>
          <w:b/>
          <w:bCs/>
          <w:sz w:val="24"/>
          <w:u w:val="single"/>
        </w:rPr>
        <w:t>无。</w:t>
      </w:r>
    </w:p>
    <w:p w14:paraId="7521D64F" w14:textId="77777777" w:rsidR="00D635B0" w:rsidRPr="00FA59F5" w:rsidRDefault="00953948">
      <w:pPr>
        <w:snapToGrid w:val="0"/>
        <w:spacing w:line="500" w:lineRule="exact"/>
        <w:ind w:firstLineChars="200" w:firstLine="480"/>
        <w:rPr>
          <w:rFonts w:ascii="楷体_GB2312" w:eastAsia="楷体_GB2312" w:hAnsi="宋体"/>
          <w:b/>
          <w:sz w:val="24"/>
          <w:u w:val="single"/>
        </w:rPr>
      </w:pPr>
      <w:r w:rsidRPr="00FA59F5">
        <w:rPr>
          <w:rFonts w:ascii="宋体" w:eastAsia="等线" w:hAnsi="宋体"/>
          <w:sz w:val="24"/>
        </w:rPr>
        <w:t>6.2.</w:t>
      </w:r>
      <w:r w:rsidRPr="00FA59F5">
        <w:rPr>
          <w:rFonts w:ascii="宋体" w:eastAsia="等线" w:hAnsi="宋体" w:hint="eastAsia"/>
          <w:sz w:val="24"/>
        </w:rPr>
        <w:t>2</w:t>
      </w:r>
      <w:r w:rsidRPr="00FA59F5">
        <w:rPr>
          <w:rFonts w:ascii="宋体" w:eastAsia="等线" w:hAnsi="宋体" w:hint="eastAsia"/>
          <w:sz w:val="24"/>
        </w:rPr>
        <w:t>附加工作酬金按下列方法确定：</w:t>
      </w:r>
      <w:r w:rsidRPr="00FA59F5">
        <w:rPr>
          <w:rFonts w:ascii="宋体" w:hAnsi="宋体" w:hint="eastAsia"/>
          <w:b/>
          <w:bCs/>
          <w:sz w:val="24"/>
          <w:u w:val="single"/>
        </w:rPr>
        <w:t>无。</w:t>
      </w:r>
    </w:p>
    <w:p w14:paraId="2E27967A"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sz w:val="24"/>
        </w:rPr>
        <w:t>6.2.</w:t>
      </w:r>
      <w:r w:rsidRPr="00FA59F5">
        <w:rPr>
          <w:rFonts w:ascii="宋体" w:eastAsia="等线" w:hAnsi="宋体" w:hint="eastAsia"/>
          <w:sz w:val="24"/>
        </w:rPr>
        <w:t>3</w:t>
      </w:r>
      <w:r w:rsidRPr="00FA59F5">
        <w:rPr>
          <w:rFonts w:ascii="宋体" w:eastAsia="等线" w:hAnsi="宋体"/>
          <w:sz w:val="24"/>
        </w:rPr>
        <w:t xml:space="preserve"> </w:t>
      </w:r>
      <w:r w:rsidRPr="00FA59F5">
        <w:rPr>
          <w:rFonts w:ascii="宋体" w:eastAsia="等线" w:hAnsi="宋体" w:hint="eastAsia"/>
          <w:sz w:val="24"/>
        </w:rPr>
        <w:t>因工程规模、监理范围的变化导致监理人的正常工作量减少时，按减少工作量的比例从协议书约定的正常工作酬金中扣减相同比例的酬金。</w:t>
      </w:r>
    </w:p>
    <w:p w14:paraId="3FC490E0" w14:textId="77777777" w:rsidR="00D635B0" w:rsidRPr="00FA59F5" w:rsidRDefault="00953948">
      <w:pPr>
        <w:adjustRightInd w:val="0"/>
        <w:snapToGrid w:val="0"/>
        <w:spacing w:line="500" w:lineRule="exact"/>
        <w:rPr>
          <w:rFonts w:ascii="宋体" w:eastAsia="等线" w:hAnsi="宋体"/>
          <w:b/>
          <w:sz w:val="28"/>
          <w:szCs w:val="28"/>
        </w:rPr>
      </w:pPr>
      <w:r w:rsidRPr="00FA59F5">
        <w:rPr>
          <w:rFonts w:ascii="宋体" w:eastAsia="等线" w:hAnsi="宋体"/>
          <w:b/>
          <w:sz w:val="28"/>
          <w:szCs w:val="28"/>
        </w:rPr>
        <w:t xml:space="preserve">7. </w:t>
      </w:r>
      <w:r w:rsidRPr="00FA59F5">
        <w:rPr>
          <w:rFonts w:ascii="宋体" w:eastAsia="等线" w:hAnsi="宋体" w:hint="eastAsia"/>
          <w:b/>
          <w:sz w:val="28"/>
          <w:szCs w:val="28"/>
        </w:rPr>
        <w:t>争议解决</w:t>
      </w:r>
    </w:p>
    <w:p w14:paraId="72F6B0F2"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sz w:val="24"/>
        </w:rPr>
        <w:t>7.</w:t>
      </w:r>
      <w:r w:rsidRPr="00FA59F5">
        <w:rPr>
          <w:rFonts w:ascii="宋体" w:eastAsia="等线" w:hAnsi="宋体" w:hint="eastAsia"/>
          <w:sz w:val="24"/>
        </w:rPr>
        <w:t>1</w:t>
      </w:r>
      <w:r w:rsidRPr="00FA59F5">
        <w:rPr>
          <w:rFonts w:ascii="宋体" w:eastAsia="等线" w:hAnsi="宋体"/>
          <w:sz w:val="24"/>
        </w:rPr>
        <w:t xml:space="preserve"> </w:t>
      </w:r>
      <w:r w:rsidRPr="00FA59F5">
        <w:rPr>
          <w:rFonts w:ascii="宋体" w:eastAsia="等线" w:hAnsi="宋体" w:hint="eastAsia"/>
          <w:bCs/>
          <w:sz w:val="24"/>
        </w:rPr>
        <w:t>调解</w:t>
      </w:r>
    </w:p>
    <w:p w14:paraId="7CEF305E"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本合同争议进行调解时，可提交</w:t>
      </w:r>
      <w:r w:rsidRPr="00FA59F5">
        <w:rPr>
          <w:rFonts w:ascii="宋体" w:hAnsi="宋体" w:hint="eastAsia"/>
          <w:sz w:val="24"/>
          <w:u w:val="single"/>
        </w:rPr>
        <w:t xml:space="preserve"> </w:t>
      </w:r>
      <w:r w:rsidRPr="00FA59F5">
        <w:rPr>
          <w:rFonts w:ascii="宋体" w:eastAsia="等线" w:hAnsi="宋体"/>
          <w:b/>
          <w:sz w:val="24"/>
          <w:u w:val="single"/>
        </w:rPr>
        <w:t xml:space="preserve">/ </w:t>
      </w:r>
      <w:r w:rsidRPr="00FA59F5">
        <w:rPr>
          <w:rFonts w:ascii="宋体" w:eastAsia="等线" w:hAnsi="宋体" w:hint="eastAsia"/>
          <w:sz w:val="24"/>
        </w:rPr>
        <w:t>进行调解。</w:t>
      </w:r>
    </w:p>
    <w:p w14:paraId="7F1F7B1C"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sz w:val="24"/>
        </w:rPr>
        <w:t>7.</w:t>
      </w:r>
      <w:r w:rsidRPr="00FA59F5">
        <w:rPr>
          <w:rFonts w:ascii="宋体" w:eastAsia="等线" w:hAnsi="宋体" w:hint="eastAsia"/>
          <w:sz w:val="24"/>
        </w:rPr>
        <w:t>2</w:t>
      </w:r>
      <w:r w:rsidRPr="00FA59F5">
        <w:rPr>
          <w:rFonts w:ascii="宋体" w:eastAsia="等线" w:hAnsi="宋体"/>
          <w:sz w:val="24"/>
        </w:rPr>
        <w:t xml:space="preserve"> </w:t>
      </w:r>
      <w:r w:rsidRPr="00FA59F5">
        <w:rPr>
          <w:rFonts w:ascii="宋体" w:eastAsia="等线" w:hAnsi="宋体" w:hint="eastAsia"/>
          <w:bCs/>
          <w:sz w:val="24"/>
        </w:rPr>
        <w:t>仲裁或诉讼</w:t>
      </w:r>
    </w:p>
    <w:p w14:paraId="75C2CFD7"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合同争议的最终解决方式为下列第</w:t>
      </w:r>
      <w:r w:rsidRPr="00FA59F5">
        <w:rPr>
          <w:rFonts w:ascii="仿宋" w:eastAsia="仿宋" w:hAnsi="仿宋" w:cs="仿宋_GB2312" w:hint="eastAsia"/>
          <w:b/>
          <w:sz w:val="24"/>
          <w:szCs w:val="24"/>
          <w:u w:val="single"/>
        </w:rPr>
        <w:t>（</w:t>
      </w:r>
      <w:r w:rsidRPr="00FA59F5">
        <w:rPr>
          <w:rFonts w:ascii="仿宋" w:eastAsia="仿宋" w:hAnsi="仿宋" w:cs="仿宋_GB2312"/>
          <w:b/>
          <w:sz w:val="24"/>
          <w:szCs w:val="24"/>
          <w:u w:val="single"/>
        </w:rPr>
        <w:t>2</w:t>
      </w:r>
      <w:r w:rsidRPr="00FA59F5">
        <w:rPr>
          <w:rFonts w:ascii="仿宋" w:eastAsia="仿宋" w:hAnsi="仿宋" w:cs="仿宋_GB2312" w:hint="eastAsia"/>
          <w:b/>
          <w:sz w:val="24"/>
          <w:szCs w:val="24"/>
          <w:u w:val="single"/>
        </w:rPr>
        <w:t>）</w:t>
      </w:r>
      <w:r w:rsidRPr="00FA59F5">
        <w:rPr>
          <w:rFonts w:ascii="宋体" w:eastAsia="等线" w:hAnsi="宋体" w:hint="eastAsia"/>
          <w:sz w:val="24"/>
        </w:rPr>
        <w:t>种方式：</w:t>
      </w:r>
    </w:p>
    <w:p w14:paraId="4DAC4FE2"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1</w:t>
      </w:r>
      <w:r w:rsidRPr="00FA59F5">
        <w:rPr>
          <w:rFonts w:ascii="宋体" w:eastAsia="等线" w:hAnsi="宋体" w:hint="eastAsia"/>
          <w:sz w:val="24"/>
        </w:rPr>
        <w:t>）提请</w:t>
      </w:r>
      <w:r w:rsidRPr="00FA59F5">
        <w:rPr>
          <w:rFonts w:ascii="宋体" w:eastAsia="等线" w:hAnsi="宋体"/>
          <w:b/>
          <w:sz w:val="24"/>
          <w:u w:val="single"/>
        </w:rPr>
        <w:t xml:space="preserve"> / </w:t>
      </w:r>
      <w:r w:rsidRPr="00FA59F5">
        <w:rPr>
          <w:rFonts w:ascii="宋体" w:eastAsia="等线" w:hAnsi="宋体" w:hint="eastAsia"/>
          <w:sz w:val="24"/>
        </w:rPr>
        <w:t>仲裁委员会进行仲裁。</w:t>
      </w:r>
    </w:p>
    <w:p w14:paraId="668176C7"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hint="eastAsia"/>
          <w:sz w:val="24"/>
        </w:rPr>
        <w:t>（</w:t>
      </w:r>
      <w:r w:rsidRPr="00FA59F5">
        <w:rPr>
          <w:rFonts w:ascii="宋体" w:eastAsia="等线" w:hAnsi="宋体"/>
          <w:sz w:val="24"/>
        </w:rPr>
        <w:t>2</w:t>
      </w:r>
      <w:r w:rsidRPr="00FA59F5">
        <w:rPr>
          <w:rFonts w:ascii="宋体" w:eastAsia="等线" w:hAnsi="宋体" w:hint="eastAsia"/>
          <w:sz w:val="24"/>
        </w:rPr>
        <w:t>）向</w:t>
      </w:r>
      <w:r w:rsidRPr="00FA59F5">
        <w:rPr>
          <w:rFonts w:ascii="仿宋" w:eastAsia="仿宋" w:hAnsi="仿宋" w:cs="仿宋_GB2312" w:hint="eastAsia"/>
          <w:b/>
          <w:sz w:val="24"/>
          <w:szCs w:val="24"/>
          <w:u w:val="single"/>
        </w:rPr>
        <w:t>合同履行地</w:t>
      </w:r>
      <w:r w:rsidRPr="00FA59F5">
        <w:rPr>
          <w:rFonts w:ascii="宋体" w:eastAsia="等线" w:hAnsi="宋体" w:hint="eastAsia"/>
          <w:sz w:val="24"/>
        </w:rPr>
        <w:t>人民法院提起诉讼。</w:t>
      </w:r>
    </w:p>
    <w:p w14:paraId="0FB69CCB" w14:textId="77777777" w:rsidR="00D635B0" w:rsidRPr="00FA59F5" w:rsidRDefault="00953948">
      <w:pPr>
        <w:adjustRightInd w:val="0"/>
        <w:snapToGrid w:val="0"/>
        <w:spacing w:line="500" w:lineRule="exact"/>
        <w:rPr>
          <w:rFonts w:ascii="宋体" w:eastAsia="等线" w:hAnsi="宋体"/>
          <w:b/>
          <w:sz w:val="28"/>
          <w:szCs w:val="28"/>
        </w:rPr>
      </w:pPr>
      <w:r w:rsidRPr="00FA59F5">
        <w:rPr>
          <w:rFonts w:ascii="宋体" w:eastAsia="等线" w:hAnsi="宋体"/>
          <w:b/>
          <w:sz w:val="28"/>
          <w:szCs w:val="28"/>
        </w:rPr>
        <w:t xml:space="preserve">8. </w:t>
      </w:r>
      <w:r w:rsidRPr="00FA59F5">
        <w:rPr>
          <w:rFonts w:ascii="宋体" w:eastAsia="等线" w:hAnsi="宋体" w:hint="eastAsia"/>
          <w:b/>
          <w:sz w:val="28"/>
          <w:szCs w:val="28"/>
        </w:rPr>
        <w:t>其他</w:t>
      </w:r>
    </w:p>
    <w:p w14:paraId="6BA9CBD2" w14:textId="77777777" w:rsidR="00D635B0" w:rsidRPr="00FA59F5" w:rsidRDefault="00953948">
      <w:pPr>
        <w:adjustRightInd w:val="0"/>
        <w:snapToGrid w:val="0"/>
        <w:spacing w:line="500" w:lineRule="exact"/>
        <w:ind w:firstLineChars="200" w:firstLine="480"/>
        <w:rPr>
          <w:rFonts w:ascii="宋体" w:eastAsia="等线" w:hAnsi="Calibri"/>
          <w:bCs/>
          <w:sz w:val="24"/>
        </w:rPr>
      </w:pPr>
      <w:r w:rsidRPr="00FA59F5">
        <w:rPr>
          <w:rFonts w:ascii="宋体" w:eastAsia="等线" w:hAnsi="宋体"/>
          <w:bCs/>
          <w:sz w:val="24"/>
        </w:rPr>
        <w:t>8.</w:t>
      </w:r>
      <w:r w:rsidRPr="00FA59F5">
        <w:rPr>
          <w:rFonts w:ascii="宋体" w:eastAsia="等线" w:hAnsi="宋体" w:hint="eastAsia"/>
          <w:bCs/>
          <w:sz w:val="24"/>
        </w:rPr>
        <w:t>1</w:t>
      </w:r>
      <w:r w:rsidRPr="00FA59F5">
        <w:rPr>
          <w:rFonts w:ascii="宋体" w:eastAsia="等线" w:hAnsi="宋体"/>
          <w:bCs/>
          <w:sz w:val="24"/>
        </w:rPr>
        <w:t xml:space="preserve"> </w:t>
      </w:r>
      <w:r w:rsidRPr="00FA59F5">
        <w:rPr>
          <w:rFonts w:ascii="宋体" w:eastAsia="等线" w:hAnsi="宋体" w:hint="eastAsia"/>
          <w:bCs/>
          <w:sz w:val="24"/>
        </w:rPr>
        <w:t>检测费用</w:t>
      </w:r>
    </w:p>
    <w:p w14:paraId="6BFD1A58" w14:textId="77777777" w:rsidR="00D635B0" w:rsidRPr="00FA59F5" w:rsidRDefault="00953948">
      <w:pPr>
        <w:adjustRightInd w:val="0"/>
        <w:snapToGrid w:val="0"/>
        <w:spacing w:line="500" w:lineRule="exact"/>
        <w:ind w:firstLineChars="200" w:firstLine="480"/>
        <w:rPr>
          <w:rFonts w:ascii="宋体" w:eastAsia="等线" w:hAnsi="Calibri"/>
          <w:bCs/>
          <w:sz w:val="24"/>
        </w:rPr>
      </w:pPr>
      <w:r w:rsidRPr="00FA59F5">
        <w:rPr>
          <w:rFonts w:ascii="宋体" w:eastAsia="等线" w:hAnsi="宋体" w:hint="eastAsia"/>
          <w:bCs/>
          <w:sz w:val="24"/>
        </w:rPr>
        <w:t>委托人应在检测工作完成后</w:t>
      </w:r>
      <w:r w:rsidRPr="00FA59F5">
        <w:rPr>
          <w:rFonts w:ascii="仿宋" w:eastAsia="仿宋" w:hAnsi="仿宋" w:cs="仿宋_GB2312"/>
          <w:b/>
          <w:sz w:val="24"/>
          <w:szCs w:val="24"/>
          <w:u w:val="single"/>
        </w:rPr>
        <w:t>7</w:t>
      </w:r>
      <w:r w:rsidRPr="00FA59F5">
        <w:rPr>
          <w:rFonts w:ascii="宋体" w:eastAsia="等线" w:hAnsi="宋体" w:hint="eastAsia"/>
          <w:bCs/>
          <w:sz w:val="24"/>
        </w:rPr>
        <w:t>天内支付检测费用。</w:t>
      </w:r>
    </w:p>
    <w:p w14:paraId="67E880E7" w14:textId="77777777" w:rsidR="00D635B0" w:rsidRPr="00FA59F5" w:rsidRDefault="00953948">
      <w:pPr>
        <w:adjustRightInd w:val="0"/>
        <w:snapToGrid w:val="0"/>
        <w:spacing w:line="500" w:lineRule="exact"/>
        <w:ind w:firstLineChars="200" w:firstLine="480"/>
        <w:rPr>
          <w:rFonts w:ascii="宋体" w:eastAsia="等线" w:hAnsi="Calibri"/>
          <w:bCs/>
          <w:sz w:val="24"/>
        </w:rPr>
      </w:pPr>
      <w:r w:rsidRPr="00FA59F5">
        <w:rPr>
          <w:rFonts w:ascii="宋体" w:eastAsia="等线" w:hAnsi="宋体"/>
          <w:bCs/>
          <w:sz w:val="24"/>
        </w:rPr>
        <w:t>8.</w:t>
      </w:r>
      <w:r w:rsidRPr="00FA59F5">
        <w:rPr>
          <w:rFonts w:ascii="宋体" w:eastAsia="等线" w:hAnsi="宋体" w:hint="eastAsia"/>
          <w:bCs/>
          <w:sz w:val="24"/>
        </w:rPr>
        <w:t>2</w:t>
      </w:r>
      <w:r w:rsidRPr="00FA59F5">
        <w:rPr>
          <w:rFonts w:ascii="宋体" w:eastAsia="等线" w:hAnsi="宋体"/>
          <w:bCs/>
          <w:sz w:val="24"/>
        </w:rPr>
        <w:t xml:space="preserve"> </w:t>
      </w:r>
      <w:r w:rsidRPr="00FA59F5">
        <w:rPr>
          <w:rFonts w:ascii="宋体" w:eastAsia="等线" w:hAnsi="宋体" w:hint="eastAsia"/>
          <w:bCs/>
          <w:sz w:val="24"/>
        </w:rPr>
        <w:t>咨询费用</w:t>
      </w:r>
    </w:p>
    <w:p w14:paraId="5DA5FD26" w14:textId="77777777" w:rsidR="00D635B0" w:rsidRPr="00FA59F5" w:rsidRDefault="00953948">
      <w:pPr>
        <w:adjustRightInd w:val="0"/>
        <w:snapToGrid w:val="0"/>
        <w:spacing w:line="500" w:lineRule="exact"/>
        <w:ind w:firstLineChars="200" w:firstLine="480"/>
        <w:rPr>
          <w:rFonts w:ascii="宋体" w:eastAsia="等线" w:hAnsi="Calibri"/>
          <w:bCs/>
          <w:sz w:val="24"/>
        </w:rPr>
      </w:pPr>
      <w:r w:rsidRPr="00FA59F5">
        <w:rPr>
          <w:rFonts w:ascii="宋体" w:eastAsia="等线" w:hAnsi="宋体" w:hint="eastAsia"/>
          <w:bCs/>
          <w:sz w:val="24"/>
        </w:rPr>
        <w:t>委托人应在咨询工作完成后</w:t>
      </w:r>
      <w:r w:rsidRPr="00FA59F5">
        <w:rPr>
          <w:rFonts w:ascii="仿宋" w:eastAsia="仿宋" w:hAnsi="仿宋" w:cs="仿宋_GB2312"/>
          <w:b/>
          <w:sz w:val="24"/>
          <w:szCs w:val="24"/>
          <w:u w:val="single"/>
        </w:rPr>
        <w:t xml:space="preserve"> 7  </w:t>
      </w:r>
      <w:r w:rsidRPr="00FA59F5">
        <w:rPr>
          <w:rFonts w:ascii="宋体" w:eastAsia="等线" w:hAnsi="宋体" w:hint="eastAsia"/>
          <w:bCs/>
          <w:sz w:val="24"/>
        </w:rPr>
        <w:t>天内支付咨询费用。</w:t>
      </w:r>
    </w:p>
    <w:p w14:paraId="43ED95D6"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sz w:val="24"/>
        </w:rPr>
        <w:t>8.</w:t>
      </w:r>
      <w:r w:rsidRPr="00FA59F5">
        <w:rPr>
          <w:rFonts w:ascii="宋体" w:eastAsia="等线" w:hAnsi="宋体" w:hint="eastAsia"/>
          <w:sz w:val="24"/>
        </w:rPr>
        <w:t>3</w:t>
      </w:r>
      <w:r w:rsidRPr="00FA59F5">
        <w:rPr>
          <w:rFonts w:ascii="宋体" w:eastAsia="等线" w:hAnsi="宋体"/>
          <w:sz w:val="24"/>
        </w:rPr>
        <w:t xml:space="preserve"> </w:t>
      </w:r>
      <w:r w:rsidRPr="00FA59F5">
        <w:rPr>
          <w:rFonts w:ascii="宋体" w:eastAsia="等线" w:hAnsi="宋体" w:hint="eastAsia"/>
          <w:sz w:val="24"/>
        </w:rPr>
        <w:t>奖励</w:t>
      </w:r>
    </w:p>
    <w:p w14:paraId="0C9A1653"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hint="eastAsia"/>
          <w:sz w:val="24"/>
        </w:rPr>
        <w:t>合理化建议的奖励金额按下列方法确定为：</w:t>
      </w:r>
      <w:r w:rsidRPr="00FA59F5">
        <w:rPr>
          <w:rFonts w:ascii="仿宋" w:eastAsia="仿宋" w:hAnsi="仿宋" w:cs="仿宋_GB2312" w:hint="eastAsia"/>
          <w:bCs/>
          <w:sz w:val="24"/>
          <w:szCs w:val="24"/>
        </w:rPr>
        <w:t>无。</w:t>
      </w:r>
      <w:r w:rsidRPr="00FA59F5">
        <w:rPr>
          <w:rFonts w:ascii="仿宋" w:eastAsia="仿宋" w:hAnsi="仿宋" w:cs="仿宋_GB2312" w:hint="eastAsia"/>
          <w:bCs/>
          <w:sz w:val="24"/>
          <w:szCs w:val="24"/>
        </w:rPr>
        <w:t xml:space="preserve">   </w:t>
      </w:r>
    </w:p>
    <w:p w14:paraId="0E5730FE" w14:textId="77777777" w:rsidR="00D635B0" w:rsidRPr="00FA59F5" w:rsidRDefault="00953948">
      <w:pPr>
        <w:adjustRightInd w:val="0"/>
        <w:snapToGrid w:val="0"/>
        <w:spacing w:line="500" w:lineRule="exact"/>
        <w:ind w:firstLineChars="200" w:firstLine="480"/>
        <w:rPr>
          <w:rFonts w:ascii="宋体" w:eastAsia="等线" w:hAnsi="Calibri"/>
          <w:sz w:val="24"/>
        </w:rPr>
      </w:pPr>
      <w:r w:rsidRPr="00FA59F5">
        <w:rPr>
          <w:rFonts w:ascii="宋体" w:eastAsia="等线" w:hAnsi="宋体"/>
          <w:sz w:val="24"/>
        </w:rPr>
        <w:lastRenderedPageBreak/>
        <w:t>8.</w:t>
      </w:r>
      <w:r w:rsidRPr="00FA59F5">
        <w:rPr>
          <w:rFonts w:ascii="宋体" w:eastAsia="等线" w:hAnsi="宋体" w:hint="eastAsia"/>
          <w:sz w:val="24"/>
        </w:rPr>
        <w:t>4</w:t>
      </w:r>
      <w:r w:rsidRPr="00FA59F5">
        <w:rPr>
          <w:rFonts w:ascii="宋体" w:eastAsia="等线" w:hAnsi="宋体"/>
          <w:sz w:val="24"/>
        </w:rPr>
        <w:t xml:space="preserve"> </w:t>
      </w:r>
      <w:r w:rsidRPr="00FA59F5">
        <w:rPr>
          <w:rFonts w:ascii="宋体" w:eastAsia="等线" w:hAnsi="宋体" w:hint="eastAsia"/>
          <w:sz w:val="24"/>
        </w:rPr>
        <w:t>保密</w:t>
      </w:r>
    </w:p>
    <w:p w14:paraId="41FF34A6" w14:textId="77777777" w:rsidR="00D635B0" w:rsidRPr="00FA59F5" w:rsidRDefault="00953948">
      <w:pPr>
        <w:adjustRightInd w:val="0"/>
        <w:snapToGrid w:val="0"/>
        <w:spacing w:line="500" w:lineRule="exact"/>
        <w:ind w:firstLineChars="200" w:firstLine="480"/>
        <w:rPr>
          <w:rFonts w:ascii="宋体" w:eastAsia="等线" w:hAnsi="Calibri"/>
          <w:sz w:val="24"/>
          <w:u w:val="single"/>
        </w:rPr>
      </w:pPr>
      <w:r w:rsidRPr="00FA59F5">
        <w:rPr>
          <w:rFonts w:ascii="宋体" w:eastAsia="等线" w:hAnsi="宋体" w:hint="eastAsia"/>
          <w:sz w:val="24"/>
        </w:rPr>
        <w:t>委托人申明的保密事项和期限：</w:t>
      </w:r>
      <w:r w:rsidRPr="00FA59F5">
        <w:rPr>
          <w:rFonts w:ascii="宋体" w:eastAsia="等线" w:hAnsi="宋体"/>
          <w:sz w:val="24"/>
          <w:u w:val="single"/>
        </w:rPr>
        <w:t xml:space="preserve">   /   </w:t>
      </w:r>
      <w:r w:rsidRPr="00FA59F5">
        <w:rPr>
          <w:rFonts w:ascii="宋体" w:eastAsia="等线" w:hAnsi="宋体" w:hint="eastAsia"/>
          <w:sz w:val="24"/>
        </w:rPr>
        <w:t>。</w:t>
      </w:r>
    </w:p>
    <w:p w14:paraId="76939CDE" w14:textId="77777777" w:rsidR="00D635B0" w:rsidRPr="00FA59F5" w:rsidRDefault="00953948">
      <w:pPr>
        <w:adjustRightInd w:val="0"/>
        <w:snapToGrid w:val="0"/>
        <w:spacing w:line="500" w:lineRule="exact"/>
        <w:ind w:firstLineChars="200" w:firstLine="480"/>
        <w:rPr>
          <w:rFonts w:ascii="宋体" w:eastAsia="等线" w:hAnsi="Calibri"/>
          <w:sz w:val="24"/>
          <w:u w:val="single"/>
        </w:rPr>
      </w:pPr>
      <w:r w:rsidRPr="00FA59F5">
        <w:rPr>
          <w:rFonts w:ascii="宋体" w:eastAsia="等线" w:hAnsi="宋体" w:hint="eastAsia"/>
          <w:sz w:val="24"/>
        </w:rPr>
        <w:t>监理人申明的保密事项和期限：</w:t>
      </w:r>
      <w:r w:rsidRPr="00FA59F5">
        <w:rPr>
          <w:rFonts w:ascii="宋体" w:eastAsia="等线" w:hAnsi="宋体"/>
          <w:sz w:val="24"/>
          <w:u w:val="single"/>
        </w:rPr>
        <w:t xml:space="preserve">   /   </w:t>
      </w:r>
      <w:r w:rsidRPr="00FA59F5">
        <w:rPr>
          <w:rFonts w:ascii="宋体" w:eastAsia="等线" w:hAnsi="宋体" w:hint="eastAsia"/>
          <w:sz w:val="24"/>
        </w:rPr>
        <w:t>。</w:t>
      </w:r>
    </w:p>
    <w:p w14:paraId="17F5E551" w14:textId="77777777" w:rsidR="00D635B0" w:rsidRPr="00FA59F5" w:rsidRDefault="00953948">
      <w:pPr>
        <w:adjustRightInd w:val="0"/>
        <w:snapToGrid w:val="0"/>
        <w:spacing w:line="500" w:lineRule="exact"/>
        <w:ind w:firstLineChars="200" w:firstLine="480"/>
        <w:rPr>
          <w:rFonts w:ascii="宋体" w:eastAsia="等线" w:hAnsi="Calibri"/>
          <w:sz w:val="24"/>
          <w:u w:val="single"/>
        </w:rPr>
      </w:pPr>
      <w:r w:rsidRPr="00FA59F5">
        <w:rPr>
          <w:rFonts w:ascii="宋体" w:eastAsia="等线" w:hAnsi="宋体" w:hint="eastAsia"/>
          <w:sz w:val="24"/>
        </w:rPr>
        <w:t>第三方申明的保密事项和期限：</w:t>
      </w:r>
      <w:r w:rsidRPr="00FA59F5">
        <w:rPr>
          <w:rFonts w:ascii="宋体" w:eastAsia="等线" w:hAnsi="宋体"/>
          <w:sz w:val="24"/>
          <w:u w:val="single"/>
        </w:rPr>
        <w:t xml:space="preserve">   /   </w:t>
      </w:r>
      <w:r w:rsidRPr="00FA59F5">
        <w:rPr>
          <w:rFonts w:ascii="宋体" w:eastAsia="等线" w:hAnsi="宋体" w:hint="eastAsia"/>
          <w:sz w:val="24"/>
        </w:rPr>
        <w:t>。</w:t>
      </w:r>
    </w:p>
    <w:p w14:paraId="4F6B00DC" w14:textId="77777777" w:rsidR="00D635B0" w:rsidRPr="00FA59F5" w:rsidRDefault="00953948">
      <w:pPr>
        <w:snapToGrid w:val="0"/>
        <w:spacing w:line="500" w:lineRule="exact"/>
        <w:ind w:firstLineChars="200" w:firstLine="480"/>
        <w:rPr>
          <w:rFonts w:ascii="宋体" w:eastAsia="等线" w:hAnsi="Calibri"/>
          <w:bCs/>
          <w:sz w:val="24"/>
        </w:rPr>
      </w:pPr>
      <w:r w:rsidRPr="00FA59F5">
        <w:rPr>
          <w:rFonts w:ascii="宋体" w:eastAsia="等线" w:hAnsi="宋体"/>
          <w:sz w:val="24"/>
        </w:rPr>
        <w:t>8.</w:t>
      </w:r>
      <w:r w:rsidRPr="00FA59F5">
        <w:rPr>
          <w:rFonts w:ascii="宋体" w:eastAsia="等线" w:hAnsi="宋体" w:hint="eastAsia"/>
          <w:sz w:val="24"/>
        </w:rPr>
        <w:t>5</w:t>
      </w:r>
      <w:r w:rsidRPr="00FA59F5">
        <w:rPr>
          <w:rFonts w:ascii="宋体" w:eastAsia="等线" w:hAnsi="宋体" w:hint="eastAsia"/>
          <w:bCs/>
          <w:sz w:val="24"/>
        </w:rPr>
        <w:t>著作权</w:t>
      </w:r>
    </w:p>
    <w:p w14:paraId="570CC6BF" w14:textId="77777777" w:rsidR="00D635B0" w:rsidRPr="00FA59F5" w:rsidRDefault="00953948">
      <w:pPr>
        <w:snapToGrid w:val="0"/>
        <w:spacing w:line="500" w:lineRule="exact"/>
        <w:ind w:firstLineChars="200" w:firstLine="480"/>
        <w:rPr>
          <w:rFonts w:ascii="宋体" w:eastAsia="等线" w:hAnsi="Calibri"/>
          <w:sz w:val="24"/>
        </w:rPr>
      </w:pPr>
      <w:r w:rsidRPr="00FA59F5">
        <w:rPr>
          <w:rFonts w:ascii="宋体" w:eastAsia="等线" w:hAnsi="宋体" w:hint="eastAsia"/>
          <w:sz w:val="24"/>
        </w:rPr>
        <w:t>监理人在本合同履行期间及本合同终止后两年内出版涉及本工程的有关监理与相关服务的资料的限制条件：</w:t>
      </w:r>
      <w:r w:rsidRPr="00FA59F5">
        <w:rPr>
          <w:rFonts w:ascii="宋体" w:eastAsia="等线" w:hAnsi="宋体"/>
          <w:sz w:val="24"/>
          <w:u w:val="single"/>
        </w:rPr>
        <w:t xml:space="preserve">   /    </w:t>
      </w:r>
      <w:r w:rsidRPr="00FA59F5">
        <w:rPr>
          <w:rFonts w:ascii="宋体" w:eastAsia="等线" w:hAnsi="宋体" w:hint="eastAsia"/>
          <w:sz w:val="24"/>
        </w:rPr>
        <w:t>。</w:t>
      </w:r>
    </w:p>
    <w:p w14:paraId="20316A86" w14:textId="77777777" w:rsidR="00D635B0" w:rsidRPr="00FA59F5" w:rsidRDefault="00953948">
      <w:pPr>
        <w:adjustRightInd w:val="0"/>
        <w:snapToGrid w:val="0"/>
        <w:spacing w:line="500" w:lineRule="exact"/>
        <w:rPr>
          <w:rFonts w:ascii="宋体" w:eastAsia="等线" w:hAnsi="宋体"/>
          <w:b/>
          <w:sz w:val="28"/>
          <w:szCs w:val="28"/>
        </w:rPr>
      </w:pPr>
      <w:r w:rsidRPr="00FA59F5">
        <w:rPr>
          <w:rFonts w:ascii="宋体" w:eastAsia="等线" w:hAnsi="宋体"/>
          <w:b/>
          <w:sz w:val="28"/>
          <w:szCs w:val="28"/>
        </w:rPr>
        <w:t xml:space="preserve">9. </w:t>
      </w:r>
      <w:r w:rsidRPr="00FA59F5">
        <w:rPr>
          <w:rFonts w:ascii="宋体" w:eastAsia="等线" w:hAnsi="宋体" w:hint="eastAsia"/>
          <w:b/>
          <w:sz w:val="28"/>
          <w:szCs w:val="28"/>
        </w:rPr>
        <w:t>补充条款</w:t>
      </w:r>
    </w:p>
    <w:p w14:paraId="22D0680E" w14:textId="77777777" w:rsidR="00D635B0" w:rsidRPr="00FA59F5" w:rsidRDefault="00953948">
      <w:pPr>
        <w:adjustRightInd w:val="0"/>
        <w:snapToGrid w:val="0"/>
        <w:spacing w:line="500" w:lineRule="exact"/>
        <w:ind w:firstLine="480"/>
        <w:rPr>
          <w:rFonts w:ascii="仿宋" w:eastAsia="仿宋" w:hAnsi="仿宋" w:cs="仿宋_GB2312"/>
          <w:b/>
          <w:sz w:val="24"/>
          <w:szCs w:val="24"/>
          <w:u w:val="single"/>
        </w:rPr>
      </w:pPr>
      <w:r w:rsidRPr="00FA59F5">
        <w:rPr>
          <w:rFonts w:ascii="仿宋" w:eastAsia="仿宋" w:hAnsi="仿宋" w:cs="仿宋_GB2312" w:hint="eastAsia"/>
          <w:b/>
          <w:sz w:val="24"/>
          <w:szCs w:val="24"/>
          <w:u w:val="single"/>
        </w:rPr>
        <w:t>9.1</w:t>
      </w:r>
      <w:r w:rsidRPr="00FA59F5">
        <w:rPr>
          <w:rFonts w:ascii="仿宋" w:eastAsia="仿宋" w:hAnsi="仿宋" w:cs="仿宋_GB2312" w:hint="eastAsia"/>
          <w:b/>
          <w:sz w:val="24"/>
          <w:szCs w:val="24"/>
          <w:u w:val="single"/>
        </w:rPr>
        <w:t>监理人完成本工程的建设项目档案资料应符合茂名市城市管理和综合执法局（茂城管【</w:t>
      </w:r>
      <w:r w:rsidRPr="00FA59F5">
        <w:rPr>
          <w:rFonts w:ascii="仿宋" w:eastAsia="仿宋" w:hAnsi="仿宋" w:cs="仿宋_GB2312" w:hint="eastAsia"/>
          <w:b/>
          <w:sz w:val="24"/>
          <w:szCs w:val="24"/>
          <w:u w:val="single"/>
        </w:rPr>
        <w:t>2017</w:t>
      </w:r>
      <w:r w:rsidRPr="00FA59F5">
        <w:rPr>
          <w:rFonts w:ascii="仿宋" w:eastAsia="仿宋" w:hAnsi="仿宋" w:cs="仿宋_GB2312" w:hint="eastAsia"/>
          <w:b/>
          <w:sz w:val="24"/>
          <w:szCs w:val="24"/>
          <w:u w:val="single"/>
        </w:rPr>
        <w:t>】</w:t>
      </w:r>
      <w:r w:rsidRPr="00FA59F5">
        <w:rPr>
          <w:rFonts w:ascii="仿宋" w:eastAsia="仿宋" w:hAnsi="仿宋" w:cs="仿宋_GB2312" w:hint="eastAsia"/>
          <w:b/>
          <w:sz w:val="24"/>
          <w:szCs w:val="24"/>
          <w:u w:val="single"/>
        </w:rPr>
        <w:t xml:space="preserve">26 </w:t>
      </w:r>
      <w:r w:rsidRPr="00FA59F5">
        <w:rPr>
          <w:rFonts w:ascii="仿宋" w:eastAsia="仿宋" w:hAnsi="仿宋" w:cs="仿宋_GB2312" w:hint="eastAsia"/>
          <w:b/>
          <w:sz w:val="24"/>
          <w:szCs w:val="24"/>
          <w:u w:val="single"/>
        </w:rPr>
        <w:t>号）关于《建设项目电子文件归档和电子档案管理暂行办法》的规定要求。</w:t>
      </w:r>
    </w:p>
    <w:p w14:paraId="30349E9A" w14:textId="77777777" w:rsidR="00D635B0" w:rsidRPr="00FA59F5" w:rsidRDefault="00953948">
      <w:pPr>
        <w:adjustRightInd w:val="0"/>
        <w:snapToGrid w:val="0"/>
        <w:spacing w:line="500" w:lineRule="exact"/>
        <w:ind w:firstLine="480"/>
        <w:rPr>
          <w:rFonts w:ascii="仿宋" w:eastAsia="仿宋" w:hAnsi="仿宋" w:cs="仿宋_GB2312"/>
          <w:b/>
          <w:sz w:val="24"/>
          <w:szCs w:val="24"/>
          <w:u w:val="single"/>
        </w:rPr>
      </w:pPr>
      <w:r w:rsidRPr="00FA59F5">
        <w:rPr>
          <w:rFonts w:ascii="仿宋" w:eastAsia="仿宋" w:hAnsi="仿宋" w:cs="仿宋_GB2312" w:hint="eastAsia"/>
          <w:b/>
          <w:sz w:val="24"/>
          <w:szCs w:val="24"/>
          <w:u w:val="single"/>
        </w:rPr>
        <w:t xml:space="preserve">9.2 </w:t>
      </w:r>
      <w:r w:rsidRPr="00FA59F5">
        <w:rPr>
          <w:rFonts w:ascii="仿宋" w:eastAsia="仿宋" w:hAnsi="仿宋" w:cs="仿宋_GB2312" w:hint="eastAsia"/>
          <w:b/>
          <w:sz w:val="24"/>
          <w:szCs w:val="24"/>
          <w:u w:val="single"/>
        </w:rPr>
        <w:t>业主委托监理单位编制工程预结算时，则按现行有关标准另计编制费。</w:t>
      </w:r>
    </w:p>
    <w:p w14:paraId="6DB558A7" w14:textId="77777777" w:rsidR="00D635B0" w:rsidRPr="00FA59F5" w:rsidRDefault="00953948">
      <w:pPr>
        <w:adjustRightInd w:val="0"/>
        <w:snapToGrid w:val="0"/>
        <w:spacing w:line="500" w:lineRule="exact"/>
        <w:ind w:firstLine="480"/>
        <w:rPr>
          <w:rFonts w:ascii="仿宋" w:eastAsia="仿宋" w:hAnsi="仿宋" w:cs="仿宋_GB2312"/>
          <w:b/>
          <w:sz w:val="24"/>
          <w:szCs w:val="24"/>
          <w:u w:val="single"/>
        </w:rPr>
      </w:pPr>
      <w:r w:rsidRPr="00FA59F5">
        <w:rPr>
          <w:rFonts w:ascii="仿宋" w:eastAsia="仿宋" w:hAnsi="仿宋" w:cs="仿宋_GB2312" w:hint="eastAsia"/>
          <w:b/>
          <w:sz w:val="24"/>
          <w:szCs w:val="24"/>
          <w:u w:val="single"/>
        </w:rPr>
        <w:t>9.3</w:t>
      </w:r>
      <w:r w:rsidRPr="00FA59F5">
        <w:rPr>
          <w:rFonts w:ascii="仿宋" w:eastAsia="仿宋" w:hAnsi="仿宋" w:cs="仿宋_GB2312" w:hint="eastAsia"/>
          <w:b/>
          <w:sz w:val="24"/>
          <w:szCs w:val="24"/>
          <w:u w:val="single"/>
        </w:rPr>
        <w:t>在监理过程中经双方协商签订的补充协议与本合同同具法律效力。</w:t>
      </w:r>
    </w:p>
    <w:p w14:paraId="6116EF49" w14:textId="77777777" w:rsidR="00D635B0" w:rsidRPr="00FA59F5" w:rsidRDefault="00953948">
      <w:pPr>
        <w:adjustRightInd w:val="0"/>
        <w:snapToGrid w:val="0"/>
        <w:spacing w:line="500" w:lineRule="exact"/>
        <w:ind w:firstLine="480"/>
        <w:rPr>
          <w:rFonts w:ascii="仿宋" w:eastAsia="仿宋" w:hAnsi="仿宋" w:cs="仿宋_GB2312"/>
          <w:b/>
          <w:sz w:val="24"/>
          <w:szCs w:val="24"/>
          <w:u w:val="single"/>
        </w:rPr>
      </w:pPr>
      <w:r w:rsidRPr="00FA59F5">
        <w:rPr>
          <w:rFonts w:ascii="仿宋" w:eastAsia="仿宋" w:hAnsi="仿宋" w:cs="仿宋_GB2312" w:hint="eastAsia"/>
          <w:b/>
          <w:sz w:val="24"/>
          <w:szCs w:val="24"/>
          <w:u w:val="single"/>
        </w:rPr>
        <w:t>9.4</w:t>
      </w:r>
      <w:r w:rsidRPr="00FA59F5">
        <w:rPr>
          <w:rFonts w:ascii="仿宋" w:eastAsia="仿宋" w:hAnsi="仿宋" w:cs="仿宋_GB2312" w:hint="eastAsia"/>
          <w:b/>
          <w:sz w:val="24"/>
          <w:szCs w:val="24"/>
          <w:u w:val="single"/>
        </w:rPr>
        <w:t>在重要材料或设备采购时，如需监理方到厂家看样订货，所发生的差旅费由委托人负责协调解决。</w:t>
      </w:r>
    </w:p>
    <w:p w14:paraId="47E69DA8" w14:textId="77777777" w:rsidR="00D635B0" w:rsidRPr="00FA59F5" w:rsidRDefault="00953948">
      <w:pPr>
        <w:adjustRightInd w:val="0"/>
        <w:snapToGrid w:val="0"/>
        <w:spacing w:line="500" w:lineRule="exact"/>
        <w:ind w:firstLine="480"/>
        <w:rPr>
          <w:rFonts w:ascii="仿宋" w:eastAsia="仿宋" w:hAnsi="仿宋" w:cs="仿宋_GB2312"/>
          <w:b/>
          <w:sz w:val="24"/>
          <w:szCs w:val="24"/>
          <w:u w:val="single"/>
        </w:rPr>
      </w:pPr>
      <w:r w:rsidRPr="00FA59F5">
        <w:rPr>
          <w:rFonts w:ascii="仿宋" w:eastAsia="仿宋" w:hAnsi="仿宋" w:cs="仿宋_GB2312" w:hint="eastAsia"/>
          <w:b/>
          <w:sz w:val="24"/>
          <w:szCs w:val="24"/>
          <w:u w:val="single"/>
        </w:rPr>
        <w:t>9.5</w:t>
      </w:r>
      <w:r w:rsidRPr="00FA59F5">
        <w:rPr>
          <w:rFonts w:ascii="仿宋" w:eastAsia="仿宋" w:hAnsi="仿宋" w:cs="仿宋_GB2312" w:hint="eastAsia"/>
          <w:b/>
          <w:sz w:val="24"/>
          <w:szCs w:val="24"/>
          <w:u w:val="single"/>
        </w:rPr>
        <w:t>本委托监理合同委托监理范围为全过程监理。</w:t>
      </w:r>
    </w:p>
    <w:p w14:paraId="753B2393" w14:textId="77777777" w:rsidR="00D635B0" w:rsidRPr="00FA59F5" w:rsidRDefault="00953948">
      <w:pPr>
        <w:adjustRightInd w:val="0"/>
        <w:snapToGrid w:val="0"/>
        <w:spacing w:line="500" w:lineRule="exact"/>
        <w:ind w:firstLine="480"/>
        <w:rPr>
          <w:rFonts w:ascii="仿宋" w:eastAsia="仿宋" w:hAnsi="仿宋" w:cs="仿宋_GB2312"/>
          <w:b/>
          <w:sz w:val="24"/>
          <w:szCs w:val="24"/>
          <w:u w:val="single"/>
        </w:rPr>
      </w:pPr>
      <w:r w:rsidRPr="00FA59F5">
        <w:rPr>
          <w:rFonts w:ascii="仿宋" w:eastAsia="仿宋" w:hAnsi="仿宋" w:cs="仿宋_GB2312" w:hint="eastAsia"/>
          <w:b/>
          <w:sz w:val="24"/>
          <w:szCs w:val="24"/>
          <w:u w:val="single"/>
        </w:rPr>
        <w:t>9.6</w:t>
      </w:r>
      <w:r w:rsidRPr="00FA59F5">
        <w:rPr>
          <w:rFonts w:ascii="仿宋" w:eastAsia="仿宋" w:hAnsi="仿宋" w:cs="仿宋_GB2312" w:hint="eastAsia"/>
          <w:b/>
          <w:sz w:val="24"/>
          <w:szCs w:val="24"/>
          <w:u w:val="single"/>
        </w:rPr>
        <w:t>若发生有建设单位还没与承</w:t>
      </w:r>
      <w:r w:rsidRPr="00FA59F5">
        <w:rPr>
          <w:rFonts w:ascii="仿宋" w:eastAsia="仿宋" w:hAnsi="仿宋" w:cs="仿宋_GB2312" w:hint="eastAsia"/>
          <w:b/>
          <w:sz w:val="24"/>
          <w:szCs w:val="24"/>
          <w:u w:val="single"/>
        </w:rPr>
        <w:t>包单位签订工程承包合同前，建设单位自行组织施工队的情况，监理单位对该行为所产生的任何后果不负责任，包括工程质量、安全责任。</w:t>
      </w:r>
    </w:p>
    <w:p w14:paraId="78D0ADAB" w14:textId="77777777" w:rsidR="00D635B0" w:rsidRPr="00FA59F5" w:rsidRDefault="00953948">
      <w:pPr>
        <w:adjustRightInd w:val="0"/>
        <w:snapToGrid w:val="0"/>
        <w:spacing w:line="500" w:lineRule="exact"/>
        <w:ind w:firstLineChars="200" w:firstLine="482"/>
        <w:rPr>
          <w:rFonts w:ascii="仿宋" w:eastAsia="仿宋" w:hAnsi="仿宋" w:cs="仿宋_GB2312"/>
          <w:b/>
          <w:sz w:val="24"/>
          <w:szCs w:val="24"/>
          <w:u w:val="single"/>
        </w:rPr>
      </w:pPr>
      <w:r w:rsidRPr="00FA59F5">
        <w:rPr>
          <w:rFonts w:ascii="仿宋" w:eastAsia="仿宋" w:hAnsi="仿宋" w:cs="仿宋_GB2312" w:hint="eastAsia"/>
          <w:b/>
          <w:sz w:val="24"/>
          <w:szCs w:val="24"/>
          <w:u w:val="single"/>
        </w:rPr>
        <w:t>9.7</w:t>
      </w:r>
      <w:r w:rsidRPr="00FA59F5">
        <w:rPr>
          <w:rFonts w:ascii="仿宋" w:eastAsia="仿宋" w:hAnsi="仿宋" w:cs="仿宋_GB2312" w:hint="eastAsia"/>
          <w:b/>
          <w:sz w:val="24"/>
          <w:szCs w:val="24"/>
          <w:u w:val="single"/>
        </w:rPr>
        <w:t>在沥青混凝土路面的施工过程中，监理人应配备相应的仪器设备对混凝土的温度、配合比以及其他相关性能等方面进行检测鉴定，以确保沥青混凝土路面的施工质量。</w:t>
      </w:r>
    </w:p>
    <w:p w14:paraId="78A36F48" w14:textId="77777777" w:rsidR="00D635B0" w:rsidRPr="00FA59F5" w:rsidRDefault="00953948">
      <w:pPr>
        <w:pStyle w:val="aa"/>
        <w:spacing w:line="500" w:lineRule="exact"/>
        <w:ind w:firstLineChars="200" w:firstLine="643"/>
        <w:rPr>
          <w:rFonts w:eastAsia="仿宋"/>
        </w:rPr>
      </w:pPr>
      <w:r w:rsidRPr="00FA59F5">
        <w:rPr>
          <w:rFonts w:ascii="仿宋" w:eastAsia="仿宋" w:hAnsi="仿宋" w:cs="仿宋_GB2312" w:hint="eastAsia"/>
          <w:b/>
          <w:u w:val="single"/>
        </w:rPr>
        <w:t>9.8</w:t>
      </w:r>
      <w:r w:rsidRPr="00FA59F5">
        <w:rPr>
          <w:rFonts w:ascii="仿宋" w:eastAsia="仿宋" w:hAnsi="仿宋" w:cs="仿宋_GB2312" w:hint="eastAsia"/>
          <w:b/>
          <w:u w:val="single"/>
        </w:rPr>
        <w:t>监理人应按照有关规定负责检查和督促承包人缴纳民工工资保障金，专户存入，用于垫付拖欠的民工工资。</w:t>
      </w:r>
    </w:p>
    <w:p w14:paraId="30F1083B" w14:textId="77777777" w:rsidR="00D635B0" w:rsidRPr="00FA59F5" w:rsidRDefault="00953948">
      <w:pPr>
        <w:adjustRightInd w:val="0"/>
        <w:snapToGrid w:val="0"/>
        <w:spacing w:line="500" w:lineRule="exact"/>
        <w:rPr>
          <w:rFonts w:ascii="宋体" w:eastAsia="等线" w:hAnsi="宋体"/>
          <w:b/>
          <w:sz w:val="28"/>
          <w:szCs w:val="28"/>
        </w:rPr>
      </w:pPr>
      <w:r w:rsidRPr="00FA59F5">
        <w:rPr>
          <w:rFonts w:ascii="宋体" w:eastAsia="等线" w:hAnsi="宋体" w:hint="eastAsia"/>
          <w:b/>
          <w:sz w:val="28"/>
          <w:szCs w:val="28"/>
        </w:rPr>
        <w:t>10.</w:t>
      </w:r>
      <w:r w:rsidRPr="00FA59F5">
        <w:rPr>
          <w:rFonts w:ascii="宋体" w:eastAsia="等线" w:hAnsi="宋体"/>
          <w:b/>
          <w:sz w:val="28"/>
          <w:szCs w:val="28"/>
        </w:rPr>
        <w:t>附加协议条款：</w:t>
      </w:r>
    </w:p>
    <w:p w14:paraId="29D588A4" w14:textId="77777777" w:rsidR="00D635B0" w:rsidRPr="00FA59F5" w:rsidRDefault="00953948">
      <w:pPr>
        <w:pStyle w:val="afff2"/>
        <w:tabs>
          <w:tab w:val="left" w:pos="1417"/>
        </w:tabs>
        <w:spacing w:before="72"/>
        <w:ind w:left="0" w:firstLineChars="200"/>
        <w:jc w:val="left"/>
        <w:rPr>
          <w:sz w:val="24"/>
        </w:rPr>
      </w:pPr>
      <w:r w:rsidRPr="00FA59F5">
        <w:rPr>
          <w:rFonts w:hint="eastAsia"/>
          <w:sz w:val="24"/>
        </w:rPr>
        <w:t>10.1</w:t>
      </w:r>
      <w:r w:rsidRPr="00FA59F5">
        <w:rPr>
          <w:sz w:val="24"/>
        </w:rPr>
        <w:t>拟委派本项目监理人员配备情况表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756"/>
        <w:gridCol w:w="944"/>
        <w:gridCol w:w="494"/>
        <w:gridCol w:w="1145"/>
        <w:gridCol w:w="464"/>
        <w:gridCol w:w="1438"/>
        <w:gridCol w:w="1651"/>
        <w:gridCol w:w="2355"/>
      </w:tblGrid>
      <w:tr w:rsidR="00FA59F5" w:rsidRPr="00FA59F5" w14:paraId="39CD6D73" w14:textId="77777777">
        <w:trPr>
          <w:trHeight w:val="945"/>
          <w:jc w:val="center"/>
        </w:trPr>
        <w:tc>
          <w:tcPr>
            <w:tcW w:w="387" w:type="dxa"/>
            <w:vMerge w:val="restart"/>
            <w:vAlign w:val="center"/>
          </w:tcPr>
          <w:p w14:paraId="7FE7C0CF"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sz w:val="24"/>
                <w:szCs w:val="28"/>
              </w:rPr>
            </w:pPr>
            <w:r w:rsidRPr="00FA59F5">
              <w:rPr>
                <w:rFonts w:ascii="宋体" w:eastAsia="等线" w:hAnsi="宋体" w:hint="eastAsia"/>
                <w:sz w:val="24"/>
                <w:szCs w:val="28"/>
              </w:rPr>
              <w:t>序号</w:t>
            </w:r>
          </w:p>
        </w:tc>
        <w:tc>
          <w:tcPr>
            <w:tcW w:w="756" w:type="dxa"/>
            <w:vMerge w:val="restart"/>
            <w:vAlign w:val="center"/>
          </w:tcPr>
          <w:p w14:paraId="78DCBF1B"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sz w:val="24"/>
                <w:szCs w:val="28"/>
              </w:rPr>
            </w:pPr>
            <w:r w:rsidRPr="00FA59F5">
              <w:rPr>
                <w:rFonts w:ascii="宋体" w:eastAsia="等线" w:hAnsi="宋体" w:hint="eastAsia"/>
                <w:sz w:val="24"/>
                <w:szCs w:val="28"/>
              </w:rPr>
              <w:t>监理职务</w:t>
            </w:r>
          </w:p>
        </w:tc>
        <w:tc>
          <w:tcPr>
            <w:tcW w:w="944" w:type="dxa"/>
            <w:vMerge w:val="restart"/>
            <w:vAlign w:val="center"/>
          </w:tcPr>
          <w:p w14:paraId="479C5D07"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sz w:val="24"/>
                <w:szCs w:val="28"/>
              </w:rPr>
            </w:pPr>
            <w:r w:rsidRPr="00FA59F5">
              <w:rPr>
                <w:rFonts w:ascii="宋体" w:eastAsia="等线" w:hAnsi="宋体" w:hint="eastAsia"/>
                <w:sz w:val="24"/>
                <w:szCs w:val="28"/>
              </w:rPr>
              <w:t>姓名</w:t>
            </w:r>
          </w:p>
        </w:tc>
        <w:tc>
          <w:tcPr>
            <w:tcW w:w="494" w:type="dxa"/>
            <w:vMerge w:val="restart"/>
            <w:vAlign w:val="center"/>
          </w:tcPr>
          <w:p w14:paraId="54A9B6E0"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sz w:val="24"/>
                <w:szCs w:val="28"/>
              </w:rPr>
            </w:pPr>
            <w:r w:rsidRPr="00FA59F5">
              <w:rPr>
                <w:rFonts w:ascii="宋体" w:eastAsia="等线" w:hAnsi="宋体" w:hint="eastAsia"/>
                <w:sz w:val="24"/>
                <w:szCs w:val="28"/>
              </w:rPr>
              <w:t>性别</w:t>
            </w:r>
          </w:p>
        </w:tc>
        <w:tc>
          <w:tcPr>
            <w:tcW w:w="1145" w:type="dxa"/>
            <w:vMerge w:val="restart"/>
            <w:vAlign w:val="center"/>
          </w:tcPr>
          <w:p w14:paraId="0DD98758"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sz w:val="24"/>
                <w:szCs w:val="28"/>
              </w:rPr>
            </w:pPr>
            <w:r w:rsidRPr="00FA59F5">
              <w:rPr>
                <w:rFonts w:ascii="宋体" w:eastAsia="等线" w:hAnsi="宋体" w:hint="eastAsia"/>
                <w:sz w:val="24"/>
                <w:szCs w:val="28"/>
              </w:rPr>
              <w:t>专业</w:t>
            </w:r>
          </w:p>
        </w:tc>
        <w:tc>
          <w:tcPr>
            <w:tcW w:w="464" w:type="dxa"/>
            <w:vMerge w:val="restart"/>
            <w:vAlign w:val="center"/>
          </w:tcPr>
          <w:p w14:paraId="6D29F7E2"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sz w:val="24"/>
                <w:szCs w:val="28"/>
              </w:rPr>
            </w:pPr>
            <w:r w:rsidRPr="00FA59F5">
              <w:rPr>
                <w:rFonts w:ascii="宋体" w:eastAsia="等线" w:hAnsi="宋体" w:hint="eastAsia"/>
                <w:sz w:val="24"/>
                <w:szCs w:val="28"/>
              </w:rPr>
              <w:t>职称</w:t>
            </w:r>
          </w:p>
        </w:tc>
        <w:tc>
          <w:tcPr>
            <w:tcW w:w="3089" w:type="dxa"/>
            <w:gridSpan w:val="2"/>
            <w:vAlign w:val="center"/>
          </w:tcPr>
          <w:p w14:paraId="7E178CCA"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sz w:val="24"/>
                <w:szCs w:val="28"/>
              </w:rPr>
            </w:pPr>
            <w:r w:rsidRPr="00FA59F5">
              <w:rPr>
                <w:rFonts w:ascii="宋体" w:eastAsia="等线" w:hAnsi="宋体" w:hint="eastAsia"/>
                <w:sz w:val="24"/>
                <w:szCs w:val="28"/>
              </w:rPr>
              <w:t>监理工程师执业证或培训证书</w:t>
            </w:r>
          </w:p>
        </w:tc>
        <w:tc>
          <w:tcPr>
            <w:tcW w:w="2355" w:type="dxa"/>
            <w:vMerge w:val="restart"/>
            <w:vAlign w:val="center"/>
          </w:tcPr>
          <w:p w14:paraId="68810C9A"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sz w:val="24"/>
                <w:szCs w:val="28"/>
              </w:rPr>
            </w:pPr>
            <w:r w:rsidRPr="00FA59F5">
              <w:rPr>
                <w:rFonts w:ascii="宋体" w:eastAsia="等线" w:hAnsi="宋体" w:hint="eastAsia"/>
                <w:sz w:val="24"/>
                <w:szCs w:val="28"/>
              </w:rPr>
              <w:t>身份证</w:t>
            </w:r>
          </w:p>
        </w:tc>
      </w:tr>
      <w:tr w:rsidR="00FA59F5" w:rsidRPr="00FA59F5" w14:paraId="4244924C" w14:textId="77777777">
        <w:trPr>
          <w:trHeight w:val="320"/>
          <w:jc w:val="center"/>
        </w:trPr>
        <w:tc>
          <w:tcPr>
            <w:tcW w:w="387" w:type="dxa"/>
            <w:vMerge/>
            <w:vAlign w:val="center"/>
          </w:tcPr>
          <w:p w14:paraId="18ECB823"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sz w:val="24"/>
                <w:szCs w:val="28"/>
              </w:rPr>
            </w:pPr>
          </w:p>
        </w:tc>
        <w:tc>
          <w:tcPr>
            <w:tcW w:w="756" w:type="dxa"/>
            <w:vMerge/>
            <w:vAlign w:val="center"/>
          </w:tcPr>
          <w:p w14:paraId="4C60C4A5"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sz w:val="24"/>
                <w:szCs w:val="28"/>
              </w:rPr>
            </w:pPr>
          </w:p>
        </w:tc>
        <w:tc>
          <w:tcPr>
            <w:tcW w:w="944" w:type="dxa"/>
            <w:vMerge/>
            <w:vAlign w:val="center"/>
          </w:tcPr>
          <w:p w14:paraId="3764D50B"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sz w:val="24"/>
                <w:szCs w:val="28"/>
              </w:rPr>
            </w:pPr>
          </w:p>
        </w:tc>
        <w:tc>
          <w:tcPr>
            <w:tcW w:w="494" w:type="dxa"/>
            <w:vMerge/>
            <w:vAlign w:val="center"/>
          </w:tcPr>
          <w:p w14:paraId="324DDE70"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sz w:val="24"/>
                <w:szCs w:val="28"/>
              </w:rPr>
            </w:pPr>
          </w:p>
        </w:tc>
        <w:tc>
          <w:tcPr>
            <w:tcW w:w="1145" w:type="dxa"/>
            <w:vMerge/>
            <w:vAlign w:val="center"/>
          </w:tcPr>
          <w:p w14:paraId="705B478D"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sz w:val="24"/>
                <w:szCs w:val="28"/>
              </w:rPr>
            </w:pPr>
          </w:p>
        </w:tc>
        <w:tc>
          <w:tcPr>
            <w:tcW w:w="464" w:type="dxa"/>
            <w:vMerge/>
            <w:vAlign w:val="center"/>
          </w:tcPr>
          <w:p w14:paraId="78D4D665"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sz w:val="24"/>
                <w:szCs w:val="28"/>
              </w:rPr>
            </w:pPr>
          </w:p>
        </w:tc>
        <w:tc>
          <w:tcPr>
            <w:tcW w:w="1438" w:type="dxa"/>
            <w:vAlign w:val="center"/>
          </w:tcPr>
          <w:p w14:paraId="1831C95E"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sz w:val="24"/>
                <w:szCs w:val="28"/>
              </w:rPr>
            </w:pPr>
            <w:r w:rsidRPr="00FA59F5">
              <w:rPr>
                <w:rFonts w:ascii="宋体" w:eastAsia="等线" w:hAnsi="宋体" w:hint="eastAsia"/>
                <w:sz w:val="24"/>
                <w:szCs w:val="28"/>
              </w:rPr>
              <w:t>证书名称</w:t>
            </w:r>
          </w:p>
        </w:tc>
        <w:tc>
          <w:tcPr>
            <w:tcW w:w="1651" w:type="dxa"/>
            <w:vAlign w:val="center"/>
          </w:tcPr>
          <w:p w14:paraId="4906EB8C"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sz w:val="24"/>
                <w:szCs w:val="28"/>
              </w:rPr>
            </w:pPr>
            <w:r w:rsidRPr="00FA59F5">
              <w:rPr>
                <w:rFonts w:ascii="宋体" w:eastAsia="等线" w:hAnsi="宋体" w:hint="eastAsia"/>
                <w:sz w:val="24"/>
                <w:szCs w:val="28"/>
              </w:rPr>
              <w:t>编码</w:t>
            </w:r>
          </w:p>
        </w:tc>
        <w:tc>
          <w:tcPr>
            <w:tcW w:w="2355" w:type="dxa"/>
            <w:vMerge/>
          </w:tcPr>
          <w:p w14:paraId="29872FE1" w14:textId="77777777" w:rsidR="00D635B0" w:rsidRPr="00FA59F5" w:rsidRDefault="00D635B0">
            <w:pPr>
              <w:adjustRightInd w:val="0"/>
              <w:snapToGrid w:val="0"/>
              <w:spacing w:beforeLines="100" w:before="312" w:beforeAutospacing="1" w:after="100" w:afterAutospacing="1" w:line="500" w:lineRule="exact"/>
              <w:jc w:val="left"/>
              <w:rPr>
                <w:rFonts w:ascii="宋体" w:eastAsia="等线" w:hAnsi="宋体"/>
                <w:sz w:val="24"/>
                <w:szCs w:val="28"/>
              </w:rPr>
            </w:pPr>
          </w:p>
        </w:tc>
      </w:tr>
      <w:tr w:rsidR="00FA59F5" w:rsidRPr="00FA59F5" w14:paraId="59F551FC" w14:textId="77777777">
        <w:trPr>
          <w:jc w:val="center"/>
        </w:trPr>
        <w:tc>
          <w:tcPr>
            <w:tcW w:w="387" w:type="dxa"/>
          </w:tcPr>
          <w:p w14:paraId="5BAD32FE" w14:textId="77777777" w:rsidR="00D635B0" w:rsidRPr="00FA59F5" w:rsidRDefault="00953948">
            <w:pPr>
              <w:adjustRightInd w:val="0"/>
              <w:snapToGrid w:val="0"/>
              <w:spacing w:beforeLines="100" w:before="312" w:beforeAutospacing="1" w:after="100" w:afterAutospacing="1" w:line="500" w:lineRule="exact"/>
              <w:rPr>
                <w:rFonts w:ascii="宋体" w:eastAsia="等线" w:hAnsi="宋体"/>
                <w:sz w:val="24"/>
                <w:szCs w:val="28"/>
              </w:rPr>
            </w:pPr>
            <w:r w:rsidRPr="00FA59F5">
              <w:rPr>
                <w:rFonts w:ascii="宋体" w:eastAsia="等线" w:hAnsi="宋体" w:hint="eastAsia"/>
                <w:sz w:val="24"/>
                <w:szCs w:val="28"/>
              </w:rPr>
              <w:t>1</w:t>
            </w:r>
          </w:p>
        </w:tc>
        <w:tc>
          <w:tcPr>
            <w:tcW w:w="756" w:type="dxa"/>
            <w:vAlign w:val="center"/>
          </w:tcPr>
          <w:p w14:paraId="1E8A1BC2"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cs="宋体"/>
                <w:spacing w:val="4"/>
                <w:szCs w:val="21"/>
              </w:rPr>
            </w:pPr>
            <w:r w:rsidRPr="00FA59F5">
              <w:rPr>
                <w:rFonts w:ascii="宋体" w:eastAsia="等线" w:hAnsi="宋体" w:cs="宋体" w:hint="eastAsia"/>
                <w:spacing w:val="4"/>
                <w:szCs w:val="21"/>
              </w:rPr>
              <w:t>项目</w:t>
            </w:r>
            <w:r w:rsidRPr="00FA59F5">
              <w:rPr>
                <w:rFonts w:ascii="宋体" w:eastAsia="等线" w:hAnsi="宋体" w:cs="宋体" w:hint="eastAsia"/>
                <w:spacing w:val="4"/>
                <w:szCs w:val="21"/>
              </w:rPr>
              <w:lastRenderedPageBreak/>
              <w:t>总监</w:t>
            </w:r>
          </w:p>
        </w:tc>
        <w:tc>
          <w:tcPr>
            <w:tcW w:w="944" w:type="dxa"/>
            <w:vAlign w:val="center"/>
          </w:tcPr>
          <w:p w14:paraId="3357A104" w14:textId="77777777" w:rsidR="00D635B0" w:rsidRPr="00FA59F5" w:rsidRDefault="00D635B0">
            <w:pPr>
              <w:adjustRightInd w:val="0"/>
              <w:snapToGrid w:val="0"/>
              <w:spacing w:beforeLines="100" w:before="312" w:beforeAutospacing="1" w:after="100" w:afterAutospacing="1" w:line="500" w:lineRule="exact"/>
              <w:jc w:val="center"/>
              <w:rPr>
                <w:rFonts w:ascii="宋体" w:hAnsi="宋体" w:cs="宋体"/>
                <w:spacing w:val="4"/>
                <w:szCs w:val="21"/>
              </w:rPr>
            </w:pPr>
          </w:p>
        </w:tc>
        <w:tc>
          <w:tcPr>
            <w:tcW w:w="494" w:type="dxa"/>
            <w:vAlign w:val="center"/>
          </w:tcPr>
          <w:p w14:paraId="43C8F17E"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145" w:type="dxa"/>
            <w:vAlign w:val="center"/>
          </w:tcPr>
          <w:p w14:paraId="0EE53CDA"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464" w:type="dxa"/>
            <w:vAlign w:val="center"/>
          </w:tcPr>
          <w:p w14:paraId="0B5C3504"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438" w:type="dxa"/>
            <w:vAlign w:val="center"/>
          </w:tcPr>
          <w:p w14:paraId="6B6A884F"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651" w:type="dxa"/>
            <w:vAlign w:val="center"/>
          </w:tcPr>
          <w:p w14:paraId="70FC1ED4" w14:textId="77777777" w:rsidR="00D635B0" w:rsidRPr="00FA59F5" w:rsidRDefault="00D635B0">
            <w:pPr>
              <w:adjustRightInd w:val="0"/>
              <w:snapToGrid w:val="0"/>
              <w:spacing w:beforeLines="100" w:before="312" w:beforeAutospacing="1" w:after="100" w:afterAutospacing="1" w:line="500" w:lineRule="exact"/>
              <w:jc w:val="center"/>
              <w:rPr>
                <w:rFonts w:ascii="宋体" w:hAnsi="宋体" w:cs="宋体"/>
                <w:spacing w:val="4"/>
                <w:szCs w:val="21"/>
              </w:rPr>
            </w:pPr>
          </w:p>
        </w:tc>
        <w:tc>
          <w:tcPr>
            <w:tcW w:w="2355" w:type="dxa"/>
            <w:vAlign w:val="center"/>
          </w:tcPr>
          <w:p w14:paraId="1337AD05" w14:textId="77777777" w:rsidR="00D635B0" w:rsidRPr="00FA59F5" w:rsidRDefault="00D635B0">
            <w:pPr>
              <w:adjustRightInd w:val="0"/>
              <w:snapToGrid w:val="0"/>
              <w:spacing w:beforeLines="100" w:before="312" w:beforeAutospacing="1" w:after="100" w:afterAutospacing="1" w:line="500" w:lineRule="exact"/>
              <w:jc w:val="center"/>
              <w:rPr>
                <w:rFonts w:ascii="宋体" w:hAnsi="宋体" w:cs="宋体"/>
                <w:spacing w:val="4"/>
                <w:szCs w:val="21"/>
              </w:rPr>
            </w:pPr>
          </w:p>
        </w:tc>
      </w:tr>
      <w:tr w:rsidR="00FA59F5" w:rsidRPr="00FA59F5" w14:paraId="33B2E1CE" w14:textId="77777777">
        <w:trPr>
          <w:trHeight w:val="472"/>
          <w:jc w:val="center"/>
        </w:trPr>
        <w:tc>
          <w:tcPr>
            <w:tcW w:w="387" w:type="dxa"/>
          </w:tcPr>
          <w:p w14:paraId="33572117" w14:textId="77777777" w:rsidR="00D635B0" w:rsidRPr="00FA59F5" w:rsidRDefault="00953948">
            <w:pPr>
              <w:adjustRightInd w:val="0"/>
              <w:snapToGrid w:val="0"/>
              <w:spacing w:beforeLines="100" w:before="312" w:beforeAutospacing="1" w:after="100" w:afterAutospacing="1" w:line="500" w:lineRule="exact"/>
              <w:rPr>
                <w:rFonts w:ascii="宋体" w:eastAsia="等线" w:hAnsi="宋体"/>
                <w:sz w:val="24"/>
                <w:szCs w:val="28"/>
              </w:rPr>
            </w:pPr>
            <w:r w:rsidRPr="00FA59F5">
              <w:rPr>
                <w:rFonts w:ascii="宋体" w:eastAsia="等线" w:hAnsi="宋体" w:hint="eastAsia"/>
                <w:sz w:val="24"/>
                <w:szCs w:val="28"/>
              </w:rPr>
              <w:lastRenderedPageBreak/>
              <w:t>2</w:t>
            </w:r>
          </w:p>
        </w:tc>
        <w:tc>
          <w:tcPr>
            <w:tcW w:w="756" w:type="dxa"/>
            <w:vAlign w:val="center"/>
          </w:tcPr>
          <w:p w14:paraId="309D4274"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cs="宋体"/>
                <w:spacing w:val="4"/>
                <w:szCs w:val="21"/>
              </w:rPr>
            </w:pPr>
            <w:r w:rsidRPr="00FA59F5">
              <w:rPr>
                <w:rFonts w:ascii="宋体" w:eastAsia="等线" w:hAnsi="宋体" w:cs="宋体" w:hint="eastAsia"/>
                <w:spacing w:val="4"/>
                <w:szCs w:val="21"/>
              </w:rPr>
              <w:t>专监</w:t>
            </w:r>
          </w:p>
        </w:tc>
        <w:tc>
          <w:tcPr>
            <w:tcW w:w="944" w:type="dxa"/>
            <w:vAlign w:val="center"/>
          </w:tcPr>
          <w:p w14:paraId="1C0B207A"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494" w:type="dxa"/>
            <w:vAlign w:val="center"/>
          </w:tcPr>
          <w:p w14:paraId="71E9B4F8"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145" w:type="dxa"/>
            <w:vAlign w:val="center"/>
          </w:tcPr>
          <w:p w14:paraId="2DD08754"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464" w:type="dxa"/>
            <w:vAlign w:val="center"/>
          </w:tcPr>
          <w:p w14:paraId="33E47776"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438" w:type="dxa"/>
            <w:vAlign w:val="center"/>
          </w:tcPr>
          <w:p w14:paraId="5EC7AA74"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651" w:type="dxa"/>
            <w:vAlign w:val="center"/>
          </w:tcPr>
          <w:p w14:paraId="2CE31403"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2355" w:type="dxa"/>
            <w:vAlign w:val="center"/>
          </w:tcPr>
          <w:p w14:paraId="1E8371D6"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r>
      <w:tr w:rsidR="00FA59F5" w:rsidRPr="00FA59F5" w14:paraId="47A36A29" w14:textId="77777777">
        <w:trPr>
          <w:jc w:val="center"/>
        </w:trPr>
        <w:tc>
          <w:tcPr>
            <w:tcW w:w="387" w:type="dxa"/>
          </w:tcPr>
          <w:p w14:paraId="708D651D" w14:textId="77777777" w:rsidR="00D635B0" w:rsidRPr="00FA59F5" w:rsidRDefault="00953948">
            <w:pPr>
              <w:adjustRightInd w:val="0"/>
              <w:snapToGrid w:val="0"/>
              <w:spacing w:beforeLines="100" w:before="312" w:beforeAutospacing="1" w:after="100" w:afterAutospacing="1" w:line="500" w:lineRule="exact"/>
              <w:rPr>
                <w:rFonts w:ascii="宋体" w:eastAsia="等线" w:hAnsi="宋体"/>
                <w:sz w:val="24"/>
                <w:szCs w:val="28"/>
              </w:rPr>
            </w:pPr>
            <w:r w:rsidRPr="00FA59F5">
              <w:rPr>
                <w:rFonts w:ascii="宋体" w:eastAsia="等线" w:hAnsi="宋体" w:hint="eastAsia"/>
                <w:sz w:val="24"/>
                <w:szCs w:val="28"/>
              </w:rPr>
              <w:t>3</w:t>
            </w:r>
          </w:p>
        </w:tc>
        <w:tc>
          <w:tcPr>
            <w:tcW w:w="756" w:type="dxa"/>
            <w:vAlign w:val="center"/>
          </w:tcPr>
          <w:p w14:paraId="7B6CFC19"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cs="宋体"/>
                <w:spacing w:val="4"/>
                <w:szCs w:val="21"/>
              </w:rPr>
            </w:pPr>
            <w:r w:rsidRPr="00FA59F5">
              <w:rPr>
                <w:rFonts w:ascii="宋体" w:eastAsia="等线" w:hAnsi="宋体" w:cs="宋体" w:hint="eastAsia"/>
                <w:spacing w:val="4"/>
                <w:szCs w:val="21"/>
              </w:rPr>
              <w:t>监理员</w:t>
            </w:r>
          </w:p>
        </w:tc>
        <w:tc>
          <w:tcPr>
            <w:tcW w:w="944" w:type="dxa"/>
            <w:vAlign w:val="center"/>
          </w:tcPr>
          <w:p w14:paraId="1F1040F2"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494" w:type="dxa"/>
            <w:vAlign w:val="center"/>
          </w:tcPr>
          <w:p w14:paraId="4D98531D"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145" w:type="dxa"/>
            <w:vAlign w:val="center"/>
          </w:tcPr>
          <w:p w14:paraId="67B95926"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464" w:type="dxa"/>
            <w:vAlign w:val="center"/>
          </w:tcPr>
          <w:p w14:paraId="4C9DE9EF"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438" w:type="dxa"/>
            <w:vAlign w:val="center"/>
          </w:tcPr>
          <w:p w14:paraId="61245B93"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651" w:type="dxa"/>
            <w:vAlign w:val="center"/>
          </w:tcPr>
          <w:p w14:paraId="4ADA09DE"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2355" w:type="dxa"/>
            <w:vAlign w:val="center"/>
          </w:tcPr>
          <w:p w14:paraId="29B95FF8"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r>
      <w:tr w:rsidR="00FA59F5" w:rsidRPr="00FA59F5" w14:paraId="5859AA4D" w14:textId="77777777">
        <w:trPr>
          <w:jc w:val="center"/>
        </w:trPr>
        <w:tc>
          <w:tcPr>
            <w:tcW w:w="387" w:type="dxa"/>
          </w:tcPr>
          <w:p w14:paraId="632C8228" w14:textId="77777777" w:rsidR="00D635B0" w:rsidRPr="00FA59F5" w:rsidRDefault="00953948">
            <w:pPr>
              <w:adjustRightInd w:val="0"/>
              <w:snapToGrid w:val="0"/>
              <w:spacing w:beforeLines="100" w:before="312" w:beforeAutospacing="1" w:after="100" w:afterAutospacing="1" w:line="500" w:lineRule="exact"/>
              <w:rPr>
                <w:rFonts w:ascii="宋体" w:eastAsia="等线" w:hAnsi="宋体"/>
                <w:sz w:val="24"/>
                <w:szCs w:val="28"/>
              </w:rPr>
            </w:pPr>
            <w:r w:rsidRPr="00FA59F5">
              <w:rPr>
                <w:rFonts w:ascii="宋体" w:eastAsia="等线" w:hAnsi="宋体" w:hint="eastAsia"/>
                <w:sz w:val="24"/>
                <w:szCs w:val="28"/>
              </w:rPr>
              <w:t>5</w:t>
            </w:r>
          </w:p>
        </w:tc>
        <w:tc>
          <w:tcPr>
            <w:tcW w:w="756" w:type="dxa"/>
            <w:vAlign w:val="center"/>
          </w:tcPr>
          <w:p w14:paraId="3D8A1B83" w14:textId="77777777" w:rsidR="00D635B0" w:rsidRPr="00FA59F5" w:rsidRDefault="00953948">
            <w:pPr>
              <w:adjustRightInd w:val="0"/>
              <w:snapToGrid w:val="0"/>
              <w:spacing w:beforeLines="100" w:before="312" w:beforeAutospacing="1" w:after="100" w:afterAutospacing="1" w:line="500" w:lineRule="exact"/>
              <w:jc w:val="center"/>
              <w:rPr>
                <w:rFonts w:ascii="宋体" w:eastAsia="等线" w:hAnsi="宋体" w:cs="宋体"/>
                <w:spacing w:val="4"/>
                <w:szCs w:val="21"/>
              </w:rPr>
            </w:pPr>
            <w:r w:rsidRPr="00FA59F5">
              <w:rPr>
                <w:rFonts w:ascii="宋体" w:eastAsia="等线" w:hAnsi="宋体" w:cs="宋体" w:hint="eastAsia"/>
                <w:spacing w:val="4"/>
                <w:szCs w:val="21"/>
              </w:rPr>
              <w:t>监理员</w:t>
            </w:r>
          </w:p>
        </w:tc>
        <w:tc>
          <w:tcPr>
            <w:tcW w:w="944" w:type="dxa"/>
            <w:vAlign w:val="center"/>
          </w:tcPr>
          <w:p w14:paraId="764E4867"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494" w:type="dxa"/>
            <w:vAlign w:val="center"/>
          </w:tcPr>
          <w:p w14:paraId="343C9320"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145" w:type="dxa"/>
            <w:vAlign w:val="center"/>
          </w:tcPr>
          <w:p w14:paraId="12E50845"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464" w:type="dxa"/>
            <w:vAlign w:val="center"/>
          </w:tcPr>
          <w:p w14:paraId="777B0A24"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438" w:type="dxa"/>
            <w:vAlign w:val="center"/>
          </w:tcPr>
          <w:p w14:paraId="4641076E"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651" w:type="dxa"/>
            <w:vAlign w:val="center"/>
          </w:tcPr>
          <w:p w14:paraId="47C6E6A5"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2355" w:type="dxa"/>
            <w:vAlign w:val="center"/>
          </w:tcPr>
          <w:p w14:paraId="348B200F"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r>
      <w:tr w:rsidR="00FA59F5" w:rsidRPr="00FA59F5" w14:paraId="0CE9B10E" w14:textId="77777777">
        <w:trPr>
          <w:jc w:val="center"/>
        </w:trPr>
        <w:tc>
          <w:tcPr>
            <w:tcW w:w="387" w:type="dxa"/>
          </w:tcPr>
          <w:p w14:paraId="02E7376D" w14:textId="77777777" w:rsidR="00D635B0" w:rsidRPr="00FA59F5" w:rsidRDefault="00D635B0">
            <w:pPr>
              <w:adjustRightInd w:val="0"/>
              <w:snapToGrid w:val="0"/>
              <w:spacing w:beforeLines="100" w:before="312" w:beforeAutospacing="1" w:after="100" w:afterAutospacing="1" w:line="500" w:lineRule="exact"/>
              <w:rPr>
                <w:rFonts w:ascii="宋体" w:eastAsia="等线" w:hAnsi="宋体"/>
                <w:sz w:val="24"/>
                <w:szCs w:val="28"/>
              </w:rPr>
            </w:pPr>
          </w:p>
        </w:tc>
        <w:tc>
          <w:tcPr>
            <w:tcW w:w="756" w:type="dxa"/>
            <w:vAlign w:val="center"/>
          </w:tcPr>
          <w:p w14:paraId="7B45EFD7"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944" w:type="dxa"/>
            <w:vAlign w:val="center"/>
          </w:tcPr>
          <w:p w14:paraId="450F017F"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494" w:type="dxa"/>
            <w:vAlign w:val="center"/>
          </w:tcPr>
          <w:p w14:paraId="6BB92F63"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145" w:type="dxa"/>
            <w:vAlign w:val="center"/>
          </w:tcPr>
          <w:p w14:paraId="3A5BE965"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464" w:type="dxa"/>
            <w:vAlign w:val="center"/>
          </w:tcPr>
          <w:p w14:paraId="7315880D"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438" w:type="dxa"/>
            <w:vAlign w:val="center"/>
          </w:tcPr>
          <w:p w14:paraId="1C115C0D"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1651" w:type="dxa"/>
            <w:vAlign w:val="center"/>
          </w:tcPr>
          <w:p w14:paraId="610525FA"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c>
          <w:tcPr>
            <w:tcW w:w="2355" w:type="dxa"/>
            <w:vAlign w:val="center"/>
          </w:tcPr>
          <w:p w14:paraId="1D8EDE0F" w14:textId="77777777" w:rsidR="00D635B0" w:rsidRPr="00FA59F5" w:rsidRDefault="00D635B0">
            <w:pPr>
              <w:adjustRightInd w:val="0"/>
              <w:snapToGrid w:val="0"/>
              <w:spacing w:beforeLines="100" w:before="312" w:beforeAutospacing="1" w:after="100" w:afterAutospacing="1" w:line="500" w:lineRule="exact"/>
              <w:jc w:val="center"/>
              <w:rPr>
                <w:rFonts w:ascii="宋体" w:eastAsia="等线" w:hAnsi="宋体" w:cs="宋体"/>
                <w:spacing w:val="4"/>
                <w:szCs w:val="21"/>
              </w:rPr>
            </w:pPr>
          </w:p>
        </w:tc>
      </w:tr>
    </w:tbl>
    <w:p w14:paraId="7C3A2420" w14:textId="77777777" w:rsidR="00D635B0" w:rsidRPr="00FA59F5" w:rsidRDefault="00953948">
      <w:pPr>
        <w:pStyle w:val="afff2"/>
        <w:tabs>
          <w:tab w:val="left" w:pos="1417"/>
        </w:tabs>
        <w:spacing w:before="66" w:line="295" w:lineRule="auto"/>
        <w:ind w:left="0" w:right="694" w:firstLineChars="200"/>
        <w:rPr>
          <w:b/>
          <w:sz w:val="24"/>
        </w:rPr>
      </w:pPr>
      <w:r w:rsidRPr="00FA59F5">
        <w:rPr>
          <w:rFonts w:hint="eastAsia"/>
          <w:sz w:val="24"/>
        </w:rPr>
        <w:t>10.2</w:t>
      </w:r>
      <w:r w:rsidRPr="00FA59F5">
        <w:rPr>
          <w:rFonts w:hint="eastAsia"/>
          <w:sz w:val="24"/>
          <w:lang w:val="en-US"/>
        </w:rPr>
        <w:t xml:space="preserve"> </w:t>
      </w:r>
      <w:r w:rsidRPr="00FA59F5">
        <w:rPr>
          <w:sz w:val="24"/>
        </w:rPr>
        <w:t>为发挥监理在施工管理中应有的作用，规范施工现场管理，严格执行监理合同，</w:t>
      </w:r>
      <w:r w:rsidRPr="00FA59F5">
        <w:rPr>
          <w:sz w:val="24"/>
        </w:rPr>
        <w:t xml:space="preserve"> </w:t>
      </w:r>
      <w:r w:rsidRPr="00FA59F5">
        <w:rPr>
          <w:b/>
          <w:w w:val="95"/>
          <w:sz w:val="24"/>
          <w:u w:val="single"/>
        </w:rPr>
        <w:t>实行监理考勤登记制度，必须持证上岗，证件内必须有姓名、照片、工作单位等内容；必</w:t>
      </w:r>
      <w:r w:rsidRPr="00FA59F5">
        <w:rPr>
          <w:b/>
          <w:spacing w:val="-225"/>
          <w:w w:val="95"/>
          <w:sz w:val="24"/>
          <w:u w:val="single"/>
        </w:rPr>
        <w:t>须戴</w:t>
      </w:r>
      <w:r w:rsidRPr="00FA59F5">
        <w:rPr>
          <w:b/>
          <w:spacing w:val="113"/>
          <w:w w:val="95"/>
          <w:sz w:val="24"/>
          <w:u w:val="single"/>
        </w:rPr>
        <w:t xml:space="preserve"> </w:t>
      </w:r>
      <w:r w:rsidRPr="00FA59F5">
        <w:rPr>
          <w:b/>
          <w:sz w:val="24"/>
          <w:u w:val="single"/>
        </w:rPr>
        <w:t>印有</w:t>
      </w:r>
      <w:r w:rsidRPr="00FA59F5">
        <w:rPr>
          <w:b/>
          <w:sz w:val="24"/>
          <w:u w:val="single"/>
        </w:rPr>
        <w:t>“</w:t>
      </w:r>
      <w:r w:rsidRPr="00FA59F5">
        <w:rPr>
          <w:b/>
          <w:sz w:val="24"/>
          <w:u w:val="single"/>
        </w:rPr>
        <w:t>监理</w:t>
      </w:r>
      <w:r w:rsidRPr="00FA59F5">
        <w:rPr>
          <w:b/>
          <w:sz w:val="24"/>
          <w:u w:val="single"/>
        </w:rPr>
        <w:t>”</w:t>
      </w:r>
      <w:r w:rsidRPr="00FA59F5">
        <w:rPr>
          <w:b/>
          <w:sz w:val="24"/>
          <w:u w:val="single"/>
        </w:rPr>
        <w:t>字样的安全帽。</w:t>
      </w:r>
    </w:p>
    <w:p w14:paraId="5D88C8BF" w14:textId="77777777" w:rsidR="00D635B0" w:rsidRPr="00FA59F5" w:rsidRDefault="00953948">
      <w:pPr>
        <w:spacing w:line="360" w:lineRule="auto"/>
        <w:ind w:firstLineChars="200" w:firstLine="480"/>
        <w:rPr>
          <w:rFonts w:ascii="宋体" w:hAnsi="宋体"/>
          <w:b/>
          <w:bCs/>
          <w:sz w:val="24"/>
          <w:u w:val="single"/>
        </w:rPr>
      </w:pPr>
      <w:r w:rsidRPr="00FA59F5">
        <w:rPr>
          <w:rFonts w:ascii="宋体" w:hAnsi="宋体" w:hint="eastAsia"/>
          <w:sz w:val="24"/>
        </w:rPr>
        <w:t xml:space="preserve">10.3 </w:t>
      </w:r>
      <w:r w:rsidRPr="00FA59F5">
        <w:rPr>
          <w:rFonts w:ascii="宋体" w:hAnsi="宋体" w:hint="eastAsia"/>
          <w:b/>
          <w:bCs/>
          <w:sz w:val="24"/>
          <w:u w:val="single"/>
        </w:rPr>
        <w:t>根据工程进度需要，确保关键施工环节专人专岗旁站到位，发包人有权要求承包人在满足最低投入人数的基础上增加监理人员，承包人不得无故拒绝，在接承包人到书面通知</w:t>
      </w:r>
      <w:r w:rsidRPr="00FA59F5">
        <w:rPr>
          <w:rFonts w:ascii="宋体" w:hAnsi="宋体" w:hint="eastAsia"/>
          <w:b/>
          <w:bCs/>
          <w:sz w:val="24"/>
          <w:u w:val="single"/>
        </w:rPr>
        <w:t xml:space="preserve"> </w:t>
      </w:r>
      <w:r w:rsidRPr="00FA59F5">
        <w:rPr>
          <w:rFonts w:ascii="宋体" w:hAnsi="宋体" w:hint="eastAsia"/>
          <w:b/>
          <w:bCs/>
          <w:sz w:val="24"/>
          <w:u w:val="single"/>
        </w:rPr>
        <w:t>后</w:t>
      </w:r>
      <w:r w:rsidRPr="00FA59F5">
        <w:rPr>
          <w:rFonts w:ascii="宋体" w:hAnsi="宋体" w:hint="eastAsia"/>
          <w:b/>
          <w:bCs/>
          <w:sz w:val="24"/>
          <w:u w:val="single"/>
        </w:rPr>
        <w:t xml:space="preserve"> 15 </w:t>
      </w:r>
      <w:r w:rsidRPr="00FA59F5">
        <w:rPr>
          <w:rFonts w:ascii="宋体" w:hAnsi="宋体" w:hint="eastAsia"/>
          <w:b/>
          <w:bCs/>
          <w:sz w:val="24"/>
          <w:u w:val="single"/>
        </w:rPr>
        <w:t>日内落实到位，发包人不再新投入的人员额外支付监理费用。承包人无正当理由拒绝或拖延增派人员的，视为承包人违约，发包人有权处以每次</w:t>
      </w:r>
      <w:r w:rsidRPr="00FA59F5">
        <w:rPr>
          <w:rFonts w:ascii="宋体" w:hAnsi="宋体" w:hint="eastAsia"/>
          <w:b/>
          <w:bCs/>
          <w:sz w:val="24"/>
          <w:u w:val="single"/>
        </w:rPr>
        <w:t xml:space="preserve"> 5 </w:t>
      </w:r>
      <w:r w:rsidRPr="00FA59F5">
        <w:rPr>
          <w:rFonts w:ascii="宋体" w:hAnsi="宋体" w:hint="eastAsia"/>
          <w:b/>
          <w:bCs/>
          <w:sz w:val="24"/>
          <w:u w:val="single"/>
        </w:rPr>
        <w:t>万元的违约金，累计三次，发包人有权解除合同。</w:t>
      </w:r>
    </w:p>
    <w:p w14:paraId="638A4198" w14:textId="77777777" w:rsidR="00D635B0" w:rsidRPr="00FA59F5" w:rsidRDefault="00953948">
      <w:pPr>
        <w:pStyle w:val="aa"/>
        <w:ind w:firstLineChars="200" w:firstLine="640"/>
        <w:rPr>
          <w:b/>
          <w:bCs/>
          <w:szCs w:val="22"/>
          <w:u w:val="single"/>
        </w:rPr>
      </w:pPr>
      <w:r w:rsidRPr="00FA59F5">
        <w:rPr>
          <w:rFonts w:hint="eastAsia"/>
          <w:szCs w:val="22"/>
        </w:rPr>
        <w:t xml:space="preserve">10.4 </w:t>
      </w:r>
      <w:r w:rsidRPr="00FA59F5">
        <w:rPr>
          <w:rFonts w:hint="eastAsia"/>
          <w:szCs w:val="22"/>
        </w:rPr>
        <w:t>监理人在履行监理合同的过程中，</w:t>
      </w:r>
      <w:r w:rsidRPr="00FA59F5">
        <w:rPr>
          <w:rFonts w:hint="eastAsia"/>
          <w:b/>
          <w:bCs/>
          <w:szCs w:val="22"/>
          <w:u w:val="single"/>
        </w:rPr>
        <w:t>监理人的职业操守、工作态度、人员配置、设备配置、工期等方面须符合现行监理规范、规程和相关的法律法规，以及招标文件、投标文件的具体要</w:t>
      </w:r>
      <w:r w:rsidRPr="00FA59F5">
        <w:rPr>
          <w:rFonts w:hint="eastAsia"/>
          <w:b/>
          <w:bCs/>
          <w:szCs w:val="22"/>
          <w:u w:val="single"/>
        </w:rPr>
        <w:t>求，否则发包人可按下表内容标准对监理人进行处罚及追究违约责任。</w:t>
      </w:r>
    </w:p>
    <w:p w14:paraId="4A0347E0" w14:textId="77777777" w:rsidR="00D635B0" w:rsidRPr="00FA59F5" w:rsidRDefault="00D635B0">
      <w:pPr>
        <w:spacing w:beforeLines="100" w:before="312" w:afterLines="50" w:after="156" w:line="360" w:lineRule="auto"/>
        <w:jc w:val="center"/>
        <w:rPr>
          <w:rFonts w:ascii="宋体" w:hAnsi="宋体"/>
          <w:b/>
          <w:bCs/>
          <w:sz w:val="24"/>
          <w:szCs w:val="22"/>
          <w:u w:val="single"/>
        </w:rPr>
      </w:pPr>
    </w:p>
    <w:p w14:paraId="7AE9262D" w14:textId="77777777" w:rsidR="00D635B0" w:rsidRPr="00FA59F5" w:rsidRDefault="00953948">
      <w:pPr>
        <w:jc w:val="center"/>
        <w:rPr>
          <w:b/>
          <w:bCs/>
          <w:sz w:val="36"/>
          <w:szCs w:val="36"/>
        </w:rPr>
      </w:pPr>
      <w:r w:rsidRPr="00FA59F5">
        <w:rPr>
          <w:b/>
          <w:bCs/>
          <w:sz w:val="36"/>
          <w:szCs w:val="36"/>
        </w:rPr>
        <w:br w:type="page"/>
      </w:r>
    </w:p>
    <w:p w14:paraId="5D6A8954" w14:textId="77777777" w:rsidR="00D635B0" w:rsidRPr="00FA59F5" w:rsidRDefault="00953948">
      <w:pPr>
        <w:jc w:val="center"/>
        <w:rPr>
          <w:b/>
          <w:bCs/>
          <w:sz w:val="36"/>
          <w:szCs w:val="36"/>
        </w:rPr>
      </w:pPr>
      <w:r w:rsidRPr="00FA59F5">
        <w:rPr>
          <w:b/>
          <w:bCs/>
          <w:sz w:val="36"/>
          <w:szCs w:val="36"/>
        </w:rPr>
        <w:lastRenderedPageBreak/>
        <w:t>违约</w:t>
      </w:r>
      <w:r w:rsidRPr="00FA59F5">
        <w:rPr>
          <w:rFonts w:hint="eastAsia"/>
          <w:b/>
          <w:bCs/>
          <w:sz w:val="36"/>
          <w:szCs w:val="36"/>
        </w:rPr>
        <w:t>责任</w:t>
      </w:r>
      <w:r w:rsidRPr="00FA59F5">
        <w:rPr>
          <w:b/>
          <w:bCs/>
          <w:sz w:val="36"/>
          <w:szCs w:val="36"/>
        </w:rPr>
        <w:t>表</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554"/>
        <w:gridCol w:w="568"/>
        <w:gridCol w:w="8058"/>
      </w:tblGrid>
      <w:tr w:rsidR="00FA59F5" w:rsidRPr="00FA59F5" w14:paraId="35F99C05" w14:textId="77777777">
        <w:trPr>
          <w:trHeight w:val="524"/>
          <w:jc w:val="center"/>
        </w:trPr>
        <w:tc>
          <w:tcPr>
            <w:tcW w:w="554" w:type="dxa"/>
            <w:vAlign w:val="center"/>
          </w:tcPr>
          <w:p w14:paraId="5B233474" w14:textId="77777777" w:rsidR="00D635B0" w:rsidRPr="00FA59F5" w:rsidRDefault="00953948">
            <w:pPr>
              <w:pStyle w:val="Default"/>
              <w:spacing w:line="360" w:lineRule="auto"/>
              <w:jc w:val="center"/>
              <w:rPr>
                <w:rFonts w:ascii="宋体" w:hAnsi="宋体" w:cs="宋体"/>
                <w:color w:val="auto"/>
                <w:sz w:val="28"/>
                <w:szCs w:val="28"/>
              </w:rPr>
            </w:pPr>
            <w:r w:rsidRPr="00FA59F5">
              <w:rPr>
                <w:rFonts w:ascii="宋体" w:hAnsi="宋体" w:cs="宋体" w:hint="eastAsia"/>
                <w:color w:val="auto"/>
                <w:sz w:val="28"/>
                <w:szCs w:val="28"/>
              </w:rPr>
              <w:t>类别</w:t>
            </w:r>
          </w:p>
        </w:tc>
        <w:tc>
          <w:tcPr>
            <w:tcW w:w="568" w:type="dxa"/>
            <w:vAlign w:val="center"/>
          </w:tcPr>
          <w:p w14:paraId="70A03748" w14:textId="77777777" w:rsidR="00D635B0" w:rsidRPr="00FA59F5" w:rsidRDefault="00953948">
            <w:pPr>
              <w:pStyle w:val="Default"/>
              <w:spacing w:line="360" w:lineRule="auto"/>
              <w:jc w:val="center"/>
              <w:rPr>
                <w:rFonts w:ascii="宋体" w:hAnsi="宋体" w:cs="宋体"/>
                <w:color w:val="auto"/>
                <w:sz w:val="28"/>
                <w:szCs w:val="28"/>
              </w:rPr>
            </w:pPr>
            <w:r w:rsidRPr="00FA59F5">
              <w:rPr>
                <w:rFonts w:ascii="宋体" w:hAnsi="宋体" w:cs="宋体" w:hint="eastAsia"/>
                <w:color w:val="auto"/>
                <w:sz w:val="28"/>
                <w:szCs w:val="28"/>
              </w:rPr>
              <w:t>序号</w:t>
            </w:r>
          </w:p>
        </w:tc>
        <w:tc>
          <w:tcPr>
            <w:tcW w:w="8058" w:type="dxa"/>
            <w:vAlign w:val="center"/>
          </w:tcPr>
          <w:p w14:paraId="4D75A9A2" w14:textId="77777777" w:rsidR="00D635B0" w:rsidRPr="00FA59F5" w:rsidRDefault="00953948">
            <w:pPr>
              <w:pStyle w:val="Default"/>
              <w:spacing w:line="360" w:lineRule="auto"/>
              <w:jc w:val="center"/>
              <w:rPr>
                <w:rFonts w:ascii="宋体" w:hAnsi="宋体" w:cs="宋体"/>
                <w:b/>
                <w:color w:val="auto"/>
                <w:sz w:val="28"/>
                <w:szCs w:val="28"/>
              </w:rPr>
            </w:pPr>
            <w:r w:rsidRPr="00FA59F5">
              <w:rPr>
                <w:rFonts w:ascii="宋体" w:hAnsi="宋体" w:cs="宋体" w:hint="eastAsia"/>
                <w:b/>
                <w:color w:val="auto"/>
                <w:sz w:val="28"/>
                <w:szCs w:val="28"/>
              </w:rPr>
              <w:t>违约处罚项目</w:t>
            </w:r>
          </w:p>
        </w:tc>
      </w:tr>
      <w:tr w:rsidR="00FA59F5" w:rsidRPr="00FA59F5" w14:paraId="73AF5F29" w14:textId="77777777">
        <w:trPr>
          <w:trHeight w:val="1310"/>
          <w:jc w:val="center"/>
        </w:trPr>
        <w:tc>
          <w:tcPr>
            <w:tcW w:w="554" w:type="dxa"/>
            <w:vMerge w:val="restart"/>
            <w:vAlign w:val="center"/>
          </w:tcPr>
          <w:p w14:paraId="43E3426F" w14:textId="77777777" w:rsidR="00D635B0" w:rsidRPr="00FA59F5" w:rsidRDefault="00953948">
            <w:pPr>
              <w:pStyle w:val="Default"/>
              <w:spacing w:line="360" w:lineRule="auto"/>
              <w:jc w:val="center"/>
              <w:rPr>
                <w:rFonts w:ascii="宋体" w:hAnsi="宋体" w:cs="宋体"/>
                <w:color w:val="auto"/>
                <w:sz w:val="28"/>
                <w:szCs w:val="28"/>
              </w:rPr>
            </w:pPr>
            <w:r w:rsidRPr="00FA59F5">
              <w:rPr>
                <w:rFonts w:ascii="宋体" w:hAnsi="宋体" w:cs="宋体" w:hint="eastAsia"/>
                <w:color w:val="auto"/>
                <w:sz w:val="28"/>
                <w:szCs w:val="28"/>
              </w:rPr>
              <w:t>职业操守</w:t>
            </w:r>
          </w:p>
        </w:tc>
        <w:tc>
          <w:tcPr>
            <w:tcW w:w="568" w:type="dxa"/>
            <w:vAlign w:val="center"/>
          </w:tcPr>
          <w:p w14:paraId="00787545"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color w:val="auto"/>
                <w:sz w:val="28"/>
                <w:szCs w:val="28"/>
              </w:rPr>
              <w:t>1</w:t>
            </w:r>
          </w:p>
        </w:tc>
        <w:tc>
          <w:tcPr>
            <w:tcW w:w="8058" w:type="dxa"/>
            <w:vAlign w:val="center"/>
          </w:tcPr>
          <w:p w14:paraId="28377C7C"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监理工程师如在质量管理、计量和变更设计工作中不实、弄虚作假，包括但不仅限于存在质量不合格项目或承包人未实施的项目进入月度计量的情况，每发现一次：（</w:t>
            </w:r>
            <w:r w:rsidRPr="00FA59F5">
              <w:rPr>
                <w:rFonts w:ascii="仿宋" w:eastAsia="仿宋" w:hAnsi="仿宋" w:hint="eastAsia"/>
                <w:b/>
                <w:sz w:val="24"/>
                <w:szCs w:val="24"/>
              </w:rPr>
              <w:t>1</w:t>
            </w:r>
            <w:r w:rsidRPr="00FA59F5">
              <w:rPr>
                <w:rFonts w:ascii="仿宋" w:eastAsia="仿宋" w:hAnsi="仿宋" w:hint="eastAsia"/>
                <w:b/>
                <w:sz w:val="24"/>
                <w:szCs w:val="24"/>
              </w:rPr>
              <w:t>）扣除监理服务费</w:t>
            </w:r>
            <w:r w:rsidRPr="00FA59F5">
              <w:rPr>
                <w:rFonts w:ascii="仿宋" w:eastAsia="仿宋" w:hAnsi="仿宋" w:hint="eastAsia"/>
                <w:b/>
                <w:sz w:val="24"/>
                <w:szCs w:val="24"/>
              </w:rPr>
              <w:t>0.5</w:t>
            </w:r>
            <w:r w:rsidRPr="00FA59F5">
              <w:rPr>
                <w:rFonts w:ascii="仿宋" w:eastAsia="仿宋" w:hAnsi="仿宋" w:hint="eastAsia"/>
                <w:b/>
                <w:sz w:val="24"/>
                <w:szCs w:val="24"/>
              </w:rPr>
              <w:t>万元至</w:t>
            </w:r>
            <w:r w:rsidRPr="00FA59F5">
              <w:rPr>
                <w:rFonts w:ascii="仿宋" w:eastAsia="仿宋" w:hAnsi="仿宋" w:hint="eastAsia"/>
                <w:b/>
                <w:sz w:val="24"/>
                <w:szCs w:val="24"/>
              </w:rPr>
              <w:t>10</w:t>
            </w:r>
            <w:r w:rsidRPr="00FA59F5">
              <w:rPr>
                <w:rFonts w:ascii="仿宋" w:eastAsia="仿宋" w:hAnsi="仿宋" w:hint="eastAsia"/>
                <w:b/>
                <w:sz w:val="24"/>
                <w:szCs w:val="24"/>
              </w:rPr>
              <w:t>万元</w:t>
            </w:r>
            <w:r w:rsidRPr="00FA59F5">
              <w:rPr>
                <w:rFonts w:ascii="仿宋" w:eastAsia="仿宋" w:hAnsi="仿宋" w:hint="eastAsia"/>
                <w:b/>
                <w:sz w:val="24"/>
                <w:szCs w:val="24"/>
              </w:rPr>
              <w:t>,</w:t>
            </w:r>
            <w:r w:rsidRPr="00FA59F5">
              <w:rPr>
                <w:rFonts w:ascii="仿宋" w:eastAsia="仿宋" w:hAnsi="仿宋" w:hint="eastAsia"/>
                <w:b/>
                <w:sz w:val="24"/>
                <w:szCs w:val="24"/>
              </w:rPr>
              <w:t>同时替换该监理工程师</w:t>
            </w:r>
            <w:r w:rsidRPr="00FA59F5">
              <w:rPr>
                <w:rFonts w:ascii="仿宋" w:eastAsia="仿宋" w:hAnsi="仿宋" w:hint="eastAsia"/>
                <w:b/>
                <w:sz w:val="24"/>
                <w:szCs w:val="24"/>
              </w:rPr>
              <w:t>;</w:t>
            </w:r>
            <w:r w:rsidRPr="00FA59F5">
              <w:rPr>
                <w:rFonts w:ascii="仿宋" w:eastAsia="仿宋" w:hAnsi="仿宋" w:hint="eastAsia"/>
                <w:b/>
                <w:sz w:val="24"/>
                <w:szCs w:val="24"/>
              </w:rPr>
              <w:t>（</w:t>
            </w:r>
            <w:r w:rsidRPr="00FA59F5">
              <w:rPr>
                <w:rFonts w:ascii="仿宋" w:eastAsia="仿宋" w:hAnsi="仿宋" w:hint="eastAsia"/>
                <w:b/>
                <w:sz w:val="24"/>
                <w:szCs w:val="24"/>
              </w:rPr>
              <w:t>2</w:t>
            </w:r>
            <w:r w:rsidRPr="00FA59F5">
              <w:rPr>
                <w:rFonts w:ascii="仿宋" w:eastAsia="仿宋" w:hAnsi="仿宋" w:hint="eastAsia"/>
                <w:b/>
                <w:sz w:val="24"/>
                <w:szCs w:val="24"/>
              </w:rPr>
              <w:t>）如给发包人造成重大损失，情节严重的将移交司法机关处理。</w:t>
            </w:r>
          </w:p>
        </w:tc>
      </w:tr>
      <w:tr w:rsidR="00FA59F5" w:rsidRPr="00FA59F5" w14:paraId="1FD6FCB7" w14:textId="77777777">
        <w:trPr>
          <w:trHeight w:val="528"/>
          <w:jc w:val="center"/>
        </w:trPr>
        <w:tc>
          <w:tcPr>
            <w:tcW w:w="554" w:type="dxa"/>
            <w:vMerge/>
            <w:vAlign w:val="center"/>
          </w:tcPr>
          <w:p w14:paraId="29E2A37E" w14:textId="77777777" w:rsidR="00D635B0" w:rsidRPr="00FA59F5" w:rsidRDefault="00D635B0">
            <w:pPr>
              <w:pStyle w:val="Default"/>
              <w:spacing w:line="360" w:lineRule="auto"/>
              <w:jc w:val="center"/>
              <w:rPr>
                <w:rFonts w:ascii="宋体" w:hAnsi="宋体"/>
                <w:color w:val="auto"/>
                <w:sz w:val="28"/>
                <w:szCs w:val="28"/>
              </w:rPr>
            </w:pPr>
          </w:p>
        </w:tc>
        <w:tc>
          <w:tcPr>
            <w:tcW w:w="568" w:type="dxa"/>
            <w:vAlign w:val="center"/>
          </w:tcPr>
          <w:p w14:paraId="76A6D0BE"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color w:val="auto"/>
                <w:sz w:val="28"/>
                <w:szCs w:val="28"/>
              </w:rPr>
              <w:t>2</w:t>
            </w:r>
          </w:p>
        </w:tc>
        <w:tc>
          <w:tcPr>
            <w:tcW w:w="8058" w:type="dxa"/>
            <w:vAlign w:val="center"/>
          </w:tcPr>
          <w:p w14:paraId="78A2FD29"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监理人违反监理合同的规定，将监理服务的任何部分转让或分包的，发包人有权单方面终止监理合同，并没收监理人的履约担保金。</w:t>
            </w:r>
          </w:p>
        </w:tc>
      </w:tr>
      <w:tr w:rsidR="00FA59F5" w:rsidRPr="00FA59F5" w14:paraId="4EBC02B4" w14:textId="77777777">
        <w:trPr>
          <w:trHeight w:val="1310"/>
          <w:jc w:val="center"/>
        </w:trPr>
        <w:tc>
          <w:tcPr>
            <w:tcW w:w="554" w:type="dxa"/>
            <w:vMerge/>
            <w:vAlign w:val="center"/>
          </w:tcPr>
          <w:p w14:paraId="15A9C4D6" w14:textId="77777777" w:rsidR="00D635B0" w:rsidRPr="00FA59F5" w:rsidRDefault="00D635B0">
            <w:pPr>
              <w:pStyle w:val="Default"/>
              <w:spacing w:line="360" w:lineRule="auto"/>
              <w:jc w:val="center"/>
              <w:rPr>
                <w:rFonts w:ascii="宋体" w:hAnsi="宋体"/>
                <w:color w:val="auto"/>
                <w:sz w:val="28"/>
                <w:szCs w:val="28"/>
              </w:rPr>
            </w:pPr>
          </w:p>
        </w:tc>
        <w:tc>
          <w:tcPr>
            <w:tcW w:w="568" w:type="dxa"/>
            <w:vAlign w:val="center"/>
          </w:tcPr>
          <w:p w14:paraId="2CF0FCBE"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color w:val="auto"/>
                <w:sz w:val="28"/>
                <w:szCs w:val="28"/>
              </w:rPr>
              <w:t>3</w:t>
            </w:r>
          </w:p>
        </w:tc>
        <w:tc>
          <w:tcPr>
            <w:tcW w:w="8058" w:type="dxa"/>
            <w:vAlign w:val="center"/>
          </w:tcPr>
          <w:p w14:paraId="341CC4F0" w14:textId="77777777" w:rsidR="00D635B0" w:rsidRPr="00FA59F5" w:rsidRDefault="00953948">
            <w:pPr>
              <w:snapToGrid w:val="0"/>
              <w:spacing w:line="360" w:lineRule="auto"/>
              <w:ind w:firstLineChars="200" w:firstLine="482"/>
              <w:rPr>
                <w:rFonts w:ascii="Calibri" w:eastAsia="等线" w:hAnsi="宋体"/>
                <w:sz w:val="24"/>
              </w:rPr>
            </w:pPr>
            <w:r w:rsidRPr="00FA59F5">
              <w:rPr>
                <w:rFonts w:ascii="仿宋" w:eastAsia="仿宋" w:hAnsi="仿宋" w:hint="eastAsia"/>
                <w:b/>
                <w:sz w:val="24"/>
                <w:szCs w:val="24"/>
              </w:rPr>
              <w:t>合同签订后，如发现监理人的投标文件中所报主要监理人员中的工作经历、证件或所报业绩资料有弄虚作假的：（</w:t>
            </w:r>
            <w:r w:rsidRPr="00FA59F5">
              <w:rPr>
                <w:rFonts w:ascii="仿宋" w:eastAsia="仿宋" w:hAnsi="仿宋"/>
                <w:b/>
                <w:sz w:val="24"/>
                <w:szCs w:val="24"/>
              </w:rPr>
              <w:t>1</w:t>
            </w:r>
            <w:r w:rsidRPr="00FA59F5">
              <w:rPr>
                <w:rFonts w:ascii="仿宋" w:eastAsia="仿宋" w:hAnsi="仿宋" w:hint="eastAsia"/>
                <w:b/>
                <w:sz w:val="24"/>
                <w:szCs w:val="24"/>
              </w:rPr>
              <w:t>）每次处以</w:t>
            </w:r>
            <w:r w:rsidRPr="00FA59F5">
              <w:rPr>
                <w:rFonts w:ascii="仿宋" w:eastAsia="仿宋" w:hAnsi="仿宋" w:hint="eastAsia"/>
                <w:b/>
                <w:sz w:val="24"/>
                <w:szCs w:val="24"/>
              </w:rPr>
              <w:t>0.5</w:t>
            </w:r>
            <w:r w:rsidRPr="00FA59F5">
              <w:rPr>
                <w:rFonts w:ascii="仿宋" w:eastAsia="仿宋" w:hAnsi="仿宋" w:hint="eastAsia"/>
                <w:b/>
                <w:sz w:val="24"/>
                <w:szCs w:val="24"/>
              </w:rPr>
              <w:t>万元至</w:t>
            </w:r>
            <w:r w:rsidRPr="00FA59F5">
              <w:rPr>
                <w:rFonts w:ascii="仿宋" w:eastAsia="仿宋" w:hAnsi="仿宋" w:hint="eastAsia"/>
                <w:b/>
                <w:sz w:val="24"/>
                <w:szCs w:val="24"/>
              </w:rPr>
              <w:t>5</w:t>
            </w:r>
            <w:r w:rsidRPr="00FA59F5">
              <w:rPr>
                <w:rFonts w:ascii="仿宋" w:eastAsia="仿宋" w:hAnsi="仿宋" w:hint="eastAsia"/>
                <w:b/>
                <w:sz w:val="24"/>
                <w:szCs w:val="24"/>
              </w:rPr>
              <w:t>万元的处罚；（</w:t>
            </w:r>
            <w:r w:rsidRPr="00FA59F5">
              <w:rPr>
                <w:rFonts w:ascii="仿宋" w:eastAsia="仿宋" w:hAnsi="仿宋"/>
                <w:b/>
                <w:sz w:val="24"/>
                <w:szCs w:val="24"/>
              </w:rPr>
              <w:t>2</w:t>
            </w:r>
            <w:r w:rsidRPr="00FA59F5">
              <w:rPr>
                <w:rFonts w:ascii="仿宋" w:eastAsia="仿宋" w:hAnsi="仿宋" w:hint="eastAsia"/>
                <w:b/>
                <w:sz w:val="24"/>
                <w:szCs w:val="24"/>
              </w:rPr>
              <w:t>）持假证者一律辞退，发包人有权要求更换该人员；（</w:t>
            </w:r>
            <w:r w:rsidRPr="00FA59F5">
              <w:rPr>
                <w:rFonts w:ascii="仿宋" w:eastAsia="仿宋" w:hAnsi="仿宋"/>
                <w:b/>
                <w:sz w:val="24"/>
                <w:szCs w:val="24"/>
              </w:rPr>
              <w:t>3</w:t>
            </w:r>
            <w:r w:rsidRPr="00FA59F5">
              <w:rPr>
                <w:rFonts w:ascii="仿宋" w:eastAsia="仿宋" w:hAnsi="仿宋" w:hint="eastAsia"/>
                <w:b/>
                <w:sz w:val="24"/>
                <w:szCs w:val="24"/>
              </w:rPr>
              <w:t>）情况恶劣的，发包人有权单方面终止监理合同，并没收监理人的履约担保金。</w:t>
            </w:r>
          </w:p>
        </w:tc>
      </w:tr>
      <w:tr w:rsidR="00FA59F5" w:rsidRPr="00FA59F5" w14:paraId="0CC0260D" w14:textId="77777777">
        <w:trPr>
          <w:trHeight w:val="789"/>
          <w:jc w:val="center"/>
        </w:trPr>
        <w:tc>
          <w:tcPr>
            <w:tcW w:w="554" w:type="dxa"/>
            <w:vMerge w:val="restart"/>
            <w:vAlign w:val="center"/>
          </w:tcPr>
          <w:p w14:paraId="1DC0933A"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cs="宋体" w:hint="eastAsia"/>
                <w:color w:val="auto"/>
                <w:sz w:val="28"/>
                <w:szCs w:val="28"/>
              </w:rPr>
              <w:t>职业操守</w:t>
            </w:r>
          </w:p>
        </w:tc>
        <w:tc>
          <w:tcPr>
            <w:tcW w:w="568" w:type="dxa"/>
            <w:vAlign w:val="center"/>
          </w:tcPr>
          <w:p w14:paraId="7FDCD7C1"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color w:val="auto"/>
                <w:sz w:val="28"/>
                <w:szCs w:val="28"/>
              </w:rPr>
              <w:t>4</w:t>
            </w:r>
          </w:p>
        </w:tc>
        <w:tc>
          <w:tcPr>
            <w:tcW w:w="8058" w:type="dxa"/>
            <w:vAlign w:val="center"/>
          </w:tcPr>
          <w:p w14:paraId="564E1673" w14:textId="77777777" w:rsidR="00D635B0" w:rsidRPr="00FA59F5" w:rsidRDefault="00953948">
            <w:pPr>
              <w:snapToGrid w:val="0"/>
              <w:spacing w:line="360" w:lineRule="auto"/>
              <w:rPr>
                <w:rFonts w:ascii="仿宋" w:eastAsia="仿宋" w:hAnsi="仿宋"/>
                <w:b/>
                <w:sz w:val="24"/>
                <w:szCs w:val="24"/>
              </w:rPr>
            </w:pPr>
            <w:r w:rsidRPr="00FA59F5">
              <w:rPr>
                <w:rFonts w:ascii="仿宋" w:eastAsia="仿宋" w:hAnsi="仿宋" w:hint="eastAsia"/>
                <w:b/>
                <w:sz w:val="24"/>
                <w:szCs w:val="24"/>
              </w:rPr>
              <w:t xml:space="preserve">    </w:t>
            </w:r>
            <w:r w:rsidRPr="00FA59F5">
              <w:rPr>
                <w:rFonts w:ascii="仿宋" w:eastAsia="仿宋" w:hAnsi="仿宋" w:hint="eastAsia"/>
                <w:b/>
                <w:sz w:val="24"/>
                <w:szCs w:val="24"/>
              </w:rPr>
              <w:t>监理工程师不得借职务之便违规向承包人介绍分包队伍、推销原材料、介绍工作人员，如有发生：（</w:t>
            </w:r>
            <w:r w:rsidRPr="00FA59F5">
              <w:rPr>
                <w:rFonts w:ascii="仿宋" w:eastAsia="仿宋" w:hAnsi="仿宋"/>
                <w:b/>
                <w:sz w:val="24"/>
                <w:szCs w:val="24"/>
              </w:rPr>
              <w:t>1</w:t>
            </w:r>
            <w:r w:rsidRPr="00FA59F5">
              <w:rPr>
                <w:rFonts w:ascii="仿宋" w:eastAsia="仿宋" w:hAnsi="仿宋" w:hint="eastAsia"/>
                <w:b/>
                <w:sz w:val="24"/>
                <w:szCs w:val="24"/>
              </w:rPr>
              <w:t>）扣除监理服务费</w:t>
            </w:r>
            <w:r w:rsidRPr="00FA59F5">
              <w:rPr>
                <w:rFonts w:ascii="仿宋" w:eastAsia="仿宋" w:hAnsi="仿宋" w:hint="eastAsia"/>
                <w:b/>
                <w:sz w:val="24"/>
                <w:szCs w:val="24"/>
              </w:rPr>
              <w:t>0.5</w:t>
            </w:r>
            <w:r w:rsidRPr="00FA59F5">
              <w:rPr>
                <w:rFonts w:ascii="仿宋" w:eastAsia="仿宋" w:hAnsi="仿宋" w:hint="eastAsia"/>
                <w:b/>
                <w:sz w:val="24"/>
                <w:szCs w:val="24"/>
              </w:rPr>
              <w:t>万元至</w:t>
            </w:r>
            <w:r w:rsidRPr="00FA59F5">
              <w:rPr>
                <w:rFonts w:ascii="仿宋" w:eastAsia="仿宋" w:hAnsi="仿宋" w:hint="eastAsia"/>
                <w:b/>
                <w:sz w:val="24"/>
                <w:szCs w:val="24"/>
              </w:rPr>
              <w:t>10</w:t>
            </w:r>
            <w:r w:rsidRPr="00FA59F5">
              <w:rPr>
                <w:rFonts w:ascii="仿宋" w:eastAsia="仿宋" w:hAnsi="仿宋" w:hint="eastAsia"/>
                <w:b/>
                <w:sz w:val="24"/>
                <w:szCs w:val="24"/>
              </w:rPr>
              <w:t>万元；（</w:t>
            </w:r>
            <w:r w:rsidRPr="00FA59F5">
              <w:rPr>
                <w:rFonts w:ascii="仿宋" w:eastAsia="仿宋" w:hAnsi="仿宋"/>
                <w:b/>
                <w:sz w:val="24"/>
                <w:szCs w:val="24"/>
              </w:rPr>
              <w:t>2</w:t>
            </w:r>
            <w:r w:rsidRPr="00FA59F5">
              <w:rPr>
                <w:rFonts w:ascii="仿宋" w:eastAsia="仿宋" w:hAnsi="仿宋" w:hint="eastAsia"/>
                <w:b/>
                <w:sz w:val="24"/>
                <w:szCs w:val="24"/>
              </w:rPr>
              <w:t>）撤换该监理工程师并将分包队伍、材料供应商及有关人员清除出场。</w:t>
            </w:r>
          </w:p>
        </w:tc>
      </w:tr>
      <w:tr w:rsidR="00FA59F5" w:rsidRPr="00FA59F5" w14:paraId="4257D977" w14:textId="77777777">
        <w:trPr>
          <w:trHeight w:val="789"/>
          <w:jc w:val="center"/>
        </w:trPr>
        <w:tc>
          <w:tcPr>
            <w:tcW w:w="554" w:type="dxa"/>
            <w:vMerge/>
            <w:vAlign w:val="center"/>
          </w:tcPr>
          <w:p w14:paraId="42808642" w14:textId="77777777" w:rsidR="00D635B0" w:rsidRPr="00FA59F5" w:rsidRDefault="00D635B0">
            <w:pPr>
              <w:pStyle w:val="Default"/>
              <w:spacing w:line="360" w:lineRule="auto"/>
              <w:jc w:val="center"/>
              <w:rPr>
                <w:rFonts w:ascii="宋体" w:hAnsi="宋体" w:cs="宋体"/>
                <w:color w:val="auto"/>
                <w:sz w:val="28"/>
                <w:szCs w:val="28"/>
              </w:rPr>
            </w:pPr>
          </w:p>
        </w:tc>
        <w:tc>
          <w:tcPr>
            <w:tcW w:w="568" w:type="dxa"/>
            <w:vAlign w:val="center"/>
          </w:tcPr>
          <w:p w14:paraId="57AB5B08"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t>5</w:t>
            </w:r>
          </w:p>
        </w:tc>
        <w:tc>
          <w:tcPr>
            <w:tcW w:w="8058" w:type="dxa"/>
            <w:vAlign w:val="center"/>
          </w:tcPr>
          <w:p w14:paraId="63D01F91"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监理人员必须及时检查和签认现场资料，如违反处以</w:t>
            </w:r>
            <w:r w:rsidRPr="00FA59F5">
              <w:rPr>
                <w:rFonts w:ascii="仿宋" w:eastAsia="仿宋" w:hAnsi="仿宋" w:hint="eastAsia"/>
                <w:b/>
                <w:sz w:val="24"/>
                <w:szCs w:val="24"/>
              </w:rPr>
              <w:t>5</w:t>
            </w:r>
            <w:r w:rsidRPr="00FA59F5">
              <w:rPr>
                <w:rFonts w:ascii="仿宋" w:eastAsia="仿宋" w:hAnsi="仿宋"/>
                <w:b/>
                <w:sz w:val="24"/>
                <w:szCs w:val="24"/>
              </w:rPr>
              <w:t>000</w:t>
            </w:r>
            <w:r w:rsidRPr="00FA59F5">
              <w:rPr>
                <w:rFonts w:ascii="仿宋" w:eastAsia="仿宋" w:hAnsi="仿宋" w:hint="eastAsia"/>
                <w:b/>
                <w:sz w:val="24"/>
                <w:szCs w:val="24"/>
              </w:rPr>
              <w:t>元</w:t>
            </w:r>
            <w:r w:rsidRPr="00FA59F5">
              <w:rPr>
                <w:rFonts w:ascii="仿宋" w:eastAsia="仿宋" w:hAnsi="仿宋"/>
                <w:b/>
                <w:sz w:val="24"/>
                <w:szCs w:val="24"/>
              </w:rPr>
              <w:t>/</w:t>
            </w:r>
            <w:r w:rsidRPr="00FA59F5">
              <w:rPr>
                <w:rFonts w:ascii="仿宋" w:eastAsia="仿宋" w:hAnsi="仿宋" w:hint="eastAsia"/>
                <w:b/>
                <w:sz w:val="24"/>
                <w:szCs w:val="24"/>
              </w:rPr>
              <w:t>项</w:t>
            </w:r>
            <w:r w:rsidRPr="00FA59F5">
              <w:rPr>
                <w:rFonts w:ascii="仿宋" w:eastAsia="仿宋" w:hAnsi="仿宋"/>
                <w:b/>
                <w:sz w:val="24"/>
                <w:szCs w:val="24"/>
              </w:rPr>
              <w:t>/</w:t>
            </w:r>
            <w:r w:rsidRPr="00FA59F5">
              <w:rPr>
                <w:rFonts w:ascii="仿宋" w:eastAsia="仿宋" w:hAnsi="仿宋" w:hint="eastAsia"/>
                <w:b/>
                <w:sz w:val="24"/>
                <w:szCs w:val="24"/>
              </w:rPr>
              <w:t>次的违约金支付；不允许监理员代替专监进行工序验收，如违反处以</w:t>
            </w:r>
            <w:r w:rsidRPr="00FA59F5">
              <w:rPr>
                <w:rFonts w:ascii="仿宋" w:eastAsia="仿宋" w:hAnsi="仿宋" w:hint="eastAsia"/>
                <w:b/>
                <w:sz w:val="24"/>
                <w:szCs w:val="24"/>
              </w:rPr>
              <w:t>5</w:t>
            </w:r>
            <w:r w:rsidRPr="00FA59F5">
              <w:rPr>
                <w:rFonts w:ascii="仿宋" w:eastAsia="仿宋" w:hAnsi="仿宋"/>
                <w:b/>
                <w:sz w:val="24"/>
                <w:szCs w:val="24"/>
              </w:rPr>
              <w:t>000</w:t>
            </w:r>
            <w:r w:rsidRPr="00FA59F5">
              <w:rPr>
                <w:rFonts w:ascii="仿宋" w:eastAsia="仿宋" w:hAnsi="仿宋" w:hint="eastAsia"/>
                <w:b/>
                <w:sz w:val="24"/>
                <w:szCs w:val="24"/>
              </w:rPr>
              <w:t>元</w:t>
            </w:r>
            <w:r w:rsidRPr="00FA59F5">
              <w:rPr>
                <w:rFonts w:ascii="仿宋" w:eastAsia="仿宋" w:hAnsi="仿宋"/>
                <w:b/>
                <w:sz w:val="24"/>
                <w:szCs w:val="24"/>
              </w:rPr>
              <w:t>/</w:t>
            </w:r>
            <w:r w:rsidRPr="00FA59F5">
              <w:rPr>
                <w:rFonts w:ascii="仿宋" w:eastAsia="仿宋" w:hAnsi="仿宋" w:hint="eastAsia"/>
                <w:b/>
                <w:sz w:val="24"/>
                <w:szCs w:val="24"/>
              </w:rPr>
              <w:t>次的违约金支付。</w:t>
            </w:r>
          </w:p>
        </w:tc>
      </w:tr>
      <w:tr w:rsidR="00FA59F5" w:rsidRPr="00FA59F5" w14:paraId="60973D0E" w14:textId="77777777">
        <w:trPr>
          <w:trHeight w:val="1310"/>
          <w:jc w:val="center"/>
        </w:trPr>
        <w:tc>
          <w:tcPr>
            <w:tcW w:w="554" w:type="dxa"/>
            <w:vMerge/>
            <w:vAlign w:val="center"/>
          </w:tcPr>
          <w:p w14:paraId="3F3E7143" w14:textId="77777777" w:rsidR="00D635B0" w:rsidRPr="00FA59F5" w:rsidRDefault="00D635B0">
            <w:pPr>
              <w:pStyle w:val="Default"/>
              <w:spacing w:line="360" w:lineRule="auto"/>
              <w:jc w:val="center"/>
              <w:rPr>
                <w:rFonts w:ascii="宋体" w:hAnsi="宋体"/>
                <w:color w:val="auto"/>
                <w:sz w:val="28"/>
                <w:szCs w:val="28"/>
              </w:rPr>
            </w:pPr>
          </w:p>
        </w:tc>
        <w:tc>
          <w:tcPr>
            <w:tcW w:w="568" w:type="dxa"/>
            <w:vAlign w:val="center"/>
          </w:tcPr>
          <w:p w14:paraId="598BF8AC"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t>6</w:t>
            </w:r>
          </w:p>
        </w:tc>
        <w:tc>
          <w:tcPr>
            <w:tcW w:w="8058" w:type="dxa"/>
            <w:vAlign w:val="center"/>
          </w:tcPr>
          <w:p w14:paraId="69CFB673"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监理人不履行职责，造成工程质量、安全事故或与承包人串通损害发包人利益的，发包人有权采取以下措施：（</w:t>
            </w:r>
            <w:r w:rsidRPr="00FA59F5">
              <w:rPr>
                <w:rFonts w:ascii="仿宋" w:eastAsia="仿宋" w:hAnsi="仿宋"/>
                <w:b/>
                <w:sz w:val="24"/>
                <w:szCs w:val="24"/>
              </w:rPr>
              <w:t>1</w:t>
            </w:r>
            <w:r w:rsidRPr="00FA59F5">
              <w:rPr>
                <w:rFonts w:ascii="仿宋" w:eastAsia="仿宋" w:hAnsi="仿宋" w:hint="eastAsia"/>
                <w:b/>
                <w:sz w:val="24"/>
                <w:szCs w:val="24"/>
              </w:rPr>
              <w:t>）处以</w:t>
            </w:r>
            <w:r w:rsidRPr="00FA59F5">
              <w:rPr>
                <w:rFonts w:ascii="仿宋" w:eastAsia="仿宋" w:hAnsi="仿宋" w:hint="eastAsia"/>
                <w:b/>
                <w:sz w:val="24"/>
                <w:szCs w:val="24"/>
              </w:rPr>
              <w:t>0.5</w:t>
            </w:r>
            <w:r w:rsidRPr="00FA59F5">
              <w:rPr>
                <w:rFonts w:ascii="仿宋" w:eastAsia="仿宋" w:hAnsi="仿宋" w:hint="eastAsia"/>
                <w:b/>
                <w:sz w:val="24"/>
                <w:szCs w:val="24"/>
              </w:rPr>
              <w:t>万元至</w:t>
            </w:r>
            <w:r w:rsidRPr="00FA59F5">
              <w:rPr>
                <w:rFonts w:ascii="仿宋" w:eastAsia="仿宋" w:hAnsi="仿宋" w:hint="eastAsia"/>
                <w:b/>
                <w:sz w:val="24"/>
                <w:szCs w:val="24"/>
              </w:rPr>
              <w:t>5</w:t>
            </w:r>
            <w:r w:rsidRPr="00FA59F5">
              <w:rPr>
                <w:rFonts w:ascii="仿宋" w:eastAsia="仿宋" w:hAnsi="仿宋" w:hint="eastAsia"/>
                <w:b/>
                <w:sz w:val="24"/>
                <w:szCs w:val="24"/>
              </w:rPr>
              <w:t>万元的处罚，给发包人造成经济损失的，监理人应以损失额的</w:t>
            </w:r>
            <w:r w:rsidRPr="00FA59F5">
              <w:rPr>
                <w:rFonts w:ascii="仿宋" w:eastAsia="仿宋" w:hAnsi="仿宋"/>
                <w:b/>
                <w:sz w:val="24"/>
                <w:szCs w:val="24"/>
              </w:rPr>
              <w:t>30%</w:t>
            </w:r>
            <w:r w:rsidRPr="00FA59F5">
              <w:rPr>
                <w:rFonts w:ascii="仿宋" w:eastAsia="仿宋" w:hAnsi="仿宋" w:hint="eastAsia"/>
                <w:b/>
                <w:sz w:val="24"/>
                <w:szCs w:val="24"/>
              </w:rPr>
              <w:t>（在合同条款规定的赔偿限额内）赔付给发包人；（</w:t>
            </w:r>
            <w:r w:rsidRPr="00FA59F5">
              <w:rPr>
                <w:rFonts w:ascii="仿宋" w:eastAsia="仿宋" w:hAnsi="仿宋"/>
                <w:b/>
                <w:sz w:val="24"/>
                <w:szCs w:val="24"/>
              </w:rPr>
              <w:t>2</w:t>
            </w:r>
            <w:r w:rsidRPr="00FA59F5">
              <w:rPr>
                <w:rFonts w:ascii="仿宋" w:eastAsia="仿宋" w:hAnsi="仿宋" w:hint="eastAsia"/>
                <w:b/>
                <w:sz w:val="24"/>
                <w:szCs w:val="24"/>
              </w:rPr>
              <w:t>）情节严重的，发包人将单方面终止监理合同，并没收监理人的履约担保。</w:t>
            </w:r>
          </w:p>
        </w:tc>
      </w:tr>
      <w:tr w:rsidR="00FA59F5" w:rsidRPr="00FA59F5" w14:paraId="28F7B491" w14:textId="77777777">
        <w:trPr>
          <w:trHeight w:val="528"/>
          <w:jc w:val="center"/>
        </w:trPr>
        <w:tc>
          <w:tcPr>
            <w:tcW w:w="554" w:type="dxa"/>
            <w:vMerge w:val="restart"/>
            <w:vAlign w:val="center"/>
          </w:tcPr>
          <w:p w14:paraId="250E35C7" w14:textId="77777777" w:rsidR="00D635B0" w:rsidRPr="00FA59F5" w:rsidRDefault="00953948">
            <w:pPr>
              <w:pStyle w:val="Default"/>
              <w:spacing w:line="360" w:lineRule="auto"/>
              <w:jc w:val="center"/>
              <w:rPr>
                <w:rFonts w:ascii="宋体" w:hAnsi="宋体" w:cs="宋体"/>
                <w:color w:val="auto"/>
                <w:sz w:val="28"/>
                <w:szCs w:val="28"/>
              </w:rPr>
            </w:pPr>
            <w:r w:rsidRPr="00FA59F5">
              <w:rPr>
                <w:rFonts w:ascii="宋体" w:hAnsi="宋体" w:cs="宋体" w:hint="eastAsia"/>
                <w:color w:val="auto"/>
                <w:sz w:val="28"/>
                <w:szCs w:val="28"/>
              </w:rPr>
              <w:t>工</w:t>
            </w:r>
            <w:r w:rsidRPr="00FA59F5">
              <w:rPr>
                <w:rFonts w:ascii="宋体" w:hAnsi="宋体" w:cs="宋体" w:hint="eastAsia"/>
                <w:color w:val="auto"/>
                <w:sz w:val="28"/>
                <w:szCs w:val="28"/>
              </w:rPr>
              <w:lastRenderedPageBreak/>
              <w:t>作</w:t>
            </w:r>
          </w:p>
          <w:p w14:paraId="2D31D827"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cs="宋体" w:hint="eastAsia"/>
                <w:color w:val="auto"/>
                <w:sz w:val="28"/>
                <w:szCs w:val="28"/>
              </w:rPr>
              <w:t>态度</w:t>
            </w:r>
          </w:p>
        </w:tc>
        <w:tc>
          <w:tcPr>
            <w:tcW w:w="568" w:type="dxa"/>
            <w:vAlign w:val="center"/>
          </w:tcPr>
          <w:p w14:paraId="6C3E273B"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lastRenderedPageBreak/>
              <w:t>7</w:t>
            </w:r>
          </w:p>
        </w:tc>
        <w:tc>
          <w:tcPr>
            <w:tcW w:w="8058" w:type="dxa"/>
            <w:vAlign w:val="center"/>
          </w:tcPr>
          <w:p w14:paraId="2774052F" w14:textId="77777777" w:rsidR="00D635B0" w:rsidRPr="00FA59F5" w:rsidRDefault="00953948">
            <w:pPr>
              <w:snapToGrid w:val="0"/>
              <w:spacing w:line="360" w:lineRule="auto"/>
              <w:ind w:firstLineChars="200" w:firstLine="482"/>
              <w:rPr>
                <w:rFonts w:ascii="Calibri" w:eastAsia="等线" w:hAnsi="宋体"/>
                <w:sz w:val="28"/>
                <w:szCs w:val="28"/>
              </w:rPr>
            </w:pPr>
            <w:r w:rsidRPr="00FA59F5">
              <w:rPr>
                <w:rFonts w:ascii="仿宋" w:eastAsia="仿宋" w:hAnsi="仿宋" w:hint="eastAsia"/>
                <w:b/>
                <w:sz w:val="24"/>
                <w:szCs w:val="24"/>
              </w:rPr>
              <w:t>施工监理规范中规定的工序、部位必须进行旁站，隐蔽工程必须全过程旁站。若发现无旁站时，每发现一次给予监理人</w:t>
            </w:r>
            <w:r w:rsidRPr="00FA59F5">
              <w:rPr>
                <w:rFonts w:ascii="仿宋" w:eastAsia="仿宋" w:hAnsi="仿宋"/>
                <w:b/>
                <w:sz w:val="24"/>
                <w:szCs w:val="24"/>
              </w:rPr>
              <w:t xml:space="preserve"> </w:t>
            </w:r>
            <w:r w:rsidRPr="00FA59F5">
              <w:rPr>
                <w:rFonts w:ascii="仿宋" w:eastAsia="仿宋" w:hAnsi="仿宋" w:hint="eastAsia"/>
                <w:b/>
                <w:sz w:val="24"/>
                <w:szCs w:val="24"/>
              </w:rPr>
              <w:t>1</w:t>
            </w:r>
            <w:r w:rsidRPr="00FA59F5">
              <w:rPr>
                <w:rFonts w:ascii="仿宋" w:eastAsia="仿宋" w:hAnsi="仿宋"/>
                <w:b/>
                <w:sz w:val="24"/>
                <w:szCs w:val="24"/>
              </w:rPr>
              <w:t>000</w:t>
            </w:r>
            <w:r w:rsidRPr="00FA59F5">
              <w:rPr>
                <w:rFonts w:ascii="仿宋" w:eastAsia="仿宋" w:hAnsi="仿宋" w:hint="eastAsia"/>
                <w:b/>
                <w:sz w:val="24"/>
                <w:szCs w:val="24"/>
              </w:rPr>
              <w:t>元的经济处罚。</w:t>
            </w:r>
          </w:p>
        </w:tc>
      </w:tr>
      <w:tr w:rsidR="00FA59F5" w:rsidRPr="00FA59F5" w14:paraId="67B1D43E" w14:textId="77777777">
        <w:trPr>
          <w:trHeight w:val="1310"/>
          <w:jc w:val="center"/>
        </w:trPr>
        <w:tc>
          <w:tcPr>
            <w:tcW w:w="554" w:type="dxa"/>
            <w:vMerge/>
            <w:vAlign w:val="center"/>
          </w:tcPr>
          <w:p w14:paraId="41D6E602" w14:textId="77777777" w:rsidR="00D635B0" w:rsidRPr="00FA59F5" w:rsidRDefault="00D635B0">
            <w:pPr>
              <w:pStyle w:val="Default"/>
              <w:spacing w:line="360" w:lineRule="auto"/>
              <w:jc w:val="center"/>
              <w:rPr>
                <w:rFonts w:ascii="宋体" w:hAnsi="宋体"/>
                <w:color w:val="auto"/>
                <w:sz w:val="28"/>
                <w:szCs w:val="28"/>
              </w:rPr>
            </w:pPr>
          </w:p>
        </w:tc>
        <w:tc>
          <w:tcPr>
            <w:tcW w:w="568" w:type="dxa"/>
            <w:vAlign w:val="center"/>
          </w:tcPr>
          <w:p w14:paraId="6C42B191"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t>8</w:t>
            </w:r>
          </w:p>
        </w:tc>
        <w:tc>
          <w:tcPr>
            <w:tcW w:w="8058" w:type="dxa"/>
            <w:vAlign w:val="center"/>
          </w:tcPr>
          <w:p w14:paraId="55A2F585"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监理人员未发现施工现场严重违规作业或发现但没有采取有效措施制止的，处以</w:t>
            </w:r>
            <w:r w:rsidRPr="00FA59F5">
              <w:rPr>
                <w:rFonts w:ascii="仿宋" w:eastAsia="仿宋" w:hAnsi="仿宋" w:hint="eastAsia"/>
                <w:b/>
                <w:sz w:val="24"/>
                <w:szCs w:val="24"/>
              </w:rPr>
              <w:t>1</w:t>
            </w:r>
            <w:r w:rsidRPr="00FA59F5">
              <w:rPr>
                <w:rFonts w:ascii="仿宋" w:eastAsia="仿宋" w:hAnsi="仿宋" w:hint="eastAsia"/>
                <w:b/>
                <w:sz w:val="24"/>
                <w:szCs w:val="24"/>
              </w:rPr>
              <w:t>万元</w:t>
            </w:r>
            <w:r w:rsidRPr="00FA59F5">
              <w:rPr>
                <w:rFonts w:ascii="仿宋" w:eastAsia="仿宋" w:hAnsi="仿宋"/>
                <w:b/>
                <w:sz w:val="24"/>
                <w:szCs w:val="24"/>
              </w:rPr>
              <w:t xml:space="preserve"> /</w:t>
            </w:r>
            <w:r w:rsidRPr="00FA59F5">
              <w:rPr>
                <w:rFonts w:ascii="仿宋" w:eastAsia="仿宋" w:hAnsi="仿宋" w:hint="eastAsia"/>
                <w:b/>
                <w:sz w:val="24"/>
                <w:szCs w:val="24"/>
              </w:rPr>
              <w:t>次以内的处罚，撤换有关人员。经监理单位工序交验合格后，被省、市质检部门和发包人质检人员检查发现工序不合格，对监理单位课以每次</w:t>
            </w:r>
            <w:r w:rsidRPr="00FA59F5">
              <w:rPr>
                <w:rFonts w:ascii="仿宋" w:eastAsia="仿宋" w:hAnsi="仿宋" w:hint="eastAsia"/>
                <w:b/>
                <w:sz w:val="24"/>
                <w:szCs w:val="24"/>
              </w:rPr>
              <w:t>1</w:t>
            </w:r>
            <w:r w:rsidRPr="00FA59F5">
              <w:rPr>
                <w:rFonts w:ascii="仿宋" w:eastAsia="仿宋" w:hAnsi="仿宋" w:hint="eastAsia"/>
                <w:b/>
                <w:sz w:val="24"/>
                <w:szCs w:val="24"/>
              </w:rPr>
              <w:t>万元</w:t>
            </w:r>
            <w:r w:rsidRPr="00FA59F5">
              <w:rPr>
                <w:rFonts w:ascii="仿宋" w:eastAsia="仿宋" w:hAnsi="仿宋" w:hint="eastAsia"/>
                <w:b/>
                <w:sz w:val="24"/>
                <w:szCs w:val="24"/>
              </w:rPr>
              <w:t>/</w:t>
            </w:r>
            <w:r w:rsidRPr="00FA59F5">
              <w:rPr>
                <w:rFonts w:ascii="仿宋" w:eastAsia="仿宋" w:hAnsi="仿宋" w:hint="eastAsia"/>
                <w:b/>
                <w:sz w:val="24"/>
                <w:szCs w:val="24"/>
              </w:rPr>
              <w:t>项</w:t>
            </w:r>
            <w:r w:rsidRPr="00FA59F5">
              <w:rPr>
                <w:rFonts w:ascii="仿宋" w:eastAsia="仿宋" w:hAnsi="仿宋"/>
                <w:b/>
                <w:sz w:val="24"/>
                <w:szCs w:val="24"/>
              </w:rPr>
              <w:t>/</w:t>
            </w:r>
            <w:r w:rsidRPr="00FA59F5">
              <w:rPr>
                <w:rFonts w:ascii="仿宋" w:eastAsia="仿宋" w:hAnsi="仿宋" w:hint="eastAsia"/>
                <w:b/>
                <w:sz w:val="24"/>
                <w:szCs w:val="24"/>
              </w:rPr>
              <w:t>次以内的处罚，情节严重或性质恶劣的，除以上金额双倍处罚外，及时通报上级主管部门。</w:t>
            </w:r>
          </w:p>
        </w:tc>
      </w:tr>
      <w:tr w:rsidR="00FA59F5" w:rsidRPr="00FA59F5" w14:paraId="1E6522F8" w14:textId="77777777">
        <w:trPr>
          <w:trHeight w:val="1050"/>
          <w:jc w:val="center"/>
        </w:trPr>
        <w:tc>
          <w:tcPr>
            <w:tcW w:w="554" w:type="dxa"/>
            <w:vMerge/>
            <w:vAlign w:val="center"/>
          </w:tcPr>
          <w:p w14:paraId="2C284210" w14:textId="77777777" w:rsidR="00D635B0" w:rsidRPr="00FA59F5" w:rsidRDefault="00D635B0">
            <w:pPr>
              <w:pStyle w:val="Default"/>
              <w:spacing w:line="360" w:lineRule="auto"/>
              <w:jc w:val="center"/>
              <w:rPr>
                <w:rFonts w:ascii="宋体" w:hAnsi="宋体" w:cs="宋体"/>
                <w:color w:val="auto"/>
                <w:sz w:val="28"/>
                <w:szCs w:val="28"/>
              </w:rPr>
            </w:pPr>
          </w:p>
        </w:tc>
        <w:tc>
          <w:tcPr>
            <w:tcW w:w="568" w:type="dxa"/>
            <w:vAlign w:val="center"/>
          </w:tcPr>
          <w:p w14:paraId="1F7B3D1A"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t>9</w:t>
            </w:r>
          </w:p>
        </w:tc>
        <w:tc>
          <w:tcPr>
            <w:tcW w:w="8058" w:type="dxa"/>
            <w:vAlign w:val="center"/>
          </w:tcPr>
          <w:p w14:paraId="55E3C764"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经监理工程师审核后上报的计划统计报表、计量支付报表及工程变更资料，如出现未按规定时间报送</w:t>
            </w:r>
            <w:r w:rsidRPr="00FA59F5">
              <w:rPr>
                <w:rFonts w:ascii="仿宋" w:eastAsia="仿宋" w:hAnsi="仿宋"/>
                <w:b/>
                <w:sz w:val="24"/>
                <w:szCs w:val="24"/>
              </w:rPr>
              <w:t>,</w:t>
            </w:r>
            <w:r w:rsidRPr="00FA59F5">
              <w:rPr>
                <w:rFonts w:ascii="仿宋" w:eastAsia="仿宋" w:hAnsi="仿宋" w:hint="eastAsia"/>
                <w:b/>
                <w:sz w:val="24"/>
                <w:szCs w:val="24"/>
              </w:rPr>
              <w:t>处以</w:t>
            </w:r>
            <w:r w:rsidRPr="00FA59F5">
              <w:rPr>
                <w:rFonts w:ascii="仿宋" w:eastAsia="仿宋" w:hAnsi="仿宋" w:hint="eastAsia"/>
                <w:b/>
                <w:sz w:val="24"/>
                <w:szCs w:val="24"/>
              </w:rPr>
              <w:t>1</w:t>
            </w:r>
            <w:r w:rsidRPr="00FA59F5">
              <w:rPr>
                <w:rFonts w:ascii="仿宋" w:eastAsia="仿宋" w:hAnsi="仿宋"/>
                <w:b/>
                <w:sz w:val="24"/>
                <w:szCs w:val="24"/>
              </w:rPr>
              <w:t>000</w:t>
            </w:r>
            <w:r w:rsidRPr="00FA59F5">
              <w:rPr>
                <w:rFonts w:ascii="仿宋" w:eastAsia="仿宋" w:hAnsi="仿宋" w:hint="eastAsia"/>
                <w:b/>
                <w:sz w:val="24"/>
                <w:szCs w:val="24"/>
              </w:rPr>
              <w:t>元</w:t>
            </w:r>
            <w:r w:rsidRPr="00FA59F5">
              <w:rPr>
                <w:rFonts w:ascii="仿宋" w:eastAsia="仿宋" w:hAnsi="仿宋"/>
                <w:b/>
                <w:sz w:val="24"/>
                <w:szCs w:val="24"/>
              </w:rPr>
              <w:t>/</w:t>
            </w:r>
            <w:r w:rsidRPr="00FA59F5">
              <w:rPr>
                <w:rFonts w:ascii="仿宋" w:eastAsia="仿宋" w:hAnsi="仿宋" w:hint="eastAsia"/>
                <w:b/>
                <w:sz w:val="24"/>
                <w:szCs w:val="24"/>
              </w:rPr>
              <w:t>项</w:t>
            </w:r>
            <w:r w:rsidRPr="00FA59F5">
              <w:rPr>
                <w:rFonts w:ascii="仿宋" w:eastAsia="仿宋" w:hAnsi="仿宋"/>
                <w:b/>
                <w:sz w:val="24"/>
                <w:szCs w:val="24"/>
              </w:rPr>
              <w:t>/</w:t>
            </w:r>
            <w:r w:rsidRPr="00FA59F5">
              <w:rPr>
                <w:rFonts w:ascii="仿宋" w:eastAsia="仿宋" w:hAnsi="仿宋" w:hint="eastAsia"/>
                <w:b/>
                <w:sz w:val="24"/>
                <w:szCs w:val="24"/>
              </w:rPr>
              <w:t>次的处罚；出现人为错漏、不负责任乱签字、不按合同条款规定计量导致出现偏差且单项偏差达到</w:t>
            </w:r>
            <w:r w:rsidRPr="00FA59F5">
              <w:rPr>
                <w:rFonts w:ascii="仿宋" w:eastAsia="仿宋" w:hAnsi="仿宋"/>
                <w:b/>
                <w:sz w:val="24"/>
                <w:szCs w:val="24"/>
              </w:rPr>
              <w:t>20%</w:t>
            </w:r>
            <w:r w:rsidRPr="00FA59F5">
              <w:rPr>
                <w:rFonts w:ascii="仿宋" w:eastAsia="仿宋" w:hAnsi="仿宋" w:hint="eastAsia"/>
                <w:b/>
                <w:sz w:val="24"/>
                <w:szCs w:val="24"/>
              </w:rPr>
              <w:t>或以上的，处以</w:t>
            </w:r>
            <w:r w:rsidRPr="00FA59F5">
              <w:rPr>
                <w:rFonts w:ascii="仿宋" w:eastAsia="仿宋" w:hAnsi="仿宋" w:hint="eastAsia"/>
                <w:b/>
                <w:sz w:val="24"/>
                <w:szCs w:val="24"/>
              </w:rPr>
              <w:t>1</w:t>
            </w:r>
            <w:r w:rsidRPr="00FA59F5">
              <w:rPr>
                <w:rFonts w:ascii="仿宋" w:eastAsia="仿宋" w:hAnsi="仿宋"/>
                <w:b/>
                <w:sz w:val="24"/>
                <w:szCs w:val="24"/>
              </w:rPr>
              <w:t>000</w:t>
            </w:r>
            <w:r w:rsidRPr="00FA59F5">
              <w:rPr>
                <w:rFonts w:ascii="仿宋" w:eastAsia="仿宋" w:hAnsi="仿宋" w:hint="eastAsia"/>
                <w:b/>
                <w:sz w:val="24"/>
                <w:szCs w:val="24"/>
              </w:rPr>
              <w:t>元</w:t>
            </w:r>
            <w:r w:rsidRPr="00FA59F5">
              <w:rPr>
                <w:rFonts w:ascii="仿宋" w:eastAsia="仿宋" w:hAnsi="仿宋"/>
                <w:b/>
                <w:sz w:val="24"/>
                <w:szCs w:val="24"/>
              </w:rPr>
              <w:t>/</w:t>
            </w:r>
            <w:r w:rsidRPr="00FA59F5">
              <w:rPr>
                <w:rFonts w:ascii="仿宋" w:eastAsia="仿宋" w:hAnsi="仿宋" w:hint="eastAsia"/>
                <w:b/>
                <w:sz w:val="24"/>
                <w:szCs w:val="24"/>
              </w:rPr>
              <w:t>项</w:t>
            </w:r>
            <w:r w:rsidRPr="00FA59F5">
              <w:rPr>
                <w:rFonts w:ascii="仿宋" w:eastAsia="仿宋" w:hAnsi="仿宋"/>
                <w:b/>
                <w:sz w:val="24"/>
                <w:szCs w:val="24"/>
              </w:rPr>
              <w:t>/</w:t>
            </w:r>
            <w:r w:rsidRPr="00FA59F5">
              <w:rPr>
                <w:rFonts w:ascii="仿宋" w:eastAsia="仿宋" w:hAnsi="仿宋" w:hint="eastAsia"/>
                <w:b/>
                <w:sz w:val="24"/>
                <w:szCs w:val="24"/>
              </w:rPr>
              <w:t>次的处罚，撤换有关人员。</w:t>
            </w:r>
          </w:p>
        </w:tc>
      </w:tr>
      <w:tr w:rsidR="00FA59F5" w:rsidRPr="00FA59F5" w14:paraId="0330E0AA" w14:textId="77777777">
        <w:trPr>
          <w:trHeight w:val="789"/>
          <w:jc w:val="center"/>
        </w:trPr>
        <w:tc>
          <w:tcPr>
            <w:tcW w:w="554" w:type="dxa"/>
            <w:vMerge/>
            <w:vAlign w:val="center"/>
          </w:tcPr>
          <w:p w14:paraId="28FB3D31" w14:textId="77777777" w:rsidR="00D635B0" w:rsidRPr="00FA59F5" w:rsidRDefault="00D635B0">
            <w:pPr>
              <w:pStyle w:val="Default"/>
              <w:spacing w:line="360" w:lineRule="auto"/>
              <w:jc w:val="center"/>
              <w:rPr>
                <w:rFonts w:ascii="宋体" w:hAnsi="宋体"/>
                <w:color w:val="auto"/>
                <w:sz w:val="28"/>
                <w:szCs w:val="28"/>
              </w:rPr>
            </w:pPr>
          </w:p>
        </w:tc>
        <w:tc>
          <w:tcPr>
            <w:tcW w:w="568" w:type="dxa"/>
            <w:vAlign w:val="center"/>
          </w:tcPr>
          <w:p w14:paraId="49674403"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t>10</w:t>
            </w:r>
          </w:p>
        </w:tc>
        <w:tc>
          <w:tcPr>
            <w:tcW w:w="8058" w:type="dxa"/>
            <w:vAlign w:val="center"/>
          </w:tcPr>
          <w:p w14:paraId="19A8FE4F"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监理人应负责编制竣工档案与结算文件的一致性，重点审查竣工图工程量与结算工程量的一致性，若发现竣工图工程量与结算工程量不一致，每发现一处罚款</w:t>
            </w:r>
            <w:r w:rsidRPr="00FA59F5">
              <w:rPr>
                <w:rFonts w:ascii="仿宋" w:eastAsia="仿宋" w:hAnsi="仿宋" w:hint="eastAsia"/>
                <w:b/>
                <w:sz w:val="24"/>
                <w:szCs w:val="24"/>
              </w:rPr>
              <w:t>1000</w:t>
            </w:r>
            <w:r w:rsidRPr="00FA59F5">
              <w:rPr>
                <w:rFonts w:ascii="仿宋" w:eastAsia="仿宋" w:hAnsi="仿宋" w:hint="eastAsia"/>
                <w:b/>
                <w:sz w:val="24"/>
                <w:szCs w:val="24"/>
              </w:rPr>
              <w:t>元。</w:t>
            </w:r>
          </w:p>
        </w:tc>
      </w:tr>
      <w:tr w:rsidR="00FA59F5" w:rsidRPr="00FA59F5" w14:paraId="68BB8FE6" w14:textId="77777777">
        <w:trPr>
          <w:trHeight w:val="528"/>
          <w:jc w:val="center"/>
        </w:trPr>
        <w:tc>
          <w:tcPr>
            <w:tcW w:w="554" w:type="dxa"/>
            <w:vMerge/>
            <w:vAlign w:val="center"/>
          </w:tcPr>
          <w:p w14:paraId="05278392" w14:textId="77777777" w:rsidR="00D635B0" w:rsidRPr="00FA59F5" w:rsidRDefault="00D635B0">
            <w:pPr>
              <w:pStyle w:val="Default"/>
              <w:spacing w:line="360" w:lineRule="auto"/>
              <w:jc w:val="center"/>
              <w:rPr>
                <w:rFonts w:ascii="宋体" w:hAnsi="宋体"/>
                <w:color w:val="auto"/>
                <w:sz w:val="28"/>
                <w:szCs w:val="28"/>
              </w:rPr>
            </w:pPr>
          </w:p>
        </w:tc>
        <w:tc>
          <w:tcPr>
            <w:tcW w:w="568" w:type="dxa"/>
            <w:vAlign w:val="center"/>
          </w:tcPr>
          <w:p w14:paraId="57EF3927" w14:textId="77777777" w:rsidR="00D635B0" w:rsidRPr="00FA59F5" w:rsidRDefault="00953948">
            <w:pPr>
              <w:tabs>
                <w:tab w:val="left" w:pos="9520"/>
                <w:tab w:val="left" w:pos="9940"/>
              </w:tabs>
              <w:spacing w:before="60" w:line="360" w:lineRule="auto"/>
              <w:jc w:val="center"/>
              <w:rPr>
                <w:rFonts w:ascii="宋体" w:eastAsia="等线" w:hAnsi="Calibri"/>
                <w:b/>
                <w:sz w:val="28"/>
                <w:szCs w:val="28"/>
              </w:rPr>
            </w:pPr>
            <w:r w:rsidRPr="00FA59F5">
              <w:rPr>
                <w:rFonts w:ascii="宋体" w:eastAsia="等线" w:hAnsi="Calibri" w:hint="eastAsia"/>
                <w:b/>
                <w:sz w:val="28"/>
                <w:szCs w:val="28"/>
              </w:rPr>
              <w:t>11</w:t>
            </w:r>
          </w:p>
        </w:tc>
        <w:tc>
          <w:tcPr>
            <w:tcW w:w="8058" w:type="dxa"/>
            <w:vAlign w:val="center"/>
          </w:tcPr>
          <w:p w14:paraId="0F707816"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业主单位将不定期组织对监理人员在岗情况进行检查，若发现脱岗情况将每次以扣款</w:t>
            </w:r>
            <w:r w:rsidRPr="00FA59F5">
              <w:rPr>
                <w:rFonts w:ascii="仿宋" w:eastAsia="仿宋" w:hAnsi="仿宋" w:hint="eastAsia"/>
                <w:b/>
                <w:sz w:val="24"/>
                <w:szCs w:val="24"/>
              </w:rPr>
              <w:t>1000</w:t>
            </w:r>
            <w:r w:rsidRPr="00FA59F5">
              <w:rPr>
                <w:rFonts w:ascii="仿宋" w:eastAsia="仿宋" w:hAnsi="仿宋" w:hint="eastAsia"/>
                <w:b/>
                <w:sz w:val="24"/>
                <w:szCs w:val="24"/>
              </w:rPr>
              <w:t>元进行处罚。</w:t>
            </w:r>
          </w:p>
        </w:tc>
      </w:tr>
      <w:tr w:rsidR="00FA59F5" w:rsidRPr="00FA59F5" w14:paraId="135E835E" w14:textId="77777777">
        <w:trPr>
          <w:trHeight w:val="528"/>
          <w:jc w:val="center"/>
        </w:trPr>
        <w:tc>
          <w:tcPr>
            <w:tcW w:w="554" w:type="dxa"/>
            <w:vMerge w:val="restart"/>
            <w:vAlign w:val="center"/>
          </w:tcPr>
          <w:p w14:paraId="7E8C5553" w14:textId="77777777" w:rsidR="00D635B0" w:rsidRPr="00FA59F5" w:rsidRDefault="00D635B0">
            <w:pPr>
              <w:pStyle w:val="Default"/>
              <w:spacing w:line="360" w:lineRule="auto"/>
              <w:jc w:val="center"/>
              <w:rPr>
                <w:rFonts w:ascii="宋体" w:hAnsi="宋体" w:cs="宋体"/>
                <w:color w:val="auto"/>
                <w:sz w:val="28"/>
                <w:szCs w:val="28"/>
              </w:rPr>
            </w:pPr>
          </w:p>
          <w:p w14:paraId="68B24B22"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cs="宋体" w:hint="eastAsia"/>
                <w:color w:val="auto"/>
                <w:sz w:val="28"/>
                <w:szCs w:val="28"/>
              </w:rPr>
              <w:t>人</w:t>
            </w:r>
            <w:r w:rsidRPr="00FA59F5">
              <w:rPr>
                <w:rFonts w:ascii="宋体" w:hAnsi="宋体" w:cs="宋体" w:hint="eastAsia"/>
                <w:color w:val="auto"/>
                <w:sz w:val="28"/>
                <w:szCs w:val="28"/>
              </w:rPr>
              <w:t xml:space="preserve">  </w:t>
            </w:r>
            <w:r w:rsidRPr="00FA59F5">
              <w:rPr>
                <w:rFonts w:ascii="宋体" w:hAnsi="宋体" w:cs="宋体" w:hint="eastAsia"/>
                <w:color w:val="auto"/>
                <w:sz w:val="28"/>
                <w:szCs w:val="28"/>
              </w:rPr>
              <w:t>员</w:t>
            </w:r>
          </w:p>
          <w:p w14:paraId="1AF94C78" w14:textId="77777777" w:rsidR="00D635B0" w:rsidRPr="00FA59F5" w:rsidRDefault="00D635B0">
            <w:pPr>
              <w:pStyle w:val="Default"/>
              <w:spacing w:line="360" w:lineRule="auto"/>
              <w:jc w:val="center"/>
              <w:rPr>
                <w:rFonts w:ascii="宋体" w:hAnsi="宋体" w:cs="宋体"/>
                <w:color w:val="auto"/>
                <w:sz w:val="28"/>
                <w:szCs w:val="28"/>
              </w:rPr>
            </w:pPr>
          </w:p>
        </w:tc>
        <w:tc>
          <w:tcPr>
            <w:tcW w:w="568" w:type="dxa"/>
            <w:vAlign w:val="center"/>
          </w:tcPr>
          <w:p w14:paraId="68F74765"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t>12</w:t>
            </w:r>
          </w:p>
        </w:tc>
        <w:tc>
          <w:tcPr>
            <w:tcW w:w="8058" w:type="dxa"/>
            <w:vAlign w:val="center"/>
          </w:tcPr>
          <w:p w14:paraId="717AE98C"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发包人有权根据工程进展和工程建设需要增加监理人员，监理人必须无条件服从，否则处以</w:t>
            </w:r>
            <w:r w:rsidRPr="00FA59F5">
              <w:rPr>
                <w:rFonts w:ascii="仿宋" w:eastAsia="仿宋" w:hAnsi="仿宋"/>
                <w:b/>
                <w:sz w:val="24"/>
                <w:szCs w:val="24"/>
              </w:rPr>
              <w:t xml:space="preserve"> </w:t>
            </w:r>
            <w:r w:rsidRPr="00FA59F5">
              <w:rPr>
                <w:rFonts w:ascii="仿宋" w:eastAsia="仿宋" w:hAnsi="仿宋" w:hint="eastAsia"/>
                <w:b/>
                <w:sz w:val="24"/>
                <w:szCs w:val="24"/>
              </w:rPr>
              <w:t>10</w:t>
            </w:r>
            <w:r w:rsidRPr="00FA59F5">
              <w:rPr>
                <w:rFonts w:ascii="仿宋" w:eastAsia="仿宋" w:hAnsi="仿宋"/>
                <w:b/>
                <w:sz w:val="24"/>
                <w:szCs w:val="24"/>
              </w:rPr>
              <w:t>00</w:t>
            </w:r>
            <w:r w:rsidRPr="00FA59F5">
              <w:rPr>
                <w:rFonts w:ascii="仿宋" w:eastAsia="仿宋" w:hAnsi="仿宋" w:hint="eastAsia"/>
                <w:b/>
                <w:sz w:val="24"/>
                <w:szCs w:val="24"/>
              </w:rPr>
              <w:t>元</w:t>
            </w:r>
            <w:r w:rsidRPr="00FA59F5">
              <w:rPr>
                <w:rFonts w:ascii="仿宋" w:eastAsia="仿宋" w:hAnsi="仿宋"/>
                <w:b/>
                <w:sz w:val="24"/>
                <w:szCs w:val="24"/>
              </w:rPr>
              <w:t>/</w:t>
            </w:r>
            <w:r w:rsidRPr="00FA59F5">
              <w:rPr>
                <w:rFonts w:ascii="仿宋" w:eastAsia="仿宋" w:hAnsi="仿宋" w:hint="eastAsia"/>
                <w:b/>
                <w:sz w:val="24"/>
                <w:szCs w:val="24"/>
              </w:rPr>
              <w:t>天</w:t>
            </w:r>
            <w:r w:rsidRPr="00FA59F5">
              <w:rPr>
                <w:rFonts w:ascii="仿宋" w:eastAsia="仿宋" w:hAnsi="仿宋"/>
                <w:b/>
                <w:sz w:val="24"/>
                <w:szCs w:val="24"/>
              </w:rPr>
              <w:t>/</w:t>
            </w:r>
            <w:r w:rsidRPr="00FA59F5">
              <w:rPr>
                <w:rFonts w:ascii="仿宋" w:eastAsia="仿宋" w:hAnsi="仿宋" w:hint="eastAsia"/>
                <w:b/>
                <w:sz w:val="24"/>
                <w:szCs w:val="24"/>
              </w:rPr>
              <w:t>人的处罚直至监理人员到位为止。</w:t>
            </w:r>
          </w:p>
        </w:tc>
      </w:tr>
      <w:tr w:rsidR="00FA59F5" w:rsidRPr="00FA59F5" w14:paraId="22593570" w14:textId="77777777">
        <w:trPr>
          <w:trHeight w:val="789"/>
          <w:jc w:val="center"/>
        </w:trPr>
        <w:tc>
          <w:tcPr>
            <w:tcW w:w="554" w:type="dxa"/>
            <w:vMerge/>
            <w:vAlign w:val="center"/>
          </w:tcPr>
          <w:p w14:paraId="2BE26905" w14:textId="77777777" w:rsidR="00D635B0" w:rsidRPr="00FA59F5" w:rsidRDefault="00D635B0">
            <w:pPr>
              <w:pStyle w:val="Default"/>
              <w:spacing w:line="360" w:lineRule="auto"/>
              <w:jc w:val="center"/>
              <w:rPr>
                <w:rFonts w:ascii="宋体" w:hAnsi="宋体"/>
                <w:color w:val="auto"/>
                <w:sz w:val="28"/>
                <w:szCs w:val="28"/>
              </w:rPr>
            </w:pPr>
          </w:p>
        </w:tc>
        <w:tc>
          <w:tcPr>
            <w:tcW w:w="568" w:type="dxa"/>
            <w:vAlign w:val="center"/>
          </w:tcPr>
          <w:p w14:paraId="27E39D50"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t>13</w:t>
            </w:r>
          </w:p>
        </w:tc>
        <w:tc>
          <w:tcPr>
            <w:tcW w:w="8058" w:type="dxa"/>
            <w:vAlign w:val="center"/>
          </w:tcPr>
          <w:p w14:paraId="6216DE40"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监理人未经发包人同意擅自更换档案管理人员的，处以</w:t>
            </w:r>
            <w:r w:rsidRPr="00FA59F5">
              <w:rPr>
                <w:rFonts w:ascii="仿宋" w:eastAsia="仿宋" w:hAnsi="仿宋" w:hint="eastAsia"/>
                <w:b/>
                <w:sz w:val="24"/>
                <w:szCs w:val="24"/>
              </w:rPr>
              <w:t>0.5</w:t>
            </w:r>
            <w:r w:rsidRPr="00FA59F5">
              <w:rPr>
                <w:rFonts w:ascii="仿宋" w:eastAsia="仿宋" w:hAnsi="仿宋" w:hint="eastAsia"/>
                <w:b/>
                <w:sz w:val="24"/>
                <w:szCs w:val="24"/>
              </w:rPr>
              <w:t>万元至</w:t>
            </w:r>
            <w:r w:rsidRPr="00FA59F5">
              <w:rPr>
                <w:rFonts w:ascii="仿宋" w:eastAsia="仿宋" w:hAnsi="仿宋" w:hint="eastAsia"/>
                <w:b/>
                <w:sz w:val="24"/>
                <w:szCs w:val="24"/>
              </w:rPr>
              <w:t>5</w:t>
            </w:r>
            <w:r w:rsidRPr="00FA59F5">
              <w:rPr>
                <w:rFonts w:ascii="仿宋" w:eastAsia="仿宋" w:hAnsi="仿宋" w:hint="eastAsia"/>
                <w:b/>
                <w:sz w:val="24"/>
                <w:szCs w:val="24"/>
              </w:rPr>
              <w:t>万元</w:t>
            </w:r>
            <w:r w:rsidRPr="00FA59F5">
              <w:rPr>
                <w:rFonts w:ascii="仿宋" w:eastAsia="仿宋" w:hAnsi="仿宋"/>
                <w:b/>
                <w:sz w:val="24"/>
                <w:szCs w:val="24"/>
              </w:rPr>
              <w:t>/</w:t>
            </w:r>
            <w:r w:rsidRPr="00FA59F5">
              <w:rPr>
                <w:rFonts w:ascii="仿宋" w:eastAsia="仿宋" w:hAnsi="仿宋" w:hint="eastAsia"/>
                <w:b/>
                <w:sz w:val="24"/>
                <w:szCs w:val="24"/>
              </w:rPr>
              <w:t>人的处罚。监理人员进退场（包括应现场需要增加的合同外人员）均需得到发包人的书面批复，如有违反处以</w:t>
            </w:r>
            <w:r w:rsidRPr="00FA59F5">
              <w:rPr>
                <w:rFonts w:ascii="仿宋" w:eastAsia="仿宋" w:hAnsi="仿宋" w:hint="eastAsia"/>
                <w:b/>
                <w:sz w:val="24"/>
                <w:szCs w:val="24"/>
              </w:rPr>
              <w:t>0.5</w:t>
            </w:r>
            <w:r w:rsidRPr="00FA59F5">
              <w:rPr>
                <w:rFonts w:ascii="仿宋" w:eastAsia="仿宋" w:hAnsi="仿宋" w:hint="eastAsia"/>
                <w:b/>
                <w:sz w:val="24"/>
                <w:szCs w:val="24"/>
              </w:rPr>
              <w:t>万元至</w:t>
            </w:r>
            <w:r w:rsidRPr="00FA59F5">
              <w:rPr>
                <w:rFonts w:ascii="仿宋" w:eastAsia="仿宋" w:hAnsi="仿宋" w:hint="eastAsia"/>
                <w:b/>
                <w:sz w:val="24"/>
                <w:szCs w:val="24"/>
              </w:rPr>
              <w:t>5</w:t>
            </w:r>
            <w:r w:rsidRPr="00FA59F5">
              <w:rPr>
                <w:rFonts w:ascii="仿宋" w:eastAsia="仿宋" w:hAnsi="仿宋" w:hint="eastAsia"/>
                <w:b/>
                <w:sz w:val="24"/>
                <w:szCs w:val="24"/>
              </w:rPr>
              <w:t>万元</w:t>
            </w:r>
            <w:r w:rsidRPr="00FA59F5">
              <w:rPr>
                <w:rFonts w:ascii="仿宋" w:eastAsia="仿宋" w:hAnsi="仿宋"/>
                <w:b/>
                <w:sz w:val="24"/>
                <w:szCs w:val="24"/>
              </w:rPr>
              <w:t>/</w:t>
            </w:r>
            <w:r w:rsidRPr="00FA59F5">
              <w:rPr>
                <w:rFonts w:ascii="仿宋" w:eastAsia="仿宋" w:hAnsi="仿宋" w:hint="eastAsia"/>
                <w:b/>
                <w:sz w:val="24"/>
                <w:szCs w:val="24"/>
              </w:rPr>
              <w:t>人</w:t>
            </w:r>
            <w:r w:rsidRPr="00FA59F5">
              <w:rPr>
                <w:rFonts w:ascii="仿宋" w:eastAsia="仿宋" w:hAnsi="仿宋"/>
                <w:b/>
                <w:sz w:val="24"/>
                <w:szCs w:val="24"/>
              </w:rPr>
              <w:t>/</w:t>
            </w:r>
            <w:r w:rsidRPr="00FA59F5">
              <w:rPr>
                <w:rFonts w:ascii="仿宋" w:eastAsia="仿宋" w:hAnsi="仿宋" w:hint="eastAsia"/>
                <w:b/>
                <w:sz w:val="24"/>
                <w:szCs w:val="24"/>
              </w:rPr>
              <w:t>次的处罚。</w:t>
            </w:r>
          </w:p>
        </w:tc>
      </w:tr>
      <w:tr w:rsidR="00FA59F5" w:rsidRPr="00FA59F5" w14:paraId="162F21EC" w14:textId="77777777">
        <w:trPr>
          <w:trHeight w:val="1571"/>
          <w:jc w:val="center"/>
        </w:trPr>
        <w:tc>
          <w:tcPr>
            <w:tcW w:w="554" w:type="dxa"/>
            <w:vMerge/>
            <w:vAlign w:val="center"/>
          </w:tcPr>
          <w:p w14:paraId="5363CAA6" w14:textId="77777777" w:rsidR="00D635B0" w:rsidRPr="00FA59F5" w:rsidRDefault="00D635B0">
            <w:pPr>
              <w:pStyle w:val="Default"/>
              <w:spacing w:line="360" w:lineRule="auto"/>
              <w:jc w:val="center"/>
              <w:rPr>
                <w:rFonts w:ascii="宋体" w:hAnsi="宋体"/>
                <w:color w:val="auto"/>
                <w:sz w:val="28"/>
                <w:szCs w:val="28"/>
              </w:rPr>
            </w:pPr>
          </w:p>
        </w:tc>
        <w:tc>
          <w:tcPr>
            <w:tcW w:w="568" w:type="dxa"/>
            <w:vAlign w:val="center"/>
          </w:tcPr>
          <w:p w14:paraId="36622EA7"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t>14</w:t>
            </w:r>
          </w:p>
        </w:tc>
        <w:tc>
          <w:tcPr>
            <w:tcW w:w="8058" w:type="dxa"/>
            <w:vAlign w:val="center"/>
          </w:tcPr>
          <w:p w14:paraId="6FA4892B"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监理人拟投入本项目的监理工程师必须为本项目专职人员，不得兼任其他项目监理职务；必须保证每月</w:t>
            </w:r>
            <w:r w:rsidRPr="00FA59F5">
              <w:rPr>
                <w:rFonts w:ascii="仿宋" w:eastAsia="仿宋" w:hAnsi="仿宋"/>
                <w:b/>
                <w:sz w:val="24"/>
                <w:szCs w:val="24"/>
              </w:rPr>
              <w:t>22</w:t>
            </w:r>
            <w:r w:rsidRPr="00FA59F5">
              <w:rPr>
                <w:rFonts w:ascii="仿宋" w:eastAsia="仿宋" w:hAnsi="仿宋" w:hint="eastAsia"/>
                <w:b/>
                <w:sz w:val="24"/>
                <w:szCs w:val="24"/>
              </w:rPr>
              <w:t>天以上留在施工现场；离开施工现场须经发包人批准。如违反：（</w:t>
            </w:r>
            <w:r w:rsidRPr="00FA59F5">
              <w:rPr>
                <w:rFonts w:ascii="仿宋" w:eastAsia="仿宋" w:hAnsi="仿宋"/>
                <w:b/>
                <w:sz w:val="24"/>
                <w:szCs w:val="24"/>
              </w:rPr>
              <w:t>1</w:t>
            </w:r>
            <w:r w:rsidRPr="00FA59F5">
              <w:rPr>
                <w:rFonts w:ascii="仿宋" w:eastAsia="仿宋" w:hAnsi="仿宋" w:hint="eastAsia"/>
                <w:b/>
                <w:sz w:val="24"/>
                <w:szCs w:val="24"/>
              </w:rPr>
              <w:t>）兼任其他项目监理职务的，处以</w:t>
            </w:r>
            <w:r w:rsidRPr="00FA59F5">
              <w:rPr>
                <w:rFonts w:ascii="仿宋" w:eastAsia="仿宋" w:hAnsi="仿宋" w:hint="eastAsia"/>
                <w:b/>
                <w:sz w:val="24"/>
                <w:szCs w:val="24"/>
              </w:rPr>
              <w:t>0.5</w:t>
            </w:r>
            <w:r w:rsidRPr="00FA59F5">
              <w:rPr>
                <w:rFonts w:ascii="仿宋" w:eastAsia="仿宋" w:hAnsi="仿宋" w:hint="eastAsia"/>
                <w:b/>
                <w:sz w:val="24"/>
                <w:szCs w:val="24"/>
              </w:rPr>
              <w:t>万元至</w:t>
            </w:r>
            <w:r w:rsidRPr="00FA59F5">
              <w:rPr>
                <w:rFonts w:ascii="仿宋" w:eastAsia="仿宋" w:hAnsi="仿宋"/>
                <w:b/>
                <w:sz w:val="24"/>
                <w:szCs w:val="24"/>
              </w:rPr>
              <w:t>5</w:t>
            </w:r>
            <w:r w:rsidRPr="00FA59F5">
              <w:rPr>
                <w:rFonts w:ascii="仿宋" w:eastAsia="仿宋" w:hAnsi="仿宋" w:hint="eastAsia"/>
                <w:b/>
                <w:sz w:val="24"/>
                <w:szCs w:val="24"/>
              </w:rPr>
              <w:t>万元</w:t>
            </w:r>
            <w:r w:rsidRPr="00FA59F5">
              <w:rPr>
                <w:rFonts w:ascii="仿宋" w:eastAsia="仿宋" w:hAnsi="仿宋"/>
                <w:b/>
                <w:sz w:val="24"/>
                <w:szCs w:val="24"/>
              </w:rPr>
              <w:t>/</w:t>
            </w:r>
            <w:r w:rsidRPr="00FA59F5">
              <w:rPr>
                <w:rFonts w:ascii="仿宋" w:eastAsia="仿宋" w:hAnsi="仿宋" w:hint="eastAsia"/>
                <w:b/>
                <w:sz w:val="24"/>
                <w:szCs w:val="24"/>
              </w:rPr>
              <w:t>人的处罚，同时处以</w:t>
            </w:r>
            <w:r w:rsidRPr="00FA59F5">
              <w:rPr>
                <w:rFonts w:ascii="仿宋" w:eastAsia="仿宋" w:hAnsi="仿宋" w:hint="eastAsia"/>
                <w:b/>
                <w:sz w:val="24"/>
                <w:szCs w:val="24"/>
              </w:rPr>
              <w:t>1</w:t>
            </w:r>
            <w:r w:rsidRPr="00FA59F5">
              <w:rPr>
                <w:rFonts w:ascii="仿宋" w:eastAsia="仿宋" w:hAnsi="仿宋"/>
                <w:b/>
                <w:sz w:val="24"/>
                <w:szCs w:val="24"/>
              </w:rPr>
              <w:t>000</w:t>
            </w:r>
            <w:r w:rsidRPr="00FA59F5">
              <w:rPr>
                <w:rFonts w:ascii="仿宋" w:eastAsia="仿宋" w:hAnsi="仿宋" w:hint="eastAsia"/>
                <w:b/>
                <w:sz w:val="24"/>
                <w:szCs w:val="24"/>
              </w:rPr>
              <w:t>元</w:t>
            </w:r>
            <w:r w:rsidRPr="00FA59F5">
              <w:rPr>
                <w:rFonts w:ascii="仿宋" w:eastAsia="仿宋" w:hAnsi="仿宋"/>
                <w:b/>
                <w:sz w:val="24"/>
                <w:szCs w:val="24"/>
              </w:rPr>
              <w:t>/</w:t>
            </w:r>
            <w:r w:rsidRPr="00FA59F5">
              <w:rPr>
                <w:rFonts w:ascii="仿宋" w:eastAsia="仿宋" w:hAnsi="仿宋" w:hint="eastAsia"/>
                <w:b/>
                <w:sz w:val="24"/>
                <w:szCs w:val="24"/>
              </w:rPr>
              <w:t>天</w:t>
            </w:r>
            <w:r w:rsidRPr="00FA59F5">
              <w:rPr>
                <w:rFonts w:ascii="仿宋" w:eastAsia="仿宋" w:hAnsi="仿宋"/>
                <w:b/>
                <w:sz w:val="24"/>
                <w:szCs w:val="24"/>
              </w:rPr>
              <w:t>/</w:t>
            </w:r>
            <w:r w:rsidRPr="00FA59F5">
              <w:rPr>
                <w:rFonts w:ascii="仿宋" w:eastAsia="仿宋" w:hAnsi="仿宋" w:hint="eastAsia"/>
                <w:b/>
                <w:sz w:val="24"/>
                <w:szCs w:val="24"/>
              </w:rPr>
              <w:t>人次的处罚直至监理人纠正为止；（</w:t>
            </w:r>
            <w:r w:rsidRPr="00FA59F5">
              <w:rPr>
                <w:rFonts w:ascii="仿宋" w:eastAsia="仿宋" w:hAnsi="仿宋"/>
                <w:b/>
                <w:sz w:val="24"/>
                <w:szCs w:val="24"/>
              </w:rPr>
              <w:t>2</w:t>
            </w:r>
            <w:r w:rsidRPr="00FA59F5">
              <w:rPr>
                <w:rFonts w:ascii="仿宋" w:eastAsia="仿宋" w:hAnsi="仿宋" w:hint="eastAsia"/>
                <w:b/>
                <w:sz w:val="24"/>
                <w:szCs w:val="24"/>
              </w:rPr>
              <w:t>）不足</w:t>
            </w:r>
            <w:r w:rsidRPr="00FA59F5">
              <w:rPr>
                <w:rFonts w:ascii="仿宋" w:eastAsia="仿宋" w:hAnsi="仿宋"/>
                <w:b/>
                <w:sz w:val="24"/>
                <w:szCs w:val="24"/>
              </w:rPr>
              <w:t>22</w:t>
            </w:r>
            <w:r w:rsidRPr="00FA59F5">
              <w:rPr>
                <w:rFonts w:ascii="仿宋" w:eastAsia="仿宋" w:hAnsi="仿宋" w:hint="eastAsia"/>
                <w:b/>
                <w:sz w:val="24"/>
                <w:szCs w:val="24"/>
              </w:rPr>
              <w:t>天</w:t>
            </w:r>
            <w:r w:rsidRPr="00FA59F5">
              <w:rPr>
                <w:rFonts w:ascii="仿宋" w:eastAsia="仿宋" w:hAnsi="仿宋"/>
                <w:b/>
                <w:sz w:val="24"/>
                <w:szCs w:val="24"/>
              </w:rPr>
              <w:t>/</w:t>
            </w:r>
            <w:r w:rsidRPr="00FA59F5">
              <w:rPr>
                <w:rFonts w:ascii="仿宋" w:eastAsia="仿宋" w:hAnsi="仿宋" w:hint="eastAsia"/>
                <w:b/>
                <w:sz w:val="24"/>
                <w:szCs w:val="24"/>
              </w:rPr>
              <w:t>月留在现场的，同时处以不足天数的处罚：</w:t>
            </w:r>
            <w:r w:rsidRPr="00FA59F5">
              <w:rPr>
                <w:rFonts w:ascii="仿宋" w:eastAsia="仿宋" w:hAnsi="仿宋" w:hint="eastAsia"/>
                <w:b/>
                <w:sz w:val="24"/>
                <w:szCs w:val="24"/>
              </w:rPr>
              <w:t>1</w:t>
            </w:r>
            <w:r w:rsidRPr="00FA59F5">
              <w:rPr>
                <w:rFonts w:ascii="仿宋" w:eastAsia="仿宋" w:hAnsi="仿宋"/>
                <w:b/>
                <w:sz w:val="24"/>
                <w:szCs w:val="24"/>
              </w:rPr>
              <w:t>000</w:t>
            </w:r>
            <w:r w:rsidRPr="00FA59F5">
              <w:rPr>
                <w:rFonts w:ascii="仿宋" w:eastAsia="仿宋" w:hAnsi="仿宋" w:hint="eastAsia"/>
                <w:b/>
                <w:sz w:val="24"/>
                <w:szCs w:val="24"/>
              </w:rPr>
              <w:t>元</w:t>
            </w:r>
            <w:r w:rsidRPr="00FA59F5">
              <w:rPr>
                <w:rFonts w:ascii="仿宋" w:eastAsia="仿宋" w:hAnsi="仿宋"/>
                <w:b/>
                <w:sz w:val="24"/>
                <w:szCs w:val="24"/>
              </w:rPr>
              <w:t>/</w:t>
            </w:r>
            <w:r w:rsidRPr="00FA59F5">
              <w:rPr>
                <w:rFonts w:ascii="仿宋" w:eastAsia="仿宋" w:hAnsi="仿宋" w:hint="eastAsia"/>
                <w:b/>
                <w:sz w:val="24"/>
                <w:szCs w:val="24"/>
              </w:rPr>
              <w:t>天；（</w:t>
            </w:r>
            <w:r w:rsidRPr="00FA59F5">
              <w:rPr>
                <w:rFonts w:ascii="仿宋" w:eastAsia="仿宋" w:hAnsi="仿宋"/>
                <w:b/>
                <w:sz w:val="24"/>
                <w:szCs w:val="24"/>
              </w:rPr>
              <w:t>3</w:t>
            </w:r>
            <w:r w:rsidRPr="00FA59F5">
              <w:rPr>
                <w:rFonts w:ascii="仿宋" w:eastAsia="仿宋" w:hAnsi="仿宋" w:hint="eastAsia"/>
                <w:b/>
                <w:sz w:val="24"/>
                <w:szCs w:val="24"/>
              </w:rPr>
              <w:t>）未经发包人同意擅自离开现场，按天数处以</w:t>
            </w:r>
            <w:r w:rsidRPr="00FA59F5">
              <w:rPr>
                <w:rFonts w:ascii="仿宋" w:eastAsia="仿宋" w:hAnsi="仿宋" w:hint="eastAsia"/>
                <w:b/>
                <w:sz w:val="24"/>
                <w:szCs w:val="24"/>
              </w:rPr>
              <w:t>1</w:t>
            </w:r>
            <w:r w:rsidRPr="00FA59F5">
              <w:rPr>
                <w:rFonts w:ascii="仿宋" w:eastAsia="仿宋" w:hAnsi="仿宋"/>
                <w:b/>
                <w:sz w:val="24"/>
                <w:szCs w:val="24"/>
              </w:rPr>
              <w:t>000</w:t>
            </w:r>
            <w:r w:rsidRPr="00FA59F5">
              <w:rPr>
                <w:rFonts w:ascii="仿宋" w:eastAsia="仿宋" w:hAnsi="仿宋" w:hint="eastAsia"/>
                <w:b/>
                <w:sz w:val="24"/>
                <w:szCs w:val="24"/>
              </w:rPr>
              <w:t>元</w:t>
            </w:r>
            <w:r w:rsidRPr="00FA59F5">
              <w:rPr>
                <w:rFonts w:ascii="仿宋" w:eastAsia="仿宋" w:hAnsi="仿宋"/>
                <w:b/>
                <w:sz w:val="24"/>
                <w:szCs w:val="24"/>
              </w:rPr>
              <w:t>/</w:t>
            </w:r>
            <w:r w:rsidRPr="00FA59F5">
              <w:rPr>
                <w:rFonts w:ascii="仿宋" w:eastAsia="仿宋" w:hAnsi="仿宋" w:hint="eastAsia"/>
                <w:b/>
                <w:sz w:val="24"/>
                <w:szCs w:val="24"/>
              </w:rPr>
              <w:t>天的处罚。</w:t>
            </w:r>
          </w:p>
        </w:tc>
      </w:tr>
      <w:tr w:rsidR="00FA59F5" w:rsidRPr="00FA59F5" w14:paraId="0E843E17" w14:textId="77777777">
        <w:trPr>
          <w:trHeight w:val="1050"/>
          <w:jc w:val="center"/>
        </w:trPr>
        <w:tc>
          <w:tcPr>
            <w:tcW w:w="554" w:type="dxa"/>
            <w:vMerge/>
            <w:vAlign w:val="center"/>
          </w:tcPr>
          <w:p w14:paraId="29351268" w14:textId="77777777" w:rsidR="00D635B0" w:rsidRPr="00FA59F5" w:rsidRDefault="00D635B0">
            <w:pPr>
              <w:pStyle w:val="Default"/>
              <w:spacing w:line="360" w:lineRule="auto"/>
              <w:jc w:val="center"/>
              <w:rPr>
                <w:rFonts w:ascii="宋体" w:hAnsi="宋体"/>
                <w:color w:val="auto"/>
                <w:sz w:val="28"/>
                <w:szCs w:val="28"/>
              </w:rPr>
            </w:pPr>
          </w:p>
        </w:tc>
        <w:tc>
          <w:tcPr>
            <w:tcW w:w="568" w:type="dxa"/>
            <w:vAlign w:val="center"/>
          </w:tcPr>
          <w:p w14:paraId="740FF80B"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t>15</w:t>
            </w:r>
          </w:p>
        </w:tc>
        <w:tc>
          <w:tcPr>
            <w:tcW w:w="8058" w:type="dxa"/>
            <w:vAlign w:val="center"/>
          </w:tcPr>
          <w:p w14:paraId="23ABBD27"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发包人要求核查的监理人员的证件原件（执业资格证、职称证等）不能提供或不能按时提供的，按下列条款</w:t>
            </w:r>
            <w:r w:rsidRPr="00FA59F5">
              <w:rPr>
                <w:rFonts w:ascii="仿宋" w:eastAsia="仿宋" w:hAnsi="仿宋" w:hint="eastAsia"/>
                <w:b/>
                <w:sz w:val="24"/>
                <w:szCs w:val="24"/>
              </w:rPr>
              <w:t>处理：（</w:t>
            </w:r>
            <w:r w:rsidRPr="00FA59F5">
              <w:rPr>
                <w:rFonts w:ascii="仿宋" w:eastAsia="仿宋" w:hAnsi="仿宋"/>
                <w:b/>
                <w:sz w:val="24"/>
                <w:szCs w:val="24"/>
              </w:rPr>
              <w:t>1</w:t>
            </w:r>
            <w:r w:rsidRPr="00FA59F5">
              <w:rPr>
                <w:rFonts w:ascii="仿宋" w:eastAsia="仿宋" w:hAnsi="仿宋" w:hint="eastAsia"/>
                <w:b/>
                <w:sz w:val="24"/>
                <w:szCs w:val="24"/>
              </w:rPr>
              <w:t>）处以</w:t>
            </w:r>
            <w:r w:rsidRPr="00FA59F5">
              <w:rPr>
                <w:rFonts w:ascii="仿宋" w:eastAsia="仿宋" w:hAnsi="仿宋"/>
                <w:b/>
                <w:sz w:val="24"/>
                <w:szCs w:val="24"/>
              </w:rPr>
              <w:t>1</w:t>
            </w:r>
            <w:r w:rsidRPr="00FA59F5">
              <w:rPr>
                <w:rFonts w:ascii="仿宋" w:eastAsia="仿宋" w:hAnsi="仿宋" w:hint="eastAsia"/>
                <w:b/>
                <w:sz w:val="24"/>
                <w:szCs w:val="24"/>
              </w:rPr>
              <w:t>万元</w:t>
            </w:r>
            <w:r w:rsidRPr="00FA59F5">
              <w:rPr>
                <w:rFonts w:ascii="仿宋" w:eastAsia="仿宋" w:hAnsi="仿宋"/>
                <w:b/>
                <w:sz w:val="24"/>
                <w:szCs w:val="24"/>
              </w:rPr>
              <w:t>/</w:t>
            </w:r>
            <w:r w:rsidRPr="00FA59F5">
              <w:rPr>
                <w:rFonts w:ascii="仿宋" w:eastAsia="仿宋" w:hAnsi="仿宋" w:hint="eastAsia"/>
                <w:b/>
                <w:sz w:val="24"/>
                <w:szCs w:val="24"/>
              </w:rPr>
              <w:t>人次的违约金支付；（</w:t>
            </w:r>
            <w:r w:rsidRPr="00FA59F5">
              <w:rPr>
                <w:rFonts w:ascii="仿宋" w:eastAsia="仿宋" w:hAnsi="仿宋"/>
                <w:b/>
                <w:sz w:val="24"/>
                <w:szCs w:val="24"/>
              </w:rPr>
              <w:t>2</w:t>
            </w:r>
            <w:r w:rsidRPr="00FA59F5">
              <w:rPr>
                <w:rFonts w:ascii="仿宋" w:eastAsia="仿宋" w:hAnsi="仿宋" w:hint="eastAsia"/>
                <w:b/>
                <w:sz w:val="24"/>
                <w:szCs w:val="24"/>
              </w:rPr>
              <w:t>）同时发包人有权要求监理人进行更换，如不按要求进行更换的，处以</w:t>
            </w:r>
            <w:r w:rsidRPr="00FA59F5">
              <w:rPr>
                <w:rFonts w:ascii="仿宋" w:eastAsia="仿宋" w:hAnsi="仿宋" w:hint="eastAsia"/>
                <w:b/>
                <w:sz w:val="24"/>
                <w:szCs w:val="24"/>
              </w:rPr>
              <w:t>5</w:t>
            </w:r>
            <w:r w:rsidRPr="00FA59F5">
              <w:rPr>
                <w:rFonts w:ascii="仿宋" w:eastAsia="仿宋" w:hAnsi="仿宋"/>
                <w:b/>
                <w:sz w:val="24"/>
                <w:szCs w:val="24"/>
              </w:rPr>
              <w:t>000</w:t>
            </w:r>
            <w:r w:rsidRPr="00FA59F5">
              <w:rPr>
                <w:rFonts w:ascii="仿宋" w:eastAsia="仿宋" w:hAnsi="仿宋" w:hint="eastAsia"/>
                <w:b/>
                <w:sz w:val="24"/>
                <w:szCs w:val="24"/>
              </w:rPr>
              <w:t>元</w:t>
            </w:r>
            <w:r w:rsidRPr="00FA59F5">
              <w:rPr>
                <w:rFonts w:ascii="仿宋" w:eastAsia="仿宋" w:hAnsi="仿宋"/>
                <w:b/>
                <w:sz w:val="24"/>
                <w:szCs w:val="24"/>
              </w:rPr>
              <w:t>/</w:t>
            </w:r>
            <w:r w:rsidRPr="00FA59F5">
              <w:rPr>
                <w:rFonts w:ascii="仿宋" w:eastAsia="仿宋" w:hAnsi="仿宋" w:hint="eastAsia"/>
                <w:b/>
                <w:sz w:val="24"/>
                <w:szCs w:val="24"/>
              </w:rPr>
              <w:t>天的违约金支付直至监理人更换为止。</w:t>
            </w:r>
          </w:p>
        </w:tc>
      </w:tr>
      <w:tr w:rsidR="00FA59F5" w:rsidRPr="00FA59F5" w14:paraId="4DBBC3E7" w14:textId="77777777">
        <w:trPr>
          <w:trHeight w:val="1310"/>
          <w:jc w:val="center"/>
        </w:trPr>
        <w:tc>
          <w:tcPr>
            <w:tcW w:w="554" w:type="dxa"/>
            <w:vMerge/>
            <w:vAlign w:val="center"/>
          </w:tcPr>
          <w:p w14:paraId="024E9F53" w14:textId="77777777" w:rsidR="00D635B0" w:rsidRPr="00FA59F5" w:rsidRDefault="00D635B0">
            <w:pPr>
              <w:pStyle w:val="Default"/>
              <w:spacing w:line="360" w:lineRule="auto"/>
              <w:jc w:val="center"/>
              <w:rPr>
                <w:rFonts w:ascii="宋体" w:hAnsi="宋体"/>
                <w:color w:val="auto"/>
                <w:sz w:val="28"/>
                <w:szCs w:val="28"/>
              </w:rPr>
            </w:pPr>
          </w:p>
        </w:tc>
        <w:tc>
          <w:tcPr>
            <w:tcW w:w="568" w:type="dxa"/>
            <w:vAlign w:val="center"/>
          </w:tcPr>
          <w:p w14:paraId="1D42D1A7"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t>16</w:t>
            </w:r>
          </w:p>
        </w:tc>
        <w:tc>
          <w:tcPr>
            <w:tcW w:w="8058" w:type="dxa"/>
            <w:vAlign w:val="center"/>
          </w:tcPr>
          <w:p w14:paraId="2771A460"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发包人发现监理人在合同中列报的监理人员不完全满足相应岗位资格要求（如工作经验，工作能力、监理服务年限、年龄、执业资格证等）的，按下列条款处理：（</w:t>
            </w:r>
            <w:r w:rsidRPr="00FA59F5">
              <w:rPr>
                <w:rFonts w:ascii="仿宋" w:eastAsia="仿宋" w:hAnsi="仿宋"/>
                <w:b/>
                <w:sz w:val="24"/>
                <w:szCs w:val="24"/>
              </w:rPr>
              <w:t>1</w:t>
            </w:r>
            <w:r w:rsidRPr="00FA59F5">
              <w:rPr>
                <w:rFonts w:ascii="仿宋" w:eastAsia="仿宋" w:hAnsi="仿宋" w:hint="eastAsia"/>
                <w:b/>
                <w:sz w:val="24"/>
                <w:szCs w:val="24"/>
              </w:rPr>
              <w:t>）处以</w:t>
            </w:r>
            <w:r w:rsidRPr="00FA59F5">
              <w:rPr>
                <w:rFonts w:ascii="仿宋" w:eastAsia="仿宋" w:hAnsi="仿宋"/>
                <w:b/>
                <w:sz w:val="24"/>
                <w:szCs w:val="24"/>
              </w:rPr>
              <w:t xml:space="preserve"> </w:t>
            </w:r>
            <w:r w:rsidRPr="00FA59F5">
              <w:rPr>
                <w:rFonts w:ascii="仿宋" w:eastAsia="仿宋" w:hAnsi="仿宋" w:hint="eastAsia"/>
                <w:b/>
                <w:sz w:val="24"/>
                <w:szCs w:val="24"/>
              </w:rPr>
              <w:t>1</w:t>
            </w:r>
            <w:r w:rsidRPr="00FA59F5">
              <w:rPr>
                <w:rFonts w:ascii="仿宋" w:eastAsia="仿宋" w:hAnsi="仿宋" w:hint="eastAsia"/>
                <w:b/>
                <w:sz w:val="24"/>
                <w:szCs w:val="24"/>
              </w:rPr>
              <w:t>万元</w:t>
            </w:r>
            <w:r w:rsidRPr="00FA59F5">
              <w:rPr>
                <w:rFonts w:ascii="仿宋" w:eastAsia="仿宋" w:hAnsi="仿宋"/>
                <w:b/>
                <w:sz w:val="24"/>
                <w:szCs w:val="24"/>
              </w:rPr>
              <w:t>/</w:t>
            </w:r>
            <w:r w:rsidRPr="00FA59F5">
              <w:rPr>
                <w:rFonts w:ascii="仿宋" w:eastAsia="仿宋" w:hAnsi="仿宋" w:hint="eastAsia"/>
                <w:b/>
                <w:sz w:val="24"/>
                <w:szCs w:val="24"/>
              </w:rPr>
              <w:t>人的违约金支付；（</w:t>
            </w:r>
            <w:r w:rsidRPr="00FA59F5">
              <w:rPr>
                <w:rFonts w:ascii="仿宋" w:eastAsia="仿宋" w:hAnsi="仿宋"/>
                <w:b/>
                <w:sz w:val="24"/>
                <w:szCs w:val="24"/>
              </w:rPr>
              <w:t>2</w:t>
            </w:r>
            <w:r w:rsidRPr="00FA59F5">
              <w:rPr>
                <w:rFonts w:ascii="仿宋" w:eastAsia="仿宋" w:hAnsi="仿宋" w:hint="eastAsia"/>
                <w:b/>
                <w:sz w:val="24"/>
                <w:szCs w:val="24"/>
              </w:rPr>
              <w:t>）同时发包人有权要求监理人进行更换，如不按要求进行更换的，处以</w:t>
            </w:r>
            <w:r w:rsidRPr="00FA59F5">
              <w:rPr>
                <w:rFonts w:ascii="仿宋" w:eastAsia="仿宋" w:hAnsi="仿宋" w:hint="eastAsia"/>
                <w:b/>
                <w:sz w:val="24"/>
                <w:szCs w:val="24"/>
              </w:rPr>
              <w:t>10</w:t>
            </w:r>
            <w:r w:rsidRPr="00FA59F5">
              <w:rPr>
                <w:rFonts w:ascii="仿宋" w:eastAsia="仿宋" w:hAnsi="仿宋"/>
                <w:b/>
                <w:sz w:val="24"/>
                <w:szCs w:val="24"/>
              </w:rPr>
              <w:t>00</w:t>
            </w:r>
            <w:r w:rsidRPr="00FA59F5">
              <w:rPr>
                <w:rFonts w:ascii="仿宋" w:eastAsia="仿宋" w:hAnsi="仿宋" w:hint="eastAsia"/>
                <w:b/>
                <w:sz w:val="24"/>
                <w:szCs w:val="24"/>
              </w:rPr>
              <w:t>元</w:t>
            </w:r>
            <w:r w:rsidRPr="00FA59F5">
              <w:rPr>
                <w:rFonts w:ascii="仿宋" w:eastAsia="仿宋" w:hAnsi="仿宋"/>
                <w:b/>
                <w:sz w:val="24"/>
                <w:szCs w:val="24"/>
              </w:rPr>
              <w:t>/</w:t>
            </w:r>
            <w:r w:rsidRPr="00FA59F5">
              <w:rPr>
                <w:rFonts w:ascii="仿宋" w:eastAsia="仿宋" w:hAnsi="仿宋" w:hint="eastAsia"/>
                <w:b/>
                <w:sz w:val="24"/>
                <w:szCs w:val="24"/>
              </w:rPr>
              <w:t>天</w:t>
            </w:r>
            <w:r w:rsidRPr="00FA59F5">
              <w:rPr>
                <w:rFonts w:ascii="仿宋" w:eastAsia="仿宋" w:hAnsi="仿宋"/>
                <w:b/>
                <w:sz w:val="24"/>
                <w:szCs w:val="24"/>
              </w:rPr>
              <w:t>/</w:t>
            </w:r>
            <w:r w:rsidRPr="00FA59F5">
              <w:rPr>
                <w:rFonts w:ascii="仿宋" w:eastAsia="仿宋" w:hAnsi="仿宋" w:hint="eastAsia"/>
                <w:b/>
                <w:sz w:val="24"/>
                <w:szCs w:val="24"/>
              </w:rPr>
              <w:t>人的违约金支付直至监理人更换为止。</w:t>
            </w:r>
          </w:p>
        </w:tc>
      </w:tr>
      <w:tr w:rsidR="00FA59F5" w:rsidRPr="00FA59F5" w14:paraId="54937900" w14:textId="77777777">
        <w:trPr>
          <w:trHeight w:val="532"/>
          <w:jc w:val="center"/>
        </w:trPr>
        <w:tc>
          <w:tcPr>
            <w:tcW w:w="554" w:type="dxa"/>
            <w:vAlign w:val="center"/>
          </w:tcPr>
          <w:p w14:paraId="37574445"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lastRenderedPageBreak/>
              <w:t>工期</w:t>
            </w:r>
          </w:p>
        </w:tc>
        <w:tc>
          <w:tcPr>
            <w:tcW w:w="568" w:type="dxa"/>
            <w:vAlign w:val="center"/>
          </w:tcPr>
          <w:p w14:paraId="29E2CC41" w14:textId="77777777" w:rsidR="00D635B0" w:rsidRPr="00FA59F5" w:rsidRDefault="00953948">
            <w:pPr>
              <w:pStyle w:val="Default"/>
              <w:spacing w:line="360" w:lineRule="auto"/>
              <w:jc w:val="center"/>
              <w:rPr>
                <w:rFonts w:ascii="宋体" w:hAnsi="宋体"/>
                <w:color w:val="auto"/>
                <w:sz w:val="28"/>
                <w:szCs w:val="28"/>
              </w:rPr>
            </w:pPr>
            <w:r w:rsidRPr="00FA59F5">
              <w:rPr>
                <w:rFonts w:ascii="宋体" w:hAnsi="宋体" w:hint="eastAsia"/>
                <w:color w:val="auto"/>
                <w:sz w:val="28"/>
                <w:szCs w:val="28"/>
              </w:rPr>
              <w:t>17</w:t>
            </w:r>
          </w:p>
        </w:tc>
        <w:tc>
          <w:tcPr>
            <w:tcW w:w="8058" w:type="dxa"/>
            <w:vAlign w:val="center"/>
          </w:tcPr>
          <w:p w14:paraId="7CC2B47F"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整个工程未按期完工（包括任何一个合同段没有按期完工），无故撤离监理人员，不履行监理的义务的，监理人须承担以下责任：每拖延一天，发包人按未按期完工合同段承包人的拖期损失偿金的</w:t>
            </w:r>
            <w:r w:rsidRPr="00FA59F5">
              <w:rPr>
                <w:rFonts w:ascii="仿宋" w:eastAsia="仿宋" w:hAnsi="仿宋"/>
                <w:b/>
                <w:sz w:val="24"/>
                <w:szCs w:val="24"/>
              </w:rPr>
              <w:t xml:space="preserve"> 5%</w:t>
            </w:r>
            <w:r w:rsidRPr="00FA59F5">
              <w:rPr>
                <w:rFonts w:ascii="仿宋" w:eastAsia="仿宋" w:hAnsi="仿宋" w:hint="eastAsia"/>
                <w:b/>
                <w:sz w:val="24"/>
                <w:szCs w:val="24"/>
              </w:rPr>
              <w:t>计罚。</w:t>
            </w:r>
          </w:p>
        </w:tc>
      </w:tr>
      <w:tr w:rsidR="00FA59F5" w:rsidRPr="00FA59F5" w14:paraId="3BD4F016" w14:textId="77777777">
        <w:trPr>
          <w:trHeight w:val="532"/>
          <w:jc w:val="center"/>
        </w:trPr>
        <w:tc>
          <w:tcPr>
            <w:tcW w:w="554" w:type="dxa"/>
            <w:vAlign w:val="center"/>
          </w:tcPr>
          <w:p w14:paraId="3895E16C" w14:textId="77777777" w:rsidR="00D635B0" w:rsidRPr="00FA59F5" w:rsidRDefault="00953948">
            <w:pPr>
              <w:pStyle w:val="Default"/>
              <w:spacing w:line="360" w:lineRule="auto"/>
              <w:jc w:val="center"/>
              <w:rPr>
                <w:rFonts w:ascii="宋体" w:eastAsia="Calibri" w:hAnsi="宋体"/>
                <w:color w:val="auto"/>
                <w:sz w:val="28"/>
                <w:szCs w:val="28"/>
              </w:rPr>
            </w:pPr>
            <w:r w:rsidRPr="00FA59F5">
              <w:rPr>
                <w:rFonts w:ascii="宋体" w:hAnsi="宋体" w:hint="eastAsia"/>
                <w:color w:val="auto"/>
                <w:sz w:val="28"/>
                <w:szCs w:val="28"/>
              </w:rPr>
              <w:t>其他</w:t>
            </w:r>
          </w:p>
        </w:tc>
        <w:tc>
          <w:tcPr>
            <w:tcW w:w="568" w:type="dxa"/>
            <w:vAlign w:val="center"/>
          </w:tcPr>
          <w:p w14:paraId="68F5BFB4" w14:textId="77777777" w:rsidR="00D635B0" w:rsidRPr="00FA59F5" w:rsidRDefault="00953948">
            <w:pPr>
              <w:pStyle w:val="Default"/>
              <w:spacing w:line="360" w:lineRule="auto"/>
              <w:jc w:val="center"/>
              <w:rPr>
                <w:rFonts w:ascii="宋体" w:eastAsia="Calibri" w:hAnsi="宋体"/>
                <w:color w:val="auto"/>
                <w:sz w:val="28"/>
                <w:szCs w:val="28"/>
              </w:rPr>
            </w:pPr>
            <w:r w:rsidRPr="00FA59F5">
              <w:rPr>
                <w:rFonts w:ascii="宋体" w:hAnsi="宋体" w:hint="eastAsia"/>
                <w:color w:val="auto"/>
                <w:sz w:val="28"/>
                <w:szCs w:val="28"/>
              </w:rPr>
              <w:t>18</w:t>
            </w:r>
          </w:p>
        </w:tc>
        <w:tc>
          <w:tcPr>
            <w:tcW w:w="8058" w:type="dxa"/>
            <w:vAlign w:val="center"/>
          </w:tcPr>
          <w:p w14:paraId="36C84391" w14:textId="77777777" w:rsidR="00D635B0" w:rsidRPr="00FA59F5" w:rsidRDefault="00953948">
            <w:pPr>
              <w:snapToGrid w:val="0"/>
              <w:spacing w:line="360" w:lineRule="auto"/>
              <w:ind w:firstLineChars="200" w:firstLine="482"/>
              <w:rPr>
                <w:rFonts w:ascii="仿宋" w:eastAsia="仿宋" w:hAnsi="仿宋"/>
                <w:b/>
                <w:sz w:val="24"/>
                <w:szCs w:val="24"/>
              </w:rPr>
            </w:pPr>
            <w:r w:rsidRPr="00FA59F5">
              <w:rPr>
                <w:rFonts w:ascii="仿宋" w:eastAsia="仿宋" w:hAnsi="仿宋" w:hint="eastAsia"/>
                <w:b/>
                <w:sz w:val="24"/>
                <w:szCs w:val="24"/>
              </w:rPr>
              <w:t>监理人未按约定在规定时间内递交符合监理规范、工程需要及兑现投标承诺的监理规划的；每拖延一天，处以</w:t>
            </w:r>
            <w:r w:rsidRPr="00FA59F5">
              <w:rPr>
                <w:rFonts w:ascii="仿宋" w:eastAsia="仿宋" w:hAnsi="仿宋" w:hint="eastAsia"/>
                <w:b/>
                <w:sz w:val="24"/>
                <w:szCs w:val="24"/>
              </w:rPr>
              <w:t xml:space="preserve"> 2000 </w:t>
            </w:r>
            <w:r w:rsidRPr="00FA59F5">
              <w:rPr>
                <w:rFonts w:ascii="仿宋" w:eastAsia="仿宋" w:hAnsi="仿宋" w:hint="eastAsia"/>
                <w:b/>
                <w:sz w:val="24"/>
                <w:szCs w:val="24"/>
              </w:rPr>
              <w:t>元</w:t>
            </w:r>
            <w:r w:rsidRPr="00FA59F5">
              <w:rPr>
                <w:rFonts w:ascii="仿宋" w:eastAsia="仿宋" w:hAnsi="仿宋" w:hint="eastAsia"/>
                <w:b/>
                <w:sz w:val="24"/>
                <w:szCs w:val="24"/>
              </w:rPr>
              <w:t>/</w:t>
            </w:r>
            <w:r w:rsidRPr="00FA59F5">
              <w:rPr>
                <w:rFonts w:ascii="仿宋" w:eastAsia="仿宋" w:hAnsi="仿宋" w:hint="eastAsia"/>
                <w:b/>
                <w:sz w:val="24"/>
                <w:szCs w:val="24"/>
              </w:rPr>
              <w:t>天违约金。</w:t>
            </w:r>
          </w:p>
        </w:tc>
      </w:tr>
    </w:tbl>
    <w:p w14:paraId="730B50BC" w14:textId="77777777" w:rsidR="00D635B0" w:rsidRPr="00FA59F5" w:rsidRDefault="00953948">
      <w:pPr>
        <w:spacing w:line="360" w:lineRule="auto"/>
        <w:rPr>
          <w:rFonts w:ascii="黑体" w:eastAsia="黑体" w:hAnsi="黑体" w:cs="黑体"/>
          <w:bCs/>
        </w:rPr>
      </w:pPr>
      <w:r w:rsidRPr="00FA59F5">
        <w:rPr>
          <w:rFonts w:ascii="黑体" w:eastAsia="黑体" w:hAnsi="黑体" w:cs="黑体" w:hint="eastAsia"/>
          <w:bCs/>
        </w:rPr>
        <w:br w:type="page"/>
      </w:r>
      <w:r w:rsidRPr="00FA59F5">
        <w:rPr>
          <w:rFonts w:ascii="黑体" w:eastAsia="黑体" w:hAnsi="黑体" w:cs="黑体" w:hint="eastAsia"/>
          <w:bCs/>
        </w:rPr>
        <w:lastRenderedPageBreak/>
        <w:t>附录</w:t>
      </w:r>
      <w:r w:rsidRPr="00FA59F5">
        <w:rPr>
          <w:rFonts w:ascii="黑体" w:eastAsia="黑体" w:hAnsi="黑体" w:cs="黑体" w:hint="eastAsia"/>
          <w:bCs/>
        </w:rPr>
        <w:t>A</w:t>
      </w:r>
    </w:p>
    <w:p w14:paraId="142526D9" w14:textId="77777777" w:rsidR="00D635B0" w:rsidRPr="00FA59F5" w:rsidRDefault="00953948">
      <w:pPr>
        <w:spacing w:line="360" w:lineRule="auto"/>
        <w:ind w:firstLineChars="200" w:firstLine="420"/>
        <w:jc w:val="center"/>
        <w:rPr>
          <w:rFonts w:ascii="宋体" w:eastAsia="等线" w:hAnsi="Calibri"/>
          <w:b/>
          <w:bCs/>
        </w:rPr>
      </w:pPr>
      <w:r w:rsidRPr="00FA59F5">
        <w:rPr>
          <w:rFonts w:ascii="宋体" w:eastAsia="等线" w:hAnsi="宋体" w:hint="eastAsia"/>
          <w:b/>
          <w:bCs/>
        </w:rPr>
        <w:t>相关服务的范围和内容</w:t>
      </w:r>
    </w:p>
    <w:p w14:paraId="705011B2" w14:textId="77777777" w:rsidR="00D635B0" w:rsidRPr="00FA59F5" w:rsidRDefault="00D635B0">
      <w:pPr>
        <w:spacing w:line="360" w:lineRule="auto"/>
        <w:ind w:firstLineChars="200" w:firstLine="480"/>
        <w:jc w:val="center"/>
        <w:rPr>
          <w:rFonts w:ascii="宋体" w:eastAsia="等线" w:hAnsi="Calibri"/>
          <w:b/>
          <w:bCs/>
          <w:sz w:val="24"/>
        </w:rPr>
      </w:pPr>
    </w:p>
    <w:p w14:paraId="4AC3C2B7" w14:textId="77777777" w:rsidR="00D635B0" w:rsidRPr="00FA59F5" w:rsidRDefault="00953948">
      <w:pPr>
        <w:spacing w:line="360" w:lineRule="auto"/>
        <w:rPr>
          <w:rFonts w:ascii="宋体" w:eastAsia="等线" w:hAnsi="Calibri"/>
          <w:sz w:val="24"/>
          <w:u w:val="single"/>
        </w:rPr>
      </w:pPr>
      <w:r w:rsidRPr="00FA59F5">
        <w:rPr>
          <w:rFonts w:ascii="宋体" w:eastAsia="等线" w:hAnsi="宋体" w:hint="eastAsia"/>
          <w:sz w:val="24"/>
        </w:rPr>
        <w:tab/>
      </w:r>
      <w:r w:rsidRPr="00FA59F5">
        <w:rPr>
          <w:rFonts w:ascii="宋体" w:eastAsia="等线" w:hAnsi="宋体"/>
          <w:sz w:val="24"/>
        </w:rPr>
        <w:t xml:space="preserve">A-1 </w:t>
      </w:r>
      <w:r w:rsidRPr="00FA59F5">
        <w:rPr>
          <w:rFonts w:ascii="宋体" w:eastAsia="等线" w:hAnsi="宋体" w:hint="eastAsia"/>
          <w:sz w:val="24"/>
        </w:rPr>
        <w:t>前期工作阶段：</w:t>
      </w:r>
      <w:r w:rsidRPr="00FA59F5">
        <w:rPr>
          <w:rFonts w:ascii="宋体" w:eastAsia="等线" w:hAnsi="宋体"/>
          <w:sz w:val="24"/>
          <w:u w:val="single"/>
        </w:rPr>
        <w:t xml:space="preserve"> /         </w:t>
      </w:r>
      <w:r w:rsidRPr="00FA59F5">
        <w:rPr>
          <w:rFonts w:ascii="宋体" w:eastAsia="等线" w:hAnsi="宋体" w:hint="eastAsia"/>
          <w:sz w:val="24"/>
          <w:u w:val="single"/>
        </w:rPr>
        <w:t xml:space="preserve">          </w:t>
      </w:r>
      <w:r w:rsidRPr="00FA59F5">
        <w:rPr>
          <w:rFonts w:ascii="宋体" w:eastAsia="等线" w:hAnsi="宋体"/>
          <w:sz w:val="24"/>
          <w:u w:val="single"/>
        </w:rPr>
        <w:t xml:space="preserve">  </w:t>
      </w:r>
      <w:r w:rsidRPr="00FA59F5">
        <w:rPr>
          <w:rFonts w:ascii="宋体" w:eastAsia="等线" w:hAnsi="宋体" w:hint="eastAsia"/>
          <w:sz w:val="24"/>
          <w:u w:val="single"/>
        </w:rPr>
        <w:t xml:space="preserve">                      </w:t>
      </w:r>
      <w:r w:rsidRPr="00FA59F5">
        <w:rPr>
          <w:rFonts w:ascii="宋体" w:eastAsia="等线" w:hAnsi="宋体"/>
          <w:sz w:val="24"/>
          <w:u w:val="single"/>
        </w:rPr>
        <w:t xml:space="preserve"> </w:t>
      </w:r>
      <w:r w:rsidRPr="00FA59F5">
        <w:rPr>
          <w:rFonts w:ascii="宋体" w:eastAsia="等线" w:hAnsi="宋体" w:hint="eastAsia"/>
          <w:sz w:val="24"/>
        </w:rPr>
        <w:t>。</w:t>
      </w:r>
    </w:p>
    <w:p w14:paraId="5311B36E" w14:textId="77777777" w:rsidR="00D635B0" w:rsidRPr="00FA59F5" w:rsidRDefault="00953948">
      <w:pPr>
        <w:spacing w:line="360" w:lineRule="auto"/>
        <w:rPr>
          <w:rFonts w:ascii="宋体" w:eastAsia="等线" w:hAnsi="Calibri"/>
          <w:sz w:val="24"/>
          <w:u w:val="single"/>
        </w:rPr>
      </w:pPr>
      <w:r w:rsidRPr="00FA59F5">
        <w:rPr>
          <w:rFonts w:ascii="宋体" w:eastAsia="等线" w:hAnsi="Calibri" w:hint="eastAsia"/>
          <w:sz w:val="24"/>
        </w:rPr>
        <w:tab/>
      </w:r>
      <w:r w:rsidRPr="00FA59F5">
        <w:rPr>
          <w:rFonts w:ascii="宋体" w:eastAsia="等线" w:hAnsi="宋体"/>
          <w:sz w:val="24"/>
        </w:rPr>
        <w:t xml:space="preserve">A-2 </w:t>
      </w:r>
      <w:r w:rsidRPr="00FA59F5">
        <w:rPr>
          <w:rFonts w:ascii="宋体" w:eastAsia="等线" w:hAnsi="宋体" w:hint="eastAsia"/>
          <w:sz w:val="24"/>
        </w:rPr>
        <w:t>勘察阶段：</w:t>
      </w:r>
      <w:r w:rsidRPr="00FA59F5">
        <w:rPr>
          <w:rFonts w:ascii="宋体" w:eastAsia="等线" w:hAnsi="宋体"/>
          <w:b/>
          <w:sz w:val="24"/>
          <w:u w:val="single"/>
        </w:rPr>
        <w:t xml:space="preserve">     </w:t>
      </w:r>
      <w:r w:rsidRPr="00FA59F5">
        <w:rPr>
          <w:rFonts w:ascii="宋体" w:eastAsia="等线" w:hAnsi="宋体" w:hint="eastAsia"/>
          <w:sz w:val="24"/>
          <w:szCs w:val="22"/>
          <w:u w:val="single"/>
        </w:rPr>
        <w:t>/</w:t>
      </w:r>
      <w:r w:rsidRPr="00FA59F5">
        <w:rPr>
          <w:rFonts w:ascii="宋体" w:eastAsia="等线" w:hAnsi="宋体"/>
          <w:b/>
          <w:sz w:val="24"/>
          <w:u w:val="single"/>
        </w:rPr>
        <w:t xml:space="preserve">   </w:t>
      </w:r>
      <w:r w:rsidRPr="00FA59F5">
        <w:rPr>
          <w:rFonts w:ascii="宋体" w:eastAsia="等线" w:hAnsi="宋体" w:hint="eastAsia"/>
          <w:b/>
          <w:sz w:val="24"/>
          <w:u w:val="single"/>
        </w:rPr>
        <w:t xml:space="preserve">                                       </w:t>
      </w:r>
      <w:r w:rsidRPr="00FA59F5">
        <w:rPr>
          <w:rFonts w:ascii="宋体" w:eastAsia="等线" w:hAnsi="宋体"/>
          <w:b/>
          <w:sz w:val="24"/>
          <w:u w:val="single"/>
        </w:rPr>
        <w:t xml:space="preserve">  </w:t>
      </w:r>
      <w:r w:rsidRPr="00FA59F5">
        <w:rPr>
          <w:rFonts w:ascii="宋体" w:eastAsia="等线" w:hAnsi="宋体" w:hint="eastAsia"/>
          <w:sz w:val="24"/>
          <w:szCs w:val="22"/>
        </w:rPr>
        <w:t>。</w:t>
      </w:r>
    </w:p>
    <w:p w14:paraId="691D71B4" w14:textId="77777777" w:rsidR="00D635B0" w:rsidRPr="00FA59F5" w:rsidRDefault="00953948">
      <w:pPr>
        <w:spacing w:line="360" w:lineRule="auto"/>
        <w:rPr>
          <w:rFonts w:ascii="宋体" w:eastAsia="等线" w:hAnsi="Calibri"/>
          <w:sz w:val="24"/>
        </w:rPr>
      </w:pPr>
      <w:r w:rsidRPr="00FA59F5">
        <w:rPr>
          <w:rFonts w:ascii="宋体" w:eastAsia="等线" w:hAnsi="宋体" w:hint="eastAsia"/>
          <w:sz w:val="24"/>
        </w:rPr>
        <w:tab/>
      </w:r>
      <w:r w:rsidRPr="00FA59F5">
        <w:rPr>
          <w:rFonts w:ascii="宋体" w:eastAsia="等线" w:hAnsi="宋体"/>
          <w:sz w:val="24"/>
        </w:rPr>
        <w:t xml:space="preserve">A-3 </w:t>
      </w:r>
      <w:r w:rsidRPr="00FA59F5">
        <w:rPr>
          <w:rFonts w:ascii="宋体" w:eastAsia="等线" w:hAnsi="宋体" w:hint="eastAsia"/>
          <w:sz w:val="24"/>
        </w:rPr>
        <w:t>设计阶段：</w:t>
      </w:r>
      <w:r w:rsidRPr="00FA59F5">
        <w:rPr>
          <w:rFonts w:ascii="宋体" w:eastAsia="等线" w:hAnsi="宋体"/>
          <w:b/>
          <w:sz w:val="24"/>
          <w:u w:val="single"/>
        </w:rPr>
        <w:t xml:space="preserve">     </w:t>
      </w:r>
      <w:r w:rsidRPr="00FA59F5">
        <w:rPr>
          <w:rFonts w:ascii="宋体" w:eastAsia="等线" w:hAnsi="宋体" w:hint="eastAsia"/>
          <w:sz w:val="24"/>
          <w:szCs w:val="22"/>
          <w:u w:val="single"/>
        </w:rPr>
        <w:t>/</w:t>
      </w:r>
      <w:r w:rsidRPr="00FA59F5">
        <w:rPr>
          <w:rFonts w:ascii="宋体" w:eastAsia="等线" w:hAnsi="宋体"/>
          <w:b/>
          <w:sz w:val="24"/>
          <w:u w:val="single"/>
        </w:rPr>
        <w:t xml:space="preserve">   </w:t>
      </w:r>
      <w:r w:rsidRPr="00FA59F5">
        <w:rPr>
          <w:rFonts w:ascii="宋体" w:eastAsia="等线" w:hAnsi="宋体" w:hint="eastAsia"/>
          <w:b/>
          <w:sz w:val="24"/>
          <w:u w:val="single"/>
        </w:rPr>
        <w:t xml:space="preserve">                </w:t>
      </w:r>
      <w:r w:rsidRPr="00FA59F5">
        <w:rPr>
          <w:rFonts w:ascii="宋体" w:eastAsia="等线" w:hAnsi="宋体" w:hint="eastAsia"/>
          <w:sz w:val="24"/>
          <w:szCs w:val="22"/>
          <w:u w:val="single"/>
        </w:rPr>
        <w:t xml:space="preserve">  </w:t>
      </w:r>
      <w:r w:rsidRPr="00FA59F5">
        <w:rPr>
          <w:rFonts w:ascii="宋体" w:eastAsia="等线" w:hAnsi="宋体" w:hint="eastAsia"/>
          <w:b/>
          <w:sz w:val="24"/>
          <w:u w:val="single"/>
        </w:rPr>
        <w:t xml:space="preserve">                      </w:t>
      </w:r>
      <w:r w:rsidRPr="00FA59F5">
        <w:rPr>
          <w:rFonts w:ascii="宋体" w:eastAsia="等线" w:hAnsi="宋体"/>
          <w:b/>
          <w:sz w:val="24"/>
          <w:u w:val="single"/>
        </w:rPr>
        <w:t xml:space="preserve"> </w:t>
      </w:r>
      <w:r w:rsidRPr="00FA59F5">
        <w:rPr>
          <w:rFonts w:ascii="宋体" w:eastAsia="等线" w:hAnsi="宋体" w:hint="eastAsia"/>
          <w:sz w:val="24"/>
          <w:szCs w:val="22"/>
        </w:rPr>
        <w:t>。</w:t>
      </w:r>
    </w:p>
    <w:p w14:paraId="299FF210" w14:textId="77777777" w:rsidR="00D635B0" w:rsidRPr="00FA59F5" w:rsidRDefault="00953948">
      <w:pPr>
        <w:spacing w:line="360" w:lineRule="auto"/>
        <w:rPr>
          <w:rFonts w:ascii="宋体" w:eastAsia="等线" w:hAnsi="Calibri"/>
          <w:b/>
          <w:sz w:val="24"/>
          <w:u w:val="single"/>
        </w:rPr>
      </w:pPr>
      <w:r w:rsidRPr="00FA59F5">
        <w:rPr>
          <w:rFonts w:ascii="宋体" w:eastAsia="等线" w:hAnsi="宋体" w:hint="eastAsia"/>
          <w:sz w:val="24"/>
        </w:rPr>
        <w:tab/>
      </w:r>
      <w:r w:rsidRPr="00FA59F5">
        <w:rPr>
          <w:rFonts w:ascii="宋体" w:eastAsia="等线" w:hAnsi="宋体"/>
          <w:sz w:val="24"/>
        </w:rPr>
        <w:t>A-</w:t>
      </w:r>
      <w:r w:rsidRPr="00FA59F5">
        <w:rPr>
          <w:rFonts w:ascii="宋体" w:eastAsia="等线" w:hAnsi="宋体" w:hint="eastAsia"/>
          <w:sz w:val="24"/>
        </w:rPr>
        <w:t>4</w:t>
      </w:r>
      <w:r w:rsidRPr="00FA59F5">
        <w:rPr>
          <w:rFonts w:ascii="宋体" w:eastAsia="等线" w:hAnsi="宋体"/>
          <w:sz w:val="24"/>
        </w:rPr>
        <w:t xml:space="preserve"> </w:t>
      </w:r>
      <w:r w:rsidRPr="00FA59F5">
        <w:rPr>
          <w:rFonts w:ascii="宋体" w:eastAsia="等线" w:hAnsi="宋体" w:hint="eastAsia"/>
          <w:sz w:val="24"/>
        </w:rPr>
        <w:t>施工阶段：</w:t>
      </w:r>
      <w:r w:rsidRPr="00FA59F5">
        <w:rPr>
          <w:rFonts w:ascii="宋体" w:eastAsia="等线" w:hAnsi="宋体" w:hint="eastAsia"/>
          <w:b/>
          <w:sz w:val="24"/>
          <w:u w:val="single"/>
        </w:rPr>
        <w:t>施工阶段的质量控制，施工阶段的投资控制，施工阶段的进度控制，施工阶段的合同管理，施工阶段的信息管理，施工阶段的组织与协调，施工阶段的风险管理</w:t>
      </w:r>
      <w:r w:rsidRPr="00FA59F5">
        <w:rPr>
          <w:rFonts w:ascii="宋体" w:hAnsi="宋体" w:hint="eastAsia"/>
          <w:b/>
          <w:sz w:val="24"/>
          <w:u w:val="single"/>
        </w:rPr>
        <w:t>、安全生产监督</w:t>
      </w:r>
      <w:r w:rsidRPr="00FA59F5">
        <w:rPr>
          <w:rFonts w:ascii="宋体" w:eastAsia="等线" w:hAnsi="宋体" w:hint="eastAsia"/>
          <w:b/>
          <w:sz w:val="24"/>
          <w:u w:val="single"/>
        </w:rPr>
        <w:t>。</w:t>
      </w:r>
    </w:p>
    <w:p w14:paraId="78162A53" w14:textId="77777777" w:rsidR="00D635B0" w:rsidRPr="00FA59F5" w:rsidRDefault="00953948">
      <w:pPr>
        <w:spacing w:line="360" w:lineRule="auto"/>
        <w:rPr>
          <w:rFonts w:ascii="宋体" w:eastAsia="等线" w:hAnsi="Calibri"/>
          <w:b/>
          <w:sz w:val="24"/>
          <w:u w:val="single"/>
        </w:rPr>
      </w:pPr>
      <w:r w:rsidRPr="00FA59F5">
        <w:rPr>
          <w:rFonts w:ascii="宋体" w:eastAsia="等线" w:hAnsi="宋体" w:hint="eastAsia"/>
          <w:b/>
          <w:sz w:val="24"/>
        </w:rPr>
        <w:tab/>
      </w:r>
      <w:r w:rsidRPr="00FA59F5">
        <w:rPr>
          <w:rFonts w:ascii="宋体" w:eastAsia="等线" w:hAnsi="宋体"/>
          <w:b/>
          <w:sz w:val="24"/>
          <w:u w:val="single"/>
        </w:rPr>
        <w:t>A-5</w:t>
      </w:r>
      <w:r w:rsidRPr="00FA59F5">
        <w:rPr>
          <w:rFonts w:ascii="宋体" w:eastAsia="等线" w:hAnsi="宋体" w:hint="eastAsia"/>
          <w:b/>
          <w:sz w:val="24"/>
          <w:u w:val="single"/>
        </w:rPr>
        <w:t>结算阶段：审核结算书并上报审核意见书，参与项目结算对数。</w:t>
      </w:r>
    </w:p>
    <w:p w14:paraId="05629C2E" w14:textId="77777777" w:rsidR="00D635B0" w:rsidRPr="00FA59F5" w:rsidRDefault="00953948">
      <w:pPr>
        <w:spacing w:line="360" w:lineRule="auto"/>
        <w:rPr>
          <w:rFonts w:ascii="宋体" w:eastAsia="等线" w:hAnsi="Calibri"/>
          <w:b/>
          <w:sz w:val="24"/>
          <w:u w:val="single"/>
        </w:rPr>
      </w:pPr>
      <w:r w:rsidRPr="00FA59F5">
        <w:rPr>
          <w:rFonts w:ascii="宋体" w:eastAsia="等线" w:hAnsi="宋体" w:hint="eastAsia"/>
          <w:b/>
          <w:sz w:val="24"/>
        </w:rPr>
        <w:tab/>
      </w:r>
      <w:r w:rsidRPr="00FA59F5">
        <w:rPr>
          <w:rFonts w:ascii="宋体" w:eastAsia="等线" w:hAnsi="宋体"/>
          <w:b/>
          <w:sz w:val="24"/>
          <w:u w:val="single"/>
        </w:rPr>
        <w:t xml:space="preserve">A-6 </w:t>
      </w:r>
      <w:r w:rsidRPr="00FA59F5">
        <w:rPr>
          <w:rFonts w:ascii="宋体" w:eastAsia="等线" w:hAnsi="宋体" w:hint="eastAsia"/>
          <w:b/>
          <w:sz w:val="24"/>
          <w:u w:val="single"/>
        </w:rPr>
        <w:t>保修阶段：质量保修期阶段监理的主要工作包括：督促承包人回访；参与鉴定质量责任；督促工程保修直至达到规定的质量标准外，还包括：</w:t>
      </w:r>
    </w:p>
    <w:p w14:paraId="330E4516" w14:textId="77777777" w:rsidR="00D635B0" w:rsidRPr="00FA59F5" w:rsidRDefault="00953948">
      <w:pPr>
        <w:spacing w:line="360" w:lineRule="auto"/>
        <w:rPr>
          <w:rFonts w:ascii="宋体" w:eastAsia="等线" w:hAnsi="Calibri"/>
          <w:b/>
          <w:sz w:val="24"/>
          <w:u w:val="single"/>
        </w:rPr>
      </w:pPr>
      <w:r w:rsidRPr="00FA59F5">
        <w:rPr>
          <w:rFonts w:ascii="宋体" w:eastAsia="等线" w:hAnsi="宋体" w:hint="eastAsia"/>
          <w:b/>
          <w:sz w:val="24"/>
        </w:rPr>
        <w:tab/>
      </w:r>
      <w:r w:rsidRPr="00FA59F5">
        <w:rPr>
          <w:rFonts w:ascii="宋体" w:eastAsia="等线" w:hAnsi="宋体" w:hint="eastAsia"/>
          <w:b/>
          <w:sz w:val="24"/>
          <w:u w:val="single"/>
        </w:rPr>
        <w:t>①协助委托人与施工单位签订保修协议；</w:t>
      </w:r>
    </w:p>
    <w:p w14:paraId="457D358F" w14:textId="77777777" w:rsidR="00D635B0" w:rsidRPr="00FA59F5" w:rsidRDefault="00953948">
      <w:pPr>
        <w:spacing w:line="360" w:lineRule="auto"/>
        <w:rPr>
          <w:rFonts w:ascii="宋体" w:eastAsia="等线" w:hAnsi="Calibri"/>
          <w:b/>
          <w:sz w:val="24"/>
          <w:u w:val="single"/>
        </w:rPr>
      </w:pPr>
      <w:r w:rsidRPr="00FA59F5">
        <w:rPr>
          <w:rFonts w:ascii="宋体" w:eastAsia="等线" w:hAnsi="宋体" w:hint="eastAsia"/>
          <w:b/>
          <w:sz w:val="24"/>
        </w:rPr>
        <w:tab/>
      </w:r>
      <w:r w:rsidRPr="00FA59F5">
        <w:rPr>
          <w:rFonts w:ascii="宋体" w:eastAsia="等线" w:hAnsi="宋体" w:hint="eastAsia"/>
          <w:b/>
          <w:sz w:val="24"/>
          <w:u w:val="single"/>
        </w:rPr>
        <w:t>②制订保修阶段工作计划；</w:t>
      </w:r>
    </w:p>
    <w:p w14:paraId="6F7C7D3F" w14:textId="77777777" w:rsidR="00D635B0" w:rsidRPr="00FA59F5" w:rsidRDefault="00953948">
      <w:pPr>
        <w:spacing w:line="360" w:lineRule="auto"/>
        <w:rPr>
          <w:rFonts w:ascii="宋体" w:eastAsia="等线" w:hAnsi="Calibri"/>
          <w:b/>
          <w:sz w:val="24"/>
          <w:u w:val="single"/>
        </w:rPr>
      </w:pPr>
      <w:r w:rsidRPr="00FA59F5">
        <w:rPr>
          <w:rFonts w:ascii="宋体" w:eastAsia="等线" w:hAnsi="宋体" w:hint="eastAsia"/>
          <w:b/>
          <w:sz w:val="24"/>
        </w:rPr>
        <w:tab/>
      </w:r>
      <w:r w:rsidRPr="00FA59F5">
        <w:rPr>
          <w:rFonts w:ascii="宋体" w:eastAsia="等线" w:hAnsi="宋体" w:hint="eastAsia"/>
          <w:b/>
          <w:sz w:val="24"/>
          <w:u w:val="single"/>
        </w:rPr>
        <w:t>③定期检查项目使用和运行情况；</w:t>
      </w:r>
    </w:p>
    <w:p w14:paraId="15DDD2F9" w14:textId="77777777" w:rsidR="00D635B0" w:rsidRPr="00FA59F5" w:rsidRDefault="00953948">
      <w:pPr>
        <w:spacing w:line="360" w:lineRule="auto"/>
        <w:rPr>
          <w:rFonts w:ascii="宋体" w:eastAsia="等线" w:hAnsi="Calibri"/>
          <w:b/>
          <w:sz w:val="24"/>
          <w:u w:val="single"/>
        </w:rPr>
      </w:pPr>
      <w:r w:rsidRPr="00FA59F5">
        <w:rPr>
          <w:rFonts w:ascii="宋体" w:eastAsia="等线" w:hAnsi="宋体" w:hint="eastAsia"/>
          <w:b/>
          <w:sz w:val="24"/>
        </w:rPr>
        <w:tab/>
      </w:r>
      <w:r w:rsidRPr="00FA59F5">
        <w:rPr>
          <w:rFonts w:ascii="宋体" w:eastAsia="等线" w:hAnsi="宋体" w:hint="eastAsia"/>
          <w:b/>
          <w:sz w:val="24"/>
          <w:u w:val="single"/>
        </w:rPr>
        <w:t>④检查和记录工程质量缺陷，对缺陷原因进行调查分析并确定责任归属，下达指令要求承包人进行修复；</w:t>
      </w:r>
    </w:p>
    <w:p w14:paraId="79F3624F" w14:textId="77777777" w:rsidR="00D635B0" w:rsidRPr="00FA59F5" w:rsidRDefault="00953948">
      <w:pPr>
        <w:snapToGrid w:val="0"/>
        <w:spacing w:beforeLines="50" w:before="156" w:afterLines="50" w:after="156" w:line="360" w:lineRule="auto"/>
        <w:rPr>
          <w:rFonts w:ascii="宋体" w:eastAsia="等线" w:hAnsi="Calibri"/>
          <w:b/>
          <w:sz w:val="24"/>
          <w:u w:val="single"/>
        </w:rPr>
      </w:pPr>
      <w:r w:rsidRPr="00FA59F5">
        <w:rPr>
          <w:rFonts w:ascii="宋体" w:eastAsia="等线" w:hAnsi="宋体" w:hint="eastAsia"/>
          <w:b/>
          <w:sz w:val="24"/>
        </w:rPr>
        <w:tab/>
      </w:r>
      <w:r w:rsidRPr="00FA59F5">
        <w:rPr>
          <w:rFonts w:ascii="宋体" w:eastAsia="等线" w:hAnsi="宋体" w:hint="eastAsia"/>
          <w:b/>
          <w:sz w:val="24"/>
          <w:u w:val="single"/>
        </w:rPr>
        <w:t>⑤审核质量缺陷修复方案，监督修复过程并进行验收；</w:t>
      </w:r>
    </w:p>
    <w:p w14:paraId="090F7853" w14:textId="77777777" w:rsidR="00D635B0" w:rsidRPr="00FA59F5" w:rsidRDefault="00953948">
      <w:pPr>
        <w:snapToGrid w:val="0"/>
        <w:spacing w:beforeLines="50" w:before="156" w:afterLines="50" w:after="156" w:line="360" w:lineRule="auto"/>
        <w:rPr>
          <w:rFonts w:ascii="宋体" w:eastAsia="等线" w:hAnsi="Calibri"/>
          <w:b/>
          <w:sz w:val="24"/>
          <w:u w:val="single"/>
        </w:rPr>
      </w:pPr>
      <w:r w:rsidRPr="00FA59F5">
        <w:rPr>
          <w:rFonts w:ascii="宋体" w:eastAsia="等线" w:hAnsi="宋体" w:hint="eastAsia"/>
          <w:b/>
          <w:sz w:val="24"/>
        </w:rPr>
        <w:tab/>
      </w:r>
      <w:r w:rsidRPr="00FA59F5">
        <w:rPr>
          <w:rFonts w:ascii="宋体" w:eastAsia="等线" w:hAnsi="宋体" w:hint="eastAsia"/>
          <w:b/>
          <w:sz w:val="24"/>
          <w:u w:val="single"/>
        </w:rPr>
        <w:t>⑥审核签署修复费用，并报委托人批准支付；</w:t>
      </w:r>
    </w:p>
    <w:p w14:paraId="3187B2F0" w14:textId="77777777" w:rsidR="00D635B0" w:rsidRPr="00FA59F5" w:rsidRDefault="00953948">
      <w:pPr>
        <w:snapToGrid w:val="0"/>
        <w:spacing w:beforeLines="50" w:before="156" w:afterLines="50" w:after="156" w:line="360" w:lineRule="auto"/>
        <w:rPr>
          <w:rFonts w:ascii="宋体" w:eastAsia="等线" w:hAnsi="Calibri"/>
          <w:b/>
          <w:sz w:val="24"/>
          <w:u w:val="single"/>
        </w:rPr>
      </w:pPr>
      <w:r w:rsidRPr="00FA59F5">
        <w:rPr>
          <w:rFonts w:ascii="宋体" w:eastAsia="等线" w:hAnsi="宋体" w:hint="eastAsia"/>
          <w:b/>
          <w:sz w:val="24"/>
        </w:rPr>
        <w:tab/>
      </w:r>
      <w:r w:rsidRPr="00FA59F5">
        <w:rPr>
          <w:rFonts w:ascii="宋体" w:eastAsia="等线" w:hAnsi="宋体" w:hint="eastAsia"/>
          <w:b/>
          <w:sz w:val="24"/>
          <w:u w:val="single"/>
        </w:rPr>
        <w:t>⑦整理保修阶段的各项资料。</w:t>
      </w:r>
    </w:p>
    <w:p w14:paraId="3DE8702A" w14:textId="77777777" w:rsidR="00D635B0" w:rsidRPr="00FA59F5" w:rsidRDefault="00953948">
      <w:pPr>
        <w:snapToGrid w:val="0"/>
        <w:spacing w:beforeLines="50" w:before="156" w:afterLines="50" w:after="156" w:line="360" w:lineRule="auto"/>
        <w:rPr>
          <w:rFonts w:ascii="宋体" w:eastAsia="等线" w:hAnsi="Calibri"/>
          <w:b/>
          <w:bCs/>
          <w:sz w:val="24"/>
          <w:u w:val="single"/>
        </w:rPr>
      </w:pPr>
      <w:r w:rsidRPr="00FA59F5">
        <w:rPr>
          <w:rFonts w:ascii="宋体" w:eastAsia="等线" w:hAnsi="宋体" w:hint="eastAsia"/>
          <w:sz w:val="24"/>
        </w:rPr>
        <w:tab/>
      </w:r>
      <w:r w:rsidRPr="00FA59F5">
        <w:rPr>
          <w:rFonts w:ascii="宋体" w:eastAsia="等线" w:hAnsi="宋体"/>
          <w:sz w:val="24"/>
        </w:rPr>
        <w:t xml:space="preserve">A-7 </w:t>
      </w:r>
      <w:r w:rsidRPr="00FA59F5">
        <w:rPr>
          <w:rFonts w:ascii="宋体" w:eastAsia="等线" w:hAnsi="宋体" w:hint="eastAsia"/>
          <w:sz w:val="24"/>
        </w:rPr>
        <w:t>其他（专业技术咨询、外部协调工作等）：</w:t>
      </w:r>
      <w:r w:rsidRPr="00FA59F5">
        <w:rPr>
          <w:rFonts w:ascii="宋体" w:eastAsia="等线" w:hAnsi="宋体" w:hint="eastAsia"/>
          <w:b/>
          <w:bCs/>
          <w:sz w:val="24"/>
          <w:u w:val="single"/>
        </w:rPr>
        <w:t>配合有关工作。</w:t>
      </w:r>
    </w:p>
    <w:p w14:paraId="1923BFF8" w14:textId="77777777" w:rsidR="00D635B0" w:rsidRPr="00FA59F5" w:rsidRDefault="00D635B0">
      <w:pPr>
        <w:snapToGrid w:val="0"/>
        <w:spacing w:beforeLines="50" w:before="156" w:afterLines="50" w:after="156" w:line="360" w:lineRule="auto"/>
        <w:ind w:firstLineChars="200" w:firstLine="480"/>
        <w:rPr>
          <w:rFonts w:ascii="宋体" w:eastAsia="等线" w:hAnsi="宋体"/>
          <w:sz w:val="24"/>
        </w:rPr>
      </w:pPr>
    </w:p>
    <w:p w14:paraId="0B88563A" w14:textId="77777777" w:rsidR="00D635B0" w:rsidRPr="00FA59F5" w:rsidRDefault="00953948">
      <w:pPr>
        <w:spacing w:line="360" w:lineRule="auto"/>
        <w:rPr>
          <w:rFonts w:ascii="黑体" w:eastAsia="黑体" w:hAnsi="黑体" w:cs="黑体"/>
          <w:bCs/>
        </w:rPr>
      </w:pPr>
      <w:r w:rsidRPr="00FA59F5">
        <w:rPr>
          <w:rFonts w:ascii="黑体" w:eastAsia="黑体" w:hAnsi="黑体" w:cs="黑体"/>
          <w:bCs/>
        </w:rPr>
        <w:br w:type="page"/>
      </w:r>
    </w:p>
    <w:p w14:paraId="0860AD57" w14:textId="77777777" w:rsidR="00D635B0" w:rsidRPr="00FA59F5" w:rsidRDefault="00953948">
      <w:pPr>
        <w:spacing w:line="360" w:lineRule="auto"/>
        <w:rPr>
          <w:rFonts w:ascii="黑体" w:eastAsia="黑体" w:hAnsi="黑体" w:cs="黑体"/>
          <w:bCs/>
        </w:rPr>
      </w:pPr>
      <w:r w:rsidRPr="00FA59F5">
        <w:rPr>
          <w:rFonts w:ascii="黑体" w:eastAsia="黑体" w:hAnsi="黑体" w:cs="黑体" w:hint="eastAsia"/>
          <w:bCs/>
        </w:rPr>
        <w:lastRenderedPageBreak/>
        <w:t>附录</w:t>
      </w:r>
      <w:r w:rsidRPr="00FA59F5">
        <w:rPr>
          <w:rFonts w:ascii="黑体" w:eastAsia="黑体" w:hAnsi="黑体" w:cs="黑体" w:hint="eastAsia"/>
          <w:bCs/>
        </w:rPr>
        <w:t xml:space="preserve">B </w:t>
      </w:r>
    </w:p>
    <w:p w14:paraId="7FE693E8" w14:textId="77777777" w:rsidR="00D635B0" w:rsidRPr="00FA59F5" w:rsidRDefault="00953948">
      <w:pPr>
        <w:spacing w:line="360" w:lineRule="auto"/>
        <w:jc w:val="center"/>
        <w:rPr>
          <w:rFonts w:ascii="宋体" w:eastAsia="等线" w:hAnsi="宋体"/>
          <w:b/>
          <w:bCs/>
        </w:rPr>
      </w:pPr>
      <w:r w:rsidRPr="00FA59F5">
        <w:rPr>
          <w:rFonts w:ascii="宋体" w:eastAsia="等线" w:hAnsi="宋体" w:hint="eastAsia"/>
          <w:b/>
          <w:bCs/>
        </w:rPr>
        <w:t>委托人派遣的人员和提供的房屋、资料、设备</w:t>
      </w:r>
    </w:p>
    <w:p w14:paraId="4BC5190D" w14:textId="77777777" w:rsidR="00D635B0" w:rsidRPr="00FA59F5" w:rsidRDefault="00953948">
      <w:pPr>
        <w:spacing w:beforeLines="50" w:before="156" w:line="360" w:lineRule="auto"/>
        <w:ind w:firstLineChars="98" w:firstLine="235"/>
        <w:rPr>
          <w:rFonts w:ascii="宋体" w:eastAsia="等线" w:hAnsi="Calibri"/>
          <w:b/>
          <w:kern w:val="0"/>
          <w:sz w:val="24"/>
        </w:rPr>
      </w:pPr>
      <w:r w:rsidRPr="00FA59F5">
        <w:rPr>
          <w:rFonts w:ascii="宋体" w:eastAsia="等线" w:hAnsi="宋体"/>
          <w:b/>
          <w:kern w:val="0"/>
          <w:sz w:val="24"/>
        </w:rPr>
        <w:t xml:space="preserve">B-1  </w:t>
      </w:r>
      <w:r w:rsidRPr="00FA59F5">
        <w:rPr>
          <w:rFonts w:ascii="宋体" w:eastAsia="等线" w:hAnsi="宋体" w:hint="eastAsia"/>
          <w:b/>
          <w:kern w:val="0"/>
          <w:sz w:val="24"/>
        </w:rPr>
        <w:t>委托人派遣的人员</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770"/>
        <w:gridCol w:w="2130"/>
        <w:gridCol w:w="1860"/>
      </w:tblGrid>
      <w:tr w:rsidR="00FA59F5" w:rsidRPr="00FA59F5" w14:paraId="4D78D330" w14:textId="77777777">
        <w:tc>
          <w:tcPr>
            <w:tcW w:w="2808" w:type="dxa"/>
          </w:tcPr>
          <w:p w14:paraId="635EE59B"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名称</w:t>
            </w:r>
          </w:p>
        </w:tc>
        <w:tc>
          <w:tcPr>
            <w:tcW w:w="1770" w:type="dxa"/>
          </w:tcPr>
          <w:p w14:paraId="4A9B5C00"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数量</w:t>
            </w:r>
          </w:p>
        </w:tc>
        <w:tc>
          <w:tcPr>
            <w:tcW w:w="2130" w:type="dxa"/>
          </w:tcPr>
          <w:p w14:paraId="45254D08"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工作要求</w:t>
            </w:r>
          </w:p>
        </w:tc>
        <w:tc>
          <w:tcPr>
            <w:tcW w:w="1860" w:type="dxa"/>
          </w:tcPr>
          <w:p w14:paraId="43090E5D"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提供时间</w:t>
            </w:r>
          </w:p>
        </w:tc>
      </w:tr>
      <w:tr w:rsidR="00FA59F5" w:rsidRPr="00FA59F5" w14:paraId="06ED19BD" w14:textId="77777777">
        <w:tc>
          <w:tcPr>
            <w:tcW w:w="2808" w:type="dxa"/>
          </w:tcPr>
          <w:p w14:paraId="2F4AA444" w14:textId="77777777" w:rsidR="00D635B0" w:rsidRPr="00FA59F5" w:rsidRDefault="00953948">
            <w:pPr>
              <w:spacing w:line="360" w:lineRule="auto"/>
              <w:rPr>
                <w:rFonts w:ascii="宋体" w:eastAsia="等线" w:hAnsi="Calibri"/>
                <w:sz w:val="24"/>
              </w:rPr>
            </w:pPr>
            <w:r w:rsidRPr="00FA59F5">
              <w:rPr>
                <w:rFonts w:ascii="宋体" w:eastAsia="等线" w:hAnsi="宋体"/>
                <w:sz w:val="24"/>
              </w:rPr>
              <w:t xml:space="preserve">1. </w:t>
            </w:r>
            <w:r w:rsidRPr="00FA59F5">
              <w:rPr>
                <w:rFonts w:ascii="宋体" w:eastAsia="等线" w:hAnsi="宋体" w:hint="eastAsia"/>
                <w:sz w:val="24"/>
              </w:rPr>
              <w:t>工程技术人员</w:t>
            </w:r>
          </w:p>
        </w:tc>
        <w:tc>
          <w:tcPr>
            <w:tcW w:w="1770" w:type="dxa"/>
          </w:tcPr>
          <w:p w14:paraId="5D8C97A6" w14:textId="77777777" w:rsidR="00D635B0" w:rsidRPr="00FA59F5" w:rsidRDefault="00953948">
            <w:pPr>
              <w:spacing w:line="360" w:lineRule="auto"/>
              <w:jc w:val="center"/>
              <w:rPr>
                <w:rFonts w:ascii="仿宋" w:eastAsia="仿宋" w:hAnsi="仿宋" w:cs="仿宋_GB2312"/>
                <w:b/>
                <w:sz w:val="28"/>
                <w:szCs w:val="28"/>
              </w:rPr>
            </w:pPr>
            <w:r w:rsidRPr="00FA59F5">
              <w:rPr>
                <w:rFonts w:ascii="仿宋" w:eastAsia="仿宋" w:hAnsi="仿宋" w:cs="仿宋_GB2312"/>
                <w:b/>
                <w:sz w:val="28"/>
                <w:szCs w:val="28"/>
              </w:rPr>
              <w:t>/</w:t>
            </w:r>
          </w:p>
        </w:tc>
        <w:tc>
          <w:tcPr>
            <w:tcW w:w="2130" w:type="dxa"/>
          </w:tcPr>
          <w:p w14:paraId="75A29810" w14:textId="77777777" w:rsidR="00D635B0" w:rsidRPr="00FA59F5" w:rsidRDefault="00D635B0">
            <w:pPr>
              <w:spacing w:line="360" w:lineRule="auto"/>
              <w:rPr>
                <w:rFonts w:ascii="宋体" w:eastAsia="等线" w:hAnsi="Calibri"/>
                <w:sz w:val="24"/>
              </w:rPr>
            </w:pPr>
          </w:p>
        </w:tc>
        <w:tc>
          <w:tcPr>
            <w:tcW w:w="1860" w:type="dxa"/>
          </w:tcPr>
          <w:p w14:paraId="79B09911" w14:textId="77777777" w:rsidR="00D635B0" w:rsidRPr="00FA59F5" w:rsidRDefault="00D635B0">
            <w:pPr>
              <w:spacing w:line="360" w:lineRule="auto"/>
              <w:rPr>
                <w:rFonts w:ascii="宋体" w:eastAsia="等线" w:hAnsi="Calibri"/>
                <w:sz w:val="24"/>
              </w:rPr>
            </w:pPr>
          </w:p>
        </w:tc>
      </w:tr>
      <w:tr w:rsidR="00FA59F5" w:rsidRPr="00FA59F5" w14:paraId="6A3746B7" w14:textId="77777777">
        <w:tc>
          <w:tcPr>
            <w:tcW w:w="2808" w:type="dxa"/>
          </w:tcPr>
          <w:p w14:paraId="5101252D" w14:textId="77777777" w:rsidR="00D635B0" w:rsidRPr="00FA59F5" w:rsidRDefault="00953948">
            <w:pPr>
              <w:spacing w:line="360" w:lineRule="auto"/>
              <w:rPr>
                <w:rFonts w:ascii="宋体" w:eastAsia="等线" w:hAnsi="Calibri"/>
                <w:sz w:val="24"/>
              </w:rPr>
            </w:pPr>
            <w:r w:rsidRPr="00FA59F5">
              <w:rPr>
                <w:rFonts w:ascii="宋体" w:eastAsia="等线" w:hAnsi="宋体"/>
                <w:sz w:val="24"/>
              </w:rPr>
              <w:t xml:space="preserve">2. </w:t>
            </w:r>
            <w:r w:rsidRPr="00FA59F5">
              <w:rPr>
                <w:rFonts w:ascii="宋体" w:eastAsia="等线" w:hAnsi="宋体" w:hint="eastAsia"/>
                <w:sz w:val="24"/>
              </w:rPr>
              <w:t>辅助工作人员</w:t>
            </w:r>
          </w:p>
        </w:tc>
        <w:tc>
          <w:tcPr>
            <w:tcW w:w="1770" w:type="dxa"/>
          </w:tcPr>
          <w:p w14:paraId="33FC0E0F" w14:textId="77777777" w:rsidR="00D635B0" w:rsidRPr="00FA59F5" w:rsidRDefault="00953948">
            <w:pPr>
              <w:spacing w:line="360" w:lineRule="auto"/>
              <w:jc w:val="center"/>
              <w:rPr>
                <w:rFonts w:ascii="仿宋" w:eastAsia="仿宋" w:hAnsi="仿宋" w:cs="仿宋_GB2312"/>
                <w:b/>
                <w:sz w:val="28"/>
                <w:szCs w:val="28"/>
              </w:rPr>
            </w:pPr>
            <w:r w:rsidRPr="00FA59F5">
              <w:rPr>
                <w:rFonts w:ascii="仿宋" w:eastAsia="仿宋" w:hAnsi="仿宋" w:cs="仿宋_GB2312"/>
                <w:b/>
                <w:sz w:val="28"/>
                <w:szCs w:val="28"/>
              </w:rPr>
              <w:t>/</w:t>
            </w:r>
          </w:p>
        </w:tc>
        <w:tc>
          <w:tcPr>
            <w:tcW w:w="2130" w:type="dxa"/>
          </w:tcPr>
          <w:p w14:paraId="67B41FB3" w14:textId="77777777" w:rsidR="00D635B0" w:rsidRPr="00FA59F5" w:rsidRDefault="00D635B0">
            <w:pPr>
              <w:spacing w:line="360" w:lineRule="auto"/>
              <w:rPr>
                <w:rFonts w:ascii="宋体" w:eastAsia="等线" w:hAnsi="Calibri"/>
                <w:sz w:val="24"/>
              </w:rPr>
            </w:pPr>
          </w:p>
        </w:tc>
        <w:tc>
          <w:tcPr>
            <w:tcW w:w="1860" w:type="dxa"/>
          </w:tcPr>
          <w:p w14:paraId="04311675" w14:textId="77777777" w:rsidR="00D635B0" w:rsidRPr="00FA59F5" w:rsidRDefault="00D635B0">
            <w:pPr>
              <w:spacing w:line="360" w:lineRule="auto"/>
              <w:rPr>
                <w:rFonts w:ascii="宋体" w:eastAsia="等线" w:hAnsi="Calibri"/>
                <w:sz w:val="24"/>
              </w:rPr>
            </w:pPr>
          </w:p>
        </w:tc>
      </w:tr>
      <w:tr w:rsidR="00D635B0" w:rsidRPr="00FA59F5" w14:paraId="78936478" w14:textId="77777777">
        <w:tc>
          <w:tcPr>
            <w:tcW w:w="2808" w:type="dxa"/>
          </w:tcPr>
          <w:p w14:paraId="65A0CDDE" w14:textId="77777777" w:rsidR="00D635B0" w:rsidRPr="00FA59F5" w:rsidRDefault="00953948">
            <w:pPr>
              <w:spacing w:line="360" w:lineRule="auto"/>
              <w:rPr>
                <w:rFonts w:ascii="宋体" w:eastAsia="等线" w:hAnsi="Calibri"/>
                <w:sz w:val="24"/>
              </w:rPr>
            </w:pPr>
            <w:r w:rsidRPr="00FA59F5">
              <w:rPr>
                <w:rFonts w:ascii="宋体" w:eastAsia="等线" w:hAnsi="宋体"/>
                <w:sz w:val="24"/>
              </w:rPr>
              <w:t xml:space="preserve">3. </w:t>
            </w:r>
            <w:r w:rsidRPr="00FA59F5">
              <w:rPr>
                <w:rFonts w:ascii="宋体" w:eastAsia="等线" w:hAnsi="宋体" w:hint="eastAsia"/>
                <w:sz w:val="24"/>
              </w:rPr>
              <w:t>其他人员</w:t>
            </w:r>
          </w:p>
        </w:tc>
        <w:tc>
          <w:tcPr>
            <w:tcW w:w="1770" w:type="dxa"/>
          </w:tcPr>
          <w:p w14:paraId="6506B35C" w14:textId="77777777" w:rsidR="00D635B0" w:rsidRPr="00FA59F5" w:rsidRDefault="00953948">
            <w:pPr>
              <w:spacing w:line="360" w:lineRule="auto"/>
              <w:jc w:val="center"/>
              <w:rPr>
                <w:rFonts w:ascii="仿宋" w:eastAsia="仿宋" w:hAnsi="仿宋" w:cs="仿宋_GB2312"/>
                <w:b/>
                <w:sz w:val="28"/>
                <w:szCs w:val="28"/>
              </w:rPr>
            </w:pPr>
            <w:r w:rsidRPr="00FA59F5">
              <w:rPr>
                <w:rFonts w:ascii="仿宋" w:eastAsia="仿宋" w:hAnsi="仿宋" w:cs="仿宋_GB2312"/>
                <w:b/>
                <w:sz w:val="28"/>
                <w:szCs w:val="28"/>
              </w:rPr>
              <w:t>/</w:t>
            </w:r>
          </w:p>
        </w:tc>
        <w:tc>
          <w:tcPr>
            <w:tcW w:w="2130" w:type="dxa"/>
          </w:tcPr>
          <w:p w14:paraId="4D1BB7F9" w14:textId="77777777" w:rsidR="00D635B0" w:rsidRPr="00FA59F5" w:rsidRDefault="00D635B0">
            <w:pPr>
              <w:spacing w:line="360" w:lineRule="auto"/>
              <w:rPr>
                <w:rFonts w:ascii="宋体" w:eastAsia="等线" w:hAnsi="Calibri"/>
                <w:sz w:val="24"/>
              </w:rPr>
            </w:pPr>
          </w:p>
        </w:tc>
        <w:tc>
          <w:tcPr>
            <w:tcW w:w="1860" w:type="dxa"/>
          </w:tcPr>
          <w:p w14:paraId="3B6DA658" w14:textId="77777777" w:rsidR="00D635B0" w:rsidRPr="00FA59F5" w:rsidRDefault="00D635B0">
            <w:pPr>
              <w:spacing w:line="360" w:lineRule="auto"/>
              <w:rPr>
                <w:rFonts w:ascii="宋体" w:eastAsia="等线" w:hAnsi="Calibri"/>
                <w:sz w:val="24"/>
              </w:rPr>
            </w:pPr>
          </w:p>
        </w:tc>
      </w:tr>
    </w:tbl>
    <w:p w14:paraId="49823C04" w14:textId="77777777" w:rsidR="00D635B0" w:rsidRPr="00FA59F5" w:rsidRDefault="00D635B0">
      <w:pPr>
        <w:spacing w:line="360" w:lineRule="auto"/>
        <w:rPr>
          <w:rFonts w:ascii="宋体" w:eastAsia="等线" w:hAnsi="Calibri"/>
          <w:b/>
          <w:kern w:val="0"/>
          <w:sz w:val="24"/>
        </w:rPr>
      </w:pPr>
    </w:p>
    <w:p w14:paraId="24453900" w14:textId="77777777" w:rsidR="00D635B0" w:rsidRPr="00FA59F5" w:rsidRDefault="00953948">
      <w:pPr>
        <w:spacing w:line="360" w:lineRule="auto"/>
        <w:rPr>
          <w:rFonts w:ascii="宋体" w:eastAsia="等线" w:hAnsi="Calibri"/>
          <w:b/>
          <w:kern w:val="0"/>
          <w:sz w:val="24"/>
        </w:rPr>
      </w:pPr>
      <w:r w:rsidRPr="00FA59F5">
        <w:rPr>
          <w:rFonts w:ascii="宋体" w:eastAsia="等线" w:hAnsi="宋体"/>
          <w:b/>
          <w:kern w:val="0"/>
          <w:sz w:val="24"/>
        </w:rPr>
        <w:t xml:space="preserve">B-2  </w:t>
      </w:r>
      <w:r w:rsidRPr="00FA59F5">
        <w:rPr>
          <w:rFonts w:ascii="宋体" w:eastAsia="等线" w:hAnsi="宋体" w:hint="eastAsia"/>
          <w:b/>
          <w:kern w:val="0"/>
          <w:sz w:val="24"/>
        </w:rPr>
        <w:t>委托人提供的房屋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30"/>
        <w:gridCol w:w="2130"/>
        <w:gridCol w:w="1860"/>
      </w:tblGrid>
      <w:tr w:rsidR="00FA59F5" w:rsidRPr="00FA59F5" w14:paraId="1A5EAD4D" w14:textId="77777777">
        <w:tc>
          <w:tcPr>
            <w:tcW w:w="2448" w:type="dxa"/>
          </w:tcPr>
          <w:p w14:paraId="0EA87CC9"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名称</w:t>
            </w:r>
          </w:p>
        </w:tc>
        <w:tc>
          <w:tcPr>
            <w:tcW w:w="2130" w:type="dxa"/>
          </w:tcPr>
          <w:p w14:paraId="70C7DEF1"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数量</w:t>
            </w:r>
          </w:p>
        </w:tc>
        <w:tc>
          <w:tcPr>
            <w:tcW w:w="2130" w:type="dxa"/>
          </w:tcPr>
          <w:p w14:paraId="3EC0BF08"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面积</w:t>
            </w:r>
          </w:p>
        </w:tc>
        <w:tc>
          <w:tcPr>
            <w:tcW w:w="1860" w:type="dxa"/>
          </w:tcPr>
          <w:p w14:paraId="036D7CF0"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提供时间</w:t>
            </w:r>
          </w:p>
        </w:tc>
      </w:tr>
      <w:tr w:rsidR="00FA59F5" w:rsidRPr="00FA59F5" w14:paraId="4CCD3D15" w14:textId="77777777">
        <w:tc>
          <w:tcPr>
            <w:tcW w:w="2448" w:type="dxa"/>
          </w:tcPr>
          <w:p w14:paraId="3D2B1999" w14:textId="77777777" w:rsidR="00D635B0" w:rsidRPr="00FA59F5" w:rsidRDefault="00953948">
            <w:pPr>
              <w:spacing w:line="360" w:lineRule="auto"/>
              <w:rPr>
                <w:rFonts w:ascii="宋体" w:eastAsia="等线" w:hAnsi="Calibri"/>
                <w:sz w:val="24"/>
              </w:rPr>
            </w:pPr>
            <w:r w:rsidRPr="00FA59F5">
              <w:rPr>
                <w:rFonts w:ascii="宋体" w:eastAsia="等线" w:hAnsi="宋体"/>
                <w:sz w:val="24"/>
              </w:rPr>
              <w:t xml:space="preserve">1. </w:t>
            </w:r>
            <w:r w:rsidRPr="00FA59F5">
              <w:rPr>
                <w:rFonts w:ascii="宋体" w:eastAsia="等线" w:hAnsi="宋体" w:hint="eastAsia"/>
                <w:sz w:val="24"/>
              </w:rPr>
              <w:t>办公用房</w:t>
            </w:r>
          </w:p>
        </w:tc>
        <w:tc>
          <w:tcPr>
            <w:tcW w:w="2130" w:type="dxa"/>
          </w:tcPr>
          <w:p w14:paraId="3981C605" w14:textId="77777777" w:rsidR="00D635B0" w:rsidRPr="00FA59F5" w:rsidRDefault="00953948">
            <w:pPr>
              <w:spacing w:line="360" w:lineRule="auto"/>
              <w:ind w:firstLineChars="300" w:firstLine="843"/>
              <w:rPr>
                <w:rFonts w:ascii="仿宋" w:eastAsia="仿宋" w:hAnsi="仿宋" w:cs="仿宋_GB2312"/>
                <w:b/>
                <w:sz w:val="28"/>
                <w:szCs w:val="28"/>
              </w:rPr>
            </w:pPr>
            <w:r w:rsidRPr="00FA59F5">
              <w:rPr>
                <w:rFonts w:ascii="仿宋" w:eastAsia="仿宋" w:hAnsi="仿宋" w:cs="仿宋_GB2312"/>
                <w:b/>
                <w:sz w:val="28"/>
                <w:szCs w:val="28"/>
              </w:rPr>
              <w:t>/</w:t>
            </w:r>
          </w:p>
        </w:tc>
        <w:tc>
          <w:tcPr>
            <w:tcW w:w="2130" w:type="dxa"/>
          </w:tcPr>
          <w:p w14:paraId="42967393" w14:textId="77777777" w:rsidR="00D635B0" w:rsidRPr="00FA59F5" w:rsidRDefault="00D635B0">
            <w:pPr>
              <w:spacing w:line="360" w:lineRule="auto"/>
              <w:rPr>
                <w:rFonts w:ascii="宋体" w:eastAsia="等线" w:hAnsi="Calibri"/>
                <w:sz w:val="24"/>
              </w:rPr>
            </w:pPr>
          </w:p>
        </w:tc>
        <w:tc>
          <w:tcPr>
            <w:tcW w:w="1860" w:type="dxa"/>
          </w:tcPr>
          <w:p w14:paraId="20DCAC5D" w14:textId="77777777" w:rsidR="00D635B0" w:rsidRPr="00FA59F5" w:rsidRDefault="00953948">
            <w:pPr>
              <w:spacing w:line="360" w:lineRule="auto"/>
              <w:jc w:val="center"/>
              <w:rPr>
                <w:rFonts w:ascii="仿宋" w:eastAsia="仿宋" w:hAnsi="仿宋" w:cs="仿宋_GB2312"/>
                <w:b/>
                <w:spacing w:val="-6"/>
                <w:sz w:val="24"/>
                <w:szCs w:val="24"/>
              </w:rPr>
            </w:pPr>
            <w:r w:rsidRPr="00FA59F5">
              <w:rPr>
                <w:rFonts w:ascii="仿宋" w:eastAsia="仿宋" w:hAnsi="仿宋" w:cs="仿宋_GB2312" w:hint="eastAsia"/>
                <w:b/>
                <w:spacing w:val="-6"/>
                <w:sz w:val="24"/>
                <w:szCs w:val="24"/>
              </w:rPr>
              <w:t>不提供</w:t>
            </w:r>
          </w:p>
        </w:tc>
      </w:tr>
      <w:tr w:rsidR="00FA59F5" w:rsidRPr="00FA59F5" w14:paraId="5A0388AF" w14:textId="77777777">
        <w:tc>
          <w:tcPr>
            <w:tcW w:w="2448" w:type="dxa"/>
          </w:tcPr>
          <w:p w14:paraId="78AD2B89" w14:textId="77777777" w:rsidR="00D635B0" w:rsidRPr="00FA59F5" w:rsidRDefault="00953948">
            <w:pPr>
              <w:spacing w:line="360" w:lineRule="auto"/>
              <w:rPr>
                <w:rFonts w:ascii="宋体" w:eastAsia="等线" w:hAnsi="Calibri"/>
                <w:sz w:val="24"/>
              </w:rPr>
            </w:pPr>
            <w:r w:rsidRPr="00FA59F5">
              <w:rPr>
                <w:rFonts w:ascii="宋体" w:eastAsia="等线" w:hAnsi="宋体"/>
                <w:sz w:val="24"/>
              </w:rPr>
              <w:t xml:space="preserve">2. </w:t>
            </w:r>
            <w:r w:rsidRPr="00FA59F5">
              <w:rPr>
                <w:rFonts w:ascii="宋体" w:eastAsia="等线" w:hAnsi="宋体" w:hint="eastAsia"/>
                <w:sz w:val="24"/>
              </w:rPr>
              <w:t>生活用房</w:t>
            </w:r>
          </w:p>
        </w:tc>
        <w:tc>
          <w:tcPr>
            <w:tcW w:w="2130" w:type="dxa"/>
          </w:tcPr>
          <w:p w14:paraId="266C2FF7" w14:textId="77777777" w:rsidR="00D635B0" w:rsidRPr="00FA59F5" w:rsidRDefault="00953948">
            <w:pPr>
              <w:spacing w:line="360" w:lineRule="auto"/>
              <w:jc w:val="center"/>
              <w:rPr>
                <w:rFonts w:ascii="仿宋" w:eastAsia="仿宋" w:hAnsi="仿宋" w:cs="仿宋_GB2312"/>
                <w:b/>
                <w:sz w:val="28"/>
                <w:szCs w:val="28"/>
              </w:rPr>
            </w:pPr>
            <w:r w:rsidRPr="00FA59F5">
              <w:rPr>
                <w:rFonts w:ascii="仿宋" w:eastAsia="仿宋" w:hAnsi="仿宋" w:cs="仿宋_GB2312"/>
                <w:b/>
                <w:sz w:val="28"/>
                <w:szCs w:val="28"/>
              </w:rPr>
              <w:t>/</w:t>
            </w:r>
          </w:p>
        </w:tc>
        <w:tc>
          <w:tcPr>
            <w:tcW w:w="2130" w:type="dxa"/>
          </w:tcPr>
          <w:p w14:paraId="1F78E0B0" w14:textId="77777777" w:rsidR="00D635B0" w:rsidRPr="00FA59F5" w:rsidRDefault="00D635B0">
            <w:pPr>
              <w:spacing w:line="360" w:lineRule="auto"/>
              <w:rPr>
                <w:rFonts w:ascii="宋体" w:eastAsia="等线" w:hAnsi="Calibri"/>
                <w:sz w:val="24"/>
              </w:rPr>
            </w:pPr>
          </w:p>
        </w:tc>
        <w:tc>
          <w:tcPr>
            <w:tcW w:w="1860" w:type="dxa"/>
          </w:tcPr>
          <w:p w14:paraId="7B507E20" w14:textId="77777777" w:rsidR="00D635B0" w:rsidRPr="00FA59F5" w:rsidRDefault="00953948">
            <w:pPr>
              <w:spacing w:line="360" w:lineRule="auto"/>
              <w:jc w:val="center"/>
              <w:rPr>
                <w:rFonts w:ascii="仿宋" w:eastAsia="仿宋" w:hAnsi="仿宋" w:cs="仿宋_GB2312"/>
                <w:b/>
                <w:spacing w:val="-6"/>
                <w:sz w:val="24"/>
                <w:szCs w:val="24"/>
              </w:rPr>
            </w:pPr>
            <w:r w:rsidRPr="00FA59F5">
              <w:rPr>
                <w:rFonts w:ascii="仿宋" w:eastAsia="仿宋" w:hAnsi="仿宋" w:cs="仿宋_GB2312" w:hint="eastAsia"/>
                <w:b/>
                <w:spacing w:val="-6"/>
                <w:sz w:val="24"/>
                <w:szCs w:val="24"/>
              </w:rPr>
              <w:t>不提供</w:t>
            </w:r>
          </w:p>
        </w:tc>
      </w:tr>
      <w:tr w:rsidR="00FA59F5" w:rsidRPr="00FA59F5" w14:paraId="49BE9B0E" w14:textId="77777777">
        <w:tc>
          <w:tcPr>
            <w:tcW w:w="2448" w:type="dxa"/>
          </w:tcPr>
          <w:p w14:paraId="549F938A" w14:textId="77777777" w:rsidR="00D635B0" w:rsidRPr="00FA59F5" w:rsidRDefault="00953948">
            <w:pPr>
              <w:spacing w:line="360" w:lineRule="auto"/>
              <w:rPr>
                <w:rFonts w:ascii="宋体" w:eastAsia="等线" w:hAnsi="Calibri"/>
                <w:dstrike/>
                <w:sz w:val="24"/>
              </w:rPr>
            </w:pPr>
            <w:r w:rsidRPr="00FA59F5">
              <w:rPr>
                <w:rFonts w:ascii="宋体" w:eastAsia="等线" w:hAnsi="宋体"/>
                <w:sz w:val="24"/>
              </w:rPr>
              <w:t xml:space="preserve">3. </w:t>
            </w:r>
            <w:r w:rsidRPr="00FA59F5">
              <w:rPr>
                <w:rFonts w:ascii="宋体" w:eastAsia="等线" w:hAnsi="宋体" w:hint="eastAsia"/>
                <w:sz w:val="24"/>
              </w:rPr>
              <w:t>试验用房</w:t>
            </w:r>
          </w:p>
        </w:tc>
        <w:tc>
          <w:tcPr>
            <w:tcW w:w="2130" w:type="dxa"/>
          </w:tcPr>
          <w:p w14:paraId="08EBF98A" w14:textId="77777777" w:rsidR="00D635B0" w:rsidRPr="00FA59F5" w:rsidRDefault="00953948">
            <w:pPr>
              <w:spacing w:line="360" w:lineRule="auto"/>
              <w:jc w:val="center"/>
              <w:rPr>
                <w:rFonts w:ascii="仿宋" w:eastAsia="仿宋" w:hAnsi="仿宋" w:cs="仿宋_GB2312"/>
                <w:b/>
                <w:sz w:val="28"/>
                <w:szCs w:val="28"/>
              </w:rPr>
            </w:pPr>
            <w:r w:rsidRPr="00FA59F5">
              <w:rPr>
                <w:rFonts w:ascii="仿宋" w:eastAsia="仿宋" w:hAnsi="仿宋" w:cs="仿宋_GB2312"/>
                <w:b/>
                <w:sz w:val="28"/>
                <w:szCs w:val="28"/>
              </w:rPr>
              <w:t>/</w:t>
            </w:r>
          </w:p>
        </w:tc>
        <w:tc>
          <w:tcPr>
            <w:tcW w:w="2130" w:type="dxa"/>
          </w:tcPr>
          <w:p w14:paraId="5FD0E5E4" w14:textId="77777777" w:rsidR="00D635B0" w:rsidRPr="00FA59F5" w:rsidRDefault="00D635B0">
            <w:pPr>
              <w:spacing w:line="360" w:lineRule="auto"/>
              <w:rPr>
                <w:rFonts w:ascii="宋体" w:eastAsia="等线" w:hAnsi="Calibri"/>
                <w:sz w:val="24"/>
              </w:rPr>
            </w:pPr>
          </w:p>
        </w:tc>
        <w:tc>
          <w:tcPr>
            <w:tcW w:w="1860" w:type="dxa"/>
          </w:tcPr>
          <w:p w14:paraId="6C1055F5" w14:textId="77777777" w:rsidR="00D635B0" w:rsidRPr="00FA59F5" w:rsidRDefault="00953948">
            <w:pPr>
              <w:spacing w:line="360" w:lineRule="auto"/>
              <w:jc w:val="center"/>
              <w:rPr>
                <w:rFonts w:ascii="仿宋" w:eastAsia="仿宋" w:hAnsi="仿宋" w:cs="仿宋_GB2312"/>
                <w:b/>
                <w:spacing w:val="-6"/>
                <w:sz w:val="24"/>
                <w:szCs w:val="24"/>
              </w:rPr>
            </w:pPr>
            <w:r w:rsidRPr="00FA59F5">
              <w:rPr>
                <w:rFonts w:ascii="仿宋" w:eastAsia="仿宋" w:hAnsi="仿宋" w:cs="仿宋_GB2312" w:hint="eastAsia"/>
                <w:b/>
                <w:spacing w:val="-6"/>
                <w:sz w:val="24"/>
                <w:szCs w:val="24"/>
              </w:rPr>
              <w:t>不提供</w:t>
            </w:r>
          </w:p>
        </w:tc>
      </w:tr>
      <w:tr w:rsidR="00FA59F5" w:rsidRPr="00FA59F5" w14:paraId="496A8FE2" w14:textId="77777777">
        <w:tc>
          <w:tcPr>
            <w:tcW w:w="2448" w:type="dxa"/>
          </w:tcPr>
          <w:p w14:paraId="304F3616" w14:textId="77777777" w:rsidR="00D635B0" w:rsidRPr="00FA59F5" w:rsidRDefault="00953948">
            <w:pPr>
              <w:spacing w:line="360" w:lineRule="auto"/>
              <w:rPr>
                <w:rFonts w:ascii="宋体" w:eastAsia="等线" w:hAnsi="Calibri"/>
                <w:sz w:val="24"/>
              </w:rPr>
            </w:pPr>
            <w:r w:rsidRPr="00FA59F5">
              <w:rPr>
                <w:rFonts w:ascii="宋体" w:eastAsia="等线" w:hAnsi="宋体"/>
                <w:sz w:val="24"/>
              </w:rPr>
              <w:t xml:space="preserve">4. </w:t>
            </w:r>
            <w:r w:rsidRPr="00FA59F5">
              <w:rPr>
                <w:rFonts w:ascii="宋体" w:eastAsia="等线" w:hAnsi="宋体" w:hint="eastAsia"/>
                <w:sz w:val="24"/>
              </w:rPr>
              <w:t>样品用房</w:t>
            </w:r>
          </w:p>
        </w:tc>
        <w:tc>
          <w:tcPr>
            <w:tcW w:w="2130" w:type="dxa"/>
          </w:tcPr>
          <w:p w14:paraId="69DAC733" w14:textId="77777777" w:rsidR="00D635B0" w:rsidRPr="00FA59F5" w:rsidRDefault="00953948">
            <w:pPr>
              <w:spacing w:line="360" w:lineRule="auto"/>
              <w:jc w:val="center"/>
              <w:rPr>
                <w:rFonts w:ascii="仿宋" w:eastAsia="仿宋" w:hAnsi="仿宋" w:cs="仿宋_GB2312"/>
                <w:b/>
                <w:sz w:val="28"/>
                <w:szCs w:val="28"/>
              </w:rPr>
            </w:pPr>
            <w:r w:rsidRPr="00FA59F5">
              <w:rPr>
                <w:rFonts w:ascii="仿宋" w:eastAsia="仿宋" w:hAnsi="仿宋" w:cs="仿宋_GB2312"/>
                <w:b/>
                <w:sz w:val="28"/>
                <w:szCs w:val="28"/>
              </w:rPr>
              <w:t>/</w:t>
            </w:r>
          </w:p>
        </w:tc>
        <w:tc>
          <w:tcPr>
            <w:tcW w:w="2130" w:type="dxa"/>
          </w:tcPr>
          <w:p w14:paraId="0918EE3C" w14:textId="77777777" w:rsidR="00D635B0" w:rsidRPr="00FA59F5" w:rsidRDefault="00D635B0">
            <w:pPr>
              <w:spacing w:line="360" w:lineRule="auto"/>
              <w:rPr>
                <w:rFonts w:ascii="宋体" w:eastAsia="等线" w:hAnsi="Calibri"/>
                <w:sz w:val="24"/>
              </w:rPr>
            </w:pPr>
          </w:p>
        </w:tc>
        <w:tc>
          <w:tcPr>
            <w:tcW w:w="1860" w:type="dxa"/>
          </w:tcPr>
          <w:p w14:paraId="1C782D32" w14:textId="77777777" w:rsidR="00D635B0" w:rsidRPr="00FA59F5" w:rsidRDefault="00953948">
            <w:pPr>
              <w:spacing w:line="360" w:lineRule="auto"/>
              <w:jc w:val="center"/>
              <w:rPr>
                <w:rFonts w:ascii="仿宋" w:eastAsia="仿宋" w:hAnsi="仿宋" w:cs="仿宋_GB2312"/>
                <w:b/>
                <w:spacing w:val="-6"/>
                <w:sz w:val="24"/>
                <w:szCs w:val="24"/>
              </w:rPr>
            </w:pPr>
            <w:r w:rsidRPr="00FA59F5">
              <w:rPr>
                <w:rFonts w:ascii="仿宋" w:eastAsia="仿宋" w:hAnsi="仿宋" w:cs="仿宋_GB2312" w:hint="eastAsia"/>
                <w:b/>
                <w:spacing w:val="-6"/>
                <w:sz w:val="24"/>
                <w:szCs w:val="24"/>
              </w:rPr>
              <w:t>不提供</w:t>
            </w:r>
          </w:p>
        </w:tc>
      </w:tr>
      <w:tr w:rsidR="00D635B0" w:rsidRPr="00FA59F5" w14:paraId="5D9BFEFF" w14:textId="77777777">
        <w:tc>
          <w:tcPr>
            <w:tcW w:w="2448" w:type="dxa"/>
          </w:tcPr>
          <w:p w14:paraId="181EBE33" w14:textId="77777777" w:rsidR="00D635B0" w:rsidRPr="00FA59F5" w:rsidRDefault="00953948">
            <w:pPr>
              <w:spacing w:line="360" w:lineRule="auto"/>
              <w:rPr>
                <w:rFonts w:ascii="宋体" w:eastAsia="等线" w:hAnsi="Calibri"/>
                <w:sz w:val="24"/>
              </w:rPr>
            </w:pPr>
            <w:r w:rsidRPr="00FA59F5">
              <w:rPr>
                <w:rFonts w:ascii="宋体" w:eastAsia="等线" w:hAnsi="宋体" w:hint="eastAsia"/>
                <w:sz w:val="24"/>
              </w:rPr>
              <w:t>用餐及其他生活条件</w:t>
            </w:r>
          </w:p>
        </w:tc>
        <w:tc>
          <w:tcPr>
            <w:tcW w:w="6120" w:type="dxa"/>
            <w:gridSpan w:val="3"/>
          </w:tcPr>
          <w:p w14:paraId="6E736FFC" w14:textId="77777777" w:rsidR="00D635B0" w:rsidRPr="00FA59F5" w:rsidRDefault="00D635B0">
            <w:pPr>
              <w:spacing w:line="360" w:lineRule="auto"/>
              <w:rPr>
                <w:rFonts w:ascii="宋体" w:eastAsia="等线" w:hAnsi="Calibri"/>
                <w:sz w:val="24"/>
              </w:rPr>
            </w:pPr>
          </w:p>
        </w:tc>
      </w:tr>
    </w:tbl>
    <w:p w14:paraId="44925E91" w14:textId="77777777" w:rsidR="00D635B0" w:rsidRPr="00FA59F5" w:rsidRDefault="00D635B0">
      <w:pPr>
        <w:spacing w:beforeLines="50" w:before="156" w:line="360" w:lineRule="auto"/>
        <w:ind w:firstLineChars="98" w:firstLine="235"/>
        <w:rPr>
          <w:rFonts w:ascii="宋体" w:eastAsia="等线" w:hAnsi="Calibri"/>
          <w:b/>
          <w:kern w:val="0"/>
          <w:sz w:val="24"/>
        </w:rPr>
      </w:pPr>
    </w:p>
    <w:p w14:paraId="3E42CA06" w14:textId="77777777" w:rsidR="00D635B0" w:rsidRPr="00FA59F5" w:rsidRDefault="00953948">
      <w:pPr>
        <w:spacing w:beforeLines="50" w:before="156" w:line="360" w:lineRule="auto"/>
        <w:ind w:firstLineChars="98" w:firstLine="235"/>
        <w:rPr>
          <w:rFonts w:ascii="宋体" w:eastAsia="等线" w:hAnsi="Calibri"/>
          <w:b/>
          <w:kern w:val="0"/>
          <w:sz w:val="24"/>
        </w:rPr>
      </w:pPr>
      <w:r w:rsidRPr="00FA59F5">
        <w:rPr>
          <w:rFonts w:ascii="宋体" w:eastAsia="等线" w:hAnsi="宋体"/>
          <w:b/>
          <w:kern w:val="0"/>
          <w:sz w:val="24"/>
        </w:rPr>
        <w:t>B-</w:t>
      </w:r>
      <w:r w:rsidRPr="00FA59F5">
        <w:rPr>
          <w:rFonts w:ascii="宋体" w:eastAsia="等线" w:hAnsi="宋体" w:hint="eastAsia"/>
          <w:b/>
          <w:kern w:val="0"/>
          <w:sz w:val="24"/>
        </w:rPr>
        <w:t>3</w:t>
      </w:r>
      <w:r w:rsidRPr="00FA59F5">
        <w:rPr>
          <w:rFonts w:ascii="宋体" w:eastAsia="等线" w:hAnsi="宋体" w:hint="eastAsia"/>
          <w:b/>
          <w:kern w:val="0"/>
          <w:sz w:val="24"/>
        </w:rPr>
        <w:t>委托人提供的设备</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1607"/>
        <w:gridCol w:w="2152"/>
        <w:gridCol w:w="1879"/>
      </w:tblGrid>
      <w:tr w:rsidR="00FA59F5" w:rsidRPr="00FA59F5" w14:paraId="5683AAD7" w14:textId="77777777">
        <w:trPr>
          <w:trHeight w:val="634"/>
        </w:trPr>
        <w:tc>
          <w:tcPr>
            <w:tcW w:w="3019" w:type="dxa"/>
          </w:tcPr>
          <w:p w14:paraId="234D30DB"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名称</w:t>
            </w:r>
          </w:p>
        </w:tc>
        <w:tc>
          <w:tcPr>
            <w:tcW w:w="1607" w:type="dxa"/>
          </w:tcPr>
          <w:p w14:paraId="635811E1"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数量</w:t>
            </w:r>
          </w:p>
        </w:tc>
        <w:tc>
          <w:tcPr>
            <w:tcW w:w="2152" w:type="dxa"/>
          </w:tcPr>
          <w:p w14:paraId="44B2DA27"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型号与规格</w:t>
            </w:r>
          </w:p>
        </w:tc>
        <w:tc>
          <w:tcPr>
            <w:tcW w:w="1879" w:type="dxa"/>
          </w:tcPr>
          <w:p w14:paraId="1C67D5D9" w14:textId="77777777" w:rsidR="00D635B0" w:rsidRPr="00FA59F5" w:rsidRDefault="00953948">
            <w:pPr>
              <w:spacing w:line="360" w:lineRule="auto"/>
              <w:jc w:val="center"/>
              <w:rPr>
                <w:rFonts w:ascii="宋体" w:eastAsia="等线" w:hAnsi="Calibri"/>
                <w:sz w:val="24"/>
              </w:rPr>
            </w:pPr>
            <w:r w:rsidRPr="00FA59F5">
              <w:rPr>
                <w:rFonts w:ascii="宋体" w:eastAsia="等线" w:hAnsi="宋体" w:hint="eastAsia"/>
                <w:sz w:val="24"/>
              </w:rPr>
              <w:t>提供时间</w:t>
            </w:r>
          </w:p>
        </w:tc>
      </w:tr>
      <w:tr w:rsidR="00FA59F5" w:rsidRPr="00FA59F5" w14:paraId="09F20F41" w14:textId="77777777">
        <w:trPr>
          <w:trHeight w:val="634"/>
        </w:trPr>
        <w:tc>
          <w:tcPr>
            <w:tcW w:w="3019" w:type="dxa"/>
          </w:tcPr>
          <w:p w14:paraId="143DDF1D" w14:textId="77777777" w:rsidR="00D635B0" w:rsidRPr="00FA59F5" w:rsidRDefault="00953948">
            <w:pPr>
              <w:spacing w:line="360" w:lineRule="auto"/>
              <w:rPr>
                <w:rFonts w:ascii="宋体" w:eastAsia="等线" w:hAnsi="Calibri"/>
                <w:sz w:val="24"/>
              </w:rPr>
            </w:pPr>
            <w:r w:rsidRPr="00FA59F5">
              <w:rPr>
                <w:rFonts w:ascii="宋体" w:eastAsia="等线" w:hAnsi="宋体"/>
                <w:sz w:val="24"/>
              </w:rPr>
              <w:t xml:space="preserve">1. </w:t>
            </w:r>
            <w:r w:rsidRPr="00FA59F5">
              <w:rPr>
                <w:rFonts w:ascii="宋体" w:eastAsia="等线" w:hAnsi="宋体" w:hint="eastAsia"/>
                <w:sz w:val="24"/>
              </w:rPr>
              <w:t>通讯设备</w:t>
            </w:r>
          </w:p>
        </w:tc>
        <w:tc>
          <w:tcPr>
            <w:tcW w:w="1607" w:type="dxa"/>
          </w:tcPr>
          <w:p w14:paraId="24A50951" w14:textId="77777777" w:rsidR="00D635B0" w:rsidRPr="00FA59F5" w:rsidRDefault="00953948">
            <w:pPr>
              <w:spacing w:line="360" w:lineRule="auto"/>
              <w:jc w:val="center"/>
              <w:rPr>
                <w:rFonts w:ascii="仿宋" w:eastAsia="仿宋" w:hAnsi="仿宋"/>
                <w:b/>
                <w:sz w:val="24"/>
              </w:rPr>
            </w:pPr>
            <w:r w:rsidRPr="00FA59F5">
              <w:rPr>
                <w:rFonts w:ascii="仿宋" w:eastAsia="仿宋" w:hAnsi="仿宋"/>
                <w:b/>
                <w:sz w:val="24"/>
              </w:rPr>
              <w:t>/</w:t>
            </w:r>
          </w:p>
        </w:tc>
        <w:tc>
          <w:tcPr>
            <w:tcW w:w="2152" w:type="dxa"/>
          </w:tcPr>
          <w:p w14:paraId="6A634197" w14:textId="77777777" w:rsidR="00D635B0" w:rsidRPr="00FA59F5" w:rsidRDefault="00D635B0">
            <w:pPr>
              <w:spacing w:line="360" w:lineRule="auto"/>
              <w:rPr>
                <w:rFonts w:ascii="宋体" w:eastAsia="等线" w:hAnsi="Calibri"/>
                <w:sz w:val="24"/>
              </w:rPr>
            </w:pPr>
          </w:p>
        </w:tc>
        <w:tc>
          <w:tcPr>
            <w:tcW w:w="1879" w:type="dxa"/>
            <w:vAlign w:val="center"/>
          </w:tcPr>
          <w:p w14:paraId="7CD81D89" w14:textId="77777777" w:rsidR="00D635B0" w:rsidRPr="00FA59F5" w:rsidRDefault="00953948">
            <w:pPr>
              <w:spacing w:line="360" w:lineRule="auto"/>
              <w:jc w:val="center"/>
              <w:rPr>
                <w:rFonts w:ascii="仿宋" w:eastAsia="仿宋" w:hAnsi="仿宋" w:cs="仿宋_GB2312"/>
                <w:b/>
                <w:sz w:val="24"/>
                <w:szCs w:val="24"/>
              </w:rPr>
            </w:pPr>
            <w:r w:rsidRPr="00FA59F5">
              <w:rPr>
                <w:rFonts w:ascii="仿宋" w:eastAsia="仿宋" w:hAnsi="仿宋" w:cs="仿宋_GB2312" w:hint="eastAsia"/>
                <w:b/>
                <w:spacing w:val="-6"/>
                <w:sz w:val="24"/>
                <w:szCs w:val="24"/>
              </w:rPr>
              <w:t>不提供</w:t>
            </w:r>
          </w:p>
        </w:tc>
      </w:tr>
      <w:tr w:rsidR="00FA59F5" w:rsidRPr="00FA59F5" w14:paraId="17FD648D" w14:textId="77777777">
        <w:trPr>
          <w:trHeight w:val="650"/>
        </w:trPr>
        <w:tc>
          <w:tcPr>
            <w:tcW w:w="3019" w:type="dxa"/>
          </w:tcPr>
          <w:p w14:paraId="263FD51B" w14:textId="77777777" w:rsidR="00D635B0" w:rsidRPr="00FA59F5" w:rsidRDefault="00953948">
            <w:pPr>
              <w:spacing w:line="360" w:lineRule="auto"/>
              <w:rPr>
                <w:rFonts w:ascii="宋体" w:eastAsia="等线" w:hAnsi="Calibri"/>
                <w:sz w:val="24"/>
              </w:rPr>
            </w:pPr>
            <w:r w:rsidRPr="00FA59F5">
              <w:rPr>
                <w:rFonts w:ascii="宋体" w:eastAsia="等线" w:hAnsi="宋体"/>
                <w:sz w:val="24"/>
              </w:rPr>
              <w:t xml:space="preserve">2. </w:t>
            </w:r>
            <w:r w:rsidRPr="00FA59F5">
              <w:rPr>
                <w:rFonts w:ascii="宋体" w:eastAsia="等线" w:hAnsi="宋体" w:hint="eastAsia"/>
                <w:sz w:val="24"/>
              </w:rPr>
              <w:t>办公设备</w:t>
            </w:r>
          </w:p>
        </w:tc>
        <w:tc>
          <w:tcPr>
            <w:tcW w:w="1607" w:type="dxa"/>
          </w:tcPr>
          <w:p w14:paraId="79DF31E4" w14:textId="77777777" w:rsidR="00D635B0" w:rsidRPr="00FA59F5" w:rsidRDefault="00953948">
            <w:pPr>
              <w:spacing w:line="360" w:lineRule="auto"/>
              <w:jc w:val="center"/>
              <w:rPr>
                <w:rFonts w:ascii="仿宋" w:eastAsia="仿宋" w:hAnsi="仿宋"/>
                <w:b/>
                <w:sz w:val="24"/>
              </w:rPr>
            </w:pPr>
            <w:r w:rsidRPr="00FA59F5">
              <w:rPr>
                <w:rFonts w:ascii="仿宋" w:eastAsia="仿宋" w:hAnsi="仿宋"/>
                <w:b/>
                <w:sz w:val="24"/>
              </w:rPr>
              <w:t>/</w:t>
            </w:r>
          </w:p>
        </w:tc>
        <w:tc>
          <w:tcPr>
            <w:tcW w:w="2152" w:type="dxa"/>
          </w:tcPr>
          <w:p w14:paraId="0289E3CE" w14:textId="77777777" w:rsidR="00D635B0" w:rsidRPr="00FA59F5" w:rsidRDefault="00D635B0">
            <w:pPr>
              <w:spacing w:line="360" w:lineRule="auto"/>
              <w:rPr>
                <w:rFonts w:ascii="宋体" w:eastAsia="等线" w:hAnsi="Calibri"/>
                <w:sz w:val="24"/>
              </w:rPr>
            </w:pPr>
          </w:p>
        </w:tc>
        <w:tc>
          <w:tcPr>
            <w:tcW w:w="1879" w:type="dxa"/>
            <w:vAlign w:val="center"/>
          </w:tcPr>
          <w:p w14:paraId="7EF4FF91" w14:textId="77777777" w:rsidR="00D635B0" w:rsidRPr="00FA59F5" w:rsidRDefault="00953948">
            <w:pPr>
              <w:spacing w:line="360" w:lineRule="auto"/>
              <w:jc w:val="center"/>
              <w:rPr>
                <w:rFonts w:ascii="仿宋" w:eastAsia="仿宋" w:hAnsi="仿宋" w:cs="仿宋_GB2312"/>
                <w:b/>
                <w:sz w:val="24"/>
                <w:szCs w:val="24"/>
              </w:rPr>
            </w:pPr>
            <w:r w:rsidRPr="00FA59F5">
              <w:rPr>
                <w:rFonts w:ascii="仿宋" w:eastAsia="仿宋" w:hAnsi="仿宋" w:cs="仿宋_GB2312" w:hint="eastAsia"/>
                <w:b/>
                <w:spacing w:val="-6"/>
                <w:sz w:val="24"/>
                <w:szCs w:val="24"/>
              </w:rPr>
              <w:t>不提供</w:t>
            </w:r>
          </w:p>
        </w:tc>
      </w:tr>
      <w:tr w:rsidR="00FA59F5" w:rsidRPr="00FA59F5" w14:paraId="15684E90" w14:textId="77777777">
        <w:trPr>
          <w:trHeight w:val="634"/>
        </w:trPr>
        <w:tc>
          <w:tcPr>
            <w:tcW w:w="3019" w:type="dxa"/>
          </w:tcPr>
          <w:p w14:paraId="6F073DFA" w14:textId="77777777" w:rsidR="00D635B0" w:rsidRPr="00FA59F5" w:rsidRDefault="00953948">
            <w:pPr>
              <w:spacing w:line="360" w:lineRule="auto"/>
              <w:rPr>
                <w:rFonts w:ascii="宋体" w:eastAsia="等线" w:hAnsi="Calibri"/>
                <w:sz w:val="24"/>
              </w:rPr>
            </w:pPr>
            <w:r w:rsidRPr="00FA59F5">
              <w:rPr>
                <w:rFonts w:ascii="宋体" w:eastAsia="等线" w:hAnsi="宋体"/>
                <w:sz w:val="24"/>
              </w:rPr>
              <w:t xml:space="preserve">3. </w:t>
            </w:r>
            <w:r w:rsidRPr="00FA59F5">
              <w:rPr>
                <w:rFonts w:ascii="宋体" w:eastAsia="等线" w:hAnsi="宋体" w:hint="eastAsia"/>
                <w:sz w:val="24"/>
              </w:rPr>
              <w:t>交通工具</w:t>
            </w:r>
          </w:p>
        </w:tc>
        <w:tc>
          <w:tcPr>
            <w:tcW w:w="1607" w:type="dxa"/>
          </w:tcPr>
          <w:p w14:paraId="03E187FA" w14:textId="77777777" w:rsidR="00D635B0" w:rsidRPr="00FA59F5" w:rsidRDefault="00953948">
            <w:pPr>
              <w:spacing w:line="360" w:lineRule="auto"/>
              <w:jc w:val="center"/>
              <w:rPr>
                <w:rFonts w:ascii="仿宋" w:eastAsia="仿宋" w:hAnsi="仿宋"/>
                <w:b/>
                <w:sz w:val="24"/>
              </w:rPr>
            </w:pPr>
            <w:r w:rsidRPr="00FA59F5">
              <w:rPr>
                <w:rFonts w:ascii="仿宋" w:eastAsia="仿宋" w:hAnsi="仿宋"/>
                <w:b/>
                <w:sz w:val="24"/>
              </w:rPr>
              <w:t>/</w:t>
            </w:r>
          </w:p>
        </w:tc>
        <w:tc>
          <w:tcPr>
            <w:tcW w:w="2152" w:type="dxa"/>
          </w:tcPr>
          <w:p w14:paraId="7E2A2183" w14:textId="77777777" w:rsidR="00D635B0" w:rsidRPr="00FA59F5" w:rsidRDefault="00D635B0">
            <w:pPr>
              <w:spacing w:line="360" w:lineRule="auto"/>
              <w:rPr>
                <w:rFonts w:ascii="宋体" w:eastAsia="等线" w:hAnsi="Calibri"/>
                <w:sz w:val="24"/>
              </w:rPr>
            </w:pPr>
          </w:p>
        </w:tc>
        <w:tc>
          <w:tcPr>
            <w:tcW w:w="1879" w:type="dxa"/>
            <w:vAlign w:val="center"/>
          </w:tcPr>
          <w:p w14:paraId="3154986D" w14:textId="77777777" w:rsidR="00D635B0" w:rsidRPr="00FA59F5" w:rsidRDefault="00953948">
            <w:pPr>
              <w:spacing w:line="360" w:lineRule="auto"/>
              <w:jc w:val="center"/>
              <w:rPr>
                <w:rFonts w:ascii="仿宋" w:eastAsia="仿宋" w:hAnsi="仿宋" w:cs="仿宋_GB2312"/>
                <w:b/>
                <w:sz w:val="24"/>
                <w:szCs w:val="24"/>
              </w:rPr>
            </w:pPr>
            <w:r w:rsidRPr="00FA59F5">
              <w:rPr>
                <w:rFonts w:ascii="仿宋" w:eastAsia="仿宋" w:hAnsi="仿宋" w:cs="仿宋_GB2312" w:hint="eastAsia"/>
                <w:b/>
                <w:spacing w:val="-6"/>
                <w:sz w:val="24"/>
                <w:szCs w:val="24"/>
              </w:rPr>
              <w:t>不提供</w:t>
            </w:r>
          </w:p>
        </w:tc>
      </w:tr>
      <w:tr w:rsidR="00D635B0" w:rsidRPr="00FA59F5" w14:paraId="347B32C1" w14:textId="77777777">
        <w:trPr>
          <w:trHeight w:val="634"/>
        </w:trPr>
        <w:tc>
          <w:tcPr>
            <w:tcW w:w="3019" w:type="dxa"/>
          </w:tcPr>
          <w:p w14:paraId="5D9AB04B" w14:textId="77777777" w:rsidR="00D635B0" w:rsidRPr="00FA59F5" w:rsidRDefault="00953948">
            <w:pPr>
              <w:spacing w:line="360" w:lineRule="auto"/>
              <w:rPr>
                <w:rFonts w:ascii="宋体" w:eastAsia="等线" w:hAnsi="Calibri"/>
                <w:sz w:val="24"/>
              </w:rPr>
            </w:pPr>
            <w:r w:rsidRPr="00FA59F5">
              <w:rPr>
                <w:rFonts w:ascii="宋体" w:eastAsia="等线" w:hAnsi="宋体"/>
                <w:sz w:val="24"/>
              </w:rPr>
              <w:t xml:space="preserve">4. </w:t>
            </w:r>
            <w:r w:rsidRPr="00FA59F5">
              <w:rPr>
                <w:rFonts w:ascii="宋体" w:eastAsia="等线" w:hAnsi="宋体" w:hint="eastAsia"/>
                <w:sz w:val="24"/>
              </w:rPr>
              <w:t>检测和试验设备</w:t>
            </w:r>
          </w:p>
        </w:tc>
        <w:tc>
          <w:tcPr>
            <w:tcW w:w="1607" w:type="dxa"/>
          </w:tcPr>
          <w:p w14:paraId="126A201D" w14:textId="77777777" w:rsidR="00D635B0" w:rsidRPr="00FA59F5" w:rsidRDefault="00953948">
            <w:pPr>
              <w:spacing w:line="360" w:lineRule="auto"/>
              <w:jc w:val="center"/>
              <w:rPr>
                <w:rFonts w:ascii="仿宋" w:eastAsia="仿宋" w:hAnsi="仿宋"/>
                <w:b/>
                <w:sz w:val="24"/>
              </w:rPr>
            </w:pPr>
            <w:r w:rsidRPr="00FA59F5">
              <w:rPr>
                <w:rFonts w:ascii="仿宋" w:eastAsia="仿宋" w:hAnsi="仿宋"/>
                <w:b/>
                <w:sz w:val="24"/>
              </w:rPr>
              <w:t>/</w:t>
            </w:r>
          </w:p>
        </w:tc>
        <w:tc>
          <w:tcPr>
            <w:tcW w:w="2152" w:type="dxa"/>
          </w:tcPr>
          <w:p w14:paraId="0C5EBD79" w14:textId="77777777" w:rsidR="00D635B0" w:rsidRPr="00FA59F5" w:rsidRDefault="00D635B0">
            <w:pPr>
              <w:spacing w:line="360" w:lineRule="auto"/>
              <w:rPr>
                <w:rFonts w:ascii="宋体" w:eastAsia="等线" w:hAnsi="Calibri"/>
                <w:sz w:val="24"/>
              </w:rPr>
            </w:pPr>
          </w:p>
        </w:tc>
        <w:tc>
          <w:tcPr>
            <w:tcW w:w="1879" w:type="dxa"/>
            <w:vAlign w:val="center"/>
          </w:tcPr>
          <w:p w14:paraId="299782A1" w14:textId="77777777" w:rsidR="00D635B0" w:rsidRPr="00FA59F5" w:rsidRDefault="00953948">
            <w:pPr>
              <w:spacing w:line="360" w:lineRule="auto"/>
              <w:jc w:val="center"/>
              <w:rPr>
                <w:rFonts w:ascii="仿宋" w:eastAsia="仿宋" w:hAnsi="仿宋" w:cs="仿宋_GB2312"/>
                <w:b/>
                <w:sz w:val="24"/>
                <w:szCs w:val="24"/>
              </w:rPr>
            </w:pPr>
            <w:r w:rsidRPr="00FA59F5">
              <w:rPr>
                <w:rFonts w:ascii="仿宋" w:eastAsia="仿宋" w:hAnsi="仿宋" w:cs="仿宋_GB2312" w:hint="eastAsia"/>
                <w:b/>
                <w:spacing w:val="-6"/>
                <w:sz w:val="24"/>
                <w:szCs w:val="24"/>
              </w:rPr>
              <w:t>不提供</w:t>
            </w:r>
          </w:p>
        </w:tc>
      </w:tr>
    </w:tbl>
    <w:p w14:paraId="7556EEE6" w14:textId="77777777" w:rsidR="00D635B0" w:rsidRPr="00FA59F5" w:rsidRDefault="00D635B0">
      <w:pPr>
        <w:spacing w:line="360" w:lineRule="auto"/>
        <w:jc w:val="left"/>
        <w:rPr>
          <w:rFonts w:ascii="宋体" w:eastAsia="等线" w:hAnsi="Calibri"/>
          <w:sz w:val="24"/>
        </w:rPr>
      </w:pPr>
    </w:p>
    <w:p w14:paraId="2317F720" w14:textId="77777777" w:rsidR="00D635B0" w:rsidRPr="00FA59F5" w:rsidRDefault="00953948">
      <w:pPr>
        <w:spacing w:line="360" w:lineRule="auto"/>
        <w:rPr>
          <w:rFonts w:ascii="宋体" w:eastAsia="等线" w:hAnsi="Calibri"/>
          <w:b/>
          <w:kern w:val="0"/>
          <w:sz w:val="24"/>
        </w:rPr>
      </w:pPr>
      <w:r w:rsidRPr="00FA59F5">
        <w:rPr>
          <w:rFonts w:ascii="宋体" w:eastAsia="等线" w:hAnsi="宋体"/>
          <w:b/>
          <w:kern w:val="0"/>
          <w:sz w:val="24"/>
        </w:rPr>
        <w:t>B-</w:t>
      </w:r>
      <w:r w:rsidRPr="00FA59F5">
        <w:rPr>
          <w:rFonts w:ascii="宋体" w:eastAsia="等线" w:hAnsi="宋体" w:hint="eastAsia"/>
          <w:b/>
          <w:kern w:val="0"/>
          <w:sz w:val="24"/>
        </w:rPr>
        <w:t>4</w:t>
      </w:r>
      <w:r w:rsidRPr="00FA59F5">
        <w:rPr>
          <w:rFonts w:ascii="宋体" w:eastAsia="等线" w:hAnsi="宋体" w:hint="eastAsia"/>
          <w:b/>
          <w:kern w:val="0"/>
          <w:sz w:val="24"/>
        </w:rPr>
        <w:t>委托人提供的资料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6"/>
        <w:gridCol w:w="1034"/>
        <w:gridCol w:w="3077"/>
        <w:gridCol w:w="1219"/>
      </w:tblGrid>
      <w:tr w:rsidR="00FA59F5" w:rsidRPr="00FA59F5" w14:paraId="22E834EA" w14:textId="77777777">
        <w:trPr>
          <w:trHeight w:val="726"/>
        </w:trPr>
        <w:tc>
          <w:tcPr>
            <w:tcW w:w="3326" w:type="dxa"/>
            <w:vAlign w:val="center"/>
          </w:tcPr>
          <w:p w14:paraId="69704CFB" w14:textId="77777777" w:rsidR="00D635B0" w:rsidRPr="00FA59F5" w:rsidRDefault="00953948">
            <w:pPr>
              <w:spacing w:line="360" w:lineRule="auto"/>
              <w:jc w:val="center"/>
              <w:rPr>
                <w:rFonts w:ascii="宋体" w:eastAsia="等线" w:hAnsi="Calibri"/>
                <w:kern w:val="0"/>
                <w:sz w:val="24"/>
              </w:rPr>
            </w:pPr>
            <w:r w:rsidRPr="00FA59F5">
              <w:rPr>
                <w:rFonts w:ascii="宋体" w:eastAsia="等线" w:hAnsi="宋体" w:hint="eastAsia"/>
                <w:kern w:val="0"/>
                <w:sz w:val="24"/>
              </w:rPr>
              <w:lastRenderedPageBreak/>
              <w:t>名称</w:t>
            </w:r>
          </w:p>
        </w:tc>
        <w:tc>
          <w:tcPr>
            <w:tcW w:w="1034" w:type="dxa"/>
            <w:vAlign w:val="center"/>
          </w:tcPr>
          <w:p w14:paraId="14462888" w14:textId="77777777" w:rsidR="00D635B0" w:rsidRPr="00FA59F5" w:rsidRDefault="00953948">
            <w:pPr>
              <w:spacing w:line="360" w:lineRule="auto"/>
              <w:jc w:val="center"/>
              <w:rPr>
                <w:rFonts w:ascii="宋体" w:eastAsia="等线" w:hAnsi="Calibri"/>
                <w:kern w:val="0"/>
                <w:sz w:val="24"/>
              </w:rPr>
            </w:pPr>
            <w:r w:rsidRPr="00FA59F5">
              <w:rPr>
                <w:rFonts w:ascii="宋体" w:eastAsia="等线" w:hAnsi="宋体" w:hint="eastAsia"/>
                <w:kern w:val="0"/>
                <w:sz w:val="24"/>
              </w:rPr>
              <w:t>份数</w:t>
            </w:r>
          </w:p>
        </w:tc>
        <w:tc>
          <w:tcPr>
            <w:tcW w:w="3077" w:type="dxa"/>
            <w:vAlign w:val="center"/>
          </w:tcPr>
          <w:p w14:paraId="628D99BC" w14:textId="77777777" w:rsidR="00D635B0" w:rsidRPr="00FA59F5" w:rsidRDefault="00953948">
            <w:pPr>
              <w:spacing w:line="360" w:lineRule="auto"/>
              <w:jc w:val="center"/>
              <w:rPr>
                <w:rFonts w:ascii="宋体" w:eastAsia="等线" w:hAnsi="Calibri"/>
                <w:kern w:val="0"/>
                <w:sz w:val="24"/>
              </w:rPr>
            </w:pPr>
            <w:r w:rsidRPr="00FA59F5">
              <w:rPr>
                <w:rFonts w:ascii="宋体" w:eastAsia="等线" w:hAnsi="宋体" w:hint="eastAsia"/>
                <w:kern w:val="0"/>
                <w:sz w:val="24"/>
              </w:rPr>
              <w:t>提供时间</w:t>
            </w:r>
          </w:p>
        </w:tc>
        <w:tc>
          <w:tcPr>
            <w:tcW w:w="1219" w:type="dxa"/>
            <w:vAlign w:val="center"/>
          </w:tcPr>
          <w:p w14:paraId="6D4FA134" w14:textId="77777777" w:rsidR="00D635B0" w:rsidRPr="00FA59F5" w:rsidRDefault="00953948">
            <w:pPr>
              <w:spacing w:line="360" w:lineRule="auto"/>
              <w:jc w:val="center"/>
              <w:rPr>
                <w:rFonts w:ascii="宋体" w:eastAsia="等线" w:hAnsi="Calibri"/>
                <w:kern w:val="0"/>
                <w:sz w:val="24"/>
              </w:rPr>
            </w:pPr>
            <w:r w:rsidRPr="00FA59F5">
              <w:rPr>
                <w:rFonts w:ascii="宋体" w:eastAsia="等线" w:hAnsi="宋体" w:hint="eastAsia"/>
                <w:kern w:val="0"/>
                <w:sz w:val="24"/>
              </w:rPr>
              <w:t>备注</w:t>
            </w:r>
          </w:p>
        </w:tc>
      </w:tr>
      <w:tr w:rsidR="00FA59F5" w:rsidRPr="00FA59F5" w14:paraId="7C06428A" w14:textId="77777777">
        <w:trPr>
          <w:trHeight w:val="806"/>
        </w:trPr>
        <w:tc>
          <w:tcPr>
            <w:tcW w:w="3326" w:type="dxa"/>
            <w:vAlign w:val="center"/>
          </w:tcPr>
          <w:p w14:paraId="4142B393" w14:textId="77777777" w:rsidR="00D635B0" w:rsidRPr="00FA59F5" w:rsidRDefault="00953948">
            <w:pPr>
              <w:spacing w:line="360" w:lineRule="auto"/>
              <w:jc w:val="left"/>
              <w:rPr>
                <w:rFonts w:ascii="宋体" w:eastAsia="等线" w:hAnsi="Calibri"/>
                <w:kern w:val="0"/>
                <w:sz w:val="24"/>
              </w:rPr>
            </w:pPr>
            <w:r w:rsidRPr="00FA59F5">
              <w:rPr>
                <w:rFonts w:ascii="宋体" w:eastAsia="等线" w:hAnsi="宋体"/>
                <w:kern w:val="0"/>
                <w:sz w:val="24"/>
              </w:rPr>
              <w:t>1.</w:t>
            </w:r>
            <w:r w:rsidRPr="00FA59F5">
              <w:rPr>
                <w:rFonts w:ascii="宋体" w:eastAsia="等线" w:hAnsi="宋体" w:hint="eastAsia"/>
                <w:kern w:val="0"/>
                <w:sz w:val="24"/>
              </w:rPr>
              <w:t>工程设计文件、图纸、设计变更及修改等技术文件。</w:t>
            </w:r>
          </w:p>
        </w:tc>
        <w:tc>
          <w:tcPr>
            <w:tcW w:w="1034" w:type="dxa"/>
            <w:vAlign w:val="center"/>
          </w:tcPr>
          <w:p w14:paraId="36EFDB94" w14:textId="77777777" w:rsidR="00D635B0" w:rsidRPr="00FA59F5" w:rsidRDefault="00953948">
            <w:pPr>
              <w:spacing w:line="360" w:lineRule="auto"/>
              <w:jc w:val="center"/>
              <w:rPr>
                <w:rFonts w:ascii="仿宋" w:eastAsia="仿宋" w:hAnsi="仿宋" w:cs="仿宋_GB2312"/>
                <w:b/>
                <w:sz w:val="24"/>
                <w:szCs w:val="24"/>
              </w:rPr>
            </w:pPr>
            <w:r w:rsidRPr="00FA59F5">
              <w:rPr>
                <w:rFonts w:ascii="仿宋" w:eastAsia="仿宋" w:hAnsi="仿宋" w:cs="仿宋_GB2312"/>
                <w:b/>
                <w:sz w:val="24"/>
                <w:szCs w:val="24"/>
              </w:rPr>
              <w:t>1</w:t>
            </w:r>
          </w:p>
        </w:tc>
        <w:tc>
          <w:tcPr>
            <w:tcW w:w="3077" w:type="dxa"/>
            <w:vAlign w:val="center"/>
          </w:tcPr>
          <w:p w14:paraId="2AC79A0E" w14:textId="77777777" w:rsidR="00D635B0" w:rsidRPr="00FA59F5" w:rsidRDefault="00953948">
            <w:pPr>
              <w:spacing w:line="360" w:lineRule="auto"/>
              <w:jc w:val="left"/>
              <w:rPr>
                <w:rFonts w:ascii="仿宋" w:eastAsia="仿宋" w:hAnsi="仿宋" w:cs="仿宋_GB2312"/>
                <w:b/>
                <w:spacing w:val="-6"/>
                <w:sz w:val="24"/>
                <w:szCs w:val="24"/>
              </w:rPr>
            </w:pPr>
            <w:r w:rsidRPr="00FA59F5">
              <w:rPr>
                <w:rFonts w:ascii="仿宋" w:eastAsia="仿宋" w:hAnsi="仿宋" w:cs="仿宋_GB2312" w:hint="eastAsia"/>
                <w:b/>
                <w:spacing w:val="-6"/>
                <w:position w:val="-2"/>
                <w:sz w:val="24"/>
                <w:szCs w:val="24"/>
              </w:rPr>
              <w:t>委托人在监理合同生效之日起</w:t>
            </w:r>
            <w:r w:rsidRPr="00FA59F5">
              <w:rPr>
                <w:rFonts w:ascii="仿宋" w:eastAsia="仿宋" w:hAnsi="仿宋" w:cs="仿宋_GB2312"/>
                <w:b/>
                <w:spacing w:val="-6"/>
                <w:position w:val="-2"/>
                <w:sz w:val="24"/>
                <w:szCs w:val="24"/>
              </w:rPr>
              <w:t>7</w:t>
            </w:r>
            <w:r w:rsidRPr="00FA59F5">
              <w:rPr>
                <w:rFonts w:ascii="仿宋" w:eastAsia="仿宋" w:hAnsi="仿宋" w:cs="仿宋_GB2312" w:hint="eastAsia"/>
                <w:b/>
                <w:spacing w:val="-6"/>
                <w:position w:val="-2"/>
                <w:sz w:val="24"/>
                <w:szCs w:val="24"/>
              </w:rPr>
              <w:t>日内。</w:t>
            </w:r>
          </w:p>
        </w:tc>
        <w:tc>
          <w:tcPr>
            <w:tcW w:w="1219" w:type="dxa"/>
            <w:vAlign w:val="center"/>
          </w:tcPr>
          <w:p w14:paraId="466DC408" w14:textId="77777777" w:rsidR="00D635B0" w:rsidRPr="00FA59F5" w:rsidRDefault="00D635B0">
            <w:pPr>
              <w:spacing w:line="360" w:lineRule="auto"/>
              <w:jc w:val="center"/>
              <w:rPr>
                <w:rFonts w:ascii="宋体" w:eastAsia="等线" w:hAnsi="Calibri"/>
                <w:kern w:val="0"/>
                <w:sz w:val="24"/>
              </w:rPr>
            </w:pPr>
          </w:p>
        </w:tc>
      </w:tr>
      <w:tr w:rsidR="00FA59F5" w:rsidRPr="00FA59F5" w14:paraId="17B30FFE" w14:textId="77777777">
        <w:trPr>
          <w:trHeight w:val="833"/>
        </w:trPr>
        <w:tc>
          <w:tcPr>
            <w:tcW w:w="3326" w:type="dxa"/>
            <w:vAlign w:val="center"/>
          </w:tcPr>
          <w:p w14:paraId="1733ADF5" w14:textId="77777777" w:rsidR="00D635B0" w:rsidRPr="00FA59F5" w:rsidRDefault="00953948">
            <w:pPr>
              <w:spacing w:line="360" w:lineRule="auto"/>
              <w:jc w:val="left"/>
              <w:rPr>
                <w:rFonts w:ascii="宋体" w:eastAsia="等线" w:hAnsi="Calibri"/>
                <w:kern w:val="0"/>
                <w:sz w:val="24"/>
              </w:rPr>
            </w:pPr>
            <w:r w:rsidRPr="00FA59F5">
              <w:rPr>
                <w:rFonts w:ascii="宋体" w:eastAsia="等线" w:hAnsi="宋体"/>
                <w:kern w:val="0"/>
                <w:sz w:val="24"/>
              </w:rPr>
              <w:t>2.</w:t>
            </w:r>
            <w:r w:rsidRPr="00FA59F5">
              <w:rPr>
                <w:rFonts w:ascii="宋体" w:eastAsia="等线" w:hAnsi="宋体" w:hint="eastAsia"/>
                <w:kern w:val="0"/>
                <w:sz w:val="24"/>
              </w:rPr>
              <w:t>委托人与承包人签订的施工合同。</w:t>
            </w:r>
          </w:p>
        </w:tc>
        <w:tc>
          <w:tcPr>
            <w:tcW w:w="1034" w:type="dxa"/>
            <w:vAlign w:val="center"/>
          </w:tcPr>
          <w:p w14:paraId="34A5535E" w14:textId="77777777" w:rsidR="00D635B0" w:rsidRPr="00FA59F5" w:rsidRDefault="00953948">
            <w:pPr>
              <w:spacing w:line="360" w:lineRule="auto"/>
              <w:jc w:val="center"/>
              <w:rPr>
                <w:rFonts w:ascii="仿宋" w:eastAsia="仿宋" w:hAnsi="仿宋" w:cs="仿宋_GB2312"/>
                <w:b/>
                <w:sz w:val="24"/>
                <w:szCs w:val="24"/>
              </w:rPr>
            </w:pPr>
            <w:r w:rsidRPr="00FA59F5">
              <w:rPr>
                <w:rFonts w:ascii="仿宋" w:eastAsia="仿宋" w:hAnsi="仿宋" w:cs="仿宋_GB2312"/>
                <w:b/>
                <w:sz w:val="24"/>
                <w:szCs w:val="24"/>
              </w:rPr>
              <w:t>1</w:t>
            </w:r>
          </w:p>
        </w:tc>
        <w:tc>
          <w:tcPr>
            <w:tcW w:w="3077" w:type="dxa"/>
            <w:vAlign w:val="center"/>
          </w:tcPr>
          <w:p w14:paraId="457BFBF0" w14:textId="77777777" w:rsidR="00D635B0" w:rsidRPr="00FA59F5" w:rsidRDefault="00953948">
            <w:pPr>
              <w:spacing w:line="360" w:lineRule="auto"/>
              <w:jc w:val="left"/>
              <w:rPr>
                <w:rFonts w:ascii="仿宋" w:eastAsia="仿宋" w:hAnsi="仿宋" w:cs="仿宋_GB2312"/>
                <w:b/>
                <w:spacing w:val="-6"/>
                <w:position w:val="-2"/>
                <w:sz w:val="24"/>
                <w:szCs w:val="24"/>
              </w:rPr>
            </w:pPr>
            <w:r w:rsidRPr="00FA59F5">
              <w:rPr>
                <w:rFonts w:ascii="仿宋" w:eastAsia="仿宋" w:hAnsi="仿宋" w:cs="仿宋_GB2312" w:hint="eastAsia"/>
                <w:b/>
                <w:spacing w:val="-6"/>
                <w:position w:val="-2"/>
                <w:sz w:val="24"/>
                <w:szCs w:val="24"/>
              </w:rPr>
              <w:t>委托人在监理合同生效之日起</w:t>
            </w:r>
            <w:r w:rsidRPr="00FA59F5">
              <w:rPr>
                <w:rFonts w:ascii="仿宋" w:eastAsia="仿宋" w:hAnsi="仿宋" w:cs="仿宋_GB2312"/>
                <w:b/>
                <w:spacing w:val="-6"/>
                <w:position w:val="-2"/>
                <w:sz w:val="24"/>
                <w:szCs w:val="24"/>
              </w:rPr>
              <w:t>7</w:t>
            </w:r>
            <w:r w:rsidRPr="00FA59F5">
              <w:rPr>
                <w:rFonts w:ascii="仿宋" w:eastAsia="仿宋" w:hAnsi="仿宋" w:cs="仿宋_GB2312" w:hint="eastAsia"/>
                <w:b/>
                <w:spacing w:val="-6"/>
                <w:position w:val="-2"/>
                <w:sz w:val="24"/>
                <w:szCs w:val="24"/>
              </w:rPr>
              <w:t>日内。</w:t>
            </w:r>
          </w:p>
        </w:tc>
        <w:tc>
          <w:tcPr>
            <w:tcW w:w="1219" w:type="dxa"/>
            <w:vAlign w:val="center"/>
          </w:tcPr>
          <w:p w14:paraId="407D0845" w14:textId="77777777" w:rsidR="00D635B0" w:rsidRPr="00FA59F5" w:rsidRDefault="00D635B0">
            <w:pPr>
              <w:spacing w:line="360" w:lineRule="auto"/>
              <w:jc w:val="center"/>
              <w:rPr>
                <w:rFonts w:ascii="宋体" w:eastAsia="等线" w:hAnsi="Calibri"/>
                <w:kern w:val="0"/>
                <w:sz w:val="24"/>
              </w:rPr>
            </w:pPr>
          </w:p>
        </w:tc>
      </w:tr>
      <w:tr w:rsidR="00FA59F5" w:rsidRPr="00FA59F5" w14:paraId="029B49EC" w14:textId="77777777">
        <w:trPr>
          <w:trHeight w:val="1128"/>
        </w:trPr>
        <w:tc>
          <w:tcPr>
            <w:tcW w:w="3326" w:type="dxa"/>
            <w:vAlign w:val="center"/>
          </w:tcPr>
          <w:p w14:paraId="4B793D58" w14:textId="77777777" w:rsidR="00D635B0" w:rsidRPr="00FA59F5" w:rsidRDefault="00953948">
            <w:pPr>
              <w:spacing w:line="360" w:lineRule="auto"/>
              <w:jc w:val="left"/>
              <w:rPr>
                <w:rFonts w:ascii="宋体" w:eastAsia="等线" w:hAnsi="Calibri"/>
                <w:kern w:val="0"/>
                <w:sz w:val="24"/>
              </w:rPr>
            </w:pPr>
            <w:r w:rsidRPr="00FA59F5">
              <w:rPr>
                <w:rFonts w:ascii="宋体" w:eastAsia="等线" w:hAnsi="宋体"/>
                <w:kern w:val="0"/>
                <w:sz w:val="24"/>
              </w:rPr>
              <w:t>3.</w:t>
            </w:r>
            <w:r w:rsidRPr="00FA59F5">
              <w:rPr>
                <w:rFonts w:ascii="宋体" w:eastAsia="等线" w:hAnsi="宋体" w:hint="eastAsia"/>
                <w:kern w:val="0"/>
                <w:sz w:val="24"/>
              </w:rPr>
              <w:t>委托人与承包人共同确认的已标价的工程数量清单及其说明。</w:t>
            </w:r>
          </w:p>
        </w:tc>
        <w:tc>
          <w:tcPr>
            <w:tcW w:w="1034" w:type="dxa"/>
            <w:vAlign w:val="center"/>
          </w:tcPr>
          <w:p w14:paraId="05332A0C" w14:textId="77777777" w:rsidR="00D635B0" w:rsidRPr="00FA59F5" w:rsidRDefault="00953948">
            <w:pPr>
              <w:spacing w:line="360" w:lineRule="auto"/>
              <w:jc w:val="center"/>
              <w:rPr>
                <w:rFonts w:ascii="仿宋" w:eastAsia="仿宋" w:hAnsi="仿宋" w:cs="仿宋_GB2312"/>
                <w:b/>
                <w:sz w:val="24"/>
                <w:szCs w:val="24"/>
              </w:rPr>
            </w:pPr>
            <w:r w:rsidRPr="00FA59F5">
              <w:rPr>
                <w:rFonts w:ascii="仿宋" w:eastAsia="仿宋" w:hAnsi="仿宋" w:cs="仿宋_GB2312"/>
                <w:b/>
                <w:sz w:val="24"/>
                <w:szCs w:val="24"/>
              </w:rPr>
              <w:t>1</w:t>
            </w:r>
          </w:p>
        </w:tc>
        <w:tc>
          <w:tcPr>
            <w:tcW w:w="3077" w:type="dxa"/>
            <w:vAlign w:val="center"/>
          </w:tcPr>
          <w:p w14:paraId="16E0B001" w14:textId="77777777" w:rsidR="00D635B0" w:rsidRPr="00FA59F5" w:rsidRDefault="00953948">
            <w:pPr>
              <w:spacing w:line="360" w:lineRule="auto"/>
              <w:jc w:val="left"/>
              <w:rPr>
                <w:rFonts w:ascii="仿宋" w:eastAsia="仿宋" w:hAnsi="仿宋" w:cs="仿宋_GB2312"/>
                <w:b/>
                <w:spacing w:val="-6"/>
                <w:position w:val="-2"/>
                <w:sz w:val="24"/>
                <w:szCs w:val="24"/>
              </w:rPr>
            </w:pPr>
            <w:r w:rsidRPr="00FA59F5">
              <w:rPr>
                <w:rFonts w:ascii="仿宋" w:eastAsia="仿宋" w:hAnsi="仿宋" w:cs="仿宋_GB2312" w:hint="eastAsia"/>
                <w:b/>
                <w:spacing w:val="-6"/>
                <w:position w:val="-2"/>
                <w:sz w:val="24"/>
                <w:szCs w:val="24"/>
              </w:rPr>
              <w:t>委托人在监理合同生效之日起</w:t>
            </w:r>
            <w:r w:rsidRPr="00FA59F5">
              <w:rPr>
                <w:rFonts w:ascii="仿宋" w:eastAsia="仿宋" w:hAnsi="仿宋" w:cs="仿宋_GB2312"/>
                <w:b/>
                <w:spacing w:val="-6"/>
                <w:position w:val="-2"/>
                <w:sz w:val="24"/>
                <w:szCs w:val="24"/>
              </w:rPr>
              <w:t>7</w:t>
            </w:r>
            <w:r w:rsidRPr="00FA59F5">
              <w:rPr>
                <w:rFonts w:ascii="仿宋" w:eastAsia="仿宋" w:hAnsi="仿宋" w:cs="仿宋_GB2312" w:hint="eastAsia"/>
                <w:b/>
                <w:spacing w:val="-6"/>
                <w:position w:val="-2"/>
                <w:sz w:val="24"/>
                <w:szCs w:val="24"/>
              </w:rPr>
              <w:t>日内。</w:t>
            </w:r>
          </w:p>
        </w:tc>
        <w:tc>
          <w:tcPr>
            <w:tcW w:w="1219" w:type="dxa"/>
            <w:vAlign w:val="center"/>
          </w:tcPr>
          <w:p w14:paraId="44CCDF32" w14:textId="77777777" w:rsidR="00D635B0" w:rsidRPr="00FA59F5" w:rsidRDefault="00D635B0">
            <w:pPr>
              <w:spacing w:line="360" w:lineRule="auto"/>
              <w:jc w:val="center"/>
              <w:rPr>
                <w:rFonts w:ascii="宋体" w:eastAsia="等线" w:hAnsi="Calibri"/>
                <w:kern w:val="0"/>
                <w:sz w:val="24"/>
              </w:rPr>
            </w:pPr>
          </w:p>
        </w:tc>
      </w:tr>
      <w:tr w:rsidR="00FA59F5" w:rsidRPr="00FA59F5" w14:paraId="3D0F56B2" w14:textId="77777777">
        <w:trPr>
          <w:trHeight w:val="890"/>
        </w:trPr>
        <w:tc>
          <w:tcPr>
            <w:tcW w:w="3326" w:type="dxa"/>
            <w:vAlign w:val="center"/>
          </w:tcPr>
          <w:p w14:paraId="1A6FA486" w14:textId="77777777" w:rsidR="00D635B0" w:rsidRPr="00FA59F5" w:rsidRDefault="00953948">
            <w:pPr>
              <w:spacing w:line="360" w:lineRule="auto"/>
              <w:jc w:val="left"/>
              <w:rPr>
                <w:rFonts w:ascii="宋体" w:eastAsia="等线" w:hAnsi="Calibri"/>
                <w:kern w:val="0"/>
                <w:sz w:val="24"/>
              </w:rPr>
            </w:pPr>
            <w:r w:rsidRPr="00FA59F5">
              <w:rPr>
                <w:rFonts w:ascii="宋体" w:eastAsia="等线" w:hAnsi="宋体"/>
                <w:kern w:val="0"/>
                <w:sz w:val="24"/>
              </w:rPr>
              <w:t>4.</w:t>
            </w:r>
            <w:r w:rsidRPr="00FA59F5">
              <w:rPr>
                <w:rFonts w:ascii="宋体" w:eastAsia="等线" w:hAnsi="宋体" w:hint="eastAsia"/>
                <w:kern w:val="0"/>
                <w:sz w:val="24"/>
              </w:rPr>
              <w:t>本工程招标文件、承包人投标文件及相关的修改文件。</w:t>
            </w:r>
          </w:p>
        </w:tc>
        <w:tc>
          <w:tcPr>
            <w:tcW w:w="1034" w:type="dxa"/>
            <w:vAlign w:val="center"/>
          </w:tcPr>
          <w:p w14:paraId="48076E97" w14:textId="77777777" w:rsidR="00D635B0" w:rsidRPr="00FA59F5" w:rsidRDefault="00953948">
            <w:pPr>
              <w:spacing w:line="360" w:lineRule="auto"/>
              <w:jc w:val="center"/>
              <w:rPr>
                <w:rFonts w:ascii="仿宋" w:eastAsia="仿宋" w:hAnsi="仿宋" w:cs="仿宋_GB2312"/>
                <w:b/>
                <w:sz w:val="24"/>
                <w:szCs w:val="24"/>
              </w:rPr>
            </w:pPr>
            <w:r w:rsidRPr="00FA59F5">
              <w:rPr>
                <w:rFonts w:ascii="仿宋" w:eastAsia="仿宋" w:hAnsi="仿宋" w:cs="仿宋_GB2312"/>
                <w:b/>
                <w:sz w:val="24"/>
                <w:szCs w:val="24"/>
              </w:rPr>
              <w:t>1</w:t>
            </w:r>
          </w:p>
        </w:tc>
        <w:tc>
          <w:tcPr>
            <w:tcW w:w="3077" w:type="dxa"/>
            <w:vAlign w:val="center"/>
          </w:tcPr>
          <w:p w14:paraId="602A7364" w14:textId="77777777" w:rsidR="00D635B0" w:rsidRPr="00FA59F5" w:rsidRDefault="00953948">
            <w:pPr>
              <w:spacing w:line="360" w:lineRule="auto"/>
              <w:jc w:val="left"/>
              <w:rPr>
                <w:rFonts w:ascii="仿宋" w:eastAsia="仿宋" w:hAnsi="仿宋" w:cs="仿宋_GB2312"/>
                <w:b/>
                <w:spacing w:val="-6"/>
                <w:position w:val="-2"/>
                <w:sz w:val="24"/>
                <w:szCs w:val="24"/>
              </w:rPr>
            </w:pPr>
            <w:r w:rsidRPr="00FA59F5">
              <w:rPr>
                <w:rFonts w:ascii="仿宋" w:eastAsia="仿宋" w:hAnsi="仿宋" w:cs="仿宋_GB2312" w:hint="eastAsia"/>
                <w:b/>
                <w:spacing w:val="-6"/>
                <w:position w:val="-2"/>
                <w:sz w:val="24"/>
                <w:szCs w:val="24"/>
              </w:rPr>
              <w:t>委托人在监理合同生效之日起</w:t>
            </w:r>
            <w:r w:rsidRPr="00FA59F5">
              <w:rPr>
                <w:rFonts w:ascii="仿宋" w:eastAsia="仿宋" w:hAnsi="仿宋" w:cs="仿宋_GB2312"/>
                <w:b/>
                <w:spacing w:val="-6"/>
                <w:position w:val="-2"/>
                <w:sz w:val="24"/>
                <w:szCs w:val="24"/>
              </w:rPr>
              <w:t>7</w:t>
            </w:r>
            <w:r w:rsidRPr="00FA59F5">
              <w:rPr>
                <w:rFonts w:ascii="仿宋" w:eastAsia="仿宋" w:hAnsi="仿宋" w:cs="仿宋_GB2312" w:hint="eastAsia"/>
                <w:b/>
                <w:spacing w:val="-6"/>
                <w:position w:val="-2"/>
                <w:sz w:val="24"/>
                <w:szCs w:val="24"/>
              </w:rPr>
              <w:t>日内。</w:t>
            </w:r>
          </w:p>
        </w:tc>
        <w:tc>
          <w:tcPr>
            <w:tcW w:w="1219" w:type="dxa"/>
            <w:vAlign w:val="center"/>
          </w:tcPr>
          <w:p w14:paraId="5799A9AE" w14:textId="77777777" w:rsidR="00D635B0" w:rsidRPr="00FA59F5" w:rsidRDefault="00D635B0">
            <w:pPr>
              <w:spacing w:line="360" w:lineRule="auto"/>
              <w:jc w:val="center"/>
              <w:rPr>
                <w:rFonts w:ascii="宋体" w:eastAsia="等线" w:hAnsi="Calibri"/>
                <w:kern w:val="0"/>
                <w:sz w:val="24"/>
              </w:rPr>
            </w:pPr>
          </w:p>
        </w:tc>
      </w:tr>
      <w:tr w:rsidR="00FA59F5" w:rsidRPr="00FA59F5" w14:paraId="3F66AB3D" w14:textId="77777777">
        <w:trPr>
          <w:trHeight w:val="832"/>
        </w:trPr>
        <w:tc>
          <w:tcPr>
            <w:tcW w:w="3326" w:type="dxa"/>
            <w:vAlign w:val="center"/>
          </w:tcPr>
          <w:p w14:paraId="107DC661" w14:textId="77777777" w:rsidR="00D635B0" w:rsidRPr="00FA59F5" w:rsidRDefault="00953948">
            <w:pPr>
              <w:spacing w:line="360" w:lineRule="auto"/>
              <w:jc w:val="left"/>
              <w:rPr>
                <w:rFonts w:ascii="宋体" w:eastAsia="等线" w:hAnsi="Calibri"/>
                <w:kern w:val="0"/>
                <w:sz w:val="24"/>
              </w:rPr>
            </w:pPr>
            <w:r w:rsidRPr="00FA59F5">
              <w:rPr>
                <w:rFonts w:ascii="宋体" w:eastAsia="等线" w:hAnsi="宋体"/>
                <w:kern w:val="0"/>
                <w:sz w:val="24"/>
              </w:rPr>
              <w:t>5.</w:t>
            </w:r>
            <w:r w:rsidRPr="00FA59F5">
              <w:rPr>
                <w:rFonts w:ascii="宋体" w:eastAsia="等线" w:hAnsi="宋体" w:hint="eastAsia"/>
                <w:kern w:val="0"/>
                <w:sz w:val="24"/>
              </w:rPr>
              <w:t>工程规划、报建等有关批文。</w:t>
            </w:r>
          </w:p>
        </w:tc>
        <w:tc>
          <w:tcPr>
            <w:tcW w:w="1034" w:type="dxa"/>
            <w:vAlign w:val="center"/>
          </w:tcPr>
          <w:p w14:paraId="4430374D" w14:textId="77777777" w:rsidR="00D635B0" w:rsidRPr="00FA59F5" w:rsidRDefault="00953948">
            <w:pPr>
              <w:spacing w:line="360" w:lineRule="auto"/>
              <w:jc w:val="center"/>
              <w:rPr>
                <w:rFonts w:ascii="仿宋" w:eastAsia="仿宋" w:hAnsi="仿宋" w:cs="仿宋_GB2312"/>
                <w:b/>
                <w:sz w:val="24"/>
                <w:szCs w:val="24"/>
              </w:rPr>
            </w:pPr>
            <w:r w:rsidRPr="00FA59F5">
              <w:rPr>
                <w:rFonts w:ascii="仿宋" w:eastAsia="仿宋" w:hAnsi="仿宋" w:cs="仿宋_GB2312"/>
                <w:b/>
                <w:sz w:val="24"/>
                <w:szCs w:val="24"/>
              </w:rPr>
              <w:t>1</w:t>
            </w:r>
          </w:p>
        </w:tc>
        <w:tc>
          <w:tcPr>
            <w:tcW w:w="3077" w:type="dxa"/>
            <w:vAlign w:val="center"/>
          </w:tcPr>
          <w:p w14:paraId="08C66A6E" w14:textId="77777777" w:rsidR="00D635B0" w:rsidRPr="00FA59F5" w:rsidRDefault="00953948">
            <w:pPr>
              <w:spacing w:line="360" w:lineRule="auto"/>
              <w:jc w:val="left"/>
              <w:rPr>
                <w:rFonts w:ascii="仿宋" w:eastAsia="仿宋" w:hAnsi="仿宋" w:cs="仿宋_GB2312"/>
                <w:b/>
                <w:spacing w:val="-6"/>
                <w:position w:val="-2"/>
                <w:sz w:val="24"/>
                <w:szCs w:val="24"/>
              </w:rPr>
            </w:pPr>
            <w:r w:rsidRPr="00FA59F5">
              <w:rPr>
                <w:rFonts w:ascii="仿宋" w:eastAsia="仿宋" w:hAnsi="仿宋" w:cs="仿宋_GB2312" w:hint="eastAsia"/>
                <w:b/>
                <w:spacing w:val="-6"/>
                <w:position w:val="-2"/>
                <w:sz w:val="24"/>
                <w:szCs w:val="24"/>
              </w:rPr>
              <w:t>委托人在监理合同生效之日起</w:t>
            </w:r>
            <w:r w:rsidRPr="00FA59F5">
              <w:rPr>
                <w:rFonts w:ascii="仿宋" w:eastAsia="仿宋" w:hAnsi="仿宋" w:cs="仿宋_GB2312"/>
                <w:b/>
                <w:spacing w:val="-6"/>
                <w:position w:val="-2"/>
                <w:sz w:val="24"/>
                <w:szCs w:val="24"/>
              </w:rPr>
              <w:t>7</w:t>
            </w:r>
            <w:r w:rsidRPr="00FA59F5">
              <w:rPr>
                <w:rFonts w:ascii="仿宋" w:eastAsia="仿宋" w:hAnsi="仿宋" w:cs="仿宋_GB2312" w:hint="eastAsia"/>
                <w:b/>
                <w:spacing w:val="-6"/>
                <w:position w:val="-2"/>
                <w:sz w:val="24"/>
                <w:szCs w:val="24"/>
              </w:rPr>
              <w:t>日内。</w:t>
            </w:r>
          </w:p>
        </w:tc>
        <w:tc>
          <w:tcPr>
            <w:tcW w:w="1219" w:type="dxa"/>
            <w:vAlign w:val="center"/>
          </w:tcPr>
          <w:p w14:paraId="3EEDAF30" w14:textId="77777777" w:rsidR="00D635B0" w:rsidRPr="00FA59F5" w:rsidRDefault="00D635B0">
            <w:pPr>
              <w:spacing w:line="360" w:lineRule="auto"/>
              <w:jc w:val="center"/>
              <w:rPr>
                <w:rFonts w:ascii="宋体" w:eastAsia="等线" w:hAnsi="Calibri"/>
                <w:kern w:val="0"/>
                <w:sz w:val="24"/>
              </w:rPr>
            </w:pPr>
          </w:p>
        </w:tc>
      </w:tr>
      <w:tr w:rsidR="00D635B0" w:rsidRPr="00FA59F5" w14:paraId="73F5D78C" w14:textId="77777777">
        <w:trPr>
          <w:trHeight w:val="844"/>
        </w:trPr>
        <w:tc>
          <w:tcPr>
            <w:tcW w:w="3326" w:type="dxa"/>
            <w:vAlign w:val="center"/>
          </w:tcPr>
          <w:p w14:paraId="60C42517" w14:textId="77777777" w:rsidR="00D635B0" w:rsidRPr="00FA59F5" w:rsidRDefault="00953948">
            <w:pPr>
              <w:spacing w:line="360" w:lineRule="auto"/>
              <w:jc w:val="left"/>
              <w:rPr>
                <w:rFonts w:ascii="宋体" w:eastAsia="等线" w:hAnsi="Calibri"/>
                <w:kern w:val="0"/>
                <w:sz w:val="24"/>
              </w:rPr>
            </w:pPr>
            <w:r w:rsidRPr="00FA59F5">
              <w:rPr>
                <w:rFonts w:ascii="宋体" w:eastAsia="等线" w:hAnsi="宋体"/>
                <w:kern w:val="0"/>
                <w:sz w:val="24"/>
              </w:rPr>
              <w:t xml:space="preserve">6. </w:t>
            </w:r>
            <w:r w:rsidRPr="00FA59F5">
              <w:rPr>
                <w:rFonts w:ascii="宋体" w:eastAsia="等线" w:hAnsi="宋体" w:hint="eastAsia"/>
                <w:kern w:val="0"/>
                <w:sz w:val="24"/>
              </w:rPr>
              <w:t>其他文件。</w:t>
            </w:r>
          </w:p>
        </w:tc>
        <w:tc>
          <w:tcPr>
            <w:tcW w:w="1034" w:type="dxa"/>
            <w:vAlign w:val="center"/>
          </w:tcPr>
          <w:p w14:paraId="5FCFCCB4" w14:textId="77777777" w:rsidR="00D635B0" w:rsidRPr="00FA59F5" w:rsidRDefault="00D635B0">
            <w:pPr>
              <w:spacing w:line="360" w:lineRule="auto"/>
              <w:jc w:val="center"/>
              <w:rPr>
                <w:rFonts w:ascii="仿宋" w:eastAsia="仿宋" w:hAnsi="仿宋" w:cs="仿宋_GB2312"/>
                <w:b/>
                <w:sz w:val="24"/>
                <w:szCs w:val="24"/>
              </w:rPr>
            </w:pPr>
          </w:p>
        </w:tc>
        <w:tc>
          <w:tcPr>
            <w:tcW w:w="3077" w:type="dxa"/>
            <w:vAlign w:val="center"/>
          </w:tcPr>
          <w:p w14:paraId="41ECFE11" w14:textId="77777777" w:rsidR="00D635B0" w:rsidRPr="00FA59F5" w:rsidRDefault="00D635B0">
            <w:pPr>
              <w:spacing w:line="360" w:lineRule="auto"/>
              <w:jc w:val="left"/>
              <w:rPr>
                <w:rFonts w:ascii="仿宋" w:eastAsia="仿宋" w:hAnsi="仿宋" w:cs="仿宋_GB2312"/>
                <w:b/>
                <w:spacing w:val="-6"/>
                <w:sz w:val="24"/>
                <w:szCs w:val="24"/>
              </w:rPr>
            </w:pPr>
          </w:p>
        </w:tc>
        <w:tc>
          <w:tcPr>
            <w:tcW w:w="1219" w:type="dxa"/>
            <w:vAlign w:val="center"/>
          </w:tcPr>
          <w:p w14:paraId="3BDBA280" w14:textId="77777777" w:rsidR="00D635B0" w:rsidRPr="00FA59F5" w:rsidRDefault="00D635B0">
            <w:pPr>
              <w:spacing w:line="360" w:lineRule="auto"/>
              <w:jc w:val="center"/>
              <w:rPr>
                <w:rFonts w:ascii="宋体" w:eastAsia="等线" w:hAnsi="Calibri"/>
                <w:kern w:val="0"/>
                <w:sz w:val="24"/>
              </w:rPr>
            </w:pPr>
          </w:p>
        </w:tc>
      </w:tr>
    </w:tbl>
    <w:p w14:paraId="395B07E7" w14:textId="77777777" w:rsidR="00D635B0" w:rsidRPr="00FA59F5" w:rsidRDefault="00D635B0">
      <w:pPr>
        <w:spacing w:beforeLines="50" w:before="156" w:line="360" w:lineRule="auto"/>
        <w:ind w:firstLineChars="98" w:firstLine="235"/>
        <w:rPr>
          <w:rFonts w:ascii="宋体" w:eastAsia="等线" w:hAnsi="Calibri"/>
          <w:b/>
          <w:kern w:val="0"/>
          <w:sz w:val="24"/>
        </w:rPr>
      </w:pPr>
    </w:p>
    <w:p w14:paraId="744AEE13" w14:textId="77777777" w:rsidR="00D635B0" w:rsidRPr="00FA59F5" w:rsidRDefault="00D635B0">
      <w:pPr>
        <w:autoSpaceDE w:val="0"/>
        <w:autoSpaceDN w:val="0"/>
        <w:adjustRightInd w:val="0"/>
        <w:spacing w:line="360" w:lineRule="auto"/>
        <w:jc w:val="left"/>
        <w:rPr>
          <w:rFonts w:ascii="黑体" w:eastAsia="黑体" w:hAnsi="黑体" w:cs="黑体"/>
          <w:kern w:val="0"/>
        </w:rPr>
      </w:pPr>
    </w:p>
    <w:p w14:paraId="799C41D7" w14:textId="77777777" w:rsidR="00D635B0" w:rsidRPr="00FA59F5" w:rsidRDefault="00D635B0">
      <w:pPr>
        <w:pStyle w:val="aa"/>
      </w:pPr>
    </w:p>
    <w:p w14:paraId="7A96C785" w14:textId="77777777" w:rsidR="00D635B0" w:rsidRPr="00FA59F5" w:rsidRDefault="00D635B0"/>
    <w:p w14:paraId="0571213F" w14:textId="77777777" w:rsidR="00D635B0" w:rsidRPr="00FA59F5" w:rsidRDefault="00D635B0">
      <w:pPr>
        <w:pStyle w:val="aa"/>
      </w:pPr>
    </w:p>
    <w:p w14:paraId="60151EF7" w14:textId="77777777" w:rsidR="00D635B0" w:rsidRPr="00FA59F5" w:rsidRDefault="00D635B0"/>
    <w:p w14:paraId="2551C299" w14:textId="77777777" w:rsidR="00D635B0" w:rsidRPr="00FA59F5" w:rsidRDefault="00D635B0">
      <w:pPr>
        <w:pStyle w:val="aa"/>
      </w:pPr>
    </w:p>
    <w:p w14:paraId="4CA32B64" w14:textId="77777777" w:rsidR="00D635B0" w:rsidRPr="00FA59F5" w:rsidRDefault="00D635B0"/>
    <w:p w14:paraId="2AC483EE" w14:textId="3FFA1B02" w:rsidR="00D635B0" w:rsidRPr="00FA59F5" w:rsidRDefault="00D635B0">
      <w:pPr>
        <w:pStyle w:val="aa"/>
      </w:pPr>
    </w:p>
    <w:p w14:paraId="78EAF56A" w14:textId="13AAC7D0" w:rsidR="00A1693B" w:rsidRPr="00FA59F5" w:rsidRDefault="00A1693B" w:rsidP="00A1693B"/>
    <w:p w14:paraId="19C02CAA" w14:textId="15DA56DD" w:rsidR="00A1693B" w:rsidRPr="00FA59F5" w:rsidRDefault="00A1693B" w:rsidP="00A1693B">
      <w:pPr>
        <w:pStyle w:val="2"/>
        <w:ind w:firstLine="480"/>
      </w:pPr>
    </w:p>
    <w:p w14:paraId="74431F31" w14:textId="526BEC17" w:rsidR="00A1693B" w:rsidRPr="00FA59F5" w:rsidRDefault="00A1693B" w:rsidP="00A1693B"/>
    <w:p w14:paraId="114D04C1" w14:textId="77777777" w:rsidR="00A1693B" w:rsidRPr="00FA59F5" w:rsidRDefault="00A1693B" w:rsidP="00FA59F5">
      <w:pPr>
        <w:pStyle w:val="2"/>
        <w:ind w:firstLine="480"/>
      </w:pPr>
    </w:p>
    <w:p w14:paraId="00337E63" w14:textId="77777777" w:rsidR="00D635B0" w:rsidRPr="00FA59F5" w:rsidRDefault="00953948">
      <w:pPr>
        <w:autoSpaceDE w:val="0"/>
        <w:autoSpaceDN w:val="0"/>
        <w:adjustRightInd w:val="0"/>
        <w:spacing w:line="480" w:lineRule="auto"/>
        <w:ind w:firstLineChars="200" w:firstLine="420"/>
        <w:jc w:val="left"/>
        <w:rPr>
          <w:rFonts w:ascii="TimesNewRomanPSMT" w:hAnsi="TimesNewRomanPSMT" w:cs="TimesNewRomanPSMT"/>
          <w:kern w:val="0"/>
          <w:szCs w:val="21"/>
        </w:rPr>
      </w:pPr>
      <w:r w:rsidRPr="00FA59F5">
        <w:rPr>
          <w:rFonts w:ascii="TimesNewRomanPSMT" w:hAnsi="TimesNewRomanPSMT" w:cs="TimesNewRomanPSMT" w:hint="eastAsia"/>
          <w:kern w:val="0"/>
          <w:szCs w:val="21"/>
        </w:rPr>
        <w:lastRenderedPageBreak/>
        <w:t>附件：</w:t>
      </w:r>
    </w:p>
    <w:p w14:paraId="528447F2" w14:textId="77777777" w:rsidR="00D635B0" w:rsidRPr="00FA59F5" w:rsidRDefault="00953948">
      <w:pPr>
        <w:jc w:val="center"/>
        <w:rPr>
          <w:b/>
          <w:sz w:val="32"/>
          <w:szCs w:val="32"/>
        </w:rPr>
      </w:pPr>
      <w:r w:rsidRPr="00FA59F5">
        <w:rPr>
          <w:rFonts w:hint="eastAsia"/>
          <w:b/>
          <w:sz w:val="32"/>
          <w:szCs w:val="32"/>
        </w:rPr>
        <w:t>投标人声明</w:t>
      </w:r>
    </w:p>
    <w:p w14:paraId="37C900A8" w14:textId="77777777" w:rsidR="00D635B0" w:rsidRPr="00FA59F5" w:rsidRDefault="00953948">
      <w:pPr>
        <w:widowControl/>
        <w:snapToGrid w:val="0"/>
        <w:spacing w:line="440" w:lineRule="exact"/>
        <w:jc w:val="center"/>
        <w:rPr>
          <w:rFonts w:ascii="宋体" w:hAnsi="宋体" w:cs="宋体"/>
          <w:kern w:val="0"/>
          <w:sz w:val="24"/>
        </w:rPr>
      </w:pPr>
      <w:r w:rsidRPr="00FA59F5">
        <w:rPr>
          <w:rFonts w:ascii="宋体" w:hAnsi="宋体" w:cs="宋体"/>
          <w:kern w:val="0"/>
          <w:sz w:val="24"/>
        </w:rPr>
        <w:t>关于遵守招标文件和履行</w:t>
      </w:r>
      <w:r w:rsidRPr="00FA59F5">
        <w:rPr>
          <w:rFonts w:ascii="宋体" w:hAnsi="宋体" w:cs="宋体" w:hint="eastAsia"/>
          <w:kern w:val="0"/>
          <w:sz w:val="24"/>
        </w:rPr>
        <w:t>中标</w:t>
      </w:r>
      <w:r w:rsidRPr="00FA59F5">
        <w:rPr>
          <w:rFonts w:ascii="宋体" w:hAnsi="宋体" w:cs="宋体"/>
          <w:kern w:val="0"/>
          <w:sz w:val="24"/>
        </w:rPr>
        <w:t>合同的声明</w:t>
      </w:r>
    </w:p>
    <w:p w14:paraId="352B0AEB" w14:textId="77777777" w:rsidR="00D635B0" w:rsidRPr="00FA59F5" w:rsidRDefault="00953948">
      <w:pPr>
        <w:widowControl/>
        <w:snapToGrid w:val="0"/>
        <w:spacing w:line="440" w:lineRule="exact"/>
        <w:jc w:val="left"/>
        <w:rPr>
          <w:rFonts w:ascii="宋体" w:hAnsi="宋体" w:cs="宋体"/>
          <w:kern w:val="0"/>
          <w:sz w:val="24"/>
        </w:rPr>
      </w:pPr>
      <w:r w:rsidRPr="00FA59F5">
        <w:rPr>
          <w:rFonts w:ascii="宋体" w:hAnsi="宋体" w:cs="宋体"/>
          <w:kern w:val="0"/>
          <w:sz w:val="24"/>
        </w:rPr>
        <w:t>本招标项目招标人及招标监管机构：</w:t>
      </w:r>
    </w:p>
    <w:p w14:paraId="4F4EA3B3" w14:textId="77777777" w:rsidR="00D635B0" w:rsidRPr="00FA59F5" w:rsidRDefault="00953948">
      <w:pPr>
        <w:widowControl/>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本公司就参加</w:t>
      </w:r>
      <w:r w:rsidRPr="00FA59F5">
        <w:rPr>
          <w:rFonts w:ascii="宋体" w:hAnsi="宋体" w:cs="宋体" w:hint="eastAsia"/>
          <w:kern w:val="0"/>
          <w:sz w:val="24"/>
          <w:u w:val="single"/>
        </w:rPr>
        <w:t>茂名市中心城区老旧小区改造项目（子项目：官山七路至大园五路排水箱涵工程）监理</w:t>
      </w:r>
      <w:r w:rsidRPr="00FA59F5">
        <w:rPr>
          <w:rFonts w:ascii="宋体" w:hAnsi="宋体" w:cs="宋体" w:hint="eastAsia"/>
          <w:spacing w:val="15"/>
          <w:kern w:val="0"/>
          <w:sz w:val="24"/>
        </w:rPr>
        <w:t>的投标工作，作出郑重声明：</w:t>
      </w:r>
    </w:p>
    <w:p w14:paraId="16EAEB10" w14:textId="77777777" w:rsidR="00D635B0" w:rsidRPr="00FA59F5" w:rsidRDefault="00953948">
      <w:pPr>
        <w:widowControl/>
        <w:snapToGrid w:val="0"/>
        <w:spacing w:line="440" w:lineRule="exact"/>
        <w:ind w:firstLineChars="200" w:firstLine="540"/>
        <w:jc w:val="left"/>
        <w:rPr>
          <w:rFonts w:ascii="宋体" w:hAnsi="宋体" w:cs="宋体"/>
          <w:spacing w:val="15"/>
          <w:kern w:val="0"/>
          <w:sz w:val="24"/>
        </w:rPr>
      </w:pPr>
      <w:r w:rsidRPr="00FA59F5">
        <w:rPr>
          <w:rFonts w:ascii="宋体" w:hAnsi="宋体" w:cs="宋体" w:hint="eastAsia"/>
          <w:spacing w:val="15"/>
          <w:kern w:val="0"/>
          <w:sz w:val="24"/>
        </w:rPr>
        <w:t>一、保证按照《中华人民共和国招标投标法》及其《实施条例》的规定参加投标，所提供的一切材料都是真实、有效、合法的；保证投标文件不</w:t>
      </w:r>
      <w:r w:rsidRPr="00FA59F5">
        <w:rPr>
          <w:rFonts w:ascii="宋体" w:hAnsi="宋体" w:cs="宋体" w:hint="eastAsia"/>
          <w:spacing w:val="15"/>
          <w:kern w:val="0"/>
          <w:sz w:val="24"/>
        </w:rPr>
        <w:t>与其他投标人的投标文件相互混装（以评标报告认定为准）；保证不委托其他单位或个人办理投标事宜（以评标报告认定为准）；保证不让任何单位和个人挂靠；保证不进行恶意异议和投诉。</w:t>
      </w:r>
    </w:p>
    <w:p w14:paraId="4D4880E8" w14:textId="77777777" w:rsidR="00D635B0" w:rsidRPr="00FA59F5" w:rsidRDefault="00953948">
      <w:pPr>
        <w:widowControl/>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二、若成为本项目的中标人，我公司将严格遵守招标文件和履行中标合同的下列要求：</w:t>
      </w:r>
    </w:p>
    <w:p w14:paraId="718611AE" w14:textId="77777777" w:rsidR="00D635B0" w:rsidRPr="00FA59F5" w:rsidRDefault="00953948">
      <w:pPr>
        <w:widowControl/>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1</w:t>
      </w:r>
      <w:r w:rsidRPr="00FA59F5">
        <w:rPr>
          <w:rFonts w:ascii="宋体" w:hAnsi="宋体" w:cs="宋体" w:hint="eastAsia"/>
          <w:spacing w:val="15"/>
          <w:kern w:val="0"/>
          <w:sz w:val="24"/>
        </w:rPr>
        <w:t>、订立合同：在招标文件规定的限期内与招标人订立中标合同。</w:t>
      </w:r>
    </w:p>
    <w:p w14:paraId="3F613267" w14:textId="77777777" w:rsidR="00D635B0" w:rsidRPr="00FA59F5" w:rsidRDefault="00953948">
      <w:pPr>
        <w:widowControl/>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2</w:t>
      </w:r>
      <w:r w:rsidRPr="00FA59F5">
        <w:rPr>
          <w:rFonts w:ascii="宋体" w:hAnsi="宋体" w:cs="宋体" w:hint="eastAsia"/>
          <w:spacing w:val="15"/>
          <w:kern w:val="0"/>
          <w:sz w:val="24"/>
        </w:rPr>
        <w:t>、</w:t>
      </w:r>
      <w:r w:rsidRPr="00FA59F5">
        <w:rPr>
          <w:rFonts w:ascii="宋体" w:cs="宋体" w:hint="eastAsia"/>
          <w:kern w:val="0"/>
          <w:sz w:val="24"/>
          <w:szCs w:val="24"/>
        </w:rPr>
        <w:t>合同工期：</w:t>
      </w:r>
      <w:r w:rsidRPr="00FA59F5">
        <w:rPr>
          <w:rFonts w:ascii="宋体" w:cs="宋体"/>
          <w:kern w:val="0"/>
          <w:sz w:val="24"/>
          <w:szCs w:val="24"/>
        </w:rPr>
        <w:t xml:space="preserve"> </w:t>
      </w:r>
      <w:r w:rsidRPr="00FA59F5">
        <w:rPr>
          <w:rFonts w:ascii="宋体" w:cs="宋体" w:hint="eastAsia"/>
          <w:kern w:val="0"/>
          <w:sz w:val="24"/>
          <w:szCs w:val="24"/>
        </w:rPr>
        <w:t>在招标文件规定的工期内完成相关工作。</w:t>
      </w:r>
    </w:p>
    <w:p w14:paraId="0ED76C5E" w14:textId="77777777" w:rsidR="00D635B0" w:rsidRPr="00FA59F5" w:rsidRDefault="00953948">
      <w:pPr>
        <w:widowControl/>
        <w:snapToGrid w:val="0"/>
        <w:spacing w:line="440" w:lineRule="exact"/>
        <w:ind w:firstLineChars="200" w:firstLine="540"/>
        <w:jc w:val="left"/>
        <w:rPr>
          <w:rFonts w:ascii="宋体" w:cs="宋体"/>
          <w:kern w:val="0"/>
          <w:sz w:val="24"/>
          <w:szCs w:val="24"/>
        </w:rPr>
      </w:pPr>
      <w:r w:rsidRPr="00FA59F5">
        <w:rPr>
          <w:rFonts w:ascii="宋体" w:hAnsi="宋体" w:cs="宋体" w:hint="eastAsia"/>
          <w:spacing w:val="15"/>
          <w:kern w:val="0"/>
          <w:sz w:val="24"/>
        </w:rPr>
        <w:t>3</w:t>
      </w:r>
      <w:r w:rsidRPr="00FA59F5">
        <w:rPr>
          <w:rFonts w:ascii="宋体" w:hAnsi="宋体" w:cs="宋体" w:hint="eastAsia"/>
          <w:spacing w:val="15"/>
          <w:kern w:val="0"/>
          <w:sz w:val="24"/>
        </w:rPr>
        <w:t>、</w:t>
      </w:r>
      <w:r w:rsidRPr="00FA59F5">
        <w:rPr>
          <w:rFonts w:ascii="宋体" w:cs="宋体" w:hint="eastAsia"/>
          <w:kern w:val="0"/>
          <w:sz w:val="24"/>
          <w:szCs w:val="24"/>
        </w:rPr>
        <w:t>本项目投入的工作人员均为本单位工作人员。</w:t>
      </w:r>
    </w:p>
    <w:p w14:paraId="7965088B" w14:textId="77777777" w:rsidR="00D635B0" w:rsidRPr="00FA59F5" w:rsidRDefault="00953948">
      <w:pPr>
        <w:widowControl/>
        <w:snapToGrid w:val="0"/>
        <w:spacing w:line="440" w:lineRule="exact"/>
        <w:ind w:firstLineChars="200" w:firstLine="540"/>
        <w:jc w:val="left"/>
        <w:rPr>
          <w:rFonts w:ascii="宋体" w:hAnsi="宋体" w:cs="宋体"/>
          <w:spacing w:val="15"/>
          <w:kern w:val="0"/>
          <w:sz w:val="24"/>
        </w:rPr>
      </w:pPr>
      <w:r w:rsidRPr="00FA59F5">
        <w:rPr>
          <w:rFonts w:ascii="宋体" w:hAnsi="宋体" w:cs="宋体" w:hint="eastAsia"/>
          <w:spacing w:val="15"/>
          <w:kern w:val="0"/>
          <w:sz w:val="24"/>
        </w:rPr>
        <w:t>4</w:t>
      </w:r>
      <w:r w:rsidRPr="00FA59F5">
        <w:rPr>
          <w:rFonts w:ascii="宋体" w:hAnsi="宋体" w:cs="宋体" w:hint="eastAsia"/>
          <w:spacing w:val="15"/>
          <w:kern w:val="0"/>
          <w:sz w:val="24"/>
        </w:rPr>
        <w:t>、本项目所提交的成果均按我单位响应招标文件的要求按质按量完成。</w:t>
      </w:r>
    </w:p>
    <w:p w14:paraId="3405B7C1"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三、如不能履行上述承诺，本公司愿意承担由此带来的法律后果，并自愿无条件地接受招标人和建设行政主管部门的以下处理：</w:t>
      </w:r>
    </w:p>
    <w:p w14:paraId="5A67394F"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spacing w:val="15"/>
          <w:kern w:val="0"/>
          <w:sz w:val="24"/>
        </w:rPr>
      </w:pPr>
      <w:r w:rsidRPr="00FA59F5">
        <w:rPr>
          <w:rFonts w:ascii="宋体" w:hAnsi="宋体" w:cs="宋体" w:hint="eastAsia"/>
          <w:spacing w:val="15"/>
          <w:kern w:val="0"/>
          <w:sz w:val="24"/>
        </w:rPr>
        <w:t>1</w:t>
      </w:r>
      <w:r w:rsidRPr="00FA59F5">
        <w:rPr>
          <w:rFonts w:ascii="宋体" w:hAnsi="宋体" w:cs="宋体" w:hint="eastAsia"/>
          <w:spacing w:val="15"/>
          <w:kern w:val="0"/>
          <w:sz w:val="24"/>
        </w:rPr>
        <w:t>、取消中标资格或者解除合同；</w:t>
      </w:r>
    </w:p>
    <w:p w14:paraId="450E6F81"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2</w:t>
      </w:r>
      <w:r w:rsidRPr="00FA59F5">
        <w:rPr>
          <w:rFonts w:ascii="宋体" w:hAnsi="宋体" w:cs="宋体" w:hint="eastAsia"/>
          <w:spacing w:val="15"/>
          <w:kern w:val="0"/>
          <w:sz w:val="24"/>
        </w:rPr>
        <w:t>、由招标人没收投标保证金或合同履约保证金；</w:t>
      </w:r>
    </w:p>
    <w:p w14:paraId="55D87F9A"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3</w:t>
      </w:r>
      <w:r w:rsidRPr="00FA59F5">
        <w:rPr>
          <w:rFonts w:ascii="宋体" w:hAnsi="宋体" w:cs="宋体" w:hint="eastAsia"/>
          <w:spacing w:val="15"/>
          <w:kern w:val="0"/>
          <w:sz w:val="24"/>
        </w:rPr>
        <w:t>、两年内（或五年内）停止参与茂名市财政资金建设工程的投标；</w:t>
      </w:r>
    </w:p>
    <w:p w14:paraId="6DA42BAE"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4</w:t>
      </w:r>
      <w:r w:rsidRPr="00FA59F5">
        <w:rPr>
          <w:rFonts w:ascii="宋体" w:hAnsi="宋体" w:cs="宋体" w:hint="eastAsia"/>
          <w:spacing w:val="15"/>
          <w:kern w:val="0"/>
          <w:sz w:val="24"/>
        </w:rPr>
        <w:t>、对不良行为予以记录，并进行公告；</w:t>
      </w:r>
    </w:p>
    <w:p w14:paraId="4E2CB243"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5</w:t>
      </w:r>
      <w:r w:rsidRPr="00FA59F5">
        <w:rPr>
          <w:rFonts w:ascii="宋体" w:hAnsi="宋体" w:cs="宋体" w:hint="eastAsia"/>
          <w:spacing w:val="15"/>
          <w:kern w:val="0"/>
          <w:sz w:val="24"/>
        </w:rPr>
        <w:t>、报茂名市建设行政主管部门备案，并提请上级相关行政主管部门依法进行处罚；</w:t>
      </w:r>
    </w:p>
    <w:p w14:paraId="23BF9E84"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spacing w:val="15"/>
          <w:kern w:val="0"/>
          <w:sz w:val="24"/>
        </w:rPr>
      </w:pPr>
      <w:r w:rsidRPr="00FA59F5">
        <w:rPr>
          <w:rFonts w:ascii="宋体" w:hAnsi="宋体" w:cs="宋体" w:hint="eastAsia"/>
          <w:spacing w:val="15"/>
          <w:kern w:val="0"/>
          <w:sz w:val="24"/>
        </w:rPr>
        <w:t>6</w:t>
      </w:r>
      <w:r w:rsidRPr="00FA59F5">
        <w:rPr>
          <w:rFonts w:ascii="宋体" w:hAnsi="宋体" w:cs="宋体" w:hint="eastAsia"/>
          <w:spacing w:val="15"/>
          <w:kern w:val="0"/>
          <w:sz w:val="24"/>
        </w:rPr>
        <w:t>、其他行政处理决定。</w:t>
      </w:r>
    </w:p>
    <w:p w14:paraId="0930F032"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spacing w:val="15"/>
          <w:kern w:val="0"/>
          <w:sz w:val="24"/>
        </w:rPr>
      </w:pPr>
      <w:r w:rsidRPr="00FA59F5">
        <w:rPr>
          <w:rFonts w:ascii="宋体" w:hAnsi="宋体" w:cs="宋体" w:hint="eastAsia"/>
          <w:spacing w:val="15"/>
          <w:kern w:val="0"/>
          <w:sz w:val="24"/>
        </w:rPr>
        <w:t>特此声明。</w:t>
      </w:r>
    </w:p>
    <w:p w14:paraId="357B5128" w14:textId="77777777" w:rsidR="00D635B0" w:rsidRPr="00FA59F5" w:rsidRDefault="00953948">
      <w:pPr>
        <w:widowControl/>
        <w:shd w:val="clear" w:color="auto" w:fill="FFFFFF"/>
        <w:snapToGrid w:val="0"/>
        <w:spacing w:line="440" w:lineRule="exact"/>
        <w:ind w:firstLineChars="200" w:firstLine="540"/>
        <w:jc w:val="center"/>
        <w:rPr>
          <w:rFonts w:ascii="宋体" w:hAnsi="宋体" w:cs="宋体"/>
          <w:spacing w:val="15"/>
          <w:kern w:val="0"/>
          <w:sz w:val="24"/>
        </w:rPr>
      </w:pPr>
      <w:r w:rsidRPr="00FA59F5">
        <w:rPr>
          <w:rFonts w:ascii="宋体" w:hAnsi="宋体" w:cs="宋体" w:hint="eastAsia"/>
          <w:spacing w:val="15"/>
          <w:kern w:val="0"/>
          <w:sz w:val="24"/>
        </w:rPr>
        <w:t xml:space="preserve">                        </w:t>
      </w:r>
      <w:r w:rsidRPr="00FA59F5">
        <w:rPr>
          <w:rFonts w:ascii="宋体" w:hAnsi="宋体" w:cs="宋体" w:hint="eastAsia"/>
          <w:spacing w:val="15"/>
          <w:kern w:val="0"/>
          <w:sz w:val="24"/>
        </w:rPr>
        <w:t>声明企业</w:t>
      </w:r>
      <w:r w:rsidRPr="00FA59F5">
        <w:rPr>
          <w:rFonts w:ascii="宋体" w:hAnsi="宋体" w:cs="宋体" w:hint="eastAsia"/>
          <w:spacing w:val="15"/>
          <w:kern w:val="0"/>
          <w:sz w:val="24"/>
        </w:rPr>
        <w:t>(</w:t>
      </w:r>
      <w:r w:rsidRPr="00FA59F5">
        <w:rPr>
          <w:rFonts w:ascii="宋体" w:hAnsi="宋体" w:cs="宋体"/>
          <w:spacing w:val="15"/>
          <w:kern w:val="0"/>
          <w:sz w:val="24"/>
        </w:rPr>
        <w:t>企业公章</w:t>
      </w:r>
      <w:r w:rsidRPr="00FA59F5">
        <w:rPr>
          <w:rFonts w:ascii="宋体" w:hAnsi="宋体" w:cs="宋体"/>
          <w:spacing w:val="15"/>
          <w:kern w:val="0"/>
          <w:sz w:val="24"/>
        </w:rPr>
        <w:t>)</w:t>
      </w:r>
    </w:p>
    <w:p w14:paraId="56E53EB3" w14:textId="77777777" w:rsidR="00D635B0" w:rsidRPr="00FA59F5" w:rsidRDefault="00953948">
      <w:pPr>
        <w:widowControl/>
        <w:shd w:val="clear" w:color="auto" w:fill="FFFFFF"/>
        <w:snapToGrid w:val="0"/>
        <w:spacing w:line="440" w:lineRule="exact"/>
        <w:ind w:firstLineChars="200" w:firstLine="540"/>
        <w:jc w:val="center"/>
        <w:rPr>
          <w:rFonts w:ascii="宋体" w:hAnsi="宋体" w:cs="宋体"/>
          <w:spacing w:val="15"/>
          <w:kern w:val="0"/>
          <w:sz w:val="24"/>
        </w:rPr>
      </w:pPr>
      <w:r w:rsidRPr="00FA59F5">
        <w:rPr>
          <w:rFonts w:ascii="宋体" w:hAnsi="宋体" w:cs="宋体" w:hint="eastAsia"/>
          <w:spacing w:val="15"/>
          <w:kern w:val="0"/>
          <w:sz w:val="24"/>
        </w:rPr>
        <w:t xml:space="preserve">                   </w:t>
      </w:r>
      <w:r w:rsidRPr="00FA59F5">
        <w:rPr>
          <w:rFonts w:ascii="宋体" w:hAnsi="宋体" w:cs="宋体" w:hint="eastAsia"/>
          <w:spacing w:val="15"/>
          <w:kern w:val="0"/>
          <w:sz w:val="24"/>
        </w:rPr>
        <w:t xml:space="preserve">      </w:t>
      </w:r>
      <w:r w:rsidRPr="00FA59F5">
        <w:rPr>
          <w:rFonts w:ascii="宋体" w:hAnsi="宋体" w:cs="宋体" w:hint="eastAsia"/>
          <w:spacing w:val="15"/>
          <w:kern w:val="0"/>
          <w:sz w:val="24"/>
        </w:rPr>
        <w:t>年</w:t>
      </w:r>
      <w:r w:rsidRPr="00FA59F5">
        <w:rPr>
          <w:rFonts w:ascii="宋体" w:hAnsi="宋体" w:cs="宋体" w:hint="eastAsia"/>
          <w:spacing w:val="15"/>
          <w:kern w:val="0"/>
          <w:sz w:val="24"/>
        </w:rPr>
        <w:t xml:space="preserve">  </w:t>
      </w:r>
      <w:r w:rsidRPr="00FA59F5">
        <w:rPr>
          <w:rFonts w:ascii="宋体" w:hAnsi="宋体" w:cs="宋体" w:hint="eastAsia"/>
          <w:spacing w:val="15"/>
          <w:kern w:val="0"/>
          <w:sz w:val="24"/>
        </w:rPr>
        <w:t>月</w:t>
      </w:r>
      <w:r w:rsidRPr="00FA59F5">
        <w:rPr>
          <w:rFonts w:ascii="宋体" w:hAnsi="宋体" w:cs="宋体" w:hint="eastAsia"/>
          <w:spacing w:val="15"/>
          <w:kern w:val="0"/>
          <w:sz w:val="24"/>
        </w:rPr>
        <w:t xml:space="preserve">  </w:t>
      </w:r>
      <w:r w:rsidRPr="00FA59F5">
        <w:rPr>
          <w:rFonts w:ascii="宋体" w:hAnsi="宋体" w:cs="宋体" w:hint="eastAsia"/>
          <w:spacing w:val="15"/>
          <w:kern w:val="0"/>
          <w:sz w:val="24"/>
        </w:rPr>
        <w:t>日</w:t>
      </w:r>
    </w:p>
    <w:p w14:paraId="33A34AB2" w14:textId="77777777" w:rsidR="00D635B0" w:rsidRPr="00FA59F5" w:rsidRDefault="00D635B0"/>
    <w:p w14:paraId="1A755733" w14:textId="77777777" w:rsidR="00D635B0" w:rsidRPr="00FA59F5" w:rsidRDefault="00953948">
      <w:pPr>
        <w:jc w:val="center"/>
        <w:rPr>
          <w:rFonts w:ascii="黑体" w:eastAsia="黑体" w:hAnsi="黑体" w:cs="黑体"/>
          <w:kern w:val="0"/>
        </w:rPr>
      </w:pPr>
      <w:r w:rsidRPr="00FA59F5">
        <w:rPr>
          <w:rFonts w:ascii="宋体" w:hAnsi="宋体" w:cs="宋体" w:hint="eastAsia"/>
          <w:spacing w:val="15"/>
          <w:kern w:val="0"/>
          <w:sz w:val="24"/>
        </w:rPr>
        <w:t xml:space="preserve">                       </w:t>
      </w:r>
      <w:r w:rsidRPr="00FA59F5">
        <w:rPr>
          <w:rFonts w:ascii="宋体" w:hAnsi="宋体" w:cs="宋体" w:hint="eastAsia"/>
          <w:spacing w:val="15"/>
          <w:kern w:val="0"/>
          <w:sz w:val="24"/>
        </w:rPr>
        <w:t>法定代表人签字：</w:t>
      </w:r>
    </w:p>
    <w:p w14:paraId="229EEC69" w14:textId="77777777" w:rsidR="00D635B0" w:rsidRPr="00FA59F5" w:rsidRDefault="00953948">
      <w:pPr>
        <w:spacing w:line="14" w:lineRule="exact"/>
      </w:pPr>
      <w:r w:rsidRPr="00FA59F5">
        <w:rPr>
          <w:rFonts w:ascii="黑体" w:eastAsia="黑体" w:hAnsi="黑体" w:cs="黑体" w:hint="eastAsia"/>
          <w:kern w:val="0"/>
        </w:rPr>
        <w:br w:type="page"/>
      </w:r>
    </w:p>
    <w:p w14:paraId="45E04A6A" w14:textId="77777777" w:rsidR="00D635B0" w:rsidRPr="00FA59F5" w:rsidRDefault="00D635B0">
      <w:pPr>
        <w:tabs>
          <w:tab w:val="left" w:pos="0"/>
          <w:tab w:val="right" w:pos="10245"/>
        </w:tabs>
        <w:spacing w:line="360" w:lineRule="auto"/>
        <w:ind w:firstLineChars="1350" w:firstLine="3348"/>
        <w:rPr>
          <w:spacing w:val="4"/>
          <w:sz w:val="24"/>
          <w:szCs w:val="24"/>
        </w:rPr>
        <w:sectPr w:rsidR="00D635B0" w:rsidRPr="00FA59F5">
          <w:headerReference w:type="default" r:id="rId19"/>
          <w:footerReference w:type="default" r:id="rId20"/>
          <w:headerReference w:type="first" r:id="rId21"/>
          <w:pgSz w:w="11906" w:h="16838"/>
          <w:pgMar w:top="1418" w:right="1134" w:bottom="1418" w:left="1418" w:header="851" w:footer="737" w:gutter="0"/>
          <w:cols w:space="720"/>
          <w:titlePg/>
          <w:docGrid w:type="linesAndChars" w:linePitch="312"/>
        </w:sectPr>
      </w:pPr>
    </w:p>
    <w:p w14:paraId="4893AF48" w14:textId="77777777" w:rsidR="00D635B0" w:rsidRPr="00FA59F5" w:rsidRDefault="00D635B0">
      <w:pPr>
        <w:spacing w:line="480" w:lineRule="auto"/>
        <w:jc w:val="center"/>
        <w:rPr>
          <w:b/>
          <w:bCs/>
          <w:spacing w:val="6"/>
          <w:sz w:val="72"/>
        </w:rPr>
      </w:pPr>
    </w:p>
    <w:p w14:paraId="64B830C6" w14:textId="77777777" w:rsidR="00D635B0" w:rsidRPr="00FA59F5" w:rsidRDefault="00D635B0">
      <w:pPr>
        <w:pStyle w:val="a3"/>
        <w:ind w:firstLine="0"/>
      </w:pPr>
    </w:p>
    <w:p w14:paraId="0934110C" w14:textId="77777777" w:rsidR="00D635B0" w:rsidRPr="00FA59F5" w:rsidRDefault="00D635B0">
      <w:pPr>
        <w:pStyle w:val="a3"/>
        <w:ind w:firstLine="0"/>
      </w:pPr>
    </w:p>
    <w:p w14:paraId="2D7EA92A" w14:textId="77777777" w:rsidR="00D635B0" w:rsidRPr="00FA59F5" w:rsidRDefault="00D635B0">
      <w:pPr>
        <w:spacing w:line="460" w:lineRule="exact"/>
        <w:rPr>
          <w:spacing w:val="4"/>
          <w:sz w:val="24"/>
          <w:szCs w:val="24"/>
        </w:rPr>
      </w:pPr>
    </w:p>
    <w:p w14:paraId="6F2C85C0" w14:textId="77777777" w:rsidR="00D635B0" w:rsidRPr="00FA59F5" w:rsidRDefault="00D635B0">
      <w:pPr>
        <w:rPr>
          <w:b/>
          <w:spacing w:val="6"/>
          <w:sz w:val="44"/>
        </w:rPr>
      </w:pPr>
    </w:p>
    <w:p w14:paraId="1A13FA42" w14:textId="77777777" w:rsidR="00D635B0" w:rsidRPr="00FA59F5" w:rsidRDefault="00953948">
      <w:pPr>
        <w:pStyle w:val="1"/>
        <w:rPr>
          <w:sz w:val="72"/>
        </w:rPr>
      </w:pPr>
      <w:bookmarkStart w:id="40" w:name="_Toc116299522"/>
      <w:r w:rsidRPr="00FA59F5">
        <w:rPr>
          <w:rFonts w:hint="eastAsia"/>
        </w:rPr>
        <w:t>第五章</w:t>
      </w:r>
      <w:r w:rsidRPr="00FA59F5">
        <w:rPr>
          <w:rFonts w:hint="eastAsia"/>
        </w:rPr>
        <w:t xml:space="preserve"> </w:t>
      </w:r>
      <w:r w:rsidRPr="00FA59F5">
        <w:rPr>
          <w:rFonts w:hint="eastAsia"/>
        </w:rPr>
        <w:t>投标文件格式</w:t>
      </w:r>
      <w:bookmarkEnd w:id="40"/>
    </w:p>
    <w:p w14:paraId="0B7471D9" w14:textId="77777777" w:rsidR="00D635B0" w:rsidRPr="00FA59F5" w:rsidRDefault="00953948">
      <w:pPr>
        <w:jc w:val="center"/>
        <w:rPr>
          <w:rFonts w:ascii="宋体" w:hAnsi="宋体"/>
          <w:b/>
          <w:spacing w:val="10"/>
          <w:sz w:val="84"/>
          <w:szCs w:val="84"/>
        </w:rPr>
      </w:pPr>
      <w:r w:rsidRPr="00FA59F5">
        <w:rPr>
          <w:rFonts w:ascii="宋体" w:hAnsi="宋体" w:hint="eastAsia"/>
          <w:b/>
          <w:bCs/>
          <w:spacing w:val="-6"/>
          <w:sz w:val="22"/>
          <w:szCs w:val="22"/>
        </w:rPr>
        <w:t>【适用于</w:t>
      </w:r>
      <w:r w:rsidRPr="00FA59F5">
        <w:rPr>
          <w:rFonts w:ascii="宋体" w:hAnsi="宋体" w:cs="宋体" w:hint="eastAsia"/>
          <w:b/>
          <w:spacing w:val="-4"/>
          <w:kern w:val="0"/>
          <w:sz w:val="22"/>
          <w:szCs w:val="22"/>
        </w:rPr>
        <w:t>A+B</w:t>
      </w:r>
      <w:r w:rsidRPr="00FA59F5">
        <w:rPr>
          <w:rFonts w:ascii="宋体" w:hAnsi="宋体" w:cs="宋体" w:hint="eastAsia"/>
          <w:b/>
          <w:spacing w:val="-4"/>
          <w:kern w:val="0"/>
          <w:sz w:val="22"/>
          <w:szCs w:val="22"/>
        </w:rPr>
        <w:t>评标法</w:t>
      </w:r>
      <w:r w:rsidRPr="00FA59F5">
        <w:rPr>
          <w:rFonts w:ascii="宋体" w:hAnsi="宋体" w:hint="eastAsia"/>
          <w:b/>
          <w:bCs/>
          <w:spacing w:val="-6"/>
          <w:sz w:val="22"/>
          <w:szCs w:val="22"/>
        </w:rPr>
        <w:t>】</w:t>
      </w:r>
    </w:p>
    <w:p w14:paraId="0D404A55" w14:textId="77777777" w:rsidR="00D635B0" w:rsidRPr="00FA59F5" w:rsidRDefault="00D635B0">
      <w:pPr>
        <w:jc w:val="center"/>
        <w:rPr>
          <w:rFonts w:ascii="隶书" w:eastAsia="隶书"/>
          <w:b/>
          <w:i/>
          <w:spacing w:val="10"/>
          <w:sz w:val="72"/>
          <w:szCs w:val="84"/>
        </w:rPr>
      </w:pPr>
    </w:p>
    <w:p w14:paraId="767050B4" w14:textId="77777777" w:rsidR="00D635B0" w:rsidRPr="00FA59F5" w:rsidRDefault="00D635B0">
      <w:pPr>
        <w:jc w:val="center"/>
        <w:rPr>
          <w:b/>
          <w:spacing w:val="10"/>
          <w:sz w:val="72"/>
        </w:rPr>
      </w:pPr>
    </w:p>
    <w:p w14:paraId="4DD50193" w14:textId="77777777" w:rsidR="00D635B0" w:rsidRPr="00FA59F5" w:rsidRDefault="00D635B0">
      <w:pPr>
        <w:jc w:val="center"/>
        <w:rPr>
          <w:b/>
          <w:spacing w:val="10"/>
          <w:sz w:val="72"/>
        </w:rPr>
      </w:pPr>
    </w:p>
    <w:p w14:paraId="7FAA4BBA" w14:textId="77777777" w:rsidR="00D635B0" w:rsidRPr="00FA59F5" w:rsidRDefault="00D635B0">
      <w:pPr>
        <w:jc w:val="center"/>
        <w:rPr>
          <w:b/>
          <w:spacing w:val="10"/>
          <w:sz w:val="72"/>
        </w:rPr>
      </w:pPr>
    </w:p>
    <w:p w14:paraId="43280AEB" w14:textId="77777777" w:rsidR="00D635B0" w:rsidRPr="00FA59F5" w:rsidRDefault="00D635B0">
      <w:pPr>
        <w:jc w:val="center"/>
        <w:rPr>
          <w:b/>
          <w:spacing w:val="10"/>
          <w:sz w:val="72"/>
        </w:rPr>
      </w:pPr>
    </w:p>
    <w:p w14:paraId="7237A605" w14:textId="77777777" w:rsidR="00D635B0" w:rsidRPr="00FA59F5" w:rsidRDefault="00D635B0">
      <w:pPr>
        <w:jc w:val="center"/>
        <w:rPr>
          <w:b/>
          <w:spacing w:val="6"/>
          <w:sz w:val="44"/>
        </w:rPr>
      </w:pPr>
    </w:p>
    <w:p w14:paraId="5BE9070D" w14:textId="77777777" w:rsidR="00D635B0" w:rsidRPr="00FA59F5" w:rsidRDefault="00D635B0">
      <w:pPr>
        <w:jc w:val="center"/>
        <w:rPr>
          <w:b/>
          <w:spacing w:val="6"/>
          <w:sz w:val="44"/>
        </w:rPr>
      </w:pPr>
    </w:p>
    <w:p w14:paraId="15C053AB" w14:textId="77777777" w:rsidR="00D635B0" w:rsidRPr="00FA59F5" w:rsidRDefault="00D635B0">
      <w:pPr>
        <w:jc w:val="center"/>
        <w:rPr>
          <w:b/>
          <w:spacing w:val="6"/>
          <w:sz w:val="44"/>
        </w:rPr>
      </w:pPr>
    </w:p>
    <w:p w14:paraId="0E5687B6" w14:textId="77777777" w:rsidR="00D635B0" w:rsidRPr="00FA59F5" w:rsidRDefault="00D635B0">
      <w:pPr>
        <w:jc w:val="center"/>
        <w:rPr>
          <w:b/>
          <w:spacing w:val="6"/>
          <w:sz w:val="44"/>
        </w:rPr>
      </w:pPr>
    </w:p>
    <w:p w14:paraId="28A11AA0" w14:textId="77777777" w:rsidR="00D635B0" w:rsidRPr="00FA59F5" w:rsidRDefault="00D635B0">
      <w:pPr>
        <w:jc w:val="center"/>
        <w:rPr>
          <w:b/>
          <w:spacing w:val="6"/>
          <w:sz w:val="44"/>
        </w:rPr>
      </w:pPr>
    </w:p>
    <w:p w14:paraId="478726DE" w14:textId="77777777" w:rsidR="00D635B0" w:rsidRPr="00FA59F5" w:rsidRDefault="00D635B0">
      <w:pPr>
        <w:jc w:val="center"/>
        <w:rPr>
          <w:b/>
          <w:spacing w:val="6"/>
          <w:sz w:val="44"/>
        </w:rPr>
      </w:pPr>
    </w:p>
    <w:p w14:paraId="26EAFC13" w14:textId="77777777" w:rsidR="00D635B0" w:rsidRPr="00FA59F5" w:rsidRDefault="00D635B0">
      <w:pPr>
        <w:jc w:val="center"/>
        <w:rPr>
          <w:b/>
          <w:spacing w:val="6"/>
          <w:sz w:val="44"/>
        </w:rPr>
      </w:pPr>
    </w:p>
    <w:p w14:paraId="1FD52E2F" w14:textId="77777777" w:rsidR="00D635B0" w:rsidRPr="00FA59F5" w:rsidRDefault="00D635B0">
      <w:pPr>
        <w:spacing w:beforeLines="50" w:before="156" w:line="800" w:lineRule="exact"/>
        <w:jc w:val="center"/>
        <w:rPr>
          <w:rFonts w:ascii="宋体" w:hAnsi="宋体"/>
          <w:sz w:val="52"/>
          <w:szCs w:val="52"/>
        </w:rPr>
      </w:pPr>
    </w:p>
    <w:p w14:paraId="50598D47" w14:textId="77777777" w:rsidR="00D635B0" w:rsidRPr="00FA59F5" w:rsidRDefault="00D635B0">
      <w:pPr>
        <w:spacing w:line="700" w:lineRule="exact"/>
        <w:jc w:val="center"/>
        <w:rPr>
          <w:rFonts w:ascii="宋体" w:hAnsi="宋体"/>
          <w:sz w:val="52"/>
          <w:szCs w:val="52"/>
        </w:rPr>
      </w:pPr>
    </w:p>
    <w:p w14:paraId="168DAC38" w14:textId="77777777" w:rsidR="00D635B0" w:rsidRPr="00FA59F5" w:rsidRDefault="00D635B0">
      <w:pPr>
        <w:spacing w:line="700" w:lineRule="exact"/>
        <w:jc w:val="center"/>
        <w:rPr>
          <w:rFonts w:ascii="宋体" w:hAnsi="宋体"/>
          <w:sz w:val="52"/>
          <w:szCs w:val="52"/>
        </w:rPr>
      </w:pPr>
    </w:p>
    <w:p w14:paraId="5414A880" w14:textId="77777777" w:rsidR="00D635B0" w:rsidRPr="00FA59F5" w:rsidRDefault="00953948">
      <w:pPr>
        <w:spacing w:line="700" w:lineRule="exact"/>
        <w:jc w:val="center"/>
        <w:rPr>
          <w:rFonts w:ascii="宋体" w:hAnsi="宋体"/>
          <w:b/>
          <w:sz w:val="48"/>
          <w:szCs w:val="48"/>
        </w:rPr>
      </w:pPr>
      <w:r w:rsidRPr="00FA59F5">
        <w:rPr>
          <w:rFonts w:ascii="宋体" w:hAnsi="宋体" w:hint="eastAsia"/>
          <w:sz w:val="52"/>
          <w:szCs w:val="52"/>
        </w:rPr>
        <w:t>茂名市中心城区老旧小区改造项目（子项目：官山七路至大园五路排水箱涵工程）监理投标文件</w:t>
      </w:r>
    </w:p>
    <w:p w14:paraId="37910D45" w14:textId="77777777" w:rsidR="00D635B0" w:rsidRPr="00FA59F5" w:rsidRDefault="00D635B0">
      <w:pPr>
        <w:spacing w:line="700" w:lineRule="exact"/>
        <w:jc w:val="center"/>
        <w:rPr>
          <w:rFonts w:ascii="宋体" w:hAnsi="宋体"/>
          <w:b/>
          <w:sz w:val="48"/>
          <w:szCs w:val="48"/>
        </w:rPr>
      </w:pPr>
    </w:p>
    <w:p w14:paraId="52B6D094" w14:textId="77777777" w:rsidR="00D635B0" w:rsidRPr="00FA59F5" w:rsidRDefault="00D635B0">
      <w:pPr>
        <w:spacing w:line="700" w:lineRule="exact"/>
        <w:jc w:val="center"/>
        <w:rPr>
          <w:rFonts w:ascii="宋体" w:hAnsi="宋体"/>
          <w:b/>
          <w:sz w:val="48"/>
          <w:szCs w:val="48"/>
        </w:rPr>
      </w:pPr>
    </w:p>
    <w:p w14:paraId="4A6CA6AA" w14:textId="77777777" w:rsidR="00D635B0" w:rsidRPr="00FA59F5" w:rsidRDefault="00D635B0">
      <w:pPr>
        <w:spacing w:beforeLines="50" w:before="156" w:line="460" w:lineRule="exact"/>
        <w:rPr>
          <w:rFonts w:ascii="宋体" w:hAnsi="宋体"/>
          <w:b/>
          <w:spacing w:val="160"/>
          <w:sz w:val="72"/>
          <w:szCs w:val="72"/>
        </w:rPr>
      </w:pPr>
    </w:p>
    <w:p w14:paraId="4542ACFC" w14:textId="77777777" w:rsidR="00D635B0" w:rsidRPr="00FA59F5" w:rsidRDefault="00953948">
      <w:pPr>
        <w:spacing w:line="360" w:lineRule="auto"/>
        <w:jc w:val="center"/>
        <w:rPr>
          <w:rFonts w:ascii="宋体" w:hAnsi="宋体"/>
          <w:spacing w:val="6"/>
          <w:sz w:val="28"/>
        </w:rPr>
      </w:pPr>
      <w:r w:rsidRPr="00FA59F5">
        <w:rPr>
          <w:rFonts w:ascii="宋体" w:hAnsi="宋体" w:hint="eastAsia"/>
          <w:spacing w:val="6"/>
          <w:sz w:val="48"/>
          <w:szCs w:val="48"/>
        </w:rPr>
        <w:t>（正本）</w:t>
      </w:r>
      <w:r w:rsidRPr="00FA59F5">
        <w:rPr>
          <w:rFonts w:ascii="宋体" w:hAnsi="宋体" w:hint="eastAsia"/>
          <w:spacing w:val="6"/>
          <w:sz w:val="48"/>
          <w:szCs w:val="48"/>
        </w:rPr>
        <w:t>/</w:t>
      </w:r>
      <w:r w:rsidRPr="00FA59F5">
        <w:rPr>
          <w:rFonts w:ascii="宋体" w:hAnsi="宋体" w:hint="eastAsia"/>
          <w:spacing w:val="6"/>
          <w:sz w:val="48"/>
          <w:szCs w:val="48"/>
        </w:rPr>
        <w:t>（副本）</w:t>
      </w:r>
    </w:p>
    <w:p w14:paraId="29F32899" w14:textId="77777777" w:rsidR="00D635B0" w:rsidRPr="00FA59F5" w:rsidRDefault="00D635B0">
      <w:pPr>
        <w:spacing w:line="360" w:lineRule="auto"/>
        <w:rPr>
          <w:rFonts w:ascii="宋体" w:hAnsi="宋体"/>
          <w:spacing w:val="6"/>
          <w:sz w:val="28"/>
        </w:rPr>
      </w:pPr>
    </w:p>
    <w:p w14:paraId="70694262" w14:textId="77777777" w:rsidR="00D635B0" w:rsidRPr="00FA59F5" w:rsidRDefault="00D635B0">
      <w:pPr>
        <w:spacing w:line="360" w:lineRule="auto"/>
        <w:rPr>
          <w:rFonts w:ascii="宋体" w:hAnsi="宋体"/>
          <w:spacing w:val="6"/>
          <w:sz w:val="28"/>
        </w:rPr>
      </w:pPr>
    </w:p>
    <w:p w14:paraId="11248A69" w14:textId="77777777" w:rsidR="00D635B0" w:rsidRPr="00FA59F5" w:rsidRDefault="00D635B0">
      <w:pPr>
        <w:spacing w:line="360" w:lineRule="auto"/>
        <w:rPr>
          <w:rFonts w:ascii="宋体" w:hAnsi="宋体"/>
          <w:spacing w:val="6"/>
          <w:sz w:val="28"/>
        </w:rPr>
      </w:pPr>
    </w:p>
    <w:p w14:paraId="41DEABB2" w14:textId="77777777" w:rsidR="00D635B0" w:rsidRPr="00FA59F5" w:rsidRDefault="00D635B0">
      <w:pPr>
        <w:pStyle w:val="aa"/>
      </w:pPr>
    </w:p>
    <w:p w14:paraId="166DA56E" w14:textId="77777777" w:rsidR="00D635B0" w:rsidRPr="00FA59F5" w:rsidRDefault="00953948">
      <w:pPr>
        <w:spacing w:line="480" w:lineRule="auto"/>
        <w:ind w:firstLineChars="363" w:firstLine="1133"/>
        <w:rPr>
          <w:rFonts w:ascii="宋体" w:hAnsi="宋体"/>
          <w:spacing w:val="6"/>
          <w:sz w:val="30"/>
          <w:szCs w:val="30"/>
        </w:rPr>
      </w:pPr>
      <w:r w:rsidRPr="00FA59F5">
        <w:rPr>
          <w:rFonts w:ascii="宋体" w:hAnsi="宋体" w:hint="eastAsia"/>
          <w:spacing w:val="6"/>
          <w:sz w:val="30"/>
          <w:szCs w:val="30"/>
        </w:rPr>
        <w:t>项目名称：</w:t>
      </w:r>
      <w:r w:rsidRPr="00FA59F5">
        <w:rPr>
          <w:rFonts w:ascii="宋体" w:hAnsi="宋体" w:hint="eastAsia"/>
          <w:spacing w:val="6"/>
          <w:sz w:val="30"/>
          <w:szCs w:val="30"/>
          <w:u w:val="single"/>
        </w:rPr>
        <w:t>茂名市中心城区老旧小区改造项目（子项目：官山七路至大园五路排水箱涵工程）监理</w:t>
      </w:r>
    </w:p>
    <w:p w14:paraId="077037AB" w14:textId="77777777" w:rsidR="00D635B0" w:rsidRPr="00FA59F5" w:rsidRDefault="00953948">
      <w:pPr>
        <w:spacing w:line="480" w:lineRule="auto"/>
        <w:ind w:firstLineChars="363" w:firstLine="1133"/>
        <w:rPr>
          <w:rFonts w:ascii="宋体" w:hAnsi="宋体"/>
          <w:spacing w:val="6"/>
          <w:sz w:val="30"/>
          <w:szCs w:val="30"/>
        </w:rPr>
      </w:pPr>
      <w:r w:rsidRPr="00FA59F5">
        <w:rPr>
          <w:rFonts w:ascii="宋体" w:hAnsi="宋体" w:hint="eastAsia"/>
          <w:spacing w:val="6"/>
          <w:sz w:val="30"/>
          <w:szCs w:val="30"/>
        </w:rPr>
        <w:t>投</w:t>
      </w:r>
      <w:r w:rsidRPr="00FA59F5">
        <w:rPr>
          <w:rFonts w:ascii="宋体" w:hAnsi="宋体" w:hint="eastAsia"/>
          <w:spacing w:val="6"/>
          <w:sz w:val="30"/>
          <w:szCs w:val="30"/>
        </w:rPr>
        <w:t xml:space="preserve"> </w:t>
      </w:r>
      <w:r w:rsidRPr="00FA59F5">
        <w:rPr>
          <w:rFonts w:ascii="宋体" w:hAnsi="宋体" w:hint="eastAsia"/>
          <w:spacing w:val="6"/>
          <w:sz w:val="30"/>
          <w:szCs w:val="30"/>
        </w:rPr>
        <w:t>标</w:t>
      </w:r>
      <w:r w:rsidRPr="00FA59F5">
        <w:rPr>
          <w:rFonts w:ascii="宋体" w:hAnsi="宋体" w:hint="eastAsia"/>
          <w:spacing w:val="6"/>
          <w:sz w:val="30"/>
          <w:szCs w:val="30"/>
        </w:rPr>
        <w:t xml:space="preserve"> </w:t>
      </w:r>
      <w:r w:rsidRPr="00FA59F5">
        <w:rPr>
          <w:rFonts w:ascii="宋体" w:hAnsi="宋体" w:hint="eastAsia"/>
          <w:spacing w:val="6"/>
          <w:sz w:val="30"/>
          <w:szCs w:val="30"/>
        </w:rPr>
        <w:t>人：</w:t>
      </w:r>
      <w:r w:rsidRPr="00FA59F5">
        <w:rPr>
          <w:rFonts w:ascii="宋体" w:hAnsi="宋体" w:hint="eastAsia"/>
          <w:spacing w:val="6"/>
          <w:sz w:val="30"/>
          <w:szCs w:val="30"/>
          <w:u w:val="single"/>
        </w:rPr>
        <w:t xml:space="preserve">                        </w:t>
      </w:r>
      <w:r w:rsidRPr="00FA59F5">
        <w:rPr>
          <w:rFonts w:ascii="宋体" w:hAnsi="宋体" w:hint="eastAsia"/>
          <w:spacing w:val="6"/>
          <w:sz w:val="30"/>
          <w:szCs w:val="30"/>
          <w:u w:val="single"/>
        </w:rPr>
        <w:t>（盖章）</w:t>
      </w:r>
    </w:p>
    <w:p w14:paraId="77145244" w14:textId="77777777" w:rsidR="00D635B0" w:rsidRPr="00FA59F5" w:rsidRDefault="00953948">
      <w:pPr>
        <w:spacing w:line="480" w:lineRule="auto"/>
        <w:ind w:firstLineChars="363" w:firstLine="1089"/>
        <w:rPr>
          <w:rFonts w:ascii="宋体" w:hAnsi="宋体"/>
          <w:spacing w:val="6"/>
          <w:sz w:val="30"/>
          <w:szCs w:val="30"/>
        </w:rPr>
      </w:pPr>
      <w:r w:rsidRPr="00FA59F5">
        <w:rPr>
          <w:rFonts w:ascii="宋体" w:hAnsi="宋体" w:hint="eastAsia"/>
          <w:sz w:val="30"/>
          <w:szCs w:val="30"/>
        </w:rPr>
        <w:t>法定代表人或其委托代理人</w:t>
      </w:r>
      <w:r w:rsidRPr="00FA59F5">
        <w:rPr>
          <w:rFonts w:ascii="宋体" w:hAnsi="宋体" w:hint="eastAsia"/>
          <w:spacing w:val="6"/>
          <w:sz w:val="30"/>
          <w:szCs w:val="30"/>
        </w:rPr>
        <w:t>：</w:t>
      </w:r>
      <w:r w:rsidRPr="00FA59F5">
        <w:rPr>
          <w:rFonts w:ascii="宋体" w:hAnsi="宋体" w:hint="eastAsia"/>
          <w:spacing w:val="6"/>
          <w:sz w:val="30"/>
          <w:szCs w:val="30"/>
          <w:u w:val="single"/>
        </w:rPr>
        <w:t xml:space="preserve">          </w:t>
      </w:r>
      <w:r w:rsidRPr="00FA59F5">
        <w:rPr>
          <w:rFonts w:ascii="宋体" w:hAnsi="宋体" w:hint="eastAsia"/>
          <w:spacing w:val="6"/>
          <w:sz w:val="30"/>
          <w:szCs w:val="30"/>
          <w:u w:val="single"/>
        </w:rPr>
        <w:t>（签字）</w:t>
      </w:r>
    </w:p>
    <w:p w14:paraId="61A4EEEA" w14:textId="77777777" w:rsidR="00D635B0" w:rsidRPr="00FA59F5" w:rsidRDefault="00953948">
      <w:pPr>
        <w:tabs>
          <w:tab w:val="left" w:pos="0"/>
          <w:tab w:val="left" w:pos="1155"/>
          <w:tab w:val="left" w:pos="1470"/>
        </w:tabs>
        <w:spacing w:line="480" w:lineRule="exact"/>
        <w:ind w:firstLineChars="363" w:firstLine="1133"/>
        <w:rPr>
          <w:rFonts w:ascii="宋体" w:hAnsi="宋体"/>
          <w:sz w:val="30"/>
          <w:szCs w:val="30"/>
        </w:rPr>
      </w:pPr>
      <w:r w:rsidRPr="00FA59F5">
        <w:rPr>
          <w:rFonts w:ascii="宋体" w:hAnsi="宋体" w:hint="eastAsia"/>
          <w:spacing w:val="6"/>
          <w:sz w:val="30"/>
          <w:szCs w:val="30"/>
        </w:rPr>
        <w:t>日</w:t>
      </w:r>
      <w:r w:rsidRPr="00FA59F5">
        <w:rPr>
          <w:rFonts w:ascii="宋体" w:hAnsi="宋体" w:hint="eastAsia"/>
          <w:spacing w:val="6"/>
          <w:sz w:val="30"/>
          <w:szCs w:val="30"/>
        </w:rPr>
        <w:t xml:space="preserve">    </w:t>
      </w:r>
      <w:r w:rsidRPr="00FA59F5">
        <w:rPr>
          <w:rFonts w:ascii="宋体" w:hAnsi="宋体" w:hint="eastAsia"/>
          <w:spacing w:val="6"/>
          <w:sz w:val="30"/>
          <w:szCs w:val="30"/>
        </w:rPr>
        <w:t>期：</w:t>
      </w:r>
      <w:r w:rsidRPr="00FA59F5">
        <w:rPr>
          <w:rFonts w:ascii="宋体" w:hAnsi="宋体" w:hint="eastAsia"/>
          <w:spacing w:val="6"/>
          <w:sz w:val="30"/>
          <w:szCs w:val="30"/>
        </w:rPr>
        <w:t xml:space="preserve"> </w:t>
      </w:r>
      <w:r w:rsidRPr="00FA59F5">
        <w:rPr>
          <w:rFonts w:ascii="宋体" w:hAnsi="宋体"/>
          <w:spacing w:val="6"/>
          <w:sz w:val="30"/>
          <w:szCs w:val="30"/>
        </w:rPr>
        <w:t xml:space="preserve">   </w:t>
      </w:r>
      <w:r w:rsidRPr="00FA59F5">
        <w:rPr>
          <w:rFonts w:ascii="宋体" w:hAnsi="宋体" w:hint="eastAsia"/>
          <w:spacing w:val="6"/>
          <w:sz w:val="30"/>
          <w:szCs w:val="30"/>
        </w:rPr>
        <w:t>年</w:t>
      </w:r>
      <w:r w:rsidRPr="00FA59F5">
        <w:rPr>
          <w:rFonts w:ascii="宋体" w:hAnsi="宋体" w:hint="eastAsia"/>
          <w:spacing w:val="6"/>
          <w:sz w:val="30"/>
          <w:szCs w:val="30"/>
        </w:rPr>
        <w:t xml:space="preserve"> </w:t>
      </w:r>
      <w:r w:rsidRPr="00FA59F5">
        <w:rPr>
          <w:rFonts w:ascii="宋体" w:hAnsi="宋体"/>
          <w:spacing w:val="6"/>
          <w:sz w:val="30"/>
          <w:szCs w:val="30"/>
        </w:rPr>
        <w:t xml:space="preserve">  </w:t>
      </w:r>
      <w:r w:rsidRPr="00FA59F5">
        <w:rPr>
          <w:rFonts w:ascii="宋体" w:hAnsi="宋体" w:hint="eastAsia"/>
          <w:spacing w:val="6"/>
          <w:sz w:val="30"/>
          <w:szCs w:val="30"/>
        </w:rPr>
        <w:t>月</w:t>
      </w:r>
      <w:r w:rsidRPr="00FA59F5">
        <w:rPr>
          <w:rFonts w:ascii="宋体" w:hAnsi="宋体" w:hint="eastAsia"/>
          <w:spacing w:val="6"/>
          <w:sz w:val="30"/>
          <w:szCs w:val="30"/>
        </w:rPr>
        <w:t xml:space="preserve"> </w:t>
      </w:r>
      <w:r w:rsidRPr="00FA59F5">
        <w:rPr>
          <w:rFonts w:ascii="宋体" w:hAnsi="宋体"/>
          <w:spacing w:val="6"/>
          <w:sz w:val="30"/>
          <w:szCs w:val="30"/>
        </w:rPr>
        <w:t xml:space="preserve"> </w:t>
      </w:r>
      <w:r w:rsidRPr="00FA59F5">
        <w:rPr>
          <w:rFonts w:ascii="宋体" w:hAnsi="宋体" w:hint="eastAsia"/>
          <w:spacing w:val="6"/>
          <w:sz w:val="30"/>
          <w:szCs w:val="30"/>
        </w:rPr>
        <w:t>日</w:t>
      </w:r>
    </w:p>
    <w:p w14:paraId="0F6E7CB9" w14:textId="77777777" w:rsidR="00D635B0" w:rsidRPr="00FA59F5" w:rsidRDefault="00D635B0">
      <w:pPr>
        <w:spacing w:line="360" w:lineRule="auto"/>
        <w:jc w:val="center"/>
        <w:rPr>
          <w:rFonts w:ascii="宋体" w:hAnsi="宋体"/>
          <w:b/>
          <w:sz w:val="32"/>
          <w:szCs w:val="32"/>
        </w:rPr>
      </w:pPr>
    </w:p>
    <w:p w14:paraId="1CB38666" w14:textId="77777777" w:rsidR="00D635B0" w:rsidRPr="00FA59F5" w:rsidRDefault="00D635B0">
      <w:pPr>
        <w:pStyle w:val="aa"/>
      </w:pPr>
    </w:p>
    <w:p w14:paraId="2E37AB95" w14:textId="77777777" w:rsidR="00D635B0" w:rsidRPr="00FA59F5" w:rsidRDefault="00D635B0">
      <w:pPr>
        <w:spacing w:line="600" w:lineRule="exact"/>
        <w:jc w:val="center"/>
        <w:rPr>
          <w:b/>
          <w:bCs/>
          <w:spacing w:val="4"/>
          <w:sz w:val="30"/>
          <w:szCs w:val="30"/>
        </w:rPr>
      </w:pPr>
    </w:p>
    <w:p w14:paraId="28BE3345" w14:textId="77777777" w:rsidR="00D635B0" w:rsidRPr="00FA59F5" w:rsidRDefault="00953948">
      <w:pPr>
        <w:spacing w:line="600" w:lineRule="exact"/>
        <w:jc w:val="center"/>
        <w:rPr>
          <w:b/>
          <w:bCs/>
          <w:spacing w:val="4"/>
          <w:sz w:val="30"/>
          <w:szCs w:val="30"/>
        </w:rPr>
      </w:pPr>
      <w:r w:rsidRPr="00FA59F5">
        <w:rPr>
          <w:rFonts w:hint="eastAsia"/>
          <w:b/>
          <w:bCs/>
          <w:spacing w:val="4"/>
          <w:sz w:val="30"/>
          <w:szCs w:val="30"/>
        </w:rPr>
        <w:t>目录</w:t>
      </w:r>
    </w:p>
    <w:p w14:paraId="23C1A420" w14:textId="77777777" w:rsidR="00D635B0" w:rsidRPr="00FA59F5" w:rsidRDefault="00953948">
      <w:pPr>
        <w:jc w:val="center"/>
      </w:pPr>
      <w:r w:rsidRPr="00FA59F5">
        <w:rPr>
          <w:rFonts w:hint="eastAsia"/>
        </w:rPr>
        <w:t>（自行编制）</w:t>
      </w:r>
    </w:p>
    <w:p w14:paraId="56C23318" w14:textId="77777777" w:rsidR="00D635B0" w:rsidRPr="00FA59F5" w:rsidRDefault="00953948">
      <w:pPr>
        <w:pStyle w:val="2"/>
        <w:ind w:firstLineChars="0" w:firstLine="0"/>
        <w:jc w:val="center"/>
        <w:rPr>
          <w:b/>
          <w:bCs w:val="0"/>
          <w:spacing w:val="4"/>
          <w:sz w:val="30"/>
          <w:szCs w:val="30"/>
        </w:rPr>
      </w:pPr>
      <w:r w:rsidRPr="00FA59F5">
        <w:rPr>
          <w:b/>
          <w:spacing w:val="4"/>
          <w:sz w:val="30"/>
          <w:szCs w:val="30"/>
        </w:rPr>
        <w:br w:type="page"/>
      </w:r>
      <w:r w:rsidRPr="00FA59F5">
        <w:rPr>
          <w:rFonts w:hint="eastAsia"/>
          <w:b/>
          <w:spacing w:val="4"/>
          <w:sz w:val="30"/>
          <w:szCs w:val="30"/>
        </w:rPr>
        <w:lastRenderedPageBreak/>
        <w:t>一、投标承诺书</w:t>
      </w:r>
    </w:p>
    <w:p w14:paraId="732F06E4" w14:textId="77777777" w:rsidR="00D635B0" w:rsidRPr="00FA59F5" w:rsidRDefault="00953948">
      <w:pPr>
        <w:spacing w:line="400" w:lineRule="exact"/>
        <w:rPr>
          <w:rFonts w:ascii="宋体" w:hAnsi="宋体"/>
          <w:spacing w:val="4"/>
          <w:sz w:val="24"/>
          <w:szCs w:val="24"/>
        </w:rPr>
      </w:pPr>
      <w:r w:rsidRPr="00FA59F5">
        <w:rPr>
          <w:rFonts w:ascii="宋体" w:hAnsi="宋体" w:hint="eastAsia"/>
          <w:sz w:val="24"/>
        </w:rPr>
        <w:t>致：</w:t>
      </w:r>
      <w:r w:rsidRPr="00FA59F5">
        <w:rPr>
          <w:rFonts w:hint="eastAsia"/>
          <w:sz w:val="24"/>
          <w:u w:val="single"/>
        </w:rPr>
        <w:t>（招标人名称）</w:t>
      </w:r>
    </w:p>
    <w:p w14:paraId="6E285D99" w14:textId="77777777" w:rsidR="00D635B0" w:rsidRPr="00FA59F5" w:rsidRDefault="00953948">
      <w:pPr>
        <w:spacing w:beforeLines="50" w:before="156" w:line="400" w:lineRule="exact"/>
        <w:ind w:firstLineChars="200" w:firstLine="480"/>
        <w:rPr>
          <w:rFonts w:ascii="宋体" w:hAnsi="宋体"/>
          <w:sz w:val="24"/>
          <w:szCs w:val="24"/>
        </w:rPr>
      </w:pPr>
      <w:r w:rsidRPr="00FA59F5">
        <w:rPr>
          <w:rFonts w:ascii="宋体" w:hAnsi="宋体" w:hint="eastAsia"/>
          <w:sz w:val="24"/>
          <w:szCs w:val="24"/>
        </w:rPr>
        <w:t>1</w:t>
      </w:r>
      <w:r w:rsidRPr="00FA59F5">
        <w:rPr>
          <w:rFonts w:ascii="宋体" w:hAnsi="宋体" w:hint="eastAsia"/>
          <w:sz w:val="24"/>
          <w:szCs w:val="24"/>
        </w:rPr>
        <w:t>、</w:t>
      </w:r>
      <w:r w:rsidRPr="00FA59F5">
        <w:rPr>
          <w:rFonts w:ascii="宋体" w:hAnsi="宋体" w:hint="eastAsia"/>
          <w:spacing w:val="-2"/>
          <w:sz w:val="24"/>
          <w:szCs w:val="24"/>
        </w:rPr>
        <w:t>我方在研究了</w:t>
      </w:r>
      <w:r w:rsidRPr="00FA59F5">
        <w:rPr>
          <w:rFonts w:ascii="宋体" w:hAnsi="宋体" w:hint="eastAsia"/>
          <w:spacing w:val="-2"/>
          <w:sz w:val="24"/>
          <w:szCs w:val="24"/>
          <w:u w:val="single"/>
        </w:rPr>
        <w:t>茂名市中心城区老旧小区改造项目（子项目：官山七路至大园五路排水箱涵工程）</w:t>
      </w:r>
      <w:r w:rsidRPr="00FA59F5">
        <w:rPr>
          <w:rFonts w:ascii="宋体" w:hAnsi="宋体" w:hint="eastAsia"/>
          <w:spacing w:val="-2"/>
          <w:sz w:val="24"/>
          <w:szCs w:val="24"/>
        </w:rPr>
        <w:t>监理招标文件及考察现场后，我们按照招标文件的要求编制了该项目建设工程监理投标文件并愿意遵守招标文件的要求，承担并完成该施工监理服务。</w:t>
      </w:r>
      <w:r w:rsidRPr="00FA59F5">
        <w:rPr>
          <w:rFonts w:ascii="宋体" w:hAnsi="宋体" w:hint="eastAsia"/>
          <w:sz w:val="24"/>
          <w:szCs w:val="24"/>
        </w:rPr>
        <w:t>同意按工程施工竣工结算总造价为计费额</w:t>
      </w:r>
      <w:r w:rsidRPr="00FA59F5">
        <w:rPr>
          <w:rFonts w:ascii="宋体" w:hAnsi="宋体" w:hint="eastAsia"/>
          <w:spacing w:val="-2"/>
          <w:sz w:val="24"/>
          <w:szCs w:val="24"/>
        </w:rPr>
        <w:t>，执行茂价【</w:t>
      </w:r>
      <w:r w:rsidRPr="00FA59F5">
        <w:rPr>
          <w:rFonts w:ascii="宋体" w:hAnsi="宋体" w:hint="eastAsia"/>
          <w:spacing w:val="-2"/>
          <w:sz w:val="24"/>
          <w:szCs w:val="24"/>
        </w:rPr>
        <w:t>2007</w:t>
      </w:r>
      <w:r w:rsidRPr="00FA59F5">
        <w:rPr>
          <w:rFonts w:ascii="宋体" w:hAnsi="宋体" w:hint="eastAsia"/>
          <w:spacing w:val="-2"/>
          <w:sz w:val="24"/>
          <w:szCs w:val="24"/>
        </w:rPr>
        <w:t>】</w:t>
      </w:r>
      <w:r w:rsidRPr="00FA59F5">
        <w:rPr>
          <w:rFonts w:ascii="宋体" w:hAnsi="宋体" w:hint="eastAsia"/>
          <w:spacing w:val="-2"/>
          <w:sz w:val="24"/>
          <w:szCs w:val="24"/>
        </w:rPr>
        <w:t>97</w:t>
      </w:r>
      <w:r w:rsidRPr="00FA59F5">
        <w:rPr>
          <w:rFonts w:ascii="宋体" w:hAnsi="宋体" w:hint="eastAsia"/>
          <w:spacing w:val="-2"/>
          <w:sz w:val="24"/>
          <w:szCs w:val="24"/>
        </w:rPr>
        <w:t>号文件规定的收费标准，并与我方投标报价书的</w:t>
      </w:r>
      <w:r w:rsidRPr="00FA59F5">
        <w:rPr>
          <w:rFonts w:ascii="宋体" w:hAnsi="宋体" w:hint="eastAsia"/>
          <w:spacing w:val="-2"/>
          <w:sz w:val="24"/>
          <w:szCs w:val="24"/>
          <w:u w:val="single"/>
        </w:rPr>
        <w:t>下浮率</w:t>
      </w:r>
      <w:r w:rsidRPr="00FA59F5">
        <w:rPr>
          <w:rFonts w:ascii="宋体" w:hAnsi="宋体"/>
          <w:spacing w:val="-2"/>
          <w:sz w:val="24"/>
          <w:szCs w:val="24"/>
          <w:u w:val="single"/>
        </w:rPr>
        <w:t xml:space="preserve">   </w:t>
      </w:r>
      <w:r w:rsidRPr="00FA59F5">
        <w:rPr>
          <w:rFonts w:ascii="Gulim" w:hAnsi="Gulim" w:hint="eastAsia"/>
          <w:b/>
          <w:bCs/>
          <w:sz w:val="22"/>
          <w:szCs w:val="22"/>
          <w:u w:val="single"/>
        </w:rPr>
        <w:t>（如：</w:t>
      </w:r>
      <w:r w:rsidRPr="00FA59F5">
        <w:rPr>
          <w:rFonts w:ascii="Gulim" w:hAnsi="Gulim" w:hint="eastAsia"/>
          <w:b/>
          <w:bCs/>
          <w:sz w:val="22"/>
          <w:szCs w:val="22"/>
          <w:u w:val="single"/>
        </w:rPr>
        <w:t>A%</w:t>
      </w:r>
      <w:r w:rsidRPr="00FA59F5">
        <w:rPr>
          <w:rFonts w:ascii="Gulim" w:hAnsi="Gulim" w:hint="eastAsia"/>
          <w:b/>
          <w:bCs/>
          <w:sz w:val="22"/>
          <w:szCs w:val="22"/>
          <w:u w:val="single"/>
        </w:rPr>
        <w:t>）</w:t>
      </w:r>
      <w:r w:rsidRPr="00FA59F5">
        <w:rPr>
          <w:rFonts w:ascii="宋体" w:hAnsi="宋体" w:hint="eastAsia"/>
          <w:spacing w:val="-2"/>
          <w:sz w:val="24"/>
          <w:szCs w:val="24"/>
        </w:rPr>
        <w:t>计取监理费用，同时理解此费用已包含投标人完成该工程监理服务范围内的所有费用。</w:t>
      </w:r>
    </w:p>
    <w:p w14:paraId="1D9BB1B1" w14:textId="77777777" w:rsidR="00D635B0" w:rsidRPr="00FA59F5" w:rsidRDefault="00953948">
      <w:pPr>
        <w:spacing w:line="400" w:lineRule="exact"/>
        <w:ind w:firstLineChars="200" w:firstLine="480"/>
        <w:rPr>
          <w:rFonts w:ascii="宋体" w:hAnsi="宋体"/>
          <w:sz w:val="24"/>
          <w:szCs w:val="24"/>
        </w:rPr>
      </w:pPr>
      <w:r w:rsidRPr="00FA59F5">
        <w:rPr>
          <w:rFonts w:ascii="宋体" w:hAnsi="宋体" w:hint="eastAsia"/>
          <w:sz w:val="24"/>
          <w:szCs w:val="24"/>
        </w:rPr>
        <w:t>总监理工程师：</w:t>
      </w:r>
      <w:r w:rsidRPr="00FA59F5">
        <w:rPr>
          <w:rFonts w:ascii="宋体" w:hAnsi="宋体" w:hint="eastAsia"/>
          <w:sz w:val="24"/>
          <w:szCs w:val="24"/>
          <w:u w:val="single"/>
        </w:rPr>
        <w:t xml:space="preserve">   </w:t>
      </w:r>
      <w:r w:rsidRPr="00FA59F5">
        <w:rPr>
          <w:rFonts w:ascii="宋体" w:hAnsi="宋体" w:hint="eastAsia"/>
          <w:sz w:val="24"/>
          <w:szCs w:val="24"/>
          <w:u w:val="single"/>
        </w:rPr>
        <w:t>姓名</w:t>
      </w:r>
      <w:r w:rsidRPr="00FA59F5">
        <w:rPr>
          <w:rFonts w:ascii="宋体" w:hAnsi="宋体" w:hint="eastAsia"/>
          <w:sz w:val="24"/>
          <w:szCs w:val="24"/>
          <w:u w:val="single"/>
        </w:rPr>
        <w:t xml:space="preserve">       </w:t>
      </w:r>
      <w:r w:rsidRPr="00FA59F5">
        <w:rPr>
          <w:rFonts w:ascii="宋体" w:hAnsi="宋体" w:hint="eastAsia"/>
          <w:sz w:val="24"/>
          <w:szCs w:val="24"/>
        </w:rPr>
        <w:t>，证书号码：</w:t>
      </w:r>
      <w:r w:rsidRPr="00FA59F5">
        <w:rPr>
          <w:rFonts w:ascii="宋体" w:hAnsi="宋体" w:hint="eastAsia"/>
          <w:sz w:val="24"/>
          <w:szCs w:val="24"/>
          <w:u w:val="single"/>
        </w:rPr>
        <w:t xml:space="preserve"> </w:t>
      </w:r>
      <w:r w:rsidRPr="00FA59F5">
        <w:rPr>
          <w:rFonts w:ascii="宋体" w:hAnsi="宋体"/>
          <w:sz w:val="24"/>
          <w:szCs w:val="24"/>
          <w:u w:val="single"/>
        </w:rPr>
        <w:t xml:space="preserve">       </w:t>
      </w:r>
      <w:r w:rsidRPr="00FA59F5">
        <w:rPr>
          <w:rFonts w:ascii="宋体" w:hAnsi="宋体"/>
          <w:sz w:val="24"/>
          <w:szCs w:val="24"/>
        </w:rPr>
        <w:t xml:space="preserve"> </w:t>
      </w:r>
      <w:r w:rsidRPr="00FA59F5">
        <w:rPr>
          <w:rFonts w:ascii="宋体" w:hAnsi="宋体" w:hint="eastAsia"/>
          <w:sz w:val="24"/>
          <w:szCs w:val="24"/>
        </w:rPr>
        <w:t>。</w:t>
      </w:r>
      <w:r w:rsidRPr="00FA59F5">
        <w:rPr>
          <w:rFonts w:ascii="宋体" w:hAnsi="宋体" w:hint="eastAsia"/>
          <w:sz w:val="24"/>
          <w:szCs w:val="24"/>
        </w:rPr>
        <w:t xml:space="preserve"> </w:t>
      </w:r>
    </w:p>
    <w:p w14:paraId="78FC978F" w14:textId="77777777" w:rsidR="00D635B0" w:rsidRPr="00FA59F5" w:rsidRDefault="00953948">
      <w:pPr>
        <w:spacing w:line="400" w:lineRule="exact"/>
        <w:ind w:firstLineChars="200" w:firstLine="472"/>
        <w:rPr>
          <w:rFonts w:ascii="宋体" w:hAnsi="宋体"/>
          <w:sz w:val="24"/>
          <w:szCs w:val="24"/>
        </w:rPr>
      </w:pPr>
      <w:r w:rsidRPr="00FA59F5">
        <w:rPr>
          <w:rFonts w:ascii="宋体" w:hAnsi="宋体" w:hint="eastAsia"/>
          <w:spacing w:val="-2"/>
          <w:sz w:val="24"/>
          <w:szCs w:val="24"/>
        </w:rPr>
        <w:t>2</w:t>
      </w:r>
      <w:r w:rsidRPr="00FA59F5">
        <w:rPr>
          <w:rFonts w:ascii="宋体" w:hAnsi="宋体" w:hint="eastAsia"/>
          <w:spacing w:val="-2"/>
          <w:sz w:val="24"/>
          <w:szCs w:val="24"/>
        </w:rPr>
        <w:t>、我公司承诺完全响应招标文件确定的监理</w:t>
      </w:r>
      <w:r w:rsidRPr="00FA59F5">
        <w:rPr>
          <w:rFonts w:ascii="宋体" w:hAnsi="宋体" w:hint="eastAsia"/>
          <w:sz w:val="24"/>
          <w:szCs w:val="24"/>
        </w:rPr>
        <w:t>工作范围</w:t>
      </w:r>
      <w:r w:rsidRPr="00FA59F5">
        <w:rPr>
          <w:rFonts w:ascii="宋体" w:hAnsi="宋体" w:hint="eastAsia"/>
          <w:spacing w:val="-2"/>
          <w:sz w:val="24"/>
          <w:szCs w:val="24"/>
        </w:rPr>
        <w:t>、监理服务期和</w:t>
      </w:r>
      <w:r w:rsidRPr="00FA59F5">
        <w:rPr>
          <w:rFonts w:ascii="宋体" w:hAnsi="宋体"/>
          <w:spacing w:val="-2"/>
          <w:sz w:val="24"/>
          <w:szCs w:val="24"/>
        </w:rPr>
        <w:t>监理</w:t>
      </w:r>
      <w:r w:rsidRPr="00FA59F5">
        <w:rPr>
          <w:rFonts w:ascii="宋体" w:hAnsi="宋体" w:hint="eastAsia"/>
          <w:spacing w:val="-2"/>
          <w:sz w:val="24"/>
          <w:szCs w:val="24"/>
        </w:rPr>
        <w:t>质量</w:t>
      </w:r>
      <w:r w:rsidRPr="00FA59F5">
        <w:rPr>
          <w:rFonts w:ascii="宋体" w:hAnsi="宋体"/>
          <w:spacing w:val="-2"/>
          <w:sz w:val="24"/>
          <w:szCs w:val="24"/>
        </w:rPr>
        <w:t>要求</w:t>
      </w:r>
      <w:r w:rsidRPr="00FA59F5">
        <w:rPr>
          <w:rFonts w:ascii="宋体" w:hAnsi="宋体" w:hint="eastAsia"/>
          <w:spacing w:val="-2"/>
          <w:sz w:val="24"/>
          <w:szCs w:val="24"/>
        </w:rPr>
        <w:t>。</w:t>
      </w:r>
    </w:p>
    <w:p w14:paraId="0D4F3500" w14:textId="77777777" w:rsidR="00D635B0" w:rsidRPr="00FA59F5" w:rsidRDefault="00953948">
      <w:pPr>
        <w:spacing w:line="400" w:lineRule="exact"/>
        <w:ind w:firstLineChars="200" w:firstLine="480"/>
        <w:rPr>
          <w:rFonts w:ascii="宋体" w:hAnsi="宋体"/>
          <w:sz w:val="24"/>
          <w:szCs w:val="24"/>
        </w:rPr>
      </w:pPr>
      <w:r w:rsidRPr="00FA59F5">
        <w:rPr>
          <w:rFonts w:ascii="宋体" w:hAnsi="宋体" w:hint="eastAsia"/>
          <w:sz w:val="24"/>
          <w:szCs w:val="24"/>
        </w:rPr>
        <w:t>3</w:t>
      </w:r>
      <w:r w:rsidRPr="00FA59F5">
        <w:rPr>
          <w:rFonts w:ascii="宋体" w:hAnsi="宋体" w:hint="eastAsia"/>
          <w:sz w:val="24"/>
          <w:szCs w:val="24"/>
        </w:rPr>
        <w:t>、我公司已</w:t>
      </w:r>
      <w:r w:rsidRPr="00FA59F5">
        <w:rPr>
          <w:rFonts w:ascii="宋体" w:hAnsi="宋体"/>
          <w:sz w:val="24"/>
          <w:szCs w:val="24"/>
        </w:rPr>
        <w:t>提交了投标保证金</w:t>
      </w:r>
      <w:r w:rsidRPr="00FA59F5">
        <w:rPr>
          <w:rFonts w:ascii="宋体" w:hAnsi="宋体" w:hint="eastAsia"/>
          <w:sz w:val="24"/>
          <w:szCs w:val="24"/>
        </w:rPr>
        <w:t>，金额为人民币</w:t>
      </w:r>
      <w:r w:rsidRPr="00FA59F5">
        <w:rPr>
          <w:rFonts w:ascii="宋体" w:hAnsi="宋体"/>
          <w:sz w:val="24"/>
          <w:szCs w:val="24"/>
          <w:u w:val="single"/>
        </w:rPr>
        <w:t xml:space="preserve">    </w:t>
      </w:r>
      <w:r w:rsidRPr="00FA59F5">
        <w:rPr>
          <w:rFonts w:ascii="宋体" w:hAnsi="宋体"/>
          <w:sz w:val="24"/>
          <w:szCs w:val="24"/>
          <w:u w:val="single"/>
        </w:rPr>
        <w:t>元</w:t>
      </w:r>
      <w:r w:rsidRPr="00FA59F5">
        <w:rPr>
          <w:rFonts w:ascii="宋体" w:hAnsi="宋体"/>
          <w:sz w:val="24"/>
          <w:szCs w:val="24"/>
          <w:u w:val="single"/>
        </w:rPr>
        <w:t> </w:t>
      </w:r>
      <w:r w:rsidRPr="00FA59F5">
        <w:rPr>
          <w:rFonts w:ascii="宋体" w:hAnsi="宋体"/>
          <w:sz w:val="24"/>
          <w:szCs w:val="24"/>
        </w:rPr>
        <w:t>。</w:t>
      </w:r>
    </w:p>
    <w:p w14:paraId="32B0F1C8" w14:textId="77777777" w:rsidR="00D635B0" w:rsidRPr="00FA59F5" w:rsidRDefault="00953948">
      <w:pPr>
        <w:spacing w:line="400" w:lineRule="exact"/>
        <w:ind w:firstLineChars="200" w:firstLine="480"/>
        <w:rPr>
          <w:rFonts w:ascii="宋体" w:hAnsi="宋体"/>
          <w:sz w:val="24"/>
          <w:szCs w:val="24"/>
        </w:rPr>
      </w:pPr>
      <w:r w:rsidRPr="00FA59F5">
        <w:rPr>
          <w:rFonts w:ascii="宋体" w:hAnsi="宋体" w:hint="eastAsia"/>
          <w:sz w:val="24"/>
          <w:szCs w:val="24"/>
        </w:rPr>
        <w:t>4</w:t>
      </w:r>
      <w:r w:rsidRPr="00FA59F5">
        <w:rPr>
          <w:rFonts w:ascii="宋体" w:hAnsi="宋体" w:hint="eastAsia"/>
          <w:sz w:val="24"/>
          <w:szCs w:val="24"/>
        </w:rPr>
        <w:t>、我公司承诺</w:t>
      </w:r>
      <w:r w:rsidRPr="00FA59F5">
        <w:rPr>
          <w:rFonts w:ascii="宋体" w:hAnsi="宋体"/>
          <w:sz w:val="24"/>
          <w:szCs w:val="24"/>
        </w:rPr>
        <w:t>本</w:t>
      </w:r>
      <w:r w:rsidRPr="00FA59F5">
        <w:rPr>
          <w:rFonts w:ascii="宋体" w:hAnsi="宋体" w:hint="eastAsia"/>
          <w:sz w:val="24"/>
          <w:szCs w:val="24"/>
        </w:rPr>
        <w:t>投标文件和</w:t>
      </w:r>
      <w:r w:rsidRPr="00FA59F5">
        <w:rPr>
          <w:rFonts w:ascii="宋体" w:hAnsi="宋体"/>
          <w:sz w:val="24"/>
          <w:szCs w:val="24"/>
        </w:rPr>
        <w:t>中标通知书将成为合同文件</w:t>
      </w:r>
      <w:r w:rsidRPr="00FA59F5">
        <w:rPr>
          <w:rFonts w:ascii="宋体" w:hAnsi="宋体" w:hint="eastAsia"/>
          <w:sz w:val="24"/>
          <w:szCs w:val="24"/>
        </w:rPr>
        <w:t>的组成部分。</w:t>
      </w:r>
    </w:p>
    <w:p w14:paraId="493842A6" w14:textId="77777777" w:rsidR="00D635B0" w:rsidRPr="00FA59F5" w:rsidRDefault="00953948">
      <w:pPr>
        <w:spacing w:line="400" w:lineRule="exact"/>
        <w:ind w:firstLineChars="200" w:firstLine="480"/>
        <w:rPr>
          <w:rFonts w:ascii="宋体" w:hAnsi="宋体"/>
          <w:sz w:val="24"/>
          <w:szCs w:val="24"/>
        </w:rPr>
      </w:pPr>
      <w:r w:rsidRPr="00FA59F5">
        <w:rPr>
          <w:rFonts w:ascii="宋体" w:hAnsi="宋体" w:hint="eastAsia"/>
          <w:sz w:val="24"/>
          <w:szCs w:val="24"/>
        </w:rPr>
        <w:t>5</w:t>
      </w:r>
      <w:r w:rsidRPr="00FA59F5">
        <w:rPr>
          <w:rFonts w:ascii="宋体" w:hAnsi="宋体" w:hint="eastAsia"/>
          <w:sz w:val="24"/>
          <w:szCs w:val="24"/>
        </w:rPr>
        <w:t>、我方同意从递交投标文件截止之日起</w:t>
      </w:r>
      <w:r w:rsidRPr="00FA59F5">
        <w:rPr>
          <w:rFonts w:ascii="宋体" w:hAnsi="宋体"/>
          <w:sz w:val="24"/>
          <w:szCs w:val="24"/>
          <w:u w:val="single"/>
        </w:rPr>
        <w:t xml:space="preserve">    </w:t>
      </w:r>
      <w:r w:rsidRPr="00FA59F5">
        <w:rPr>
          <w:rFonts w:ascii="宋体" w:hAnsi="宋体" w:hint="eastAsia"/>
          <w:sz w:val="24"/>
          <w:szCs w:val="24"/>
        </w:rPr>
        <w:t>天内保持投标文件有效，在此有效期内我们将严格遵</w:t>
      </w:r>
      <w:r w:rsidRPr="00FA59F5">
        <w:rPr>
          <w:rFonts w:ascii="宋体" w:hAnsi="宋体" w:hint="eastAsia"/>
          <w:sz w:val="24"/>
          <w:szCs w:val="24"/>
        </w:rPr>
        <w:t>守投标文件的承诺，在此期限届满之前，本投标文件始终对我方具有约束力，并可随时被接受中标。</w:t>
      </w:r>
    </w:p>
    <w:p w14:paraId="0E61AE9A" w14:textId="77777777" w:rsidR="00D635B0" w:rsidRPr="00FA59F5" w:rsidRDefault="00953948">
      <w:pPr>
        <w:spacing w:line="400" w:lineRule="exact"/>
        <w:ind w:firstLineChars="200" w:firstLine="480"/>
        <w:rPr>
          <w:rFonts w:ascii="宋体" w:hAnsi="宋体"/>
          <w:sz w:val="24"/>
          <w:szCs w:val="24"/>
        </w:rPr>
      </w:pPr>
      <w:r w:rsidRPr="00FA59F5">
        <w:rPr>
          <w:rFonts w:ascii="宋体" w:hAnsi="宋体" w:hint="eastAsia"/>
          <w:sz w:val="24"/>
          <w:szCs w:val="24"/>
        </w:rPr>
        <w:t>6</w:t>
      </w:r>
      <w:r w:rsidRPr="00FA59F5">
        <w:rPr>
          <w:rFonts w:ascii="宋体" w:hAnsi="宋体" w:hint="eastAsia"/>
          <w:sz w:val="24"/>
          <w:szCs w:val="24"/>
        </w:rPr>
        <w:t>、除投标文件所提交的资料外，我方同意随时接受贵方的检查、询问，并根据评标的需要补充贵方要求提交的资料。</w:t>
      </w:r>
    </w:p>
    <w:p w14:paraId="54740AAF" w14:textId="77777777" w:rsidR="00D635B0" w:rsidRPr="00FA59F5" w:rsidRDefault="00953948">
      <w:pPr>
        <w:spacing w:line="400" w:lineRule="exact"/>
        <w:ind w:firstLineChars="200" w:firstLine="480"/>
        <w:rPr>
          <w:rFonts w:ascii="宋体" w:hAnsi="宋体"/>
          <w:sz w:val="24"/>
          <w:szCs w:val="24"/>
        </w:rPr>
      </w:pPr>
      <w:r w:rsidRPr="00FA59F5">
        <w:rPr>
          <w:rFonts w:ascii="宋体" w:hAnsi="宋体" w:hint="eastAsia"/>
          <w:sz w:val="24"/>
          <w:szCs w:val="24"/>
        </w:rPr>
        <w:t>7</w:t>
      </w:r>
      <w:r w:rsidRPr="00FA59F5">
        <w:rPr>
          <w:rFonts w:ascii="宋体" w:hAnsi="宋体" w:hint="eastAsia"/>
          <w:sz w:val="24"/>
          <w:szCs w:val="24"/>
        </w:rPr>
        <w:t>、一旦中标，我公司保证按照招标文件的要求与招标人签订委托监理合同，成立本工程的监理项目部，按投标文件拟定的总监理工程师和专业监理人员进驻施工现场实施监理合同，保证按招标文件规定的期限内完成本工程的监理工作。</w:t>
      </w:r>
    </w:p>
    <w:p w14:paraId="02CAB305" w14:textId="77777777" w:rsidR="00D635B0" w:rsidRPr="00FA59F5" w:rsidRDefault="00953948">
      <w:pPr>
        <w:spacing w:line="400" w:lineRule="exact"/>
        <w:ind w:firstLineChars="200" w:firstLine="480"/>
        <w:rPr>
          <w:rFonts w:ascii="宋体" w:hAnsi="宋体"/>
          <w:sz w:val="24"/>
          <w:szCs w:val="24"/>
        </w:rPr>
      </w:pPr>
      <w:r w:rsidRPr="00FA59F5">
        <w:rPr>
          <w:rFonts w:ascii="宋体" w:hAnsi="宋体" w:hint="eastAsia"/>
          <w:sz w:val="24"/>
          <w:szCs w:val="24"/>
        </w:rPr>
        <w:t>8</w:t>
      </w:r>
      <w:r w:rsidRPr="00FA59F5">
        <w:rPr>
          <w:rFonts w:ascii="宋体" w:hAnsi="宋体" w:hint="eastAsia"/>
          <w:sz w:val="24"/>
          <w:szCs w:val="24"/>
        </w:rPr>
        <w:t>、如果我公司中标后没有正当理由而拒绝签订合同或没有按招标文件规定的期限开始本工程的监理工作，我们愿意补偿贵方因该工程工作延误造成的经济损失，并追究我公司的法律责任。</w:t>
      </w:r>
    </w:p>
    <w:p w14:paraId="35427952" w14:textId="77777777" w:rsidR="00D635B0" w:rsidRPr="00FA59F5" w:rsidRDefault="00953948">
      <w:pPr>
        <w:spacing w:line="400" w:lineRule="exact"/>
        <w:rPr>
          <w:rFonts w:ascii="宋体" w:hAnsi="宋体"/>
          <w:sz w:val="24"/>
          <w:szCs w:val="24"/>
        </w:rPr>
      </w:pPr>
      <w:r w:rsidRPr="00FA59F5">
        <w:rPr>
          <w:rFonts w:ascii="宋体" w:hAnsi="宋体"/>
          <w:sz w:val="24"/>
          <w:szCs w:val="24"/>
        </w:rPr>
        <w:t xml:space="preserve">    9</w:t>
      </w:r>
      <w:r w:rsidRPr="00FA59F5">
        <w:rPr>
          <w:rFonts w:ascii="宋体" w:hAnsi="宋体"/>
          <w:sz w:val="24"/>
          <w:szCs w:val="24"/>
        </w:rPr>
        <w:t>、我</w:t>
      </w:r>
      <w:r w:rsidRPr="00FA59F5">
        <w:rPr>
          <w:rFonts w:ascii="宋体" w:hAnsi="宋体" w:hint="eastAsia"/>
          <w:sz w:val="24"/>
          <w:szCs w:val="24"/>
        </w:rPr>
        <w:t>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14:paraId="5235029A" w14:textId="77777777" w:rsidR="00D635B0" w:rsidRPr="00FA59F5" w:rsidRDefault="00953948">
      <w:pPr>
        <w:spacing w:line="400" w:lineRule="exact"/>
        <w:rPr>
          <w:rFonts w:ascii="宋体" w:hAnsi="宋体"/>
          <w:spacing w:val="4"/>
          <w:sz w:val="24"/>
          <w:szCs w:val="24"/>
        </w:rPr>
      </w:pPr>
      <w:r w:rsidRPr="00FA59F5">
        <w:rPr>
          <w:rFonts w:ascii="宋体" w:hAnsi="宋体" w:hint="eastAsia"/>
          <w:spacing w:val="4"/>
          <w:sz w:val="24"/>
          <w:szCs w:val="24"/>
        </w:rPr>
        <w:t>投标人：（盖章）</w:t>
      </w:r>
      <w:r w:rsidRPr="00FA59F5">
        <w:rPr>
          <w:rFonts w:ascii="宋体" w:hAnsi="宋体" w:hint="eastAsia"/>
          <w:spacing w:val="4"/>
          <w:sz w:val="24"/>
          <w:szCs w:val="24"/>
        </w:rPr>
        <w:t xml:space="preserve">                  </w:t>
      </w:r>
      <w:r w:rsidRPr="00FA59F5">
        <w:rPr>
          <w:rFonts w:ascii="宋体" w:hAnsi="宋体" w:hint="eastAsia"/>
          <w:spacing w:val="4"/>
          <w:sz w:val="24"/>
          <w:szCs w:val="24"/>
        </w:rPr>
        <w:t>法定代表人：</w:t>
      </w:r>
      <w:r w:rsidRPr="00FA59F5">
        <w:rPr>
          <w:rFonts w:ascii="宋体" w:hAnsi="宋体" w:hint="eastAsia"/>
          <w:spacing w:val="4"/>
          <w:sz w:val="24"/>
          <w:szCs w:val="24"/>
          <w:u w:val="single"/>
        </w:rPr>
        <w:t xml:space="preserve">      </w:t>
      </w:r>
      <w:r w:rsidRPr="00FA59F5">
        <w:rPr>
          <w:rFonts w:ascii="宋体" w:hAnsi="宋体" w:hint="eastAsia"/>
          <w:spacing w:val="4"/>
          <w:sz w:val="24"/>
          <w:szCs w:val="24"/>
          <w:u w:val="single"/>
        </w:rPr>
        <w:t>（签字）</w:t>
      </w:r>
    </w:p>
    <w:p w14:paraId="56B1A72F" w14:textId="77777777" w:rsidR="00D635B0" w:rsidRPr="00FA59F5" w:rsidRDefault="00953948">
      <w:pPr>
        <w:spacing w:line="400" w:lineRule="exact"/>
        <w:rPr>
          <w:rFonts w:ascii="宋体" w:hAnsi="宋体"/>
          <w:spacing w:val="4"/>
          <w:sz w:val="24"/>
          <w:szCs w:val="24"/>
        </w:rPr>
      </w:pPr>
      <w:r w:rsidRPr="00FA59F5">
        <w:rPr>
          <w:rFonts w:ascii="宋体" w:hAnsi="宋体" w:hint="eastAsia"/>
          <w:spacing w:val="4"/>
          <w:sz w:val="24"/>
          <w:szCs w:val="24"/>
        </w:rPr>
        <w:t>地址：</w:t>
      </w:r>
      <w:r w:rsidRPr="00FA59F5">
        <w:rPr>
          <w:rFonts w:ascii="宋体" w:hAnsi="宋体" w:hint="eastAsia"/>
          <w:spacing w:val="4"/>
          <w:sz w:val="24"/>
          <w:szCs w:val="24"/>
        </w:rPr>
        <w:t xml:space="preserve">  </w:t>
      </w:r>
      <w:r w:rsidRPr="00FA59F5">
        <w:rPr>
          <w:rFonts w:ascii="宋体" w:hAnsi="宋体" w:hint="eastAsia"/>
          <w:spacing w:val="4"/>
          <w:sz w:val="24"/>
          <w:szCs w:val="24"/>
        </w:rPr>
        <w:t xml:space="preserve">                         </w:t>
      </w:r>
      <w:r w:rsidRPr="00FA59F5">
        <w:rPr>
          <w:rFonts w:ascii="宋体" w:hAnsi="宋体" w:hint="eastAsia"/>
          <w:spacing w:val="4"/>
          <w:sz w:val="24"/>
          <w:szCs w:val="24"/>
        </w:rPr>
        <w:t>邮政编码：</w:t>
      </w:r>
    </w:p>
    <w:p w14:paraId="78679CB9" w14:textId="77777777" w:rsidR="00D635B0" w:rsidRPr="00FA59F5" w:rsidRDefault="00953948">
      <w:pPr>
        <w:spacing w:line="400" w:lineRule="exact"/>
        <w:rPr>
          <w:rFonts w:ascii="宋体" w:hAnsi="宋体"/>
          <w:spacing w:val="4"/>
          <w:sz w:val="24"/>
          <w:szCs w:val="24"/>
        </w:rPr>
      </w:pPr>
      <w:r w:rsidRPr="00FA59F5">
        <w:rPr>
          <w:rFonts w:ascii="宋体" w:hAnsi="宋体" w:hint="eastAsia"/>
          <w:spacing w:val="4"/>
          <w:sz w:val="24"/>
          <w:szCs w:val="24"/>
        </w:rPr>
        <w:t>电话：</w:t>
      </w:r>
    </w:p>
    <w:p w14:paraId="39F45F91" w14:textId="77777777" w:rsidR="00D635B0" w:rsidRPr="00FA59F5" w:rsidRDefault="00953948">
      <w:pPr>
        <w:pStyle w:val="af0"/>
        <w:spacing w:line="400" w:lineRule="exact"/>
        <w:rPr>
          <w:rFonts w:ascii="宋体" w:hAnsi="宋体"/>
          <w:spacing w:val="4"/>
          <w:szCs w:val="24"/>
        </w:rPr>
      </w:pPr>
      <w:r w:rsidRPr="00FA59F5">
        <w:rPr>
          <w:rFonts w:ascii="宋体" w:hAnsi="宋体" w:hint="eastAsia"/>
          <w:spacing w:val="4"/>
          <w:szCs w:val="24"/>
        </w:rPr>
        <w:t>开户银行名称：</w:t>
      </w:r>
      <w:r w:rsidRPr="00FA59F5">
        <w:rPr>
          <w:rFonts w:ascii="宋体" w:hAnsi="宋体" w:hint="eastAsia"/>
          <w:spacing w:val="4"/>
          <w:szCs w:val="24"/>
        </w:rPr>
        <w:t xml:space="preserve">                   </w:t>
      </w:r>
      <w:r w:rsidRPr="00FA59F5">
        <w:rPr>
          <w:rFonts w:ascii="宋体" w:hAnsi="宋体" w:hint="eastAsia"/>
          <w:szCs w:val="24"/>
        </w:rPr>
        <w:t>银行账号：</w:t>
      </w:r>
    </w:p>
    <w:p w14:paraId="6F0308FA" w14:textId="77777777" w:rsidR="00D635B0" w:rsidRPr="00FA59F5" w:rsidRDefault="00953948">
      <w:pPr>
        <w:spacing w:line="400" w:lineRule="exact"/>
        <w:rPr>
          <w:rFonts w:ascii="宋体" w:hAnsi="宋体"/>
          <w:sz w:val="24"/>
          <w:szCs w:val="24"/>
        </w:rPr>
      </w:pPr>
      <w:r w:rsidRPr="00FA59F5">
        <w:rPr>
          <w:rFonts w:ascii="宋体" w:hAnsi="宋体" w:hint="eastAsia"/>
          <w:sz w:val="24"/>
          <w:szCs w:val="24"/>
        </w:rPr>
        <w:t>开户地址：</w:t>
      </w:r>
    </w:p>
    <w:p w14:paraId="627C4DB6" w14:textId="77777777" w:rsidR="00D635B0" w:rsidRPr="00FA59F5" w:rsidRDefault="00953948">
      <w:pPr>
        <w:spacing w:line="420" w:lineRule="exact"/>
        <w:rPr>
          <w:rFonts w:ascii="宋体" w:hAnsi="宋体"/>
          <w:spacing w:val="4"/>
          <w:sz w:val="24"/>
          <w:szCs w:val="24"/>
        </w:rPr>
      </w:pPr>
      <w:r w:rsidRPr="00FA59F5">
        <w:rPr>
          <w:rFonts w:ascii="宋体" w:hAnsi="宋体" w:hint="eastAsia"/>
          <w:spacing w:val="4"/>
          <w:sz w:val="24"/>
          <w:szCs w:val="24"/>
        </w:rPr>
        <w:t>日期：</w:t>
      </w:r>
      <w:r w:rsidRPr="00FA59F5">
        <w:rPr>
          <w:rFonts w:ascii="宋体" w:hAnsi="宋体" w:hint="eastAsia"/>
          <w:spacing w:val="4"/>
          <w:sz w:val="24"/>
          <w:szCs w:val="24"/>
        </w:rPr>
        <w:t xml:space="preserve"> </w:t>
      </w:r>
      <w:r w:rsidRPr="00FA59F5">
        <w:rPr>
          <w:rFonts w:ascii="宋体" w:hAnsi="宋体" w:hint="eastAsia"/>
          <w:spacing w:val="4"/>
          <w:sz w:val="24"/>
          <w:szCs w:val="24"/>
        </w:rPr>
        <w:t>年</w:t>
      </w:r>
      <w:r w:rsidRPr="00FA59F5">
        <w:rPr>
          <w:rFonts w:ascii="宋体" w:hAnsi="宋体" w:hint="eastAsia"/>
          <w:spacing w:val="4"/>
          <w:sz w:val="24"/>
          <w:szCs w:val="24"/>
        </w:rPr>
        <w:t xml:space="preserve"> </w:t>
      </w:r>
      <w:r w:rsidRPr="00FA59F5">
        <w:rPr>
          <w:rFonts w:ascii="宋体" w:hAnsi="宋体" w:hint="eastAsia"/>
          <w:spacing w:val="4"/>
          <w:sz w:val="24"/>
          <w:szCs w:val="24"/>
        </w:rPr>
        <w:t>月</w:t>
      </w:r>
      <w:r w:rsidRPr="00FA59F5">
        <w:rPr>
          <w:rFonts w:ascii="宋体" w:hAnsi="宋体" w:hint="eastAsia"/>
          <w:spacing w:val="4"/>
          <w:sz w:val="24"/>
          <w:szCs w:val="24"/>
        </w:rPr>
        <w:t xml:space="preserve"> </w:t>
      </w:r>
      <w:r w:rsidRPr="00FA59F5">
        <w:rPr>
          <w:rFonts w:ascii="宋体" w:hAnsi="宋体" w:hint="eastAsia"/>
          <w:spacing w:val="4"/>
          <w:sz w:val="24"/>
          <w:szCs w:val="24"/>
        </w:rPr>
        <w:t>日</w:t>
      </w:r>
    </w:p>
    <w:p w14:paraId="55BE38BA" w14:textId="77777777" w:rsidR="00D635B0" w:rsidRPr="00FA59F5" w:rsidRDefault="00953948">
      <w:pPr>
        <w:pStyle w:val="2"/>
        <w:ind w:firstLineChars="0" w:firstLine="0"/>
        <w:jc w:val="center"/>
        <w:rPr>
          <w:b/>
          <w:spacing w:val="6"/>
          <w:sz w:val="32"/>
        </w:rPr>
      </w:pPr>
      <w:r w:rsidRPr="00FA59F5">
        <w:rPr>
          <w:b/>
          <w:spacing w:val="6"/>
          <w:sz w:val="32"/>
        </w:rPr>
        <w:br w:type="page"/>
      </w:r>
      <w:r w:rsidRPr="00FA59F5">
        <w:rPr>
          <w:rFonts w:hint="eastAsia"/>
          <w:b/>
          <w:spacing w:val="4"/>
          <w:sz w:val="30"/>
          <w:szCs w:val="30"/>
        </w:rPr>
        <w:lastRenderedPageBreak/>
        <w:t>二、法定代表人身份证明书</w:t>
      </w:r>
    </w:p>
    <w:p w14:paraId="7D9309D7" w14:textId="77777777" w:rsidR="00D635B0" w:rsidRPr="00FA59F5" w:rsidRDefault="00D635B0">
      <w:pPr>
        <w:spacing w:line="400" w:lineRule="exact"/>
        <w:jc w:val="center"/>
        <w:rPr>
          <w:b/>
          <w:spacing w:val="6"/>
          <w:sz w:val="32"/>
        </w:rPr>
      </w:pPr>
    </w:p>
    <w:p w14:paraId="0CED67E2" w14:textId="77777777" w:rsidR="00D635B0" w:rsidRPr="00FA59F5" w:rsidRDefault="00953948">
      <w:pPr>
        <w:spacing w:line="560" w:lineRule="exact"/>
        <w:ind w:firstLineChars="225" w:firstLine="540"/>
        <w:rPr>
          <w:rFonts w:ascii="宋体" w:hAnsi="宋体"/>
          <w:sz w:val="24"/>
          <w:u w:val="single"/>
        </w:rPr>
      </w:pPr>
      <w:r w:rsidRPr="00FA59F5">
        <w:rPr>
          <w:rFonts w:ascii="宋体" w:hAnsi="宋体" w:hint="eastAsia"/>
          <w:sz w:val="24"/>
        </w:rPr>
        <w:t>投</w:t>
      </w:r>
      <w:r w:rsidRPr="00FA59F5">
        <w:rPr>
          <w:rFonts w:ascii="宋体" w:hAnsi="宋体" w:hint="eastAsia"/>
          <w:sz w:val="24"/>
        </w:rPr>
        <w:t xml:space="preserve"> </w:t>
      </w:r>
      <w:r w:rsidRPr="00FA59F5">
        <w:rPr>
          <w:rFonts w:ascii="宋体" w:hAnsi="宋体" w:hint="eastAsia"/>
          <w:sz w:val="24"/>
        </w:rPr>
        <w:t>标</w:t>
      </w:r>
      <w:r w:rsidRPr="00FA59F5">
        <w:rPr>
          <w:rFonts w:ascii="宋体" w:hAnsi="宋体" w:hint="eastAsia"/>
          <w:sz w:val="24"/>
        </w:rPr>
        <w:t xml:space="preserve"> </w:t>
      </w:r>
      <w:r w:rsidRPr="00FA59F5">
        <w:rPr>
          <w:rFonts w:ascii="宋体" w:hAnsi="宋体" w:hint="eastAsia"/>
          <w:sz w:val="24"/>
        </w:rPr>
        <w:t>人：</w:t>
      </w:r>
      <w:r w:rsidRPr="00FA59F5">
        <w:rPr>
          <w:rFonts w:ascii="宋体" w:hAnsi="宋体" w:hint="eastAsia"/>
          <w:sz w:val="24"/>
          <w:u w:val="single"/>
        </w:rPr>
        <w:t xml:space="preserve"> </w:t>
      </w:r>
      <w:r w:rsidRPr="00FA59F5">
        <w:rPr>
          <w:rFonts w:ascii="宋体" w:hAnsi="宋体"/>
          <w:sz w:val="24"/>
          <w:u w:val="single"/>
        </w:rPr>
        <w:t xml:space="preserve">                                                      </w:t>
      </w:r>
    </w:p>
    <w:p w14:paraId="0AB6F670" w14:textId="77777777" w:rsidR="00D635B0" w:rsidRPr="00FA59F5" w:rsidRDefault="00953948">
      <w:pPr>
        <w:spacing w:line="560" w:lineRule="exact"/>
        <w:ind w:firstLineChars="225" w:firstLine="540"/>
        <w:rPr>
          <w:rFonts w:ascii="宋体" w:hAnsi="宋体"/>
          <w:sz w:val="24"/>
        </w:rPr>
      </w:pPr>
      <w:r w:rsidRPr="00FA59F5">
        <w:rPr>
          <w:rFonts w:ascii="宋体" w:hAnsi="宋体" w:hint="eastAsia"/>
          <w:sz w:val="24"/>
        </w:rPr>
        <w:t>单位性质：</w:t>
      </w:r>
      <w:r w:rsidRPr="00FA59F5">
        <w:rPr>
          <w:rFonts w:ascii="宋体" w:hAnsi="宋体" w:hint="eastAsia"/>
          <w:sz w:val="24"/>
          <w:u w:val="single"/>
        </w:rPr>
        <w:t xml:space="preserve"> </w:t>
      </w:r>
      <w:r w:rsidRPr="00FA59F5">
        <w:rPr>
          <w:rFonts w:ascii="宋体" w:hAnsi="宋体"/>
          <w:sz w:val="24"/>
          <w:u w:val="single"/>
        </w:rPr>
        <w:t xml:space="preserve">                                                      </w:t>
      </w:r>
      <w:r w:rsidRPr="00FA59F5">
        <w:rPr>
          <w:rFonts w:ascii="宋体" w:hAnsi="宋体" w:hint="eastAsia"/>
          <w:sz w:val="24"/>
        </w:rPr>
        <w:t xml:space="preserve"> </w:t>
      </w:r>
      <w:r w:rsidRPr="00FA59F5">
        <w:rPr>
          <w:rFonts w:ascii="宋体" w:hAnsi="宋体"/>
          <w:sz w:val="24"/>
        </w:rPr>
        <w:t xml:space="preserve">                                                      </w:t>
      </w:r>
    </w:p>
    <w:p w14:paraId="2818D60B" w14:textId="77777777" w:rsidR="00D635B0" w:rsidRPr="00FA59F5" w:rsidRDefault="00953948">
      <w:pPr>
        <w:spacing w:line="560" w:lineRule="exact"/>
        <w:ind w:firstLineChars="225" w:firstLine="540"/>
        <w:rPr>
          <w:rFonts w:ascii="宋体" w:hAnsi="宋体"/>
          <w:sz w:val="24"/>
        </w:rPr>
      </w:pPr>
      <w:r w:rsidRPr="00FA59F5">
        <w:rPr>
          <w:rFonts w:ascii="宋体" w:hAnsi="宋体" w:hint="eastAsia"/>
          <w:sz w:val="24"/>
        </w:rPr>
        <w:t>地</w:t>
      </w:r>
      <w:r w:rsidRPr="00FA59F5">
        <w:rPr>
          <w:rFonts w:ascii="宋体" w:hAnsi="宋体" w:hint="eastAsia"/>
          <w:sz w:val="24"/>
        </w:rPr>
        <w:t xml:space="preserve">    </w:t>
      </w:r>
      <w:r w:rsidRPr="00FA59F5">
        <w:rPr>
          <w:rFonts w:ascii="宋体" w:hAnsi="宋体" w:hint="eastAsia"/>
          <w:sz w:val="24"/>
        </w:rPr>
        <w:t>址：</w:t>
      </w:r>
      <w:r w:rsidRPr="00FA59F5">
        <w:rPr>
          <w:rFonts w:ascii="宋体" w:hAnsi="宋体" w:hint="eastAsia"/>
          <w:sz w:val="24"/>
          <w:u w:val="single"/>
        </w:rPr>
        <w:t xml:space="preserve"> </w:t>
      </w:r>
      <w:r w:rsidRPr="00FA59F5">
        <w:rPr>
          <w:rFonts w:ascii="宋体" w:hAnsi="宋体"/>
          <w:sz w:val="24"/>
          <w:u w:val="single"/>
        </w:rPr>
        <w:t xml:space="preserve">                                                      </w:t>
      </w:r>
      <w:r w:rsidRPr="00FA59F5">
        <w:rPr>
          <w:rFonts w:ascii="宋体" w:hAnsi="宋体" w:hint="eastAsia"/>
          <w:sz w:val="24"/>
        </w:rPr>
        <w:t xml:space="preserve"> </w:t>
      </w:r>
      <w:r w:rsidRPr="00FA59F5">
        <w:rPr>
          <w:rFonts w:ascii="宋体" w:hAnsi="宋体"/>
          <w:sz w:val="24"/>
        </w:rPr>
        <w:t xml:space="preserve">                                                      </w:t>
      </w:r>
    </w:p>
    <w:p w14:paraId="5BD8360B" w14:textId="77777777" w:rsidR="00D635B0" w:rsidRPr="00FA59F5" w:rsidRDefault="00953948">
      <w:pPr>
        <w:spacing w:line="560" w:lineRule="exact"/>
        <w:ind w:firstLineChars="225" w:firstLine="540"/>
        <w:rPr>
          <w:rFonts w:ascii="宋体" w:hAnsi="宋体"/>
          <w:sz w:val="24"/>
        </w:rPr>
      </w:pPr>
      <w:r w:rsidRPr="00FA59F5">
        <w:rPr>
          <w:rFonts w:ascii="宋体" w:hAnsi="宋体" w:hint="eastAsia"/>
          <w:sz w:val="24"/>
        </w:rPr>
        <w:t>成立时间：</w:t>
      </w:r>
      <w:r w:rsidRPr="00FA59F5">
        <w:rPr>
          <w:rFonts w:ascii="宋体" w:hAnsi="宋体" w:hint="eastAsia"/>
          <w:sz w:val="24"/>
          <w:u w:val="single"/>
        </w:rPr>
        <w:t xml:space="preserve"> </w:t>
      </w:r>
      <w:r w:rsidRPr="00FA59F5">
        <w:rPr>
          <w:rFonts w:ascii="宋体" w:hAnsi="宋体"/>
          <w:sz w:val="24"/>
          <w:u w:val="single"/>
        </w:rPr>
        <w:t xml:space="preserve">        </w:t>
      </w:r>
      <w:r w:rsidRPr="00FA59F5">
        <w:rPr>
          <w:rFonts w:ascii="宋体" w:hAnsi="宋体" w:hint="eastAsia"/>
          <w:sz w:val="24"/>
        </w:rPr>
        <w:t>年</w:t>
      </w:r>
      <w:r w:rsidRPr="00FA59F5">
        <w:rPr>
          <w:rFonts w:ascii="宋体" w:hAnsi="宋体" w:hint="eastAsia"/>
          <w:sz w:val="24"/>
          <w:u w:val="single"/>
        </w:rPr>
        <w:t xml:space="preserve"> </w:t>
      </w:r>
      <w:r w:rsidRPr="00FA59F5">
        <w:rPr>
          <w:rFonts w:ascii="宋体" w:hAnsi="宋体"/>
          <w:sz w:val="24"/>
          <w:u w:val="single"/>
        </w:rPr>
        <w:t xml:space="preserve">        </w:t>
      </w:r>
      <w:r w:rsidRPr="00FA59F5">
        <w:rPr>
          <w:rFonts w:ascii="宋体" w:hAnsi="宋体" w:hint="eastAsia"/>
          <w:sz w:val="24"/>
        </w:rPr>
        <w:t>月</w:t>
      </w:r>
      <w:r w:rsidRPr="00FA59F5">
        <w:rPr>
          <w:rFonts w:ascii="宋体" w:hAnsi="宋体" w:hint="eastAsia"/>
          <w:sz w:val="24"/>
          <w:u w:val="single"/>
        </w:rPr>
        <w:t xml:space="preserve"> </w:t>
      </w:r>
      <w:r w:rsidRPr="00FA59F5">
        <w:rPr>
          <w:rFonts w:ascii="宋体" w:hAnsi="宋体"/>
          <w:sz w:val="24"/>
          <w:u w:val="single"/>
        </w:rPr>
        <w:t xml:space="preserve">         </w:t>
      </w:r>
      <w:r w:rsidRPr="00FA59F5">
        <w:rPr>
          <w:rFonts w:ascii="宋体" w:hAnsi="宋体" w:hint="eastAsia"/>
          <w:sz w:val="24"/>
        </w:rPr>
        <w:t>日</w:t>
      </w:r>
    </w:p>
    <w:p w14:paraId="109E19DE" w14:textId="77777777" w:rsidR="00D635B0" w:rsidRPr="00FA59F5" w:rsidRDefault="00953948">
      <w:pPr>
        <w:spacing w:line="560" w:lineRule="exact"/>
        <w:ind w:firstLineChars="225" w:firstLine="540"/>
        <w:rPr>
          <w:rFonts w:ascii="宋体" w:hAnsi="宋体"/>
          <w:sz w:val="24"/>
        </w:rPr>
      </w:pPr>
      <w:r w:rsidRPr="00FA59F5">
        <w:rPr>
          <w:rFonts w:ascii="宋体" w:hAnsi="宋体" w:hint="eastAsia"/>
          <w:sz w:val="24"/>
        </w:rPr>
        <w:t>经营期限：</w:t>
      </w:r>
      <w:r w:rsidRPr="00FA59F5">
        <w:rPr>
          <w:rFonts w:ascii="宋体" w:hAnsi="宋体" w:hint="eastAsia"/>
          <w:sz w:val="24"/>
          <w:u w:val="single"/>
        </w:rPr>
        <w:t xml:space="preserve"> </w:t>
      </w:r>
      <w:r w:rsidRPr="00FA59F5">
        <w:rPr>
          <w:rFonts w:ascii="宋体" w:hAnsi="宋体"/>
          <w:sz w:val="24"/>
          <w:u w:val="single"/>
        </w:rPr>
        <w:t xml:space="preserve">                                        </w:t>
      </w:r>
      <w:r w:rsidRPr="00FA59F5">
        <w:rPr>
          <w:rFonts w:ascii="宋体" w:hAnsi="宋体"/>
          <w:sz w:val="24"/>
          <w:u w:val="single"/>
        </w:rPr>
        <w:t xml:space="preserve">              </w:t>
      </w:r>
      <w:r w:rsidRPr="00FA59F5">
        <w:rPr>
          <w:rFonts w:ascii="宋体" w:hAnsi="宋体" w:hint="eastAsia"/>
          <w:sz w:val="24"/>
        </w:rPr>
        <w:t xml:space="preserve"> </w:t>
      </w:r>
      <w:r w:rsidRPr="00FA59F5">
        <w:rPr>
          <w:rFonts w:ascii="宋体" w:hAnsi="宋体"/>
          <w:sz w:val="24"/>
        </w:rPr>
        <w:t xml:space="preserve">                                                      </w:t>
      </w:r>
    </w:p>
    <w:p w14:paraId="1C531345" w14:textId="77777777" w:rsidR="00D635B0" w:rsidRPr="00FA59F5" w:rsidRDefault="00953948">
      <w:pPr>
        <w:spacing w:line="560" w:lineRule="exact"/>
        <w:ind w:firstLineChars="225" w:firstLine="540"/>
        <w:rPr>
          <w:rFonts w:ascii="宋体" w:hAnsi="宋体"/>
          <w:sz w:val="24"/>
        </w:rPr>
      </w:pPr>
      <w:r w:rsidRPr="00FA59F5">
        <w:rPr>
          <w:rFonts w:ascii="宋体" w:hAnsi="宋体" w:hint="eastAsia"/>
          <w:sz w:val="24"/>
        </w:rPr>
        <w:t>姓</w:t>
      </w:r>
      <w:r w:rsidRPr="00FA59F5">
        <w:rPr>
          <w:rFonts w:ascii="宋体" w:hAnsi="宋体" w:hint="eastAsia"/>
          <w:sz w:val="24"/>
        </w:rPr>
        <w:t xml:space="preserve">    </w:t>
      </w:r>
      <w:r w:rsidRPr="00FA59F5">
        <w:rPr>
          <w:rFonts w:ascii="宋体" w:hAnsi="宋体" w:hint="eastAsia"/>
          <w:sz w:val="24"/>
        </w:rPr>
        <w:t>名：</w:t>
      </w:r>
      <w:r w:rsidRPr="00FA59F5">
        <w:rPr>
          <w:rFonts w:ascii="宋体" w:hAnsi="宋体" w:hint="eastAsia"/>
          <w:sz w:val="24"/>
          <w:u w:val="single"/>
        </w:rPr>
        <w:t xml:space="preserve"> </w:t>
      </w:r>
      <w:r w:rsidRPr="00FA59F5">
        <w:rPr>
          <w:rFonts w:ascii="宋体" w:hAnsi="宋体"/>
          <w:sz w:val="24"/>
          <w:u w:val="single"/>
        </w:rPr>
        <w:t xml:space="preserve">            </w:t>
      </w:r>
      <w:r w:rsidRPr="00FA59F5">
        <w:rPr>
          <w:rFonts w:ascii="宋体" w:hAnsi="宋体" w:hint="eastAsia"/>
          <w:sz w:val="24"/>
        </w:rPr>
        <w:t>性别：</w:t>
      </w:r>
      <w:r w:rsidRPr="00FA59F5">
        <w:rPr>
          <w:rFonts w:ascii="宋体" w:hAnsi="宋体" w:hint="eastAsia"/>
          <w:sz w:val="24"/>
          <w:u w:val="single"/>
        </w:rPr>
        <w:t xml:space="preserve"> </w:t>
      </w:r>
      <w:r w:rsidRPr="00FA59F5">
        <w:rPr>
          <w:rFonts w:ascii="宋体" w:hAnsi="宋体"/>
          <w:sz w:val="24"/>
          <w:u w:val="single"/>
        </w:rPr>
        <w:t xml:space="preserve">            </w:t>
      </w:r>
    </w:p>
    <w:p w14:paraId="3A170BB1" w14:textId="77777777" w:rsidR="00D635B0" w:rsidRPr="00FA59F5" w:rsidRDefault="00953948">
      <w:pPr>
        <w:spacing w:line="560" w:lineRule="exact"/>
        <w:ind w:firstLineChars="225" w:firstLine="540"/>
        <w:rPr>
          <w:rFonts w:ascii="宋体" w:hAnsi="宋体"/>
          <w:sz w:val="24"/>
        </w:rPr>
      </w:pPr>
      <w:r w:rsidRPr="00FA59F5">
        <w:rPr>
          <w:rFonts w:ascii="宋体" w:hAnsi="宋体" w:hint="eastAsia"/>
          <w:sz w:val="24"/>
        </w:rPr>
        <w:t>年</w:t>
      </w:r>
      <w:r w:rsidRPr="00FA59F5">
        <w:rPr>
          <w:rFonts w:ascii="宋体" w:hAnsi="宋体" w:hint="eastAsia"/>
          <w:sz w:val="24"/>
        </w:rPr>
        <w:t xml:space="preserve">    </w:t>
      </w:r>
      <w:r w:rsidRPr="00FA59F5">
        <w:rPr>
          <w:rFonts w:ascii="宋体" w:hAnsi="宋体" w:hint="eastAsia"/>
          <w:sz w:val="24"/>
        </w:rPr>
        <w:t>龄：</w:t>
      </w:r>
      <w:r w:rsidRPr="00FA59F5">
        <w:rPr>
          <w:rFonts w:ascii="宋体" w:hAnsi="宋体" w:hint="eastAsia"/>
          <w:sz w:val="24"/>
          <w:u w:val="single"/>
        </w:rPr>
        <w:t xml:space="preserve"> </w:t>
      </w:r>
      <w:r w:rsidRPr="00FA59F5">
        <w:rPr>
          <w:rFonts w:ascii="宋体" w:hAnsi="宋体"/>
          <w:sz w:val="24"/>
          <w:u w:val="single"/>
        </w:rPr>
        <w:t xml:space="preserve">            </w:t>
      </w:r>
      <w:r w:rsidRPr="00FA59F5">
        <w:rPr>
          <w:rFonts w:ascii="宋体" w:hAnsi="宋体" w:hint="eastAsia"/>
          <w:sz w:val="24"/>
        </w:rPr>
        <w:t>职务：</w:t>
      </w:r>
      <w:r w:rsidRPr="00FA59F5">
        <w:rPr>
          <w:rFonts w:ascii="宋体" w:hAnsi="宋体" w:hint="eastAsia"/>
          <w:sz w:val="24"/>
          <w:u w:val="single"/>
        </w:rPr>
        <w:t xml:space="preserve"> </w:t>
      </w:r>
      <w:r w:rsidRPr="00FA59F5">
        <w:rPr>
          <w:rFonts w:ascii="宋体" w:hAnsi="宋体"/>
          <w:sz w:val="24"/>
          <w:u w:val="single"/>
        </w:rPr>
        <w:t xml:space="preserve">            </w:t>
      </w:r>
    </w:p>
    <w:p w14:paraId="21286609" w14:textId="77777777" w:rsidR="00D635B0" w:rsidRPr="00FA59F5" w:rsidRDefault="00953948">
      <w:pPr>
        <w:spacing w:line="560" w:lineRule="exact"/>
        <w:ind w:firstLineChars="225" w:firstLine="540"/>
        <w:rPr>
          <w:rFonts w:ascii="宋体" w:hAnsi="宋体"/>
          <w:sz w:val="24"/>
        </w:rPr>
      </w:pPr>
      <w:r w:rsidRPr="00FA59F5">
        <w:rPr>
          <w:rFonts w:ascii="宋体" w:hAnsi="宋体" w:hint="eastAsia"/>
          <w:sz w:val="24"/>
        </w:rPr>
        <w:t>系</w:t>
      </w:r>
      <w:r w:rsidRPr="00FA59F5">
        <w:rPr>
          <w:rFonts w:ascii="宋体" w:hAnsi="宋体" w:hint="eastAsia"/>
          <w:sz w:val="24"/>
          <w:u w:val="single"/>
        </w:rPr>
        <w:t xml:space="preserve"> </w:t>
      </w:r>
      <w:r w:rsidRPr="00FA59F5">
        <w:rPr>
          <w:rFonts w:ascii="宋体" w:hAnsi="宋体"/>
          <w:sz w:val="24"/>
          <w:u w:val="single"/>
        </w:rPr>
        <w:t xml:space="preserve">                                          </w:t>
      </w:r>
      <w:r w:rsidRPr="00FA59F5">
        <w:rPr>
          <w:rFonts w:ascii="宋体" w:hAnsi="宋体" w:hint="eastAsia"/>
          <w:sz w:val="24"/>
        </w:rPr>
        <w:t>（投标人名称）的法定代表人。</w:t>
      </w:r>
    </w:p>
    <w:p w14:paraId="25DF2DDB" w14:textId="77777777" w:rsidR="00D635B0" w:rsidRPr="00FA59F5" w:rsidRDefault="00953948">
      <w:pPr>
        <w:spacing w:line="560" w:lineRule="exact"/>
        <w:ind w:firstLineChars="225" w:firstLine="540"/>
        <w:rPr>
          <w:rFonts w:ascii="宋体" w:hAnsi="宋体"/>
          <w:sz w:val="24"/>
        </w:rPr>
      </w:pPr>
      <w:r w:rsidRPr="00FA59F5">
        <w:rPr>
          <w:rFonts w:ascii="宋体" w:hAnsi="宋体" w:hint="eastAsia"/>
          <w:sz w:val="24"/>
        </w:rPr>
        <w:t>特此证明。</w:t>
      </w:r>
    </w:p>
    <w:p w14:paraId="7DEEE214" w14:textId="77777777" w:rsidR="00D635B0" w:rsidRPr="00FA59F5" w:rsidRDefault="00D635B0">
      <w:pPr>
        <w:spacing w:line="500" w:lineRule="exact"/>
        <w:rPr>
          <w:rFonts w:ascii="宋体" w:hAnsi="宋体"/>
          <w:szCs w:val="21"/>
        </w:rPr>
      </w:pPr>
    </w:p>
    <w:p w14:paraId="506409F5" w14:textId="77777777" w:rsidR="00D635B0" w:rsidRPr="00FA59F5" w:rsidRDefault="00D635B0">
      <w:pPr>
        <w:spacing w:line="500" w:lineRule="exact"/>
        <w:rPr>
          <w:rFonts w:ascii="宋体" w:hAnsi="宋体"/>
          <w:szCs w:val="21"/>
        </w:rPr>
      </w:pPr>
    </w:p>
    <w:p w14:paraId="28DEDD0A" w14:textId="77777777" w:rsidR="00D635B0" w:rsidRPr="00FA59F5" w:rsidRDefault="00953948">
      <w:pPr>
        <w:wordWrap w:val="0"/>
        <w:spacing w:line="560" w:lineRule="exact"/>
        <w:ind w:right="70" w:firstLineChars="1575" w:firstLine="3780"/>
        <w:rPr>
          <w:rFonts w:ascii="宋体" w:hAnsi="宋体"/>
          <w:sz w:val="24"/>
        </w:rPr>
      </w:pPr>
      <w:r w:rsidRPr="00FA59F5">
        <w:rPr>
          <w:rFonts w:ascii="宋体" w:hAnsi="宋体" w:hint="eastAsia"/>
          <w:sz w:val="24"/>
        </w:rPr>
        <w:t>投标人：</w:t>
      </w:r>
      <w:r w:rsidRPr="00FA59F5">
        <w:rPr>
          <w:rFonts w:ascii="宋体" w:hAnsi="宋体" w:cs="宋体" w:hint="eastAsia"/>
          <w:sz w:val="24"/>
          <w:u w:val="single"/>
        </w:rPr>
        <w:t xml:space="preserve">    </w:t>
      </w:r>
      <w:r w:rsidRPr="00FA59F5">
        <w:rPr>
          <w:rFonts w:ascii="宋体" w:hAnsi="宋体" w:cs="宋体"/>
          <w:sz w:val="24"/>
          <w:u w:val="single"/>
        </w:rPr>
        <w:t xml:space="preserve">           </w:t>
      </w:r>
      <w:r w:rsidRPr="00FA59F5">
        <w:rPr>
          <w:rFonts w:ascii="宋体" w:hAnsi="宋体" w:cs="宋体" w:hint="eastAsia"/>
          <w:sz w:val="24"/>
          <w:u w:val="single"/>
        </w:rPr>
        <w:t xml:space="preserve">     </w:t>
      </w:r>
      <w:r w:rsidRPr="00FA59F5">
        <w:rPr>
          <w:rFonts w:ascii="宋体" w:hAnsi="宋体" w:hint="eastAsia"/>
          <w:sz w:val="24"/>
        </w:rPr>
        <w:t>（盖单位章）</w:t>
      </w:r>
    </w:p>
    <w:p w14:paraId="08D284BB" w14:textId="77777777" w:rsidR="00D635B0" w:rsidRPr="00FA59F5" w:rsidRDefault="00953948">
      <w:pPr>
        <w:spacing w:line="360" w:lineRule="auto"/>
        <w:ind w:firstLineChars="1600" w:firstLine="3840"/>
        <w:jc w:val="left"/>
        <w:rPr>
          <w:b/>
          <w:spacing w:val="6"/>
          <w:sz w:val="32"/>
        </w:rPr>
      </w:pPr>
      <w:r w:rsidRPr="00FA59F5">
        <w:rPr>
          <w:rFonts w:ascii="宋体" w:hAnsi="宋体" w:cs="宋体" w:hint="eastAsia"/>
          <w:sz w:val="24"/>
          <w:u w:val="single"/>
        </w:rPr>
        <w:t xml:space="preserve">         </w:t>
      </w:r>
      <w:r w:rsidRPr="00FA59F5">
        <w:rPr>
          <w:rFonts w:ascii="宋体" w:hAnsi="宋体" w:hint="eastAsia"/>
          <w:sz w:val="24"/>
        </w:rPr>
        <w:t>年</w:t>
      </w:r>
      <w:r w:rsidRPr="00FA59F5">
        <w:rPr>
          <w:rFonts w:ascii="宋体" w:hAnsi="宋体" w:cs="宋体" w:hint="eastAsia"/>
          <w:sz w:val="24"/>
          <w:u w:val="single"/>
        </w:rPr>
        <w:t xml:space="preserve">         </w:t>
      </w:r>
      <w:r w:rsidRPr="00FA59F5">
        <w:rPr>
          <w:rFonts w:ascii="宋体" w:hAnsi="宋体" w:hint="eastAsia"/>
          <w:sz w:val="24"/>
        </w:rPr>
        <w:t>月</w:t>
      </w:r>
      <w:r w:rsidRPr="00FA59F5">
        <w:rPr>
          <w:rFonts w:ascii="宋体" w:hAnsi="宋体" w:cs="宋体" w:hint="eastAsia"/>
          <w:sz w:val="24"/>
          <w:u w:val="single"/>
        </w:rPr>
        <w:t xml:space="preserve">         </w:t>
      </w:r>
      <w:r w:rsidRPr="00FA59F5">
        <w:rPr>
          <w:rFonts w:ascii="宋体" w:hAnsi="宋体" w:hint="eastAsia"/>
          <w:sz w:val="24"/>
        </w:rPr>
        <w:t>日</w:t>
      </w:r>
    </w:p>
    <w:p w14:paraId="0F3AA0F9" w14:textId="77777777" w:rsidR="00D635B0" w:rsidRPr="00FA59F5" w:rsidRDefault="00D635B0">
      <w:pPr>
        <w:tabs>
          <w:tab w:val="left" w:pos="0"/>
          <w:tab w:val="left" w:pos="1155"/>
          <w:tab w:val="left" w:pos="1470"/>
        </w:tabs>
        <w:spacing w:line="480" w:lineRule="exact"/>
        <w:rPr>
          <w:rFonts w:ascii="宋体" w:hAnsi="TimesNewRomanPSMT" w:cs="宋体"/>
          <w:kern w:val="0"/>
          <w:sz w:val="24"/>
        </w:rPr>
      </w:pPr>
    </w:p>
    <w:p w14:paraId="573E3C49" w14:textId="77777777" w:rsidR="00D635B0" w:rsidRPr="00FA59F5" w:rsidRDefault="00953948">
      <w:pPr>
        <w:spacing w:line="400" w:lineRule="exact"/>
        <w:rPr>
          <w:szCs w:val="21"/>
        </w:rPr>
      </w:pPr>
      <w:r w:rsidRPr="00FA59F5">
        <w:rPr>
          <w:szCs w:val="21"/>
        </w:rPr>
        <w:t>附法定代表人身份证复印件</w:t>
      </w:r>
      <w:r w:rsidRPr="00FA59F5">
        <w:rPr>
          <w:rFonts w:hint="eastAsia"/>
          <w:szCs w:val="21"/>
        </w:rPr>
        <w:t>（包括正、背面）</w:t>
      </w:r>
    </w:p>
    <w:p w14:paraId="099B8F78" w14:textId="77777777" w:rsidR="00D635B0" w:rsidRPr="00FA59F5" w:rsidRDefault="00D635B0">
      <w:pPr>
        <w:spacing w:line="400" w:lineRule="exact"/>
        <w:ind w:firstLine="2026"/>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D635B0" w:rsidRPr="00FA59F5" w14:paraId="221638BF" w14:textId="77777777">
        <w:trPr>
          <w:trHeight w:val="2601"/>
        </w:trPr>
        <w:tc>
          <w:tcPr>
            <w:tcW w:w="4785" w:type="dxa"/>
            <w:vAlign w:val="center"/>
          </w:tcPr>
          <w:p w14:paraId="2FDBA4FE" w14:textId="77777777" w:rsidR="00D635B0" w:rsidRPr="00FA59F5" w:rsidRDefault="00D635B0">
            <w:pPr>
              <w:ind w:left="420"/>
              <w:jc w:val="center"/>
              <w:rPr>
                <w:szCs w:val="21"/>
              </w:rPr>
            </w:pPr>
          </w:p>
        </w:tc>
        <w:tc>
          <w:tcPr>
            <w:tcW w:w="4785" w:type="dxa"/>
            <w:vAlign w:val="center"/>
          </w:tcPr>
          <w:p w14:paraId="1855792C" w14:textId="77777777" w:rsidR="00D635B0" w:rsidRPr="00FA59F5" w:rsidRDefault="00D635B0">
            <w:pPr>
              <w:ind w:left="420"/>
              <w:jc w:val="center"/>
              <w:rPr>
                <w:szCs w:val="21"/>
              </w:rPr>
            </w:pPr>
          </w:p>
        </w:tc>
      </w:tr>
    </w:tbl>
    <w:p w14:paraId="498BADDC" w14:textId="77777777" w:rsidR="00D635B0" w:rsidRPr="00FA59F5" w:rsidRDefault="00D635B0">
      <w:pPr>
        <w:spacing w:line="360" w:lineRule="auto"/>
        <w:rPr>
          <w:b/>
          <w:spacing w:val="6"/>
          <w:sz w:val="32"/>
        </w:rPr>
      </w:pPr>
    </w:p>
    <w:p w14:paraId="0E99ACCA" w14:textId="77777777" w:rsidR="00D635B0" w:rsidRPr="00FA59F5" w:rsidRDefault="00953948">
      <w:pPr>
        <w:pStyle w:val="2"/>
        <w:ind w:firstLineChars="0" w:firstLine="0"/>
        <w:jc w:val="center"/>
        <w:rPr>
          <w:b/>
          <w:spacing w:val="6"/>
          <w:sz w:val="32"/>
        </w:rPr>
      </w:pPr>
      <w:r w:rsidRPr="00FA59F5">
        <w:rPr>
          <w:b/>
          <w:spacing w:val="6"/>
          <w:sz w:val="32"/>
        </w:rPr>
        <w:br w:type="page"/>
      </w:r>
      <w:r w:rsidRPr="00FA59F5">
        <w:rPr>
          <w:rFonts w:hint="eastAsia"/>
          <w:b/>
          <w:spacing w:val="4"/>
          <w:sz w:val="30"/>
          <w:szCs w:val="30"/>
        </w:rPr>
        <w:lastRenderedPageBreak/>
        <w:t>三、法人授权委托证明书</w:t>
      </w:r>
    </w:p>
    <w:p w14:paraId="38866905" w14:textId="77777777" w:rsidR="00D635B0" w:rsidRPr="00FA59F5" w:rsidRDefault="00D635B0">
      <w:pPr>
        <w:spacing w:line="300" w:lineRule="exact"/>
        <w:jc w:val="center"/>
        <w:rPr>
          <w:b/>
          <w:spacing w:val="6"/>
          <w:sz w:val="32"/>
        </w:rPr>
      </w:pPr>
    </w:p>
    <w:p w14:paraId="1777C208" w14:textId="77777777" w:rsidR="00D635B0" w:rsidRPr="00FA59F5" w:rsidRDefault="00953948">
      <w:pPr>
        <w:spacing w:beforeLines="100" w:before="312" w:line="480" w:lineRule="exact"/>
        <w:ind w:firstLineChars="200" w:firstLine="480"/>
        <w:rPr>
          <w:rFonts w:ascii="宋体" w:hAnsi="宋体"/>
          <w:sz w:val="24"/>
        </w:rPr>
      </w:pPr>
      <w:r w:rsidRPr="00FA59F5">
        <w:rPr>
          <w:rFonts w:ascii="宋体" w:hAnsi="宋体" w:hint="eastAsia"/>
          <w:sz w:val="24"/>
        </w:rPr>
        <w:t>本人</w:t>
      </w:r>
      <w:r w:rsidRPr="00FA59F5">
        <w:rPr>
          <w:rFonts w:ascii="宋体" w:hAnsi="宋体" w:cs="宋体" w:hint="eastAsia"/>
          <w:sz w:val="24"/>
          <w:u w:val="single"/>
        </w:rPr>
        <w:t xml:space="preserve">         </w:t>
      </w:r>
      <w:r w:rsidRPr="00FA59F5">
        <w:rPr>
          <w:rFonts w:ascii="宋体" w:hAnsi="宋体" w:hint="eastAsia"/>
          <w:sz w:val="24"/>
        </w:rPr>
        <w:t>（姓名）系</w:t>
      </w:r>
      <w:r w:rsidRPr="00FA59F5">
        <w:rPr>
          <w:rFonts w:ascii="宋体" w:hAnsi="宋体" w:cs="宋体" w:hint="eastAsia"/>
          <w:sz w:val="24"/>
          <w:u w:val="single"/>
        </w:rPr>
        <w:t xml:space="preserve">                      </w:t>
      </w:r>
      <w:r w:rsidRPr="00FA59F5">
        <w:rPr>
          <w:rFonts w:ascii="宋体" w:hAnsi="宋体" w:hint="eastAsia"/>
          <w:sz w:val="24"/>
        </w:rPr>
        <w:t>（投标人名称）的法定代表人，现委托</w:t>
      </w:r>
      <w:r w:rsidRPr="00FA59F5">
        <w:rPr>
          <w:rFonts w:ascii="宋体" w:hAnsi="宋体" w:cs="宋体" w:hint="eastAsia"/>
          <w:sz w:val="24"/>
          <w:u w:val="single"/>
        </w:rPr>
        <w:t xml:space="preserve">       </w:t>
      </w:r>
      <w:r w:rsidRPr="00FA59F5">
        <w:rPr>
          <w:rFonts w:ascii="宋体" w:hAnsi="宋体" w:hint="eastAsia"/>
          <w:sz w:val="24"/>
        </w:rPr>
        <w:t>（姓名）为我方代理人。代理人根据授权，以我方名义签署、澄清、说明、补正、递交、撤回、修改</w:t>
      </w:r>
      <w:r w:rsidRPr="00FA59F5">
        <w:rPr>
          <w:rFonts w:ascii="宋体" w:hAnsi="宋体" w:cs="宋体" w:hint="eastAsia"/>
          <w:sz w:val="24"/>
          <w:u w:val="single"/>
        </w:rPr>
        <w:t xml:space="preserve"> </w:t>
      </w:r>
      <w:r w:rsidRPr="00FA59F5">
        <w:rPr>
          <w:rFonts w:ascii="宋体" w:hAnsi="宋体" w:cs="宋体" w:hint="eastAsia"/>
          <w:sz w:val="24"/>
          <w:u w:val="single"/>
        </w:rPr>
        <w:t>茂名市中心城区老旧小区改造项目（子项目：官山七路至大园五路排水箱涵工程）监理</w:t>
      </w:r>
      <w:r w:rsidRPr="00FA59F5">
        <w:rPr>
          <w:rFonts w:ascii="宋体" w:hAnsi="宋体" w:cs="宋体" w:hint="eastAsia"/>
          <w:sz w:val="24"/>
          <w:u w:val="single"/>
        </w:rPr>
        <w:t xml:space="preserve"> </w:t>
      </w:r>
      <w:r w:rsidRPr="00FA59F5">
        <w:rPr>
          <w:rFonts w:ascii="宋体" w:hAnsi="宋体" w:hint="eastAsia"/>
          <w:sz w:val="24"/>
        </w:rPr>
        <w:t>（项目名称）投标文件、签订合同和处理有关事宜，其法律后果由我方承担。</w:t>
      </w:r>
    </w:p>
    <w:p w14:paraId="685B5EE2" w14:textId="77777777" w:rsidR="00D635B0" w:rsidRPr="00FA59F5" w:rsidRDefault="00953948">
      <w:pPr>
        <w:spacing w:line="480" w:lineRule="exact"/>
        <w:ind w:firstLineChars="200" w:firstLine="480"/>
        <w:rPr>
          <w:rFonts w:ascii="宋体" w:hAnsi="宋体"/>
          <w:sz w:val="24"/>
        </w:rPr>
      </w:pPr>
      <w:r w:rsidRPr="00FA59F5">
        <w:rPr>
          <w:rFonts w:ascii="宋体" w:hAnsi="宋体" w:hint="eastAsia"/>
          <w:sz w:val="24"/>
        </w:rPr>
        <w:t>委托期限：</w:t>
      </w:r>
      <w:r w:rsidRPr="00FA59F5">
        <w:rPr>
          <w:rFonts w:ascii="宋体" w:hAnsi="宋体" w:cs="宋体" w:hint="eastAsia"/>
          <w:sz w:val="24"/>
          <w:u w:val="single"/>
        </w:rPr>
        <w:t xml:space="preserve">                                                            </w:t>
      </w:r>
    </w:p>
    <w:p w14:paraId="1453E3DD" w14:textId="77777777" w:rsidR="00D635B0" w:rsidRPr="00FA59F5" w:rsidRDefault="00953948">
      <w:pPr>
        <w:spacing w:line="480" w:lineRule="exact"/>
        <w:ind w:firstLineChars="200" w:firstLine="480"/>
        <w:rPr>
          <w:rFonts w:ascii="宋体" w:hAnsi="宋体"/>
          <w:sz w:val="24"/>
        </w:rPr>
      </w:pPr>
      <w:r w:rsidRPr="00FA59F5">
        <w:rPr>
          <w:rFonts w:ascii="宋体" w:hAnsi="宋体" w:hint="eastAsia"/>
          <w:sz w:val="24"/>
        </w:rPr>
        <w:t>代理人无转委托权。</w:t>
      </w:r>
    </w:p>
    <w:p w14:paraId="71594E01" w14:textId="77777777" w:rsidR="00D635B0" w:rsidRPr="00FA59F5" w:rsidRDefault="00D635B0">
      <w:pPr>
        <w:spacing w:line="500" w:lineRule="exact"/>
        <w:rPr>
          <w:rFonts w:ascii="宋体" w:hAnsi="宋体"/>
          <w:sz w:val="24"/>
        </w:rPr>
      </w:pPr>
    </w:p>
    <w:p w14:paraId="0A126976" w14:textId="77777777" w:rsidR="00D635B0" w:rsidRPr="00FA59F5" w:rsidRDefault="00953948">
      <w:pPr>
        <w:spacing w:line="400" w:lineRule="exact"/>
        <w:ind w:firstLineChars="1500" w:firstLine="3600"/>
        <w:rPr>
          <w:rFonts w:ascii="宋体" w:hAnsi="宋体"/>
          <w:sz w:val="24"/>
        </w:rPr>
      </w:pPr>
      <w:r w:rsidRPr="00FA59F5">
        <w:rPr>
          <w:rFonts w:ascii="宋体" w:hAnsi="宋体" w:hint="eastAsia"/>
          <w:sz w:val="24"/>
        </w:rPr>
        <w:t>投</w:t>
      </w:r>
      <w:r w:rsidRPr="00FA59F5">
        <w:rPr>
          <w:rFonts w:ascii="宋体" w:hAnsi="宋体" w:hint="eastAsia"/>
          <w:sz w:val="24"/>
        </w:rPr>
        <w:t xml:space="preserve">  </w:t>
      </w:r>
      <w:r w:rsidRPr="00FA59F5">
        <w:rPr>
          <w:rFonts w:ascii="宋体" w:hAnsi="宋体" w:hint="eastAsia"/>
          <w:sz w:val="24"/>
        </w:rPr>
        <w:t>标</w:t>
      </w:r>
      <w:r w:rsidRPr="00FA59F5">
        <w:rPr>
          <w:rFonts w:ascii="宋体" w:hAnsi="宋体" w:hint="eastAsia"/>
          <w:sz w:val="24"/>
        </w:rPr>
        <w:t xml:space="preserve">  </w:t>
      </w:r>
      <w:r w:rsidRPr="00FA59F5">
        <w:rPr>
          <w:rFonts w:ascii="宋体" w:hAnsi="宋体" w:hint="eastAsia"/>
          <w:sz w:val="24"/>
        </w:rPr>
        <w:t>人：</w:t>
      </w:r>
      <w:r w:rsidRPr="00FA59F5">
        <w:rPr>
          <w:rFonts w:ascii="宋体" w:hAnsi="宋体" w:cs="宋体" w:hint="eastAsia"/>
          <w:sz w:val="24"/>
          <w:u w:val="single"/>
        </w:rPr>
        <w:t xml:space="preserve">                      </w:t>
      </w:r>
      <w:r w:rsidRPr="00FA59F5">
        <w:rPr>
          <w:rFonts w:ascii="宋体" w:hAnsi="宋体" w:hint="eastAsia"/>
          <w:sz w:val="24"/>
        </w:rPr>
        <w:t>（盖单位章）</w:t>
      </w:r>
    </w:p>
    <w:p w14:paraId="7F649952" w14:textId="77777777" w:rsidR="00D635B0" w:rsidRPr="00FA59F5" w:rsidRDefault="00D635B0">
      <w:pPr>
        <w:spacing w:line="400" w:lineRule="exact"/>
        <w:ind w:firstLineChars="1500" w:firstLine="3600"/>
        <w:rPr>
          <w:rFonts w:ascii="宋体" w:hAnsi="宋体"/>
          <w:sz w:val="24"/>
        </w:rPr>
      </w:pPr>
    </w:p>
    <w:p w14:paraId="515AED9A" w14:textId="77777777" w:rsidR="00D635B0" w:rsidRPr="00FA59F5" w:rsidRDefault="00953948">
      <w:pPr>
        <w:spacing w:line="400" w:lineRule="exact"/>
        <w:ind w:firstLineChars="1500" w:firstLine="3600"/>
        <w:rPr>
          <w:rFonts w:ascii="宋体" w:hAnsi="宋体"/>
          <w:sz w:val="24"/>
        </w:rPr>
      </w:pPr>
      <w:r w:rsidRPr="00FA59F5">
        <w:rPr>
          <w:rFonts w:ascii="宋体" w:hAnsi="宋体" w:hint="eastAsia"/>
          <w:sz w:val="24"/>
        </w:rPr>
        <w:t>法定代表人：</w:t>
      </w:r>
      <w:r w:rsidRPr="00FA59F5">
        <w:rPr>
          <w:rFonts w:ascii="宋体" w:hAnsi="宋体" w:cs="宋体" w:hint="eastAsia"/>
          <w:sz w:val="24"/>
          <w:u w:val="single"/>
        </w:rPr>
        <w:t xml:space="preserve">                          </w:t>
      </w:r>
      <w:r w:rsidRPr="00FA59F5">
        <w:rPr>
          <w:rFonts w:ascii="宋体" w:hAnsi="宋体" w:hint="eastAsia"/>
          <w:sz w:val="24"/>
        </w:rPr>
        <w:t>（签字）</w:t>
      </w:r>
    </w:p>
    <w:p w14:paraId="285A0EE1" w14:textId="77777777" w:rsidR="00D635B0" w:rsidRPr="00FA59F5" w:rsidRDefault="00953948">
      <w:pPr>
        <w:spacing w:line="400" w:lineRule="exact"/>
        <w:ind w:firstLineChars="1500" w:firstLine="3600"/>
        <w:rPr>
          <w:rFonts w:ascii="宋体" w:hAnsi="宋体"/>
          <w:sz w:val="24"/>
          <w:u w:val="single"/>
        </w:rPr>
      </w:pPr>
      <w:r w:rsidRPr="00FA59F5">
        <w:rPr>
          <w:rFonts w:ascii="宋体" w:hAnsi="宋体" w:hint="eastAsia"/>
          <w:sz w:val="24"/>
        </w:rPr>
        <w:t>身份证号码：</w:t>
      </w:r>
      <w:r w:rsidRPr="00FA59F5">
        <w:rPr>
          <w:rFonts w:ascii="宋体" w:hAnsi="宋体" w:cs="宋体" w:hint="eastAsia"/>
          <w:sz w:val="24"/>
          <w:u w:val="single"/>
        </w:rPr>
        <w:t xml:space="preserve">                          </w:t>
      </w:r>
    </w:p>
    <w:p w14:paraId="21F990BA" w14:textId="77777777" w:rsidR="00D635B0" w:rsidRPr="00FA59F5" w:rsidRDefault="00D635B0">
      <w:pPr>
        <w:spacing w:line="400" w:lineRule="exact"/>
        <w:ind w:firstLineChars="1500" w:firstLine="3600"/>
        <w:rPr>
          <w:rFonts w:ascii="宋体" w:hAnsi="宋体"/>
          <w:sz w:val="24"/>
          <w:u w:val="single"/>
        </w:rPr>
      </w:pPr>
    </w:p>
    <w:p w14:paraId="7E31F1E1" w14:textId="77777777" w:rsidR="00D635B0" w:rsidRPr="00FA59F5" w:rsidRDefault="00953948">
      <w:pPr>
        <w:spacing w:line="400" w:lineRule="exact"/>
        <w:ind w:firstLineChars="1500" w:firstLine="3600"/>
        <w:rPr>
          <w:rFonts w:ascii="宋体" w:hAnsi="宋体"/>
          <w:sz w:val="24"/>
        </w:rPr>
      </w:pPr>
      <w:r w:rsidRPr="00FA59F5">
        <w:rPr>
          <w:rFonts w:ascii="宋体" w:hAnsi="宋体" w:hint="eastAsia"/>
          <w:sz w:val="24"/>
        </w:rPr>
        <w:t>委托代理人：</w:t>
      </w:r>
      <w:r w:rsidRPr="00FA59F5">
        <w:rPr>
          <w:rFonts w:ascii="宋体" w:hAnsi="宋体" w:cs="宋体" w:hint="eastAsia"/>
          <w:sz w:val="24"/>
          <w:u w:val="single"/>
        </w:rPr>
        <w:t xml:space="preserve">                          </w:t>
      </w:r>
      <w:r w:rsidRPr="00FA59F5">
        <w:rPr>
          <w:rFonts w:ascii="宋体" w:hAnsi="宋体" w:hint="eastAsia"/>
          <w:sz w:val="24"/>
        </w:rPr>
        <w:t>（签字）</w:t>
      </w:r>
    </w:p>
    <w:p w14:paraId="5D193B6C" w14:textId="77777777" w:rsidR="00D635B0" w:rsidRPr="00FA59F5" w:rsidRDefault="00953948">
      <w:pPr>
        <w:spacing w:line="400" w:lineRule="exact"/>
        <w:ind w:firstLineChars="1500" w:firstLine="3600"/>
        <w:rPr>
          <w:rFonts w:ascii="宋体" w:hAnsi="宋体"/>
          <w:sz w:val="24"/>
          <w:u w:val="single"/>
        </w:rPr>
      </w:pPr>
      <w:r w:rsidRPr="00FA59F5">
        <w:rPr>
          <w:rFonts w:ascii="宋体" w:hAnsi="宋体" w:hint="eastAsia"/>
          <w:sz w:val="24"/>
        </w:rPr>
        <w:t>身份证号码：</w:t>
      </w:r>
      <w:r w:rsidRPr="00FA59F5">
        <w:rPr>
          <w:rFonts w:ascii="宋体" w:hAnsi="宋体" w:cs="宋体" w:hint="eastAsia"/>
          <w:sz w:val="24"/>
          <w:u w:val="single"/>
        </w:rPr>
        <w:t xml:space="preserve">                          </w:t>
      </w:r>
    </w:p>
    <w:p w14:paraId="2C0993A6" w14:textId="77777777" w:rsidR="00D635B0" w:rsidRPr="00FA59F5" w:rsidRDefault="00953948">
      <w:pPr>
        <w:spacing w:line="400" w:lineRule="exact"/>
        <w:ind w:firstLineChars="1500" w:firstLine="3600"/>
        <w:rPr>
          <w:rFonts w:ascii="宋体" w:hAnsi="宋体"/>
          <w:sz w:val="24"/>
        </w:rPr>
      </w:pPr>
      <w:r w:rsidRPr="00FA59F5">
        <w:rPr>
          <w:rFonts w:ascii="宋体" w:hAnsi="宋体" w:cs="宋体" w:hint="eastAsia"/>
          <w:sz w:val="24"/>
          <w:u w:val="single"/>
        </w:rPr>
        <w:t xml:space="preserve">        </w:t>
      </w:r>
      <w:r w:rsidRPr="00FA59F5">
        <w:rPr>
          <w:rFonts w:ascii="宋体" w:hAnsi="宋体" w:hint="eastAsia"/>
          <w:sz w:val="24"/>
        </w:rPr>
        <w:t>年</w:t>
      </w:r>
      <w:r w:rsidRPr="00FA59F5">
        <w:rPr>
          <w:rFonts w:ascii="宋体" w:hAnsi="宋体" w:cs="宋体" w:hint="eastAsia"/>
          <w:sz w:val="24"/>
          <w:u w:val="single"/>
        </w:rPr>
        <w:t xml:space="preserve">        </w:t>
      </w:r>
      <w:r w:rsidRPr="00FA59F5">
        <w:rPr>
          <w:rFonts w:ascii="宋体" w:hAnsi="宋体" w:hint="eastAsia"/>
          <w:sz w:val="24"/>
        </w:rPr>
        <w:t>月</w:t>
      </w:r>
      <w:r w:rsidRPr="00FA59F5">
        <w:rPr>
          <w:rFonts w:ascii="宋体" w:hAnsi="宋体" w:cs="宋体" w:hint="eastAsia"/>
          <w:sz w:val="24"/>
          <w:u w:val="single"/>
        </w:rPr>
        <w:t xml:space="preserve">        </w:t>
      </w:r>
      <w:r w:rsidRPr="00FA59F5">
        <w:rPr>
          <w:rFonts w:ascii="宋体" w:hAnsi="宋体" w:hint="eastAsia"/>
          <w:sz w:val="24"/>
        </w:rPr>
        <w:t>日</w:t>
      </w:r>
    </w:p>
    <w:p w14:paraId="067212FC" w14:textId="77777777" w:rsidR="00D635B0" w:rsidRPr="00FA59F5" w:rsidRDefault="00D635B0">
      <w:pPr>
        <w:tabs>
          <w:tab w:val="left" w:pos="0"/>
          <w:tab w:val="left" w:pos="1155"/>
          <w:tab w:val="left" w:pos="1470"/>
        </w:tabs>
        <w:spacing w:line="480" w:lineRule="exact"/>
        <w:ind w:leftChars="35" w:left="73" w:firstLineChars="14" w:firstLine="32"/>
        <w:rPr>
          <w:spacing w:val="10"/>
        </w:rPr>
      </w:pPr>
    </w:p>
    <w:p w14:paraId="614F128E" w14:textId="77777777" w:rsidR="00D635B0" w:rsidRPr="00FA59F5" w:rsidRDefault="00953948">
      <w:pPr>
        <w:spacing w:line="400" w:lineRule="exact"/>
        <w:rPr>
          <w:szCs w:val="21"/>
        </w:rPr>
      </w:pPr>
      <w:r w:rsidRPr="00FA59F5">
        <w:rPr>
          <w:szCs w:val="21"/>
        </w:rPr>
        <w:t>附</w:t>
      </w:r>
      <w:r w:rsidRPr="00FA59F5">
        <w:rPr>
          <w:rFonts w:hint="eastAsia"/>
          <w:szCs w:val="21"/>
        </w:rPr>
        <w:t>委托代理人</w:t>
      </w:r>
      <w:r w:rsidRPr="00FA59F5">
        <w:rPr>
          <w:szCs w:val="21"/>
        </w:rPr>
        <w:t>身份证复印件</w:t>
      </w:r>
      <w:r w:rsidRPr="00FA59F5">
        <w:rPr>
          <w:rFonts w:hint="eastAsia"/>
          <w:szCs w:val="21"/>
        </w:rPr>
        <w:t>（包括正、背面）</w:t>
      </w:r>
    </w:p>
    <w:p w14:paraId="3187B697" w14:textId="77777777" w:rsidR="00D635B0" w:rsidRPr="00FA59F5" w:rsidRDefault="00D635B0">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3"/>
      </w:tblGrid>
      <w:tr w:rsidR="00D635B0" w:rsidRPr="00FA59F5" w14:paraId="1E026AF2" w14:textId="77777777">
        <w:trPr>
          <w:trHeight w:val="2274"/>
        </w:trPr>
        <w:tc>
          <w:tcPr>
            <w:tcW w:w="4643" w:type="dxa"/>
            <w:vAlign w:val="center"/>
          </w:tcPr>
          <w:p w14:paraId="3E749300" w14:textId="77777777" w:rsidR="00D635B0" w:rsidRPr="00FA59F5" w:rsidRDefault="00D635B0">
            <w:pPr>
              <w:jc w:val="center"/>
              <w:rPr>
                <w:szCs w:val="21"/>
              </w:rPr>
            </w:pPr>
          </w:p>
        </w:tc>
        <w:tc>
          <w:tcPr>
            <w:tcW w:w="4643" w:type="dxa"/>
            <w:vAlign w:val="center"/>
          </w:tcPr>
          <w:p w14:paraId="1938402B" w14:textId="77777777" w:rsidR="00D635B0" w:rsidRPr="00FA59F5" w:rsidRDefault="00D635B0">
            <w:pPr>
              <w:jc w:val="center"/>
              <w:rPr>
                <w:szCs w:val="21"/>
              </w:rPr>
            </w:pPr>
          </w:p>
        </w:tc>
      </w:tr>
    </w:tbl>
    <w:p w14:paraId="5DCD77AA" w14:textId="77777777" w:rsidR="00D635B0" w:rsidRPr="00FA59F5" w:rsidRDefault="00D635B0">
      <w:pPr>
        <w:jc w:val="left"/>
        <w:rPr>
          <w:rFonts w:ascii="宋体" w:hAnsi="宋体"/>
          <w:szCs w:val="21"/>
        </w:rPr>
      </w:pPr>
    </w:p>
    <w:p w14:paraId="2E74A5FA" w14:textId="77777777" w:rsidR="00D635B0" w:rsidRPr="00FA59F5" w:rsidRDefault="00953948">
      <w:pPr>
        <w:jc w:val="left"/>
        <w:rPr>
          <w:rFonts w:ascii="宋体" w:hAnsi="宋体"/>
          <w:szCs w:val="21"/>
        </w:rPr>
      </w:pPr>
      <w:r w:rsidRPr="00FA59F5">
        <w:rPr>
          <w:rFonts w:ascii="宋体" w:hAnsi="宋体" w:hint="eastAsia"/>
          <w:szCs w:val="21"/>
        </w:rPr>
        <w:t>注：</w:t>
      </w:r>
      <w:r w:rsidRPr="00FA59F5">
        <w:rPr>
          <w:rFonts w:ascii="宋体" w:hAnsi="宋体" w:hint="eastAsia"/>
          <w:szCs w:val="21"/>
        </w:rPr>
        <w:t xml:space="preserve">1. </w:t>
      </w:r>
      <w:r w:rsidRPr="00FA59F5">
        <w:rPr>
          <w:rFonts w:ascii="宋体" w:hAnsi="宋体" w:hint="eastAsia"/>
          <w:szCs w:val="21"/>
        </w:rPr>
        <w:t>如果由投标人的法定代表人签署投标文件并递交投标文件的，则不需提交法人授权委托证明书。如果由投标人的委托代理人签署投标文件并递交投标文件的，则须附有法定代表人身份证明书。</w:t>
      </w:r>
    </w:p>
    <w:p w14:paraId="4C102CE7" w14:textId="77777777" w:rsidR="00D635B0" w:rsidRPr="00FA59F5" w:rsidRDefault="00953948">
      <w:pPr>
        <w:ind w:firstLineChars="200" w:firstLine="420"/>
        <w:rPr>
          <w:rFonts w:ascii="宋体" w:hAnsi="宋体"/>
          <w:szCs w:val="21"/>
        </w:rPr>
      </w:pPr>
      <w:r w:rsidRPr="00FA59F5">
        <w:rPr>
          <w:rFonts w:ascii="宋体" w:hAnsi="宋体" w:hint="eastAsia"/>
          <w:szCs w:val="21"/>
        </w:rPr>
        <w:t xml:space="preserve">2. </w:t>
      </w:r>
      <w:r w:rsidRPr="00FA59F5">
        <w:rPr>
          <w:rFonts w:ascii="宋体" w:hAnsi="宋体" w:hint="eastAsia"/>
          <w:szCs w:val="21"/>
        </w:rPr>
        <w:t>委托期限可写：自开标之日起至投标有效期满。</w:t>
      </w:r>
    </w:p>
    <w:p w14:paraId="239785E4" w14:textId="69EEF3AD" w:rsidR="00D635B0" w:rsidRPr="00FA59F5" w:rsidRDefault="00953948">
      <w:pPr>
        <w:ind w:firstLineChars="200" w:firstLine="420"/>
        <w:rPr>
          <w:rFonts w:ascii="宋体" w:hAnsi="宋体"/>
          <w:szCs w:val="21"/>
        </w:rPr>
      </w:pPr>
      <w:r w:rsidRPr="00FA59F5">
        <w:rPr>
          <w:rFonts w:ascii="宋体" w:hAnsi="宋体" w:hint="eastAsia"/>
          <w:szCs w:val="21"/>
        </w:rPr>
        <w:t>3.</w:t>
      </w:r>
      <w:r w:rsidRPr="00FA59F5">
        <w:rPr>
          <w:rFonts w:ascii="宋体" w:hAnsi="宋体" w:hint="eastAsia"/>
          <w:szCs w:val="21"/>
        </w:rPr>
        <w:t>后附授权代理人的</w:t>
      </w:r>
      <w:r w:rsidRPr="00FA59F5">
        <w:rPr>
          <w:rFonts w:ascii="宋体" w:hAnsi="宋体" w:hint="eastAsia"/>
          <w:szCs w:val="21"/>
        </w:rPr>
        <w:t>202</w:t>
      </w:r>
      <w:r w:rsidRPr="00FA59F5">
        <w:rPr>
          <w:rFonts w:ascii="宋体" w:hAnsi="宋体"/>
          <w:szCs w:val="21"/>
        </w:rPr>
        <w:t>2</w:t>
      </w:r>
      <w:r w:rsidRPr="00FA59F5">
        <w:rPr>
          <w:rFonts w:ascii="宋体" w:hAnsi="宋体" w:hint="eastAsia"/>
          <w:szCs w:val="21"/>
        </w:rPr>
        <w:t>年</w:t>
      </w:r>
      <w:r w:rsidRPr="00FA59F5">
        <w:rPr>
          <w:rFonts w:ascii="宋体" w:hAnsi="宋体"/>
          <w:szCs w:val="21"/>
        </w:rPr>
        <w:t>11</w:t>
      </w:r>
      <w:r w:rsidRPr="00FA59F5">
        <w:rPr>
          <w:rFonts w:ascii="宋体" w:hAnsi="宋体" w:hint="eastAsia"/>
          <w:szCs w:val="21"/>
        </w:rPr>
        <w:t>月至</w:t>
      </w:r>
      <w:r w:rsidRPr="00FA59F5">
        <w:rPr>
          <w:rFonts w:ascii="宋体" w:hAnsi="宋体" w:hint="eastAsia"/>
          <w:szCs w:val="21"/>
        </w:rPr>
        <w:t>202</w:t>
      </w:r>
      <w:r w:rsidRPr="00FA59F5">
        <w:rPr>
          <w:rFonts w:ascii="宋体" w:hAnsi="宋体"/>
          <w:szCs w:val="21"/>
        </w:rPr>
        <w:t>3</w:t>
      </w:r>
      <w:r w:rsidRPr="00FA59F5">
        <w:rPr>
          <w:rFonts w:ascii="宋体" w:hAnsi="宋体" w:hint="eastAsia"/>
          <w:szCs w:val="21"/>
        </w:rPr>
        <w:t>年</w:t>
      </w:r>
      <w:r w:rsidRPr="00FA59F5">
        <w:rPr>
          <w:rFonts w:ascii="宋体" w:hAnsi="宋体"/>
          <w:szCs w:val="21"/>
        </w:rPr>
        <w:t>1</w:t>
      </w:r>
      <w:r w:rsidRPr="00FA59F5">
        <w:rPr>
          <w:rFonts w:ascii="宋体" w:hAnsi="宋体" w:hint="eastAsia"/>
          <w:szCs w:val="21"/>
        </w:rPr>
        <w:t>月的</w:t>
      </w:r>
      <w:r w:rsidR="0011285F" w:rsidRPr="00FA59F5">
        <w:rPr>
          <w:rFonts w:ascii="宋体" w:hAnsi="宋体" w:hint="eastAsia"/>
          <w:szCs w:val="21"/>
        </w:rPr>
        <w:t>社保管理机构的证明材料</w:t>
      </w:r>
      <w:r w:rsidRPr="00FA59F5">
        <w:rPr>
          <w:rFonts w:ascii="宋体" w:hAnsi="宋体" w:hint="eastAsia"/>
          <w:szCs w:val="21"/>
        </w:rPr>
        <w:t>（正本附原件，副本附复印件并加盖投标人单位章）。</w:t>
      </w:r>
    </w:p>
    <w:p w14:paraId="06F84BDB" w14:textId="77777777" w:rsidR="00D635B0" w:rsidRPr="00FA59F5" w:rsidRDefault="00953948">
      <w:pPr>
        <w:pStyle w:val="2"/>
        <w:ind w:firstLineChars="0" w:firstLine="0"/>
        <w:jc w:val="center"/>
        <w:rPr>
          <w:b/>
          <w:spacing w:val="6"/>
          <w:sz w:val="32"/>
        </w:rPr>
      </w:pPr>
      <w:r w:rsidRPr="00FA59F5">
        <w:rPr>
          <w:rFonts w:ascii="黑体" w:eastAsia="黑体"/>
          <w:szCs w:val="21"/>
        </w:rPr>
        <w:br w:type="page"/>
      </w:r>
      <w:r w:rsidRPr="00FA59F5">
        <w:rPr>
          <w:rFonts w:hint="eastAsia"/>
          <w:b/>
          <w:spacing w:val="4"/>
          <w:sz w:val="30"/>
          <w:szCs w:val="30"/>
        </w:rPr>
        <w:lastRenderedPageBreak/>
        <w:t>四、投标保证金</w:t>
      </w:r>
    </w:p>
    <w:p w14:paraId="7E82C3BB" w14:textId="77777777" w:rsidR="00D635B0" w:rsidRPr="00FA59F5" w:rsidRDefault="00D635B0">
      <w:pPr>
        <w:ind w:firstLineChars="917" w:firstLine="3056"/>
        <w:rPr>
          <w:b/>
          <w:spacing w:val="6"/>
          <w:sz w:val="32"/>
        </w:rPr>
      </w:pPr>
    </w:p>
    <w:p w14:paraId="799BDF75" w14:textId="77777777" w:rsidR="00D635B0" w:rsidRPr="00FA59F5" w:rsidRDefault="00953948">
      <w:pPr>
        <w:spacing w:line="480" w:lineRule="exact"/>
        <w:ind w:firstLineChars="200" w:firstLine="480"/>
        <w:rPr>
          <w:rFonts w:ascii="宋体" w:hAnsi="宋体"/>
          <w:sz w:val="24"/>
        </w:rPr>
      </w:pPr>
      <w:r w:rsidRPr="00FA59F5">
        <w:rPr>
          <w:rFonts w:ascii="宋体" w:hAnsi="宋体" w:cs="宋体" w:hint="eastAsia"/>
          <w:kern w:val="0"/>
          <w:sz w:val="24"/>
        </w:rPr>
        <w:t>投标人须</w:t>
      </w:r>
      <w:r w:rsidRPr="00FA59F5">
        <w:rPr>
          <w:rFonts w:ascii="宋体" w:hAnsi="宋体" w:hint="eastAsia"/>
          <w:spacing w:val="8"/>
          <w:sz w:val="24"/>
        </w:rPr>
        <w:t>提供如下资料复印件附在本页或次页，复印件须加盖投标人公章：</w:t>
      </w:r>
    </w:p>
    <w:p w14:paraId="6BD87586" w14:textId="77777777" w:rsidR="00D635B0" w:rsidRPr="00FA59F5" w:rsidRDefault="00953948">
      <w:pPr>
        <w:spacing w:line="480" w:lineRule="exact"/>
        <w:ind w:firstLineChars="200" w:firstLine="480"/>
        <w:rPr>
          <w:rFonts w:ascii="宋体" w:hAnsi="宋体"/>
          <w:sz w:val="24"/>
        </w:rPr>
      </w:pPr>
      <w:r w:rsidRPr="00FA59F5">
        <w:rPr>
          <w:rFonts w:ascii="宋体" w:hAnsi="宋体" w:hint="eastAsia"/>
          <w:sz w:val="24"/>
        </w:rPr>
        <w:t>转账形式：</w:t>
      </w:r>
    </w:p>
    <w:p w14:paraId="6A2196C7" w14:textId="77777777" w:rsidR="00D635B0" w:rsidRPr="00FA59F5" w:rsidRDefault="00953948">
      <w:pPr>
        <w:spacing w:line="480" w:lineRule="exact"/>
        <w:ind w:firstLineChars="200" w:firstLine="480"/>
        <w:rPr>
          <w:rFonts w:ascii="宋体" w:hAnsi="宋体"/>
          <w:sz w:val="24"/>
        </w:rPr>
      </w:pPr>
      <w:r w:rsidRPr="00FA59F5">
        <w:rPr>
          <w:rFonts w:ascii="宋体" w:hAnsi="宋体" w:hint="eastAsia"/>
          <w:sz w:val="24"/>
        </w:rPr>
        <w:t>1</w:t>
      </w:r>
      <w:r w:rsidRPr="00FA59F5">
        <w:rPr>
          <w:rFonts w:ascii="宋体" w:hAnsi="宋体" w:hint="eastAsia"/>
          <w:sz w:val="24"/>
        </w:rPr>
        <w:t>、投标人基本户银行开户许可证</w:t>
      </w:r>
      <w:r w:rsidRPr="00FA59F5">
        <w:rPr>
          <w:rFonts w:ascii="宋体" w:hAnsi="宋体" w:hint="eastAsia"/>
          <w:sz w:val="24"/>
          <w:szCs w:val="24"/>
        </w:rPr>
        <w:t>或有银行盖章的《基本存款账户信息》</w:t>
      </w:r>
      <w:r w:rsidRPr="00FA59F5">
        <w:rPr>
          <w:rFonts w:ascii="宋体" w:hAnsi="宋体" w:hint="eastAsia"/>
          <w:sz w:val="24"/>
        </w:rPr>
        <w:t>复印件；</w:t>
      </w:r>
    </w:p>
    <w:p w14:paraId="25A24F4C" w14:textId="77777777" w:rsidR="00D635B0" w:rsidRPr="00FA59F5" w:rsidRDefault="00953948">
      <w:pPr>
        <w:tabs>
          <w:tab w:val="left" w:pos="2940"/>
        </w:tabs>
        <w:spacing w:line="540" w:lineRule="exact"/>
        <w:ind w:firstLineChars="205" w:firstLine="492"/>
        <w:rPr>
          <w:rFonts w:ascii="宋体" w:hAnsi="宋体"/>
          <w:sz w:val="24"/>
        </w:rPr>
      </w:pPr>
      <w:r w:rsidRPr="00FA59F5">
        <w:rPr>
          <w:rFonts w:ascii="宋体" w:hAnsi="宋体" w:hint="eastAsia"/>
          <w:sz w:val="24"/>
        </w:rPr>
        <w:t>2</w:t>
      </w:r>
      <w:r w:rsidRPr="00FA59F5">
        <w:rPr>
          <w:rFonts w:ascii="宋体" w:hAnsi="宋体" w:hint="eastAsia"/>
          <w:sz w:val="24"/>
        </w:rPr>
        <w:t>、投标人从基本户转账投标保证金凭据复印件。</w:t>
      </w:r>
    </w:p>
    <w:p w14:paraId="5EC8EBE0" w14:textId="77777777" w:rsidR="00D635B0" w:rsidRPr="00FA59F5" w:rsidRDefault="00953948">
      <w:pPr>
        <w:tabs>
          <w:tab w:val="left" w:pos="2940"/>
        </w:tabs>
        <w:spacing w:line="540" w:lineRule="exact"/>
        <w:ind w:firstLineChars="205" w:firstLine="492"/>
        <w:rPr>
          <w:rFonts w:ascii="宋体" w:hAnsi="宋体"/>
          <w:sz w:val="24"/>
        </w:rPr>
      </w:pPr>
      <w:r w:rsidRPr="00FA59F5">
        <w:rPr>
          <w:rFonts w:ascii="宋体" w:hAnsi="宋体" w:hint="eastAsia"/>
          <w:sz w:val="24"/>
        </w:rPr>
        <w:t>银行保函形式：</w:t>
      </w:r>
    </w:p>
    <w:p w14:paraId="5D0DE556" w14:textId="77777777" w:rsidR="00D635B0" w:rsidRPr="00FA59F5" w:rsidRDefault="00953948">
      <w:pPr>
        <w:tabs>
          <w:tab w:val="left" w:pos="2940"/>
        </w:tabs>
        <w:spacing w:line="540" w:lineRule="exact"/>
        <w:ind w:firstLineChars="205" w:firstLine="492"/>
        <w:rPr>
          <w:rFonts w:ascii="宋体" w:hAnsi="宋体"/>
          <w:sz w:val="24"/>
        </w:rPr>
      </w:pPr>
      <w:r w:rsidRPr="00FA59F5">
        <w:rPr>
          <w:rFonts w:ascii="宋体" w:hAnsi="宋体" w:hint="eastAsia"/>
          <w:sz w:val="24"/>
        </w:rPr>
        <w:t>1</w:t>
      </w:r>
      <w:r w:rsidRPr="00FA59F5">
        <w:rPr>
          <w:rFonts w:ascii="宋体" w:hAnsi="宋体" w:hint="eastAsia"/>
          <w:sz w:val="24"/>
        </w:rPr>
        <w:t>、投标人基本户银行开户许可证</w:t>
      </w:r>
      <w:r w:rsidRPr="00FA59F5">
        <w:rPr>
          <w:rFonts w:ascii="宋体" w:hAnsi="宋体" w:hint="eastAsia"/>
          <w:sz w:val="24"/>
          <w:szCs w:val="24"/>
        </w:rPr>
        <w:t>或有银行盖章的《基本存款账户信息》</w:t>
      </w:r>
      <w:r w:rsidRPr="00FA59F5">
        <w:rPr>
          <w:rFonts w:ascii="宋体" w:hAnsi="宋体" w:hint="eastAsia"/>
          <w:sz w:val="24"/>
        </w:rPr>
        <w:t>复印件；</w:t>
      </w:r>
    </w:p>
    <w:p w14:paraId="792402D5" w14:textId="77777777" w:rsidR="00D635B0" w:rsidRPr="00FA59F5" w:rsidRDefault="00953948">
      <w:pPr>
        <w:tabs>
          <w:tab w:val="left" w:pos="2940"/>
        </w:tabs>
        <w:spacing w:line="540" w:lineRule="exact"/>
        <w:ind w:firstLineChars="205" w:firstLine="492"/>
        <w:rPr>
          <w:rFonts w:ascii="宋体" w:hAnsi="宋体"/>
          <w:sz w:val="24"/>
        </w:rPr>
      </w:pPr>
      <w:r w:rsidRPr="00FA59F5">
        <w:rPr>
          <w:rFonts w:ascii="宋体" w:hAnsi="宋体" w:hint="eastAsia"/>
          <w:sz w:val="24"/>
        </w:rPr>
        <w:t>2</w:t>
      </w:r>
      <w:r w:rsidRPr="00FA59F5">
        <w:rPr>
          <w:rFonts w:ascii="宋体" w:hAnsi="宋体" w:hint="eastAsia"/>
          <w:sz w:val="24"/>
        </w:rPr>
        <w:t>、投标银行保函复印件（版本见附件</w:t>
      </w:r>
      <w:r w:rsidRPr="00FA59F5">
        <w:rPr>
          <w:rFonts w:ascii="宋体" w:hAnsi="宋体" w:hint="eastAsia"/>
          <w:sz w:val="24"/>
        </w:rPr>
        <w:t>1</w:t>
      </w:r>
      <w:r w:rsidRPr="00FA59F5">
        <w:rPr>
          <w:rFonts w:ascii="宋体" w:hAnsi="宋体" w:hint="eastAsia"/>
          <w:sz w:val="24"/>
        </w:rPr>
        <w:t>）。</w:t>
      </w:r>
    </w:p>
    <w:p w14:paraId="758DA979" w14:textId="77777777" w:rsidR="00D635B0" w:rsidRPr="00FA59F5" w:rsidRDefault="00953948">
      <w:pPr>
        <w:spacing w:line="480" w:lineRule="exact"/>
        <w:ind w:firstLineChars="205" w:firstLine="525"/>
        <w:rPr>
          <w:spacing w:val="8"/>
          <w:sz w:val="24"/>
        </w:rPr>
      </w:pPr>
      <w:r w:rsidRPr="00FA59F5">
        <w:rPr>
          <w:rFonts w:hint="eastAsia"/>
          <w:spacing w:val="8"/>
          <w:sz w:val="24"/>
        </w:rPr>
        <w:t>保证保险形式：</w:t>
      </w:r>
    </w:p>
    <w:p w14:paraId="56AB9026" w14:textId="77777777" w:rsidR="00D635B0" w:rsidRPr="00FA59F5" w:rsidRDefault="00953948">
      <w:pPr>
        <w:spacing w:line="480" w:lineRule="exact"/>
        <w:ind w:firstLineChars="205" w:firstLine="525"/>
        <w:rPr>
          <w:spacing w:val="8"/>
          <w:sz w:val="24"/>
        </w:rPr>
      </w:pPr>
      <w:r w:rsidRPr="00FA59F5">
        <w:rPr>
          <w:rFonts w:hint="eastAsia"/>
          <w:spacing w:val="8"/>
          <w:sz w:val="24"/>
        </w:rPr>
        <w:t>1</w:t>
      </w:r>
      <w:r w:rsidRPr="00FA59F5">
        <w:rPr>
          <w:rFonts w:hint="eastAsia"/>
          <w:spacing w:val="8"/>
          <w:sz w:val="24"/>
        </w:rPr>
        <w:t>、投标人基本户银行开户许可证</w:t>
      </w:r>
      <w:r w:rsidRPr="00FA59F5">
        <w:rPr>
          <w:rFonts w:ascii="宋体" w:hAnsi="宋体" w:hint="eastAsia"/>
          <w:sz w:val="24"/>
          <w:szCs w:val="24"/>
        </w:rPr>
        <w:t>或有银行盖章的《基本存款账户信息》</w:t>
      </w:r>
      <w:r w:rsidRPr="00FA59F5">
        <w:rPr>
          <w:rFonts w:hint="eastAsia"/>
          <w:spacing w:val="8"/>
          <w:sz w:val="24"/>
        </w:rPr>
        <w:t>复印件；</w:t>
      </w:r>
    </w:p>
    <w:p w14:paraId="0EC5F220" w14:textId="77777777" w:rsidR="00D635B0" w:rsidRPr="00FA59F5" w:rsidRDefault="00953948">
      <w:pPr>
        <w:spacing w:line="480" w:lineRule="exact"/>
        <w:ind w:firstLineChars="205" w:firstLine="525"/>
        <w:rPr>
          <w:spacing w:val="8"/>
          <w:sz w:val="24"/>
        </w:rPr>
      </w:pPr>
      <w:r w:rsidRPr="00FA59F5">
        <w:rPr>
          <w:rFonts w:hint="eastAsia"/>
          <w:spacing w:val="8"/>
          <w:sz w:val="24"/>
        </w:rPr>
        <w:t>2</w:t>
      </w:r>
      <w:r w:rsidRPr="00FA59F5">
        <w:rPr>
          <w:rFonts w:hint="eastAsia"/>
          <w:spacing w:val="8"/>
          <w:sz w:val="24"/>
        </w:rPr>
        <w:t>、</w:t>
      </w:r>
      <w:r w:rsidRPr="00FA59F5">
        <w:rPr>
          <w:rFonts w:ascii="宋体" w:hAnsi="宋体" w:hint="eastAsia"/>
          <w:sz w:val="24"/>
        </w:rPr>
        <w:t>投标保证保险保函复印件（版本见附件</w:t>
      </w:r>
      <w:r w:rsidRPr="00FA59F5">
        <w:rPr>
          <w:rFonts w:ascii="宋体" w:hAnsi="宋体" w:hint="eastAsia"/>
          <w:sz w:val="24"/>
        </w:rPr>
        <w:t>2</w:t>
      </w:r>
      <w:r w:rsidRPr="00FA59F5">
        <w:rPr>
          <w:rFonts w:ascii="宋体" w:hAnsi="宋体" w:hint="eastAsia"/>
          <w:sz w:val="24"/>
        </w:rPr>
        <w:t>）</w:t>
      </w:r>
      <w:r w:rsidRPr="00FA59F5">
        <w:rPr>
          <w:rFonts w:hint="eastAsia"/>
          <w:spacing w:val="8"/>
          <w:sz w:val="24"/>
        </w:rPr>
        <w:t>。</w:t>
      </w:r>
    </w:p>
    <w:p w14:paraId="5AE673D0" w14:textId="77777777" w:rsidR="00D635B0" w:rsidRPr="00FA59F5" w:rsidRDefault="00D635B0">
      <w:pPr>
        <w:spacing w:line="480" w:lineRule="exact"/>
        <w:ind w:firstLineChars="205" w:firstLine="525"/>
        <w:rPr>
          <w:spacing w:val="8"/>
          <w:sz w:val="24"/>
        </w:rPr>
      </w:pPr>
    </w:p>
    <w:p w14:paraId="55F5E99F" w14:textId="77777777" w:rsidR="00D635B0" w:rsidRPr="00FA59F5" w:rsidRDefault="00D635B0">
      <w:pPr>
        <w:spacing w:line="480" w:lineRule="exact"/>
        <w:ind w:firstLineChars="205" w:firstLine="525"/>
        <w:rPr>
          <w:spacing w:val="8"/>
          <w:sz w:val="24"/>
        </w:rPr>
      </w:pPr>
    </w:p>
    <w:p w14:paraId="56106AA7" w14:textId="77777777" w:rsidR="00D635B0" w:rsidRPr="00FA59F5" w:rsidRDefault="00D635B0">
      <w:pPr>
        <w:spacing w:line="480" w:lineRule="exact"/>
        <w:ind w:firstLineChars="205" w:firstLine="525"/>
        <w:rPr>
          <w:spacing w:val="8"/>
          <w:sz w:val="24"/>
        </w:rPr>
      </w:pPr>
    </w:p>
    <w:p w14:paraId="4ED8661A" w14:textId="77777777" w:rsidR="00D635B0" w:rsidRPr="00FA59F5" w:rsidRDefault="00D635B0">
      <w:pPr>
        <w:spacing w:line="480" w:lineRule="exact"/>
        <w:ind w:firstLineChars="205" w:firstLine="525"/>
        <w:rPr>
          <w:spacing w:val="8"/>
          <w:sz w:val="24"/>
        </w:rPr>
      </w:pPr>
    </w:p>
    <w:p w14:paraId="5ED1E0B0" w14:textId="77777777" w:rsidR="00D635B0" w:rsidRPr="00FA59F5" w:rsidRDefault="00D635B0">
      <w:pPr>
        <w:spacing w:line="480" w:lineRule="exact"/>
        <w:ind w:firstLineChars="205" w:firstLine="525"/>
        <w:rPr>
          <w:spacing w:val="8"/>
          <w:sz w:val="24"/>
        </w:rPr>
      </w:pPr>
    </w:p>
    <w:p w14:paraId="34A5B9B2" w14:textId="77777777" w:rsidR="00D635B0" w:rsidRPr="00FA59F5" w:rsidRDefault="00D635B0">
      <w:pPr>
        <w:spacing w:line="480" w:lineRule="exact"/>
        <w:ind w:firstLineChars="205" w:firstLine="525"/>
        <w:rPr>
          <w:spacing w:val="8"/>
          <w:sz w:val="24"/>
        </w:rPr>
      </w:pPr>
    </w:p>
    <w:p w14:paraId="54D1C1DF" w14:textId="77777777" w:rsidR="00D635B0" w:rsidRPr="00FA59F5" w:rsidRDefault="00D635B0">
      <w:pPr>
        <w:spacing w:line="480" w:lineRule="exact"/>
        <w:ind w:firstLineChars="205" w:firstLine="525"/>
        <w:rPr>
          <w:spacing w:val="8"/>
          <w:sz w:val="24"/>
        </w:rPr>
      </w:pPr>
    </w:p>
    <w:p w14:paraId="0E076A8C" w14:textId="77777777" w:rsidR="00D635B0" w:rsidRPr="00FA59F5" w:rsidRDefault="00D635B0">
      <w:pPr>
        <w:spacing w:line="480" w:lineRule="exact"/>
        <w:ind w:firstLineChars="205" w:firstLine="525"/>
        <w:rPr>
          <w:spacing w:val="8"/>
          <w:sz w:val="24"/>
        </w:rPr>
      </w:pPr>
    </w:p>
    <w:p w14:paraId="4D8F2ADD" w14:textId="77777777" w:rsidR="00D635B0" w:rsidRPr="00FA59F5" w:rsidRDefault="00D635B0">
      <w:pPr>
        <w:spacing w:line="480" w:lineRule="exact"/>
        <w:ind w:firstLineChars="205" w:firstLine="525"/>
        <w:rPr>
          <w:spacing w:val="8"/>
          <w:sz w:val="24"/>
        </w:rPr>
      </w:pPr>
    </w:p>
    <w:p w14:paraId="086C4E5C" w14:textId="77777777" w:rsidR="00D635B0" w:rsidRPr="00FA59F5" w:rsidRDefault="00D635B0">
      <w:pPr>
        <w:spacing w:line="480" w:lineRule="exact"/>
        <w:ind w:firstLineChars="205" w:firstLine="525"/>
        <w:rPr>
          <w:spacing w:val="8"/>
          <w:sz w:val="24"/>
        </w:rPr>
      </w:pPr>
    </w:p>
    <w:p w14:paraId="3E06CC61" w14:textId="77777777" w:rsidR="00D635B0" w:rsidRPr="00FA59F5" w:rsidRDefault="00D635B0">
      <w:pPr>
        <w:spacing w:line="480" w:lineRule="exact"/>
        <w:ind w:firstLineChars="205" w:firstLine="525"/>
        <w:rPr>
          <w:spacing w:val="8"/>
          <w:sz w:val="24"/>
        </w:rPr>
      </w:pPr>
    </w:p>
    <w:p w14:paraId="25DB7E7B" w14:textId="77777777" w:rsidR="00D635B0" w:rsidRPr="00FA59F5" w:rsidRDefault="00D635B0">
      <w:pPr>
        <w:spacing w:line="480" w:lineRule="exact"/>
        <w:ind w:firstLineChars="205" w:firstLine="525"/>
        <w:rPr>
          <w:spacing w:val="8"/>
          <w:sz w:val="24"/>
        </w:rPr>
      </w:pPr>
    </w:p>
    <w:p w14:paraId="708FF4F8" w14:textId="77777777" w:rsidR="00D635B0" w:rsidRPr="00FA59F5" w:rsidRDefault="00D635B0">
      <w:pPr>
        <w:spacing w:line="480" w:lineRule="exact"/>
        <w:ind w:firstLineChars="205" w:firstLine="525"/>
        <w:rPr>
          <w:spacing w:val="8"/>
          <w:sz w:val="24"/>
        </w:rPr>
      </w:pPr>
    </w:p>
    <w:p w14:paraId="5DB5C873" w14:textId="77777777" w:rsidR="00D635B0" w:rsidRPr="00FA59F5" w:rsidRDefault="00D635B0">
      <w:pPr>
        <w:spacing w:line="480" w:lineRule="exact"/>
        <w:ind w:firstLineChars="205" w:firstLine="525"/>
        <w:rPr>
          <w:spacing w:val="8"/>
          <w:sz w:val="24"/>
        </w:rPr>
      </w:pPr>
    </w:p>
    <w:p w14:paraId="21D7D572" w14:textId="77777777" w:rsidR="00D635B0" w:rsidRPr="00FA59F5" w:rsidRDefault="00D635B0">
      <w:pPr>
        <w:spacing w:line="480" w:lineRule="exact"/>
        <w:ind w:firstLineChars="205" w:firstLine="525"/>
        <w:rPr>
          <w:spacing w:val="8"/>
          <w:sz w:val="24"/>
        </w:rPr>
      </w:pPr>
    </w:p>
    <w:p w14:paraId="70243EF1" w14:textId="77777777" w:rsidR="00D635B0" w:rsidRPr="00FA59F5" w:rsidRDefault="00D635B0">
      <w:pPr>
        <w:spacing w:line="480" w:lineRule="exact"/>
        <w:ind w:firstLineChars="205" w:firstLine="525"/>
        <w:rPr>
          <w:spacing w:val="8"/>
          <w:sz w:val="24"/>
        </w:rPr>
      </w:pPr>
    </w:p>
    <w:p w14:paraId="398F9D29" w14:textId="77777777" w:rsidR="00D635B0" w:rsidRPr="00FA59F5" w:rsidRDefault="00953948">
      <w:pPr>
        <w:spacing w:line="480" w:lineRule="exact"/>
        <w:ind w:firstLineChars="205" w:firstLine="525"/>
        <w:rPr>
          <w:spacing w:val="8"/>
          <w:sz w:val="24"/>
        </w:rPr>
      </w:pPr>
      <w:r w:rsidRPr="00FA59F5">
        <w:rPr>
          <w:rFonts w:hint="eastAsia"/>
          <w:spacing w:val="8"/>
          <w:sz w:val="24"/>
        </w:rPr>
        <w:lastRenderedPageBreak/>
        <w:t>附件</w:t>
      </w:r>
      <w:r w:rsidRPr="00FA59F5">
        <w:rPr>
          <w:rFonts w:hint="eastAsia"/>
          <w:spacing w:val="8"/>
          <w:sz w:val="24"/>
        </w:rPr>
        <w:t>1</w:t>
      </w:r>
    </w:p>
    <w:p w14:paraId="558D003D" w14:textId="77777777" w:rsidR="00D635B0" w:rsidRPr="00FA59F5" w:rsidRDefault="00953948">
      <w:pPr>
        <w:jc w:val="center"/>
        <w:rPr>
          <w:rFonts w:ascii="宋体"/>
          <w:b/>
          <w:sz w:val="36"/>
          <w:szCs w:val="36"/>
        </w:rPr>
      </w:pPr>
      <w:r w:rsidRPr="00FA59F5">
        <w:rPr>
          <w:rFonts w:ascii="宋体" w:hAnsi="宋体" w:hint="eastAsia"/>
          <w:b/>
          <w:sz w:val="36"/>
          <w:szCs w:val="36"/>
        </w:rPr>
        <w:t>投标保函</w:t>
      </w:r>
    </w:p>
    <w:p w14:paraId="1D4F15E7" w14:textId="77777777" w:rsidR="00D635B0" w:rsidRPr="00FA59F5" w:rsidRDefault="00953948">
      <w:pPr>
        <w:spacing w:line="400" w:lineRule="exact"/>
        <w:ind w:firstLineChars="2200" w:firstLine="4620"/>
        <w:rPr>
          <w:rFonts w:ascii="宋体"/>
          <w:szCs w:val="21"/>
        </w:rPr>
      </w:pPr>
      <w:r w:rsidRPr="00FA59F5">
        <w:rPr>
          <w:rFonts w:ascii="宋体" w:hAnsi="宋体" w:hint="eastAsia"/>
          <w:szCs w:val="21"/>
        </w:rPr>
        <w:t>保函编号：</w:t>
      </w:r>
      <w:r w:rsidRPr="00FA59F5">
        <w:rPr>
          <w:rFonts w:ascii="宋体" w:hAnsi="宋体"/>
          <w:szCs w:val="21"/>
          <w:u w:val="single"/>
        </w:rPr>
        <w:t>_______________</w:t>
      </w:r>
    </w:p>
    <w:p w14:paraId="7E080E6A" w14:textId="77777777" w:rsidR="00D635B0" w:rsidRPr="00FA59F5" w:rsidRDefault="00953948">
      <w:pPr>
        <w:spacing w:line="400" w:lineRule="exact"/>
        <w:rPr>
          <w:rFonts w:ascii="宋体"/>
          <w:szCs w:val="21"/>
        </w:rPr>
      </w:pPr>
      <w:r w:rsidRPr="00FA59F5">
        <w:rPr>
          <w:rFonts w:ascii="宋体" w:hAnsi="宋体" w:hint="eastAsia"/>
          <w:szCs w:val="21"/>
        </w:rPr>
        <w:t>致</w:t>
      </w:r>
      <w:r w:rsidRPr="00FA59F5">
        <w:rPr>
          <w:rFonts w:ascii="宋体" w:hAnsi="宋体"/>
          <w:szCs w:val="21"/>
          <w:u w:val="single"/>
        </w:rPr>
        <w:t>_______________</w:t>
      </w:r>
      <w:r w:rsidRPr="00FA59F5">
        <w:rPr>
          <w:rFonts w:ascii="宋体" w:hAnsi="宋体" w:hint="eastAsia"/>
          <w:szCs w:val="21"/>
        </w:rPr>
        <w:t>（下称受益人）：</w:t>
      </w:r>
    </w:p>
    <w:p w14:paraId="161DEE00"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鉴于</w:t>
      </w:r>
      <w:r w:rsidRPr="00FA59F5">
        <w:rPr>
          <w:rFonts w:ascii="宋体" w:hAnsi="宋体"/>
          <w:szCs w:val="21"/>
          <w:u w:val="single"/>
        </w:rPr>
        <w:t>_____________________</w:t>
      </w:r>
      <w:r w:rsidRPr="00FA59F5">
        <w:rPr>
          <w:rFonts w:ascii="宋体" w:hAnsi="宋体" w:hint="eastAsia"/>
          <w:szCs w:val="21"/>
        </w:rPr>
        <w:t>（下称被保证人）将于</w:t>
      </w:r>
      <w:r w:rsidRPr="00FA59F5">
        <w:rPr>
          <w:rFonts w:ascii="宋体" w:hAnsi="宋体"/>
          <w:szCs w:val="21"/>
          <w:u w:val="single"/>
        </w:rPr>
        <w:t>_____</w:t>
      </w:r>
      <w:r w:rsidRPr="00FA59F5">
        <w:rPr>
          <w:rFonts w:ascii="宋体" w:hAnsi="宋体" w:hint="eastAsia"/>
          <w:szCs w:val="21"/>
        </w:rPr>
        <w:t>年</w:t>
      </w:r>
      <w:r w:rsidRPr="00FA59F5">
        <w:rPr>
          <w:rFonts w:ascii="宋体" w:hAnsi="宋体"/>
          <w:szCs w:val="21"/>
          <w:u w:val="single"/>
        </w:rPr>
        <w:t>_____</w:t>
      </w:r>
      <w:r w:rsidRPr="00FA59F5">
        <w:rPr>
          <w:rFonts w:ascii="宋体" w:hAnsi="宋体" w:hint="eastAsia"/>
          <w:szCs w:val="21"/>
        </w:rPr>
        <w:t>月</w:t>
      </w:r>
      <w:r w:rsidRPr="00FA59F5">
        <w:rPr>
          <w:rFonts w:ascii="宋体" w:hAnsi="宋体"/>
          <w:szCs w:val="21"/>
          <w:u w:val="single"/>
        </w:rPr>
        <w:t>____</w:t>
      </w:r>
      <w:r w:rsidRPr="00FA59F5">
        <w:rPr>
          <w:rFonts w:ascii="宋体" w:hAnsi="宋体" w:hint="eastAsia"/>
          <w:szCs w:val="21"/>
        </w:rPr>
        <w:t>日参加贵方招标工程广州公共资源交易中心进场编号为</w:t>
      </w:r>
      <w:r w:rsidRPr="00FA59F5">
        <w:rPr>
          <w:rFonts w:ascii="宋体" w:hAnsi="宋体"/>
          <w:szCs w:val="21"/>
          <w:u w:val="single"/>
        </w:rPr>
        <w:t>___________</w:t>
      </w:r>
      <w:r w:rsidRPr="00FA59F5">
        <w:rPr>
          <w:rFonts w:ascii="宋体" w:hAnsi="宋体" w:hint="eastAsia"/>
          <w:szCs w:val="21"/>
        </w:rPr>
        <w:t>的</w:t>
      </w:r>
      <w:r w:rsidRPr="00FA59F5">
        <w:rPr>
          <w:rFonts w:ascii="宋体" w:hAnsi="宋体" w:hint="eastAsia"/>
          <w:szCs w:val="21"/>
          <w:u w:val="thick"/>
        </w:rPr>
        <w:t>茂名市中心城区老旧小区改造项目（子项目：官山七路至大园五路排水箱涵工程）监理</w:t>
      </w:r>
      <w:r w:rsidRPr="00FA59F5">
        <w:rPr>
          <w:rFonts w:ascii="宋体" w:hAnsi="宋体" w:hint="eastAsia"/>
          <w:szCs w:val="21"/>
        </w:rPr>
        <w:t>的投标，我方接受被保证人的委托，在此向受益人提供一般保证责任的投标保证：</w:t>
      </w:r>
    </w:p>
    <w:p w14:paraId="15402249"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一、本保函的最高担保金额为</w:t>
      </w:r>
      <w:r w:rsidRPr="00FA59F5">
        <w:rPr>
          <w:rFonts w:ascii="宋体" w:hAnsi="宋体"/>
          <w:szCs w:val="21"/>
          <w:u w:val="single"/>
        </w:rPr>
        <w:t>______</w:t>
      </w:r>
      <w:r w:rsidRPr="00FA59F5">
        <w:rPr>
          <w:rFonts w:ascii="宋体" w:hAnsi="宋体" w:hint="eastAsia"/>
          <w:szCs w:val="21"/>
        </w:rPr>
        <w:t>（币种）</w:t>
      </w:r>
      <w:r w:rsidRPr="00FA59F5">
        <w:rPr>
          <w:rFonts w:ascii="宋体" w:hAnsi="宋体"/>
          <w:szCs w:val="21"/>
          <w:u w:val="single"/>
        </w:rPr>
        <w:t>______</w:t>
      </w:r>
      <w:r w:rsidRPr="00FA59F5">
        <w:rPr>
          <w:rFonts w:ascii="宋体" w:hAnsi="宋体" w:hint="eastAsia"/>
          <w:szCs w:val="21"/>
        </w:rPr>
        <w:t>（小写）</w:t>
      </w:r>
      <w:r w:rsidRPr="00FA59F5">
        <w:rPr>
          <w:rFonts w:ascii="宋体" w:hAnsi="宋体"/>
          <w:szCs w:val="21"/>
          <w:u w:val="single"/>
        </w:rPr>
        <w:t>______</w:t>
      </w:r>
      <w:r w:rsidRPr="00FA59F5">
        <w:rPr>
          <w:rFonts w:ascii="宋体" w:hAnsi="宋体" w:hint="eastAsia"/>
          <w:szCs w:val="21"/>
        </w:rPr>
        <w:t>（大写）。</w:t>
      </w:r>
    </w:p>
    <w:p w14:paraId="58700B68"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二、本保函投标有效期从提交投标文件的截止之日算起，投标有效期为</w:t>
      </w:r>
      <w:r w:rsidRPr="00FA59F5">
        <w:rPr>
          <w:rFonts w:ascii="宋体" w:hAnsi="宋体"/>
          <w:szCs w:val="21"/>
        </w:rPr>
        <w:t>90</w:t>
      </w:r>
      <w:r w:rsidRPr="00FA59F5">
        <w:rPr>
          <w:rFonts w:ascii="宋体" w:hAnsi="宋体" w:hint="eastAsia"/>
          <w:szCs w:val="21"/>
        </w:rPr>
        <w:t>日历天。</w:t>
      </w:r>
    </w:p>
    <w:p w14:paraId="5D727A28"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三、在本保证担保的有效期间内，如果被保证人出现下列情形之一，受益人可以向我方提起索赔：</w:t>
      </w:r>
    </w:p>
    <w:p w14:paraId="0BC54785" w14:textId="77777777" w:rsidR="00D635B0" w:rsidRPr="00FA59F5" w:rsidRDefault="00953948">
      <w:pPr>
        <w:spacing w:line="400" w:lineRule="exact"/>
        <w:ind w:firstLineChars="200" w:firstLine="420"/>
        <w:rPr>
          <w:rFonts w:ascii="宋体"/>
          <w:szCs w:val="21"/>
        </w:rPr>
      </w:pPr>
      <w:r w:rsidRPr="00FA59F5">
        <w:rPr>
          <w:rFonts w:ascii="宋体" w:hAnsi="宋体"/>
          <w:szCs w:val="21"/>
        </w:rPr>
        <w:t>1</w:t>
      </w:r>
      <w:r w:rsidRPr="00FA59F5">
        <w:rPr>
          <w:rFonts w:ascii="宋体" w:hAnsi="宋体" w:hint="eastAsia"/>
          <w:szCs w:val="21"/>
        </w:rPr>
        <w:t>、被保证人在招标文件规定的投标有效期内撤回其投标；</w:t>
      </w:r>
    </w:p>
    <w:p w14:paraId="2A557DE1" w14:textId="77777777" w:rsidR="00D635B0" w:rsidRPr="00FA59F5" w:rsidRDefault="00953948">
      <w:pPr>
        <w:spacing w:line="400" w:lineRule="exact"/>
        <w:ind w:firstLineChars="200" w:firstLine="420"/>
        <w:rPr>
          <w:rFonts w:ascii="宋体"/>
          <w:szCs w:val="21"/>
        </w:rPr>
      </w:pPr>
      <w:r w:rsidRPr="00FA59F5">
        <w:rPr>
          <w:rFonts w:ascii="宋体" w:hAnsi="宋体"/>
          <w:szCs w:val="21"/>
        </w:rPr>
        <w:t>2</w:t>
      </w:r>
      <w:r w:rsidRPr="00FA59F5">
        <w:rPr>
          <w:rFonts w:ascii="宋体" w:hAnsi="宋体" w:hint="eastAsia"/>
          <w:szCs w:val="21"/>
        </w:rPr>
        <w:t>、被保证人在投标有效期内收到受益人发出的中标通知书后，不能或拒绝按招标文件的要求签署项目合同；</w:t>
      </w:r>
    </w:p>
    <w:p w14:paraId="2CCADBEF" w14:textId="77777777" w:rsidR="00D635B0" w:rsidRPr="00FA59F5" w:rsidRDefault="00953948">
      <w:pPr>
        <w:spacing w:line="400" w:lineRule="exact"/>
        <w:ind w:firstLineChars="200" w:firstLine="420"/>
        <w:rPr>
          <w:rFonts w:ascii="宋体"/>
          <w:szCs w:val="21"/>
        </w:rPr>
      </w:pPr>
      <w:r w:rsidRPr="00FA59F5">
        <w:rPr>
          <w:rFonts w:ascii="宋体" w:hAnsi="宋体"/>
          <w:szCs w:val="21"/>
        </w:rPr>
        <w:t>3</w:t>
      </w:r>
      <w:r w:rsidRPr="00FA59F5">
        <w:rPr>
          <w:rFonts w:ascii="宋体" w:hAnsi="宋体" w:hint="eastAsia"/>
          <w:szCs w:val="21"/>
        </w:rPr>
        <w:t>、被保证人在投标有效期内收到受益人发出的中标通知书后，不能或拒绝按招标文件的规定提交履约担保。</w:t>
      </w:r>
    </w:p>
    <w:p w14:paraId="7D642654" w14:textId="77777777" w:rsidR="00D635B0" w:rsidRPr="00FA59F5" w:rsidRDefault="00953948">
      <w:pPr>
        <w:spacing w:line="400" w:lineRule="exact"/>
        <w:ind w:firstLineChars="200" w:firstLine="420"/>
        <w:rPr>
          <w:rFonts w:ascii="宋体"/>
          <w:szCs w:val="21"/>
        </w:rPr>
      </w:pPr>
      <w:r w:rsidRPr="00FA59F5">
        <w:rPr>
          <w:rFonts w:ascii="宋体" w:hAnsi="宋体"/>
          <w:szCs w:val="21"/>
        </w:rPr>
        <w:t>4.</w:t>
      </w:r>
      <w:r w:rsidRPr="00FA59F5">
        <w:rPr>
          <w:rFonts w:ascii="宋体" w:hAnsi="宋体" w:hint="eastAsia"/>
          <w:szCs w:val="21"/>
        </w:rPr>
        <w:t xml:space="preserve"> </w:t>
      </w:r>
      <w:r w:rsidRPr="00FA59F5">
        <w:rPr>
          <w:rFonts w:ascii="宋体" w:hAnsi="宋体" w:hint="eastAsia"/>
          <w:szCs w:val="21"/>
        </w:rPr>
        <w:t>被保证人在投标过程中提供虚假材料或有其他违规行为的。</w:t>
      </w:r>
    </w:p>
    <w:p w14:paraId="061F61CD"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四、在本保函的有效期内，我方收到受益人</w:t>
      </w:r>
      <w:r w:rsidRPr="00FA59F5">
        <w:rPr>
          <w:rFonts w:ascii="宋体" w:hAnsi="宋体" w:hint="eastAsia"/>
          <w:szCs w:val="21"/>
        </w:rPr>
        <w:t>经法定代表人或其授权委托代理人签字并加盖公章的书面索赔通知后，凭本保函正本原件，</w:t>
      </w:r>
      <w:r w:rsidRPr="00FA59F5">
        <w:rPr>
          <w:rFonts w:ascii="宋体" w:hAnsi="宋体"/>
          <w:szCs w:val="21"/>
        </w:rPr>
        <w:t>3</w:t>
      </w:r>
      <w:r w:rsidRPr="00FA59F5">
        <w:rPr>
          <w:rFonts w:ascii="宋体" w:hAnsi="宋体" w:hint="eastAsia"/>
          <w:szCs w:val="21"/>
        </w:rPr>
        <w:t>个工作日内，不争辩、不挑剔、不可撤销地向受益人支付索赔款，直至本保证担保的最高担保金额。</w:t>
      </w:r>
    </w:p>
    <w:p w14:paraId="7CF79D8E"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五、索赔通知应当说明索赔理由、索赔金额、受款账户，并必须在本保证担保的保证期内送达我方。</w:t>
      </w:r>
    </w:p>
    <w:p w14:paraId="4264579B"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六、本保证担保项下的权利不得转让。</w:t>
      </w:r>
    </w:p>
    <w:p w14:paraId="1E81BB70"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七、本保证担保的有效期间届满，或我方已向受益人支付本保证担保的担保金额，我方的保证责任免除。</w:t>
      </w:r>
    </w:p>
    <w:p w14:paraId="72008144"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八、本保证担保适用中华人民共和国法律。</w:t>
      </w:r>
    </w:p>
    <w:p w14:paraId="186BF5C8"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九、本保证担保以中文文本为准，涂改无效。</w:t>
      </w:r>
    </w:p>
    <w:p w14:paraId="00C0B8AD" w14:textId="77777777" w:rsidR="00D635B0" w:rsidRPr="00FA59F5" w:rsidRDefault="00D635B0">
      <w:pPr>
        <w:spacing w:line="400" w:lineRule="exact"/>
        <w:rPr>
          <w:rFonts w:ascii="宋体"/>
          <w:szCs w:val="21"/>
        </w:rPr>
      </w:pPr>
    </w:p>
    <w:p w14:paraId="7C796F1B" w14:textId="77777777" w:rsidR="00D635B0" w:rsidRPr="00FA59F5" w:rsidRDefault="00953948">
      <w:pPr>
        <w:spacing w:line="400" w:lineRule="exact"/>
        <w:rPr>
          <w:rFonts w:ascii="宋体"/>
          <w:szCs w:val="21"/>
          <w:u w:val="single"/>
        </w:rPr>
      </w:pPr>
      <w:r w:rsidRPr="00FA59F5">
        <w:rPr>
          <w:rFonts w:ascii="宋体" w:hAnsi="宋体" w:hint="eastAsia"/>
          <w:szCs w:val="21"/>
        </w:rPr>
        <w:t>保证人（盖章）：</w:t>
      </w:r>
      <w:r w:rsidRPr="00FA59F5">
        <w:rPr>
          <w:rFonts w:ascii="宋体" w:hAnsi="宋体"/>
          <w:szCs w:val="21"/>
          <w:u w:val="single"/>
        </w:rPr>
        <w:t>__________</w:t>
      </w:r>
      <w:r w:rsidRPr="00FA59F5">
        <w:rPr>
          <w:rFonts w:ascii="宋体" w:hAnsi="宋体"/>
          <w:szCs w:val="21"/>
          <w:u w:val="single"/>
        </w:rPr>
        <w:t>________________________</w:t>
      </w:r>
    </w:p>
    <w:p w14:paraId="59A849BB" w14:textId="77777777" w:rsidR="00D635B0" w:rsidRPr="00FA59F5" w:rsidRDefault="00953948">
      <w:pPr>
        <w:spacing w:line="400" w:lineRule="exact"/>
        <w:rPr>
          <w:rFonts w:ascii="宋体"/>
          <w:szCs w:val="21"/>
          <w:u w:val="single"/>
        </w:rPr>
      </w:pPr>
      <w:r w:rsidRPr="00FA59F5">
        <w:rPr>
          <w:rFonts w:ascii="宋体" w:hAnsi="宋体" w:hint="eastAsia"/>
          <w:szCs w:val="21"/>
        </w:rPr>
        <w:t>法定代表人或其授权委托代理人（签字或盖章）：</w:t>
      </w:r>
      <w:r w:rsidRPr="00FA59F5">
        <w:rPr>
          <w:rFonts w:ascii="宋体" w:hAnsi="宋体"/>
          <w:szCs w:val="21"/>
          <w:u w:val="single"/>
        </w:rPr>
        <w:t>__________________</w:t>
      </w:r>
    </w:p>
    <w:p w14:paraId="2821781B" w14:textId="77777777" w:rsidR="00D635B0" w:rsidRPr="00FA59F5" w:rsidRDefault="00953948">
      <w:pPr>
        <w:spacing w:line="400" w:lineRule="exact"/>
        <w:rPr>
          <w:rFonts w:ascii="宋体"/>
          <w:szCs w:val="21"/>
          <w:u w:val="single"/>
        </w:rPr>
      </w:pPr>
      <w:r w:rsidRPr="00FA59F5">
        <w:rPr>
          <w:rFonts w:ascii="宋体" w:hAnsi="宋体" w:hint="eastAsia"/>
          <w:szCs w:val="21"/>
        </w:rPr>
        <w:t>单位地址：</w:t>
      </w:r>
      <w:r w:rsidRPr="00FA59F5">
        <w:rPr>
          <w:rFonts w:ascii="宋体" w:hAnsi="宋体"/>
          <w:szCs w:val="21"/>
          <w:u w:val="single"/>
        </w:rPr>
        <w:t>______________________________</w:t>
      </w:r>
    </w:p>
    <w:p w14:paraId="2709703D" w14:textId="77777777" w:rsidR="00D635B0" w:rsidRPr="00FA59F5" w:rsidRDefault="00953948">
      <w:pPr>
        <w:spacing w:line="400" w:lineRule="exact"/>
        <w:rPr>
          <w:rFonts w:ascii="宋体"/>
          <w:szCs w:val="21"/>
          <w:u w:val="single"/>
        </w:rPr>
      </w:pPr>
      <w:r w:rsidRPr="00FA59F5">
        <w:rPr>
          <w:rFonts w:ascii="宋体" w:hAnsi="宋体" w:hint="eastAsia"/>
          <w:szCs w:val="21"/>
        </w:rPr>
        <w:t>邮政编码：</w:t>
      </w:r>
      <w:r w:rsidRPr="00FA59F5">
        <w:rPr>
          <w:rFonts w:ascii="宋体" w:hAnsi="宋体"/>
          <w:szCs w:val="21"/>
          <w:u w:val="single"/>
        </w:rPr>
        <w:t>____________</w:t>
      </w:r>
      <w:r w:rsidRPr="00FA59F5">
        <w:rPr>
          <w:rFonts w:ascii="宋体" w:hAnsi="宋体" w:hint="eastAsia"/>
          <w:szCs w:val="21"/>
        </w:rPr>
        <w:t>电话：</w:t>
      </w:r>
      <w:r w:rsidRPr="00FA59F5">
        <w:rPr>
          <w:rFonts w:ascii="宋体" w:hAnsi="宋体"/>
          <w:szCs w:val="21"/>
          <w:u w:val="single"/>
        </w:rPr>
        <w:t>___________</w:t>
      </w:r>
      <w:r w:rsidRPr="00FA59F5">
        <w:rPr>
          <w:rFonts w:ascii="宋体" w:hAnsi="宋体" w:hint="eastAsia"/>
          <w:szCs w:val="21"/>
        </w:rPr>
        <w:t>传真：</w:t>
      </w:r>
      <w:r w:rsidRPr="00FA59F5">
        <w:rPr>
          <w:rFonts w:ascii="宋体" w:hAnsi="宋体"/>
          <w:szCs w:val="21"/>
          <w:u w:val="single"/>
        </w:rPr>
        <w:t>_______________</w:t>
      </w:r>
    </w:p>
    <w:p w14:paraId="30239221" w14:textId="77777777" w:rsidR="00D635B0" w:rsidRPr="00FA59F5" w:rsidRDefault="00953948">
      <w:pPr>
        <w:spacing w:line="400" w:lineRule="exact"/>
        <w:rPr>
          <w:rFonts w:ascii="宋体"/>
          <w:szCs w:val="21"/>
        </w:rPr>
      </w:pPr>
      <w:r w:rsidRPr="00FA59F5">
        <w:rPr>
          <w:rFonts w:ascii="宋体" w:hAnsi="宋体" w:hint="eastAsia"/>
          <w:szCs w:val="21"/>
        </w:rPr>
        <w:t>日期：</w:t>
      </w:r>
      <w:r w:rsidRPr="00FA59F5">
        <w:rPr>
          <w:rFonts w:ascii="宋体" w:hAnsi="宋体"/>
          <w:szCs w:val="21"/>
          <w:u w:val="single"/>
        </w:rPr>
        <w:t>____</w:t>
      </w:r>
      <w:r w:rsidRPr="00FA59F5">
        <w:rPr>
          <w:rFonts w:ascii="宋体" w:hAnsi="宋体" w:hint="eastAsia"/>
          <w:szCs w:val="21"/>
        </w:rPr>
        <w:t>年</w:t>
      </w:r>
      <w:r w:rsidRPr="00FA59F5">
        <w:rPr>
          <w:rFonts w:ascii="宋体" w:hAnsi="宋体"/>
          <w:szCs w:val="21"/>
          <w:u w:val="single"/>
        </w:rPr>
        <w:t>____</w:t>
      </w:r>
      <w:r w:rsidRPr="00FA59F5">
        <w:rPr>
          <w:rFonts w:ascii="宋体" w:hAnsi="宋体" w:hint="eastAsia"/>
          <w:szCs w:val="21"/>
        </w:rPr>
        <w:t>月</w:t>
      </w:r>
      <w:r w:rsidRPr="00FA59F5">
        <w:rPr>
          <w:rFonts w:ascii="宋体" w:hAnsi="宋体"/>
          <w:szCs w:val="21"/>
          <w:u w:val="single"/>
        </w:rPr>
        <w:t>_____</w:t>
      </w:r>
      <w:r w:rsidRPr="00FA59F5">
        <w:rPr>
          <w:rFonts w:ascii="宋体" w:hAnsi="宋体" w:hint="eastAsia"/>
          <w:szCs w:val="21"/>
        </w:rPr>
        <w:t>日</w:t>
      </w:r>
    </w:p>
    <w:p w14:paraId="5FA9B7C8" w14:textId="77777777" w:rsidR="00D635B0" w:rsidRPr="00FA59F5" w:rsidRDefault="00953948">
      <w:pPr>
        <w:spacing w:line="400" w:lineRule="exact"/>
        <w:jc w:val="center"/>
        <w:rPr>
          <w:rFonts w:ascii="宋体" w:hAnsi="宋体"/>
          <w:szCs w:val="21"/>
        </w:rPr>
      </w:pPr>
      <w:r w:rsidRPr="00FA59F5">
        <w:rPr>
          <w:rFonts w:ascii="宋体" w:hAnsi="宋体" w:hint="eastAsia"/>
          <w:szCs w:val="21"/>
        </w:rPr>
        <w:t>（本保函失效后，请将原件退回我方注销）</w:t>
      </w:r>
    </w:p>
    <w:p w14:paraId="0CFC4B8D" w14:textId="77777777" w:rsidR="00D635B0" w:rsidRPr="00FA59F5" w:rsidRDefault="00D635B0">
      <w:pPr>
        <w:spacing w:line="400" w:lineRule="exact"/>
        <w:jc w:val="center"/>
        <w:rPr>
          <w:rFonts w:ascii="宋体" w:hAnsi="宋体"/>
          <w:szCs w:val="21"/>
        </w:rPr>
      </w:pPr>
    </w:p>
    <w:p w14:paraId="45EB162C" w14:textId="77777777" w:rsidR="00D635B0" w:rsidRPr="00FA59F5" w:rsidRDefault="00D635B0">
      <w:pPr>
        <w:spacing w:line="400" w:lineRule="exact"/>
        <w:jc w:val="center"/>
        <w:rPr>
          <w:rFonts w:ascii="宋体"/>
          <w:szCs w:val="21"/>
        </w:rPr>
      </w:pPr>
    </w:p>
    <w:p w14:paraId="66BE676E" w14:textId="77777777" w:rsidR="00D635B0" w:rsidRPr="00FA59F5" w:rsidRDefault="00953948">
      <w:pPr>
        <w:spacing w:line="480" w:lineRule="exact"/>
        <w:ind w:firstLineChars="205" w:firstLine="525"/>
        <w:rPr>
          <w:spacing w:val="8"/>
          <w:sz w:val="24"/>
        </w:rPr>
      </w:pPr>
      <w:r w:rsidRPr="00FA59F5">
        <w:rPr>
          <w:rFonts w:hint="eastAsia"/>
          <w:spacing w:val="8"/>
          <w:sz w:val="24"/>
        </w:rPr>
        <w:t>附件</w:t>
      </w:r>
      <w:r w:rsidRPr="00FA59F5">
        <w:rPr>
          <w:rFonts w:hint="eastAsia"/>
          <w:spacing w:val="8"/>
          <w:sz w:val="24"/>
        </w:rPr>
        <w:t>2</w:t>
      </w:r>
    </w:p>
    <w:p w14:paraId="3192D1CF" w14:textId="77777777" w:rsidR="00D635B0" w:rsidRPr="00FA59F5" w:rsidRDefault="00953948">
      <w:pPr>
        <w:jc w:val="center"/>
        <w:rPr>
          <w:rFonts w:ascii="宋体"/>
          <w:b/>
          <w:sz w:val="36"/>
          <w:szCs w:val="36"/>
        </w:rPr>
      </w:pPr>
      <w:r w:rsidRPr="00FA59F5">
        <w:rPr>
          <w:rFonts w:ascii="宋体" w:hAnsi="宋体" w:hint="eastAsia"/>
          <w:b/>
          <w:sz w:val="36"/>
          <w:szCs w:val="36"/>
        </w:rPr>
        <w:t>投标保证保险保函</w:t>
      </w:r>
    </w:p>
    <w:p w14:paraId="6887CCC9" w14:textId="77777777" w:rsidR="00D635B0" w:rsidRPr="00FA59F5" w:rsidRDefault="00953948">
      <w:pPr>
        <w:spacing w:line="400" w:lineRule="exact"/>
        <w:ind w:firstLineChars="2200" w:firstLine="4620"/>
        <w:rPr>
          <w:rFonts w:ascii="宋体"/>
          <w:szCs w:val="21"/>
        </w:rPr>
      </w:pPr>
      <w:r w:rsidRPr="00FA59F5">
        <w:rPr>
          <w:rFonts w:ascii="宋体" w:hAnsi="宋体" w:hint="eastAsia"/>
          <w:szCs w:val="21"/>
        </w:rPr>
        <w:t>保函编号：</w:t>
      </w:r>
      <w:r w:rsidRPr="00FA59F5">
        <w:rPr>
          <w:rFonts w:ascii="宋体" w:hAnsi="宋体"/>
          <w:szCs w:val="21"/>
          <w:u w:val="single"/>
        </w:rPr>
        <w:t>_______________</w:t>
      </w:r>
    </w:p>
    <w:p w14:paraId="3CC82C03" w14:textId="77777777" w:rsidR="00D635B0" w:rsidRPr="00FA59F5" w:rsidRDefault="00953948">
      <w:pPr>
        <w:spacing w:line="400" w:lineRule="exact"/>
        <w:rPr>
          <w:rFonts w:ascii="宋体"/>
          <w:szCs w:val="21"/>
        </w:rPr>
      </w:pPr>
      <w:r w:rsidRPr="00FA59F5">
        <w:rPr>
          <w:rFonts w:ascii="宋体" w:hAnsi="宋体" w:hint="eastAsia"/>
          <w:szCs w:val="21"/>
        </w:rPr>
        <w:t>致</w:t>
      </w:r>
      <w:r w:rsidRPr="00FA59F5">
        <w:rPr>
          <w:rFonts w:ascii="宋体" w:hAnsi="宋体"/>
          <w:szCs w:val="21"/>
          <w:u w:val="single"/>
        </w:rPr>
        <w:t>_______________</w:t>
      </w:r>
      <w:r w:rsidRPr="00FA59F5">
        <w:rPr>
          <w:rFonts w:ascii="宋体" w:hAnsi="宋体" w:hint="eastAsia"/>
          <w:szCs w:val="21"/>
        </w:rPr>
        <w:t>（下称受益人）：</w:t>
      </w:r>
    </w:p>
    <w:p w14:paraId="664D45A1"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鉴于</w:t>
      </w:r>
      <w:r w:rsidRPr="00FA59F5">
        <w:rPr>
          <w:rFonts w:ascii="宋体" w:hAnsi="宋体"/>
          <w:szCs w:val="21"/>
          <w:u w:val="single"/>
        </w:rPr>
        <w:t>_____________________</w:t>
      </w:r>
      <w:r w:rsidRPr="00FA59F5">
        <w:rPr>
          <w:rFonts w:ascii="宋体" w:hAnsi="宋体" w:hint="eastAsia"/>
          <w:szCs w:val="21"/>
        </w:rPr>
        <w:t>（下称投保人）将于</w:t>
      </w:r>
      <w:r w:rsidRPr="00FA59F5">
        <w:rPr>
          <w:rFonts w:ascii="宋体" w:hAnsi="宋体"/>
          <w:szCs w:val="21"/>
          <w:u w:val="single"/>
        </w:rPr>
        <w:t>_____</w:t>
      </w:r>
      <w:r w:rsidRPr="00FA59F5">
        <w:rPr>
          <w:rFonts w:ascii="宋体" w:hAnsi="宋体" w:hint="eastAsia"/>
          <w:szCs w:val="21"/>
        </w:rPr>
        <w:t>年</w:t>
      </w:r>
      <w:r w:rsidRPr="00FA59F5">
        <w:rPr>
          <w:rFonts w:ascii="宋体" w:hAnsi="宋体"/>
          <w:szCs w:val="21"/>
          <w:u w:val="single"/>
        </w:rPr>
        <w:t>_____</w:t>
      </w:r>
      <w:r w:rsidRPr="00FA59F5">
        <w:rPr>
          <w:rFonts w:ascii="宋体" w:hAnsi="宋体" w:hint="eastAsia"/>
          <w:szCs w:val="21"/>
        </w:rPr>
        <w:t>月</w:t>
      </w:r>
      <w:r w:rsidRPr="00FA59F5">
        <w:rPr>
          <w:rFonts w:ascii="宋体" w:hAnsi="宋体"/>
          <w:szCs w:val="21"/>
          <w:u w:val="single"/>
        </w:rPr>
        <w:t>____</w:t>
      </w:r>
      <w:r w:rsidRPr="00FA59F5">
        <w:rPr>
          <w:rFonts w:ascii="宋体" w:hAnsi="宋体" w:hint="eastAsia"/>
          <w:szCs w:val="21"/>
        </w:rPr>
        <w:t>日参加贵方招标工程广州公共资源交易中心进场编号为</w:t>
      </w:r>
      <w:r w:rsidRPr="00FA59F5">
        <w:rPr>
          <w:rFonts w:ascii="宋体" w:hAnsi="宋体"/>
          <w:szCs w:val="21"/>
          <w:u w:val="single"/>
        </w:rPr>
        <w:t>___________</w:t>
      </w:r>
      <w:r w:rsidRPr="00FA59F5">
        <w:rPr>
          <w:rFonts w:ascii="宋体" w:hAnsi="宋体" w:hint="eastAsia"/>
          <w:szCs w:val="21"/>
        </w:rPr>
        <w:t>的</w:t>
      </w:r>
      <w:r w:rsidRPr="00FA59F5">
        <w:rPr>
          <w:rFonts w:ascii="宋体" w:hAnsi="宋体" w:hint="eastAsia"/>
          <w:szCs w:val="21"/>
          <w:u w:val="thick"/>
        </w:rPr>
        <w:t>茂名市中心城区老旧小区改造项目（子项目：官山七路至大园五路排水箱涵工程）监理</w:t>
      </w:r>
      <w:r w:rsidRPr="00FA59F5">
        <w:rPr>
          <w:rFonts w:ascii="宋体" w:hAnsi="宋体" w:hint="eastAsia"/>
          <w:szCs w:val="21"/>
        </w:rPr>
        <w:t>的投标，我方接受投保人的委托，在此向受益人提供一般保证责任的投标保证：</w:t>
      </w:r>
    </w:p>
    <w:p w14:paraId="3D7529D3"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一、本保函的最高担保金额为</w:t>
      </w:r>
      <w:r w:rsidRPr="00FA59F5">
        <w:rPr>
          <w:rFonts w:ascii="宋体" w:hAnsi="宋体"/>
          <w:szCs w:val="21"/>
          <w:u w:val="single"/>
        </w:rPr>
        <w:t>______</w:t>
      </w:r>
      <w:r w:rsidRPr="00FA59F5">
        <w:rPr>
          <w:rFonts w:ascii="宋体" w:hAnsi="宋体" w:hint="eastAsia"/>
          <w:szCs w:val="21"/>
        </w:rPr>
        <w:t>（币种）</w:t>
      </w:r>
      <w:r w:rsidRPr="00FA59F5">
        <w:rPr>
          <w:rFonts w:ascii="宋体" w:hAnsi="宋体"/>
          <w:szCs w:val="21"/>
          <w:u w:val="single"/>
        </w:rPr>
        <w:t>______</w:t>
      </w:r>
      <w:r w:rsidRPr="00FA59F5">
        <w:rPr>
          <w:rFonts w:ascii="宋体" w:hAnsi="宋体" w:hint="eastAsia"/>
          <w:szCs w:val="21"/>
        </w:rPr>
        <w:t>（小写）</w:t>
      </w:r>
      <w:r w:rsidRPr="00FA59F5">
        <w:rPr>
          <w:rFonts w:ascii="宋体" w:hAnsi="宋体"/>
          <w:szCs w:val="21"/>
          <w:u w:val="single"/>
        </w:rPr>
        <w:t>______</w:t>
      </w:r>
      <w:r w:rsidRPr="00FA59F5">
        <w:rPr>
          <w:rFonts w:ascii="宋体" w:hAnsi="宋体" w:hint="eastAsia"/>
          <w:szCs w:val="21"/>
        </w:rPr>
        <w:t>（大写）。</w:t>
      </w:r>
    </w:p>
    <w:p w14:paraId="52D2528D"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二、本保函投标有效期从提交投标文件的截止之日算起，投标有效期为</w:t>
      </w:r>
      <w:r w:rsidRPr="00FA59F5">
        <w:rPr>
          <w:rFonts w:ascii="宋体" w:hAnsi="宋体"/>
          <w:szCs w:val="21"/>
        </w:rPr>
        <w:t>90</w:t>
      </w:r>
      <w:r w:rsidRPr="00FA59F5">
        <w:rPr>
          <w:rFonts w:ascii="宋体" w:hAnsi="宋体" w:hint="eastAsia"/>
          <w:szCs w:val="21"/>
        </w:rPr>
        <w:t>日历天。</w:t>
      </w:r>
    </w:p>
    <w:p w14:paraId="69B5CF53"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三、在本保证担保的有效期间内，如果</w:t>
      </w:r>
      <w:r w:rsidRPr="00FA59F5">
        <w:rPr>
          <w:rFonts w:ascii="宋体" w:hAnsi="宋体" w:hint="eastAsia"/>
          <w:szCs w:val="21"/>
        </w:rPr>
        <w:t>被保证人出现下列情形之一，受益人可以向我方提起索赔：</w:t>
      </w:r>
    </w:p>
    <w:p w14:paraId="7EDF96C3" w14:textId="77777777" w:rsidR="00D635B0" w:rsidRPr="00FA59F5" w:rsidRDefault="00953948">
      <w:pPr>
        <w:spacing w:line="400" w:lineRule="exact"/>
        <w:ind w:firstLineChars="200" w:firstLine="420"/>
        <w:rPr>
          <w:rFonts w:ascii="宋体"/>
          <w:szCs w:val="21"/>
        </w:rPr>
      </w:pPr>
      <w:r w:rsidRPr="00FA59F5">
        <w:rPr>
          <w:rFonts w:ascii="宋体" w:hAnsi="宋体"/>
          <w:szCs w:val="21"/>
        </w:rPr>
        <w:t>1</w:t>
      </w:r>
      <w:r w:rsidRPr="00FA59F5">
        <w:rPr>
          <w:rFonts w:ascii="宋体" w:hAnsi="宋体" w:hint="eastAsia"/>
          <w:szCs w:val="21"/>
        </w:rPr>
        <w:t>、投保人在招标文件规定的投标有效期内撤回其投标；</w:t>
      </w:r>
    </w:p>
    <w:p w14:paraId="62A7C175" w14:textId="77777777" w:rsidR="00D635B0" w:rsidRPr="00FA59F5" w:rsidRDefault="00953948">
      <w:pPr>
        <w:spacing w:line="400" w:lineRule="exact"/>
        <w:ind w:firstLineChars="200" w:firstLine="420"/>
        <w:rPr>
          <w:rFonts w:ascii="宋体"/>
          <w:szCs w:val="21"/>
        </w:rPr>
      </w:pPr>
      <w:r w:rsidRPr="00FA59F5">
        <w:rPr>
          <w:rFonts w:ascii="宋体" w:hAnsi="宋体"/>
          <w:szCs w:val="21"/>
        </w:rPr>
        <w:t>2</w:t>
      </w:r>
      <w:r w:rsidRPr="00FA59F5">
        <w:rPr>
          <w:rFonts w:ascii="宋体" w:hAnsi="宋体" w:hint="eastAsia"/>
          <w:szCs w:val="21"/>
        </w:rPr>
        <w:t>、投保人在投标有效期内收到受益人发出的中标通知书后，不能或拒绝按招标文件的要求签署项目合同；</w:t>
      </w:r>
    </w:p>
    <w:p w14:paraId="58B580D7" w14:textId="77777777" w:rsidR="00D635B0" w:rsidRPr="00FA59F5" w:rsidRDefault="00953948">
      <w:pPr>
        <w:spacing w:line="400" w:lineRule="exact"/>
        <w:ind w:firstLineChars="200" w:firstLine="420"/>
        <w:rPr>
          <w:rFonts w:ascii="宋体"/>
          <w:szCs w:val="21"/>
        </w:rPr>
      </w:pPr>
      <w:r w:rsidRPr="00FA59F5">
        <w:rPr>
          <w:rFonts w:ascii="宋体" w:hAnsi="宋体"/>
          <w:szCs w:val="21"/>
        </w:rPr>
        <w:t>3</w:t>
      </w:r>
      <w:r w:rsidRPr="00FA59F5">
        <w:rPr>
          <w:rFonts w:ascii="宋体" w:hAnsi="宋体" w:hint="eastAsia"/>
          <w:szCs w:val="21"/>
        </w:rPr>
        <w:t>、投保人在投标有效期内收到受益人发出的中标通知书后，不能或拒绝按招标文件的规定提交履约担保。</w:t>
      </w:r>
    </w:p>
    <w:p w14:paraId="461CA20E" w14:textId="77777777" w:rsidR="00D635B0" w:rsidRPr="00FA59F5" w:rsidRDefault="00953948">
      <w:pPr>
        <w:spacing w:line="400" w:lineRule="exact"/>
        <w:ind w:firstLineChars="200" w:firstLine="420"/>
        <w:rPr>
          <w:rFonts w:ascii="宋体"/>
          <w:szCs w:val="21"/>
        </w:rPr>
      </w:pPr>
      <w:r w:rsidRPr="00FA59F5">
        <w:rPr>
          <w:rFonts w:ascii="宋体" w:hAnsi="宋体"/>
          <w:szCs w:val="21"/>
        </w:rPr>
        <w:t>4.</w:t>
      </w:r>
      <w:r w:rsidRPr="00FA59F5">
        <w:rPr>
          <w:rFonts w:ascii="宋体" w:hAnsi="宋体" w:hint="eastAsia"/>
          <w:szCs w:val="21"/>
        </w:rPr>
        <w:t>投保人在投标过程中提供虚假材料或有其他违规行为的。</w:t>
      </w:r>
    </w:p>
    <w:p w14:paraId="5381C6C8"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四、在本保函的有效期内，我方收到受益人经法定代表人或其授权委托代理人签字并加盖公章的书面索赔通知后，凭本保函正本原件，</w:t>
      </w:r>
      <w:r w:rsidRPr="00FA59F5">
        <w:rPr>
          <w:rFonts w:ascii="宋体" w:hAnsi="宋体"/>
          <w:szCs w:val="21"/>
        </w:rPr>
        <w:t>3</w:t>
      </w:r>
      <w:r w:rsidRPr="00FA59F5">
        <w:rPr>
          <w:rFonts w:ascii="宋体" w:hAnsi="宋体" w:hint="eastAsia"/>
          <w:szCs w:val="21"/>
        </w:rPr>
        <w:t>个工作日内，不争辩、不挑剔、不可撤销地向受益人支付索赔款，直至本保证担保的最高担保金额。</w:t>
      </w:r>
    </w:p>
    <w:p w14:paraId="34B3BC60"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五、索赔通知应当说明索赔理由、索赔金额、受款账户，并必须在本保证担保的保证期内送达我方。</w:t>
      </w:r>
    </w:p>
    <w:p w14:paraId="6E4E80EB"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六、本保证担保项下的权利不得转让。</w:t>
      </w:r>
    </w:p>
    <w:p w14:paraId="54B4B39A"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七、本保证担保的有效期间届满，或我方已向受益人支付本保证担保的担保金额，我方的保证责任免除。</w:t>
      </w:r>
    </w:p>
    <w:p w14:paraId="335AFB14"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八、本保证担保适用中华人民共和国法律。</w:t>
      </w:r>
    </w:p>
    <w:p w14:paraId="445F09D4" w14:textId="77777777" w:rsidR="00D635B0" w:rsidRPr="00FA59F5" w:rsidRDefault="00953948">
      <w:pPr>
        <w:spacing w:line="400" w:lineRule="exact"/>
        <w:ind w:firstLineChars="200" w:firstLine="420"/>
        <w:rPr>
          <w:rFonts w:ascii="宋体"/>
          <w:szCs w:val="21"/>
        </w:rPr>
      </w:pPr>
      <w:r w:rsidRPr="00FA59F5">
        <w:rPr>
          <w:rFonts w:ascii="宋体" w:hAnsi="宋体" w:hint="eastAsia"/>
          <w:szCs w:val="21"/>
        </w:rPr>
        <w:t>九、本保证担保以中文文本为准，涂改无效。</w:t>
      </w:r>
    </w:p>
    <w:p w14:paraId="0D08E282" w14:textId="77777777" w:rsidR="00D635B0" w:rsidRPr="00FA59F5" w:rsidRDefault="00D635B0">
      <w:pPr>
        <w:spacing w:line="400" w:lineRule="exact"/>
        <w:rPr>
          <w:rFonts w:ascii="宋体"/>
          <w:szCs w:val="21"/>
        </w:rPr>
      </w:pPr>
    </w:p>
    <w:p w14:paraId="28E65C8F" w14:textId="77777777" w:rsidR="00D635B0" w:rsidRPr="00FA59F5" w:rsidRDefault="00953948">
      <w:pPr>
        <w:spacing w:line="400" w:lineRule="exact"/>
        <w:rPr>
          <w:rFonts w:ascii="宋体"/>
          <w:szCs w:val="21"/>
          <w:u w:val="single"/>
        </w:rPr>
      </w:pPr>
      <w:r w:rsidRPr="00FA59F5">
        <w:rPr>
          <w:rFonts w:ascii="宋体" w:hAnsi="宋体" w:hint="eastAsia"/>
          <w:szCs w:val="21"/>
        </w:rPr>
        <w:t>保证人（盖章）：</w:t>
      </w:r>
      <w:r w:rsidRPr="00FA59F5">
        <w:rPr>
          <w:rFonts w:ascii="宋体" w:hAnsi="宋体"/>
          <w:szCs w:val="21"/>
          <w:u w:val="single"/>
        </w:rPr>
        <w:t>__________________________________</w:t>
      </w:r>
    </w:p>
    <w:p w14:paraId="2879B0CB" w14:textId="77777777" w:rsidR="00D635B0" w:rsidRPr="00FA59F5" w:rsidRDefault="00953948">
      <w:pPr>
        <w:spacing w:line="400" w:lineRule="exact"/>
        <w:rPr>
          <w:rFonts w:ascii="宋体"/>
          <w:szCs w:val="21"/>
          <w:u w:val="single"/>
        </w:rPr>
      </w:pPr>
      <w:r w:rsidRPr="00FA59F5">
        <w:rPr>
          <w:rFonts w:ascii="宋体" w:hAnsi="宋体" w:hint="eastAsia"/>
          <w:szCs w:val="21"/>
        </w:rPr>
        <w:t>法定代表人或其授权委托代理人（签字或盖章）：</w:t>
      </w:r>
      <w:r w:rsidRPr="00FA59F5">
        <w:rPr>
          <w:rFonts w:ascii="宋体" w:hAnsi="宋体"/>
          <w:szCs w:val="21"/>
          <w:u w:val="single"/>
        </w:rPr>
        <w:t>__________________</w:t>
      </w:r>
    </w:p>
    <w:p w14:paraId="5F80233A" w14:textId="77777777" w:rsidR="00D635B0" w:rsidRPr="00FA59F5" w:rsidRDefault="00953948">
      <w:pPr>
        <w:spacing w:line="400" w:lineRule="exact"/>
        <w:rPr>
          <w:rFonts w:ascii="宋体"/>
          <w:szCs w:val="21"/>
          <w:u w:val="single"/>
        </w:rPr>
      </w:pPr>
      <w:r w:rsidRPr="00FA59F5">
        <w:rPr>
          <w:rFonts w:ascii="宋体" w:hAnsi="宋体" w:hint="eastAsia"/>
          <w:szCs w:val="21"/>
        </w:rPr>
        <w:t>单位地址：</w:t>
      </w:r>
      <w:r w:rsidRPr="00FA59F5">
        <w:rPr>
          <w:rFonts w:ascii="宋体" w:hAnsi="宋体"/>
          <w:szCs w:val="21"/>
          <w:u w:val="single"/>
        </w:rPr>
        <w:t>______________________________</w:t>
      </w:r>
    </w:p>
    <w:p w14:paraId="51D44CD9" w14:textId="77777777" w:rsidR="00D635B0" w:rsidRPr="00FA59F5" w:rsidRDefault="00953948">
      <w:pPr>
        <w:spacing w:line="400" w:lineRule="exact"/>
        <w:rPr>
          <w:rFonts w:ascii="宋体"/>
          <w:szCs w:val="21"/>
          <w:u w:val="single"/>
        </w:rPr>
      </w:pPr>
      <w:r w:rsidRPr="00FA59F5">
        <w:rPr>
          <w:rFonts w:ascii="宋体" w:hAnsi="宋体" w:hint="eastAsia"/>
          <w:szCs w:val="21"/>
        </w:rPr>
        <w:t>邮政编码：</w:t>
      </w:r>
      <w:r w:rsidRPr="00FA59F5">
        <w:rPr>
          <w:rFonts w:ascii="宋体" w:hAnsi="宋体"/>
          <w:szCs w:val="21"/>
          <w:u w:val="single"/>
        </w:rPr>
        <w:t>____________</w:t>
      </w:r>
      <w:r w:rsidRPr="00FA59F5">
        <w:rPr>
          <w:rFonts w:ascii="宋体" w:hAnsi="宋体" w:hint="eastAsia"/>
          <w:szCs w:val="21"/>
        </w:rPr>
        <w:t>电话：</w:t>
      </w:r>
      <w:r w:rsidRPr="00FA59F5">
        <w:rPr>
          <w:rFonts w:ascii="宋体" w:hAnsi="宋体"/>
          <w:szCs w:val="21"/>
          <w:u w:val="single"/>
        </w:rPr>
        <w:t>___________</w:t>
      </w:r>
      <w:r w:rsidRPr="00FA59F5">
        <w:rPr>
          <w:rFonts w:ascii="宋体" w:hAnsi="宋体" w:hint="eastAsia"/>
          <w:szCs w:val="21"/>
        </w:rPr>
        <w:t>传真：</w:t>
      </w:r>
      <w:r w:rsidRPr="00FA59F5">
        <w:rPr>
          <w:rFonts w:ascii="宋体" w:hAnsi="宋体"/>
          <w:szCs w:val="21"/>
          <w:u w:val="single"/>
        </w:rPr>
        <w:t>_______________</w:t>
      </w:r>
    </w:p>
    <w:p w14:paraId="5895066F" w14:textId="77777777" w:rsidR="00D635B0" w:rsidRPr="00FA59F5" w:rsidRDefault="00953948">
      <w:pPr>
        <w:spacing w:line="400" w:lineRule="exact"/>
        <w:rPr>
          <w:rFonts w:ascii="宋体"/>
          <w:szCs w:val="21"/>
        </w:rPr>
      </w:pPr>
      <w:r w:rsidRPr="00FA59F5">
        <w:rPr>
          <w:rFonts w:ascii="宋体" w:hAnsi="宋体" w:hint="eastAsia"/>
          <w:szCs w:val="21"/>
        </w:rPr>
        <w:t>日期：</w:t>
      </w:r>
      <w:r w:rsidRPr="00FA59F5">
        <w:rPr>
          <w:rFonts w:ascii="宋体" w:hAnsi="宋体"/>
          <w:szCs w:val="21"/>
          <w:u w:val="single"/>
        </w:rPr>
        <w:t>____</w:t>
      </w:r>
      <w:r w:rsidRPr="00FA59F5">
        <w:rPr>
          <w:rFonts w:ascii="宋体" w:hAnsi="宋体" w:hint="eastAsia"/>
          <w:szCs w:val="21"/>
        </w:rPr>
        <w:t>年</w:t>
      </w:r>
      <w:r w:rsidRPr="00FA59F5">
        <w:rPr>
          <w:rFonts w:ascii="宋体" w:hAnsi="宋体"/>
          <w:szCs w:val="21"/>
          <w:u w:val="single"/>
        </w:rPr>
        <w:t>____</w:t>
      </w:r>
      <w:r w:rsidRPr="00FA59F5">
        <w:rPr>
          <w:rFonts w:ascii="宋体" w:hAnsi="宋体" w:hint="eastAsia"/>
          <w:szCs w:val="21"/>
        </w:rPr>
        <w:t>月</w:t>
      </w:r>
      <w:r w:rsidRPr="00FA59F5">
        <w:rPr>
          <w:rFonts w:ascii="宋体" w:hAnsi="宋体"/>
          <w:szCs w:val="21"/>
          <w:u w:val="single"/>
        </w:rPr>
        <w:t>_____</w:t>
      </w:r>
      <w:r w:rsidRPr="00FA59F5">
        <w:rPr>
          <w:rFonts w:ascii="宋体" w:hAnsi="宋体" w:hint="eastAsia"/>
          <w:szCs w:val="21"/>
        </w:rPr>
        <w:t>日</w:t>
      </w:r>
    </w:p>
    <w:p w14:paraId="6824B5DA" w14:textId="77777777" w:rsidR="00D635B0" w:rsidRPr="00FA59F5" w:rsidRDefault="00953948">
      <w:pPr>
        <w:spacing w:line="400" w:lineRule="exact"/>
        <w:jc w:val="center"/>
        <w:rPr>
          <w:rFonts w:ascii="宋体"/>
          <w:szCs w:val="21"/>
        </w:rPr>
      </w:pPr>
      <w:r w:rsidRPr="00FA59F5">
        <w:rPr>
          <w:rFonts w:ascii="宋体" w:hAnsi="宋体" w:hint="eastAsia"/>
          <w:szCs w:val="21"/>
        </w:rPr>
        <w:t>（本保函失效后，请将原件退回我方注销）</w:t>
      </w:r>
    </w:p>
    <w:p w14:paraId="63614AC1" w14:textId="77777777" w:rsidR="00D635B0" w:rsidRPr="00FA59F5" w:rsidRDefault="00D635B0">
      <w:pPr>
        <w:spacing w:line="400" w:lineRule="exact"/>
        <w:jc w:val="center"/>
        <w:rPr>
          <w:rFonts w:ascii="宋体"/>
          <w:szCs w:val="21"/>
        </w:rPr>
      </w:pPr>
    </w:p>
    <w:p w14:paraId="267DB0CC" w14:textId="77777777" w:rsidR="00D635B0" w:rsidRPr="00FA59F5" w:rsidRDefault="00953948">
      <w:pPr>
        <w:pStyle w:val="2"/>
        <w:ind w:firstLineChars="0" w:firstLine="0"/>
        <w:jc w:val="center"/>
        <w:rPr>
          <w:b/>
          <w:spacing w:val="4"/>
          <w:sz w:val="30"/>
          <w:szCs w:val="30"/>
        </w:rPr>
      </w:pPr>
      <w:r w:rsidRPr="00FA59F5">
        <w:rPr>
          <w:rFonts w:hint="eastAsia"/>
          <w:b/>
          <w:spacing w:val="4"/>
          <w:sz w:val="30"/>
          <w:szCs w:val="30"/>
        </w:rPr>
        <w:t>五、工程监理投标报价书</w:t>
      </w:r>
    </w:p>
    <w:p w14:paraId="3EF43E0D" w14:textId="77777777" w:rsidR="00D635B0" w:rsidRPr="00FA59F5" w:rsidRDefault="00D635B0"/>
    <w:p w14:paraId="3AFD5E8D" w14:textId="77777777" w:rsidR="00D635B0" w:rsidRPr="00FA59F5" w:rsidRDefault="00D635B0">
      <w:pPr>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2300"/>
        <w:gridCol w:w="5250"/>
      </w:tblGrid>
      <w:tr w:rsidR="00FA59F5" w:rsidRPr="00FA59F5" w14:paraId="420278DB" w14:textId="77777777">
        <w:trPr>
          <w:trHeight w:val="816"/>
        </w:trPr>
        <w:tc>
          <w:tcPr>
            <w:tcW w:w="1903" w:type="dxa"/>
            <w:vAlign w:val="center"/>
          </w:tcPr>
          <w:p w14:paraId="25211B4B" w14:textId="77777777" w:rsidR="00D635B0" w:rsidRPr="00FA59F5" w:rsidRDefault="00953948">
            <w:pPr>
              <w:jc w:val="center"/>
              <w:rPr>
                <w:rFonts w:ascii="宋体" w:hAnsi="宋体"/>
                <w:sz w:val="24"/>
                <w:szCs w:val="24"/>
              </w:rPr>
            </w:pPr>
            <w:r w:rsidRPr="00FA59F5">
              <w:rPr>
                <w:rFonts w:ascii="宋体" w:hAnsi="宋体" w:hint="eastAsia"/>
                <w:sz w:val="24"/>
                <w:szCs w:val="24"/>
              </w:rPr>
              <w:t>项目名称</w:t>
            </w:r>
          </w:p>
        </w:tc>
        <w:tc>
          <w:tcPr>
            <w:tcW w:w="7550" w:type="dxa"/>
            <w:gridSpan w:val="2"/>
            <w:vAlign w:val="center"/>
          </w:tcPr>
          <w:p w14:paraId="0220DE72" w14:textId="77777777" w:rsidR="00D635B0" w:rsidRPr="00FA59F5" w:rsidRDefault="00953948">
            <w:pPr>
              <w:jc w:val="center"/>
              <w:rPr>
                <w:rFonts w:ascii="宋体" w:hAnsi="宋体"/>
                <w:sz w:val="24"/>
                <w:szCs w:val="24"/>
              </w:rPr>
            </w:pPr>
            <w:r w:rsidRPr="00FA59F5">
              <w:rPr>
                <w:rFonts w:ascii="宋体" w:hAnsi="宋体" w:hint="eastAsia"/>
                <w:sz w:val="24"/>
                <w:szCs w:val="24"/>
              </w:rPr>
              <w:t>茂名市中心城区老旧小区改造项目（子项目：官山七路至大园五路排水箱涵工程）监理</w:t>
            </w:r>
          </w:p>
        </w:tc>
      </w:tr>
      <w:tr w:rsidR="00FA59F5" w:rsidRPr="00FA59F5" w14:paraId="56DFA964" w14:textId="77777777">
        <w:trPr>
          <w:trHeight w:val="784"/>
        </w:trPr>
        <w:tc>
          <w:tcPr>
            <w:tcW w:w="1903" w:type="dxa"/>
            <w:vAlign w:val="center"/>
          </w:tcPr>
          <w:p w14:paraId="73E3414D" w14:textId="77777777" w:rsidR="00D635B0" w:rsidRPr="00FA59F5" w:rsidRDefault="00953948">
            <w:pPr>
              <w:jc w:val="center"/>
              <w:rPr>
                <w:rFonts w:ascii="宋体" w:hAnsi="宋体"/>
                <w:sz w:val="24"/>
                <w:szCs w:val="24"/>
              </w:rPr>
            </w:pPr>
            <w:r w:rsidRPr="00FA59F5">
              <w:rPr>
                <w:rFonts w:ascii="宋体" w:hAnsi="宋体" w:hint="eastAsia"/>
                <w:sz w:val="24"/>
                <w:szCs w:val="24"/>
              </w:rPr>
              <w:t>招</w:t>
            </w:r>
            <w:r w:rsidRPr="00FA59F5">
              <w:rPr>
                <w:rFonts w:ascii="宋体" w:hAnsi="宋体" w:hint="eastAsia"/>
                <w:sz w:val="24"/>
                <w:szCs w:val="24"/>
              </w:rPr>
              <w:t xml:space="preserve"> </w:t>
            </w:r>
            <w:r w:rsidRPr="00FA59F5">
              <w:rPr>
                <w:rFonts w:ascii="宋体" w:hAnsi="宋体" w:hint="eastAsia"/>
                <w:sz w:val="24"/>
                <w:szCs w:val="24"/>
              </w:rPr>
              <w:t>标</w:t>
            </w:r>
            <w:r w:rsidRPr="00FA59F5">
              <w:rPr>
                <w:rFonts w:ascii="宋体" w:hAnsi="宋体" w:hint="eastAsia"/>
                <w:sz w:val="24"/>
                <w:szCs w:val="24"/>
              </w:rPr>
              <w:t xml:space="preserve"> </w:t>
            </w:r>
            <w:r w:rsidRPr="00FA59F5">
              <w:rPr>
                <w:rFonts w:ascii="宋体" w:hAnsi="宋体" w:hint="eastAsia"/>
                <w:sz w:val="24"/>
                <w:szCs w:val="24"/>
              </w:rPr>
              <w:t>人</w:t>
            </w:r>
          </w:p>
        </w:tc>
        <w:tc>
          <w:tcPr>
            <w:tcW w:w="7550" w:type="dxa"/>
            <w:gridSpan w:val="2"/>
            <w:vAlign w:val="center"/>
          </w:tcPr>
          <w:p w14:paraId="704D0C59" w14:textId="77777777" w:rsidR="00D635B0" w:rsidRPr="00FA59F5" w:rsidRDefault="00D635B0">
            <w:pPr>
              <w:jc w:val="center"/>
              <w:rPr>
                <w:rFonts w:ascii="宋体" w:hAnsi="宋体"/>
                <w:sz w:val="24"/>
                <w:szCs w:val="24"/>
              </w:rPr>
            </w:pPr>
          </w:p>
        </w:tc>
      </w:tr>
      <w:tr w:rsidR="00FA59F5" w:rsidRPr="00FA59F5" w14:paraId="3AD9F16E" w14:textId="77777777">
        <w:trPr>
          <w:trHeight w:val="764"/>
        </w:trPr>
        <w:tc>
          <w:tcPr>
            <w:tcW w:w="1903" w:type="dxa"/>
            <w:vAlign w:val="center"/>
          </w:tcPr>
          <w:p w14:paraId="5D72534B" w14:textId="77777777" w:rsidR="00D635B0" w:rsidRPr="00FA59F5" w:rsidRDefault="00953948">
            <w:pPr>
              <w:jc w:val="center"/>
              <w:rPr>
                <w:rFonts w:ascii="宋体" w:hAnsi="宋体"/>
                <w:sz w:val="24"/>
                <w:szCs w:val="24"/>
              </w:rPr>
            </w:pPr>
            <w:r w:rsidRPr="00FA59F5">
              <w:rPr>
                <w:rFonts w:ascii="宋体" w:hAnsi="宋体" w:hint="eastAsia"/>
                <w:sz w:val="24"/>
                <w:szCs w:val="24"/>
              </w:rPr>
              <w:t>投</w:t>
            </w:r>
            <w:r w:rsidRPr="00FA59F5">
              <w:rPr>
                <w:rFonts w:ascii="宋体" w:hAnsi="宋体" w:hint="eastAsia"/>
                <w:sz w:val="24"/>
                <w:szCs w:val="24"/>
              </w:rPr>
              <w:t xml:space="preserve"> </w:t>
            </w:r>
            <w:r w:rsidRPr="00FA59F5">
              <w:rPr>
                <w:rFonts w:ascii="宋体" w:hAnsi="宋体" w:hint="eastAsia"/>
                <w:sz w:val="24"/>
                <w:szCs w:val="24"/>
              </w:rPr>
              <w:t>标</w:t>
            </w:r>
            <w:r w:rsidRPr="00FA59F5">
              <w:rPr>
                <w:rFonts w:ascii="宋体" w:hAnsi="宋体" w:hint="eastAsia"/>
                <w:sz w:val="24"/>
                <w:szCs w:val="24"/>
              </w:rPr>
              <w:t xml:space="preserve"> </w:t>
            </w:r>
            <w:r w:rsidRPr="00FA59F5">
              <w:rPr>
                <w:rFonts w:ascii="宋体" w:hAnsi="宋体" w:hint="eastAsia"/>
                <w:sz w:val="24"/>
                <w:szCs w:val="24"/>
              </w:rPr>
              <w:t>人</w:t>
            </w:r>
          </w:p>
        </w:tc>
        <w:tc>
          <w:tcPr>
            <w:tcW w:w="7550" w:type="dxa"/>
            <w:gridSpan w:val="2"/>
            <w:vAlign w:val="center"/>
          </w:tcPr>
          <w:p w14:paraId="05F248A7" w14:textId="77777777" w:rsidR="00D635B0" w:rsidRPr="00FA59F5" w:rsidRDefault="00D635B0">
            <w:pPr>
              <w:jc w:val="center"/>
              <w:rPr>
                <w:rFonts w:ascii="宋体" w:hAnsi="宋体"/>
                <w:sz w:val="24"/>
                <w:szCs w:val="24"/>
              </w:rPr>
            </w:pPr>
          </w:p>
        </w:tc>
      </w:tr>
      <w:tr w:rsidR="00FA59F5" w:rsidRPr="00FA59F5" w14:paraId="26C8CE40" w14:textId="77777777">
        <w:trPr>
          <w:trHeight w:val="1750"/>
        </w:trPr>
        <w:tc>
          <w:tcPr>
            <w:tcW w:w="4203" w:type="dxa"/>
            <w:gridSpan w:val="2"/>
            <w:vAlign w:val="center"/>
          </w:tcPr>
          <w:p w14:paraId="560FDCBB" w14:textId="77777777" w:rsidR="00D635B0" w:rsidRPr="00FA59F5" w:rsidRDefault="00953948">
            <w:pPr>
              <w:spacing w:line="500" w:lineRule="exact"/>
              <w:jc w:val="center"/>
              <w:rPr>
                <w:rFonts w:ascii="宋体" w:hAnsi="宋体"/>
                <w:sz w:val="24"/>
                <w:szCs w:val="24"/>
              </w:rPr>
            </w:pPr>
            <w:r w:rsidRPr="00FA59F5">
              <w:rPr>
                <w:rFonts w:ascii="宋体" w:hAnsi="宋体" w:hint="eastAsia"/>
                <w:sz w:val="24"/>
                <w:szCs w:val="24"/>
              </w:rPr>
              <w:t>在【</w:t>
            </w:r>
            <w:r w:rsidRPr="00FA59F5">
              <w:rPr>
                <w:rFonts w:ascii="宋体" w:hAnsi="宋体" w:hint="eastAsia"/>
                <w:sz w:val="24"/>
                <w:szCs w:val="24"/>
              </w:rPr>
              <w:t xml:space="preserve">20 </w:t>
            </w:r>
            <w:r w:rsidRPr="00FA59F5">
              <w:rPr>
                <w:rFonts w:ascii="宋体" w:hAnsi="宋体" w:hint="eastAsia"/>
                <w:b/>
                <w:spacing w:val="-2"/>
                <w:sz w:val="22"/>
                <w:szCs w:val="22"/>
              </w:rPr>
              <w:t>%</w:t>
            </w:r>
            <w:r w:rsidRPr="00FA59F5">
              <w:rPr>
                <w:rFonts w:ascii="宋体" w:hAnsi="宋体" w:hint="eastAsia"/>
                <w:b/>
                <w:spacing w:val="-2"/>
                <w:sz w:val="22"/>
                <w:szCs w:val="22"/>
              </w:rPr>
              <w:t>＜投标下浮率≤</w:t>
            </w:r>
            <w:r w:rsidRPr="00FA59F5">
              <w:rPr>
                <w:rFonts w:ascii="宋体" w:hAnsi="宋体" w:hint="eastAsia"/>
                <w:b/>
                <w:spacing w:val="-2"/>
                <w:sz w:val="22"/>
                <w:szCs w:val="22"/>
              </w:rPr>
              <w:t>40%</w:t>
            </w:r>
            <w:r w:rsidRPr="00FA59F5">
              <w:rPr>
                <w:rFonts w:ascii="宋体" w:hAnsi="宋体" w:hint="eastAsia"/>
                <w:sz w:val="24"/>
                <w:szCs w:val="24"/>
              </w:rPr>
              <w:t>】区间内</w:t>
            </w:r>
          </w:p>
          <w:p w14:paraId="3993CE9F" w14:textId="77777777" w:rsidR="00D635B0" w:rsidRPr="00FA59F5" w:rsidRDefault="00953948">
            <w:pPr>
              <w:spacing w:line="500" w:lineRule="exact"/>
              <w:jc w:val="center"/>
              <w:rPr>
                <w:rFonts w:ascii="宋体" w:hAnsi="宋体"/>
                <w:sz w:val="24"/>
                <w:szCs w:val="24"/>
              </w:rPr>
            </w:pPr>
            <w:r w:rsidRPr="00FA59F5">
              <w:rPr>
                <w:rFonts w:ascii="宋体" w:hAnsi="宋体" w:hint="eastAsia"/>
                <w:sz w:val="24"/>
                <w:szCs w:val="24"/>
              </w:rPr>
              <w:t>监理投标报价下浮率</w:t>
            </w:r>
          </w:p>
          <w:p w14:paraId="766A77AF" w14:textId="77777777" w:rsidR="00D635B0" w:rsidRPr="00FA59F5" w:rsidRDefault="00953948">
            <w:pPr>
              <w:spacing w:line="500" w:lineRule="exact"/>
              <w:jc w:val="center"/>
              <w:rPr>
                <w:rFonts w:ascii="宋体" w:hAnsi="宋体"/>
                <w:sz w:val="24"/>
                <w:szCs w:val="24"/>
              </w:rPr>
            </w:pPr>
            <w:r w:rsidRPr="00FA59F5">
              <w:rPr>
                <w:rFonts w:ascii="宋体" w:hAnsi="宋体" w:hint="eastAsia"/>
                <w:sz w:val="24"/>
                <w:szCs w:val="24"/>
              </w:rPr>
              <w:t>（</w:t>
            </w:r>
            <w:r w:rsidRPr="00FA59F5">
              <w:rPr>
                <w:rFonts w:ascii="宋体" w:hAnsi="宋体" w:hint="eastAsia"/>
                <w:bCs/>
                <w:sz w:val="24"/>
                <w:szCs w:val="24"/>
              </w:rPr>
              <w:t>百分数保留二位小数</w:t>
            </w:r>
            <w:r w:rsidRPr="00FA59F5">
              <w:rPr>
                <w:rFonts w:ascii="宋体" w:hAnsi="宋体" w:hint="eastAsia"/>
                <w:sz w:val="24"/>
                <w:szCs w:val="24"/>
              </w:rPr>
              <w:t>）</w:t>
            </w:r>
          </w:p>
        </w:tc>
        <w:tc>
          <w:tcPr>
            <w:tcW w:w="5250" w:type="dxa"/>
            <w:vAlign w:val="center"/>
          </w:tcPr>
          <w:p w14:paraId="6D7E712D" w14:textId="77777777" w:rsidR="00D635B0" w:rsidRPr="00FA59F5" w:rsidRDefault="00953948">
            <w:pPr>
              <w:rPr>
                <w:rFonts w:ascii="宋体" w:hAnsi="宋体"/>
                <w:sz w:val="24"/>
                <w:szCs w:val="24"/>
              </w:rPr>
            </w:pPr>
            <w:r w:rsidRPr="00FA59F5">
              <w:rPr>
                <w:rFonts w:ascii="宋体" w:hAnsi="宋体" w:cs="宋体" w:hint="eastAsia"/>
                <w:sz w:val="24"/>
                <w:szCs w:val="24"/>
                <w:u w:val="single"/>
              </w:rPr>
              <w:t xml:space="preserve">            </w:t>
            </w:r>
            <w:r w:rsidRPr="00FA59F5">
              <w:rPr>
                <w:rFonts w:ascii="宋体" w:hAnsi="宋体" w:hint="eastAsia"/>
                <w:sz w:val="24"/>
                <w:szCs w:val="24"/>
              </w:rPr>
              <w:t>%</w:t>
            </w:r>
            <w:r w:rsidRPr="00FA59F5">
              <w:rPr>
                <w:rFonts w:ascii="Gulim" w:hAnsi="Gulim" w:hint="eastAsia"/>
                <w:b/>
                <w:bCs/>
                <w:sz w:val="22"/>
                <w:szCs w:val="22"/>
                <w:u w:val="single"/>
              </w:rPr>
              <w:t>（如：</w:t>
            </w:r>
            <w:r w:rsidRPr="00FA59F5">
              <w:rPr>
                <w:rFonts w:ascii="Gulim" w:hAnsi="Gulim" w:hint="eastAsia"/>
                <w:b/>
                <w:bCs/>
                <w:sz w:val="22"/>
                <w:szCs w:val="22"/>
                <w:u w:val="single"/>
              </w:rPr>
              <w:t>A%</w:t>
            </w:r>
            <w:r w:rsidRPr="00FA59F5">
              <w:rPr>
                <w:rFonts w:ascii="Gulim" w:hAnsi="Gulim" w:hint="eastAsia"/>
                <w:b/>
                <w:bCs/>
                <w:sz w:val="22"/>
                <w:szCs w:val="22"/>
                <w:u w:val="single"/>
              </w:rPr>
              <w:t>）</w:t>
            </w:r>
          </w:p>
        </w:tc>
      </w:tr>
      <w:tr w:rsidR="00FA59F5" w:rsidRPr="00FA59F5" w14:paraId="184D6EA8" w14:textId="77777777">
        <w:trPr>
          <w:trHeight w:val="1635"/>
        </w:trPr>
        <w:tc>
          <w:tcPr>
            <w:tcW w:w="4203" w:type="dxa"/>
            <w:gridSpan w:val="2"/>
            <w:vAlign w:val="center"/>
          </w:tcPr>
          <w:p w14:paraId="009D2D51" w14:textId="77777777" w:rsidR="00D635B0" w:rsidRPr="00FA59F5" w:rsidRDefault="00953948">
            <w:pPr>
              <w:spacing w:line="500" w:lineRule="exact"/>
              <w:jc w:val="center"/>
              <w:rPr>
                <w:rFonts w:ascii="宋体" w:hAnsi="宋体"/>
                <w:sz w:val="24"/>
                <w:szCs w:val="24"/>
              </w:rPr>
            </w:pPr>
            <w:r w:rsidRPr="00FA59F5">
              <w:rPr>
                <w:rFonts w:ascii="宋体" w:hAnsi="宋体" w:hint="eastAsia"/>
                <w:sz w:val="24"/>
                <w:szCs w:val="24"/>
              </w:rPr>
              <w:t>监理费投标报价（元）</w:t>
            </w:r>
          </w:p>
          <w:p w14:paraId="28E03B84" w14:textId="77777777" w:rsidR="00D635B0" w:rsidRPr="00FA59F5" w:rsidRDefault="00953948">
            <w:pPr>
              <w:jc w:val="center"/>
              <w:rPr>
                <w:rFonts w:ascii="楷体_GB2312" w:eastAsia="楷体_GB2312" w:hAnsi="宋体"/>
                <w:spacing w:val="-6"/>
                <w:sz w:val="24"/>
                <w:szCs w:val="24"/>
              </w:rPr>
            </w:pPr>
            <w:r w:rsidRPr="00FA59F5">
              <w:rPr>
                <w:rFonts w:ascii="楷体_GB2312" w:eastAsia="楷体_GB2312" w:hAnsi="宋体" w:hint="eastAsia"/>
                <w:spacing w:val="-6"/>
                <w:sz w:val="24"/>
                <w:szCs w:val="24"/>
              </w:rPr>
              <w:t>（</w:t>
            </w:r>
            <w:r w:rsidRPr="00FA59F5">
              <w:rPr>
                <w:rFonts w:ascii="宋体" w:hAnsi="宋体" w:cs="宋体" w:hint="eastAsia"/>
                <w:kern w:val="0"/>
                <w:sz w:val="24"/>
                <w:szCs w:val="24"/>
              </w:rPr>
              <w:t>监理服务费招标控制价</w:t>
            </w:r>
            <w:r w:rsidRPr="00FA59F5">
              <w:rPr>
                <w:rFonts w:ascii="宋体" w:hAnsi="宋体" w:hint="eastAsia"/>
                <w:spacing w:val="-6"/>
                <w:sz w:val="24"/>
                <w:szCs w:val="24"/>
              </w:rPr>
              <w:t>暂按</w:t>
            </w:r>
            <w:r w:rsidRPr="00FA59F5">
              <w:rPr>
                <w:rFonts w:hAnsi="宋体"/>
                <w:sz w:val="24"/>
                <w:szCs w:val="24"/>
                <w:u w:val="single"/>
              </w:rPr>
              <w:t>122.78</w:t>
            </w:r>
            <w:r w:rsidRPr="00FA59F5">
              <w:rPr>
                <w:rFonts w:ascii="宋体" w:hAnsi="宋体" w:hint="eastAsia"/>
                <w:sz w:val="24"/>
                <w:szCs w:val="24"/>
              </w:rPr>
              <w:t>万元</w:t>
            </w:r>
            <w:r w:rsidRPr="00FA59F5">
              <w:rPr>
                <w:rFonts w:ascii="宋体" w:hAnsi="宋体" w:hint="eastAsia"/>
                <w:spacing w:val="-6"/>
                <w:sz w:val="24"/>
                <w:szCs w:val="24"/>
              </w:rPr>
              <w:t>计算）</w:t>
            </w:r>
          </w:p>
        </w:tc>
        <w:tc>
          <w:tcPr>
            <w:tcW w:w="5250" w:type="dxa"/>
            <w:vAlign w:val="center"/>
          </w:tcPr>
          <w:p w14:paraId="3D580E8C" w14:textId="77777777" w:rsidR="00D635B0" w:rsidRPr="00FA59F5" w:rsidRDefault="00953948">
            <w:pPr>
              <w:spacing w:line="580" w:lineRule="exact"/>
              <w:rPr>
                <w:rFonts w:ascii="宋体" w:hAnsi="宋体"/>
                <w:sz w:val="24"/>
                <w:szCs w:val="24"/>
                <w:u w:val="single"/>
              </w:rPr>
            </w:pPr>
            <w:r w:rsidRPr="00FA59F5">
              <w:rPr>
                <w:rFonts w:ascii="宋体" w:hAnsi="宋体" w:hint="eastAsia"/>
                <w:sz w:val="24"/>
                <w:szCs w:val="24"/>
              </w:rPr>
              <w:t>小写：</w:t>
            </w:r>
          </w:p>
          <w:p w14:paraId="7632DCCC" w14:textId="77777777" w:rsidR="00D635B0" w:rsidRPr="00FA59F5" w:rsidRDefault="00953948">
            <w:pPr>
              <w:spacing w:beforeLines="50" w:before="156" w:line="580" w:lineRule="exact"/>
              <w:rPr>
                <w:rFonts w:ascii="宋体" w:hAnsi="宋体"/>
                <w:sz w:val="24"/>
                <w:szCs w:val="24"/>
              </w:rPr>
            </w:pPr>
            <w:r w:rsidRPr="00FA59F5">
              <w:rPr>
                <w:rFonts w:ascii="宋体" w:hAnsi="宋体" w:hint="eastAsia"/>
                <w:sz w:val="24"/>
                <w:szCs w:val="24"/>
              </w:rPr>
              <w:t>大写：</w:t>
            </w:r>
          </w:p>
        </w:tc>
      </w:tr>
    </w:tbl>
    <w:p w14:paraId="6D9ACFE9" w14:textId="77777777" w:rsidR="00D635B0" w:rsidRPr="00FA59F5" w:rsidRDefault="00953948">
      <w:pPr>
        <w:spacing w:line="500" w:lineRule="exact"/>
        <w:rPr>
          <w:rFonts w:ascii="黑体" w:eastAsia="黑体" w:hAnsi="宋体"/>
          <w:spacing w:val="4"/>
          <w:sz w:val="24"/>
          <w:szCs w:val="24"/>
        </w:rPr>
      </w:pPr>
      <w:r w:rsidRPr="00FA59F5">
        <w:rPr>
          <w:rFonts w:ascii="黑体" w:eastAsia="黑体" w:hAnsi="宋体" w:hint="eastAsia"/>
          <w:szCs w:val="21"/>
        </w:rPr>
        <w:t>注：工程监理费投标报价</w:t>
      </w:r>
      <w:r w:rsidRPr="00FA59F5">
        <w:rPr>
          <w:rFonts w:ascii="黑体" w:eastAsia="黑体" w:hAnsi="宋体" w:hint="eastAsia"/>
          <w:szCs w:val="21"/>
        </w:rPr>
        <w:t>=</w:t>
      </w:r>
      <w:r w:rsidRPr="00FA59F5">
        <w:rPr>
          <w:rFonts w:ascii="黑体" w:eastAsia="黑体" w:hAnsi="宋体" w:hint="eastAsia"/>
          <w:szCs w:val="21"/>
        </w:rPr>
        <w:t>监理服务费招标控制价×（</w:t>
      </w:r>
      <w:r w:rsidRPr="00FA59F5">
        <w:rPr>
          <w:rFonts w:ascii="黑体" w:eastAsia="黑体" w:hAnsi="宋体" w:hint="eastAsia"/>
          <w:szCs w:val="21"/>
        </w:rPr>
        <w:t>1</w:t>
      </w:r>
      <w:r w:rsidRPr="00FA59F5">
        <w:rPr>
          <w:rFonts w:ascii="黑体" w:eastAsia="黑体" w:hAnsi="宋体" w:hint="eastAsia"/>
          <w:szCs w:val="21"/>
        </w:rPr>
        <w:t>－投标下浮率）。</w:t>
      </w:r>
    </w:p>
    <w:p w14:paraId="67271647" w14:textId="77777777" w:rsidR="00D635B0" w:rsidRPr="00FA59F5" w:rsidRDefault="00D635B0">
      <w:pPr>
        <w:spacing w:line="500" w:lineRule="exact"/>
        <w:rPr>
          <w:rFonts w:ascii="宋体" w:hAnsi="宋体"/>
          <w:spacing w:val="4"/>
          <w:sz w:val="24"/>
          <w:szCs w:val="24"/>
        </w:rPr>
      </w:pPr>
    </w:p>
    <w:p w14:paraId="618E8CB7" w14:textId="77777777" w:rsidR="00D635B0" w:rsidRPr="00FA59F5" w:rsidRDefault="00D635B0">
      <w:pPr>
        <w:spacing w:line="500" w:lineRule="exact"/>
        <w:rPr>
          <w:rFonts w:ascii="宋体" w:hAnsi="宋体"/>
          <w:spacing w:val="4"/>
          <w:sz w:val="24"/>
          <w:szCs w:val="24"/>
        </w:rPr>
      </w:pPr>
    </w:p>
    <w:p w14:paraId="34B92A0A" w14:textId="77777777" w:rsidR="00D635B0" w:rsidRPr="00FA59F5" w:rsidRDefault="00953948">
      <w:pPr>
        <w:spacing w:line="600" w:lineRule="exact"/>
        <w:ind w:firstLineChars="1662" w:firstLine="3989"/>
        <w:rPr>
          <w:rFonts w:ascii="宋体" w:hAnsi="宋体"/>
          <w:sz w:val="24"/>
          <w:szCs w:val="24"/>
        </w:rPr>
      </w:pPr>
      <w:r w:rsidRPr="00FA59F5">
        <w:rPr>
          <w:rFonts w:ascii="宋体" w:hAnsi="宋体" w:hint="eastAsia"/>
          <w:sz w:val="24"/>
          <w:szCs w:val="24"/>
        </w:rPr>
        <w:t>投标人</w:t>
      </w:r>
      <w:r w:rsidRPr="00FA59F5">
        <w:rPr>
          <w:rFonts w:ascii="宋体" w:hAnsi="宋体" w:hint="eastAsia"/>
          <w:sz w:val="24"/>
          <w:szCs w:val="24"/>
        </w:rPr>
        <w:t xml:space="preserve"> (</w:t>
      </w:r>
      <w:r w:rsidRPr="00FA59F5">
        <w:rPr>
          <w:rFonts w:ascii="宋体" w:hAnsi="宋体" w:hint="eastAsia"/>
          <w:sz w:val="24"/>
          <w:szCs w:val="24"/>
        </w:rPr>
        <w:t>盖章</w:t>
      </w:r>
      <w:r w:rsidRPr="00FA59F5">
        <w:rPr>
          <w:rFonts w:ascii="宋体" w:hAnsi="宋体" w:hint="eastAsia"/>
          <w:sz w:val="24"/>
          <w:szCs w:val="24"/>
        </w:rPr>
        <w:t>)</w:t>
      </w:r>
      <w:r w:rsidRPr="00FA59F5">
        <w:rPr>
          <w:rFonts w:ascii="宋体" w:hAnsi="宋体" w:hint="eastAsia"/>
          <w:sz w:val="24"/>
          <w:szCs w:val="24"/>
        </w:rPr>
        <w:t>：</w:t>
      </w:r>
      <w:r w:rsidRPr="00FA59F5">
        <w:rPr>
          <w:rFonts w:ascii="宋体" w:hAnsi="宋体" w:hint="eastAsia"/>
          <w:sz w:val="24"/>
          <w:szCs w:val="24"/>
          <w:u w:val="single"/>
        </w:rPr>
        <w:t xml:space="preserve">   </w:t>
      </w:r>
      <w:r w:rsidRPr="00FA59F5">
        <w:rPr>
          <w:rFonts w:ascii="宋体" w:hAnsi="宋体"/>
          <w:sz w:val="24"/>
          <w:szCs w:val="24"/>
          <w:u w:val="single"/>
        </w:rPr>
        <w:t xml:space="preserve">               </w:t>
      </w:r>
      <w:r w:rsidRPr="00FA59F5">
        <w:rPr>
          <w:rFonts w:ascii="宋体" w:hAnsi="宋体" w:hint="eastAsia"/>
          <w:sz w:val="24"/>
          <w:szCs w:val="24"/>
          <w:u w:val="single"/>
        </w:rPr>
        <w:t xml:space="preserve">    </w:t>
      </w:r>
    </w:p>
    <w:p w14:paraId="3E8E8824" w14:textId="77777777" w:rsidR="00D635B0" w:rsidRPr="00FA59F5" w:rsidRDefault="00953948">
      <w:pPr>
        <w:spacing w:line="600" w:lineRule="exact"/>
        <w:ind w:firstLineChars="1662" w:firstLine="3989"/>
        <w:rPr>
          <w:rFonts w:ascii="宋体" w:hAnsi="宋体"/>
          <w:sz w:val="24"/>
          <w:szCs w:val="24"/>
        </w:rPr>
      </w:pPr>
      <w:r w:rsidRPr="00FA59F5">
        <w:rPr>
          <w:rFonts w:ascii="宋体" w:hAnsi="宋体" w:hint="eastAsia"/>
          <w:sz w:val="24"/>
          <w:szCs w:val="24"/>
        </w:rPr>
        <w:t>法定代表人：</w:t>
      </w:r>
      <w:r w:rsidRPr="00FA59F5">
        <w:rPr>
          <w:rFonts w:ascii="宋体" w:hAnsi="宋体" w:hint="eastAsia"/>
          <w:sz w:val="24"/>
          <w:szCs w:val="24"/>
          <w:u w:val="single"/>
        </w:rPr>
        <w:t xml:space="preserve">            </w:t>
      </w:r>
      <w:r w:rsidRPr="00FA59F5">
        <w:rPr>
          <w:rFonts w:ascii="宋体" w:hAnsi="宋体" w:hint="eastAsia"/>
          <w:sz w:val="24"/>
          <w:szCs w:val="24"/>
          <w:u w:val="single"/>
        </w:rPr>
        <w:t>（签字）</w:t>
      </w:r>
    </w:p>
    <w:p w14:paraId="7D09A3FE" w14:textId="77777777" w:rsidR="00D635B0" w:rsidRPr="00FA59F5" w:rsidRDefault="00953948">
      <w:pPr>
        <w:spacing w:line="600" w:lineRule="exact"/>
        <w:ind w:firstLineChars="1670" w:firstLine="4008"/>
        <w:rPr>
          <w:rFonts w:ascii="宋体" w:hAnsi="宋体"/>
          <w:sz w:val="24"/>
          <w:szCs w:val="24"/>
        </w:rPr>
      </w:pPr>
      <w:r w:rsidRPr="00FA59F5">
        <w:rPr>
          <w:rFonts w:ascii="宋体" w:hAnsi="宋体" w:hint="eastAsia"/>
          <w:sz w:val="24"/>
          <w:szCs w:val="24"/>
        </w:rPr>
        <w:t>日</w:t>
      </w:r>
      <w:r w:rsidRPr="00FA59F5">
        <w:rPr>
          <w:rFonts w:ascii="宋体" w:hAnsi="宋体" w:hint="eastAsia"/>
          <w:sz w:val="24"/>
          <w:szCs w:val="24"/>
        </w:rPr>
        <w:t xml:space="preserve">    </w:t>
      </w:r>
      <w:r w:rsidRPr="00FA59F5">
        <w:rPr>
          <w:rFonts w:ascii="宋体" w:hAnsi="宋体" w:hint="eastAsia"/>
          <w:sz w:val="24"/>
          <w:szCs w:val="24"/>
        </w:rPr>
        <w:t>期：</w:t>
      </w:r>
      <w:r w:rsidRPr="00FA59F5">
        <w:rPr>
          <w:rFonts w:ascii="宋体" w:hAnsi="宋体" w:hint="eastAsia"/>
          <w:sz w:val="24"/>
          <w:szCs w:val="24"/>
          <w:u w:val="single"/>
        </w:rPr>
        <w:t xml:space="preserve">       </w:t>
      </w:r>
      <w:r w:rsidRPr="00FA59F5">
        <w:rPr>
          <w:rFonts w:ascii="宋体" w:hAnsi="宋体" w:hint="eastAsia"/>
          <w:sz w:val="24"/>
          <w:szCs w:val="24"/>
        </w:rPr>
        <w:t>年</w:t>
      </w:r>
      <w:r w:rsidRPr="00FA59F5">
        <w:rPr>
          <w:rFonts w:ascii="宋体" w:hAnsi="宋体" w:hint="eastAsia"/>
          <w:sz w:val="24"/>
          <w:szCs w:val="24"/>
          <w:u w:val="single"/>
        </w:rPr>
        <w:t xml:space="preserve">      </w:t>
      </w:r>
      <w:r w:rsidRPr="00FA59F5">
        <w:rPr>
          <w:rFonts w:ascii="宋体" w:hAnsi="宋体" w:hint="eastAsia"/>
          <w:sz w:val="24"/>
          <w:szCs w:val="24"/>
        </w:rPr>
        <w:t>月</w:t>
      </w:r>
      <w:r w:rsidRPr="00FA59F5">
        <w:rPr>
          <w:rFonts w:ascii="宋体" w:hAnsi="宋体" w:hint="eastAsia"/>
          <w:sz w:val="24"/>
          <w:szCs w:val="24"/>
          <w:u w:val="single"/>
        </w:rPr>
        <w:t xml:space="preserve">      </w:t>
      </w:r>
      <w:r w:rsidRPr="00FA59F5">
        <w:rPr>
          <w:rFonts w:ascii="宋体" w:hAnsi="宋体" w:hint="eastAsia"/>
          <w:sz w:val="24"/>
          <w:szCs w:val="24"/>
        </w:rPr>
        <w:t>日</w:t>
      </w:r>
    </w:p>
    <w:p w14:paraId="75E53C15" w14:textId="77777777" w:rsidR="00D635B0" w:rsidRPr="00FA59F5" w:rsidRDefault="00953948">
      <w:pPr>
        <w:pStyle w:val="2"/>
        <w:ind w:firstLineChars="0" w:firstLine="0"/>
        <w:jc w:val="center"/>
        <w:rPr>
          <w:b/>
          <w:bCs w:val="0"/>
          <w:spacing w:val="4"/>
          <w:sz w:val="30"/>
          <w:szCs w:val="30"/>
        </w:rPr>
      </w:pPr>
      <w:r w:rsidRPr="00FA59F5">
        <w:rPr>
          <w:b/>
          <w:spacing w:val="4"/>
          <w:sz w:val="30"/>
          <w:szCs w:val="30"/>
        </w:rPr>
        <w:br w:type="page"/>
      </w:r>
      <w:r w:rsidRPr="00FA59F5">
        <w:rPr>
          <w:rFonts w:hint="eastAsia"/>
          <w:b/>
          <w:spacing w:val="4"/>
          <w:sz w:val="30"/>
          <w:szCs w:val="30"/>
        </w:rPr>
        <w:lastRenderedPageBreak/>
        <w:t>六、资格审查资料</w:t>
      </w:r>
    </w:p>
    <w:p w14:paraId="763EF8B9" w14:textId="77777777" w:rsidR="00D635B0" w:rsidRPr="00FA59F5" w:rsidRDefault="00953948">
      <w:pPr>
        <w:pStyle w:val="3"/>
        <w:spacing w:before="120" w:after="120" w:line="415" w:lineRule="auto"/>
        <w:ind w:hanging="595"/>
        <w:rPr>
          <w:rFonts w:ascii="宋体" w:hAnsi="宋体"/>
          <w:b w:val="0"/>
          <w:bCs w:val="0"/>
          <w:spacing w:val="4"/>
          <w:sz w:val="24"/>
          <w:szCs w:val="24"/>
        </w:rPr>
      </w:pPr>
      <w:r w:rsidRPr="00FA59F5">
        <w:rPr>
          <w:rFonts w:ascii="宋体" w:hAnsi="宋体" w:hint="eastAsia"/>
          <w:spacing w:val="4"/>
          <w:sz w:val="24"/>
          <w:szCs w:val="24"/>
        </w:rPr>
        <w:t>表</w:t>
      </w:r>
      <w:r w:rsidRPr="00FA59F5">
        <w:rPr>
          <w:rFonts w:ascii="宋体" w:hAnsi="宋体" w:hint="eastAsia"/>
          <w:spacing w:val="4"/>
          <w:sz w:val="24"/>
          <w:szCs w:val="24"/>
        </w:rPr>
        <w:t>6-1</w:t>
      </w:r>
      <w:r w:rsidRPr="00FA59F5">
        <w:rPr>
          <w:rFonts w:ascii="宋体" w:hAnsi="宋体" w:hint="eastAsia"/>
          <w:spacing w:val="4"/>
          <w:sz w:val="24"/>
          <w:szCs w:val="24"/>
        </w:rPr>
        <w:t>：</w:t>
      </w:r>
      <w:r w:rsidRPr="00FA59F5">
        <w:rPr>
          <w:rFonts w:ascii="宋体" w:hAnsi="宋体"/>
          <w:spacing w:val="4"/>
          <w:sz w:val="24"/>
          <w:szCs w:val="24"/>
        </w:rPr>
        <w:t>投标人</w:t>
      </w:r>
      <w:r w:rsidRPr="00FA59F5">
        <w:rPr>
          <w:rFonts w:ascii="宋体" w:hAnsi="宋体" w:hint="eastAsia"/>
          <w:spacing w:val="4"/>
          <w:sz w:val="24"/>
          <w:szCs w:val="24"/>
        </w:rPr>
        <w:t>基本</w:t>
      </w:r>
      <w:r w:rsidRPr="00FA59F5">
        <w:rPr>
          <w:rFonts w:ascii="宋体" w:hAnsi="宋体"/>
          <w:spacing w:val="4"/>
          <w:sz w:val="24"/>
          <w:szCs w:val="24"/>
        </w:rPr>
        <w:t>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rsidR="00FA59F5" w:rsidRPr="00FA59F5" w14:paraId="3E9B792D" w14:textId="77777777">
        <w:trPr>
          <w:trHeight w:hRule="exact" w:val="454"/>
          <w:jc w:val="center"/>
        </w:trPr>
        <w:tc>
          <w:tcPr>
            <w:tcW w:w="2015" w:type="dxa"/>
            <w:gridSpan w:val="2"/>
            <w:vAlign w:val="center"/>
          </w:tcPr>
          <w:p w14:paraId="68D8BE3A"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投标人名称</w:t>
            </w:r>
          </w:p>
        </w:tc>
        <w:tc>
          <w:tcPr>
            <w:tcW w:w="7119" w:type="dxa"/>
            <w:gridSpan w:val="15"/>
            <w:vAlign w:val="center"/>
          </w:tcPr>
          <w:p w14:paraId="5E069BFF" w14:textId="77777777" w:rsidR="00D635B0" w:rsidRPr="00FA59F5" w:rsidRDefault="00D635B0">
            <w:pPr>
              <w:tabs>
                <w:tab w:val="left" w:pos="4680"/>
              </w:tabs>
              <w:jc w:val="center"/>
              <w:rPr>
                <w:rFonts w:ascii="宋体" w:hAnsi="宋体"/>
                <w:sz w:val="24"/>
                <w:szCs w:val="24"/>
              </w:rPr>
            </w:pPr>
          </w:p>
        </w:tc>
      </w:tr>
      <w:tr w:rsidR="00FA59F5" w:rsidRPr="00FA59F5" w14:paraId="11AD762A" w14:textId="77777777">
        <w:trPr>
          <w:trHeight w:hRule="exact" w:val="454"/>
          <w:jc w:val="center"/>
        </w:trPr>
        <w:tc>
          <w:tcPr>
            <w:tcW w:w="9134" w:type="dxa"/>
            <w:gridSpan w:val="17"/>
            <w:vAlign w:val="center"/>
          </w:tcPr>
          <w:p w14:paraId="6D8490A2"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营业执照</w:t>
            </w:r>
          </w:p>
        </w:tc>
      </w:tr>
      <w:tr w:rsidR="00FA59F5" w:rsidRPr="00FA59F5" w14:paraId="4826590A" w14:textId="77777777">
        <w:trPr>
          <w:trHeight w:hRule="exact" w:val="454"/>
          <w:jc w:val="center"/>
        </w:trPr>
        <w:tc>
          <w:tcPr>
            <w:tcW w:w="2015" w:type="dxa"/>
            <w:gridSpan w:val="2"/>
            <w:vAlign w:val="center"/>
          </w:tcPr>
          <w:p w14:paraId="469ADE88"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营业执照编号</w:t>
            </w:r>
          </w:p>
        </w:tc>
        <w:tc>
          <w:tcPr>
            <w:tcW w:w="2605" w:type="dxa"/>
            <w:gridSpan w:val="6"/>
            <w:vAlign w:val="center"/>
          </w:tcPr>
          <w:p w14:paraId="3E57E6DE" w14:textId="77777777" w:rsidR="00D635B0" w:rsidRPr="00FA59F5" w:rsidRDefault="00D635B0">
            <w:pPr>
              <w:tabs>
                <w:tab w:val="left" w:pos="4680"/>
              </w:tabs>
              <w:jc w:val="center"/>
              <w:rPr>
                <w:rFonts w:ascii="宋体" w:hAnsi="宋体"/>
                <w:sz w:val="24"/>
                <w:szCs w:val="24"/>
              </w:rPr>
            </w:pPr>
          </w:p>
        </w:tc>
        <w:tc>
          <w:tcPr>
            <w:tcW w:w="1744" w:type="dxa"/>
            <w:gridSpan w:val="4"/>
            <w:vAlign w:val="center"/>
          </w:tcPr>
          <w:p w14:paraId="4D4095DC"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注册资金</w:t>
            </w:r>
          </w:p>
        </w:tc>
        <w:tc>
          <w:tcPr>
            <w:tcW w:w="2770" w:type="dxa"/>
            <w:gridSpan w:val="5"/>
            <w:vAlign w:val="center"/>
          </w:tcPr>
          <w:p w14:paraId="41C1F023" w14:textId="77777777" w:rsidR="00D635B0" w:rsidRPr="00FA59F5" w:rsidRDefault="00D635B0">
            <w:pPr>
              <w:tabs>
                <w:tab w:val="left" w:pos="4680"/>
              </w:tabs>
              <w:jc w:val="center"/>
              <w:rPr>
                <w:rFonts w:ascii="宋体" w:hAnsi="宋体"/>
                <w:sz w:val="24"/>
                <w:szCs w:val="24"/>
              </w:rPr>
            </w:pPr>
          </w:p>
        </w:tc>
      </w:tr>
      <w:tr w:rsidR="00FA59F5" w:rsidRPr="00FA59F5" w14:paraId="5FF04020" w14:textId="77777777">
        <w:trPr>
          <w:trHeight w:hRule="exact" w:val="454"/>
          <w:jc w:val="center"/>
        </w:trPr>
        <w:tc>
          <w:tcPr>
            <w:tcW w:w="2015" w:type="dxa"/>
            <w:gridSpan w:val="2"/>
            <w:vAlign w:val="center"/>
          </w:tcPr>
          <w:p w14:paraId="0232A4CF"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发照机关</w:t>
            </w:r>
          </w:p>
        </w:tc>
        <w:tc>
          <w:tcPr>
            <w:tcW w:w="2605" w:type="dxa"/>
            <w:gridSpan w:val="6"/>
            <w:vAlign w:val="center"/>
          </w:tcPr>
          <w:p w14:paraId="6BE95A4F" w14:textId="77777777" w:rsidR="00D635B0" w:rsidRPr="00FA59F5" w:rsidRDefault="00D635B0">
            <w:pPr>
              <w:tabs>
                <w:tab w:val="left" w:pos="4680"/>
              </w:tabs>
              <w:jc w:val="center"/>
              <w:rPr>
                <w:rFonts w:ascii="宋体" w:hAnsi="宋体"/>
                <w:sz w:val="24"/>
                <w:szCs w:val="24"/>
              </w:rPr>
            </w:pPr>
          </w:p>
        </w:tc>
        <w:tc>
          <w:tcPr>
            <w:tcW w:w="1744" w:type="dxa"/>
            <w:gridSpan w:val="4"/>
            <w:vAlign w:val="center"/>
          </w:tcPr>
          <w:p w14:paraId="723A82FB"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注册地址</w:t>
            </w:r>
          </w:p>
        </w:tc>
        <w:tc>
          <w:tcPr>
            <w:tcW w:w="2770" w:type="dxa"/>
            <w:gridSpan w:val="5"/>
            <w:vAlign w:val="center"/>
          </w:tcPr>
          <w:p w14:paraId="49BFD8E2" w14:textId="77777777" w:rsidR="00D635B0" w:rsidRPr="00FA59F5" w:rsidRDefault="00D635B0">
            <w:pPr>
              <w:tabs>
                <w:tab w:val="left" w:pos="4680"/>
              </w:tabs>
              <w:jc w:val="center"/>
              <w:rPr>
                <w:rFonts w:ascii="宋体" w:hAnsi="宋体"/>
                <w:sz w:val="24"/>
                <w:szCs w:val="24"/>
              </w:rPr>
            </w:pPr>
          </w:p>
        </w:tc>
      </w:tr>
      <w:tr w:rsidR="00FA59F5" w:rsidRPr="00FA59F5" w14:paraId="6F03DDE9" w14:textId="77777777">
        <w:trPr>
          <w:trHeight w:hRule="exact" w:val="454"/>
          <w:jc w:val="center"/>
        </w:trPr>
        <w:tc>
          <w:tcPr>
            <w:tcW w:w="2015" w:type="dxa"/>
            <w:gridSpan w:val="2"/>
            <w:vAlign w:val="center"/>
          </w:tcPr>
          <w:p w14:paraId="1ED8E64A"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成立时间</w:t>
            </w:r>
          </w:p>
        </w:tc>
        <w:tc>
          <w:tcPr>
            <w:tcW w:w="2605" w:type="dxa"/>
            <w:gridSpan w:val="6"/>
            <w:vAlign w:val="center"/>
          </w:tcPr>
          <w:p w14:paraId="0207767C" w14:textId="77777777" w:rsidR="00D635B0" w:rsidRPr="00FA59F5" w:rsidRDefault="00D635B0">
            <w:pPr>
              <w:tabs>
                <w:tab w:val="left" w:pos="4680"/>
              </w:tabs>
              <w:jc w:val="center"/>
              <w:rPr>
                <w:rFonts w:ascii="宋体" w:hAnsi="宋体"/>
                <w:sz w:val="24"/>
                <w:szCs w:val="24"/>
              </w:rPr>
            </w:pPr>
          </w:p>
        </w:tc>
        <w:tc>
          <w:tcPr>
            <w:tcW w:w="1744" w:type="dxa"/>
            <w:gridSpan w:val="4"/>
            <w:vAlign w:val="center"/>
          </w:tcPr>
          <w:p w14:paraId="73591F1A"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企业性质</w:t>
            </w:r>
          </w:p>
        </w:tc>
        <w:tc>
          <w:tcPr>
            <w:tcW w:w="2770" w:type="dxa"/>
            <w:gridSpan w:val="5"/>
            <w:vAlign w:val="center"/>
          </w:tcPr>
          <w:p w14:paraId="3D0B2128" w14:textId="77777777" w:rsidR="00D635B0" w:rsidRPr="00FA59F5" w:rsidRDefault="00D635B0">
            <w:pPr>
              <w:tabs>
                <w:tab w:val="left" w:pos="4680"/>
              </w:tabs>
              <w:jc w:val="center"/>
              <w:rPr>
                <w:rFonts w:ascii="宋体" w:hAnsi="宋体"/>
                <w:sz w:val="24"/>
                <w:szCs w:val="24"/>
              </w:rPr>
            </w:pPr>
          </w:p>
        </w:tc>
      </w:tr>
      <w:tr w:rsidR="00FA59F5" w:rsidRPr="00FA59F5" w14:paraId="493B5593" w14:textId="77777777">
        <w:trPr>
          <w:trHeight w:hRule="exact" w:val="454"/>
          <w:jc w:val="center"/>
        </w:trPr>
        <w:tc>
          <w:tcPr>
            <w:tcW w:w="2015" w:type="dxa"/>
            <w:gridSpan w:val="2"/>
            <w:vAlign w:val="center"/>
          </w:tcPr>
          <w:p w14:paraId="02652072"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经营范围</w:t>
            </w:r>
          </w:p>
        </w:tc>
        <w:tc>
          <w:tcPr>
            <w:tcW w:w="7119" w:type="dxa"/>
            <w:gridSpan w:val="15"/>
            <w:vAlign w:val="center"/>
          </w:tcPr>
          <w:p w14:paraId="7C9A5EFF" w14:textId="77777777" w:rsidR="00D635B0" w:rsidRPr="00FA59F5" w:rsidRDefault="00D635B0">
            <w:pPr>
              <w:tabs>
                <w:tab w:val="left" w:pos="4680"/>
              </w:tabs>
              <w:jc w:val="center"/>
              <w:rPr>
                <w:rFonts w:ascii="宋体" w:hAnsi="宋体"/>
                <w:sz w:val="24"/>
                <w:szCs w:val="24"/>
              </w:rPr>
            </w:pPr>
          </w:p>
        </w:tc>
      </w:tr>
      <w:tr w:rsidR="00FA59F5" w:rsidRPr="00FA59F5" w14:paraId="5B2B6574" w14:textId="77777777">
        <w:trPr>
          <w:trHeight w:hRule="exact" w:val="454"/>
          <w:jc w:val="center"/>
        </w:trPr>
        <w:tc>
          <w:tcPr>
            <w:tcW w:w="9134" w:type="dxa"/>
            <w:gridSpan w:val="17"/>
            <w:vAlign w:val="center"/>
          </w:tcPr>
          <w:p w14:paraId="044EB967"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企业资质</w:t>
            </w:r>
          </w:p>
        </w:tc>
      </w:tr>
      <w:tr w:rsidR="00FA59F5" w:rsidRPr="00FA59F5" w14:paraId="2BFEAE05" w14:textId="77777777">
        <w:trPr>
          <w:trHeight w:hRule="exact" w:val="454"/>
          <w:jc w:val="center"/>
        </w:trPr>
        <w:tc>
          <w:tcPr>
            <w:tcW w:w="2015" w:type="dxa"/>
            <w:gridSpan w:val="2"/>
            <w:vAlign w:val="center"/>
          </w:tcPr>
          <w:p w14:paraId="2AE00675"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企业资质等级</w:t>
            </w:r>
          </w:p>
        </w:tc>
        <w:tc>
          <w:tcPr>
            <w:tcW w:w="2605" w:type="dxa"/>
            <w:gridSpan w:val="6"/>
            <w:vAlign w:val="center"/>
          </w:tcPr>
          <w:p w14:paraId="6F647EE2" w14:textId="77777777" w:rsidR="00D635B0" w:rsidRPr="00FA59F5" w:rsidRDefault="00D635B0">
            <w:pPr>
              <w:tabs>
                <w:tab w:val="left" w:pos="4680"/>
              </w:tabs>
              <w:jc w:val="center"/>
              <w:rPr>
                <w:rFonts w:ascii="宋体" w:hAnsi="宋体"/>
                <w:sz w:val="24"/>
                <w:szCs w:val="24"/>
              </w:rPr>
            </w:pPr>
          </w:p>
        </w:tc>
        <w:tc>
          <w:tcPr>
            <w:tcW w:w="1744" w:type="dxa"/>
            <w:gridSpan w:val="4"/>
            <w:vAlign w:val="center"/>
          </w:tcPr>
          <w:p w14:paraId="7D648FC5"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证书编号</w:t>
            </w:r>
          </w:p>
        </w:tc>
        <w:tc>
          <w:tcPr>
            <w:tcW w:w="2770" w:type="dxa"/>
            <w:gridSpan w:val="5"/>
            <w:vAlign w:val="center"/>
          </w:tcPr>
          <w:p w14:paraId="15EC7985" w14:textId="77777777" w:rsidR="00D635B0" w:rsidRPr="00FA59F5" w:rsidRDefault="00D635B0">
            <w:pPr>
              <w:tabs>
                <w:tab w:val="left" w:pos="4680"/>
              </w:tabs>
              <w:jc w:val="center"/>
              <w:rPr>
                <w:rFonts w:ascii="宋体" w:hAnsi="宋体"/>
                <w:sz w:val="24"/>
                <w:szCs w:val="24"/>
              </w:rPr>
            </w:pPr>
          </w:p>
        </w:tc>
      </w:tr>
      <w:tr w:rsidR="00FA59F5" w:rsidRPr="00FA59F5" w14:paraId="4399A7EF" w14:textId="77777777">
        <w:trPr>
          <w:trHeight w:hRule="exact" w:val="454"/>
          <w:jc w:val="center"/>
        </w:trPr>
        <w:tc>
          <w:tcPr>
            <w:tcW w:w="2015" w:type="dxa"/>
            <w:gridSpan w:val="2"/>
            <w:vAlign w:val="center"/>
          </w:tcPr>
          <w:p w14:paraId="6466D353"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发证机关</w:t>
            </w:r>
          </w:p>
        </w:tc>
        <w:tc>
          <w:tcPr>
            <w:tcW w:w="2605" w:type="dxa"/>
            <w:gridSpan w:val="6"/>
            <w:vAlign w:val="center"/>
          </w:tcPr>
          <w:p w14:paraId="57C60B5D" w14:textId="77777777" w:rsidR="00D635B0" w:rsidRPr="00FA59F5" w:rsidRDefault="00D635B0">
            <w:pPr>
              <w:tabs>
                <w:tab w:val="left" w:pos="4680"/>
              </w:tabs>
              <w:jc w:val="center"/>
              <w:rPr>
                <w:rFonts w:ascii="宋体" w:hAnsi="宋体"/>
                <w:sz w:val="24"/>
                <w:szCs w:val="24"/>
              </w:rPr>
            </w:pPr>
          </w:p>
        </w:tc>
        <w:tc>
          <w:tcPr>
            <w:tcW w:w="1744" w:type="dxa"/>
            <w:gridSpan w:val="4"/>
            <w:vAlign w:val="center"/>
          </w:tcPr>
          <w:p w14:paraId="63AEE46C"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业务范围</w:t>
            </w:r>
          </w:p>
        </w:tc>
        <w:tc>
          <w:tcPr>
            <w:tcW w:w="2770" w:type="dxa"/>
            <w:gridSpan w:val="5"/>
            <w:vAlign w:val="center"/>
          </w:tcPr>
          <w:p w14:paraId="477DE3D1" w14:textId="77777777" w:rsidR="00D635B0" w:rsidRPr="00FA59F5" w:rsidRDefault="00D635B0">
            <w:pPr>
              <w:tabs>
                <w:tab w:val="left" w:pos="4680"/>
              </w:tabs>
              <w:jc w:val="center"/>
              <w:rPr>
                <w:rFonts w:ascii="宋体" w:hAnsi="宋体"/>
                <w:sz w:val="24"/>
                <w:szCs w:val="24"/>
              </w:rPr>
            </w:pPr>
          </w:p>
        </w:tc>
      </w:tr>
      <w:tr w:rsidR="00FA59F5" w:rsidRPr="00FA59F5" w14:paraId="53D69738" w14:textId="77777777">
        <w:trPr>
          <w:trHeight w:hRule="exact" w:val="454"/>
          <w:jc w:val="center"/>
        </w:trPr>
        <w:tc>
          <w:tcPr>
            <w:tcW w:w="9134" w:type="dxa"/>
            <w:gridSpan w:val="17"/>
            <w:vAlign w:val="center"/>
          </w:tcPr>
          <w:p w14:paraId="78CC61F3"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领导层构成情况</w:t>
            </w:r>
          </w:p>
        </w:tc>
      </w:tr>
      <w:tr w:rsidR="00FA59F5" w:rsidRPr="00FA59F5" w14:paraId="06F9F78F" w14:textId="77777777">
        <w:trPr>
          <w:trHeight w:hRule="exact" w:val="454"/>
          <w:jc w:val="center"/>
        </w:trPr>
        <w:tc>
          <w:tcPr>
            <w:tcW w:w="1847" w:type="dxa"/>
            <w:vAlign w:val="center"/>
          </w:tcPr>
          <w:p w14:paraId="6A742791" w14:textId="77777777" w:rsidR="00D635B0" w:rsidRPr="00FA59F5" w:rsidRDefault="00D635B0">
            <w:pPr>
              <w:tabs>
                <w:tab w:val="left" w:pos="4680"/>
              </w:tabs>
              <w:jc w:val="center"/>
              <w:rPr>
                <w:rFonts w:ascii="宋体" w:hAnsi="宋体"/>
                <w:sz w:val="24"/>
                <w:szCs w:val="24"/>
              </w:rPr>
            </w:pPr>
          </w:p>
        </w:tc>
        <w:tc>
          <w:tcPr>
            <w:tcW w:w="1849" w:type="dxa"/>
            <w:gridSpan w:val="4"/>
            <w:vAlign w:val="center"/>
          </w:tcPr>
          <w:p w14:paraId="051ED8EB"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姓名</w:t>
            </w:r>
          </w:p>
        </w:tc>
        <w:tc>
          <w:tcPr>
            <w:tcW w:w="1849" w:type="dxa"/>
            <w:gridSpan w:val="4"/>
            <w:vAlign w:val="center"/>
          </w:tcPr>
          <w:p w14:paraId="0B7470C9"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职务</w:t>
            </w:r>
          </w:p>
        </w:tc>
        <w:tc>
          <w:tcPr>
            <w:tcW w:w="1848" w:type="dxa"/>
            <w:gridSpan w:val="6"/>
            <w:vAlign w:val="center"/>
          </w:tcPr>
          <w:p w14:paraId="0D179874"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职称</w:t>
            </w:r>
          </w:p>
        </w:tc>
        <w:tc>
          <w:tcPr>
            <w:tcW w:w="1741" w:type="dxa"/>
            <w:gridSpan w:val="2"/>
            <w:vAlign w:val="center"/>
          </w:tcPr>
          <w:p w14:paraId="5D404DEA"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联系电话</w:t>
            </w:r>
          </w:p>
        </w:tc>
      </w:tr>
      <w:tr w:rsidR="00FA59F5" w:rsidRPr="00FA59F5" w14:paraId="21690123" w14:textId="77777777">
        <w:trPr>
          <w:trHeight w:hRule="exact" w:val="454"/>
          <w:jc w:val="center"/>
        </w:trPr>
        <w:tc>
          <w:tcPr>
            <w:tcW w:w="1847" w:type="dxa"/>
            <w:vAlign w:val="center"/>
          </w:tcPr>
          <w:p w14:paraId="3E9ACB7E"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法定代表人</w:t>
            </w:r>
          </w:p>
        </w:tc>
        <w:tc>
          <w:tcPr>
            <w:tcW w:w="1849" w:type="dxa"/>
            <w:gridSpan w:val="4"/>
            <w:vAlign w:val="center"/>
          </w:tcPr>
          <w:p w14:paraId="537D707F" w14:textId="77777777" w:rsidR="00D635B0" w:rsidRPr="00FA59F5" w:rsidRDefault="00D635B0">
            <w:pPr>
              <w:tabs>
                <w:tab w:val="left" w:pos="4680"/>
              </w:tabs>
              <w:jc w:val="center"/>
              <w:rPr>
                <w:rFonts w:ascii="宋体" w:hAnsi="宋体"/>
                <w:sz w:val="24"/>
                <w:szCs w:val="24"/>
              </w:rPr>
            </w:pPr>
          </w:p>
        </w:tc>
        <w:tc>
          <w:tcPr>
            <w:tcW w:w="1849" w:type="dxa"/>
            <w:gridSpan w:val="4"/>
            <w:vAlign w:val="center"/>
          </w:tcPr>
          <w:p w14:paraId="0E519C2B" w14:textId="77777777" w:rsidR="00D635B0" w:rsidRPr="00FA59F5" w:rsidRDefault="00D635B0">
            <w:pPr>
              <w:tabs>
                <w:tab w:val="left" w:pos="4680"/>
              </w:tabs>
              <w:jc w:val="center"/>
              <w:rPr>
                <w:rFonts w:ascii="宋体" w:hAnsi="宋体"/>
                <w:sz w:val="24"/>
                <w:szCs w:val="24"/>
              </w:rPr>
            </w:pPr>
          </w:p>
        </w:tc>
        <w:tc>
          <w:tcPr>
            <w:tcW w:w="1848" w:type="dxa"/>
            <w:gridSpan w:val="6"/>
            <w:vAlign w:val="center"/>
          </w:tcPr>
          <w:p w14:paraId="6BE0E3E7" w14:textId="77777777" w:rsidR="00D635B0" w:rsidRPr="00FA59F5" w:rsidRDefault="00D635B0">
            <w:pPr>
              <w:tabs>
                <w:tab w:val="left" w:pos="4680"/>
              </w:tabs>
              <w:jc w:val="center"/>
              <w:rPr>
                <w:rFonts w:ascii="宋体" w:hAnsi="宋体"/>
                <w:sz w:val="24"/>
                <w:szCs w:val="24"/>
              </w:rPr>
            </w:pPr>
          </w:p>
        </w:tc>
        <w:tc>
          <w:tcPr>
            <w:tcW w:w="1741" w:type="dxa"/>
            <w:gridSpan w:val="2"/>
            <w:vAlign w:val="center"/>
          </w:tcPr>
          <w:p w14:paraId="2D93FD4B" w14:textId="77777777" w:rsidR="00D635B0" w:rsidRPr="00FA59F5" w:rsidRDefault="00D635B0">
            <w:pPr>
              <w:tabs>
                <w:tab w:val="left" w:pos="4680"/>
              </w:tabs>
              <w:jc w:val="center"/>
              <w:rPr>
                <w:rFonts w:ascii="宋体" w:hAnsi="宋体"/>
                <w:sz w:val="24"/>
                <w:szCs w:val="24"/>
              </w:rPr>
            </w:pPr>
          </w:p>
        </w:tc>
      </w:tr>
      <w:tr w:rsidR="00FA59F5" w:rsidRPr="00FA59F5" w14:paraId="0DB66C8F" w14:textId="77777777">
        <w:trPr>
          <w:trHeight w:hRule="exact" w:val="454"/>
          <w:jc w:val="center"/>
        </w:trPr>
        <w:tc>
          <w:tcPr>
            <w:tcW w:w="1847" w:type="dxa"/>
            <w:vAlign w:val="center"/>
          </w:tcPr>
          <w:p w14:paraId="545D5BDA"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企业负责人</w:t>
            </w:r>
          </w:p>
        </w:tc>
        <w:tc>
          <w:tcPr>
            <w:tcW w:w="1849" w:type="dxa"/>
            <w:gridSpan w:val="4"/>
            <w:vAlign w:val="center"/>
          </w:tcPr>
          <w:p w14:paraId="1C99A69E" w14:textId="77777777" w:rsidR="00D635B0" w:rsidRPr="00FA59F5" w:rsidRDefault="00D635B0">
            <w:pPr>
              <w:tabs>
                <w:tab w:val="left" w:pos="4680"/>
              </w:tabs>
              <w:jc w:val="center"/>
              <w:rPr>
                <w:rFonts w:ascii="宋体" w:hAnsi="宋体"/>
                <w:sz w:val="24"/>
                <w:szCs w:val="24"/>
              </w:rPr>
            </w:pPr>
          </w:p>
        </w:tc>
        <w:tc>
          <w:tcPr>
            <w:tcW w:w="1849" w:type="dxa"/>
            <w:gridSpan w:val="4"/>
            <w:vAlign w:val="center"/>
          </w:tcPr>
          <w:p w14:paraId="4D99CEDE" w14:textId="77777777" w:rsidR="00D635B0" w:rsidRPr="00FA59F5" w:rsidRDefault="00D635B0">
            <w:pPr>
              <w:tabs>
                <w:tab w:val="left" w:pos="4680"/>
              </w:tabs>
              <w:jc w:val="center"/>
              <w:rPr>
                <w:rFonts w:ascii="宋体" w:hAnsi="宋体"/>
                <w:sz w:val="24"/>
                <w:szCs w:val="24"/>
              </w:rPr>
            </w:pPr>
          </w:p>
        </w:tc>
        <w:tc>
          <w:tcPr>
            <w:tcW w:w="1848" w:type="dxa"/>
            <w:gridSpan w:val="6"/>
            <w:vAlign w:val="center"/>
          </w:tcPr>
          <w:p w14:paraId="20A201D4" w14:textId="77777777" w:rsidR="00D635B0" w:rsidRPr="00FA59F5" w:rsidRDefault="00D635B0">
            <w:pPr>
              <w:tabs>
                <w:tab w:val="left" w:pos="4680"/>
              </w:tabs>
              <w:jc w:val="center"/>
              <w:rPr>
                <w:rFonts w:ascii="宋体" w:hAnsi="宋体"/>
                <w:sz w:val="24"/>
                <w:szCs w:val="24"/>
              </w:rPr>
            </w:pPr>
          </w:p>
        </w:tc>
        <w:tc>
          <w:tcPr>
            <w:tcW w:w="1741" w:type="dxa"/>
            <w:gridSpan w:val="2"/>
            <w:vAlign w:val="center"/>
          </w:tcPr>
          <w:p w14:paraId="022CDA11" w14:textId="77777777" w:rsidR="00D635B0" w:rsidRPr="00FA59F5" w:rsidRDefault="00D635B0">
            <w:pPr>
              <w:tabs>
                <w:tab w:val="left" w:pos="4680"/>
              </w:tabs>
              <w:jc w:val="center"/>
              <w:rPr>
                <w:rFonts w:ascii="宋体" w:hAnsi="宋体"/>
                <w:sz w:val="24"/>
                <w:szCs w:val="24"/>
              </w:rPr>
            </w:pPr>
          </w:p>
        </w:tc>
      </w:tr>
      <w:tr w:rsidR="00FA59F5" w:rsidRPr="00FA59F5" w14:paraId="201E0D56" w14:textId="77777777">
        <w:trPr>
          <w:trHeight w:hRule="exact" w:val="454"/>
          <w:jc w:val="center"/>
        </w:trPr>
        <w:tc>
          <w:tcPr>
            <w:tcW w:w="1847" w:type="dxa"/>
            <w:vAlign w:val="center"/>
          </w:tcPr>
          <w:p w14:paraId="2A6F6E23"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技术负责人</w:t>
            </w:r>
          </w:p>
        </w:tc>
        <w:tc>
          <w:tcPr>
            <w:tcW w:w="1849" w:type="dxa"/>
            <w:gridSpan w:val="4"/>
            <w:vAlign w:val="center"/>
          </w:tcPr>
          <w:p w14:paraId="0FE10A70" w14:textId="77777777" w:rsidR="00D635B0" w:rsidRPr="00FA59F5" w:rsidRDefault="00D635B0">
            <w:pPr>
              <w:tabs>
                <w:tab w:val="left" w:pos="4680"/>
              </w:tabs>
              <w:jc w:val="center"/>
              <w:rPr>
                <w:rFonts w:ascii="宋体" w:hAnsi="宋体"/>
                <w:sz w:val="24"/>
                <w:szCs w:val="24"/>
              </w:rPr>
            </w:pPr>
          </w:p>
        </w:tc>
        <w:tc>
          <w:tcPr>
            <w:tcW w:w="1849" w:type="dxa"/>
            <w:gridSpan w:val="4"/>
            <w:vAlign w:val="center"/>
          </w:tcPr>
          <w:p w14:paraId="475A165F" w14:textId="77777777" w:rsidR="00D635B0" w:rsidRPr="00FA59F5" w:rsidRDefault="00D635B0">
            <w:pPr>
              <w:tabs>
                <w:tab w:val="left" w:pos="4680"/>
              </w:tabs>
              <w:jc w:val="center"/>
              <w:rPr>
                <w:rFonts w:ascii="宋体" w:hAnsi="宋体"/>
                <w:sz w:val="24"/>
                <w:szCs w:val="24"/>
              </w:rPr>
            </w:pPr>
          </w:p>
        </w:tc>
        <w:tc>
          <w:tcPr>
            <w:tcW w:w="1848" w:type="dxa"/>
            <w:gridSpan w:val="6"/>
            <w:vAlign w:val="center"/>
          </w:tcPr>
          <w:p w14:paraId="66191061" w14:textId="77777777" w:rsidR="00D635B0" w:rsidRPr="00FA59F5" w:rsidRDefault="00D635B0">
            <w:pPr>
              <w:tabs>
                <w:tab w:val="left" w:pos="4680"/>
              </w:tabs>
              <w:jc w:val="center"/>
              <w:rPr>
                <w:rFonts w:ascii="宋体" w:hAnsi="宋体"/>
                <w:sz w:val="24"/>
                <w:szCs w:val="24"/>
              </w:rPr>
            </w:pPr>
          </w:p>
        </w:tc>
        <w:tc>
          <w:tcPr>
            <w:tcW w:w="1741" w:type="dxa"/>
            <w:gridSpan w:val="2"/>
            <w:vAlign w:val="center"/>
          </w:tcPr>
          <w:p w14:paraId="6A963938" w14:textId="77777777" w:rsidR="00D635B0" w:rsidRPr="00FA59F5" w:rsidRDefault="00D635B0">
            <w:pPr>
              <w:tabs>
                <w:tab w:val="left" w:pos="4680"/>
              </w:tabs>
              <w:jc w:val="center"/>
              <w:rPr>
                <w:rFonts w:ascii="宋体" w:hAnsi="宋体"/>
                <w:sz w:val="24"/>
                <w:szCs w:val="24"/>
              </w:rPr>
            </w:pPr>
          </w:p>
        </w:tc>
      </w:tr>
      <w:tr w:rsidR="00FA59F5" w:rsidRPr="00FA59F5" w14:paraId="3B0AEDBE" w14:textId="77777777">
        <w:trPr>
          <w:trHeight w:hRule="exact" w:val="454"/>
          <w:jc w:val="center"/>
        </w:trPr>
        <w:tc>
          <w:tcPr>
            <w:tcW w:w="1847" w:type="dxa"/>
            <w:vAlign w:val="center"/>
          </w:tcPr>
          <w:p w14:paraId="3BF2569D"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经济负责人</w:t>
            </w:r>
          </w:p>
        </w:tc>
        <w:tc>
          <w:tcPr>
            <w:tcW w:w="1849" w:type="dxa"/>
            <w:gridSpan w:val="4"/>
            <w:vAlign w:val="center"/>
          </w:tcPr>
          <w:p w14:paraId="5AF18B9E" w14:textId="77777777" w:rsidR="00D635B0" w:rsidRPr="00FA59F5" w:rsidRDefault="00D635B0">
            <w:pPr>
              <w:tabs>
                <w:tab w:val="left" w:pos="4680"/>
              </w:tabs>
              <w:jc w:val="center"/>
              <w:rPr>
                <w:rFonts w:ascii="宋体" w:hAnsi="宋体"/>
                <w:sz w:val="24"/>
                <w:szCs w:val="24"/>
              </w:rPr>
            </w:pPr>
          </w:p>
        </w:tc>
        <w:tc>
          <w:tcPr>
            <w:tcW w:w="1849" w:type="dxa"/>
            <w:gridSpan w:val="4"/>
            <w:vAlign w:val="center"/>
          </w:tcPr>
          <w:p w14:paraId="7F860A48" w14:textId="77777777" w:rsidR="00D635B0" w:rsidRPr="00FA59F5" w:rsidRDefault="00D635B0">
            <w:pPr>
              <w:tabs>
                <w:tab w:val="left" w:pos="4680"/>
              </w:tabs>
              <w:jc w:val="center"/>
              <w:rPr>
                <w:rFonts w:ascii="宋体" w:hAnsi="宋体"/>
                <w:sz w:val="24"/>
                <w:szCs w:val="24"/>
              </w:rPr>
            </w:pPr>
          </w:p>
        </w:tc>
        <w:tc>
          <w:tcPr>
            <w:tcW w:w="1848" w:type="dxa"/>
            <w:gridSpan w:val="6"/>
            <w:vAlign w:val="center"/>
          </w:tcPr>
          <w:p w14:paraId="54455CD9" w14:textId="77777777" w:rsidR="00D635B0" w:rsidRPr="00FA59F5" w:rsidRDefault="00D635B0">
            <w:pPr>
              <w:tabs>
                <w:tab w:val="left" w:pos="4680"/>
              </w:tabs>
              <w:jc w:val="center"/>
              <w:rPr>
                <w:rFonts w:ascii="宋体" w:hAnsi="宋体"/>
                <w:sz w:val="24"/>
                <w:szCs w:val="24"/>
              </w:rPr>
            </w:pPr>
          </w:p>
        </w:tc>
        <w:tc>
          <w:tcPr>
            <w:tcW w:w="1741" w:type="dxa"/>
            <w:gridSpan w:val="2"/>
            <w:vAlign w:val="center"/>
          </w:tcPr>
          <w:p w14:paraId="0407D1DE" w14:textId="77777777" w:rsidR="00D635B0" w:rsidRPr="00FA59F5" w:rsidRDefault="00D635B0">
            <w:pPr>
              <w:tabs>
                <w:tab w:val="left" w:pos="4680"/>
              </w:tabs>
              <w:jc w:val="center"/>
              <w:rPr>
                <w:rFonts w:ascii="宋体" w:hAnsi="宋体"/>
                <w:sz w:val="24"/>
                <w:szCs w:val="24"/>
              </w:rPr>
            </w:pPr>
          </w:p>
        </w:tc>
      </w:tr>
      <w:tr w:rsidR="00FA59F5" w:rsidRPr="00FA59F5" w14:paraId="1DFFBA23" w14:textId="77777777">
        <w:trPr>
          <w:trHeight w:hRule="exact" w:val="454"/>
          <w:jc w:val="center"/>
        </w:trPr>
        <w:tc>
          <w:tcPr>
            <w:tcW w:w="1847" w:type="dxa"/>
            <w:vAlign w:val="center"/>
          </w:tcPr>
          <w:p w14:paraId="2D4F5F6D"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财务负责人</w:t>
            </w:r>
          </w:p>
        </w:tc>
        <w:tc>
          <w:tcPr>
            <w:tcW w:w="1849" w:type="dxa"/>
            <w:gridSpan w:val="4"/>
            <w:vAlign w:val="center"/>
          </w:tcPr>
          <w:p w14:paraId="590CA46D" w14:textId="77777777" w:rsidR="00D635B0" w:rsidRPr="00FA59F5" w:rsidRDefault="00D635B0">
            <w:pPr>
              <w:tabs>
                <w:tab w:val="left" w:pos="4680"/>
              </w:tabs>
              <w:jc w:val="center"/>
              <w:rPr>
                <w:rFonts w:ascii="宋体" w:hAnsi="宋体"/>
                <w:sz w:val="24"/>
                <w:szCs w:val="24"/>
              </w:rPr>
            </w:pPr>
          </w:p>
        </w:tc>
        <w:tc>
          <w:tcPr>
            <w:tcW w:w="1849" w:type="dxa"/>
            <w:gridSpan w:val="4"/>
            <w:vAlign w:val="center"/>
          </w:tcPr>
          <w:p w14:paraId="550CBC8B" w14:textId="77777777" w:rsidR="00D635B0" w:rsidRPr="00FA59F5" w:rsidRDefault="00D635B0">
            <w:pPr>
              <w:tabs>
                <w:tab w:val="left" w:pos="4680"/>
              </w:tabs>
              <w:jc w:val="center"/>
              <w:rPr>
                <w:rFonts w:ascii="宋体" w:hAnsi="宋体"/>
                <w:sz w:val="24"/>
                <w:szCs w:val="24"/>
              </w:rPr>
            </w:pPr>
          </w:p>
        </w:tc>
        <w:tc>
          <w:tcPr>
            <w:tcW w:w="1848" w:type="dxa"/>
            <w:gridSpan w:val="6"/>
            <w:vAlign w:val="center"/>
          </w:tcPr>
          <w:p w14:paraId="64A9FD41" w14:textId="77777777" w:rsidR="00D635B0" w:rsidRPr="00FA59F5" w:rsidRDefault="00D635B0">
            <w:pPr>
              <w:tabs>
                <w:tab w:val="left" w:pos="4680"/>
              </w:tabs>
              <w:jc w:val="center"/>
              <w:rPr>
                <w:rFonts w:ascii="宋体" w:hAnsi="宋体"/>
                <w:sz w:val="24"/>
                <w:szCs w:val="24"/>
              </w:rPr>
            </w:pPr>
          </w:p>
        </w:tc>
        <w:tc>
          <w:tcPr>
            <w:tcW w:w="1741" w:type="dxa"/>
            <w:gridSpan w:val="2"/>
            <w:vAlign w:val="center"/>
          </w:tcPr>
          <w:p w14:paraId="6865A1DE" w14:textId="77777777" w:rsidR="00D635B0" w:rsidRPr="00FA59F5" w:rsidRDefault="00D635B0">
            <w:pPr>
              <w:tabs>
                <w:tab w:val="left" w:pos="4680"/>
              </w:tabs>
              <w:jc w:val="center"/>
              <w:rPr>
                <w:rFonts w:ascii="宋体" w:hAnsi="宋体"/>
                <w:sz w:val="24"/>
                <w:szCs w:val="24"/>
              </w:rPr>
            </w:pPr>
          </w:p>
        </w:tc>
      </w:tr>
      <w:tr w:rsidR="00FA59F5" w:rsidRPr="00FA59F5" w14:paraId="3B13184D" w14:textId="77777777">
        <w:trPr>
          <w:trHeight w:hRule="exact" w:val="454"/>
          <w:jc w:val="center"/>
        </w:trPr>
        <w:tc>
          <w:tcPr>
            <w:tcW w:w="9134" w:type="dxa"/>
            <w:gridSpan w:val="17"/>
            <w:vAlign w:val="center"/>
          </w:tcPr>
          <w:p w14:paraId="7694872F"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人员职称构成情况</w:t>
            </w:r>
          </w:p>
        </w:tc>
      </w:tr>
      <w:tr w:rsidR="00FA59F5" w:rsidRPr="00FA59F5" w14:paraId="13F0190E" w14:textId="77777777">
        <w:trPr>
          <w:trHeight w:hRule="exact" w:val="454"/>
          <w:jc w:val="center"/>
        </w:trPr>
        <w:tc>
          <w:tcPr>
            <w:tcW w:w="1847" w:type="dxa"/>
            <w:vAlign w:val="center"/>
          </w:tcPr>
          <w:p w14:paraId="6698101F"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人员总数</w:t>
            </w:r>
          </w:p>
        </w:tc>
        <w:tc>
          <w:tcPr>
            <w:tcW w:w="1974" w:type="dxa"/>
            <w:gridSpan w:val="5"/>
            <w:vAlign w:val="center"/>
          </w:tcPr>
          <w:p w14:paraId="72AF6068"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高级职称</w:t>
            </w:r>
          </w:p>
        </w:tc>
        <w:tc>
          <w:tcPr>
            <w:tcW w:w="1975" w:type="dxa"/>
            <w:gridSpan w:val="4"/>
            <w:vAlign w:val="center"/>
          </w:tcPr>
          <w:p w14:paraId="4D126C3E"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中级职称</w:t>
            </w:r>
          </w:p>
        </w:tc>
        <w:tc>
          <w:tcPr>
            <w:tcW w:w="1975" w:type="dxa"/>
            <w:gridSpan w:val="6"/>
            <w:vAlign w:val="center"/>
          </w:tcPr>
          <w:p w14:paraId="56CF671B"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初级职称</w:t>
            </w:r>
          </w:p>
        </w:tc>
        <w:tc>
          <w:tcPr>
            <w:tcW w:w="1363" w:type="dxa"/>
            <w:vAlign w:val="center"/>
          </w:tcPr>
          <w:p w14:paraId="6DB355D1"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其他</w:t>
            </w:r>
          </w:p>
        </w:tc>
      </w:tr>
      <w:tr w:rsidR="00FA59F5" w:rsidRPr="00FA59F5" w14:paraId="22C18408" w14:textId="77777777">
        <w:trPr>
          <w:trHeight w:hRule="exact" w:val="454"/>
          <w:jc w:val="center"/>
        </w:trPr>
        <w:tc>
          <w:tcPr>
            <w:tcW w:w="1847" w:type="dxa"/>
            <w:vMerge w:val="restart"/>
            <w:vAlign w:val="center"/>
          </w:tcPr>
          <w:p w14:paraId="7CFDF7BD" w14:textId="77777777" w:rsidR="00D635B0" w:rsidRPr="00FA59F5" w:rsidRDefault="00D635B0">
            <w:pPr>
              <w:tabs>
                <w:tab w:val="left" w:pos="4680"/>
              </w:tabs>
              <w:jc w:val="center"/>
              <w:rPr>
                <w:rFonts w:ascii="宋体" w:hAnsi="宋体"/>
                <w:sz w:val="24"/>
                <w:szCs w:val="24"/>
              </w:rPr>
            </w:pPr>
          </w:p>
        </w:tc>
        <w:tc>
          <w:tcPr>
            <w:tcW w:w="1974" w:type="dxa"/>
            <w:gridSpan w:val="5"/>
            <w:vAlign w:val="center"/>
          </w:tcPr>
          <w:p w14:paraId="3615FCB4" w14:textId="77777777" w:rsidR="00D635B0" w:rsidRPr="00FA59F5" w:rsidRDefault="00D635B0">
            <w:pPr>
              <w:tabs>
                <w:tab w:val="left" w:pos="4680"/>
              </w:tabs>
              <w:jc w:val="center"/>
              <w:rPr>
                <w:rFonts w:ascii="宋体" w:hAnsi="宋体"/>
                <w:sz w:val="24"/>
                <w:szCs w:val="24"/>
              </w:rPr>
            </w:pPr>
          </w:p>
        </w:tc>
        <w:tc>
          <w:tcPr>
            <w:tcW w:w="1975" w:type="dxa"/>
            <w:gridSpan w:val="4"/>
            <w:vAlign w:val="center"/>
          </w:tcPr>
          <w:p w14:paraId="048C66BA" w14:textId="77777777" w:rsidR="00D635B0" w:rsidRPr="00FA59F5" w:rsidRDefault="00D635B0">
            <w:pPr>
              <w:tabs>
                <w:tab w:val="left" w:pos="4680"/>
              </w:tabs>
              <w:jc w:val="center"/>
              <w:rPr>
                <w:rFonts w:ascii="宋体" w:hAnsi="宋体"/>
                <w:sz w:val="24"/>
                <w:szCs w:val="24"/>
              </w:rPr>
            </w:pPr>
          </w:p>
        </w:tc>
        <w:tc>
          <w:tcPr>
            <w:tcW w:w="1975" w:type="dxa"/>
            <w:gridSpan w:val="6"/>
            <w:vAlign w:val="center"/>
          </w:tcPr>
          <w:p w14:paraId="194D9F2D" w14:textId="77777777" w:rsidR="00D635B0" w:rsidRPr="00FA59F5" w:rsidRDefault="00D635B0">
            <w:pPr>
              <w:tabs>
                <w:tab w:val="left" w:pos="4680"/>
              </w:tabs>
              <w:jc w:val="center"/>
              <w:rPr>
                <w:rFonts w:ascii="宋体" w:hAnsi="宋体"/>
                <w:sz w:val="24"/>
                <w:szCs w:val="24"/>
              </w:rPr>
            </w:pPr>
          </w:p>
        </w:tc>
        <w:tc>
          <w:tcPr>
            <w:tcW w:w="1363" w:type="dxa"/>
            <w:vAlign w:val="center"/>
          </w:tcPr>
          <w:p w14:paraId="51E03E43" w14:textId="77777777" w:rsidR="00D635B0" w:rsidRPr="00FA59F5" w:rsidRDefault="00D635B0">
            <w:pPr>
              <w:tabs>
                <w:tab w:val="left" w:pos="4680"/>
              </w:tabs>
              <w:jc w:val="center"/>
              <w:rPr>
                <w:rFonts w:ascii="宋体" w:hAnsi="宋体"/>
                <w:sz w:val="24"/>
                <w:szCs w:val="24"/>
              </w:rPr>
            </w:pPr>
          </w:p>
        </w:tc>
      </w:tr>
      <w:tr w:rsidR="00FA59F5" w:rsidRPr="00FA59F5" w14:paraId="5C060818" w14:textId="77777777">
        <w:trPr>
          <w:trHeight w:hRule="exact" w:val="454"/>
          <w:jc w:val="center"/>
        </w:trPr>
        <w:tc>
          <w:tcPr>
            <w:tcW w:w="1847" w:type="dxa"/>
            <w:vMerge/>
            <w:vAlign w:val="center"/>
          </w:tcPr>
          <w:p w14:paraId="74F2EBC3" w14:textId="77777777" w:rsidR="00D635B0" w:rsidRPr="00FA59F5" w:rsidRDefault="00D635B0">
            <w:pPr>
              <w:tabs>
                <w:tab w:val="left" w:pos="4680"/>
              </w:tabs>
              <w:jc w:val="center"/>
              <w:rPr>
                <w:rFonts w:ascii="宋体" w:hAnsi="宋体"/>
                <w:sz w:val="24"/>
                <w:szCs w:val="24"/>
              </w:rPr>
            </w:pPr>
          </w:p>
        </w:tc>
        <w:tc>
          <w:tcPr>
            <w:tcW w:w="2409" w:type="dxa"/>
            <w:gridSpan w:val="6"/>
            <w:vAlign w:val="center"/>
          </w:tcPr>
          <w:p w14:paraId="264B9546"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管理人员</w:t>
            </w:r>
          </w:p>
        </w:tc>
        <w:tc>
          <w:tcPr>
            <w:tcW w:w="2513" w:type="dxa"/>
            <w:gridSpan w:val="7"/>
            <w:vAlign w:val="center"/>
          </w:tcPr>
          <w:p w14:paraId="3CAA549A"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监理人员</w:t>
            </w:r>
          </w:p>
        </w:tc>
        <w:tc>
          <w:tcPr>
            <w:tcW w:w="2365" w:type="dxa"/>
            <w:gridSpan w:val="3"/>
            <w:vAlign w:val="center"/>
          </w:tcPr>
          <w:p w14:paraId="6D7C7E4B"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后勤人员</w:t>
            </w:r>
          </w:p>
        </w:tc>
      </w:tr>
      <w:tr w:rsidR="00FA59F5" w:rsidRPr="00FA59F5" w14:paraId="1404A60A" w14:textId="77777777">
        <w:trPr>
          <w:trHeight w:hRule="exact" w:val="454"/>
          <w:jc w:val="center"/>
        </w:trPr>
        <w:tc>
          <w:tcPr>
            <w:tcW w:w="1847" w:type="dxa"/>
            <w:vMerge/>
            <w:vAlign w:val="center"/>
          </w:tcPr>
          <w:p w14:paraId="6E715C81" w14:textId="77777777" w:rsidR="00D635B0" w:rsidRPr="00FA59F5" w:rsidRDefault="00D635B0">
            <w:pPr>
              <w:tabs>
                <w:tab w:val="left" w:pos="4680"/>
              </w:tabs>
              <w:jc w:val="center"/>
              <w:rPr>
                <w:rFonts w:ascii="宋体" w:hAnsi="宋体"/>
                <w:sz w:val="24"/>
                <w:szCs w:val="24"/>
              </w:rPr>
            </w:pPr>
          </w:p>
        </w:tc>
        <w:tc>
          <w:tcPr>
            <w:tcW w:w="2409" w:type="dxa"/>
            <w:gridSpan w:val="6"/>
            <w:vAlign w:val="center"/>
          </w:tcPr>
          <w:p w14:paraId="0DF6AE43" w14:textId="77777777" w:rsidR="00D635B0" w:rsidRPr="00FA59F5" w:rsidRDefault="00D635B0">
            <w:pPr>
              <w:tabs>
                <w:tab w:val="left" w:pos="4680"/>
              </w:tabs>
              <w:jc w:val="center"/>
              <w:rPr>
                <w:rFonts w:ascii="宋体" w:hAnsi="宋体"/>
                <w:sz w:val="24"/>
                <w:szCs w:val="24"/>
              </w:rPr>
            </w:pPr>
          </w:p>
        </w:tc>
        <w:tc>
          <w:tcPr>
            <w:tcW w:w="2513" w:type="dxa"/>
            <w:gridSpan w:val="7"/>
            <w:vAlign w:val="center"/>
          </w:tcPr>
          <w:p w14:paraId="4B87FB4F" w14:textId="77777777" w:rsidR="00D635B0" w:rsidRPr="00FA59F5" w:rsidRDefault="00D635B0">
            <w:pPr>
              <w:tabs>
                <w:tab w:val="left" w:pos="4680"/>
              </w:tabs>
              <w:jc w:val="center"/>
              <w:rPr>
                <w:rFonts w:ascii="宋体" w:hAnsi="宋体"/>
                <w:sz w:val="24"/>
                <w:szCs w:val="24"/>
              </w:rPr>
            </w:pPr>
          </w:p>
        </w:tc>
        <w:tc>
          <w:tcPr>
            <w:tcW w:w="2365" w:type="dxa"/>
            <w:gridSpan w:val="3"/>
            <w:vAlign w:val="center"/>
          </w:tcPr>
          <w:p w14:paraId="3AC0DDAA" w14:textId="77777777" w:rsidR="00D635B0" w:rsidRPr="00FA59F5" w:rsidRDefault="00D635B0">
            <w:pPr>
              <w:tabs>
                <w:tab w:val="left" w:pos="4680"/>
              </w:tabs>
              <w:jc w:val="center"/>
              <w:rPr>
                <w:rFonts w:ascii="宋体" w:hAnsi="宋体"/>
                <w:sz w:val="24"/>
                <w:szCs w:val="24"/>
              </w:rPr>
            </w:pPr>
          </w:p>
        </w:tc>
      </w:tr>
      <w:tr w:rsidR="00FA59F5" w:rsidRPr="00FA59F5" w14:paraId="4DE3B71A" w14:textId="77777777">
        <w:trPr>
          <w:trHeight w:hRule="exact" w:val="454"/>
          <w:jc w:val="center"/>
        </w:trPr>
        <w:tc>
          <w:tcPr>
            <w:tcW w:w="2771" w:type="dxa"/>
            <w:gridSpan w:val="3"/>
            <w:vAlign w:val="center"/>
          </w:tcPr>
          <w:p w14:paraId="11629AF6"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45</w:t>
            </w:r>
            <w:r w:rsidRPr="00FA59F5">
              <w:rPr>
                <w:rFonts w:ascii="宋体" w:hAnsi="宋体"/>
                <w:sz w:val="24"/>
                <w:szCs w:val="24"/>
              </w:rPr>
              <w:t>岁以下</w:t>
            </w:r>
          </w:p>
        </w:tc>
        <w:tc>
          <w:tcPr>
            <w:tcW w:w="3700" w:type="dxa"/>
            <w:gridSpan w:val="10"/>
            <w:vAlign w:val="center"/>
          </w:tcPr>
          <w:p w14:paraId="0EDF943B"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45</w:t>
            </w:r>
            <w:r w:rsidRPr="00FA59F5">
              <w:rPr>
                <w:rFonts w:ascii="宋体" w:hAnsi="宋体"/>
                <w:sz w:val="24"/>
                <w:szCs w:val="24"/>
              </w:rPr>
              <w:t>～</w:t>
            </w:r>
            <w:r w:rsidRPr="00FA59F5">
              <w:rPr>
                <w:rFonts w:ascii="宋体" w:hAnsi="宋体"/>
                <w:sz w:val="24"/>
                <w:szCs w:val="24"/>
              </w:rPr>
              <w:t>60</w:t>
            </w:r>
            <w:r w:rsidRPr="00FA59F5">
              <w:rPr>
                <w:rFonts w:ascii="宋体" w:hAnsi="宋体"/>
                <w:sz w:val="24"/>
                <w:szCs w:val="24"/>
              </w:rPr>
              <w:t>岁</w:t>
            </w:r>
          </w:p>
        </w:tc>
        <w:tc>
          <w:tcPr>
            <w:tcW w:w="2663" w:type="dxa"/>
            <w:gridSpan w:val="4"/>
            <w:vAlign w:val="center"/>
          </w:tcPr>
          <w:p w14:paraId="32464C23"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60</w:t>
            </w:r>
            <w:r w:rsidRPr="00FA59F5">
              <w:rPr>
                <w:rFonts w:ascii="宋体" w:hAnsi="宋体"/>
                <w:sz w:val="24"/>
                <w:szCs w:val="24"/>
              </w:rPr>
              <w:t>岁以上</w:t>
            </w:r>
          </w:p>
        </w:tc>
      </w:tr>
      <w:tr w:rsidR="00FA59F5" w:rsidRPr="00FA59F5" w14:paraId="5EFC732C" w14:textId="77777777">
        <w:trPr>
          <w:trHeight w:hRule="exact" w:val="454"/>
          <w:jc w:val="center"/>
        </w:trPr>
        <w:tc>
          <w:tcPr>
            <w:tcW w:w="2771" w:type="dxa"/>
            <w:gridSpan w:val="3"/>
            <w:vAlign w:val="center"/>
          </w:tcPr>
          <w:p w14:paraId="33F438DD" w14:textId="77777777" w:rsidR="00D635B0" w:rsidRPr="00FA59F5" w:rsidRDefault="00D635B0">
            <w:pPr>
              <w:tabs>
                <w:tab w:val="left" w:pos="4680"/>
              </w:tabs>
              <w:jc w:val="center"/>
              <w:rPr>
                <w:rFonts w:ascii="宋体" w:hAnsi="宋体"/>
                <w:sz w:val="24"/>
                <w:szCs w:val="24"/>
              </w:rPr>
            </w:pPr>
          </w:p>
        </w:tc>
        <w:tc>
          <w:tcPr>
            <w:tcW w:w="3700" w:type="dxa"/>
            <w:gridSpan w:val="10"/>
            <w:vAlign w:val="center"/>
          </w:tcPr>
          <w:p w14:paraId="3B3636A6" w14:textId="77777777" w:rsidR="00D635B0" w:rsidRPr="00FA59F5" w:rsidRDefault="00D635B0">
            <w:pPr>
              <w:tabs>
                <w:tab w:val="left" w:pos="4680"/>
              </w:tabs>
              <w:jc w:val="center"/>
              <w:rPr>
                <w:rFonts w:ascii="宋体" w:hAnsi="宋体"/>
                <w:sz w:val="24"/>
                <w:szCs w:val="24"/>
              </w:rPr>
            </w:pPr>
          </w:p>
        </w:tc>
        <w:tc>
          <w:tcPr>
            <w:tcW w:w="2663" w:type="dxa"/>
            <w:gridSpan w:val="4"/>
            <w:vAlign w:val="center"/>
          </w:tcPr>
          <w:p w14:paraId="29DB5945" w14:textId="77777777" w:rsidR="00D635B0" w:rsidRPr="00FA59F5" w:rsidRDefault="00D635B0">
            <w:pPr>
              <w:tabs>
                <w:tab w:val="left" w:pos="4680"/>
              </w:tabs>
              <w:jc w:val="center"/>
              <w:rPr>
                <w:rFonts w:ascii="宋体" w:hAnsi="宋体"/>
                <w:sz w:val="24"/>
                <w:szCs w:val="24"/>
              </w:rPr>
            </w:pPr>
          </w:p>
        </w:tc>
      </w:tr>
      <w:tr w:rsidR="00FA59F5" w:rsidRPr="00FA59F5" w14:paraId="184A8F5E" w14:textId="77777777">
        <w:trPr>
          <w:trHeight w:hRule="exact" w:val="454"/>
          <w:jc w:val="center"/>
        </w:trPr>
        <w:tc>
          <w:tcPr>
            <w:tcW w:w="9134" w:type="dxa"/>
            <w:gridSpan w:val="17"/>
            <w:vAlign w:val="center"/>
          </w:tcPr>
          <w:p w14:paraId="15DB474A"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近</w:t>
            </w:r>
            <w:r w:rsidRPr="00FA59F5">
              <w:rPr>
                <w:rFonts w:ascii="宋体" w:hAnsi="宋体" w:hint="eastAsia"/>
                <w:sz w:val="24"/>
                <w:szCs w:val="24"/>
                <w:u w:val="single"/>
              </w:rPr>
              <w:t xml:space="preserve"> 3 </w:t>
            </w:r>
            <w:r w:rsidRPr="00FA59F5">
              <w:rPr>
                <w:rFonts w:ascii="宋体" w:hAnsi="宋体"/>
                <w:sz w:val="24"/>
                <w:szCs w:val="24"/>
              </w:rPr>
              <w:t>年营业额情况（万元）</w:t>
            </w:r>
          </w:p>
        </w:tc>
      </w:tr>
      <w:tr w:rsidR="00FA59F5" w:rsidRPr="00FA59F5" w14:paraId="5E8FD528" w14:textId="77777777">
        <w:trPr>
          <w:trHeight w:hRule="exact" w:val="454"/>
          <w:jc w:val="center"/>
        </w:trPr>
        <w:tc>
          <w:tcPr>
            <w:tcW w:w="3043" w:type="dxa"/>
            <w:gridSpan w:val="4"/>
            <w:vAlign w:val="center"/>
          </w:tcPr>
          <w:p w14:paraId="7F6AC670"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年</w:t>
            </w:r>
          </w:p>
        </w:tc>
        <w:tc>
          <w:tcPr>
            <w:tcW w:w="3047" w:type="dxa"/>
            <w:gridSpan w:val="7"/>
            <w:vAlign w:val="center"/>
          </w:tcPr>
          <w:p w14:paraId="3E4BA6DB"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年</w:t>
            </w:r>
          </w:p>
        </w:tc>
        <w:tc>
          <w:tcPr>
            <w:tcW w:w="3044" w:type="dxa"/>
            <w:gridSpan w:val="6"/>
            <w:vAlign w:val="center"/>
          </w:tcPr>
          <w:p w14:paraId="774CF63F"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年</w:t>
            </w:r>
          </w:p>
        </w:tc>
      </w:tr>
      <w:tr w:rsidR="00FA59F5" w:rsidRPr="00FA59F5" w14:paraId="5F52C65D" w14:textId="77777777">
        <w:trPr>
          <w:trHeight w:hRule="exact" w:val="454"/>
          <w:jc w:val="center"/>
        </w:trPr>
        <w:tc>
          <w:tcPr>
            <w:tcW w:w="3043" w:type="dxa"/>
            <w:gridSpan w:val="4"/>
            <w:vAlign w:val="center"/>
          </w:tcPr>
          <w:p w14:paraId="4EF14C8D" w14:textId="77777777" w:rsidR="00D635B0" w:rsidRPr="00FA59F5" w:rsidRDefault="00D635B0">
            <w:pPr>
              <w:tabs>
                <w:tab w:val="left" w:pos="4680"/>
              </w:tabs>
              <w:jc w:val="center"/>
              <w:rPr>
                <w:szCs w:val="21"/>
              </w:rPr>
            </w:pPr>
          </w:p>
        </w:tc>
        <w:tc>
          <w:tcPr>
            <w:tcW w:w="3047" w:type="dxa"/>
            <w:gridSpan w:val="7"/>
            <w:vAlign w:val="center"/>
          </w:tcPr>
          <w:p w14:paraId="1A12A214" w14:textId="77777777" w:rsidR="00D635B0" w:rsidRPr="00FA59F5" w:rsidRDefault="00D635B0">
            <w:pPr>
              <w:tabs>
                <w:tab w:val="left" w:pos="4680"/>
              </w:tabs>
              <w:jc w:val="center"/>
              <w:rPr>
                <w:szCs w:val="21"/>
              </w:rPr>
            </w:pPr>
          </w:p>
        </w:tc>
        <w:tc>
          <w:tcPr>
            <w:tcW w:w="3044" w:type="dxa"/>
            <w:gridSpan w:val="6"/>
            <w:vAlign w:val="center"/>
          </w:tcPr>
          <w:p w14:paraId="57E09F79" w14:textId="77777777" w:rsidR="00D635B0" w:rsidRPr="00FA59F5" w:rsidRDefault="00D635B0">
            <w:pPr>
              <w:tabs>
                <w:tab w:val="left" w:pos="4680"/>
              </w:tabs>
              <w:jc w:val="center"/>
              <w:rPr>
                <w:szCs w:val="21"/>
              </w:rPr>
            </w:pPr>
          </w:p>
        </w:tc>
      </w:tr>
    </w:tbl>
    <w:p w14:paraId="0590BCB9" w14:textId="77777777" w:rsidR="00D635B0" w:rsidRPr="00FA59F5" w:rsidRDefault="00953948">
      <w:pPr>
        <w:spacing w:line="280" w:lineRule="exact"/>
        <w:rPr>
          <w:szCs w:val="21"/>
        </w:rPr>
      </w:pPr>
      <w:r w:rsidRPr="00FA59F5">
        <w:rPr>
          <w:rFonts w:hint="eastAsia"/>
          <w:szCs w:val="21"/>
        </w:rPr>
        <w:t>注：本表后附：①资质证书副本复印件，②营业执照副本</w:t>
      </w:r>
      <w:r w:rsidRPr="00FA59F5">
        <w:rPr>
          <w:rFonts w:hint="eastAsia"/>
          <w:spacing w:val="4"/>
          <w:szCs w:val="21"/>
        </w:rPr>
        <w:t>复印件，</w:t>
      </w:r>
      <w:r w:rsidRPr="00FA59F5">
        <w:rPr>
          <w:rFonts w:hint="eastAsia"/>
          <w:szCs w:val="21"/>
        </w:rPr>
        <w:t>③广东省外企业须在“进粤企业和人员诚信信息登记平台”录入信息并通过数据规范检查显示正常登记的带标志网页打印件。上述所有材料均应加盖投标人单位章。</w:t>
      </w:r>
    </w:p>
    <w:p w14:paraId="1CA4BE01" w14:textId="77777777" w:rsidR="00D635B0" w:rsidRPr="00FA59F5" w:rsidRDefault="00953948">
      <w:pPr>
        <w:pStyle w:val="3"/>
        <w:spacing w:before="120" w:after="120" w:line="415" w:lineRule="auto"/>
        <w:ind w:hanging="595"/>
        <w:rPr>
          <w:rFonts w:ascii="宋体" w:hAnsi="宋体"/>
          <w:b w:val="0"/>
          <w:bCs w:val="0"/>
          <w:spacing w:val="4"/>
          <w:sz w:val="24"/>
          <w:szCs w:val="24"/>
        </w:rPr>
      </w:pPr>
      <w:r w:rsidRPr="00FA59F5">
        <w:rPr>
          <w:rFonts w:ascii="宋体" w:hAnsi="宋体"/>
          <w:spacing w:val="4"/>
          <w:sz w:val="24"/>
          <w:szCs w:val="24"/>
        </w:rPr>
        <w:br w:type="page"/>
      </w:r>
      <w:r w:rsidRPr="00FA59F5">
        <w:rPr>
          <w:rFonts w:ascii="宋体" w:hAnsi="宋体" w:hint="eastAsia"/>
          <w:spacing w:val="4"/>
          <w:sz w:val="24"/>
          <w:szCs w:val="24"/>
        </w:rPr>
        <w:lastRenderedPageBreak/>
        <w:t>表</w:t>
      </w:r>
      <w:r w:rsidRPr="00FA59F5">
        <w:rPr>
          <w:rFonts w:ascii="宋体" w:hAnsi="宋体" w:hint="eastAsia"/>
          <w:spacing w:val="4"/>
          <w:sz w:val="24"/>
          <w:szCs w:val="24"/>
        </w:rPr>
        <w:t>6-2</w:t>
      </w:r>
      <w:r w:rsidRPr="00FA59F5">
        <w:rPr>
          <w:rFonts w:ascii="宋体" w:hAnsi="宋体" w:hint="eastAsia"/>
          <w:spacing w:val="4"/>
          <w:sz w:val="24"/>
          <w:szCs w:val="24"/>
        </w:rPr>
        <w:t>：近三年内发生的诉讼及仲裁情况表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96"/>
        <w:gridCol w:w="4820"/>
      </w:tblGrid>
      <w:tr w:rsidR="00FA59F5" w:rsidRPr="00FA59F5" w14:paraId="6C14CD6A" w14:textId="77777777">
        <w:trPr>
          <w:trHeight w:hRule="exact" w:val="1134"/>
          <w:jc w:val="center"/>
        </w:trPr>
        <w:tc>
          <w:tcPr>
            <w:tcW w:w="4496" w:type="dxa"/>
            <w:vAlign w:val="center"/>
          </w:tcPr>
          <w:p w14:paraId="7719FA10" w14:textId="77777777" w:rsidR="00D635B0" w:rsidRPr="00FA59F5" w:rsidRDefault="00953948">
            <w:pPr>
              <w:jc w:val="center"/>
              <w:rPr>
                <w:rFonts w:ascii="宋体" w:hAnsi="宋体"/>
                <w:sz w:val="24"/>
              </w:rPr>
            </w:pPr>
            <w:r w:rsidRPr="00FA59F5">
              <w:rPr>
                <w:rFonts w:ascii="宋体" w:hAnsi="宋体" w:hint="eastAsia"/>
                <w:sz w:val="24"/>
              </w:rPr>
              <w:t>项目</w:t>
            </w:r>
          </w:p>
        </w:tc>
        <w:tc>
          <w:tcPr>
            <w:tcW w:w="4820" w:type="dxa"/>
            <w:vAlign w:val="center"/>
          </w:tcPr>
          <w:p w14:paraId="3A9B1F84" w14:textId="77777777" w:rsidR="00D635B0" w:rsidRPr="00FA59F5" w:rsidRDefault="00953948">
            <w:pPr>
              <w:jc w:val="center"/>
              <w:rPr>
                <w:rFonts w:ascii="宋体" w:hAnsi="宋体"/>
                <w:sz w:val="24"/>
              </w:rPr>
            </w:pPr>
            <w:r w:rsidRPr="00FA59F5">
              <w:rPr>
                <w:rFonts w:ascii="宋体" w:hAnsi="宋体" w:hint="eastAsia"/>
                <w:sz w:val="24"/>
              </w:rPr>
              <w:t>投标人情况说明</w:t>
            </w:r>
          </w:p>
        </w:tc>
      </w:tr>
      <w:tr w:rsidR="00FA59F5" w:rsidRPr="00FA59F5" w14:paraId="57A94C1E" w14:textId="77777777">
        <w:trPr>
          <w:trHeight w:hRule="exact" w:val="1134"/>
          <w:jc w:val="center"/>
        </w:trPr>
        <w:tc>
          <w:tcPr>
            <w:tcW w:w="4496" w:type="dxa"/>
            <w:vAlign w:val="center"/>
          </w:tcPr>
          <w:p w14:paraId="751939C4" w14:textId="77777777" w:rsidR="00D635B0" w:rsidRPr="00FA59F5" w:rsidRDefault="00D635B0">
            <w:pPr>
              <w:jc w:val="center"/>
              <w:rPr>
                <w:rFonts w:ascii="宋体" w:hAnsi="宋体"/>
                <w:sz w:val="24"/>
              </w:rPr>
            </w:pPr>
          </w:p>
        </w:tc>
        <w:tc>
          <w:tcPr>
            <w:tcW w:w="4820" w:type="dxa"/>
            <w:vAlign w:val="center"/>
          </w:tcPr>
          <w:p w14:paraId="63CA0186" w14:textId="77777777" w:rsidR="00D635B0" w:rsidRPr="00FA59F5" w:rsidRDefault="00D635B0">
            <w:pPr>
              <w:jc w:val="center"/>
              <w:rPr>
                <w:rFonts w:ascii="宋体" w:hAnsi="宋体"/>
                <w:sz w:val="24"/>
              </w:rPr>
            </w:pPr>
          </w:p>
        </w:tc>
      </w:tr>
      <w:tr w:rsidR="00FA59F5" w:rsidRPr="00FA59F5" w14:paraId="647D1ED1" w14:textId="77777777">
        <w:trPr>
          <w:trHeight w:hRule="exact" w:val="1134"/>
          <w:jc w:val="center"/>
        </w:trPr>
        <w:tc>
          <w:tcPr>
            <w:tcW w:w="4496" w:type="dxa"/>
            <w:vAlign w:val="center"/>
          </w:tcPr>
          <w:p w14:paraId="14D9FDF5" w14:textId="77777777" w:rsidR="00D635B0" w:rsidRPr="00FA59F5" w:rsidRDefault="00D635B0">
            <w:pPr>
              <w:jc w:val="center"/>
              <w:rPr>
                <w:rFonts w:ascii="宋体" w:hAnsi="宋体"/>
                <w:sz w:val="24"/>
              </w:rPr>
            </w:pPr>
          </w:p>
        </w:tc>
        <w:tc>
          <w:tcPr>
            <w:tcW w:w="4820" w:type="dxa"/>
            <w:vAlign w:val="center"/>
          </w:tcPr>
          <w:p w14:paraId="09F0586E" w14:textId="77777777" w:rsidR="00D635B0" w:rsidRPr="00FA59F5" w:rsidRDefault="00D635B0">
            <w:pPr>
              <w:jc w:val="center"/>
              <w:rPr>
                <w:rFonts w:ascii="宋体" w:hAnsi="宋体"/>
                <w:sz w:val="24"/>
              </w:rPr>
            </w:pPr>
          </w:p>
        </w:tc>
      </w:tr>
      <w:tr w:rsidR="00FA59F5" w:rsidRPr="00FA59F5" w14:paraId="59767978" w14:textId="77777777">
        <w:trPr>
          <w:trHeight w:hRule="exact" w:val="1134"/>
          <w:jc w:val="center"/>
        </w:trPr>
        <w:tc>
          <w:tcPr>
            <w:tcW w:w="4496" w:type="dxa"/>
            <w:vAlign w:val="center"/>
          </w:tcPr>
          <w:p w14:paraId="2F14343C" w14:textId="77777777" w:rsidR="00D635B0" w:rsidRPr="00FA59F5" w:rsidRDefault="00D635B0">
            <w:pPr>
              <w:jc w:val="center"/>
              <w:rPr>
                <w:rFonts w:ascii="宋体" w:hAnsi="宋体"/>
                <w:sz w:val="24"/>
              </w:rPr>
            </w:pPr>
          </w:p>
        </w:tc>
        <w:tc>
          <w:tcPr>
            <w:tcW w:w="4820" w:type="dxa"/>
            <w:vAlign w:val="center"/>
          </w:tcPr>
          <w:p w14:paraId="3524A263" w14:textId="77777777" w:rsidR="00D635B0" w:rsidRPr="00FA59F5" w:rsidRDefault="00D635B0">
            <w:pPr>
              <w:jc w:val="center"/>
              <w:rPr>
                <w:rFonts w:ascii="宋体" w:hAnsi="宋体"/>
                <w:sz w:val="24"/>
              </w:rPr>
            </w:pPr>
          </w:p>
        </w:tc>
      </w:tr>
      <w:tr w:rsidR="00FA59F5" w:rsidRPr="00FA59F5" w14:paraId="1EF4906C" w14:textId="77777777">
        <w:trPr>
          <w:trHeight w:hRule="exact" w:val="1134"/>
          <w:jc w:val="center"/>
        </w:trPr>
        <w:tc>
          <w:tcPr>
            <w:tcW w:w="4496" w:type="dxa"/>
            <w:vAlign w:val="center"/>
          </w:tcPr>
          <w:p w14:paraId="311ED1B4" w14:textId="77777777" w:rsidR="00D635B0" w:rsidRPr="00FA59F5" w:rsidRDefault="00D635B0">
            <w:pPr>
              <w:jc w:val="center"/>
              <w:rPr>
                <w:rFonts w:ascii="宋体" w:hAnsi="宋体"/>
                <w:sz w:val="24"/>
              </w:rPr>
            </w:pPr>
          </w:p>
        </w:tc>
        <w:tc>
          <w:tcPr>
            <w:tcW w:w="4820" w:type="dxa"/>
            <w:vAlign w:val="center"/>
          </w:tcPr>
          <w:p w14:paraId="065FA975" w14:textId="77777777" w:rsidR="00D635B0" w:rsidRPr="00FA59F5" w:rsidRDefault="00D635B0">
            <w:pPr>
              <w:jc w:val="center"/>
              <w:rPr>
                <w:rFonts w:ascii="宋体" w:hAnsi="宋体"/>
                <w:sz w:val="24"/>
              </w:rPr>
            </w:pPr>
          </w:p>
        </w:tc>
      </w:tr>
      <w:tr w:rsidR="00FA59F5" w:rsidRPr="00FA59F5" w14:paraId="28B83BB1" w14:textId="77777777">
        <w:trPr>
          <w:trHeight w:hRule="exact" w:val="1134"/>
          <w:jc w:val="center"/>
        </w:trPr>
        <w:tc>
          <w:tcPr>
            <w:tcW w:w="4496" w:type="dxa"/>
            <w:vAlign w:val="center"/>
          </w:tcPr>
          <w:p w14:paraId="27554B70" w14:textId="77777777" w:rsidR="00D635B0" w:rsidRPr="00FA59F5" w:rsidRDefault="00D635B0">
            <w:pPr>
              <w:jc w:val="center"/>
              <w:rPr>
                <w:rFonts w:ascii="宋体" w:hAnsi="宋体"/>
                <w:sz w:val="24"/>
              </w:rPr>
            </w:pPr>
          </w:p>
        </w:tc>
        <w:tc>
          <w:tcPr>
            <w:tcW w:w="4820" w:type="dxa"/>
            <w:vAlign w:val="center"/>
          </w:tcPr>
          <w:p w14:paraId="0E3BD71D" w14:textId="77777777" w:rsidR="00D635B0" w:rsidRPr="00FA59F5" w:rsidRDefault="00D635B0">
            <w:pPr>
              <w:jc w:val="center"/>
              <w:rPr>
                <w:rFonts w:ascii="宋体" w:hAnsi="宋体"/>
                <w:sz w:val="24"/>
              </w:rPr>
            </w:pPr>
          </w:p>
        </w:tc>
      </w:tr>
    </w:tbl>
    <w:p w14:paraId="3ED6CC11" w14:textId="77777777" w:rsidR="00D635B0" w:rsidRPr="00FA59F5" w:rsidRDefault="00953948">
      <w:pPr>
        <w:spacing w:beforeLines="50" w:before="156" w:line="360" w:lineRule="exact"/>
        <w:ind w:firstLineChars="200" w:firstLine="420"/>
        <w:rPr>
          <w:rFonts w:ascii="黑体" w:eastAsia="黑体"/>
          <w:szCs w:val="21"/>
        </w:rPr>
      </w:pPr>
      <w:r w:rsidRPr="00FA59F5">
        <w:rPr>
          <w:rFonts w:ascii="黑体" w:eastAsia="黑体" w:hAnsi="宋体" w:hint="eastAsia"/>
          <w:szCs w:val="21"/>
        </w:rPr>
        <w:t>注：</w:t>
      </w:r>
      <w:r w:rsidRPr="00FA59F5">
        <w:rPr>
          <w:rFonts w:ascii="黑体" w:eastAsia="黑体" w:hAnsi="宋体" w:hint="eastAsia"/>
          <w:szCs w:val="21"/>
        </w:rPr>
        <w:t>1.</w:t>
      </w:r>
      <w:r w:rsidRPr="00FA59F5">
        <w:rPr>
          <w:rFonts w:ascii="黑体" w:eastAsia="黑体" w:hint="eastAsia"/>
          <w:szCs w:val="21"/>
        </w:rPr>
        <w:t>说明：近三年内发生的诉讼和仲裁情况仅限于投标人败诉的，且与履行施工监理合同有关的案件，不包括调解结案以及未裁决的仲裁或未终审判决的诉讼。投标人必须如实填写，不得隐瞒，否则一经查实，其投标资格审查将</w:t>
      </w:r>
      <w:r w:rsidRPr="00FA59F5">
        <w:rPr>
          <w:rFonts w:ascii="黑体" w:eastAsia="黑体" w:hAnsi="宋体" w:cs="宋体" w:hint="eastAsia"/>
          <w:szCs w:val="21"/>
        </w:rPr>
        <w:t>不能通过</w:t>
      </w:r>
      <w:r w:rsidRPr="00FA59F5">
        <w:rPr>
          <w:rFonts w:ascii="黑体" w:eastAsia="黑体" w:hint="eastAsia"/>
          <w:szCs w:val="21"/>
        </w:rPr>
        <w:t>。</w:t>
      </w:r>
    </w:p>
    <w:p w14:paraId="515F8F0D" w14:textId="77777777" w:rsidR="00D635B0" w:rsidRPr="00FA59F5" w:rsidRDefault="00953948">
      <w:pPr>
        <w:spacing w:line="360" w:lineRule="exact"/>
        <w:ind w:firstLineChars="400" w:firstLine="840"/>
        <w:rPr>
          <w:rFonts w:ascii="黑体" w:eastAsia="黑体" w:hAnsi="宋体"/>
          <w:szCs w:val="21"/>
        </w:rPr>
      </w:pPr>
      <w:r w:rsidRPr="00FA59F5">
        <w:rPr>
          <w:rFonts w:ascii="黑体" w:eastAsia="黑体" w:hAnsi="宋体" w:hint="eastAsia"/>
          <w:szCs w:val="21"/>
        </w:rPr>
        <w:t>2.</w:t>
      </w:r>
      <w:r w:rsidRPr="00FA59F5">
        <w:rPr>
          <w:rFonts w:ascii="黑体" w:eastAsia="黑体" w:hAnsi="宋体" w:hint="eastAsia"/>
          <w:szCs w:val="21"/>
        </w:rPr>
        <w:t>本表后应附法院或仲裁机构做出的判决、裁决等有关法律文书复印件。</w:t>
      </w:r>
    </w:p>
    <w:p w14:paraId="59FFCE9F" w14:textId="77777777" w:rsidR="00D635B0" w:rsidRPr="00FA59F5" w:rsidRDefault="00953948">
      <w:pPr>
        <w:spacing w:line="360" w:lineRule="exact"/>
        <w:ind w:firstLineChars="400" w:firstLine="840"/>
        <w:rPr>
          <w:rFonts w:ascii="黑体" w:eastAsia="黑体" w:hAnsi="宋体" w:cs="宋体"/>
          <w:szCs w:val="21"/>
        </w:rPr>
      </w:pPr>
      <w:r w:rsidRPr="00FA59F5">
        <w:rPr>
          <w:rFonts w:ascii="黑体" w:eastAsia="黑体" w:hAnsi="宋体" w:cs="宋体" w:hint="eastAsia"/>
          <w:szCs w:val="21"/>
        </w:rPr>
        <w:t>3.</w:t>
      </w:r>
      <w:r w:rsidRPr="00FA59F5">
        <w:rPr>
          <w:rFonts w:ascii="黑体" w:eastAsia="黑体" w:hAnsi="宋体" w:cs="宋体" w:hint="eastAsia"/>
          <w:szCs w:val="21"/>
        </w:rPr>
        <w:t>近三年内指：</w:t>
      </w:r>
      <w:r w:rsidRPr="00FA59F5">
        <w:rPr>
          <w:rFonts w:ascii="黑体" w:eastAsia="黑体" w:hAnsi="宋体" w:cs="宋体" w:hint="eastAsia"/>
          <w:szCs w:val="21"/>
        </w:rPr>
        <w:t>20</w:t>
      </w:r>
      <w:r w:rsidRPr="00FA59F5">
        <w:rPr>
          <w:rFonts w:ascii="黑体" w:eastAsia="黑体" w:hAnsi="宋体" w:cs="宋体"/>
          <w:szCs w:val="21"/>
        </w:rPr>
        <w:t>20</w:t>
      </w:r>
      <w:r w:rsidRPr="00FA59F5">
        <w:rPr>
          <w:rFonts w:ascii="宋体" w:hAnsi="宋体" w:hint="eastAsia"/>
          <w:sz w:val="24"/>
        </w:rPr>
        <w:t>年</w:t>
      </w:r>
      <w:r w:rsidRPr="00FA59F5">
        <w:rPr>
          <w:rFonts w:ascii="宋体" w:hAnsi="宋体"/>
          <w:sz w:val="24"/>
        </w:rPr>
        <w:t>1</w:t>
      </w:r>
      <w:r w:rsidRPr="00FA59F5">
        <w:rPr>
          <w:rFonts w:ascii="宋体" w:hAnsi="宋体" w:hint="eastAsia"/>
          <w:sz w:val="24"/>
        </w:rPr>
        <w:t>月</w:t>
      </w:r>
      <w:r w:rsidRPr="00FA59F5">
        <w:rPr>
          <w:rFonts w:ascii="宋体" w:hAnsi="宋体" w:hint="eastAsia"/>
          <w:sz w:val="24"/>
        </w:rPr>
        <w:t>1</w:t>
      </w:r>
      <w:r w:rsidRPr="00FA59F5">
        <w:rPr>
          <w:rFonts w:ascii="宋体" w:hAnsi="宋体" w:hint="eastAsia"/>
          <w:sz w:val="24"/>
        </w:rPr>
        <w:t>日</w:t>
      </w:r>
      <w:r w:rsidRPr="00FA59F5">
        <w:rPr>
          <w:rFonts w:ascii="黑体" w:eastAsia="黑体" w:hAnsi="宋体" w:cs="宋体" w:hint="eastAsia"/>
          <w:szCs w:val="21"/>
        </w:rPr>
        <w:t>以来。</w:t>
      </w:r>
    </w:p>
    <w:p w14:paraId="45A68EFD" w14:textId="77777777" w:rsidR="00D635B0" w:rsidRPr="00FA59F5" w:rsidRDefault="00D635B0">
      <w:pPr>
        <w:spacing w:line="360" w:lineRule="exact"/>
        <w:ind w:firstLineChars="400" w:firstLine="840"/>
        <w:rPr>
          <w:rFonts w:ascii="黑体" w:eastAsia="黑体" w:hAnsi="宋体"/>
          <w:szCs w:val="21"/>
        </w:rPr>
      </w:pPr>
    </w:p>
    <w:p w14:paraId="21C868F6" w14:textId="77777777" w:rsidR="00D635B0" w:rsidRPr="00FA59F5" w:rsidRDefault="00D635B0">
      <w:pPr>
        <w:spacing w:line="360" w:lineRule="auto"/>
        <w:ind w:firstLineChars="400" w:firstLine="840"/>
        <w:rPr>
          <w:rFonts w:ascii="黑体" w:eastAsia="黑体" w:hAnsi="宋体" w:cs="宋体"/>
          <w:szCs w:val="21"/>
        </w:rPr>
      </w:pPr>
    </w:p>
    <w:p w14:paraId="206F722C" w14:textId="77777777" w:rsidR="00D635B0" w:rsidRPr="00FA59F5" w:rsidRDefault="00D635B0">
      <w:pPr>
        <w:spacing w:line="360" w:lineRule="auto"/>
        <w:jc w:val="center"/>
        <w:rPr>
          <w:b/>
          <w:sz w:val="32"/>
        </w:rPr>
      </w:pPr>
    </w:p>
    <w:p w14:paraId="6E7BBC6D" w14:textId="77777777" w:rsidR="00D635B0" w:rsidRPr="00FA59F5" w:rsidRDefault="00953948">
      <w:pPr>
        <w:spacing w:line="520" w:lineRule="exact"/>
        <w:ind w:leftChars="429" w:left="901" w:firstLineChars="974" w:firstLine="2338"/>
        <w:jc w:val="left"/>
        <w:rPr>
          <w:rFonts w:ascii="宋体" w:hAnsi="宋体"/>
          <w:sz w:val="24"/>
          <w:u w:val="single"/>
        </w:rPr>
      </w:pPr>
      <w:r w:rsidRPr="00FA59F5">
        <w:rPr>
          <w:rFonts w:ascii="宋体" w:hAnsi="宋体" w:hint="eastAsia"/>
          <w:sz w:val="24"/>
        </w:rPr>
        <w:t>投标人</w:t>
      </w:r>
      <w:r w:rsidRPr="00FA59F5">
        <w:rPr>
          <w:rFonts w:ascii="宋体" w:hAnsi="宋体" w:hint="eastAsia"/>
          <w:sz w:val="28"/>
        </w:rPr>
        <w:t>：</w:t>
      </w:r>
      <w:r w:rsidRPr="00FA59F5">
        <w:rPr>
          <w:rFonts w:ascii="宋体" w:hAnsi="宋体" w:hint="eastAsia"/>
          <w:sz w:val="24"/>
          <w:u w:val="single"/>
        </w:rPr>
        <w:t>（盖章）</w:t>
      </w:r>
    </w:p>
    <w:p w14:paraId="1BF89584" w14:textId="77777777" w:rsidR="00D635B0" w:rsidRPr="00FA59F5" w:rsidRDefault="00953948">
      <w:pPr>
        <w:spacing w:line="520" w:lineRule="exact"/>
        <w:ind w:leftChars="429" w:left="901" w:firstLineChars="974" w:firstLine="2338"/>
        <w:jc w:val="left"/>
        <w:rPr>
          <w:rFonts w:ascii="宋体" w:hAnsi="宋体"/>
          <w:sz w:val="24"/>
          <w:u w:val="single"/>
        </w:rPr>
      </w:pPr>
      <w:r w:rsidRPr="00FA59F5">
        <w:rPr>
          <w:rFonts w:ascii="宋体" w:hAnsi="宋体" w:hint="eastAsia"/>
          <w:sz w:val="24"/>
        </w:rPr>
        <w:t>法定代表人或其委托代理人：</w:t>
      </w:r>
      <w:r w:rsidRPr="00FA59F5">
        <w:rPr>
          <w:rFonts w:ascii="宋体" w:hAnsi="宋体" w:hint="eastAsia"/>
          <w:sz w:val="24"/>
          <w:u w:val="single"/>
        </w:rPr>
        <w:t xml:space="preserve">         </w:t>
      </w:r>
      <w:r w:rsidRPr="00FA59F5">
        <w:rPr>
          <w:rFonts w:ascii="宋体" w:hAnsi="宋体" w:hint="eastAsia"/>
          <w:sz w:val="24"/>
          <w:u w:val="single"/>
        </w:rPr>
        <w:t>（签字）</w:t>
      </w:r>
    </w:p>
    <w:p w14:paraId="2A8C9C6E" w14:textId="77777777" w:rsidR="00D635B0" w:rsidRPr="00FA59F5" w:rsidRDefault="00953948">
      <w:pPr>
        <w:spacing w:line="520" w:lineRule="exact"/>
        <w:ind w:firstLineChars="1350" w:firstLine="3240"/>
        <w:jc w:val="left"/>
        <w:rPr>
          <w:rFonts w:ascii="宋体" w:hAnsi="宋体"/>
          <w:sz w:val="24"/>
        </w:rPr>
      </w:pPr>
      <w:r w:rsidRPr="00FA59F5">
        <w:rPr>
          <w:rFonts w:ascii="宋体" w:hAnsi="宋体" w:hint="eastAsia"/>
          <w:sz w:val="24"/>
        </w:rPr>
        <w:t>年</w:t>
      </w:r>
      <w:r w:rsidRPr="00FA59F5">
        <w:rPr>
          <w:rFonts w:ascii="宋体" w:hAnsi="宋体" w:hint="eastAsia"/>
          <w:sz w:val="24"/>
        </w:rPr>
        <w:t xml:space="preserve"> </w:t>
      </w:r>
      <w:r w:rsidRPr="00FA59F5">
        <w:rPr>
          <w:rFonts w:ascii="宋体" w:hAnsi="宋体" w:hint="eastAsia"/>
          <w:sz w:val="24"/>
        </w:rPr>
        <w:t>月</w:t>
      </w:r>
      <w:r w:rsidRPr="00FA59F5">
        <w:rPr>
          <w:rFonts w:ascii="宋体" w:hAnsi="宋体" w:hint="eastAsia"/>
          <w:sz w:val="24"/>
        </w:rPr>
        <w:t xml:space="preserve"> </w:t>
      </w:r>
      <w:r w:rsidRPr="00FA59F5">
        <w:rPr>
          <w:rFonts w:ascii="宋体" w:hAnsi="宋体" w:hint="eastAsia"/>
          <w:sz w:val="24"/>
        </w:rPr>
        <w:t>日</w:t>
      </w:r>
    </w:p>
    <w:p w14:paraId="6F59F9A1" w14:textId="77777777" w:rsidR="00D635B0" w:rsidRPr="00FA59F5" w:rsidRDefault="00D635B0">
      <w:pPr>
        <w:spacing w:line="360" w:lineRule="auto"/>
        <w:jc w:val="center"/>
        <w:rPr>
          <w:b/>
          <w:sz w:val="32"/>
        </w:rPr>
      </w:pPr>
    </w:p>
    <w:p w14:paraId="69CA953D" w14:textId="77777777" w:rsidR="00D635B0" w:rsidRPr="00FA59F5" w:rsidRDefault="00D635B0">
      <w:pPr>
        <w:spacing w:line="360" w:lineRule="auto"/>
        <w:jc w:val="center"/>
        <w:rPr>
          <w:b/>
          <w:sz w:val="32"/>
        </w:rPr>
      </w:pPr>
    </w:p>
    <w:p w14:paraId="1BCC39D3" w14:textId="77777777" w:rsidR="00D635B0" w:rsidRPr="00FA59F5" w:rsidRDefault="00953948">
      <w:pPr>
        <w:pStyle w:val="3"/>
        <w:spacing w:before="120" w:after="120" w:line="415" w:lineRule="auto"/>
        <w:ind w:hanging="595"/>
        <w:rPr>
          <w:rFonts w:ascii="宋体" w:hAnsi="宋体"/>
          <w:b w:val="0"/>
          <w:bCs w:val="0"/>
          <w:spacing w:val="4"/>
          <w:sz w:val="24"/>
          <w:szCs w:val="24"/>
        </w:rPr>
      </w:pPr>
      <w:r w:rsidRPr="00FA59F5">
        <w:rPr>
          <w:rFonts w:ascii="宋体" w:hAnsi="宋体"/>
          <w:spacing w:val="4"/>
          <w:sz w:val="24"/>
          <w:szCs w:val="24"/>
        </w:rPr>
        <w:br w:type="page"/>
      </w:r>
      <w:r w:rsidRPr="00FA59F5">
        <w:rPr>
          <w:rFonts w:ascii="宋体" w:hAnsi="宋体" w:hint="eastAsia"/>
          <w:spacing w:val="4"/>
          <w:sz w:val="24"/>
          <w:szCs w:val="24"/>
        </w:rPr>
        <w:lastRenderedPageBreak/>
        <w:t>表</w:t>
      </w:r>
      <w:r w:rsidRPr="00FA59F5">
        <w:rPr>
          <w:rFonts w:ascii="宋体" w:hAnsi="宋体" w:hint="eastAsia"/>
          <w:spacing w:val="4"/>
          <w:sz w:val="24"/>
          <w:szCs w:val="24"/>
        </w:rPr>
        <w:t>6-3</w:t>
      </w:r>
      <w:r w:rsidRPr="00FA59F5">
        <w:rPr>
          <w:rFonts w:ascii="宋体" w:hAnsi="宋体" w:hint="eastAsia"/>
          <w:spacing w:val="4"/>
          <w:sz w:val="24"/>
          <w:szCs w:val="24"/>
        </w:rPr>
        <w:t>：企业其他信誉情况表</w:t>
      </w:r>
    </w:p>
    <w:p w14:paraId="04D32661" w14:textId="77777777" w:rsidR="00D635B0" w:rsidRPr="00FA59F5" w:rsidRDefault="00D635B0">
      <w:pPr>
        <w:spacing w:line="340" w:lineRule="exact"/>
        <w:ind w:firstLineChars="150" w:firstLine="420"/>
        <w:rPr>
          <w:rFonts w:ascii="宋体" w:hAnsi="宋体"/>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69"/>
        <w:gridCol w:w="5166"/>
      </w:tblGrid>
      <w:tr w:rsidR="00FA59F5" w:rsidRPr="00FA59F5" w14:paraId="511A3883" w14:textId="77777777">
        <w:tc>
          <w:tcPr>
            <w:tcW w:w="3969" w:type="dxa"/>
            <w:vAlign w:val="center"/>
          </w:tcPr>
          <w:p w14:paraId="3373F8BB" w14:textId="77777777" w:rsidR="00D635B0" w:rsidRPr="00FA59F5" w:rsidRDefault="00953948">
            <w:pPr>
              <w:spacing w:line="440" w:lineRule="exact"/>
              <w:jc w:val="center"/>
              <w:rPr>
                <w:rFonts w:cs="Tahoma"/>
                <w:sz w:val="24"/>
              </w:rPr>
            </w:pPr>
            <w:r w:rsidRPr="00FA59F5">
              <w:rPr>
                <w:rFonts w:hAnsi="宋体" w:hint="eastAsia"/>
                <w:sz w:val="24"/>
              </w:rPr>
              <w:t>信誉内容</w:t>
            </w:r>
          </w:p>
        </w:tc>
        <w:tc>
          <w:tcPr>
            <w:tcW w:w="5166" w:type="dxa"/>
            <w:vAlign w:val="center"/>
          </w:tcPr>
          <w:p w14:paraId="0319FF32" w14:textId="77777777" w:rsidR="00D635B0" w:rsidRPr="00FA59F5" w:rsidRDefault="00953948">
            <w:pPr>
              <w:spacing w:line="400" w:lineRule="exact"/>
              <w:jc w:val="center"/>
              <w:rPr>
                <w:rFonts w:cs="Tahoma"/>
                <w:sz w:val="24"/>
              </w:rPr>
            </w:pPr>
            <w:r w:rsidRPr="00FA59F5">
              <w:rPr>
                <w:rFonts w:cs="Tahoma" w:hint="eastAsia"/>
                <w:sz w:val="24"/>
              </w:rPr>
              <w:t>投标人陈述具体情况</w:t>
            </w:r>
          </w:p>
          <w:p w14:paraId="175FCBCD" w14:textId="77777777" w:rsidR="00D635B0" w:rsidRPr="00FA59F5" w:rsidRDefault="00953948">
            <w:pPr>
              <w:spacing w:line="400" w:lineRule="exact"/>
              <w:jc w:val="center"/>
              <w:rPr>
                <w:rFonts w:cs="Tahoma"/>
                <w:sz w:val="24"/>
              </w:rPr>
            </w:pPr>
            <w:r w:rsidRPr="00FA59F5">
              <w:rPr>
                <w:rFonts w:cs="Tahoma" w:hint="eastAsia"/>
                <w:sz w:val="24"/>
              </w:rPr>
              <w:t>（由投标人填写）</w:t>
            </w:r>
          </w:p>
        </w:tc>
      </w:tr>
      <w:tr w:rsidR="00FA59F5" w:rsidRPr="00FA59F5" w14:paraId="1FC02A36" w14:textId="77777777">
        <w:trPr>
          <w:trHeight w:val="3856"/>
        </w:trPr>
        <w:tc>
          <w:tcPr>
            <w:tcW w:w="3969" w:type="dxa"/>
            <w:vAlign w:val="center"/>
          </w:tcPr>
          <w:p w14:paraId="75F6DD8B" w14:textId="77777777" w:rsidR="00D635B0" w:rsidRPr="00FA59F5" w:rsidRDefault="00953948">
            <w:pPr>
              <w:autoSpaceDE w:val="0"/>
              <w:autoSpaceDN w:val="0"/>
              <w:adjustRightInd w:val="0"/>
              <w:spacing w:line="400" w:lineRule="exact"/>
              <w:ind w:firstLineChars="200" w:firstLine="480"/>
              <w:rPr>
                <w:rFonts w:ascii="宋体" w:hAnsi="宋体"/>
                <w:sz w:val="24"/>
                <w:szCs w:val="24"/>
              </w:rPr>
            </w:pPr>
            <w:r w:rsidRPr="00FA59F5">
              <w:rPr>
                <w:rFonts w:ascii="宋体" w:hAnsi="宋体" w:hint="eastAsia"/>
                <w:sz w:val="24"/>
                <w:szCs w:val="24"/>
              </w:rPr>
              <w:t>1</w:t>
            </w:r>
            <w:r w:rsidRPr="00FA59F5">
              <w:rPr>
                <w:rFonts w:ascii="宋体" w:hAnsi="宋体" w:hint="eastAsia"/>
                <w:sz w:val="24"/>
                <w:szCs w:val="24"/>
              </w:rPr>
              <w:t>、投标人在最近三年内（</w:t>
            </w:r>
            <w:r w:rsidRPr="00FA59F5">
              <w:rPr>
                <w:rFonts w:ascii="宋体" w:hAnsi="宋体"/>
                <w:sz w:val="22"/>
                <w:szCs w:val="22"/>
                <w:u w:val="single"/>
              </w:rPr>
              <w:t>2020</w:t>
            </w:r>
            <w:r w:rsidRPr="00FA59F5">
              <w:rPr>
                <w:rFonts w:ascii="宋体" w:hAnsi="宋体" w:hint="eastAsia"/>
                <w:sz w:val="22"/>
                <w:szCs w:val="22"/>
              </w:rPr>
              <w:t>年</w:t>
            </w:r>
            <w:r w:rsidRPr="00FA59F5">
              <w:rPr>
                <w:rFonts w:ascii="宋体" w:hAnsi="宋体"/>
                <w:sz w:val="22"/>
                <w:szCs w:val="22"/>
                <w:u w:val="single"/>
              </w:rPr>
              <w:t>1</w:t>
            </w:r>
            <w:r w:rsidRPr="00FA59F5">
              <w:rPr>
                <w:rFonts w:ascii="宋体" w:hAnsi="宋体" w:hint="eastAsia"/>
                <w:sz w:val="22"/>
                <w:szCs w:val="22"/>
                <w:u w:val="single"/>
              </w:rPr>
              <w:t>月</w:t>
            </w:r>
            <w:r w:rsidRPr="00FA59F5">
              <w:rPr>
                <w:rFonts w:ascii="宋体" w:hAnsi="宋体" w:hint="eastAsia"/>
                <w:sz w:val="22"/>
                <w:szCs w:val="22"/>
                <w:u w:val="single"/>
              </w:rPr>
              <w:t>1</w:t>
            </w:r>
            <w:r w:rsidRPr="00FA59F5">
              <w:rPr>
                <w:rFonts w:ascii="宋体" w:hAnsi="宋体" w:hint="eastAsia"/>
                <w:sz w:val="22"/>
                <w:szCs w:val="22"/>
                <w:u w:val="single"/>
              </w:rPr>
              <w:t>日</w:t>
            </w:r>
            <w:r w:rsidRPr="00FA59F5">
              <w:rPr>
                <w:rFonts w:ascii="宋体" w:hAnsi="宋体" w:hint="eastAsia"/>
                <w:sz w:val="24"/>
                <w:szCs w:val="24"/>
              </w:rPr>
              <w:t>至</w:t>
            </w:r>
            <w:r w:rsidRPr="00FA59F5">
              <w:rPr>
                <w:rFonts w:ascii="宋体" w:hAnsi="宋体" w:hint="eastAsia"/>
                <w:sz w:val="22"/>
                <w:szCs w:val="22"/>
                <w:u w:val="single"/>
              </w:rPr>
              <w:t>今</w:t>
            </w:r>
            <w:r w:rsidRPr="00FA59F5">
              <w:rPr>
                <w:rFonts w:ascii="宋体" w:hAnsi="宋体" w:hint="eastAsia"/>
                <w:sz w:val="24"/>
                <w:szCs w:val="24"/>
              </w:rPr>
              <w:t>）没有存在骗取中标或严重违约被解除合同或被建设行政主管部门通报且在限制投标期内。</w:t>
            </w:r>
          </w:p>
          <w:p w14:paraId="3AEC9B8E" w14:textId="74F54A46" w:rsidR="00D635B0" w:rsidRPr="00FA59F5" w:rsidRDefault="00953948">
            <w:pPr>
              <w:pStyle w:val="2"/>
              <w:ind w:firstLine="480"/>
            </w:pPr>
            <w:r w:rsidRPr="00FA59F5">
              <w:rPr>
                <w:szCs w:val="24"/>
              </w:rPr>
              <w:t>2</w:t>
            </w:r>
            <w:r w:rsidRPr="00FA59F5">
              <w:rPr>
                <w:rFonts w:hint="eastAsia"/>
                <w:szCs w:val="24"/>
              </w:rPr>
              <w:t>、</w:t>
            </w:r>
            <w:r w:rsidRPr="00FA59F5">
              <w:rPr>
                <w:rFonts w:cs="宋体" w:hint="eastAsia"/>
              </w:rPr>
              <w:t>“信用中国”</w:t>
            </w:r>
            <w:r w:rsidRPr="00FA59F5">
              <w:rPr>
                <w:rFonts w:cs="宋体"/>
              </w:rPr>
              <w:t xml:space="preserve"> </w:t>
            </w:r>
            <w:r w:rsidRPr="00FA59F5">
              <w:rPr>
                <w:rFonts w:cs="宋体" w:hint="eastAsia"/>
              </w:rPr>
              <w:t>网站（</w:t>
            </w:r>
            <w:r w:rsidRPr="00FA59F5">
              <w:rPr>
                <w:rFonts w:cs="宋体"/>
              </w:rPr>
              <w:t>www.creditchina.gov.cn)</w:t>
            </w:r>
            <w:r w:rsidRPr="00FA59F5">
              <w:rPr>
                <w:rFonts w:cs="宋体"/>
              </w:rPr>
              <w:t>查询：投标人被列为严重失信主体或拖欠农民工工资失信联合惩戒对象或被人民法院列为失信被执行人的</w:t>
            </w:r>
            <w:r w:rsidRPr="00FA59F5">
              <w:rPr>
                <w:rFonts w:hint="eastAsia"/>
                <w:szCs w:val="24"/>
              </w:rPr>
              <w:t>。</w:t>
            </w:r>
          </w:p>
        </w:tc>
        <w:tc>
          <w:tcPr>
            <w:tcW w:w="5166" w:type="dxa"/>
            <w:vAlign w:val="center"/>
          </w:tcPr>
          <w:p w14:paraId="221877FF" w14:textId="77777777" w:rsidR="00D635B0" w:rsidRPr="00FA59F5" w:rsidRDefault="00D635B0">
            <w:pPr>
              <w:spacing w:line="440" w:lineRule="exact"/>
              <w:jc w:val="center"/>
              <w:rPr>
                <w:rFonts w:cs="Tahoma"/>
                <w:spacing w:val="-20"/>
                <w:sz w:val="24"/>
              </w:rPr>
            </w:pPr>
          </w:p>
        </w:tc>
      </w:tr>
    </w:tbl>
    <w:p w14:paraId="2A20126A" w14:textId="77777777" w:rsidR="00D635B0" w:rsidRPr="00FA59F5" w:rsidRDefault="00953948">
      <w:pPr>
        <w:spacing w:line="440" w:lineRule="exact"/>
        <w:jc w:val="left"/>
        <w:rPr>
          <w:sz w:val="22"/>
          <w:szCs w:val="22"/>
        </w:rPr>
      </w:pPr>
      <w:r w:rsidRPr="00FA59F5">
        <w:rPr>
          <w:sz w:val="22"/>
          <w:szCs w:val="22"/>
        </w:rPr>
        <w:t>注</w:t>
      </w:r>
      <w:r w:rsidRPr="00FA59F5">
        <w:rPr>
          <w:rFonts w:hint="eastAsia"/>
          <w:sz w:val="22"/>
          <w:szCs w:val="22"/>
        </w:rPr>
        <w:t>：</w:t>
      </w:r>
      <w:r w:rsidRPr="00FA59F5">
        <w:rPr>
          <w:sz w:val="22"/>
          <w:szCs w:val="22"/>
        </w:rPr>
        <w:t>附</w:t>
      </w:r>
      <w:r w:rsidRPr="00FA59F5">
        <w:rPr>
          <w:rFonts w:hint="eastAsia"/>
          <w:sz w:val="22"/>
          <w:szCs w:val="22"/>
        </w:rPr>
        <w:t>“信用中国”网站（</w:t>
      </w:r>
      <w:hyperlink r:id="rId22" w:history="1">
        <w:r w:rsidRPr="00FA59F5">
          <w:rPr>
            <w:rFonts w:hint="eastAsia"/>
            <w:sz w:val="22"/>
            <w:szCs w:val="22"/>
          </w:rPr>
          <w:t>www.creditchina.gov.cn</w:t>
        </w:r>
      </w:hyperlink>
      <w:r w:rsidRPr="00FA59F5">
        <w:rPr>
          <w:rFonts w:hint="eastAsia"/>
          <w:sz w:val="22"/>
          <w:szCs w:val="22"/>
        </w:rPr>
        <w:t>)</w:t>
      </w:r>
      <w:r w:rsidRPr="00FA59F5">
        <w:rPr>
          <w:rFonts w:hint="eastAsia"/>
          <w:sz w:val="22"/>
          <w:szCs w:val="22"/>
        </w:rPr>
        <w:t>的投标人网页信息查询截图。</w:t>
      </w:r>
    </w:p>
    <w:p w14:paraId="2B6F3A36" w14:textId="77777777" w:rsidR="00D635B0" w:rsidRPr="00FA59F5" w:rsidRDefault="00D635B0">
      <w:pPr>
        <w:autoSpaceDE w:val="0"/>
        <w:autoSpaceDN w:val="0"/>
        <w:adjustRightInd w:val="0"/>
        <w:spacing w:line="360" w:lineRule="atLeast"/>
        <w:ind w:firstLineChars="357" w:firstLine="750"/>
        <w:rPr>
          <w:rFonts w:ascii="黑体" w:eastAsia="黑体" w:hAnsi="宋体" w:cs="仿宋_GB2312"/>
          <w:szCs w:val="21"/>
        </w:rPr>
      </w:pPr>
    </w:p>
    <w:p w14:paraId="6518EAF4" w14:textId="77777777" w:rsidR="00D635B0" w:rsidRPr="00FA59F5" w:rsidRDefault="00D635B0">
      <w:pPr>
        <w:autoSpaceDE w:val="0"/>
        <w:autoSpaceDN w:val="0"/>
        <w:adjustRightInd w:val="0"/>
        <w:spacing w:line="360" w:lineRule="atLeast"/>
        <w:ind w:firstLineChars="357" w:firstLine="750"/>
        <w:rPr>
          <w:rFonts w:ascii="宋体" w:hAnsi="宋体"/>
          <w:szCs w:val="21"/>
        </w:rPr>
      </w:pPr>
    </w:p>
    <w:p w14:paraId="07FA7B78" w14:textId="77777777" w:rsidR="00D635B0" w:rsidRPr="00FA59F5" w:rsidRDefault="00D635B0">
      <w:pPr>
        <w:autoSpaceDE w:val="0"/>
        <w:autoSpaceDN w:val="0"/>
        <w:adjustRightInd w:val="0"/>
        <w:spacing w:line="360" w:lineRule="atLeast"/>
        <w:ind w:firstLineChars="357" w:firstLine="750"/>
        <w:rPr>
          <w:rFonts w:ascii="宋体" w:hAnsi="宋体"/>
          <w:szCs w:val="21"/>
        </w:rPr>
      </w:pPr>
    </w:p>
    <w:p w14:paraId="2F5F627E" w14:textId="77777777" w:rsidR="00D635B0" w:rsidRPr="00FA59F5" w:rsidRDefault="00D635B0">
      <w:pPr>
        <w:spacing w:line="440" w:lineRule="exact"/>
        <w:ind w:firstLineChars="1542" w:firstLine="3701"/>
        <w:rPr>
          <w:rFonts w:ascii="宋体" w:hAnsi="宋体" w:cs="Tahoma"/>
          <w:sz w:val="24"/>
        </w:rPr>
      </w:pPr>
    </w:p>
    <w:p w14:paraId="79524294" w14:textId="77777777" w:rsidR="00D635B0" w:rsidRPr="00FA59F5" w:rsidRDefault="00D635B0">
      <w:pPr>
        <w:spacing w:line="440" w:lineRule="exact"/>
        <w:rPr>
          <w:rFonts w:ascii="宋体" w:hAnsi="宋体" w:cs="Tahoma"/>
          <w:sz w:val="24"/>
        </w:rPr>
      </w:pPr>
    </w:p>
    <w:p w14:paraId="63D11A8E" w14:textId="77777777" w:rsidR="00D635B0" w:rsidRPr="00FA59F5" w:rsidRDefault="00D635B0">
      <w:pPr>
        <w:spacing w:line="440" w:lineRule="exact"/>
        <w:ind w:firstLineChars="1542" w:firstLine="3701"/>
        <w:rPr>
          <w:rFonts w:ascii="宋体" w:hAnsi="宋体" w:cs="Tahoma"/>
          <w:sz w:val="24"/>
        </w:rPr>
      </w:pPr>
    </w:p>
    <w:p w14:paraId="67F49DEA" w14:textId="77777777" w:rsidR="00D635B0" w:rsidRPr="00FA59F5" w:rsidRDefault="00953948">
      <w:pPr>
        <w:spacing w:line="520" w:lineRule="exact"/>
        <w:ind w:leftChars="429" w:left="901" w:firstLineChars="974" w:firstLine="2338"/>
        <w:jc w:val="left"/>
        <w:rPr>
          <w:rFonts w:ascii="宋体" w:hAnsi="宋体"/>
          <w:sz w:val="24"/>
          <w:u w:val="single"/>
        </w:rPr>
      </w:pPr>
      <w:r w:rsidRPr="00FA59F5">
        <w:rPr>
          <w:rFonts w:ascii="宋体" w:hAnsi="宋体" w:hint="eastAsia"/>
          <w:sz w:val="24"/>
        </w:rPr>
        <w:t>投标人</w:t>
      </w:r>
      <w:r w:rsidRPr="00FA59F5">
        <w:rPr>
          <w:rFonts w:ascii="宋体" w:hAnsi="宋体" w:hint="eastAsia"/>
          <w:sz w:val="28"/>
        </w:rPr>
        <w:t>：</w:t>
      </w:r>
      <w:r w:rsidRPr="00FA59F5">
        <w:rPr>
          <w:rFonts w:ascii="宋体" w:hAnsi="宋体" w:hint="eastAsia"/>
          <w:sz w:val="24"/>
          <w:u w:val="single"/>
        </w:rPr>
        <w:t xml:space="preserve">                       </w:t>
      </w:r>
      <w:r w:rsidRPr="00FA59F5">
        <w:rPr>
          <w:rFonts w:ascii="宋体" w:hAnsi="宋体" w:hint="eastAsia"/>
          <w:sz w:val="24"/>
          <w:u w:val="single"/>
        </w:rPr>
        <w:t>（盖章）</w:t>
      </w:r>
    </w:p>
    <w:p w14:paraId="2E5AFC2A" w14:textId="77777777" w:rsidR="00D635B0" w:rsidRPr="00FA59F5" w:rsidRDefault="00953948">
      <w:pPr>
        <w:spacing w:line="520" w:lineRule="exact"/>
        <w:ind w:leftChars="429" w:left="901" w:firstLineChars="974" w:firstLine="2338"/>
        <w:jc w:val="left"/>
        <w:rPr>
          <w:rFonts w:ascii="宋体" w:hAnsi="宋体"/>
          <w:sz w:val="24"/>
          <w:u w:val="single"/>
        </w:rPr>
      </w:pPr>
      <w:r w:rsidRPr="00FA59F5">
        <w:rPr>
          <w:rFonts w:ascii="宋体" w:hAnsi="宋体" w:hint="eastAsia"/>
          <w:sz w:val="24"/>
        </w:rPr>
        <w:t>法定代表人或其委托代理人：</w:t>
      </w:r>
      <w:r w:rsidRPr="00FA59F5">
        <w:rPr>
          <w:rFonts w:ascii="宋体" w:hAnsi="宋体" w:hint="eastAsia"/>
          <w:sz w:val="24"/>
          <w:u w:val="single"/>
        </w:rPr>
        <w:t xml:space="preserve">         </w:t>
      </w:r>
      <w:r w:rsidRPr="00FA59F5">
        <w:rPr>
          <w:rFonts w:ascii="宋体" w:hAnsi="宋体" w:hint="eastAsia"/>
          <w:sz w:val="24"/>
          <w:u w:val="single"/>
        </w:rPr>
        <w:t>（签字）</w:t>
      </w:r>
    </w:p>
    <w:p w14:paraId="7388AF25" w14:textId="77777777" w:rsidR="00D635B0" w:rsidRPr="00FA59F5" w:rsidRDefault="00953948">
      <w:pPr>
        <w:spacing w:line="520" w:lineRule="exact"/>
        <w:ind w:firstLineChars="1350" w:firstLine="3240"/>
        <w:jc w:val="left"/>
        <w:rPr>
          <w:rFonts w:ascii="宋体" w:hAnsi="宋体"/>
          <w:sz w:val="24"/>
        </w:rPr>
      </w:pPr>
      <w:r w:rsidRPr="00FA59F5">
        <w:rPr>
          <w:rFonts w:ascii="宋体" w:hAnsi="宋体" w:hint="eastAsia"/>
          <w:sz w:val="24"/>
        </w:rPr>
        <w:t>年</w:t>
      </w:r>
      <w:r w:rsidRPr="00FA59F5">
        <w:rPr>
          <w:rFonts w:ascii="宋体" w:hAnsi="宋体" w:hint="eastAsia"/>
          <w:sz w:val="24"/>
        </w:rPr>
        <w:t xml:space="preserve"> </w:t>
      </w:r>
      <w:r w:rsidRPr="00FA59F5">
        <w:rPr>
          <w:rFonts w:ascii="宋体" w:hAnsi="宋体"/>
          <w:sz w:val="24"/>
        </w:rPr>
        <w:t xml:space="preserve"> </w:t>
      </w:r>
      <w:r w:rsidRPr="00FA59F5">
        <w:rPr>
          <w:rFonts w:ascii="宋体" w:hAnsi="宋体" w:hint="eastAsia"/>
          <w:sz w:val="24"/>
        </w:rPr>
        <w:t>月</w:t>
      </w:r>
      <w:r w:rsidRPr="00FA59F5">
        <w:rPr>
          <w:rFonts w:ascii="宋体" w:hAnsi="宋体" w:hint="eastAsia"/>
          <w:sz w:val="24"/>
        </w:rPr>
        <w:t xml:space="preserve"> </w:t>
      </w:r>
      <w:r w:rsidRPr="00FA59F5">
        <w:rPr>
          <w:rFonts w:ascii="宋体" w:hAnsi="宋体"/>
          <w:sz w:val="24"/>
        </w:rPr>
        <w:t xml:space="preserve"> </w:t>
      </w:r>
      <w:r w:rsidRPr="00FA59F5">
        <w:rPr>
          <w:rFonts w:ascii="宋体" w:hAnsi="宋体" w:hint="eastAsia"/>
          <w:sz w:val="24"/>
        </w:rPr>
        <w:t>日</w:t>
      </w:r>
    </w:p>
    <w:p w14:paraId="5DB4211D" w14:textId="77777777" w:rsidR="00D635B0" w:rsidRPr="00FA59F5" w:rsidRDefault="00D635B0">
      <w:pPr>
        <w:spacing w:line="600" w:lineRule="exact"/>
        <w:rPr>
          <w:rFonts w:ascii="宋体" w:hAnsi="宋体"/>
          <w:b/>
          <w:bCs/>
          <w:spacing w:val="4"/>
          <w:sz w:val="24"/>
          <w:szCs w:val="24"/>
        </w:rPr>
      </w:pPr>
    </w:p>
    <w:p w14:paraId="62674D58" w14:textId="77777777" w:rsidR="00D635B0" w:rsidRPr="00FA59F5" w:rsidRDefault="00D635B0">
      <w:pPr>
        <w:spacing w:line="600" w:lineRule="exact"/>
        <w:rPr>
          <w:rFonts w:ascii="宋体" w:hAnsi="宋体"/>
          <w:b/>
          <w:bCs/>
          <w:spacing w:val="4"/>
          <w:sz w:val="24"/>
          <w:szCs w:val="24"/>
        </w:rPr>
      </w:pPr>
    </w:p>
    <w:p w14:paraId="300F13D1" w14:textId="77777777" w:rsidR="00D635B0" w:rsidRPr="00FA59F5" w:rsidRDefault="00D635B0">
      <w:pPr>
        <w:spacing w:line="600" w:lineRule="exact"/>
        <w:rPr>
          <w:rFonts w:ascii="宋体" w:hAnsi="宋体"/>
          <w:b/>
          <w:bCs/>
          <w:spacing w:val="4"/>
          <w:sz w:val="24"/>
          <w:szCs w:val="24"/>
        </w:rPr>
      </w:pPr>
    </w:p>
    <w:p w14:paraId="4D781383" w14:textId="77777777" w:rsidR="00D635B0" w:rsidRPr="00FA59F5" w:rsidRDefault="00D635B0">
      <w:pPr>
        <w:spacing w:line="600" w:lineRule="exact"/>
        <w:rPr>
          <w:rFonts w:ascii="宋体" w:hAnsi="宋体"/>
          <w:b/>
          <w:bCs/>
          <w:spacing w:val="4"/>
          <w:sz w:val="24"/>
          <w:szCs w:val="24"/>
        </w:rPr>
      </w:pPr>
    </w:p>
    <w:p w14:paraId="12917996" w14:textId="77777777" w:rsidR="00D635B0" w:rsidRPr="00FA59F5" w:rsidRDefault="00D635B0">
      <w:pPr>
        <w:spacing w:line="600" w:lineRule="exact"/>
        <w:rPr>
          <w:rFonts w:ascii="宋体" w:hAnsi="宋体"/>
          <w:b/>
          <w:bCs/>
          <w:spacing w:val="4"/>
          <w:sz w:val="24"/>
          <w:szCs w:val="24"/>
        </w:rPr>
      </w:pPr>
    </w:p>
    <w:p w14:paraId="71F21FAB" w14:textId="77777777" w:rsidR="00D635B0" w:rsidRPr="00FA59F5" w:rsidRDefault="00D635B0">
      <w:pPr>
        <w:spacing w:line="600" w:lineRule="exact"/>
        <w:rPr>
          <w:rFonts w:ascii="宋体" w:hAnsi="宋体"/>
          <w:b/>
          <w:bCs/>
          <w:spacing w:val="4"/>
          <w:sz w:val="24"/>
          <w:szCs w:val="24"/>
        </w:rPr>
      </w:pPr>
    </w:p>
    <w:p w14:paraId="70B5DB74" w14:textId="77777777" w:rsidR="00D635B0" w:rsidRPr="00FA59F5" w:rsidRDefault="00953948">
      <w:pPr>
        <w:pStyle w:val="3"/>
        <w:spacing w:before="120" w:after="120" w:line="415" w:lineRule="auto"/>
        <w:ind w:hanging="595"/>
        <w:rPr>
          <w:b w:val="0"/>
          <w:bCs w:val="0"/>
        </w:rPr>
      </w:pPr>
      <w:bookmarkStart w:id="41" w:name="_Toc80372126"/>
      <w:r w:rsidRPr="00FA59F5">
        <w:rPr>
          <w:rFonts w:ascii="宋体" w:hAnsi="宋体" w:hint="eastAsia"/>
          <w:spacing w:val="4"/>
          <w:sz w:val="24"/>
          <w:szCs w:val="24"/>
        </w:rPr>
        <w:lastRenderedPageBreak/>
        <w:t>表</w:t>
      </w:r>
      <w:r w:rsidRPr="00FA59F5">
        <w:rPr>
          <w:rFonts w:ascii="宋体" w:hAnsi="宋体" w:hint="eastAsia"/>
          <w:spacing w:val="4"/>
          <w:sz w:val="24"/>
          <w:szCs w:val="24"/>
        </w:rPr>
        <w:t>6-5</w:t>
      </w:r>
      <w:r w:rsidRPr="00FA59F5">
        <w:rPr>
          <w:rFonts w:ascii="宋体" w:hAnsi="宋体" w:hint="eastAsia"/>
          <w:spacing w:val="4"/>
          <w:sz w:val="24"/>
          <w:szCs w:val="24"/>
        </w:rPr>
        <w:t>：</w:t>
      </w:r>
      <w:r w:rsidRPr="00FA59F5">
        <w:rPr>
          <w:rFonts w:ascii="宋体" w:hAnsi="宋体"/>
          <w:spacing w:val="4"/>
          <w:sz w:val="24"/>
          <w:szCs w:val="24"/>
        </w:rPr>
        <w:t>拟</w:t>
      </w:r>
      <w:r w:rsidRPr="00FA59F5">
        <w:rPr>
          <w:rFonts w:ascii="宋体" w:hAnsi="宋体" w:hint="eastAsia"/>
          <w:spacing w:val="4"/>
          <w:sz w:val="24"/>
          <w:szCs w:val="24"/>
        </w:rPr>
        <w:t>委派本项目</w:t>
      </w:r>
      <w:r w:rsidRPr="00FA59F5">
        <w:rPr>
          <w:rFonts w:ascii="宋体" w:hAnsi="宋体"/>
          <w:spacing w:val="4"/>
          <w:sz w:val="24"/>
          <w:szCs w:val="24"/>
        </w:rPr>
        <w:t>监理人员情况汇总表</w:t>
      </w:r>
      <w:bookmarkEnd w:id="41"/>
    </w:p>
    <w:p w14:paraId="0BB0E68F" w14:textId="77777777" w:rsidR="00D635B0" w:rsidRPr="00FA59F5" w:rsidRDefault="00D635B0">
      <w:pPr>
        <w:spacing w:line="200" w:lineRule="exact"/>
        <w:ind w:firstLineChars="50" w:firstLine="161"/>
        <w:jc w:val="center"/>
        <w:rPr>
          <w:rFonts w:ascii="宋体" w:hAnsi="宋体"/>
          <w:b/>
          <w:sz w:val="32"/>
          <w:szCs w:val="32"/>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rsidR="00FA59F5" w:rsidRPr="00FA59F5" w14:paraId="50C6DD18" w14:textId="77777777">
        <w:trPr>
          <w:jc w:val="center"/>
        </w:trPr>
        <w:tc>
          <w:tcPr>
            <w:tcW w:w="433" w:type="dxa"/>
            <w:vMerge w:val="restart"/>
            <w:vAlign w:val="center"/>
          </w:tcPr>
          <w:p w14:paraId="1C89A157" w14:textId="77777777" w:rsidR="00D635B0" w:rsidRPr="00FA59F5" w:rsidRDefault="00953948">
            <w:pPr>
              <w:jc w:val="center"/>
              <w:rPr>
                <w:szCs w:val="21"/>
              </w:rPr>
            </w:pPr>
            <w:r w:rsidRPr="00FA59F5">
              <w:rPr>
                <w:rFonts w:hint="eastAsia"/>
                <w:szCs w:val="21"/>
              </w:rPr>
              <w:t>序号</w:t>
            </w:r>
          </w:p>
        </w:tc>
        <w:tc>
          <w:tcPr>
            <w:tcW w:w="628" w:type="dxa"/>
            <w:vMerge w:val="restart"/>
            <w:vAlign w:val="center"/>
          </w:tcPr>
          <w:p w14:paraId="66FF5295" w14:textId="77777777" w:rsidR="00D635B0" w:rsidRPr="00FA59F5" w:rsidRDefault="00953948">
            <w:pPr>
              <w:spacing w:line="320" w:lineRule="exact"/>
              <w:jc w:val="center"/>
              <w:rPr>
                <w:szCs w:val="21"/>
              </w:rPr>
            </w:pPr>
            <w:r w:rsidRPr="00FA59F5">
              <w:rPr>
                <w:rFonts w:hint="eastAsia"/>
                <w:szCs w:val="21"/>
              </w:rPr>
              <w:t>监理职务</w:t>
            </w:r>
          </w:p>
        </w:tc>
        <w:tc>
          <w:tcPr>
            <w:tcW w:w="375" w:type="dxa"/>
            <w:vMerge w:val="restart"/>
            <w:vAlign w:val="center"/>
          </w:tcPr>
          <w:p w14:paraId="6C0FFF02" w14:textId="77777777" w:rsidR="00D635B0" w:rsidRPr="00FA59F5" w:rsidRDefault="00953948">
            <w:pPr>
              <w:spacing w:line="240" w:lineRule="exact"/>
              <w:jc w:val="center"/>
              <w:rPr>
                <w:szCs w:val="21"/>
              </w:rPr>
            </w:pPr>
            <w:r w:rsidRPr="00FA59F5">
              <w:rPr>
                <w:rFonts w:hint="eastAsia"/>
                <w:szCs w:val="21"/>
              </w:rPr>
              <w:t>姓名</w:t>
            </w:r>
          </w:p>
        </w:tc>
        <w:tc>
          <w:tcPr>
            <w:tcW w:w="375" w:type="dxa"/>
            <w:vMerge w:val="restart"/>
            <w:vAlign w:val="center"/>
          </w:tcPr>
          <w:p w14:paraId="3CB6EA9C" w14:textId="77777777" w:rsidR="00D635B0" w:rsidRPr="00FA59F5" w:rsidRDefault="00953948">
            <w:pPr>
              <w:spacing w:line="240" w:lineRule="exact"/>
              <w:jc w:val="center"/>
              <w:rPr>
                <w:szCs w:val="21"/>
              </w:rPr>
            </w:pPr>
            <w:r w:rsidRPr="00FA59F5">
              <w:rPr>
                <w:rFonts w:hint="eastAsia"/>
                <w:szCs w:val="21"/>
              </w:rPr>
              <w:t>性别</w:t>
            </w:r>
          </w:p>
        </w:tc>
        <w:tc>
          <w:tcPr>
            <w:tcW w:w="376" w:type="dxa"/>
            <w:vMerge w:val="restart"/>
            <w:vAlign w:val="center"/>
          </w:tcPr>
          <w:p w14:paraId="50533850" w14:textId="77777777" w:rsidR="00D635B0" w:rsidRPr="00FA59F5" w:rsidRDefault="00953948">
            <w:pPr>
              <w:spacing w:line="240" w:lineRule="exact"/>
              <w:jc w:val="center"/>
              <w:rPr>
                <w:szCs w:val="21"/>
              </w:rPr>
            </w:pPr>
            <w:r w:rsidRPr="00FA59F5">
              <w:rPr>
                <w:rFonts w:hint="eastAsia"/>
                <w:szCs w:val="21"/>
              </w:rPr>
              <w:t>年龄</w:t>
            </w:r>
          </w:p>
        </w:tc>
        <w:tc>
          <w:tcPr>
            <w:tcW w:w="375" w:type="dxa"/>
            <w:vMerge w:val="restart"/>
            <w:vAlign w:val="center"/>
          </w:tcPr>
          <w:p w14:paraId="23A44682" w14:textId="77777777" w:rsidR="00D635B0" w:rsidRPr="00FA59F5" w:rsidRDefault="00953948">
            <w:pPr>
              <w:spacing w:line="240" w:lineRule="exact"/>
              <w:jc w:val="center"/>
              <w:rPr>
                <w:szCs w:val="21"/>
              </w:rPr>
            </w:pPr>
            <w:r w:rsidRPr="00FA59F5">
              <w:rPr>
                <w:rFonts w:hint="eastAsia"/>
                <w:szCs w:val="21"/>
              </w:rPr>
              <w:t>学历</w:t>
            </w:r>
          </w:p>
        </w:tc>
        <w:tc>
          <w:tcPr>
            <w:tcW w:w="376" w:type="dxa"/>
            <w:vMerge w:val="restart"/>
            <w:vAlign w:val="center"/>
          </w:tcPr>
          <w:p w14:paraId="70319CD9" w14:textId="77777777" w:rsidR="00D635B0" w:rsidRPr="00FA59F5" w:rsidRDefault="00953948">
            <w:pPr>
              <w:spacing w:line="240" w:lineRule="exact"/>
              <w:jc w:val="center"/>
              <w:rPr>
                <w:szCs w:val="21"/>
              </w:rPr>
            </w:pPr>
            <w:r w:rsidRPr="00FA59F5">
              <w:rPr>
                <w:rFonts w:hint="eastAsia"/>
                <w:szCs w:val="21"/>
              </w:rPr>
              <w:t>专业</w:t>
            </w:r>
          </w:p>
        </w:tc>
        <w:tc>
          <w:tcPr>
            <w:tcW w:w="2085" w:type="dxa"/>
            <w:gridSpan w:val="4"/>
            <w:vAlign w:val="center"/>
          </w:tcPr>
          <w:p w14:paraId="3A5B36CE" w14:textId="77777777" w:rsidR="00D635B0" w:rsidRPr="00FA59F5" w:rsidRDefault="00953948">
            <w:pPr>
              <w:jc w:val="center"/>
              <w:rPr>
                <w:szCs w:val="21"/>
              </w:rPr>
            </w:pPr>
            <w:r w:rsidRPr="00FA59F5">
              <w:rPr>
                <w:rFonts w:hint="eastAsia"/>
                <w:szCs w:val="21"/>
              </w:rPr>
              <w:t>工作年限</w:t>
            </w:r>
          </w:p>
        </w:tc>
        <w:tc>
          <w:tcPr>
            <w:tcW w:w="1569" w:type="dxa"/>
            <w:gridSpan w:val="3"/>
            <w:vAlign w:val="center"/>
          </w:tcPr>
          <w:p w14:paraId="58524DFB" w14:textId="77777777" w:rsidR="00D635B0" w:rsidRPr="00FA59F5" w:rsidRDefault="00953948">
            <w:pPr>
              <w:jc w:val="center"/>
              <w:rPr>
                <w:szCs w:val="21"/>
              </w:rPr>
            </w:pPr>
            <w:r w:rsidRPr="00FA59F5">
              <w:rPr>
                <w:rFonts w:hint="eastAsia"/>
                <w:szCs w:val="21"/>
              </w:rPr>
              <w:t>专业技术职称</w:t>
            </w:r>
          </w:p>
        </w:tc>
        <w:tc>
          <w:tcPr>
            <w:tcW w:w="1540" w:type="dxa"/>
            <w:gridSpan w:val="2"/>
            <w:vAlign w:val="center"/>
          </w:tcPr>
          <w:p w14:paraId="68868B85" w14:textId="77777777" w:rsidR="00D635B0" w:rsidRPr="00FA59F5" w:rsidRDefault="00953948">
            <w:pPr>
              <w:spacing w:line="320" w:lineRule="exact"/>
              <w:jc w:val="center"/>
              <w:rPr>
                <w:szCs w:val="21"/>
              </w:rPr>
            </w:pPr>
            <w:r w:rsidRPr="00FA59F5">
              <w:rPr>
                <w:rFonts w:hint="eastAsia"/>
                <w:szCs w:val="21"/>
              </w:rPr>
              <w:t>监理工程师</w:t>
            </w:r>
          </w:p>
          <w:p w14:paraId="0CA35864" w14:textId="77777777" w:rsidR="00D635B0" w:rsidRPr="00FA59F5" w:rsidRDefault="00953948">
            <w:pPr>
              <w:spacing w:line="320" w:lineRule="exact"/>
              <w:jc w:val="center"/>
              <w:rPr>
                <w:szCs w:val="21"/>
              </w:rPr>
            </w:pPr>
            <w:r w:rsidRPr="00FA59F5">
              <w:rPr>
                <w:rFonts w:hint="eastAsia"/>
                <w:szCs w:val="21"/>
              </w:rPr>
              <w:t>或培训证书</w:t>
            </w:r>
          </w:p>
        </w:tc>
        <w:tc>
          <w:tcPr>
            <w:tcW w:w="681" w:type="dxa"/>
            <w:vMerge w:val="restart"/>
            <w:vAlign w:val="center"/>
          </w:tcPr>
          <w:p w14:paraId="7182BD75" w14:textId="77777777" w:rsidR="00D635B0" w:rsidRPr="00FA59F5" w:rsidRDefault="00953948">
            <w:pPr>
              <w:spacing w:line="360" w:lineRule="exact"/>
              <w:jc w:val="center"/>
              <w:rPr>
                <w:szCs w:val="21"/>
              </w:rPr>
            </w:pPr>
            <w:r w:rsidRPr="00FA59F5">
              <w:rPr>
                <w:rFonts w:hint="eastAsia"/>
                <w:szCs w:val="21"/>
              </w:rPr>
              <w:t>身份证号码</w:t>
            </w:r>
          </w:p>
        </w:tc>
        <w:tc>
          <w:tcPr>
            <w:tcW w:w="880" w:type="dxa"/>
            <w:vMerge w:val="restart"/>
            <w:vAlign w:val="center"/>
          </w:tcPr>
          <w:p w14:paraId="3FAB1622" w14:textId="77777777" w:rsidR="00D635B0" w:rsidRPr="00FA59F5" w:rsidRDefault="00953948">
            <w:pPr>
              <w:spacing w:line="340" w:lineRule="exact"/>
              <w:jc w:val="center"/>
              <w:rPr>
                <w:szCs w:val="21"/>
              </w:rPr>
            </w:pPr>
            <w:r w:rsidRPr="00FA59F5">
              <w:rPr>
                <w:rFonts w:hint="eastAsia"/>
                <w:szCs w:val="21"/>
              </w:rPr>
              <w:t>岗位</w:t>
            </w:r>
          </w:p>
          <w:p w14:paraId="217CEE18" w14:textId="77777777" w:rsidR="00D635B0" w:rsidRPr="00FA59F5" w:rsidRDefault="00953948">
            <w:pPr>
              <w:spacing w:line="340" w:lineRule="exact"/>
              <w:jc w:val="center"/>
              <w:rPr>
                <w:szCs w:val="21"/>
                <w:vertAlign w:val="superscript"/>
              </w:rPr>
            </w:pPr>
            <w:r w:rsidRPr="00FA59F5">
              <w:rPr>
                <w:rFonts w:hint="eastAsia"/>
                <w:szCs w:val="21"/>
              </w:rPr>
              <w:t>登记单位及状态</w:t>
            </w:r>
          </w:p>
        </w:tc>
      </w:tr>
      <w:tr w:rsidR="00FA59F5" w:rsidRPr="00FA59F5" w14:paraId="3211D092" w14:textId="77777777">
        <w:trPr>
          <w:trHeight w:hRule="exact" w:val="454"/>
          <w:jc w:val="center"/>
        </w:trPr>
        <w:tc>
          <w:tcPr>
            <w:tcW w:w="433" w:type="dxa"/>
            <w:vMerge/>
            <w:vAlign w:val="center"/>
          </w:tcPr>
          <w:p w14:paraId="781CBB68" w14:textId="77777777" w:rsidR="00D635B0" w:rsidRPr="00FA59F5" w:rsidRDefault="00D635B0">
            <w:pPr>
              <w:jc w:val="center"/>
              <w:rPr>
                <w:szCs w:val="21"/>
              </w:rPr>
            </w:pPr>
          </w:p>
        </w:tc>
        <w:tc>
          <w:tcPr>
            <w:tcW w:w="628" w:type="dxa"/>
            <w:vMerge/>
            <w:vAlign w:val="center"/>
          </w:tcPr>
          <w:p w14:paraId="014E6EE2" w14:textId="77777777" w:rsidR="00D635B0" w:rsidRPr="00FA59F5" w:rsidRDefault="00D635B0">
            <w:pPr>
              <w:jc w:val="center"/>
              <w:rPr>
                <w:szCs w:val="21"/>
              </w:rPr>
            </w:pPr>
          </w:p>
        </w:tc>
        <w:tc>
          <w:tcPr>
            <w:tcW w:w="375" w:type="dxa"/>
            <w:vMerge/>
            <w:vAlign w:val="center"/>
          </w:tcPr>
          <w:p w14:paraId="39008F5F" w14:textId="77777777" w:rsidR="00D635B0" w:rsidRPr="00FA59F5" w:rsidRDefault="00D635B0">
            <w:pPr>
              <w:spacing w:line="240" w:lineRule="exact"/>
              <w:jc w:val="center"/>
              <w:rPr>
                <w:szCs w:val="21"/>
              </w:rPr>
            </w:pPr>
          </w:p>
        </w:tc>
        <w:tc>
          <w:tcPr>
            <w:tcW w:w="375" w:type="dxa"/>
            <w:vMerge/>
            <w:vAlign w:val="center"/>
          </w:tcPr>
          <w:p w14:paraId="6588FCFD" w14:textId="77777777" w:rsidR="00D635B0" w:rsidRPr="00FA59F5" w:rsidRDefault="00D635B0">
            <w:pPr>
              <w:spacing w:line="240" w:lineRule="exact"/>
              <w:jc w:val="center"/>
              <w:rPr>
                <w:szCs w:val="21"/>
              </w:rPr>
            </w:pPr>
          </w:p>
        </w:tc>
        <w:tc>
          <w:tcPr>
            <w:tcW w:w="376" w:type="dxa"/>
            <w:vMerge/>
            <w:vAlign w:val="center"/>
          </w:tcPr>
          <w:p w14:paraId="535E542B" w14:textId="77777777" w:rsidR="00D635B0" w:rsidRPr="00FA59F5" w:rsidRDefault="00D635B0">
            <w:pPr>
              <w:spacing w:line="240" w:lineRule="exact"/>
              <w:jc w:val="center"/>
              <w:rPr>
                <w:szCs w:val="21"/>
              </w:rPr>
            </w:pPr>
          </w:p>
        </w:tc>
        <w:tc>
          <w:tcPr>
            <w:tcW w:w="375" w:type="dxa"/>
            <w:vMerge/>
            <w:vAlign w:val="center"/>
          </w:tcPr>
          <w:p w14:paraId="64CFE2CA" w14:textId="77777777" w:rsidR="00D635B0" w:rsidRPr="00FA59F5" w:rsidRDefault="00D635B0">
            <w:pPr>
              <w:spacing w:line="240" w:lineRule="exact"/>
              <w:jc w:val="center"/>
              <w:rPr>
                <w:szCs w:val="21"/>
              </w:rPr>
            </w:pPr>
          </w:p>
        </w:tc>
        <w:tc>
          <w:tcPr>
            <w:tcW w:w="376" w:type="dxa"/>
            <w:vMerge/>
            <w:vAlign w:val="center"/>
          </w:tcPr>
          <w:p w14:paraId="163C522D" w14:textId="77777777" w:rsidR="00D635B0" w:rsidRPr="00FA59F5" w:rsidRDefault="00D635B0">
            <w:pPr>
              <w:spacing w:line="240" w:lineRule="exact"/>
              <w:jc w:val="center"/>
              <w:rPr>
                <w:szCs w:val="21"/>
              </w:rPr>
            </w:pPr>
          </w:p>
        </w:tc>
        <w:tc>
          <w:tcPr>
            <w:tcW w:w="522" w:type="dxa"/>
            <w:vAlign w:val="center"/>
          </w:tcPr>
          <w:p w14:paraId="23294651" w14:textId="77777777" w:rsidR="00D635B0" w:rsidRPr="00FA59F5" w:rsidRDefault="00953948">
            <w:pPr>
              <w:jc w:val="center"/>
              <w:rPr>
                <w:szCs w:val="21"/>
              </w:rPr>
            </w:pPr>
            <w:r w:rsidRPr="00FA59F5">
              <w:rPr>
                <w:rFonts w:hint="eastAsia"/>
                <w:szCs w:val="21"/>
              </w:rPr>
              <w:t>设计</w:t>
            </w:r>
          </w:p>
        </w:tc>
        <w:tc>
          <w:tcPr>
            <w:tcW w:w="522" w:type="dxa"/>
            <w:vAlign w:val="center"/>
          </w:tcPr>
          <w:p w14:paraId="017B4D39" w14:textId="77777777" w:rsidR="00D635B0" w:rsidRPr="00FA59F5" w:rsidRDefault="00953948">
            <w:pPr>
              <w:jc w:val="center"/>
              <w:rPr>
                <w:szCs w:val="21"/>
              </w:rPr>
            </w:pPr>
            <w:r w:rsidRPr="00FA59F5">
              <w:rPr>
                <w:rFonts w:hint="eastAsia"/>
                <w:szCs w:val="21"/>
              </w:rPr>
              <w:t>施工</w:t>
            </w:r>
          </w:p>
        </w:tc>
        <w:tc>
          <w:tcPr>
            <w:tcW w:w="522" w:type="dxa"/>
            <w:vAlign w:val="center"/>
          </w:tcPr>
          <w:p w14:paraId="724E353B" w14:textId="77777777" w:rsidR="00D635B0" w:rsidRPr="00FA59F5" w:rsidRDefault="00953948">
            <w:pPr>
              <w:jc w:val="center"/>
              <w:rPr>
                <w:szCs w:val="21"/>
              </w:rPr>
            </w:pPr>
            <w:r w:rsidRPr="00FA59F5">
              <w:rPr>
                <w:rFonts w:hint="eastAsia"/>
                <w:szCs w:val="21"/>
              </w:rPr>
              <w:t>管理</w:t>
            </w:r>
          </w:p>
        </w:tc>
        <w:tc>
          <w:tcPr>
            <w:tcW w:w="519" w:type="dxa"/>
            <w:vAlign w:val="center"/>
          </w:tcPr>
          <w:p w14:paraId="3D5D1B1C" w14:textId="77777777" w:rsidR="00D635B0" w:rsidRPr="00FA59F5" w:rsidRDefault="00953948">
            <w:pPr>
              <w:jc w:val="center"/>
              <w:rPr>
                <w:szCs w:val="21"/>
              </w:rPr>
            </w:pPr>
            <w:r w:rsidRPr="00FA59F5">
              <w:rPr>
                <w:rFonts w:hint="eastAsia"/>
                <w:szCs w:val="21"/>
              </w:rPr>
              <w:t>监理</w:t>
            </w:r>
          </w:p>
        </w:tc>
        <w:tc>
          <w:tcPr>
            <w:tcW w:w="525" w:type="dxa"/>
            <w:vAlign w:val="center"/>
          </w:tcPr>
          <w:p w14:paraId="37E5DE29" w14:textId="77777777" w:rsidR="00D635B0" w:rsidRPr="00FA59F5" w:rsidRDefault="00953948">
            <w:pPr>
              <w:jc w:val="center"/>
              <w:rPr>
                <w:szCs w:val="21"/>
              </w:rPr>
            </w:pPr>
            <w:r w:rsidRPr="00FA59F5">
              <w:rPr>
                <w:rFonts w:hint="eastAsia"/>
                <w:szCs w:val="21"/>
              </w:rPr>
              <w:t>初级</w:t>
            </w:r>
          </w:p>
        </w:tc>
        <w:tc>
          <w:tcPr>
            <w:tcW w:w="522" w:type="dxa"/>
            <w:vAlign w:val="center"/>
          </w:tcPr>
          <w:p w14:paraId="08888E55" w14:textId="77777777" w:rsidR="00D635B0" w:rsidRPr="00FA59F5" w:rsidRDefault="00953948">
            <w:pPr>
              <w:jc w:val="center"/>
              <w:rPr>
                <w:szCs w:val="21"/>
              </w:rPr>
            </w:pPr>
            <w:r w:rsidRPr="00FA59F5">
              <w:rPr>
                <w:rFonts w:hint="eastAsia"/>
                <w:szCs w:val="21"/>
              </w:rPr>
              <w:t>中级</w:t>
            </w:r>
          </w:p>
        </w:tc>
        <w:tc>
          <w:tcPr>
            <w:tcW w:w="522" w:type="dxa"/>
            <w:vAlign w:val="center"/>
          </w:tcPr>
          <w:p w14:paraId="79C918A2" w14:textId="77777777" w:rsidR="00D635B0" w:rsidRPr="00FA59F5" w:rsidRDefault="00953948">
            <w:pPr>
              <w:jc w:val="center"/>
              <w:rPr>
                <w:szCs w:val="21"/>
              </w:rPr>
            </w:pPr>
            <w:r w:rsidRPr="00FA59F5">
              <w:rPr>
                <w:rFonts w:hint="eastAsia"/>
                <w:szCs w:val="21"/>
              </w:rPr>
              <w:t>高级</w:t>
            </w:r>
          </w:p>
        </w:tc>
        <w:tc>
          <w:tcPr>
            <w:tcW w:w="919" w:type="dxa"/>
            <w:vAlign w:val="center"/>
          </w:tcPr>
          <w:p w14:paraId="32C3032D" w14:textId="77777777" w:rsidR="00D635B0" w:rsidRPr="00FA59F5" w:rsidRDefault="00953948">
            <w:pPr>
              <w:jc w:val="center"/>
              <w:rPr>
                <w:szCs w:val="21"/>
              </w:rPr>
            </w:pPr>
            <w:r w:rsidRPr="00FA59F5">
              <w:rPr>
                <w:rFonts w:hint="eastAsia"/>
                <w:szCs w:val="21"/>
              </w:rPr>
              <w:t>证书名称</w:t>
            </w:r>
          </w:p>
        </w:tc>
        <w:tc>
          <w:tcPr>
            <w:tcW w:w="621" w:type="dxa"/>
            <w:vAlign w:val="center"/>
          </w:tcPr>
          <w:p w14:paraId="7E5DA6CB" w14:textId="77777777" w:rsidR="00D635B0" w:rsidRPr="00FA59F5" w:rsidRDefault="00953948">
            <w:pPr>
              <w:jc w:val="center"/>
              <w:rPr>
                <w:szCs w:val="21"/>
              </w:rPr>
            </w:pPr>
            <w:r w:rsidRPr="00FA59F5">
              <w:rPr>
                <w:rFonts w:hint="eastAsia"/>
                <w:szCs w:val="21"/>
              </w:rPr>
              <w:t>编号</w:t>
            </w:r>
          </w:p>
        </w:tc>
        <w:tc>
          <w:tcPr>
            <w:tcW w:w="681" w:type="dxa"/>
            <w:vMerge/>
            <w:vAlign w:val="center"/>
          </w:tcPr>
          <w:p w14:paraId="69D4A497" w14:textId="77777777" w:rsidR="00D635B0" w:rsidRPr="00FA59F5" w:rsidRDefault="00D635B0">
            <w:pPr>
              <w:jc w:val="center"/>
              <w:rPr>
                <w:szCs w:val="21"/>
              </w:rPr>
            </w:pPr>
          </w:p>
        </w:tc>
        <w:tc>
          <w:tcPr>
            <w:tcW w:w="880" w:type="dxa"/>
            <w:vMerge/>
            <w:vAlign w:val="center"/>
          </w:tcPr>
          <w:p w14:paraId="1DBB35F6" w14:textId="77777777" w:rsidR="00D635B0" w:rsidRPr="00FA59F5" w:rsidRDefault="00D635B0">
            <w:pPr>
              <w:jc w:val="center"/>
              <w:rPr>
                <w:szCs w:val="21"/>
              </w:rPr>
            </w:pPr>
          </w:p>
        </w:tc>
      </w:tr>
      <w:tr w:rsidR="00FA59F5" w:rsidRPr="00FA59F5" w14:paraId="6F07816D" w14:textId="77777777">
        <w:trPr>
          <w:trHeight w:hRule="exact" w:val="567"/>
          <w:jc w:val="center"/>
        </w:trPr>
        <w:tc>
          <w:tcPr>
            <w:tcW w:w="433" w:type="dxa"/>
            <w:vAlign w:val="center"/>
          </w:tcPr>
          <w:p w14:paraId="707B3F56" w14:textId="77777777" w:rsidR="00D635B0" w:rsidRPr="00FA59F5" w:rsidRDefault="00953948">
            <w:pPr>
              <w:jc w:val="center"/>
              <w:rPr>
                <w:rFonts w:ascii="宋体" w:hAnsi="宋体" w:cs="宋体"/>
                <w:szCs w:val="21"/>
              </w:rPr>
            </w:pPr>
            <w:r w:rsidRPr="00FA59F5">
              <w:rPr>
                <w:rFonts w:hint="eastAsia"/>
                <w:szCs w:val="21"/>
              </w:rPr>
              <w:t>1</w:t>
            </w:r>
          </w:p>
        </w:tc>
        <w:tc>
          <w:tcPr>
            <w:tcW w:w="628" w:type="dxa"/>
            <w:vAlign w:val="center"/>
          </w:tcPr>
          <w:p w14:paraId="4339BF54" w14:textId="77777777" w:rsidR="00D635B0" w:rsidRPr="00FA59F5" w:rsidRDefault="00D635B0">
            <w:pPr>
              <w:jc w:val="center"/>
              <w:rPr>
                <w:szCs w:val="21"/>
              </w:rPr>
            </w:pPr>
          </w:p>
        </w:tc>
        <w:tc>
          <w:tcPr>
            <w:tcW w:w="375" w:type="dxa"/>
            <w:vAlign w:val="center"/>
          </w:tcPr>
          <w:p w14:paraId="196DC160" w14:textId="77777777" w:rsidR="00D635B0" w:rsidRPr="00FA59F5" w:rsidRDefault="00D635B0">
            <w:pPr>
              <w:spacing w:line="240" w:lineRule="exact"/>
              <w:jc w:val="center"/>
              <w:rPr>
                <w:szCs w:val="21"/>
              </w:rPr>
            </w:pPr>
          </w:p>
        </w:tc>
        <w:tc>
          <w:tcPr>
            <w:tcW w:w="375" w:type="dxa"/>
            <w:vAlign w:val="center"/>
          </w:tcPr>
          <w:p w14:paraId="22A03AC5" w14:textId="77777777" w:rsidR="00D635B0" w:rsidRPr="00FA59F5" w:rsidRDefault="00D635B0">
            <w:pPr>
              <w:spacing w:line="240" w:lineRule="exact"/>
              <w:jc w:val="center"/>
              <w:rPr>
                <w:szCs w:val="21"/>
              </w:rPr>
            </w:pPr>
          </w:p>
        </w:tc>
        <w:tc>
          <w:tcPr>
            <w:tcW w:w="376" w:type="dxa"/>
            <w:vAlign w:val="center"/>
          </w:tcPr>
          <w:p w14:paraId="77FB6890" w14:textId="77777777" w:rsidR="00D635B0" w:rsidRPr="00FA59F5" w:rsidRDefault="00D635B0">
            <w:pPr>
              <w:spacing w:line="240" w:lineRule="exact"/>
              <w:jc w:val="center"/>
              <w:rPr>
                <w:szCs w:val="21"/>
              </w:rPr>
            </w:pPr>
          </w:p>
        </w:tc>
        <w:tc>
          <w:tcPr>
            <w:tcW w:w="375" w:type="dxa"/>
            <w:vAlign w:val="center"/>
          </w:tcPr>
          <w:p w14:paraId="02E743B8" w14:textId="77777777" w:rsidR="00D635B0" w:rsidRPr="00FA59F5" w:rsidRDefault="00D635B0">
            <w:pPr>
              <w:spacing w:line="240" w:lineRule="exact"/>
              <w:jc w:val="center"/>
              <w:rPr>
                <w:szCs w:val="21"/>
              </w:rPr>
            </w:pPr>
          </w:p>
        </w:tc>
        <w:tc>
          <w:tcPr>
            <w:tcW w:w="376" w:type="dxa"/>
            <w:vAlign w:val="center"/>
          </w:tcPr>
          <w:p w14:paraId="7D1D906E" w14:textId="77777777" w:rsidR="00D635B0" w:rsidRPr="00FA59F5" w:rsidRDefault="00D635B0">
            <w:pPr>
              <w:spacing w:line="240" w:lineRule="exact"/>
              <w:jc w:val="center"/>
              <w:rPr>
                <w:szCs w:val="21"/>
              </w:rPr>
            </w:pPr>
          </w:p>
        </w:tc>
        <w:tc>
          <w:tcPr>
            <w:tcW w:w="522" w:type="dxa"/>
            <w:vAlign w:val="center"/>
          </w:tcPr>
          <w:p w14:paraId="723ABAB4" w14:textId="77777777" w:rsidR="00D635B0" w:rsidRPr="00FA59F5" w:rsidRDefault="00D635B0">
            <w:pPr>
              <w:jc w:val="center"/>
              <w:rPr>
                <w:szCs w:val="21"/>
              </w:rPr>
            </w:pPr>
          </w:p>
        </w:tc>
        <w:tc>
          <w:tcPr>
            <w:tcW w:w="522" w:type="dxa"/>
            <w:vAlign w:val="center"/>
          </w:tcPr>
          <w:p w14:paraId="52198E24" w14:textId="77777777" w:rsidR="00D635B0" w:rsidRPr="00FA59F5" w:rsidRDefault="00D635B0">
            <w:pPr>
              <w:jc w:val="center"/>
              <w:rPr>
                <w:szCs w:val="21"/>
              </w:rPr>
            </w:pPr>
          </w:p>
        </w:tc>
        <w:tc>
          <w:tcPr>
            <w:tcW w:w="522" w:type="dxa"/>
            <w:vAlign w:val="center"/>
          </w:tcPr>
          <w:p w14:paraId="396ED392" w14:textId="77777777" w:rsidR="00D635B0" w:rsidRPr="00FA59F5" w:rsidRDefault="00D635B0">
            <w:pPr>
              <w:jc w:val="center"/>
              <w:rPr>
                <w:szCs w:val="21"/>
              </w:rPr>
            </w:pPr>
          </w:p>
        </w:tc>
        <w:tc>
          <w:tcPr>
            <w:tcW w:w="519" w:type="dxa"/>
            <w:vAlign w:val="center"/>
          </w:tcPr>
          <w:p w14:paraId="6BB74F5E" w14:textId="77777777" w:rsidR="00D635B0" w:rsidRPr="00FA59F5" w:rsidRDefault="00D635B0">
            <w:pPr>
              <w:jc w:val="center"/>
              <w:rPr>
                <w:szCs w:val="21"/>
              </w:rPr>
            </w:pPr>
          </w:p>
        </w:tc>
        <w:tc>
          <w:tcPr>
            <w:tcW w:w="525" w:type="dxa"/>
            <w:vAlign w:val="center"/>
          </w:tcPr>
          <w:p w14:paraId="726CC65A" w14:textId="77777777" w:rsidR="00D635B0" w:rsidRPr="00FA59F5" w:rsidRDefault="00D635B0">
            <w:pPr>
              <w:jc w:val="center"/>
              <w:rPr>
                <w:szCs w:val="21"/>
              </w:rPr>
            </w:pPr>
          </w:p>
        </w:tc>
        <w:tc>
          <w:tcPr>
            <w:tcW w:w="522" w:type="dxa"/>
            <w:vAlign w:val="center"/>
          </w:tcPr>
          <w:p w14:paraId="5202589D" w14:textId="77777777" w:rsidR="00D635B0" w:rsidRPr="00FA59F5" w:rsidRDefault="00D635B0">
            <w:pPr>
              <w:jc w:val="center"/>
              <w:rPr>
                <w:szCs w:val="21"/>
              </w:rPr>
            </w:pPr>
          </w:p>
        </w:tc>
        <w:tc>
          <w:tcPr>
            <w:tcW w:w="522" w:type="dxa"/>
            <w:vAlign w:val="center"/>
          </w:tcPr>
          <w:p w14:paraId="3F0E6ADB" w14:textId="77777777" w:rsidR="00D635B0" w:rsidRPr="00FA59F5" w:rsidRDefault="00D635B0">
            <w:pPr>
              <w:jc w:val="center"/>
              <w:rPr>
                <w:szCs w:val="21"/>
              </w:rPr>
            </w:pPr>
          </w:p>
        </w:tc>
        <w:tc>
          <w:tcPr>
            <w:tcW w:w="919" w:type="dxa"/>
            <w:vAlign w:val="center"/>
          </w:tcPr>
          <w:p w14:paraId="27263C03" w14:textId="77777777" w:rsidR="00D635B0" w:rsidRPr="00FA59F5" w:rsidRDefault="00D635B0">
            <w:pPr>
              <w:jc w:val="center"/>
              <w:rPr>
                <w:szCs w:val="21"/>
              </w:rPr>
            </w:pPr>
          </w:p>
        </w:tc>
        <w:tc>
          <w:tcPr>
            <w:tcW w:w="621" w:type="dxa"/>
            <w:vAlign w:val="center"/>
          </w:tcPr>
          <w:p w14:paraId="00D8FA83" w14:textId="77777777" w:rsidR="00D635B0" w:rsidRPr="00FA59F5" w:rsidRDefault="00D635B0">
            <w:pPr>
              <w:jc w:val="center"/>
              <w:rPr>
                <w:szCs w:val="21"/>
              </w:rPr>
            </w:pPr>
          </w:p>
        </w:tc>
        <w:tc>
          <w:tcPr>
            <w:tcW w:w="681" w:type="dxa"/>
            <w:vAlign w:val="center"/>
          </w:tcPr>
          <w:p w14:paraId="1F0F28A4" w14:textId="77777777" w:rsidR="00D635B0" w:rsidRPr="00FA59F5" w:rsidRDefault="00D635B0">
            <w:pPr>
              <w:jc w:val="center"/>
              <w:rPr>
                <w:szCs w:val="21"/>
              </w:rPr>
            </w:pPr>
          </w:p>
        </w:tc>
        <w:tc>
          <w:tcPr>
            <w:tcW w:w="880" w:type="dxa"/>
            <w:vAlign w:val="center"/>
          </w:tcPr>
          <w:p w14:paraId="2396E623" w14:textId="77777777" w:rsidR="00D635B0" w:rsidRPr="00FA59F5" w:rsidRDefault="00D635B0">
            <w:pPr>
              <w:jc w:val="center"/>
              <w:rPr>
                <w:szCs w:val="21"/>
              </w:rPr>
            </w:pPr>
          </w:p>
        </w:tc>
      </w:tr>
      <w:tr w:rsidR="00FA59F5" w:rsidRPr="00FA59F5" w14:paraId="3D0F9F18" w14:textId="77777777">
        <w:trPr>
          <w:trHeight w:hRule="exact" w:val="567"/>
          <w:jc w:val="center"/>
        </w:trPr>
        <w:tc>
          <w:tcPr>
            <w:tcW w:w="433" w:type="dxa"/>
            <w:vAlign w:val="center"/>
          </w:tcPr>
          <w:p w14:paraId="0DFD1758" w14:textId="77777777" w:rsidR="00D635B0" w:rsidRPr="00FA59F5" w:rsidRDefault="00953948">
            <w:pPr>
              <w:jc w:val="center"/>
              <w:rPr>
                <w:rFonts w:ascii="宋体" w:hAnsi="宋体" w:cs="宋体"/>
                <w:szCs w:val="21"/>
              </w:rPr>
            </w:pPr>
            <w:r w:rsidRPr="00FA59F5">
              <w:rPr>
                <w:rFonts w:hint="eastAsia"/>
                <w:szCs w:val="21"/>
              </w:rPr>
              <w:t>2</w:t>
            </w:r>
          </w:p>
        </w:tc>
        <w:tc>
          <w:tcPr>
            <w:tcW w:w="628" w:type="dxa"/>
            <w:vAlign w:val="center"/>
          </w:tcPr>
          <w:p w14:paraId="417533A8" w14:textId="77777777" w:rsidR="00D635B0" w:rsidRPr="00FA59F5" w:rsidRDefault="00D635B0">
            <w:pPr>
              <w:jc w:val="center"/>
              <w:rPr>
                <w:szCs w:val="21"/>
              </w:rPr>
            </w:pPr>
          </w:p>
        </w:tc>
        <w:tc>
          <w:tcPr>
            <w:tcW w:w="375" w:type="dxa"/>
            <w:vAlign w:val="center"/>
          </w:tcPr>
          <w:p w14:paraId="484B7FB5" w14:textId="77777777" w:rsidR="00D635B0" w:rsidRPr="00FA59F5" w:rsidRDefault="00D635B0">
            <w:pPr>
              <w:spacing w:line="240" w:lineRule="exact"/>
              <w:jc w:val="center"/>
              <w:rPr>
                <w:szCs w:val="21"/>
              </w:rPr>
            </w:pPr>
          </w:p>
        </w:tc>
        <w:tc>
          <w:tcPr>
            <w:tcW w:w="375" w:type="dxa"/>
            <w:vAlign w:val="center"/>
          </w:tcPr>
          <w:p w14:paraId="136F2E21" w14:textId="77777777" w:rsidR="00D635B0" w:rsidRPr="00FA59F5" w:rsidRDefault="00D635B0">
            <w:pPr>
              <w:spacing w:line="240" w:lineRule="exact"/>
              <w:jc w:val="center"/>
              <w:rPr>
                <w:szCs w:val="21"/>
              </w:rPr>
            </w:pPr>
          </w:p>
        </w:tc>
        <w:tc>
          <w:tcPr>
            <w:tcW w:w="376" w:type="dxa"/>
            <w:vAlign w:val="center"/>
          </w:tcPr>
          <w:p w14:paraId="2B4966A1" w14:textId="77777777" w:rsidR="00D635B0" w:rsidRPr="00FA59F5" w:rsidRDefault="00D635B0">
            <w:pPr>
              <w:spacing w:line="240" w:lineRule="exact"/>
              <w:jc w:val="center"/>
              <w:rPr>
                <w:szCs w:val="21"/>
              </w:rPr>
            </w:pPr>
          </w:p>
        </w:tc>
        <w:tc>
          <w:tcPr>
            <w:tcW w:w="375" w:type="dxa"/>
            <w:vAlign w:val="center"/>
          </w:tcPr>
          <w:p w14:paraId="39F302A2" w14:textId="77777777" w:rsidR="00D635B0" w:rsidRPr="00FA59F5" w:rsidRDefault="00D635B0">
            <w:pPr>
              <w:spacing w:line="240" w:lineRule="exact"/>
              <w:jc w:val="center"/>
              <w:rPr>
                <w:szCs w:val="21"/>
              </w:rPr>
            </w:pPr>
          </w:p>
        </w:tc>
        <w:tc>
          <w:tcPr>
            <w:tcW w:w="376" w:type="dxa"/>
            <w:vAlign w:val="center"/>
          </w:tcPr>
          <w:p w14:paraId="3AB8DA04" w14:textId="77777777" w:rsidR="00D635B0" w:rsidRPr="00FA59F5" w:rsidRDefault="00D635B0">
            <w:pPr>
              <w:spacing w:line="240" w:lineRule="exact"/>
              <w:jc w:val="center"/>
              <w:rPr>
                <w:szCs w:val="21"/>
              </w:rPr>
            </w:pPr>
          </w:p>
        </w:tc>
        <w:tc>
          <w:tcPr>
            <w:tcW w:w="522" w:type="dxa"/>
            <w:vAlign w:val="center"/>
          </w:tcPr>
          <w:p w14:paraId="6090AB23" w14:textId="77777777" w:rsidR="00D635B0" w:rsidRPr="00FA59F5" w:rsidRDefault="00D635B0">
            <w:pPr>
              <w:jc w:val="center"/>
              <w:rPr>
                <w:szCs w:val="21"/>
              </w:rPr>
            </w:pPr>
          </w:p>
        </w:tc>
        <w:tc>
          <w:tcPr>
            <w:tcW w:w="522" w:type="dxa"/>
            <w:vAlign w:val="center"/>
          </w:tcPr>
          <w:p w14:paraId="290235D5" w14:textId="77777777" w:rsidR="00D635B0" w:rsidRPr="00FA59F5" w:rsidRDefault="00D635B0">
            <w:pPr>
              <w:jc w:val="center"/>
              <w:rPr>
                <w:szCs w:val="21"/>
              </w:rPr>
            </w:pPr>
          </w:p>
        </w:tc>
        <w:tc>
          <w:tcPr>
            <w:tcW w:w="522" w:type="dxa"/>
            <w:vAlign w:val="center"/>
          </w:tcPr>
          <w:p w14:paraId="54D7F73B" w14:textId="77777777" w:rsidR="00D635B0" w:rsidRPr="00FA59F5" w:rsidRDefault="00D635B0">
            <w:pPr>
              <w:jc w:val="center"/>
              <w:rPr>
                <w:szCs w:val="21"/>
              </w:rPr>
            </w:pPr>
          </w:p>
        </w:tc>
        <w:tc>
          <w:tcPr>
            <w:tcW w:w="519" w:type="dxa"/>
            <w:vAlign w:val="center"/>
          </w:tcPr>
          <w:p w14:paraId="7C347DE1" w14:textId="77777777" w:rsidR="00D635B0" w:rsidRPr="00FA59F5" w:rsidRDefault="00D635B0">
            <w:pPr>
              <w:jc w:val="center"/>
              <w:rPr>
                <w:szCs w:val="21"/>
              </w:rPr>
            </w:pPr>
          </w:p>
        </w:tc>
        <w:tc>
          <w:tcPr>
            <w:tcW w:w="525" w:type="dxa"/>
            <w:vAlign w:val="center"/>
          </w:tcPr>
          <w:p w14:paraId="04CE0CB7" w14:textId="77777777" w:rsidR="00D635B0" w:rsidRPr="00FA59F5" w:rsidRDefault="00D635B0">
            <w:pPr>
              <w:jc w:val="center"/>
              <w:rPr>
                <w:szCs w:val="21"/>
              </w:rPr>
            </w:pPr>
          </w:p>
        </w:tc>
        <w:tc>
          <w:tcPr>
            <w:tcW w:w="522" w:type="dxa"/>
            <w:vAlign w:val="center"/>
          </w:tcPr>
          <w:p w14:paraId="6FCA7237" w14:textId="77777777" w:rsidR="00D635B0" w:rsidRPr="00FA59F5" w:rsidRDefault="00D635B0">
            <w:pPr>
              <w:jc w:val="center"/>
              <w:rPr>
                <w:szCs w:val="21"/>
              </w:rPr>
            </w:pPr>
          </w:p>
        </w:tc>
        <w:tc>
          <w:tcPr>
            <w:tcW w:w="522" w:type="dxa"/>
            <w:vAlign w:val="center"/>
          </w:tcPr>
          <w:p w14:paraId="448C887D" w14:textId="77777777" w:rsidR="00D635B0" w:rsidRPr="00FA59F5" w:rsidRDefault="00D635B0">
            <w:pPr>
              <w:jc w:val="center"/>
              <w:rPr>
                <w:szCs w:val="21"/>
              </w:rPr>
            </w:pPr>
          </w:p>
        </w:tc>
        <w:tc>
          <w:tcPr>
            <w:tcW w:w="919" w:type="dxa"/>
            <w:vAlign w:val="center"/>
          </w:tcPr>
          <w:p w14:paraId="5E5CFB73" w14:textId="77777777" w:rsidR="00D635B0" w:rsidRPr="00FA59F5" w:rsidRDefault="00D635B0">
            <w:pPr>
              <w:jc w:val="center"/>
              <w:rPr>
                <w:szCs w:val="21"/>
              </w:rPr>
            </w:pPr>
          </w:p>
        </w:tc>
        <w:tc>
          <w:tcPr>
            <w:tcW w:w="621" w:type="dxa"/>
            <w:vAlign w:val="center"/>
          </w:tcPr>
          <w:p w14:paraId="30275507" w14:textId="77777777" w:rsidR="00D635B0" w:rsidRPr="00FA59F5" w:rsidRDefault="00D635B0">
            <w:pPr>
              <w:jc w:val="center"/>
              <w:rPr>
                <w:szCs w:val="21"/>
              </w:rPr>
            </w:pPr>
          </w:p>
        </w:tc>
        <w:tc>
          <w:tcPr>
            <w:tcW w:w="681" w:type="dxa"/>
            <w:vAlign w:val="center"/>
          </w:tcPr>
          <w:p w14:paraId="6FF5B6BF" w14:textId="77777777" w:rsidR="00D635B0" w:rsidRPr="00FA59F5" w:rsidRDefault="00D635B0">
            <w:pPr>
              <w:jc w:val="center"/>
              <w:rPr>
                <w:szCs w:val="21"/>
              </w:rPr>
            </w:pPr>
          </w:p>
        </w:tc>
        <w:tc>
          <w:tcPr>
            <w:tcW w:w="880" w:type="dxa"/>
            <w:vAlign w:val="center"/>
          </w:tcPr>
          <w:p w14:paraId="4070A8FC" w14:textId="77777777" w:rsidR="00D635B0" w:rsidRPr="00FA59F5" w:rsidRDefault="00D635B0">
            <w:pPr>
              <w:jc w:val="center"/>
              <w:rPr>
                <w:szCs w:val="21"/>
              </w:rPr>
            </w:pPr>
          </w:p>
        </w:tc>
      </w:tr>
      <w:tr w:rsidR="00FA59F5" w:rsidRPr="00FA59F5" w14:paraId="02823A3B" w14:textId="77777777">
        <w:trPr>
          <w:trHeight w:hRule="exact" w:val="567"/>
          <w:jc w:val="center"/>
        </w:trPr>
        <w:tc>
          <w:tcPr>
            <w:tcW w:w="433" w:type="dxa"/>
            <w:vAlign w:val="center"/>
          </w:tcPr>
          <w:p w14:paraId="1B572381" w14:textId="77777777" w:rsidR="00D635B0" w:rsidRPr="00FA59F5" w:rsidRDefault="00953948">
            <w:pPr>
              <w:jc w:val="center"/>
              <w:rPr>
                <w:rFonts w:ascii="宋体" w:hAnsi="宋体" w:cs="宋体"/>
                <w:szCs w:val="21"/>
              </w:rPr>
            </w:pPr>
            <w:r w:rsidRPr="00FA59F5">
              <w:rPr>
                <w:rFonts w:hint="eastAsia"/>
                <w:szCs w:val="21"/>
              </w:rPr>
              <w:t>3</w:t>
            </w:r>
          </w:p>
        </w:tc>
        <w:tc>
          <w:tcPr>
            <w:tcW w:w="628" w:type="dxa"/>
            <w:vAlign w:val="center"/>
          </w:tcPr>
          <w:p w14:paraId="78F9BFC9" w14:textId="77777777" w:rsidR="00D635B0" w:rsidRPr="00FA59F5" w:rsidRDefault="00D635B0">
            <w:pPr>
              <w:jc w:val="center"/>
              <w:rPr>
                <w:szCs w:val="21"/>
              </w:rPr>
            </w:pPr>
          </w:p>
        </w:tc>
        <w:tc>
          <w:tcPr>
            <w:tcW w:w="375" w:type="dxa"/>
            <w:vAlign w:val="center"/>
          </w:tcPr>
          <w:p w14:paraId="203F7D81" w14:textId="77777777" w:rsidR="00D635B0" w:rsidRPr="00FA59F5" w:rsidRDefault="00D635B0">
            <w:pPr>
              <w:spacing w:line="240" w:lineRule="exact"/>
              <w:jc w:val="center"/>
              <w:rPr>
                <w:szCs w:val="21"/>
              </w:rPr>
            </w:pPr>
          </w:p>
        </w:tc>
        <w:tc>
          <w:tcPr>
            <w:tcW w:w="375" w:type="dxa"/>
            <w:vAlign w:val="center"/>
          </w:tcPr>
          <w:p w14:paraId="3EBE7E87" w14:textId="77777777" w:rsidR="00D635B0" w:rsidRPr="00FA59F5" w:rsidRDefault="00D635B0">
            <w:pPr>
              <w:spacing w:line="240" w:lineRule="exact"/>
              <w:jc w:val="center"/>
              <w:rPr>
                <w:szCs w:val="21"/>
              </w:rPr>
            </w:pPr>
          </w:p>
        </w:tc>
        <w:tc>
          <w:tcPr>
            <w:tcW w:w="376" w:type="dxa"/>
            <w:vAlign w:val="center"/>
          </w:tcPr>
          <w:p w14:paraId="2D08D184" w14:textId="77777777" w:rsidR="00D635B0" w:rsidRPr="00FA59F5" w:rsidRDefault="00D635B0">
            <w:pPr>
              <w:spacing w:line="240" w:lineRule="exact"/>
              <w:jc w:val="center"/>
              <w:rPr>
                <w:szCs w:val="21"/>
              </w:rPr>
            </w:pPr>
          </w:p>
        </w:tc>
        <w:tc>
          <w:tcPr>
            <w:tcW w:w="375" w:type="dxa"/>
            <w:vAlign w:val="center"/>
          </w:tcPr>
          <w:p w14:paraId="465A91F0" w14:textId="77777777" w:rsidR="00D635B0" w:rsidRPr="00FA59F5" w:rsidRDefault="00D635B0">
            <w:pPr>
              <w:spacing w:line="240" w:lineRule="exact"/>
              <w:jc w:val="center"/>
              <w:rPr>
                <w:szCs w:val="21"/>
              </w:rPr>
            </w:pPr>
          </w:p>
        </w:tc>
        <w:tc>
          <w:tcPr>
            <w:tcW w:w="376" w:type="dxa"/>
            <w:vAlign w:val="center"/>
          </w:tcPr>
          <w:p w14:paraId="1B9D8DFD" w14:textId="77777777" w:rsidR="00D635B0" w:rsidRPr="00FA59F5" w:rsidRDefault="00D635B0">
            <w:pPr>
              <w:spacing w:line="240" w:lineRule="exact"/>
              <w:jc w:val="center"/>
              <w:rPr>
                <w:szCs w:val="21"/>
              </w:rPr>
            </w:pPr>
          </w:p>
        </w:tc>
        <w:tc>
          <w:tcPr>
            <w:tcW w:w="522" w:type="dxa"/>
            <w:vAlign w:val="center"/>
          </w:tcPr>
          <w:p w14:paraId="065CE8AC" w14:textId="77777777" w:rsidR="00D635B0" w:rsidRPr="00FA59F5" w:rsidRDefault="00D635B0">
            <w:pPr>
              <w:jc w:val="center"/>
              <w:rPr>
                <w:szCs w:val="21"/>
              </w:rPr>
            </w:pPr>
          </w:p>
        </w:tc>
        <w:tc>
          <w:tcPr>
            <w:tcW w:w="522" w:type="dxa"/>
            <w:vAlign w:val="center"/>
          </w:tcPr>
          <w:p w14:paraId="3556C615" w14:textId="77777777" w:rsidR="00D635B0" w:rsidRPr="00FA59F5" w:rsidRDefault="00D635B0">
            <w:pPr>
              <w:jc w:val="center"/>
              <w:rPr>
                <w:szCs w:val="21"/>
              </w:rPr>
            </w:pPr>
          </w:p>
        </w:tc>
        <w:tc>
          <w:tcPr>
            <w:tcW w:w="522" w:type="dxa"/>
            <w:vAlign w:val="center"/>
          </w:tcPr>
          <w:p w14:paraId="5CF9E4ED" w14:textId="77777777" w:rsidR="00D635B0" w:rsidRPr="00FA59F5" w:rsidRDefault="00D635B0">
            <w:pPr>
              <w:jc w:val="center"/>
              <w:rPr>
                <w:szCs w:val="21"/>
              </w:rPr>
            </w:pPr>
          </w:p>
        </w:tc>
        <w:tc>
          <w:tcPr>
            <w:tcW w:w="519" w:type="dxa"/>
            <w:vAlign w:val="center"/>
          </w:tcPr>
          <w:p w14:paraId="79D03501" w14:textId="77777777" w:rsidR="00D635B0" w:rsidRPr="00FA59F5" w:rsidRDefault="00D635B0">
            <w:pPr>
              <w:jc w:val="center"/>
              <w:rPr>
                <w:szCs w:val="21"/>
              </w:rPr>
            </w:pPr>
          </w:p>
        </w:tc>
        <w:tc>
          <w:tcPr>
            <w:tcW w:w="525" w:type="dxa"/>
            <w:vAlign w:val="center"/>
          </w:tcPr>
          <w:p w14:paraId="438E708F" w14:textId="77777777" w:rsidR="00D635B0" w:rsidRPr="00FA59F5" w:rsidRDefault="00D635B0">
            <w:pPr>
              <w:jc w:val="center"/>
              <w:rPr>
                <w:szCs w:val="21"/>
              </w:rPr>
            </w:pPr>
          </w:p>
        </w:tc>
        <w:tc>
          <w:tcPr>
            <w:tcW w:w="522" w:type="dxa"/>
            <w:vAlign w:val="center"/>
          </w:tcPr>
          <w:p w14:paraId="4A80E7E7" w14:textId="77777777" w:rsidR="00D635B0" w:rsidRPr="00FA59F5" w:rsidRDefault="00D635B0">
            <w:pPr>
              <w:jc w:val="center"/>
              <w:rPr>
                <w:szCs w:val="21"/>
              </w:rPr>
            </w:pPr>
          </w:p>
        </w:tc>
        <w:tc>
          <w:tcPr>
            <w:tcW w:w="522" w:type="dxa"/>
            <w:vAlign w:val="center"/>
          </w:tcPr>
          <w:p w14:paraId="4E4D6D79" w14:textId="77777777" w:rsidR="00D635B0" w:rsidRPr="00FA59F5" w:rsidRDefault="00D635B0">
            <w:pPr>
              <w:jc w:val="center"/>
              <w:rPr>
                <w:szCs w:val="21"/>
              </w:rPr>
            </w:pPr>
          </w:p>
        </w:tc>
        <w:tc>
          <w:tcPr>
            <w:tcW w:w="919" w:type="dxa"/>
            <w:vAlign w:val="center"/>
          </w:tcPr>
          <w:p w14:paraId="0B6D8BA9" w14:textId="77777777" w:rsidR="00D635B0" w:rsidRPr="00FA59F5" w:rsidRDefault="00D635B0">
            <w:pPr>
              <w:jc w:val="center"/>
              <w:rPr>
                <w:szCs w:val="21"/>
              </w:rPr>
            </w:pPr>
          </w:p>
        </w:tc>
        <w:tc>
          <w:tcPr>
            <w:tcW w:w="621" w:type="dxa"/>
            <w:vAlign w:val="center"/>
          </w:tcPr>
          <w:p w14:paraId="04937790" w14:textId="77777777" w:rsidR="00D635B0" w:rsidRPr="00FA59F5" w:rsidRDefault="00D635B0">
            <w:pPr>
              <w:jc w:val="center"/>
              <w:rPr>
                <w:szCs w:val="21"/>
              </w:rPr>
            </w:pPr>
          </w:p>
        </w:tc>
        <w:tc>
          <w:tcPr>
            <w:tcW w:w="681" w:type="dxa"/>
            <w:vAlign w:val="center"/>
          </w:tcPr>
          <w:p w14:paraId="285E8663" w14:textId="77777777" w:rsidR="00D635B0" w:rsidRPr="00FA59F5" w:rsidRDefault="00D635B0">
            <w:pPr>
              <w:jc w:val="center"/>
              <w:rPr>
                <w:szCs w:val="21"/>
              </w:rPr>
            </w:pPr>
          </w:p>
        </w:tc>
        <w:tc>
          <w:tcPr>
            <w:tcW w:w="880" w:type="dxa"/>
            <w:vAlign w:val="center"/>
          </w:tcPr>
          <w:p w14:paraId="4D564AD9" w14:textId="77777777" w:rsidR="00D635B0" w:rsidRPr="00FA59F5" w:rsidRDefault="00D635B0">
            <w:pPr>
              <w:jc w:val="center"/>
              <w:rPr>
                <w:szCs w:val="21"/>
              </w:rPr>
            </w:pPr>
          </w:p>
        </w:tc>
      </w:tr>
      <w:tr w:rsidR="00FA59F5" w:rsidRPr="00FA59F5" w14:paraId="0650447B" w14:textId="77777777">
        <w:trPr>
          <w:trHeight w:hRule="exact" w:val="567"/>
          <w:jc w:val="center"/>
        </w:trPr>
        <w:tc>
          <w:tcPr>
            <w:tcW w:w="433" w:type="dxa"/>
            <w:vAlign w:val="center"/>
          </w:tcPr>
          <w:p w14:paraId="5900A347" w14:textId="77777777" w:rsidR="00D635B0" w:rsidRPr="00FA59F5" w:rsidRDefault="00953948">
            <w:pPr>
              <w:jc w:val="center"/>
              <w:rPr>
                <w:rFonts w:ascii="宋体" w:hAnsi="宋体" w:cs="宋体"/>
                <w:szCs w:val="21"/>
              </w:rPr>
            </w:pPr>
            <w:r w:rsidRPr="00FA59F5">
              <w:rPr>
                <w:rFonts w:hint="eastAsia"/>
                <w:szCs w:val="21"/>
              </w:rPr>
              <w:t>4</w:t>
            </w:r>
          </w:p>
        </w:tc>
        <w:tc>
          <w:tcPr>
            <w:tcW w:w="628" w:type="dxa"/>
            <w:vAlign w:val="center"/>
          </w:tcPr>
          <w:p w14:paraId="0884BD54" w14:textId="77777777" w:rsidR="00D635B0" w:rsidRPr="00FA59F5" w:rsidRDefault="00D635B0">
            <w:pPr>
              <w:jc w:val="center"/>
              <w:rPr>
                <w:szCs w:val="21"/>
              </w:rPr>
            </w:pPr>
          </w:p>
        </w:tc>
        <w:tc>
          <w:tcPr>
            <w:tcW w:w="375" w:type="dxa"/>
            <w:vAlign w:val="center"/>
          </w:tcPr>
          <w:p w14:paraId="67600486" w14:textId="77777777" w:rsidR="00D635B0" w:rsidRPr="00FA59F5" w:rsidRDefault="00D635B0">
            <w:pPr>
              <w:spacing w:line="240" w:lineRule="exact"/>
              <w:jc w:val="center"/>
              <w:rPr>
                <w:szCs w:val="21"/>
              </w:rPr>
            </w:pPr>
          </w:p>
        </w:tc>
        <w:tc>
          <w:tcPr>
            <w:tcW w:w="375" w:type="dxa"/>
            <w:vAlign w:val="center"/>
          </w:tcPr>
          <w:p w14:paraId="699A6DAE" w14:textId="77777777" w:rsidR="00D635B0" w:rsidRPr="00FA59F5" w:rsidRDefault="00D635B0">
            <w:pPr>
              <w:spacing w:line="240" w:lineRule="exact"/>
              <w:jc w:val="center"/>
              <w:rPr>
                <w:szCs w:val="21"/>
              </w:rPr>
            </w:pPr>
          </w:p>
        </w:tc>
        <w:tc>
          <w:tcPr>
            <w:tcW w:w="376" w:type="dxa"/>
            <w:vAlign w:val="center"/>
          </w:tcPr>
          <w:p w14:paraId="646EA6B7" w14:textId="77777777" w:rsidR="00D635B0" w:rsidRPr="00FA59F5" w:rsidRDefault="00D635B0">
            <w:pPr>
              <w:spacing w:line="240" w:lineRule="exact"/>
              <w:jc w:val="center"/>
              <w:rPr>
                <w:szCs w:val="21"/>
              </w:rPr>
            </w:pPr>
          </w:p>
        </w:tc>
        <w:tc>
          <w:tcPr>
            <w:tcW w:w="375" w:type="dxa"/>
            <w:vAlign w:val="center"/>
          </w:tcPr>
          <w:p w14:paraId="03FEBA03" w14:textId="77777777" w:rsidR="00D635B0" w:rsidRPr="00FA59F5" w:rsidRDefault="00D635B0">
            <w:pPr>
              <w:spacing w:line="240" w:lineRule="exact"/>
              <w:jc w:val="center"/>
              <w:rPr>
                <w:szCs w:val="21"/>
              </w:rPr>
            </w:pPr>
          </w:p>
        </w:tc>
        <w:tc>
          <w:tcPr>
            <w:tcW w:w="376" w:type="dxa"/>
            <w:vAlign w:val="center"/>
          </w:tcPr>
          <w:p w14:paraId="5E32BE69" w14:textId="77777777" w:rsidR="00D635B0" w:rsidRPr="00FA59F5" w:rsidRDefault="00D635B0">
            <w:pPr>
              <w:spacing w:line="240" w:lineRule="exact"/>
              <w:jc w:val="center"/>
              <w:rPr>
                <w:szCs w:val="21"/>
              </w:rPr>
            </w:pPr>
          </w:p>
        </w:tc>
        <w:tc>
          <w:tcPr>
            <w:tcW w:w="522" w:type="dxa"/>
            <w:vAlign w:val="center"/>
          </w:tcPr>
          <w:p w14:paraId="5BBF9A42" w14:textId="77777777" w:rsidR="00D635B0" w:rsidRPr="00FA59F5" w:rsidRDefault="00D635B0">
            <w:pPr>
              <w:jc w:val="center"/>
              <w:rPr>
                <w:szCs w:val="21"/>
              </w:rPr>
            </w:pPr>
          </w:p>
        </w:tc>
        <w:tc>
          <w:tcPr>
            <w:tcW w:w="522" w:type="dxa"/>
            <w:vAlign w:val="center"/>
          </w:tcPr>
          <w:p w14:paraId="608DC731" w14:textId="77777777" w:rsidR="00D635B0" w:rsidRPr="00FA59F5" w:rsidRDefault="00D635B0">
            <w:pPr>
              <w:jc w:val="center"/>
              <w:rPr>
                <w:szCs w:val="21"/>
              </w:rPr>
            </w:pPr>
          </w:p>
        </w:tc>
        <w:tc>
          <w:tcPr>
            <w:tcW w:w="522" w:type="dxa"/>
            <w:vAlign w:val="center"/>
          </w:tcPr>
          <w:p w14:paraId="3A1F8E40" w14:textId="77777777" w:rsidR="00D635B0" w:rsidRPr="00FA59F5" w:rsidRDefault="00D635B0">
            <w:pPr>
              <w:jc w:val="center"/>
              <w:rPr>
                <w:szCs w:val="21"/>
              </w:rPr>
            </w:pPr>
          </w:p>
        </w:tc>
        <w:tc>
          <w:tcPr>
            <w:tcW w:w="519" w:type="dxa"/>
            <w:vAlign w:val="center"/>
          </w:tcPr>
          <w:p w14:paraId="67A0F2DB" w14:textId="77777777" w:rsidR="00D635B0" w:rsidRPr="00FA59F5" w:rsidRDefault="00D635B0">
            <w:pPr>
              <w:jc w:val="center"/>
              <w:rPr>
                <w:szCs w:val="21"/>
              </w:rPr>
            </w:pPr>
          </w:p>
        </w:tc>
        <w:tc>
          <w:tcPr>
            <w:tcW w:w="525" w:type="dxa"/>
            <w:vAlign w:val="center"/>
          </w:tcPr>
          <w:p w14:paraId="2491B1F3" w14:textId="77777777" w:rsidR="00D635B0" w:rsidRPr="00FA59F5" w:rsidRDefault="00D635B0">
            <w:pPr>
              <w:jc w:val="center"/>
              <w:rPr>
                <w:szCs w:val="21"/>
              </w:rPr>
            </w:pPr>
          </w:p>
        </w:tc>
        <w:tc>
          <w:tcPr>
            <w:tcW w:w="522" w:type="dxa"/>
            <w:vAlign w:val="center"/>
          </w:tcPr>
          <w:p w14:paraId="04646A75" w14:textId="77777777" w:rsidR="00D635B0" w:rsidRPr="00FA59F5" w:rsidRDefault="00D635B0">
            <w:pPr>
              <w:jc w:val="center"/>
              <w:rPr>
                <w:szCs w:val="21"/>
              </w:rPr>
            </w:pPr>
          </w:p>
        </w:tc>
        <w:tc>
          <w:tcPr>
            <w:tcW w:w="522" w:type="dxa"/>
            <w:vAlign w:val="center"/>
          </w:tcPr>
          <w:p w14:paraId="1B54C04E" w14:textId="77777777" w:rsidR="00D635B0" w:rsidRPr="00FA59F5" w:rsidRDefault="00D635B0">
            <w:pPr>
              <w:jc w:val="center"/>
              <w:rPr>
                <w:szCs w:val="21"/>
              </w:rPr>
            </w:pPr>
          </w:p>
        </w:tc>
        <w:tc>
          <w:tcPr>
            <w:tcW w:w="919" w:type="dxa"/>
            <w:vAlign w:val="center"/>
          </w:tcPr>
          <w:p w14:paraId="1D6233D9" w14:textId="77777777" w:rsidR="00D635B0" w:rsidRPr="00FA59F5" w:rsidRDefault="00D635B0">
            <w:pPr>
              <w:jc w:val="center"/>
              <w:rPr>
                <w:szCs w:val="21"/>
              </w:rPr>
            </w:pPr>
          </w:p>
        </w:tc>
        <w:tc>
          <w:tcPr>
            <w:tcW w:w="621" w:type="dxa"/>
            <w:vAlign w:val="center"/>
          </w:tcPr>
          <w:p w14:paraId="5B6BD88F" w14:textId="77777777" w:rsidR="00D635B0" w:rsidRPr="00FA59F5" w:rsidRDefault="00D635B0">
            <w:pPr>
              <w:jc w:val="center"/>
              <w:rPr>
                <w:szCs w:val="21"/>
              </w:rPr>
            </w:pPr>
          </w:p>
        </w:tc>
        <w:tc>
          <w:tcPr>
            <w:tcW w:w="681" w:type="dxa"/>
            <w:vAlign w:val="center"/>
          </w:tcPr>
          <w:p w14:paraId="535FBFCA" w14:textId="77777777" w:rsidR="00D635B0" w:rsidRPr="00FA59F5" w:rsidRDefault="00D635B0">
            <w:pPr>
              <w:jc w:val="center"/>
              <w:rPr>
                <w:szCs w:val="21"/>
              </w:rPr>
            </w:pPr>
          </w:p>
        </w:tc>
        <w:tc>
          <w:tcPr>
            <w:tcW w:w="880" w:type="dxa"/>
            <w:vAlign w:val="center"/>
          </w:tcPr>
          <w:p w14:paraId="1B4D7A0F" w14:textId="77777777" w:rsidR="00D635B0" w:rsidRPr="00FA59F5" w:rsidRDefault="00D635B0">
            <w:pPr>
              <w:jc w:val="center"/>
              <w:rPr>
                <w:szCs w:val="21"/>
              </w:rPr>
            </w:pPr>
          </w:p>
        </w:tc>
      </w:tr>
      <w:tr w:rsidR="00FA59F5" w:rsidRPr="00FA59F5" w14:paraId="73B4503A" w14:textId="77777777">
        <w:trPr>
          <w:trHeight w:hRule="exact" w:val="567"/>
          <w:jc w:val="center"/>
        </w:trPr>
        <w:tc>
          <w:tcPr>
            <w:tcW w:w="433" w:type="dxa"/>
            <w:vAlign w:val="center"/>
          </w:tcPr>
          <w:p w14:paraId="505FCA8B" w14:textId="77777777" w:rsidR="00D635B0" w:rsidRPr="00FA59F5" w:rsidRDefault="00953948">
            <w:pPr>
              <w:jc w:val="center"/>
              <w:rPr>
                <w:rFonts w:ascii="宋体" w:hAnsi="宋体" w:cs="宋体"/>
                <w:szCs w:val="21"/>
              </w:rPr>
            </w:pPr>
            <w:r w:rsidRPr="00FA59F5">
              <w:rPr>
                <w:rFonts w:hint="eastAsia"/>
                <w:szCs w:val="21"/>
              </w:rPr>
              <w:t>5</w:t>
            </w:r>
          </w:p>
        </w:tc>
        <w:tc>
          <w:tcPr>
            <w:tcW w:w="628" w:type="dxa"/>
            <w:vAlign w:val="center"/>
          </w:tcPr>
          <w:p w14:paraId="05EA289E" w14:textId="77777777" w:rsidR="00D635B0" w:rsidRPr="00FA59F5" w:rsidRDefault="00D635B0">
            <w:pPr>
              <w:jc w:val="center"/>
              <w:rPr>
                <w:szCs w:val="21"/>
              </w:rPr>
            </w:pPr>
          </w:p>
        </w:tc>
        <w:tc>
          <w:tcPr>
            <w:tcW w:w="375" w:type="dxa"/>
            <w:vAlign w:val="center"/>
          </w:tcPr>
          <w:p w14:paraId="0324DB04" w14:textId="77777777" w:rsidR="00D635B0" w:rsidRPr="00FA59F5" w:rsidRDefault="00D635B0">
            <w:pPr>
              <w:spacing w:line="240" w:lineRule="exact"/>
              <w:jc w:val="center"/>
              <w:rPr>
                <w:szCs w:val="21"/>
              </w:rPr>
            </w:pPr>
          </w:p>
        </w:tc>
        <w:tc>
          <w:tcPr>
            <w:tcW w:w="375" w:type="dxa"/>
            <w:vAlign w:val="center"/>
          </w:tcPr>
          <w:p w14:paraId="37F2E2F9" w14:textId="77777777" w:rsidR="00D635B0" w:rsidRPr="00FA59F5" w:rsidRDefault="00D635B0">
            <w:pPr>
              <w:spacing w:line="240" w:lineRule="exact"/>
              <w:jc w:val="center"/>
              <w:rPr>
                <w:szCs w:val="21"/>
              </w:rPr>
            </w:pPr>
          </w:p>
        </w:tc>
        <w:tc>
          <w:tcPr>
            <w:tcW w:w="376" w:type="dxa"/>
            <w:vAlign w:val="center"/>
          </w:tcPr>
          <w:p w14:paraId="7BFA3EFA" w14:textId="77777777" w:rsidR="00D635B0" w:rsidRPr="00FA59F5" w:rsidRDefault="00D635B0">
            <w:pPr>
              <w:spacing w:line="240" w:lineRule="exact"/>
              <w:jc w:val="center"/>
              <w:rPr>
                <w:szCs w:val="21"/>
              </w:rPr>
            </w:pPr>
          </w:p>
        </w:tc>
        <w:tc>
          <w:tcPr>
            <w:tcW w:w="375" w:type="dxa"/>
            <w:vAlign w:val="center"/>
          </w:tcPr>
          <w:p w14:paraId="4A4EE977" w14:textId="77777777" w:rsidR="00D635B0" w:rsidRPr="00FA59F5" w:rsidRDefault="00D635B0">
            <w:pPr>
              <w:spacing w:line="240" w:lineRule="exact"/>
              <w:jc w:val="center"/>
              <w:rPr>
                <w:szCs w:val="21"/>
              </w:rPr>
            </w:pPr>
          </w:p>
        </w:tc>
        <w:tc>
          <w:tcPr>
            <w:tcW w:w="376" w:type="dxa"/>
            <w:vAlign w:val="center"/>
          </w:tcPr>
          <w:p w14:paraId="505F62C1" w14:textId="77777777" w:rsidR="00D635B0" w:rsidRPr="00FA59F5" w:rsidRDefault="00D635B0">
            <w:pPr>
              <w:spacing w:line="240" w:lineRule="exact"/>
              <w:jc w:val="center"/>
              <w:rPr>
                <w:szCs w:val="21"/>
              </w:rPr>
            </w:pPr>
          </w:p>
        </w:tc>
        <w:tc>
          <w:tcPr>
            <w:tcW w:w="522" w:type="dxa"/>
            <w:vAlign w:val="center"/>
          </w:tcPr>
          <w:p w14:paraId="765C6EDC" w14:textId="77777777" w:rsidR="00D635B0" w:rsidRPr="00FA59F5" w:rsidRDefault="00D635B0">
            <w:pPr>
              <w:jc w:val="center"/>
              <w:rPr>
                <w:szCs w:val="21"/>
              </w:rPr>
            </w:pPr>
          </w:p>
        </w:tc>
        <w:tc>
          <w:tcPr>
            <w:tcW w:w="522" w:type="dxa"/>
            <w:vAlign w:val="center"/>
          </w:tcPr>
          <w:p w14:paraId="5315EB93" w14:textId="77777777" w:rsidR="00D635B0" w:rsidRPr="00FA59F5" w:rsidRDefault="00D635B0">
            <w:pPr>
              <w:jc w:val="center"/>
              <w:rPr>
                <w:szCs w:val="21"/>
              </w:rPr>
            </w:pPr>
          </w:p>
        </w:tc>
        <w:tc>
          <w:tcPr>
            <w:tcW w:w="522" w:type="dxa"/>
            <w:vAlign w:val="center"/>
          </w:tcPr>
          <w:p w14:paraId="0AFB57C6" w14:textId="77777777" w:rsidR="00D635B0" w:rsidRPr="00FA59F5" w:rsidRDefault="00D635B0">
            <w:pPr>
              <w:jc w:val="center"/>
              <w:rPr>
                <w:szCs w:val="21"/>
              </w:rPr>
            </w:pPr>
          </w:p>
        </w:tc>
        <w:tc>
          <w:tcPr>
            <w:tcW w:w="519" w:type="dxa"/>
            <w:vAlign w:val="center"/>
          </w:tcPr>
          <w:p w14:paraId="6762F396" w14:textId="77777777" w:rsidR="00D635B0" w:rsidRPr="00FA59F5" w:rsidRDefault="00D635B0">
            <w:pPr>
              <w:jc w:val="center"/>
              <w:rPr>
                <w:szCs w:val="21"/>
              </w:rPr>
            </w:pPr>
          </w:p>
        </w:tc>
        <w:tc>
          <w:tcPr>
            <w:tcW w:w="525" w:type="dxa"/>
            <w:vAlign w:val="center"/>
          </w:tcPr>
          <w:p w14:paraId="5A27A538" w14:textId="77777777" w:rsidR="00D635B0" w:rsidRPr="00FA59F5" w:rsidRDefault="00D635B0">
            <w:pPr>
              <w:jc w:val="center"/>
              <w:rPr>
                <w:szCs w:val="21"/>
              </w:rPr>
            </w:pPr>
          </w:p>
        </w:tc>
        <w:tc>
          <w:tcPr>
            <w:tcW w:w="522" w:type="dxa"/>
            <w:vAlign w:val="center"/>
          </w:tcPr>
          <w:p w14:paraId="3DFA4C7B" w14:textId="77777777" w:rsidR="00D635B0" w:rsidRPr="00FA59F5" w:rsidRDefault="00D635B0">
            <w:pPr>
              <w:jc w:val="center"/>
              <w:rPr>
                <w:szCs w:val="21"/>
              </w:rPr>
            </w:pPr>
          </w:p>
        </w:tc>
        <w:tc>
          <w:tcPr>
            <w:tcW w:w="522" w:type="dxa"/>
            <w:vAlign w:val="center"/>
          </w:tcPr>
          <w:p w14:paraId="4654DD2E" w14:textId="77777777" w:rsidR="00D635B0" w:rsidRPr="00FA59F5" w:rsidRDefault="00D635B0">
            <w:pPr>
              <w:jc w:val="center"/>
              <w:rPr>
                <w:szCs w:val="21"/>
              </w:rPr>
            </w:pPr>
          </w:p>
        </w:tc>
        <w:tc>
          <w:tcPr>
            <w:tcW w:w="919" w:type="dxa"/>
            <w:vAlign w:val="center"/>
          </w:tcPr>
          <w:p w14:paraId="40B60707" w14:textId="77777777" w:rsidR="00D635B0" w:rsidRPr="00FA59F5" w:rsidRDefault="00D635B0">
            <w:pPr>
              <w:jc w:val="center"/>
              <w:rPr>
                <w:szCs w:val="21"/>
              </w:rPr>
            </w:pPr>
          </w:p>
        </w:tc>
        <w:tc>
          <w:tcPr>
            <w:tcW w:w="621" w:type="dxa"/>
            <w:vAlign w:val="center"/>
          </w:tcPr>
          <w:p w14:paraId="22385ECD" w14:textId="77777777" w:rsidR="00D635B0" w:rsidRPr="00FA59F5" w:rsidRDefault="00D635B0">
            <w:pPr>
              <w:jc w:val="center"/>
              <w:rPr>
                <w:szCs w:val="21"/>
              </w:rPr>
            </w:pPr>
          </w:p>
        </w:tc>
        <w:tc>
          <w:tcPr>
            <w:tcW w:w="681" w:type="dxa"/>
            <w:vAlign w:val="center"/>
          </w:tcPr>
          <w:p w14:paraId="6799AE58" w14:textId="77777777" w:rsidR="00D635B0" w:rsidRPr="00FA59F5" w:rsidRDefault="00D635B0">
            <w:pPr>
              <w:jc w:val="center"/>
              <w:rPr>
                <w:szCs w:val="21"/>
              </w:rPr>
            </w:pPr>
          </w:p>
        </w:tc>
        <w:tc>
          <w:tcPr>
            <w:tcW w:w="880" w:type="dxa"/>
            <w:vAlign w:val="center"/>
          </w:tcPr>
          <w:p w14:paraId="0DC257F0" w14:textId="77777777" w:rsidR="00D635B0" w:rsidRPr="00FA59F5" w:rsidRDefault="00D635B0">
            <w:pPr>
              <w:jc w:val="center"/>
              <w:rPr>
                <w:szCs w:val="21"/>
              </w:rPr>
            </w:pPr>
          </w:p>
        </w:tc>
      </w:tr>
      <w:tr w:rsidR="00FA59F5" w:rsidRPr="00FA59F5" w14:paraId="0087D71F" w14:textId="77777777">
        <w:trPr>
          <w:trHeight w:hRule="exact" w:val="567"/>
          <w:jc w:val="center"/>
        </w:trPr>
        <w:tc>
          <w:tcPr>
            <w:tcW w:w="433" w:type="dxa"/>
            <w:vAlign w:val="center"/>
          </w:tcPr>
          <w:p w14:paraId="6776AA31" w14:textId="77777777" w:rsidR="00D635B0" w:rsidRPr="00FA59F5" w:rsidRDefault="00953948">
            <w:pPr>
              <w:jc w:val="center"/>
              <w:rPr>
                <w:rFonts w:ascii="宋体" w:hAnsi="宋体" w:cs="宋体"/>
                <w:szCs w:val="21"/>
              </w:rPr>
            </w:pPr>
            <w:r w:rsidRPr="00FA59F5">
              <w:rPr>
                <w:rFonts w:hint="eastAsia"/>
                <w:szCs w:val="21"/>
              </w:rPr>
              <w:t>6</w:t>
            </w:r>
          </w:p>
        </w:tc>
        <w:tc>
          <w:tcPr>
            <w:tcW w:w="628" w:type="dxa"/>
            <w:vAlign w:val="center"/>
          </w:tcPr>
          <w:p w14:paraId="4E6C1402" w14:textId="77777777" w:rsidR="00D635B0" w:rsidRPr="00FA59F5" w:rsidRDefault="00D635B0">
            <w:pPr>
              <w:jc w:val="center"/>
              <w:rPr>
                <w:szCs w:val="21"/>
              </w:rPr>
            </w:pPr>
          </w:p>
        </w:tc>
        <w:tc>
          <w:tcPr>
            <w:tcW w:w="375" w:type="dxa"/>
            <w:vAlign w:val="center"/>
          </w:tcPr>
          <w:p w14:paraId="23487462" w14:textId="77777777" w:rsidR="00D635B0" w:rsidRPr="00FA59F5" w:rsidRDefault="00D635B0">
            <w:pPr>
              <w:spacing w:line="240" w:lineRule="exact"/>
              <w:jc w:val="center"/>
              <w:rPr>
                <w:szCs w:val="21"/>
              </w:rPr>
            </w:pPr>
          </w:p>
        </w:tc>
        <w:tc>
          <w:tcPr>
            <w:tcW w:w="375" w:type="dxa"/>
            <w:vAlign w:val="center"/>
          </w:tcPr>
          <w:p w14:paraId="2DA59D68" w14:textId="77777777" w:rsidR="00D635B0" w:rsidRPr="00FA59F5" w:rsidRDefault="00D635B0">
            <w:pPr>
              <w:spacing w:line="240" w:lineRule="exact"/>
              <w:jc w:val="center"/>
              <w:rPr>
                <w:szCs w:val="21"/>
              </w:rPr>
            </w:pPr>
          </w:p>
        </w:tc>
        <w:tc>
          <w:tcPr>
            <w:tcW w:w="376" w:type="dxa"/>
            <w:vAlign w:val="center"/>
          </w:tcPr>
          <w:p w14:paraId="45947566" w14:textId="77777777" w:rsidR="00D635B0" w:rsidRPr="00FA59F5" w:rsidRDefault="00D635B0">
            <w:pPr>
              <w:spacing w:line="240" w:lineRule="exact"/>
              <w:jc w:val="center"/>
              <w:rPr>
                <w:szCs w:val="21"/>
              </w:rPr>
            </w:pPr>
          </w:p>
        </w:tc>
        <w:tc>
          <w:tcPr>
            <w:tcW w:w="375" w:type="dxa"/>
            <w:vAlign w:val="center"/>
          </w:tcPr>
          <w:p w14:paraId="6B68A2FE" w14:textId="77777777" w:rsidR="00D635B0" w:rsidRPr="00FA59F5" w:rsidRDefault="00D635B0">
            <w:pPr>
              <w:spacing w:line="240" w:lineRule="exact"/>
              <w:jc w:val="center"/>
              <w:rPr>
                <w:szCs w:val="21"/>
              </w:rPr>
            </w:pPr>
          </w:p>
        </w:tc>
        <w:tc>
          <w:tcPr>
            <w:tcW w:w="376" w:type="dxa"/>
            <w:vAlign w:val="center"/>
          </w:tcPr>
          <w:p w14:paraId="2841DB6B" w14:textId="77777777" w:rsidR="00D635B0" w:rsidRPr="00FA59F5" w:rsidRDefault="00D635B0">
            <w:pPr>
              <w:spacing w:line="240" w:lineRule="exact"/>
              <w:jc w:val="center"/>
              <w:rPr>
                <w:szCs w:val="21"/>
              </w:rPr>
            </w:pPr>
          </w:p>
        </w:tc>
        <w:tc>
          <w:tcPr>
            <w:tcW w:w="522" w:type="dxa"/>
            <w:vAlign w:val="center"/>
          </w:tcPr>
          <w:p w14:paraId="018B5624" w14:textId="77777777" w:rsidR="00D635B0" w:rsidRPr="00FA59F5" w:rsidRDefault="00D635B0">
            <w:pPr>
              <w:jc w:val="center"/>
              <w:rPr>
                <w:szCs w:val="21"/>
              </w:rPr>
            </w:pPr>
          </w:p>
        </w:tc>
        <w:tc>
          <w:tcPr>
            <w:tcW w:w="522" w:type="dxa"/>
            <w:vAlign w:val="center"/>
          </w:tcPr>
          <w:p w14:paraId="59745461" w14:textId="77777777" w:rsidR="00D635B0" w:rsidRPr="00FA59F5" w:rsidRDefault="00D635B0">
            <w:pPr>
              <w:jc w:val="center"/>
              <w:rPr>
                <w:szCs w:val="21"/>
              </w:rPr>
            </w:pPr>
          </w:p>
        </w:tc>
        <w:tc>
          <w:tcPr>
            <w:tcW w:w="522" w:type="dxa"/>
            <w:vAlign w:val="center"/>
          </w:tcPr>
          <w:p w14:paraId="5ED5FB02" w14:textId="77777777" w:rsidR="00D635B0" w:rsidRPr="00FA59F5" w:rsidRDefault="00D635B0">
            <w:pPr>
              <w:jc w:val="center"/>
              <w:rPr>
                <w:szCs w:val="21"/>
              </w:rPr>
            </w:pPr>
          </w:p>
        </w:tc>
        <w:tc>
          <w:tcPr>
            <w:tcW w:w="519" w:type="dxa"/>
            <w:vAlign w:val="center"/>
          </w:tcPr>
          <w:p w14:paraId="520B6500" w14:textId="77777777" w:rsidR="00D635B0" w:rsidRPr="00FA59F5" w:rsidRDefault="00D635B0">
            <w:pPr>
              <w:jc w:val="center"/>
              <w:rPr>
                <w:szCs w:val="21"/>
              </w:rPr>
            </w:pPr>
          </w:p>
        </w:tc>
        <w:tc>
          <w:tcPr>
            <w:tcW w:w="525" w:type="dxa"/>
            <w:vAlign w:val="center"/>
          </w:tcPr>
          <w:p w14:paraId="1A2E92B6" w14:textId="77777777" w:rsidR="00D635B0" w:rsidRPr="00FA59F5" w:rsidRDefault="00D635B0">
            <w:pPr>
              <w:jc w:val="center"/>
              <w:rPr>
                <w:szCs w:val="21"/>
              </w:rPr>
            </w:pPr>
          </w:p>
        </w:tc>
        <w:tc>
          <w:tcPr>
            <w:tcW w:w="522" w:type="dxa"/>
            <w:vAlign w:val="center"/>
          </w:tcPr>
          <w:p w14:paraId="07BEFE34" w14:textId="77777777" w:rsidR="00D635B0" w:rsidRPr="00FA59F5" w:rsidRDefault="00D635B0">
            <w:pPr>
              <w:jc w:val="center"/>
              <w:rPr>
                <w:szCs w:val="21"/>
              </w:rPr>
            </w:pPr>
          </w:p>
        </w:tc>
        <w:tc>
          <w:tcPr>
            <w:tcW w:w="522" w:type="dxa"/>
            <w:vAlign w:val="center"/>
          </w:tcPr>
          <w:p w14:paraId="452AB934" w14:textId="77777777" w:rsidR="00D635B0" w:rsidRPr="00FA59F5" w:rsidRDefault="00D635B0">
            <w:pPr>
              <w:jc w:val="center"/>
              <w:rPr>
                <w:szCs w:val="21"/>
              </w:rPr>
            </w:pPr>
          </w:p>
        </w:tc>
        <w:tc>
          <w:tcPr>
            <w:tcW w:w="919" w:type="dxa"/>
            <w:vAlign w:val="center"/>
          </w:tcPr>
          <w:p w14:paraId="130FCF18" w14:textId="77777777" w:rsidR="00D635B0" w:rsidRPr="00FA59F5" w:rsidRDefault="00D635B0">
            <w:pPr>
              <w:jc w:val="center"/>
              <w:rPr>
                <w:szCs w:val="21"/>
              </w:rPr>
            </w:pPr>
          </w:p>
        </w:tc>
        <w:tc>
          <w:tcPr>
            <w:tcW w:w="621" w:type="dxa"/>
            <w:vAlign w:val="center"/>
          </w:tcPr>
          <w:p w14:paraId="60887EF8" w14:textId="77777777" w:rsidR="00D635B0" w:rsidRPr="00FA59F5" w:rsidRDefault="00D635B0">
            <w:pPr>
              <w:jc w:val="center"/>
              <w:rPr>
                <w:szCs w:val="21"/>
              </w:rPr>
            </w:pPr>
          </w:p>
        </w:tc>
        <w:tc>
          <w:tcPr>
            <w:tcW w:w="681" w:type="dxa"/>
            <w:vAlign w:val="center"/>
          </w:tcPr>
          <w:p w14:paraId="6F7BD339" w14:textId="77777777" w:rsidR="00D635B0" w:rsidRPr="00FA59F5" w:rsidRDefault="00D635B0">
            <w:pPr>
              <w:jc w:val="center"/>
              <w:rPr>
                <w:szCs w:val="21"/>
              </w:rPr>
            </w:pPr>
          </w:p>
        </w:tc>
        <w:tc>
          <w:tcPr>
            <w:tcW w:w="880" w:type="dxa"/>
            <w:vAlign w:val="center"/>
          </w:tcPr>
          <w:p w14:paraId="7C631775" w14:textId="77777777" w:rsidR="00D635B0" w:rsidRPr="00FA59F5" w:rsidRDefault="00D635B0">
            <w:pPr>
              <w:jc w:val="center"/>
              <w:rPr>
                <w:szCs w:val="21"/>
              </w:rPr>
            </w:pPr>
          </w:p>
        </w:tc>
      </w:tr>
      <w:tr w:rsidR="00FA59F5" w:rsidRPr="00FA59F5" w14:paraId="2EC0DB03" w14:textId="77777777">
        <w:trPr>
          <w:trHeight w:hRule="exact" w:val="567"/>
          <w:jc w:val="center"/>
        </w:trPr>
        <w:tc>
          <w:tcPr>
            <w:tcW w:w="433" w:type="dxa"/>
            <w:vAlign w:val="center"/>
          </w:tcPr>
          <w:p w14:paraId="76547E39" w14:textId="77777777" w:rsidR="00D635B0" w:rsidRPr="00FA59F5" w:rsidRDefault="00953948">
            <w:pPr>
              <w:jc w:val="center"/>
              <w:rPr>
                <w:rFonts w:ascii="宋体" w:hAnsi="宋体" w:cs="宋体"/>
                <w:szCs w:val="21"/>
              </w:rPr>
            </w:pPr>
            <w:r w:rsidRPr="00FA59F5">
              <w:rPr>
                <w:rFonts w:hint="eastAsia"/>
                <w:szCs w:val="21"/>
              </w:rPr>
              <w:t>7</w:t>
            </w:r>
          </w:p>
        </w:tc>
        <w:tc>
          <w:tcPr>
            <w:tcW w:w="628" w:type="dxa"/>
            <w:vAlign w:val="center"/>
          </w:tcPr>
          <w:p w14:paraId="227B593B" w14:textId="77777777" w:rsidR="00D635B0" w:rsidRPr="00FA59F5" w:rsidRDefault="00D635B0">
            <w:pPr>
              <w:jc w:val="center"/>
              <w:rPr>
                <w:szCs w:val="21"/>
              </w:rPr>
            </w:pPr>
          </w:p>
        </w:tc>
        <w:tc>
          <w:tcPr>
            <w:tcW w:w="375" w:type="dxa"/>
            <w:vAlign w:val="center"/>
          </w:tcPr>
          <w:p w14:paraId="711AE97F" w14:textId="77777777" w:rsidR="00D635B0" w:rsidRPr="00FA59F5" w:rsidRDefault="00D635B0">
            <w:pPr>
              <w:spacing w:line="240" w:lineRule="exact"/>
              <w:jc w:val="center"/>
              <w:rPr>
                <w:szCs w:val="21"/>
              </w:rPr>
            </w:pPr>
          </w:p>
        </w:tc>
        <w:tc>
          <w:tcPr>
            <w:tcW w:w="375" w:type="dxa"/>
            <w:vAlign w:val="center"/>
          </w:tcPr>
          <w:p w14:paraId="307CAEC4" w14:textId="77777777" w:rsidR="00D635B0" w:rsidRPr="00FA59F5" w:rsidRDefault="00D635B0">
            <w:pPr>
              <w:spacing w:line="240" w:lineRule="exact"/>
              <w:jc w:val="center"/>
              <w:rPr>
                <w:szCs w:val="21"/>
              </w:rPr>
            </w:pPr>
          </w:p>
        </w:tc>
        <w:tc>
          <w:tcPr>
            <w:tcW w:w="376" w:type="dxa"/>
            <w:vAlign w:val="center"/>
          </w:tcPr>
          <w:p w14:paraId="3A4951F8" w14:textId="77777777" w:rsidR="00D635B0" w:rsidRPr="00FA59F5" w:rsidRDefault="00D635B0">
            <w:pPr>
              <w:spacing w:line="240" w:lineRule="exact"/>
              <w:jc w:val="center"/>
              <w:rPr>
                <w:szCs w:val="21"/>
              </w:rPr>
            </w:pPr>
          </w:p>
        </w:tc>
        <w:tc>
          <w:tcPr>
            <w:tcW w:w="375" w:type="dxa"/>
            <w:vAlign w:val="center"/>
          </w:tcPr>
          <w:p w14:paraId="29DA7CD9" w14:textId="77777777" w:rsidR="00D635B0" w:rsidRPr="00FA59F5" w:rsidRDefault="00D635B0">
            <w:pPr>
              <w:spacing w:line="240" w:lineRule="exact"/>
              <w:jc w:val="center"/>
              <w:rPr>
                <w:szCs w:val="21"/>
              </w:rPr>
            </w:pPr>
          </w:p>
        </w:tc>
        <w:tc>
          <w:tcPr>
            <w:tcW w:w="376" w:type="dxa"/>
            <w:vAlign w:val="center"/>
          </w:tcPr>
          <w:p w14:paraId="3DF45DEF" w14:textId="77777777" w:rsidR="00D635B0" w:rsidRPr="00FA59F5" w:rsidRDefault="00D635B0">
            <w:pPr>
              <w:spacing w:line="240" w:lineRule="exact"/>
              <w:jc w:val="center"/>
              <w:rPr>
                <w:szCs w:val="21"/>
              </w:rPr>
            </w:pPr>
          </w:p>
        </w:tc>
        <w:tc>
          <w:tcPr>
            <w:tcW w:w="522" w:type="dxa"/>
            <w:vAlign w:val="center"/>
          </w:tcPr>
          <w:p w14:paraId="62C47024" w14:textId="77777777" w:rsidR="00D635B0" w:rsidRPr="00FA59F5" w:rsidRDefault="00D635B0">
            <w:pPr>
              <w:jc w:val="center"/>
              <w:rPr>
                <w:szCs w:val="21"/>
              </w:rPr>
            </w:pPr>
          </w:p>
        </w:tc>
        <w:tc>
          <w:tcPr>
            <w:tcW w:w="522" w:type="dxa"/>
            <w:vAlign w:val="center"/>
          </w:tcPr>
          <w:p w14:paraId="250EF883" w14:textId="77777777" w:rsidR="00D635B0" w:rsidRPr="00FA59F5" w:rsidRDefault="00D635B0">
            <w:pPr>
              <w:jc w:val="center"/>
              <w:rPr>
                <w:szCs w:val="21"/>
              </w:rPr>
            </w:pPr>
          </w:p>
        </w:tc>
        <w:tc>
          <w:tcPr>
            <w:tcW w:w="522" w:type="dxa"/>
            <w:vAlign w:val="center"/>
          </w:tcPr>
          <w:p w14:paraId="4A606E7D" w14:textId="77777777" w:rsidR="00D635B0" w:rsidRPr="00FA59F5" w:rsidRDefault="00D635B0">
            <w:pPr>
              <w:jc w:val="center"/>
              <w:rPr>
                <w:szCs w:val="21"/>
              </w:rPr>
            </w:pPr>
          </w:p>
        </w:tc>
        <w:tc>
          <w:tcPr>
            <w:tcW w:w="519" w:type="dxa"/>
            <w:vAlign w:val="center"/>
          </w:tcPr>
          <w:p w14:paraId="707B9463" w14:textId="77777777" w:rsidR="00D635B0" w:rsidRPr="00FA59F5" w:rsidRDefault="00D635B0">
            <w:pPr>
              <w:jc w:val="center"/>
              <w:rPr>
                <w:szCs w:val="21"/>
              </w:rPr>
            </w:pPr>
          </w:p>
        </w:tc>
        <w:tc>
          <w:tcPr>
            <w:tcW w:w="525" w:type="dxa"/>
            <w:vAlign w:val="center"/>
          </w:tcPr>
          <w:p w14:paraId="4FF89825" w14:textId="77777777" w:rsidR="00D635B0" w:rsidRPr="00FA59F5" w:rsidRDefault="00D635B0">
            <w:pPr>
              <w:jc w:val="center"/>
              <w:rPr>
                <w:szCs w:val="21"/>
              </w:rPr>
            </w:pPr>
          </w:p>
        </w:tc>
        <w:tc>
          <w:tcPr>
            <w:tcW w:w="522" w:type="dxa"/>
            <w:vAlign w:val="center"/>
          </w:tcPr>
          <w:p w14:paraId="0EF198CA" w14:textId="77777777" w:rsidR="00D635B0" w:rsidRPr="00FA59F5" w:rsidRDefault="00D635B0">
            <w:pPr>
              <w:jc w:val="center"/>
              <w:rPr>
                <w:szCs w:val="21"/>
              </w:rPr>
            </w:pPr>
          </w:p>
        </w:tc>
        <w:tc>
          <w:tcPr>
            <w:tcW w:w="522" w:type="dxa"/>
            <w:vAlign w:val="center"/>
          </w:tcPr>
          <w:p w14:paraId="657F2C96" w14:textId="77777777" w:rsidR="00D635B0" w:rsidRPr="00FA59F5" w:rsidRDefault="00D635B0">
            <w:pPr>
              <w:jc w:val="center"/>
              <w:rPr>
                <w:szCs w:val="21"/>
              </w:rPr>
            </w:pPr>
          </w:p>
        </w:tc>
        <w:tc>
          <w:tcPr>
            <w:tcW w:w="919" w:type="dxa"/>
            <w:vAlign w:val="center"/>
          </w:tcPr>
          <w:p w14:paraId="5ADE60F7" w14:textId="77777777" w:rsidR="00D635B0" w:rsidRPr="00FA59F5" w:rsidRDefault="00D635B0">
            <w:pPr>
              <w:jc w:val="center"/>
              <w:rPr>
                <w:szCs w:val="21"/>
              </w:rPr>
            </w:pPr>
          </w:p>
        </w:tc>
        <w:tc>
          <w:tcPr>
            <w:tcW w:w="621" w:type="dxa"/>
            <w:vAlign w:val="center"/>
          </w:tcPr>
          <w:p w14:paraId="203AC1D8" w14:textId="77777777" w:rsidR="00D635B0" w:rsidRPr="00FA59F5" w:rsidRDefault="00D635B0">
            <w:pPr>
              <w:jc w:val="center"/>
              <w:rPr>
                <w:szCs w:val="21"/>
              </w:rPr>
            </w:pPr>
          </w:p>
        </w:tc>
        <w:tc>
          <w:tcPr>
            <w:tcW w:w="681" w:type="dxa"/>
            <w:vAlign w:val="center"/>
          </w:tcPr>
          <w:p w14:paraId="092B3458" w14:textId="77777777" w:rsidR="00D635B0" w:rsidRPr="00FA59F5" w:rsidRDefault="00D635B0">
            <w:pPr>
              <w:jc w:val="center"/>
              <w:rPr>
                <w:szCs w:val="21"/>
              </w:rPr>
            </w:pPr>
          </w:p>
        </w:tc>
        <w:tc>
          <w:tcPr>
            <w:tcW w:w="880" w:type="dxa"/>
            <w:vAlign w:val="center"/>
          </w:tcPr>
          <w:p w14:paraId="5983C246" w14:textId="77777777" w:rsidR="00D635B0" w:rsidRPr="00FA59F5" w:rsidRDefault="00D635B0">
            <w:pPr>
              <w:jc w:val="center"/>
              <w:rPr>
                <w:szCs w:val="21"/>
              </w:rPr>
            </w:pPr>
          </w:p>
        </w:tc>
      </w:tr>
      <w:tr w:rsidR="00FA59F5" w:rsidRPr="00FA59F5" w14:paraId="61342475" w14:textId="77777777">
        <w:trPr>
          <w:trHeight w:hRule="exact" w:val="567"/>
          <w:jc w:val="center"/>
        </w:trPr>
        <w:tc>
          <w:tcPr>
            <w:tcW w:w="433" w:type="dxa"/>
            <w:vAlign w:val="center"/>
          </w:tcPr>
          <w:p w14:paraId="379EC4ED" w14:textId="77777777" w:rsidR="00D635B0" w:rsidRPr="00FA59F5" w:rsidRDefault="00953948">
            <w:pPr>
              <w:jc w:val="center"/>
              <w:rPr>
                <w:rFonts w:ascii="宋体" w:hAnsi="宋体" w:cs="宋体"/>
                <w:szCs w:val="21"/>
              </w:rPr>
            </w:pPr>
            <w:r w:rsidRPr="00FA59F5">
              <w:rPr>
                <w:rFonts w:hint="eastAsia"/>
                <w:szCs w:val="21"/>
              </w:rPr>
              <w:t>8</w:t>
            </w:r>
          </w:p>
        </w:tc>
        <w:tc>
          <w:tcPr>
            <w:tcW w:w="628" w:type="dxa"/>
            <w:vAlign w:val="center"/>
          </w:tcPr>
          <w:p w14:paraId="60F592D6" w14:textId="77777777" w:rsidR="00D635B0" w:rsidRPr="00FA59F5" w:rsidRDefault="00D635B0">
            <w:pPr>
              <w:jc w:val="center"/>
              <w:rPr>
                <w:szCs w:val="21"/>
              </w:rPr>
            </w:pPr>
          </w:p>
        </w:tc>
        <w:tc>
          <w:tcPr>
            <w:tcW w:w="375" w:type="dxa"/>
            <w:vAlign w:val="center"/>
          </w:tcPr>
          <w:p w14:paraId="480EF44F" w14:textId="77777777" w:rsidR="00D635B0" w:rsidRPr="00FA59F5" w:rsidRDefault="00D635B0">
            <w:pPr>
              <w:spacing w:line="240" w:lineRule="exact"/>
              <w:jc w:val="center"/>
              <w:rPr>
                <w:szCs w:val="21"/>
              </w:rPr>
            </w:pPr>
          </w:p>
        </w:tc>
        <w:tc>
          <w:tcPr>
            <w:tcW w:w="375" w:type="dxa"/>
            <w:vAlign w:val="center"/>
          </w:tcPr>
          <w:p w14:paraId="00BF4901" w14:textId="77777777" w:rsidR="00D635B0" w:rsidRPr="00FA59F5" w:rsidRDefault="00D635B0">
            <w:pPr>
              <w:spacing w:line="240" w:lineRule="exact"/>
              <w:jc w:val="center"/>
              <w:rPr>
                <w:szCs w:val="21"/>
              </w:rPr>
            </w:pPr>
          </w:p>
        </w:tc>
        <w:tc>
          <w:tcPr>
            <w:tcW w:w="376" w:type="dxa"/>
            <w:vAlign w:val="center"/>
          </w:tcPr>
          <w:p w14:paraId="456057B9" w14:textId="77777777" w:rsidR="00D635B0" w:rsidRPr="00FA59F5" w:rsidRDefault="00D635B0">
            <w:pPr>
              <w:spacing w:line="240" w:lineRule="exact"/>
              <w:jc w:val="center"/>
              <w:rPr>
                <w:szCs w:val="21"/>
              </w:rPr>
            </w:pPr>
          </w:p>
        </w:tc>
        <w:tc>
          <w:tcPr>
            <w:tcW w:w="375" w:type="dxa"/>
            <w:vAlign w:val="center"/>
          </w:tcPr>
          <w:p w14:paraId="1C121C11" w14:textId="77777777" w:rsidR="00D635B0" w:rsidRPr="00FA59F5" w:rsidRDefault="00D635B0">
            <w:pPr>
              <w:spacing w:line="240" w:lineRule="exact"/>
              <w:jc w:val="center"/>
              <w:rPr>
                <w:szCs w:val="21"/>
              </w:rPr>
            </w:pPr>
          </w:p>
        </w:tc>
        <w:tc>
          <w:tcPr>
            <w:tcW w:w="376" w:type="dxa"/>
            <w:vAlign w:val="center"/>
          </w:tcPr>
          <w:p w14:paraId="7DCB7E88" w14:textId="77777777" w:rsidR="00D635B0" w:rsidRPr="00FA59F5" w:rsidRDefault="00D635B0">
            <w:pPr>
              <w:spacing w:line="240" w:lineRule="exact"/>
              <w:jc w:val="center"/>
              <w:rPr>
                <w:szCs w:val="21"/>
              </w:rPr>
            </w:pPr>
          </w:p>
        </w:tc>
        <w:tc>
          <w:tcPr>
            <w:tcW w:w="522" w:type="dxa"/>
            <w:vAlign w:val="center"/>
          </w:tcPr>
          <w:p w14:paraId="02C216C1" w14:textId="77777777" w:rsidR="00D635B0" w:rsidRPr="00FA59F5" w:rsidRDefault="00D635B0">
            <w:pPr>
              <w:jc w:val="center"/>
              <w:rPr>
                <w:szCs w:val="21"/>
              </w:rPr>
            </w:pPr>
          </w:p>
        </w:tc>
        <w:tc>
          <w:tcPr>
            <w:tcW w:w="522" w:type="dxa"/>
            <w:vAlign w:val="center"/>
          </w:tcPr>
          <w:p w14:paraId="6AEF9A97" w14:textId="77777777" w:rsidR="00D635B0" w:rsidRPr="00FA59F5" w:rsidRDefault="00D635B0">
            <w:pPr>
              <w:jc w:val="center"/>
              <w:rPr>
                <w:szCs w:val="21"/>
              </w:rPr>
            </w:pPr>
          </w:p>
        </w:tc>
        <w:tc>
          <w:tcPr>
            <w:tcW w:w="522" w:type="dxa"/>
            <w:vAlign w:val="center"/>
          </w:tcPr>
          <w:p w14:paraId="050A80B5" w14:textId="77777777" w:rsidR="00D635B0" w:rsidRPr="00FA59F5" w:rsidRDefault="00D635B0">
            <w:pPr>
              <w:jc w:val="center"/>
              <w:rPr>
                <w:szCs w:val="21"/>
              </w:rPr>
            </w:pPr>
          </w:p>
        </w:tc>
        <w:tc>
          <w:tcPr>
            <w:tcW w:w="519" w:type="dxa"/>
            <w:vAlign w:val="center"/>
          </w:tcPr>
          <w:p w14:paraId="7EF84EE1" w14:textId="77777777" w:rsidR="00D635B0" w:rsidRPr="00FA59F5" w:rsidRDefault="00D635B0">
            <w:pPr>
              <w:jc w:val="center"/>
              <w:rPr>
                <w:szCs w:val="21"/>
              </w:rPr>
            </w:pPr>
          </w:p>
        </w:tc>
        <w:tc>
          <w:tcPr>
            <w:tcW w:w="525" w:type="dxa"/>
            <w:vAlign w:val="center"/>
          </w:tcPr>
          <w:p w14:paraId="16F7179C" w14:textId="77777777" w:rsidR="00D635B0" w:rsidRPr="00FA59F5" w:rsidRDefault="00D635B0">
            <w:pPr>
              <w:jc w:val="center"/>
              <w:rPr>
                <w:szCs w:val="21"/>
              </w:rPr>
            </w:pPr>
          </w:p>
        </w:tc>
        <w:tc>
          <w:tcPr>
            <w:tcW w:w="522" w:type="dxa"/>
            <w:vAlign w:val="center"/>
          </w:tcPr>
          <w:p w14:paraId="2051778B" w14:textId="77777777" w:rsidR="00D635B0" w:rsidRPr="00FA59F5" w:rsidRDefault="00D635B0">
            <w:pPr>
              <w:jc w:val="center"/>
              <w:rPr>
                <w:szCs w:val="21"/>
              </w:rPr>
            </w:pPr>
          </w:p>
        </w:tc>
        <w:tc>
          <w:tcPr>
            <w:tcW w:w="522" w:type="dxa"/>
            <w:vAlign w:val="center"/>
          </w:tcPr>
          <w:p w14:paraId="7063C7FD" w14:textId="77777777" w:rsidR="00D635B0" w:rsidRPr="00FA59F5" w:rsidRDefault="00D635B0">
            <w:pPr>
              <w:jc w:val="center"/>
              <w:rPr>
                <w:szCs w:val="21"/>
              </w:rPr>
            </w:pPr>
          </w:p>
        </w:tc>
        <w:tc>
          <w:tcPr>
            <w:tcW w:w="919" w:type="dxa"/>
            <w:vAlign w:val="center"/>
          </w:tcPr>
          <w:p w14:paraId="3EFC3377" w14:textId="77777777" w:rsidR="00D635B0" w:rsidRPr="00FA59F5" w:rsidRDefault="00D635B0">
            <w:pPr>
              <w:jc w:val="center"/>
              <w:rPr>
                <w:szCs w:val="21"/>
              </w:rPr>
            </w:pPr>
          </w:p>
        </w:tc>
        <w:tc>
          <w:tcPr>
            <w:tcW w:w="621" w:type="dxa"/>
            <w:vAlign w:val="center"/>
          </w:tcPr>
          <w:p w14:paraId="6C4F2E20" w14:textId="77777777" w:rsidR="00D635B0" w:rsidRPr="00FA59F5" w:rsidRDefault="00D635B0">
            <w:pPr>
              <w:jc w:val="center"/>
              <w:rPr>
                <w:szCs w:val="21"/>
              </w:rPr>
            </w:pPr>
          </w:p>
        </w:tc>
        <w:tc>
          <w:tcPr>
            <w:tcW w:w="681" w:type="dxa"/>
            <w:vAlign w:val="center"/>
          </w:tcPr>
          <w:p w14:paraId="34A96FEC" w14:textId="77777777" w:rsidR="00D635B0" w:rsidRPr="00FA59F5" w:rsidRDefault="00D635B0">
            <w:pPr>
              <w:jc w:val="center"/>
              <w:rPr>
                <w:szCs w:val="21"/>
              </w:rPr>
            </w:pPr>
          </w:p>
        </w:tc>
        <w:tc>
          <w:tcPr>
            <w:tcW w:w="880" w:type="dxa"/>
            <w:vAlign w:val="center"/>
          </w:tcPr>
          <w:p w14:paraId="63377298" w14:textId="77777777" w:rsidR="00D635B0" w:rsidRPr="00FA59F5" w:rsidRDefault="00D635B0">
            <w:pPr>
              <w:jc w:val="center"/>
              <w:rPr>
                <w:szCs w:val="21"/>
              </w:rPr>
            </w:pPr>
          </w:p>
        </w:tc>
      </w:tr>
      <w:tr w:rsidR="00FA59F5" w:rsidRPr="00FA59F5" w14:paraId="6CB25410" w14:textId="77777777">
        <w:trPr>
          <w:trHeight w:hRule="exact" w:val="567"/>
          <w:jc w:val="center"/>
        </w:trPr>
        <w:tc>
          <w:tcPr>
            <w:tcW w:w="433" w:type="dxa"/>
            <w:vAlign w:val="center"/>
          </w:tcPr>
          <w:p w14:paraId="28678448" w14:textId="77777777" w:rsidR="00D635B0" w:rsidRPr="00FA59F5" w:rsidRDefault="00953948">
            <w:pPr>
              <w:jc w:val="center"/>
              <w:rPr>
                <w:rFonts w:ascii="宋体" w:hAnsi="宋体" w:cs="宋体"/>
                <w:szCs w:val="21"/>
              </w:rPr>
            </w:pPr>
            <w:r w:rsidRPr="00FA59F5">
              <w:rPr>
                <w:rFonts w:hint="eastAsia"/>
                <w:szCs w:val="21"/>
              </w:rPr>
              <w:t>9</w:t>
            </w:r>
          </w:p>
        </w:tc>
        <w:tc>
          <w:tcPr>
            <w:tcW w:w="628" w:type="dxa"/>
            <w:vAlign w:val="center"/>
          </w:tcPr>
          <w:p w14:paraId="264A8796" w14:textId="77777777" w:rsidR="00D635B0" w:rsidRPr="00FA59F5" w:rsidRDefault="00D635B0">
            <w:pPr>
              <w:jc w:val="center"/>
              <w:rPr>
                <w:szCs w:val="21"/>
              </w:rPr>
            </w:pPr>
          </w:p>
        </w:tc>
        <w:tc>
          <w:tcPr>
            <w:tcW w:w="375" w:type="dxa"/>
            <w:vAlign w:val="center"/>
          </w:tcPr>
          <w:p w14:paraId="14405FA2" w14:textId="77777777" w:rsidR="00D635B0" w:rsidRPr="00FA59F5" w:rsidRDefault="00D635B0">
            <w:pPr>
              <w:spacing w:line="240" w:lineRule="exact"/>
              <w:jc w:val="center"/>
              <w:rPr>
                <w:szCs w:val="21"/>
              </w:rPr>
            </w:pPr>
          </w:p>
        </w:tc>
        <w:tc>
          <w:tcPr>
            <w:tcW w:w="375" w:type="dxa"/>
            <w:vAlign w:val="center"/>
          </w:tcPr>
          <w:p w14:paraId="04A1910A" w14:textId="77777777" w:rsidR="00D635B0" w:rsidRPr="00FA59F5" w:rsidRDefault="00D635B0">
            <w:pPr>
              <w:spacing w:line="240" w:lineRule="exact"/>
              <w:jc w:val="center"/>
              <w:rPr>
                <w:szCs w:val="21"/>
              </w:rPr>
            </w:pPr>
          </w:p>
        </w:tc>
        <w:tc>
          <w:tcPr>
            <w:tcW w:w="376" w:type="dxa"/>
            <w:vAlign w:val="center"/>
          </w:tcPr>
          <w:p w14:paraId="4545CF2D" w14:textId="77777777" w:rsidR="00D635B0" w:rsidRPr="00FA59F5" w:rsidRDefault="00D635B0">
            <w:pPr>
              <w:spacing w:line="240" w:lineRule="exact"/>
              <w:jc w:val="center"/>
              <w:rPr>
                <w:szCs w:val="21"/>
              </w:rPr>
            </w:pPr>
          </w:p>
        </w:tc>
        <w:tc>
          <w:tcPr>
            <w:tcW w:w="375" w:type="dxa"/>
            <w:vAlign w:val="center"/>
          </w:tcPr>
          <w:p w14:paraId="2229C113" w14:textId="77777777" w:rsidR="00D635B0" w:rsidRPr="00FA59F5" w:rsidRDefault="00D635B0">
            <w:pPr>
              <w:spacing w:line="240" w:lineRule="exact"/>
              <w:jc w:val="center"/>
              <w:rPr>
                <w:szCs w:val="21"/>
              </w:rPr>
            </w:pPr>
          </w:p>
        </w:tc>
        <w:tc>
          <w:tcPr>
            <w:tcW w:w="376" w:type="dxa"/>
            <w:vAlign w:val="center"/>
          </w:tcPr>
          <w:p w14:paraId="36E0B392" w14:textId="77777777" w:rsidR="00D635B0" w:rsidRPr="00FA59F5" w:rsidRDefault="00D635B0">
            <w:pPr>
              <w:spacing w:line="240" w:lineRule="exact"/>
              <w:jc w:val="center"/>
              <w:rPr>
                <w:szCs w:val="21"/>
              </w:rPr>
            </w:pPr>
          </w:p>
        </w:tc>
        <w:tc>
          <w:tcPr>
            <w:tcW w:w="522" w:type="dxa"/>
            <w:vAlign w:val="center"/>
          </w:tcPr>
          <w:p w14:paraId="6555AE52" w14:textId="77777777" w:rsidR="00D635B0" w:rsidRPr="00FA59F5" w:rsidRDefault="00D635B0">
            <w:pPr>
              <w:jc w:val="center"/>
              <w:rPr>
                <w:szCs w:val="21"/>
              </w:rPr>
            </w:pPr>
          </w:p>
        </w:tc>
        <w:tc>
          <w:tcPr>
            <w:tcW w:w="522" w:type="dxa"/>
            <w:vAlign w:val="center"/>
          </w:tcPr>
          <w:p w14:paraId="230D682B" w14:textId="77777777" w:rsidR="00D635B0" w:rsidRPr="00FA59F5" w:rsidRDefault="00D635B0">
            <w:pPr>
              <w:jc w:val="center"/>
              <w:rPr>
                <w:szCs w:val="21"/>
              </w:rPr>
            </w:pPr>
          </w:p>
        </w:tc>
        <w:tc>
          <w:tcPr>
            <w:tcW w:w="522" w:type="dxa"/>
            <w:vAlign w:val="center"/>
          </w:tcPr>
          <w:p w14:paraId="5461EE12" w14:textId="77777777" w:rsidR="00D635B0" w:rsidRPr="00FA59F5" w:rsidRDefault="00D635B0">
            <w:pPr>
              <w:jc w:val="center"/>
              <w:rPr>
                <w:szCs w:val="21"/>
              </w:rPr>
            </w:pPr>
          </w:p>
        </w:tc>
        <w:tc>
          <w:tcPr>
            <w:tcW w:w="519" w:type="dxa"/>
            <w:vAlign w:val="center"/>
          </w:tcPr>
          <w:p w14:paraId="4BF70812" w14:textId="77777777" w:rsidR="00D635B0" w:rsidRPr="00FA59F5" w:rsidRDefault="00D635B0">
            <w:pPr>
              <w:jc w:val="center"/>
              <w:rPr>
                <w:szCs w:val="21"/>
              </w:rPr>
            </w:pPr>
          </w:p>
        </w:tc>
        <w:tc>
          <w:tcPr>
            <w:tcW w:w="525" w:type="dxa"/>
            <w:vAlign w:val="center"/>
          </w:tcPr>
          <w:p w14:paraId="5EFD8B14" w14:textId="77777777" w:rsidR="00D635B0" w:rsidRPr="00FA59F5" w:rsidRDefault="00D635B0">
            <w:pPr>
              <w:jc w:val="center"/>
              <w:rPr>
                <w:szCs w:val="21"/>
              </w:rPr>
            </w:pPr>
          </w:p>
        </w:tc>
        <w:tc>
          <w:tcPr>
            <w:tcW w:w="522" w:type="dxa"/>
            <w:vAlign w:val="center"/>
          </w:tcPr>
          <w:p w14:paraId="3FCD77BA" w14:textId="77777777" w:rsidR="00D635B0" w:rsidRPr="00FA59F5" w:rsidRDefault="00D635B0">
            <w:pPr>
              <w:jc w:val="center"/>
              <w:rPr>
                <w:szCs w:val="21"/>
              </w:rPr>
            </w:pPr>
          </w:p>
        </w:tc>
        <w:tc>
          <w:tcPr>
            <w:tcW w:w="522" w:type="dxa"/>
            <w:vAlign w:val="center"/>
          </w:tcPr>
          <w:p w14:paraId="4876DEE8" w14:textId="77777777" w:rsidR="00D635B0" w:rsidRPr="00FA59F5" w:rsidRDefault="00D635B0">
            <w:pPr>
              <w:jc w:val="center"/>
              <w:rPr>
                <w:szCs w:val="21"/>
              </w:rPr>
            </w:pPr>
          </w:p>
        </w:tc>
        <w:tc>
          <w:tcPr>
            <w:tcW w:w="919" w:type="dxa"/>
            <w:vAlign w:val="center"/>
          </w:tcPr>
          <w:p w14:paraId="135236F0" w14:textId="77777777" w:rsidR="00D635B0" w:rsidRPr="00FA59F5" w:rsidRDefault="00D635B0">
            <w:pPr>
              <w:jc w:val="center"/>
              <w:rPr>
                <w:szCs w:val="21"/>
              </w:rPr>
            </w:pPr>
          </w:p>
        </w:tc>
        <w:tc>
          <w:tcPr>
            <w:tcW w:w="621" w:type="dxa"/>
            <w:vAlign w:val="center"/>
          </w:tcPr>
          <w:p w14:paraId="541241B2" w14:textId="77777777" w:rsidR="00D635B0" w:rsidRPr="00FA59F5" w:rsidRDefault="00D635B0">
            <w:pPr>
              <w:jc w:val="center"/>
              <w:rPr>
                <w:szCs w:val="21"/>
              </w:rPr>
            </w:pPr>
          </w:p>
        </w:tc>
        <w:tc>
          <w:tcPr>
            <w:tcW w:w="681" w:type="dxa"/>
            <w:vAlign w:val="center"/>
          </w:tcPr>
          <w:p w14:paraId="5B6F1F75" w14:textId="77777777" w:rsidR="00D635B0" w:rsidRPr="00FA59F5" w:rsidRDefault="00D635B0">
            <w:pPr>
              <w:jc w:val="center"/>
              <w:rPr>
                <w:szCs w:val="21"/>
              </w:rPr>
            </w:pPr>
          </w:p>
        </w:tc>
        <w:tc>
          <w:tcPr>
            <w:tcW w:w="880" w:type="dxa"/>
            <w:vAlign w:val="center"/>
          </w:tcPr>
          <w:p w14:paraId="5116A485" w14:textId="77777777" w:rsidR="00D635B0" w:rsidRPr="00FA59F5" w:rsidRDefault="00D635B0">
            <w:pPr>
              <w:jc w:val="center"/>
              <w:rPr>
                <w:szCs w:val="21"/>
              </w:rPr>
            </w:pPr>
          </w:p>
        </w:tc>
      </w:tr>
      <w:tr w:rsidR="00FA59F5" w:rsidRPr="00FA59F5" w14:paraId="0EF59B2B" w14:textId="77777777">
        <w:trPr>
          <w:trHeight w:hRule="exact" w:val="567"/>
          <w:jc w:val="center"/>
        </w:trPr>
        <w:tc>
          <w:tcPr>
            <w:tcW w:w="433" w:type="dxa"/>
            <w:vAlign w:val="center"/>
          </w:tcPr>
          <w:p w14:paraId="104FCA2C" w14:textId="77777777" w:rsidR="00D635B0" w:rsidRPr="00FA59F5" w:rsidRDefault="00953948">
            <w:pPr>
              <w:jc w:val="center"/>
              <w:rPr>
                <w:rFonts w:ascii="宋体" w:hAnsi="宋体" w:cs="宋体"/>
                <w:szCs w:val="21"/>
              </w:rPr>
            </w:pPr>
            <w:r w:rsidRPr="00FA59F5">
              <w:rPr>
                <w:rFonts w:hint="eastAsia"/>
                <w:szCs w:val="21"/>
              </w:rPr>
              <w:t>10</w:t>
            </w:r>
          </w:p>
        </w:tc>
        <w:tc>
          <w:tcPr>
            <w:tcW w:w="628" w:type="dxa"/>
            <w:vAlign w:val="center"/>
          </w:tcPr>
          <w:p w14:paraId="600BC43D" w14:textId="77777777" w:rsidR="00D635B0" w:rsidRPr="00FA59F5" w:rsidRDefault="00D635B0">
            <w:pPr>
              <w:jc w:val="center"/>
              <w:rPr>
                <w:szCs w:val="21"/>
              </w:rPr>
            </w:pPr>
          </w:p>
        </w:tc>
        <w:tc>
          <w:tcPr>
            <w:tcW w:w="375" w:type="dxa"/>
            <w:vAlign w:val="center"/>
          </w:tcPr>
          <w:p w14:paraId="3E743239" w14:textId="77777777" w:rsidR="00D635B0" w:rsidRPr="00FA59F5" w:rsidRDefault="00D635B0">
            <w:pPr>
              <w:spacing w:line="240" w:lineRule="exact"/>
              <w:jc w:val="center"/>
              <w:rPr>
                <w:szCs w:val="21"/>
              </w:rPr>
            </w:pPr>
          </w:p>
        </w:tc>
        <w:tc>
          <w:tcPr>
            <w:tcW w:w="375" w:type="dxa"/>
            <w:vAlign w:val="center"/>
          </w:tcPr>
          <w:p w14:paraId="0AB79B4A" w14:textId="77777777" w:rsidR="00D635B0" w:rsidRPr="00FA59F5" w:rsidRDefault="00D635B0">
            <w:pPr>
              <w:spacing w:line="240" w:lineRule="exact"/>
              <w:jc w:val="center"/>
              <w:rPr>
                <w:szCs w:val="21"/>
              </w:rPr>
            </w:pPr>
          </w:p>
        </w:tc>
        <w:tc>
          <w:tcPr>
            <w:tcW w:w="376" w:type="dxa"/>
            <w:vAlign w:val="center"/>
          </w:tcPr>
          <w:p w14:paraId="40CD0C8C" w14:textId="77777777" w:rsidR="00D635B0" w:rsidRPr="00FA59F5" w:rsidRDefault="00D635B0">
            <w:pPr>
              <w:spacing w:line="240" w:lineRule="exact"/>
              <w:jc w:val="center"/>
              <w:rPr>
                <w:szCs w:val="21"/>
              </w:rPr>
            </w:pPr>
          </w:p>
        </w:tc>
        <w:tc>
          <w:tcPr>
            <w:tcW w:w="375" w:type="dxa"/>
            <w:vAlign w:val="center"/>
          </w:tcPr>
          <w:p w14:paraId="15672636" w14:textId="77777777" w:rsidR="00D635B0" w:rsidRPr="00FA59F5" w:rsidRDefault="00D635B0">
            <w:pPr>
              <w:spacing w:line="240" w:lineRule="exact"/>
              <w:jc w:val="center"/>
              <w:rPr>
                <w:szCs w:val="21"/>
              </w:rPr>
            </w:pPr>
          </w:p>
        </w:tc>
        <w:tc>
          <w:tcPr>
            <w:tcW w:w="376" w:type="dxa"/>
            <w:vAlign w:val="center"/>
          </w:tcPr>
          <w:p w14:paraId="3131A6CE" w14:textId="77777777" w:rsidR="00D635B0" w:rsidRPr="00FA59F5" w:rsidRDefault="00D635B0">
            <w:pPr>
              <w:spacing w:line="240" w:lineRule="exact"/>
              <w:jc w:val="center"/>
              <w:rPr>
                <w:szCs w:val="21"/>
              </w:rPr>
            </w:pPr>
          </w:p>
        </w:tc>
        <w:tc>
          <w:tcPr>
            <w:tcW w:w="522" w:type="dxa"/>
            <w:vAlign w:val="center"/>
          </w:tcPr>
          <w:p w14:paraId="58D907B9" w14:textId="77777777" w:rsidR="00D635B0" w:rsidRPr="00FA59F5" w:rsidRDefault="00D635B0">
            <w:pPr>
              <w:jc w:val="center"/>
              <w:rPr>
                <w:szCs w:val="21"/>
              </w:rPr>
            </w:pPr>
          </w:p>
        </w:tc>
        <w:tc>
          <w:tcPr>
            <w:tcW w:w="522" w:type="dxa"/>
            <w:vAlign w:val="center"/>
          </w:tcPr>
          <w:p w14:paraId="190A2AB6" w14:textId="77777777" w:rsidR="00D635B0" w:rsidRPr="00FA59F5" w:rsidRDefault="00D635B0">
            <w:pPr>
              <w:jc w:val="center"/>
              <w:rPr>
                <w:szCs w:val="21"/>
              </w:rPr>
            </w:pPr>
          </w:p>
        </w:tc>
        <w:tc>
          <w:tcPr>
            <w:tcW w:w="522" w:type="dxa"/>
            <w:vAlign w:val="center"/>
          </w:tcPr>
          <w:p w14:paraId="36154E2D" w14:textId="77777777" w:rsidR="00D635B0" w:rsidRPr="00FA59F5" w:rsidRDefault="00D635B0">
            <w:pPr>
              <w:jc w:val="center"/>
              <w:rPr>
                <w:szCs w:val="21"/>
              </w:rPr>
            </w:pPr>
          </w:p>
        </w:tc>
        <w:tc>
          <w:tcPr>
            <w:tcW w:w="519" w:type="dxa"/>
            <w:vAlign w:val="center"/>
          </w:tcPr>
          <w:p w14:paraId="6A64E7D1" w14:textId="77777777" w:rsidR="00D635B0" w:rsidRPr="00FA59F5" w:rsidRDefault="00D635B0">
            <w:pPr>
              <w:jc w:val="center"/>
              <w:rPr>
                <w:szCs w:val="21"/>
              </w:rPr>
            </w:pPr>
          </w:p>
        </w:tc>
        <w:tc>
          <w:tcPr>
            <w:tcW w:w="525" w:type="dxa"/>
            <w:vAlign w:val="center"/>
          </w:tcPr>
          <w:p w14:paraId="3C1E241A" w14:textId="77777777" w:rsidR="00D635B0" w:rsidRPr="00FA59F5" w:rsidRDefault="00D635B0">
            <w:pPr>
              <w:jc w:val="center"/>
              <w:rPr>
                <w:szCs w:val="21"/>
              </w:rPr>
            </w:pPr>
          </w:p>
        </w:tc>
        <w:tc>
          <w:tcPr>
            <w:tcW w:w="522" w:type="dxa"/>
            <w:vAlign w:val="center"/>
          </w:tcPr>
          <w:p w14:paraId="6B5BD7DA" w14:textId="77777777" w:rsidR="00D635B0" w:rsidRPr="00FA59F5" w:rsidRDefault="00D635B0">
            <w:pPr>
              <w:jc w:val="center"/>
              <w:rPr>
                <w:szCs w:val="21"/>
              </w:rPr>
            </w:pPr>
          </w:p>
        </w:tc>
        <w:tc>
          <w:tcPr>
            <w:tcW w:w="522" w:type="dxa"/>
            <w:vAlign w:val="center"/>
          </w:tcPr>
          <w:p w14:paraId="3D74C14E" w14:textId="77777777" w:rsidR="00D635B0" w:rsidRPr="00FA59F5" w:rsidRDefault="00D635B0">
            <w:pPr>
              <w:jc w:val="center"/>
              <w:rPr>
                <w:szCs w:val="21"/>
              </w:rPr>
            </w:pPr>
          </w:p>
        </w:tc>
        <w:tc>
          <w:tcPr>
            <w:tcW w:w="919" w:type="dxa"/>
            <w:vAlign w:val="center"/>
          </w:tcPr>
          <w:p w14:paraId="43289199" w14:textId="77777777" w:rsidR="00D635B0" w:rsidRPr="00FA59F5" w:rsidRDefault="00D635B0">
            <w:pPr>
              <w:jc w:val="center"/>
              <w:rPr>
                <w:szCs w:val="21"/>
              </w:rPr>
            </w:pPr>
          </w:p>
        </w:tc>
        <w:tc>
          <w:tcPr>
            <w:tcW w:w="621" w:type="dxa"/>
            <w:vAlign w:val="center"/>
          </w:tcPr>
          <w:p w14:paraId="06666045" w14:textId="77777777" w:rsidR="00D635B0" w:rsidRPr="00FA59F5" w:rsidRDefault="00D635B0">
            <w:pPr>
              <w:jc w:val="center"/>
              <w:rPr>
                <w:szCs w:val="21"/>
              </w:rPr>
            </w:pPr>
          </w:p>
        </w:tc>
        <w:tc>
          <w:tcPr>
            <w:tcW w:w="681" w:type="dxa"/>
            <w:vAlign w:val="center"/>
          </w:tcPr>
          <w:p w14:paraId="2087E7B2" w14:textId="77777777" w:rsidR="00D635B0" w:rsidRPr="00FA59F5" w:rsidRDefault="00D635B0">
            <w:pPr>
              <w:jc w:val="center"/>
              <w:rPr>
                <w:szCs w:val="21"/>
              </w:rPr>
            </w:pPr>
          </w:p>
        </w:tc>
        <w:tc>
          <w:tcPr>
            <w:tcW w:w="880" w:type="dxa"/>
            <w:vAlign w:val="center"/>
          </w:tcPr>
          <w:p w14:paraId="18D06D16" w14:textId="77777777" w:rsidR="00D635B0" w:rsidRPr="00FA59F5" w:rsidRDefault="00D635B0">
            <w:pPr>
              <w:jc w:val="center"/>
              <w:rPr>
                <w:szCs w:val="21"/>
              </w:rPr>
            </w:pPr>
          </w:p>
        </w:tc>
      </w:tr>
      <w:tr w:rsidR="00D635B0" w:rsidRPr="00FA59F5" w14:paraId="50A5D9D0" w14:textId="77777777">
        <w:trPr>
          <w:trHeight w:hRule="exact" w:val="567"/>
          <w:jc w:val="center"/>
        </w:trPr>
        <w:tc>
          <w:tcPr>
            <w:tcW w:w="433" w:type="dxa"/>
            <w:vAlign w:val="center"/>
          </w:tcPr>
          <w:p w14:paraId="7F4E809B" w14:textId="77777777" w:rsidR="00D635B0" w:rsidRPr="00FA59F5" w:rsidRDefault="00953948">
            <w:pPr>
              <w:jc w:val="center"/>
              <w:rPr>
                <w:rFonts w:ascii="宋体" w:hAnsi="宋体" w:cs="宋体"/>
                <w:szCs w:val="21"/>
              </w:rPr>
            </w:pPr>
            <w:r w:rsidRPr="00FA59F5">
              <w:rPr>
                <w:rFonts w:ascii="宋体" w:hAnsi="宋体" w:cs="宋体"/>
                <w:szCs w:val="21"/>
              </w:rPr>
              <w:t>…</w:t>
            </w:r>
          </w:p>
        </w:tc>
        <w:tc>
          <w:tcPr>
            <w:tcW w:w="628" w:type="dxa"/>
            <w:vAlign w:val="center"/>
          </w:tcPr>
          <w:p w14:paraId="01A8BF29" w14:textId="77777777" w:rsidR="00D635B0" w:rsidRPr="00FA59F5" w:rsidRDefault="00D635B0">
            <w:pPr>
              <w:jc w:val="center"/>
              <w:rPr>
                <w:szCs w:val="21"/>
              </w:rPr>
            </w:pPr>
          </w:p>
        </w:tc>
        <w:tc>
          <w:tcPr>
            <w:tcW w:w="375" w:type="dxa"/>
            <w:vAlign w:val="center"/>
          </w:tcPr>
          <w:p w14:paraId="41BA3D52" w14:textId="77777777" w:rsidR="00D635B0" w:rsidRPr="00FA59F5" w:rsidRDefault="00D635B0">
            <w:pPr>
              <w:spacing w:line="240" w:lineRule="exact"/>
              <w:jc w:val="center"/>
              <w:rPr>
                <w:szCs w:val="21"/>
              </w:rPr>
            </w:pPr>
          </w:p>
        </w:tc>
        <w:tc>
          <w:tcPr>
            <w:tcW w:w="375" w:type="dxa"/>
            <w:vAlign w:val="center"/>
          </w:tcPr>
          <w:p w14:paraId="20CF39D3" w14:textId="77777777" w:rsidR="00D635B0" w:rsidRPr="00FA59F5" w:rsidRDefault="00D635B0">
            <w:pPr>
              <w:spacing w:line="240" w:lineRule="exact"/>
              <w:jc w:val="center"/>
              <w:rPr>
                <w:szCs w:val="21"/>
              </w:rPr>
            </w:pPr>
          </w:p>
        </w:tc>
        <w:tc>
          <w:tcPr>
            <w:tcW w:w="376" w:type="dxa"/>
            <w:vAlign w:val="center"/>
          </w:tcPr>
          <w:p w14:paraId="48EA1A16" w14:textId="77777777" w:rsidR="00D635B0" w:rsidRPr="00FA59F5" w:rsidRDefault="00D635B0">
            <w:pPr>
              <w:spacing w:line="240" w:lineRule="exact"/>
              <w:jc w:val="center"/>
              <w:rPr>
                <w:szCs w:val="21"/>
              </w:rPr>
            </w:pPr>
          </w:p>
        </w:tc>
        <w:tc>
          <w:tcPr>
            <w:tcW w:w="375" w:type="dxa"/>
            <w:vAlign w:val="center"/>
          </w:tcPr>
          <w:p w14:paraId="57F78DF1" w14:textId="77777777" w:rsidR="00D635B0" w:rsidRPr="00FA59F5" w:rsidRDefault="00D635B0">
            <w:pPr>
              <w:spacing w:line="240" w:lineRule="exact"/>
              <w:jc w:val="center"/>
              <w:rPr>
                <w:szCs w:val="21"/>
              </w:rPr>
            </w:pPr>
          </w:p>
        </w:tc>
        <w:tc>
          <w:tcPr>
            <w:tcW w:w="376" w:type="dxa"/>
            <w:vAlign w:val="center"/>
          </w:tcPr>
          <w:p w14:paraId="4F0D291F" w14:textId="77777777" w:rsidR="00D635B0" w:rsidRPr="00FA59F5" w:rsidRDefault="00D635B0">
            <w:pPr>
              <w:spacing w:line="240" w:lineRule="exact"/>
              <w:jc w:val="center"/>
              <w:rPr>
                <w:szCs w:val="21"/>
              </w:rPr>
            </w:pPr>
          </w:p>
        </w:tc>
        <w:tc>
          <w:tcPr>
            <w:tcW w:w="522" w:type="dxa"/>
            <w:vAlign w:val="center"/>
          </w:tcPr>
          <w:p w14:paraId="46EF6A8B" w14:textId="77777777" w:rsidR="00D635B0" w:rsidRPr="00FA59F5" w:rsidRDefault="00D635B0">
            <w:pPr>
              <w:jc w:val="center"/>
              <w:rPr>
                <w:szCs w:val="21"/>
              </w:rPr>
            </w:pPr>
          </w:p>
        </w:tc>
        <w:tc>
          <w:tcPr>
            <w:tcW w:w="522" w:type="dxa"/>
            <w:vAlign w:val="center"/>
          </w:tcPr>
          <w:p w14:paraId="69D73FFE" w14:textId="77777777" w:rsidR="00D635B0" w:rsidRPr="00FA59F5" w:rsidRDefault="00D635B0">
            <w:pPr>
              <w:jc w:val="center"/>
              <w:rPr>
                <w:szCs w:val="21"/>
              </w:rPr>
            </w:pPr>
          </w:p>
        </w:tc>
        <w:tc>
          <w:tcPr>
            <w:tcW w:w="522" w:type="dxa"/>
            <w:vAlign w:val="center"/>
          </w:tcPr>
          <w:p w14:paraId="01BEE9E4" w14:textId="77777777" w:rsidR="00D635B0" w:rsidRPr="00FA59F5" w:rsidRDefault="00D635B0">
            <w:pPr>
              <w:jc w:val="center"/>
              <w:rPr>
                <w:szCs w:val="21"/>
              </w:rPr>
            </w:pPr>
          </w:p>
        </w:tc>
        <w:tc>
          <w:tcPr>
            <w:tcW w:w="519" w:type="dxa"/>
            <w:vAlign w:val="center"/>
          </w:tcPr>
          <w:p w14:paraId="141F718D" w14:textId="77777777" w:rsidR="00D635B0" w:rsidRPr="00FA59F5" w:rsidRDefault="00D635B0">
            <w:pPr>
              <w:jc w:val="center"/>
              <w:rPr>
                <w:szCs w:val="21"/>
              </w:rPr>
            </w:pPr>
          </w:p>
        </w:tc>
        <w:tc>
          <w:tcPr>
            <w:tcW w:w="525" w:type="dxa"/>
            <w:vAlign w:val="center"/>
          </w:tcPr>
          <w:p w14:paraId="1553D7AA" w14:textId="77777777" w:rsidR="00D635B0" w:rsidRPr="00FA59F5" w:rsidRDefault="00D635B0">
            <w:pPr>
              <w:jc w:val="center"/>
              <w:rPr>
                <w:szCs w:val="21"/>
              </w:rPr>
            </w:pPr>
          </w:p>
        </w:tc>
        <w:tc>
          <w:tcPr>
            <w:tcW w:w="522" w:type="dxa"/>
            <w:vAlign w:val="center"/>
          </w:tcPr>
          <w:p w14:paraId="4C854A08" w14:textId="77777777" w:rsidR="00D635B0" w:rsidRPr="00FA59F5" w:rsidRDefault="00D635B0">
            <w:pPr>
              <w:jc w:val="center"/>
              <w:rPr>
                <w:szCs w:val="21"/>
              </w:rPr>
            </w:pPr>
          </w:p>
        </w:tc>
        <w:tc>
          <w:tcPr>
            <w:tcW w:w="522" w:type="dxa"/>
            <w:vAlign w:val="center"/>
          </w:tcPr>
          <w:p w14:paraId="3075F45E" w14:textId="77777777" w:rsidR="00D635B0" w:rsidRPr="00FA59F5" w:rsidRDefault="00D635B0">
            <w:pPr>
              <w:jc w:val="center"/>
              <w:rPr>
                <w:szCs w:val="21"/>
              </w:rPr>
            </w:pPr>
          </w:p>
        </w:tc>
        <w:tc>
          <w:tcPr>
            <w:tcW w:w="919" w:type="dxa"/>
            <w:vAlign w:val="center"/>
          </w:tcPr>
          <w:p w14:paraId="382C7D5C" w14:textId="77777777" w:rsidR="00D635B0" w:rsidRPr="00FA59F5" w:rsidRDefault="00D635B0">
            <w:pPr>
              <w:jc w:val="center"/>
              <w:rPr>
                <w:szCs w:val="21"/>
              </w:rPr>
            </w:pPr>
          </w:p>
        </w:tc>
        <w:tc>
          <w:tcPr>
            <w:tcW w:w="621" w:type="dxa"/>
            <w:vAlign w:val="center"/>
          </w:tcPr>
          <w:p w14:paraId="1DD209A4" w14:textId="77777777" w:rsidR="00D635B0" w:rsidRPr="00FA59F5" w:rsidRDefault="00D635B0">
            <w:pPr>
              <w:jc w:val="center"/>
              <w:rPr>
                <w:szCs w:val="21"/>
              </w:rPr>
            </w:pPr>
          </w:p>
        </w:tc>
        <w:tc>
          <w:tcPr>
            <w:tcW w:w="681" w:type="dxa"/>
            <w:vAlign w:val="center"/>
          </w:tcPr>
          <w:p w14:paraId="1DC89C8A" w14:textId="77777777" w:rsidR="00D635B0" w:rsidRPr="00FA59F5" w:rsidRDefault="00D635B0">
            <w:pPr>
              <w:jc w:val="center"/>
              <w:rPr>
                <w:szCs w:val="21"/>
              </w:rPr>
            </w:pPr>
          </w:p>
        </w:tc>
        <w:tc>
          <w:tcPr>
            <w:tcW w:w="880" w:type="dxa"/>
            <w:vAlign w:val="center"/>
          </w:tcPr>
          <w:p w14:paraId="342A2A4F" w14:textId="77777777" w:rsidR="00D635B0" w:rsidRPr="00FA59F5" w:rsidRDefault="00D635B0">
            <w:pPr>
              <w:jc w:val="center"/>
              <w:rPr>
                <w:szCs w:val="21"/>
              </w:rPr>
            </w:pPr>
          </w:p>
        </w:tc>
      </w:tr>
    </w:tbl>
    <w:p w14:paraId="05A1D47C" w14:textId="77777777" w:rsidR="00D635B0" w:rsidRPr="00FA59F5" w:rsidRDefault="00D635B0">
      <w:pPr>
        <w:spacing w:line="240" w:lineRule="exact"/>
        <w:rPr>
          <w:rFonts w:ascii="宋体" w:hAnsi="宋体"/>
          <w:sz w:val="24"/>
        </w:rPr>
      </w:pPr>
    </w:p>
    <w:p w14:paraId="2C615D4F" w14:textId="77777777" w:rsidR="00D635B0" w:rsidRPr="00FA59F5" w:rsidRDefault="00953948">
      <w:pPr>
        <w:spacing w:line="340" w:lineRule="exact"/>
        <w:ind w:firstLineChars="50" w:firstLine="105"/>
        <w:rPr>
          <w:rFonts w:ascii="宋体" w:hAnsi="宋体"/>
          <w:szCs w:val="21"/>
        </w:rPr>
      </w:pPr>
      <w:r w:rsidRPr="00FA59F5">
        <w:rPr>
          <w:rFonts w:ascii="宋体" w:hAnsi="宋体" w:hint="eastAsia"/>
          <w:szCs w:val="21"/>
        </w:rPr>
        <w:t>注：</w:t>
      </w:r>
      <w:r w:rsidRPr="00FA59F5">
        <w:rPr>
          <w:rFonts w:hint="eastAsia"/>
          <w:spacing w:val="4"/>
          <w:szCs w:val="21"/>
        </w:rPr>
        <w:t>1</w:t>
      </w:r>
      <w:r w:rsidRPr="00FA59F5">
        <w:rPr>
          <w:rFonts w:ascii="宋体" w:hAnsi="宋体" w:hint="eastAsia"/>
          <w:szCs w:val="21"/>
        </w:rPr>
        <w:t>.</w:t>
      </w:r>
      <w:r w:rsidRPr="00FA59F5">
        <w:rPr>
          <w:rFonts w:ascii="宋体" w:hAnsi="宋体" w:hint="eastAsia"/>
          <w:szCs w:val="21"/>
        </w:rPr>
        <w:t>岗位登记单位及状态指拟派本项目的监理工程师资格证书目前是否在投标人处登记；</w:t>
      </w:r>
    </w:p>
    <w:p w14:paraId="2E456562" w14:textId="77777777" w:rsidR="00D635B0" w:rsidRPr="00FA59F5" w:rsidRDefault="00953948">
      <w:pPr>
        <w:spacing w:line="340" w:lineRule="exact"/>
        <w:ind w:firstLineChars="250" w:firstLine="545"/>
        <w:rPr>
          <w:rFonts w:ascii="宋体" w:hAnsi="宋体"/>
          <w:szCs w:val="21"/>
        </w:rPr>
      </w:pPr>
      <w:r w:rsidRPr="00FA59F5">
        <w:rPr>
          <w:rFonts w:hint="eastAsia"/>
          <w:spacing w:val="4"/>
          <w:szCs w:val="21"/>
        </w:rPr>
        <w:t>2</w:t>
      </w:r>
      <w:r w:rsidRPr="00FA59F5">
        <w:rPr>
          <w:rFonts w:ascii="宋体" w:hAnsi="宋体" w:hint="eastAsia"/>
          <w:szCs w:val="21"/>
        </w:rPr>
        <w:t>.</w:t>
      </w:r>
      <w:r w:rsidRPr="00FA59F5">
        <w:rPr>
          <w:rFonts w:ascii="宋体" w:hAnsi="宋体" w:hint="eastAsia"/>
          <w:szCs w:val="21"/>
        </w:rPr>
        <w:t>本表要求填报资格审查条件中最低人员要求的所有监理人员名单，须在本项目专职，不可在其它项目兼职。</w:t>
      </w:r>
    </w:p>
    <w:p w14:paraId="374F3798" w14:textId="77777777" w:rsidR="00D635B0" w:rsidRPr="00FA59F5" w:rsidRDefault="00D635B0">
      <w:pPr>
        <w:spacing w:line="340" w:lineRule="exact"/>
        <w:ind w:firstLineChars="50" w:firstLine="109"/>
        <w:rPr>
          <w:spacing w:val="4"/>
          <w:szCs w:val="21"/>
        </w:rPr>
      </w:pPr>
    </w:p>
    <w:p w14:paraId="751497A2" w14:textId="77777777" w:rsidR="00D635B0" w:rsidRPr="00FA59F5" w:rsidRDefault="00D635B0">
      <w:pPr>
        <w:spacing w:line="340" w:lineRule="exact"/>
        <w:ind w:firstLineChars="50" w:firstLine="109"/>
        <w:rPr>
          <w:spacing w:val="4"/>
          <w:szCs w:val="21"/>
        </w:rPr>
      </w:pPr>
    </w:p>
    <w:p w14:paraId="320A24C1" w14:textId="77777777" w:rsidR="00D635B0" w:rsidRPr="00FA59F5" w:rsidRDefault="00D635B0">
      <w:pPr>
        <w:spacing w:line="340" w:lineRule="exact"/>
        <w:ind w:firstLineChars="50" w:firstLine="109"/>
        <w:rPr>
          <w:spacing w:val="4"/>
          <w:szCs w:val="21"/>
        </w:rPr>
      </w:pPr>
    </w:p>
    <w:p w14:paraId="4A30C02D" w14:textId="77777777" w:rsidR="00D635B0" w:rsidRPr="00FA59F5" w:rsidRDefault="00D635B0">
      <w:pPr>
        <w:spacing w:line="340" w:lineRule="exact"/>
        <w:ind w:firstLineChars="50" w:firstLine="109"/>
        <w:rPr>
          <w:spacing w:val="4"/>
          <w:szCs w:val="21"/>
        </w:rPr>
      </w:pPr>
    </w:p>
    <w:p w14:paraId="4B4963CD" w14:textId="77777777" w:rsidR="00D635B0" w:rsidRPr="00FA59F5" w:rsidRDefault="00953948">
      <w:pPr>
        <w:spacing w:line="480" w:lineRule="exact"/>
        <w:ind w:firstLineChars="1492" w:firstLine="3581"/>
        <w:rPr>
          <w:sz w:val="24"/>
        </w:rPr>
      </w:pPr>
      <w:r w:rsidRPr="00FA59F5">
        <w:rPr>
          <w:rFonts w:hint="eastAsia"/>
          <w:sz w:val="24"/>
        </w:rPr>
        <w:t>投</w:t>
      </w:r>
      <w:r w:rsidRPr="00FA59F5">
        <w:rPr>
          <w:rFonts w:hint="eastAsia"/>
          <w:sz w:val="24"/>
        </w:rPr>
        <w:t xml:space="preserve"> </w:t>
      </w:r>
      <w:r w:rsidRPr="00FA59F5">
        <w:rPr>
          <w:rFonts w:hint="eastAsia"/>
          <w:sz w:val="24"/>
        </w:rPr>
        <w:t>标</w:t>
      </w:r>
      <w:r w:rsidRPr="00FA59F5">
        <w:rPr>
          <w:rFonts w:hint="eastAsia"/>
          <w:sz w:val="24"/>
        </w:rPr>
        <w:t xml:space="preserve"> </w:t>
      </w:r>
      <w:r w:rsidRPr="00FA59F5">
        <w:rPr>
          <w:rFonts w:hint="eastAsia"/>
          <w:sz w:val="24"/>
        </w:rPr>
        <w:t>人</w:t>
      </w:r>
      <w:r w:rsidRPr="00FA59F5">
        <w:rPr>
          <w:rFonts w:hint="eastAsia"/>
          <w:sz w:val="24"/>
        </w:rPr>
        <w:t xml:space="preserve"> (</w:t>
      </w:r>
      <w:r w:rsidRPr="00FA59F5">
        <w:rPr>
          <w:rFonts w:hint="eastAsia"/>
          <w:sz w:val="24"/>
        </w:rPr>
        <w:t>盖章</w:t>
      </w:r>
      <w:r w:rsidRPr="00FA59F5">
        <w:rPr>
          <w:rFonts w:hint="eastAsia"/>
          <w:sz w:val="24"/>
        </w:rPr>
        <w:t>)</w:t>
      </w:r>
      <w:r w:rsidRPr="00FA59F5">
        <w:rPr>
          <w:rFonts w:hint="eastAsia"/>
          <w:sz w:val="24"/>
        </w:rPr>
        <w:t>：</w:t>
      </w:r>
    </w:p>
    <w:p w14:paraId="59868710" w14:textId="77777777" w:rsidR="00D635B0" w:rsidRPr="00FA59F5" w:rsidRDefault="00953948">
      <w:pPr>
        <w:spacing w:line="480" w:lineRule="exact"/>
        <w:jc w:val="center"/>
        <w:rPr>
          <w:rFonts w:ascii="宋体" w:hAnsi="宋体"/>
          <w:sz w:val="24"/>
          <w:u w:val="single"/>
        </w:rPr>
      </w:pPr>
      <w:r w:rsidRPr="00FA59F5">
        <w:rPr>
          <w:rFonts w:ascii="宋体" w:hAnsi="宋体" w:hint="eastAsia"/>
          <w:sz w:val="24"/>
        </w:rPr>
        <w:t xml:space="preserve">                          </w:t>
      </w:r>
      <w:r w:rsidRPr="00FA59F5">
        <w:rPr>
          <w:rFonts w:ascii="宋体" w:hAnsi="宋体" w:hint="eastAsia"/>
          <w:sz w:val="24"/>
        </w:rPr>
        <w:t>法定代表人或其委托代理人：</w:t>
      </w:r>
      <w:r w:rsidRPr="00FA59F5">
        <w:rPr>
          <w:rFonts w:ascii="宋体" w:hAnsi="宋体" w:hint="eastAsia"/>
          <w:sz w:val="24"/>
          <w:u w:val="single"/>
        </w:rPr>
        <w:t xml:space="preserve">           </w:t>
      </w:r>
      <w:r w:rsidRPr="00FA59F5">
        <w:rPr>
          <w:rFonts w:ascii="宋体" w:hAnsi="宋体" w:hint="eastAsia"/>
          <w:sz w:val="24"/>
          <w:u w:val="single"/>
        </w:rPr>
        <w:t>（签字）</w:t>
      </w:r>
    </w:p>
    <w:p w14:paraId="18F8579E" w14:textId="77777777" w:rsidR="00D635B0" w:rsidRPr="00FA59F5" w:rsidRDefault="00953948">
      <w:pPr>
        <w:autoSpaceDE w:val="0"/>
        <w:autoSpaceDN w:val="0"/>
        <w:adjustRightInd w:val="0"/>
        <w:spacing w:line="480" w:lineRule="exact"/>
        <w:jc w:val="center"/>
        <w:rPr>
          <w:b/>
          <w:sz w:val="32"/>
          <w:szCs w:val="32"/>
        </w:rPr>
      </w:pPr>
      <w:r w:rsidRPr="00FA59F5">
        <w:rPr>
          <w:sz w:val="24"/>
          <w:szCs w:val="24"/>
        </w:rPr>
        <w:t>日期：</w:t>
      </w:r>
      <w:r w:rsidRPr="00FA59F5">
        <w:rPr>
          <w:rFonts w:hint="eastAsia"/>
          <w:sz w:val="24"/>
          <w:szCs w:val="24"/>
        </w:rPr>
        <w:t xml:space="preserve">  </w:t>
      </w:r>
      <w:r w:rsidRPr="00FA59F5">
        <w:rPr>
          <w:sz w:val="24"/>
          <w:szCs w:val="24"/>
        </w:rPr>
        <w:t>年</w:t>
      </w:r>
      <w:r w:rsidRPr="00FA59F5">
        <w:rPr>
          <w:rFonts w:hint="eastAsia"/>
          <w:sz w:val="24"/>
          <w:szCs w:val="24"/>
        </w:rPr>
        <w:t xml:space="preserve"> </w:t>
      </w:r>
      <w:r w:rsidRPr="00FA59F5">
        <w:rPr>
          <w:sz w:val="24"/>
          <w:szCs w:val="24"/>
        </w:rPr>
        <w:t>月</w:t>
      </w:r>
      <w:r w:rsidRPr="00FA59F5">
        <w:rPr>
          <w:rFonts w:hint="eastAsia"/>
          <w:sz w:val="24"/>
          <w:szCs w:val="24"/>
        </w:rPr>
        <w:t xml:space="preserve">  </w:t>
      </w:r>
      <w:r w:rsidRPr="00FA59F5">
        <w:rPr>
          <w:sz w:val="24"/>
          <w:szCs w:val="24"/>
        </w:rPr>
        <w:t>日</w:t>
      </w:r>
    </w:p>
    <w:p w14:paraId="0A4603F8" w14:textId="77777777" w:rsidR="00D635B0" w:rsidRPr="00FA59F5" w:rsidRDefault="00D635B0">
      <w:pPr>
        <w:spacing w:line="360" w:lineRule="auto"/>
        <w:rPr>
          <w:rFonts w:ascii="宋体" w:hAnsi="宋体"/>
          <w:sz w:val="24"/>
        </w:rPr>
      </w:pPr>
    </w:p>
    <w:p w14:paraId="3B130415" w14:textId="77777777" w:rsidR="00D635B0" w:rsidRPr="00FA59F5" w:rsidRDefault="00D635B0">
      <w:pPr>
        <w:spacing w:line="360" w:lineRule="auto"/>
        <w:rPr>
          <w:rFonts w:ascii="宋体" w:hAnsi="宋体"/>
          <w:sz w:val="24"/>
        </w:rPr>
        <w:sectPr w:rsidR="00D635B0" w:rsidRPr="00FA59F5">
          <w:headerReference w:type="default" r:id="rId23"/>
          <w:pgSz w:w="11906" w:h="16838"/>
          <w:pgMar w:top="1418" w:right="1134" w:bottom="1418" w:left="1418" w:header="851" w:footer="737" w:gutter="0"/>
          <w:cols w:space="720"/>
          <w:docGrid w:type="lines" w:linePitch="312"/>
        </w:sectPr>
      </w:pPr>
    </w:p>
    <w:p w14:paraId="63905BF0" w14:textId="77777777" w:rsidR="00D635B0" w:rsidRPr="00FA59F5" w:rsidRDefault="00953948">
      <w:pPr>
        <w:pStyle w:val="3"/>
        <w:spacing w:before="120" w:after="120" w:line="415" w:lineRule="auto"/>
        <w:ind w:hanging="595"/>
        <w:rPr>
          <w:rFonts w:ascii="宋体" w:hAnsi="宋体"/>
          <w:spacing w:val="4"/>
          <w:sz w:val="24"/>
          <w:szCs w:val="24"/>
        </w:rPr>
      </w:pPr>
      <w:bookmarkStart w:id="42" w:name="_Toc80372127"/>
      <w:r w:rsidRPr="00FA59F5">
        <w:rPr>
          <w:rFonts w:ascii="宋体" w:hAnsi="宋体" w:hint="eastAsia"/>
          <w:spacing w:val="4"/>
          <w:sz w:val="24"/>
          <w:szCs w:val="24"/>
        </w:rPr>
        <w:lastRenderedPageBreak/>
        <w:t>表</w:t>
      </w:r>
      <w:r w:rsidRPr="00FA59F5">
        <w:rPr>
          <w:rFonts w:ascii="宋体" w:hAnsi="宋体" w:hint="eastAsia"/>
          <w:spacing w:val="4"/>
          <w:sz w:val="24"/>
          <w:szCs w:val="24"/>
        </w:rPr>
        <w:t>6-6</w:t>
      </w:r>
      <w:r w:rsidRPr="00FA59F5">
        <w:rPr>
          <w:rFonts w:ascii="宋体" w:hAnsi="宋体" w:hint="eastAsia"/>
          <w:spacing w:val="4"/>
          <w:sz w:val="24"/>
          <w:szCs w:val="24"/>
        </w:rPr>
        <w:t>：</w:t>
      </w:r>
      <w:r w:rsidRPr="00FA59F5">
        <w:rPr>
          <w:rFonts w:ascii="宋体" w:hAnsi="宋体"/>
          <w:spacing w:val="4"/>
          <w:sz w:val="24"/>
          <w:szCs w:val="24"/>
        </w:rPr>
        <w:t>拟</w:t>
      </w:r>
      <w:r w:rsidRPr="00FA59F5">
        <w:rPr>
          <w:rFonts w:ascii="宋体" w:hAnsi="宋体" w:hint="eastAsia"/>
          <w:spacing w:val="4"/>
          <w:sz w:val="24"/>
          <w:szCs w:val="24"/>
        </w:rPr>
        <w:t>委派本项目总</w:t>
      </w:r>
      <w:r w:rsidRPr="00FA59F5">
        <w:rPr>
          <w:rFonts w:ascii="宋体" w:hAnsi="宋体"/>
          <w:spacing w:val="4"/>
          <w:sz w:val="24"/>
          <w:szCs w:val="24"/>
        </w:rPr>
        <w:t>监理</w:t>
      </w:r>
      <w:r w:rsidRPr="00FA59F5">
        <w:rPr>
          <w:rFonts w:ascii="宋体" w:hAnsi="宋体" w:hint="eastAsia"/>
          <w:spacing w:val="4"/>
          <w:sz w:val="24"/>
          <w:szCs w:val="24"/>
        </w:rPr>
        <w:t>工程师</w:t>
      </w:r>
      <w:r w:rsidRPr="00FA59F5">
        <w:rPr>
          <w:rFonts w:ascii="宋体" w:hAnsi="宋体"/>
          <w:spacing w:val="4"/>
          <w:sz w:val="24"/>
          <w:szCs w:val="24"/>
        </w:rPr>
        <w:t>工作简历表</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7"/>
        <w:gridCol w:w="336"/>
        <w:gridCol w:w="178"/>
        <w:gridCol w:w="803"/>
        <w:gridCol w:w="717"/>
        <w:gridCol w:w="601"/>
        <w:gridCol w:w="919"/>
        <w:gridCol w:w="1037"/>
        <w:gridCol w:w="484"/>
        <w:gridCol w:w="821"/>
        <w:gridCol w:w="699"/>
        <w:gridCol w:w="10"/>
        <w:gridCol w:w="461"/>
        <w:gridCol w:w="1052"/>
      </w:tblGrid>
      <w:tr w:rsidR="00FA59F5" w:rsidRPr="00FA59F5" w14:paraId="7B319464" w14:textId="77777777">
        <w:trPr>
          <w:trHeight w:hRule="exact" w:val="567"/>
          <w:jc w:val="center"/>
        </w:trPr>
        <w:tc>
          <w:tcPr>
            <w:tcW w:w="1831" w:type="dxa"/>
            <w:gridSpan w:val="3"/>
            <w:tcBorders>
              <w:top w:val="single" w:sz="12" w:space="0" w:color="auto"/>
              <w:left w:val="single" w:sz="12" w:space="0" w:color="auto"/>
              <w:bottom w:val="single" w:sz="6" w:space="0" w:color="auto"/>
              <w:right w:val="single" w:sz="6" w:space="0" w:color="auto"/>
            </w:tcBorders>
            <w:vAlign w:val="center"/>
          </w:tcPr>
          <w:p w14:paraId="3423FCE0"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姓名</w:t>
            </w:r>
          </w:p>
        </w:tc>
        <w:tc>
          <w:tcPr>
            <w:tcW w:w="1520" w:type="dxa"/>
            <w:gridSpan w:val="2"/>
            <w:tcBorders>
              <w:top w:val="single" w:sz="12" w:space="0" w:color="auto"/>
              <w:left w:val="single" w:sz="6" w:space="0" w:color="auto"/>
              <w:bottom w:val="single" w:sz="6" w:space="0" w:color="auto"/>
              <w:right w:val="single" w:sz="6" w:space="0" w:color="auto"/>
            </w:tcBorders>
            <w:vAlign w:val="center"/>
          </w:tcPr>
          <w:p w14:paraId="63A8EC6C"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12" w:space="0" w:color="auto"/>
              <w:left w:val="single" w:sz="6" w:space="0" w:color="auto"/>
              <w:bottom w:val="single" w:sz="6" w:space="0" w:color="auto"/>
              <w:right w:val="single" w:sz="6" w:space="0" w:color="auto"/>
            </w:tcBorders>
            <w:vAlign w:val="center"/>
          </w:tcPr>
          <w:p w14:paraId="6282DD46"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性别</w:t>
            </w:r>
          </w:p>
        </w:tc>
        <w:tc>
          <w:tcPr>
            <w:tcW w:w="1521" w:type="dxa"/>
            <w:gridSpan w:val="2"/>
            <w:tcBorders>
              <w:top w:val="single" w:sz="12" w:space="0" w:color="auto"/>
              <w:left w:val="single" w:sz="6" w:space="0" w:color="auto"/>
              <w:bottom w:val="single" w:sz="6" w:space="0" w:color="auto"/>
              <w:right w:val="single" w:sz="6" w:space="0" w:color="auto"/>
            </w:tcBorders>
            <w:vAlign w:val="center"/>
          </w:tcPr>
          <w:p w14:paraId="516FB1CD"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12" w:space="0" w:color="auto"/>
              <w:left w:val="single" w:sz="6" w:space="0" w:color="auto"/>
              <w:bottom w:val="single" w:sz="6" w:space="0" w:color="auto"/>
              <w:right w:val="single" w:sz="6" w:space="0" w:color="auto"/>
            </w:tcBorders>
            <w:vAlign w:val="center"/>
          </w:tcPr>
          <w:p w14:paraId="4504EA7A"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年龄</w:t>
            </w:r>
          </w:p>
        </w:tc>
        <w:tc>
          <w:tcPr>
            <w:tcW w:w="1523" w:type="dxa"/>
            <w:gridSpan w:val="3"/>
            <w:tcBorders>
              <w:top w:val="single" w:sz="12" w:space="0" w:color="auto"/>
              <w:left w:val="single" w:sz="6" w:space="0" w:color="auto"/>
              <w:bottom w:val="single" w:sz="6" w:space="0" w:color="auto"/>
              <w:right w:val="single" w:sz="12" w:space="0" w:color="auto"/>
            </w:tcBorders>
            <w:vAlign w:val="center"/>
          </w:tcPr>
          <w:p w14:paraId="68A41E76" w14:textId="77777777" w:rsidR="00D635B0" w:rsidRPr="00FA59F5" w:rsidRDefault="00D635B0">
            <w:pPr>
              <w:tabs>
                <w:tab w:val="left" w:pos="4680"/>
              </w:tabs>
              <w:jc w:val="center"/>
              <w:rPr>
                <w:rFonts w:ascii="宋体" w:hAnsi="宋体"/>
                <w:sz w:val="24"/>
                <w:szCs w:val="24"/>
              </w:rPr>
            </w:pPr>
          </w:p>
        </w:tc>
      </w:tr>
      <w:tr w:rsidR="00FA59F5" w:rsidRPr="00FA59F5" w14:paraId="2FAC24B7" w14:textId="77777777">
        <w:trPr>
          <w:trHeight w:hRule="exact" w:val="567"/>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14:paraId="3816C660"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职称</w:t>
            </w: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5CC52910"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12C54300"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毕业院校</w:t>
            </w:r>
          </w:p>
        </w:tc>
        <w:tc>
          <w:tcPr>
            <w:tcW w:w="4564" w:type="dxa"/>
            <w:gridSpan w:val="7"/>
            <w:tcBorders>
              <w:top w:val="single" w:sz="6" w:space="0" w:color="auto"/>
              <w:left w:val="single" w:sz="6" w:space="0" w:color="auto"/>
              <w:bottom w:val="single" w:sz="6" w:space="0" w:color="auto"/>
              <w:right w:val="single" w:sz="12" w:space="0" w:color="auto"/>
            </w:tcBorders>
            <w:vAlign w:val="center"/>
          </w:tcPr>
          <w:p w14:paraId="34A817F7" w14:textId="77777777" w:rsidR="00D635B0" w:rsidRPr="00FA59F5" w:rsidRDefault="00D635B0">
            <w:pPr>
              <w:tabs>
                <w:tab w:val="left" w:pos="4680"/>
              </w:tabs>
              <w:jc w:val="center"/>
              <w:rPr>
                <w:rFonts w:ascii="宋体" w:hAnsi="宋体"/>
                <w:sz w:val="24"/>
                <w:szCs w:val="24"/>
              </w:rPr>
            </w:pPr>
          </w:p>
        </w:tc>
      </w:tr>
      <w:tr w:rsidR="00FA59F5" w:rsidRPr="00FA59F5" w14:paraId="604BDEC2" w14:textId="77777777">
        <w:trPr>
          <w:trHeight w:hRule="exact" w:val="567"/>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14:paraId="7A094CFB"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毕业时间</w:t>
            </w: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51DB247B"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5F1360B8"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最高学历</w:t>
            </w:r>
          </w:p>
        </w:tc>
        <w:tc>
          <w:tcPr>
            <w:tcW w:w="1521" w:type="dxa"/>
            <w:gridSpan w:val="2"/>
            <w:tcBorders>
              <w:top w:val="single" w:sz="6" w:space="0" w:color="auto"/>
              <w:left w:val="single" w:sz="6" w:space="0" w:color="auto"/>
              <w:bottom w:val="single" w:sz="6" w:space="0" w:color="auto"/>
              <w:right w:val="single" w:sz="6" w:space="0" w:color="auto"/>
            </w:tcBorders>
            <w:vAlign w:val="center"/>
          </w:tcPr>
          <w:p w14:paraId="05724B1D"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0CB849F7"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专业</w:t>
            </w:r>
          </w:p>
        </w:tc>
        <w:tc>
          <w:tcPr>
            <w:tcW w:w="1523" w:type="dxa"/>
            <w:gridSpan w:val="3"/>
            <w:tcBorders>
              <w:top w:val="single" w:sz="6" w:space="0" w:color="auto"/>
              <w:left w:val="single" w:sz="6" w:space="0" w:color="auto"/>
              <w:bottom w:val="single" w:sz="6" w:space="0" w:color="auto"/>
              <w:right w:val="single" w:sz="12" w:space="0" w:color="auto"/>
            </w:tcBorders>
            <w:vAlign w:val="center"/>
          </w:tcPr>
          <w:p w14:paraId="14FA4593" w14:textId="77777777" w:rsidR="00D635B0" w:rsidRPr="00FA59F5" w:rsidRDefault="00D635B0">
            <w:pPr>
              <w:tabs>
                <w:tab w:val="left" w:pos="4680"/>
              </w:tabs>
              <w:jc w:val="center"/>
              <w:rPr>
                <w:rFonts w:ascii="宋体" w:hAnsi="宋体"/>
                <w:sz w:val="24"/>
                <w:szCs w:val="24"/>
              </w:rPr>
            </w:pPr>
          </w:p>
        </w:tc>
      </w:tr>
      <w:tr w:rsidR="00FA59F5" w:rsidRPr="00FA59F5" w14:paraId="0932E825" w14:textId="77777777">
        <w:trPr>
          <w:trHeight w:hRule="exact" w:val="680"/>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14:paraId="59ADA7D2" w14:textId="77777777" w:rsidR="00D635B0" w:rsidRPr="00FA59F5" w:rsidRDefault="00953948">
            <w:pPr>
              <w:spacing w:line="300" w:lineRule="exact"/>
              <w:jc w:val="center"/>
              <w:rPr>
                <w:rFonts w:ascii="宋体" w:hAnsi="宋体"/>
                <w:sz w:val="24"/>
                <w:szCs w:val="24"/>
              </w:rPr>
            </w:pPr>
            <w:r w:rsidRPr="00FA59F5">
              <w:rPr>
                <w:rFonts w:ascii="宋体" w:hAnsi="宋体" w:hint="eastAsia"/>
                <w:sz w:val="24"/>
                <w:szCs w:val="24"/>
              </w:rPr>
              <w:t>监理工程师</w:t>
            </w:r>
          </w:p>
          <w:p w14:paraId="760BF9FA" w14:textId="77777777" w:rsidR="00D635B0" w:rsidRPr="00FA59F5" w:rsidRDefault="00953948">
            <w:pPr>
              <w:tabs>
                <w:tab w:val="left" w:pos="4680"/>
              </w:tabs>
              <w:spacing w:line="300" w:lineRule="exact"/>
              <w:jc w:val="center"/>
              <w:rPr>
                <w:rFonts w:ascii="宋体" w:hAnsi="宋体"/>
                <w:sz w:val="24"/>
                <w:szCs w:val="24"/>
              </w:rPr>
            </w:pPr>
            <w:r w:rsidRPr="00FA59F5">
              <w:rPr>
                <w:rFonts w:ascii="宋体" w:hAnsi="宋体" w:hint="eastAsia"/>
                <w:sz w:val="24"/>
                <w:szCs w:val="24"/>
              </w:rPr>
              <w:t>或培训证书</w:t>
            </w:r>
          </w:p>
        </w:tc>
        <w:tc>
          <w:tcPr>
            <w:tcW w:w="3040" w:type="dxa"/>
            <w:gridSpan w:val="4"/>
            <w:tcBorders>
              <w:top w:val="single" w:sz="6" w:space="0" w:color="auto"/>
              <w:left w:val="single" w:sz="6" w:space="0" w:color="auto"/>
              <w:bottom w:val="single" w:sz="6" w:space="0" w:color="auto"/>
              <w:right w:val="single" w:sz="6" w:space="0" w:color="auto"/>
            </w:tcBorders>
            <w:vAlign w:val="center"/>
          </w:tcPr>
          <w:p w14:paraId="4481F218" w14:textId="77777777" w:rsidR="00D635B0" w:rsidRPr="00FA59F5" w:rsidRDefault="00D635B0">
            <w:pPr>
              <w:tabs>
                <w:tab w:val="left" w:pos="4680"/>
              </w:tabs>
              <w:jc w:val="center"/>
              <w:rPr>
                <w:rFonts w:ascii="宋体" w:hAnsi="宋体"/>
                <w:sz w:val="24"/>
                <w:szCs w:val="24"/>
              </w:rPr>
            </w:pPr>
          </w:p>
        </w:tc>
        <w:tc>
          <w:tcPr>
            <w:tcW w:w="3051" w:type="dxa"/>
            <w:gridSpan w:val="5"/>
            <w:tcBorders>
              <w:top w:val="single" w:sz="6" w:space="0" w:color="auto"/>
              <w:left w:val="single" w:sz="6" w:space="0" w:color="auto"/>
              <w:bottom w:val="single" w:sz="6" w:space="0" w:color="auto"/>
              <w:right w:val="single" w:sz="6" w:space="0" w:color="auto"/>
            </w:tcBorders>
            <w:vAlign w:val="center"/>
          </w:tcPr>
          <w:p w14:paraId="48314960"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证书编号</w:t>
            </w:r>
          </w:p>
        </w:tc>
        <w:tc>
          <w:tcPr>
            <w:tcW w:w="1513" w:type="dxa"/>
            <w:gridSpan w:val="2"/>
            <w:tcBorders>
              <w:top w:val="single" w:sz="6" w:space="0" w:color="auto"/>
              <w:left w:val="single" w:sz="6" w:space="0" w:color="auto"/>
              <w:bottom w:val="single" w:sz="6" w:space="0" w:color="auto"/>
              <w:right w:val="single" w:sz="12" w:space="0" w:color="auto"/>
            </w:tcBorders>
            <w:vAlign w:val="center"/>
          </w:tcPr>
          <w:p w14:paraId="25D8CCBB" w14:textId="77777777" w:rsidR="00D635B0" w:rsidRPr="00FA59F5" w:rsidRDefault="00D635B0">
            <w:pPr>
              <w:tabs>
                <w:tab w:val="left" w:pos="4680"/>
              </w:tabs>
              <w:jc w:val="center"/>
              <w:rPr>
                <w:rFonts w:ascii="宋体" w:hAnsi="宋体"/>
                <w:sz w:val="24"/>
                <w:szCs w:val="24"/>
              </w:rPr>
            </w:pPr>
          </w:p>
        </w:tc>
      </w:tr>
      <w:tr w:rsidR="00FA59F5" w:rsidRPr="00FA59F5" w14:paraId="0964482A" w14:textId="77777777">
        <w:trPr>
          <w:trHeight w:hRule="exact" w:val="624"/>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14:paraId="01008E7D" w14:textId="77777777" w:rsidR="00D635B0" w:rsidRPr="00FA59F5" w:rsidRDefault="00953948">
            <w:pPr>
              <w:tabs>
                <w:tab w:val="left" w:pos="4680"/>
              </w:tabs>
              <w:spacing w:line="300" w:lineRule="exact"/>
              <w:jc w:val="center"/>
              <w:rPr>
                <w:rFonts w:ascii="宋体" w:hAnsi="宋体"/>
                <w:sz w:val="24"/>
                <w:szCs w:val="24"/>
              </w:rPr>
            </w:pPr>
            <w:r w:rsidRPr="00FA59F5">
              <w:rPr>
                <w:rFonts w:ascii="宋体" w:hAnsi="宋体"/>
                <w:sz w:val="24"/>
                <w:szCs w:val="24"/>
              </w:rPr>
              <w:t>本</w:t>
            </w:r>
            <w:r w:rsidRPr="00FA59F5">
              <w:rPr>
                <w:rFonts w:ascii="宋体" w:hAnsi="宋体" w:hint="eastAsia"/>
                <w:sz w:val="24"/>
                <w:szCs w:val="24"/>
              </w:rPr>
              <w:t>项目</w:t>
            </w:r>
            <w:r w:rsidRPr="00FA59F5">
              <w:rPr>
                <w:rFonts w:ascii="宋体" w:hAnsi="宋体"/>
                <w:sz w:val="24"/>
                <w:szCs w:val="24"/>
              </w:rPr>
              <w:t>拟</w:t>
            </w:r>
          </w:p>
          <w:p w14:paraId="0D6709FC" w14:textId="77777777" w:rsidR="00D635B0" w:rsidRPr="00FA59F5" w:rsidRDefault="00953948">
            <w:pPr>
              <w:tabs>
                <w:tab w:val="left" w:pos="4680"/>
              </w:tabs>
              <w:spacing w:line="300" w:lineRule="exact"/>
              <w:jc w:val="center"/>
              <w:rPr>
                <w:rFonts w:ascii="宋体" w:hAnsi="宋体"/>
                <w:sz w:val="24"/>
                <w:szCs w:val="24"/>
              </w:rPr>
            </w:pPr>
            <w:r w:rsidRPr="00FA59F5">
              <w:rPr>
                <w:rFonts w:ascii="宋体" w:hAnsi="宋体"/>
                <w:sz w:val="24"/>
                <w:szCs w:val="24"/>
              </w:rPr>
              <w:t>出任职务</w:t>
            </w: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44F6C158"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4964262C"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工作年限</w:t>
            </w:r>
          </w:p>
        </w:tc>
        <w:tc>
          <w:tcPr>
            <w:tcW w:w="1521" w:type="dxa"/>
            <w:gridSpan w:val="2"/>
            <w:tcBorders>
              <w:top w:val="single" w:sz="6" w:space="0" w:color="auto"/>
              <w:left w:val="single" w:sz="6" w:space="0" w:color="auto"/>
              <w:bottom w:val="single" w:sz="6" w:space="0" w:color="auto"/>
              <w:right w:val="single" w:sz="6" w:space="0" w:color="auto"/>
            </w:tcBorders>
            <w:vAlign w:val="center"/>
          </w:tcPr>
          <w:p w14:paraId="22193603"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3C39C444"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专业工作年限</w:t>
            </w:r>
          </w:p>
        </w:tc>
        <w:tc>
          <w:tcPr>
            <w:tcW w:w="1523" w:type="dxa"/>
            <w:gridSpan w:val="3"/>
            <w:tcBorders>
              <w:top w:val="single" w:sz="6" w:space="0" w:color="auto"/>
              <w:left w:val="single" w:sz="6" w:space="0" w:color="auto"/>
              <w:bottom w:val="single" w:sz="6" w:space="0" w:color="auto"/>
              <w:right w:val="single" w:sz="12" w:space="0" w:color="auto"/>
            </w:tcBorders>
            <w:vAlign w:val="center"/>
          </w:tcPr>
          <w:p w14:paraId="0F2B40DE" w14:textId="77777777" w:rsidR="00D635B0" w:rsidRPr="00FA59F5" w:rsidRDefault="00D635B0">
            <w:pPr>
              <w:tabs>
                <w:tab w:val="left" w:pos="4680"/>
              </w:tabs>
              <w:jc w:val="center"/>
              <w:rPr>
                <w:rFonts w:ascii="宋体" w:hAnsi="宋体"/>
                <w:sz w:val="24"/>
                <w:szCs w:val="24"/>
              </w:rPr>
            </w:pPr>
          </w:p>
        </w:tc>
      </w:tr>
      <w:tr w:rsidR="00FA59F5" w:rsidRPr="00FA59F5" w14:paraId="61B0C299" w14:textId="77777777">
        <w:trPr>
          <w:trHeight w:hRule="exact" w:val="567"/>
          <w:jc w:val="center"/>
        </w:trPr>
        <w:tc>
          <w:tcPr>
            <w:tcW w:w="9435" w:type="dxa"/>
            <w:gridSpan w:val="14"/>
            <w:tcBorders>
              <w:top w:val="single" w:sz="6" w:space="0" w:color="auto"/>
              <w:left w:val="single" w:sz="12" w:space="0" w:color="auto"/>
              <w:bottom w:val="single" w:sz="6" w:space="0" w:color="auto"/>
              <w:right w:val="single" w:sz="12" w:space="0" w:color="auto"/>
            </w:tcBorders>
            <w:vAlign w:val="center"/>
          </w:tcPr>
          <w:p w14:paraId="6731199E"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主要工作经历</w:t>
            </w:r>
          </w:p>
        </w:tc>
      </w:tr>
      <w:tr w:rsidR="00FA59F5" w:rsidRPr="00FA59F5" w14:paraId="53432738" w14:textId="77777777">
        <w:trPr>
          <w:trHeight w:hRule="exact" w:val="567"/>
          <w:jc w:val="center"/>
        </w:trPr>
        <w:tc>
          <w:tcPr>
            <w:tcW w:w="1317" w:type="dxa"/>
            <w:tcBorders>
              <w:top w:val="single" w:sz="6" w:space="0" w:color="auto"/>
              <w:left w:val="single" w:sz="12" w:space="0" w:color="auto"/>
              <w:bottom w:val="single" w:sz="6" w:space="0" w:color="auto"/>
              <w:right w:val="single" w:sz="6" w:space="0" w:color="auto"/>
            </w:tcBorders>
            <w:vAlign w:val="center"/>
          </w:tcPr>
          <w:p w14:paraId="55265F9E" w14:textId="77777777" w:rsidR="00D635B0" w:rsidRPr="00FA59F5" w:rsidRDefault="00953948">
            <w:pPr>
              <w:tabs>
                <w:tab w:val="left" w:pos="4680"/>
              </w:tabs>
              <w:jc w:val="center"/>
              <w:rPr>
                <w:rFonts w:ascii="宋体" w:hAnsi="宋体"/>
                <w:sz w:val="24"/>
                <w:szCs w:val="24"/>
              </w:rPr>
            </w:pPr>
            <w:r w:rsidRPr="00FA59F5">
              <w:rPr>
                <w:rFonts w:ascii="宋体" w:hAnsi="宋体" w:hint="eastAsia"/>
                <w:sz w:val="24"/>
                <w:szCs w:val="24"/>
              </w:rPr>
              <w:t>年月</w:t>
            </w:r>
          </w:p>
        </w:tc>
        <w:tc>
          <w:tcPr>
            <w:tcW w:w="1317" w:type="dxa"/>
            <w:gridSpan w:val="3"/>
            <w:tcBorders>
              <w:top w:val="single" w:sz="6" w:space="0" w:color="auto"/>
              <w:left w:val="single" w:sz="6" w:space="0" w:color="auto"/>
              <w:bottom w:val="single" w:sz="6" w:space="0" w:color="auto"/>
              <w:right w:val="single" w:sz="6" w:space="0" w:color="auto"/>
            </w:tcBorders>
            <w:vAlign w:val="center"/>
          </w:tcPr>
          <w:p w14:paraId="3C2F09CA" w14:textId="77777777" w:rsidR="00D635B0" w:rsidRPr="00FA59F5" w:rsidRDefault="00953948">
            <w:pPr>
              <w:tabs>
                <w:tab w:val="left" w:pos="4680"/>
              </w:tabs>
              <w:jc w:val="center"/>
              <w:rPr>
                <w:rFonts w:ascii="宋体" w:hAnsi="宋体"/>
                <w:sz w:val="24"/>
                <w:szCs w:val="24"/>
              </w:rPr>
            </w:pPr>
            <w:r w:rsidRPr="00FA59F5">
              <w:rPr>
                <w:rFonts w:ascii="宋体" w:hAnsi="宋体" w:hint="eastAsia"/>
                <w:sz w:val="24"/>
                <w:szCs w:val="24"/>
              </w:rPr>
              <w:t>单位</w:t>
            </w:r>
          </w:p>
        </w:tc>
        <w:tc>
          <w:tcPr>
            <w:tcW w:w="1318" w:type="dxa"/>
            <w:gridSpan w:val="2"/>
            <w:tcBorders>
              <w:top w:val="single" w:sz="6" w:space="0" w:color="auto"/>
              <w:left w:val="single" w:sz="6" w:space="0" w:color="auto"/>
              <w:bottom w:val="single" w:sz="6" w:space="0" w:color="auto"/>
              <w:right w:val="single" w:sz="6" w:space="0" w:color="auto"/>
            </w:tcBorders>
            <w:vAlign w:val="center"/>
          </w:tcPr>
          <w:p w14:paraId="7397589B" w14:textId="77777777" w:rsidR="00D635B0" w:rsidRPr="00FA59F5" w:rsidRDefault="00953948">
            <w:pPr>
              <w:tabs>
                <w:tab w:val="left" w:pos="4680"/>
              </w:tabs>
              <w:jc w:val="center"/>
              <w:rPr>
                <w:rFonts w:ascii="宋体" w:hAnsi="宋体"/>
                <w:sz w:val="24"/>
                <w:szCs w:val="24"/>
              </w:rPr>
            </w:pPr>
            <w:r w:rsidRPr="00FA59F5">
              <w:rPr>
                <w:rFonts w:ascii="宋体" w:hAnsi="宋体" w:hint="eastAsia"/>
                <w:sz w:val="24"/>
                <w:szCs w:val="24"/>
              </w:rPr>
              <w:t>工程名称</w:t>
            </w:r>
          </w:p>
        </w:tc>
        <w:tc>
          <w:tcPr>
            <w:tcW w:w="1956" w:type="dxa"/>
            <w:gridSpan w:val="2"/>
            <w:tcBorders>
              <w:top w:val="single" w:sz="6" w:space="0" w:color="auto"/>
              <w:left w:val="single" w:sz="6" w:space="0" w:color="auto"/>
              <w:bottom w:val="single" w:sz="6" w:space="0" w:color="auto"/>
              <w:right w:val="single" w:sz="6" w:space="0" w:color="auto"/>
            </w:tcBorders>
            <w:vAlign w:val="center"/>
          </w:tcPr>
          <w:p w14:paraId="102F246D" w14:textId="77777777" w:rsidR="00D635B0" w:rsidRPr="00FA59F5" w:rsidRDefault="00953948">
            <w:pPr>
              <w:tabs>
                <w:tab w:val="left" w:pos="4680"/>
              </w:tabs>
              <w:jc w:val="center"/>
              <w:rPr>
                <w:rFonts w:ascii="宋体" w:hAnsi="宋体"/>
                <w:sz w:val="24"/>
                <w:szCs w:val="24"/>
              </w:rPr>
            </w:pPr>
            <w:r w:rsidRPr="00FA59F5">
              <w:rPr>
                <w:rFonts w:ascii="宋体" w:hAnsi="宋体" w:hint="eastAsia"/>
                <w:sz w:val="24"/>
                <w:szCs w:val="24"/>
              </w:rPr>
              <w:t>在工程中担任岗位</w:t>
            </w:r>
          </w:p>
        </w:tc>
        <w:tc>
          <w:tcPr>
            <w:tcW w:w="1305" w:type="dxa"/>
            <w:gridSpan w:val="2"/>
            <w:tcBorders>
              <w:top w:val="single" w:sz="6" w:space="0" w:color="auto"/>
              <w:left w:val="single" w:sz="6" w:space="0" w:color="auto"/>
              <w:bottom w:val="single" w:sz="6" w:space="0" w:color="auto"/>
              <w:right w:val="single" w:sz="4" w:space="0" w:color="auto"/>
            </w:tcBorders>
            <w:vAlign w:val="center"/>
          </w:tcPr>
          <w:p w14:paraId="7B9535A6"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主要工作</w:t>
            </w:r>
          </w:p>
        </w:tc>
        <w:tc>
          <w:tcPr>
            <w:tcW w:w="1170" w:type="dxa"/>
            <w:gridSpan w:val="3"/>
            <w:tcBorders>
              <w:top w:val="single" w:sz="6" w:space="0" w:color="auto"/>
              <w:left w:val="single" w:sz="4" w:space="0" w:color="auto"/>
              <w:bottom w:val="single" w:sz="6" w:space="0" w:color="auto"/>
              <w:right w:val="single" w:sz="4" w:space="0" w:color="auto"/>
            </w:tcBorders>
            <w:vAlign w:val="center"/>
          </w:tcPr>
          <w:p w14:paraId="26380928"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证明人</w:t>
            </w:r>
          </w:p>
        </w:tc>
        <w:tc>
          <w:tcPr>
            <w:tcW w:w="1052" w:type="dxa"/>
            <w:tcBorders>
              <w:top w:val="single" w:sz="6" w:space="0" w:color="auto"/>
              <w:left w:val="single" w:sz="4" w:space="0" w:color="auto"/>
              <w:bottom w:val="single" w:sz="6" w:space="0" w:color="auto"/>
              <w:right w:val="single" w:sz="12" w:space="0" w:color="auto"/>
            </w:tcBorders>
            <w:vAlign w:val="center"/>
          </w:tcPr>
          <w:p w14:paraId="4EC41414"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联系电话</w:t>
            </w:r>
          </w:p>
        </w:tc>
      </w:tr>
      <w:tr w:rsidR="00FA59F5" w:rsidRPr="00FA59F5" w14:paraId="52566ADA" w14:textId="77777777">
        <w:trPr>
          <w:trHeight w:hRule="exact" w:val="3452"/>
          <w:jc w:val="center"/>
        </w:trPr>
        <w:tc>
          <w:tcPr>
            <w:tcW w:w="1317" w:type="dxa"/>
            <w:tcBorders>
              <w:top w:val="single" w:sz="6" w:space="0" w:color="auto"/>
              <w:left w:val="single" w:sz="12" w:space="0" w:color="auto"/>
              <w:bottom w:val="single" w:sz="6" w:space="0" w:color="auto"/>
              <w:right w:val="single" w:sz="6" w:space="0" w:color="auto"/>
            </w:tcBorders>
            <w:vAlign w:val="center"/>
          </w:tcPr>
          <w:p w14:paraId="52447505" w14:textId="77777777" w:rsidR="00D635B0" w:rsidRPr="00FA59F5" w:rsidRDefault="00D635B0">
            <w:pPr>
              <w:tabs>
                <w:tab w:val="left" w:pos="4680"/>
              </w:tabs>
              <w:jc w:val="center"/>
              <w:rPr>
                <w:rFonts w:ascii="宋体" w:hAnsi="宋体"/>
                <w:sz w:val="24"/>
                <w:szCs w:val="24"/>
              </w:rPr>
            </w:pPr>
          </w:p>
          <w:p w14:paraId="274A2D50" w14:textId="77777777" w:rsidR="00D635B0" w:rsidRPr="00FA59F5" w:rsidRDefault="00D635B0">
            <w:pPr>
              <w:tabs>
                <w:tab w:val="left" w:pos="4680"/>
              </w:tabs>
              <w:jc w:val="center"/>
              <w:rPr>
                <w:rFonts w:ascii="宋体" w:hAnsi="宋体"/>
                <w:sz w:val="24"/>
                <w:szCs w:val="24"/>
              </w:rPr>
            </w:pPr>
          </w:p>
          <w:p w14:paraId="63B93080" w14:textId="77777777" w:rsidR="00D635B0" w:rsidRPr="00FA59F5" w:rsidRDefault="00D635B0">
            <w:pPr>
              <w:tabs>
                <w:tab w:val="left" w:pos="4680"/>
              </w:tabs>
              <w:jc w:val="center"/>
              <w:rPr>
                <w:rFonts w:ascii="宋体" w:hAnsi="宋体"/>
                <w:sz w:val="24"/>
                <w:szCs w:val="24"/>
              </w:rPr>
            </w:pPr>
          </w:p>
          <w:p w14:paraId="5286818E" w14:textId="77777777" w:rsidR="00D635B0" w:rsidRPr="00FA59F5" w:rsidRDefault="00D635B0">
            <w:pPr>
              <w:tabs>
                <w:tab w:val="left" w:pos="4680"/>
              </w:tabs>
              <w:jc w:val="center"/>
              <w:rPr>
                <w:rFonts w:ascii="宋体" w:hAnsi="宋体"/>
                <w:sz w:val="24"/>
                <w:szCs w:val="24"/>
              </w:rPr>
            </w:pPr>
          </w:p>
          <w:p w14:paraId="0D250360" w14:textId="77777777" w:rsidR="00D635B0" w:rsidRPr="00FA59F5" w:rsidRDefault="00D635B0">
            <w:pPr>
              <w:tabs>
                <w:tab w:val="left" w:pos="4680"/>
              </w:tabs>
              <w:jc w:val="center"/>
              <w:rPr>
                <w:rFonts w:ascii="宋体" w:hAnsi="宋体"/>
                <w:sz w:val="24"/>
                <w:szCs w:val="24"/>
              </w:rPr>
            </w:pPr>
          </w:p>
          <w:p w14:paraId="5FFF24BB" w14:textId="77777777" w:rsidR="00D635B0" w:rsidRPr="00FA59F5" w:rsidRDefault="00D635B0">
            <w:pPr>
              <w:tabs>
                <w:tab w:val="left" w:pos="4680"/>
              </w:tabs>
              <w:rPr>
                <w:rFonts w:ascii="宋体" w:hAnsi="宋体"/>
                <w:sz w:val="24"/>
                <w:szCs w:val="24"/>
              </w:rPr>
            </w:pPr>
          </w:p>
          <w:p w14:paraId="5A31163D" w14:textId="77777777" w:rsidR="00D635B0" w:rsidRPr="00FA59F5" w:rsidRDefault="00D635B0">
            <w:pPr>
              <w:tabs>
                <w:tab w:val="left" w:pos="4680"/>
              </w:tabs>
              <w:jc w:val="center"/>
              <w:rPr>
                <w:rFonts w:ascii="宋体" w:hAnsi="宋体"/>
                <w:sz w:val="24"/>
                <w:szCs w:val="24"/>
              </w:rPr>
            </w:pPr>
          </w:p>
          <w:p w14:paraId="282F091D" w14:textId="77777777" w:rsidR="00D635B0" w:rsidRPr="00FA59F5" w:rsidRDefault="00D635B0">
            <w:pPr>
              <w:tabs>
                <w:tab w:val="left" w:pos="4680"/>
              </w:tabs>
              <w:jc w:val="center"/>
              <w:rPr>
                <w:rFonts w:ascii="宋体" w:hAnsi="宋体"/>
                <w:sz w:val="24"/>
                <w:szCs w:val="24"/>
              </w:rPr>
            </w:pPr>
          </w:p>
          <w:p w14:paraId="2F7D670B" w14:textId="77777777" w:rsidR="00D635B0" w:rsidRPr="00FA59F5" w:rsidRDefault="00D635B0">
            <w:pPr>
              <w:tabs>
                <w:tab w:val="left" w:pos="4680"/>
              </w:tabs>
              <w:jc w:val="center"/>
              <w:rPr>
                <w:rFonts w:ascii="宋体" w:hAnsi="宋体"/>
                <w:sz w:val="24"/>
                <w:szCs w:val="24"/>
              </w:rPr>
            </w:pPr>
          </w:p>
          <w:p w14:paraId="78E6CBBD" w14:textId="77777777" w:rsidR="00D635B0" w:rsidRPr="00FA59F5" w:rsidRDefault="00D635B0">
            <w:pPr>
              <w:tabs>
                <w:tab w:val="left" w:pos="4680"/>
              </w:tabs>
              <w:jc w:val="center"/>
              <w:rPr>
                <w:rFonts w:ascii="宋体" w:hAnsi="宋体"/>
                <w:sz w:val="24"/>
                <w:szCs w:val="24"/>
              </w:rPr>
            </w:pPr>
          </w:p>
        </w:tc>
        <w:tc>
          <w:tcPr>
            <w:tcW w:w="1317" w:type="dxa"/>
            <w:gridSpan w:val="3"/>
            <w:tcBorders>
              <w:top w:val="single" w:sz="6" w:space="0" w:color="auto"/>
              <w:left w:val="single" w:sz="6" w:space="0" w:color="auto"/>
              <w:bottom w:val="single" w:sz="6" w:space="0" w:color="auto"/>
              <w:right w:val="single" w:sz="6" w:space="0" w:color="auto"/>
            </w:tcBorders>
            <w:vAlign w:val="center"/>
          </w:tcPr>
          <w:p w14:paraId="4922FB16" w14:textId="77777777" w:rsidR="00D635B0" w:rsidRPr="00FA59F5" w:rsidRDefault="00D635B0">
            <w:pPr>
              <w:tabs>
                <w:tab w:val="left" w:pos="4680"/>
              </w:tabs>
              <w:jc w:val="center"/>
              <w:rPr>
                <w:rFonts w:ascii="宋体" w:hAnsi="宋体"/>
                <w:sz w:val="24"/>
                <w:szCs w:val="24"/>
              </w:rPr>
            </w:pPr>
          </w:p>
        </w:tc>
        <w:tc>
          <w:tcPr>
            <w:tcW w:w="1318" w:type="dxa"/>
            <w:gridSpan w:val="2"/>
            <w:tcBorders>
              <w:top w:val="single" w:sz="6" w:space="0" w:color="auto"/>
              <w:left w:val="single" w:sz="6" w:space="0" w:color="auto"/>
              <w:bottom w:val="single" w:sz="6" w:space="0" w:color="auto"/>
              <w:right w:val="single" w:sz="6" w:space="0" w:color="auto"/>
            </w:tcBorders>
            <w:vAlign w:val="center"/>
          </w:tcPr>
          <w:p w14:paraId="5E074458" w14:textId="77777777" w:rsidR="00D635B0" w:rsidRPr="00FA59F5" w:rsidRDefault="00D635B0">
            <w:pPr>
              <w:tabs>
                <w:tab w:val="left" w:pos="4680"/>
              </w:tabs>
              <w:jc w:val="center"/>
              <w:rPr>
                <w:rFonts w:ascii="宋体" w:hAnsi="宋体"/>
                <w:sz w:val="24"/>
                <w:szCs w:val="24"/>
              </w:rPr>
            </w:pPr>
          </w:p>
        </w:tc>
        <w:tc>
          <w:tcPr>
            <w:tcW w:w="1956" w:type="dxa"/>
            <w:gridSpan w:val="2"/>
            <w:tcBorders>
              <w:top w:val="single" w:sz="6" w:space="0" w:color="auto"/>
              <w:left w:val="single" w:sz="6" w:space="0" w:color="auto"/>
              <w:bottom w:val="single" w:sz="6" w:space="0" w:color="auto"/>
              <w:right w:val="single" w:sz="6" w:space="0" w:color="auto"/>
            </w:tcBorders>
            <w:vAlign w:val="center"/>
          </w:tcPr>
          <w:p w14:paraId="57D5DD80" w14:textId="77777777" w:rsidR="00D635B0" w:rsidRPr="00FA59F5" w:rsidRDefault="00D635B0">
            <w:pPr>
              <w:tabs>
                <w:tab w:val="left" w:pos="4680"/>
              </w:tabs>
              <w:jc w:val="center"/>
              <w:rPr>
                <w:rFonts w:ascii="宋体" w:hAnsi="宋体"/>
                <w:sz w:val="24"/>
                <w:szCs w:val="24"/>
              </w:rPr>
            </w:pPr>
          </w:p>
        </w:tc>
        <w:tc>
          <w:tcPr>
            <w:tcW w:w="1305" w:type="dxa"/>
            <w:gridSpan w:val="2"/>
            <w:tcBorders>
              <w:top w:val="single" w:sz="6" w:space="0" w:color="auto"/>
              <w:left w:val="single" w:sz="6" w:space="0" w:color="auto"/>
              <w:bottom w:val="single" w:sz="6" w:space="0" w:color="auto"/>
              <w:right w:val="single" w:sz="4" w:space="0" w:color="auto"/>
            </w:tcBorders>
            <w:vAlign w:val="center"/>
          </w:tcPr>
          <w:p w14:paraId="429F692B" w14:textId="77777777" w:rsidR="00D635B0" w:rsidRPr="00FA59F5" w:rsidRDefault="00D635B0">
            <w:pPr>
              <w:tabs>
                <w:tab w:val="left" w:pos="4680"/>
              </w:tabs>
              <w:jc w:val="center"/>
              <w:rPr>
                <w:rFonts w:ascii="宋体" w:hAnsi="宋体"/>
                <w:sz w:val="24"/>
                <w:szCs w:val="24"/>
              </w:rPr>
            </w:pPr>
          </w:p>
        </w:tc>
        <w:tc>
          <w:tcPr>
            <w:tcW w:w="1170" w:type="dxa"/>
            <w:gridSpan w:val="3"/>
            <w:tcBorders>
              <w:top w:val="single" w:sz="6" w:space="0" w:color="auto"/>
              <w:left w:val="single" w:sz="4" w:space="0" w:color="auto"/>
              <w:bottom w:val="single" w:sz="6" w:space="0" w:color="auto"/>
              <w:right w:val="single" w:sz="4" w:space="0" w:color="auto"/>
            </w:tcBorders>
            <w:vAlign w:val="center"/>
          </w:tcPr>
          <w:p w14:paraId="78925F26" w14:textId="77777777" w:rsidR="00D635B0" w:rsidRPr="00FA59F5" w:rsidRDefault="00D635B0">
            <w:pPr>
              <w:tabs>
                <w:tab w:val="left" w:pos="4680"/>
              </w:tabs>
              <w:jc w:val="center"/>
              <w:rPr>
                <w:rFonts w:ascii="宋体" w:hAnsi="宋体"/>
                <w:sz w:val="24"/>
                <w:szCs w:val="24"/>
              </w:rPr>
            </w:pPr>
          </w:p>
        </w:tc>
        <w:tc>
          <w:tcPr>
            <w:tcW w:w="1052" w:type="dxa"/>
            <w:tcBorders>
              <w:top w:val="single" w:sz="6" w:space="0" w:color="auto"/>
              <w:left w:val="single" w:sz="4" w:space="0" w:color="auto"/>
              <w:bottom w:val="single" w:sz="6" w:space="0" w:color="auto"/>
              <w:right w:val="single" w:sz="12" w:space="0" w:color="auto"/>
            </w:tcBorders>
            <w:vAlign w:val="center"/>
          </w:tcPr>
          <w:p w14:paraId="22592E6A" w14:textId="77777777" w:rsidR="00D635B0" w:rsidRPr="00FA59F5" w:rsidRDefault="00D635B0">
            <w:pPr>
              <w:tabs>
                <w:tab w:val="left" w:pos="4680"/>
              </w:tabs>
              <w:jc w:val="center"/>
              <w:rPr>
                <w:rFonts w:ascii="宋体" w:hAnsi="宋体"/>
                <w:sz w:val="24"/>
                <w:szCs w:val="24"/>
              </w:rPr>
            </w:pPr>
          </w:p>
        </w:tc>
      </w:tr>
      <w:tr w:rsidR="00FA59F5" w:rsidRPr="00FA59F5" w14:paraId="1CBEAB10" w14:textId="77777777">
        <w:trPr>
          <w:trHeight w:hRule="exact" w:val="567"/>
          <w:jc w:val="center"/>
        </w:trPr>
        <w:tc>
          <w:tcPr>
            <w:tcW w:w="3952" w:type="dxa"/>
            <w:gridSpan w:val="6"/>
            <w:tcBorders>
              <w:top w:val="single" w:sz="6" w:space="0" w:color="auto"/>
              <w:left w:val="single" w:sz="12" w:space="0" w:color="auto"/>
              <w:bottom w:val="single" w:sz="6" w:space="0" w:color="auto"/>
              <w:right w:val="single" w:sz="6" w:space="0" w:color="auto"/>
            </w:tcBorders>
            <w:vAlign w:val="center"/>
          </w:tcPr>
          <w:p w14:paraId="584E1EEF"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目前承担工作或在监</w:t>
            </w:r>
            <w:r w:rsidRPr="00FA59F5">
              <w:rPr>
                <w:rFonts w:ascii="宋体" w:hAnsi="宋体" w:hint="eastAsia"/>
                <w:sz w:val="24"/>
                <w:szCs w:val="24"/>
              </w:rPr>
              <w:t>工程</w:t>
            </w:r>
            <w:r w:rsidRPr="00FA59F5">
              <w:rPr>
                <w:rFonts w:ascii="宋体" w:hAnsi="宋体"/>
                <w:sz w:val="24"/>
                <w:szCs w:val="24"/>
              </w:rPr>
              <w:t>名称</w:t>
            </w:r>
          </w:p>
        </w:tc>
        <w:tc>
          <w:tcPr>
            <w:tcW w:w="5483" w:type="dxa"/>
            <w:gridSpan w:val="8"/>
            <w:tcBorders>
              <w:top w:val="single" w:sz="6" w:space="0" w:color="auto"/>
              <w:left w:val="single" w:sz="6" w:space="0" w:color="auto"/>
              <w:bottom w:val="single" w:sz="6" w:space="0" w:color="auto"/>
              <w:right w:val="single" w:sz="12" w:space="0" w:color="auto"/>
            </w:tcBorders>
            <w:vAlign w:val="center"/>
          </w:tcPr>
          <w:p w14:paraId="4805ACB0" w14:textId="77777777" w:rsidR="00D635B0" w:rsidRPr="00FA59F5" w:rsidRDefault="00D635B0">
            <w:pPr>
              <w:tabs>
                <w:tab w:val="left" w:pos="4680"/>
              </w:tabs>
              <w:jc w:val="center"/>
              <w:rPr>
                <w:rFonts w:ascii="宋体" w:hAnsi="宋体"/>
                <w:sz w:val="24"/>
                <w:szCs w:val="24"/>
              </w:rPr>
            </w:pPr>
          </w:p>
        </w:tc>
      </w:tr>
      <w:tr w:rsidR="00FA59F5" w:rsidRPr="00FA59F5" w14:paraId="334E737E" w14:textId="77777777">
        <w:trPr>
          <w:trHeight w:hRule="exact" w:val="567"/>
          <w:jc w:val="center"/>
        </w:trPr>
        <w:tc>
          <w:tcPr>
            <w:tcW w:w="3952" w:type="dxa"/>
            <w:gridSpan w:val="6"/>
            <w:tcBorders>
              <w:top w:val="single" w:sz="6" w:space="0" w:color="auto"/>
              <w:left w:val="single" w:sz="12" w:space="0" w:color="auto"/>
              <w:bottom w:val="single" w:sz="6" w:space="0" w:color="auto"/>
              <w:right w:val="single" w:sz="6" w:space="0" w:color="auto"/>
            </w:tcBorders>
            <w:vAlign w:val="center"/>
          </w:tcPr>
          <w:p w14:paraId="59B55775"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担任职务</w:t>
            </w:r>
          </w:p>
        </w:tc>
        <w:tc>
          <w:tcPr>
            <w:tcW w:w="5483" w:type="dxa"/>
            <w:gridSpan w:val="8"/>
            <w:tcBorders>
              <w:top w:val="single" w:sz="6" w:space="0" w:color="auto"/>
              <w:left w:val="single" w:sz="6" w:space="0" w:color="auto"/>
              <w:bottom w:val="single" w:sz="6" w:space="0" w:color="auto"/>
              <w:right w:val="single" w:sz="12" w:space="0" w:color="auto"/>
            </w:tcBorders>
            <w:vAlign w:val="center"/>
          </w:tcPr>
          <w:p w14:paraId="1CE90AC2" w14:textId="77777777" w:rsidR="00D635B0" w:rsidRPr="00FA59F5" w:rsidRDefault="00D635B0">
            <w:pPr>
              <w:tabs>
                <w:tab w:val="left" w:pos="4680"/>
              </w:tabs>
              <w:jc w:val="center"/>
              <w:rPr>
                <w:rFonts w:ascii="宋体" w:hAnsi="宋体"/>
                <w:sz w:val="24"/>
                <w:szCs w:val="24"/>
              </w:rPr>
            </w:pPr>
          </w:p>
        </w:tc>
      </w:tr>
      <w:tr w:rsidR="00FA59F5" w:rsidRPr="00FA59F5" w14:paraId="31F02298" w14:textId="77777777">
        <w:trPr>
          <w:trHeight w:hRule="exact" w:val="567"/>
          <w:jc w:val="center"/>
        </w:trPr>
        <w:tc>
          <w:tcPr>
            <w:tcW w:w="3952" w:type="dxa"/>
            <w:gridSpan w:val="6"/>
            <w:tcBorders>
              <w:top w:val="single" w:sz="6" w:space="0" w:color="auto"/>
              <w:left w:val="single" w:sz="12" w:space="0" w:color="auto"/>
              <w:bottom w:val="single" w:sz="6" w:space="0" w:color="auto"/>
              <w:right w:val="single" w:sz="6" w:space="0" w:color="auto"/>
            </w:tcBorders>
            <w:vAlign w:val="center"/>
          </w:tcPr>
          <w:p w14:paraId="63B17965"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在监</w:t>
            </w:r>
            <w:r w:rsidRPr="00FA59F5">
              <w:rPr>
                <w:rFonts w:ascii="宋体" w:hAnsi="宋体" w:hint="eastAsia"/>
                <w:sz w:val="24"/>
                <w:szCs w:val="24"/>
              </w:rPr>
              <w:t>工程</w:t>
            </w:r>
            <w:r w:rsidRPr="00FA59F5">
              <w:rPr>
                <w:rFonts w:ascii="宋体" w:hAnsi="宋体"/>
                <w:sz w:val="24"/>
                <w:szCs w:val="24"/>
              </w:rPr>
              <w:t>开、竣工时间</w:t>
            </w:r>
          </w:p>
        </w:tc>
        <w:tc>
          <w:tcPr>
            <w:tcW w:w="5483" w:type="dxa"/>
            <w:gridSpan w:val="8"/>
            <w:tcBorders>
              <w:top w:val="single" w:sz="6" w:space="0" w:color="auto"/>
              <w:left w:val="single" w:sz="6" w:space="0" w:color="auto"/>
              <w:bottom w:val="single" w:sz="6" w:space="0" w:color="auto"/>
              <w:right w:val="single" w:sz="12" w:space="0" w:color="auto"/>
            </w:tcBorders>
            <w:vAlign w:val="center"/>
          </w:tcPr>
          <w:p w14:paraId="2A8B029E" w14:textId="77777777" w:rsidR="00D635B0" w:rsidRPr="00FA59F5" w:rsidRDefault="00D635B0">
            <w:pPr>
              <w:tabs>
                <w:tab w:val="left" w:pos="4680"/>
              </w:tabs>
              <w:jc w:val="center"/>
              <w:rPr>
                <w:rFonts w:ascii="宋体" w:hAnsi="宋体"/>
                <w:sz w:val="24"/>
                <w:szCs w:val="24"/>
              </w:rPr>
            </w:pPr>
          </w:p>
        </w:tc>
      </w:tr>
      <w:tr w:rsidR="00FA59F5" w:rsidRPr="00FA59F5" w14:paraId="5F3106DC" w14:textId="77777777">
        <w:trPr>
          <w:trHeight w:hRule="exact" w:val="567"/>
          <w:jc w:val="center"/>
        </w:trPr>
        <w:tc>
          <w:tcPr>
            <w:tcW w:w="1653" w:type="dxa"/>
            <w:gridSpan w:val="2"/>
            <w:tcBorders>
              <w:top w:val="single" w:sz="6" w:space="0" w:color="auto"/>
              <w:left w:val="single" w:sz="12" w:space="0" w:color="auto"/>
              <w:bottom w:val="single" w:sz="12" w:space="0" w:color="auto"/>
              <w:right w:val="single" w:sz="6" w:space="0" w:color="auto"/>
            </w:tcBorders>
            <w:vAlign w:val="center"/>
          </w:tcPr>
          <w:p w14:paraId="646BE7B9"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奖惩情况</w:t>
            </w:r>
          </w:p>
        </w:tc>
        <w:tc>
          <w:tcPr>
            <w:tcW w:w="7782" w:type="dxa"/>
            <w:gridSpan w:val="12"/>
            <w:tcBorders>
              <w:top w:val="single" w:sz="6" w:space="0" w:color="auto"/>
              <w:left w:val="single" w:sz="6" w:space="0" w:color="auto"/>
              <w:bottom w:val="single" w:sz="12" w:space="0" w:color="auto"/>
              <w:right w:val="single" w:sz="12" w:space="0" w:color="auto"/>
            </w:tcBorders>
            <w:vAlign w:val="center"/>
          </w:tcPr>
          <w:p w14:paraId="1AA5A17D" w14:textId="77777777" w:rsidR="00D635B0" w:rsidRPr="00FA59F5" w:rsidRDefault="00D635B0">
            <w:pPr>
              <w:tabs>
                <w:tab w:val="left" w:pos="4680"/>
              </w:tabs>
              <w:jc w:val="center"/>
              <w:rPr>
                <w:rFonts w:ascii="宋体" w:hAnsi="宋体"/>
                <w:sz w:val="24"/>
                <w:szCs w:val="24"/>
              </w:rPr>
            </w:pPr>
          </w:p>
        </w:tc>
      </w:tr>
    </w:tbl>
    <w:p w14:paraId="76E10694" w14:textId="10CB0328" w:rsidR="00D635B0" w:rsidRPr="00FA59F5" w:rsidRDefault="00953948">
      <w:pPr>
        <w:spacing w:line="340" w:lineRule="exact"/>
        <w:rPr>
          <w:rFonts w:ascii="宋体" w:hAnsi="宋体"/>
          <w:sz w:val="22"/>
          <w:szCs w:val="22"/>
        </w:rPr>
      </w:pPr>
      <w:r w:rsidRPr="00FA59F5">
        <w:rPr>
          <w:rFonts w:ascii="宋体" w:hAnsi="宋体" w:hint="eastAsia"/>
          <w:sz w:val="22"/>
          <w:szCs w:val="22"/>
        </w:rPr>
        <w:t>注：</w:t>
      </w:r>
      <w:r w:rsidRPr="00FA59F5">
        <w:rPr>
          <w:rFonts w:ascii="宋体" w:hAnsi="宋体" w:hint="eastAsia"/>
          <w:sz w:val="22"/>
          <w:szCs w:val="22"/>
        </w:rPr>
        <w:t xml:space="preserve"> 1.</w:t>
      </w:r>
      <w:r w:rsidRPr="00FA59F5">
        <w:rPr>
          <w:rFonts w:ascii="宋体" w:hAnsi="宋体" w:hint="eastAsia"/>
          <w:sz w:val="22"/>
          <w:szCs w:val="22"/>
        </w:rPr>
        <w:t>本表后附拟委任总监理工程师的身份证、职称证书（如有</w:t>
      </w:r>
      <w:r w:rsidRPr="00FA59F5">
        <w:rPr>
          <w:rFonts w:ascii="宋体" w:hAnsi="宋体"/>
          <w:sz w:val="22"/>
          <w:szCs w:val="22"/>
        </w:rPr>
        <w:t>）</w:t>
      </w:r>
      <w:r w:rsidRPr="00FA59F5">
        <w:rPr>
          <w:rFonts w:ascii="宋体" w:hAnsi="宋体" w:hint="eastAsia"/>
          <w:sz w:val="22"/>
          <w:szCs w:val="22"/>
        </w:rPr>
        <w:t>、监理工程师执业资格证书、国家注册监理工程师注册执业证书、</w:t>
      </w:r>
      <w:r w:rsidR="0011285F" w:rsidRPr="00FA59F5">
        <w:rPr>
          <w:rFonts w:ascii="宋体" w:hAnsi="宋体" w:hint="eastAsia"/>
          <w:sz w:val="22"/>
          <w:szCs w:val="22"/>
        </w:rPr>
        <w:t>社保管理机构的证明材料</w:t>
      </w:r>
      <w:r w:rsidRPr="00FA59F5">
        <w:rPr>
          <w:rFonts w:ascii="宋体" w:hAnsi="宋体" w:hint="eastAsia"/>
          <w:sz w:val="22"/>
          <w:szCs w:val="22"/>
        </w:rPr>
        <w:t>（提供</w:t>
      </w:r>
      <w:r w:rsidRPr="00FA59F5">
        <w:rPr>
          <w:rFonts w:ascii="宋体" w:hAnsi="宋体" w:hint="eastAsia"/>
          <w:sz w:val="22"/>
          <w:szCs w:val="22"/>
        </w:rPr>
        <w:t>202</w:t>
      </w:r>
      <w:r w:rsidRPr="00FA59F5">
        <w:rPr>
          <w:rFonts w:ascii="宋体" w:hAnsi="宋体"/>
          <w:sz w:val="22"/>
          <w:szCs w:val="22"/>
        </w:rPr>
        <w:t>2</w:t>
      </w:r>
      <w:r w:rsidRPr="00FA59F5">
        <w:rPr>
          <w:rFonts w:ascii="宋体" w:hAnsi="宋体" w:hint="eastAsia"/>
          <w:sz w:val="22"/>
          <w:szCs w:val="22"/>
        </w:rPr>
        <w:t>年</w:t>
      </w:r>
      <w:r w:rsidRPr="00FA59F5">
        <w:rPr>
          <w:rFonts w:ascii="宋体" w:hAnsi="宋体"/>
          <w:sz w:val="22"/>
          <w:szCs w:val="22"/>
        </w:rPr>
        <w:t>11</w:t>
      </w:r>
      <w:r w:rsidRPr="00FA59F5">
        <w:rPr>
          <w:rFonts w:ascii="宋体" w:hAnsi="宋体" w:hint="eastAsia"/>
          <w:sz w:val="22"/>
          <w:szCs w:val="22"/>
        </w:rPr>
        <w:t>月至</w:t>
      </w:r>
      <w:r w:rsidRPr="00FA59F5">
        <w:rPr>
          <w:rFonts w:ascii="宋体" w:hAnsi="宋体" w:hint="eastAsia"/>
          <w:sz w:val="22"/>
          <w:szCs w:val="22"/>
        </w:rPr>
        <w:t>202</w:t>
      </w:r>
      <w:r w:rsidRPr="00FA59F5">
        <w:rPr>
          <w:rFonts w:ascii="宋体" w:hAnsi="宋体"/>
          <w:sz w:val="22"/>
          <w:szCs w:val="22"/>
        </w:rPr>
        <w:t>3</w:t>
      </w:r>
      <w:r w:rsidRPr="00FA59F5">
        <w:rPr>
          <w:rFonts w:ascii="宋体" w:hAnsi="宋体" w:hint="eastAsia"/>
          <w:sz w:val="22"/>
          <w:szCs w:val="22"/>
        </w:rPr>
        <w:t>年</w:t>
      </w:r>
      <w:r w:rsidRPr="00FA59F5">
        <w:rPr>
          <w:rFonts w:ascii="宋体" w:hAnsi="宋体"/>
          <w:sz w:val="22"/>
          <w:szCs w:val="22"/>
        </w:rPr>
        <w:t>1</w:t>
      </w:r>
      <w:r w:rsidRPr="00FA59F5">
        <w:rPr>
          <w:rFonts w:ascii="宋体" w:hAnsi="宋体" w:hint="eastAsia"/>
          <w:sz w:val="22"/>
          <w:szCs w:val="22"/>
        </w:rPr>
        <w:t>月的</w:t>
      </w:r>
      <w:r w:rsidR="0011285F" w:rsidRPr="00FA59F5">
        <w:rPr>
          <w:rFonts w:ascii="宋体" w:hAnsi="宋体" w:hint="eastAsia"/>
          <w:sz w:val="22"/>
          <w:szCs w:val="22"/>
        </w:rPr>
        <w:t>社保管理机构的证明材料</w:t>
      </w:r>
      <w:r w:rsidRPr="00FA59F5">
        <w:rPr>
          <w:rFonts w:ascii="宋体" w:hAnsi="宋体" w:hint="eastAsia"/>
          <w:sz w:val="22"/>
          <w:szCs w:val="22"/>
        </w:rPr>
        <w:t>）、其他相关证件（如有）的复印件，以上所有复印件加盖投标人公章，原件备查。</w:t>
      </w:r>
    </w:p>
    <w:p w14:paraId="31C641BF" w14:textId="77777777" w:rsidR="00D635B0" w:rsidRPr="00FA59F5" w:rsidRDefault="00953948">
      <w:pPr>
        <w:spacing w:line="340" w:lineRule="exact"/>
        <w:rPr>
          <w:rFonts w:ascii="宋体" w:hAnsi="宋体"/>
          <w:sz w:val="22"/>
          <w:szCs w:val="22"/>
        </w:rPr>
      </w:pPr>
      <w:r w:rsidRPr="00FA59F5">
        <w:rPr>
          <w:rFonts w:ascii="宋体" w:hAnsi="宋体" w:hint="eastAsia"/>
          <w:sz w:val="22"/>
          <w:szCs w:val="22"/>
        </w:rPr>
        <w:t>2.</w:t>
      </w:r>
      <w:r w:rsidRPr="00FA59F5">
        <w:rPr>
          <w:rFonts w:ascii="宋体" w:hAnsi="宋体" w:hint="eastAsia"/>
          <w:sz w:val="22"/>
          <w:szCs w:val="22"/>
        </w:rPr>
        <w:t>投标人应保证其它所提供资料的真实性，否则一经查出，即取消中标资格。</w:t>
      </w:r>
    </w:p>
    <w:p w14:paraId="1DD4F81B" w14:textId="77777777" w:rsidR="00D635B0" w:rsidRPr="00FA59F5" w:rsidRDefault="00D635B0">
      <w:pPr>
        <w:spacing w:line="340" w:lineRule="exact"/>
        <w:rPr>
          <w:rFonts w:ascii="宋体" w:hAnsi="宋体"/>
          <w:szCs w:val="21"/>
        </w:rPr>
      </w:pPr>
    </w:p>
    <w:p w14:paraId="0E3EF4BC" w14:textId="77777777" w:rsidR="00D635B0" w:rsidRPr="00FA59F5" w:rsidRDefault="00953948">
      <w:pPr>
        <w:pStyle w:val="3"/>
        <w:spacing w:before="120" w:after="120" w:line="415" w:lineRule="auto"/>
        <w:ind w:hanging="595"/>
        <w:rPr>
          <w:b w:val="0"/>
          <w:bCs w:val="0"/>
        </w:rPr>
      </w:pPr>
      <w:r w:rsidRPr="00FA59F5">
        <w:rPr>
          <w:rFonts w:ascii="宋体" w:hAnsi="宋体"/>
          <w:szCs w:val="21"/>
        </w:rPr>
        <w:br w:type="page"/>
      </w:r>
      <w:bookmarkStart w:id="43" w:name="_Toc80372128"/>
      <w:r w:rsidRPr="00FA59F5">
        <w:rPr>
          <w:rFonts w:ascii="宋体" w:hAnsi="宋体" w:hint="eastAsia"/>
          <w:spacing w:val="4"/>
          <w:sz w:val="24"/>
          <w:szCs w:val="24"/>
        </w:rPr>
        <w:lastRenderedPageBreak/>
        <w:t>表</w:t>
      </w:r>
      <w:r w:rsidRPr="00FA59F5">
        <w:rPr>
          <w:rFonts w:ascii="宋体" w:hAnsi="宋体" w:hint="eastAsia"/>
          <w:spacing w:val="4"/>
          <w:sz w:val="24"/>
          <w:szCs w:val="24"/>
        </w:rPr>
        <w:t>6-7</w:t>
      </w:r>
      <w:r w:rsidRPr="00FA59F5">
        <w:rPr>
          <w:rFonts w:ascii="宋体" w:hAnsi="宋体" w:hint="eastAsia"/>
          <w:spacing w:val="4"/>
          <w:sz w:val="24"/>
          <w:szCs w:val="24"/>
        </w:rPr>
        <w:t>：</w:t>
      </w:r>
      <w:r w:rsidRPr="00FA59F5">
        <w:rPr>
          <w:rFonts w:ascii="宋体" w:hAnsi="宋体"/>
          <w:spacing w:val="4"/>
          <w:sz w:val="24"/>
          <w:szCs w:val="24"/>
        </w:rPr>
        <w:t>拟</w:t>
      </w:r>
      <w:r w:rsidRPr="00FA59F5">
        <w:rPr>
          <w:rFonts w:ascii="宋体" w:hAnsi="宋体" w:hint="eastAsia"/>
          <w:spacing w:val="4"/>
          <w:sz w:val="24"/>
          <w:szCs w:val="24"/>
        </w:rPr>
        <w:t>委派本项目</w:t>
      </w:r>
      <w:r w:rsidRPr="00FA59F5">
        <w:rPr>
          <w:rFonts w:ascii="宋体" w:hAnsi="宋体"/>
          <w:spacing w:val="4"/>
          <w:sz w:val="24"/>
          <w:szCs w:val="24"/>
        </w:rPr>
        <w:t>监理人员工作简历表</w:t>
      </w:r>
      <w:bookmarkEnd w:id="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7"/>
        <w:gridCol w:w="336"/>
        <w:gridCol w:w="178"/>
        <w:gridCol w:w="803"/>
        <w:gridCol w:w="717"/>
        <w:gridCol w:w="601"/>
        <w:gridCol w:w="919"/>
        <w:gridCol w:w="1037"/>
        <w:gridCol w:w="484"/>
        <w:gridCol w:w="821"/>
        <w:gridCol w:w="699"/>
        <w:gridCol w:w="10"/>
        <w:gridCol w:w="461"/>
        <w:gridCol w:w="1052"/>
      </w:tblGrid>
      <w:tr w:rsidR="00FA59F5" w:rsidRPr="00FA59F5" w14:paraId="7A17D42C" w14:textId="77777777">
        <w:trPr>
          <w:trHeight w:hRule="exact" w:val="567"/>
          <w:jc w:val="center"/>
        </w:trPr>
        <w:tc>
          <w:tcPr>
            <w:tcW w:w="1831" w:type="dxa"/>
            <w:gridSpan w:val="3"/>
            <w:tcBorders>
              <w:top w:val="single" w:sz="12" w:space="0" w:color="auto"/>
              <w:left w:val="single" w:sz="12" w:space="0" w:color="auto"/>
              <w:bottom w:val="single" w:sz="6" w:space="0" w:color="auto"/>
              <w:right w:val="single" w:sz="6" w:space="0" w:color="auto"/>
            </w:tcBorders>
            <w:vAlign w:val="center"/>
          </w:tcPr>
          <w:p w14:paraId="203F8A5E"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姓名</w:t>
            </w:r>
          </w:p>
        </w:tc>
        <w:tc>
          <w:tcPr>
            <w:tcW w:w="1520" w:type="dxa"/>
            <w:gridSpan w:val="2"/>
            <w:tcBorders>
              <w:top w:val="single" w:sz="12" w:space="0" w:color="auto"/>
              <w:left w:val="single" w:sz="6" w:space="0" w:color="auto"/>
              <w:bottom w:val="single" w:sz="6" w:space="0" w:color="auto"/>
              <w:right w:val="single" w:sz="6" w:space="0" w:color="auto"/>
            </w:tcBorders>
            <w:vAlign w:val="center"/>
          </w:tcPr>
          <w:p w14:paraId="40AC0939"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12" w:space="0" w:color="auto"/>
              <w:left w:val="single" w:sz="6" w:space="0" w:color="auto"/>
              <w:bottom w:val="single" w:sz="6" w:space="0" w:color="auto"/>
              <w:right w:val="single" w:sz="6" w:space="0" w:color="auto"/>
            </w:tcBorders>
            <w:vAlign w:val="center"/>
          </w:tcPr>
          <w:p w14:paraId="22EA97B7"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性别</w:t>
            </w:r>
          </w:p>
        </w:tc>
        <w:tc>
          <w:tcPr>
            <w:tcW w:w="1521" w:type="dxa"/>
            <w:gridSpan w:val="2"/>
            <w:tcBorders>
              <w:top w:val="single" w:sz="12" w:space="0" w:color="auto"/>
              <w:left w:val="single" w:sz="6" w:space="0" w:color="auto"/>
              <w:bottom w:val="single" w:sz="6" w:space="0" w:color="auto"/>
              <w:right w:val="single" w:sz="6" w:space="0" w:color="auto"/>
            </w:tcBorders>
            <w:vAlign w:val="center"/>
          </w:tcPr>
          <w:p w14:paraId="1CCB1050"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12" w:space="0" w:color="auto"/>
              <w:left w:val="single" w:sz="6" w:space="0" w:color="auto"/>
              <w:bottom w:val="single" w:sz="6" w:space="0" w:color="auto"/>
              <w:right w:val="single" w:sz="6" w:space="0" w:color="auto"/>
            </w:tcBorders>
            <w:vAlign w:val="center"/>
          </w:tcPr>
          <w:p w14:paraId="353D95D2"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年龄</w:t>
            </w:r>
          </w:p>
        </w:tc>
        <w:tc>
          <w:tcPr>
            <w:tcW w:w="1523" w:type="dxa"/>
            <w:gridSpan w:val="3"/>
            <w:tcBorders>
              <w:top w:val="single" w:sz="12" w:space="0" w:color="auto"/>
              <w:left w:val="single" w:sz="6" w:space="0" w:color="auto"/>
              <w:bottom w:val="single" w:sz="6" w:space="0" w:color="auto"/>
              <w:right w:val="single" w:sz="12" w:space="0" w:color="auto"/>
            </w:tcBorders>
            <w:vAlign w:val="center"/>
          </w:tcPr>
          <w:p w14:paraId="16A95B14" w14:textId="77777777" w:rsidR="00D635B0" w:rsidRPr="00FA59F5" w:rsidRDefault="00D635B0">
            <w:pPr>
              <w:tabs>
                <w:tab w:val="left" w:pos="4680"/>
              </w:tabs>
              <w:jc w:val="center"/>
              <w:rPr>
                <w:rFonts w:ascii="宋体" w:hAnsi="宋体"/>
                <w:sz w:val="24"/>
                <w:szCs w:val="24"/>
              </w:rPr>
            </w:pPr>
          </w:p>
        </w:tc>
      </w:tr>
      <w:tr w:rsidR="00FA59F5" w:rsidRPr="00FA59F5" w14:paraId="45536EA6" w14:textId="77777777">
        <w:trPr>
          <w:trHeight w:hRule="exact" w:val="567"/>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14:paraId="7F3387E1"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职称</w:t>
            </w: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76F0B227"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0AEF8645"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毕业院校</w:t>
            </w:r>
          </w:p>
        </w:tc>
        <w:tc>
          <w:tcPr>
            <w:tcW w:w="4564" w:type="dxa"/>
            <w:gridSpan w:val="7"/>
            <w:tcBorders>
              <w:top w:val="single" w:sz="6" w:space="0" w:color="auto"/>
              <w:left w:val="single" w:sz="6" w:space="0" w:color="auto"/>
              <w:bottom w:val="single" w:sz="6" w:space="0" w:color="auto"/>
              <w:right w:val="single" w:sz="12" w:space="0" w:color="auto"/>
            </w:tcBorders>
            <w:vAlign w:val="center"/>
          </w:tcPr>
          <w:p w14:paraId="21FEC189" w14:textId="77777777" w:rsidR="00D635B0" w:rsidRPr="00FA59F5" w:rsidRDefault="00D635B0">
            <w:pPr>
              <w:tabs>
                <w:tab w:val="left" w:pos="4680"/>
              </w:tabs>
              <w:jc w:val="center"/>
              <w:rPr>
                <w:rFonts w:ascii="宋体" w:hAnsi="宋体"/>
                <w:sz w:val="24"/>
                <w:szCs w:val="24"/>
              </w:rPr>
            </w:pPr>
          </w:p>
        </w:tc>
      </w:tr>
      <w:tr w:rsidR="00FA59F5" w:rsidRPr="00FA59F5" w14:paraId="23D0D395" w14:textId="77777777">
        <w:trPr>
          <w:trHeight w:hRule="exact" w:val="567"/>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14:paraId="2CC8B3E4"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毕业时间</w:t>
            </w: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2AAA06A6"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57CDD975"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最高学历</w:t>
            </w:r>
          </w:p>
        </w:tc>
        <w:tc>
          <w:tcPr>
            <w:tcW w:w="1521" w:type="dxa"/>
            <w:gridSpan w:val="2"/>
            <w:tcBorders>
              <w:top w:val="single" w:sz="6" w:space="0" w:color="auto"/>
              <w:left w:val="single" w:sz="6" w:space="0" w:color="auto"/>
              <w:bottom w:val="single" w:sz="6" w:space="0" w:color="auto"/>
              <w:right w:val="single" w:sz="6" w:space="0" w:color="auto"/>
            </w:tcBorders>
            <w:vAlign w:val="center"/>
          </w:tcPr>
          <w:p w14:paraId="0F1C3E77"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4995105B"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专业</w:t>
            </w:r>
          </w:p>
        </w:tc>
        <w:tc>
          <w:tcPr>
            <w:tcW w:w="1523" w:type="dxa"/>
            <w:gridSpan w:val="3"/>
            <w:tcBorders>
              <w:top w:val="single" w:sz="6" w:space="0" w:color="auto"/>
              <w:left w:val="single" w:sz="6" w:space="0" w:color="auto"/>
              <w:bottom w:val="single" w:sz="6" w:space="0" w:color="auto"/>
              <w:right w:val="single" w:sz="12" w:space="0" w:color="auto"/>
            </w:tcBorders>
            <w:vAlign w:val="center"/>
          </w:tcPr>
          <w:p w14:paraId="76A14494" w14:textId="77777777" w:rsidR="00D635B0" w:rsidRPr="00FA59F5" w:rsidRDefault="00D635B0">
            <w:pPr>
              <w:tabs>
                <w:tab w:val="left" w:pos="4680"/>
              </w:tabs>
              <w:jc w:val="center"/>
              <w:rPr>
                <w:rFonts w:ascii="宋体" w:hAnsi="宋体"/>
                <w:sz w:val="24"/>
                <w:szCs w:val="24"/>
              </w:rPr>
            </w:pPr>
          </w:p>
        </w:tc>
      </w:tr>
      <w:tr w:rsidR="00FA59F5" w:rsidRPr="00FA59F5" w14:paraId="6180BECA" w14:textId="77777777">
        <w:trPr>
          <w:trHeight w:hRule="exact" w:val="680"/>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14:paraId="1D51D1AC" w14:textId="77777777" w:rsidR="00D635B0" w:rsidRPr="00FA59F5" w:rsidRDefault="00953948">
            <w:pPr>
              <w:spacing w:line="300" w:lineRule="exact"/>
              <w:jc w:val="center"/>
              <w:rPr>
                <w:rFonts w:ascii="宋体" w:hAnsi="宋体"/>
                <w:sz w:val="24"/>
                <w:szCs w:val="24"/>
              </w:rPr>
            </w:pPr>
            <w:r w:rsidRPr="00FA59F5">
              <w:rPr>
                <w:rFonts w:ascii="宋体" w:hAnsi="宋体" w:hint="eastAsia"/>
                <w:sz w:val="24"/>
                <w:szCs w:val="24"/>
              </w:rPr>
              <w:t>监理工程师</w:t>
            </w:r>
          </w:p>
          <w:p w14:paraId="66E58574" w14:textId="77777777" w:rsidR="00D635B0" w:rsidRPr="00FA59F5" w:rsidRDefault="00953948">
            <w:pPr>
              <w:tabs>
                <w:tab w:val="left" w:pos="4680"/>
              </w:tabs>
              <w:spacing w:line="300" w:lineRule="exact"/>
              <w:jc w:val="center"/>
              <w:rPr>
                <w:rFonts w:ascii="宋体" w:hAnsi="宋体"/>
                <w:sz w:val="24"/>
                <w:szCs w:val="24"/>
              </w:rPr>
            </w:pPr>
            <w:r w:rsidRPr="00FA59F5">
              <w:rPr>
                <w:rFonts w:ascii="宋体" w:hAnsi="宋体" w:hint="eastAsia"/>
                <w:sz w:val="24"/>
                <w:szCs w:val="24"/>
              </w:rPr>
              <w:t>或培训证书</w:t>
            </w:r>
          </w:p>
        </w:tc>
        <w:tc>
          <w:tcPr>
            <w:tcW w:w="3040" w:type="dxa"/>
            <w:gridSpan w:val="4"/>
            <w:tcBorders>
              <w:top w:val="single" w:sz="6" w:space="0" w:color="auto"/>
              <w:left w:val="single" w:sz="6" w:space="0" w:color="auto"/>
              <w:bottom w:val="single" w:sz="6" w:space="0" w:color="auto"/>
              <w:right w:val="single" w:sz="6" w:space="0" w:color="auto"/>
            </w:tcBorders>
            <w:vAlign w:val="center"/>
          </w:tcPr>
          <w:p w14:paraId="0E3DA868" w14:textId="77777777" w:rsidR="00D635B0" w:rsidRPr="00FA59F5" w:rsidRDefault="00D635B0">
            <w:pPr>
              <w:tabs>
                <w:tab w:val="left" w:pos="4680"/>
              </w:tabs>
              <w:jc w:val="center"/>
              <w:rPr>
                <w:rFonts w:ascii="宋体" w:hAnsi="宋体"/>
                <w:sz w:val="24"/>
                <w:szCs w:val="24"/>
              </w:rPr>
            </w:pPr>
          </w:p>
        </w:tc>
        <w:tc>
          <w:tcPr>
            <w:tcW w:w="3051" w:type="dxa"/>
            <w:gridSpan w:val="5"/>
            <w:tcBorders>
              <w:top w:val="single" w:sz="6" w:space="0" w:color="auto"/>
              <w:left w:val="single" w:sz="6" w:space="0" w:color="auto"/>
              <w:bottom w:val="single" w:sz="6" w:space="0" w:color="auto"/>
              <w:right w:val="single" w:sz="6" w:space="0" w:color="auto"/>
            </w:tcBorders>
            <w:vAlign w:val="center"/>
          </w:tcPr>
          <w:p w14:paraId="6E725B85"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证书编号</w:t>
            </w:r>
          </w:p>
        </w:tc>
        <w:tc>
          <w:tcPr>
            <w:tcW w:w="1513" w:type="dxa"/>
            <w:gridSpan w:val="2"/>
            <w:tcBorders>
              <w:top w:val="single" w:sz="6" w:space="0" w:color="auto"/>
              <w:left w:val="single" w:sz="6" w:space="0" w:color="auto"/>
              <w:bottom w:val="single" w:sz="6" w:space="0" w:color="auto"/>
              <w:right w:val="single" w:sz="12" w:space="0" w:color="auto"/>
            </w:tcBorders>
            <w:vAlign w:val="center"/>
          </w:tcPr>
          <w:p w14:paraId="342DF0EF" w14:textId="77777777" w:rsidR="00D635B0" w:rsidRPr="00FA59F5" w:rsidRDefault="00D635B0">
            <w:pPr>
              <w:tabs>
                <w:tab w:val="left" w:pos="4680"/>
              </w:tabs>
              <w:jc w:val="center"/>
              <w:rPr>
                <w:rFonts w:ascii="宋体" w:hAnsi="宋体"/>
                <w:sz w:val="24"/>
                <w:szCs w:val="24"/>
              </w:rPr>
            </w:pPr>
          </w:p>
        </w:tc>
      </w:tr>
      <w:tr w:rsidR="00FA59F5" w:rsidRPr="00FA59F5" w14:paraId="2CAFCC8C" w14:textId="77777777">
        <w:trPr>
          <w:trHeight w:hRule="exact" w:val="624"/>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14:paraId="23242D8A" w14:textId="77777777" w:rsidR="00D635B0" w:rsidRPr="00FA59F5" w:rsidRDefault="00953948">
            <w:pPr>
              <w:tabs>
                <w:tab w:val="left" w:pos="4680"/>
              </w:tabs>
              <w:spacing w:line="300" w:lineRule="exact"/>
              <w:jc w:val="center"/>
              <w:rPr>
                <w:rFonts w:ascii="宋体" w:hAnsi="宋体"/>
                <w:sz w:val="24"/>
                <w:szCs w:val="24"/>
              </w:rPr>
            </w:pPr>
            <w:r w:rsidRPr="00FA59F5">
              <w:rPr>
                <w:rFonts w:ascii="宋体" w:hAnsi="宋体"/>
                <w:sz w:val="24"/>
                <w:szCs w:val="24"/>
              </w:rPr>
              <w:t>本</w:t>
            </w:r>
            <w:r w:rsidRPr="00FA59F5">
              <w:rPr>
                <w:rFonts w:ascii="宋体" w:hAnsi="宋体" w:hint="eastAsia"/>
                <w:sz w:val="24"/>
                <w:szCs w:val="24"/>
              </w:rPr>
              <w:t>项目</w:t>
            </w:r>
            <w:r w:rsidRPr="00FA59F5">
              <w:rPr>
                <w:rFonts w:ascii="宋体" w:hAnsi="宋体"/>
                <w:sz w:val="24"/>
                <w:szCs w:val="24"/>
              </w:rPr>
              <w:t>拟</w:t>
            </w:r>
          </w:p>
          <w:p w14:paraId="3DF3DF06" w14:textId="77777777" w:rsidR="00D635B0" w:rsidRPr="00FA59F5" w:rsidRDefault="00953948">
            <w:pPr>
              <w:tabs>
                <w:tab w:val="left" w:pos="4680"/>
              </w:tabs>
              <w:spacing w:line="300" w:lineRule="exact"/>
              <w:jc w:val="center"/>
              <w:rPr>
                <w:rFonts w:ascii="宋体" w:hAnsi="宋体"/>
                <w:sz w:val="24"/>
                <w:szCs w:val="24"/>
              </w:rPr>
            </w:pPr>
            <w:r w:rsidRPr="00FA59F5">
              <w:rPr>
                <w:rFonts w:ascii="宋体" w:hAnsi="宋体"/>
                <w:sz w:val="24"/>
                <w:szCs w:val="24"/>
              </w:rPr>
              <w:t>出任职务</w:t>
            </w: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4FBFC57E"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0B084439"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工作年限</w:t>
            </w:r>
          </w:p>
        </w:tc>
        <w:tc>
          <w:tcPr>
            <w:tcW w:w="1521" w:type="dxa"/>
            <w:gridSpan w:val="2"/>
            <w:tcBorders>
              <w:top w:val="single" w:sz="6" w:space="0" w:color="auto"/>
              <w:left w:val="single" w:sz="6" w:space="0" w:color="auto"/>
              <w:bottom w:val="single" w:sz="6" w:space="0" w:color="auto"/>
              <w:right w:val="single" w:sz="6" w:space="0" w:color="auto"/>
            </w:tcBorders>
            <w:vAlign w:val="center"/>
          </w:tcPr>
          <w:p w14:paraId="572E0331" w14:textId="77777777" w:rsidR="00D635B0" w:rsidRPr="00FA59F5" w:rsidRDefault="00D635B0">
            <w:pPr>
              <w:tabs>
                <w:tab w:val="left" w:pos="4680"/>
              </w:tabs>
              <w:jc w:val="center"/>
              <w:rPr>
                <w:rFonts w:ascii="宋体" w:hAnsi="宋体"/>
                <w:sz w:val="24"/>
                <w:szCs w:val="24"/>
              </w:rPr>
            </w:pPr>
          </w:p>
        </w:tc>
        <w:tc>
          <w:tcPr>
            <w:tcW w:w="1520" w:type="dxa"/>
            <w:gridSpan w:val="2"/>
            <w:tcBorders>
              <w:top w:val="single" w:sz="6" w:space="0" w:color="auto"/>
              <w:left w:val="single" w:sz="6" w:space="0" w:color="auto"/>
              <w:bottom w:val="single" w:sz="6" w:space="0" w:color="auto"/>
              <w:right w:val="single" w:sz="6" w:space="0" w:color="auto"/>
            </w:tcBorders>
            <w:vAlign w:val="center"/>
          </w:tcPr>
          <w:p w14:paraId="1B3D4964"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专业工作年限</w:t>
            </w:r>
          </w:p>
        </w:tc>
        <w:tc>
          <w:tcPr>
            <w:tcW w:w="1523" w:type="dxa"/>
            <w:gridSpan w:val="3"/>
            <w:tcBorders>
              <w:top w:val="single" w:sz="6" w:space="0" w:color="auto"/>
              <w:left w:val="single" w:sz="6" w:space="0" w:color="auto"/>
              <w:bottom w:val="single" w:sz="6" w:space="0" w:color="auto"/>
              <w:right w:val="single" w:sz="12" w:space="0" w:color="auto"/>
            </w:tcBorders>
            <w:vAlign w:val="center"/>
          </w:tcPr>
          <w:p w14:paraId="19354BF6" w14:textId="77777777" w:rsidR="00D635B0" w:rsidRPr="00FA59F5" w:rsidRDefault="00D635B0">
            <w:pPr>
              <w:tabs>
                <w:tab w:val="left" w:pos="4680"/>
              </w:tabs>
              <w:jc w:val="center"/>
              <w:rPr>
                <w:rFonts w:ascii="宋体" w:hAnsi="宋体"/>
                <w:sz w:val="24"/>
                <w:szCs w:val="24"/>
              </w:rPr>
            </w:pPr>
          </w:p>
        </w:tc>
      </w:tr>
      <w:tr w:rsidR="00FA59F5" w:rsidRPr="00FA59F5" w14:paraId="0E5F0248" w14:textId="77777777">
        <w:trPr>
          <w:trHeight w:hRule="exact" w:val="567"/>
          <w:jc w:val="center"/>
        </w:trPr>
        <w:tc>
          <w:tcPr>
            <w:tcW w:w="9435" w:type="dxa"/>
            <w:gridSpan w:val="14"/>
            <w:tcBorders>
              <w:top w:val="single" w:sz="6" w:space="0" w:color="auto"/>
              <w:left w:val="single" w:sz="12" w:space="0" w:color="auto"/>
              <w:bottom w:val="single" w:sz="6" w:space="0" w:color="auto"/>
              <w:right w:val="single" w:sz="12" w:space="0" w:color="auto"/>
            </w:tcBorders>
            <w:vAlign w:val="center"/>
          </w:tcPr>
          <w:p w14:paraId="6F46E8D4"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主要工作经历</w:t>
            </w:r>
          </w:p>
        </w:tc>
      </w:tr>
      <w:tr w:rsidR="00FA59F5" w:rsidRPr="00FA59F5" w14:paraId="781E937C" w14:textId="77777777">
        <w:trPr>
          <w:trHeight w:hRule="exact" w:val="567"/>
          <w:jc w:val="center"/>
        </w:trPr>
        <w:tc>
          <w:tcPr>
            <w:tcW w:w="1317" w:type="dxa"/>
            <w:tcBorders>
              <w:top w:val="single" w:sz="6" w:space="0" w:color="auto"/>
              <w:left w:val="single" w:sz="12" w:space="0" w:color="auto"/>
              <w:bottom w:val="single" w:sz="6" w:space="0" w:color="auto"/>
              <w:right w:val="single" w:sz="6" w:space="0" w:color="auto"/>
            </w:tcBorders>
            <w:vAlign w:val="center"/>
          </w:tcPr>
          <w:p w14:paraId="6DE741F8" w14:textId="77777777" w:rsidR="00D635B0" w:rsidRPr="00FA59F5" w:rsidRDefault="00953948">
            <w:pPr>
              <w:tabs>
                <w:tab w:val="left" w:pos="4680"/>
              </w:tabs>
              <w:jc w:val="center"/>
              <w:rPr>
                <w:rFonts w:ascii="宋体" w:hAnsi="宋体"/>
                <w:sz w:val="24"/>
                <w:szCs w:val="24"/>
              </w:rPr>
            </w:pPr>
            <w:r w:rsidRPr="00FA59F5">
              <w:rPr>
                <w:rFonts w:ascii="宋体" w:hAnsi="宋体" w:hint="eastAsia"/>
                <w:sz w:val="24"/>
                <w:szCs w:val="24"/>
              </w:rPr>
              <w:t>年月</w:t>
            </w:r>
          </w:p>
        </w:tc>
        <w:tc>
          <w:tcPr>
            <w:tcW w:w="1317" w:type="dxa"/>
            <w:gridSpan w:val="3"/>
            <w:tcBorders>
              <w:top w:val="single" w:sz="6" w:space="0" w:color="auto"/>
              <w:left w:val="single" w:sz="6" w:space="0" w:color="auto"/>
              <w:bottom w:val="single" w:sz="6" w:space="0" w:color="auto"/>
              <w:right w:val="single" w:sz="6" w:space="0" w:color="auto"/>
            </w:tcBorders>
            <w:vAlign w:val="center"/>
          </w:tcPr>
          <w:p w14:paraId="5BDAC1AD" w14:textId="77777777" w:rsidR="00D635B0" w:rsidRPr="00FA59F5" w:rsidRDefault="00953948">
            <w:pPr>
              <w:tabs>
                <w:tab w:val="left" w:pos="4680"/>
              </w:tabs>
              <w:jc w:val="center"/>
              <w:rPr>
                <w:rFonts w:ascii="宋体" w:hAnsi="宋体"/>
                <w:sz w:val="24"/>
                <w:szCs w:val="24"/>
              </w:rPr>
            </w:pPr>
            <w:r w:rsidRPr="00FA59F5">
              <w:rPr>
                <w:rFonts w:ascii="宋体" w:hAnsi="宋体" w:hint="eastAsia"/>
                <w:sz w:val="24"/>
                <w:szCs w:val="24"/>
              </w:rPr>
              <w:t>单位</w:t>
            </w:r>
          </w:p>
        </w:tc>
        <w:tc>
          <w:tcPr>
            <w:tcW w:w="1318" w:type="dxa"/>
            <w:gridSpan w:val="2"/>
            <w:tcBorders>
              <w:top w:val="single" w:sz="6" w:space="0" w:color="auto"/>
              <w:left w:val="single" w:sz="6" w:space="0" w:color="auto"/>
              <w:bottom w:val="single" w:sz="6" w:space="0" w:color="auto"/>
              <w:right w:val="single" w:sz="6" w:space="0" w:color="auto"/>
            </w:tcBorders>
            <w:vAlign w:val="center"/>
          </w:tcPr>
          <w:p w14:paraId="7244E9FA" w14:textId="77777777" w:rsidR="00D635B0" w:rsidRPr="00FA59F5" w:rsidRDefault="00953948">
            <w:pPr>
              <w:tabs>
                <w:tab w:val="left" w:pos="4680"/>
              </w:tabs>
              <w:jc w:val="center"/>
              <w:rPr>
                <w:rFonts w:ascii="宋体" w:hAnsi="宋体"/>
                <w:sz w:val="24"/>
                <w:szCs w:val="24"/>
              </w:rPr>
            </w:pPr>
            <w:r w:rsidRPr="00FA59F5">
              <w:rPr>
                <w:rFonts w:ascii="宋体" w:hAnsi="宋体" w:hint="eastAsia"/>
                <w:sz w:val="24"/>
                <w:szCs w:val="24"/>
              </w:rPr>
              <w:t>工程名称</w:t>
            </w:r>
          </w:p>
        </w:tc>
        <w:tc>
          <w:tcPr>
            <w:tcW w:w="1956" w:type="dxa"/>
            <w:gridSpan w:val="2"/>
            <w:tcBorders>
              <w:top w:val="single" w:sz="6" w:space="0" w:color="auto"/>
              <w:left w:val="single" w:sz="6" w:space="0" w:color="auto"/>
              <w:bottom w:val="single" w:sz="6" w:space="0" w:color="auto"/>
              <w:right w:val="single" w:sz="6" w:space="0" w:color="auto"/>
            </w:tcBorders>
            <w:vAlign w:val="center"/>
          </w:tcPr>
          <w:p w14:paraId="58D11DBF" w14:textId="77777777" w:rsidR="00D635B0" w:rsidRPr="00FA59F5" w:rsidRDefault="00953948">
            <w:pPr>
              <w:tabs>
                <w:tab w:val="left" w:pos="4680"/>
              </w:tabs>
              <w:jc w:val="center"/>
              <w:rPr>
                <w:rFonts w:ascii="宋体" w:hAnsi="宋体"/>
                <w:sz w:val="24"/>
                <w:szCs w:val="24"/>
              </w:rPr>
            </w:pPr>
            <w:r w:rsidRPr="00FA59F5">
              <w:rPr>
                <w:rFonts w:ascii="宋体" w:hAnsi="宋体" w:hint="eastAsia"/>
                <w:sz w:val="24"/>
                <w:szCs w:val="24"/>
              </w:rPr>
              <w:t>在工程中担任岗位</w:t>
            </w:r>
          </w:p>
        </w:tc>
        <w:tc>
          <w:tcPr>
            <w:tcW w:w="1305" w:type="dxa"/>
            <w:gridSpan w:val="2"/>
            <w:tcBorders>
              <w:top w:val="single" w:sz="6" w:space="0" w:color="auto"/>
              <w:left w:val="single" w:sz="6" w:space="0" w:color="auto"/>
              <w:bottom w:val="single" w:sz="6" w:space="0" w:color="auto"/>
              <w:right w:val="single" w:sz="4" w:space="0" w:color="auto"/>
            </w:tcBorders>
            <w:vAlign w:val="center"/>
          </w:tcPr>
          <w:p w14:paraId="696F0106"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主要工作</w:t>
            </w:r>
          </w:p>
        </w:tc>
        <w:tc>
          <w:tcPr>
            <w:tcW w:w="1170" w:type="dxa"/>
            <w:gridSpan w:val="3"/>
            <w:tcBorders>
              <w:top w:val="single" w:sz="6" w:space="0" w:color="auto"/>
              <w:left w:val="single" w:sz="4" w:space="0" w:color="auto"/>
              <w:bottom w:val="single" w:sz="6" w:space="0" w:color="auto"/>
              <w:right w:val="single" w:sz="4" w:space="0" w:color="auto"/>
            </w:tcBorders>
            <w:vAlign w:val="center"/>
          </w:tcPr>
          <w:p w14:paraId="62873ECF"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证明人</w:t>
            </w:r>
          </w:p>
        </w:tc>
        <w:tc>
          <w:tcPr>
            <w:tcW w:w="1052" w:type="dxa"/>
            <w:tcBorders>
              <w:top w:val="single" w:sz="6" w:space="0" w:color="auto"/>
              <w:left w:val="single" w:sz="4" w:space="0" w:color="auto"/>
              <w:bottom w:val="single" w:sz="6" w:space="0" w:color="auto"/>
              <w:right w:val="single" w:sz="12" w:space="0" w:color="auto"/>
            </w:tcBorders>
            <w:vAlign w:val="center"/>
          </w:tcPr>
          <w:p w14:paraId="79818029"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联系电话</w:t>
            </w:r>
          </w:p>
        </w:tc>
      </w:tr>
      <w:tr w:rsidR="00FA59F5" w:rsidRPr="00FA59F5" w14:paraId="3889F4A5" w14:textId="77777777">
        <w:trPr>
          <w:trHeight w:hRule="exact" w:val="3452"/>
          <w:jc w:val="center"/>
        </w:trPr>
        <w:tc>
          <w:tcPr>
            <w:tcW w:w="1317" w:type="dxa"/>
            <w:tcBorders>
              <w:top w:val="single" w:sz="6" w:space="0" w:color="auto"/>
              <w:left w:val="single" w:sz="12" w:space="0" w:color="auto"/>
              <w:bottom w:val="single" w:sz="6" w:space="0" w:color="auto"/>
              <w:right w:val="single" w:sz="6" w:space="0" w:color="auto"/>
            </w:tcBorders>
            <w:vAlign w:val="center"/>
          </w:tcPr>
          <w:p w14:paraId="480D0025" w14:textId="77777777" w:rsidR="00D635B0" w:rsidRPr="00FA59F5" w:rsidRDefault="00D635B0">
            <w:pPr>
              <w:tabs>
                <w:tab w:val="left" w:pos="4680"/>
              </w:tabs>
              <w:jc w:val="center"/>
              <w:rPr>
                <w:rFonts w:ascii="宋体" w:hAnsi="宋体"/>
                <w:sz w:val="24"/>
                <w:szCs w:val="24"/>
              </w:rPr>
            </w:pPr>
          </w:p>
          <w:p w14:paraId="35CB6E46" w14:textId="77777777" w:rsidR="00D635B0" w:rsidRPr="00FA59F5" w:rsidRDefault="00D635B0">
            <w:pPr>
              <w:tabs>
                <w:tab w:val="left" w:pos="4680"/>
              </w:tabs>
              <w:jc w:val="center"/>
              <w:rPr>
                <w:rFonts w:ascii="宋体" w:hAnsi="宋体"/>
                <w:sz w:val="24"/>
                <w:szCs w:val="24"/>
              </w:rPr>
            </w:pPr>
          </w:p>
          <w:p w14:paraId="58523D4F" w14:textId="77777777" w:rsidR="00D635B0" w:rsidRPr="00FA59F5" w:rsidRDefault="00D635B0">
            <w:pPr>
              <w:tabs>
                <w:tab w:val="left" w:pos="4680"/>
              </w:tabs>
              <w:jc w:val="center"/>
              <w:rPr>
                <w:rFonts w:ascii="宋体" w:hAnsi="宋体"/>
                <w:sz w:val="24"/>
                <w:szCs w:val="24"/>
              </w:rPr>
            </w:pPr>
          </w:p>
          <w:p w14:paraId="6606DD48" w14:textId="77777777" w:rsidR="00D635B0" w:rsidRPr="00FA59F5" w:rsidRDefault="00D635B0">
            <w:pPr>
              <w:tabs>
                <w:tab w:val="left" w:pos="4680"/>
              </w:tabs>
              <w:jc w:val="center"/>
              <w:rPr>
                <w:rFonts w:ascii="宋体" w:hAnsi="宋体"/>
                <w:sz w:val="24"/>
                <w:szCs w:val="24"/>
              </w:rPr>
            </w:pPr>
          </w:p>
          <w:p w14:paraId="30640E57" w14:textId="77777777" w:rsidR="00D635B0" w:rsidRPr="00FA59F5" w:rsidRDefault="00D635B0">
            <w:pPr>
              <w:tabs>
                <w:tab w:val="left" w:pos="4680"/>
              </w:tabs>
              <w:jc w:val="center"/>
              <w:rPr>
                <w:rFonts w:ascii="宋体" w:hAnsi="宋体"/>
                <w:sz w:val="24"/>
                <w:szCs w:val="24"/>
              </w:rPr>
            </w:pPr>
          </w:p>
          <w:p w14:paraId="0986EAC3" w14:textId="77777777" w:rsidR="00D635B0" w:rsidRPr="00FA59F5" w:rsidRDefault="00D635B0">
            <w:pPr>
              <w:tabs>
                <w:tab w:val="left" w:pos="4680"/>
              </w:tabs>
              <w:rPr>
                <w:rFonts w:ascii="宋体" w:hAnsi="宋体"/>
                <w:sz w:val="24"/>
                <w:szCs w:val="24"/>
              </w:rPr>
            </w:pPr>
          </w:p>
          <w:p w14:paraId="17E8F570" w14:textId="77777777" w:rsidR="00D635B0" w:rsidRPr="00FA59F5" w:rsidRDefault="00D635B0">
            <w:pPr>
              <w:tabs>
                <w:tab w:val="left" w:pos="4680"/>
              </w:tabs>
              <w:jc w:val="center"/>
              <w:rPr>
                <w:rFonts w:ascii="宋体" w:hAnsi="宋体"/>
                <w:sz w:val="24"/>
                <w:szCs w:val="24"/>
              </w:rPr>
            </w:pPr>
          </w:p>
          <w:p w14:paraId="5F1C7ECF" w14:textId="77777777" w:rsidR="00D635B0" w:rsidRPr="00FA59F5" w:rsidRDefault="00D635B0">
            <w:pPr>
              <w:tabs>
                <w:tab w:val="left" w:pos="4680"/>
              </w:tabs>
              <w:jc w:val="center"/>
              <w:rPr>
                <w:rFonts w:ascii="宋体" w:hAnsi="宋体"/>
                <w:sz w:val="24"/>
                <w:szCs w:val="24"/>
              </w:rPr>
            </w:pPr>
          </w:p>
          <w:p w14:paraId="6339C315" w14:textId="77777777" w:rsidR="00D635B0" w:rsidRPr="00FA59F5" w:rsidRDefault="00D635B0">
            <w:pPr>
              <w:tabs>
                <w:tab w:val="left" w:pos="4680"/>
              </w:tabs>
              <w:jc w:val="center"/>
              <w:rPr>
                <w:rFonts w:ascii="宋体" w:hAnsi="宋体"/>
                <w:sz w:val="24"/>
                <w:szCs w:val="24"/>
              </w:rPr>
            </w:pPr>
          </w:p>
          <w:p w14:paraId="39FDEE72" w14:textId="77777777" w:rsidR="00D635B0" w:rsidRPr="00FA59F5" w:rsidRDefault="00D635B0">
            <w:pPr>
              <w:tabs>
                <w:tab w:val="left" w:pos="4680"/>
              </w:tabs>
              <w:jc w:val="center"/>
              <w:rPr>
                <w:rFonts w:ascii="宋体" w:hAnsi="宋体"/>
                <w:sz w:val="24"/>
                <w:szCs w:val="24"/>
              </w:rPr>
            </w:pPr>
          </w:p>
        </w:tc>
        <w:tc>
          <w:tcPr>
            <w:tcW w:w="1317" w:type="dxa"/>
            <w:gridSpan w:val="3"/>
            <w:tcBorders>
              <w:top w:val="single" w:sz="6" w:space="0" w:color="auto"/>
              <w:left w:val="single" w:sz="6" w:space="0" w:color="auto"/>
              <w:bottom w:val="single" w:sz="6" w:space="0" w:color="auto"/>
              <w:right w:val="single" w:sz="6" w:space="0" w:color="auto"/>
            </w:tcBorders>
            <w:vAlign w:val="center"/>
          </w:tcPr>
          <w:p w14:paraId="5DB161E1" w14:textId="77777777" w:rsidR="00D635B0" w:rsidRPr="00FA59F5" w:rsidRDefault="00D635B0">
            <w:pPr>
              <w:tabs>
                <w:tab w:val="left" w:pos="4680"/>
              </w:tabs>
              <w:jc w:val="center"/>
              <w:rPr>
                <w:rFonts w:ascii="宋体" w:hAnsi="宋体"/>
                <w:sz w:val="24"/>
                <w:szCs w:val="24"/>
              </w:rPr>
            </w:pPr>
          </w:p>
        </w:tc>
        <w:tc>
          <w:tcPr>
            <w:tcW w:w="1318" w:type="dxa"/>
            <w:gridSpan w:val="2"/>
            <w:tcBorders>
              <w:top w:val="single" w:sz="6" w:space="0" w:color="auto"/>
              <w:left w:val="single" w:sz="6" w:space="0" w:color="auto"/>
              <w:bottom w:val="single" w:sz="6" w:space="0" w:color="auto"/>
              <w:right w:val="single" w:sz="6" w:space="0" w:color="auto"/>
            </w:tcBorders>
            <w:vAlign w:val="center"/>
          </w:tcPr>
          <w:p w14:paraId="7904E61A" w14:textId="77777777" w:rsidR="00D635B0" w:rsidRPr="00FA59F5" w:rsidRDefault="00D635B0">
            <w:pPr>
              <w:tabs>
                <w:tab w:val="left" w:pos="4680"/>
              </w:tabs>
              <w:jc w:val="center"/>
              <w:rPr>
                <w:rFonts w:ascii="宋体" w:hAnsi="宋体"/>
                <w:sz w:val="24"/>
                <w:szCs w:val="24"/>
              </w:rPr>
            </w:pPr>
          </w:p>
        </w:tc>
        <w:tc>
          <w:tcPr>
            <w:tcW w:w="1956" w:type="dxa"/>
            <w:gridSpan w:val="2"/>
            <w:tcBorders>
              <w:top w:val="single" w:sz="6" w:space="0" w:color="auto"/>
              <w:left w:val="single" w:sz="6" w:space="0" w:color="auto"/>
              <w:bottom w:val="single" w:sz="6" w:space="0" w:color="auto"/>
              <w:right w:val="single" w:sz="6" w:space="0" w:color="auto"/>
            </w:tcBorders>
            <w:vAlign w:val="center"/>
          </w:tcPr>
          <w:p w14:paraId="4BFC6CD4" w14:textId="77777777" w:rsidR="00D635B0" w:rsidRPr="00FA59F5" w:rsidRDefault="00D635B0">
            <w:pPr>
              <w:tabs>
                <w:tab w:val="left" w:pos="4680"/>
              </w:tabs>
              <w:jc w:val="center"/>
              <w:rPr>
                <w:rFonts w:ascii="宋体" w:hAnsi="宋体"/>
                <w:sz w:val="24"/>
                <w:szCs w:val="24"/>
              </w:rPr>
            </w:pPr>
          </w:p>
        </w:tc>
        <w:tc>
          <w:tcPr>
            <w:tcW w:w="1305" w:type="dxa"/>
            <w:gridSpan w:val="2"/>
            <w:tcBorders>
              <w:top w:val="single" w:sz="6" w:space="0" w:color="auto"/>
              <w:left w:val="single" w:sz="6" w:space="0" w:color="auto"/>
              <w:bottom w:val="single" w:sz="6" w:space="0" w:color="auto"/>
              <w:right w:val="single" w:sz="4" w:space="0" w:color="auto"/>
            </w:tcBorders>
            <w:vAlign w:val="center"/>
          </w:tcPr>
          <w:p w14:paraId="2DE7E4BF" w14:textId="77777777" w:rsidR="00D635B0" w:rsidRPr="00FA59F5" w:rsidRDefault="00D635B0">
            <w:pPr>
              <w:tabs>
                <w:tab w:val="left" w:pos="4680"/>
              </w:tabs>
              <w:jc w:val="center"/>
              <w:rPr>
                <w:rFonts w:ascii="宋体" w:hAnsi="宋体"/>
                <w:sz w:val="24"/>
                <w:szCs w:val="24"/>
              </w:rPr>
            </w:pPr>
          </w:p>
        </w:tc>
        <w:tc>
          <w:tcPr>
            <w:tcW w:w="1170" w:type="dxa"/>
            <w:gridSpan w:val="3"/>
            <w:tcBorders>
              <w:top w:val="single" w:sz="6" w:space="0" w:color="auto"/>
              <w:left w:val="single" w:sz="4" w:space="0" w:color="auto"/>
              <w:bottom w:val="single" w:sz="6" w:space="0" w:color="auto"/>
              <w:right w:val="single" w:sz="4" w:space="0" w:color="auto"/>
            </w:tcBorders>
            <w:vAlign w:val="center"/>
          </w:tcPr>
          <w:p w14:paraId="343F4429" w14:textId="77777777" w:rsidR="00D635B0" w:rsidRPr="00FA59F5" w:rsidRDefault="00D635B0">
            <w:pPr>
              <w:tabs>
                <w:tab w:val="left" w:pos="4680"/>
              </w:tabs>
              <w:jc w:val="center"/>
              <w:rPr>
                <w:rFonts w:ascii="宋体" w:hAnsi="宋体"/>
                <w:sz w:val="24"/>
                <w:szCs w:val="24"/>
              </w:rPr>
            </w:pPr>
          </w:p>
        </w:tc>
        <w:tc>
          <w:tcPr>
            <w:tcW w:w="1052" w:type="dxa"/>
            <w:tcBorders>
              <w:top w:val="single" w:sz="6" w:space="0" w:color="auto"/>
              <w:left w:val="single" w:sz="4" w:space="0" w:color="auto"/>
              <w:bottom w:val="single" w:sz="6" w:space="0" w:color="auto"/>
              <w:right w:val="single" w:sz="12" w:space="0" w:color="auto"/>
            </w:tcBorders>
            <w:vAlign w:val="center"/>
          </w:tcPr>
          <w:p w14:paraId="7A26AB63" w14:textId="77777777" w:rsidR="00D635B0" w:rsidRPr="00FA59F5" w:rsidRDefault="00D635B0">
            <w:pPr>
              <w:tabs>
                <w:tab w:val="left" w:pos="4680"/>
              </w:tabs>
              <w:jc w:val="center"/>
              <w:rPr>
                <w:rFonts w:ascii="宋体" w:hAnsi="宋体"/>
                <w:sz w:val="24"/>
                <w:szCs w:val="24"/>
              </w:rPr>
            </w:pPr>
          </w:p>
        </w:tc>
      </w:tr>
      <w:tr w:rsidR="00FA59F5" w:rsidRPr="00FA59F5" w14:paraId="37C36C05" w14:textId="77777777">
        <w:trPr>
          <w:trHeight w:hRule="exact" w:val="567"/>
          <w:jc w:val="center"/>
        </w:trPr>
        <w:tc>
          <w:tcPr>
            <w:tcW w:w="3952" w:type="dxa"/>
            <w:gridSpan w:val="6"/>
            <w:tcBorders>
              <w:top w:val="single" w:sz="6" w:space="0" w:color="auto"/>
              <w:left w:val="single" w:sz="12" w:space="0" w:color="auto"/>
              <w:bottom w:val="single" w:sz="6" w:space="0" w:color="auto"/>
              <w:right w:val="single" w:sz="6" w:space="0" w:color="auto"/>
            </w:tcBorders>
            <w:vAlign w:val="center"/>
          </w:tcPr>
          <w:p w14:paraId="1F7B2533"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目前承担工作或在监</w:t>
            </w:r>
            <w:r w:rsidRPr="00FA59F5">
              <w:rPr>
                <w:rFonts w:ascii="宋体" w:hAnsi="宋体" w:hint="eastAsia"/>
                <w:sz w:val="24"/>
                <w:szCs w:val="24"/>
              </w:rPr>
              <w:t>工程</w:t>
            </w:r>
            <w:r w:rsidRPr="00FA59F5">
              <w:rPr>
                <w:rFonts w:ascii="宋体" w:hAnsi="宋体"/>
                <w:sz w:val="24"/>
                <w:szCs w:val="24"/>
              </w:rPr>
              <w:t>名称</w:t>
            </w:r>
          </w:p>
        </w:tc>
        <w:tc>
          <w:tcPr>
            <w:tcW w:w="5483" w:type="dxa"/>
            <w:gridSpan w:val="8"/>
            <w:tcBorders>
              <w:top w:val="single" w:sz="6" w:space="0" w:color="auto"/>
              <w:left w:val="single" w:sz="6" w:space="0" w:color="auto"/>
              <w:bottom w:val="single" w:sz="6" w:space="0" w:color="auto"/>
              <w:right w:val="single" w:sz="12" w:space="0" w:color="auto"/>
            </w:tcBorders>
            <w:vAlign w:val="center"/>
          </w:tcPr>
          <w:p w14:paraId="524EE566" w14:textId="77777777" w:rsidR="00D635B0" w:rsidRPr="00FA59F5" w:rsidRDefault="00D635B0">
            <w:pPr>
              <w:tabs>
                <w:tab w:val="left" w:pos="4680"/>
              </w:tabs>
              <w:jc w:val="center"/>
              <w:rPr>
                <w:rFonts w:ascii="宋体" w:hAnsi="宋体"/>
                <w:sz w:val="24"/>
                <w:szCs w:val="24"/>
              </w:rPr>
            </w:pPr>
          </w:p>
        </w:tc>
      </w:tr>
      <w:tr w:rsidR="00FA59F5" w:rsidRPr="00FA59F5" w14:paraId="0E44A85E" w14:textId="77777777">
        <w:trPr>
          <w:trHeight w:hRule="exact" w:val="567"/>
          <w:jc w:val="center"/>
        </w:trPr>
        <w:tc>
          <w:tcPr>
            <w:tcW w:w="3952" w:type="dxa"/>
            <w:gridSpan w:val="6"/>
            <w:tcBorders>
              <w:top w:val="single" w:sz="6" w:space="0" w:color="auto"/>
              <w:left w:val="single" w:sz="12" w:space="0" w:color="auto"/>
              <w:bottom w:val="single" w:sz="6" w:space="0" w:color="auto"/>
              <w:right w:val="single" w:sz="6" w:space="0" w:color="auto"/>
            </w:tcBorders>
            <w:vAlign w:val="center"/>
          </w:tcPr>
          <w:p w14:paraId="5F13E038"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担任职务</w:t>
            </w:r>
          </w:p>
        </w:tc>
        <w:tc>
          <w:tcPr>
            <w:tcW w:w="5483" w:type="dxa"/>
            <w:gridSpan w:val="8"/>
            <w:tcBorders>
              <w:top w:val="single" w:sz="6" w:space="0" w:color="auto"/>
              <w:left w:val="single" w:sz="6" w:space="0" w:color="auto"/>
              <w:bottom w:val="single" w:sz="6" w:space="0" w:color="auto"/>
              <w:right w:val="single" w:sz="12" w:space="0" w:color="auto"/>
            </w:tcBorders>
            <w:vAlign w:val="center"/>
          </w:tcPr>
          <w:p w14:paraId="188DAD79" w14:textId="77777777" w:rsidR="00D635B0" w:rsidRPr="00FA59F5" w:rsidRDefault="00D635B0">
            <w:pPr>
              <w:tabs>
                <w:tab w:val="left" w:pos="4680"/>
              </w:tabs>
              <w:jc w:val="center"/>
              <w:rPr>
                <w:rFonts w:ascii="宋体" w:hAnsi="宋体"/>
                <w:sz w:val="24"/>
                <w:szCs w:val="24"/>
              </w:rPr>
            </w:pPr>
          </w:p>
        </w:tc>
      </w:tr>
      <w:tr w:rsidR="00FA59F5" w:rsidRPr="00FA59F5" w14:paraId="3422FB58" w14:textId="77777777">
        <w:trPr>
          <w:trHeight w:hRule="exact" w:val="567"/>
          <w:jc w:val="center"/>
        </w:trPr>
        <w:tc>
          <w:tcPr>
            <w:tcW w:w="3952" w:type="dxa"/>
            <w:gridSpan w:val="6"/>
            <w:tcBorders>
              <w:top w:val="single" w:sz="6" w:space="0" w:color="auto"/>
              <w:left w:val="single" w:sz="12" w:space="0" w:color="auto"/>
              <w:bottom w:val="single" w:sz="6" w:space="0" w:color="auto"/>
              <w:right w:val="single" w:sz="6" w:space="0" w:color="auto"/>
            </w:tcBorders>
            <w:vAlign w:val="center"/>
          </w:tcPr>
          <w:p w14:paraId="7AFBD478"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在监</w:t>
            </w:r>
            <w:r w:rsidRPr="00FA59F5">
              <w:rPr>
                <w:rFonts w:ascii="宋体" w:hAnsi="宋体" w:hint="eastAsia"/>
                <w:sz w:val="24"/>
                <w:szCs w:val="24"/>
              </w:rPr>
              <w:t>工程</w:t>
            </w:r>
            <w:r w:rsidRPr="00FA59F5">
              <w:rPr>
                <w:rFonts w:ascii="宋体" w:hAnsi="宋体"/>
                <w:sz w:val="24"/>
                <w:szCs w:val="24"/>
              </w:rPr>
              <w:t>开、竣工时间</w:t>
            </w:r>
          </w:p>
        </w:tc>
        <w:tc>
          <w:tcPr>
            <w:tcW w:w="5483" w:type="dxa"/>
            <w:gridSpan w:val="8"/>
            <w:tcBorders>
              <w:top w:val="single" w:sz="6" w:space="0" w:color="auto"/>
              <w:left w:val="single" w:sz="6" w:space="0" w:color="auto"/>
              <w:bottom w:val="single" w:sz="6" w:space="0" w:color="auto"/>
              <w:right w:val="single" w:sz="12" w:space="0" w:color="auto"/>
            </w:tcBorders>
            <w:vAlign w:val="center"/>
          </w:tcPr>
          <w:p w14:paraId="2A12F3E2" w14:textId="77777777" w:rsidR="00D635B0" w:rsidRPr="00FA59F5" w:rsidRDefault="00D635B0">
            <w:pPr>
              <w:tabs>
                <w:tab w:val="left" w:pos="4680"/>
              </w:tabs>
              <w:jc w:val="center"/>
              <w:rPr>
                <w:rFonts w:ascii="宋体" w:hAnsi="宋体"/>
                <w:sz w:val="24"/>
                <w:szCs w:val="24"/>
              </w:rPr>
            </w:pPr>
          </w:p>
        </w:tc>
      </w:tr>
      <w:tr w:rsidR="00FA59F5" w:rsidRPr="00FA59F5" w14:paraId="005C7494" w14:textId="77777777">
        <w:trPr>
          <w:trHeight w:hRule="exact" w:val="567"/>
          <w:jc w:val="center"/>
        </w:trPr>
        <w:tc>
          <w:tcPr>
            <w:tcW w:w="1653" w:type="dxa"/>
            <w:gridSpan w:val="2"/>
            <w:tcBorders>
              <w:top w:val="single" w:sz="6" w:space="0" w:color="auto"/>
              <w:left w:val="single" w:sz="12" w:space="0" w:color="auto"/>
              <w:bottom w:val="single" w:sz="12" w:space="0" w:color="auto"/>
              <w:right w:val="single" w:sz="6" w:space="0" w:color="auto"/>
            </w:tcBorders>
            <w:vAlign w:val="center"/>
          </w:tcPr>
          <w:p w14:paraId="3D113B6E" w14:textId="77777777" w:rsidR="00D635B0" w:rsidRPr="00FA59F5" w:rsidRDefault="00953948">
            <w:pPr>
              <w:tabs>
                <w:tab w:val="left" w:pos="4680"/>
              </w:tabs>
              <w:jc w:val="center"/>
              <w:rPr>
                <w:rFonts w:ascii="宋体" w:hAnsi="宋体"/>
                <w:sz w:val="24"/>
                <w:szCs w:val="24"/>
              </w:rPr>
            </w:pPr>
            <w:r w:rsidRPr="00FA59F5">
              <w:rPr>
                <w:rFonts w:ascii="宋体" w:hAnsi="宋体"/>
                <w:sz w:val="24"/>
                <w:szCs w:val="24"/>
              </w:rPr>
              <w:t>奖惩情况</w:t>
            </w:r>
          </w:p>
        </w:tc>
        <w:tc>
          <w:tcPr>
            <w:tcW w:w="7782" w:type="dxa"/>
            <w:gridSpan w:val="12"/>
            <w:tcBorders>
              <w:top w:val="single" w:sz="6" w:space="0" w:color="auto"/>
              <w:left w:val="single" w:sz="6" w:space="0" w:color="auto"/>
              <w:bottom w:val="single" w:sz="12" w:space="0" w:color="auto"/>
              <w:right w:val="single" w:sz="12" w:space="0" w:color="auto"/>
            </w:tcBorders>
            <w:vAlign w:val="center"/>
          </w:tcPr>
          <w:p w14:paraId="5921CA58" w14:textId="77777777" w:rsidR="00D635B0" w:rsidRPr="00FA59F5" w:rsidRDefault="00D635B0">
            <w:pPr>
              <w:tabs>
                <w:tab w:val="left" w:pos="4680"/>
              </w:tabs>
              <w:jc w:val="center"/>
              <w:rPr>
                <w:rFonts w:ascii="宋体" w:hAnsi="宋体"/>
                <w:sz w:val="24"/>
                <w:szCs w:val="24"/>
              </w:rPr>
            </w:pPr>
          </w:p>
        </w:tc>
      </w:tr>
    </w:tbl>
    <w:p w14:paraId="75F106BD" w14:textId="17632960" w:rsidR="00D635B0" w:rsidRPr="00FA59F5" w:rsidRDefault="00953948">
      <w:pPr>
        <w:jc w:val="left"/>
        <w:rPr>
          <w:rFonts w:ascii="宋体" w:hAnsi="宋体"/>
          <w:sz w:val="22"/>
          <w:szCs w:val="22"/>
        </w:rPr>
      </w:pPr>
      <w:r w:rsidRPr="00FA59F5">
        <w:rPr>
          <w:rFonts w:ascii="宋体" w:hAnsi="宋体" w:hint="eastAsia"/>
          <w:sz w:val="22"/>
          <w:szCs w:val="22"/>
        </w:rPr>
        <w:t>注：</w:t>
      </w:r>
      <w:r w:rsidRPr="00FA59F5">
        <w:rPr>
          <w:rFonts w:ascii="宋体" w:hAnsi="宋体"/>
          <w:sz w:val="22"/>
          <w:szCs w:val="22"/>
        </w:rPr>
        <w:t>1.</w:t>
      </w:r>
      <w:r w:rsidRPr="00FA59F5">
        <w:rPr>
          <w:rFonts w:ascii="宋体" w:hAnsi="宋体"/>
          <w:sz w:val="22"/>
          <w:szCs w:val="22"/>
        </w:rPr>
        <w:t>投标人拟派本项目监理人员（</w:t>
      </w:r>
      <w:r w:rsidRPr="00FA59F5">
        <w:rPr>
          <w:rFonts w:ascii="宋体" w:hAnsi="宋体" w:hint="eastAsia"/>
          <w:sz w:val="22"/>
          <w:szCs w:val="22"/>
        </w:rPr>
        <w:t>除总监理工程师外</w:t>
      </w:r>
      <w:r w:rsidRPr="00FA59F5">
        <w:rPr>
          <w:rFonts w:ascii="宋体" w:hAnsi="宋体"/>
          <w:sz w:val="22"/>
          <w:szCs w:val="22"/>
        </w:rPr>
        <w:t>）均须填写本表，并将人员的身份证</w:t>
      </w:r>
      <w:r w:rsidRPr="00FA59F5">
        <w:rPr>
          <w:rFonts w:ascii="宋体" w:hAnsi="宋体" w:hint="eastAsia"/>
          <w:sz w:val="22"/>
          <w:szCs w:val="22"/>
        </w:rPr>
        <w:t>、</w:t>
      </w:r>
      <w:r w:rsidRPr="00FA59F5">
        <w:rPr>
          <w:rFonts w:ascii="宋体" w:hAnsi="宋体"/>
          <w:sz w:val="22"/>
          <w:szCs w:val="22"/>
        </w:rPr>
        <w:t>职称</w:t>
      </w:r>
      <w:r w:rsidRPr="00FA59F5">
        <w:rPr>
          <w:rFonts w:ascii="宋体" w:hAnsi="宋体" w:hint="eastAsia"/>
          <w:sz w:val="22"/>
          <w:szCs w:val="22"/>
        </w:rPr>
        <w:t>证</w:t>
      </w:r>
      <w:r w:rsidRPr="00FA59F5">
        <w:rPr>
          <w:rFonts w:ascii="宋体" w:hAnsi="宋体"/>
          <w:sz w:val="22"/>
          <w:szCs w:val="22"/>
        </w:rPr>
        <w:t>书</w:t>
      </w:r>
      <w:r w:rsidRPr="00FA59F5">
        <w:rPr>
          <w:rFonts w:ascii="宋体" w:hAnsi="宋体" w:hint="eastAsia"/>
          <w:sz w:val="22"/>
          <w:szCs w:val="22"/>
        </w:rPr>
        <w:t>（如有）</w:t>
      </w:r>
      <w:r w:rsidRPr="00FA59F5">
        <w:rPr>
          <w:rFonts w:ascii="宋体" w:hAnsi="宋体"/>
          <w:sz w:val="22"/>
          <w:szCs w:val="22"/>
        </w:rPr>
        <w:t>、</w:t>
      </w:r>
      <w:r w:rsidRPr="00FA59F5">
        <w:rPr>
          <w:rFonts w:ascii="宋体" w:hAnsi="宋体" w:hint="eastAsia"/>
          <w:sz w:val="22"/>
          <w:szCs w:val="22"/>
        </w:rPr>
        <w:t>国家注册监理工程师注册执业证书</w:t>
      </w:r>
      <w:r w:rsidRPr="00FA59F5">
        <w:rPr>
          <w:rFonts w:ascii="宋体" w:hAnsi="宋体"/>
          <w:sz w:val="22"/>
          <w:szCs w:val="22"/>
        </w:rPr>
        <w:t>或专业监理工程师或监理员证书、</w:t>
      </w:r>
      <w:r w:rsidRPr="00FA59F5">
        <w:rPr>
          <w:rFonts w:ascii="宋体" w:hAnsi="宋体" w:hint="eastAsia"/>
          <w:sz w:val="22"/>
          <w:szCs w:val="22"/>
        </w:rPr>
        <w:t>提供</w:t>
      </w:r>
      <w:r w:rsidRPr="00FA59F5">
        <w:rPr>
          <w:rFonts w:ascii="宋体" w:hAnsi="宋体"/>
          <w:sz w:val="22"/>
          <w:szCs w:val="22"/>
        </w:rPr>
        <w:t>2022</w:t>
      </w:r>
      <w:r w:rsidRPr="00FA59F5">
        <w:rPr>
          <w:rFonts w:ascii="宋体" w:hAnsi="宋体" w:hint="eastAsia"/>
          <w:sz w:val="22"/>
          <w:szCs w:val="22"/>
        </w:rPr>
        <w:t>年</w:t>
      </w:r>
      <w:r w:rsidRPr="00FA59F5">
        <w:rPr>
          <w:rFonts w:ascii="宋体" w:hAnsi="宋体"/>
          <w:sz w:val="22"/>
          <w:szCs w:val="22"/>
        </w:rPr>
        <w:t>11</w:t>
      </w:r>
      <w:r w:rsidRPr="00FA59F5">
        <w:rPr>
          <w:rFonts w:ascii="宋体" w:hAnsi="宋体" w:hint="eastAsia"/>
          <w:sz w:val="22"/>
          <w:szCs w:val="22"/>
        </w:rPr>
        <w:t>月至</w:t>
      </w:r>
      <w:r w:rsidRPr="00FA59F5">
        <w:rPr>
          <w:rFonts w:ascii="宋体" w:hAnsi="宋体"/>
          <w:sz w:val="22"/>
          <w:szCs w:val="22"/>
        </w:rPr>
        <w:t>2023</w:t>
      </w:r>
      <w:r w:rsidRPr="00FA59F5">
        <w:rPr>
          <w:rFonts w:ascii="宋体" w:hAnsi="宋体" w:hint="eastAsia"/>
          <w:sz w:val="22"/>
          <w:szCs w:val="22"/>
        </w:rPr>
        <w:t>年</w:t>
      </w:r>
      <w:r w:rsidRPr="00FA59F5">
        <w:rPr>
          <w:rFonts w:ascii="宋体" w:hAnsi="宋体"/>
          <w:sz w:val="22"/>
          <w:szCs w:val="22"/>
        </w:rPr>
        <w:t>1</w:t>
      </w:r>
      <w:r w:rsidRPr="00FA59F5">
        <w:rPr>
          <w:rFonts w:ascii="宋体" w:hAnsi="宋体" w:hint="eastAsia"/>
          <w:sz w:val="22"/>
          <w:szCs w:val="22"/>
        </w:rPr>
        <w:t>月的</w:t>
      </w:r>
      <w:r w:rsidR="0011285F" w:rsidRPr="00FA59F5">
        <w:rPr>
          <w:rFonts w:ascii="宋体" w:hAnsi="宋体" w:hint="eastAsia"/>
          <w:sz w:val="22"/>
          <w:szCs w:val="22"/>
        </w:rPr>
        <w:t>社保管理机构的证明材料</w:t>
      </w:r>
      <w:r w:rsidRPr="00FA59F5">
        <w:rPr>
          <w:rFonts w:ascii="宋体" w:hAnsi="宋体" w:hint="eastAsia"/>
          <w:sz w:val="22"/>
          <w:szCs w:val="22"/>
        </w:rPr>
        <w:t>、其它</w:t>
      </w:r>
      <w:r w:rsidRPr="00FA59F5">
        <w:rPr>
          <w:rFonts w:ascii="宋体" w:hAnsi="宋体"/>
          <w:sz w:val="22"/>
          <w:szCs w:val="22"/>
        </w:rPr>
        <w:t>证书（如果有）复印件附于本表后</w:t>
      </w:r>
      <w:r w:rsidRPr="00FA59F5">
        <w:rPr>
          <w:rFonts w:ascii="宋体" w:hAnsi="宋体" w:hint="eastAsia"/>
          <w:sz w:val="22"/>
          <w:szCs w:val="22"/>
        </w:rPr>
        <w:t>，以上所有复印件加盖投标人公章，原件备查。</w:t>
      </w:r>
    </w:p>
    <w:p w14:paraId="3A9C6A9C" w14:textId="77777777" w:rsidR="00D635B0" w:rsidRPr="00FA59F5" w:rsidRDefault="00953948">
      <w:pPr>
        <w:jc w:val="left"/>
        <w:rPr>
          <w:rFonts w:ascii="宋体" w:hAnsi="宋体"/>
          <w:szCs w:val="21"/>
        </w:rPr>
      </w:pPr>
      <w:r w:rsidRPr="00FA59F5">
        <w:rPr>
          <w:rFonts w:ascii="宋体" w:hAnsi="宋体" w:hint="eastAsia"/>
          <w:sz w:val="22"/>
          <w:szCs w:val="22"/>
        </w:rPr>
        <w:t>2</w:t>
      </w:r>
      <w:r w:rsidRPr="00FA59F5">
        <w:rPr>
          <w:rFonts w:ascii="宋体" w:hAnsi="宋体"/>
          <w:sz w:val="22"/>
          <w:szCs w:val="22"/>
        </w:rPr>
        <w:t>.</w:t>
      </w:r>
      <w:r w:rsidRPr="00FA59F5">
        <w:rPr>
          <w:rFonts w:ascii="宋体" w:hAnsi="宋体" w:hint="eastAsia"/>
          <w:sz w:val="22"/>
          <w:szCs w:val="22"/>
        </w:rPr>
        <w:t xml:space="preserve"> </w:t>
      </w:r>
      <w:r w:rsidRPr="00FA59F5">
        <w:rPr>
          <w:rFonts w:ascii="宋体" w:hAnsi="宋体" w:hint="eastAsia"/>
          <w:sz w:val="22"/>
          <w:szCs w:val="22"/>
        </w:rPr>
        <w:t>投标人应保证其它所提供资料的真实性，否则一经查出，即取消中标资格。</w:t>
      </w:r>
    </w:p>
    <w:p w14:paraId="1DB2C4C1" w14:textId="77777777" w:rsidR="00D635B0" w:rsidRPr="00FA59F5" w:rsidRDefault="00D635B0">
      <w:pPr>
        <w:jc w:val="center"/>
        <w:rPr>
          <w:rFonts w:ascii="宋体" w:hAnsi="宋体"/>
          <w:b/>
          <w:szCs w:val="21"/>
        </w:rPr>
      </w:pPr>
    </w:p>
    <w:p w14:paraId="6E32F109" w14:textId="77777777" w:rsidR="00D635B0" w:rsidRPr="00FA59F5" w:rsidRDefault="00D635B0">
      <w:pPr>
        <w:spacing w:line="460" w:lineRule="exact"/>
        <w:rPr>
          <w:rFonts w:ascii="宋体" w:hAnsi="宋体"/>
          <w:sz w:val="24"/>
        </w:rPr>
      </w:pPr>
    </w:p>
    <w:p w14:paraId="3355C6B4" w14:textId="77777777" w:rsidR="00D635B0" w:rsidRPr="00FA59F5" w:rsidRDefault="00953948">
      <w:pPr>
        <w:pStyle w:val="2"/>
        <w:ind w:firstLine="480"/>
        <w:jc w:val="center"/>
        <w:rPr>
          <w:b/>
          <w:bCs w:val="0"/>
          <w:spacing w:val="-6"/>
          <w:sz w:val="30"/>
          <w:szCs w:val="30"/>
          <w:vertAlign w:val="superscript"/>
        </w:rPr>
      </w:pPr>
      <w:r w:rsidRPr="00FA59F5">
        <w:rPr>
          <w:szCs w:val="21"/>
        </w:rPr>
        <w:br w:type="page"/>
      </w:r>
      <w:r w:rsidRPr="00FA59F5">
        <w:rPr>
          <w:rFonts w:hint="eastAsia"/>
          <w:b/>
          <w:spacing w:val="4"/>
          <w:sz w:val="30"/>
          <w:szCs w:val="30"/>
        </w:rPr>
        <w:lastRenderedPageBreak/>
        <w:t>七、</w:t>
      </w:r>
      <w:r w:rsidRPr="00FA59F5">
        <w:rPr>
          <w:b/>
          <w:spacing w:val="4"/>
          <w:sz w:val="30"/>
          <w:szCs w:val="30"/>
        </w:rPr>
        <w:t>拟</w:t>
      </w:r>
      <w:r w:rsidRPr="00FA59F5">
        <w:rPr>
          <w:rFonts w:hint="eastAsia"/>
          <w:b/>
          <w:spacing w:val="4"/>
          <w:sz w:val="30"/>
          <w:szCs w:val="30"/>
        </w:rPr>
        <w:t>投入</w:t>
      </w:r>
      <w:r w:rsidRPr="00FA59F5">
        <w:rPr>
          <w:b/>
          <w:spacing w:val="4"/>
          <w:sz w:val="30"/>
          <w:szCs w:val="30"/>
        </w:rPr>
        <w:t>的试验、检测</w:t>
      </w:r>
      <w:r w:rsidRPr="00FA59F5">
        <w:rPr>
          <w:rFonts w:hint="eastAsia"/>
          <w:b/>
          <w:spacing w:val="4"/>
          <w:sz w:val="30"/>
          <w:szCs w:val="30"/>
        </w:rPr>
        <w:t>、测量</w:t>
      </w:r>
      <w:r w:rsidRPr="00FA59F5">
        <w:rPr>
          <w:b/>
          <w:spacing w:val="4"/>
          <w:sz w:val="30"/>
          <w:szCs w:val="30"/>
        </w:rPr>
        <w:t>仪器</w:t>
      </w:r>
      <w:r w:rsidRPr="00FA59F5">
        <w:rPr>
          <w:rFonts w:hint="eastAsia"/>
          <w:b/>
          <w:spacing w:val="4"/>
          <w:sz w:val="30"/>
          <w:szCs w:val="30"/>
        </w:rPr>
        <w:t>，</w:t>
      </w:r>
      <w:r w:rsidRPr="00FA59F5">
        <w:rPr>
          <w:b/>
          <w:spacing w:val="4"/>
          <w:sz w:val="30"/>
          <w:szCs w:val="30"/>
        </w:rPr>
        <w:t>办公、生活及交通设施表</w:t>
      </w:r>
    </w:p>
    <w:p w14:paraId="7CB4B889" w14:textId="77777777" w:rsidR="00D635B0" w:rsidRPr="00FA59F5" w:rsidRDefault="00D635B0">
      <w:pPr>
        <w:spacing w:line="280" w:lineRule="exact"/>
        <w:jc w:val="center"/>
        <w:rPr>
          <w:b/>
          <w:bCs/>
          <w:spacing w:val="4"/>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8"/>
        <w:gridCol w:w="1293"/>
        <w:gridCol w:w="735"/>
        <w:gridCol w:w="1236"/>
        <w:gridCol w:w="749"/>
        <w:gridCol w:w="749"/>
        <w:gridCol w:w="749"/>
        <w:gridCol w:w="750"/>
        <w:gridCol w:w="1076"/>
        <w:gridCol w:w="1199"/>
      </w:tblGrid>
      <w:tr w:rsidR="00FA59F5" w:rsidRPr="00FA59F5" w14:paraId="52FFE430" w14:textId="77777777">
        <w:trPr>
          <w:cantSplit/>
          <w:trHeight w:val="406"/>
          <w:jc w:val="center"/>
        </w:trPr>
        <w:tc>
          <w:tcPr>
            <w:tcW w:w="1058" w:type="dxa"/>
            <w:vMerge w:val="restart"/>
            <w:vAlign w:val="center"/>
          </w:tcPr>
          <w:p w14:paraId="3C18551C" w14:textId="77777777" w:rsidR="00D635B0" w:rsidRPr="00FA59F5" w:rsidRDefault="00953948">
            <w:pPr>
              <w:pStyle w:val="afff"/>
              <w:widowControl/>
              <w:autoSpaceDE w:val="0"/>
              <w:autoSpaceDN w:val="0"/>
              <w:adjustRightInd/>
              <w:spacing w:line="340" w:lineRule="exact"/>
              <w:textAlignment w:val="bottom"/>
              <w:rPr>
                <w:kern w:val="2"/>
                <w:szCs w:val="24"/>
              </w:rPr>
            </w:pPr>
            <w:r w:rsidRPr="00FA59F5">
              <w:rPr>
                <w:kern w:val="2"/>
                <w:szCs w:val="24"/>
              </w:rPr>
              <w:t>设备</w:t>
            </w:r>
            <w:r w:rsidRPr="00FA59F5">
              <w:rPr>
                <w:rFonts w:hint="eastAsia"/>
                <w:kern w:val="2"/>
                <w:szCs w:val="24"/>
              </w:rPr>
              <w:t>设施内容</w:t>
            </w:r>
          </w:p>
        </w:tc>
        <w:tc>
          <w:tcPr>
            <w:tcW w:w="1293" w:type="dxa"/>
            <w:vMerge w:val="restart"/>
          </w:tcPr>
          <w:p w14:paraId="0C85D809" w14:textId="77777777" w:rsidR="00D635B0" w:rsidRPr="00FA59F5" w:rsidRDefault="00953948">
            <w:pPr>
              <w:pStyle w:val="afff"/>
              <w:widowControl/>
              <w:autoSpaceDE w:val="0"/>
              <w:autoSpaceDN w:val="0"/>
              <w:adjustRightInd/>
              <w:spacing w:line="340" w:lineRule="exact"/>
              <w:textAlignment w:val="bottom"/>
              <w:rPr>
                <w:kern w:val="2"/>
                <w:szCs w:val="24"/>
              </w:rPr>
            </w:pPr>
            <w:r w:rsidRPr="00FA59F5">
              <w:rPr>
                <w:kern w:val="2"/>
                <w:szCs w:val="24"/>
              </w:rPr>
              <w:t>仪器、设备</w:t>
            </w:r>
          </w:p>
          <w:p w14:paraId="05BD81FA" w14:textId="77777777" w:rsidR="00D635B0" w:rsidRPr="00FA59F5" w:rsidRDefault="00953948">
            <w:pPr>
              <w:pStyle w:val="afff"/>
              <w:widowControl/>
              <w:autoSpaceDE w:val="0"/>
              <w:autoSpaceDN w:val="0"/>
              <w:adjustRightInd/>
              <w:spacing w:line="340" w:lineRule="exact"/>
              <w:textAlignment w:val="bottom"/>
              <w:rPr>
                <w:kern w:val="2"/>
                <w:szCs w:val="24"/>
              </w:rPr>
            </w:pPr>
            <w:r w:rsidRPr="00FA59F5">
              <w:rPr>
                <w:kern w:val="2"/>
                <w:szCs w:val="24"/>
              </w:rPr>
              <w:t>与设施名称</w:t>
            </w:r>
          </w:p>
        </w:tc>
        <w:tc>
          <w:tcPr>
            <w:tcW w:w="735" w:type="dxa"/>
            <w:vMerge w:val="restart"/>
            <w:vAlign w:val="center"/>
          </w:tcPr>
          <w:p w14:paraId="523009D8" w14:textId="77777777" w:rsidR="00D635B0" w:rsidRPr="00FA59F5" w:rsidRDefault="00953948">
            <w:pPr>
              <w:pStyle w:val="afff"/>
              <w:widowControl/>
              <w:autoSpaceDE w:val="0"/>
              <w:autoSpaceDN w:val="0"/>
              <w:adjustRightInd/>
              <w:spacing w:line="340" w:lineRule="exact"/>
              <w:textAlignment w:val="bottom"/>
              <w:rPr>
                <w:kern w:val="2"/>
                <w:szCs w:val="24"/>
              </w:rPr>
            </w:pPr>
            <w:r w:rsidRPr="00FA59F5">
              <w:rPr>
                <w:kern w:val="2"/>
                <w:szCs w:val="24"/>
              </w:rPr>
              <w:t>型号</w:t>
            </w:r>
          </w:p>
          <w:p w14:paraId="17F67BE3" w14:textId="77777777" w:rsidR="00D635B0" w:rsidRPr="00FA59F5" w:rsidRDefault="00953948">
            <w:pPr>
              <w:pStyle w:val="afff"/>
              <w:widowControl/>
              <w:autoSpaceDE w:val="0"/>
              <w:autoSpaceDN w:val="0"/>
              <w:adjustRightInd/>
              <w:spacing w:line="340" w:lineRule="exact"/>
              <w:textAlignment w:val="bottom"/>
              <w:rPr>
                <w:kern w:val="2"/>
                <w:szCs w:val="24"/>
              </w:rPr>
            </w:pPr>
            <w:r w:rsidRPr="00FA59F5">
              <w:rPr>
                <w:kern w:val="2"/>
                <w:szCs w:val="24"/>
              </w:rPr>
              <w:t>产地</w:t>
            </w:r>
          </w:p>
        </w:tc>
        <w:tc>
          <w:tcPr>
            <w:tcW w:w="1236" w:type="dxa"/>
            <w:vMerge w:val="restart"/>
            <w:vAlign w:val="center"/>
          </w:tcPr>
          <w:p w14:paraId="65FB73D4" w14:textId="77777777" w:rsidR="00D635B0" w:rsidRPr="00FA59F5" w:rsidRDefault="00953948">
            <w:pPr>
              <w:pStyle w:val="afff"/>
              <w:widowControl/>
              <w:autoSpaceDE w:val="0"/>
              <w:autoSpaceDN w:val="0"/>
              <w:adjustRightInd/>
              <w:spacing w:line="340" w:lineRule="exact"/>
              <w:textAlignment w:val="bottom"/>
              <w:rPr>
                <w:kern w:val="2"/>
                <w:szCs w:val="24"/>
              </w:rPr>
            </w:pPr>
            <w:r w:rsidRPr="00FA59F5">
              <w:rPr>
                <w:kern w:val="2"/>
                <w:szCs w:val="24"/>
              </w:rPr>
              <w:t>用途、功</w:t>
            </w:r>
          </w:p>
          <w:p w14:paraId="7A9766FA" w14:textId="77777777" w:rsidR="00D635B0" w:rsidRPr="00FA59F5" w:rsidRDefault="00953948">
            <w:pPr>
              <w:pStyle w:val="afff"/>
              <w:widowControl/>
              <w:autoSpaceDE w:val="0"/>
              <w:autoSpaceDN w:val="0"/>
              <w:adjustRightInd/>
              <w:spacing w:line="340" w:lineRule="exact"/>
              <w:textAlignment w:val="bottom"/>
              <w:rPr>
                <w:kern w:val="2"/>
                <w:szCs w:val="24"/>
              </w:rPr>
            </w:pPr>
            <w:r w:rsidRPr="00FA59F5">
              <w:rPr>
                <w:kern w:val="2"/>
                <w:szCs w:val="24"/>
              </w:rPr>
              <w:t>能规格</w:t>
            </w:r>
          </w:p>
        </w:tc>
        <w:tc>
          <w:tcPr>
            <w:tcW w:w="2997" w:type="dxa"/>
            <w:gridSpan w:val="4"/>
            <w:vAlign w:val="center"/>
          </w:tcPr>
          <w:p w14:paraId="1D56724B" w14:textId="77777777" w:rsidR="00D635B0" w:rsidRPr="00FA59F5" w:rsidRDefault="00953948">
            <w:pPr>
              <w:widowControl/>
              <w:autoSpaceDE w:val="0"/>
              <w:autoSpaceDN w:val="0"/>
              <w:jc w:val="center"/>
              <w:textAlignment w:val="bottom"/>
            </w:pPr>
            <w:r w:rsidRPr="00FA59F5">
              <w:t>数量</w:t>
            </w:r>
          </w:p>
        </w:tc>
        <w:tc>
          <w:tcPr>
            <w:tcW w:w="1076" w:type="dxa"/>
            <w:vMerge w:val="restart"/>
            <w:vAlign w:val="center"/>
          </w:tcPr>
          <w:p w14:paraId="186B6943" w14:textId="77777777" w:rsidR="00D635B0" w:rsidRPr="00FA59F5" w:rsidRDefault="00953948">
            <w:pPr>
              <w:pStyle w:val="afff"/>
              <w:widowControl/>
              <w:autoSpaceDE w:val="0"/>
              <w:autoSpaceDN w:val="0"/>
              <w:adjustRightInd/>
              <w:spacing w:line="340" w:lineRule="exact"/>
              <w:textAlignment w:val="bottom"/>
              <w:rPr>
                <w:kern w:val="2"/>
                <w:szCs w:val="24"/>
              </w:rPr>
            </w:pPr>
            <w:r w:rsidRPr="00FA59F5">
              <w:rPr>
                <w:kern w:val="2"/>
                <w:szCs w:val="24"/>
              </w:rPr>
              <w:t>设备寿命</w:t>
            </w:r>
          </w:p>
          <w:p w14:paraId="6BB1E3CA" w14:textId="77777777" w:rsidR="00D635B0" w:rsidRPr="00FA59F5" w:rsidRDefault="00953948">
            <w:pPr>
              <w:pStyle w:val="afff"/>
              <w:widowControl/>
              <w:autoSpaceDE w:val="0"/>
              <w:autoSpaceDN w:val="0"/>
              <w:adjustRightInd/>
              <w:spacing w:line="340" w:lineRule="exact"/>
              <w:textAlignment w:val="bottom"/>
              <w:rPr>
                <w:kern w:val="2"/>
                <w:szCs w:val="24"/>
              </w:rPr>
            </w:pPr>
            <w:r w:rsidRPr="00FA59F5">
              <w:rPr>
                <w:rFonts w:hint="eastAsia"/>
                <w:kern w:val="2"/>
                <w:szCs w:val="24"/>
              </w:rPr>
              <w:t>（</w:t>
            </w:r>
            <w:r w:rsidRPr="00FA59F5">
              <w:rPr>
                <w:kern w:val="2"/>
                <w:szCs w:val="24"/>
              </w:rPr>
              <w:t>年</w:t>
            </w:r>
            <w:r w:rsidRPr="00FA59F5">
              <w:rPr>
                <w:rFonts w:hint="eastAsia"/>
                <w:kern w:val="2"/>
                <w:szCs w:val="24"/>
              </w:rPr>
              <w:t>）</w:t>
            </w:r>
          </w:p>
        </w:tc>
        <w:tc>
          <w:tcPr>
            <w:tcW w:w="1199" w:type="dxa"/>
            <w:vMerge w:val="restart"/>
            <w:vAlign w:val="center"/>
          </w:tcPr>
          <w:p w14:paraId="227C9BEB" w14:textId="77777777" w:rsidR="00D635B0" w:rsidRPr="00FA59F5" w:rsidRDefault="00953948">
            <w:pPr>
              <w:pStyle w:val="afff"/>
              <w:widowControl/>
              <w:autoSpaceDE w:val="0"/>
              <w:autoSpaceDN w:val="0"/>
              <w:adjustRightInd/>
              <w:spacing w:line="340" w:lineRule="exact"/>
              <w:textAlignment w:val="bottom"/>
              <w:rPr>
                <w:kern w:val="2"/>
                <w:szCs w:val="24"/>
              </w:rPr>
            </w:pPr>
            <w:r w:rsidRPr="00FA59F5">
              <w:rPr>
                <w:kern w:val="2"/>
                <w:szCs w:val="24"/>
              </w:rPr>
              <w:t>已使用</w:t>
            </w:r>
          </w:p>
          <w:p w14:paraId="217650A1" w14:textId="77777777" w:rsidR="00D635B0" w:rsidRPr="00FA59F5" w:rsidRDefault="00953948">
            <w:pPr>
              <w:pStyle w:val="afff"/>
              <w:widowControl/>
              <w:autoSpaceDE w:val="0"/>
              <w:autoSpaceDN w:val="0"/>
              <w:adjustRightInd/>
              <w:spacing w:line="340" w:lineRule="exact"/>
              <w:textAlignment w:val="bottom"/>
              <w:rPr>
                <w:kern w:val="2"/>
                <w:szCs w:val="24"/>
              </w:rPr>
            </w:pPr>
            <w:r w:rsidRPr="00FA59F5">
              <w:rPr>
                <w:kern w:val="2"/>
                <w:szCs w:val="24"/>
              </w:rPr>
              <w:t>年限</w:t>
            </w:r>
            <w:r w:rsidRPr="00FA59F5">
              <w:rPr>
                <w:rFonts w:hint="eastAsia"/>
                <w:kern w:val="2"/>
                <w:szCs w:val="24"/>
              </w:rPr>
              <w:t>（</w:t>
            </w:r>
            <w:r w:rsidRPr="00FA59F5">
              <w:rPr>
                <w:kern w:val="2"/>
                <w:szCs w:val="24"/>
              </w:rPr>
              <w:t>年</w:t>
            </w:r>
            <w:r w:rsidRPr="00FA59F5">
              <w:rPr>
                <w:rFonts w:hint="eastAsia"/>
                <w:kern w:val="2"/>
                <w:szCs w:val="24"/>
              </w:rPr>
              <w:t>）</w:t>
            </w:r>
          </w:p>
        </w:tc>
      </w:tr>
      <w:tr w:rsidR="00FA59F5" w:rsidRPr="00FA59F5" w14:paraId="007C3EE0" w14:textId="77777777">
        <w:trPr>
          <w:cantSplit/>
          <w:trHeight w:hRule="exact" w:val="386"/>
          <w:jc w:val="center"/>
        </w:trPr>
        <w:tc>
          <w:tcPr>
            <w:tcW w:w="1058" w:type="dxa"/>
            <w:vMerge/>
            <w:vAlign w:val="center"/>
          </w:tcPr>
          <w:p w14:paraId="3DE1EC04" w14:textId="77777777" w:rsidR="00D635B0" w:rsidRPr="00FA59F5" w:rsidRDefault="00D635B0">
            <w:pPr>
              <w:widowControl/>
              <w:autoSpaceDE w:val="0"/>
              <w:autoSpaceDN w:val="0"/>
              <w:jc w:val="center"/>
              <w:textAlignment w:val="bottom"/>
            </w:pPr>
          </w:p>
        </w:tc>
        <w:tc>
          <w:tcPr>
            <w:tcW w:w="1293" w:type="dxa"/>
            <w:vMerge/>
          </w:tcPr>
          <w:p w14:paraId="1F28227B" w14:textId="77777777" w:rsidR="00D635B0" w:rsidRPr="00FA59F5" w:rsidRDefault="00D635B0">
            <w:pPr>
              <w:widowControl/>
              <w:autoSpaceDE w:val="0"/>
              <w:autoSpaceDN w:val="0"/>
              <w:jc w:val="center"/>
              <w:textAlignment w:val="bottom"/>
            </w:pPr>
          </w:p>
        </w:tc>
        <w:tc>
          <w:tcPr>
            <w:tcW w:w="735" w:type="dxa"/>
            <w:vMerge/>
            <w:vAlign w:val="center"/>
          </w:tcPr>
          <w:p w14:paraId="61BF9808" w14:textId="77777777" w:rsidR="00D635B0" w:rsidRPr="00FA59F5" w:rsidRDefault="00D635B0">
            <w:pPr>
              <w:widowControl/>
              <w:autoSpaceDE w:val="0"/>
              <w:autoSpaceDN w:val="0"/>
              <w:jc w:val="center"/>
              <w:textAlignment w:val="bottom"/>
            </w:pPr>
          </w:p>
        </w:tc>
        <w:tc>
          <w:tcPr>
            <w:tcW w:w="1236" w:type="dxa"/>
            <w:vMerge/>
            <w:vAlign w:val="center"/>
          </w:tcPr>
          <w:p w14:paraId="0E385276" w14:textId="77777777" w:rsidR="00D635B0" w:rsidRPr="00FA59F5" w:rsidRDefault="00D635B0">
            <w:pPr>
              <w:widowControl/>
              <w:autoSpaceDE w:val="0"/>
              <w:autoSpaceDN w:val="0"/>
              <w:jc w:val="center"/>
              <w:textAlignment w:val="bottom"/>
            </w:pPr>
          </w:p>
        </w:tc>
        <w:tc>
          <w:tcPr>
            <w:tcW w:w="749" w:type="dxa"/>
            <w:vAlign w:val="center"/>
          </w:tcPr>
          <w:p w14:paraId="21C02D65" w14:textId="77777777" w:rsidR="00D635B0" w:rsidRPr="00FA59F5" w:rsidRDefault="00953948">
            <w:pPr>
              <w:widowControl/>
              <w:autoSpaceDE w:val="0"/>
              <w:autoSpaceDN w:val="0"/>
              <w:jc w:val="center"/>
              <w:textAlignment w:val="bottom"/>
            </w:pPr>
            <w:r w:rsidRPr="00FA59F5">
              <w:t>合计</w:t>
            </w:r>
          </w:p>
        </w:tc>
        <w:tc>
          <w:tcPr>
            <w:tcW w:w="749" w:type="dxa"/>
            <w:vAlign w:val="center"/>
          </w:tcPr>
          <w:p w14:paraId="649A3BD4" w14:textId="77777777" w:rsidR="00D635B0" w:rsidRPr="00FA59F5" w:rsidRDefault="00953948">
            <w:pPr>
              <w:widowControl/>
              <w:autoSpaceDE w:val="0"/>
              <w:autoSpaceDN w:val="0"/>
              <w:jc w:val="center"/>
              <w:textAlignment w:val="bottom"/>
            </w:pPr>
            <w:r w:rsidRPr="00FA59F5">
              <w:t>自有</w:t>
            </w:r>
          </w:p>
        </w:tc>
        <w:tc>
          <w:tcPr>
            <w:tcW w:w="749" w:type="dxa"/>
            <w:vAlign w:val="center"/>
          </w:tcPr>
          <w:p w14:paraId="0BF62071" w14:textId="77777777" w:rsidR="00D635B0" w:rsidRPr="00FA59F5" w:rsidRDefault="00953948">
            <w:pPr>
              <w:widowControl/>
              <w:autoSpaceDE w:val="0"/>
              <w:autoSpaceDN w:val="0"/>
              <w:jc w:val="center"/>
              <w:textAlignment w:val="bottom"/>
            </w:pPr>
            <w:r w:rsidRPr="00FA59F5">
              <w:t>租赁</w:t>
            </w:r>
          </w:p>
        </w:tc>
        <w:tc>
          <w:tcPr>
            <w:tcW w:w="750" w:type="dxa"/>
            <w:vAlign w:val="center"/>
          </w:tcPr>
          <w:p w14:paraId="7C473C27" w14:textId="77777777" w:rsidR="00D635B0" w:rsidRPr="00FA59F5" w:rsidRDefault="00953948">
            <w:pPr>
              <w:widowControl/>
              <w:autoSpaceDE w:val="0"/>
              <w:autoSpaceDN w:val="0"/>
              <w:jc w:val="center"/>
              <w:textAlignment w:val="bottom"/>
              <w:rPr>
                <w:u w:val="single"/>
              </w:rPr>
            </w:pPr>
            <w:r w:rsidRPr="00FA59F5">
              <w:t>新购</w:t>
            </w:r>
          </w:p>
        </w:tc>
        <w:tc>
          <w:tcPr>
            <w:tcW w:w="1076" w:type="dxa"/>
            <w:vMerge/>
            <w:vAlign w:val="center"/>
          </w:tcPr>
          <w:p w14:paraId="53DBB1B5" w14:textId="77777777" w:rsidR="00D635B0" w:rsidRPr="00FA59F5" w:rsidRDefault="00D635B0">
            <w:pPr>
              <w:widowControl/>
              <w:autoSpaceDE w:val="0"/>
              <w:autoSpaceDN w:val="0"/>
              <w:jc w:val="center"/>
              <w:textAlignment w:val="bottom"/>
            </w:pPr>
          </w:p>
        </w:tc>
        <w:tc>
          <w:tcPr>
            <w:tcW w:w="1199" w:type="dxa"/>
            <w:vMerge/>
            <w:vAlign w:val="center"/>
          </w:tcPr>
          <w:p w14:paraId="2E3D4B3D" w14:textId="77777777" w:rsidR="00D635B0" w:rsidRPr="00FA59F5" w:rsidRDefault="00D635B0">
            <w:pPr>
              <w:widowControl/>
              <w:autoSpaceDE w:val="0"/>
              <w:autoSpaceDN w:val="0"/>
              <w:jc w:val="center"/>
              <w:textAlignment w:val="bottom"/>
            </w:pPr>
          </w:p>
        </w:tc>
      </w:tr>
      <w:tr w:rsidR="00FA59F5" w:rsidRPr="00FA59F5" w14:paraId="50143A21" w14:textId="77777777">
        <w:trPr>
          <w:cantSplit/>
          <w:trHeight w:hRule="exact" w:val="454"/>
          <w:jc w:val="center"/>
        </w:trPr>
        <w:tc>
          <w:tcPr>
            <w:tcW w:w="1058" w:type="dxa"/>
            <w:vMerge w:val="restart"/>
            <w:vAlign w:val="center"/>
          </w:tcPr>
          <w:p w14:paraId="3984D770" w14:textId="77777777" w:rsidR="00D635B0" w:rsidRPr="00FA59F5" w:rsidRDefault="00953948">
            <w:pPr>
              <w:widowControl/>
              <w:autoSpaceDE w:val="0"/>
              <w:autoSpaceDN w:val="0"/>
              <w:jc w:val="center"/>
              <w:textAlignment w:val="bottom"/>
            </w:pPr>
            <w:r w:rsidRPr="00FA59F5">
              <w:t>试验、</w:t>
            </w:r>
          </w:p>
          <w:p w14:paraId="3849C924" w14:textId="77777777" w:rsidR="00D635B0" w:rsidRPr="00FA59F5" w:rsidRDefault="00953948">
            <w:pPr>
              <w:widowControl/>
              <w:autoSpaceDE w:val="0"/>
              <w:autoSpaceDN w:val="0"/>
              <w:jc w:val="center"/>
              <w:textAlignment w:val="bottom"/>
            </w:pPr>
            <w:r w:rsidRPr="00FA59F5">
              <w:t>检测</w:t>
            </w:r>
            <w:r w:rsidRPr="00FA59F5">
              <w:rPr>
                <w:rFonts w:hint="eastAsia"/>
              </w:rPr>
              <w:t>、测量</w:t>
            </w:r>
            <w:r w:rsidRPr="00FA59F5">
              <w:t>仪器</w:t>
            </w:r>
          </w:p>
        </w:tc>
        <w:tc>
          <w:tcPr>
            <w:tcW w:w="1293" w:type="dxa"/>
          </w:tcPr>
          <w:p w14:paraId="01B64D23" w14:textId="77777777" w:rsidR="00D635B0" w:rsidRPr="00FA59F5" w:rsidRDefault="00D635B0">
            <w:pPr>
              <w:widowControl/>
              <w:autoSpaceDE w:val="0"/>
              <w:autoSpaceDN w:val="0"/>
              <w:jc w:val="center"/>
              <w:textAlignment w:val="bottom"/>
            </w:pPr>
          </w:p>
        </w:tc>
        <w:tc>
          <w:tcPr>
            <w:tcW w:w="735" w:type="dxa"/>
            <w:vAlign w:val="center"/>
          </w:tcPr>
          <w:p w14:paraId="49B9F023" w14:textId="77777777" w:rsidR="00D635B0" w:rsidRPr="00FA59F5" w:rsidRDefault="00D635B0">
            <w:pPr>
              <w:widowControl/>
              <w:autoSpaceDE w:val="0"/>
              <w:autoSpaceDN w:val="0"/>
              <w:jc w:val="center"/>
              <w:textAlignment w:val="bottom"/>
            </w:pPr>
          </w:p>
        </w:tc>
        <w:tc>
          <w:tcPr>
            <w:tcW w:w="1236" w:type="dxa"/>
            <w:vAlign w:val="center"/>
          </w:tcPr>
          <w:p w14:paraId="7D3E3FF0" w14:textId="77777777" w:rsidR="00D635B0" w:rsidRPr="00FA59F5" w:rsidRDefault="00D635B0">
            <w:pPr>
              <w:widowControl/>
              <w:autoSpaceDE w:val="0"/>
              <w:autoSpaceDN w:val="0"/>
              <w:jc w:val="center"/>
              <w:textAlignment w:val="bottom"/>
            </w:pPr>
          </w:p>
        </w:tc>
        <w:tc>
          <w:tcPr>
            <w:tcW w:w="749" w:type="dxa"/>
            <w:vAlign w:val="center"/>
          </w:tcPr>
          <w:p w14:paraId="5827C722" w14:textId="77777777" w:rsidR="00D635B0" w:rsidRPr="00FA59F5" w:rsidRDefault="00D635B0">
            <w:pPr>
              <w:widowControl/>
              <w:autoSpaceDE w:val="0"/>
              <w:autoSpaceDN w:val="0"/>
              <w:jc w:val="center"/>
              <w:textAlignment w:val="bottom"/>
            </w:pPr>
          </w:p>
        </w:tc>
        <w:tc>
          <w:tcPr>
            <w:tcW w:w="749" w:type="dxa"/>
            <w:vAlign w:val="center"/>
          </w:tcPr>
          <w:p w14:paraId="090F4164" w14:textId="77777777" w:rsidR="00D635B0" w:rsidRPr="00FA59F5" w:rsidRDefault="00D635B0">
            <w:pPr>
              <w:widowControl/>
              <w:autoSpaceDE w:val="0"/>
              <w:autoSpaceDN w:val="0"/>
              <w:jc w:val="center"/>
              <w:textAlignment w:val="bottom"/>
            </w:pPr>
          </w:p>
        </w:tc>
        <w:tc>
          <w:tcPr>
            <w:tcW w:w="749" w:type="dxa"/>
            <w:vAlign w:val="center"/>
          </w:tcPr>
          <w:p w14:paraId="294C4B3B" w14:textId="77777777" w:rsidR="00D635B0" w:rsidRPr="00FA59F5" w:rsidRDefault="00D635B0">
            <w:pPr>
              <w:widowControl/>
              <w:autoSpaceDE w:val="0"/>
              <w:autoSpaceDN w:val="0"/>
              <w:jc w:val="center"/>
              <w:textAlignment w:val="bottom"/>
            </w:pPr>
          </w:p>
        </w:tc>
        <w:tc>
          <w:tcPr>
            <w:tcW w:w="750" w:type="dxa"/>
            <w:vAlign w:val="center"/>
          </w:tcPr>
          <w:p w14:paraId="6EEEEF39" w14:textId="77777777" w:rsidR="00D635B0" w:rsidRPr="00FA59F5" w:rsidRDefault="00D635B0">
            <w:pPr>
              <w:widowControl/>
              <w:autoSpaceDE w:val="0"/>
              <w:autoSpaceDN w:val="0"/>
              <w:jc w:val="center"/>
              <w:textAlignment w:val="bottom"/>
            </w:pPr>
          </w:p>
        </w:tc>
        <w:tc>
          <w:tcPr>
            <w:tcW w:w="1076" w:type="dxa"/>
            <w:vAlign w:val="center"/>
          </w:tcPr>
          <w:p w14:paraId="5F5C40E9" w14:textId="77777777" w:rsidR="00D635B0" w:rsidRPr="00FA59F5" w:rsidRDefault="00D635B0">
            <w:pPr>
              <w:widowControl/>
              <w:autoSpaceDE w:val="0"/>
              <w:autoSpaceDN w:val="0"/>
              <w:jc w:val="center"/>
              <w:textAlignment w:val="bottom"/>
            </w:pPr>
          </w:p>
        </w:tc>
        <w:tc>
          <w:tcPr>
            <w:tcW w:w="1199" w:type="dxa"/>
            <w:vAlign w:val="center"/>
          </w:tcPr>
          <w:p w14:paraId="7133175D" w14:textId="77777777" w:rsidR="00D635B0" w:rsidRPr="00FA59F5" w:rsidRDefault="00D635B0">
            <w:pPr>
              <w:widowControl/>
              <w:autoSpaceDE w:val="0"/>
              <w:autoSpaceDN w:val="0"/>
              <w:jc w:val="center"/>
              <w:textAlignment w:val="bottom"/>
            </w:pPr>
          </w:p>
        </w:tc>
      </w:tr>
      <w:tr w:rsidR="00FA59F5" w:rsidRPr="00FA59F5" w14:paraId="3FDD7DDB" w14:textId="77777777">
        <w:trPr>
          <w:cantSplit/>
          <w:trHeight w:hRule="exact" w:val="454"/>
          <w:jc w:val="center"/>
        </w:trPr>
        <w:tc>
          <w:tcPr>
            <w:tcW w:w="1058" w:type="dxa"/>
            <w:vMerge/>
            <w:vAlign w:val="center"/>
          </w:tcPr>
          <w:p w14:paraId="3306DAD5" w14:textId="77777777" w:rsidR="00D635B0" w:rsidRPr="00FA59F5" w:rsidRDefault="00D635B0">
            <w:pPr>
              <w:widowControl/>
              <w:autoSpaceDE w:val="0"/>
              <w:autoSpaceDN w:val="0"/>
              <w:jc w:val="center"/>
              <w:textAlignment w:val="bottom"/>
            </w:pPr>
          </w:p>
        </w:tc>
        <w:tc>
          <w:tcPr>
            <w:tcW w:w="1293" w:type="dxa"/>
          </w:tcPr>
          <w:p w14:paraId="2905E4DD" w14:textId="77777777" w:rsidR="00D635B0" w:rsidRPr="00FA59F5" w:rsidRDefault="00D635B0">
            <w:pPr>
              <w:widowControl/>
              <w:autoSpaceDE w:val="0"/>
              <w:autoSpaceDN w:val="0"/>
              <w:jc w:val="center"/>
              <w:textAlignment w:val="bottom"/>
            </w:pPr>
          </w:p>
        </w:tc>
        <w:tc>
          <w:tcPr>
            <w:tcW w:w="735" w:type="dxa"/>
            <w:vAlign w:val="center"/>
          </w:tcPr>
          <w:p w14:paraId="6229B0B3" w14:textId="77777777" w:rsidR="00D635B0" w:rsidRPr="00FA59F5" w:rsidRDefault="00D635B0">
            <w:pPr>
              <w:widowControl/>
              <w:autoSpaceDE w:val="0"/>
              <w:autoSpaceDN w:val="0"/>
              <w:jc w:val="center"/>
              <w:textAlignment w:val="bottom"/>
            </w:pPr>
          </w:p>
        </w:tc>
        <w:tc>
          <w:tcPr>
            <w:tcW w:w="1236" w:type="dxa"/>
            <w:vAlign w:val="center"/>
          </w:tcPr>
          <w:p w14:paraId="746CA8A1" w14:textId="77777777" w:rsidR="00D635B0" w:rsidRPr="00FA59F5" w:rsidRDefault="00D635B0">
            <w:pPr>
              <w:widowControl/>
              <w:autoSpaceDE w:val="0"/>
              <w:autoSpaceDN w:val="0"/>
              <w:jc w:val="center"/>
              <w:textAlignment w:val="bottom"/>
            </w:pPr>
          </w:p>
        </w:tc>
        <w:tc>
          <w:tcPr>
            <w:tcW w:w="749" w:type="dxa"/>
            <w:vAlign w:val="center"/>
          </w:tcPr>
          <w:p w14:paraId="078E0E05" w14:textId="77777777" w:rsidR="00D635B0" w:rsidRPr="00FA59F5" w:rsidRDefault="00D635B0">
            <w:pPr>
              <w:widowControl/>
              <w:autoSpaceDE w:val="0"/>
              <w:autoSpaceDN w:val="0"/>
              <w:jc w:val="center"/>
              <w:textAlignment w:val="bottom"/>
            </w:pPr>
          </w:p>
        </w:tc>
        <w:tc>
          <w:tcPr>
            <w:tcW w:w="749" w:type="dxa"/>
            <w:vAlign w:val="center"/>
          </w:tcPr>
          <w:p w14:paraId="6FBC8E16" w14:textId="77777777" w:rsidR="00D635B0" w:rsidRPr="00FA59F5" w:rsidRDefault="00D635B0">
            <w:pPr>
              <w:widowControl/>
              <w:autoSpaceDE w:val="0"/>
              <w:autoSpaceDN w:val="0"/>
              <w:jc w:val="center"/>
              <w:textAlignment w:val="bottom"/>
            </w:pPr>
          </w:p>
        </w:tc>
        <w:tc>
          <w:tcPr>
            <w:tcW w:w="749" w:type="dxa"/>
            <w:vAlign w:val="center"/>
          </w:tcPr>
          <w:p w14:paraId="2FA3CBA4" w14:textId="77777777" w:rsidR="00D635B0" w:rsidRPr="00FA59F5" w:rsidRDefault="00D635B0">
            <w:pPr>
              <w:widowControl/>
              <w:autoSpaceDE w:val="0"/>
              <w:autoSpaceDN w:val="0"/>
              <w:jc w:val="center"/>
              <w:textAlignment w:val="bottom"/>
            </w:pPr>
          </w:p>
        </w:tc>
        <w:tc>
          <w:tcPr>
            <w:tcW w:w="750" w:type="dxa"/>
            <w:vAlign w:val="center"/>
          </w:tcPr>
          <w:p w14:paraId="39C830EA" w14:textId="77777777" w:rsidR="00D635B0" w:rsidRPr="00FA59F5" w:rsidRDefault="00D635B0">
            <w:pPr>
              <w:widowControl/>
              <w:autoSpaceDE w:val="0"/>
              <w:autoSpaceDN w:val="0"/>
              <w:jc w:val="center"/>
              <w:textAlignment w:val="bottom"/>
            </w:pPr>
          </w:p>
        </w:tc>
        <w:tc>
          <w:tcPr>
            <w:tcW w:w="1076" w:type="dxa"/>
            <w:vAlign w:val="center"/>
          </w:tcPr>
          <w:p w14:paraId="50094EC8" w14:textId="77777777" w:rsidR="00D635B0" w:rsidRPr="00FA59F5" w:rsidRDefault="00D635B0">
            <w:pPr>
              <w:widowControl/>
              <w:autoSpaceDE w:val="0"/>
              <w:autoSpaceDN w:val="0"/>
              <w:jc w:val="center"/>
              <w:textAlignment w:val="bottom"/>
            </w:pPr>
          </w:p>
        </w:tc>
        <w:tc>
          <w:tcPr>
            <w:tcW w:w="1199" w:type="dxa"/>
            <w:vAlign w:val="center"/>
          </w:tcPr>
          <w:p w14:paraId="10203D54" w14:textId="77777777" w:rsidR="00D635B0" w:rsidRPr="00FA59F5" w:rsidRDefault="00D635B0">
            <w:pPr>
              <w:widowControl/>
              <w:autoSpaceDE w:val="0"/>
              <w:autoSpaceDN w:val="0"/>
              <w:jc w:val="center"/>
              <w:textAlignment w:val="bottom"/>
            </w:pPr>
          </w:p>
        </w:tc>
      </w:tr>
      <w:tr w:rsidR="00FA59F5" w:rsidRPr="00FA59F5" w14:paraId="14F39AF0" w14:textId="77777777">
        <w:trPr>
          <w:cantSplit/>
          <w:trHeight w:hRule="exact" w:val="454"/>
          <w:jc w:val="center"/>
        </w:trPr>
        <w:tc>
          <w:tcPr>
            <w:tcW w:w="1058" w:type="dxa"/>
            <w:vMerge/>
            <w:vAlign w:val="center"/>
          </w:tcPr>
          <w:p w14:paraId="2F321932" w14:textId="77777777" w:rsidR="00D635B0" w:rsidRPr="00FA59F5" w:rsidRDefault="00D635B0">
            <w:pPr>
              <w:widowControl/>
              <w:autoSpaceDE w:val="0"/>
              <w:autoSpaceDN w:val="0"/>
              <w:jc w:val="center"/>
              <w:textAlignment w:val="bottom"/>
            </w:pPr>
          </w:p>
        </w:tc>
        <w:tc>
          <w:tcPr>
            <w:tcW w:w="1293" w:type="dxa"/>
          </w:tcPr>
          <w:p w14:paraId="2FFD5673" w14:textId="77777777" w:rsidR="00D635B0" w:rsidRPr="00FA59F5" w:rsidRDefault="00D635B0">
            <w:pPr>
              <w:widowControl/>
              <w:autoSpaceDE w:val="0"/>
              <w:autoSpaceDN w:val="0"/>
              <w:jc w:val="center"/>
              <w:textAlignment w:val="bottom"/>
            </w:pPr>
          </w:p>
        </w:tc>
        <w:tc>
          <w:tcPr>
            <w:tcW w:w="735" w:type="dxa"/>
            <w:vAlign w:val="center"/>
          </w:tcPr>
          <w:p w14:paraId="24EA57F7" w14:textId="77777777" w:rsidR="00D635B0" w:rsidRPr="00FA59F5" w:rsidRDefault="00D635B0">
            <w:pPr>
              <w:widowControl/>
              <w:autoSpaceDE w:val="0"/>
              <w:autoSpaceDN w:val="0"/>
              <w:jc w:val="center"/>
              <w:textAlignment w:val="bottom"/>
            </w:pPr>
          </w:p>
        </w:tc>
        <w:tc>
          <w:tcPr>
            <w:tcW w:w="1236" w:type="dxa"/>
            <w:vAlign w:val="center"/>
          </w:tcPr>
          <w:p w14:paraId="4D3D5E92" w14:textId="77777777" w:rsidR="00D635B0" w:rsidRPr="00FA59F5" w:rsidRDefault="00D635B0">
            <w:pPr>
              <w:widowControl/>
              <w:autoSpaceDE w:val="0"/>
              <w:autoSpaceDN w:val="0"/>
              <w:jc w:val="center"/>
              <w:textAlignment w:val="bottom"/>
            </w:pPr>
          </w:p>
        </w:tc>
        <w:tc>
          <w:tcPr>
            <w:tcW w:w="749" w:type="dxa"/>
            <w:vAlign w:val="center"/>
          </w:tcPr>
          <w:p w14:paraId="4661D796" w14:textId="77777777" w:rsidR="00D635B0" w:rsidRPr="00FA59F5" w:rsidRDefault="00D635B0">
            <w:pPr>
              <w:widowControl/>
              <w:autoSpaceDE w:val="0"/>
              <w:autoSpaceDN w:val="0"/>
              <w:jc w:val="center"/>
              <w:textAlignment w:val="bottom"/>
            </w:pPr>
          </w:p>
        </w:tc>
        <w:tc>
          <w:tcPr>
            <w:tcW w:w="749" w:type="dxa"/>
            <w:vAlign w:val="center"/>
          </w:tcPr>
          <w:p w14:paraId="32987973" w14:textId="77777777" w:rsidR="00D635B0" w:rsidRPr="00FA59F5" w:rsidRDefault="00D635B0">
            <w:pPr>
              <w:widowControl/>
              <w:autoSpaceDE w:val="0"/>
              <w:autoSpaceDN w:val="0"/>
              <w:jc w:val="center"/>
              <w:textAlignment w:val="bottom"/>
            </w:pPr>
          </w:p>
        </w:tc>
        <w:tc>
          <w:tcPr>
            <w:tcW w:w="749" w:type="dxa"/>
            <w:vAlign w:val="center"/>
          </w:tcPr>
          <w:p w14:paraId="1E77F018" w14:textId="77777777" w:rsidR="00D635B0" w:rsidRPr="00FA59F5" w:rsidRDefault="00D635B0">
            <w:pPr>
              <w:widowControl/>
              <w:autoSpaceDE w:val="0"/>
              <w:autoSpaceDN w:val="0"/>
              <w:jc w:val="center"/>
              <w:textAlignment w:val="bottom"/>
            </w:pPr>
          </w:p>
        </w:tc>
        <w:tc>
          <w:tcPr>
            <w:tcW w:w="750" w:type="dxa"/>
            <w:vAlign w:val="center"/>
          </w:tcPr>
          <w:p w14:paraId="7A428ED9" w14:textId="77777777" w:rsidR="00D635B0" w:rsidRPr="00FA59F5" w:rsidRDefault="00D635B0">
            <w:pPr>
              <w:widowControl/>
              <w:autoSpaceDE w:val="0"/>
              <w:autoSpaceDN w:val="0"/>
              <w:jc w:val="center"/>
              <w:textAlignment w:val="bottom"/>
            </w:pPr>
          </w:p>
        </w:tc>
        <w:tc>
          <w:tcPr>
            <w:tcW w:w="1076" w:type="dxa"/>
            <w:vAlign w:val="center"/>
          </w:tcPr>
          <w:p w14:paraId="666F1BA2" w14:textId="77777777" w:rsidR="00D635B0" w:rsidRPr="00FA59F5" w:rsidRDefault="00D635B0">
            <w:pPr>
              <w:widowControl/>
              <w:autoSpaceDE w:val="0"/>
              <w:autoSpaceDN w:val="0"/>
              <w:jc w:val="center"/>
              <w:textAlignment w:val="bottom"/>
            </w:pPr>
          </w:p>
        </w:tc>
        <w:tc>
          <w:tcPr>
            <w:tcW w:w="1199" w:type="dxa"/>
            <w:vAlign w:val="center"/>
          </w:tcPr>
          <w:p w14:paraId="4F83F8FB" w14:textId="77777777" w:rsidR="00D635B0" w:rsidRPr="00FA59F5" w:rsidRDefault="00D635B0">
            <w:pPr>
              <w:widowControl/>
              <w:autoSpaceDE w:val="0"/>
              <w:autoSpaceDN w:val="0"/>
              <w:jc w:val="center"/>
              <w:textAlignment w:val="bottom"/>
            </w:pPr>
          </w:p>
        </w:tc>
      </w:tr>
      <w:tr w:rsidR="00FA59F5" w:rsidRPr="00FA59F5" w14:paraId="30347F97" w14:textId="77777777">
        <w:trPr>
          <w:cantSplit/>
          <w:trHeight w:hRule="exact" w:val="454"/>
          <w:jc w:val="center"/>
        </w:trPr>
        <w:tc>
          <w:tcPr>
            <w:tcW w:w="1058" w:type="dxa"/>
            <w:vMerge/>
            <w:vAlign w:val="center"/>
          </w:tcPr>
          <w:p w14:paraId="608BB649" w14:textId="77777777" w:rsidR="00D635B0" w:rsidRPr="00FA59F5" w:rsidRDefault="00D635B0">
            <w:pPr>
              <w:widowControl/>
              <w:autoSpaceDE w:val="0"/>
              <w:autoSpaceDN w:val="0"/>
              <w:jc w:val="center"/>
              <w:textAlignment w:val="bottom"/>
            </w:pPr>
          </w:p>
        </w:tc>
        <w:tc>
          <w:tcPr>
            <w:tcW w:w="1293" w:type="dxa"/>
          </w:tcPr>
          <w:p w14:paraId="6ADD0B33" w14:textId="77777777" w:rsidR="00D635B0" w:rsidRPr="00FA59F5" w:rsidRDefault="00953948">
            <w:pPr>
              <w:widowControl/>
              <w:autoSpaceDE w:val="0"/>
              <w:autoSpaceDN w:val="0"/>
              <w:jc w:val="center"/>
              <w:textAlignment w:val="bottom"/>
              <w:rPr>
                <w:b/>
              </w:rPr>
            </w:pPr>
            <w:r w:rsidRPr="00FA59F5">
              <w:rPr>
                <w:b/>
              </w:rPr>
              <w:t>……</w:t>
            </w:r>
          </w:p>
        </w:tc>
        <w:tc>
          <w:tcPr>
            <w:tcW w:w="735" w:type="dxa"/>
            <w:vAlign w:val="center"/>
          </w:tcPr>
          <w:p w14:paraId="3D0386F5" w14:textId="77777777" w:rsidR="00D635B0" w:rsidRPr="00FA59F5" w:rsidRDefault="00D635B0">
            <w:pPr>
              <w:widowControl/>
              <w:autoSpaceDE w:val="0"/>
              <w:autoSpaceDN w:val="0"/>
              <w:jc w:val="center"/>
              <w:textAlignment w:val="bottom"/>
            </w:pPr>
          </w:p>
        </w:tc>
        <w:tc>
          <w:tcPr>
            <w:tcW w:w="1236" w:type="dxa"/>
            <w:vAlign w:val="center"/>
          </w:tcPr>
          <w:p w14:paraId="4B5D4057" w14:textId="77777777" w:rsidR="00D635B0" w:rsidRPr="00FA59F5" w:rsidRDefault="00D635B0">
            <w:pPr>
              <w:widowControl/>
              <w:autoSpaceDE w:val="0"/>
              <w:autoSpaceDN w:val="0"/>
              <w:jc w:val="center"/>
              <w:textAlignment w:val="bottom"/>
            </w:pPr>
          </w:p>
        </w:tc>
        <w:tc>
          <w:tcPr>
            <w:tcW w:w="749" w:type="dxa"/>
            <w:vAlign w:val="center"/>
          </w:tcPr>
          <w:p w14:paraId="537A338E" w14:textId="77777777" w:rsidR="00D635B0" w:rsidRPr="00FA59F5" w:rsidRDefault="00D635B0">
            <w:pPr>
              <w:widowControl/>
              <w:autoSpaceDE w:val="0"/>
              <w:autoSpaceDN w:val="0"/>
              <w:jc w:val="center"/>
              <w:textAlignment w:val="bottom"/>
            </w:pPr>
          </w:p>
        </w:tc>
        <w:tc>
          <w:tcPr>
            <w:tcW w:w="749" w:type="dxa"/>
            <w:vAlign w:val="center"/>
          </w:tcPr>
          <w:p w14:paraId="1218A249" w14:textId="77777777" w:rsidR="00D635B0" w:rsidRPr="00FA59F5" w:rsidRDefault="00D635B0">
            <w:pPr>
              <w:widowControl/>
              <w:autoSpaceDE w:val="0"/>
              <w:autoSpaceDN w:val="0"/>
              <w:jc w:val="center"/>
              <w:textAlignment w:val="bottom"/>
            </w:pPr>
          </w:p>
        </w:tc>
        <w:tc>
          <w:tcPr>
            <w:tcW w:w="749" w:type="dxa"/>
            <w:vAlign w:val="center"/>
          </w:tcPr>
          <w:p w14:paraId="561679E0" w14:textId="77777777" w:rsidR="00D635B0" w:rsidRPr="00FA59F5" w:rsidRDefault="00D635B0">
            <w:pPr>
              <w:widowControl/>
              <w:autoSpaceDE w:val="0"/>
              <w:autoSpaceDN w:val="0"/>
              <w:jc w:val="center"/>
              <w:textAlignment w:val="bottom"/>
            </w:pPr>
          </w:p>
        </w:tc>
        <w:tc>
          <w:tcPr>
            <w:tcW w:w="750" w:type="dxa"/>
            <w:vAlign w:val="center"/>
          </w:tcPr>
          <w:p w14:paraId="374E586C" w14:textId="77777777" w:rsidR="00D635B0" w:rsidRPr="00FA59F5" w:rsidRDefault="00D635B0">
            <w:pPr>
              <w:widowControl/>
              <w:autoSpaceDE w:val="0"/>
              <w:autoSpaceDN w:val="0"/>
              <w:jc w:val="center"/>
              <w:textAlignment w:val="bottom"/>
            </w:pPr>
          </w:p>
        </w:tc>
        <w:tc>
          <w:tcPr>
            <w:tcW w:w="1076" w:type="dxa"/>
            <w:vAlign w:val="center"/>
          </w:tcPr>
          <w:p w14:paraId="53A2FD1A" w14:textId="77777777" w:rsidR="00D635B0" w:rsidRPr="00FA59F5" w:rsidRDefault="00D635B0">
            <w:pPr>
              <w:widowControl/>
              <w:autoSpaceDE w:val="0"/>
              <w:autoSpaceDN w:val="0"/>
              <w:jc w:val="center"/>
              <w:textAlignment w:val="bottom"/>
            </w:pPr>
          </w:p>
        </w:tc>
        <w:tc>
          <w:tcPr>
            <w:tcW w:w="1199" w:type="dxa"/>
            <w:vAlign w:val="center"/>
          </w:tcPr>
          <w:p w14:paraId="2ED4AE6E" w14:textId="77777777" w:rsidR="00D635B0" w:rsidRPr="00FA59F5" w:rsidRDefault="00D635B0">
            <w:pPr>
              <w:widowControl/>
              <w:autoSpaceDE w:val="0"/>
              <w:autoSpaceDN w:val="0"/>
              <w:jc w:val="center"/>
              <w:textAlignment w:val="bottom"/>
            </w:pPr>
          </w:p>
        </w:tc>
      </w:tr>
      <w:tr w:rsidR="00FA59F5" w:rsidRPr="00FA59F5" w14:paraId="007EC514" w14:textId="77777777">
        <w:trPr>
          <w:cantSplit/>
          <w:trHeight w:hRule="exact" w:val="454"/>
          <w:jc w:val="center"/>
        </w:trPr>
        <w:tc>
          <w:tcPr>
            <w:tcW w:w="1058" w:type="dxa"/>
            <w:vMerge w:val="restart"/>
            <w:vAlign w:val="center"/>
          </w:tcPr>
          <w:p w14:paraId="690F7E39" w14:textId="77777777" w:rsidR="00D635B0" w:rsidRPr="00FA59F5" w:rsidRDefault="00953948">
            <w:pPr>
              <w:widowControl/>
              <w:autoSpaceDE w:val="0"/>
              <w:autoSpaceDN w:val="0"/>
              <w:jc w:val="center"/>
              <w:textAlignment w:val="bottom"/>
            </w:pPr>
            <w:r w:rsidRPr="00FA59F5">
              <w:t>办公</w:t>
            </w:r>
          </w:p>
          <w:p w14:paraId="126A3DA8" w14:textId="77777777" w:rsidR="00D635B0" w:rsidRPr="00FA59F5" w:rsidRDefault="00953948">
            <w:pPr>
              <w:widowControl/>
              <w:autoSpaceDE w:val="0"/>
              <w:autoSpaceDN w:val="0"/>
              <w:jc w:val="center"/>
              <w:textAlignment w:val="bottom"/>
            </w:pPr>
            <w:r w:rsidRPr="00FA59F5">
              <w:t>设施</w:t>
            </w:r>
          </w:p>
        </w:tc>
        <w:tc>
          <w:tcPr>
            <w:tcW w:w="1293" w:type="dxa"/>
          </w:tcPr>
          <w:p w14:paraId="10CC0D8E" w14:textId="77777777" w:rsidR="00D635B0" w:rsidRPr="00FA59F5" w:rsidRDefault="00D635B0">
            <w:pPr>
              <w:widowControl/>
              <w:autoSpaceDE w:val="0"/>
              <w:autoSpaceDN w:val="0"/>
              <w:jc w:val="center"/>
              <w:textAlignment w:val="bottom"/>
            </w:pPr>
          </w:p>
        </w:tc>
        <w:tc>
          <w:tcPr>
            <w:tcW w:w="735" w:type="dxa"/>
            <w:vAlign w:val="center"/>
          </w:tcPr>
          <w:p w14:paraId="7F30CAE9" w14:textId="77777777" w:rsidR="00D635B0" w:rsidRPr="00FA59F5" w:rsidRDefault="00D635B0">
            <w:pPr>
              <w:widowControl/>
              <w:autoSpaceDE w:val="0"/>
              <w:autoSpaceDN w:val="0"/>
              <w:jc w:val="center"/>
              <w:textAlignment w:val="bottom"/>
            </w:pPr>
          </w:p>
        </w:tc>
        <w:tc>
          <w:tcPr>
            <w:tcW w:w="1236" w:type="dxa"/>
            <w:vAlign w:val="center"/>
          </w:tcPr>
          <w:p w14:paraId="0DE5540B" w14:textId="77777777" w:rsidR="00D635B0" w:rsidRPr="00FA59F5" w:rsidRDefault="00D635B0">
            <w:pPr>
              <w:widowControl/>
              <w:autoSpaceDE w:val="0"/>
              <w:autoSpaceDN w:val="0"/>
              <w:jc w:val="center"/>
              <w:textAlignment w:val="bottom"/>
            </w:pPr>
          </w:p>
        </w:tc>
        <w:tc>
          <w:tcPr>
            <w:tcW w:w="749" w:type="dxa"/>
            <w:vAlign w:val="center"/>
          </w:tcPr>
          <w:p w14:paraId="31D5E62A" w14:textId="77777777" w:rsidR="00D635B0" w:rsidRPr="00FA59F5" w:rsidRDefault="00D635B0">
            <w:pPr>
              <w:widowControl/>
              <w:autoSpaceDE w:val="0"/>
              <w:autoSpaceDN w:val="0"/>
              <w:jc w:val="center"/>
              <w:textAlignment w:val="bottom"/>
            </w:pPr>
          </w:p>
        </w:tc>
        <w:tc>
          <w:tcPr>
            <w:tcW w:w="749" w:type="dxa"/>
            <w:vAlign w:val="center"/>
          </w:tcPr>
          <w:p w14:paraId="75EBADA0" w14:textId="77777777" w:rsidR="00D635B0" w:rsidRPr="00FA59F5" w:rsidRDefault="00D635B0">
            <w:pPr>
              <w:widowControl/>
              <w:autoSpaceDE w:val="0"/>
              <w:autoSpaceDN w:val="0"/>
              <w:jc w:val="center"/>
              <w:textAlignment w:val="bottom"/>
            </w:pPr>
          </w:p>
        </w:tc>
        <w:tc>
          <w:tcPr>
            <w:tcW w:w="749" w:type="dxa"/>
            <w:vAlign w:val="center"/>
          </w:tcPr>
          <w:p w14:paraId="6D70C131" w14:textId="77777777" w:rsidR="00D635B0" w:rsidRPr="00FA59F5" w:rsidRDefault="00D635B0">
            <w:pPr>
              <w:widowControl/>
              <w:autoSpaceDE w:val="0"/>
              <w:autoSpaceDN w:val="0"/>
              <w:jc w:val="center"/>
              <w:textAlignment w:val="bottom"/>
            </w:pPr>
          </w:p>
        </w:tc>
        <w:tc>
          <w:tcPr>
            <w:tcW w:w="750" w:type="dxa"/>
            <w:vAlign w:val="center"/>
          </w:tcPr>
          <w:p w14:paraId="19B06E90" w14:textId="77777777" w:rsidR="00D635B0" w:rsidRPr="00FA59F5" w:rsidRDefault="00D635B0">
            <w:pPr>
              <w:widowControl/>
              <w:autoSpaceDE w:val="0"/>
              <w:autoSpaceDN w:val="0"/>
              <w:jc w:val="center"/>
              <w:textAlignment w:val="bottom"/>
            </w:pPr>
          </w:p>
        </w:tc>
        <w:tc>
          <w:tcPr>
            <w:tcW w:w="1076" w:type="dxa"/>
            <w:vAlign w:val="center"/>
          </w:tcPr>
          <w:p w14:paraId="208E443C" w14:textId="77777777" w:rsidR="00D635B0" w:rsidRPr="00FA59F5" w:rsidRDefault="00D635B0">
            <w:pPr>
              <w:widowControl/>
              <w:autoSpaceDE w:val="0"/>
              <w:autoSpaceDN w:val="0"/>
              <w:jc w:val="center"/>
              <w:textAlignment w:val="bottom"/>
            </w:pPr>
          </w:p>
        </w:tc>
        <w:tc>
          <w:tcPr>
            <w:tcW w:w="1199" w:type="dxa"/>
            <w:vAlign w:val="center"/>
          </w:tcPr>
          <w:p w14:paraId="0CDC74F0" w14:textId="77777777" w:rsidR="00D635B0" w:rsidRPr="00FA59F5" w:rsidRDefault="00D635B0">
            <w:pPr>
              <w:widowControl/>
              <w:autoSpaceDE w:val="0"/>
              <w:autoSpaceDN w:val="0"/>
              <w:jc w:val="center"/>
              <w:textAlignment w:val="bottom"/>
            </w:pPr>
          </w:p>
        </w:tc>
      </w:tr>
      <w:tr w:rsidR="00FA59F5" w:rsidRPr="00FA59F5" w14:paraId="37CCA82B" w14:textId="77777777">
        <w:trPr>
          <w:cantSplit/>
          <w:trHeight w:hRule="exact" w:val="454"/>
          <w:jc w:val="center"/>
        </w:trPr>
        <w:tc>
          <w:tcPr>
            <w:tcW w:w="1058" w:type="dxa"/>
            <w:vMerge/>
            <w:vAlign w:val="center"/>
          </w:tcPr>
          <w:p w14:paraId="1A5B31FC" w14:textId="77777777" w:rsidR="00D635B0" w:rsidRPr="00FA59F5" w:rsidRDefault="00D635B0">
            <w:pPr>
              <w:widowControl/>
              <w:autoSpaceDE w:val="0"/>
              <w:autoSpaceDN w:val="0"/>
              <w:jc w:val="center"/>
              <w:textAlignment w:val="bottom"/>
            </w:pPr>
          </w:p>
        </w:tc>
        <w:tc>
          <w:tcPr>
            <w:tcW w:w="1293" w:type="dxa"/>
          </w:tcPr>
          <w:p w14:paraId="37996059" w14:textId="77777777" w:rsidR="00D635B0" w:rsidRPr="00FA59F5" w:rsidRDefault="00D635B0">
            <w:pPr>
              <w:widowControl/>
              <w:autoSpaceDE w:val="0"/>
              <w:autoSpaceDN w:val="0"/>
              <w:jc w:val="center"/>
              <w:textAlignment w:val="bottom"/>
            </w:pPr>
          </w:p>
        </w:tc>
        <w:tc>
          <w:tcPr>
            <w:tcW w:w="735" w:type="dxa"/>
            <w:vAlign w:val="center"/>
          </w:tcPr>
          <w:p w14:paraId="12120679" w14:textId="77777777" w:rsidR="00D635B0" w:rsidRPr="00FA59F5" w:rsidRDefault="00D635B0">
            <w:pPr>
              <w:widowControl/>
              <w:autoSpaceDE w:val="0"/>
              <w:autoSpaceDN w:val="0"/>
              <w:jc w:val="center"/>
              <w:textAlignment w:val="bottom"/>
            </w:pPr>
          </w:p>
        </w:tc>
        <w:tc>
          <w:tcPr>
            <w:tcW w:w="1236" w:type="dxa"/>
            <w:vAlign w:val="center"/>
          </w:tcPr>
          <w:p w14:paraId="588EFA5E" w14:textId="77777777" w:rsidR="00D635B0" w:rsidRPr="00FA59F5" w:rsidRDefault="00D635B0">
            <w:pPr>
              <w:widowControl/>
              <w:autoSpaceDE w:val="0"/>
              <w:autoSpaceDN w:val="0"/>
              <w:jc w:val="center"/>
              <w:textAlignment w:val="bottom"/>
            </w:pPr>
          </w:p>
        </w:tc>
        <w:tc>
          <w:tcPr>
            <w:tcW w:w="749" w:type="dxa"/>
            <w:vAlign w:val="center"/>
          </w:tcPr>
          <w:p w14:paraId="0027BAA6" w14:textId="77777777" w:rsidR="00D635B0" w:rsidRPr="00FA59F5" w:rsidRDefault="00D635B0">
            <w:pPr>
              <w:widowControl/>
              <w:autoSpaceDE w:val="0"/>
              <w:autoSpaceDN w:val="0"/>
              <w:jc w:val="center"/>
              <w:textAlignment w:val="bottom"/>
            </w:pPr>
          </w:p>
        </w:tc>
        <w:tc>
          <w:tcPr>
            <w:tcW w:w="749" w:type="dxa"/>
            <w:vAlign w:val="center"/>
          </w:tcPr>
          <w:p w14:paraId="0F302542" w14:textId="77777777" w:rsidR="00D635B0" w:rsidRPr="00FA59F5" w:rsidRDefault="00D635B0">
            <w:pPr>
              <w:widowControl/>
              <w:autoSpaceDE w:val="0"/>
              <w:autoSpaceDN w:val="0"/>
              <w:jc w:val="center"/>
              <w:textAlignment w:val="bottom"/>
            </w:pPr>
          </w:p>
        </w:tc>
        <w:tc>
          <w:tcPr>
            <w:tcW w:w="749" w:type="dxa"/>
            <w:vAlign w:val="center"/>
          </w:tcPr>
          <w:p w14:paraId="45121C3C" w14:textId="77777777" w:rsidR="00D635B0" w:rsidRPr="00FA59F5" w:rsidRDefault="00D635B0">
            <w:pPr>
              <w:widowControl/>
              <w:autoSpaceDE w:val="0"/>
              <w:autoSpaceDN w:val="0"/>
              <w:jc w:val="center"/>
              <w:textAlignment w:val="bottom"/>
            </w:pPr>
          </w:p>
        </w:tc>
        <w:tc>
          <w:tcPr>
            <w:tcW w:w="750" w:type="dxa"/>
            <w:vAlign w:val="center"/>
          </w:tcPr>
          <w:p w14:paraId="62D20809" w14:textId="77777777" w:rsidR="00D635B0" w:rsidRPr="00FA59F5" w:rsidRDefault="00D635B0">
            <w:pPr>
              <w:widowControl/>
              <w:autoSpaceDE w:val="0"/>
              <w:autoSpaceDN w:val="0"/>
              <w:jc w:val="center"/>
              <w:textAlignment w:val="bottom"/>
            </w:pPr>
          </w:p>
        </w:tc>
        <w:tc>
          <w:tcPr>
            <w:tcW w:w="1076" w:type="dxa"/>
            <w:vAlign w:val="center"/>
          </w:tcPr>
          <w:p w14:paraId="2E8B364F" w14:textId="77777777" w:rsidR="00D635B0" w:rsidRPr="00FA59F5" w:rsidRDefault="00D635B0">
            <w:pPr>
              <w:widowControl/>
              <w:autoSpaceDE w:val="0"/>
              <w:autoSpaceDN w:val="0"/>
              <w:jc w:val="center"/>
              <w:textAlignment w:val="bottom"/>
            </w:pPr>
          </w:p>
        </w:tc>
        <w:tc>
          <w:tcPr>
            <w:tcW w:w="1199" w:type="dxa"/>
            <w:vAlign w:val="center"/>
          </w:tcPr>
          <w:p w14:paraId="2DAF43E6" w14:textId="77777777" w:rsidR="00D635B0" w:rsidRPr="00FA59F5" w:rsidRDefault="00D635B0">
            <w:pPr>
              <w:widowControl/>
              <w:autoSpaceDE w:val="0"/>
              <w:autoSpaceDN w:val="0"/>
              <w:jc w:val="center"/>
              <w:textAlignment w:val="bottom"/>
            </w:pPr>
          </w:p>
        </w:tc>
      </w:tr>
      <w:tr w:rsidR="00FA59F5" w:rsidRPr="00FA59F5" w14:paraId="36F5F533" w14:textId="77777777">
        <w:trPr>
          <w:cantSplit/>
          <w:trHeight w:hRule="exact" w:val="454"/>
          <w:jc w:val="center"/>
        </w:trPr>
        <w:tc>
          <w:tcPr>
            <w:tcW w:w="1058" w:type="dxa"/>
            <w:vMerge/>
            <w:vAlign w:val="center"/>
          </w:tcPr>
          <w:p w14:paraId="415C5CC0" w14:textId="77777777" w:rsidR="00D635B0" w:rsidRPr="00FA59F5" w:rsidRDefault="00D635B0">
            <w:pPr>
              <w:widowControl/>
              <w:autoSpaceDE w:val="0"/>
              <w:autoSpaceDN w:val="0"/>
              <w:jc w:val="center"/>
              <w:textAlignment w:val="bottom"/>
            </w:pPr>
          </w:p>
        </w:tc>
        <w:tc>
          <w:tcPr>
            <w:tcW w:w="1293" w:type="dxa"/>
          </w:tcPr>
          <w:p w14:paraId="0F5F1782" w14:textId="77777777" w:rsidR="00D635B0" w:rsidRPr="00FA59F5" w:rsidRDefault="00D635B0">
            <w:pPr>
              <w:widowControl/>
              <w:autoSpaceDE w:val="0"/>
              <w:autoSpaceDN w:val="0"/>
              <w:jc w:val="center"/>
              <w:textAlignment w:val="bottom"/>
            </w:pPr>
          </w:p>
        </w:tc>
        <w:tc>
          <w:tcPr>
            <w:tcW w:w="735" w:type="dxa"/>
            <w:vAlign w:val="center"/>
          </w:tcPr>
          <w:p w14:paraId="4E157CF7" w14:textId="77777777" w:rsidR="00D635B0" w:rsidRPr="00FA59F5" w:rsidRDefault="00D635B0">
            <w:pPr>
              <w:widowControl/>
              <w:autoSpaceDE w:val="0"/>
              <w:autoSpaceDN w:val="0"/>
              <w:jc w:val="center"/>
              <w:textAlignment w:val="bottom"/>
            </w:pPr>
          </w:p>
        </w:tc>
        <w:tc>
          <w:tcPr>
            <w:tcW w:w="1236" w:type="dxa"/>
            <w:vAlign w:val="center"/>
          </w:tcPr>
          <w:p w14:paraId="2967E60D" w14:textId="77777777" w:rsidR="00D635B0" w:rsidRPr="00FA59F5" w:rsidRDefault="00D635B0">
            <w:pPr>
              <w:widowControl/>
              <w:autoSpaceDE w:val="0"/>
              <w:autoSpaceDN w:val="0"/>
              <w:jc w:val="center"/>
              <w:textAlignment w:val="bottom"/>
            </w:pPr>
          </w:p>
        </w:tc>
        <w:tc>
          <w:tcPr>
            <w:tcW w:w="749" w:type="dxa"/>
            <w:vAlign w:val="center"/>
          </w:tcPr>
          <w:p w14:paraId="11F13DCB" w14:textId="77777777" w:rsidR="00D635B0" w:rsidRPr="00FA59F5" w:rsidRDefault="00D635B0">
            <w:pPr>
              <w:widowControl/>
              <w:autoSpaceDE w:val="0"/>
              <w:autoSpaceDN w:val="0"/>
              <w:jc w:val="center"/>
              <w:textAlignment w:val="bottom"/>
            </w:pPr>
          </w:p>
        </w:tc>
        <w:tc>
          <w:tcPr>
            <w:tcW w:w="749" w:type="dxa"/>
            <w:vAlign w:val="center"/>
          </w:tcPr>
          <w:p w14:paraId="6EDC49A5" w14:textId="77777777" w:rsidR="00D635B0" w:rsidRPr="00FA59F5" w:rsidRDefault="00D635B0">
            <w:pPr>
              <w:widowControl/>
              <w:autoSpaceDE w:val="0"/>
              <w:autoSpaceDN w:val="0"/>
              <w:jc w:val="center"/>
              <w:textAlignment w:val="bottom"/>
            </w:pPr>
          </w:p>
        </w:tc>
        <w:tc>
          <w:tcPr>
            <w:tcW w:w="749" w:type="dxa"/>
            <w:vAlign w:val="center"/>
          </w:tcPr>
          <w:p w14:paraId="140221ED" w14:textId="77777777" w:rsidR="00D635B0" w:rsidRPr="00FA59F5" w:rsidRDefault="00D635B0">
            <w:pPr>
              <w:widowControl/>
              <w:autoSpaceDE w:val="0"/>
              <w:autoSpaceDN w:val="0"/>
              <w:jc w:val="center"/>
              <w:textAlignment w:val="bottom"/>
            </w:pPr>
          </w:p>
        </w:tc>
        <w:tc>
          <w:tcPr>
            <w:tcW w:w="750" w:type="dxa"/>
            <w:vAlign w:val="center"/>
          </w:tcPr>
          <w:p w14:paraId="30DC32A0" w14:textId="77777777" w:rsidR="00D635B0" w:rsidRPr="00FA59F5" w:rsidRDefault="00D635B0">
            <w:pPr>
              <w:widowControl/>
              <w:autoSpaceDE w:val="0"/>
              <w:autoSpaceDN w:val="0"/>
              <w:jc w:val="center"/>
              <w:textAlignment w:val="bottom"/>
            </w:pPr>
          </w:p>
        </w:tc>
        <w:tc>
          <w:tcPr>
            <w:tcW w:w="1076" w:type="dxa"/>
            <w:vAlign w:val="center"/>
          </w:tcPr>
          <w:p w14:paraId="0A8F0071" w14:textId="77777777" w:rsidR="00D635B0" w:rsidRPr="00FA59F5" w:rsidRDefault="00D635B0">
            <w:pPr>
              <w:widowControl/>
              <w:autoSpaceDE w:val="0"/>
              <w:autoSpaceDN w:val="0"/>
              <w:jc w:val="center"/>
              <w:textAlignment w:val="bottom"/>
            </w:pPr>
          </w:p>
        </w:tc>
        <w:tc>
          <w:tcPr>
            <w:tcW w:w="1199" w:type="dxa"/>
            <w:vAlign w:val="center"/>
          </w:tcPr>
          <w:p w14:paraId="2B109A23" w14:textId="77777777" w:rsidR="00D635B0" w:rsidRPr="00FA59F5" w:rsidRDefault="00D635B0">
            <w:pPr>
              <w:widowControl/>
              <w:autoSpaceDE w:val="0"/>
              <w:autoSpaceDN w:val="0"/>
              <w:jc w:val="center"/>
              <w:textAlignment w:val="bottom"/>
            </w:pPr>
          </w:p>
        </w:tc>
      </w:tr>
      <w:tr w:rsidR="00FA59F5" w:rsidRPr="00FA59F5" w14:paraId="5B3B3C74" w14:textId="77777777">
        <w:trPr>
          <w:cantSplit/>
          <w:trHeight w:hRule="exact" w:val="454"/>
          <w:jc w:val="center"/>
        </w:trPr>
        <w:tc>
          <w:tcPr>
            <w:tcW w:w="1058" w:type="dxa"/>
            <w:vMerge/>
            <w:vAlign w:val="center"/>
          </w:tcPr>
          <w:p w14:paraId="14CC801E" w14:textId="77777777" w:rsidR="00D635B0" w:rsidRPr="00FA59F5" w:rsidRDefault="00D635B0">
            <w:pPr>
              <w:widowControl/>
              <w:autoSpaceDE w:val="0"/>
              <w:autoSpaceDN w:val="0"/>
              <w:jc w:val="center"/>
              <w:textAlignment w:val="bottom"/>
            </w:pPr>
          </w:p>
        </w:tc>
        <w:tc>
          <w:tcPr>
            <w:tcW w:w="1293" w:type="dxa"/>
          </w:tcPr>
          <w:p w14:paraId="045BC988" w14:textId="77777777" w:rsidR="00D635B0" w:rsidRPr="00FA59F5" w:rsidRDefault="00953948">
            <w:pPr>
              <w:widowControl/>
              <w:autoSpaceDE w:val="0"/>
              <w:autoSpaceDN w:val="0"/>
              <w:jc w:val="center"/>
              <w:textAlignment w:val="bottom"/>
            </w:pPr>
            <w:r w:rsidRPr="00FA59F5">
              <w:rPr>
                <w:b/>
              </w:rPr>
              <w:t>……</w:t>
            </w:r>
          </w:p>
        </w:tc>
        <w:tc>
          <w:tcPr>
            <w:tcW w:w="735" w:type="dxa"/>
            <w:vAlign w:val="center"/>
          </w:tcPr>
          <w:p w14:paraId="504F1696" w14:textId="77777777" w:rsidR="00D635B0" w:rsidRPr="00FA59F5" w:rsidRDefault="00D635B0">
            <w:pPr>
              <w:widowControl/>
              <w:autoSpaceDE w:val="0"/>
              <w:autoSpaceDN w:val="0"/>
              <w:jc w:val="center"/>
              <w:textAlignment w:val="bottom"/>
            </w:pPr>
          </w:p>
        </w:tc>
        <w:tc>
          <w:tcPr>
            <w:tcW w:w="1236" w:type="dxa"/>
            <w:vAlign w:val="center"/>
          </w:tcPr>
          <w:p w14:paraId="05224A78" w14:textId="77777777" w:rsidR="00D635B0" w:rsidRPr="00FA59F5" w:rsidRDefault="00D635B0">
            <w:pPr>
              <w:widowControl/>
              <w:autoSpaceDE w:val="0"/>
              <w:autoSpaceDN w:val="0"/>
              <w:jc w:val="center"/>
              <w:textAlignment w:val="bottom"/>
            </w:pPr>
          </w:p>
        </w:tc>
        <w:tc>
          <w:tcPr>
            <w:tcW w:w="749" w:type="dxa"/>
            <w:vAlign w:val="center"/>
          </w:tcPr>
          <w:p w14:paraId="0F8F8622" w14:textId="77777777" w:rsidR="00D635B0" w:rsidRPr="00FA59F5" w:rsidRDefault="00D635B0">
            <w:pPr>
              <w:widowControl/>
              <w:autoSpaceDE w:val="0"/>
              <w:autoSpaceDN w:val="0"/>
              <w:jc w:val="center"/>
              <w:textAlignment w:val="bottom"/>
            </w:pPr>
          </w:p>
        </w:tc>
        <w:tc>
          <w:tcPr>
            <w:tcW w:w="749" w:type="dxa"/>
            <w:vAlign w:val="center"/>
          </w:tcPr>
          <w:p w14:paraId="10198419" w14:textId="77777777" w:rsidR="00D635B0" w:rsidRPr="00FA59F5" w:rsidRDefault="00D635B0">
            <w:pPr>
              <w:widowControl/>
              <w:autoSpaceDE w:val="0"/>
              <w:autoSpaceDN w:val="0"/>
              <w:jc w:val="center"/>
              <w:textAlignment w:val="bottom"/>
            </w:pPr>
          </w:p>
        </w:tc>
        <w:tc>
          <w:tcPr>
            <w:tcW w:w="749" w:type="dxa"/>
            <w:vAlign w:val="center"/>
          </w:tcPr>
          <w:p w14:paraId="3DED59F8" w14:textId="77777777" w:rsidR="00D635B0" w:rsidRPr="00FA59F5" w:rsidRDefault="00D635B0">
            <w:pPr>
              <w:widowControl/>
              <w:autoSpaceDE w:val="0"/>
              <w:autoSpaceDN w:val="0"/>
              <w:jc w:val="center"/>
              <w:textAlignment w:val="bottom"/>
            </w:pPr>
          </w:p>
        </w:tc>
        <w:tc>
          <w:tcPr>
            <w:tcW w:w="750" w:type="dxa"/>
            <w:vAlign w:val="center"/>
          </w:tcPr>
          <w:p w14:paraId="55A16359" w14:textId="77777777" w:rsidR="00D635B0" w:rsidRPr="00FA59F5" w:rsidRDefault="00D635B0">
            <w:pPr>
              <w:widowControl/>
              <w:autoSpaceDE w:val="0"/>
              <w:autoSpaceDN w:val="0"/>
              <w:jc w:val="center"/>
              <w:textAlignment w:val="bottom"/>
            </w:pPr>
          </w:p>
        </w:tc>
        <w:tc>
          <w:tcPr>
            <w:tcW w:w="1076" w:type="dxa"/>
            <w:vAlign w:val="center"/>
          </w:tcPr>
          <w:p w14:paraId="2B6D2885" w14:textId="77777777" w:rsidR="00D635B0" w:rsidRPr="00FA59F5" w:rsidRDefault="00D635B0">
            <w:pPr>
              <w:widowControl/>
              <w:autoSpaceDE w:val="0"/>
              <w:autoSpaceDN w:val="0"/>
              <w:jc w:val="center"/>
              <w:textAlignment w:val="bottom"/>
            </w:pPr>
          </w:p>
        </w:tc>
        <w:tc>
          <w:tcPr>
            <w:tcW w:w="1199" w:type="dxa"/>
            <w:vAlign w:val="center"/>
          </w:tcPr>
          <w:p w14:paraId="15B85255" w14:textId="77777777" w:rsidR="00D635B0" w:rsidRPr="00FA59F5" w:rsidRDefault="00D635B0">
            <w:pPr>
              <w:widowControl/>
              <w:autoSpaceDE w:val="0"/>
              <w:autoSpaceDN w:val="0"/>
              <w:jc w:val="center"/>
              <w:textAlignment w:val="bottom"/>
            </w:pPr>
          </w:p>
        </w:tc>
      </w:tr>
      <w:tr w:rsidR="00FA59F5" w:rsidRPr="00FA59F5" w14:paraId="1A7223A9" w14:textId="77777777">
        <w:trPr>
          <w:cantSplit/>
          <w:trHeight w:hRule="exact" w:val="454"/>
          <w:jc w:val="center"/>
        </w:trPr>
        <w:tc>
          <w:tcPr>
            <w:tcW w:w="1058" w:type="dxa"/>
            <w:vMerge w:val="restart"/>
            <w:vAlign w:val="center"/>
          </w:tcPr>
          <w:p w14:paraId="0A8B031D" w14:textId="77777777" w:rsidR="00D635B0" w:rsidRPr="00FA59F5" w:rsidRDefault="00953948">
            <w:pPr>
              <w:widowControl/>
              <w:tabs>
                <w:tab w:val="left" w:pos="210"/>
              </w:tabs>
              <w:autoSpaceDE w:val="0"/>
              <w:autoSpaceDN w:val="0"/>
              <w:ind w:leftChars="-1" w:left="-2"/>
              <w:jc w:val="center"/>
              <w:textAlignment w:val="bottom"/>
            </w:pPr>
            <w:r w:rsidRPr="00FA59F5">
              <w:t>生活</w:t>
            </w:r>
          </w:p>
          <w:p w14:paraId="12032244" w14:textId="77777777" w:rsidR="00D635B0" w:rsidRPr="00FA59F5" w:rsidRDefault="00953948">
            <w:pPr>
              <w:widowControl/>
              <w:tabs>
                <w:tab w:val="left" w:pos="210"/>
              </w:tabs>
              <w:autoSpaceDE w:val="0"/>
              <w:autoSpaceDN w:val="0"/>
              <w:ind w:leftChars="-1" w:left="-2"/>
              <w:jc w:val="center"/>
              <w:textAlignment w:val="bottom"/>
            </w:pPr>
            <w:r w:rsidRPr="00FA59F5">
              <w:t>设施</w:t>
            </w:r>
          </w:p>
        </w:tc>
        <w:tc>
          <w:tcPr>
            <w:tcW w:w="1293" w:type="dxa"/>
          </w:tcPr>
          <w:p w14:paraId="1D463D0F" w14:textId="77777777" w:rsidR="00D635B0" w:rsidRPr="00FA59F5" w:rsidRDefault="00D635B0">
            <w:pPr>
              <w:widowControl/>
              <w:autoSpaceDE w:val="0"/>
              <w:autoSpaceDN w:val="0"/>
              <w:jc w:val="center"/>
              <w:textAlignment w:val="bottom"/>
            </w:pPr>
          </w:p>
        </w:tc>
        <w:tc>
          <w:tcPr>
            <w:tcW w:w="735" w:type="dxa"/>
            <w:vAlign w:val="center"/>
          </w:tcPr>
          <w:p w14:paraId="2AA11E53" w14:textId="77777777" w:rsidR="00D635B0" w:rsidRPr="00FA59F5" w:rsidRDefault="00D635B0">
            <w:pPr>
              <w:widowControl/>
              <w:autoSpaceDE w:val="0"/>
              <w:autoSpaceDN w:val="0"/>
              <w:jc w:val="center"/>
              <w:textAlignment w:val="bottom"/>
            </w:pPr>
          </w:p>
        </w:tc>
        <w:tc>
          <w:tcPr>
            <w:tcW w:w="1236" w:type="dxa"/>
            <w:vAlign w:val="center"/>
          </w:tcPr>
          <w:p w14:paraId="021520A3" w14:textId="77777777" w:rsidR="00D635B0" w:rsidRPr="00FA59F5" w:rsidRDefault="00D635B0">
            <w:pPr>
              <w:widowControl/>
              <w:autoSpaceDE w:val="0"/>
              <w:autoSpaceDN w:val="0"/>
              <w:jc w:val="center"/>
              <w:textAlignment w:val="bottom"/>
            </w:pPr>
          </w:p>
        </w:tc>
        <w:tc>
          <w:tcPr>
            <w:tcW w:w="749" w:type="dxa"/>
            <w:vAlign w:val="center"/>
          </w:tcPr>
          <w:p w14:paraId="7F91AF74" w14:textId="77777777" w:rsidR="00D635B0" w:rsidRPr="00FA59F5" w:rsidRDefault="00D635B0">
            <w:pPr>
              <w:widowControl/>
              <w:autoSpaceDE w:val="0"/>
              <w:autoSpaceDN w:val="0"/>
              <w:jc w:val="center"/>
              <w:textAlignment w:val="bottom"/>
            </w:pPr>
          </w:p>
        </w:tc>
        <w:tc>
          <w:tcPr>
            <w:tcW w:w="749" w:type="dxa"/>
            <w:vAlign w:val="center"/>
          </w:tcPr>
          <w:p w14:paraId="1304F5B9" w14:textId="77777777" w:rsidR="00D635B0" w:rsidRPr="00FA59F5" w:rsidRDefault="00D635B0">
            <w:pPr>
              <w:widowControl/>
              <w:autoSpaceDE w:val="0"/>
              <w:autoSpaceDN w:val="0"/>
              <w:jc w:val="center"/>
              <w:textAlignment w:val="bottom"/>
            </w:pPr>
          </w:p>
        </w:tc>
        <w:tc>
          <w:tcPr>
            <w:tcW w:w="749" w:type="dxa"/>
            <w:vAlign w:val="center"/>
          </w:tcPr>
          <w:p w14:paraId="40537912" w14:textId="77777777" w:rsidR="00D635B0" w:rsidRPr="00FA59F5" w:rsidRDefault="00D635B0">
            <w:pPr>
              <w:widowControl/>
              <w:autoSpaceDE w:val="0"/>
              <w:autoSpaceDN w:val="0"/>
              <w:jc w:val="center"/>
              <w:textAlignment w:val="bottom"/>
            </w:pPr>
          </w:p>
        </w:tc>
        <w:tc>
          <w:tcPr>
            <w:tcW w:w="750" w:type="dxa"/>
            <w:vAlign w:val="center"/>
          </w:tcPr>
          <w:p w14:paraId="5D589096" w14:textId="77777777" w:rsidR="00D635B0" w:rsidRPr="00FA59F5" w:rsidRDefault="00D635B0">
            <w:pPr>
              <w:widowControl/>
              <w:autoSpaceDE w:val="0"/>
              <w:autoSpaceDN w:val="0"/>
              <w:jc w:val="center"/>
              <w:textAlignment w:val="bottom"/>
            </w:pPr>
          </w:p>
        </w:tc>
        <w:tc>
          <w:tcPr>
            <w:tcW w:w="1076" w:type="dxa"/>
            <w:vAlign w:val="center"/>
          </w:tcPr>
          <w:p w14:paraId="29AFBDA9" w14:textId="77777777" w:rsidR="00D635B0" w:rsidRPr="00FA59F5" w:rsidRDefault="00D635B0">
            <w:pPr>
              <w:widowControl/>
              <w:autoSpaceDE w:val="0"/>
              <w:autoSpaceDN w:val="0"/>
              <w:jc w:val="center"/>
              <w:textAlignment w:val="bottom"/>
            </w:pPr>
          </w:p>
        </w:tc>
        <w:tc>
          <w:tcPr>
            <w:tcW w:w="1199" w:type="dxa"/>
            <w:vAlign w:val="center"/>
          </w:tcPr>
          <w:p w14:paraId="560BB6D6" w14:textId="77777777" w:rsidR="00D635B0" w:rsidRPr="00FA59F5" w:rsidRDefault="00D635B0">
            <w:pPr>
              <w:widowControl/>
              <w:autoSpaceDE w:val="0"/>
              <w:autoSpaceDN w:val="0"/>
              <w:jc w:val="center"/>
              <w:textAlignment w:val="bottom"/>
            </w:pPr>
          </w:p>
        </w:tc>
      </w:tr>
      <w:tr w:rsidR="00FA59F5" w:rsidRPr="00FA59F5" w14:paraId="6CDE7F4B" w14:textId="77777777">
        <w:trPr>
          <w:cantSplit/>
          <w:trHeight w:hRule="exact" w:val="454"/>
          <w:jc w:val="center"/>
        </w:trPr>
        <w:tc>
          <w:tcPr>
            <w:tcW w:w="1058" w:type="dxa"/>
            <w:vMerge/>
            <w:vAlign w:val="center"/>
          </w:tcPr>
          <w:p w14:paraId="27CEBDCC" w14:textId="77777777" w:rsidR="00D635B0" w:rsidRPr="00FA59F5" w:rsidRDefault="00D635B0">
            <w:pPr>
              <w:widowControl/>
              <w:tabs>
                <w:tab w:val="left" w:pos="210"/>
              </w:tabs>
              <w:autoSpaceDE w:val="0"/>
              <w:autoSpaceDN w:val="0"/>
              <w:ind w:leftChars="-1" w:left="-2"/>
              <w:jc w:val="center"/>
              <w:textAlignment w:val="bottom"/>
            </w:pPr>
          </w:p>
        </w:tc>
        <w:tc>
          <w:tcPr>
            <w:tcW w:w="1293" w:type="dxa"/>
          </w:tcPr>
          <w:p w14:paraId="415405D0" w14:textId="77777777" w:rsidR="00D635B0" w:rsidRPr="00FA59F5" w:rsidRDefault="00D635B0">
            <w:pPr>
              <w:widowControl/>
              <w:autoSpaceDE w:val="0"/>
              <w:autoSpaceDN w:val="0"/>
              <w:jc w:val="center"/>
              <w:textAlignment w:val="bottom"/>
            </w:pPr>
          </w:p>
        </w:tc>
        <w:tc>
          <w:tcPr>
            <w:tcW w:w="735" w:type="dxa"/>
            <w:vAlign w:val="center"/>
          </w:tcPr>
          <w:p w14:paraId="4F6FDA13" w14:textId="77777777" w:rsidR="00D635B0" w:rsidRPr="00FA59F5" w:rsidRDefault="00D635B0">
            <w:pPr>
              <w:widowControl/>
              <w:autoSpaceDE w:val="0"/>
              <w:autoSpaceDN w:val="0"/>
              <w:jc w:val="center"/>
              <w:textAlignment w:val="bottom"/>
            </w:pPr>
          </w:p>
        </w:tc>
        <w:tc>
          <w:tcPr>
            <w:tcW w:w="1236" w:type="dxa"/>
            <w:vAlign w:val="center"/>
          </w:tcPr>
          <w:p w14:paraId="110DD8C2" w14:textId="77777777" w:rsidR="00D635B0" w:rsidRPr="00FA59F5" w:rsidRDefault="00D635B0">
            <w:pPr>
              <w:widowControl/>
              <w:autoSpaceDE w:val="0"/>
              <w:autoSpaceDN w:val="0"/>
              <w:jc w:val="center"/>
              <w:textAlignment w:val="bottom"/>
            </w:pPr>
          </w:p>
        </w:tc>
        <w:tc>
          <w:tcPr>
            <w:tcW w:w="749" w:type="dxa"/>
            <w:vAlign w:val="center"/>
          </w:tcPr>
          <w:p w14:paraId="5B413363" w14:textId="77777777" w:rsidR="00D635B0" w:rsidRPr="00FA59F5" w:rsidRDefault="00D635B0">
            <w:pPr>
              <w:widowControl/>
              <w:autoSpaceDE w:val="0"/>
              <w:autoSpaceDN w:val="0"/>
              <w:jc w:val="center"/>
              <w:textAlignment w:val="bottom"/>
            </w:pPr>
          </w:p>
        </w:tc>
        <w:tc>
          <w:tcPr>
            <w:tcW w:w="749" w:type="dxa"/>
            <w:vAlign w:val="center"/>
          </w:tcPr>
          <w:p w14:paraId="6F5D3D8B" w14:textId="77777777" w:rsidR="00D635B0" w:rsidRPr="00FA59F5" w:rsidRDefault="00D635B0">
            <w:pPr>
              <w:widowControl/>
              <w:autoSpaceDE w:val="0"/>
              <w:autoSpaceDN w:val="0"/>
              <w:jc w:val="center"/>
              <w:textAlignment w:val="bottom"/>
            </w:pPr>
          </w:p>
        </w:tc>
        <w:tc>
          <w:tcPr>
            <w:tcW w:w="749" w:type="dxa"/>
            <w:vAlign w:val="center"/>
          </w:tcPr>
          <w:p w14:paraId="670F02DE" w14:textId="77777777" w:rsidR="00D635B0" w:rsidRPr="00FA59F5" w:rsidRDefault="00D635B0">
            <w:pPr>
              <w:widowControl/>
              <w:autoSpaceDE w:val="0"/>
              <w:autoSpaceDN w:val="0"/>
              <w:jc w:val="center"/>
              <w:textAlignment w:val="bottom"/>
            </w:pPr>
          </w:p>
        </w:tc>
        <w:tc>
          <w:tcPr>
            <w:tcW w:w="750" w:type="dxa"/>
            <w:vAlign w:val="center"/>
          </w:tcPr>
          <w:p w14:paraId="45EDE4C7" w14:textId="77777777" w:rsidR="00D635B0" w:rsidRPr="00FA59F5" w:rsidRDefault="00D635B0">
            <w:pPr>
              <w:widowControl/>
              <w:autoSpaceDE w:val="0"/>
              <w:autoSpaceDN w:val="0"/>
              <w:jc w:val="center"/>
              <w:textAlignment w:val="bottom"/>
            </w:pPr>
          </w:p>
        </w:tc>
        <w:tc>
          <w:tcPr>
            <w:tcW w:w="1076" w:type="dxa"/>
            <w:vAlign w:val="center"/>
          </w:tcPr>
          <w:p w14:paraId="526E6FDF" w14:textId="77777777" w:rsidR="00D635B0" w:rsidRPr="00FA59F5" w:rsidRDefault="00D635B0">
            <w:pPr>
              <w:widowControl/>
              <w:autoSpaceDE w:val="0"/>
              <w:autoSpaceDN w:val="0"/>
              <w:jc w:val="center"/>
              <w:textAlignment w:val="bottom"/>
            </w:pPr>
          </w:p>
        </w:tc>
        <w:tc>
          <w:tcPr>
            <w:tcW w:w="1199" w:type="dxa"/>
            <w:vAlign w:val="center"/>
          </w:tcPr>
          <w:p w14:paraId="71C6A616" w14:textId="77777777" w:rsidR="00D635B0" w:rsidRPr="00FA59F5" w:rsidRDefault="00D635B0">
            <w:pPr>
              <w:widowControl/>
              <w:autoSpaceDE w:val="0"/>
              <w:autoSpaceDN w:val="0"/>
              <w:jc w:val="center"/>
              <w:textAlignment w:val="bottom"/>
            </w:pPr>
          </w:p>
        </w:tc>
      </w:tr>
      <w:tr w:rsidR="00FA59F5" w:rsidRPr="00FA59F5" w14:paraId="635EB63A" w14:textId="77777777">
        <w:trPr>
          <w:cantSplit/>
          <w:trHeight w:hRule="exact" w:val="454"/>
          <w:jc w:val="center"/>
        </w:trPr>
        <w:tc>
          <w:tcPr>
            <w:tcW w:w="1058" w:type="dxa"/>
            <w:vMerge/>
            <w:vAlign w:val="center"/>
          </w:tcPr>
          <w:p w14:paraId="2EC65044" w14:textId="77777777" w:rsidR="00D635B0" w:rsidRPr="00FA59F5" w:rsidRDefault="00D635B0">
            <w:pPr>
              <w:widowControl/>
              <w:tabs>
                <w:tab w:val="left" w:pos="210"/>
              </w:tabs>
              <w:autoSpaceDE w:val="0"/>
              <w:autoSpaceDN w:val="0"/>
              <w:ind w:leftChars="-1" w:left="-2"/>
              <w:jc w:val="center"/>
              <w:textAlignment w:val="bottom"/>
            </w:pPr>
          </w:p>
        </w:tc>
        <w:tc>
          <w:tcPr>
            <w:tcW w:w="1293" w:type="dxa"/>
          </w:tcPr>
          <w:p w14:paraId="09020976" w14:textId="77777777" w:rsidR="00D635B0" w:rsidRPr="00FA59F5" w:rsidRDefault="00D635B0">
            <w:pPr>
              <w:widowControl/>
              <w:autoSpaceDE w:val="0"/>
              <w:autoSpaceDN w:val="0"/>
              <w:jc w:val="center"/>
              <w:textAlignment w:val="bottom"/>
            </w:pPr>
          </w:p>
        </w:tc>
        <w:tc>
          <w:tcPr>
            <w:tcW w:w="735" w:type="dxa"/>
            <w:vAlign w:val="center"/>
          </w:tcPr>
          <w:p w14:paraId="2E31B5A8" w14:textId="77777777" w:rsidR="00D635B0" w:rsidRPr="00FA59F5" w:rsidRDefault="00D635B0">
            <w:pPr>
              <w:widowControl/>
              <w:autoSpaceDE w:val="0"/>
              <w:autoSpaceDN w:val="0"/>
              <w:jc w:val="center"/>
              <w:textAlignment w:val="bottom"/>
            </w:pPr>
          </w:p>
        </w:tc>
        <w:tc>
          <w:tcPr>
            <w:tcW w:w="1236" w:type="dxa"/>
            <w:vAlign w:val="center"/>
          </w:tcPr>
          <w:p w14:paraId="4412B3F0" w14:textId="77777777" w:rsidR="00D635B0" w:rsidRPr="00FA59F5" w:rsidRDefault="00D635B0">
            <w:pPr>
              <w:widowControl/>
              <w:autoSpaceDE w:val="0"/>
              <w:autoSpaceDN w:val="0"/>
              <w:jc w:val="center"/>
              <w:textAlignment w:val="bottom"/>
            </w:pPr>
          </w:p>
        </w:tc>
        <w:tc>
          <w:tcPr>
            <w:tcW w:w="749" w:type="dxa"/>
            <w:vAlign w:val="center"/>
          </w:tcPr>
          <w:p w14:paraId="1C8DEA16" w14:textId="77777777" w:rsidR="00D635B0" w:rsidRPr="00FA59F5" w:rsidRDefault="00D635B0">
            <w:pPr>
              <w:widowControl/>
              <w:autoSpaceDE w:val="0"/>
              <w:autoSpaceDN w:val="0"/>
              <w:jc w:val="center"/>
              <w:textAlignment w:val="bottom"/>
            </w:pPr>
          </w:p>
        </w:tc>
        <w:tc>
          <w:tcPr>
            <w:tcW w:w="749" w:type="dxa"/>
            <w:vAlign w:val="center"/>
          </w:tcPr>
          <w:p w14:paraId="0B5A170D" w14:textId="77777777" w:rsidR="00D635B0" w:rsidRPr="00FA59F5" w:rsidRDefault="00D635B0">
            <w:pPr>
              <w:widowControl/>
              <w:autoSpaceDE w:val="0"/>
              <w:autoSpaceDN w:val="0"/>
              <w:jc w:val="center"/>
              <w:textAlignment w:val="bottom"/>
            </w:pPr>
          </w:p>
        </w:tc>
        <w:tc>
          <w:tcPr>
            <w:tcW w:w="749" w:type="dxa"/>
            <w:vAlign w:val="center"/>
          </w:tcPr>
          <w:p w14:paraId="1A330506" w14:textId="77777777" w:rsidR="00D635B0" w:rsidRPr="00FA59F5" w:rsidRDefault="00D635B0">
            <w:pPr>
              <w:widowControl/>
              <w:autoSpaceDE w:val="0"/>
              <w:autoSpaceDN w:val="0"/>
              <w:jc w:val="center"/>
              <w:textAlignment w:val="bottom"/>
            </w:pPr>
          </w:p>
        </w:tc>
        <w:tc>
          <w:tcPr>
            <w:tcW w:w="750" w:type="dxa"/>
            <w:vAlign w:val="center"/>
          </w:tcPr>
          <w:p w14:paraId="32546C9B" w14:textId="77777777" w:rsidR="00D635B0" w:rsidRPr="00FA59F5" w:rsidRDefault="00D635B0">
            <w:pPr>
              <w:widowControl/>
              <w:autoSpaceDE w:val="0"/>
              <w:autoSpaceDN w:val="0"/>
              <w:jc w:val="center"/>
              <w:textAlignment w:val="bottom"/>
            </w:pPr>
          </w:p>
        </w:tc>
        <w:tc>
          <w:tcPr>
            <w:tcW w:w="1076" w:type="dxa"/>
            <w:vAlign w:val="center"/>
          </w:tcPr>
          <w:p w14:paraId="6BD73D57" w14:textId="77777777" w:rsidR="00D635B0" w:rsidRPr="00FA59F5" w:rsidRDefault="00D635B0">
            <w:pPr>
              <w:widowControl/>
              <w:autoSpaceDE w:val="0"/>
              <w:autoSpaceDN w:val="0"/>
              <w:jc w:val="center"/>
              <w:textAlignment w:val="bottom"/>
            </w:pPr>
          </w:p>
        </w:tc>
        <w:tc>
          <w:tcPr>
            <w:tcW w:w="1199" w:type="dxa"/>
            <w:vAlign w:val="center"/>
          </w:tcPr>
          <w:p w14:paraId="3B5913F0" w14:textId="77777777" w:rsidR="00D635B0" w:rsidRPr="00FA59F5" w:rsidRDefault="00D635B0">
            <w:pPr>
              <w:widowControl/>
              <w:autoSpaceDE w:val="0"/>
              <w:autoSpaceDN w:val="0"/>
              <w:jc w:val="center"/>
              <w:textAlignment w:val="bottom"/>
            </w:pPr>
          </w:p>
        </w:tc>
      </w:tr>
      <w:tr w:rsidR="00FA59F5" w:rsidRPr="00FA59F5" w14:paraId="0E0EA0EC" w14:textId="77777777">
        <w:trPr>
          <w:cantSplit/>
          <w:trHeight w:hRule="exact" w:val="454"/>
          <w:jc w:val="center"/>
        </w:trPr>
        <w:tc>
          <w:tcPr>
            <w:tcW w:w="1058" w:type="dxa"/>
            <w:vMerge/>
            <w:vAlign w:val="center"/>
          </w:tcPr>
          <w:p w14:paraId="4381B952" w14:textId="77777777" w:rsidR="00D635B0" w:rsidRPr="00FA59F5" w:rsidRDefault="00D635B0">
            <w:pPr>
              <w:widowControl/>
              <w:tabs>
                <w:tab w:val="left" w:pos="210"/>
              </w:tabs>
              <w:autoSpaceDE w:val="0"/>
              <w:autoSpaceDN w:val="0"/>
              <w:ind w:leftChars="-1" w:left="-2"/>
              <w:jc w:val="center"/>
              <w:textAlignment w:val="bottom"/>
            </w:pPr>
          </w:p>
        </w:tc>
        <w:tc>
          <w:tcPr>
            <w:tcW w:w="1293" w:type="dxa"/>
          </w:tcPr>
          <w:p w14:paraId="62AF47FE" w14:textId="77777777" w:rsidR="00D635B0" w:rsidRPr="00FA59F5" w:rsidRDefault="00953948">
            <w:pPr>
              <w:widowControl/>
              <w:autoSpaceDE w:val="0"/>
              <w:autoSpaceDN w:val="0"/>
              <w:jc w:val="center"/>
              <w:textAlignment w:val="bottom"/>
            </w:pPr>
            <w:r w:rsidRPr="00FA59F5">
              <w:rPr>
                <w:b/>
              </w:rPr>
              <w:t>……</w:t>
            </w:r>
          </w:p>
        </w:tc>
        <w:tc>
          <w:tcPr>
            <w:tcW w:w="735" w:type="dxa"/>
            <w:vAlign w:val="center"/>
          </w:tcPr>
          <w:p w14:paraId="7969C6DE" w14:textId="77777777" w:rsidR="00D635B0" w:rsidRPr="00FA59F5" w:rsidRDefault="00D635B0">
            <w:pPr>
              <w:widowControl/>
              <w:autoSpaceDE w:val="0"/>
              <w:autoSpaceDN w:val="0"/>
              <w:jc w:val="center"/>
              <w:textAlignment w:val="bottom"/>
            </w:pPr>
          </w:p>
        </w:tc>
        <w:tc>
          <w:tcPr>
            <w:tcW w:w="1236" w:type="dxa"/>
            <w:vAlign w:val="center"/>
          </w:tcPr>
          <w:p w14:paraId="69FF2C8E" w14:textId="77777777" w:rsidR="00D635B0" w:rsidRPr="00FA59F5" w:rsidRDefault="00D635B0">
            <w:pPr>
              <w:widowControl/>
              <w:autoSpaceDE w:val="0"/>
              <w:autoSpaceDN w:val="0"/>
              <w:jc w:val="center"/>
              <w:textAlignment w:val="bottom"/>
            </w:pPr>
          </w:p>
        </w:tc>
        <w:tc>
          <w:tcPr>
            <w:tcW w:w="749" w:type="dxa"/>
            <w:vAlign w:val="center"/>
          </w:tcPr>
          <w:p w14:paraId="7D5D31CD" w14:textId="77777777" w:rsidR="00D635B0" w:rsidRPr="00FA59F5" w:rsidRDefault="00D635B0">
            <w:pPr>
              <w:widowControl/>
              <w:autoSpaceDE w:val="0"/>
              <w:autoSpaceDN w:val="0"/>
              <w:jc w:val="center"/>
              <w:textAlignment w:val="bottom"/>
            </w:pPr>
          </w:p>
        </w:tc>
        <w:tc>
          <w:tcPr>
            <w:tcW w:w="749" w:type="dxa"/>
            <w:vAlign w:val="center"/>
          </w:tcPr>
          <w:p w14:paraId="7B4C8D17" w14:textId="77777777" w:rsidR="00D635B0" w:rsidRPr="00FA59F5" w:rsidRDefault="00D635B0">
            <w:pPr>
              <w:widowControl/>
              <w:autoSpaceDE w:val="0"/>
              <w:autoSpaceDN w:val="0"/>
              <w:jc w:val="center"/>
              <w:textAlignment w:val="bottom"/>
            </w:pPr>
          </w:p>
        </w:tc>
        <w:tc>
          <w:tcPr>
            <w:tcW w:w="749" w:type="dxa"/>
            <w:vAlign w:val="center"/>
          </w:tcPr>
          <w:p w14:paraId="42CDA2DE" w14:textId="77777777" w:rsidR="00D635B0" w:rsidRPr="00FA59F5" w:rsidRDefault="00D635B0">
            <w:pPr>
              <w:widowControl/>
              <w:autoSpaceDE w:val="0"/>
              <w:autoSpaceDN w:val="0"/>
              <w:jc w:val="center"/>
              <w:textAlignment w:val="bottom"/>
            </w:pPr>
          </w:p>
        </w:tc>
        <w:tc>
          <w:tcPr>
            <w:tcW w:w="750" w:type="dxa"/>
            <w:vAlign w:val="center"/>
          </w:tcPr>
          <w:p w14:paraId="65EDEDB2" w14:textId="77777777" w:rsidR="00D635B0" w:rsidRPr="00FA59F5" w:rsidRDefault="00D635B0">
            <w:pPr>
              <w:widowControl/>
              <w:autoSpaceDE w:val="0"/>
              <w:autoSpaceDN w:val="0"/>
              <w:jc w:val="center"/>
              <w:textAlignment w:val="bottom"/>
            </w:pPr>
          </w:p>
        </w:tc>
        <w:tc>
          <w:tcPr>
            <w:tcW w:w="1076" w:type="dxa"/>
            <w:vAlign w:val="center"/>
          </w:tcPr>
          <w:p w14:paraId="73C4B7B4" w14:textId="77777777" w:rsidR="00D635B0" w:rsidRPr="00FA59F5" w:rsidRDefault="00D635B0">
            <w:pPr>
              <w:widowControl/>
              <w:autoSpaceDE w:val="0"/>
              <w:autoSpaceDN w:val="0"/>
              <w:jc w:val="center"/>
              <w:textAlignment w:val="bottom"/>
            </w:pPr>
          </w:p>
        </w:tc>
        <w:tc>
          <w:tcPr>
            <w:tcW w:w="1199" w:type="dxa"/>
            <w:vAlign w:val="center"/>
          </w:tcPr>
          <w:p w14:paraId="5CC85FC3" w14:textId="77777777" w:rsidR="00D635B0" w:rsidRPr="00FA59F5" w:rsidRDefault="00D635B0">
            <w:pPr>
              <w:widowControl/>
              <w:autoSpaceDE w:val="0"/>
              <w:autoSpaceDN w:val="0"/>
              <w:jc w:val="center"/>
              <w:textAlignment w:val="bottom"/>
            </w:pPr>
          </w:p>
        </w:tc>
      </w:tr>
      <w:tr w:rsidR="00FA59F5" w:rsidRPr="00FA59F5" w14:paraId="07D590A0" w14:textId="77777777">
        <w:trPr>
          <w:cantSplit/>
          <w:trHeight w:hRule="exact" w:val="454"/>
          <w:jc w:val="center"/>
        </w:trPr>
        <w:tc>
          <w:tcPr>
            <w:tcW w:w="1058" w:type="dxa"/>
            <w:vMerge w:val="restart"/>
            <w:vAlign w:val="center"/>
          </w:tcPr>
          <w:p w14:paraId="6240327B" w14:textId="77777777" w:rsidR="00D635B0" w:rsidRPr="00FA59F5" w:rsidRDefault="00953948">
            <w:pPr>
              <w:widowControl/>
              <w:autoSpaceDE w:val="0"/>
              <w:autoSpaceDN w:val="0"/>
              <w:jc w:val="center"/>
              <w:textAlignment w:val="bottom"/>
            </w:pPr>
            <w:r w:rsidRPr="00FA59F5">
              <w:t>交通</w:t>
            </w:r>
          </w:p>
          <w:p w14:paraId="53DD9417" w14:textId="77777777" w:rsidR="00D635B0" w:rsidRPr="00FA59F5" w:rsidRDefault="00953948">
            <w:pPr>
              <w:widowControl/>
              <w:autoSpaceDE w:val="0"/>
              <w:autoSpaceDN w:val="0"/>
              <w:jc w:val="center"/>
              <w:textAlignment w:val="bottom"/>
            </w:pPr>
            <w:r w:rsidRPr="00FA59F5">
              <w:t>设施</w:t>
            </w:r>
          </w:p>
        </w:tc>
        <w:tc>
          <w:tcPr>
            <w:tcW w:w="1293" w:type="dxa"/>
          </w:tcPr>
          <w:p w14:paraId="76871669" w14:textId="77777777" w:rsidR="00D635B0" w:rsidRPr="00FA59F5" w:rsidRDefault="00D635B0">
            <w:pPr>
              <w:widowControl/>
              <w:autoSpaceDE w:val="0"/>
              <w:autoSpaceDN w:val="0"/>
              <w:jc w:val="center"/>
              <w:textAlignment w:val="bottom"/>
            </w:pPr>
          </w:p>
        </w:tc>
        <w:tc>
          <w:tcPr>
            <w:tcW w:w="735" w:type="dxa"/>
            <w:vAlign w:val="center"/>
          </w:tcPr>
          <w:p w14:paraId="3773B51A" w14:textId="77777777" w:rsidR="00D635B0" w:rsidRPr="00FA59F5" w:rsidRDefault="00D635B0">
            <w:pPr>
              <w:widowControl/>
              <w:autoSpaceDE w:val="0"/>
              <w:autoSpaceDN w:val="0"/>
              <w:jc w:val="center"/>
              <w:textAlignment w:val="bottom"/>
            </w:pPr>
          </w:p>
        </w:tc>
        <w:tc>
          <w:tcPr>
            <w:tcW w:w="1236" w:type="dxa"/>
            <w:vAlign w:val="center"/>
          </w:tcPr>
          <w:p w14:paraId="6CF78321" w14:textId="77777777" w:rsidR="00D635B0" w:rsidRPr="00FA59F5" w:rsidRDefault="00D635B0">
            <w:pPr>
              <w:widowControl/>
              <w:autoSpaceDE w:val="0"/>
              <w:autoSpaceDN w:val="0"/>
              <w:jc w:val="center"/>
              <w:textAlignment w:val="bottom"/>
            </w:pPr>
          </w:p>
        </w:tc>
        <w:tc>
          <w:tcPr>
            <w:tcW w:w="749" w:type="dxa"/>
            <w:vAlign w:val="center"/>
          </w:tcPr>
          <w:p w14:paraId="6E6E7D46" w14:textId="77777777" w:rsidR="00D635B0" w:rsidRPr="00FA59F5" w:rsidRDefault="00D635B0">
            <w:pPr>
              <w:widowControl/>
              <w:autoSpaceDE w:val="0"/>
              <w:autoSpaceDN w:val="0"/>
              <w:jc w:val="center"/>
              <w:textAlignment w:val="bottom"/>
            </w:pPr>
          </w:p>
        </w:tc>
        <w:tc>
          <w:tcPr>
            <w:tcW w:w="749" w:type="dxa"/>
            <w:vAlign w:val="center"/>
          </w:tcPr>
          <w:p w14:paraId="1FC8E30A" w14:textId="77777777" w:rsidR="00D635B0" w:rsidRPr="00FA59F5" w:rsidRDefault="00D635B0">
            <w:pPr>
              <w:widowControl/>
              <w:autoSpaceDE w:val="0"/>
              <w:autoSpaceDN w:val="0"/>
              <w:jc w:val="center"/>
              <w:textAlignment w:val="bottom"/>
            </w:pPr>
          </w:p>
        </w:tc>
        <w:tc>
          <w:tcPr>
            <w:tcW w:w="749" w:type="dxa"/>
            <w:vAlign w:val="center"/>
          </w:tcPr>
          <w:p w14:paraId="78BAACCE" w14:textId="77777777" w:rsidR="00D635B0" w:rsidRPr="00FA59F5" w:rsidRDefault="00D635B0">
            <w:pPr>
              <w:widowControl/>
              <w:autoSpaceDE w:val="0"/>
              <w:autoSpaceDN w:val="0"/>
              <w:jc w:val="center"/>
              <w:textAlignment w:val="bottom"/>
            </w:pPr>
          </w:p>
        </w:tc>
        <w:tc>
          <w:tcPr>
            <w:tcW w:w="750" w:type="dxa"/>
            <w:vAlign w:val="center"/>
          </w:tcPr>
          <w:p w14:paraId="2C844131" w14:textId="77777777" w:rsidR="00D635B0" w:rsidRPr="00FA59F5" w:rsidRDefault="00D635B0">
            <w:pPr>
              <w:widowControl/>
              <w:autoSpaceDE w:val="0"/>
              <w:autoSpaceDN w:val="0"/>
              <w:jc w:val="center"/>
              <w:textAlignment w:val="bottom"/>
            </w:pPr>
          </w:p>
        </w:tc>
        <w:tc>
          <w:tcPr>
            <w:tcW w:w="1076" w:type="dxa"/>
            <w:vAlign w:val="center"/>
          </w:tcPr>
          <w:p w14:paraId="68C5AD12" w14:textId="77777777" w:rsidR="00D635B0" w:rsidRPr="00FA59F5" w:rsidRDefault="00D635B0">
            <w:pPr>
              <w:widowControl/>
              <w:autoSpaceDE w:val="0"/>
              <w:autoSpaceDN w:val="0"/>
              <w:jc w:val="center"/>
              <w:textAlignment w:val="bottom"/>
            </w:pPr>
          </w:p>
        </w:tc>
        <w:tc>
          <w:tcPr>
            <w:tcW w:w="1199" w:type="dxa"/>
            <w:vAlign w:val="center"/>
          </w:tcPr>
          <w:p w14:paraId="028D7531" w14:textId="77777777" w:rsidR="00D635B0" w:rsidRPr="00FA59F5" w:rsidRDefault="00D635B0">
            <w:pPr>
              <w:widowControl/>
              <w:autoSpaceDE w:val="0"/>
              <w:autoSpaceDN w:val="0"/>
              <w:jc w:val="center"/>
              <w:textAlignment w:val="bottom"/>
            </w:pPr>
          </w:p>
        </w:tc>
      </w:tr>
      <w:tr w:rsidR="00FA59F5" w:rsidRPr="00FA59F5" w14:paraId="412DBF79" w14:textId="77777777">
        <w:trPr>
          <w:cantSplit/>
          <w:trHeight w:hRule="exact" w:val="454"/>
          <w:jc w:val="center"/>
        </w:trPr>
        <w:tc>
          <w:tcPr>
            <w:tcW w:w="1058" w:type="dxa"/>
            <w:vMerge/>
            <w:vAlign w:val="center"/>
          </w:tcPr>
          <w:p w14:paraId="271A09F8" w14:textId="77777777" w:rsidR="00D635B0" w:rsidRPr="00FA59F5" w:rsidRDefault="00D635B0">
            <w:pPr>
              <w:widowControl/>
              <w:autoSpaceDE w:val="0"/>
              <w:autoSpaceDN w:val="0"/>
              <w:jc w:val="center"/>
              <w:textAlignment w:val="bottom"/>
            </w:pPr>
          </w:p>
        </w:tc>
        <w:tc>
          <w:tcPr>
            <w:tcW w:w="1293" w:type="dxa"/>
          </w:tcPr>
          <w:p w14:paraId="2CFD3046" w14:textId="77777777" w:rsidR="00D635B0" w:rsidRPr="00FA59F5" w:rsidRDefault="00D635B0">
            <w:pPr>
              <w:widowControl/>
              <w:autoSpaceDE w:val="0"/>
              <w:autoSpaceDN w:val="0"/>
              <w:jc w:val="center"/>
              <w:textAlignment w:val="bottom"/>
            </w:pPr>
          </w:p>
        </w:tc>
        <w:tc>
          <w:tcPr>
            <w:tcW w:w="735" w:type="dxa"/>
            <w:vAlign w:val="center"/>
          </w:tcPr>
          <w:p w14:paraId="0831B913" w14:textId="77777777" w:rsidR="00D635B0" w:rsidRPr="00FA59F5" w:rsidRDefault="00D635B0">
            <w:pPr>
              <w:widowControl/>
              <w:autoSpaceDE w:val="0"/>
              <w:autoSpaceDN w:val="0"/>
              <w:jc w:val="center"/>
              <w:textAlignment w:val="bottom"/>
            </w:pPr>
          </w:p>
        </w:tc>
        <w:tc>
          <w:tcPr>
            <w:tcW w:w="1236" w:type="dxa"/>
            <w:vAlign w:val="center"/>
          </w:tcPr>
          <w:p w14:paraId="7695BC3E" w14:textId="77777777" w:rsidR="00D635B0" w:rsidRPr="00FA59F5" w:rsidRDefault="00D635B0">
            <w:pPr>
              <w:widowControl/>
              <w:autoSpaceDE w:val="0"/>
              <w:autoSpaceDN w:val="0"/>
              <w:jc w:val="center"/>
              <w:textAlignment w:val="bottom"/>
            </w:pPr>
          </w:p>
        </w:tc>
        <w:tc>
          <w:tcPr>
            <w:tcW w:w="749" w:type="dxa"/>
            <w:vAlign w:val="center"/>
          </w:tcPr>
          <w:p w14:paraId="696390C4" w14:textId="77777777" w:rsidR="00D635B0" w:rsidRPr="00FA59F5" w:rsidRDefault="00D635B0">
            <w:pPr>
              <w:widowControl/>
              <w:autoSpaceDE w:val="0"/>
              <w:autoSpaceDN w:val="0"/>
              <w:jc w:val="center"/>
              <w:textAlignment w:val="bottom"/>
            </w:pPr>
          </w:p>
        </w:tc>
        <w:tc>
          <w:tcPr>
            <w:tcW w:w="749" w:type="dxa"/>
            <w:vAlign w:val="center"/>
          </w:tcPr>
          <w:p w14:paraId="2BB5A990" w14:textId="77777777" w:rsidR="00D635B0" w:rsidRPr="00FA59F5" w:rsidRDefault="00D635B0">
            <w:pPr>
              <w:widowControl/>
              <w:autoSpaceDE w:val="0"/>
              <w:autoSpaceDN w:val="0"/>
              <w:jc w:val="center"/>
              <w:textAlignment w:val="bottom"/>
            </w:pPr>
          </w:p>
        </w:tc>
        <w:tc>
          <w:tcPr>
            <w:tcW w:w="749" w:type="dxa"/>
            <w:vAlign w:val="center"/>
          </w:tcPr>
          <w:p w14:paraId="7336C48A" w14:textId="77777777" w:rsidR="00D635B0" w:rsidRPr="00FA59F5" w:rsidRDefault="00D635B0">
            <w:pPr>
              <w:widowControl/>
              <w:autoSpaceDE w:val="0"/>
              <w:autoSpaceDN w:val="0"/>
              <w:jc w:val="center"/>
              <w:textAlignment w:val="bottom"/>
            </w:pPr>
          </w:p>
        </w:tc>
        <w:tc>
          <w:tcPr>
            <w:tcW w:w="750" w:type="dxa"/>
            <w:vAlign w:val="center"/>
          </w:tcPr>
          <w:p w14:paraId="171ECA10" w14:textId="77777777" w:rsidR="00D635B0" w:rsidRPr="00FA59F5" w:rsidRDefault="00D635B0">
            <w:pPr>
              <w:widowControl/>
              <w:autoSpaceDE w:val="0"/>
              <w:autoSpaceDN w:val="0"/>
              <w:jc w:val="center"/>
              <w:textAlignment w:val="bottom"/>
            </w:pPr>
          </w:p>
        </w:tc>
        <w:tc>
          <w:tcPr>
            <w:tcW w:w="1076" w:type="dxa"/>
            <w:vAlign w:val="center"/>
          </w:tcPr>
          <w:p w14:paraId="133A78E5" w14:textId="77777777" w:rsidR="00D635B0" w:rsidRPr="00FA59F5" w:rsidRDefault="00D635B0">
            <w:pPr>
              <w:widowControl/>
              <w:autoSpaceDE w:val="0"/>
              <w:autoSpaceDN w:val="0"/>
              <w:jc w:val="center"/>
              <w:textAlignment w:val="bottom"/>
            </w:pPr>
          </w:p>
        </w:tc>
        <w:tc>
          <w:tcPr>
            <w:tcW w:w="1199" w:type="dxa"/>
            <w:vAlign w:val="center"/>
          </w:tcPr>
          <w:p w14:paraId="453C9BB1" w14:textId="77777777" w:rsidR="00D635B0" w:rsidRPr="00FA59F5" w:rsidRDefault="00D635B0">
            <w:pPr>
              <w:widowControl/>
              <w:autoSpaceDE w:val="0"/>
              <w:autoSpaceDN w:val="0"/>
              <w:jc w:val="center"/>
              <w:textAlignment w:val="bottom"/>
            </w:pPr>
          </w:p>
        </w:tc>
      </w:tr>
      <w:tr w:rsidR="00FA59F5" w:rsidRPr="00FA59F5" w14:paraId="27D84EB8" w14:textId="77777777">
        <w:trPr>
          <w:cantSplit/>
          <w:trHeight w:hRule="exact" w:val="454"/>
          <w:jc w:val="center"/>
        </w:trPr>
        <w:tc>
          <w:tcPr>
            <w:tcW w:w="1058" w:type="dxa"/>
            <w:vMerge/>
            <w:vAlign w:val="center"/>
          </w:tcPr>
          <w:p w14:paraId="13176D8F" w14:textId="77777777" w:rsidR="00D635B0" w:rsidRPr="00FA59F5" w:rsidRDefault="00D635B0">
            <w:pPr>
              <w:widowControl/>
              <w:autoSpaceDE w:val="0"/>
              <w:autoSpaceDN w:val="0"/>
              <w:jc w:val="center"/>
              <w:textAlignment w:val="bottom"/>
            </w:pPr>
          </w:p>
        </w:tc>
        <w:tc>
          <w:tcPr>
            <w:tcW w:w="1293" w:type="dxa"/>
          </w:tcPr>
          <w:p w14:paraId="04D2D04F" w14:textId="77777777" w:rsidR="00D635B0" w:rsidRPr="00FA59F5" w:rsidRDefault="00D635B0">
            <w:pPr>
              <w:widowControl/>
              <w:autoSpaceDE w:val="0"/>
              <w:autoSpaceDN w:val="0"/>
              <w:jc w:val="center"/>
              <w:textAlignment w:val="bottom"/>
            </w:pPr>
          </w:p>
        </w:tc>
        <w:tc>
          <w:tcPr>
            <w:tcW w:w="735" w:type="dxa"/>
            <w:vAlign w:val="center"/>
          </w:tcPr>
          <w:p w14:paraId="268E1382" w14:textId="77777777" w:rsidR="00D635B0" w:rsidRPr="00FA59F5" w:rsidRDefault="00D635B0">
            <w:pPr>
              <w:widowControl/>
              <w:autoSpaceDE w:val="0"/>
              <w:autoSpaceDN w:val="0"/>
              <w:jc w:val="center"/>
              <w:textAlignment w:val="bottom"/>
            </w:pPr>
          </w:p>
        </w:tc>
        <w:tc>
          <w:tcPr>
            <w:tcW w:w="1236" w:type="dxa"/>
            <w:vAlign w:val="center"/>
          </w:tcPr>
          <w:p w14:paraId="338F2D88" w14:textId="77777777" w:rsidR="00D635B0" w:rsidRPr="00FA59F5" w:rsidRDefault="00D635B0">
            <w:pPr>
              <w:widowControl/>
              <w:autoSpaceDE w:val="0"/>
              <w:autoSpaceDN w:val="0"/>
              <w:jc w:val="center"/>
              <w:textAlignment w:val="bottom"/>
            </w:pPr>
          </w:p>
        </w:tc>
        <w:tc>
          <w:tcPr>
            <w:tcW w:w="749" w:type="dxa"/>
            <w:vAlign w:val="center"/>
          </w:tcPr>
          <w:p w14:paraId="16D282F1" w14:textId="77777777" w:rsidR="00D635B0" w:rsidRPr="00FA59F5" w:rsidRDefault="00D635B0">
            <w:pPr>
              <w:widowControl/>
              <w:autoSpaceDE w:val="0"/>
              <w:autoSpaceDN w:val="0"/>
              <w:jc w:val="center"/>
              <w:textAlignment w:val="bottom"/>
            </w:pPr>
          </w:p>
        </w:tc>
        <w:tc>
          <w:tcPr>
            <w:tcW w:w="749" w:type="dxa"/>
            <w:vAlign w:val="center"/>
          </w:tcPr>
          <w:p w14:paraId="24F6046F" w14:textId="77777777" w:rsidR="00D635B0" w:rsidRPr="00FA59F5" w:rsidRDefault="00D635B0">
            <w:pPr>
              <w:widowControl/>
              <w:autoSpaceDE w:val="0"/>
              <w:autoSpaceDN w:val="0"/>
              <w:jc w:val="center"/>
              <w:textAlignment w:val="bottom"/>
            </w:pPr>
          </w:p>
        </w:tc>
        <w:tc>
          <w:tcPr>
            <w:tcW w:w="749" w:type="dxa"/>
            <w:vAlign w:val="center"/>
          </w:tcPr>
          <w:p w14:paraId="0D14E899" w14:textId="77777777" w:rsidR="00D635B0" w:rsidRPr="00FA59F5" w:rsidRDefault="00D635B0">
            <w:pPr>
              <w:widowControl/>
              <w:autoSpaceDE w:val="0"/>
              <w:autoSpaceDN w:val="0"/>
              <w:jc w:val="center"/>
              <w:textAlignment w:val="bottom"/>
            </w:pPr>
          </w:p>
        </w:tc>
        <w:tc>
          <w:tcPr>
            <w:tcW w:w="750" w:type="dxa"/>
            <w:vAlign w:val="center"/>
          </w:tcPr>
          <w:p w14:paraId="762BF9FD" w14:textId="77777777" w:rsidR="00D635B0" w:rsidRPr="00FA59F5" w:rsidRDefault="00D635B0">
            <w:pPr>
              <w:widowControl/>
              <w:autoSpaceDE w:val="0"/>
              <w:autoSpaceDN w:val="0"/>
              <w:jc w:val="center"/>
              <w:textAlignment w:val="bottom"/>
            </w:pPr>
          </w:p>
        </w:tc>
        <w:tc>
          <w:tcPr>
            <w:tcW w:w="1076" w:type="dxa"/>
            <w:vAlign w:val="center"/>
          </w:tcPr>
          <w:p w14:paraId="102258E6" w14:textId="77777777" w:rsidR="00D635B0" w:rsidRPr="00FA59F5" w:rsidRDefault="00D635B0">
            <w:pPr>
              <w:widowControl/>
              <w:autoSpaceDE w:val="0"/>
              <w:autoSpaceDN w:val="0"/>
              <w:jc w:val="center"/>
              <w:textAlignment w:val="bottom"/>
            </w:pPr>
          </w:p>
        </w:tc>
        <w:tc>
          <w:tcPr>
            <w:tcW w:w="1199" w:type="dxa"/>
            <w:vAlign w:val="center"/>
          </w:tcPr>
          <w:p w14:paraId="10B917F2" w14:textId="77777777" w:rsidR="00D635B0" w:rsidRPr="00FA59F5" w:rsidRDefault="00D635B0">
            <w:pPr>
              <w:widowControl/>
              <w:autoSpaceDE w:val="0"/>
              <w:autoSpaceDN w:val="0"/>
              <w:jc w:val="center"/>
              <w:textAlignment w:val="bottom"/>
            </w:pPr>
          </w:p>
        </w:tc>
      </w:tr>
      <w:tr w:rsidR="00FA59F5" w:rsidRPr="00FA59F5" w14:paraId="25D51742" w14:textId="77777777">
        <w:trPr>
          <w:cantSplit/>
          <w:trHeight w:hRule="exact" w:val="454"/>
          <w:jc w:val="center"/>
        </w:trPr>
        <w:tc>
          <w:tcPr>
            <w:tcW w:w="1058" w:type="dxa"/>
            <w:vMerge/>
            <w:vAlign w:val="center"/>
          </w:tcPr>
          <w:p w14:paraId="3050BE57" w14:textId="77777777" w:rsidR="00D635B0" w:rsidRPr="00FA59F5" w:rsidRDefault="00D635B0">
            <w:pPr>
              <w:widowControl/>
              <w:autoSpaceDE w:val="0"/>
              <w:autoSpaceDN w:val="0"/>
              <w:jc w:val="center"/>
              <w:textAlignment w:val="bottom"/>
            </w:pPr>
          </w:p>
        </w:tc>
        <w:tc>
          <w:tcPr>
            <w:tcW w:w="1293" w:type="dxa"/>
          </w:tcPr>
          <w:p w14:paraId="24A2CCC0" w14:textId="77777777" w:rsidR="00D635B0" w:rsidRPr="00FA59F5" w:rsidRDefault="00953948">
            <w:pPr>
              <w:widowControl/>
              <w:autoSpaceDE w:val="0"/>
              <w:autoSpaceDN w:val="0"/>
              <w:jc w:val="center"/>
              <w:textAlignment w:val="bottom"/>
            </w:pPr>
            <w:r w:rsidRPr="00FA59F5">
              <w:rPr>
                <w:b/>
              </w:rPr>
              <w:t>……</w:t>
            </w:r>
          </w:p>
        </w:tc>
        <w:tc>
          <w:tcPr>
            <w:tcW w:w="735" w:type="dxa"/>
            <w:vAlign w:val="center"/>
          </w:tcPr>
          <w:p w14:paraId="14959D9F" w14:textId="77777777" w:rsidR="00D635B0" w:rsidRPr="00FA59F5" w:rsidRDefault="00D635B0">
            <w:pPr>
              <w:widowControl/>
              <w:autoSpaceDE w:val="0"/>
              <w:autoSpaceDN w:val="0"/>
              <w:jc w:val="center"/>
              <w:textAlignment w:val="bottom"/>
            </w:pPr>
          </w:p>
        </w:tc>
        <w:tc>
          <w:tcPr>
            <w:tcW w:w="1236" w:type="dxa"/>
            <w:vAlign w:val="center"/>
          </w:tcPr>
          <w:p w14:paraId="4ACC9542" w14:textId="77777777" w:rsidR="00D635B0" w:rsidRPr="00FA59F5" w:rsidRDefault="00D635B0">
            <w:pPr>
              <w:widowControl/>
              <w:autoSpaceDE w:val="0"/>
              <w:autoSpaceDN w:val="0"/>
              <w:jc w:val="center"/>
              <w:textAlignment w:val="bottom"/>
            </w:pPr>
          </w:p>
        </w:tc>
        <w:tc>
          <w:tcPr>
            <w:tcW w:w="749" w:type="dxa"/>
            <w:vAlign w:val="center"/>
          </w:tcPr>
          <w:p w14:paraId="2586DD2B" w14:textId="77777777" w:rsidR="00D635B0" w:rsidRPr="00FA59F5" w:rsidRDefault="00D635B0">
            <w:pPr>
              <w:widowControl/>
              <w:autoSpaceDE w:val="0"/>
              <w:autoSpaceDN w:val="0"/>
              <w:jc w:val="center"/>
              <w:textAlignment w:val="bottom"/>
            </w:pPr>
          </w:p>
        </w:tc>
        <w:tc>
          <w:tcPr>
            <w:tcW w:w="749" w:type="dxa"/>
            <w:vAlign w:val="center"/>
          </w:tcPr>
          <w:p w14:paraId="41DF8C71" w14:textId="77777777" w:rsidR="00D635B0" w:rsidRPr="00FA59F5" w:rsidRDefault="00D635B0">
            <w:pPr>
              <w:widowControl/>
              <w:autoSpaceDE w:val="0"/>
              <w:autoSpaceDN w:val="0"/>
              <w:jc w:val="center"/>
              <w:textAlignment w:val="bottom"/>
            </w:pPr>
          </w:p>
        </w:tc>
        <w:tc>
          <w:tcPr>
            <w:tcW w:w="749" w:type="dxa"/>
            <w:vAlign w:val="center"/>
          </w:tcPr>
          <w:p w14:paraId="381BB261" w14:textId="77777777" w:rsidR="00D635B0" w:rsidRPr="00FA59F5" w:rsidRDefault="00D635B0">
            <w:pPr>
              <w:widowControl/>
              <w:autoSpaceDE w:val="0"/>
              <w:autoSpaceDN w:val="0"/>
              <w:jc w:val="center"/>
              <w:textAlignment w:val="bottom"/>
            </w:pPr>
          </w:p>
        </w:tc>
        <w:tc>
          <w:tcPr>
            <w:tcW w:w="750" w:type="dxa"/>
            <w:vAlign w:val="center"/>
          </w:tcPr>
          <w:p w14:paraId="1996F939" w14:textId="77777777" w:rsidR="00D635B0" w:rsidRPr="00FA59F5" w:rsidRDefault="00D635B0">
            <w:pPr>
              <w:widowControl/>
              <w:autoSpaceDE w:val="0"/>
              <w:autoSpaceDN w:val="0"/>
              <w:jc w:val="center"/>
              <w:textAlignment w:val="bottom"/>
            </w:pPr>
          </w:p>
        </w:tc>
        <w:tc>
          <w:tcPr>
            <w:tcW w:w="1076" w:type="dxa"/>
            <w:vAlign w:val="center"/>
          </w:tcPr>
          <w:p w14:paraId="4FE3CC35" w14:textId="77777777" w:rsidR="00D635B0" w:rsidRPr="00FA59F5" w:rsidRDefault="00D635B0">
            <w:pPr>
              <w:widowControl/>
              <w:autoSpaceDE w:val="0"/>
              <w:autoSpaceDN w:val="0"/>
              <w:jc w:val="center"/>
              <w:textAlignment w:val="bottom"/>
            </w:pPr>
          </w:p>
        </w:tc>
        <w:tc>
          <w:tcPr>
            <w:tcW w:w="1199" w:type="dxa"/>
            <w:vAlign w:val="center"/>
          </w:tcPr>
          <w:p w14:paraId="711DF88C" w14:textId="77777777" w:rsidR="00D635B0" w:rsidRPr="00FA59F5" w:rsidRDefault="00D635B0">
            <w:pPr>
              <w:widowControl/>
              <w:autoSpaceDE w:val="0"/>
              <w:autoSpaceDN w:val="0"/>
              <w:jc w:val="center"/>
              <w:textAlignment w:val="bottom"/>
            </w:pPr>
          </w:p>
        </w:tc>
      </w:tr>
      <w:tr w:rsidR="00D635B0" w:rsidRPr="00FA59F5" w14:paraId="2763104F" w14:textId="77777777">
        <w:trPr>
          <w:cantSplit/>
          <w:trHeight w:hRule="exact" w:val="454"/>
          <w:jc w:val="center"/>
        </w:trPr>
        <w:tc>
          <w:tcPr>
            <w:tcW w:w="1058" w:type="dxa"/>
            <w:vAlign w:val="center"/>
          </w:tcPr>
          <w:p w14:paraId="7AEA1750" w14:textId="77777777" w:rsidR="00D635B0" w:rsidRPr="00FA59F5" w:rsidRDefault="00953948">
            <w:pPr>
              <w:widowControl/>
              <w:autoSpaceDE w:val="0"/>
              <w:autoSpaceDN w:val="0"/>
              <w:jc w:val="center"/>
              <w:textAlignment w:val="bottom"/>
            </w:pPr>
            <w:r w:rsidRPr="00FA59F5">
              <w:rPr>
                <w:rFonts w:hint="eastAsia"/>
              </w:rPr>
              <w:t>备注</w:t>
            </w:r>
          </w:p>
        </w:tc>
        <w:tc>
          <w:tcPr>
            <w:tcW w:w="8536" w:type="dxa"/>
            <w:gridSpan w:val="9"/>
          </w:tcPr>
          <w:p w14:paraId="018D5E30" w14:textId="77777777" w:rsidR="00D635B0" w:rsidRPr="00FA59F5" w:rsidRDefault="00D635B0">
            <w:pPr>
              <w:widowControl/>
              <w:autoSpaceDE w:val="0"/>
              <w:autoSpaceDN w:val="0"/>
              <w:jc w:val="center"/>
              <w:textAlignment w:val="bottom"/>
            </w:pPr>
          </w:p>
        </w:tc>
      </w:tr>
    </w:tbl>
    <w:p w14:paraId="1E757B5F" w14:textId="77777777" w:rsidR="00D635B0" w:rsidRPr="00FA59F5" w:rsidRDefault="00D635B0">
      <w:pPr>
        <w:spacing w:line="480" w:lineRule="exact"/>
        <w:ind w:firstLineChars="1492" w:firstLine="3581"/>
        <w:rPr>
          <w:sz w:val="24"/>
        </w:rPr>
      </w:pPr>
    </w:p>
    <w:p w14:paraId="1C0AB43B" w14:textId="77777777" w:rsidR="00D635B0" w:rsidRPr="00FA59F5" w:rsidRDefault="00D635B0">
      <w:pPr>
        <w:spacing w:line="480" w:lineRule="exact"/>
        <w:ind w:firstLineChars="1492" w:firstLine="3581"/>
        <w:rPr>
          <w:sz w:val="24"/>
        </w:rPr>
      </w:pPr>
    </w:p>
    <w:p w14:paraId="61B10CEB" w14:textId="77777777" w:rsidR="00D635B0" w:rsidRPr="00FA59F5" w:rsidRDefault="00953948">
      <w:pPr>
        <w:spacing w:line="480" w:lineRule="exact"/>
        <w:ind w:firstLineChars="1443" w:firstLine="3463"/>
        <w:rPr>
          <w:sz w:val="24"/>
        </w:rPr>
      </w:pPr>
      <w:r w:rsidRPr="00FA59F5">
        <w:rPr>
          <w:rFonts w:hint="eastAsia"/>
          <w:sz w:val="24"/>
        </w:rPr>
        <w:t>投</w:t>
      </w:r>
      <w:r w:rsidRPr="00FA59F5">
        <w:rPr>
          <w:rFonts w:hint="eastAsia"/>
          <w:sz w:val="24"/>
        </w:rPr>
        <w:t xml:space="preserve"> </w:t>
      </w:r>
      <w:r w:rsidRPr="00FA59F5">
        <w:rPr>
          <w:rFonts w:hint="eastAsia"/>
          <w:sz w:val="24"/>
        </w:rPr>
        <w:t>标</w:t>
      </w:r>
      <w:r w:rsidRPr="00FA59F5">
        <w:rPr>
          <w:rFonts w:hint="eastAsia"/>
          <w:sz w:val="24"/>
        </w:rPr>
        <w:t xml:space="preserve"> </w:t>
      </w:r>
      <w:r w:rsidRPr="00FA59F5">
        <w:rPr>
          <w:rFonts w:hint="eastAsia"/>
          <w:sz w:val="24"/>
        </w:rPr>
        <w:t>人</w:t>
      </w:r>
      <w:r w:rsidRPr="00FA59F5">
        <w:rPr>
          <w:rFonts w:hint="eastAsia"/>
          <w:sz w:val="24"/>
        </w:rPr>
        <w:t xml:space="preserve"> (</w:t>
      </w:r>
      <w:r w:rsidRPr="00FA59F5">
        <w:rPr>
          <w:rFonts w:hint="eastAsia"/>
          <w:sz w:val="24"/>
        </w:rPr>
        <w:t>盖章</w:t>
      </w:r>
      <w:r w:rsidRPr="00FA59F5">
        <w:rPr>
          <w:rFonts w:hint="eastAsia"/>
          <w:sz w:val="24"/>
        </w:rPr>
        <w:t>)</w:t>
      </w:r>
      <w:r w:rsidRPr="00FA59F5">
        <w:rPr>
          <w:rFonts w:hint="eastAsia"/>
          <w:sz w:val="24"/>
        </w:rPr>
        <w:t>：</w:t>
      </w:r>
    </w:p>
    <w:p w14:paraId="60496E85" w14:textId="77777777" w:rsidR="00D635B0" w:rsidRPr="00FA59F5" w:rsidRDefault="00953948">
      <w:pPr>
        <w:spacing w:line="480" w:lineRule="exact"/>
        <w:jc w:val="center"/>
        <w:rPr>
          <w:rFonts w:ascii="宋体" w:hAnsi="宋体"/>
          <w:sz w:val="24"/>
        </w:rPr>
      </w:pPr>
      <w:r w:rsidRPr="00FA59F5">
        <w:rPr>
          <w:rFonts w:ascii="宋体" w:hAnsi="宋体" w:hint="eastAsia"/>
          <w:sz w:val="24"/>
        </w:rPr>
        <w:t xml:space="preserve">                          </w:t>
      </w:r>
      <w:r w:rsidRPr="00FA59F5">
        <w:rPr>
          <w:rFonts w:ascii="宋体" w:hAnsi="宋体" w:hint="eastAsia"/>
          <w:sz w:val="24"/>
        </w:rPr>
        <w:t>法定代表人或其委托代理人：</w:t>
      </w:r>
      <w:r w:rsidRPr="00FA59F5">
        <w:rPr>
          <w:rFonts w:ascii="宋体" w:hAnsi="宋体" w:hint="eastAsia"/>
          <w:sz w:val="24"/>
          <w:u w:val="single"/>
        </w:rPr>
        <w:t xml:space="preserve">           </w:t>
      </w:r>
      <w:r w:rsidRPr="00FA59F5">
        <w:rPr>
          <w:rFonts w:ascii="宋体" w:hAnsi="宋体" w:hint="eastAsia"/>
          <w:sz w:val="24"/>
          <w:u w:val="single"/>
        </w:rPr>
        <w:t>（签字）</w:t>
      </w:r>
    </w:p>
    <w:p w14:paraId="7C21D00F" w14:textId="77777777" w:rsidR="00D635B0" w:rsidRPr="00FA59F5" w:rsidRDefault="00953948">
      <w:pPr>
        <w:autoSpaceDE w:val="0"/>
        <w:autoSpaceDN w:val="0"/>
        <w:adjustRightInd w:val="0"/>
        <w:spacing w:line="480" w:lineRule="exact"/>
        <w:jc w:val="center"/>
        <w:rPr>
          <w:sz w:val="24"/>
          <w:szCs w:val="24"/>
        </w:rPr>
      </w:pPr>
      <w:r w:rsidRPr="00FA59F5">
        <w:rPr>
          <w:sz w:val="24"/>
          <w:szCs w:val="24"/>
        </w:rPr>
        <w:t>日期：</w:t>
      </w:r>
      <w:r w:rsidRPr="00FA59F5">
        <w:rPr>
          <w:rFonts w:hint="eastAsia"/>
          <w:sz w:val="24"/>
          <w:szCs w:val="24"/>
        </w:rPr>
        <w:t xml:space="preserve"> </w:t>
      </w:r>
      <w:r w:rsidRPr="00FA59F5">
        <w:rPr>
          <w:sz w:val="24"/>
          <w:szCs w:val="24"/>
        </w:rPr>
        <w:t xml:space="preserve"> </w:t>
      </w:r>
      <w:r w:rsidRPr="00FA59F5">
        <w:rPr>
          <w:sz w:val="24"/>
          <w:szCs w:val="24"/>
        </w:rPr>
        <w:t>年</w:t>
      </w:r>
      <w:r w:rsidRPr="00FA59F5">
        <w:rPr>
          <w:rFonts w:hint="eastAsia"/>
          <w:sz w:val="24"/>
          <w:szCs w:val="24"/>
        </w:rPr>
        <w:t xml:space="preserve"> </w:t>
      </w:r>
      <w:r w:rsidRPr="00FA59F5">
        <w:rPr>
          <w:sz w:val="24"/>
          <w:szCs w:val="24"/>
        </w:rPr>
        <w:t xml:space="preserve"> </w:t>
      </w:r>
      <w:r w:rsidRPr="00FA59F5">
        <w:rPr>
          <w:sz w:val="24"/>
          <w:szCs w:val="24"/>
        </w:rPr>
        <w:t>月</w:t>
      </w:r>
      <w:r w:rsidRPr="00FA59F5">
        <w:rPr>
          <w:rFonts w:hint="eastAsia"/>
          <w:sz w:val="24"/>
          <w:szCs w:val="24"/>
        </w:rPr>
        <w:t xml:space="preserve"> </w:t>
      </w:r>
      <w:r w:rsidRPr="00FA59F5">
        <w:rPr>
          <w:sz w:val="24"/>
          <w:szCs w:val="24"/>
        </w:rPr>
        <w:t xml:space="preserve"> </w:t>
      </w:r>
      <w:r w:rsidRPr="00FA59F5">
        <w:rPr>
          <w:sz w:val="24"/>
          <w:szCs w:val="24"/>
        </w:rPr>
        <w:t>日</w:t>
      </w:r>
    </w:p>
    <w:p w14:paraId="3837D74C" w14:textId="77777777" w:rsidR="00D635B0" w:rsidRPr="00FA59F5" w:rsidRDefault="00D635B0">
      <w:pPr>
        <w:autoSpaceDE w:val="0"/>
        <w:autoSpaceDN w:val="0"/>
        <w:adjustRightInd w:val="0"/>
        <w:spacing w:line="700" w:lineRule="exact"/>
        <w:jc w:val="center"/>
        <w:rPr>
          <w:b/>
          <w:sz w:val="32"/>
          <w:szCs w:val="32"/>
        </w:rPr>
      </w:pPr>
    </w:p>
    <w:p w14:paraId="514B3E39" w14:textId="77777777" w:rsidR="00D635B0" w:rsidRPr="00FA59F5" w:rsidRDefault="00953948">
      <w:pPr>
        <w:spacing w:line="340" w:lineRule="exact"/>
        <w:ind w:firstLineChars="200" w:firstLine="420"/>
        <w:rPr>
          <w:szCs w:val="21"/>
        </w:rPr>
      </w:pPr>
      <w:r w:rsidRPr="00FA59F5">
        <w:rPr>
          <w:rFonts w:hint="eastAsia"/>
          <w:szCs w:val="21"/>
        </w:rPr>
        <w:t>注：投标人应根据本工程的实际情况配备所需的试验、检测、测量仪器、办公设备、生活设施、交通设施。</w:t>
      </w:r>
    </w:p>
    <w:p w14:paraId="4E9EF2B6" w14:textId="77777777" w:rsidR="00D635B0" w:rsidRPr="00FA59F5" w:rsidRDefault="00D635B0">
      <w:pPr>
        <w:rPr>
          <w:sz w:val="24"/>
          <w:szCs w:val="24"/>
        </w:rPr>
      </w:pPr>
    </w:p>
    <w:p w14:paraId="42D2206F" w14:textId="77777777" w:rsidR="00D635B0" w:rsidRPr="00FA59F5" w:rsidRDefault="00D635B0">
      <w:pPr>
        <w:pStyle w:val="aa"/>
      </w:pPr>
    </w:p>
    <w:p w14:paraId="123326E2" w14:textId="77777777" w:rsidR="00D635B0" w:rsidRPr="00FA59F5" w:rsidRDefault="00953948">
      <w:pPr>
        <w:jc w:val="center"/>
        <w:outlineLvl w:val="1"/>
        <w:rPr>
          <w:rFonts w:ascii="宋体" w:hAnsi="宋体" w:cs="宋体"/>
          <w:b/>
          <w:sz w:val="32"/>
          <w:szCs w:val="32"/>
        </w:rPr>
      </w:pPr>
      <w:bookmarkStart w:id="44" w:name="_Toc13590"/>
      <w:r w:rsidRPr="00FA59F5">
        <w:rPr>
          <w:rFonts w:ascii="宋体" w:hAnsi="宋体" w:cs="宋体" w:hint="eastAsia"/>
          <w:b/>
          <w:sz w:val="32"/>
          <w:szCs w:val="32"/>
        </w:rPr>
        <w:lastRenderedPageBreak/>
        <w:t>八、投标人声明</w:t>
      </w:r>
      <w:bookmarkEnd w:id="44"/>
    </w:p>
    <w:p w14:paraId="4F67566F" w14:textId="77777777" w:rsidR="00D635B0" w:rsidRPr="00FA59F5" w:rsidRDefault="00953948">
      <w:pPr>
        <w:widowControl/>
        <w:snapToGrid w:val="0"/>
        <w:spacing w:line="440" w:lineRule="exact"/>
        <w:jc w:val="center"/>
        <w:rPr>
          <w:rFonts w:ascii="宋体" w:hAnsi="宋体" w:cs="宋体"/>
          <w:kern w:val="0"/>
          <w:sz w:val="24"/>
        </w:rPr>
      </w:pPr>
      <w:r w:rsidRPr="00FA59F5">
        <w:rPr>
          <w:rFonts w:ascii="宋体" w:hAnsi="宋体" w:cs="宋体"/>
          <w:kern w:val="0"/>
          <w:sz w:val="24"/>
        </w:rPr>
        <w:t>关于遵守招标文件和履行</w:t>
      </w:r>
      <w:r w:rsidRPr="00FA59F5">
        <w:rPr>
          <w:rFonts w:ascii="宋体" w:hAnsi="宋体" w:cs="宋体" w:hint="eastAsia"/>
          <w:kern w:val="0"/>
          <w:sz w:val="24"/>
        </w:rPr>
        <w:t>中标</w:t>
      </w:r>
      <w:r w:rsidRPr="00FA59F5">
        <w:rPr>
          <w:rFonts w:ascii="宋体" w:hAnsi="宋体" w:cs="宋体"/>
          <w:kern w:val="0"/>
          <w:sz w:val="24"/>
        </w:rPr>
        <w:t>合同的声明</w:t>
      </w:r>
    </w:p>
    <w:p w14:paraId="4A6BD237" w14:textId="77777777" w:rsidR="00D635B0" w:rsidRPr="00FA59F5" w:rsidRDefault="00D635B0">
      <w:pPr>
        <w:widowControl/>
        <w:snapToGrid w:val="0"/>
        <w:spacing w:line="440" w:lineRule="exact"/>
        <w:jc w:val="left"/>
        <w:rPr>
          <w:rFonts w:ascii="宋体" w:hAnsi="宋体" w:cs="宋体"/>
          <w:kern w:val="0"/>
          <w:sz w:val="24"/>
        </w:rPr>
      </w:pPr>
    </w:p>
    <w:p w14:paraId="256C656B" w14:textId="77777777" w:rsidR="00D635B0" w:rsidRPr="00FA59F5" w:rsidRDefault="00953948">
      <w:pPr>
        <w:widowControl/>
        <w:snapToGrid w:val="0"/>
        <w:spacing w:line="440" w:lineRule="exact"/>
        <w:jc w:val="left"/>
        <w:rPr>
          <w:rFonts w:ascii="宋体" w:hAnsi="宋体" w:cs="宋体"/>
          <w:kern w:val="0"/>
          <w:sz w:val="24"/>
        </w:rPr>
      </w:pPr>
      <w:r w:rsidRPr="00FA59F5">
        <w:rPr>
          <w:rFonts w:ascii="宋体" w:hAnsi="宋体" w:cs="宋体"/>
          <w:kern w:val="0"/>
          <w:sz w:val="24"/>
        </w:rPr>
        <w:t>本招标项目招标人及招标监管机构：</w:t>
      </w:r>
    </w:p>
    <w:p w14:paraId="4A7B80C1" w14:textId="77777777" w:rsidR="00D635B0" w:rsidRPr="00FA59F5" w:rsidRDefault="00953948">
      <w:pPr>
        <w:widowControl/>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本公司就参加</w:t>
      </w:r>
      <w:r w:rsidRPr="00FA59F5">
        <w:rPr>
          <w:rFonts w:ascii="宋体" w:hAnsi="宋体" w:cs="宋体" w:hint="eastAsia"/>
          <w:kern w:val="0"/>
          <w:sz w:val="24"/>
          <w:u w:val="single"/>
        </w:rPr>
        <w:t> </w:t>
      </w:r>
      <w:r w:rsidRPr="00FA59F5">
        <w:rPr>
          <w:rFonts w:ascii="宋体" w:hAnsi="宋体" w:cs="宋体" w:hint="eastAsia"/>
          <w:kern w:val="0"/>
          <w:sz w:val="24"/>
          <w:u w:val="single"/>
        </w:rPr>
        <w:t>茂名市中心城区老旧小区改造项目（子项目：官山七路至大园五路排水箱涵工程）监理</w:t>
      </w:r>
      <w:r w:rsidRPr="00FA59F5">
        <w:rPr>
          <w:rFonts w:ascii="宋体" w:hAnsi="宋体" w:cs="宋体" w:hint="eastAsia"/>
          <w:kern w:val="0"/>
          <w:sz w:val="24"/>
          <w:u w:val="single"/>
        </w:rPr>
        <w:t> </w:t>
      </w:r>
      <w:r w:rsidRPr="00FA59F5">
        <w:rPr>
          <w:rFonts w:ascii="宋体" w:hAnsi="宋体" w:cs="宋体" w:hint="eastAsia"/>
          <w:spacing w:val="15"/>
          <w:kern w:val="0"/>
          <w:sz w:val="24"/>
        </w:rPr>
        <w:t>的投标工作，作出郑重声明：</w:t>
      </w:r>
    </w:p>
    <w:p w14:paraId="7F073F81" w14:textId="77777777" w:rsidR="00D635B0" w:rsidRPr="00FA59F5" w:rsidRDefault="00953948">
      <w:pPr>
        <w:widowControl/>
        <w:snapToGrid w:val="0"/>
        <w:spacing w:line="440" w:lineRule="exact"/>
        <w:ind w:firstLineChars="200" w:firstLine="540"/>
        <w:jc w:val="left"/>
        <w:rPr>
          <w:rFonts w:ascii="宋体" w:hAnsi="宋体" w:cs="宋体"/>
          <w:spacing w:val="15"/>
          <w:kern w:val="0"/>
          <w:sz w:val="24"/>
        </w:rPr>
      </w:pPr>
      <w:r w:rsidRPr="00FA59F5">
        <w:rPr>
          <w:rFonts w:ascii="宋体" w:hAnsi="宋体" w:cs="宋体" w:hint="eastAsia"/>
          <w:spacing w:val="15"/>
          <w:kern w:val="0"/>
          <w:sz w:val="24"/>
        </w:rPr>
        <w:t>一、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14:paraId="541C3E6F" w14:textId="77777777" w:rsidR="00D635B0" w:rsidRPr="00FA59F5" w:rsidRDefault="00953948">
      <w:pPr>
        <w:widowControl/>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二、若成为本项目的中标人，我公司将严格遵守招标文件和履行中标合同的下列要求：</w:t>
      </w:r>
    </w:p>
    <w:p w14:paraId="5A940ADB" w14:textId="77777777" w:rsidR="00D635B0" w:rsidRPr="00FA59F5" w:rsidRDefault="00953948">
      <w:pPr>
        <w:widowControl/>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1</w:t>
      </w:r>
      <w:r w:rsidRPr="00FA59F5">
        <w:rPr>
          <w:rFonts w:ascii="宋体" w:hAnsi="宋体" w:cs="宋体" w:hint="eastAsia"/>
          <w:spacing w:val="15"/>
          <w:kern w:val="0"/>
          <w:sz w:val="24"/>
        </w:rPr>
        <w:t>、订立合同：在招标文件规定的限期内与招标人订立中标合同。</w:t>
      </w:r>
    </w:p>
    <w:p w14:paraId="7C7147ED" w14:textId="77777777" w:rsidR="00D635B0" w:rsidRPr="00FA59F5" w:rsidRDefault="00953948">
      <w:pPr>
        <w:widowControl/>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2</w:t>
      </w:r>
      <w:r w:rsidRPr="00FA59F5">
        <w:rPr>
          <w:rFonts w:ascii="宋体" w:hAnsi="宋体" w:cs="宋体" w:hint="eastAsia"/>
          <w:spacing w:val="15"/>
          <w:kern w:val="0"/>
          <w:sz w:val="24"/>
        </w:rPr>
        <w:t>、</w:t>
      </w:r>
      <w:r w:rsidRPr="00FA59F5">
        <w:rPr>
          <w:rFonts w:ascii="宋体" w:cs="宋体" w:hint="eastAsia"/>
          <w:kern w:val="0"/>
          <w:sz w:val="24"/>
          <w:szCs w:val="24"/>
        </w:rPr>
        <w:t>合同工期：</w:t>
      </w:r>
      <w:r w:rsidRPr="00FA59F5">
        <w:rPr>
          <w:rFonts w:ascii="宋体" w:cs="宋体"/>
          <w:kern w:val="0"/>
          <w:sz w:val="24"/>
          <w:szCs w:val="24"/>
        </w:rPr>
        <w:t xml:space="preserve"> </w:t>
      </w:r>
      <w:r w:rsidRPr="00FA59F5">
        <w:rPr>
          <w:rFonts w:ascii="宋体" w:cs="宋体" w:hint="eastAsia"/>
          <w:kern w:val="0"/>
          <w:sz w:val="24"/>
          <w:szCs w:val="24"/>
        </w:rPr>
        <w:t>在招标文件规定的工期内完成相关工作。</w:t>
      </w:r>
    </w:p>
    <w:p w14:paraId="20E13D2B" w14:textId="77777777" w:rsidR="00D635B0" w:rsidRPr="00FA59F5" w:rsidRDefault="00953948">
      <w:pPr>
        <w:widowControl/>
        <w:snapToGrid w:val="0"/>
        <w:spacing w:line="440" w:lineRule="exact"/>
        <w:ind w:firstLineChars="200" w:firstLine="540"/>
        <w:jc w:val="left"/>
        <w:rPr>
          <w:rFonts w:ascii="宋体" w:cs="宋体"/>
          <w:kern w:val="0"/>
          <w:sz w:val="24"/>
          <w:szCs w:val="24"/>
        </w:rPr>
      </w:pPr>
      <w:r w:rsidRPr="00FA59F5">
        <w:rPr>
          <w:rFonts w:ascii="宋体" w:hAnsi="宋体" w:cs="宋体" w:hint="eastAsia"/>
          <w:spacing w:val="15"/>
          <w:kern w:val="0"/>
          <w:sz w:val="24"/>
        </w:rPr>
        <w:t>3</w:t>
      </w:r>
      <w:r w:rsidRPr="00FA59F5">
        <w:rPr>
          <w:rFonts w:ascii="宋体" w:hAnsi="宋体" w:cs="宋体" w:hint="eastAsia"/>
          <w:spacing w:val="15"/>
          <w:kern w:val="0"/>
          <w:sz w:val="24"/>
        </w:rPr>
        <w:t>、</w:t>
      </w:r>
      <w:r w:rsidRPr="00FA59F5">
        <w:rPr>
          <w:rFonts w:ascii="宋体" w:cs="宋体" w:hint="eastAsia"/>
          <w:kern w:val="0"/>
          <w:sz w:val="24"/>
          <w:szCs w:val="24"/>
        </w:rPr>
        <w:t>本项目投入的工作人员均为本单位工作人员。</w:t>
      </w:r>
    </w:p>
    <w:p w14:paraId="7BF46E03" w14:textId="77777777" w:rsidR="00D635B0" w:rsidRPr="00FA59F5" w:rsidRDefault="00953948">
      <w:pPr>
        <w:widowControl/>
        <w:snapToGrid w:val="0"/>
        <w:spacing w:line="440" w:lineRule="exact"/>
        <w:ind w:firstLineChars="200" w:firstLine="540"/>
        <w:jc w:val="left"/>
        <w:rPr>
          <w:rFonts w:ascii="宋体" w:hAnsi="宋体" w:cs="宋体"/>
          <w:spacing w:val="15"/>
          <w:kern w:val="0"/>
          <w:sz w:val="24"/>
        </w:rPr>
      </w:pPr>
      <w:r w:rsidRPr="00FA59F5">
        <w:rPr>
          <w:rFonts w:ascii="宋体" w:hAnsi="宋体" w:cs="宋体" w:hint="eastAsia"/>
          <w:spacing w:val="15"/>
          <w:kern w:val="0"/>
          <w:sz w:val="24"/>
        </w:rPr>
        <w:t>4</w:t>
      </w:r>
      <w:r w:rsidRPr="00FA59F5">
        <w:rPr>
          <w:rFonts w:ascii="宋体" w:hAnsi="宋体" w:cs="宋体" w:hint="eastAsia"/>
          <w:spacing w:val="15"/>
          <w:kern w:val="0"/>
          <w:sz w:val="24"/>
        </w:rPr>
        <w:t>、本项目所提交的成果均按我单位响应招标文件的要求按质按量完成。</w:t>
      </w:r>
    </w:p>
    <w:p w14:paraId="6B2D6FA9"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三、如不能履行上述承诺，本公司愿意承担由此带来的法律后果，并自愿无条件地接受招标人和建设行政主管部门的以下处理：</w:t>
      </w:r>
    </w:p>
    <w:p w14:paraId="492188ED"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spacing w:val="15"/>
          <w:kern w:val="0"/>
          <w:sz w:val="24"/>
        </w:rPr>
      </w:pPr>
      <w:r w:rsidRPr="00FA59F5">
        <w:rPr>
          <w:rFonts w:ascii="宋体" w:hAnsi="宋体" w:cs="宋体" w:hint="eastAsia"/>
          <w:spacing w:val="15"/>
          <w:kern w:val="0"/>
          <w:sz w:val="24"/>
        </w:rPr>
        <w:t>1</w:t>
      </w:r>
      <w:r w:rsidRPr="00FA59F5">
        <w:rPr>
          <w:rFonts w:ascii="宋体" w:hAnsi="宋体" w:cs="宋体" w:hint="eastAsia"/>
          <w:spacing w:val="15"/>
          <w:kern w:val="0"/>
          <w:sz w:val="24"/>
        </w:rPr>
        <w:t>、取消中标资格或者解除合同；</w:t>
      </w:r>
    </w:p>
    <w:p w14:paraId="268EC08B"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2</w:t>
      </w:r>
      <w:r w:rsidRPr="00FA59F5">
        <w:rPr>
          <w:rFonts w:ascii="宋体" w:hAnsi="宋体" w:cs="宋体" w:hint="eastAsia"/>
          <w:spacing w:val="15"/>
          <w:kern w:val="0"/>
          <w:sz w:val="24"/>
        </w:rPr>
        <w:t>、由招标人没收投标保证金或合同履约保证金；</w:t>
      </w:r>
    </w:p>
    <w:p w14:paraId="4D7D632C"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3</w:t>
      </w:r>
      <w:r w:rsidRPr="00FA59F5">
        <w:rPr>
          <w:rFonts w:ascii="宋体" w:hAnsi="宋体" w:cs="宋体" w:hint="eastAsia"/>
          <w:spacing w:val="15"/>
          <w:kern w:val="0"/>
          <w:sz w:val="24"/>
        </w:rPr>
        <w:t>、两年内（或五年内）停止参与茂名市财政资金建设工程的投标；</w:t>
      </w:r>
    </w:p>
    <w:p w14:paraId="5E525E2F"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4</w:t>
      </w:r>
      <w:r w:rsidRPr="00FA59F5">
        <w:rPr>
          <w:rFonts w:ascii="宋体" w:hAnsi="宋体" w:cs="宋体" w:hint="eastAsia"/>
          <w:spacing w:val="15"/>
          <w:kern w:val="0"/>
          <w:sz w:val="24"/>
        </w:rPr>
        <w:t>、对不良行为予以记录，并进行公告；</w:t>
      </w:r>
    </w:p>
    <w:p w14:paraId="18F40AB1"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kern w:val="0"/>
          <w:sz w:val="24"/>
        </w:rPr>
      </w:pPr>
      <w:r w:rsidRPr="00FA59F5">
        <w:rPr>
          <w:rFonts w:ascii="宋体" w:hAnsi="宋体" w:cs="宋体" w:hint="eastAsia"/>
          <w:spacing w:val="15"/>
          <w:kern w:val="0"/>
          <w:sz w:val="24"/>
        </w:rPr>
        <w:t>5</w:t>
      </w:r>
      <w:r w:rsidRPr="00FA59F5">
        <w:rPr>
          <w:rFonts w:ascii="宋体" w:hAnsi="宋体" w:cs="宋体" w:hint="eastAsia"/>
          <w:spacing w:val="15"/>
          <w:kern w:val="0"/>
          <w:sz w:val="24"/>
        </w:rPr>
        <w:t>、报茂名市建设行政主管部门备案，并提请上级相关行政主管部门依法进行处罚；</w:t>
      </w:r>
    </w:p>
    <w:p w14:paraId="654AE511"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spacing w:val="15"/>
          <w:kern w:val="0"/>
          <w:sz w:val="24"/>
        </w:rPr>
      </w:pPr>
      <w:r w:rsidRPr="00FA59F5">
        <w:rPr>
          <w:rFonts w:ascii="宋体" w:hAnsi="宋体" w:cs="宋体" w:hint="eastAsia"/>
          <w:spacing w:val="15"/>
          <w:kern w:val="0"/>
          <w:sz w:val="24"/>
        </w:rPr>
        <w:t>6</w:t>
      </w:r>
      <w:r w:rsidRPr="00FA59F5">
        <w:rPr>
          <w:rFonts w:ascii="宋体" w:hAnsi="宋体" w:cs="宋体" w:hint="eastAsia"/>
          <w:spacing w:val="15"/>
          <w:kern w:val="0"/>
          <w:sz w:val="24"/>
        </w:rPr>
        <w:t>、其他行政处理决定。</w:t>
      </w:r>
    </w:p>
    <w:p w14:paraId="0542A2EF" w14:textId="77777777" w:rsidR="00D635B0" w:rsidRPr="00FA59F5" w:rsidRDefault="00953948">
      <w:pPr>
        <w:widowControl/>
        <w:shd w:val="clear" w:color="auto" w:fill="FFFFFF"/>
        <w:snapToGrid w:val="0"/>
        <w:spacing w:line="440" w:lineRule="exact"/>
        <w:ind w:firstLineChars="200" w:firstLine="540"/>
        <w:jc w:val="left"/>
        <w:rPr>
          <w:rFonts w:ascii="宋体" w:hAnsi="宋体" w:cs="宋体"/>
          <w:spacing w:val="15"/>
          <w:kern w:val="0"/>
          <w:sz w:val="24"/>
        </w:rPr>
      </w:pPr>
      <w:r w:rsidRPr="00FA59F5">
        <w:rPr>
          <w:rFonts w:ascii="宋体" w:hAnsi="宋体" w:cs="宋体" w:hint="eastAsia"/>
          <w:spacing w:val="15"/>
          <w:kern w:val="0"/>
          <w:sz w:val="24"/>
        </w:rPr>
        <w:t>特此声明。</w:t>
      </w:r>
    </w:p>
    <w:p w14:paraId="6871518F" w14:textId="77777777" w:rsidR="00D635B0" w:rsidRPr="00FA59F5" w:rsidRDefault="00953948">
      <w:pPr>
        <w:widowControl/>
        <w:shd w:val="clear" w:color="auto" w:fill="FFFFFF"/>
        <w:snapToGrid w:val="0"/>
        <w:spacing w:line="440" w:lineRule="exact"/>
        <w:ind w:firstLineChars="200" w:firstLine="540"/>
        <w:jc w:val="center"/>
        <w:rPr>
          <w:rFonts w:ascii="宋体" w:hAnsi="宋体" w:cs="宋体"/>
          <w:spacing w:val="15"/>
          <w:kern w:val="0"/>
          <w:sz w:val="24"/>
        </w:rPr>
      </w:pPr>
      <w:r w:rsidRPr="00FA59F5">
        <w:rPr>
          <w:rFonts w:ascii="宋体" w:hAnsi="宋体" w:cs="宋体" w:hint="eastAsia"/>
          <w:spacing w:val="15"/>
          <w:kern w:val="0"/>
          <w:sz w:val="24"/>
        </w:rPr>
        <w:t xml:space="preserve">                        </w:t>
      </w:r>
      <w:r w:rsidRPr="00FA59F5">
        <w:rPr>
          <w:rFonts w:ascii="宋体" w:hAnsi="宋体" w:cs="宋体" w:hint="eastAsia"/>
          <w:spacing w:val="15"/>
          <w:kern w:val="0"/>
          <w:sz w:val="24"/>
        </w:rPr>
        <w:t>声明企业</w:t>
      </w:r>
      <w:r w:rsidRPr="00FA59F5">
        <w:rPr>
          <w:rFonts w:ascii="宋体" w:hAnsi="宋体" w:cs="宋体" w:hint="eastAsia"/>
          <w:spacing w:val="15"/>
          <w:kern w:val="0"/>
          <w:sz w:val="24"/>
        </w:rPr>
        <w:t>(</w:t>
      </w:r>
      <w:r w:rsidRPr="00FA59F5">
        <w:rPr>
          <w:rFonts w:ascii="宋体" w:hAnsi="宋体" w:cs="宋体"/>
          <w:spacing w:val="15"/>
          <w:kern w:val="0"/>
          <w:sz w:val="24"/>
        </w:rPr>
        <w:t>企业公章</w:t>
      </w:r>
      <w:r w:rsidRPr="00FA59F5">
        <w:rPr>
          <w:rFonts w:ascii="宋体" w:hAnsi="宋体" w:cs="宋体"/>
          <w:spacing w:val="15"/>
          <w:kern w:val="0"/>
          <w:sz w:val="24"/>
        </w:rPr>
        <w:t>)</w:t>
      </w:r>
    </w:p>
    <w:p w14:paraId="5E52D7A1" w14:textId="77777777" w:rsidR="00D635B0" w:rsidRPr="00FA59F5" w:rsidRDefault="00953948">
      <w:pPr>
        <w:widowControl/>
        <w:shd w:val="clear" w:color="auto" w:fill="FFFFFF"/>
        <w:snapToGrid w:val="0"/>
        <w:spacing w:line="440" w:lineRule="exact"/>
        <w:ind w:firstLineChars="200" w:firstLine="540"/>
        <w:jc w:val="center"/>
        <w:rPr>
          <w:rFonts w:ascii="宋体" w:hAnsi="宋体" w:cs="宋体"/>
          <w:spacing w:val="15"/>
          <w:kern w:val="0"/>
          <w:sz w:val="24"/>
        </w:rPr>
      </w:pPr>
      <w:r w:rsidRPr="00FA59F5">
        <w:rPr>
          <w:rFonts w:ascii="宋体" w:hAnsi="宋体" w:cs="宋体" w:hint="eastAsia"/>
          <w:spacing w:val="15"/>
          <w:kern w:val="0"/>
          <w:sz w:val="24"/>
        </w:rPr>
        <w:t xml:space="preserve">                         </w:t>
      </w:r>
      <w:r w:rsidRPr="00FA59F5">
        <w:rPr>
          <w:rFonts w:ascii="宋体" w:hAnsi="宋体" w:cs="宋体" w:hint="eastAsia"/>
          <w:spacing w:val="15"/>
          <w:kern w:val="0"/>
          <w:sz w:val="24"/>
        </w:rPr>
        <w:t>年</w:t>
      </w:r>
      <w:r w:rsidRPr="00FA59F5">
        <w:rPr>
          <w:rFonts w:ascii="宋体" w:hAnsi="宋体" w:cs="宋体" w:hint="eastAsia"/>
          <w:spacing w:val="15"/>
          <w:kern w:val="0"/>
          <w:sz w:val="24"/>
        </w:rPr>
        <w:t xml:space="preserve">  </w:t>
      </w:r>
      <w:r w:rsidRPr="00FA59F5">
        <w:rPr>
          <w:rFonts w:ascii="宋体" w:hAnsi="宋体" w:cs="宋体" w:hint="eastAsia"/>
          <w:spacing w:val="15"/>
          <w:kern w:val="0"/>
          <w:sz w:val="24"/>
        </w:rPr>
        <w:t>月</w:t>
      </w:r>
      <w:r w:rsidRPr="00FA59F5">
        <w:rPr>
          <w:rFonts w:ascii="宋体" w:hAnsi="宋体" w:cs="宋体" w:hint="eastAsia"/>
          <w:spacing w:val="15"/>
          <w:kern w:val="0"/>
          <w:sz w:val="24"/>
        </w:rPr>
        <w:t xml:space="preserve">  </w:t>
      </w:r>
      <w:r w:rsidRPr="00FA59F5">
        <w:rPr>
          <w:rFonts w:ascii="宋体" w:hAnsi="宋体" w:cs="宋体" w:hint="eastAsia"/>
          <w:spacing w:val="15"/>
          <w:kern w:val="0"/>
          <w:sz w:val="24"/>
        </w:rPr>
        <w:t>日</w:t>
      </w:r>
    </w:p>
    <w:p w14:paraId="2B271EEB" w14:textId="77777777" w:rsidR="00D635B0" w:rsidRPr="00FA59F5" w:rsidRDefault="00D635B0"/>
    <w:p w14:paraId="16D9F8A3" w14:textId="77777777" w:rsidR="00D635B0" w:rsidRPr="00FA59F5" w:rsidRDefault="00953948">
      <w:pPr>
        <w:jc w:val="center"/>
        <w:rPr>
          <w:b/>
          <w:sz w:val="32"/>
          <w:szCs w:val="32"/>
        </w:rPr>
      </w:pPr>
      <w:r w:rsidRPr="00FA59F5">
        <w:rPr>
          <w:rFonts w:ascii="宋体" w:hAnsi="宋体" w:cs="宋体" w:hint="eastAsia"/>
          <w:spacing w:val="15"/>
          <w:kern w:val="0"/>
          <w:sz w:val="24"/>
        </w:rPr>
        <w:t xml:space="preserve">                       </w:t>
      </w:r>
      <w:r w:rsidRPr="00FA59F5">
        <w:rPr>
          <w:rFonts w:ascii="宋体" w:hAnsi="宋体" w:cs="宋体" w:hint="eastAsia"/>
          <w:spacing w:val="15"/>
          <w:kern w:val="0"/>
          <w:sz w:val="24"/>
        </w:rPr>
        <w:t>法定代表人签字：</w:t>
      </w:r>
    </w:p>
    <w:p w14:paraId="432441D5" w14:textId="77777777" w:rsidR="00D635B0" w:rsidRPr="00FA59F5" w:rsidRDefault="00D635B0"/>
    <w:p w14:paraId="60FE6031" w14:textId="77777777" w:rsidR="00D635B0" w:rsidRPr="00FA59F5" w:rsidRDefault="00D635B0">
      <w:pPr>
        <w:rPr>
          <w:sz w:val="24"/>
          <w:szCs w:val="24"/>
        </w:rPr>
      </w:pPr>
    </w:p>
    <w:p w14:paraId="19BD3383" w14:textId="77777777" w:rsidR="00D635B0" w:rsidRPr="00FA59F5" w:rsidRDefault="00953948">
      <w:pPr>
        <w:rPr>
          <w:sz w:val="24"/>
          <w:szCs w:val="24"/>
        </w:rPr>
      </w:pPr>
      <w:r w:rsidRPr="00FA59F5">
        <w:rPr>
          <w:rFonts w:hint="eastAsia"/>
          <w:sz w:val="24"/>
          <w:szCs w:val="24"/>
        </w:rPr>
        <w:t>附件：</w:t>
      </w:r>
    </w:p>
    <w:p w14:paraId="0A6DD7CC" w14:textId="77777777" w:rsidR="00D635B0" w:rsidRPr="00FA59F5" w:rsidRDefault="00953948">
      <w:pPr>
        <w:jc w:val="center"/>
        <w:rPr>
          <w:sz w:val="32"/>
          <w:szCs w:val="32"/>
        </w:rPr>
      </w:pPr>
      <w:r w:rsidRPr="00FA59F5">
        <w:rPr>
          <w:rFonts w:hint="eastAsia"/>
          <w:sz w:val="32"/>
          <w:szCs w:val="32"/>
          <w:u w:val="single"/>
        </w:rPr>
        <w:t xml:space="preserve"> </w:t>
      </w:r>
      <w:r w:rsidRPr="00FA59F5">
        <w:rPr>
          <w:rFonts w:hint="eastAsia"/>
          <w:sz w:val="32"/>
          <w:szCs w:val="32"/>
          <w:u w:val="single"/>
        </w:rPr>
        <w:t>茂名市中心城区老旧小区改造项目（子项目：官山七路至大园五路排水箱涵工程）监理</w:t>
      </w:r>
      <w:r w:rsidRPr="00FA59F5">
        <w:rPr>
          <w:rFonts w:hint="eastAsia"/>
          <w:sz w:val="32"/>
          <w:szCs w:val="32"/>
        </w:rPr>
        <w:t>A+B</w:t>
      </w:r>
      <w:r w:rsidRPr="00FA59F5">
        <w:rPr>
          <w:rFonts w:hint="eastAsia"/>
          <w:sz w:val="32"/>
          <w:szCs w:val="32"/>
        </w:rPr>
        <w:t>评标法</w:t>
      </w:r>
      <w:r w:rsidRPr="00FA59F5">
        <w:rPr>
          <w:rFonts w:hint="eastAsia"/>
          <w:sz w:val="32"/>
          <w:szCs w:val="32"/>
        </w:rPr>
        <w:t>K</w:t>
      </w:r>
      <w:r w:rsidRPr="00FA59F5">
        <w:rPr>
          <w:rFonts w:hint="eastAsia"/>
          <w:sz w:val="32"/>
          <w:szCs w:val="32"/>
        </w:rPr>
        <w:t>值抽取记录表</w:t>
      </w:r>
    </w:p>
    <w:p w14:paraId="32FC7138" w14:textId="77777777" w:rsidR="00D635B0" w:rsidRPr="00FA59F5" w:rsidRDefault="00953948">
      <w:pPr>
        <w:rPr>
          <w:sz w:val="24"/>
          <w:szCs w:val="24"/>
        </w:rPr>
      </w:pPr>
      <w:r w:rsidRPr="00FA59F5">
        <w:rPr>
          <w:rFonts w:hint="eastAsia"/>
          <w:sz w:val="24"/>
          <w:szCs w:val="24"/>
        </w:rPr>
        <w:t>招标人：</w:t>
      </w:r>
      <w:r w:rsidRPr="00FA59F5">
        <w:rPr>
          <w:rFonts w:hint="eastAsia"/>
          <w:sz w:val="24"/>
          <w:szCs w:val="24"/>
        </w:rPr>
        <w:t xml:space="preserve">                                         </w:t>
      </w:r>
      <w:r w:rsidRPr="00FA59F5">
        <w:rPr>
          <w:rFonts w:hint="eastAsia"/>
          <w:sz w:val="24"/>
          <w:szCs w:val="24"/>
        </w:rPr>
        <w:t>评标时间：</w:t>
      </w:r>
      <w:r w:rsidRPr="00FA59F5">
        <w:rPr>
          <w:rFonts w:hint="eastAsia"/>
          <w:sz w:val="24"/>
          <w:szCs w:val="24"/>
        </w:rPr>
        <w:t xml:space="preserve">  </w:t>
      </w:r>
      <w:r w:rsidRPr="00FA59F5">
        <w:rPr>
          <w:rFonts w:hint="eastAsia"/>
          <w:sz w:val="24"/>
          <w:szCs w:val="24"/>
        </w:rPr>
        <w:t>年</w:t>
      </w:r>
      <w:r w:rsidRPr="00FA59F5">
        <w:rPr>
          <w:rFonts w:hint="eastAsia"/>
          <w:sz w:val="24"/>
          <w:szCs w:val="24"/>
        </w:rPr>
        <w:t xml:space="preserve">  </w:t>
      </w:r>
      <w:r w:rsidRPr="00FA59F5">
        <w:rPr>
          <w:rFonts w:hint="eastAsia"/>
          <w:sz w:val="24"/>
          <w:szCs w:val="24"/>
        </w:rPr>
        <w:t>月</w:t>
      </w:r>
      <w:r w:rsidRPr="00FA59F5">
        <w:rPr>
          <w:rFonts w:hint="eastAsia"/>
          <w:sz w:val="24"/>
          <w:szCs w:val="24"/>
        </w:rPr>
        <w:t xml:space="preserve">  </w:t>
      </w:r>
      <w:r w:rsidRPr="00FA59F5">
        <w:rPr>
          <w:rFonts w:hint="eastAsia"/>
          <w:sz w:val="24"/>
          <w:szCs w:val="24"/>
        </w:rPr>
        <w:t>日</w:t>
      </w:r>
    </w:p>
    <w:tbl>
      <w:tblPr>
        <w:tblStyle w:val="aff3"/>
        <w:tblW w:w="0" w:type="auto"/>
        <w:tblLook w:val="04A0" w:firstRow="1" w:lastRow="0" w:firstColumn="1" w:lastColumn="0" w:noHBand="0" w:noVBand="1"/>
      </w:tblPr>
      <w:tblGrid>
        <w:gridCol w:w="2130"/>
        <w:gridCol w:w="3204"/>
        <w:gridCol w:w="1455"/>
        <w:gridCol w:w="1733"/>
      </w:tblGrid>
      <w:tr w:rsidR="00FA59F5" w:rsidRPr="00FA59F5" w14:paraId="6C918D1A" w14:textId="77777777">
        <w:trPr>
          <w:trHeight w:val="967"/>
        </w:trPr>
        <w:tc>
          <w:tcPr>
            <w:tcW w:w="2130" w:type="dxa"/>
            <w:vAlign w:val="center"/>
          </w:tcPr>
          <w:p w14:paraId="19904F75" w14:textId="77777777" w:rsidR="00D635B0" w:rsidRPr="00FA59F5" w:rsidRDefault="00953948">
            <w:pPr>
              <w:rPr>
                <w:sz w:val="24"/>
                <w:szCs w:val="24"/>
              </w:rPr>
            </w:pPr>
            <w:r w:rsidRPr="00FA59F5">
              <w:rPr>
                <w:rFonts w:hint="eastAsia"/>
                <w:sz w:val="24"/>
                <w:szCs w:val="24"/>
              </w:rPr>
              <w:t>项目名称</w:t>
            </w:r>
          </w:p>
        </w:tc>
        <w:tc>
          <w:tcPr>
            <w:tcW w:w="3204" w:type="dxa"/>
            <w:vAlign w:val="center"/>
          </w:tcPr>
          <w:p w14:paraId="5044F460" w14:textId="77777777" w:rsidR="00D635B0" w:rsidRPr="00FA59F5" w:rsidRDefault="00953948">
            <w:pPr>
              <w:rPr>
                <w:sz w:val="24"/>
                <w:szCs w:val="24"/>
              </w:rPr>
            </w:pPr>
            <w:r w:rsidRPr="00FA59F5">
              <w:rPr>
                <w:rFonts w:hint="eastAsia"/>
                <w:sz w:val="24"/>
                <w:szCs w:val="24"/>
              </w:rPr>
              <w:t>茂名市中心城区老旧小区改造项目（子项目：官山七路至大园五路排水箱涵工程）监理</w:t>
            </w:r>
          </w:p>
        </w:tc>
        <w:tc>
          <w:tcPr>
            <w:tcW w:w="1455" w:type="dxa"/>
            <w:vAlign w:val="center"/>
          </w:tcPr>
          <w:p w14:paraId="005FDB8C" w14:textId="77777777" w:rsidR="00D635B0" w:rsidRPr="00FA59F5" w:rsidRDefault="00953948">
            <w:pPr>
              <w:rPr>
                <w:sz w:val="24"/>
                <w:szCs w:val="24"/>
              </w:rPr>
            </w:pPr>
            <w:r w:rsidRPr="00FA59F5">
              <w:rPr>
                <w:rFonts w:hint="eastAsia"/>
                <w:sz w:val="24"/>
                <w:szCs w:val="24"/>
              </w:rPr>
              <w:t>招标控制价</w:t>
            </w:r>
          </w:p>
        </w:tc>
        <w:tc>
          <w:tcPr>
            <w:tcW w:w="1733" w:type="dxa"/>
            <w:vAlign w:val="center"/>
          </w:tcPr>
          <w:p w14:paraId="78764713" w14:textId="77777777" w:rsidR="00D635B0" w:rsidRPr="00FA59F5" w:rsidRDefault="00D635B0">
            <w:pPr>
              <w:rPr>
                <w:sz w:val="24"/>
                <w:szCs w:val="24"/>
              </w:rPr>
            </w:pPr>
          </w:p>
        </w:tc>
      </w:tr>
      <w:tr w:rsidR="00FA59F5" w:rsidRPr="00FA59F5" w14:paraId="55323FE2" w14:textId="77777777">
        <w:trPr>
          <w:trHeight w:val="3644"/>
        </w:trPr>
        <w:tc>
          <w:tcPr>
            <w:tcW w:w="8522" w:type="dxa"/>
            <w:gridSpan w:val="4"/>
          </w:tcPr>
          <w:p w14:paraId="26DF0792" w14:textId="77777777" w:rsidR="00D635B0" w:rsidRPr="00FA59F5" w:rsidRDefault="00953948">
            <w:pPr>
              <w:rPr>
                <w:sz w:val="24"/>
                <w:szCs w:val="24"/>
              </w:rPr>
            </w:pPr>
            <w:r w:rsidRPr="00FA59F5">
              <w:rPr>
                <w:rFonts w:hint="eastAsia"/>
                <w:sz w:val="24"/>
                <w:szCs w:val="24"/>
              </w:rPr>
              <w:t>初步评审不通过的投标人名称（共</w:t>
            </w:r>
            <w:r w:rsidRPr="00FA59F5">
              <w:rPr>
                <w:rFonts w:hint="eastAsia"/>
                <w:sz w:val="24"/>
                <w:szCs w:val="24"/>
              </w:rPr>
              <w:t xml:space="preserve">    </w:t>
            </w:r>
            <w:r w:rsidRPr="00FA59F5">
              <w:rPr>
                <w:rFonts w:hint="eastAsia"/>
                <w:sz w:val="24"/>
                <w:szCs w:val="24"/>
              </w:rPr>
              <w:t>家）：</w:t>
            </w:r>
          </w:p>
        </w:tc>
      </w:tr>
      <w:tr w:rsidR="00FA59F5" w:rsidRPr="00FA59F5" w14:paraId="635A50C6" w14:textId="77777777">
        <w:trPr>
          <w:trHeight w:val="737"/>
        </w:trPr>
        <w:tc>
          <w:tcPr>
            <w:tcW w:w="2130" w:type="dxa"/>
            <w:vAlign w:val="center"/>
          </w:tcPr>
          <w:p w14:paraId="03C9A4C3" w14:textId="77777777" w:rsidR="00D635B0" w:rsidRPr="00FA59F5" w:rsidRDefault="00953948">
            <w:pPr>
              <w:rPr>
                <w:sz w:val="24"/>
                <w:szCs w:val="24"/>
              </w:rPr>
            </w:pPr>
            <w:r w:rsidRPr="00FA59F5">
              <w:rPr>
                <w:rFonts w:hint="eastAsia"/>
                <w:sz w:val="24"/>
                <w:szCs w:val="24"/>
              </w:rPr>
              <w:t>已确定</w:t>
            </w:r>
            <w:r w:rsidRPr="00FA59F5">
              <w:rPr>
                <w:rFonts w:hint="eastAsia"/>
                <w:sz w:val="24"/>
                <w:szCs w:val="24"/>
              </w:rPr>
              <w:t>A</w:t>
            </w:r>
            <w:r w:rsidRPr="00FA59F5">
              <w:rPr>
                <w:rFonts w:hint="eastAsia"/>
                <w:sz w:val="24"/>
                <w:szCs w:val="24"/>
              </w:rPr>
              <w:t>值</w:t>
            </w:r>
          </w:p>
        </w:tc>
        <w:tc>
          <w:tcPr>
            <w:tcW w:w="6392" w:type="dxa"/>
            <w:gridSpan w:val="3"/>
            <w:vAlign w:val="center"/>
          </w:tcPr>
          <w:p w14:paraId="69C27047" w14:textId="77777777" w:rsidR="00D635B0" w:rsidRPr="00FA59F5" w:rsidRDefault="00D635B0">
            <w:pPr>
              <w:rPr>
                <w:sz w:val="24"/>
                <w:szCs w:val="24"/>
              </w:rPr>
            </w:pPr>
          </w:p>
        </w:tc>
      </w:tr>
      <w:tr w:rsidR="00FA59F5" w:rsidRPr="00FA59F5" w14:paraId="55E7DBC4" w14:textId="77777777">
        <w:trPr>
          <w:trHeight w:val="3219"/>
        </w:trPr>
        <w:tc>
          <w:tcPr>
            <w:tcW w:w="2130" w:type="dxa"/>
            <w:vAlign w:val="center"/>
          </w:tcPr>
          <w:p w14:paraId="1AD994DF" w14:textId="77777777" w:rsidR="00D635B0" w:rsidRPr="00FA59F5" w:rsidRDefault="00953948">
            <w:pPr>
              <w:rPr>
                <w:sz w:val="24"/>
                <w:szCs w:val="24"/>
              </w:rPr>
            </w:pPr>
            <w:r w:rsidRPr="00FA59F5">
              <w:rPr>
                <w:rFonts w:hint="eastAsia"/>
                <w:sz w:val="24"/>
                <w:szCs w:val="24"/>
              </w:rPr>
              <w:t>由评标委员会主任随机抽取</w:t>
            </w:r>
            <w:r w:rsidRPr="00FA59F5">
              <w:rPr>
                <w:rFonts w:hint="eastAsia"/>
                <w:sz w:val="24"/>
                <w:szCs w:val="24"/>
              </w:rPr>
              <w:t>K</w:t>
            </w:r>
            <w:r w:rsidRPr="00FA59F5">
              <w:rPr>
                <w:rFonts w:hint="eastAsia"/>
                <w:sz w:val="24"/>
                <w:szCs w:val="24"/>
              </w:rPr>
              <w:t>值（三个）</w:t>
            </w:r>
          </w:p>
        </w:tc>
        <w:tc>
          <w:tcPr>
            <w:tcW w:w="6392" w:type="dxa"/>
            <w:gridSpan w:val="3"/>
          </w:tcPr>
          <w:p w14:paraId="2830F9CB" w14:textId="77777777" w:rsidR="00D635B0" w:rsidRPr="00FA59F5" w:rsidRDefault="00953948">
            <w:pPr>
              <w:rPr>
                <w:sz w:val="24"/>
                <w:szCs w:val="24"/>
              </w:rPr>
            </w:pPr>
            <w:r w:rsidRPr="00FA59F5">
              <w:rPr>
                <w:rFonts w:hint="eastAsia"/>
                <w:sz w:val="24"/>
                <w:szCs w:val="24"/>
              </w:rPr>
              <w:t>抽取结果：</w:t>
            </w:r>
          </w:p>
          <w:p w14:paraId="79EB9EDC" w14:textId="77777777" w:rsidR="00D635B0" w:rsidRPr="00FA59F5" w:rsidRDefault="00D635B0">
            <w:pPr>
              <w:rPr>
                <w:sz w:val="24"/>
                <w:szCs w:val="24"/>
              </w:rPr>
            </w:pPr>
          </w:p>
          <w:p w14:paraId="5F3A4E03" w14:textId="77777777" w:rsidR="00D635B0" w:rsidRPr="00FA59F5" w:rsidRDefault="00953948">
            <w:pPr>
              <w:rPr>
                <w:sz w:val="24"/>
                <w:szCs w:val="24"/>
              </w:rPr>
            </w:pPr>
            <w:r w:rsidRPr="00FA59F5">
              <w:rPr>
                <w:rFonts w:hint="eastAsia"/>
                <w:sz w:val="24"/>
                <w:szCs w:val="24"/>
              </w:rPr>
              <w:t>K1=</w:t>
            </w:r>
          </w:p>
          <w:p w14:paraId="5ACFBF1A" w14:textId="77777777" w:rsidR="00D635B0" w:rsidRPr="00FA59F5" w:rsidRDefault="00D635B0">
            <w:pPr>
              <w:rPr>
                <w:sz w:val="24"/>
                <w:szCs w:val="24"/>
              </w:rPr>
            </w:pPr>
          </w:p>
          <w:p w14:paraId="6EE32581" w14:textId="77777777" w:rsidR="00D635B0" w:rsidRPr="00FA59F5" w:rsidRDefault="00953948">
            <w:pPr>
              <w:rPr>
                <w:sz w:val="24"/>
                <w:szCs w:val="24"/>
              </w:rPr>
            </w:pPr>
            <w:r w:rsidRPr="00FA59F5">
              <w:rPr>
                <w:rFonts w:hint="eastAsia"/>
                <w:sz w:val="24"/>
                <w:szCs w:val="24"/>
              </w:rPr>
              <w:t>K2=</w:t>
            </w:r>
          </w:p>
          <w:p w14:paraId="1B22B6A2" w14:textId="77777777" w:rsidR="00D635B0" w:rsidRPr="00FA59F5" w:rsidRDefault="00D635B0">
            <w:pPr>
              <w:rPr>
                <w:sz w:val="24"/>
                <w:szCs w:val="24"/>
              </w:rPr>
            </w:pPr>
          </w:p>
          <w:p w14:paraId="1DC52691" w14:textId="77777777" w:rsidR="00D635B0" w:rsidRPr="00FA59F5" w:rsidRDefault="00953948">
            <w:pPr>
              <w:rPr>
                <w:sz w:val="24"/>
                <w:szCs w:val="24"/>
              </w:rPr>
            </w:pPr>
            <w:r w:rsidRPr="00FA59F5">
              <w:rPr>
                <w:rFonts w:hint="eastAsia"/>
                <w:sz w:val="24"/>
                <w:szCs w:val="24"/>
              </w:rPr>
              <w:t>K3=</w:t>
            </w:r>
          </w:p>
          <w:p w14:paraId="2F65479E" w14:textId="77777777" w:rsidR="00D635B0" w:rsidRPr="00FA59F5" w:rsidRDefault="00D635B0">
            <w:pPr>
              <w:rPr>
                <w:sz w:val="24"/>
                <w:szCs w:val="24"/>
              </w:rPr>
            </w:pPr>
          </w:p>
          <w:p w14:paraId="5B79420D" w14:textId="77777777" w:rsidR="00D635B0" w:rsidRPr="00FA59F5" w:rsidRDefault="00953948">
            <w:pPr>
              <w:rPr>
                <w:sz w:val="24"/>
                <w:szCs w:val="24"/>
              </w:rPr>
            </w:pPr>
            <w:r w:rsidRPr="00FA59F5">
              <w:rPr>
                <w:rFonts w:hint="eastAsia"/>
                <w:sz w:val="24"/>
                <w:szCs w:val="24"/>
              </w:rPr>
              <w:t>B=</w:t>
            </w:r>
            <w:r w:rsidRPr="00FA59F5">
              <w:rPr>
                <w:rFonts w:hint="eastAsia"/>
                <w:sz w:val="24"/>
                <w:szCs w:val="24"/>
              </w:rPr>
              <w:t>（</w:t>
            </w:r>
            <w:r w:rsidRPr="00FA59F5">
              <w:rPr>
                <w:rFonts w:hint="eastAsia"/>
                <w:sz w:val="24"/>
                <w:szCs w:val="24"/>
              </w:rPr>
              <w:t>K1+K2+K3</w:t>
            </w:r>
            <w:r w:rsidRPr="00FA59F5">
              <w:rPr>
                <w:rFonts w:hint="eastAsia"/>
                <w:sz w:val="24"/>
                <w:szCs w:val="24"/>
              </w:rPr>
              <w:t>）</w:t>
            </w:r>
            <w:r w:rsidRPr="00FA59F5">
              <w:rPr>
                <w:rFonts w:ascii="宋体" w:hAnsi="宋体" w:cs="宋体"/>
                <w:sz w:val="24"/>
              </w:rPr>
              <w:t>÷</w:t>
            </w:r>
            <w:r w:rsidRPr="00FA59F5">
              <w:rPr>
                <w:rFonts w:hint="eastAsia"/>
                <w:sz w:val="24"/>
                <w:szCs w:val="24"/>
              </w:rPr>
              <w:t>3</w:t>
            </w:r>
          </w:p>
        </w:tc>
      </w:tr>
    </w:tbl>
    <w:p w14:paraId="3AE6CF63" w14:textId="77777777" w:rsidR="00D635B0" w:rsidRPr="00FA59F5" w:rsidRDefault="00953948">
      <w:pPr>
        <w:rPr>
          <w:sz w:val="24"/>
          <w:szCs w:val="24"/>
        </w:rPr>
      </w:pPr>
      <w:r w:rsidRPr="00FA59F5">
        <w:rPr>
          <w:rFonts w:hint="eastAsia"/>
          <w:sz w:val="24"/>
          <w:szCs w:val="24"/>
        </w:rPr>
        <w:t>抽取人：</w:t>
      </w:r>
    </w:p>
    <w:p w14:paraId="43AED2FE" w14:textId="77777777" w:rsidR="00D635B0" w:rsidRPr="00FA59F5" w:rsidRDefault="00D635B0">
      <w:pPr>
        <w:rPr>
          <w:sz w:val="24"/>
          <w:szCs w:val="24"/>
        </w:rPr>
      </w:pPr>
    </w:p>
    <w:p w14:paraId="24E145CC" w14:textId="77777777" w:rsidR="00D635B0" w:rsidRPr="00FA59F5" w:rsidRDefault="00953948">
      <w:pPr>
        <w:rPr>
          <w:sz w:val="24"/>
          <w:szCs w:val="24"/>
        </w:rPr>
      </w:pPr>
      <w:r w:rsidRPr="00FA59F5">
        <w:rPr>
          <w:rFonts w:hint="eastAsia"/>
          <w:sz w:val="24"/>
          <w:szCs w:val="24"/>
        </w:rPr>
        <w:t>招标人代表：</w:t>
      </w:r>
    </w:p>
    <w:p w14:paraId="713F6FAF" w14:textId="77777777" w:rsidR="00D635B0" w:rsidRPr="00FA59F5" w:rsidRDefault="00D635B0">
      <w:pPr>
        <w:rPr>
          <w:sz w:val="24"/>
          <w:szCs w:val="24"/>
        </w:rPr>
      </w:pPr>
    </w:p>
    <w:p w14:paraId="3E90F054" w14:textId="77777777" w:rsidR="00D635B0" w:rsidRPr="00FA59F5" w:rsidRDefault="00953948">
      <w:pPr>
        <w:rPr>
          <w:sz w:val="24"/>
          <w:szCs w:val="24"/>
        </w:rPr>
      </w:pPr>
      <w:r w:rsidRPr="00FA59F5">
        <w:rPr>
          <w:rFonts w:hint="eastAsia"/>
          <w:sz w:val="24"/>
          <w:szCs w:val="24"/>
        </w:rPr>
        <w:t>招标代理代表：</w:t>
      </w:r>
    </w:p>
    <w:p w14:paraId="596097A9" w14:textId="77777777" w:rsidR="00D635B0" w:rsidRPr="00FA59F5" w:rsidRDefault="00D635B0">
      <w:pPr>
        <w:rPr>
          <w:sz w:val="24"/>
          <w:szCs w:val="24"/>
        </w:rPr>
      </w:pPr>
    </w:p>
    <w:p w14:paraId="69A723BB" w14:textId="77777777" w:rsidR="00D635B0" w:rsidRPr="00FA59F5" w:rsidRDefault="00953948">
      <w:r w:rsidRPr="00FA59F5">
        <w:rPr>
          <w:rFonts w:hint="eastAsia"/>
          <w:sz w:val="24"/>
          <w:szCs w:val="24"/>
        </w:rPr>
        <w:t>监督人员：</w:t>
      </w:r>
    </w:p>
    <w:sectPr w:rsidR="00D635B0" w:rsidRPr="00FA59F5">
      <w:headerReference w:type="default" r:id="rId24"/>
      <w:pgSz w:w="11906" w:h="16838"/>
      <w:pgMar w:top="1418" w:right="1134" w:bottom="1418" w:left="1575" w:header="851"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78552" w14:textId="77777777" w:rsidR="00953948" w:rsidRDefault="00953948">
      <w:r>
        <w:separator/>
      </w:r>
    </w:p>
  </w:endnote>
  <w:endnote w:type="continuationSeparator" w:id="0">
    <w:p w14:paraId="5824E463" w14:textId="77777777" w:rsidR="00953948" w:rsidRDefault="0095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auto"/>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TimesNewRomanPSMT">
    <w:altName w:val="Times New Roman"/>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variable"/>
    <w:sig w:usb0="00000287" w:usb1="080F0000" w:usb2="00000010" w:usb3="00000000" w:csb0="0004009F" w:csb1="00000000"/>
  </w:font>
  <w:font w:name="Gulim">
    <w:altName w:val="Malgun Gothic Semilight"/>
    <w:panose1 w:val="020B0600000101010101"/>
    <w:charset w:val="81"/>
    <w:family w:val="swiss"/>
    <w:pitch w:val="default"/>
    <w:sig w:usb0="00000000" w:usb1="69D77CFB" w:usb2="00000030" w:usb3="00000000" w:csb0="4008009F" w:csb1="DFD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109670"/>
      <w:docPartObj>
        <w:docPartGallery w:val="AutoText"/>
      </w:docPartObj>
    </w:sdtPr>
    <w:sdtEndPr/>
    <w:sdtContent>
      <w:p w14:paraId="1465BC7D" w14:textId="0A9F2984" w:rsidR="00D635B0" w:rsidRDefault="00953948">
        <w:pPr>
          <w:pStyle w:val="af6"/>
          <w:jc w:val="center"/>
        </w:pPr>
        <w:r>
          <w:fldChar w:fldCharType="begin"/>
        </w:r>
        <w:r>
          <w:instrText>PAGE   \* MERGEFORMAT</w:instrText>
        </w:r>
        <w:r>
          <w:fldChar w:fldCharType="separate"/>
        </w:r>
        <w:r w:rsidR="000822FD" w:rsidRPr="000822FD">
          <w:rPr>
            <w:noProof/>
            <w:lang w:val="zh-CN"/>
          </w:rPr>
          <w:t>6</w:t>
        </w:r>
        <w:r>
          <w:fldChar w:fldCharType="end"/>
        </w:r>
      </w:p>
    </w:sdtContent>
  </w:sdt>
  <w:p w14:paraId="1DFCBA83" w14:textId="77777777" w:rsidR="00D635B0" w:rsidRDefault="00D635B0">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794831"/>
    </w:sdtPr>
    <w:sdtEndPr/>
    <w:sdtContent>
      <w:p w14:paraId="2E39CEA7" w14:textId="35B90108" w:rsidR="00D635B0" w:rsidRDefault="00953948">
        <w:pPr>
          <w:pStyle w:val="af6"/>
          <w:jc w:val="center"/>
        </w:pPr>
        <w:r>
          <w:fldChar w:fldCharType="begin"/>
        </w:r>
        <w:r>
          <w:instrText>PAGE   \* MERGEFORMAT</w:instrText>
        </w:r>
        <w:r>
          <w:fldChar w:fldCharType="separate"/>
        </w:r>
        <w:r w:rsidR="000822FD" w:rsidRPr="000822FD">
          <w:rPr>
            <w:noProof/>
            <w:lang w:val="zh-CN"/>
          </w:rPr>
          <w:t>7</w:t>
        </w:r>
        <w:r>
          <w:fldChar w:fldCharType="end"/>
        </w:r>
      </w:p>
    </w:sdtContent>
  </w:sdt>
  <w:p w14:paraId="7AB9A904" w14:textId="77777777" w:rsidR="00D635B0" w:rsidRDefault="00D635B0">
    <w:pPr>
      <w:pStyle w:val="af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0257" w14:textId="77777777" w:rsidR="00D635B0" w:rsidRDefault="00953948">
    <w:pPr>
      <w:pStyle w:val="af6"/>
      <w:pBdr>
        <w:top w:val="single" w:sz="4" w:space="1" w:color="auto"/>
      </w:pBdr>
      <w:jc w:val="center"/>
      <w:rPr>
        <w:sz w:val="21"/>
        <w:szCs w:val="21"/>
        <w:lang w:val="zh-CN"/>
      </w:rPr>
    </w:pPr>
    <w:r>
      <w:rPr>
        <w:noProof/>
        <w:sz w:val="21"/>
      </w:rPr>
      <mc:AlternateContent>
        <mc:Choice Requires="wps">
          <w:drawing>
            <wp:anchor distT="0" distB="0" distL="114300" distR="114300" simplePos="0" relativeHeight="251661312" behindDoc="0" locked="0" layoutInCell="1" allowOverlap="1" wp14:anchorId="4441CDA3" wp14:editId="2B7AD0FD">
              <wp:simplePos x="0" y="0"/>
              <wp:positionH relativeFrom="margin">
                <wp:posOffset>2848610</wp:posOffset>
              </wp:positionH>
              <wp:positionV relativeFrom="paragraph">
                <wp:posOffset>-1270</wp:posOffset>
              </wp:positionV>
              <wp:extent cx="289560" cy="184785"/>
              <wp:effectExtent l="0" t="0" r="15240" b="5715"/>
              <wp:wrapNone/>
              <wp:docPr id="6" name="文本框 11"/>
              <wp:cNvGraphicFramePr/>
              <a:graphic xmlns:a="http://schemas.openxmlformats.org/drawingml/2006/main">
                <a:graphicData uri="http://schemas.microsoft.com/office/word/2010/wordprocessingShape">
                  <wps:wsp>
                    <wps:cNvSpPr txBox="1"/>
                    <wps:spPr bwMode="auto">
                      <a:xfrm>
                        <a:off x="0" y="0"/>
                        <a:ext cx="289560" cy="184785"/>
                      </a:xfrm>
                      <a:prstGeom prst="rect">
                        <a:avLst/>
                      </a:prstGeom>
                      <a:noFill/>
                      <a:ln>
                        <a:noFill/>
                      </a:ln>
                    </wps:spPr>
                    <wps:txbx>
                      <w:txbxContent>
                        <w:p w14:paraId="245430E0" w14:textId="49C85EB6" w:rsidR="00D635B0" w:rsidRDefault="00953948">
                          <w:pPr>
                            <w:pStyle w:val="af6"/>
                            <w:jc w:val="center"/>
                          </w:pPr>
                          <w:r>
                            <w:fldChar w:fldCharType="begin"/>
                          </w:r>
                          <w:r>
                            <w:instrText xml:space="preserve"> PAGE  \* MERGEFORMAT </w:instrText>
                          </w:r>
                          <w:r>
                            <w:fldChar w:fldCharType="separate"/>
                          </w:r>
                          <w:r w:rsidR="000822FD">
                            <w:rPr>
                              <w:noProof/>
                            </w:rPr>
                            <w:t>36</w:t>
                          </w:r>
                          <w:r>
                            <w:fldChar w:fldCharType="end"/>
                          </w:r>
                        </w:p>
                      </w:txbxContent>
                    </wps:txbx>
                    <wps:bodyPr rot="0" vert="horz" wrap="square" lIns="0" tIns="0" rIns="0" bIns="0" anchor="t" anchorCtr="0" upright="1">
                      <a:noAutofit/>
                    </wps:bodyPr>
                  </wps:wsp>
                </a:graphicData>
              </a:graphic>
            </wp:anchor>
          </w:drawing>
        </mc:Choice>
        <mc:Fallback>
          <w:pict>
            <v:shapetype w14:anchorId="4441CDA3" id="_x0000_t202" coordsize="21600,21600" o:spt="202" path="m,l,21600r21600,l21600,xe">
              <v:stroke joinstyle="miter"/>
              <v:path gradientshapeok="t" o:connecttype="rect"/>
            </v:shapetype>
            <v:shape id="文本框 11" o:spid="_x0000_s1027" type="#_x0000_t202" style="position:absolute;left:0;text-align:left;margin-left:224.3pt;margin-top:-.1pt;width:22.8pt;height:14.5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" filled="f" stroked="f">
              <v:textbox inset="0,0,0,0">
                <w:txbxContent>
                  <w:p w14:paraId="245430E0" w14:textId="49C85EB6" w:rsidR="00D635B0" w:rsidRDefault="00953948">
                    <w:pPr>
                      <w:pStyle w:val="af6"/>
                      <w:jc w:val="center"/>
                    </w:pPr>
                    <w:r>
                      <w:fldChar w:fldCharType="begin"/>
                    </w:r>
                    <w:r>
                      <w:instrText xml:space="preserve"> PAGE  \* MERGEFORMAT </w:instrText>
                    </w:r>
                    <w:r>
                      <w:fldChar w:fldCharType="separate"/>
                    </w:r>
                    <w:r w:rsidR="000822FD">
                      <w:rPr>
                        <w:noProof/>
                      </w:rPr>
                      <w:t>36</w:t>
                    </w:r>
                    <w:r>
                      <w:fldChar w:fldCharType="end"/>
                    </w:r>
                  </w:p>
                </w:txbxContent>
              </v:textbox>
              <w10:wrap anchorx="margin"/>
            </v:shape>
          </w:pict>
        </mc:Fallback>
      </mc:AlternateContent>
    </w:r>
    <w:r>
      <w:rPr>
        <w:vanish/>
        <w:sz w:val="21"/>
        <w:szCs w:val="21"/>
        <w:highlight w:val="yellow"/>
        <w:lang w:val="zh-CN"/>
      </w:rPr>
      <w:t>&gt;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AB67" w14:textId="77777777" w:rsidR="00D635B0" w:rsidRDefault="00953948">
    <w:pPr>
      <w:tabs>
        <w:tab w:val="center" w:pos="4153"/>
      </w:tabs>
      <w:snapToGrid w:val="0"/>
      <w:spacing w:before="120" w:after="120"/>
      <w:rPr>
        <w:rFonts w:ascii="Calibri" w:eastAsia="等线" w:hAnsi="Calibri"/>
        <w:sz w:val="18"/>
        <w:szCs w:val="18"/>
      </w:rPr>
    </w:pPr>
    <w:r>
      <w:rPr>
        <w:noProof/>
        <w:sz w:val="18"/>
      </w:rPr>
      <mc:AlternateContent>
        <mc:Choice Requires="wps">
          <w:drawing>
            <wp:anchor distT="0" distB="0" distL="114300" distR="114300" simplePos="0" relativeHeight="251660288" behindDoc="0" locked="0" layoutInCell="1" allowOverlap="1" wp14:anchorId="21B04D88" wp14:editId="039B2929">
              <wp:simplePos x="0" y="0"/>
              <wp:positionH relativeFrom="margin">
                <wp:align>center</wp:align>
              </wp:positionH>
              <wp:positionV relativeFrom="paragraph">
                <wp:posOffset>0</wp:posOffset>
              </wp:positionV>
              <wp:extent cx="114935" cy="13144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9ABBDB0" w14:textId="4EDA1BD3" w:rsidR="00D635B0" w:rsidRDefault="00953948">
                          <w:pPr>
                            <w:pStyle w:val="af6"/>
                          </w:pPr>
                          <w:r>
                            <w:fldChar w:fldCharType="begin"/>
                          </w:r>
                          <w:r>
                            <w:instrText xml:space="preserve"> PAGE  \* MERGEFORMAT </w:instrText>
                          </w:r>
                          <w:r>
                            <w:fldChar w:fldCharType="separate"/>
                          </w:r>
                          <w:r w:rsidR="000822FD">
                            <w:rPr>
                              <w:noProof/>
                            </w:rPr>
                            <w:t>40</w:t>
                          </w:r>
                          <w:r>
                            <w:fldChar w:fldCharType="end"/>
                          </w:r>
                        </w:p>
                      </w:txbxContent>
                    </wps:txbx>
                    <wps:bodyPr rot="0" vert="horz" wrap="none" lIns="0" tIns="0" rIns="0" bIns="0" anchor="t" anchorCtr="0" upright="1">
                      <a:spAutoFit/>
                    </wps:bodyPr>
                  </wps:wsp>
                </a:graphicData>
              </a:graphic>
            </wp:anchor>
          </w:drawing>
        </mc:Choice>
        <mc:Fallback>
          <w:pict>
            <v:shapetype w14:anchorId="21B04D88" id="_x0000_t202" coordsize="21600,21600" o:spt="202" path="m,l,21600r21600,l21600,xe">
              <v:stroke joinstyle="miter"/>
              <v:path gradientshapeok="t" o:connecttype="rect"/>
            </v:shapetype>
            <v:shape id="Text Box 11" o:spid="_x0000_s1028"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&#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DZMd385wEAALsDAAAOAAAAAAAAAAAAAAAAAC4CAABkcnMvZTJvRG9jLnhtbFBLAQItABQA&#10;BgAIAAAAIQAIiQER1wAAAAMBAAAPAAAAAAAAAAAAAAAAAEEEAABkcnMvZG93bnJldi54bWxQSwUG&#10;AAAAAAQABADzAAAARQUAAAAA&#10;" filled="f" stroked="f">
              <v:textbox style="mso-fit-shape-to-text:t" inset="0,0,0,0">
                <w:txbxContent>
                  <w:p w14:paraId="59ABBDB0" w14:textId="4EDA1BD3" w:rsidR="00D635B0" w:rsidRDefault="00953948">
                    <w:pPr>
                      <w:pStyle w:val="af6"/>
                    </w:pPr>
                    <w:r>
                      <w:fldChar w:fldCharType="begin"/>
                    </w:r>
                    <w:r>
                      <w:instrText xml:space="preserve"> PAGE  \* MERGEFORMAT </w:instrText>
                    </w:r>
                    <w:r>
                      <w:fldChar w:fldCharType="separate"/>
                    </w:r>
                    <w:r w:rsidR="000822FD">
                      <w:rPr>
                        <w:noProof/>
                      </w:rPr>
                      <w:t>40</w:t>
                    </w:r>
                    <w:r>
                      <w:fldChar w:fldCharType="end"/>
                    </w:r>
                  </w:p>
                </w:txbxContent>
              </v:textbox>
              <w10:wrap anchorx="margin"/>
            </v:shape>
          </w:pict>
        </mc:Fallback>
      </mc:AlternateContent>
    </w:r>
  </w:p>
  <w:p w14:paraId="01385CA6" w14:textId="77777777" w:rsidR="00D635B0" w:rsidRDefault="00D635B0">
    <w:pPr>
      <w:snapToGrid w:val="0"/>
      <w:rPr>
        <w:rFonts w:ascii="Calibri" w:eastAsia="等线" w:hAnsi="Calibri"/>
        <w:sz w:val="18"/>
        <w:szCs w:val="1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05A5" w14:textId="77777777" w:rsidR="00D635B0" w:rsidRDefault="00953948">
    <w:pPr>
      <w:snapToGrid w:val="0"/>
      <w:rPr>
        <w:rFonts w:ascii="Calibri" w:eastAsia="等线" w:hAnsi="Calibri"/>
        <w:sz w:val="18"/>
        <w:szCs w:val="18"/>
      </w:rPr>
    </w:pPr>
    <w:r>
      <w:rPr>
        <w:rFonts w:ascii="Calibri" w:eastAsia="等线" w:hAnsi="Calibri"/>
        <w:noProof/>
        <w:sz w:val="18"/>
        <w:szCs w:val="18"/>
      </w:rPr>
      <mc:AlternateContent>
        <mc:Choice Requires="wps">
          <w:drawing>
            <wp:anchor distT="0" distB="0" distL="114300" distR="114300" simplePos="0" relativeHeight="251659264" behindDoc="0" locked="0" layoutInCell="1" allowOverlap="1" wp14:anchorId="7286B9B2" wp14:editId="358EDD86">
              <wp:simplePos x="0" y="0"/>
              <wp:positionH relativeFrom="margin">
                <wp:align>center</wp:align>
              </wp:positionH>
              <wp:positionV relativeFrom="paragraph">
                <wp:posOffset>0</wp:posOffset>
              </wp:positionV>
              <wp:extent cx="116205" cy="1397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04AD4B04" w14:textId="7B0EDE1D" w:rsidR="00D635B0" w:rsidRDefault="00953948">
                          <w:pPr>
                            <w:snapToGrid w:val="0"/>
                            <w:rPr>
                              <w:rFonts w:ascii="Calibri" w:eastAsia="等线" w:hAnsi="Calibri"/>
                              <w:sz w:val="18"/>
                              <w:szCs w:val="18"/>
                            </w:rPr>
                          </w:pPr>
                          <w:r>
                            <w:rPr>
                              <w:rFonts w:ascii="Calibri" w:eastAsia="等线" w:hAnsi="Calibri"/>
                              <w:sz w:val="18"/>
                              <w:szCs w:val="18"/>
                            </w:rPr>
                            <w:fldChar w:fldCharType="begin"/>
                          </w:r>
                          <w:r>
                            <w:rPr>
                              <w:rFonts w:ascii="Calibri" w:eastAsia="等线" w:hAnsi="Calibri"/>
                              <w:sz w:val="18"/>
                              <w:szCs w:val="18"/>
                            </w:rPr>
                            <w:instrText xml:space="preserve"> PAGE  \* MERGEFORMAT </w:instrText>
                          </w:r>
                          <w:r>
                            <w:rPr>
                              <w:rFonts w:ascii="Calibri" w:eastAsia="等线" w:hAnsi="Calibri"/>
                              <w:sz w:val="18"/>
                              <w:szCs w:val="18"/>
                            </w:rPr>
                            <w:fldChar w:fldCharType="separate"/>
                          </w:r>
                          <w:r w:rsidR="000822FD">
                            <w:rPr>
                              <w:rFonts w:ascii="Calibri" w:eastAsia="等线" w:hAnsi="Calibri"/>
                              <w:noProof/>
                              <w:sz w:val="18"/>
                              <w:szCs w:val="18"/>
                            </w:rPr>
                            <w:t>52</w:t>
                          </w:r>
                          <w:r>
                            <w:rPr>
                              <w:rFonts w:ascii="Calibri" w:eastAsia="等线" w:hAnsi="Calibri"/>
                              <w:sz w:val="18"/>
                              <w:szCs w:val="18"/>
                            </w:rPr>
                            <w:fldChar w:fldCharType="end"/>
                          </w:r>
                        </w:p>
                      </w:txbxContent>
                    </wps:txbx>
                    <wps:bodyPr rot="0" vert="horz" wrap="none" lIns="0" tIns="0" rIns="0" bIns="0" anchor="t" anchorCtr="0" upright="1">
                      <a:spAutoFit/>
                    </wps:bodyPr>
                  </wps:wsp>
                </a:graphicData>
              </a:graphic>
            </wp:anchor>
          </w:drawing>
        </mc:Choice>
        <mc:Fallback>
          <w:pict>
            <v:shapetype w14:anchorId="7286B9B2" id="_x0000_t202" coordsize="21600,21600" o:spt="202" path="m,l,21600r21600,l21600,xe">
              <v:stroke joinstyle="miter"/>
              <v:path gradientshapeok="t" o:connecttype="rect"/>
            </v:shapetype>
            <v:shape id="Text Box 9" o:spid="_x0000_s1029" type="#_x0000_t202" style="position:absolute;left:0;text-align:left;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" filled="f" stroked="f">
              <v:textbox style="mso-fit-shape-to-text:t" inset="0,0,0,0">
                <w:txbxContent>
                  <w:p w14:paraId="04AD4B04" w14:textId="7B0EDE1D" w:rsidR="00D635B0" w:rsidRDefault="00953948">
                    <w:pPr>
                      <w:snapToGrid w:val="0"/>
                      <w:rPr>
                        <w:rFonts w:ascii="Calibri" w:eastAsia="等线" w:hAnsi="Calibri"/>
                        <w:sz w:val="18"/>
                        <w:szCs w:val="18"/>
                      </w:rPr>
                    </w:pPr>
                    <w:r>
                      <w:rPr>
                        <w:rFonts w:ascii="Calibri" w:eastAsia="等线" w:hAnsi="Calibri"/>
                        <w:sz w:val="18"/>
                        <w:szCs w:val="18"/>
                      </w:rPr>
                      <w:fldChar w:fldCharType="begin"/>
                    </w:r>
                    <w:r>
                      <w:rPr>
                        <w:rFonts w:ascii="Calibri" w:eastAsia="等线" w:hAnsi="Calibri"/>
                        <w:sz w:val="18"/>
                        <w:szCs w:val="18"/>
                      </w:rPr>
                      <w:instrText xml:space="preserve"> PAGE  \* MERGEFORMAT </w:instrText>
                    </w:r>
                    <w:r>
                      <w:rPr>
                        <w:rFonts w:ascii="Calibri" w:eastAsia="等线" w:hAnsi="Calibri"/>
                        <w:sz w:val="18"/>
                        <w:szCs w:val="18"/>
                      </w:rPr>
                      <w:fldChar w:fldCharType="separate"/>
                    </w:r>
                    <w:r w:rsidR="000822FD">
                      <w:rPr>
                        <w:rFonts w:ascii="Calibri" w:eastAsia="等线" w:hAnsi="Calibri"/>
                        <w:noProof/>
                        <w:sz w:val="18"/>
                        <w:szCs w:val="18"/>
                      </w:rPr>
                      <w:t>52</w:t>
                    </w:r>
                    <w:r>
                      <w:rPr>
                        <w:rFonts w:ascii="Calibri" w:eastAsia="等线" w:hAnsi="Calibri"/>
                        <w:sz w:val="18"/>
                        <w:szCs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4DA5" w14:textId="77777777" w:rsidR="00D635B0" w:rsidRDefault="00953948">
    <w:pPr>
      <w:pStyle w:val="af6"/>
      <w:jc w:val="center"/>
    </w:pPr>
    <w:r>
      <w:rPr>
        <w:noProof/>
      </w:rPr>
      <mc:AlternateContent>
        <mc:Choice Requires="wps">
          <w:drawing>
            <wp:anchor distT="0" distB="0" distL="114300" distR="114300" simplePos="0" relativeHeight="251662336" behindDoc="0" locked="0" layoutInCell="1" allowOverlap="1" wp14:anchorId="44D51AE5" wp14:editId="3E75AC64">
              <wp:simplePos x="0" y="0"/>
              <wp:positionH relativeFrom="margin">
                <wp:align>center</wp:align>
              </wp:positionH>
              <wp:positionV relativeFrom="paragraph">
                <wp:posOffset>0</wp:posOffset>
              </wp:positionV>
              <wp:extent cx="114935" cy="131445"/>
              <wp:effectExtent l="0" t="0" r="0" b="0"/>
              <wp:wrapNone/>
              <wp:docPr id="2" name="文本框 14"/>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77CD9160" w14:textId="69978A4B" w:rsidR="00D635B0" w:rsidRDefault="00953948">
                          <w:pPr>
                            <w:pStyle w:val="af6"/>
                          </w:pPr>
                          <w:r>
                            <w:fldChar w:fldCharType="begin"/>
                          </w:r>
                          <w:r>
                            <w:instrText xml:space="preserve"> PAGE  \* MERGEFORMAT </w:instrText>
                          </w:r>
                          <w:r>
                            <w:fldChar w:fldCharType="separate"/>
                          </w:r>
                          <w:r w:rsidR="000822FD">
                            <w:rPr>
                              <w:noProof/>
                            </w:rPr>
                            <w:t>90</w:t>
                          </w:r>
                          <w:r>
                            <w:fldChar w:fldCharType="end"/>
                          </w:r>
                        </w:p>
                      </w:txbxContent>
                    </wps:txbx>
                    <wps:bodyPr rot="0" vert="horz" wrap="none" lIns="0" tIns="0" rIns="0" bIns="0" anchor="t" anchorCtr="0" upright="1">
                      <a:spAutoFit/>
                    </wps:bodyPr>
                  </wps:wsp>
                </a:graphicData>
              </a:graphic>
            </wp:anchor>
          </w:drawing>
        </mc:Choice>
        <mc:Fallback>
          <w:pict>
            <v:shapetype w14:anchorId="44D51AE5" id="_x0000_t202" coordsize="21600,21600" o:spt="202" path="m,l,21600r21600,l21600,xe">
              <v:stroke joinstyle="miter"/>
              <v:path gradientshapeok="t" o:connecttype="rect"/>
            </v:shapetype>
            <v:shape id="文本框 14" o:spid="_x0000_s1030" type="#_x0000_t202" style="position:absolute;left:0;text-align:left;margin-left:0;margin-top:0;width:9.0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" filled="f" stroked="f">
              <v:textbox style="mso-fit-shape-to-text:t" inset="0,0,0,0">
                <w:txbxContent>
                  <w:p w14:paraId="77CD9160" w14:textId="69978A4B" w:rsidR="00D635B0" w:rsidRDefault="00953948">
                    <w:pPr>
                      <w:pStyle w:val="af6"/>
                    </w:pPr>
                    <w:r>
                      <w:fldChar w:fldCharType="begin"/>
                    </w:r>
                    <w:r>
                      <w:instrText xml:space="preserve"> PAGE  \* MERGEFORMAT </w:instrText>
                    </w:r>
                    <w:r>
                      <w:fldChar w:fldCharType="separate"/>
                    </w:r>
                    <w:r w:rsidR="000822FD">
                      <w:rPr>
                        <w:noProof/>
                      </w:rPr>
                      <w:t>90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83E2B" w14:textId="77777777" w:rsidR="00953948" w:rsidRDefault="00953948">
      <w:r>
        <w:separator/>
      </w:r>
    </w:p>
  </w:footnote>
  <w:footnote w:type="continuationSeparator" w:id="0">
    <w:p w14:paraId="0DA0D635" w14:textId="77777777" w:rsidR="00953948" w:rsidRDefault="009539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7BED2" w14:textId="77777777" w:rsidR="00D635B0" w:rsidRDefault="00D635B0">
    <w:pPr>
      <w:pStyle w:val="af8"/>
    </w:pPr>
  </w:p>
  <w:p w14:paraId="4EB03403" w14:textId="77777777" w:rsidR="00D635B0" w:rsidRDefault="00D635B0">
    <w:pPr>
      <w:pStyle w:val="af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E5EC6" w14:textId="77777777" w:rsidR="00D635B0" w:rsidRDefault="00D635B0">
    <w:pPr>
      <w:pStyle w:val="af8"/>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0E1CF" w14:textId="77777777" w:rsidR="00D635B0" w:rsidRDefault="00D635B0">
    <w:pPr>
      <w:snapToGrid w:val="0"/>
      <w:jc w:val="center"/>
      <w:rPr>
        <w:rFonts w:ascii="Calibri" w:eastAsia="等线" w:hAnsi="Calibri"/>
        <w:sz w:val="18"/>
        <w:szCs w:val="1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9609A" w14:textId="77777777" w:rsidR="00D635B0" w:rsidRDefault="00D635B0">
    <w:pPr>
      <w:pStyle w:val="af8"/>
      <w:jc w:val="both"/>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93029" w14:textId="77777777" w:rsidR="00D635B0" w:rsidRDefault="00D635B0">
    <w:pPr>
      <w:pStyle w:val="af8"/>
      <w:jc w:val="both"/>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7798" w14:textId="77777777" w:rsidR="00D635B0" w:rsidRDefault="00D635B0">
    <w:pPr>
      <w:pStyle w:val="af8"/>
      <w:jc w:val="both"/>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E274" w14:textId="77777777" w:rsidR="00D635B0" w:rsidRDefault="00D635B0">
    <w:pPr>
      <w:pStyle w:val="af8"/>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B767"/>
    <w:multiLevelType w:val="singleLevel"/>
    <w:tmpl w:val="0AB4B767"/>
    <w:lvl w:ilvl="0">
      <w:start w:val="2"/>
      <w:numFmt w:val="decimal"/>
      <w:suff w:val="nothing"/>
      <w:lvlText w:val="%1、"/>
      <w:lvlJc w:val="left"/>
    </w:lvl>
  </w:abstractNum>
  <w:abstractNum w:abstractNumId="1" w15:restartNumberingAfterBreak="0">
    <w:nsid w:val="0D7F6A48"/>
    <w:multiLevelType w:val="singleLevel"/>
    <w:tmpl w:val="0D7F6A48"/>
    <w:lvl w:ilvl="0">
      <w:start w:val="1"/>
      <w:numFmt w:val="decimal"/>
      <w:suff w:val="nothing"/>
      <w:lvlText w:val="（%1）"/>
      <w:lvlJc w:val="left"/>
    </w:lvl>
  </w:abstractNum>
  <w:abstractNum w:abstractNumId="2" w15:restartNumberingAfterBreak="0">
    <w:nsid w:val="196C7213"/>
    <w:multiLevelType w:val="singleLevel"/>
    <w:tmpl w:val="196C7213"/>
    <w:lvl w:ilvl="0">
      <w:start w:val="1"/>
      <w:numFmt w:val="chineseCounting"/>
      <w:suff w:val="nothing"/>
      <w:lvlText w:val="%1、"/>
      <w:lvlJc w:val="left"/>
      <w:rPr>
        <w:rFonts w:hint="eastAsia"/>
      </w:rPr>
    </w:lvl>
  </w:abstractNum>
  <w:abstractNum w:abstractNumId="3" w15:restartNumberingAfterBreak="0">
    <w:nsid w:val="547F5095"/>
    <w:multiLevelType w:val="multilevel"/>
    <w:tmpl w:val="547F5095"/>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4"/>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kZjBhNGNmNTE4ZDQ1ZTg2MzYyZDEwZmEzODY1MzUifQ=="/>
  </w:docVars>
  <w:rsids>
    <w:rsidRoot w:val="00B27CEA"/>
    <w:rsid w:val="00000516"/>
    <w:rsid w:val="000007D8"/>
    <w:rsid w:val="00001180"/>
    <w:rsid w:val="00001379"/>
    <w:rsid w:val="00002792"/>
    <w:rsid w:val="0000285E"/>
    <w:rsid w:val="000028DC"/>
    <w:rsid w:val="00002A62"/>
    <w:rsid w:val="00003262"/>
    <w:rsid w:val="00005D02"/>
    <w:rsid w:val="00005DE5"/>
    <w:rsid w:val="000066D7"/>
    <w:rsid w:val="000067C6"/>
    <w:rsid w:val="00006828"/>
    <w:rsid w:val="00006E73"/>
    <w:rsid w:val="00010592"/>
    <w:rsid w:val="000107D7"/>
    <w:rsid w:val="00010EC0"/>
    <w:rsid w:val="000121FB"/>
    <w:rsid w:val="00012883"/>
    <w:rsid w:val="0001344E"/>
    <w:rsid w:val="00013536"/>
    <w:rsid w:val="00013DAD"/>
    <w:rsid w:val="0001489F"/>
    <w:rsid w:val="00015091"/>
    <w:rsid w:val="000152B5"/>
    <w:rsid w:val="000153A0"/>
    <w:rsid w:val="00015FB2"/>
    <w:rsid w:val="000160CE"/>
    <w:rsid w:val="0001681C"/>
    <w:rsid w:val="00016E2E"/>
    <w:rsid w:val="000170CA"/>
    <w:rsid w:val="000177BC"/>
    <w:rsid w:val="000210CC"/>
    <w:rsid w:val="00021548"/>
    <w:rsid w:val="00021585"/>
    <w:rsid w:val="00021AA5"/>
    <w:rsid w:val="00021BF1"/>
    <w:rsid w:val="00021FEF"/>
    <w:rsid w:val="0002225E"/>
    <w:rsid w:val="000248AC"/>
    <w:rsid w:val="000249E7"/>
    <w:rsid w:val="00025038"/>
    <w:rsid w:val="000258C7"/>
    <w:rsid w:val="000259D0"/>
    <w:rsid w:val="00026FDD"/>
    <w:rsid w:val="000272C9"/>
    <w:rsid w:val="000272E2"/>
    <w:rsid w:val="0003138D"/>
    <w:rsid w:val="00031B40"/>
    <w:rsid w:val="00032465"/>
    <w:rsid w:val="00032A41"/>
    <w:rsid w:val="00032DE4"/>
    <w:rsid w:val="00032E0C"/>
    <w:rsid w:val="0003301F"/>
    <w:rsid w:val="00034535"/>
    <w:rsid w:val="0003468E"/>
    <w:rsid w:val="000346B6"/>
    <w:rsid w:val="000350E3"/>
    <w:rsid w:val="0003578D"/>
    <w:rsid w:val="00035C29"/>
    <w:rsid w:val="000361B7"/>
    <w:rsid w:val="0003625A"/>
    <w:rsid w:val="00036420"/>
    <w:rsid w:val="000367FC"/>
    <w:rsid w:val="00036A1F"/>
    <w:rsid w:val="00037DFF"/>
    <w:rsid w:val="000408C6"/>
    <w:rsid w:val="00041A7B"/>
    <w:rsid w:val="00041D32"/>
    <w:rsid w:val="00041D6B"/>
    <w:rsid w:val="00041F49"/>
    <w:rsid w:val="00042C3B"/>
    <w:rsid w:val="00042DD7"/>
    <w:rsid w:val="0004330B"/>
    <w:rsid w:val="000435BB"/>
    <w:rsid w:val="0004395F"/>
    <w:rsid w:val="00043C66"/>
    <w:rsid w:val="00043CA2"/>
    <w:rsid w:val="00044FC0"/>
    <w:rsid w:val="00045949"/>
    <w:rsid w:val="0004640F"/>
    <w:rsid w:val="00046890"/>
    <w:rsid w:val="000476D2"/>
    <w:rsid w:val="0004790F"/>
    <w:rsid w:val="0005002B"/>
    <w:rsid w:val="0005069A"/>
    <w:rsid w:val="00050989"/>
    <w:rsid w:val="00050D6A"/>
    <w:rsid w:val="00050DB5"/>
    <w:rsid w:val="00050FBE"/>
    <w:rsid w:val="0005165B"/>
    <w:rsid w:val="00051BA6"/>
    <w:rsid w:val="00052A99"/>
    <w:rsid w:val="000533CF"/>
    <w:rsid w:val="0005367C"/>
    <w:rsid w:val="000540C7"/>
    <w:rsid w:val="00054E46"/>
    <w:rsid w:val="00056A03"/>
    <w:rsid w:val="00056CE7"/>
    <w:rsid w:val="00056F1E"/>
    <w:rsid w:val="00057343"/>
    <w:rsid w:val="00057768"/>
    <w:rsid w:val="00060652"/>
    <w:rsid w:val="00060DEE"/>
    <w:rsid w:val="00060ED3"/>
    <w:rsid w:val="00061C88"/>
    <w:rsid w:val="00062EB9"/>
    <w:rsid w:val="00062F39"/>
    <w:rsid w:val="000635D5"/>
    <w:rsid w:val="00063E27"/>
    <w:rsid w:val="00064976"/>
    <w:rsid w:val="00065050"/>
    <w:rsid w:val="00066C47"/>
    <w:rsid w:val="00066FD6"/>
    <w:rsid w:val="00067E2B"/>
    <w:rsid w:val="00070185"/>
    <w:rsid w:val="00070469"/>
    <w:rsid w:val="00071557"/>
    <w:rsid w:val="00071893"/>
    <w:rsid w:val="00071D47"/>
    <w:rsid w:val="0007241E"/>
    <w:rsid w:val="00072D49"/>
    <w:rsid w:val="0007379C"/>
    <w:rsid w:val="00073841"/>
    <w:rsid w:val="00073D27"/>
    <w:rsid w:val="0007407E"/>
    <w:rsid w:val="00074CEB"/>
    <w:rsid w:val="000756B5"/>
    <w:rsid w:val="00075AFB"/>
    <w:rsid w:val="00075B92"/>
    <w:rsid w:val="00075CC0"/>
    <w:rsid w:val="00076444"/>
    <w:rsid w:val="00076F87"/>
    <w:rsid w:val="0007702B"/>
    <w:rsid w:val="0007758B"/>
    <w:rsid w:val="00077852"/>
    <w:rsid w:val="000806EB"/>
    <w:rsid w:val="0008088B"/>
    <w:rsid w:val="000808B3"/>
    <w:rsid w:val="000809DC"/>
    <w:rsid w:val="00080CFC"/>
    <w:rsid w:val="00080D97"/>
    <w:rsid w:val="00081DBB"/>
    <w:rsid w:val="00081E26"/>
    <w:rsid w:val="000822FD"/>
    <w:rsid w:val="0008279F"/>
    <w:rsid w:val="00082BAA"/>
    <w:rsid w:val="0008316C"/>
    <w:rsid w:val="00083F86"/>
    <w:rsid w:val="0008468C"/>
    <w:rsid w:val="000847E2"/>
    <w:rsid w:val="000848A7"/>
    <w:rsid w:val="00085D71"/>
    <w:rsid w:val="00085F06"/>
    <w:rsid w:val="00085F81"/>
    <w:rsid w:val="000862CA"/>
    <w:rsid w:val="00087C10"/>
    <w:rsid w:val="00087EBA"/>
    <w:rsid w:val="00090396"/>
    <w:rsid w:val="00090647"/>
    <w:rsid w:val="00090C77"/>
    <w:rsid w:val="00090E3E"/>
    <w:rsid w:val="00092839"/>
    <w:rsid w:val="0009415B"/>
    <w:rsid w:val="00094760"/>
    <w:rsid w:val="000948D4"/>
    <w:rsid w:val="000956CC"/>
    <w:rsid w:val="0009600C"/>
    <w:rsid w:val="00096EDE"/>
    <w:rsid w:val="000971D3"/>
    <w:rsid w:val="00097B1B"/>
    <w:rsid w:val="00097BF2"/>
    <w:rsid w:val="000A032C"/>
    <w:rsid w:val="000A038D"/>
    <w:rsid w:val="000A07A7"/>
    <w:rsid w:val="000A0FCE"/>
    <w:rsid w:val="000A1091"/>
    <w:rsid w:val="000A10D9"/>
    <w:rsid w:val="000A177B"/>
    <w:rsid w:val="000A26B4"/>
    <w:rsid w:val="000A2EE7"/>
    <w:rsid w:val="000A3447"/>
    <w:rsid w:val="000A39CE"/>
    <w:rsid w:val="000A39ED"/>
    <w:rsid w:val="000A47D1"/>
    <w:rsid w:val="000A47DA"/>
    <w:rsid w:val="000A48C5"/>
    <w:rsid w:val="000A4B16"/>
    <w:rsid w:val="000A4C23"/>
    <w:rsid w:val="000A52D1"/>
    <w:rsid w:val="000A62F8"/>
    <w:rsid w:val="000A7C0E"/>
    <w:rsid w:val="000B12EA"/>
    <w:rsid w:val="000B1828"/>
    <w:rsid w:val="000B28BD"/>
    <w:rsid w:val="000B2CE6"/>
    <w:rsid w:val="000B2D66"/>
    <w:rsid w:val="000B2F21"/>
    <w:rsid w:val="000B585F"/>
    <w:rsid w:val="000B61C5"/>
    <w:rsid w:val="000B62B3"/>
    <w:rsid w:val="000B631B"/>
    <w:rsid w:val="000B685C"/>
    <w:rsid w:val="000B6D4C"/>
    <w:rsid w:val="000B6EB9"/>
    <w:rsid w:val="000B78BE"/>
    <w:rsid w:val="000B7BB5"/>
    <w:rsid w:val="000C00C6"/>
    <w:rsid w:val="000C02FD"/>
    <w:rsid w:val="000C05A6"/>
    <w:rsid w:val="000C0FFD"/>
    <w:rsid w:val="000C12AA"/>
    <w:rsid w:val="000C1417"/>
    <w:rsid w:val="000C216C"/>
    <w:rsid w:val="000C2186"/>
    <w:rsid w:val="000C2E16"/>
    <w:rsid w:val="000C3477"/>
    <w:rsid w:val="000C3F5B"/>
    <w:rsid w:val="000C4155"/>
    <w:rsid w:val="000C5913"/>
    <w:rsid w:val="000C5940"/>
    <w:rsid w:val="000C61FB"/>
    <w:rsid w:val="000C658A"/>
    <w:rsid w:val="000C75BE"/>
    <w:rsid w:val="000C7729"/>
    <w:rsid w:val="000D0336"/>
    <w:rsid w:val="000D10F2"/>
    <w:rsid w:val="000D1A08"/>
    <w:rsid w:val="000D232B"/>
    <w:rsid w:val="000D3CC9"/>
    <w:rsid w:val="000D3E22"/>
    <w:rsid w:val="000D4C2A"/>
    <w:rsid w:val="000D5161"/>
    <w:rsid w:val="000D569A"/>
    <w:rsid w:val="000D5B95"/>
    <w:rsid w:val="000D6BAF"/>
    <w:rsid w:val="000D72C0"/>
    <w:rsid w:val="000D7782"/>
    <w:rsid w:val="000D782F"/>
    <w:rsid w:val="000E0AE1"/>
    <w:rsid w:val="000E0BB4"/>
    <w:rsid w:val="000E196C"/>
    <w:rsid w:val="000E2D68"/>
    <w:rsid w:val="000E35AE"/>
    <w:rsid w:val="000E3978"/>
    <w:rsid w:val="000E47F3"/>
    <w:rsid w:val="000E4989"/>
    <w:rsid w:val="000E503D"/>
    <w:rsid w:val="000E57E6"/>
    <w:rsid w:val="000E7104"/>
    <w:rsid w:val="000E7BB2"/>
    <w:rsid w:val="000E7CEC"/>
    <w:rsid w:val="000F071E"/>
    <w:rsid w:val="000F1701"/>
    <w:rsid w:val="000F1B2C"/>
    <w:rsid w:val="000F1B6D"/>
    <w:rsid w:val="000F1E14"/>
    <w:rsid w:val="000F2313"/>
    <w:rsid w:val="000F2619"/>
    <w:rsid w:val="000F3018"/>
    <w:rsid w:val="000F3B77"/>
    <w:rsid w:val="000F41DE"/>
    <w:rsid w:val="000F4F6B"/>
    <w:rsid w:val="000F529D"/>
    <w:rsid w:val="000F6546"/>
    <w:rsid w:val="000F6A11"/>
    <w:rsid w:val="000F7D30"/>
    <w:rsid w:val="000F7E56"/>
    <w:rsid w:val="00100085"/>
    <w:rsid w:val="001002E0"/>
    <w:rsid w:val="0010086C"/>
    <w:rsid w:val="00100D2B"/>
    <w:rsid w:val="00101436"/>
    <w:rsid w:val="00101480"/>
    <w:rsid w:val="001015F0"/>
    <w:rsid w:val="00102D47"/>
    <w:rsid w:val="001034BF"/>
    <w:rsid w:val="00103927"/>
    <w:rsid w:val="00104129"/>
    <w:rsid w:val="00104317"/>
    <w:rsid w:val="0010457A"/>
    <w:rsid w:val="001060C2"/>
    <w:rsid w:val="001066B9"/>
    <w:rsid w:val="00106CB6"/>
    <w:rsid w:val="00110119"/>
    <w:rsid w:val="0011083C"/>
    <w:rsid w:val="00110995"/>
    <w:rsid w:val="0011124C"/>
    <w:rsid w:val="00111306"/>
    <w:rsid w:val="001121B3"/>
    <w:rsid w:val="00112463"/>
    <w:rsid w:val="00112542"/>
    <w:rsid w:val="001125D4"/>
    <w:rsid w:val="0011285F"/>
    <w:rsid w:val="00112D21"/>
    <w:rsid w:val="00113612"/>
    <w:rsid w:val="001139CB"/>
    <w:rsid w:val="00113A15"/>
    <w:rsid w:val="0011458B"/>
    <w:rsid w:val="00114CD8"/>
    <w:rsid w:val="001151C0"/>
    <w:rsid w:val="00115653"/>
    <w:rsid w:val="001159BD"/>
    <w:rsid w:val="00115F6A"/>
    <w:rsid w:val="0011669E"/>
    <w:rsid w:val="00116988"/>
    <w:rsid w:val="001170CD"/>
    <w:rsid w:val="001172DE"/>
    <w:rsid w:val="0011735D"/>
    <w:rsid w:val="0012183B"/>
    <w:rsid w:val="001218C6"/>
    <w:rsid w:val="00121D12"/>
    <w:rsid w:val="00122099"/>
    <w:rsid w:val="00122107"/>
    <w:rsid w:val="00122944"/>
    <w:rsid w:val="00123653"/>
    <w:rsid w:val="00123AD2"/>
    <w:rsid w:val="00123E14"/>
    <w:rsid w:val="00124024"/>
    <w:rsid w:val="001253F0"/>
    <w:rsid w:val="00125413"/>
    <w:rsid w:val="00125A70"/>
    <w:rsid w:val="00125C60"/>
    <w:rsid w:val="001263A9"/>
    <w:rsid w:val="00126D76"/>
    <w:rsid w:val="001270B3"/>
    <w:rsid w:val="00127C87"/>
    <w:rsid w:val="001306F4"/>
    <w:rsid w:val="001308E9"/>
    <w:rsid w:val="00130ACC"/>
    <w:rsid w:val="00130C50"/>
    <w:rsid w:val="001337D6"/>
    <w:rsid w:val="00133BF5"/>
    <w:rsid w:val="00133C26"/>
    <w:rsid w:val="00134116"/>
    <w:rsid w:val="001349D0"/>
    <w:rsid w:val="001355B3"/>
    <w:rsid w:val="001362E9"/>
    <w:rsid w:val="001405A3"/>
    <w:rsid w:val="00140A82"/>
    <w:rsid w:val="00141191"/>
    <w:rsid w:val="001412B0"/>
    <w:rsid w:val="001413A6"/>
    <w:rsid w:val="0014154A"/>
    <w:rsid w:val="00141BDA"/>
    <w:rsid w:val="00141DEC"/>
    <w:rsid w:val="0014271F"/>
    <w:rsid w:val="00143211"/>
    <w:rsid w:val="00143331"/>
    <w:rsid w:val="001436AE"/>
    <w:rsid w:val="00143BAF"/>
    <w:rsid w:val="00143F2F"/>
    <w:rsid w:val="00144304"/>
    <w:rsid w:val="00144B50"/>
    <w:rsid w:val="00144E38"/>
    <w:rsid w:val="0014564F"/>
    <w:rsid w:val="00145D8C"/>
    <w:rsid w:val="00145FE7"/>
    <w:rsid w:val="001466BE"/>
    <w:rsid w:val="00146D9F"/>
    <w:rsid w:val="001470D7"/>
    <w:rsid w:val="00147258"/>
    <w:rsid w:val="0014762A"/>
    <w:rsid w:val="001479DB"/>
    <w:rsid w:val="00147D0F"/>
    <w:rsid w:val="00151717"/>
    <w:rsid w:val="001522AC"/>
    <w:rsid w:val="00152BD0"/>
    <w:rsid w:val="00152FE8"/>
    <w:rsid w:val="00153021"/>
    <w:rsid w:val="001531A9"/>
    <w:rsid w:val="0015362C"/>
    <w:rsid w:val="001539E7"/>
    <w:rsid w:val="001540C8"/>
    <w:rsid w:val="0015434A"/>
    <w:rsid w:val="00154D4D"/>
    <w:rsid w:val="0015598F"/>
    <w:rsid w:val="00155D87"/>
    <w:rsid w:val="00156028"/>
    <w:rsid w:val="00156277"/>
    <w:rsid w:val="00156463"/>
    <w:rsid w:val="00156EA0"/>
    <w:rsid w:val="0016145A"/>
    <w:rsid w:val="0016251A"/>
    <w:rsid w:val="001625E4"/>
    <w:rsid w:val="001628D8"/>
    <w:rsid w:val="00163301"/>
    <w:rsid w:val="00163CB8"/>
    <w:rsid w:val="00164366"/>
    <w:rsid w:val="00164EF8"/>
    <w:rsid w:val="00165242"/>
    <w:rsid w:val="001655AF"/>
    <w:rsid w:val="00165E2A"/>
    <w:rsid w:val="001666D2"/>
    <w:rsid w:val="00166890"/>
    <w:rsid w:val="00166976"/>
    <w:rsid w:val="00166A34"/>
    <w:rsid w:val="00166B9C"/>
    <w:rsid w:val="00167934"/>
    <w:rsid w:val="00167B50"/>
    <w:rsid w:val="00167FB3"/>
    <w:rsid w:val="00170665"/>
    <w:rsid w:val="001706D1"/>
    <w:rsid w:val="0017078C"/>
    <w:rsid w:val="00170A96"/>
    <w:rsid w:val="0017120C"/>
    <w:rsid w:val="0017144C"/>
    <w:rsid w:val="001715A2"/>
    <w:rsid w:val="00171B5C"/>
    <w:rsid w:val="00171E78"/>
    <w:rsid w:val="0017239E"/>
    <w:rsid w:val="00173172"/>
    <w:rsid w:val="00173321"/>
    <w:rsid w:val="001733BB"/>
    <w:rsid w:val="00173D2C"/>
    <w:rsid w:val="001741EB"/>
    <w:rsid w:val="00174718"/>
    <w:rsid w:val="00175406"/>
    <w:rsid w:val="00175AED"/>
    <w:rsid w:val="00175B84"/>
    <w:rsid w:val="00175DBF"/>
    <w:rsid w:val="001762EB"/>
    <w:rsid w:val="00176380"/>
    <w:rsid w:val="0017739D"/>
    <w:rsid w:val="0017769A"/>
    <w:rsid w:val="001802C7"/>
    <w:rsid w:val="0018064B"/>
    <w:rsid w:val="001813CB"/>
    <w:rsid w:val="00181866"/>
    <w:rsid w:val="00182014"/>
    <w:rsid w:val="0018234B"/>
    <w:rsid w:val="00182579"/>
    <w:rsid w:val="00182A99"/>
    <w:rsid w:val="00183809"/>
    <w:rsid w:val="00184408"/>
    <w:rsid w:val="001848F5"/>
    <w:rsid w:val="00185218"/>
    <w:rsid w:val="00185698"/>
    <w:rsid w:val="00185C95"/>
    <w:rsid w:val="00185FAB"/>
    <w:rsid w:val="00186CF2"/>
    <w:rsid w:val="00186D0D"/>
    <w:rsid w:val="00190179"/>
    <w:rsid w:val="001906CF"/>
    <w:rsid w:val="0019149F"/>
    <w:rsid w:val="001916C8"/>
    <w:rsid w:val="0019241C"/>
    <w:rsid w:val="00192AAC"/>
    <w:rsid w:val="001933CF"/>
    <w:rsid w:val="00194D8C"/>
    <w:rsid w:val="00194DED"/>
    <w:rsid w:val="00195206"/>
    <w:rsid w:val="00196012"/>
    <w:rsid w:val="00197168"/>
    <w:rsid w:val="0019756C"/>
    <w:rsid w:val="00197C5A"/>
    <w:rsid w:val="001A0151"/>
    <w:rsid w:val="001A1469"/>
    <w:rsid w:val="001A1941"/>
    <w:rsid w:val="001A1C0C"/>
    <w:rsid w:val="001A2090"/>
    <w:rsid w:val="001A215E"/>
    <w:rsid w:val="001A2634"/>
    <w:rsid w:val="001A2CE9"/>
    <w:rsid w:val="001A3EBF"/>
    <w:rsid w:val="001A4632"/>
    <w:rsid w:val="001A4900"/>
    <w:rsid w:val="001A509D"/>
    <w:rsid w:val="001A5174"/>
    <w:rsid w:val="001A5643"/>
    <w:rsid w:val="001A5E37"/>
    <w:rsid w:val="001A739B"/>
    <w:rsid w:val="001B05A9"/>
    <w:rsid w:val="001B08DE"/>
    <w:rsid w:val="001B0B23"/>
    <w:rsid w:val="001B140B"/>
    <w:rsid w:val="001B14D1"/>
    <w:rsid w:val="001B1C12"/>
    <w:rsid w:val="001B1D94"/>
    <w:rsid w:val="001B28D8"/>
    <w:rsid w:val="001B2BEC"/>
    <w:rsid w:val="001B4027"/>
    <w:rsid w:val="001B460F"/>
    <w:rsid w:val="001B553A"/>
    <w:rsid w:val="001B5DF2"/>
    <w:rsid w:val="001B676A"/>
    <w:rsid w:val="001B68E5"/>
    <w:rsid w:val="001B6BBE"/>
    <w:rsid w:val="001B7343"/>
    <w:rsid w:val="001B7D7A"/>
    <w:rsid w:val="001C0EE8"/>
    <w:rsid w:val="001C15A7"/>
    <w:rsid w:val="001C1858"/>
    <w:rsid w:val="001C37EE"/>
    <w:rsid w:val="001C3E64"/>
    <w:rsid w:val="001C3F86"/>
    <w:rsid w:val="001C4139"/>
    <w:rsid w:val="001C4A9B"/>
    <w:rsid w:val="001C5C4B"/>
    <w:rsid w:val="001C60FA"/>
    <w:rsid w:val="001C6431"/>
    <w:rsid w:val="001C6707"/>
    <w:rsid w:val="001C7496"/>
    <w:rsid w:val="001C750A"/>
    <w:rsid w:val="001C78AA"/>
    <w:rsid w:val="001C7C37"/>
    <w:rsid w:val="001C7DEA"/>
    <w:rsid w:val="001C7F5C"/>
    <w:rsid w:val="001D0087"/>
    <w:rsid w:val="001D012F"/>
    <w:rsid w:val="001D0268"/>
    <w:rsid w:val="001D0874"/>
    <w:rsid w:val="001D0F5E"/>
    <w:rsid w:val="001D1096"/>
    <w:rsid w:val="001D11C4"/>
    <w:rsid w:val="001D17B0"/>
    <w:rsid w:val="001D1829"/>
    <w:rsid w:val="001D1B38"/>
    <w:rsid w:val="001D2B46"/>
    <w:rsid w:val="001D3006"/>
    <w:rsid w:val="001D3959"/>
    <w:rsid w:val="001D3A60"/>
    <w:rsid w:val="001D4F18"/>
    <w:rsid w:val="001D5109"/>
    <w:rsid w:val="001D6007"/>
    <w:rsid w:val="001D6CBC"/>
    <w:rsid w:val="001D7247"/>
    <w:rsid w:val="001D7281"/>
    <w:rsid w:val="001D73C4"/>
    <w:rsid w:val="001E0EAC"/>
    <w:rsid w:val="001E0F50"/>
    <w:rsid w:val="001E11A8"/>
    <w:rsid w:val="001E1327"/>
    <w:rsid w:val="001E1901"/>
    <w:rsid w:val="001E2247"/>
    <w:rsid w:val="001E2278"/>
    <w:rsid w:val="001E28AF"/>
    <w:rsid w:val="001E2E0E"/>
    <w:rsid w:val="001E3001"/>
    <w:rsid w:val="001E3B44"/>
    <w:rsid w:val="001E3E5B"/>
    <w:rsid w:val="001E405E"/>
    <w:rsid w:val="001E43FD"/>
    <w:rsid w:val="001E4A50"/>
    <w:rsid w:val="001E4C07"/>
    <w:rsid w:val="001E4FDA"/>
    <w:rsid w:val="001E5100"/>
    <w:rsid w:val="001E66CB"/>
    <w:rsid w:val="001E6716"/>
    <w:rsid w:val="001E677E"/>
    <w:rsid w:val="001E7AEB"/>
    <w:rsid w:val="001F06F5"/>
    <w:rsid w:val="001F0798"/>
    <w:rsid w:val="001F118E"/>
    <w:rsid w:val="001F1E6A"/>
    <w:rsid w:val="001F2DA4"/>
    <w:rsid w:val="001F365E"/>
    <w:rsid w:val="001F38D3"/>
    <w:rsid w:val="001F3929"/>
    <w:rsid w:val="001F39C2"/>
    <w:rsid w:val="001F3C22"/>
    <w:rsid w:val="001F3CD9"/>
    <w:rsid w:val="001F3ECE"/>
    <w:rsid w:val="001F3FB8"/>
    <w:rsid w:val="001F49C1"/>
    <w:rsid w:val="001F4FE7"/>
    <w:rsid w:val="001F5155"/>
    <w:rsid w:val="001F614D"/>
    <w:rsid w:val="001F62EE"/>
    <w:rsid w:val="001F7209"/>
    <w:rsid w:val="001F7A38"/>
    <w:rsid w:val="001F7F10"/>
    <w:rsid w:val="002002AE"/>
    <w:rsid w:val="00200BB2"/>
    <w:rsid w:val="00201747"/>
    <w:rsid w:val="002018BB"/>
    <w:rsid w:val="00201D1B"/>
    <w:rsid w:val="00202284"/>
    <w:rsid w:val="0020264F"/>
    <w:rsid w:val="00202FDD"/>
    <w:rsid w:val="0020394A"/>
    <w:rsid w:val="00203AB4"/>
    <w:rsid w:val="00203DE3"/>
    <w:rsid w:val="0020406E"/>
    <w:rsid w:val="0020456F"/>
    <w:rsid w:val="00205277"/>
    <w:rsid w:val="002059E4"/>
    <w:rsid w:val="00206C7A"/>
    <w:rsid w:val="002072DF"/>
    <w:rsid w:val="002074A5"/>
    <w:rsid w:val="002078A2"/>
    <w:rsid w:val="00207E37"/>
    <w:rsid w:val="002114B9"/>
    <w:rsid w:val="00211AC4"/>
    <w:rsid w:val="0021268D"/>
    <w:rsid w:val="00212CA6"/>
    <w:rsid w:val="002136BE"/>
    <w:rsid w:val="0021421C"/>
    <w:rsid w:val="002149D6"/>
    <w:rsid w:val="00215140"/>
    <w:rsid w:val="002163BB"/>
    <w:rsid w:val="00216742"/>
    <w:rsid w:val="00220E3D"/>
    <w:rsid w:val="0022249D"/>
    <w:rsid w:val="00222E58"/>
    <w:rsid w:val="00223686"/>
    <w:rsid w:val="0022369B"/>
    <w:rsid w:val="00223711"/>
    <w:rsid w:val="00223CD9"/>
    <w:rsid w:val="00224C97"/>
    <w:rsid w:val="00225446"/>
    <w:rsid w:val="00225448"/>
    <w:rsid w:val="00225780"/>
    <w:rsid w:val="00225C2D"/>
    <w:rsid w:val="00226713"/>
    <w:rsid w:val="002267F5"/>
    <w:rsid w:val="002272E4"/>
    <w:rsid w:val="00230144"/>
    <w:rsid w:val="00230CC1"/>
    <w:rsid w:val="00230DD1"/>
    <w:rsid w:val="002314E6"/>
    <w:rsid w:val="0023161F"/>
    <w:rsid w:val="00231D7A"/>
    <w:rsid w:val="00231F3D"/>
    <w:rsid w:val="00231FD9"/>
    <w:rsid w:val="002322CF"/>
    <w:rsid w:val="002323B8"/>
    <w:rsid w:val="00232961"/>
    <w:rsid w:val="002329AB"/>
    <w:rsid w:val="00232D09"/>
    <w:rsid w:val="00232DDE"/>
    <w:rsid w:val="002336CF"/>
    <w:rsid w:val="00233C74"/>
    <w:rsid w:val="0023426F"/>
    <w:rsid w:val="0023457B"/>
    <w:rsid w:val="0023555C"/>
    <w:rsid w:val="002357E6"/>
    <w:rsid w:val="00235947"/>
    <w:rsid w:val="00235F5E"/>
    <w:rsid w:val="00237251"/>
    <w:rsid w:val="00237347"/>
    <w:rsid w:val="0023779D"/>
    <w:rsid w:val="00237C9C"/>
    <w:rsid w:val="00240772"/>
    <w:rsid w:val="00240C52"/>
    <w:rsid w:val="00240E05"/>
    <w:rsid w:val="002410BE"/>
    <w:rsid w:val="0024223D"/>
    <w:rsid w:val="00242FA5"/>
    <w:rsid w:val="002433FD"/>
    <w:rsid w:val="00243A08"/>
    <w:rsid w:val="00243EB7"/>
    <w:rsid w:val="0024403E"/>
    <w:rsid w:val="00244155"/>
    <w:rsid w:val="0024425D"/>
    <w:rsid w:val="002445B9"/>
    <w:rsid w:val="00244698"/>
    <w:rsid w:val="002446A4"/>
    <w:rsid w:val="00244D71"/>
    <w:rsid w:val="00244DAF"/>
    <w:rsid w:val="002451F6"/>
    <w:rsid w:val="00245793"/>
    <w:rsid w:val="00246673"/>
    <w:rsid w:val="00246A41"/>
    <w:rsid w:val="0024762F"/>
    <w:rsid w:val="002477C4"/>
    <w:rsid w:val="002500E8"/>
    <w:rsid w:val="0025032E"/>
    <w:rsid w:val="00250FBE"/>
    <w:rsid w:val="002513D4"/>
    <w:rsid w:val="0025186E"/>
    <w:rsid w:val="00251CB1"/>
    <w:rsid w:val="00251FF2"/>
    <w:rsid w:val="002527DE"/>
    <w:rsid w:val="00253AC5"/>
    <w:rsid w:val="002543D0"/>
    <w:rsid w:val="00255BC9"/>
    <w:rsid w:val="00255BEB"/>
    <w:rsid w:val="00255C7C"/>
    <w:rsid w:val="002560F6"/>
    <w:rsid w:val="00256460"/>
    <w:rsid w:val="0025686B"/>
    <w:rsid w:val="00257277"/>
    <w:rsid w:val="00257423"/>
    <w:rsid w:val="002575B4"/>
    <w:rsid w:val="002577BB"/>
    <w:rsid w:val="00260761"/>
    <w:rsid w:val="00260868"/>
    <w:rsid w:val="00260AD4"/>
    <w:rsid w:val="002610FC"/>
    <w:rsid w:val="00262CF5"/>
    <w:rsid w:val="002640E7"/>
    <w:rsid w:val="00264343"/>
    <w:rsid w:val="002658AA"/>
    <w:rsid w:val="00265A20"/>
    <w:rsid w:val="00265ED3"/>
    <w:rsid w:val="002662B6"/>
    <w:rsid w:val="00266636"/>
    <w:rsid w:val="00266792"/>
    <w:rsid w:val="00266797"/>
    <w:rsid w:val="00266E11"/>
    <w:rsid w:val="00270116"/>
    <w:rsid w:val="002704F8"/>
    <w:rsid w:val="002704F9"/>
    <w:rsid w:val="00270824"/>
    <w:rsid w:val="00270DD2"/>
    <w:rsid w:val="00271A6D"/>
    <w:rsid w:val="002722D6"/>
    <w:rsid w:val="0027248D"/>
    <w:rsid w:val="00272667"/>
    <w:rsid w:val="002728C0"/>
    <w:rsid w:val="00272A19"/>
    <w:rsid w:val="00272B8C"/>
    <w:rsid w:val="00273134"/>
    <w:rsid w:val="00274652"/>
    <w:rsid w:val="00275B30"/>
    <w:rsid w:val="002776BF"/>
    <w:rsid w:val="00277767"/>
    <w:rsid w:val="00277896"/>
    <w:rsid w:val="0028014E"/>
    <w:rsid w:val="0028042A"/>
    <w:rsid w:val="00280C7D"/>
    <w:rsid w:val="00280EAF"/>
    <w:rsid w:val="00280FC0"/>
    <w:rsid w:val="00281289"/>
    <w:rsid w:val="00281A55"/>
    <w:rsid w:val="00282816"/>
    <w:rsid w:val="00282EAB"/>
    <w:rsid w:val="00282FAC"/>
    <w:rsid w:val="002832EF"/>
    <w:rsid w:val="0028381F"/>
    <w:rsid w:val="00283F2C"/>
    <w:rsid w:val="00284028"/>
    <w:rsid w:val="002846FF"/>
    <w:rsid w:val="002847DB"/>
    <w:rsid w:val="00285E5E"/>
    <w:rsid w:val="0028620A"/>
    <w:rsid w:val="00287419"/>
    <w:rsid w:val="00287DF9"/>
    <w:rsid w:val="00287E54"/>
    <w:rsid w:val="0029063A"/>
    <w:rsid w:val="00291E4C"/>
    <w:rsid w:val="00291FC4"/>
    <w:rsid w:val="00291FE6"/>
    <w:rsid w:val="00292E89"/>
    <w:rsid w:val="002944F8"/>
    <w:rsid w:val="0029479A"/>
    <w:rsid w:val="002954A2"/>
    <w:rsid w:val="00295ACF"/>
    <w:rsid w:val="002963CC"/>
    <w:rsid w:val="00297070"/>
    <w:rsid w:val="002971E5"/>
    <w:rsid w:val="002976EC"/>
    <w:rsid w:val="002978EE"/>
    <w:rsid w:val="00297CA1"/>
    <w:rsid w:val="002A0FFC"/>
    <w:rsid w:val="002A14B1"/>
    <w:rsid w:val="002A163D"/>
    <w:rsid w:val="002A17D3"/>
    <w:rsid w:val="002A1DBB"/>
    <w:rsid w:val="002A22DC"/>
    <w:rsid w:val="002A2669"/>
    <w:rsid w:val="002A3B3E"/>
    <w:rsid w:val="002A3BCF"/>
    <w:rsid w:val="002A4782"/>
    <w:rsid w:val="002A4D13"/>
    <w:rsid w:val="002A51CB"/>
    <w:rsid w:val="002A51EB"/>
    <w:rsid w:val="002A553A"/>
    <w:rsid w:val="002A55AE"/>
    <w:rsid w:val="002A5FE8"/>
    <w:rsid w:val="002A60E7"/>
    <w:rsid w:val="002A61EB"/>
    <w:rsid w:val="002A6525"/>
    <w:rsid w:val="002A7A0F"/>
    <w:rsid w:val="002B006E"/>
    <w:rsid w:val="002B0316"/>
    <w:rsid w:val="002B041C"/>
    <w:rsid w:val="002B079D"/>
    <w:rsid w:val="002B0E2E"/>
    <w:rsid w:val="002B160A"/>
    <w:rsid w:val="002B19A7"/>
    <w:rsid w:val="002B21DF"/>
    <w:rsid w:val="002B2254"/>
    <w:rsid w:val="002B248C"/>
    <w:rsid w:val="002B2B7C"/>
    <w:rsid w:val="002B36FB"/>
    <w:rsid w:val="002B3E3B"/>
    <w:rsid w:val="002B4395"/>
    <w:rsid w:val="002B443B"/>
    <w:rsid w:val="002B448B"/>
    <w:rsid w:val="002B55EA"/>
    <w:rsid w:val="002B6368"/>
    <w:rsid w:val="002B6885"/>
    <w:rsid w:val="002B7560"/>
    <w:rsid w:val="002B76CA"/>
    <w:rsid w:val="002B76CD"/>
    <w:rsid w:val="002B7A92"/>
    <w:rsid w:val="002B7AD5"/>
    <w:rsid w:val="002B7BCB"/>
    <w:rsid w:val="002B7EE0"/>
    <w:rsid w:val="002C254B"/>
    <w:rsid w:val="002C2996"/>
    <w:rsid w:val="002C32CF"/>
    <w:rsid w:val="002C334F"/>
    <w:rsid w:val="002C3F61"/>
    <w:rsid w:val="002C40C7"/>
    <w:rsid w:val="002C60D0"/>
    <w:rsid w:val="002C60F6"/>
    <w:rsid w:val="002C6275"/>
    <w:rsid w:val="002C7BA6"/>
    <w:rsid w:val="002C7E23"/>
    <w:rsid w:val="002D0F89"/>
    <w:rsid w:val="002D101F"/>
    <w:rsid w:val="002D1541"/>
    <w:rsid w:val="002D16EB"/>
    <w:rsid w:val="002D1963"/>
    <w:rsid w:val="002D27B5"/>
    <w:rsid w:val="002D2950"/>
    <w:rsid w:val="002D33D4"/>
    <w:rsid w:val="002D34B4"/>
    <w:rsid w:val="002D3920"/>
    <w:rsid w:val="002D4AA1"/>
    <w:rsid w:val="002D51D6"/>
    <w:rsid w:val="002D5826"/>
    <w:rsid w:val="002D7A14"/>
    <w:rsid w:val="002D7EAC"/>
    <w:rsid w:val="002D7F7D"/>
    <w:rsid w:val="002E09AF"/>
    <w:rsid w:val="002E0A10"/>
    <w:rsid w:val="002E0E19"/>
    <w:rsid w:val="002E0FF9"/>
    <w:rsid w:val="002E1398"/>
    <w:rsid w:val="002E1EE3"/>
    <w:rsid w:val="002E29C1"/>
    <w:rsid w:val="002E3A8B"/>
    <w:rsid w:val="002E3D4A"/>
    <w:rsid w:val="002E4112"/>
    <w:rsid w:val="002E46B5"/>
    <w:rsid w:val="002E48A1"/>
    <w:rsid w:val="002E549B"/>
    <w:rsid w:val="002E559E"/>
    <w:rsid w:val="002E5E19"/>
    <w:rsid w:val="002E616A"/>
    <w:rsid w:val="002E6481"/>
    <w:rsid w:val="002E64BB"/>
    <w:rsid w:val="002E6919"/>
    <w:rsid w:val="002E6FE0"/>
    <w:rsid w:val="002E6FF1"/>
    <w:rsid w:val="002E726D"/>
    <w:rsid w:val="002E7544"/>
    <w:rsid w:val="002E7659"/>
    <w:rsid w:val="002E77F9"/>
    <w:rsid w:val="002E7CF7"/>
    <w:rsid w:val="002F00AA"/>
    <w:rsid w:val="002F0BCE"/>
    <w:rsid w:val="002F0C22"/>
    <w:rsid w:val="002F0D7D"/>
    <w:rsid w:val="002F1973"/>
    <w:rsid w:val="002F2184"/>
    <w:rsid w:val="002F283B"/>
    <w:rsid w:val="002F2898"/>
    <w:rsid w:val="002F28E4"/>
    <w:rsid w:val="002F2962"/>
    <w:rsid w:val="002F365D"/>
    <w:rsid w:val="002F429D"/>
    <w:rsid w:val="002F479F"/>
    <w:rsid w:val="002F49CF"/>
    <w:rsid w:val="002F51C9"/>
    <w:rsid w:val="002F5992"/>
    <w:rsid w:val="002F5FB8"/>
    <w:rsid w:val="002F61A9"/>
    <w:rsid w:val="002F676A"/>
    <w:rsid w:val="002F7188"/>
    <w:rsid w:val="002F74C6"/>
    <w:rsid w:val="002F78DB"/>
    <w:rsid w:val="002F7924"/>
    <w:rsid w:val="002F79AF"/>
    <w:rsid w:val="002F7E07"/>
    <w:rsid w:val="003018DD"/>
    <w:rsid w:val="00301E41"/>
    <w:rsid w:val="003023BA"/>
    <w:rsid w:val="00302443"/>
    <w:rsid w:val="003025B0"/>
    <w:rsid w:val="003029CF"/>
    <w:rsid w:val="00302CB4"/>
    <w:rsid w:val="00303AA9"/>
    <w:rsid w:val="003047A3"/>
    <w:rsid w:val="00304BC4"/>
    <w:rsid w:val="003052CF"/>
    <w:rsid w:val="00305E2F"/>
    <w:rsid w:val="0030739A"/>
    <w:rsid w:val="0030753B"/>
    <w:rsid w:val="00307735"/>
    <w:rsid w:val="00307DBF"/>
    <w:rsid w:val="00307F47"/>
    <w:rsid w:val="003102DF"/>
    <w:rsid w:val="00311767"/>
    <w:rsid w:val="00311829"/>
    <w:rsid w:val="00311BD7"/>
    <w:rsid w:val="00311E2F"/>
    <w:rsid w:val="00312780"/>
    <w:rsid w:val="003127CE"/>
    <w:rsid w:val="00312F37"/>
    <w:rsid w:val="003132AF"/>
    <w:rsid w:val="00313B1B"/>
    <w:rsid w:val="00313B1F"/>
    <w:rsid w:val="00313EFC"/>
    <w:rsid w:val="00314043"/>
    <w:rsid w:val="00314324"/>
    <w:rsid w:val="00314BBA"/>
    <w:rsid w:val="00314EE5"/>
    <w:rsid w:val="00314FE0"/>
    <w:rsid w:val="003150E2"/>
    <w:rsid w:val="00315337"/>
    <w:rsid w:val="003171DA"/>
    <w:rsid w:val="00317611"/>
    <w:rsid w:val="00317EB4"/>
    <w:rsid w:val="0032039F"/>
    <w:rsid w:val="003204F7"/>
    <w:rsid w:val="00320572"/>
    <w:rsid w:val="00321206"/>
    <w:rsid w:val="00321775"/>
    <w:rsid w:val="003218FA"/>
    <w:rsid w:val="00321C09"/>
    <w:rsid w:val="0032220A"/>
    <w:rsid w:val="00322A0C"/>
    <w:rsid w:val="003242E9"/>
    <w:rsid w:val="00326169"/>
    <w:rsid w:val="00326682"/>
    <w:rsid w:val="0032743F"/>
    <w:rsid w:val="00327547"/>
    <w:rsid w:val="00327DDC"/>
    <w:rsid w:val="003301E7"/>
    <w:rsid w:val="003317AF"/>
    <w:rsid w:val="00331830"/>
    <w:rsid w:val="003323BC"/>
    <w:rsid w:val="003324FD"/>
    <w:rsid w:val="00332E46"/>
    <w:rsid w:val="00332F34"/>
    <w:rsid w:val="0033303E"/>
    <w:rsid w:val="00333C61"/>
    <w:rsid w:val="003340E7"/>
    <w:rsid w:val="00334159"/>
    <w:rsid w:val="00334BD6"/>
    <w:rsid w:val="003352B2"/>
    <w:rsid w:val="00335302"/>
    <w:rsid w:val="00335698"/>
    <w:rsid w:val="003357C3"/>
    <w:rsid w:val="00335EA9"/>
    <w:rsid w:val="00336291"/>
    <w:rsid w:val="003365C1"/>
    <w:rsid w:val="00337761"/>
    <w:rsid w:val="00337907"/>
    <w:rsid w:val="003379C8"/>
    <w:rsid w:val="00340203"/>
    <w:rsid w:val="0034079B"/>
    <w:rsid w:val="003416D7"/>
    <w:rsid w:val="00341DD1"/>
    <w:rsid w:val="00342145"/>
    <w:rsid w:val="003435B6"/>
    <w:rsid w:val="00343B46"/>
    <w:rsid w:val="0034562F"/>
    <w:rsid w:val="003466DD"/>
    <w:rsid w:val="0034692E"/>
    <w:rsid w:val="00346BA5"/>
    <w:rsid w:val="00347C0F"/>
    <w:rsid w:val="00347CEF"/>
    <w:rsid w:val="00347DDE"/>
    <w:rsid w:val="003507BE"/>
    <w:rsid w:val="003508E7"/>
    <w:rsid w:val="00350EA5"/>
    <w:rsid w:val="003512FA"/>
    <w:rsid w:val="00351454"/>
    <w:rsid w:val="00351A56"/>
    <w:rsid w:val="00351CC6"/>
    <w:rsid w:val="003524D2"/>
    <w:rsid w:val="00353034"/>
    <w:rsid w:val="00353D81"/>
    <w:rsid w:val="00353DBD"/>
    <w:rsid w:val="003540B1"/>
    <w:rsid w:val="003547B6"/>
    <w:rsid w:val="003555C8"/>
    <w:rsid w:val="00355671"/>
    <w:rsid w:val="00355807"/>
    <w:rsid w:val="00355956"/>
    <w:rsid w:val="00355BB6"/>
    <w:rsid w:val="003561DB"/>
    <w:rsid w:val="0035675E"/>
    <w:rsid w:val="00356A10"/>
    <w:rsid w:val="00357803"/>
    <w:rsid w:val="00357BB5"/>
    <w:rsid w:val="00357EC6"/>
    <w:rsid w:val="00360155"/>
    <w:rsid w:val="003618A6"/>
    <w:rsid w:val="00361A1C"/>
    <w:rsid w:val="00361C52"/>
    <w:rsid w:val="0036238B"/>
    <w:rsid w:val="00362678"/>
    <w:rsid w:val="003627D5"/>
    <w:rsid w:val="00362D8F"/>
    <w:rsid w:val="00362EFA"/>
    <w:rsid w:val="003631E2"/>
    <w:rsid w:val="003633F0"/>
    <w:rsid w:val="00363EC4"/>
    <w:rsid w:val="0036432A"/>
    <w:rsid w:val="00364379"/>
    <w:rsid w:val="003662CF"/>
    <w:rsid w:val="003662E7"/>
    <w:rsid w:val="003667FE"/>
    <w:rsid w:val="00366AB9"/>
    <w:rsid w:val="00366B59"/>
    <w:rsid w:val="00366E8F"/>
    <w:rsid w:val="00366FE1"/>
    <w:rsid w:val="00367011"/>
    <w:rsid w:val="00370FCD"/>
    <w:rsid w:val="00371345"/>
    <w:rsid w:val="003714EE"/>
    <w:rsid w:val="00371727"/>
    <w:rsid w:val="00371AC1"/>
    <w:rsid w:val="00372112"/>
    <w:rsid w:val="003721B1"/>
    <w:rsid w:val="0037220E"/>
    <w:rsid w:val="0037274B"/>
    <w:rsid w:val="00373068"/>
    <w:rsid w:val="00373E6C"/>
    <w:rsid w:val="003740DC"/>
    <w:rsid w:val="003742E1"/>
    <w:rsid w:val="003753DD"/>
    <w:rsid w:val="00376D2A"/>
    <w:rsid w:val="00377F91"/>
    <w:rsid w:val="0038044B"/>
    <w:rsid w:val="003805D9"/>
    <w:rsid w:val="0038084D"/>
    <w:rsid w:val="00380B3C"/>
    <w:rsid w:val="0038144D"/>
    <w:rsid w:val="0038188F"/>
    <w:rsid w:val="003827DB"/>
    <w:rsid w:val="003829E0"/>
    <w:rsid w:val="00382DF3"/>
    <w:rsid w:val="00383C23"/>
    <w:rsid w:val="00385F02"/>
    <w:rsid w:val="0038641A"/>
    <w:rsid w:val="003869C4"/>
    <w:rsid w:val="0038753B"/>
    <w:rsid w:val="00390633"/>
    <w:rsid w:val="0039074B"/>
    <w:rsid w:val="00390D4F"/>
    <w:rsid w:val="00391858"/>
    <w:rsid w:val="00391FA2"/>
    <w:rsid w:val="003925E8"/>
    <w:rsid w:val="00393913"/>
    <w:rsid w:val="00393992"/>
    <w:rsid w:val="00394355"/>
    <w:rsid w:val="00395056"/>
    <w:rsid w:val="0039558B"/>
    <w:rsid w:val="00395749"/>
    <w:rsid w:val="00396216"/>
    <w:rsid w:val="00396661"/>
    <w:rsid w:val="00396D8F"/>
    <w:rsid w:val="0039726B"/>
    <w:rsid w:val="0039777C"/>
    <w:rsid w:val="0039787D"/>
    <w:rsid w:val="00397997"/>
    <w:rsid w:val="00397A6C"/>
    <w:rsid w:val="00397EF2"/>
    <w:rsid w:val="003A0184"/>
    <w:rsid w:val="003A05E9"/>
    <w:rsid w:val="003A2369"/>
    <w:rsid w:val="003A240E"/>
    <w:rsid w:val="003A291E"/>
    <w:rsid w:val="003A2C76"/>
    <w:rsid w:val="003A2CCC"/>
    <w:rsid w:val="003A3074"/>
    <w:rsid w:val="003A3217"/>
    <w:rsid w:val="003A32DB"/>
    <w:rsid w:val="003A717F"/>
    <w:rsid w:val="003B0016"/>
    <w:rsid w:val="003B036F"/>
    <w:rsid w:val="003B072D"/>
    <w:rsid w:val="003B1F4E"/>
    <w:rsid w:val="003B231A"/>
    <w:rsid w:val="003B2C44"/>
    <w:rsid w:val="003B3638"/>
    <w:rsid w:val="003B4BB3"/>
    <w:rsid w:val="003B4EDC"/>
    <w:rsid w:val="003B5937"/>
    <w:rsid w:val="003B5DE6"/>
    <w:rsid w:val="003B6428"/>
    <w:rsid w:val="003B64E6"/>
    <w:rsid w:val="003B69CA"/>
    <w:rsid w:val="003B6B71"/>
    <w:rsid w:val="003B7498"/>
    <w:rsid w:val="003B7EC5"/>
    <w:rsid w:val="003C00EA"/>
    <w:rsid w:val="003C03A1"/>
    <w:rsid w:val="003C0AD4"/>
    <w:rsid w:val="003C0E47"/>
    <w:rsid w:val="003C0F26"/>
    <w:rsid w:val="003C171F"/>
    <w:rsid w:val="003C1F64"/>
    <w:rsid w:val="003C21D2"/>
    <w:rsid w:val="003C2213"/>
    <w:rsid w:val="003C2410"/>
    <w:rsid w:val="003C2E69"/>
    <w:rsid w:val="003C33E8"/>
    <w:rsid w:val="003C38E6"/>
    <w:rsid w:val="003C437D"/>
    <w:rsid w:val="003C56F8"/>
    <w:rsid w:val="003C63D0"/>
    <w:rsid w:val="003C665A"/>
    <w:rsid w:val="003C671F"/>
    <w:rsid w:val="003C68FB"/>
    <w:rsid w:val="003C6BB8"/>
    <w:rsid w:val="003D13A6"/>
    <w:rsid w:val="003D3679"/>
    <w:rsid w:val="003D36E5"/>
    <w:rsid w:val="003D3798"/>
    <w:rsid w:val="003D439C"/>
    <w:rsid w:val="003D4DA1"/>
    <w:rsid w:val="003D4E3C"/>
    <w:rsid w:val="003D5621"/>
    <w:rsid w:val="003D59B7"/>
    <w:rsid w:val="003D5CED"/>
    <w:rsid w:val="003D6E17"/>
    <w:rsid w:val="003D6E8E"/>
    <w:rsid w:val="003D7713"/>
    <w:rsid w:val="003D794E"/>
    <w:rsid w:val="003D7B9C"/>
    <w:rsid w:val="003E0016"/>
    <w:rsid w:val="003E02B8"/>
    <w:rsid w:val="003E0644"/>
    <w:rsid w:val="003E2008"/>
    <w:rsid w:val="003E2244"/>
    <w:rsid w:val="003E258E"/>
    <w:rsid w:val="003E4AF1"/>
    <w:rsid w:val="003E4CCA"/>
    <w:rsid w:val="003E5BF3"/>
    <w:rsid w:val="003E5D15"/>
    <w:rsid w:val="003E646E"/>
    <w:rsid w:val="003E6BBD"/>
    <w:rsid w:val="003E6DFC"/>
    <w:rsid w:val="003E785A"/>
    <w:rsid w:val="003E7AC4"/>
    <w:rsid w:val="003F014F"/>
    <w:rsid w:val="003F1261"/>
    <w:rsid w:val="003F1960"/>
    <w:rsid w:val="003F1A2C"/>
    <w:rsid w:val="003F2246"/>
    <w:rsid w:val="003F27A0"/>
    <w:rsid w:val="003F28B5"/>
    <w:rsid w:val="003F2EE5"/>
    <w:rsid w:val="003F3013"/>
    <w:rsid w:val="003F3E4A"/>
    <w:rsid w:val="003F3F94"/>
    <w:rsid w:val="003F5344"/>
    <w:rsid w:val="003F60F3"/>
    <w:rsid w:val="003F68F0"/>
    <w:rsid w:val="003F71EE"/>
    <w:rsid w:val="003F74D7"/>
    <w:rsid w:val="003F786E"/>
    <w:rsid w:val="004004F2"/>
    <w:rsid w:val="004006A2"/>
    <w:rsid w:val="004019C5"/>
    <w:rsid w:val="00402461"/>
    <w:rsid w:val="00404034"/>
    <w:rsid w:val="00405007"/>
    <w:rsid w:val="004050E4"/>
    <w:rsid w:val="004055FA"/>
    <w:rsid w:val="0040632C"/>
    <w:rsid w:val="004065B2"/>
    <w:rsid w:val="00407250"/>
    <w:rsid w:val="004077DA"/>
    <w:rsid w:val="00407816"/>
    <w:rsid w:val="00407EBE"/>
    <w:rsid w:val="004101B2"/>
    <w:rsid w:val="00410F80"/>
    <w:rsid w:val="004114C1"/>
    <w:rsid w:val="0041230C"/>
    <w:rsid w:val="00412D36"/>
    <w:rsid w:val="00412D6E"/>
    <w:rsid w:val="0041378F"/>
    <w:rsid w:val="00413814"/>
    <w:rsid w:val="00413970"/>
    <w:rsid w:val="00413E77"/>
    <w:rsid w:val="0041433C"/>
    <w:rsid w:val="00414477"/>
    <w:rsid w:val="00415065"/>
    <w:rsid w:val="00415806"/>
    <w:rsid w:val="00415ABA"/>
    <w:rsid w:val="00415BBF"/>
    <w:rsid w:val="00416231"/>
    <w:rsid w:val="004166F9"/>
    <w:rsid w:val="00416817"/>
    <w:rsid w:val="00416BE6"/>
    <w:rsid w:val="00416E11"/>
    <w:rsid w:val="004171FB"/>
    <w:rsid w:val="00417784"/>
    <w:rsid w:val="0041793F"/>
    <w:rsid w:val="00417EDB"/>
    <w:rsid w:val="004203A9"/>
    <w:rsid w:val="0042105D"/>
    <w:rsid w:val="00421574"/>
    <w:rsid w:val="004215D2"/>
    <w:rsid w:val="00422FD3"/>
    <w:rsid w:val="0042370A"/>
    <w:rsid w:val="00423901"/>
    <w:rsid w:val="00423987"/>
    <w:rsid w:val="00423A54"/>
    <w:rsid w:val="004258B8"/>
    <w:rsid w:val="00425983"/>
    <w:rsid w:val="00425E2D"/>
    <w:rsid w:val="00425EC9"/>
    <w:rsid w:val="00425EFF"/>
    <w:rsid w:val="0042639A"/>
    <w:rsid w:val="0042789D"/>
    <w:rsid w:val="00430164"/>
    <w:rsid w:val="00430255"/>
    <w:rsid w:val="00430318"/>
    <w:rsid w:val="0043097D"/>
    <w:rsid w:val="00430F7D"/>
    <w:rsid w:val="004319EA"/>
    <w:rsid w:val="004321B5"/>
    <w:rsid w:val="00432405"/>
    <w:rsid w:val="00432CD2"/>
    <w:rsid w:val="00433AA9"/>
    <w:rsid w:val="004343C1"/>
    <w:rsid w:val="00434A94"/>
    <w:rsid w:val="00436C70"/>
    <w:rsid w:val="00436ED2"/>
    <w:rsid w:val="00437606"/>
    <w:rsid w:val="00437B17"/>
    <w:rsid w:val="00440249"/>
    <w:rsid w:val="0044027B"/>
    <w:rsid w:val="0044047B"/>
    <w:rsid w:val="00440864"/>
    <w:rsid w:val="00440C5E"/>
    <w:rsid w:val="00440F7B"/>
    <w:rsid w:val="00441566"/>
    <w:rsid w:val="004419EB"/>
    <w:rsid w:val="00441A87"/>
    <w:rsid w:val="00442F36"/>
    <w:rsid w:val="00442FC0"/>
    <w:rsid w:val="004430FF"/>
    <w:rsid w:val="0044339A"/>
    <w:rsid w:val="00443459"/>
    <w:rsid w:val="004434CA"/>
    <w:rsid w:val="00443BCB"/>
    <w:rsid w:val="00443C1F"/>
    <w:rsid w:val="00443CA3"/>
    <w:rsid w:val="00443E41"/>
    <w:rsid w:val="00444651"/>
    <w:rsid w:val="00444DD3"/>
    <w:rsid w:val="00444E13"/>
    <w:rsid w:val="00445569"/>
    <w:rsid w:val="004467D9"/>
    <w:rsid w:val="00446B80"/>
    <w:rsid w:val="00446E3A"/>
    <w:rsid w:val="00447A2B"/>
    <w:rsid w:val="00450A99"/>
    <w:rsid w:val="00451349"/>
    <w:rsid w:val="00451D63"/>
    <w:rsid w:val="004520D0"/>
    <w:rsid w:val="004523B0"/>
    <w:rsid w:val="004528BE"/>
    <w:rsid w:val="00452A56"/>
    <w:rsid w:val="004538CF"/>
    <w:rsid w:val="0045458B"/>
    <w:rsid w:val="00454A61"/>
    <w:rsid w:val="0045593D"/>
    <w:rsid w:val="00455B9A"/>
    <w:rsid w:val="004560AF"/>
    <w:rsid w:val="00456C3B"/>
    <w:rsid w:val="00457897"/>
    <w:rsid w:val="00457933"/>
    <w:rsid w:val="00460118"/>
    <w:rsid w:val="004604BC"/>
    <w:rsid w:val="0046098A"/>
    <w:rsid w:val="00460D4D"/>
    <w:rsid w:val="00461DD6"/>
    <w:rsid w:val="00462CA5"/>
    <w:rsid w:val="00462DBB"/>
    <w:rsid w:val="00464C42"/>
    <w:rsid w:val="00464E34"/>
    <w:rsid w:val="004653AC"/>
    <w:rsid w:val="00465B52"/>
    <w:rsid w:val="0046663E"/>
    <w:rsid w:val="00466759"/>
    <w:rsid w:val="00466B07"/>
    <w:rsid w:val="0046754B"/>
    <w:rsid w:val="00467AA5"/>
    <w:rsid w:val="00467C8E"/>
    <w:rsid w:val="0047092B"/>
    <w:rsid w:val="00470973"/>
    <w:rsid w:val="00470B3F"/>
    <w:rsid w:val="00471086"/>
    <w:rsid w:val="0047155F"/>
    <w:rsid w:val="00471DAC"/>
    <w:rsid w:val="00471E68"/>
    <w:rsid w:val="004721F6"/>
    <w:rsid w:val="00472362"/>
    <w:rsid w:val="0047256A"/>
    <w:rsid w:val="00472E33"/>
    <w:rsid w:val="004735B9"/>
    <w:rsid w:val="00473684"/>
    <w:rsid w:val="004745FF"/>
    <w:rsid w:val="00475F55"/>
    <w:rsid w:val="00477351"/>
    <w:rsid w:val="00477403"/>
    <w:rsid w:val="00480187"/>
    <w:rsid w:val="004806AA"/>
    <w:rsid w:val="00481650"/>
    <w:rsid w:val="00481873"/>
    <w:rsid w:val="0048244F"/>
    <w:rsid w:val="004831BE"/>
    <w:rsid w:val="0048326A"/>
    <w:rsid w:val="00483FFA"/>
    <w:rsid w:val="00484824"/>
    <w:rsid w:val="00484F18"/>
    <w:rsid w:val="00485096"/>
    <w:rsid w:val="0048540E"/>
    <w:rsid w:val="004858AB"/>
    <w:rsid w:val="00486459"/>
    <w:rsid w:val="00487130"/>
    <w:rsid w:val="00487447"/>
    <w:rsid w:val="00487A97"/>
    <w:rsid w:val="00487BCF"/>
    <w:rsid w:val="004901DF"/>
    <w:rsid w:val="004904F0"/>
    <w:rsid w:val="0049197D"/>
    <w:rsid w:val="0049206F"/>
    <w:rsid w:val="00492179"/>
    <w:rsid w:val="00493457"/>
    <w:rsid w:val="00493C7C"/>
    <w:rsid w:val="004940C1"/>
    <w:rsid w:val="004941A0"/>
    <w:rsid w:val="00494273"/>
    <w:rsid w:val="004942E5"/>
    <w:rsid w:val="00495545"/>
    <w:rsid w:val="00495884"/>
    <w:rsid w:val="00495E56"/>
    <w:rsid w:val="004962F1"/>
    <w:rsid w:val="004966B1"/>
    <w:rsid w:val="004A02FB"/>
    <w:rsid w:val="004A1939"/>
    <w:rsid w:val="004A1D25"/>
    <w:rsid w:val="004A27BE"/>
    <w:rsid w:val="004A3BC3"/>
    <w:rsid w:val="004A4235"/>
    <w:rsid w:val="004A4301"/>
    <w:rsid w:val="004A4EC6"/>
    <w:rsid w:val="004A5A95"/>
    <w:rsid w:val="004A6337"/>
    <w:rsid w:val="004A6380"/>
    <w:rsid w:val="004A6BB9"/>
    <w:rsid w:val="004A6EA2"/>
    <w:rsid w:val="004A73E7"/>
    <w:rsid w:val="004A7796"/>
    <w:rsid w:val="004A7859"/>
    <w:rsid w:val="004A7BA2"/>
    <w:rsid w:val="004A7BE3"/>
    <w:rsid w:val="004B004F"/>
    <w:rsid w:val="004B0166"/>
    <w:rsid w:val="004B069D"/>
    <w:rsid w:val="004B07E9"/>
    <w:rsid w:val="004B14B5"/>
    <w:rsid w:val="004B1853"/>
    <w:rsid w:val="004B22E8"/>
    <w:rsid w:val="004B31A0"/>
    <w:rsid w:val="004B39EC"/>
    <w:rsid w:val="004B4352"/>
    <w:rsid w:val="004B44BA"/>
    <w:rsid w:val="004B5565"/>
    <w:rsid w:val="004B57A7"/>
    <w:rsid w:val="004B6006"/>
    <w:rsid w:val="004B688E"/>
    <w:rsid w:val="004B6D9E"/>
    <w:rsid w:val="004B6F33"/>
    <w:rsid w:val="004B71BB"/>
    <w:rsid w:val="004B7775"/>
    <w:rsid w:val="004B78EF"/>
    <w:rsid w:val="004B79AC"/>
    <w:rsid w:val="004B7FCC"/>
    <w:rsid w:val="004C0123"/>
    <w:rsid w:val="004C1891"/>
    <w:rsid w:val="004C267B"/>
    <w:rsid w:val="004C3901"/>
    <w:rsid w:val="004C5857"/>
    <w:rsid w:val="004C58D4"/>
    <w:rsid w:val="004C5970"/>
    <w:rsid w:val="004C5A7A"/>
    <w:rsid w:val="004C5B06"/>
    <w:rsid w:val="004C600B"/>
    <w:rsid w:val="004C676B"/>
    <w:rsid w:val="004C6FC6"/>
    <w:rsid w:val="004C70FA"/>
    <w:rsid w:val="004C762D"/>
    <w:rsid w:val="004D033C"/>
    <w:rsid w:val="004D1BBF"/>
    <w:rsid w:val="004D2E46"/>
    <w:rsid w:val="004D2F31"/>
    <w:rsid w:val="004D4646"/>
    <w:rsid w:val="004D4C72"/>
    <w:rsid w:val="004D4EE3"/>
    <w:rsid w:val="004D568F"/>
    <w:rsid w:val="004D5F98"/>
    <w:rsid w:val="004D6082"/>
    <w:rsid w:val="004D657D"/>
    <w:rsid w:val="004D6FC9"/>
    <w:rsid w:val="004D7F45"/>
    <w:rsid w:val="004E0AEB"/>
    <w:rsid w:val="004E0BE3"/>
    <w:rsid w:val="004E0F0F"/>
    <w:rsid w:val="004E1C30"/>
    <w:rsid w:val="004E22D5"/>
    <w:rsid w:val="004E235F"/>
    <w:rsid w:val="004E2756"/>
    <w:rsid w:val="004E2D9B"/>
    <w:rsid w:val="004E386E"/>
    <w:rsid w:val="004E3D23"/>
    <w:rsid w:val="004E3D7E"/>
    <w:rsid w:val="004E546F"/>
    <w:rsid w:val="004E5909"/>
    <w:rsid w:val="004E7003"/>
    <w:rsid w:val="004E70D2"/>
    <w:rsid w:val="004E7ABC"/>
    <w:rsid w:val="004F08D8"/>
    <w:rsid w:val="004F08F8"/>
    <w:rsid w:val="004F158A"/>
    <w:rsid w:val="004F166C"/>
    <w:rsid w:val="004F182C"/>
    <w:rsid w:val="004F2931"/>
    <w:rsid w:val="004F2DE2"/>
    <w:rsid w:val="004F34F3"/>
    <w:rsid w:val="004F3A50"/>
    <w:rsid w:val="004F4494"/>
    <w:rsid w:val="004F4787"/>
    <w:rsid w:val="004F482A"/>
    <w:rsid w:val="004F491C"/>
    <w:rsid w:val="004F5066"/>
    <w:rsid w:val="004F53FB"/>
    <w:rsid w:val="004F5FC1"/>
    <w:rsid w:val="004F5FD1"/>
    <w:rsid w:val="004F6854"/>
    <w:rsid w:val="004F7273"/>
    <w:rsid w:val="00500822"/>
    <w:rsid w:val="005016AE"/>
    <w:rsid w:val="00501EEC"/>
    <w:rsid w:val="00502C30"/>
    <w:rsid w:val="00503304"/>
    <w:rsid w:val="00504461"/>
    <w:rsid w:val="00504639"/>
    <w:rsid w:val="00505911"/>
    <w:rsid w:val="00505D70"/>
    <w:rsid w:val="0050661E"/>
    <w:rsid w:val="00506EE3"/>
    <w:rsid w:val="0050758B"/>
    <w:rsid w:val="005076D9"/>
    <w:rsid w:val="005077CB"/>
    <w:rsid w:val="00510BDF"/>
    <w:rsid w:val="0051124A"/>
    <w:rsid w:val="005116BA"/>
    <w:rsid w:val="00512026"/>
    <w:rsid w:val="00512D8F"/>
    <w:rsid w:val="00512E31"/>
    <w:rsid w:val="0051318B"/>
    <w:rsid w:val="00514C62"/>
    <w:rsid w:val="00514EEC"/>
    <w:rsid w:val="00515115"/>
    <w:rsid w:val="00515235"/>
    <w:rsid w:val="00515C32"/>
    <w:rsid w:val="00515EBC"/>
    <w:rsid w:val="005161B1"/>
    <w:rsid w:val="005166D1"/>
    <w:rsid w:val="00516D6F"/>
    <w:rsid w:val="00516DC9"/>
    <w:rsid w:val="00517836"/>
    <w:rsid w:val="00520484"/>
    <w:rsid w:val="0052094B"/>
    <w:rsid w:val="00520C4F"/>
    <w:rsid w:val="00520EE1"/>
    <w:rsid w:val="005216F1"/>
    <w:rsid w:val="00521905"/>
    <w:rsid w:val="00521C3B"/>
    <w:rsid w:val="00522184"/>
    <w:rsid w:val="0052220A"/>
    <w:rsid w:val="00522367"/>
    <w:rsid w:val="0052266A"/>
    <w:rsid w:val="0052280F"/>
    <w:rsid w:val="00523C6C"/>
    <w:rsid w:val="005240AB"/>
    <w:rsid w:val="0052526D"/>
    <w:rsid w:val="00525884"/>
    <w:rsid w:val="00526886"/>
    <w:rsid w:val="00526E8A"/>
    <w:rsid w:val="0052740C"/>
    <w:rsid w:val="0052764E"/>
    <w:rsid w:val="005304A3"/>
    <w:rsid w:val="005312BD"/>
    <w:rsid w:val="005313D5"/>
    <w:rsid w:val="0053198E"/>
    <w:rsid w:val="00532CD2"/>
    <w:rsid w:val="00532D05"/>
    <w:rsid w:val="005331BF"/>
    <w:rsid w:val="005332EE"/>
    <w:rsid w:val="00533850"/>
    <w:rsid w:val="00533AE0"/>
    <w:rsid w:val="00534AB3"/>
    <w:rsid w:val="005350D3"/>
    <w:rsid w:val="00535267"/>
    <w:rsid w:val="005354E9"/>
    <w:rsid w:val="005358D7"/>
    <w:rsid w:val="005359EC"/>
    <w:rsid w:val="00536508"/>
    <w:rsid w:val="005365E9"/>
    <w:rsid w:val="00536B96"/>
    <w:rsid w:val="0053709B"/>
    <w:rsid w:val="00537580"/>
    <w:rsid w:val="00537790"/>
    <w:rsid w:val="00537988"/>
    <w:rsid w:val="00537A5D"/>
    <w:rsid w:val="005401B3"/>
    <w:rsid w:val="00540814"/>
    <w:rsid w:val="00540A79"/>
    <w:rsid w:val="00540CF0"/>
    <w:rsid w:val="005412D4"/>
    <w:rsid w:val="0054167F"/>
    <w:rsid w:val="005419A6"/>
    <w:rsid w:val="00541E97"/>
    <w:rsid w:val="0054215D"/>
    <w:rsid w:val="00542C26"/>
    <w:rsid w:val="00542D7A"/>
    <w:rsid w:val="005430E7"/>
    <w:rsid w:val="00543107"/>
    <w:rsid w:val="005433BC"/>
    <w:rsid w:val="005436EE"/>
    <w:rsid w:val="005439DA"/>
    <w:rsid w:val="00543D50"/>
    <w:rsid w:val="00543E9E"/>
    <w:rsid w:val="005507B4"/>
    <w:rsid w:val="00550B00"/>
    <w:rsid w:val="005512BE"/>
    <w:rsid w:val="00551D23"/>
    <w:rsid w:val="0055255C"/>
    <w:rsid w:val="005525C0"/>
    <w:rsid w:val="00552795"/>
    <w:rsid w:val="00552F29"/>
    <w:rsid w:val="00553338"/>
    <w:rsid w:val="005546AC"/>
    <w:rsid w:val="00554889"/>
    <w:rsid w:val="00554BAD"/>
    <w:rsid w:val="00554D4B"/>
    <w:rsid w:val="00555065"/>
    <w:rsid w:val="00555845"/>
    <w:rsid w:val="00555A2F"/>
    <w:rsid w:val="00555ADE"/>
    <w:rsid w:val="00555B89"/>
    <w:rsid w:val="00556181"/>
    <w:rsid w:val="005565DF"/>
    <w:rsid w:val="00556A6F"/>
    <w:rsid w:val="0055706F"/>
    <w:rsid w:val="005601C8"/>
    <w:rsid w:val="005607CB"/>
    <w:rsid w:val="005623DD"/>
    <w:rsid w:val="00562957"/>
    <w:rsid w:val="00562CED"/>
    <w:rsid w:val="00563CBF"/>
    <w:rsid w:val="00563D3D"/>
    <w:rsid w:val="0056432D"/>
    <w:rsid w:val="00564739"/>
    <w:rsid w:val="0056496E"/>
    <w:rsid w:val="00564F2E"/>
    <w:rsid w:val="00564F90"/>
    <w:rsid w:val="005651A0"/>
    <w:rsid w:val="00565A6E"/>
    <w:rsid w:val="00565F45"/>
    <w:rsid w:val="00566080"/>
    <w:rsid w:val="0056622C"/>
    <w:rsid w:val="005669FF"/>
    <w:rsid w:val="0056725B"/>
    <w:rsid w:val="0057206A"/>
    <w:rsid w:val="005721FD"/>
    <w:rsid w:val="00573087"/>
    <w:rsid w:val="00573EF1"/>
    <w:rsid w:val="0057434A"/>
    <w:rsid w:val="00574A50"/>
    <w:rsid w:val="00575F4A"/>
    <w:rsid w:val="005769E2"/>
    <w:rsid w:val="00577031"/>
    <w:rsid w:val="00577FBB"/>
    <w:rsid w:val="005800BA"/>
    <w:rsid w:val="005801DF"/>
    <w:rsid w:val="00580A03"/>
    <w:rsid w:val="00580E00"/>
    <w:rsid w:val="00580FF7"/>
    <w:rsid w:val="00581803"/>
    <w:rsid w:val="00581B7E"/>
    <w:rsid w:val="00582044"/>
    <w:rsid w:val="00582070"/>
    <w:rsid w:val="00582324"/>
    <w:rsid w:val="005827A0"/>
    <w:rsid w:val="00582F92"/>
    <w:rsid w:val="0058327F"/>
    <w:rsid w:val="005832B5"/>
    <w:rsid w:val="00583B34"/>
    <w:rsid w:val="00584298"/>
    <w:rsid w:val="00584719"/>
    <w:rsid w:val="00584C91"/>
    <w:rsid w:val="0058540C"/>
    <w:rsid w:val="00585D23"/>
    <w:rsid w:val="00586056"/>
    <w:rsid w:val="0058794D"/>
    <w:rsid w:val="00587AEA"/>
    <w:rsid w:val="00590C15"/>
    <w:rsid w:val="00591539"/>
    <w:rsid w:val="00591581"/>
    <w:rsid w:val="00591B9A"/>
    <w:rsid w:val="00591C34"/>
    <w:rsid w:val="00592B72"/>
    <w:rsid w:val="0059408E"/>
    <w:rsid w:val="005948DC"/>
    <w:rsid w:val="0059585D"/>
    <w:rsid w:val="0059613A"/>
    <w:rsid w:val="005961D0"/>
    <w:rsid w:val="00596352"/>
    <w:rsid w:val="00596537"/>
    <w:rsid w:val="00596C53"/>
    <w:rsid w:val="00596CC2"/>
    <w:rsid w:val="00596D57"/>
    <w:rsid w:val="00597D51"/>
    <w:rsid w:val="005A000B"/>
    <w:rsid w:val="005A01B0"/>
    <w:rsid w:val="005A05DD"/>
    <w:rsid w:val="005A0DE3"/>
    <w:rsid w:val="005A1913"/>
    <w:rsid w:val="005A1D9C"/>
    <w:rsid w:val="005A270D"/>
    <w:rsid w:val="005A2F13"/>
    <w:rsid w:val="005A3641"/>
    <w:rsid w:val="005A38F3"/>
    <w:rsid w:val="005A3AD2"/>
    <w:rsid w:val="005A4496"/>
    <w:rsid w:val="005A457C"/>
    <w:rsid w:val="005A54ED"/>
    <w:rsid w:val="005A6261"/>
    <w:rsid w:val="005A62D7"/>
    <w:rsid w:val="005A67BD"/>
    <w:rsid w:val="005A7C5E"/>
    <w:rsid w:val="005B08A1"/>
    <w:rsid w:val="005B0DB1"/>
    <w:rsid w:val="005B0DE3"/>
    <w:rsid w:val="005B0FAA"/>
    <w:rsid w:val="005B1A81"/>
    <w:rsid w:val="005B3359"/>
    <w:rsid w:val="005B539B"/>
    <w:rsid w:val="005B5A23"/>
    <w:rsid w:val="005B5F2D"/>
    <w:rsid w:val="005B7932"/>
    <w:rsid w:val="005C00BF"/>
    <w:rsid w:val="005C045C"/>
    <w:rsid w:val="005C0D5E"/>
    <w:rsid w:val="005C2896"/>
    <w:rsid w:val="005C2E8D"/>
    <w:rsid w:val="005C2F33"/>
    <w:rsid w:val="005C353C"/>
    <w:rsid w:val="005C3A0A"/>
    <w:rsid w:val="005C4BB6"/>
    <w:rsid w:val="005C585E"/>
    <w:rsid w:val="005C588C"/>
    <w:rsid w:val="005C5C56"/>
    <w:rsid w:val="005C65AC"/>
    <w:rsid w:val="005C68B4"/>
    <w:rsid w:val="005D00AB"/>
    <w:rsid w:val="005D03D6"/>
    <w:rsid w:val="005D0D25"/>
    <w:rsid w:val="005D1255"/>
    <w:rsid w:val="005D22A7"/>
    <w:rsid w:val="005D2BD7"/>
    <w:rsid w:val="005D2E79"/>
    <w:rsid w:val="005D45D8"/>
    <w:rsid w:val="005D4774"/>
    <w:rsid w:val="005D4855"/>
    <w:rsid w:val="005D52E1"/>
    <w:rsid w:val="005D64EF"/>
    <w:rsid w:val="005D686C"/>
    <w:rsid w:val="005D693E"/>
    <w:rsid w:val="005D7554"/>
    <w:rsid w:val="005D7781"/>
    <w:rsid w:val="005E01D1"/>
    <w:rsid w:val="005E0520"/>
    <w:rsid w:val="005E08B4"/>
    <w:rsid w:val="005E0D3E"/>
    <w:rsid w:val="005E1BB7"/>
    <w:rsid w:val="005E1E32"/>
    <w:rsid w:val="005E2A92"/>
    <w:rsid w:val="005E2B49"/>
    <w:rsid w:val="005E2F9A"/>
    <w:rsid w:val="005E3168"/>
    <w:rsid w:val="005E3CEB"/>
    <w:rsid w:val="005E4ABA"/>
    <w:rsid w:val="005E4DB2"/>
    <w:rsid w:val="005E4E7B"/>
    <w:rsid w:val="005E4F95"/>
    <w:rsid w:val="005E63B2"/>
    <w:rsid w:val="005E674B"/>
    <w:rsid w:val="005E6BD7"/>
    <w:rsid w:val="005E75C8"/>
    <w:rsid w:val="005F02BF"/>
    <w:rsid w:val="005F0C56"/>
    <w:rsid w:val="005F0C76"/>
    <w:rsid w:val="005F109E"/>
    <w:rsid w:val="005F1C74"/>
    <w:rsid w:val="005F1F8D"/>
    <w:rsid w:val="005F3057"/>
    <w:rsid w:val="005F39AA"/>
    <w:rsid w:val="005F40EB"/>
    <w:rsid w:val="005F50ED"/>
    <w:rsid w:val="005F61C3"/>
    <w:rsid w:val="005F637E"/>
    <w:rsid w:val="005F6421"/>
    <w:rsid w:val="005F7120"/>
    <w:rsid w:val="005F7128"/>
    <w:rsid w:val="005F72E8"/>
    <w:rsid w:val="005F73FD"/>
    <w:rsid w:val="005F7A72"/>
    <w:rsid w:val="00600081"/>
    <w:rsid w:val="00601041"/>
    <w:rsid w:val="00601932"/>
    <w:rsid w:val="00601EE3"/>
    <w:rsid w:val="006030B6"/>
    <w:rsid w:val="006031C5"/>
    <w:rsid w:val="00604D9C"/>
    <w:rsid w:val="00604EB0"/>
    <w:rsid w:val="0060520B"/>
    <w:rsid w:val="00605BF0"/>
    <w:rsid w:val="00605F18"/>
    <w:rsid w:val="00606271"/>
    <w:rsid w:val="006070E1"/>
    <w:rsid w:val="00607AE5"/>
    <w:rsid w:val="00607C1E"/>
    <w:rsid w:val="00607FF2"/>
    <w:rsid w:val="0061010D"/>
    <w:rsid w:val="0061031B"/>
    <w:rsid w:val="00611077"/>
    <w:rsid w:val="00611364"/>
    <w:rsid w:val="00611CEE"/>
    <w:rsid w:val="00611F60"/>
    <w:rsid w:val="0061216C"/>
    <w:rsid w:val="0061289E"/>
    <w:rsid w:val="006128FD"/>
    <w:rsid w:val="00612CBD"/>
    <w:rsid w:val="0061314D"/>
    <w:rsid w:val="006136BD"/>
    <w:rsid w:val="006137DB"/>
    <w:rsid w:val="00613A89"/>
    <w:rsid w:val="006143B4"/>
    <w:rsid w:val="006144E8"/>
    <w:rsid w:val="00614F94"/>
    <w:rsid w:val="0061670A"/>
    <w:rsid w:val="00616754"/>
    <w:rsid w:val="0061695D"/>
    <w:rsid w:val="00616DFA"/>
    <w:rsid w:val="00616EE6"/>
    <w:rsid w:val="006170F1"/>
    <w:rsid w:val="00617E18"/>
    <w:rsid w:val="00620A80"/>
    <w:rsid w:val="00620FBC"/>
    <w:rsid w:val="006212FA"/>
    <w:rsid w:val="00621A18"/>
    <w:rsid w:val="00621A4C"/>
    <w:rsid w:val="00621DAE"/>
    <w:rsid w:val="006228F6"/>
    <w:rsid w:val="006237E9"/>
    <w:rsid w:val="00623F2F"/>
    <w:rsid w:val="00624B2C"/>
    <w:rsid w:val="00624C06"/>
    <w:rsid w:val="00624DFB"/>
    <w:rsid w:val="00625185"/>
    <w:rsid w:val="00625B09"/>
    <w:rsid w:val="00625E99"/>
    <w:rsid w:val="00625F25"/>
    <w:rsid w:val="00626A60"/>
    <w:rsid w:val="00626DBC"/>
    <w:rsid w:val="00630887"/>
    <w:rsid w:val="00630CD5"/>
    <w:rsid w:val="00632F56"/>
    <w:rsid w:val="006338FB"/>
    <w:rsid w:val="00633953"/>
    <w:rsid w:val="00633A87"/>
    <w:rsid w:val="0063416A"/>
    <w:rsid w:val="006361A3"/>
    <w:rsid w:val="006365CE"/>
    <w:rsid w:val="00636DDE"/>
    <w:rsid w:val="00641619"/>
    <w:rsid w:val="00641BDB"/>
    <w:rsid w:val="00641C98"/>
    <w:rsid w:val="00642E66"/>
    <w:rsid w:val="00643B95"/>
    <w:rsid w:val="006444D6"/>
    <w:rsid w:val="00645775"/>
    <w:rsid w:val="00645808"/>
    <w:rsid w:val="00646DA5"/>
    <w:rsid w:val="006470CA"/>
    <w:rsid w:val="006478F9"/>
    <w:rsid w:val="00647918"/>
    <w:rsid w:val="00647D3F"/>
    <w:rsid w:val="00650CDA"/>
    <w:rsid w:val="00650F37"/>
    <w:rsid w:val="00651F04"/>
    <w:rsid w:val="00652D39"/>
    <w:rsid w:val="00653BBF"/>
    <w:rsid w:val="00654AC1"/>
    <w:rsid w:val="00654EDF"/>
    <w:rsid w:val="0065533B"/>
    <w:rsid w:val="00655708"/>
    <w:rsid w:val="00655AA1"/>
    <w:rsid w:val="0065647B"/>
    <w:rsid w:val="006564B9"/>
    <w:rsid w:val="00656559"/>
    <w:rsid w:val="00657B2E"/>
    <w:rsid w:val="00657E20"/>
    <w:rsid w:val="00661204"/>
    <w:rsid w:val="00661527"/>
    <w:rsid w:val="00661DD4"/>
    <w:rsid w:val="00663557"/>
    <w:rsid w:val="006644F9"/>
    <w:rsid w:val="006648E6"/>
    <w:rsid w:val="00664F1D"/>
    <w:rsid w:val="006650C2"/>
    <w:rsid w:val="00665651"/>
    <w:rsid w:val="0066574F"/>
    <w:rsid w:val="0066584A"/>
    <w:rsid w:val="00665BEC"/>
    <w:rsid w:val="00666393"/>
    <w:rsid w:val="00666E4B"/>
    <w:rsid w:val="006670F5"/>
    <w:rsid w:val="00667403"/>
    <w:rsid w:val="00667938"/>
    <w:rsid w:val="006709D0"/>
    <w:rsid w:val="00670B4C"/>
    <w:rsid w:val="00671096"/>
    <w:rsid w:val="00671205"/>
    <w:rsid w:val="0067141F"/>
    <w:rsid w:val="00671A79"/>
    <w:rsid w:val="00672BBB"/>
    <w:rsid w:val="00673231"/>
    <w:rsid w:val="00673C44"/>
    <w:rsid w:val="00673CB4"/>
    <w:rsid w:val="006740B3"/>
    <w:rsid w:val="00674CE4"/>
    <w:rsid w:val="0067531C"/>
    <w:rsid w:val="0067626D"/>
    <w:rsid w:val="00676346"/>
    <w:rsid w:val="006764CF"/>
    <w:rsid w:val="0067666B"/>
    <w:rsid w:val="0067693B"/>
    <w:rsid w:val="00676D52"/>
    <w:rsid w:val="00677CD8"/>
    <w:rsid w:val="006805B8"/>
    <w:rsid w:val="0068138D"/>
    <w:rsid w:val="00681562"/>
    <w:rsid w:val="006816DC"/>
    <w:rsid w:val="00682041"/>
    <w:rsid w:val="0068283D"/>
    <w:rsid w:val="00682A91"/>
    <w:rsid w:val="006835AC"/>
    <w:rsid w:val="006835C0"/>
    <w:rsid w:val="006837FE"/>
    <w:rsid w:val="00683B29"/>
    <w:rsid w:val="00683B70"/>
    <w:rsid w:val="0068405E"/>
    <w:rsid w:val="006843C1"/>
    <w:rsid w:val="00685862"/>
    <w:rsid w:val="00685B30"/>
    <w:rsid w:val="0068618A"/>
    <w:rsid w:val="00686220"/>
    <w:rsid w:val="0068628C"/>
    <w:rsid w:val="006865A0"/>
    <w:rsid w:val="0068663D"/>
    <w:rsid w:val="00686CCE"/>
    <w:rsid w:val="00687338"/>
    <w:rsid w:val="00690053"/>
    <w:rsid w:val="006912A7"/>
    <w:rsid w:val="006917D1"/>
    <w:rsid w:val="006918A5"/>
    <w:rsid w:val="006918BE"/>
    <w:rsid w:val="00693F2D"/>
    <w:rsid w:val="00694CD1"/>
    <w:rsid w:val="00694EAE"/>
    <w:rsid w:val="00695FB7"/>
    <w:rsid w:val="006966EF"/>
    <w:rsid w:val="0069686D"/>
    <w:rsid w:val="006973F0"/>
    <w:rsid w:val="0069783E"/>
    <w:rsid w:val="006A068C"/>
    <w:rsid w:val="006A0B05"/>
    <w:rsid w:val="006A1814"/>
    <w:rsid w:val="006A25AB"/>
    <w:rsid w:val="006A25F5"/>
    <w:rsid w:val="006A39B4"/>
    <w:rsid w:val="006A415B"/>
    <w:rsid w:val="006A4383"/>
    <w:rsid w:val="006A5E9B"/>
    <w:rsid w:val="006A661C"/>
    <w:rsid w:val="006A6658"/>
    <w:rsid w:val="006A6834"/>
    <w:rsid w:val="006A6987"/>
    <w:rsid w:val="006B0DF5"/>
    <w:rsid w:val="006B1336"/>
    <w:rsid w:val="006B2460"/>
    <w:rsid w:val="006B2A2B"/>
    <w:rsid w:val="006B3A03"/>
    <w:rsid w:val="006B643C"/>
    <w:rsid w:val="006B6BF6"/>
    <w:rsid w:val="006B6FAB"/>
    <w:rsid w:val="006B7E1F"/>
    <w:rsid w:val="006C114E"/>
    <w:rsid w:val="006C1673"/>
    <w:rsid w:val="006C167C"/>
    <w:rsid w:val="006C1EE4"/>
    <w:rsid w:val="006C2171"/>
    <w:rsid w:val="006C2196"/>
    <w:rsid w:val="006C2261"/>
    <w:rsid w:val="006C28DF"/>
    <w:rsid w:val="006C2AF4"/>
    <w:rsid w:val="006C2D1D"/>
    <w:rsid w:val="006C2DB1"/>
    <w:rsid w:val="006C48F8"/>
    <w:rsid w:val="006C4E84"/>
    <w:rsid w:val="006C51A4"/>
    <w:rsid w:val="006C5EBE"/>
    <w:rsid w:val="006C61EA"/>
    <w:rsid w:val="006C6D50"/>
    <w:rsid w:val="006C719B"/>
    <w:rsid w:val="006C7569"/>
    <w:rsid w:val="006C77FA"/>
    <w:rsid w:val="006C7DC4"/>
    <w:rsid w:val="006D0366"/>
    <w:rsid w:val="006D03CA"/>
    <w:rsid w:val="006D11A0"/>
    <w:rsid w:val="006D11D3"/>
    <w:rsid w:val="006D13A6"/>
    <w:rsid w:val="006D40C4"/>
    <w:rsid w:val="006D4427"/>
    <w:rsid w:val="006D4487"/>
    <w:rsid w:val="006D4BB2"/>
    <w:rsid w:val="006D4F0A"/>
    <w:rsid w:val="006D4F4B"/>
    <w:rsid w:val="006D544B"/>
    <w:rsid w:val="006D6716"/>
    <w:rsid w:val="006D71FA"/>
    <w:rsid w:val="006E0525"/>
    <w:rsid w:val="006E09F0"/>
    <w:rsid w:val="006E0D0C"/>
    <w:rsid w:val="006E0F4B"/>
    <w:rsid w:val="006E1169"/>
    <w:rsid w:val="006E15FD"/>
    <w:rsid w:val="006E1C63"/>
    <w:rsid w:val="006E236D"/>
    <w:rsid w:val="006E2958"/>
    <w:rsid w:val="006E29CA"/>
    <w:rsid w:val="006E47A9"/>
    <w:rsid w:val="006E4A51"/>
    <w:rsid w:val="006E526F"/>
    <w:rsid w:val="006E549D"/>
    <w:rsid w:val="006E54AA"/>
    <w:rsid w:val="006E6FB1"/>
    <w:rsid w:val="006E7FE4"/>
    <w:rsid w:val="006F0392"/>
    <w:rsid w:val="006F03F2"/>
    <w:rsid w:val="006F0431"/>
    <w:rsid w:val="006F0555"/>
    <w:rsid w:val="006F06EE"/>
    <w:rsid w:val="006F1DE2"/>
    <w:rsid w:val="006F20BD"/>
    <w:rsid w:val="006F26CD"/>
    <w:rsid w:val="006F30E2"/>
    <w:rsid w:val="006F35BB"/>
    <w:rsid w:val="006F4046"/>
    <w:rsid w:val="006F46D8"/>
    <w:rsid w:val="006F4EF7"/>
    <w:rsid w:val="006F50DA"/>
    <w:rsid w:val="006F57C3"/>
    <w:rsid w:val="006F5A84"/>
    <w:rsid w:val="006F5C01"/>
    <w:rsid w:val="006F5CDE"/>
    <w:rsid w:val="006F6309"/>
    <w:rsid w:val="006F6AAA"/>
    <w:rsid w:val="006F6B40"/>
    <w:rsid w:val="006F6C7B"/>
    <w:rsid w:val="006F6F01"/>
    <w:rsid w:val="006F6F08"/>
    <w:rsid w:val="006F7823"/>
    <w:rsid w:val="00700294"/>
    <w:rsid w:val="00701ABE"/>
    <w:rsid w:val="00703087"/>
    <w:rsid w:val="007038C0"/>
    <w:rsid w:val="007039F9"/>
    <w:rsid w:val="00703B4F"/>
    <w:rsid w:val="007044AA"/>
    <w:rsid w:val="00705434"/>
    <w:rsid w:val="007056DA"/>
    <w:rsid w:val="007057E9"/>
    <w:rsid w:val="00706739"/>
    <w:rsid w:val="007072EF"/>
    <w:rsid w:val="00710754"/>
    <w:rsid w:val="007107C1"/>
    <w:rsid w:val="00710C25"/>
    <w:rsid w:val="00711811"/>
    <w:rsid w:val="00711FA1"/>
    <w:rsid w:val="00712965"/>
    <w:rsid w:val="00712986"/>
    <w:rsid w:val="00713331"/>
    <w:rsid w:val="00713D1E"/>
    <w:rsid w:val="007141EC"/>
    <w:rsid w:val="0071421E"/>
    <w:rsid w:val="00714860"/>
    <w:rsid w:val="00714AB2"/>
    <w:rsid w:val="007151C8"/>
    <w:rsid w:val="007152CE"/>
    <w:rsid w:val="007157F0"/>
    <w:rsid w:val="0071660C"/>
    <w:rsid w:val="007166C0"/>
    <w:rsid w:val="0071786A"/>
    <w:rsid w:val="00717E21"/>
    <w:rsid w:val="007203B1"/>
    <w:rsid w:val="00720905"/>
    <w:rsid w:val="00720D1E"/>
    <w:rsid w:val="00720D76"/>
    <w:rsid w:val="007212F3"/>
    <w:rsid w:val="00721D3D"/>
    <w:rsid w:val="00721ECC"/>
    <w:rsid w:val="007226A5"/>
    <w:rsid w:val="00723012"/>
    <w:rsid w:val="0072370E"/>
    <w:rsid w:val="00723F58"/>
    <w:rsid w:val="007241A2"/>
    <w:rsid w:val="007242B7"/>
    <w:rsid w:val="00725F65"/>
    <w:rsid w:val="00726E1E"/>
    <w:rsid w:val="007271AF"/>
    <w:rsid w:val="00727616"/>
    <w:rsid w:val="007311E4"/>
    <w:rsid w:val="007312E7"/>
    <w:rsid w:val="00731E6A"/>
    <w:rsid w:val="007327EB"/>
    <w:rsid w:val="0073353F"/>
    <w:rsid w:val="007341D7"/>
    <w:rsid w:val="00734BBF"/>
    <w:rsid w:val="007350E6"/>
    <w:rsid w:val="007356F2"/>
    <w:rsid w:val="00735B1F"/>
    <w:rsid w:val="00735DFB"/>
    <w:rsid w:val="00736776"/>
    <w:rsid w:val="007377E7"/>
    <w:rsid w:val="00737C82"/>
    <w:rsid w:val="00740215"/>
    <w:rsid w:val="00740905"/>
    <w:rsid w:val="00740D69"/>
    <w:rsid w:val="00741837"/>
    <w:rsid w:val="00741BDB"/>
    <w:rsid w:val="007427E5"/>
    <w:rsid w:val="00742942"/>
    <w:rsid w:val="007433EA"/>
    <w:rsid w:val="007437A0"/>
    <w:rsid w:val="00744990"/>
    <w:rsid w:val="00744AF3"/>
    <w:rsid w:val="00745B16"/>
    <w:rsid w:val="00745DF4"/>
    <w:rsid w:val="007460F9"/>
    <w:rsid w:val="00746C71"/>
    <w:rsid w:val="007476DA"/>
    <w:rsid w:val="00747B7E"/>
    <w:rsid w:val="00747F39"/>
    <w:rsid w:val="007509D1"/>
    <w:rsid w:val="00750C0A"/>
    <w:rsid w:val="007510F8"/>
    <w:rsid w:val="007521B4"/>
    <w:rsid w:val="007526B3"/>
    <w:rsid w:val="007526E6"/>
    <w:rsid w:val="00752DE6"/>
    <w:rsid w:val="007530F0"/>
    <w:rsid w:val="00754620"/>
    <w:rsid w:val="0075474B"/>
    <w:rsid w:val="007558F0"/>
    <w:rsid w:val="00755B82"/>
    <w:rsid w:val="00755C64"/>
    <w:rsid w:val="00756347"/>
    <w:rsid w:val="00757859"/>
    <w:rsid w:val="00760344"/>
    <w:rsid w:val="00760B9B"/>
    <w:rsid w:val="00760EDA"/>
    <w:rsid w:val="00760FB9"/>
    <w:rsid w:val="00760FEC"/>
    <w:rsid w:val="00761719"/>
    <w:rsid w:val="00761941"/>
    <w:rsid w:val="007620DA"/>
    <w:rsid w:val="007621ED"/>
    <w:rsid w:val="00763768"/>
    <w:rsid w:val="00763A81"/>
    <w:rsid w:val="00763FA2"/>
    <w:rsid w:val="007643C6"/>
    <w:rsid w:val="00765829"/>
    <w:rsid w:val="0076627B"/>
    <w:rsid w:val="00766955"/>
    <w:rsid w:val="00766DF8"/>
    <w:rsid w:val="00766EA8"/>
    <w:rsid w:val="00767EE7"/>
    <w:rsid w:val="00770598"/>
    <w:rsid w:val="007707ED"/>
    <w:rsid w:val="00770994"/>
    <w:rsid w:val="007711FA"/>
    <w:rsid w:val="0077178E"/>
    <w:rsid w:val="00772E9D"/>
    <w:rsid w:val="007731A1"/>
    <w:rsid w:val="00773A98"/>
    <w:rsid w:val="007747BC"/>
    <w:rsid w:val="007747E0"/>
    <w:rsid w:val="0077482E"/>
    <w:rsid w:val="00774A2C"/>
    <w:rsid w:val="00775404"/>
    <w:rsid w:val="00777E28"/>
    <w:rsid w:val="007803F1"/>
    <w:rsid w:val="007808DA"/>
    <w:rsid w:val="00780963"/>
    <w:rsid w:val="007812D0"/>
    <w:rsid w:val="0078138F"/>
    <w:rsid w:val="00781629"/>
    <w:rsid w:val="00781B05"/>
    <w:rsid w:val="007820F5"/>
    <w:rsid w:val="0078223F"/>
    <w:rsid w:val="007827CD"/>
    <w:rsid w:val="00782AC6"/>
    <w:rsid w:val="00782F4B"/>
    <w:rsid w:val="00783F47"/>
    <w:rsid w:val="007842F7"/>
    <w:rsid w:val="007854B6"/>
    <w:rsid w:val="00785B37"/>
    <w:rsid w:val="00786ADF"/>
    <w:rsid w:val="00786CE1"/>
    <w:rsid w:val="00786D77"/>
    <w:rsid w:val="0078753E"/>
    <w:rsid w:val="00790A2C"/>
    <w:rsid w:val="00790AE3"/>
    <w:rsid w:val="00791079"/>
    <w:rsid w:val="007917EA"/>
    <w:rsid w:val="00791871"/>
    <w:rsid w:val="007922DF"/>
    <w:rsid w:val="00792633"/>
    <w:rsid w:val="007926F2"/>
    <w:rsid w:val="00794DB9"/>
    <w:rsid w:val="00794EAB"/>
    <w:rsid w:val="00795A4A"/>
    <w:rsid w:val="00796A2C"/>
    <w:rsid w:val="00796CD2"/>
    <w:rsid w:val="007971B4"/>
    <w:rsid w:val="00797C9B"/>
    <w:rsid w:val="007A03B6"/>
    <w:rsid w:val="007A043B"/>
    <w:rsid w:val="007A05EE"/>
    <w:rsid w:val="007A091B"/>
    <w:rsid w:val="007A14EB"/>
    <w:rsid w:val="007A14F8"/>
    <w:rsid w:val="007A1591"/>
    <w:rsid w:val="007A1FED"/>
    <w:rsid w:val="007A24D8"/>
    <w:rsid w:val="007A2D95"/>
    <w:rsid w:val="007A4286"/>
    <w:rsid w:val="007A429B"/>
    <w:rsid w:val="007A4386"/>
    <w:rsid w:val="007A5051"/>
    <w:rsid w:val="007A53A9"/>
    <w:rsid w:val="007A5A0D"/>
    <w:rsid w:val="007A77FC"/>
    <w:rsid w:val="007A7820"/>
    <w:rsid w:val="007B084F"/>
    <w:rsid w:val="007B0AE7"/>
    <w:rsid w:val="007B0D10"/>
    <w:rsid w:val="007B1F02"/>
    <w:rsid w:val="007B26B3"/>
    <w:rsid w:val="007B2B98"/>
    <w:rsid w:val="007B2F5E"/>
    <w:rsid w:val="007B3DF0"/>
    <w:rsid w:val="007B4C95"/>
    <w:rsid w:val="007B5993"/>
    <w:rsid w:val="007B612E"/>
    <w:rsid w:val="007B61E5"/>
    <w:rsid w:val="007B64F8"/>
    <w:rsid w:val="007B65C8"/>
    <w:rsid w:val="007B6C1B"/>
    <w:rsid w:val="007B76F4"/>
    <w:rsid w:val="007B7BB3"/>
    <w:rsid w:val="007B7BE1"/>
    <w:rsid w:val="007B7C13"/>
    <w:rsid w:val="007C0B57"/>
    <w:rsid w:val="007C0EA9"/>
    <w:rsid w:val="007C0ED3"/>
    <w:rsid w:val="007C10BA"/>
    <w:rsid w:val="007C134B"/>
    <w:rsid w:val="007C193F"/>
    <w:rsid w:val="007C1D82"/>
    <w:rsid w:val="007C230E"/>
    <w:rsid w:val="007C2D64"/>
    <w:rsid w:val="007C40F7"/>
    <w:rsid w:val="007C455B"/>
    <w:rsid w:val="007C47E7"/>
    <w:rsid w:val="007C4988"/>
    <w:rsid w:val="007C4CD4"/>
    <w:rsid w:val="007C4E97"/>
    <w:rsid w:val="007C50CB"/>
    <w:rsid w:val="007C55FD"/>
    <w:rsid w:val="007C5BEB"/>
    <w:rsid w:val="007C6AFF"/>
    <w:rsid w:val="007C6C2C"/>
    <w:rsid w:val="007C7588"/>
    <w:rsid w:val="007C7E66"/>
    <w:rsid w:val="007D039E"/>
    <w:rsid w:val="007D0539"/>
    <w:rsid w:val="007D0A55"/>
    <w:rsid w:val="007D1042"/>
    <w:rsid w:val="007D130B"/>
    <w:rsid w:val="007D1614"/>
    <w:rsid w:val="007D1849"/>
    <w:rsid w:val="007D1A24"/>
    <w:rsid w:val="007D23F2"/>
    <w:rsid w:val="007D2995"/>
    <w:rsid w:val="007D2BD2"/>
    <w:rsid w:val="007D2CB0"/>
    <w:rsid w:val="007D2D8D"/>
    <w:rsid w:val="007D352B"/>
    <w:rsid w:val="007D36E5"/>
    <w:rsid w:val="007D376C"/>
    <w:rsid w:val="007D4002"/>
    <w:rsid w:val="007D40BB"/>
    <w:rsid w:val="007D44DC"/>
    <w:rsid w:val="007D4555"/>
    <w:rsid w:val="007D4ACE"/>
    <w:rsid w:val="007D52AA"/>
    <w:rsid w:val="007D610A"/>
    <w:rsid w:val="007D64DA"/>
    <w:rsid w:val="007D69BA"/>
    <w:rsid w:val="007D6B13"/>
    <w:rsid w:val="007D7A50"/>
    <w:rsid w:val="007E025B"/>
    <w:rsid w:val="007E0F4B"/>
    <w:rsid w:val="007E1895"/>
    <w:rsid w:val="007E1AF9"/>
    <w:rsid w:val="007E1F77"/>
    <w:rsid w:val="007E2B8E"/>
    <w:rsid w:val="007E2F83"/>
    <w:rsid w:val="007E2FF3"/>
    <w:rsid w:val="007E3A5F"/>
    <w:rsid w:val="007E443B"/>
    <w:rsid w:val="007E46FE"/>
    <w:rsid w:val="007E539C"/>
    <w:rsid w:val="007E5641"/>
    <w:rsid w:val="007E5B7C"/>
    <w:rsid w:val="007E6010"/>
    <w:rsid w:val="007E624A"/>
    <w:rsid w:val="007E636F"/>
    <w:rsid w:val="007E6926"/>
    <w:rsid w:val="007E6E94"/>
    <w:rsid w:val="007E7E8A"/>
    <w:rsid w:val="007F0909"/>
    <w:rsid w:val="007F212D"/>
    <w:rsid w:val="007F23B1"/>
    <w:rsid w:val="007F24E8"/>
    <w:rsid w:val="007F30FF"/>
    <w:rsid w:val="007F3415"/>
    <w:rsid w:val="007F34A6"/>
    <w:rsid w:val="007F3FEA"/>
    <w:rsid w:val="007F440C"/>
    <w:rsid w:val="007F5DDB"/>
    <w:rsid w:val="007F5EB5"/>
    <w:rsid w:val="007F617E"/>
    <w:rsid w:val="007F65CE"/>
    <w:rsid w:val="007F67CA"/>
    <w:rsid w:val="007F6B42"/>
    <w:rsid w:val="007F72F6"/>
    <w:rsid w:val="007F744F"/>
    <w:rsid w:val="007F7C3F"/>
    <w:rsid w:val="007F7F62"/>
    <w:rsid w:val="0080043B"/>
    <w:rsid w:val="00801D1D"/>
    <w:rsid w:val="008029D9"/>
    <w:rsid w:val="00802F84"/>
    <w:rsid w:val="008037AE"/>
    <w:rsid w:val="00803B8E"/>
    <w:rsid w:val="00803C3C"/>
    <w:rsid w:val="008042CC"/>
    <w:rsid w:val="00805056"/>
    <w:rsid w:val="008059DB"/>
    <w:rsid w:val="0080603A"/>
    <w:rsid w:val="00806577"/>
    <w:rsid w:val="00807D7A"/>
    <w:rsid w:val="00810260"/>
    <w:rsid w:val="00810550"/>
    <w:rsid w:val="008108DB"/>
    <w:rsid w:val="00810966"/>
    <w:rsid w:val="00810F2E"/>
    <w:rsid w:val="0081102B"/>
    <w:rsid w:val="00811942"/>
    <w:rsid w:val="00811FE0"/>
    <w:rsid w:val="0081237A"/>
    <w:rsid w:val="00812427"/>
    <w:rsid w:val="008124DD"/>
    <w:rsid w:val="008128BC"/>
    <w:rsid w:val="00812E5F"/>
    <w:rsid w:val="00812FA2"/>
    <w:rsid w:val="008130E8"/>
    <w:rsid w:val="00813207"/>
    <w:rsid w:val="008133A5"/>
    <w:rsid w:val="00814290"/>
    <w:rsid w:val="008145F7"/>
    <w:rsid w:val="00814B0E"/>
    <w:rsid w:val="00814D3D"/>
    <w:rsid w:val="00814F1D"/>
    <w:rsid w:val="0081551B"/>
    <w:rsid w:val="00816491"/>
    <w:rsid w:val="00817AC6"/>
    <w:rsid w:val="008200DC"/>
    <w:rsid w:val="008201BE"/>
    <w:rsid w:val="0082075C"/>
    <w:rsid w:val="00820B03"/>
    <w:rsid w:val="00820C3C"/>
    <w:rsid w:val="00822814"/>
    <w:rsid w:val="00822E94"/>
    <w:rsid w:val="00822FE7"/>
    <w:rsid w:val="00823124"/>
    <w:rsid w:val="008234DD"/>
    <w:rsid w:val="008234E6"/>
    <w:rsid w:val="0082375D"/>
    <w:rsid w:val="00823D2C"/>
    <w:rsid w:val="0082406E"/>
    <w:rsid w:val="008254AE"/>
    <w:rsid w:val="0082566B"/>
    <w:rsid w:val="008256BB"/>
    <w:rsid w:val="008258AC"/>
    <w:rsid w:val="00825B5C"/>
    <w:rsid w:val="00827B1E"/>
    <w:rsid w:val="00830767"/>
    <w:rsid w:val="008307CF"/>
    <w:rsid w:val="00830826"/>
    <w:rsid w:val="00832006"/>
    <w:rsid w:val="00832E2D"/>
    <w:rsid w:val="008330AA"/>
    <w:rsid w:val="00833C47"/>
    <w:rsid w:val="00834FB3"/>
    <w:rsid w:val="0083517B"/>
    <w:rsid w:val="00835349"/>
    <w:rsid w:val="008353CA"/>
    <w:rsid w:val="00835BEF"/>
    <w:rsid w:val="00835CEC"/>
    <w:rsid w:val="008369FB"/>
    <w:rsid w:val="00836B01"/>
    <w:rsid w:val="00836B55"/>
    <w:rsid w:val="008371CE"/>
    <w:rsid w:val="0083740B"/>
    <w:rsid w:val="00837924"/>
    <w:rsid w:val="00837E46"/>
    <w:rsid w:val="00840B82"/>
    <w:rsid w:val="00840EB5"/>
    <w:rsid w:val="008415B8"/>
    <w:rsid w:val="00843DCC"/>
    <w:rsid w:val="00844055"/>
    <w:rsid w:val="00844B3F"/>
    <w:rsid w:val="00844B63"/>
    <w:rsid w:val="00845292"/>
    <w:rsid w:val="00845437"/>
    <w:rsid w:val="0084544D"/>
    <w:rsid w:val="00845606"/>
    <w:rsid w:val="00845B34"/>
    <w:rsid w:val="00850A95"/>
    <w:rsid w:val="00851140"/>
    <w:rsid w:val="0085159E"/>
    <w:rsid w:val="008519AE"/>
    <w:rsid w:val="00851BC5"/>
    <w:rsid w:val="008520E1"/>
    <w:rsid w:val="00852754"/>
    <w:rsid w:val="0085342F"/>
    <w:rsid w:val="0085376C"/>
    <w:rsid w:val="00853982"/>
    <w:rsid w:val="00853B8B"/>
    <w:rsid w:val="008548D5"/>
    <w:rsid w:val="00860D62"/>
    <w:rsid w:val="00861916"/>
    <w:rsid w:val="00861BF9"/>
    <w:rsid w:val="00862C4C"/>
    <w:rsid w:val="00863021"/>
    <w:rsid w:val="00864110"/>
    <w:rsid w:val="008655C9"/>
    <w:rsid w:val="00865895"/>
    <w:rsid w:val="00865A4E"/>
    <w:rsid w:val="00865BB6"/>
    <w:rsid w:val="00865D3D"/>
    <w:rsid w:val="00865E1D"/>
    <w:rsid w:val="00865E7C"/>
    <w:rsid w:val="00867014"/>
    <w:rsid w:val="008671E3"/>
    <w:rsid w:val="00867D92"/>
    <w:rsid w:val="00867E90"/>
    <w:rsid w:val="00871238"/>
    <w:rsid w:val="00872805"/>
    <w:rsid w:val="0087319B"/>
    <w:rsid w:val="00873344"/>
    <w:rsid w:val="00873B5F"/>
    <w:rsid w:val="00873F30"/>
    <w:rsid w:val="00873FDE"/>
    <w:rsid w:val="0087408C"/>
    <w:rsid w:val="00874415"/>
    <w:rsid w:val="008756E8"/>
    <w:rsid w:val="008779B8"/>
    <w:rsid w:val="00877C0A"/>
    <w:rsid w:val="00877F3A"/>
    <w:rsid w:val="0088047A"/>
    <w:rsid w:val="008804E8"/>
    <w:rsid w:val="00881BD9"/>
    <w:rsid w:val="00881CDF"/>
    <w:rsid w:val="00881EEC"/>
    <w:rsid w:val="00882330"/>
    <w:rsid w:val="008823CB"/>
    <w:rsid w:val="00882712"/>
    <w:rsid w:val="00883B94"/>
    <w:rsid w:val="00884513"/>
    <w:rsid w:val="008847A8"/>
    <w:rsid w:val="00884A77"/>
    <w:rsid w:val="00885043"/>
    <w:rsid w:val="00885598"/>
    <w:rsid w:val="00885B0B"/>
    <w:rsid w:val="00887A06"/>
    <w:rsid w:val="00887BF8"/>
    <w:rsid w:val="00890441"/>
    <w:rsid w:val="008920D1"/>
    <w:rsid w:val="00892164"/>
    <w:rsid w:val="00892AFA"/>
    <w:rsid w:val="00893325"/>
    <w:rsid w:val="00893375"/>
    <w:rsid w:val="008933C6"/>
    <w:rsid w:val="00894111"/>
    <w:rsid w:val="008950E7"/>
    <w:rsid w:val="00895647"/>
    <w:rsid w:val="008959AE"/>
    <w:rsid w:val="00895B67"/>
    <w:rsid w:val="00896108"/>
    <w:rsid w:val="008963C6"/>
    <w:rsid w:val="00897366"/>
    <w:rsid w:val="008977E7"/>
    <w:rsid w:val="0089782D"/>
    <w:rsid w:val="008A0130"/>
    <w:rsid w:val="008A0135"/>
    <w:rsid w:val="008A0553"/>
    <w:rsid w:val="008A17E1"/>
    <w:rsid w:val="008A1BB9"/>
    <w:rsid w:val="008A1E76"/>
    <w:rsid w:val="008A2165"/>
    <w:rsid w:val="008A36A8"/>
    <w:rsid w:val="008A37D5"/>
    <w:rsid w:val="008A4021"/>
    <w:rsid w:val="008A409D"/>
    <w:rsid w:val="008A489D"/>
    <w:rsid w:val="008A495C"/>
    <w:rsid w:val="008A49DA"/>
    <w:rsid w:val="008A54C5"/>
    <w:rsid w:val="008A5FC0"/>
    <w:rsid w:val="008A69A9"/>
    <w:rsid w:val="008A6A0C"/>
    <w:rsid w:val="008A6B78"/>
    <w:rsid w:val="008A6F9F"/>
    <w:rsid w:val="008A71BE"/>
    <w:rsid w:val="008A794A"/>
    <w:rsid w:val="008A7A8B"/>
    <w:rsid w:val="008B1311"/>
    <w:rsid w:val="008B18AC"/>
    <w:rsid w:val="008B191D"/>
    <w:rsid w:val="008B193C"/>
    <w:rsid w:val="008B1C42"/>
    <w:rsid w:val="008B241F"/>
    <w:rsid w:val="008B2710"/>
    <w:rsid w:val="008B32A2"/>
    <w:rsid w:val="008B33BD"/>
    <w:rsid w:val="008B416A"/>
    <w:rsid w:val="008B4203"/>
    <w:rsid w:val="008B4ADA"/>
    <w:rsid w:val="008B54A6"/>
    <w:rsid w:val="008B6129"/>
    <w:rsid w:val="008B639A"/>
    <w:rsid w:val="008B6818"/>
    <w:rsid w:val="008B6979"/>
    <w:rsid w:val="008B6C14"/>
    <w:rsid w:val="008C0444"/>
    <w:rsid w:val="008C04AE"/>
    <w:rsid w:val="008C1477"/>
    <w:rsid w:val="008C1D9A"/>
    <w:rsid w:val="008C2032"/>
    <w:rsid w:val="008C20B9"/>
    <w:rsid w:val="008C240A"/>
    <w:rsid w:val="008C24E8"/>
    <w:rsid w:val="008C2B82"/>
    <w:rsid w:val="008C3562"/>
    <w:rsid w:val="008C36AE"/>
    <w:rsid w:val="008C3E2B"/>
    <w:rsid w:val="008C40DE"/>
    <w:rsid w:val="008C4249"/>
    <w:rsid w:val="008C4621"/>
    <w:rsid w:val="008C4E65"/>
    <w:rsid w:val="008C5C58"/>
    <w:rsid w:val="008C6205"/>
    <w:rsid w:val="008C6FE6"/>
    <w:rsid w:val="008C70A4"/>
    <w:rsid w:val="008D0218"/>
    <w:rsid w:val="008D063C"/>
    <w:rsid w:val="008D145E"/>
    <w:rsid w:val="008D1590"/>
    <w:rsid w:val="008D1E39"/>
    <w:rsid w:val="008D2A5C"/>
    <w:rsid w:val="008D3352"/>
    <w:rsid w:val="008D4133"/>
    <w:rsid w:val="008D446F"/>
    <w:rsid w:val="008D48A2"/>
    <w:rsid w:val="008D48DD"/>
    <w:rsid w:val="008D49B3"/>
    <w:rsid w:val="008D6C48"/>
    <w:rsid w:val="008D6D1E"/>
    <w:rsid w:val="008E0662"/>
    <w:rsid w:val="008E0C94"/>
    <w:rsid w:val="008E11E3"/>
    <w:rsid w:val="008E1547"/>
    <w:rsid w:val="008E197F"/>
    <w:rsid w:val="008E2346"/>
    <w:rsid w:val="008E3052"/>
    <w:rsid w:val="008E33A9"/>
    <w:rsid w:val="008E3835"/>
    <w:rsid w:val="008E39E4"/>
    <w:rsid w:val="008E3AA8"/>
    <w:rsid w:val="008E4A36"/>
    <w:rsid w:val="008E4B88"/>
    <w:rsid w:val="008E4C08"/>
    <w:rsid w:val="008E4DC0"/>
    <w:rsid w:val="008E4E4B"/>
    <w:rsid w:val="008E52B8"/>
    <w:rsid w:val="008E5829"/>
    <w:rsid w:val="008E5FFD"/>
    <w:rsid w:val="008E6434"/>
    <w:rsid w:val="008E6546"/>
    <w:rsid w:val="008E6D5E"/>
    <w:rsid w:val="008E718A"/>
    <w:rsid w:val="008E72DA"/>
    <w:rsid w:val="008E75CE"/>
    <w:rsid w:val="008E7B31"/>
    <w:rsid w:val="008F01C7"/>
    <w:rsid w:val="008F07C3"/>
    <w:rsid w:val="008F0A24"/>
    <w:rsid w:val="008F0BB2"/>
    <w:rsid w:val="008F119D"/>
    <w:rsid w:val="008F1829"/>
    <w:rsid w:val="008F25DF"/>
    <w:rsid w:val="008F2F9B"/>
    <w:rsid w:val="008F34FC"/>
    <w:rsid w:val="008F3C7B"/>
    <w:rsid w:val="008F4458"/>
    <w:rsid w:val="008F44E0"/>
    <w:rsid w:val="008F466D"/>
    <w:rsid w:val="008F491C"/>
    <w:rsid w:val="008F52EC"/>
    <w:rsid w:val="008F56B4"/>
    <w:rsid w:val="008F642B"/>
    <w:rsid w:val="008F744D"/>
    <w:rsid w:val="0090029A"/>
    <w:rsid w:val="0090062A"/>
    <w:rsid w:val="00900975"/>
    <w:rsid w:val="00900D08"/>
    <w:rsid w:val="009011C1"/>
    <w:rsid w:val="009017F0"/>
    <w:rsid w:val="009018CC"/>
    <w:rsid w:val="00901FFF"/>
    <w:rsid w:val="009025FD"/>
    <w:rsid w:val="00902CFE"/>
    <w:rsid w:val="00902E1B"/>
    <w:rsid w:val="00903009"/>
    <w:rsid w:val="0090310A"/>
    <w:rsid w:val="0090327C"/>
    <w:rsid w:val="009034DE"/>
    <w:rsid w:val="00903A18"/>
    <w:rsid w:val="00903BBF"/>
    <w:rsid w:val="00904028"/>
    <w:rsid w:val="0090466F"/>
    <w:rsid w:val="00904EA8"/>
    <w:rsid w:val="0090566B"/>
    <w:rsid w:val="0090607F"/>
    <w:rsid w:val="0090642C"/>
    <w:rsid w:val="00906CC4"/>
    <w:rsid w:val="00907753"/>
    <w:rsid w:val="00907886"/>
    <w:rsid w:val="00910123"/>
    <w:rsid w:val="00910E1F"/>
    <w:rsid w:val="0091197F"/>
    <w:rsid w:val="00911EB6"/>
    <w:rsid w:val="00911FA7"/>
    <w:rsid w:val="00912D04"/>
    <w:rsid w:val="00913344"/>
    <w:rsid w:val="0091337F"/>
    <w:rsid w:val="00913D07"/>
    <w:rsid w:val="009144D0"/>
    <w:rsid w:val="00915748"/>
    <w:rsid w:val="00915A45"/>
    <w:rsid w:val="00915A73"/>
    <w:rsid w:val="00915E1C"/>
    <w:rsid w:val="00916205"/>
    <w:rsid w:val="0091674E"/>
    <w:rsid w:val="00917216"/>
    <w:rsid w:val="009174C4"/>
    <w:rsid w:val="009175E7"/>
    <w:rsid w:val="00920A28"/>
    <w:rsid w:val="00920BDA"/>
    <w:rsid w:val="00920E3F"/>
    <w:rsid w:val="00921278"/>
    <w:rsid w:val="00921608"/>
    <w:rsid w:val="0092171D"/>
    <w:rsid w:val="00921DE7"/>
    <w:rsid w:val="00921E89"/>
    <w:rsid w:val="0092249C"/>
    <w:rsid w:val="00922641"/>
    <w:rsid w:val="009228D1"/>
    <w:rsid w:val="00922C81"/>
    <w:rsid w:val="009232BC"/>
    <w:rsid w:val="0092371F"/>
    <w:rsid w:val="00923858"/>
    <w:rsid w:val="00923FE5"/>
    <w:rsid w:val="009240CE"/>
    <w:rsid w:val="00924E32"/>
    <w:rsid w:val="00924FCE"/>
    <w:rsid w:val="00926390"/>
    <w:rsid w:val="009263C8"/>
    <w:rsid w:val="00926BB0"/>
    <w:rsid w:val="00926FE7"/>
    <w:rsid w:val="009303D7"/>
    <w:rsid w:val="00930C5C"/>
    <w:rsid w:val="00931260"/>
    <w:rsid w:val="00931AB7"/>
    <w:rsid w:val="00931BDB"/>
    <w:rsid w:val="0093287D"/>
    <w:rsid w:val="009329FF"/>
    <w:rsid w:val="00932D82"/>
    <w:rsid w:val="00933AA7"/>
    <w:rsid w:val="00933BEB"/>
    <w:rsid w:val="00933D51"/>
    <w:rsid w:val="009344B8"/>
    <w:rsid w:val="00934545"/>
    <w:rsid w:val="00934A6D"/>
    <w:rsid w:val="009350DD"/>
    <w:rsid w:val="00935562"/>
    <w:rsid w:val="00935671"/>
    <w:rsid w:val="00935902"/>
    <w:rsid w:val="00935AA1"/>
    <w:rsid w:val="00935E3D"/>
    <w:rsid w:val="00936613"/>
    <w:rsid w:val="0093662F"/>
    <w:rsid w:val="009371CB"/>
    <w:rsid w:val="00937D1C"/>
    <w:rsid w:val="00937FAA"/>
    <w:rsid w:val="00937FE7"/>
    <w:rsid w:val="00940F57"/>
    <w:rsid w:val="00941834"/>
    <w:rsid w:val="00941AB1"/>
    <w:rsid w:val="00941DE0"/>
    <w:rsid w:val="00942661"/>
    <w:rsid w:val="00942D62"/>
    <w:rsid w:val="00942F38"/>
    <w:rsid w:val="009432BE"/>
    <w:rsid w:val="00943BC0"/>
    <w:rsid w:val="00943F7F"/>
    <w:rsid w:val="009453DC"/>
    <w:rsid w:val="00945B61"/>
    <w:rsid w:val="00945D52"/>
    <w:rsid w:val="00945D9A"/>
    <w:rsid w:val="00946095"/>
    <w:rsid w:val="0094629B"/>
    <w:rsid w:val="00947E58"/>
    <w:rsid w:val="00950277"/>
    <w:rsid w:val="0095047A"/>
    <w:rsid w:val="009506D9"/>
    <w:rsid w:val="009509FB"/>
    <w:rsid w:val="00950A27"/>
    <w:rsid w:val="00950BDD"/>
    <w:rsid w:val="00950C50"/>
    <w:rsid w:val="009512CE"/>
    <w:rsid w:val="00951A36"/>
    <w:rsid w:val="00951E84"/>
    <w:rsid w:val="00952204"/>
    <w:rsid w:val="009529A6"/>
    <w:rsid w:val="0095316F"/>
    <w:rsid w:val="00953948"/>
    <w:rsid w:val="00953B7F"/>
    <w:rsid w:val="009548BF"/>
    <w:rsid w:val="0095570D"/>
    <w:rsid w:val="00955CB9"/>
    <w:rsid w:val="00955CD1"/>
    <w:rsid w:val="009561B2"/>
    <w:rsid w:val="00956CD4"/>
    <w:rsid w:val="0095729E"/>
    <w:rsid w:val="009573DA"/>
    <w:rsid w:val="00957640"/>
    <w:rsid w:val="00957A56"/>
    <w:rsid w:val="00960B13"/>
    <w:rsid w:val="00960D79"/>
    <w:rsid w:val="009624D8"/>
    <w:rsid w:val="00962A81"/>
    <w:rsid w:val="00962F8C"/>
    <w:rsid w:val="009630CC"/>
    <w:rsid w:val="0096360A"/>
    <w:rsid w:val="00963A0E"/>
    <w:rsid w:val="00964431"/>
    <w:rsid w:val="00964567"/>
    <w:rsid w:val="00964902"/>
    <w:rsid w:val="00964A2B"/>
    <w:rsid w:val="00964E08"/>
    <w:rsid w:val="009651FE"/>
    <w:rsid w:val="00965C31"/>
    <w:rsid w:val="00967C2D"/>
    <w:rsid w:val="00970252"/>
    <w:rsid w:val="00970FA0"/>
    <w:rsid w:val="0097111C"/>
    <w:rsid w:val="00971932"/>
    <w:rsid w:val="009724C5"/>
    <w:rsid w:val="00973BA1"/>
    <w:rsid w:val="00974382"/>
    <w:rsid w:val="00974B02"/>
    <w:rsid w:val="009750AD"/>
    <w:rsid w:val="009759DB"/>
    <w:rsid w:val="009763CF"/>
    <w:rsid w:val="00977701"/>
    <w:rsid w:val="009808BB"/>
    <w:rsid w:val="0098094B"/>
    <w:rsid w:val="00980AFD"/>
    <w:rsid w:val="00981ABD"/>
    <w:rsid w:val="009831B7"/>
    <w:rsid w:val="00983464"/>
    <w:rsid w:val="0098381E"/>
    <w:rsid w:val="00983EFD"/>
    <w:rsid w:val="00984454"/>
    <w:rsid w:val="00984B46"/>
    <w:rsid w:val="00984E00"/>
    <w:rsid w:val="00984F81"/>
    <w:rsid w:val="00984FCD"/>
    <w:rsid w:val="0098538F"/>
    <w:rsid w:val="00985A10"/>
    <w:rsid w:val="00985BA4"/>
    <w:rsid w:val="00985C44"/>
    <w:rsid w:val="0098658C"/>
    <w:rsid w:val="009866F8"/>
    <w:rsid w:val="0098686E"/>
    <w:rsid w:val="0098724E"/>
    <w:rsid w:val="00987636"/>
    <w:rsid w:val="0099106F"/>
    <w:rsid w:val="00992AF5"/>
    <w:rsid w:val="00992D22"/>
    <w:rsid w:val="00992F30"/>
    <w:rsid w:val="0099349D"/>
    <w:rsid w:val="00993565"/>
    <w:rsid w:val="009941F8"/>
    <w:rsid w:val="0099460C"/>
    <w:rsid w:val="00994724"/>
    <w:rsid w:val="00994DCA"/>
    <w:rsid w:val="00994F42"/>
    <w:rsid w:val="00995261"/>
    <w:rsid w:val="00995537"/>
    <w:rsid w:val="00995889"/>
    <w:rsid w:val="00995A3E"/>
    <w:rsid w:val="00995C58"/>
    <w:rsid w:val="00995F1B"/>
    <w:rsid w:val="00996658"/>
    <w:rsid w:val="00997067"/>
    <w:rsid w:val="00997305"/>
    <w:rsid w:val="009979EB"/>
    <w:rsid w:val="00997D68"/>
    <w:rsid w:val="009A0143"/>
    <w:rsid w:val="009A127D"/>
    <w:rsid w:val="009A1915"/>
    <w:rsid w:val="009A29CC"/>
    <w:rsid w:val="009A2A98"/>
    <w:rsid w:val="009A33AE"/>
    <w:rsid w:val="009A3568"/>
    <w:rsid w:val="009A3917"/>
    <w:rsid w:val="009A3D1B"/>
    <w:rsid w:val="009A467C"/>
    <w:rsid w:val="009A4F3F"/>
    <w:rsid w:val="009A572C"/>
    <w:rsid w:val="009A5951"/>
    <w:rsid w:val="009A5F25"/>
    <w:rsid w:val="009A63FC"/>
    <w:rsid w:val="009A6FF3"/>
    <w:rsid w:val="009A7302"/>
    <w:rsid w:val="009A7905"/>
    <w:rsid w:val="009A7A07"/>
    <w:rsid w:val="009A7C7F"/>
    <w:rsid w:val="009A7E34"/>
    <w:rsid w:val="009A7FFC"/>
    <w:rsid w:val="009B0076"/>
    <w:rsid w:val="009B00ED"/>
    <w:rsid w:val="009B04F6"/>
    <w:rsid w:val="009B0929"/>
    <w:rsid w:val="009B1783"/>
    <w:rsid w:val="009B1CEC"/>
    <w:rsid w:val="009B1D73"/>
    <w:rsid w:val="009B3082"/>
    <w:rsid w:val="009B4E47"/>
    <w:rsid w:val="009B5BAF"/>
    <w:rsid w:val="009B5E59"/>
    <w:rsid w:val="009B5F1C"/>
    <w:rsid w:val="009B6EE5"/>
    <w:rsid w:val="009B70C6"/>
    <w:rsid w:val="009B7FA3"/>
    <w:rsid w:val="009C04F5"/>
    <w:rsid w:val="009C17D0"/>
    <w:rsid w:val="009C187E"/>
    <w:rsid w:val="009C19EE"/>
    <w:rsid w:val="009C1A26"/>
    <w:rsid w:val="009C2E57"/>
    <w:rsid w:val="009C34EC"/>
    <w:rsid w:val="009C37A9"/>
    <w:rsid w:val="009C3AC8"/>
    <w:rsid w:val="009C44CD"/>
    <w:rsid w:val="009C498B"/>
    <w:rsid w:val="009C5711"/>
    <w:rsid w:val="009C6E49"/>
    <w:rsid w:val="009C70CE"/>
    <w:rsid w:val="009C71CE"/>
    <w:rsid w:val="009D041E"/>
    <w:rsid w:val="009D07C7"/>
    <w:rsid w:val="009D0E0E"/>
    <w:rsid w:val="009D0FB7"/>
    <w:rsid w:val="009D13F3"/>
    <w:rsid w:val="009D2C90"/>
    <w:rsid w:val="009D3138"/>
    <w:rsid w:val="009D35D4"/>
    <w:rsid w:val="009D3FC7"/>
    <w:rsid w:val="009D43A8"/>
    <w:rsid w:val="009D47B8"/>
    <w:rsid w:val="009D4BC1"/>
    <w:rsid w:val="009D4BE6"/>
    <w:rsid w:val="009D4FDA"/>
    <w:rsid w:val="009D560C"/>
    <w:rsid w:val="009D5B7D"/>
    <w:rsid w:val="009D5BC3"/>
    <w:rsid w:val="009D6024"/>
    <w:rsid w:val="009D65FE"/>
    <w:rsid w:val="009D68EF"/>
    <w:rsid w:val="009D694D"/>
    <w:rsid w:val="009D6ABF"/>
    <w:rsid w:val="009D6B4C"/>
    <w:rsid w:val="009D7544"/>
    <w:rsid w:val="009D7567"/>
    <w:rsid w:val="009D75A4"/>
    <w:rsid w:val="009D7F20"/>
    <w:rsid w:val="009E058B"/>
    <w:rsid w:val="009E1D9D"/>
    <w:rsid w:val="009E1F5A"/>
    <w:rsid w:val="009E2803"/>
    <w:rsid w:val="009E32AA"/>
    <w:rsid w:val="009E4944"/>
    <w:rsid w:val="009E598F"/>
    <w:rsid w:val="009E6435"/>
    <w:rsid w:val="009E6BFB"/>
    <w:rsid w:val="009E7692"/>
    <w:rsid w:val="009E793C"/>
    <w:rsid w:val="009E7982"/>
    <w:rsid w:val="009E7A63"/>
    <w:rsid w:val="009F0CF0"/>
    <w:rsid w:val="009F163F"/>
    <w:rsid w:val="009F16DC"/>
    <w:rsid w:val="009F17F9"/>
    <w:rsid w:val="009F1FA8"/>
    <w:rsid w:val="009F2675"/>
    <w:rsid w:val="009F3203"/>
    <w:rsid w:val="009F3FC5"/>
    <w:rsid w:val="009F4449"/>
    <w:rsid w:val="009F5D4D"/>
    <w:rsid w:val="009F5EFC"/>
    <w:rsid w:val="009F620F"/>
    <w:rsid w:val="009F65A5"/>
    <w:rsid w:val="009F67C1"/>
    <w:rsid w:val="009F6CE1"/>
    <w:rsid w:val="009F7862"/>
    <w:rsid w:val="009F7FF1"/>
    <w:rsid w:val="00A0098F"/>
    <w:rsid w:val="00A01CC4"/>
    <w:rsid w:val="00A02304"/>
    <w:rsid w:val="00A02CC2"/>
    <w:rsid w:val="00A034B9"/>
    <w:rsid w:val="00A036CE"/>
    <w:rsid w:val="00A03817"/>
    <w:rsid w:val="00A0428F"/>
    <w:rsid w:val="00A048C9"/>
    <w:rsid w:val="00A07E25"/>
    <w:rsid w:val="00A1021C"/>
    <w:rsid w:val="00A10696"/>
    <w:rsid w:val="00A10941"/>
    <w:rsid w:val="00A10E9D"/>
    <w:rsid w:val="00A1142E"/>
    <w:rsid w:val="00A1145C"/>
    <w:rsid w:val="00A11ABD"/>
    <w:rsid w:val="00A11E94"/>
    <w:rsid w:val="00A120DB"/>
    <w:rsid w:val="00A12D0F"/>
    <w:rsid w:val="00A133CD"/>
    <w:rsid w:val="00A135E7"/>
    <w:rsid w:val="00A13636"/>
    <w:rsid w:val="00A137F6"/>
    <w:rsid w:val="00A13B2E"/>
    <w:rsid w:val="00A13D59"/>
    <w:rsid w:val="00A14710"/>
    <w:rsid w:val="00A15231"/>
    <w:rsid w:val="00A15E6A"/>
    <w:rsid w:val="00A16267"/>
    <w:rsid w:val="00A1693B"/>
    <w:rsid w:val="00A16973"/>
    <w:rsid w:val="00A176A2"/>
    <w:rsid w:val="00A17751"/>
    <w:rsid w:val="00A20066"/>
    <w:rsid w:val="00A200C5"/>
    <w:rsid w:val="00A207F4"/>
    <w:rsid w:val="00A20C28"/>
    <w:rsid w:val="00A2108D"/>
    <w:rsid w:val="00A21811"/>
    <w:rsid w:val="00A2198F"/>
    <w:rsid w:val="00A22165"/>
    <w:rsid w:val="00A238B9"/>
    <w:rsid w:val="00A23A59"/>
    <w:rsid w:val="00A245C6"/>
    <w:rsid w:val="00A2461B"/>
    <w:rsid w:val="00A254A2"/>
    <w:rsid w:val="00A2633F"/>
    <w:rsid w:val="00A265FA"/>
    <w:rsid w:val="00A26DAA"/>
    <w:rsid w:val="00A2731F"/>
    <w:rsid w:val="00A278D8"/>
    <w:rsid w:val="00A278FB"/>
    <w:rsid w:val="00A2791A"/>
    <w:rsid w:val="00A2791B"/>
    <w:rsid w:val="00A2793C"/>
    <w:rsid w:val="00A27D11"/>
    <w:rsid w:val="00A30372"/>
    <w:rsid w:val="00A3052C"/>
    <w:rsid w:val="00A309B4"/>
    <w:rsid w:val="00A31165"/>
    <w:rsid w:val="00A3133D"/>
    <w:rsid w:val="00A32E98"/>
    <w:rsid w:val="00A33386"/>
    <w:rsid w:val="00A3399C"/>
    <w:rsid w:val="00A34A7B"/>
    <w:rsid w:val="00A34C5E"/>
    <w:rsid w:val="00A34D08"/>
    <w:rsid w:val="00A3632B"/>
    <w:rsid w:val="00A37720"/>
    <w:rsid w:val="00A37E2B"/>
    <w:rsid w:val="00A4023C"/>
    <w:rsid w:val="00A40E55"/>
    <w:rsid w:val="00A41897"/>
    <w:rsid w:val="00A41AD0"/>
    <w:rsid w:val="00A42407"/>
    <w:rsid w:val="00A42689"/>
    <w:rsid w:val="00A426F5"/>
    <w:rsid w:val="00A427B0"/>
    <w:rsid w:val="00A42DC6"/>
    <w:rsid w:val="00A43B94"/>
    <w:rsid w:val="00A44322"/>
    <w:rsid w:val="00A4482D"/>
    <w:rsid w:val="00A45029"/>
    <w:rsid w:val="00A46871"/>
    <w:rsid w:val="00A4736C"/>
    <w:rsid w:val="00A50A49"/>
    <w:rsid w:val="00A5134F"/>
    <w:rsid w:val="00A5147F"/>
    <w:rsid w:val="00A51EDF"/>
    <w:rsid w:val="00A5204D"/>
    <w:rsid w:val="00A52F45"/>
    <w:rsid w:val="00A54059"/>
    <w:rsid w:val="00A54A5F"/>
    <w:rsid w:val="00A5518E"/>
    <w:rsid w:val="00A5626D"/>
    <w:rsid w:val="00A56BBF"/>
    <w:rsid w:val="00A57316"/>
    <w:rsid w:val="00A573BE"/>
    <w:rsid w:val="00A57F8A"/>
    <w:rsid w:val="00A607B1"/>
    <w:rsid w:val="00A60C77"/>
    <w:rsid w:val="00A6269C"/>
    <w:rsid w:val="00A63B17"/>
    <w:rsid w:val="00A65005"/>
    <w:rsid w:val="00A6538E"/>
    <w:rsid w:val="00A65708"/>
    <w:rsid w:val="00A659FA"/>
    <w:rsid w:val="00A65D61"/>
    <w:rsid w:val="00A65F45"/>
    <w:rsid w:val="00A6612A"/>
    <w:rsid w:val="00A67934"/>
    <w:rsid w:val="00A67A6B"/>
    <w:rsid w:val="00A67BA5"/>
    <w:rsid w:val="00A7063C"/>
    <w:rsid w:val="00A70775"/>
    <w:rsid w:val="00A712A3"/>
    <w:rsid w:val="00A71601"/>
    <w:rsid w:val="00A7228F"/>
    <w:rsid w:val="00A72654"/>
    <w:rsid w:val="00A72929"/>
    <w:rsid w:val="00A72B81"/>
    <w:rsid w:val="00A73941"/>
    <w:rsid w:val="00A74440"/>
    <w:rsid w:val="00A75DAC"/>
    <w:rsid w:val="00A765EA"/>
    <w:rsid w:val="00A76933"/>
    <w:rsid w:val="00A76DCD"/>
    <w:rsid w:val="00A7725C"/>
    <w:rsid w:val="00A77500"/>
    <w:rsid w:val="00A77663"/>
    <w:rsid w:val="00A77D18"/>
    <w:rsid w:val="00A807E0"/>
    <w:rsid w:val="00A80B8C"/>
    <w:rsid w:val="00A80DD6"/>
    <w:rsid w:val="00A810CF"/>
    <w:rsid w:val="00A82054"/>
    <w:rsid w:val="00A82605"/>
    <w:rsid w:val="00A829C7"/>
    <w:rsid w:val="00A8300E"/>
    <w:rsid w:val="00A8351B"/>
    <w:rsid w:val="00A8397F"/>
    <w:rsid w:val="00A83C06"/>
    <w:rsid w:val="00A83E63"/>
    <w:rsid w:val="00A8688A"/>
    <w:rsid w:val="00A874AC"/>
    <w:rsid w:val="00A8794F"/>
    <w:rsid w:val="00A90F9C"/>
    <w:rsid w:val="00A91147"/>
    <w:rsid w:val="00A91DA7"/>
    <w:rsid w:val="00A92900"/>
    <w:rsid w:val="00A93C8C"/>
    <w:rsid w:val="00A9414E"/>
    <w:rsid w:val="00A9419E"/>
    <w:rsid w:val="00A947F7"/>
    <w:rsid w:val="00A94AC9"/>
    <w:rsid w:val="00A94D3E"/>
    <w:rsid w:val="00A9516A"/>
    <w:rsid w:val="00A955FB"/>
    <w:rsid w:val="00A96477"/>
    <w:rsid w:val="00A97678"/>
    <w:rsid w:val="00A97816"/>
    <w:rsid w:val="00AA07D3"/>
    <w:rsid w:val="00AA083D"/>
    <w:rsid w:val="00AA0AAC"/>
    <w:rsid w:val="00AA1464"/>
    <w:rsid w:val="00AA19F4"/>
    <w:rsid w:val="00AA1D51"/>
    <w:rsid w:val="00AA1DEB"/>
    <w:rsid w:val="00AA1ED6"/>
    <w:rsid w:val="00AA20A3"/>
    <w:rsid w:val="00AA2114"/>
    <w:rsid w:val="00AA28E4"/>
    <w:rsid w:val="00AA41C1"/>
    <w:rsid w:val="00AA593A"/>
    <w:rsid w:val="00AA7352"/>
    <w:rsid w:val="00AA76CA"/>
    <w:rsid w:val="00AA7C95"/>
    <w:rsid w:val="00AA7FC7"/>
    <w:rsid w:val="00AB010F"/>
    <w:rsid w:val="00AB02CE"/>
    <w:rsid w:val="00AB1A89"/>
    <w:rsid w:val="00AB1AD6"/>
    <w:rsid w:val="00AB1BD2"/>
    <w:rsid w:val="00AB1C6C"/>
    <w:rsid w:val="00AB1D23"/>
    <w:rsid w:val="00AB26E3"/>
    <w:rsid w:val="00AB2808"/>
    <w:rsid w:val="00AB2E41"/>
    <w:rsid w:val="00AB34A2"/>
    <w:rsid w:val="00AB3672"/>
    <w:rsid w:val="00AB3BEA"/>
    <w:rsid w:val="00AB43C5"/>
    <w:rsid w:val="00AB472F"/>
    <w:rsid w:val="00AB4E26"/>
    <w:rsid w:val="00AB579C"/>
    <w:rsid w:val="00AB57EF"/>
    <w:rsid w:val="00AB5A16"/>
    <w:rsid w:val="00AB6826"/>
    <w:rsid w:val="00AB72D6"/>
    <w:rsid w:val="00AB78D7"/>
    <w:rsid w:val="00AC09B9"/>
    <w:rsid w:val="00AC0A94"/>
    <w:rsid w:val="00AC1333"/>
    <w:rsid w:val="00AC13F7"/>
    <w:rsid w:val="00AC1C58"/>
    <w:rsid w:val="00AC1CC4"/>
    <w:rsid w:val="00AC1CF2"/>
    <w:rsid w:val="00AC2252"/>
    <w:rsid w:val="00AC245B"/>
    <w:rsid w:val="00AC2C35"/>
    <w:rsid w:val="00AC355C"/>
    <w:rsid w:val="00AC4322"/>
    <w:rsid w:val="00AC518D"/>
    <w:rsid w:val="00AC536C"/>
    <w:rsid w:val="00AC5B7F"/>
    <w:rsid w:val="00AC6A10"/>
    <w:rsid w:val="00AC6F61"/>
    <w:rsid w:val="00AC7B00"/>
    <w:rsid w:val="00AC7F83"/>
    <w:rsid w:val="00AD00CE"/>
    <w:rsid w:val="00AD142B"/>
    <w:rsid w:val="00AD1D6A"/>
    <w:rsid w:val="00AD21EB"/>
    <w:rsid w:val="00AD249A"/>
    <w:rsid w:val="00AD2D9E"/>
    <w:rsid w:val="00AD32B2"/>
    <w:rsid w:val="00AD36A8"/>
    <w:rsid w:val="00AD3CA2"/>
    <w:rsid w:val="00AD3D54"/>
    <w:rsid w:val="00AD4043"/>
    <w:rsid w:val="00AD4222"/>
    <w:rsid w:val="00AD427A"/>
    <w:rsid w:val="00AD45CF"/>
    <w:rsid w:val="00AD495C"/>
    <w:rsid w:val="00AD4A2C"/>
    <w:rsid w:val="00AD4F85"/>
    <w:rsid w:val="00AD5110"/>
    <w:rsid w:val="00AD5372"/>
    <w:rsid w:val="00AD5556"/>
    <w:rsid w:val="00AD573F"/>
    <w:rsid w:val="00AD5BDE"/>
    <w:rsid w:val="00AD5CD0"/>
    <w:rsid w:val="00AD69BB"/>
    <w:rsid w:val="00AD6A7B"/>
    <w:rsid w:val="00AD6E30"/>
    <w:rsid w:val="00AD76A9"/>
    <w:rsid w:val="00AD7FF1"/>
    <w:rsid w:val="00AE034C"/>
    <w:rsid w:val="00AE04C6"/>
    <w:rsid w:val="00AE05EA"/>
    <w:rsid w:val="00AE0FCE"/>
    <w:rsid w:val="00AE22F5"/>
    <w:rsid w:val="00AE287B"/>
    <w:rsid w:val="00AE29F0"/>
    <w:rsid w:val="00AE2EFA"/>
    <w:rsid w:val="00AE339C"/>
    <w:rsid w:val="00AE3493"/>
    <w:rsid w:val="00AE3D67"/>
    <w:rsid w:val="00AE465B"/>
    <w:rsid w:val="00AE49D3"/>
    <w:rsid w:val="00AE58C0"/>
    <w:rsid w:val="00AE58E7"/>
    <w:rsid w:val="00AE61C5"/>
    <w:rsid w:val="00AE6720"/>
    <w:rsid w:val="00AE6806"/>
    <w:rsid w:val="00AE684B"/>
    <w:rsid w:val="00AE7246"/>
    <w:rsid w:val="00AE7F98"/>
    <w:rsid w:val="00AF060B"/>
    <w:rsid w:val="00AF1977"/>
    <w:rsid w:val="00AF1FAA"/>
    <w:rsid w:val="00AF2887"/>
    <w:rsid w:val="00AF3434"/>
    <w:rsid w:val="00AF3D2C"/>
    <w:rsid w:val="00AF4808"/>
    <w:rsid w:val="00AF4BDA"/>
    <w:rsid w:val="00AF5E4F"/>
    <w:rsid w:val="00AF61B2"/>
    <w:rsid w:val="00AF662E"/>
    <w:rsid w:val="00AF682D"/>
    <w:rsid w:val="00AF7CE2"/>
    <w:rsid w:val="00B0005A"/>
    <w:rsid w:val="00B01226"/>
    <w:rsid w:val="00B01EC8"/>
    <w:rsid w:val="00B022E0"/>
    <w:rsid w:val="00B02A0D"/>
    <w:rsid w:val="00B0360C"/>
    <w:rsid w:val="00B05977"/>
    <w:rsid w:val="00B05D50"/>
    <w:rsid w:val="00B06DB5"/>
    <w:rsid w:val="00B07291"/>
    <w:rsid w:val="00B07DDA"/>
    <w:rsid w:val="00B10329"/>
    <w:rsid w:val="00B110D3"/>
    <w:rsid w:val="00B114CD"/>
    <w:rsid w:val="00B121C4"/>
    <w:rsid w:val="00B12745"/>
    <w:rsid w:val="00B127EF"/>
    <w:rsid w:val="00B12A21"/>
    <w:rsid w:val="00B130F1"/>
    <w:rsid w:val="00B13461"/>
    <w:rsid w:val="00B13C40"/>
    <w:rsid w:val="00B144EE"/>
    <w:rsid w:val="00B1470A"/>
    <w:rsid w:val="00B1482E"/>
    <w:rsid w:val="00B148E3"/>
    <w:rsid w:val="00B151A9"/>
    <w:rsid w:val="00B15406"/>
    <w:rsid w:val="00B155D8"/>
    <w:rsid w:val="00B1570C"/>
    <w:rsid w:val="00B16B56"/>
    <w:rsid w:val="00B174F2"/>
    <w:rsid w:val="00B17632"/>
    <w:rsid w:val="00B1767A"/>
    <w:rsid w:val="00B203E0"/>
    <w:rsid w:val="00B20731"/>
    <w:rsid w:val="00B218D4"/>
    <w:rsid w:val="00B21924"/>
    <w:rsid w:val="00B21937"/>
    <w:rsid w:val="00B21C53"/>
    <w:rsid w:val="00B223FC"/>
    <w:rsid w:val="00B22966"/>
    <w:rsid w:val="00B22F58"/>
    <w:rsid w:val="00B22FEC"/>
    <w:rsid w:val="00B232FE"/>
    <w:rsid w:val="00B23630"/>
    <w:rsid w:val="00B23F02"/>
    <w:rsid w:val="00B2452A"/>
    <w:rsid w:val="00B2531E"/>
    <w:rsid w:val="00B2618A"/>
    <w:rsid w:val="00B261DD"/>
    <w:rsid w:val="00B26F3E"/>
    <w:rsid w:val="00B27B02"/>
    <w:rsid w:val="00B27CEA"/>
    <w:rsid w:val="00B30C7E"/>
    <w:rsid w:val="00B31B7F"/>
    <w:rsid w:val="00B31D47"/>
    <w:rsid w:val="00B32005"/>
    <w:rsid w:val="00B3269C"/>
    <w:rsid w:val="00B32890"/>
    <w:rsid w:val="00B32AD5"/>
    <w:rsid w:val="00B32FB4"/>
    <w:rsid w:val="00B348F7"/>
    <w:rsid w:val="00B34FC4"/>
    <w:rsid w:val="00B35356"/>
    <w:rsid w:val="00B356FD"/>
    <w:rsid w:val="00B35F7A"/>
    <w:rsid w:val="00B368D8"/>
    <w:rsid w:val="00B36A04"/>
    <w:rsid w:val="00B37B2E"/>
    <w:rsid w:val="00B37EF4"/>
    <w:rsid w:val="00B41482"/>
    <w:rsid w:val="00B414A8"/>
    <w:rsid w:val="00B41779"/>
    <w:rsid w:val="00B42080"/>
    <w:rsid w:val="00B4273C"/>
    <w:rsid w:val="00B4278B"/>
    <w:rsid w:val="00B428BA"/>
    <w:rsid w:val="00B437F2"/>
    <w:rsid w:val="00B43D82"/>
    <w:rsid w:val="00B43F4B"/>
    <w:rsid w:val="00B443D9"/>
    <w:rsid w:val="00B46B36"/>
    <w:rsid w:val="00B46CA5"/>
    <w:rsid w:val="00B46E86"/>
    <w:rsid w:val="00B47596"/>
    <w:rsid w:val="00B50249"/>
    <w:rsid w:val="00B50797"/>
    <w:rsid w:val="00B507C9"/>
    <w:rsid w:val="00B522A0"/>
    <w:rsid w:val="00B52C1F"/>
    <w:rsid w:val="00B5301B"/>
    <w:rsid w:val="00B5381E"/>
    <w:rsid w:val="00B53FA2"/>
    <w:rsid w:val="00B5433D"/>
    <w:rsid w:val="00B5471A"/>
    <w:rsid w:val="00B54A84"/>
    <w:rsid w:val="00B55F47"/>
    <w:rsid w:val="00B56115"/>
    <w:rsid w:val="00B56774"/>
    <w:rsid w:val="00B570A0"/>
    <w:rsid w:val="00B60A8E"/>
    <w:rsid w:val="00B60DD8"/>
    <w:rsid w:val="00B61B23"/>
    <w:rsid w:val="00B61D39"/>
    <w:rsid w:val="00B62C45"/>
    <w:rsid w:val="00B62D8E"/>
    <w:rsid w:val="00B63669"/>
    <w:rsid w:val="00B65651"/>
    <w:rsid w:val="00B65D4D"/>
    <w:rsid w:val="00B66C1A"/>
    <w:rsid w:val="00B6778D"/>
    <w:rsid w:val="00B7037B"/>
    <w:rsid w:val="00B70BE8"/>
    <w:rsid w:val="00B710DC"/>
    <w:rsid w:val="00B714B2"/>
    <w:rsid w:val="00B73245"/>
    <w:rsid w:val="00B742DA"/>
    <w:rsid w:val="00B7474A"/>
    <w:rsid w:val="00B74843"/>
    <w:rsid w:val="00B75AD8"/>
    <w:rsid w:val="00B76656"/>
    <w:rsid w:val="00B7719E"/>
    <w:rsid w:val="00B77281"/>
    <w:rsid w:val="00B77374"/>
    <w:rsid w:val="00B7776D"/>
    <w:rsid w:val="00B77CD5"/>
    <w:rsid w:val="00B8147E"/>
    <w:rsid w:val="00B81A69"/>
    <w:rsid w:val="00B8257A"/>
    <w:rsid w:val="00B835D8"/>
    <w:rsid w:val="00B844AD"/>
    <w:rsid w:val="00B844FC"/>
    <w:rsid w:val="00B84CC8"/>
    <w:rsid w:val="00B85112"/>
    <w:rsid w:val="00B85158"/>
    <w:rsid w:val="00B853BB"/>
    <w:rsid w:val="00B86DF1"/>
    <w:rsid w:val="00B87030"/>
    <w:rsid w:val="00B87F46"/>
    <w:rsid w:val="00B90CC5"/>
    <w:rsid w:val="00B91099"/>
    <w:rsid w:val="00B922B0"/>
    <w:rsid w:val="00B92487"/>
    <w:rsid w:val="00B9255C"/>
    <w:rsid w:val="00B92659"/>
    <w:rsid w:val="00B93618"/>
    <w:rsid w:val="00B93C7C"/>
    <w:rsid w:val="00B94735"/>
    <w:rsid w:val="00B949AF"/>
    <w:rsid w:val="00B95DFD"/>
    <w:rsid w:val="00B96646"/>
    <w:rsid w:val="00B9743C"/>
    <w:rsid w:val="00B97548"/>
    <w:rsid w:val="00B979A4"/>
    <w:rsid w:val="00B97F66"/>
    <w:rsid w:val="00BA0A38"/>
    <w:rsid w:val="00BA0F16"/>
    <w:rsid w:val="00BA1B04"/>
    <w:rsid w:val="00BA1F39"/>
    <w:rsid w:val="00BA235E"/>
    <w:rsid w:val="00BA2E44"/>
    <w:rsid w:val="00BA2FEA"/>
    <w:rsid w:val="00BA343C"/>
    <w:rsid w:val="00BA3A6D"/>
    <w:rsid w:val="00BA4448"/>
    <w:rsid w:val="00BA51D2"/>
    <w:rsid w:val="00BA53EB"/>
    <w:rsid w:val="00BA5406"/>
    <w:rsid w:val="00BA5543"/>
    <w:rsid w:val="00BA607C"/>
    <w:rsid w:val="00BA6B4A"/>
    <w:rsid w:val="00BA6DA0"/>
    <w:rsid w:val="00BA7751"/>
    <w:rsid w:val="00BB0128"/>
    <w:rsid w:val="00BB0479"/>
    <w:rsid w:val="00BB12B3"/>
    <w:rsid w:val="00BB18B0"/>
    <w:rsid w:val="00BB1957"/>
    <w:rsid w:val="00BB1FC1"/>
    <w:rsid w:val="00BB2811"/>
    <w:rsid w:val="00BB295F"/>
    <w:rsid w:val="00BB2BA1"/>
    <w:rsid w:val="00BB2C5A"/>
    <w:rsid w:val="00BB2C95"/>
    <w:rsid w:val="00BB33F4"/>
    <w:rsid w:val="00BB3E85"/>
    <w:rsid w:val="00BB48C4"/>
    <w:rsid w:val="00BB4B3E"/>
    <w:rsid w:val="00BB4D1A"/>
    <w:rsid w:val="00BB4E11"/>
    <w:rsid w:val="00BB5844"/>
    <w:rsid w:val="00BB5DFD"/>
    <w:rsid w:val="00BB5E93"/>
    <w:rsid w:val="00BB6140"/>
    <w:rsid w:val="00BB71A0"/>
    <w:rsid w:val="00BB748E"/>
    <w:rsid w:val="00BB7FF1"/>
    <w:rsid w:val="00BC038D"/>
    <w:rsid w:val="00BC0BCC"/>
    <w:rsid w:val="00BC0D5A"/>
    <w:rsid w:val="00BC0F8A"/>
    <w:rsid w:val="00BC122A"/>
    <w:rsid w:val="00BC16F7"/>
    <w:rsid w:val="00BC2023"/>
    <w:rsid w:val="00BC20D9"/>
    <w:rsid w:val="00BC21E9"/>
    <w:rsid w:val="00BC2315"/>
    <w:rsid w:val="00BC2CA2"/>
    <w:rsid w:val="00BC4690"/>
    <w:rsid w:val="00BC5433"/>
    <w:rsid w:val="00BC567C"/>
    <w:rsid w:val="00BC56C9"/>
    <w:rsid w:val="00BC5730"/>
    <w:rsid w:val="00BC58BA"/>
    <w:rsid w:val="00BC5968"/>
    <w:rsid w:val="00BC698E"/>
    <w:rsid w:val="00BC6C1D"/>
    <w:rsid w:val="00BC7041"/>
    <w:rsid w:val="00BD12E6"/>
    <w:rsid w:val="00BD35D6"/>
    <w:rsid w:val="00BD4177"/>
    <w:rsid w:val="00BD44BB"/>
    <w:rsid w:val="00BD4DF3"/>
    <w:rsid w:val="00BD5040"/>
    <w:rsid w:val="00BD5866"/>
    <w:rsid w:val="00BD624E"/>
    <w:rsid w:val="00BD660D"/>
    <w:rsid w:val="00BD66B2"/>
    <w:rsid w:val="00BD6CE8"/>
    <w:rsid w:val="00BD70B7"/>
    <w:rsid w:val="00BD72BA"/>
    <w:rsid w:val="00BD77C5"/>
    <w:rsid w:val="00BD7DCA"/>
    <w:rsid w:val="00BE0C37"/>
    <w:rsid w:val="00BE0DEE"/>
    <w:rsid w:val="00BE117B"/>
    <w:rsid w:val="00BE11C7"/>
    <w:rsid w:val="00BE1C51"/>
    <w:rsid w:val="00BE2EF1"/>
    <w:rsid w:val="00BE3330"/>
    <w:rsid w:val="00BE3A6B"/>
    <w:rsid w:val="00BE4626"/>
    <w:rsid w:val="00BE476D"/>
    <w:rsid w:val="00BE47A5"/>
    <w:rsid w:val="00BE5CB2"/>
    <w:rsid w:val="00BE627A"/>
    <w:rsid w:val="00BE69F4"/>
    <w:rsid w:val="00BE6C44"/>
    <w:rsid w:val="00BF02DD"/>
    <w:rsid w:val="00BF076C"/>
    <w:rsid w:val="00BF151E"/>
    <w:rsid w:val="00BF276C"/>
    <w:rsid w:val="00BF286A"/>
    <w:rsid w:val="00BF310F"/>
    <w:rsid w:val="00BF3809"/>
    <w:rsid w:val="00BF4086"/>
    <w:rsid w:val="00BF41A0"/>
    <w:rsid w:val="00BF51A2"/>
    <w:rsid w:val="00BF560C"/>
    <w:rsid w:val="00BF5877"/>
    <w:rsid w:val="00BF60D1"/>
    <w:rsid w:val="00BF6F99"/>
    <w:rsid w:val="00C00189"/>
    <w:rsid w:val="00C01739"/>
    <w:rsid w:val="00C018A0"/>
    <w:rsid w:val="00C02A21"/>
    <w:rsid w:val="00C03162"/>
    <w:rsid w:val="00C04544"/>
    <w:rsid w:val="00C047CD"/>
    <w:rsid w:val="00C04C8D"/>
    <w:rsid w:val="00C05B1A"/>
    <w:rsid w:val="00C05C02"/>
    <w:rsid w:val="00C0640F"/>
    <w:rsid w:val="00C065A9"/>
    <w:rsid w:val="00C07577"/>
    <w:rsid w:val="00C11DDC"/>
    <w:rsid w:val="00C1248E"/>
    <w:rsid w:val="00C12DBC"/>
    <w:rsid w:val="00C1304C"/>
    <w:rsid w:val="00C13837"/>
    <w:rsid w:val="00C14A1E"/>
    <w:rsid w:val="00C14D46"/>
    <w:rsid w:val="00C14E8E"/>
    <w:rsid w:val="00C15156"/>
    <w:rsid w:val="00C15428"/>
    <w:rsid w:val="00C15439"/>
    <w:rsid w:val="00C16D22"/>
    <w:rsid w:val="00C170EE"/>
    <w:rsid w:val="00C171B7"/>
    <w:rsid w:val="00C17247"/>
    <w:rsid w:val="00C20B23"/>
    <w:rsid w:val="00C22492"/>
    <w:rsid w:val="00C22529"/>
    <w:rsid w:val="00C23504"/>
    <w:rsid w:val="00C23651"/>
    <w:rsid w:val="00C23DE3"/>
    <w:rsid w:val="00C24327"/>
    <w:rsid w:val="00C244B1"/>
    <w:rsid w:val="00C24AB6"/>
    <w:rsid w:val="00C24BB4"/>
    <w:rsid w:val="00C25A86"/>
    <w:rsid w:val="00C25CB4"/>
    <w:rsid w:val="00C262E7"/>
    <w:rsid w:val="00C27750"/>
    <w:rsid w:val="00C27841"/>
    <w:rsid w:val="00C27CA0"/>
    <w:rsid w:val="00C27F1E"/>
    <w:rsid w:val="00C30870"/>
    <w:rsid w:val="00C30E50"/>
    <w:rsid w:val="00C30E96"/>
    <w:rsid w:val="00C313C5"/>
    <w:rsid w:val="00C314C2"/>
    <w:rsid w:val="00C322E9"/>
    <w:rsid w:val="00C32E3E"/>
    <w:rsid w:val="00C33060"/>
    <w:rsid w:val="00C33325"/>
    <w:rsid w:val="00C341F4"/>
    <w:rsid w:val="00C357ED"/>
    <w:rsid w:val="00C3599C"/>
    <w:rsid w:val="00C35A2E"/>
    <w:rsid w:val="00C3631D"/>
    <w:rsid w:val="00C3694A"/>
    <w:rsid w:val="00C36979"/>
    <w:rsid w:val="00C36E65"/>
    <w:rsid w:val="00C372CA"/>
    <w:rsid w:val="00C3735A"/>
    <w:rsid w:val="00C400F3"/>
    <w:rsid w:val="00C40D3B"/>
    <w:rsid w:val="00C4155D"/>
    <w:rsid w:val="00C432A7"/>
    <w:rsid w:val="00C44211"/>
    <w:rsid w:val="00C443F5"/>
    <w:rsid w:val="00C44572"/>
    <w:rsid w:val="00C447FA"/>
    <w:rsid w:val="00C4517D"/>
    <w:rsid w:val="00C451AF"/>
    <w:rsid w:val="00C460FC"/>
    <w:rsid w:val="00C4634A"/>
    <w:rsid w:val="00C46503"/>
    <w:rsid w:val="00C470DA"/>
    <w:rsid w:val="00C47991"/>
    <w:rsid w:val="00C502B4"/>
    <w:rsid w:val="00C52D8F"/>
    <w:rsid w:val="00C5389F"/>
    <w:rsid w:val="00C53E94"/>
    <w:rsid w:val="00C54465"/>
    <w:rsid w:val="00C54E16"/>
    <w:rsid w:val="00C55067"/>
    <w:rsid w:val="00C55E2F"/>
    <w:rsid w:val="00C55E7E"/>
    <w:rsid w:val="00C56226"/>
    <w:rsid w:val="00C5662E"/>
    <w:rsid w:val="00C57590"/>
    <w:rsid w:val="00C603A3"/>
    <w:rsid w:val="00C60478"/>
    <w:rsid w:val="00C60CD9"/>
    <w:rsid w:val="00C60D5C"/>
    <w:rsid w:val="00C62878"/>
    <w:rsid w:val="00C6292C"/>
    <w:rsid w:val="00C62AB4"/>
    <w:rsid w:val="00C62BBB"/>
    <w:rsid w:val="00C632BC"/>
    <w:rsid w:val="00C64119"/>
    <w:rsid w:val="00C641E6"/>
    <w:rsid w:val="00C64A4F"/>
    <w:rsid w:val="00C64CEF"/>
    <w:rsid w:val="00C64F23"/>
    <w:rsid w:val="00C660B8"/>
    <w:rsid w:val="00C66127"/>
    <w:rsid w:val="00C66E33"/>
    <w:rsid w:val="00C676C8"/>
    <w:rsid w:val="00C67A6F"/>
    <w:rsid w:val="00C67AB5"/>
    <w:rsid w:val="00C67BCE"/>
    <w:rsid w:val="00C67DD0"/>
    <w:rsid w:val="00C7035F"/>
    <w:rsid w:val="00C703B5"/>
    <w:rsid w:val="00C705E4"/>
    <w:rsid w:val="00C70D88"/>
    <w:rsid w:val="00C717A4"/>
    <w:rsid w:val="00C71D7F"/>
    <w:rsid w:val="00C7274E"/>
    <w:rsid w:val="00C72B54"/>
    <w:rsid w:val="00C72FE8"/>
    <w:rsid w:val="00C73AC5"/>
    <w:rsid w:val="00C73EA9"/>
    <w:rsid w:val="00C74285"/>
    <w:rsid w:val="00C75780"/>
    <w:rsid w:val="00C75D63"/>
    <w:rsid w:val="00C7632F"/>
    <w:rsid w:val="00C76D09"/>
    <w:rsid w:val="00C77E51"/>
    <w:rsid w:val="00C80157"/>
    <w:rsid w:val="00C8022B"/>
    <w:rsid w:val="00C80A66"/>
    <w:rsid w:val="00C814D2"/>
    <w:rsid w:val="00C81540"/>
    <w:rsid w:val="00C816E8"/>
    <w:rsid w:val="00C81AAB"/>
    <w:rsid w:val="00C8305C"/>
    <w:rsid w:val="00C833F1"/>
    <w:rsid w:val="00C8352B"/>
    <w:rsid w:val="00C8447D"/>
    <w:rsid w:val="00C84A07"/>
    <w:rsid w:val="00C856DE"/>
    <w:rsid w:val="00C8589A"/>
    <w:rsid w:val="00C85B93"/>
    <w:rsid w:val="00C85C40"/>
    <w:rsid w:val="00C85E5D"/>
    <w:rsid w:val="00C85F84"/>
    <w:rsid w:val="00C865EC"/>
    <w:rsid w:val="00C868F6"/>
    <w:rsid w:val="00C90021"/>
    <w:rsid w:val="00C90D93"/>
    <w:rsid w:val="00C91001"/>
    <w:rsid w:val="00C9123B"/>
    <w:rsid w:val="00C91B9F"/>
    <w:rsid w:val="00C9316C"/>
    <w:rsid w:val="00C931CB"/>
    <w:rsid w:val="00C93CEA"/>
    <w:rsid w:val="00C93FF6"/>
    <w:rsid w:val="00C95020"/>
    <w:rsid w:val="00C956B3"/>
    <w:rsid w:val="00C957D9"/>
    <w:rsid w:val="00C95A0B"/>
    <w:rsid w:val="00C95A5B"/>
    <w:rsid w:val="00C97EA4"/>
    <w:rsid w:val="00C97F35"/>
    <w:rsid w:val="00CA0561"/>
    <w:rsid w:val="00CA0DD2"/>
    <w:rsid w:val="00CA16AC"/>
    <w:rsid w:val="00CA1FE5"/>
    <w:rsid w:val="00CA2C8C"/>
    <w:rsid w:val="00CA3464"/>
    <w:rsid w:val="00CA34DB"/>
    <w:rsid w:val="00CA34F0"/>
    <w:rsid w:val="00CA3A17"/>
    <w:rsid w:val="00CA4803"/>
    <w:rsid w:val="00CA4CAC"/>
    <w:rsid w:val="00CA5C4D"/>
    <w:rsid w:val="00CA6199"/>
    <w:rsid w:val="00CA6CD1"/>
    <w:rsid w:val="00CA6F79"/>
    <w:rsid w:val="00CB1D99"/>
    <w:rsid w:val="00CB1DAB"/>
    <w:rsid w:val="00CB2E74"/>
    <w:rsid w:val="00CB3E0C"/>
    <w:rsid w:val="00CB4488"/>
    <w:rsid w:val="00CB4DCA"/>
    <w:rsid w:val="00CB555C"/>
    <w:rsid w:val="00CB58F6"/>
    <w:rsid w:val="00CB5FD6"/>
    <w:rsid w:val="00CB6EB8"/>
    <w:rsid w:val="00CB703F"/>
    <w:rsid w:val="00CC037F"/>
    <w:rsid w:val="00CC068F"/>
    <w:rsid w:val="00CC106F"/>
    <w:rsid w:val="00CC1181"/>
    <w:rsid w:val="00CC2397"/>
    <w:rsid w:val="00CC2A33"/>
    <w:rsid w:val="00CC2ADE"/>
    <w:rsid w:val="00CC39B0"/>
    <w:rsid w:val="00CC4780"/>
    <w:rsid w:val="00CC4FDC"/>
    <w:rsid w:val="00CC58B1"/>
    <w:rsid w:val="00CC592F"/>
    <w:rsid w:val="00CC5B0A"/>
    <w:rsid w:val="00CC5B3D"/>
    <w:rsid w:val="00CD0750"/>
    <w:rsid w:val="00CD08B3"/>
    <w:rsid w:val="00CD13CE"/>
    <w:rsid w:val="00CD207A"/>
    <w:rsid w:val="00CD2767"/>
    <w:rsid w:val="00CD28AD"/>
    <w:rsid w:val="00CD307F"/>
    <w:rsid w:val="00CD397B"/>
    <w:rsid w:val="00CD467E"/>
    <w:rsid w:val="00CD4690"/>
    <w:rsid w:val="00CD5306"/>
    <w:rsid w:val="00CD55C6"/>
    <w:rsid w:val="00CD55F9"/>
    <w:rsid w:val="00CD5666"/>
    <w:rsid w:val="00CD5A4E"/>
    <w:rsid w:val="00CD5DA0"/>
    <w:rsid w:val="00CD607A"/>
    <w:rsid w:val="00CD60A5"/>
    <w:rsid w:val="00CD68CC"/>
    <w:rsid w:val="00CD69E9"/>
    <w:rsid w:val="00CD714F"/>
    <w:rsid w:val="00CD72D7"/>
    <w:rsid w:val="00CD7998"/>
    <w:rsid w:val="00CE07F1"/>
    <w:rsid w:val="00CE0AC6"/>
    <w:rsid w:val="00CE10EC"/>
    <w:rsid w:val="00CE18A1"/>
    <w:rsid w:val="00CE1E3F"/>
    <w:rsid w:val="00CE2137"/>
    <w:rsid w:val="00CE22E6"/>
    <w:rsid w:val="00CE25ED"/>
    <w:rsid w:val="00CE272A"/>
    <w:rsid w:val="00CE30F2"/>
    <w:rsid w:val="00CE367C"/>
    <w:rsid w:val="00CE4635"/>
    <w:rsid w:val="00CE5AFF"/>
    <w:rsid w:val="00CE5B19"/>
    <w:rsid w:val="00CE5D42"/>
    <w:rsid w:val="00CE7623"/>
    <w:rsid w:val="00CF0588"/>
    <w:rsid w:val="00CF103F"/>
    <w:rsid w:val="00CF1336"/>
    <w:rsid w:val="00CF155C"/>
    <w:rsid w:val="00CF1586"/>
    <w:rsid w:val="00CF20CC"/>
    <w:rsid w:val="00CF23AA"/>
    <w:rsid w:val="00CF269D"/>
    <w:rsid w:val="00CF2F26"/>
    <w:rsid w:val="00CF3178"/>
    <w:rsid w:val="00CF3456"/>
    <w:rsid w:val="00CF35E5"/>
    <w:rsid w:val="00CF3B20"/>
    <w:rsid w:val="00CF45F7"/>
    <w:rsid w:val="00CF470B"/>
    <w:rsid w:val="00CF525E"/>
    <w:rsid w:val="00CF57EB"/>
    <w:rsid w:val="00CF5831"/>
    <w:rsid w:val="00CF6AD3"/>
    <w:rsid w:val="00CF7581"/>
    <w:rsid w:val="00D00197"/>
    <w:rsid w:val="00D00E3A"/>
    <w:rsid w:val="00D01704"/>
    <w:rsid w:val="00D023DF"/>
    <w:rsid w:val="00D02B1C"/>
    <w:rsid w:val="00D033BF"/>
    <w:rsid w:val="00D0361F"/>
    <w:rsid w:val="00D03BBF"/>
    <w:rsid w:val="00D03C6A"/>
    <w:rsid w:val="00D03F30"/>
    <w:rsid w:val="00D0479C"/>
    <w:rsid w:val="00D04EA3"/>
    <w:rsid w:val="00D04ED3"/>
    <w:rsid w:val="00D056ED"/>
    <w:rsid w:val="00D060F8"/>
    <w:rsid w:val="00D0670D"/>
    <w:rsid w:val="00D06EA5"/>
    <w:rsid w:val="00D073AE"/>
    <w:rsid w:val="00D075CA"/>
    <w:rsid w:val="00D079F0"/>
    <w:rsid w:val="00D07BBE"/>
    <w:rsid w:val="00D07E0E"/>
    <w:rsid w:val="00D10D96"/>
    <w:rsid w:val="00D10E8A"/>
    <w:rsid w:val="00D11A84"/>
    <w:rsid w:val="00D12448"/>
    <w:rsid w:val="00D12541"/>
    <w:rsid w:val="00D12C50"/>
    <w:rsid w:val="00D13023"/>
    <w:rsid w:val="00D14FBF"/>
    <w:rsid w:val="00D14FE2"/>
    <w:rsid w:val="00D15202"/>
    <w:rsid w:val="00D1544D"/>
    <w:rsid w:val="00D155E8"/>
    <w:rsid w:val="00D158D6"/>
    <w:rsid w:val="00D15A24"/>
    <w:rsid w:val="00D16074"/>
    <w:rsid w:val="00D16EE9"/>
    <w:rsid w:val="00D17931"/>
    <w:rsid w:val="00D17AF0"/>
    <w:rsid w:val="00D200BC"/>
    <w:rsid w:val="00D2058A"/>
    <w:rsid w:val="00D20B56"/>
    <w:rsid w:val="00D21036"/>
    <w:rsid w:val="00D21409"/>
    <w:rsid w:val="00D21EBA"/>
    <w:rsid w:val="00D229F6"/>
    <w:rsid w:val="00D236DC"/>
    <w:rsid w:val="00D23879"/>
    <w:rsid w:val="00D24EFA"/>
    <w:rsid w:val="00D25436"/>
    <w:rsid w:val="00D254D3"/>
    <w:rsid w:val="00D25B22"/>
    <w:rsid w:val="00D263CE"/>
    <w:rsid w:val="00D26A23"/>
    <w:rsid w:val="00D27424"/>
    <w:rsid w:val="00D27541"/>
    <w:rsid w:val="00D278B0"/>
    <w:rsid w:val="00D27D9A"/>
    <w:rsid w:val="00D27E86"/>
    <w:rsid w:val="00D3037F"/>
    <w:rsid w:val="00D30B6A"/>
    <w:rsid w:val="00D3116A"/>
    <w:rsid w:val="00D31A3F"/>
    <w:rsid w:val="00D31E81"/>
    <w:rsid w:val="00D320B8"/>
    <w:rsid w:val="00D32991"/>
    <w:rsid w:val="00D32AF2"/>
    <w:rsid w:val="00D331DC"/>
    <w:rsid w:val="00D3320B"/>
    <w:rsid w:val="00D3364E"/>
    <w:rsid w:val="00D33973"/>
    <w:rsid w:val="00D348F6"/>
    <w:rsid w:val="00D3665D"/>
    <w:rsid w:val="00D366F1"/>
    <w:rsid w:val="00D378F5"/>
    <w:rsid w:val="00D4175A"/>
    <w:rsid w:val="00D4198A"/>
    <w:rsid w:val="00D41A04"/>
    <w:rsid w:val="00D41E7F"/>
    <w:rsid w:val="00D4256E"/>
    <w:rsid w:val="00D42951"/>
    <w:rsid w:val="00D4304E"/>
    <w:rsid w:val="00D43102"/>
    <w:rsid w:val="00D432ED"/>
    <w:rsid w:val="00D433FC"/>
    <w:rsid w:val="00D4362F"/>
    <w:rsid w:val="00D43A58"/>
    <w:rsid w:val="00D443B0"/>
    <w:rsid w:val="00D44420"/>
    <w:rsid w:val="00D44568"/>
    <w:rsid w:val="00D44992"/>
    <w:rsid w:val="00D4506E"/>
    <w:rsid w:val="00D45670"/>
    <w:rsid w:val="00D474BA"/>
    <w:rsid w:val="00D47801"/>
    <w:rsid w:val="00D5016D"/>
    <w:rsid w:val="00D50317"/>
    <w:rsid w:val="00D50A80"/>
    <w:rsid w:val="00D51446"/>
    <w:rsid w:val="00D521FE"/>
    <w:rsid w:val="00D52690"/>
    <w:rsid w:val="00D54DAB"/>
    <w:rsid w:val="00D55EB5"/>
    <w:rsid w:val="00D55F31"/>
    <w:rsid w:val="00D5623F"/>
    <w:rsid w:val="00D56D12"/>
    <w:rsid w:val="00D56EED"/>
    <w:rsid w:val="00D5748A"/>
    <w:rsid w:val="00D57BE9"/>
    <w:rsid w:val="00D57D8D"/>
    <w:rsid w:val="00D613E7"/>
    <w:rsid w:val="00D624B7"/>
    <w:rsid w:val="00D624EA"/>
    <w:rsid w:val="00D62F51"/>
    <w:rsid w:val="00D6320F"/>
    <w:rsid w:val="00D635B0"/>
    <w:rsid w:val="00D6399E"/>
    <w:rsid w:val="00D64C56"/>
    <w:rsid w:val="00D65B85"/>
    <w:rsid w:val="00D669C2"/>
    <w:rsid w:val="00D66C9C"/>
    <w:rsid w:val="00D67A7F"/>
    <w:rsid w:val="00D7059F"/>
    <w:rsid w:val="00D70951"/>
    <w:rsid w:val="00D70EFD"/>
    <w:rsid w:val="00D70F99"/>
    <w:rsid w:val="00D71112"/>
    <w:rsid w:val="00D716A2"/>
    <w:rsid w:val="00D7174C"/>
    <w:rsid w:val="00D72406"/>
    <w:rsid w:val="00D7357F"/>
    <w:rsid w:val="00D73923"/>
    <w:rsid w:val="00D73AC9"/>
    <w:rsid w:val="00D74117"/>
    <w:rsid w:val="00D749F7"/>
    <w:rsid w:val="00D74B7C"/>
    <w:rsid w:val="00D74D89"/>
    <w:rsid w:val="00D76C88"/>
    <w:rsid w:val="00D76DCE"/>
    <w:rsid w:val="00D771D8"/>
    <w:rsid w:val="00D772C7"/>
    <w:rsid w:val="00D778FE"/>
    <w:rsid w:val="00D77C32"/>
    <w:rsid w:val="00D80EB7"/>
    <w:rsid w:val="00D81586"/>
    <w:rsid w:val="00D8287A"/>
    <w:rsid w:val="00D82B3F"/>
    <w:rsid w:val="00D83DEC"/>
    <w:rsid w:val="00D85018"/>
    <w:rsid w:val="00D85B6A"/>
    <w:rsid w:val="00D85C34"/>
    <w:rsid w:val="00D86A03"/>
    <w:rsid w:val="00D86E0D"/>
    <w:rsid w:val="00D87003"/>
    <w:rsid w:val="00D903CC"/>
    <w:rsid w:val="00D9047F"/>
    <w:rsid w:val="00D905ED"/>
    <w:rsid w:val="00D90B40"/>
    <w:rsid w:val="00D90DE7"/>
    <w:rsid w:val="00D913FD"/>
    <w:rsid w:val="00D9155A"/>
    <w:rsid w:val="00D917BC"/>
    <w:rsid w:val="00D918B4"/>
    <w:rsid w:val="00D92B0F"/>
    <w:rsid w:val="00D93BAB"/>
    <w:rsid w:val="00D943EE"/>
    <w:rsid w:val="00D9475B"/>
    <w:rsid w:val="00D94BCD"/>
    <w:rsid w:val="00D9572D"/>
    <w:rsid w:val="00D96012"/>
    <w:rsid w:val="00D962B7"/>
    <w:rsid w:val="00DA019F"/>
    <w:rsid w:val="00DA08B0"/>
    <w:rsid w:val="00DA0AA4"/>
    <w:rsid w:val="00DA1878"/>
    <w:rsid w:val="00DA1984"/>
    <w:rsid w:val="00DA36E1"/>
    <w:rsid w:val="00DA374C"/>
    <w:rsid w:val="00DA3A9C"/>
    <w:rsid w:val="00DA4257"/>
    <w:rsid w:val="00DA4C8F"/>
    <w:rsid w:val="00DA4D8E"/>
    <w:rsid w:val="00DA4DE3"/>
    <w:rsid w:val="00DA56C6"/>
    <w:rsid w:val="00DA6079"/>
    <w:rsid w:val="00DA6546"/>
    <w:rsid w:val="00DA6D06"/>
    <w:rsid w:val="00DA77EF"/>
    <w:rsid w:val="00DA7ACA"/>
    <w:rsid w:val="00DA7CA2"/>
    <w:rsid w:val="00DB0372"/>
    <w:rsid w:val="00DB0D79"/>
    <w:rsid w:val="00DB158C"/>
    <w:rsid w:val="00DB1902"/>
    <w:rsid w:val="00DB192E"/>
    <w:rsid w:val="00DB1F92"/>
    <w:rsid w:val="00DB29E1"/>
    <w:rsid w:val="00DB3799"/>
    <w:rsid w:val="00DB4004"/>
    <w:rsid w:val="00DB41CF"/>
    <w:rsid w:val="00DB4C79"/>
    <w:rsid w:val="00DB50E1"/>
    <w:rsid w:val="00DB5590"/>
    <w:rsid w:val="00DB59BE"/>
    <w:rsid w:val="00DB6078"/>
    <w:rsid w:val="00DB625F"/>
    <w:rsid w:val="00DB62F8"/>
    <w:rsid w:val="00DB6649"/>
    <w:rsid w:val="00DB69BE"/>
    <w:rsid w:val="00DB6CDF"/>
    <w:rsid w:val="00DB7441"/>
    <w:rsid w:val="00DB7483"/>
    <w:rsid w:val="00DB79AB"/>
    <w:rsid w:val="00DC0BFB"/>
    <w:rsid w:val="00DC116A"/>
    <w:rsid w:val="00DC11C4"/>
    <w:rsid w:val="00DC12AC"/>
    <w:rsid w:val="00DC2268"/>
    <w:rsid w:val="00DC234C"/>
    <w:rsid w:val="00DC2B8E"/>
    <w:rsid w:val="00DC2C42"/>
    <w:rsid w:val="00DC4034"/>
    <w:rsid w:val="00DC5653"/>
    <w:rsid w:val="00DC5E42"/>
    <w:rsid w:val="00DC63D9"/>
    <w:rsid w:val="00DC6F02"/>
    <w:rsid w:val="00DC70C9"/>
    <w:rsid w:val="00DC7694"/>
    <w:rsid w:val="00DC7BBA"/>
    <w:rsid w:val="00DD09BD"/>
    <w:rsid w:val="00DD118D"/>
    <w:rsid w:val="00DD15E7"/>
    <w:rsid w:val="00DD20AF"/>
    <w:rsid w:val="00DD3DE2"/>
    <w:rsid w:val="00DD3F15"/>
    <w:rsid w:val="00DD5150"/>
    <w:rsid w:val="00DD633C"/>
    <w:rsid w:val="00DD6F0E"/>
    <w:rsid w:val="00DD7047"/>
    <w:rsid w:val="00DD798D"/>
    <w:rsid w:val="00DE008C"/>
    <w:rsid w:val="00DE02AB"/>
    <w:rsid w:val="00DE0639"/>
    <w:rsid w:val="00DE0925"/>
    <w:rsid w:val="00DE1B94"/>
    <w:rsid w:val="00DE315F"/>
    <w:rsid w:val="00DE478E"/>
    <w:rsid w:val="00DE4F9F"/>
    <w:rsid w:val="00DE5C18"/>
    <w:rsid w:val="00DE5C79"/>
    <w:rsid w:val="00DE5CDB"/>
    <w:rsid w:val="00DE5E1E"/>
    <w:rsid w:val="00DE5F68"/>
    <w:rsid w:val="00DE6C9A"/>
    <w:rsid w:val="00DE741F"/>
    <w:rsid w:val="00DE74A3"/>
    <w:rsid w:val="00DF0A6F"/>
    <w:rsid w:val="00DF0C12"/>
    <w:rsid w:val="00DF0F61"/>
    <w:rsid w:val="00DF120D"/>
    <w:rsid w:val="00DF1D64"/>
    <w:rsid w:val="00DF2F68"/>
    <w:rsid w:val="00DF33F1"/>
    <w:rsid w:val="00DF3AE1"/>
    <w:rsid w:val="00DF43B1"/>
    <w:rsid w:val="00DF4641"/>
    <w:rsid w:val="00DF4803"/>
    <w:rsid w:val="00DF4885"/>
    <w:rsid w:val="00DF49DD"/>
    <w:rsid w:val="00DF56CA"/>
    <w:rsid w:val="00DF5C37"/>
    <w:rsid w:val="00DF61E2"/>
    <w:rsid w:val="00DF686D"/>
    <w:rsid w:val="00DF6DB8"/>
    <w:rsid w:val="00DF6FE1"/>
    <w:rsid w:val="00DF7D13"/>
    <w:rsid w:val="00E0004B"/>
    <w:rsid w:val="00E017BC"/>
    <w:rsid w:val="00E01E3A"/>
    <w:rsid w:val="00E01F1C"/>
    <w:rsid w:val="00E0219C"/>
    <w:rsid w:val="00E023C6"/>
    <w:rsid w:val="00E03261"/>
    <w:rsid w:val="00E03BD7"/>
    <w:rsid w:val="00E03DDE"/>
    <w:rsid w:val="00E047C7"/>
    <w:rsid w:val="00E04894"/>
    <w:rsid w:val="00E04C57"/>
    <w:rsid w:val="00E054D3"/>
    <w:rsid w:val="00E06088"/>
    <w:rsid w:val="00E06289"/>
    <w:rsid w:val="00E06524"/>
    <w:rsid w:val="00E0695A"/>
    <w:rsid w:val="00E06CEE"/>
    <w:rsid w:val="00E072C7"/>
    <w:rsid w:val="00E073C0"/>
    <w:rsid w:val="00E078BE"/>
    <w:rsid w:val="00E07EEA"/>
    <w:rsid w:val="00E1122B"/>
    <w:rsid w:val="00E114BC"/>
    <w:rsid w:val="00E14410"/>
    <w:rsid w:val="00E14CE7"/>
    <w:rsid w:val="00E15489"/>
    <w:rsid w:val="00E16445"/>
    <w:rsid w:val="00E16744"/>
    <w:rsid w:val="00E168A2"/>
    <w:rsid w:val="00E16A10"/>
    <w:rsid w:val="00E16EDF"/>
    <w:rsid w:val="00E20260"/>
    <w:rsid w:val="00E20C32"/>
    <w:rsid w:val="00E2138E"/>
    <w:rsid w:val="00E21466"/>
    <w:rsid w:val="00E21518"/>
    <w:rsid w:val="00E215F9"/>
    <w:rsid w:val="00E21A70"/>
    <w:rsid w:val="00E21DA3"/>
    <w:rsid w:val="00E21FDD"/>
    <w:rsid w:val="00E22695"/>
    <w:rsid w:val="00E228DA"/>
    <w:rsid w:val="00E22AB8"/>
    <w:rsid w:val="00E22B8E"/>
    <w:rsid w:val="00E22F9F"/>
    <w:rsid w:val="00E23834"/>
    <w:rsid w:val="00E238E9"/>
    <w:rsid w:val="00E23C14"/>
    <w:rsid w:val="00E23DDA"/>
    <w:rsid w:val="00E2413C"/>
    <w:rsid w:val="00E24208"/>
    <w:rsid w:val="00E24B12"/>
    <w:rsid w:val="00E25B32"/>
    <w:rsid w:val="00E2719B"/>
    <w:rsid w:val="00E27F05"/>
    <w:rsid w:val="00E303E7"/>
    <w:rsid w:val="00E30C15"/>
    <w:rsid w:val="00E312D4"/>
    <w:rsid w:val="00E3182D"/>
    <w:rsid w:val="00E3189D"/>
    <w:rsid w:val="00E32197"/>
    <w:rsid w:val="00E32239"/>
    <w:rsid w:val="00E322AA"/>
    <w:rsid w:val="00E32A2B"/>
    <w:rsid w:val="00E32B24"/>
    <w:rsid w:val="00E3386C"/>
    <w:rsid w:val="00E33C17"/>
    <w:rsid w:val="00E33CC8"/>
    <w:rsid w:val="00E34095"/>
    <w:rsid w:val="00E34728"/>
    <w:rsid w:val="00E3475D"/>
    <w:rsid w:val="00E34887"/>
    <w:rsid w:val="00E351EA"/>
    <w:rsid w:val="00E353B3"/>
    <w:rsid w:val="00E35A94"/>
    <w:rsid w:val="00E3716F"/>
    <w:rsid w:val="00E376CB"/>
    <w:rsid w:val="00E37953"/>
    <w:rsid w:val="00E37AE6"/>
    <w:rsid w:val="00E37FBE"/>
    <w:rsid w:val="00E41254"/>
    <w:rsid w:val="00E424AB"/>
    <w:rsid w:val="00E4262D"/>
    <w:rsid w:val="00E431A2"/>
    <w:rsid w:val="00E4363C"/>
    <w:rsid w:val="00E43EA5"/>
    <w:rsid w:val="00E451C1"/>
    <w:rsid w:val="00E45306"/>
    <w:rsid w:val="00E456AC"/>
    <w:rsid w:val="00E45B4B"/>
    <w:rsid w:val="00E46F2D"/>
    <w:rsid w:val="00E475D7"/>
    <w:rsid w:val="00E501AB"/>
    <w:rsid w:val="00E5080E"/>
    <w:rsid w:val="00E5111B"/>
    <w:rsid w:val="00E51373"/>
    <w:rsid w:val="00E514C7"/>
    <w:rsid w:val="00E51728"/>
    <w:rsid w:val="00E522E3"/>
    <w:rsid w:val="00E52931"/>
    <w:rsid w:val="00E52C61"/>
    <w:rsid w:val="00E52ECC"/>
    <w:rsid w:val="00E530B2"/>
    <w:rsid w:val="00E539D4"/>
    <w:rsid w:val="00E53BA2"/>
    <w:rsid w:val="00E54B46"/>
    <w:rsid w:val="00E54B87"/>
    <w:rsid w:val="00E55B44"/>
    <w:rsid w:val="00E55FEB"/>
    <w:rsid w:val="00E56DCB"/>
    <w:rsid w:val="00E56FF6"/>
    <w:rsid w:val="00E57FEB"/>
    <w:rsid w:val="00E60331"/>
    <w:rsid w:val="00E603E1"/>
    <w:rsid w:val="00E619AB"/>
    <w:rsid w:val="00E6204A"/>
    <w:rsid w:val="00E6226E"/>
    <w:rsid w:val="00E624B6"/>
    <w:rsid w:val="00E6297A"/>
    <w:rsid w:val="00E62CB2"/>
    <w:rsid w:val="00E63E47"/>
    <w:rsid w:val="00E64166"/>
    <w:rsid w:val="00E641A4"/>
    <w:rsid w:val="00E6469E"/>
    <w:rsid w:val="00E64DDE"/>
    <w:rsid w:val="00E65671"/>
    <w:rsid w:val="00E656C0"/>
    <w:rsid w:val="00E6596C"/>
    <w:rsid w:val="00E65D16"/>
    <w:rsid w:val="00E66429"/>
    <w:rsid w:val="00E67333"/>
    <w:rsid w:val="00E67464"/>
    <w:rsid w:val="00E67CC8"/>
    <w:rsid w:val="00E7041E"/>
    <w:rsid w:val="00E7133B"/>
    <w:rsid w:val="00E7266A"/>
    <w:rsid w:val="00E72E19"/>
    <w:rsid w:val="00E72E28"/>
    <w:rsid w:val="00E740F9"/>
    <w:rsid w:val="00E74BFF"/>
    <w:rsid w:val="00E74E7A"/>
    <w:rsid w:val="00E75928"/>
    <w:rsid w:val="00E766CC"/>
    <w:rsid w:val="00E76B1F"/>
    <w:rsid w:val="00E773CE"/>
    <w:rsid w:val="00E777AB"/>
    <w:rsid w:val="00E77C98"/>
    <w:rsid w:val="00E77D6E"/>
    <w:rsid w:val="00E80169"/>
    <w:rsid w:val="00E804A1"/>
    <w:rsid w:val="00E813CE"/>
    <w:rsid w:val="00E816A6"/>
    <w:rsid w:val="00E81777"/>
    <w:rsid w:val="00E81BE4"/>
    <w:rsid w:val="00E81D7D"/>
    <w:rsid w:val="00E822FD"/>
    <w:rsid w:val="00E8255D"/>
    <w:rsid w:val="00E837B7"/>
    <w:rsid w:val="00E84741"/>
    <w:rsid w:val="00E8515E"/>
    <w:rsid w:val="00E85831"/>
    <w:rsid w:val="00E85B58"/>
    <w:rsid w:val="00E85EDE"/>
    <w:rsid w:val="00E86025"/>
    <w:rsid w:val="00E873E5"/>
    <w:rsid w:val="00E90481"/>
    <w:rsid w:val="00E90D41"/>
    <w:rsid w:val="00E9183B"/>
    <w:rsid w:val="00E920D7"/>
    <w:rsid w:val="00E9215C"/>
    <w:rsid w:val="00E926AA"/>
    <w:rsid w:val="00E94286"/>
    <w:rsid w:val="00E94527"/>
    <w:rsid w:val="00E94EC3"/>
    <w:rsid w:val="00E94F53"/>
    <w:rsid w:val="00E95B25"/>
    <w:rsid w:val="00E960E5"/>
    <w:rsid w:val="00E9758A"/>
    <w:rsid w:val="00E97986"/>
    <w:rsid w:val="00EA0AA7"/>
    <w:rsid w:val="00EA1250"/>
    <w:rsid w:val="00EA12BB"/>
    <w:rsid w:val="00EA193F"/>
    <w:rsid w:val="00EA3DAC"/>
    <w:rsid w:val="00EA49AB"/>
    <w:rsid w:val="00EA73F1"/>
    <w:rsid w:val="00EA7419"/>
    <w:rsid w:val="00EB00FD"/>
    <w:rsid w:val="00EB062F"/>
    <w:rsid w:val="00EB0A76"/>
    <w:rsid w:val="00EB10D5"/>
    <w:rsid w:val="00EB1C9B"/>
    <w:rsid w:val="00EB2149"/>
    <w:rsid w:val="00EB22A1"/>
    <w:rsid w:val="00EB29C6"/>
    <w:rsid w:val="00EB54D6"/>
    <w:rsid w:val="00EB64B6"/>
    <w:rsid w:val="00EB6745"/>
    <w:rsid w:val="00EB694F"/>
    <w:rsid w:val="00EB6FF9"/>
    <w:rsid w:val="00EB7307"/>
    <w:rsid w:val="00EC0582"/>
    <w:rsid w:val="00EC0D85"/>
    <w:rsid w:val="00EC1270"/>
    <w:rsid w:val="00EC12FE"/>
    <w:rsid w:val="00EC1478"/>
    <w:rsid w:val="00EC2471"/>
    <w:rsid w:val="00EC28DF"/>
    <w:rsid w:val="00EC4060"/>
    <w:rsid w:val="00EC40F0"/>
    <w:rsid w:val="00EC41AA"/>
    <w:rsid w:val="00EC432F"/>
    <w:rsid w:val="00EC4EAD"/>
    <w:rsid w:val="00EC52CA"/>
    <w:rsid w:val="00EC5329"/>
    <w:rsid w:val="00EC5D08"/>
    <w:rsid w:val="00EC641E"/>
    <w:rsid w:val="00EC690B"/>
    <w:rsid w:val="00ED0144"/>
    <w:rsid w:val="00ED04BC"/>
    <w:rsid w:val="00ED0ACE"/>
    <w:rsid w:val="00ED1508"/>
    <w:rsid w:val="00ED19E8"/>
    <w:rsid w:val="00ED2039"/>
    <w:rsid w:val="00ED23D4"/>
    <w:rsid w:val="00ED2997"/>
    <w:rsid w:val="00ED310D"/>
    <w:rsid w:val="00ED38E2"/>
    <w:rsid w:val="00ED3BF1"/>
    <w:rsid w:val="00ED3D2C"/>
    <w:rsid w:val="00ED478C"/>
    <w:rsid w:val="00ED5148"/>
    <w:rsid w:val="00ED5FB9"/>
    <w:rsid w:val="00ED649A"/>
    <w:rsid w:val="00ED6997"/>
    <w:rsid w:val="00ED6AB5"/>
    <w:rsid w:val="00ED6C1E"/>
    <w:rsid w:val="00ED6F1C"/>
    <w:rsid w:val="00ED7009"/>
    <w:rsid w:val="00ED7364"/>
    <w:rsid w:val="00ED7482"/>
    <w:rsid w:val="00EE0890"/>
    <w:rsid w:val="00EE2576"/>
    <w:rsid w:val="00EE2C58"/>
    <w:rsid w:val="00EE2F2E"/>
    <w:rsid w:val="00EE3689"/>
    <w:rsid w:val="00EE3880"/>
    <w:rsid w:val="00EE400B"/>
    <w:rsid w:val="00EE4E1B"/>
    <w:rsid w:val="00EE565B"/>
    <w:rsid w:val="00EE57EC"/>
    <w:rsid w:val="00EE588B"/>
    <w:rsid w:val="00EE5A63"/>
    <w:rsid w:val="00EE68FE"/>
    <w:rsid w:val="00EE6A68"/>
    <w:rsid w:val="00EE76DD"/>
    <w:rsid w:val="00EE7B9F"/>
    <w:rsid w:val="00EF035A"/>
    <w:rsid w:val="00EF0A27"/>
    <w:rsid w:val="00EF0BE7"/>
    <w:rsid w:val="00EF0C47"/>
    <w:rsid w:val="00EF0C4F"/>
    <w:rsid w:val="00EF209D"/>
    <w:rsid w:val="00EF2E79"/>
    <w:rsid w:val="00EF366C"/>
    <w:rsid w:val="00EF540B"/>
    <w:rsid w:val="00EF577E"/>
    <w:rsid w:val="00EF5D50"/>
    <w:rsid w:val="00EF6244"/>
    <w:rsid w:val="00EF6831"/>
    <w:rsid w:val="00EF77A7"/>
    <w:rsid w:val="00EF781C"/>
    <w:rsid w:val="00EF7D2B"/>
    <w:rsid w:val="00EF7E4A"/>
    <w:rsid w:val="00F013B5"/>
    <w:rsid w:val="00F02316"/>
    <w:rsid w:val="00F02401"/>
    <w:rsid w:val="00F02AA6"/>
    <w:rsid w:val="00F02E89"/>
    <w:rsid w:val="00F03C20"/>
    <w:rsid w:val="00F03DFB"/>
    <w:rsid w:val="00F043AF"/>
    <w:rsid w:val="00F04670"/>
    <w:rsid w:val="00F0493E"/>
    <w:rsid w:val="00F0499F"/>
    <w:rsid w:val="00F0507F"/>
    <w:rsid w:val="00F0521E"/>
    <w:rsid w:val="00F062B2"/>
    <w:rsid w:val="00F06459"/>
    <w:rsid w:val="00F06642"/>
    <w:rsid w:val="00F06AE9"/>
    <w:rsid w:val="00F06BD5"/>
    <w:rsid w:val="00F073D2"/>
    <w:rsid w:val="00F07709"/>
    <w:rsid w:val="00F10C88"/>
    <w:rsid w:val="00F10C9D"/>
    <w:rsid w:val="00F10DF9"/>
    <w:rsid w:val="00F11808"/>
    <w:rsid w:val="00F11B14"/>
    <w:rsid w:val="00F122B7"/>
    <w:rsid w:val="00F1370E"/>
    <w:rsid w:val="00F13DCF"/>
    <w:rsid w:val="00F1478F"/>
    <w:rsid w:val="00F14932"/>
    <w:rsid w:val="00F15027"/>
    <w:rsid w:val="00F16415"/>
    <w:rsid w:val="00F16BE3"/>
    <w:rsid w:val="00F17811"/>
    <w:rsid w:val="00F20D4B"/>
    <w:rsid w:val="00F20FC4"/>
    <w:rsid w:val="00F21969"/>
    <w:rsid w:val="00F221BB"/>
    <w:rsid w:val="00F2245E"/>
    <w:rsid w:val="00F235E4"/>
    <w:rsid w:val="00F23615"/>
    <w:rsid w:val="00F2375E"/>
    <w:rsid w:val="00F23B54"/>
    <w:rsid w:val="00F23E82"/>
    <w:rsid w:val="00F23E92"/>
    <w:rsid w:val="00F2567C"/>
    <w:rsid w:val="00F25A71"/>
    <w:rsid w:val="00F25E7F"/>
    <w:rsid w:val="00F268C3"/>
    <w:rsid w:val="00F26FF5"/>
    <w:rsid w:val="00F27C09"/>
    <w:rsid w:val="00F30267"/>
    <w:rsid w:val="00F31345"/>
    <w:rsid w:val="00F3178C"/>
    <w:rsid w:val="00F31BB1"/>
    <w:rsid w:val="00F31D53"/>
    <w:rsid w:val="00F33622"/>
    <w:rsid w:val="00F33971"/>
    <w:rsid w:val="00F35FCD"/>
    <w:rsid w:val="00F362E7"/>
    <w:rsid w:val="00F365BF"/>
    <w:rsid w:val="00F3719C"/>
    <w:rsid w:val="00F3750B"/>
    <w:rsid w:val="00F377AB"/>
    <w:rsid w:val="00F37CE5"/>
    <w:rsid w:val="00F37D7C"/>
    <w:rsid w:val="00F40970"/>
    <w:rsid w:val="00F40971"/>
    <w:rsid w:val="00F41508"/>
    <w:rsid w:val="00F417A3"/>
    <w:rsid w:val="00F42261"/>
    <w:rsid w:val="00F42A77"/>
    <w:rsid w:val="00F42EA3"/>
    <w:rsid w:val="00F43A79"/>
    <w:rsid w:val="00F44A2C"/>
    <w:rsid w:val="00F4620B"/>
    <w:rsid w:val="00F466B9"/>
    <w:rsid w:val="00F46F4B"/>
    <w:rsid w:val="00F47148"/>
    <w:rsid w:val="00F47490"/>
    <w:rsid w:val="00F47C0D"/>
    <w:rsid w:val="00F50A8F"/>
    <w:rsid w:val="00F52031"/>
    <w:rsid w:val="00F521AD"/>
    <w:rsid w:val="00F52A4B"/>
    <w:rsid w:val="00F538E4"/>
    <w:rsid w:val="00F540B7"/>
    <w:rsid w:val="00F54301"/>
    <w:rsid w:val="00F54D7C"/>
    <w:rsid w:val="00F55014"/>
    <w:rsid w:val="00F552B9"/>
    <w:rsid w:val="00F55640"/>
    <w:rsid w:val="00F55A48"/>
    <w:rsid w:val="00F55B74"/>
    <w:rsid w:val="00F55C06"/>
    <w:rsid w:val="00F56911"/>
    <w:rsid w:val="00F56B15"/>
    <w:rsid w:val="00F56D90"/>
    <w:rsid w:val="00F56F71"/>
    <w:rsid w:val="00F57022"/>
    <w:rsid w:val="00F5737B"/>
    <w:rsid w:val="00F5779A"/>
    <w:rsid w:val="00F57E2D"/>
    <w:rsid w:val="00F57F3C"/>
    <w:rsid w:val="00F604AE"/>
    <w:rsid w:val="00F62840"/>
    <w:rsid w:val="00F62EEF"/>
    <w:rsid w:val="00F63330"/>
    <w:rsid w:val="00F6362A"/>
    <w:rsid w:val="00F638DC"/>
    <w:rsid w:val="00F64584"/>
    <w:rsid w:val="00F651C5"/>
    <w:rsid w:val="00F661B1"/>
    <w:rsid w:val="00F66BB3"/>
    <w:rsid w:val="00F66C8C"/>
    <w:rsid w:val="00F67321"/>
    <w:rsid w:val="00F67879"/>
    <w:rsid w:val="00F67A68"/>
    <w:rsid w:val="00F67DCF"/>
    <w:rsid w:val="00F67E5B"/>
    <w:rsid w:val="00F70370"/>
    <w:rsid w:val="00F70907"/>
    <w:rsid w:val="00F70A45"/>
    <w:rsid w:val="00F716C8"/>
    <w:rsid w:val="00F72C67"/>
    <w:rsid w:val="00F734FA"/>
    <w:rsid w:val="00F7362E"/>
    <w:rsid w:val="00F738EF"/>
    <w:rsid w:val="00F73931"/>
    <w:rsid w:val="00F73E26"/>
    <w:rsid w:val="00F73FB0"/>
    <w:rsid w:val="00F7442D"/>
    <w:rsid w:val="00F74711"/>
    <w:rsid w:val="00F74FDE"/>
    <w:rsid w:val="00F7581A"/>
    <w:rsid w:val="00F776DE"/>
    <w:rsid w:val="00F80177"/>
    <w:rsid w:val="00F80E85"/>
    <w:rsid w:val="00F813AF"/>
    <w:rsid w:val="00F82A7E"/>
    <w:rsid w:val="00F82CF5"/>
    <w:rsid w:val="00F82F34"/>
    <w:rsid w:val="00F83117"/>
    <w:rsid w:val="00F83435"/>
    <w:rsid w:val="00F839E6"/>
    <w:rsid w:val="00F83D8F"/>
    <w:rsid w:val="00F84091"/>
    <w:rsid w:val="00F8451D"/>
    <w:rsid w:val="00F84D1C"/>
    <w:rsid w:val="00F85407"/>
    <w:rsid w:val="00F867D2"/>
    <w:rsid w:val="00F86A13"/>
    <w:rsid w:val="00F87E65"/>
    <w:rsid w:val="00F907F5"/>
    <w:rsid w:val="00F90840"/>
    <w:rsid w:val="00F90AA3"/>
    <w:rsid w:val="00F90B3C"/>
    <w:rsid w:val="00F90BB4"/>
    <w:rsid w:val="00F90FB1"/>
    <w:rsid w:val="00F91036"/>
    <w:rsid w:val="00F91257"/>
    <w:rsid w:val="00F936DC"/>
    <w:rsid w:val="00F937F4"/>
    <w:rsid w:val="00F93F29"/>
    <w:rsid w:val="00F94049"/>
    <w:rsid w:val="00F942C4"/>
    <w:rsid w:val="00F94879"/>
    <w:rsid w:val="00F94F41"/>
    <w:rsid w:val="00F95A1E"/>
    <w:rsid w:val="00F95C68"/>
    <w:rsid w:val="00F96FD6"/>
    <w:rsid w:val="00F97270"/>
    <w:rsid w:val="00FA0118"/>
    <w:rsid w:val="00FA0FE1"/>
    <w:rsid w:val="00FA1A7F"/>
    <w:rsid w:val="00FA1EB2"/>
    <w:rsid w:val="00FA2009"/>
    <w:rsid w:val="00FA2150"/>
    <w:rsid w:val="00FA2A28"/>
    <w:rsid w:val="00FA2BDE"/>
    <w:rsid w:val="00FA316F"/>
    <w:rsid w:val="00FA3A08"/>
    <w:rsid w:val="00FA3D72"/>
    <w:rsid w:val="00FA414B"/>
    <w:rsid w:val="00FA46A4"/>
    <w:rsid w:val="00FA47A1"/>
    <w:rsid w:val="00FA59F5"/>
    <w:rsid w:val="00FA5EDE"/>
    <w:rsid w:val="00FA63BB"/>
    <w:rsid w:val="00FA6A6B"/>
    <w:rsid w:val="00FA6FA5"/>
    <w:rsid w:val="00FA7559"/>
    <w:rsid w:val="00FA77A4"/>
    <w:rsid w:val="00FA7FFB"/>
    <w:rsid w:val="00FB01D7"/>
    <w:rsid w:val="00FB0C93"/>
    <w:rsid w:val="00FB0F21"/>
    <w:rsid w:val="00FB1356"/>
    <w:rsid w:val="00FB165F"/>
    <w:rsid w:val="00FB1C0A"/>
    <w:rsid w:val="00FB1E93"/>
    <w:rsid w:val="00FB26AA"/>
    <w:rsid w:val="00FB3CA0"/>
    <w:rsid w:val="00FB510E"/>
    <w:rsid w:val="00FB5537"/>
    <w:rsid w:val="00FB55B4"/>
    <w:rsid w:val="00FB5BDD"/>
    <w:rsid w:val="00FB6440"/>
    <w:rsid w:val="00FB6A60"/>
    <w:rsid w:val="00FB73CB"/>
    <w:rsid w:val="00FB75B6"/>
    <w:rsid w:val="00FB78B7"/>
    <w:rsid w:val="00FC00A2"/>
    <w:rsid w:val="00FC1660"/>
    <w:rsid w:val="00FC1953"/>
    <w:rsid w:val="00FC3732"/>
    <w:rsid w:val="00FC4377"/>
    <w:rsid w:val="00FC5397"/>
    <w:rsid w:val="00FC560F"/>
    <w:rsid w:val="00FC5E67"/>
    <w:rsid w:val="00FC63F2"/>
    <w:rsid w:val="00FC730C"/>
    <w:rsid w:val="00FC7B9E"/>
    <w:rsid w:val="00FD03EB"/>
    <w:rsid w:val="00FD0478"/>
    <w:rsid w:val="00FD062D"/>
    <w:rsid w:val="00FD1448"/>
    <w:rsid w:val="00FD1865"/>
    <w:rsid w:val="00FD1A23"/>
    <w:rsid w:val="00FD2528"/>
    <w:rsid w:val="00FD2921"/>
    <w:rsid w:val="00FD2C1F"/>
    <w:rsid w:val="00FD39CA"/>
    <w:rsid w:val="00FD4171"/>
    <w:rsid w:val="00FD42C5"/>
    <w:rsid w:val="00FD45F5"/>
    <w:rsid w:val="00FD4E56"/>
    <w:rsid w:val="00FD52E6"/>
    <w:rsid w:val="00FD5984"/>
    <w:rsid w:val="00FD69B9"/>
    <w:rsid w:val="00FE0E21"/>
    <w:rsid w:val="00FE0F4A"/>
    <w:rsid w:val="00FE1658"/>
    <w:rsid w:val="00FE1A01"/>
    <w:rsid w:val="00FE2298"/>
    <w:rsid w:val="00FE2528"/>
    <w:rsid w:val="00FE3B5E"/>
    <w:rsid w:val="00FE438D"/>
    <w:rsid w:val="00FE4889"/>
    <w:rsid w:val="00FE49DF"/>
    <w:rsid w:val="00FE543B"/>
    <w:rsid w:val="00FE6F8A"/>
    <w:rsid w:val="00FE71A0"/>
    <w:rsid w:val="00FE745D"/>
    <w:rsid w:val="00FE7F9E"/>
    <w:rsid w:val="00FF06D4"/>
    <w:rsid w:val="00FF0BE5"/>
    <w:rsid w:val="00FF0D86"/>
    <w:rsid w:val="00FF0D8C"/>
    <w:rsid w:val="00FF1449"/>
    <w:rsid w:val="00FF1478"/>
    <w:rsid w:val="00FF2292"/>
    <w:rsid w:val="00FF2930"/>
    <w:rsid w:val="00FF2A27"/>
    <w:rsid w:val="00FF2BBE"/>
    <w:rsid w:val="00FF2DE5"/>
    <w:rsid w:val="00FF335D"/>
    <w:rsid w:val="00FF3481"/>
    <w:rsid w:val="00FF3582"/>
    <w:rsid w:val="00FF4A0F"/>
    <w:rsid w:val="00FF4AA7"/>
    <w:rsid w:val="00FF4B7E"/>
    <w:rsid w:val="00FF4F1C"/>
    <w:rsid w:val="00FF50BD"/>
    <w:rsid w:val="00FF5CFD"/>
    <w:rsid w:val="00FF65FC"/>
    <w:rsid w:val="00FF6778"/>
    <w:rsid w:val="00FF6B6B"/>
    <w:rsid w:val="00FF6C14"/>
    <w:rsid w:val="00FF6D45"/>
    <w:rsid w:val="00FF7416"/>
    <w:rsid w:val="00FF7438"/>
    <w:rsid w:val="00FF759B"/>
    <w:rsid w:val="00FF77D7"/>
    <w:rsid w:val="00FF7E26"/>
    <w:rsid w:val="00FF7EF7"/>
    <w:rsid w:val="016D0A4E"/>
    <w:rsid w:val="01B16B30"/>
    <w:rsid w:val="024D0FA5"/>
    <w:rsid w:val="02536E82"/>
    <w:rsid w:val="028462DA"/>
    <w:rsid w:val="028D4FF6"/>
    <w:rsid w:val="02E17F25"/>
    <w:rsid w:val="038E6F4B"/>
    <w:rsid w:val="03E709A6"/>
    <w:rsid w:val="04855B98"/>
    <w:rsid w:val="04EC55D2"/>
    <w:rsid w:val="04ED7979"/>
    <w:rsid w:val="055872D3"/>
    <w:rsid w:val="05C15047"/>
    <w:rsid w:val="06625AD2"/>
    <w:rsid w:val="067E3D3B"/>
    <w:rsid w:val="077A56EB"/>
    <w:rsid w:val="07E720F3"/>
    <w:rsid w:val="07F119B4"/>
    <w:rsid w:val="08156491"/>
    <w:rsid w:val="081F1961"/>
    <w:rsid w:val="087D1A10"/>
    <w:rsid w:val="08AF5D35"/>
    <w:rsid w:val="08D23788"/>
    <w:rsid w:val="08EA4FD0"/>
    <w:rsid w:val="091266F1"/>
    <w:rsid w:val="0978100A"/>
    <w:rsid w:val="09D01942"/>
    <w:rsid w:val="09DC2F5A"/>
    <w:rsid w:val="0AA1135D"/>
    <w:rsid w:val="0B707BF3"/>
    <w:rsid w:val="0BB76084"/>
    <w:rsid w:val="0D2658A2"/>
    <w:rsid w:val="0E3D1CC3"/>
    <w:rsid w:val="0E6F3ED6"/>
    <w:rsid w:val="0EBA2F55"/>
    <w:rsid w:val="0F6E37EE"/>
    <w:rsid w:val="106F7626"/>
    <w:rsid w:val="10FC20A5"/>
    <w:rsid w:val="116F7D3C"/>
    <w:rsid w:val="11854622"/>
    <w:rsid w:val="11DD33C3"/>
    <w:rsid w:val="127E645B"/>
    <w:rsid w:val="12A737C4"/>
    <w:rsid w:val="1323383B"/>
    <w:rsid w:val="132B463A"/>
    <w:rsid w:val="136A3AA0"/>
    <w:rsid w:val="13E477DB"/>
    <w:rsid w:val="14254A5E"/>
    <w:rsid w:val="15707107"/>
    <w:rsid w:val="16317A78"/>
    <w:rsid w:val="16DC051F"/>
    <w:rsid w:val="171B631D"/>
    <w:rsid w:val="17515BB4"/>
    <w:rsid w:val="18E04597"/>
    <w:rsid w:val="19426441"/>
    <w:rsid w:val="19614C3B"/>
    <w:rsid w:val="1A135155"/>
    <w:rsid w:val="1A1C4459"/>
    <w:rsid w:val="1B5979EB"/>
    <w:rsid w:val="1B5A1A20"/>
    <w:rsid w:val="1BA3512B"/>
    <w:rsid w:val="1BBD74A3"/>
    <w:rsid w:val="1C9C50F6"/>
    <w:rsid w:val="1CB95239"/>
    <w:rsid w:val="1E216BE0"/>
    <w:rsid w:val="1E5E1792"/>
    <w:rsid w:val="1E9D220E"/>
    <w:rsid w:val="1EF46E74"/>
    <w:rsid w:val="1EF47D24"/>
    <w:rsid w:val="1F60701C"/>
    <w:rsid w:val="2021121F"/>
    <w:rsid w:val="203D41F0"/>
    <w:rsid w:val="21011457"/>
    <w:rsid w:val="21134401"/>
    <w:rsid w:val="21252983"/>
    <w:rsid w:val="215B1AF8"/>
    <w:rsid w:val="21AF4F5E"/>
    <w:rsid w:val="224055F5"/>
    <w:rsid w:val="22F25269"/>
    <w:rsid w:val="22F550A9"/>
    <w:rsid w:val="23BB159B"/>
    <w:rsid w:val="247B3808"/>
    <w:rsid w:val="24AE69B9"/>
    <w:rsid w:val="24CB5CDA"/>
    <w:rsid w:val="257B539D"/>
    <w:rsid w:val="25887396"/>
    <w:rsid w:val="2594670E"/>
    <w:rsid w:val="26B224BF"/>
    <w:rsid w:val="26D64B7A"/>
    <w:rsid w:val="279E76A6"/>
    <w:rsid w:val="27FB4661"/>
    <w:rsid w:val="283205FE"/>
    <w:rsid w:val="29BB39B2"/>
    <w:rsid w:val="2A175FF4"/>
    <w:rsid w:val="2AB52A14"/>
    <w:rsid w:val="2B6A359E"/>
    <w:rsid w:val="2C073A31"/>
    <w:rsid w:val="2C70340D"/>
    <w:rsid w:val="2CAA7544"/>
    <w:rsid w:val="2CC21703"/>
    <w:rsid w:val="2CE26733"/>
    <w:rsid w:val="2DAA11D5"/>
    <w:rsid w:val="2DDF23B9"/>
    <w:rsid w:val="2E3C29A7"/>
    <w:rsid w:val="2F174BF1"/>
    <w:rsid w:val="2FF463BB"/>
    <w:rsid w:val="300A243D"/>
    <w:rsid w:val="30593E35"/>
    <w:rsid w:val="31773AEF"/>
    <w:rsid w:val="32165D3B"/>
    <w:rsid w:val="321A7C35"/>
    <w:rsid w:val="329F317E"/>
    <w:rsid w:val="32DC34E4"/>
    <w:rsid w:val="33613CFE"/>
    <w:rsid w:val="33CB70A7"/>
    <w:rsid w:val="33EB25D4"/>
    <w:rsid w:val="345C3AA4"/>
    <w:rsid w:val="34A044E2"/>
    <w:rsid w:val="35596D27"/>
    <w:rsid w:val="35A23D0E"/>
    <w:rsid w:val="35C43EC2"/>
    <w:rsid w:val="36AD6E9E"/>
    <w:rsid w:val="37431B5C"/>
    <w:rsid w:val="37FE6FA1"/>
    <w:rsid w:val="38C03C2B"/>
    <w:rsid w:val="38C97764"/>
    <w:rsid w:val="392D6D75"/>
    <w:rsid w:val="399A3D5A"/>
    <w:rsid w:val="3A10670E"/>
    <w:rsid w:val="3A4A34A1"/>
    <w:rsid w:val="3A56720D"/>
    <w:rsid w:val="3B5A0C67"/>
    <w:rsid w:val="3B9E2D5F"/>
    <w:rsid w:val="3C0A74E1"/>
    <w:rsid w:val="3C620DF5"/>
    <w:rsid w:val="3CCB4B33"/>
    <w:rsid w:val="3D336678"/>
    <w:rsid w:val="3D382B00"/>
    <w:rsid w:val="3D6B159C"/>
    <w:rsid w:val="3E370F1E"/>
    <w:rsid w:val="3ED52B1E"/>
    <w:rsid w:val="3ED64546"/>
    <w:rsid w:val="3EED25F0"/>
    <w:rsid w:val="3EF80394"/>
    <w:rsid w:val="3F7B168F"/>
    <w:rsid w:val="3FB04D7B"/>
    <w:rsid w:val="3FEA7F7A"/>
    <w:rsid w:val="3FFA2D13"/>
    <w:rsid w:val="40233C52"/>
    <w:rsid w:val="40656D51"/>
    <w:rsid w:val="42DA01BE"/>
    <w:rsid w:val="432E768B"/>
    <w:rsid w:val="436C6EF6"/>
    <w:rsid w:val="44021C41"/>
    <w:rsid w:val="44EE703F"/>
    <w:rsid w:val="45B253E8"/>
    <w:rsid w:val="45BA207C"/>
    <w:rsid w:val="46224FE4"/>
    <w:rsid w:val="464D1F74"/>
    <w:rsid w:val="464F2CE8"/>
    <w:rsid w:val="465D045D"/>
    <w:rsid w:val="46693892"/>
    <w:rsid w:val="46AB6AAA"/>
    <w:rsid w:val="473832F8"/>
    <w:rsid w:val="4786067F"/>
    <w:rsid w:val="48036A90"/>
    <w:rsid w:val="48A65497"/>
    <w:rsid w:val="48F969B5"/>
    <w:rsid w:val="49067B68"/>
    <w:rsid w:val="49403745"/>
    <w:rsid w:val="49472E57"/>
    <w:rsid w:val="4962560F"/>
    <w:rsid w:val="499354E4"/>
    <w:rsid w:val="4ABD3588"/>
    <w:rsid w:val="4AC44571"/>
    <w:rsid w:val="4AE72A4E"/>
    <w:rsid w:val="4B7B6A7C"/>
    <w:rsid w:val="4B8A232A"/>
    <w:rsid w:val="4BA622D6"/>
    <w:rsid w:val="4C087AAD"/>
    <w:rsid w:val="4C1A26B0"/>
    <w:rsid w:val="4CB17174"/>
    <w:rsid w:val="4CC341D8"/>
    <w:rsid w:val="4CE14311"/>
    <w:rsid w:val="4D571152"/>
    <w:rsid w:val="4E4C2783"/>
    <w:rsid w:val="4ECD2E7E"/>
    <w:rsid w:val="5050568F"/>
    <w:rsid w:val="5089270A"/>
    <w:rsid w:val="50B92F72"/>
    <w:rsid w:val="50D654D9"/>
    <w:rsid w:val="51ED73F6"/>
    <w:rsid w:val="521E6936"/>
    <w:rsid w:val="52236BFC"/>
    <w:rsid w:val="52883765"/>
    <w:rsid w:val="52FE4081"/>
    <w:rsid w:val="530C2303"/>
    <w:rsid w:val="53417D5E"/>
    <w:rsid w:val="53956CDC"/>
    <w:rsid w:val="53C32ED7"/>
    <w:rsid w:val="54494FAE"/>
    <w:rsid w:val="54A66DC4"/>
    <w:rsid w:val="54FA596C"/>
    <w:rsid w:val="55103D2F"/>
    <w:rsid w:val="5537365B"/>
    <w:rsid w:val="556D56D8"/>
    <w:rsid w:val="5666419E"/>
    <w:rsid w:val="568C4DAF"/>
    <w:rsid w:val="56B25874"/>
    <w:rsid w:val="57312D3C"/>
    <w:rsid w:val="57AF7399"/>
    <w:rsid w:val="58667359"/>
    <w:rsid w:val="586724AC"/>
    <w:rsid w:val="59181D61"/>
    <w:rsid w:val="592B4992"/>
    <w:rsid w:val="59401201"/>
    <w:rsid w:val="59676A8F"/>
    <w:rsid w:val="59D71F91"/>
    <w:rsid w:val="59DD3580"/>
    <w:rsid w:val="59E073D0"/>
    <w:rsid w:val="59EC1679"/>
    <w:rsid w:val="5A3E6B33"/>
    <w:rsid w:val="5A8B0CDC"/>
    <w:rsid w:val="5C77709B"/>
    <w:rsid w:val="5CAE3750"/>
    <w:rsid w:val="5CE61BAD"/>
    <w:rsid w:val="5DE61602"/>
    <w:rsid w:val="5E1F7D19"/>
    <w:rsid w:val="5EBD04E5"/>
    <w:rsid w:val="606F604B"/>
    <w:rsid w:val="6129420F"/>
    <w:rsid w:val="61CE5980"/>
    <w:rsid w:val="62131E7C"/>
    <w:rsid w:val="625414DF"/>
    <w:rsid w:val="62E01BA7"/>
    <w:rsid w:val="63030759"/>
    <w:rsid w:val="63520DB4"/>
    <w:rsid w:val="63AD4F0E"/>
    <w:rsid w:val="640815DE"/>
    <w:rsid w:val="644279ED"/>
    <w:rsid w:val="64701616"/>
    <w:rsid w:val="64BD5B22"/>
    <w:rsid w:val="65445A34"/>
    <w:rsid w:val="65A265F6"/>
    <w:rsid w:val="669A5497"/>
    <w:rsid w:val="67261D48"/>
    <w:rsid w:val="67367DE4"/>
    <w:rsid w:val="67624AAC"/>
    <w:rsid w:val="67CE0C11"/>
    <w:rsid w:val="68130F92"/>
    <w:rsid w:val="685258EA"/>
    <w:rsid w:val="68571A45"/>
    <w:rsid w:val="68CC2375"/>
    <w:rsid w:val="68E110A9"/>
    <w:rsid w:val="691F4DF5"/>
    <w:rsid w:val="69B74351"/>
    <w:rsid w:val="6ACE2005"/>
    <w:rsid w:val="6B0946A0"/>
    <w:rsid w:val="6B1D6FD6"/>
    <w:rsid w:val="6B1E2B8F"/>
    <w:rsid w:val="6C75699E"/>
    <w:rsid w:val="6C8731DE"/>
    <w:rsid w:val="6D9F440D"/>
    <w:rsid w:val="6E1A4137"/>
    <w:rsid w:val="6E306D57"/>
    <w:rsid w:val="6E8D7FAA"/>
    <w:rsid w:val="6E915E7C"/>
    <w:rsid w:val="6EB658BE"/>
    <w:rsid w:val="6EDA748A"/>
    <w:rsid w:val="6EDE7B39"/>
    <w:rsid w:val="6F262510"/>
    <w:rsid w:val="6F3E5AC5"/>
    <w:rsid w:val="70147BEE"/>
    <w:rsid w:val="70770E10"/>
    <w:rsid w:val="709E4931"/>
    <w:rsid w:val="70A95D1B"/>
    <w:rsid w:val="70B33549"/>
    <w:rsid w:val="71835E4A"/>
    <w:rsid w:val="71A60E0E"/>
    <w:rsid w:val="72535A3E"/>
    <w:rsid w:val="725F3E8A"/>
    <w:rsid w:val="72CC56A2"/>
    <w:rsid w:val="74592C55"/>
    <w:rsid w:val="745C6C6C"/>
    <w:rsid w:val="74CC1B11"/>
    <w:rsid w:val="76527958"/>
    <w:rsid w:val="7776326D"/>
    <w:rsid w:val="782304C5"/>
    <w:rsid w:val="782F4798"/>
    <w:rsid w:val="790C7B25"/>
    <w:rsid w:val="799A0BA1"/>
    <w:rsid w:val="799E6C0B"/>
    <w:rsid w:val="79D65DF1"/>
    <w:rsid w:val="7A4F4CB9"/>
    <w:rsid w:val="7A615A5A"/>
    <w:rsid w:val="7A7702EB"/>
    <w:rsid w:val="7C3F554C"/>
    <w:rsid w:val="7CB6612A"/>
    <w:rsid w:val="7D1000D5"/>
    <w:rsid w:val="7DB5118D"/>
    <w:rsid w:val="7E552060"/>
    <w:rsid w:val="7E9A0852"/>
    <w:rsid w:val="7EC159DF"/>
    <w:rsid w:val="7EC7030B"/>
    <w:rsid w:val="7ED15DE2"/>
    <w:rsid w:val="7F615DAD"/>
    <w:rsid w:val="7F796E5E"/>
    <w:rsid w:val="7FB673B8"/>
    <w:rsid w:val="7FD803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75CBE52"/>
  <w15:docId w15:val="{F7DFB9A9-E457-4B09-AA49-4309C02D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keepLines/>
      <w:widowControl/>
      <w:tabs>
        <w:tab w:val="left" w:pos="3372"/>
      </w:tabs>
      <w:spacing w:before="340" w:after="330"/>
      <w:jc w:val="center"/>
      <w:outlineLvl w:val="0"/>
    </w:pPr>
    <w:rPr>
      <w:rFonts w:ascii="宋体"/>
      <w:b/>
      <w:bCs/>
      <w:snapToGrid w:val="0"/>
      <w:kern w:val="0"/>
      <w:sz w:val="52"/>
      <w:szCs w:val="44"/>
    </w:rPr>
  </w:style>
  <w:style w:type="paragraph" w:styleId="2">
    <w:name w:val="heading 2"/>
    <w:basedOn w:val="a"/>
    <w:next w:val="a"/>
    <w:qFormat/>
    <w:pPr>
      <w:tabs>
        <w:tab w:val="left" w:pos="576"/>
      </w:tabs>
      <w:spacing w:line="500" w:lineRule="exact"/>
      <w:ind w:firstLineChars="200" w:firstLine="200"/>
      <w:jc w:val="left"/>
      <w:outlineLvl w:val="1"/>
    </w:pPr>
    <w:rPr>
      <w:rFonts w:ascii="宋体" w:hAnsi="宋体"/>
      <w:bCs/>
      <w:kern w:val="0"/>
      <w:sz w:val="24"/>
      <w:szCs w:val="32"/>
    </w:rPr>
  </w:style>
  <w:style w:type="paragraph" w:styleId="3">
    <w:name w:val="heading 3"/>
    <w:basedOn w:val="a"/>
    <w:next w:val="a"/>
    <w:link w:val="30"/>
    <w:qFormat/>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4">
    <w:name w:val="heading 4"/>
    <w:basedOn w:val="a"/>
    <w:next w:val="a"/>
    <w:link w:val="40"/>
    <w:qFormat/>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
    <w:next w:val="a"/>
    <w:link w:val="50"/>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jc w:val="left"/>
    </w:pPr>
    <w:rPr>
      <w:rFonts w:asciiTheme="minorHAnsi" w:hAnsiTheme="minorHAnsi"/>
      <w:sz w:val="22"/>
      <w:szCs w:val="22"/>
    </w:rPr>
  </w:style>
  <w:style w:type="paragraph" w:styleId="a3">
    <w:name w:val="Normal Indent"/>
    <w:basedOn w:val="a"/>
    <w:qFormat/>
    <w:pPr>
      <w:tabs>
        <w:tab w:val="left" w:pos="360"/>
      </w:tabs>
      <w:ind w:firstLine="420"/>
    </w:pPr>
  </w:style>
  <w:style w:type="paragraph" w:styleId="a4">
    <w:name w:val="caption"/>
    <w:basedOn w:val="a"/>
    <w:next w:val="a"/>
    <w:qFormat/>
    <w:pPr>
      <w:autoSpaceDE w:val="0"/>
      <w:autoSpaceDN w:val="0"/>
      <w:adjustRightInd w:val="0"/>
      <w:spacing w:before="152" w:after="160"/>
      <w:jc w:val="left"/>
      <w:textAlignment w:val="baseline"/>
    </w:pPr>
    <w:rPr>
      <w:rFonts w:ascii="Arial" w:eastAsia="黑体" w:hAnsi="Arial"/>
      <w:snapToGrid w:val="0"/>
      <w:kern w:val="0"/>
      <w:sz w:val="20"/>
    </w:rPr>
  </w:style>
  <w:style w:type="paragraph" w:styleId="a5">
    <w:name w:val="List Bullet"/>
    <w:basedOn w:val="a"/>
    <w:qFormat/>
    <w:pPr>
      <w:tabs>
        <w:tab w:val="left" w:pos="720"/>
      </w:tabs>
      <w:ind w:left="720" w:hanging="720"/>
    </w:pPr>
    <w:rPr>
      <w:szCs w:val="24"/>
    </w:rPr>
  </w:style>
  <w:style w:type="paragraph" w:styleId="a6">
    <w:name w:val="Document Map"/>
    <w:basedOn w:val="a"/>
    <w:link w:val="a7"/>
    <w:semiHidden/>
    <w:qFormat/>
    <w:pPr>
      <w:shd w:val="clear" w:color="auto" w:fill="000080"/>
    </w:pPr>
    <w:rPr>
      <w:szCs w:val="24"/>
    </w:rPr>
  </w:style>
  <w:style w:type="paragraph" w:styleId="a8">
    <w:name w:val="annotation text"/>
    <w:basedOn w:val="a"/>
    <w:link w:val="a9"/>
    <w:qFormat/>
    <w:pPr>
      <w:jc w:val="left"/>
    </w:pPr>
    <w:rPr>
      <w:rFonts w:ascii="宋体" w:hAnsi="宋体"/>
      <w:color w:val="0000FF"/>
      <w:sz w:val="24"/>
      <w:szCs w:val="24"/>
    </w:rPr>
  </w:style>
  <w:style w:type="paragraph" w:styleId="31">
    <w:name w:val="Body Text 3"/>
    <w:basedOn w:val="a"/>
    <w:link w:val="32"/>
    <w:qFormat/>
    <w:pPr>
      <w:spacing w:line="360" w:lineRule="auto"/>
      <w:jc w:val="center"/>
    </w:pPr>
    <w:rPr>
      <w:b/>
      <w:spacing w:val="6"/>
      <w:sz w:val="72"/>
    </w:rPr>
  </w:style>
  <w:style w:type="paragraph" w:styleId="aa">
    <w:name w:val="Body Text"/>
    <w:basedOn w:val="a"/>
    <w:next w:val="a"/>
    <w:link w:val="ab"/>
    <w:qFormat/>
    <w:pPr>
      <w:spacing w:line="360" w:lineRule="auto"/>
    </w:pPr>
    <w:rPr>
      <w:sz w:val="32"/>
    </w:rPr>
  </w:style>
  <w:style w:type="paragraph" w:styleId="ac">
    <w:name w:val="Body Text Indent"/>
    <w:basedOn w:val="a"/>
    <w:link w:val="ad"/>
    <w:qFormat/>
    <w:pPr>
      <w:spacing w:line="400" w:lineRule="exact"/>
      <w:ind w:leftChars="228" w:left="479"/>
    </w:pPr>
    <w:rPr>
      <w:rFonts w:ascii="宋体" w:hAnsi="宋体"/>
      <w:sz w:val="24"/>
      <w:szCs w:val="24"/>
    </w:rPr>
  </w:style>
  <w:style w:type="paragraph" w:styleId="20">
    <w:name w:val="List Bullet 2"/>
    <w:basedOn w:val="a5"/>
    <w:qFormat/>
    <w:pPr>
      <w:widowControl/>
      <w:tabs>
        <w:tab w:val="clear" w:pos="720"/>
        <w:tab w:val="left" w:pos="420"/>
        <w:tab w:val="left" w:pos="1080"/>
      </w:tabs>
      <w:spacing w:after="220" w:line="220" w:lineRule="atLeast"/>
      <w:ind w:left="2160" w:right="720" w:hanging="600"/>
      <w:jc w:val="left"/>
    </w:pPr>
    <w:rPr>
      <w:kern w:val="0"/>
      <w:szCs w:val="20"/>
    </w:rPr>
  </w:style>
  <w:style w:type="paragraph" w:styleId="51">
    <w:name w:val="toc 5"/>
    <w:basedOn w:val="a"/>
    <w:next w:val="a"/>
    <w:qFormat/>
    <w:pPr>
      <w:jc w:val="left"/>
    </w:pPr>
    <w:rPr>
      <w:rFonts w:asciiTheme="minorHAnsi" w:hAnsiTheme="minorHAnsi"/>
      <w:sz w:val="22"/>
      <w:szCs w:val="22"/>
    </w:rPr>
  </w:style>
  <w:style w:type="paragraph" w:styleId="33">
    <w:name w:val="toc 3"/>
    <w:basedOn w:val="a"/>
    <w:next w:val="a"/>
    <w:uiPriority w:val="39"/>
    <w:qFormat/>
    <w:pPr>
      <w:jc w:val="left"/>
    </w:pPr>
    <w:rPr>
      <w:rFonts w:asciiTheme="minorHAnsi" w:hAnsiTheme="minorHAnsi"/>
      <w:smallCaps/>
      <w:sz w:val="22"/>
      <w:szCs w:val="22"/>
    </w:rPr>
  </w:style>
  <w:style w:type="paragraph" w:styleId="ae">
    <w:name w:val="Plain Text"/>
    <w:basedOn w:val="a"/>
    <w:link w:val="af"/>
    <w:qFormat/>
    <w:pPr>
      <w:widowControl/>
      <w:ind w:left="1800" w:hanging="360"/>
      <w:jc w:val="left"/>
    </w:pPr>
    <w:rPr>
      <w:rFonts w:ascii="宋体" w:hAnsi="Courier New"/>
      <w:kern w:val="0"/>
      <w:sz w:val="24"/>
    </w:rPr>
  </w:style>
  <w:style w:type="paragraph" w:styleId="81">
    <w:name w:val="toc 8"/>
    <w:basedOn w:val="a"/>
    <w:next w:val="a"/>
    <w:qFormat/>
    <w:pPr>
      <w:jc w:val="left"/>
    </w:pPr>
    <w:rPr>
      <w:rFonts w:asciiTheme="minorHAnsi" w:hAnsiTheme="minorHAnsi"/>
      <w:sz w:val="22"/>
      <w:szCs w:val="22"/>
    </w:rPr>
  </w:style>
  <w:style w:type="paragraph" w:styleId="af0">
    <w:name w:val="Date"/>
    <w:basedOn w:val="a"/>
    <w:next w:val="a"/>
    <w:link w:val="af1"/>
    <w:qFormat/>
    <w:rPr>
      <w:sz w:val="24"/>
    </w:rPr>
  </w:style>
  <w:style w:type="paragraph" w:styleId="21">
    <w:name w:val="Body Text Indent 2"/>
    <w:basedOn w:val="a"/>
    <w:link w:val="22"/>
    <w:qFormat/>
    <w:pPr>
      <w:spacing w:line="400" w:lineRule="exact"/>
      <w:ind w:left="600" w:hangingChars="250" w:hanging="600"/>
    </w:pPr>
    <w:rPr>
      <w:rFonts w:ascii="宋体" w:hAnsi="宋体"/>
      <w:sz w:val="24"/>
      <w:szCs w:val="24"/>
    </w:rPr>
  </w:style>
  <w:style w:type="paragraph" w:styleId="af2">
    <w:name w:val="endnote text"/>
    <w:basedOn w:val="a"/>
    <w:link w:val="af3"/>
    <w:qFormat/>
    <w:pPr>
      <w:snapToGrid w:val="0"/>
      <w:jc w:val="left"/>
    </w:pPr>
    <w:rPr>
      <w:szCs w:val="24"/>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spacing w:before="360" w:after="360"/>
      <w:jc w:val="left"/>
    </w:pPr>
    <w:rPr>
      <w:rFonts w:asciiTheme="minorHAnsi" w:hAnsiTheme="minorHAnsi"/>
      <w:b/>
      <w:bCs/>
      <w:caps/>
      <w:sz w:val="22"/>
      <w:szCs w:val="22"/>
      <w:u w:val="single"/>
    </w:rPr>
  </w:style>
  <w:style w:type="paragraph" w:styleId="41">
    <w:name w:val="toc 4"/>
    <w:basedOn w:val="a"/>
    <w:next w:val="a"/>
    <w:qFormat/>
    <w:pPr>
      <w:jc w:val="left"/>
    </w:pPr>
    <w:rPr>
      <w:rFonts w:asciiTheme="minorHAnsi" w:hAnsiTheme="minorHAnsi"/>
      <w:sz w:val="22"/>
      <w:szCs w:val="22"/>
    </w:rPr>
  </w:style>
  <w:style w:type="paragraph" w:styleId="afa">
    <w:name w:val="footnote text"/>
    <w:basedOn w:val="a"/>
    <w:link w:val="afb"/>
    <w:qFormat/>
    <w:pPr>
      <w:snapToGrid w:val="0"/>
      <w:jc w:val="left"/>
    </w:pPr>
    <w:rPr>
      <w:sz w:val="18"/>
      <w:szCs w:val="18"/>
    </w:rPr>
  </w:style>
  <w:style w:type="paragraph" w:styleId="61">
    <w:name w:val="toc 6"/>
    <w:basedOn w:val="a"/>
    <w:next w:val="a"/>
    <w:qFormat/>
    <w:pPr>
      <w:jc w:val="left"/>
    </w:pPr>
    <w:rPr>
      <w:rFonts w:asciiTheme="minorHAnsi" w:hAnsiTheme="minorHAnsi"/>
      <w:sz w:val="22"/>
      <w:szCs w:val="22"/>
    </w:rPr>
  </w:style>
  <w:style w:type="paragraph" w:styleId="34">
    <w:name w:val="Body Text Indent 3"/>
    <w:basedOn w:val="a"/>
    <w:link w:val="35"/>
    <w:qFormat/>
    <w:pPr>
      <w:spacing w:line="400" w:lineRule="exact"/>
      <w:ind w:leftChars="121" w:left="254" w:firstLineChars="100" w:firstLine="240"/>
    </w:pPr>
    <w:rPr>
      <w:rFonts w:ascii="宋体" w:hAnsi="宋体"/>
      <w:sz w:val="24"/>
    </w:rPr>
  </w:style>
  <w:style w:type="paragraph" w:styleId="23">
    <w:name w:val="toc 2"/>
    <w:basedOn w:val="a"/>
    <w:next w:val="a"/>
    <w:uiPriority w:val="39"/>
    <w:qFormat/>
    <w:pPr>
      <w:jc w:val="left"/>
    </w:pPr>
    <w:rPr>
      <w:rFonts w:asciiTheme="minorHAnsi" w:hAnsiTheme="minorHAnsi"/>
      <w:b/>
      <w:bCs/>
      <w:smallCaps/>
      <w:sz w:val="22"/>
      <w:szCs w:val="22"/>
    </w:rPr>
  </w:style>
  <w:style w:type="paragraph" w:styleId="91">
    <w:name w:val="toc 9"/>
    <w:basedOn w:val="a"/>
    <w:next w:val="a"/>
    <w:qFormat/>
    <w:pPr>
      <w:jc w:val="left"/>
    </w:pPr>
    <w:rPr>
      <w:rFonts w:asciiTheme="minorHAnsi" w:hAnsiTheme="minorHAnsi"/>
      <w:sz w:val="22"/>
      <w:szCs w:val="22"/>
    </w:rPr>
  </w:style>
  <w:style w:type="paragraph" w:styleId="24">
    <w:name w:val="Body Text 2"/>
    <w:basedOn w:val="a"/>
    <w:link w:val="25"/>
    <w:qFormat/>
    <w:pPr>
      <w:spacing w:line="400" w:lineRule="exact"/>
    </w:pPr>
    <w:rPr>
      <w:rFonts w:ascii="宋体" w:hAnsi="宋体"/>
      <w:sz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rPr>
  </w:style>
  <w:style w:type="paragraph" w:styleId="afc">
    <w:name w:val="Normal (Web)"/>
    <w:basedOn w:val="a"/>
    <w:qFormat/>
    <w:pPr>
      <w:widowControl/>
      <w:spacing w:before="100" w:beforeAutospacing="1" w:after="100" w:afterAutospacing="1"/>
      <w:jc w:val="left"/>
    </w:pPr>
    <w:rPr>
      <w:rFonts w:ascii="宋体" w:hAnsi="宋体"/>
      <w:kern w:val="0"/>
      <w:sz w:val="30"/>
      <w:szCs w:val="24"/>
    </w:rPr>
  </w:style>
  <w:style w:type="paragraph" w:styleId="12">
    <w:name w:val="index 1"/>
    <w:basedOn w:val="a"/>
    <w:next w:val="a"/>
    <w:semiHidden/>
    <w:qFormat/>
    <w:pPr>
      <w:tabs>
        <w:tab w:val="left" w:pos="660"/>
      </w:tabs>
    </w:pPr>
    <w:rPr>
      <w:szCs w:val="24"/>
    </w:rPr>
  </w:style>
  <w:style w:type="paragraph" w:styleId="afd">
    <w:name w:val="Title"/>
    <w:basedOn w:val="a"/>
    <w:next w:val="a"/>
    <w:link w:val="afe"/>
    <w:qFormat/>
    <w:pPr>
      <w:spacing w:before="240" w:after="60"/>
      <w:jc w:val="center"/>
      <w:outlineLvl w:val="0"/>
    </w:pPr>
    <w:rPr>
      <w:rFonts w:ascii="Cambria" w:eastAsia="楷体" w:hAnsi="Cambria"/>
      <w:b/>
      <w:bCs/>
      <w:sz w:val="84"/>
      <w:szCs w:val="32"/>
    </w:rPr>
  </w:style>
  <w:style w:type="paragraph" w:styleId="aff">
    <w:name w:val="annotation subject"/>
    <w:basedOn w:val="a8"/>
    <w:next w:val="a8"/>
    <w:link w:val="aff0"/>
    <w:qFormat/>
    <w:rPr>
      <w:b/>
      <w:bCs/>
      <w:sz w:val="21"/>
    </w:rPr>
  </w:style>
  <w:style w:type="paragraph" w:styleId="aff1">
    <w:name w:val="Body Text First Indent"/>
    <w:basedOn w:val="aa"/>
    <w:link w:val="aff2"/>
    <w:qFormat/>
    <w:pPr>
      <w:spacing w:after="120" w:line="240" w:lineRule="auto"/>
      <w:ind w:firstLineChars="100" w:firstLine="420"/>
    </w:pPr>
    <w:rPr>
      <w:sz w:val="21"/>
      <w:szCs w:val="24"/>
    </w:rPr>
  </w:style>
  <w:style w:type="paragraph" w:styleId="26">
    <w:name w:val="Body Text First Indent 2"/>
    <w:basedOn w:val="ac"/>
    <w:link w:val="27"/>
    <w:qFormat/>
    <w:pPr>
      <w:spacing w:after="120" w:line="240" w:lineRule="auto"/>
      <w:ind w:leftChars="200" w:left="420" w:firstLineChars="200" w:firstLine="210"/>
    </w:pPr>
    <w:rPr>
      <w:rFonts w:ascii="Times New Roman" w:hAnsi="Times New Roman"/>
      <w:snapToGrid w:val="0"/>
      <w:kern w:val="0"/>
      <w:sz w:val="28"/>
      <w:szCs w:val="20"/>
    </w:rPr>
  </w:style>
  <w:style w:type="table" w:styleId="af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endnote reference"/>
    <w:qFormat/>
    <w:rPr>
      <w:vertAlign w:val="superscript"/>
    </w:rPr>
  </w:style>
  <w:style w:type="character" w:styleId="aff6">
    <w:name w:val="page number"/>
    <w:basedOn w:val="a0"/>
    <w:qFormat/>
  </w:style>
  <w:style w:type="character" w:styleId="aff7">
    <w:name w:val="Hyperlink"/>
    <w:uiPriority w:val="99"/>
    <w:qFormat/>
    <w:rPr>
      <w:color w:val="0000FF"/>
      <w:u w:val="single"/>
    </w:rPr>
  </w:style>
  <w:style w:type="character" w:styleId="aff8">
    <w:name w:val="annotation reference"/>
    <w:semiHidden/>
    <w:qFormat/>
    <w:rPr>
      <w:sz w:val="21"/>
      <w:szCs w:val="21"/>
    </w:rPr>
  </w:style>
  <w:style w:type="character" w:styleId="aff9">
    <w:name w:val="footnote reference"/>
    <w:qFormat/>
    <w:rPr>
      <w:vertAlign w:val="superscript"/>
    </w:rPr>
  </w:style>
  <w:style w:type="character" w:customStyle="1" w:styleId="13">
    <w:name w:val="访问过的超链接1"/>
    <w:qFormat/>
    <w:rPr>
      <w:color w:val="800080"/>
      <w:u w:val="single"/>
    </w:rPr>
  </w:style>
  <w:style w:type="character" w:customStyle="1" w:styleId="af3">
    <w:name w:val="尾注文本 字符"/>
    <w:link w:val="af2"/>
    <w:qFormat/>
    <w:rPr>
      <w:rFonts w:eastAsia="宋体"/>
      <w:kern w:val="2"/>
      <w:sz w:val="21"/>
      <w:szCs w:val="24"/>
      <w:lang w:val="en-US" w:eastAsia="zh-CN" w:bidi="ar-SA"/>
    </w:rPr>
  </w:style>
  <w:style w:type="character" w:customStyle="1" w:styleId="afe">
    <w:name w:val="标题 字符"/>
    <w:link w:val="afd"/>
    <w:qFormat/>
    <w:rPr>
      <w:rFonts w:ascii="Cambria" w:eastAsia="楷体" w:hAnsi="Cambria" w:cs="Times New Roman"/>
      <w:b/>
      <w:bCs/>
      <w:kern w:val="2"/>
      <w:sz w:val="84"/>
      <w:szCs w:val="32"/>
    </w:rPr>
  </w:style>
  <w:style w:type="character" w:customStyle="1" w:styleId="CharChar6">
    <w:name w:val="Char Char6"/>
    <w:qFormat/>
    <w:rPr>
      <w:rFonts w:ascii="宋体" w:eastAsia="宋体" w:hAnsi="宋体"/>
      <w:kern w:val="2"/>
      <w:sz w:val="24"/>
      <w:lang w:val="en-US" w:eastAsia="zh-CN" w:bidi="ar-SA"/>
    </w:rPr>
  </w:style>
  <w:style w:type="character" w:customStyle="1" w:styleId="CharChar">
    <w:name w:val="Char Char"/>
    <w:qFormat/>
    <w:rPr>
      <w:kern w:val="2"/>
      <w:sz w:val="18"/>
      <w:szCs w:val="18"/>
    </w:rPr>
  </w:style>
  <w:style w:type="character" w:customStyle="1" w:styleId="90">
    <w:name w:val="标题 9 字符"/>
    <w:link w:val="9"/>
    <w:qFormat/>
    <w:rPr>
      <w:rFonts w:ascii="Arial" w:eastAsia="黑体" w:hAnsi="Arial"/>
      <w:sz w:val="21"/>
      <w:szCs w:val="21"/>
    </w:rPr>
  </w:style>
  <w:style w:type="character" w:customStyle="1" w:styleId="Char">
    <w:name w:val="图表格式 Char"/>
    <w:qFormat/>
    <w:rPr>
      <w:rFonts w:ascii="宋体" w:eastAsia="宋体" w:hAnsi="宋体"/>
      <w:color w:val="auto"/>
      <w:spacing w:val="0"/>
      <w:w w:val="100"/>
      <w:kern w:val="0"/>
      <w:position w:val="0"/>
      <w:sz w:val="24"/>
      <w:u w:val="none"/>
      <w:vertAlign w:val="baseline"/>
      <w:lang w:val="en-US"/>
    </w:rPr>
  </w:style>
  <w:style w:type="character" w:customStyle="1" w:styleId="CharChar10">
    <w:name w:val="Char Char10"/>
    <w:qFormat/>
    <w:rPr>
      <w:rFonts w:eastAsia="宋体"/>
      <w:kern w:val="2"/>
      <w:sz w:val="18"/>
      <w:szCs w:val="18"/>
      <w:lang w:val="en-US" w:eastAsia="zh-CN" w:bidi="ar-SA"/>
    </w:rPr>
  </w:style>
  <w:style w:type="character" w:customStyle="1" w:styleId="80">
    <w:name w:val="标题 8 字符"/>
    <w:link w:val="8"/>
    <w:qFormat/>
    <w:rPr>
      <w:rFonts w:ascii="Arial" w:eastAsia="黑体" w:hAnsi="Arial"/>
      <w:sz w:val="24"/>
      <w:szCs w:val="24"/>
    </w:rPr>
  </w:style>
  <w:style w:type="character" w:customStyle="1" w:styleId="afb">
    <w:name w:val="脚注文本 字符"/>
    <w:link w:val="afa"/>
    <w:qFormat/>
    <w:rPr>
      <w:rFonts w:eastAsia="宋体"/>
      <w:kern w:val="2"/>
      <w:sz w:val="18"/>
      <w:szCs w:val="18"/>
      <w:lang w:val="en-US" w:eastAsia="zh-CN" w:bidi="ar-SA"/>
    </w:rPr>
  </w:style>
  <w:style w:type="character" w:customStyle="1" w:styleId="2Char">
    <w:name w:val="样式 标题 2 + 黑体 Char"/>
    <w:link w:val="28"/>
    <w:qFormat/>
    <w:rPr>
      <w:rFonts w:ascii="黑体" w:eastAsia="宋体" w:hAnsi="黑体"/>
      <w:b/>
      <w:bCs/>
      <w:kern w:val="2"/>
      <w:sz w:val="32"/>
      <w:szCs w:val="32"/>
      <w:lang w:val="en-US" w:eastAsia="zh-CN" w:bidi="ar-SA"/>
    </w:rPr>
  </w:style>
  <w:style w:type="paragraph" w:customStyle="1" w:styleId="28">
    <w:name w:val="样式 标题 2 + 黑体"/>
    <w:basedOn w:val="2"/>
    <w:link w:val="2Char"/>
    <w:qFormat/>
    <w:pPr>
      <w:keepNext/>
      <w:keepLines/>
      <w:spacing w:line="360" w:lineRule="auto"/>
      <w:jc w:val="both"/>
    </w:pPr>
    <w:rPr>
      <w:rFonts w:ascii="黑体" w:hAnsi="黑体"/>
      <w:b/>
      <w:kern w:val="2"/>
      <w:sz w:val="32"/>
    </w:rPr>
  </w:style>
  <w:style w:type="character" w:customStyle="1" w:styleId="ad">
    <w:name w:val="正文文本缩进 字符"/>
    <w:link w:val="ac"/>
    <w:qFormat/>
    <w:rPr>
      <w:rFonts w:ascii="宋体" w:hAnsi="宋体"/>
      <w:kern w:val="2"/>
      <w:sz w:val="24"/>
      <w:szCs w:val="24"/>
    </w:rPr>
  </w:style>
  <w:style w:type="character" w:customStyle="1" w:styleId="aff2">
    <w:name w:val="正文首行缩进 字符"/>
    <w:link w:val="aff1"/>
    <w:qFormat/>
    <w:rPr>
      <w:rFonts w:ascii="Times New Roman" w:eastAsia="宋体" w:hAnsi="Times New Roman" w:cs="Times New Roman"/>
      <w:kern w:val="2"/>
      <w:sz w:val="21"/>
      <w:szCs w:val="24"/>
    </w:rPr>
  </w:style>
  <w:style w:type="character" w:customStyle="1" w:styleId="30">
    <w:name w:val="标题 3 字符"/>
    <w:link w:val="3"/>
    <w:qFormat/>
    <w:rPr>
      <w:b/>
      <w:bCs/>
      <w:sz w:val="32"/>
      <w:szCs w:val="32"/>
    </w:rPr>
  </w:style>
  <w:style w:type="character" w:customStyle="1" w:styleId="af1">
    <w:name w:val="日期 字符"/>
    <w:link w:val="af0"/>
    <w:qFormat/>
    <w:rPr>
      <w:kern w:val="2"/>
      <w:sz w:val="24"/>
    </w:rPr>
  </w:style>
  <w:style w:type="character" w:customStyle="1" w:styleId="40">
    <w:name w:val="标题 4 字符"/>
    <w:link w:val="4"/>
    <w:qFormat/>
    <w:rPr>
      <w:rFonts w:ascii="Arial" w:eastAsia="黑体" w:hAnsi="Arial"/>
      <w:b/>
      <w:bCs/>
      <w:sz w:val="28"/>
      <w:szCs w:val="28"/>
    </w:rPr>
  </w:style>
  <w:style w:type="character" w:customStyle="1" w:styleId="aff0">
    <w:name w:val="批注主题 字符"/>
    <w:link w:val="aff"/>
    <w:qFormat/>
    <w:rPr>
      <w:rFonts w:ascii="宋体" w:hAnsi="宋体" w:cs="Arial"/>
      <w:b/>
      <w:bCs/>
      <w:color w:val="0000FF"/>
      <w:kern w:val="2"/>
      <w:sz w:val="21"/>
      <w:szCs w:val="24"/>
    </w:rPr>
  </w:style>
  <w:style w:type="character" w:customStyle="1" w:styleId="ab">
    <w:name w:val="正文文本 字符"/>
    <w:link w:val="aa"/>
    <w:qFormat/>
    <w:rPr>
      <w:kern w:val="2"/>
      <w:sz w:val="32"/>
    </w:rPr>
  </w:style>
  <w:style w:type="character" w:customStyle="1" w:styleId="70">
    <w:name w:val="标题 7 字符"/>
    <w:link w:val="7"/>
    <w:qFormat/>
    <w:rPr>
      <w:b/>
      <w:bCs/>
      <w:sz w:val="24"/>
      <w:szCs w:val="24"/>
    </w:rPr>
  </w:style>
  <w:style w:type="character" w:customStyle="1" w:styleId="Char1">
    <w:name w:val="日期 Char1"/>
    <w:qFormat/>
    <w:rPr>
      <w:kern w:val="2"/>
      <w:sz w:val="24"/>
    </w:rPr>
  </w:style>
  <w:style w:type="character" w:customStyle="1" w:styleId="3Char">
    <w:name w:val="样式3 Char"/>
    <w:link w:val="36"/>
    <w:qFormat/>
    <w:rPr>
      <w:rFonts w:ascii="隶书" w:eastAsia="隶书"/>
      <w:b/>
      <w:i/>
      <w:spacing w:val="40"/>
      <w:kern w:val="2"/>
      <w:sz w:val="84"/>
      <w:szCs w:val="84"/>
    </w:rPr>
  </w:style>
  <w:style w:type="paragraph" w:customStyle="1" w:styleId="36">
    <w:name w:val="样式3"/>
    <w:basedOn w:val="a"/>
    <w:link w:val="3Char"/>
    <w:qFormat/>
    <w:pPr>
      <w:jc w:val="center"/>
    </w:pPr>
    <w:rPr>
      <w:rFonts w:ascii="隶书" w:eastAsia="隶书"/>
      <w:b/>
      <w:i/>
      <w:spacing w:val="40"/>
      <w:sz w:val="84"/>
      <w:szCs w:val="84"/>
    </w:rPr>
  </w:style>
  <w:style w:type="character" w:customStyle="1" w:styleId="10">
    <w:name w:val="标题 1 字符"/>
    <w:link w:val="1"/>
    <w:qFormat/>
    <w:rPr>
      <w:rFonts w:ascii="宋体"/>
      <w:b/>
      <w:bCs/>
      <w:snapToGrid w:val="0"/>
      <w:sz w:val="52"/>
      <w:szCs w:val="44"/>
    </w:rPr>
  </w:style>
  <w:style w:type="character" w:customStyle="1" w:styleId="WebChar1">
    <w:name w:val="普通 (Web) Char1"/>
    <w:link w:val="Web"/>
    <w:qFormat/>
    <w:rPr>
      <w:rFonts w:ascii="宋体" w:hAnsi="宋体"/>
      <w:sz w:val="24"/>
      <w:szCs w:val="24"/>
    </w:rPr>
  </w:style>
  <w:style w:type="paragraph" w:customStyle="1" w:styleId="Web">
    <w:name w:val="普通 (Web)"/>
    <w:basedOn w:val="a"/>
    <w:link w:val="WebChar1"/>
    <w:qFormat/>
    <w:pPr>
      <w:widowControl/>
      <w:spacing w:before="100" w:beforeAutospacing="1" w:after="100" w:afterAutospacing="1"/>
      <w:jc w:val="left"/>
    </w:pPr>
    <w:rPr>
      <w:rFonts w:ascii="宋体" w:hAnsi="宋体"/>
      <w:kern w:val="0"/>
      <w:sz w:val="24"/>
      <w:szCs w:val="24"/>
    </w:rPr>
  </w:style>
  <w:style w:type="character" w:customStyle="1" w:styleId="black1">
    <w:name w:val="black1"/>
    <w:qFormat/>
    <w:rPr>
      <w:color w:val="000000"/>
    </w:rPr>
  </w:style>
  <w:style w:type="character" w:customStyle="1" w:styleId="50">
    <w:name w:val="标题 5 字符"/>
    <w:link w:val="5"/>
    <w:qFormat/>
    <w:rPr>
      <w:b/>
      <w:bCs/>
      <w:sz w:val="28"/>
      <w:szCs w:val="28"/>
    </w:rPr>
  </w:style>
  <w:style w:type="character" w:customStyle="1" w:styleId="22">
    <w:name w:val="正文文本缩进 2 字符"/>
    <w:link w:val="21"/>
    <w:qFormat/>
    <w:rPr>
      <w:rFonts w:ascii="宋体" w:hAnsi="宋体"/>
      <w:kern w:val="2"/>
      <w:sz w:val="24"/>
      <w:szCs w:val="24"/>
    </w:rPr>
  </w:style>
  <w:style w:type="character" w:customStyle="1" w:styleId="af">
    <w:name w:val="纯文本 字符"/>
    <w:link w:val="ae"/>
    <w:qFormat/>
    <w:rPr>
      <w:rFonts w:ascii="宋体" w:hAnsi="Courier New"/>
      <w:sz w:val="24"/>
    </w:rPr>
  </w:style>
  <w:style w:type="character" w:customStyle="1" w:styleId="27">
    <w:name w:val="正文首行缩进 2 字符"/>
    <w:link w:val="26"/>
    <w:qFormat/>
    <w:rPr>
      <w:rFonts w:ascii="Times New Roman" w:eastAsia="宋体" w:hAnsi="Times New Roman" w:cs="Times New Roman"/>
      <w:snapToGrid w:val="0"/>
      <w:sz w:val="28"/>
      <w:szCs w:val="20"/>
    </w:rPr>
  </w:style>
  <w:style w:type="character" w:customStyle="1" w:styleId="HTML0">
    <w:name w:val="HTML 预设格式 字符"/>
    <w:link w:val="HTML"/>
    <w:qFormat/>
    <w:rPr>
      <w:rFonts w:ascii="Arial Unicode MS" w:eastAsia="Arial Unicode MS" w:hAnsi="Arial Unicode MS" w:cs="Arial Unicode MS"/>
      <w:color w:val="000000"/>
    </w:rPr>
  </w:style>
  <w:style w:type="character" w:customStyle="1" w:styleId="Char10">
    <w:name w:val="正文文本缩进 Char1"/>
    <w:uiPriority w:val="99"/>
    <w:semiHidden/>
    <w:qFormat/>
    <w:rPr>
      <w:rFonts w:ascii="Times New Roman" w:eastAsia="宋体" w:hAnsi="Times New Roman" w:cs="Times New Roman"/>
      <w:szCs w:val="20"/>
    </w:rPr>
  </w:style>
  <w:style w:type="character" w:customStyle="1" w:styleId="af5">
    <w:name w:val="批注框文本 字符"/>
    <w:link w:val="af4"/>
    <w:qFormat/>
    <w:rPr>
      <w:kern w:val="2"/>
      <w:sz w:val="18"/>
      <w:szCs w:val="18"/>
    </w:rPr>
  </w:style>
  <w:style w:type="character" w:customStyle="1" w:styleId="a9">
    <w:name w:val="批注文字 字符"/>
    <w:link w:val="a8"/>
    <w:qFormat/>
    <w:rPr>
      <w:rFonts w:ascii="宋体" w:hAnsi="宋体" w:cs="Arial"/>
      <w:color w:val="0000FF"/>
      <w:kern w:val="2"/>
      <w:sz w:val="24"/>
      <w:szCs w:val="24"/>
    </w:rPr>
  </w:style>
  <w:style w:type="character" w:customStyle="1" w:styleId="af9">
    <w:name w:val="页眉 字符"/>
    <w:link w:val="af8"/>
    <w:uiPriority w:val="99"/>
    <w:qFormat/>
    <w:rPr>
      <w:rFonts w:eastAsia="宋体"/>
      <w:kern w:val="2"/>
      <w:sz w:val="18"/>
      <w:lang w:val="en-US" w:eastAsia="zh-CN" w:bidi="ar-SA"/>
    </w:rPr>
  </w:style>
  <w:style w:type="character" w:customStyle="1" w:styleId="35">
    <w:name w:val="正文文本缩进 3 字符"/>
    <w:link w:val="34"/>
    <w:qFormat/>
    <w:rPr>
      <w:rFonts w:ascii="宋体" w:eastAsia="宋体" w:hAnsi="宋体"/>
      <w:kern w:val="2"/>
      <w:sz w:val="24"/>
      <w:lang w:val="en-US" w:eastAsia="zh-CN" w:bidi="ar-SA"/>
    </w:rPr>
  </w:style>
  <w:style w:type="character" w:customStyle="1" w:styleId="af7">
    <w:name w:val="页脚 字符"/>
    <w:link w:val="af6"/>
    <w:uiPriority w:val="99"/>
    <w:qFormat/>
    <w:rPr>
      <w:rFonts w:eastAsia="宋体"/>
      <w:kern w:val="2"/>
      <w:sz w:val="18"/>
      <w:lang w:val="en-US" w:eastAsia="zh-CN" w:bidi="ar-SA"/>
    </w:rPr>
  </w:style>
  <w:style w:type="character" w:customStyle="1" w:styleId="Char11">
    <w:name w:val="正文文本 Char1"/>
    <w:uiPriority w:val="99"/>
    <w:semiHidden/>
    <w:qFormat/>
    <w:rPr>
      <w:rFonts w:ascii="Times New Roman" w:eastAsia="宋体" w:hAnsi="Times New Roman" w:cs="Times New Roman"/>
      <w:szCs w:val="20"/>
    </w:rPr>
  </w:style>
  <w:style w:type="character" w:customStyle="1" w:styleId="32">
    <w:name w:val="正文文本 3 字符"/>
    <w:link w:val="31"/>
    <w:qFormat/>
    <w:rPr>
      <w:b/>
      <w:spacing w:val="6"/>
      <w:kern w:val="2"/>
      <w:sz w:val="72"/>
    </w:rPr>
  </w:style>
  <w:style w:type="character" w:customStyle="1" w:styleId="25">
    <w:name w:val="正文文本 2 字符"/>
    <w:link w:val="24"/>
    <w:qFormat/>
    <w:rPr>
      <w:rFonts w:ascii="宋体" w:hAnsi="宋体"/>
      <w:kern w:val="2"/>
      <w:sz w:val="24"/>
    </w:rPr>
  </w:style>
  <w:style w:type="character" w:customStyle="1" w:styleId="tpccontent1">
    <w:name w:val="tpc_content1"/>
    <w:qFormat/>
    <w:rPr>
      <w:sz w:val="20"/>
      <w:szCs w:val="20"/>
    </w:rPr>
  </w:style>
  <w:style w:type="character" w:customStyle="1" w:styleId="Char0">
    <w:name w:val="纯文本 Char"/>
    <w:qFormat/>
    <w:locked/>
    <w:rPr>
      <w:rFonts w:ascii="宋体" w:eastAsia="宋体" w:hAnsi="Courier New"/>
      <w:kern w:val="2"/>
      <w:sz w:val="28"/>
      <w:lang w:val="en-US" w:eastAsia="zh-CN" w:bidi="ar-SA"/>
    </w:rPr>
  </w:style>
  <w:style w:type="character" w:customStyle="1" w:styleId="60">
    <w:name w:val="标题 6 字符"/>
    <w:link w:val="6"/>
    <w:qFormat/>
    <w:rPr>
      <w:rFonts w:ascii="Arial" w:eastAsia="黑体" w:hAnsi="Arial"/>
      <w:b/>
      <w:bCs/>
      <w:sz w:val="24"/>
      <w:szCs w:val="24"/>
    </w:rPr>
  </w:style>
  <w:style w:type="character" w:customStyle="1" w:styleId="2Char0">
    <w:name w:val="标题 2 Char"/>
    <w:qFormat/>
    <w:rPr>
      <w:rFonts w:ascii="黑体" w:eastAsia="黑体" w:hAnsi="Arial"/>
      <w:sz w:val="30"/>
      <w:szCs w:val="32"/>
      <w:lang w:val="en-US" w:eastAsia="zh-CN" w:bidi="ar-SA"/>
    </w:rPr>
  </w:style>
  <w:style w:type="character" w:customStyle="1" w:styleId="a7">
    <w:name w:val="文档结构图 字符"/>
    <w:link w:val="a6"/>
    <w:semiHidden/>
    <w:qFormat/>
    <w:rPr>
      <w:kern w:val="2"/>
      <w:sz w:val="21"/>
      <w:szCs w:val="24"/>
      <w:shd w:val="clear" w:color="auto" w:fill="000080"/>
    </w:rPr>
  </w:style>
  <w:style w:type="character" w:customStyle="1" w:styleId="Char12">
    <w:name w:val="标题 Char1"/>
    <w:uiPriority w:val="10"/>
    <w:qFormat/>
    <w:rPr>
      <w:rFonts w:ascii="Cambria" w:eastAsia="宋体" w:hAnsi="Cambria" w:cs="Times New Roman"/>
      <w:b/>
      <w:bCs/>
      <w:sz w:val="32"/>
      <w:szCs w:val="32"/>
    </w:rPr>
  </w:style>
  <w:style w:type="paragraph" w:customStyle="1" w:styleId="CharCharCharChar">
    <w:name w:val="Char Char Char Char"/>
    <w:basedOn w:val="a"/>
    <w:qFormat/>
    <w:pPr>
      <w:widowControl/>
      <w:spacing w:after="160" w:line="240" w:lineRule="exact"/>
      <w:jc w:val="left"/>
    </w:pPr>
  </w:style>
  <w:style w:type="paragraph" w:customStyle="1" w:styleId="TOC1">
    <w:name w:val="TOC 标题1"/>
    <w:basedOn w:val="1"/>
    <w:next w:val="a"/>
    <w:uiPriority w:val="39"/>
    <w:qFormat/>
    <w:pPr>
      <w:spacing w:before="480" w:after="0" w:line="276" w:lineRule="auto"/>
      <w:outlineLvl w:val="9"/>
    </w:pPr>
    <w:rPr>
      <w:rFonts w:ascii="Cambria" w:hAnsi="Cambria"/>
      <w:b w:val="0"/>
      <w:snapToGrid/>
      <w:color w:val="365F91"/>
      <w:szCs w:val="28"/>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affa">
    <w:name w:val="一、"/>
    <w:next w:val="aff1"/>
    <w:qFormat/>
    <w:pPr>
      <w:tabs>
        <w:tab w:val="left" w:pos="360"/>
      </w:tabs>
      <w:spacing w:before="240" w:after="240"/>
    </w:pPr>
    <w:rPr>
      <w:rFonts w:eastAsia="黑体"/>
      <w:sz w:val="28"/>
    </w:rPr>
  </w:style>
  <w:style w:type="paragraph" w:customStyle="1" w:styleId="xl53">
    <w:name w:val="xl53"/>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29">
    <w:name w:val="正文首行缩进2字"/>
    <w:basedOn w:val="a"/>
    <w:qFormat/>
    <w:pPr>
      <w:adjustRightInd w:val="0"/>
      <w:snapToGrid w:val="0"/>
      <w:spacing w:line="334" w:lineRule="auto"/>
      <w:ind w:firstLineChars="200" w:firstLine="496"/>
      <w:jc w:val="left"/>
    </w:pPr>
    <w:rPr>
      <w:snapToGrid w:val="0"/>
      <w:spacing w:val="4"/>
      <w:kern w:val="0"/>
      <w:sz w:val="24"/>
    </w:rPr>
  </w:style>
  <w:style w:type="paragraph" w:customStyle="1" w:styleId="42">
    <w:name w:val="正文4"/>
    <w:basedOn w:val="a"/>
    <w:qFormat/>
    <w:pPr>
      <w:ind w:firstLine="630"/>
    </w:pPr>
    <w:rPr>
      <w:sz w:val="28"/>
    </w:rPr>
  </w:style>
  <w:style w:type="paragraph" w:customStyle="1" w:styleId="affb">
    <w:name w:val="表格"/>
    <w:qFormat/>
    <w:pPr>
      <w:spacing w:beforeLines="30" w:afterLines="20" w:line="240" w:lineRule="exact"/>
      <w:jc w:val="center"/>
    </w:pPr>
    <w:rPr>
      <w:rFonts w:ascii="宋体" w:hAnsi="宋体"/>
      <w:sz w:val="24"/>
    </w:rPr>
  </w:style>
  <w:style w:type="paragraph" w:customStyle="1" w:styleId="14">
    <w:name w:val="正文带编号1)"/>
    <w:basedOn w:val="affc"/>
    <w:qFormat/>
    <w:pPr>
      <w:tabs>
        <w:tab w:val="left" w:pos="720"/>
      </w:tabs>
      <w:autoSpaceDE/>
      <w:autoSpaceDN/>
      <w:snapToGrid w:val="0"/>
      <w:spacing w:line="360" w:lineRule="auto"/>
      <w:ind w:leftChars="200" w:left="916" w:hanging="720"/>
      <w:textAlignment w:val="auto"/>
    </w:pPr>
    <w:rPr>
      <w:rFonts w:ascii="Times New Roman"/>
      <w:bCs/>
      <w:spacing w:val="4"/>
      <w:sz w:val="24"/>
    </w:rPr>
  </w:style>
  <w:style w:type="paragraph" w:customStyle="1" w:styleId="affc">
    <w:name w:val="正文带项目符号圆点"/>
    <w:basedOn w:val="a"/>
    <w:qFormat/>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CharCharCharCharCharChar1CharCharCharChar">
    <w:name w:val="Char Char Char Char Char Char1 Char Char Char Char"/>
    <w:basedOn w:val="a"/>
    <w:qFormat/>
    <w:rPr>
      <w:rFonts w:ascii="仿宋_GB2312" w:eastAsia="仿宋_GB2312"/>
      <w:b/>
      <w:sz w:val="32"/>
      <w:szCs w:val="32"/>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CharCharCharCharCharCharCharCharCharCharCharCharChar">
    <w:name w:val="Char Char Char Char Char Char Char Char Char Char Char Char Char"/>
    <w:basedOn w:val="a"/>
    <w:qFormat/>
    <w:rPr>
      <w:rFonts w:ascii="仿宋_GB2312" w:eastAsia="仿宋_GB2312"/>
      <w:b/>
      <w:sz w:val="32"/>
      <w:szCs w:val="32"/>
    </w:rPr>
  </w:style>
  <w:style w:type="paragraph" w:customStyle="1" w:styleId="font9">
    <w:name w:val="font9"/>
    <w:basedOn w:val="a"/>
    <w:qFormat/>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qFormat/>
    <w:pPr>
      <w:widowControl/>
      <w:spacing w:before="100" w:after="100" w:line="500" w:lineRule="atLeast"/>
      <w:ind w:firstLine="624"/>
      <w:jc w:val="left"/>
    </w:pPr>
    <w:rPr>
      <w:rFonts w:ascii="宋体" w:hAnsi="宋体" w:hint="eastAsia"/>
      <w:kern w:val="0"/>
      <w:sz w:val="28"/>
    </w:rPr>
  </w:style>
  <w:style w:type="paragraph" w:customStyle="1" w:styleId="xl66">
    <w:name w:val="xl66"/>
    <w:basedOn w:val="a"/>
    <w:qFormat/>
    <w:pPr>
      <w:widowControl/>
      <w:pBdr>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2062">
    <w:name w:val="样式 标题 2 + 首行缩进:  0.62 字符"/>
    <w:basedOn w:val="2"/>
    <w:qFormat/>
    <w:pPr>
      <w:keepNext/>
      <w:keepLines/>
      <w:spacing w:after="260" w:line="416" w:lineRule="auto"/>
      <w:ind w:firstLineChars="62" w:firstLine="199"/>
      <w:jc w:val="both"/>
    </w:pPr>
    <w:rPr>
      <w:rFonts w:ascii="Arial" w:cs="宋体"/>
      <w:b/>
      <w:kern w:val="2"/>
      <w:sz w:val="32"/>
      <w:szCs w:val="20"/>
    </w:rPr>
  </w:style>
  <w:style w:type="paragraph" w:customStyle="1" w:styleId="head6">
    <w:name w:val="head6"/>
    <w:basedOn w:val="a"/>
    <w:qFormat/>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b/>
      <w:bCs/>
      <w:kern w:val="0"/>
      <w:sz w:val="24"/>
      <w:szCs w:val="24"/>
    </w:rPr>
  </w:style>
  <w:style w:type="paragraph" w:customStyle="1" w:styleId="affd">
    <w:name w:val="表格（左对齐）"/>
    <w:basedOn w:val="a"/>
    <w:qFormat/>
    <w:pPr>
      <w:widowControl/>
      <w:jc w:val="left"/>
    </w:pPr>
    <w:rPr>
      <w:rFonts w:ascii="宋体" w:hAnsi="宋体" w:cs="Arial"/>
      <w:kern w:val="0"/>
      <w:szCs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font11">
    <w:name w:val="font11"/>
    <w:basedOn w:val="a"/>
    <w:qFormat/>
    <w:pPr>
      <w:widowControl/>
      <w:spacing w:before="100" w:beforeAutospacing="1" w:after="100" w:afterAutospacing="1"/>
      <w:jc w:val="left"/>
    </w:pPr>
    <w:rPr>
      <w:kern w:val="0"/>
      <w:sz w:val="24"/>
      <w:szCs w:val="24"/>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2TimesNewRoman5020">
    <w:name w:val="样式 标题 2 + Times New Roman 四号 非加粗 段前: 5 磅 段后: 0 磅 行距: 固定值 20..."/>
    <w:basedOn w:val="2"/>
    <w:qFormat/>
    <w:pPr>
      <w:keepNext/>
      <w:keepLines/>
      <w:spacing w:before="100" w:line="400" w:lineRule="exact"/>
      <w:ind w:firstLine="0"/>
      <w:jc w:val="both"/>
    </w:pPr>
    <w:rPr>
      <w:rFonts w:ascii="Times New Roman" w:eastAsia="黑体" w:hAnsi="Times New Roman" w:cs="宋体"/>
      <w:bCs w:val="0"/>
      <w:kern w:val="2"/>
      <w:szCs w:val="20"/>
    </w:rPr>
  </w:style>
  <w:style w:type="paragraph" w:customStyle="1" w:styleId="xl67">
    <w:name w:val="xl67"/>
    <w:basedOn w:val="a"/>
    <w:qFormat/>
    <w:pPr>
      <w:widowControl/>
      <w:pBdr>
        <w:bottom w:val="single" w:sz="4" w:space="0" w:color="auto"/>
      </w:pBdr>
      <w:shd w:val="clear" w:color="auto" w:fill="FFFFFF"/>
      <w:spacing w:before="100" w:beforeAutospacing="1" w:after="100" w:afterAutospacing="1"/>
      <w:jc w:val="left"/>
    </w:pPr>
    <w:rPr>
      <w:rFonts w:ascii="宋体" w:hAnsi="宋体" w:hint="eastAsia"/>
      <w:kern w:val="0"/>
      <w:sz w:val="24"/>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73">
    <w:name w:val="xl73"/>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42">
    <w:name w:val="xl42"/>
    <w:basedOn w:val="a"/>
    <w:qFormat/>
    <w:pPr>
      <w:widowControl/>
      <w:pBdr>
        <w:top w:val="single" w:sz="4" w:space="0" w:color="auto"/>
        <w:left w:val="single" w:sz="4" w:space="0" w:color="auto"/>
      </w:pBdr>
      <w:spacing w:before="100" w:beforeAutospacing="1" w:after="100" w:afterAutospacing="1"/>
      <w:jc w:val="left"/>
    </w:pPr>
    <w:rPr>
      <w:rFonts w:ascii="宋体" w:hAnsi="宋体" w:hint="eastAsia"/>
      <w:kern w:val="0"/>
      <w:sz w:val="20"/>
    </w:rPr>
  </w:style>
  <w:style w:type="paragraph" w:customStyle="1" w:styleId="CharCharCharCharCharCharChar">
    <w:name w:val="Char Char Char Char Char Char Char"/>
    <w:basedOn w:val="a"/>
    <w:qFormat/>
    <w:rPr>
      <w:rFonts w:ascii="Tahoma" w:hAnsi="Tahoma"/>
      <w:sz w:val="24"/>
    </w:rPr>
  </w:style>
  <w:style w:type="paragraph" w:customStyle="1" w:styleId="xl80">
    <w:name w:val="xl80"/>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3CharCharCharCharCharCharChar">
    <w:name w:val="3 Char Char Char Char Char Char Char"/>
    <w:basedOn w:val="a"/>
    <w:qFormat/>
    <w:pPr>
      <w:adjustRightInd w:val="0"/>
      <w:snapToGrid w:val="0"/>
      <w:spacing w:line="400" w:lineRule="exact"/>
      <w:ind w:firstLineChars="200" w:firstLine="200"/>
    </w:pPr>
    <w:rPr>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affe">
    <w:name w:val="图表格式"/>
    <w:basedOn w:val="a"/>
    <w:qFormat/>
    <w:rPr>
      <w:snapToGrid w:val="0"/>
      <w:kern w:val="0"/>
      <w:sz w:val="24"/>
    </w:rPr>
  </w:style>
  <w:style w:type="paragraph" w:customStyle="1" w:styleId="xl84">
    <w:name w:val="xl84"/>
    <w:basedOn w:val="a"/>
    <w:qFormat/>
    <w:pPr>
      <w:widowControl/>
      <w:pBdr>
        <w:right w:val="single" w:sz="4" w:space="0" w:color="auto"/>
      </w:pBdr>
      <w:spacing w:before="100" w:beforeAutospacing="1" w:after="100" w:afterAutospacing="1"/>
      <w:jc w:val="left"/>
    </w:pPr>
    <w:rPr>
      <w:rFonts w:ascii="宋体" w:hAnsi="宋体"/>
      <w:kern w:val="0"/>
      <w:sz w:val="24"/>
      <w:szCs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b/>
      <w:bCs/>
      <w:color w:val="000000"/>
      <w:kern w:val="0"/>
      <w:sz w:val="24"/>
      <w:szCs w:val="24"/>
    </w:rPr>
  </w:style>
  <w:style w:type="paragraph" w:customStyle="1" w:styleId="xl62">
    <w:name w:val="xl6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83">
    <w:name w:val="xl83"/>
    <w:basedOn w:val="a"/>
    <w:qFormat/>
    <w:pPr>
      <w:widowControl/>
      <w:spacing w:before="100" w:beforeAutospacing="1" w:after="100" w:afterAutospacing="1"/>
      <w:jc w:val="left"/>
    </w:pPr>
    <w:rPr>
      <w:rFonts w:ascii="宋体" w:hAnsi="宋体"/>
      <w:kern w:val="0"/>
      <w:sz w:val="24"/>
      <w:szCs w:val="24"/>
    </w:rPr>
  </w:style>
  <w:style w:type="paragraph" w:customStyle="1" w:styleId="xl57">
    <w:name w:val="xl5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font7">
    <w:name w:val="font7"/>
    <w:basedOn w:val="a"/>
    <w:qFormat/>
    <w:pPr>
      <w:widowControl/>
      <w:spacing w:before="100" w:beforeAutospacing="1" w:after="100" w:afterAutospacing="1"/>
      <w:jc w:val="left"/>
    </w:pPr>
    <w:rPr>
      <w:kern w:val="0"/>
      <w:sz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ltext">
    <w:name w:val="l_text"/>
    <w:basedOn w:val="a"/>
    <w:qFormat/>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xl54">
    <w:name w:val="xl5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35">
    <w:name w:val="xl35"/>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afff">
    <w:name w:val="表中"/>
    <w:basedOn w:val="a"/>
    <w:qFormat/>
    <w:pPr>
      <w:adjustRightInd w:val="0"/>
      <w:spacing w:line="360" w:lineRule="atLeast"/>
      <w:jc w:val="center"/>
      <w:textAlignment w:val="baseline"/>
    </w:pPr>
    <w:rPr>
      <w:kern w:val="0"/>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59">
    <w:name w:val="xl59"/>
    <w:basedOn w:val="a"/>
    <w:qFormat/>
    <w:pPr>
      <w:widowControl/>
      <w:pBdr>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15">
    <w:name w:val="表格1.5倍行距"/>
    <w:basedOn w:val="a"/>
    <w:next w:val="a"/>
    <w:qFormat/>
    <w:pPr>
      <w:adjustRightInd w:val="0"/>
      <w:snapToGrid w:val="0"/>
      <w:spacing w:line="360" w:lineRule="auto"/>
      <w:jc w:val="center"/>
    </w:pPr>
    <w:rPr>
      <w:snapToGrid w:val="0"/>
      <w:kern w:val="0"/>
      <w:sz w:val="24"/>
    </w:rPr>
  </w:style>
  <w:style w:type="paragraph" w:customStyle="1" w:styleId="TOC2">
    <w:name w:val="TOC 标题2"/>
    <w:basedOn w:val="1"/>
    <w:next w:val="a"/>
    <w:uiPriority w:val="39"/>
    <w:qFormat/>
    <w:pPr>
      <w:spacing w:before="480" w:after="0" w:line="276" w:lineRule="auto"/>
      <w:outlineLvl w:val="9"/>
    </w:pPr>
    <w:rPr>
      <w:rFonts w:ascii="Cambria" w:hAnsi="Cambria"/>
      <w:b w:val="0"/>
      <w:snapToGrid/>
      <w:color w:val="365F91"/>
      <w:szCs w:val="2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bCs/>
      <w:kern w:val="0"/>
      <w:sz w:val="24"/>
      <w:szCs w:val="24"/>
    </w:rPr>
  </w:style>
  <w:style w:type="paragraph" w:customStyle="1" w:styleId="font10">
    <w:name w:val="font10"/>
    <w:basedOn w:val="a"/>
    <w:qFormat/>
    <w:pPr>
      <w:widowControl/>
      <w:spacing w:before="100" w:beforeAutospacing="1" w:after="100" w:afterAutospacing="1"/>
      <w:jc w:val="left"/>
    </w:pPr>
    <w:rPr>
      <w:rFonts w:ascii="宋体" w:hAnsi="宋体" w:hint="eastAsia"/>
      <w:kern w:val="0"/>
      <w:sz w:val="28"/>
      <w:szCs w:val="28"/>
    </w:rPr>
  </w:style>
  <w:style w:type="paragraph" w:customStyle="1" w:styleId="xl65">
    <w:name w:val="xl65"/>
    <w:basedOn w:val="a"/>
    <w:qFormat/>
    <w:pPr>
      <w:widowControl/>
      <w:pBdr>
        <w:bottom w:val="single" w:sz="4" w:space="0" w:color="auto"/>
      </w:pBdr>
      <w:spacing w:before="100" w:beforeAutospacing="1" w:after="100" w:afterAutospacing="1"/>
      <w:ind w:firstLineChars="100" w:firstLine="100"/>
      <w:jc w:val="left"/>
    </w:pPr>
    <w:rPr>
      <w:rFonts w:ascii="宋体" w:hAnsi="宋体" w:hint="eastAsia"/>
      <w:kern w:val="0"/>
      <w:sz w:val="20"/>
    </w:rPr>
  </w:style>
  <w:style w:type="paragraph" w:customStyle="1" w:styleId="xl55">
    <w:name w:val="xl5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4"/>
      <w:szCs w:val="24"/>
    </w:rPr>
  </w:style>
  <w:style w:type="paragraph" w:customStyle="1" w:styleId="head1">
    <w:name w:val="head1"/>
    <w:basedOn w:val="a"/>
    <w:qFormat/>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xl63">
    <w:name w:val="xl63"/>
    <w:basedOn w:val="a"/>
    <w:qFormat/>
    <w:pPr>
      <w:widowControl/>
      <w:pBdr>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head2">
    <w:name w:val="head2"/>
    <w:basedOn w:val="head1"/>
    <w:qFormat/>
    <w:pPr>
      <w:spacing w:before="240"/>
      <w:jc w:val="center"/>
    </w:pPr>
    <w:rPr>
      <w:b/>
      <w:sz w:val="28"/>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F05">
    <w:name w:val="F05"/>
    <w:basedOn w:val="a"/>
    <w:qFormat/>
    <w:pPr>
      <w:adjustRightInd w:val="0"/>
      <w:snapToGrid w:val="0"/>
      <w:spacing w:line="360" w:lineRule="auto"/>
      <w:ind w:firstLineChars="250" w:firstLine="601"/>
      <w:jc w:val="left"/>
      <w:outlineLvl w:val="0"/>
    </w:pPr>
    <w:rPr>
      <w:rFonts w:ascii="宋体" w:hAnsi="宋体"/>
      <w:b/>
      <w:snapToGrid w:val="0"/>
      <w:color w:val="FF0000"/>
      <w:kern w:val="24"/>
      <w:sz w:val="24"/>
    </w:rPr>
  </w:style>
  <w:style w:type="paragraph" w:customStyle="1" w:styleId="F00">
    <w:name w:val="F00"/>
    <w:basedOn w:val="a"/>
    <w:qFormat/>
    <w:pPr>
      <w:adjustRightInd w:val="0"/>
      <w:snapToGrid w:val="0"/>
      <w:spacing w:before="50" w:line="0" w:lineRule="atLeast"/>
      <w:ind w:firstLineChars="250" w:firstLine="200"/>
    </w:pPr>
    <w:rPr>
      <w:rFonts w:eastAsia="仿宋_GB2312"/>
      <w:snapToGrid w:val="0"/>
      <w:kern w:val="24"/>
      <w:sz w:val="28"/>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afff0">
    <w:name w:val="表头"/>
    <w:basedOn w:val="a"/>
    <w:qFormat/>
    <w:pPr>
      <w:adjustRightInd w:val="0"/>
      <w:snapToGrid w:val="0"/>
      <w:jc w:val="center"/>
    </w:pPr>
    <w:rPr>
      <w:rFonts w:ascii="仿宋_GB2312" w:eastAsia="黑体"/>
      <w:sz w:val="28"/>
    </w:rPr>
  </w:style>
  <w:style w:type="paragraph" w:customStyle="1" w:styleId="82">
    <w:name w:val="8"/>
    <w:basedOn w:val="a"/>
    <w:qFormat/>
    <w:pPr>
      <w:tabs>
        <w:tab w:val="left" w:pos="720"/>
      </w:tabs>
      <w:ind w:left="720" w:hanging="720"/>
    </w:pPr>
    <w:rPr>
      <w:szCs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2a">
    <w:name w:val="样式2"/>
    <w:basedOn w:val="a"/>
    <w:qFormat/>
    <w:pPr>
      <w:tabs>
        <w:tab w:val="left" w:pos="360"/>
      </w:tabs>
    </w:pPr>
    <w:rPr>
      <w:sz w:val="28"/>
      <w:szCs w:val="24"/>
    </w:rPr>
  </w:style>
  <w:style w:type="paragraph" w:customStyle="1" w:styleId="Char1CharCharChar">
    <w:name w:val="Char1 Char Char Char"/>
    <w:basedOn w:val="a"/>
    <w:qFormat/>
    <w:pPr>
      <w:spacing w:line="360" w:lineRule="auto"/>
      <w:jc w:val="left"/>
    </w:pPr>
    <w:rPr>
      <w:rFonts w:eastAsia="仿宋_GB2312"/>
      <w:b/>
      <w:sz w:val="32"/>
      <w:szCs w:val="24"/>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afff1">
    <w:name w:val="表格文字"/>
    <w:basedOn w:val="a"/>
    <w:qFormat/>
    <w:pPr>
      <w:adjustRightInd w:val="0"/>
      <w:spacing w:line="420" w:lineRule="atLeast"/>
      <w:jc w:val="left"/>
      <w:textAlignment w:val="baseline"/>
    </w:pPr>
    <w:rPr>
      <w:kern w:val="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92">
    <w:name w:val="9"/>
    <w:basedOn w:val="a"/>
    <w:qFormat/>
    <w:pPr>
      <w:spacing w:line="360" w:lineRule="auto"/>
      <w:jc w:val="center"/>
    </w:pPr>
    <w:rPr>
      <w:b/>
      <w:color w:val="000000"/>
      <w:sz w:val="30"/>
      <w:szCs w:val="30"/>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120">
    <w:name w:val="样式 标题 1 + 首行缩进:  2 字符"/>
    <w:basedOn w:val="1"/>
    <w:qFormat/>
    <w:pPr>
      <w:widowControl w:val="0"/>
      <w:spacing w:before="200" w:after="200" w:line="360" w:lineRule="auto"/>
      <w:ind w:firstLineChars="200" w:firstLine="200"/>
      <w:jc w:val="both"/>
    </w:pPr>
    <w:rPr>
      <w:rFonts w:ascii="Times New Roman" w:cs="宋体"/>
      <w:b w:val="0"/>
      <w:snapToGrid/>
      <w:kern w:val="44"/>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font0">
    <w:name w:val="font0"/>
    <w:basedOn w:val="a"/>
    <w:qFormat/>
    <w:pPr>
      <w:widowControl/>
      <w:spacing w:before="100" w:beforeAutospacing="1" w:after="100" w:afterAutospacing="1"/>
      <w:jc w:val="left"/>
    </w:pPr>
    <w:rPr>
      <w:rFonts w:ascii="宋体" w:hAnsi="宋体" w:cs="Arial Unicode MS" w:hint="eastAsia"/>
      <w:kern w:val="0"/>
      <w:sz w:val="24"/>
      <w:szCs w:val="24"/>
    </w:rPr>
  </w:style>
  <w:style w:type="paragraph" w:customStyle="1" w:styleId="CM88">
    <w:name w:val="CM88"/>
    <w:basedOn w:val="Default"/>
    <w:next w:val="Default"/>
    <w:qFormat/>
    <w:rPr>
      <w:rFonts w:ascii="黑体" w:eastAsia="黑体"/>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xl72">
    <w:name w:val="xl72"/>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xl85">
    <w:name w:val="xl85"/>
    <w:basedOn w:val="a"/>
    <w:qFormat/>
    <w:pPr>
      <w:widowControl/>
      <w:pBdr>
        <w:top w:val="single" w:sz="4" w:space="0" w:color="auto"/>
      </w:pBdr>
      <w:spacing w:before="100" w:beforeAutospacing="1" w:after="100" w:afterAutospacing="1"/>
      <w:jc w:val="left"/>
    </w:pPr>
    <w:rPr>
      <w:rFonts w:ascii="宋体" w:hAnsi="宋体" w:hint="eastAsia"/>
      <w:b/>
      <w:bCs/>
      <w:kern w:val="0"/>
      <w:sz w:val="24"/>
      <w:szCs w:val="24"/>
    </w:rPr>
  </w:style>
  <w:style w:type="paragraph" w:customStyle="1" w:styleId="F0002">
    <w:name w:val="F00_02"/>
    <w:basedOn w:val="a"/>
    <w:qFormat/>
    <w:pPr>
      <w:adjustRightInd w:val="0"/>
      <w:snapToGrid w:val="0"/>
      <w:spacing w:before="156" w:after="163" w:line="360" w:lineRule="auto"/>
      <w:ind w:firstLineChars="250" w:firstLine="250"/>
      <w:jc w:val="left"/>
      <w:outlineLvl w:val="7"/>
    </w:pPr>
    <w:rPr>
      <w:rFonts w:ascii="宋体" w:hAnsi="宋体"/>
      <w:b/>
      <w:snapToGrid w:val="0"/>
      <w:color w:val="FF0000"/>
      <w:sz w:val="32"/>
    </w:rPr>
  </w:style>
  <w:style w:type="paragraph" w:customStyle="1" w:styleId="2b">
    <w:name w:val="样式 首行缩进:  2 字符"/>
    <w:basedOn w:val="a"/>
    <w:qFormat/>
    <w:pPr>
      <w:spacing w:beforeLines="50" w:afterLines="50" w:line="360" w:lineRule="auto"/>
      <w:ind w:firstLineChars="200" w:firstLine="640"/>
    </w:pPr>
    <w:rPr>
      <w:rFonts w:cs="宋体"/>
      <w:sz w:val="32"/>
      <w:szCs w:val="32"/>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xl61">
    <w:name w:val="xl61"/>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Char13">
    <w:name w:val="Char1"/>
    <w:basedOn w:val="a"/>
    <w:qFormat/>
    <w:pPr>
      <w:spacing w:beforeLines="100" w:line="500" w:lineRule="exact"/>
    </w:pPr>
    <w:rPr>
      <w:color w:val="000000"/>
      <w:sz w:val="24"/>
    </w:rPr>
  </w:style>
  <w:style w:type="paragraph" w:customStyle="1" w:styleId="Char2">
    <w:name w:val="Char2"/>
    <w:basedOn w:val="a"/>
    <w:qFormat/>
    <w:pPr>
      <w:spacing w:beforeLines="100" w:line="500" w:lineRule="exact"/>
    </w:pPr>
    <w:rPr>
      <w:color w:val="000000"/>
      <w:sz w:val="24"/>
    </w:rPr>
  </w:style>
  <w:style w:type="paragraph" w:customStyle="1" w:styleId="xl52">
    <w:name w:val="xl5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Char110">
    <w:name w:val="Char11"/>
    <w:basedOn w:val="a"/>
    <w:qFormat/>
    <w:rPr>
      <w:rFonts w:ascii="Tahoma" w:hAnsi="Tahoma"/>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56">
    <w:name w:val="xl56"/>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textstyle1">
    <w:name w:val="textstyle1"/>
    <w:basedOn w:val="a"/>
    <w:qFormat/>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2c">
    <w:name w:val="2"/>
    <w:basedOn w:val="a"/>
    <w:qFormat/>
    <w:pPr>
      <w:tabs>
        <w:tab w:val="left" w:pos="855"/>
      </w:tabs>
      <w:autoSpaceDE w:val="0"/>
      <w:autoSpaceDN w:val="0"/>
      <w:adjustRightInd w:val="0"/>
      <w:spacing w:line="360" w:lineRule="auto"/>
      <w:ind w:left="780" w:hanging="420"/>
    </w:pPr>
    <w:rPr>
      <w:rFonts w:ascii="宋体" w:cs="宋体"/>
      <w:b/>
      <w:bCs/>
      <w:color w:val="000000"/>
      <w:sz w:val="28"/>
      <w:szCs w:val="28"/>
      <w:lang w:val="zh-CN"/>
    </w:rPr>
  </w:style>
  <w:style w:type="paragraph" w:customStyle="1" w:styleId="xl64">
    <w:name w:val="xl64"/>
    <w:basedOn w:val="a"/>
    <w:qFormat/>
    <w:pPr>
      <w:widowControl/>
      <w:pBdr>
        <w:left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16">
    <w:name w:val="1."/>
    <w:basedOn w:val="a"/>
    <w:qFormat/>
    <w:pPr>
      <w:tabs>
        <w:tab w:val="left" w:pos="425"/>
      </w:tabs>
      <w:spacing w:line="360" w:lineRule="auto"/>
      <w:ind w:firstLine="482"/>
    </w:pPr>
    <w:rPr>
      <w:sz w:val="28"/>
    </w:rPr>
  </w:style>
  <w:style w:type="paragraph" w:customStyle="1" w:styleId="17">
    <w:name w:val="1"/>
    <w:basedOn w:val="a"/>
    <w:qFormat/>
    <w:pPr>
      <w:autoSpaceDE w:val="0"/>
      <w:autoSpaceDN w:val="0"/>
      <w:adjustRightInd w:val="0"/>
      <w:spacing w:line="360" w:lineRule="auto"/>
      <w:ind w:firstLineChars="200" w:firstLine="602"/>
      <w:jc w:val="center"/>
    </w:pPr>
    <w:rPr>
      <w:rFonts w:ascii="宋体" w:cs="宋体"/>
      <w:b/>
      <w:bCs/>
      <w:color w:val="000000"/>
      <w:sz w:val="30"/>
      <w:szCs w:val="30"/>
      <w:lang w:val="zh-CN"/>
    </w:rPr>
  </w:style>
  <w:style w:type="paragraph" w:customStyle="1" w:styleId="test">
    <w:name w:val="test"/>
    <w:basedOn w:val="a"/>
    <w:qFormat/>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100">
    <w:name w:val="10"/>
    <w:basedOn w:val="a"/>
    <w:qFormat/>
    <w:pPr>
      <w:tabs>
        <w:tab w:val="left" w:pos="855"/>
      </w:tabs>
      <w:spacing w:line="360" w:lineRule="auto"/>
      <w:ind w:left="855" w:hanging="855"/>
    </w:pPr>
    <w:rPr>
      <w:b/>
      <w:color w:val="000000"/>
      <w:sz w:val="28"/>
      <w:szCs w:val="28"/>
    </w:rPr>
  </w:style>
  <w:style w:type="paragraph" w:customStyle="1" w:styleId="xl82">
    <w:name w:val="xl82"/>
    <w:basedOn w:val="a"/>
    <w:qFormat/>
    <w:pPr>
      <w:widowControl/>
      <w:spacing w:before="100" w:beforeAutospacing="1" w:after="100" w:afterAutospacing="1"/>
      <w:ind w:firstLineChars="100" w:firstLine="100"/>
      <w:jc w:val="left"/>
    </w:pPr>
    <w:rPr>
      <w:rFonts w:ascii="宋体" w:hAnsi="宋体" w:hint="eastAsia"/>
      <w:kern w:val="0"/>
      <w:sz w:val="24"/>
      <w:szCs w:val="24"/>
    </w:rPr>
  </w:style>
  <w:style w:type="paragraph" w:customStyle="1" w:styleId="xl43">
    <w:name w:val="xl43"/>
    <w:basedOn w:val="a"/>
    <w:qFormat/>
    <w:pPr>
      <w:widowControl/>
      <w:pBdr>
        <w:top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dian">
    <w:name w:val="dian"/>
    <w:basedOn w:val="a"/>
    <w:qFormat/>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biao">
    <w:name w:val="biao"/>
    <w:basedOn w:val="a"/>
    <w:qFormat/>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8"/>
      <w:szCs w:val="28"/>
    </w:rPr>
  </w:style>
  <w:style w:type="paragraph" w:customStyle="1" w:styleId="aa0">
    <w:name w:val="aa"/>
    <w:basedOn w:val="a"/>
    <w:qFormat/>
    <w:pPr>
      <w:widowControl/>
      <w:spacing w:before="100" w:beforeAutospacing="1" w:after="100" w:afterAutospacing="1"/>
      <w:jc w:val="left"/>
    </w:pPr>
    <w:rPr>
      <w:rFonts w:ascii="宋体" w:hAnsi="宋体" w:cs="宋体"/>
      <w:kern w:val="0"/>
      <w:sz w:val="24"/>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color w:val="FFFFFF"/>
      <w:kern w:val="0"/>
      <w:sz w:val="28"/>
      <w:szCs w:val="28"/>
    </w:rPr>
  </w:style>
  <w:style w:type="paragraph" w:customStyle="1" w:styleId="Char3">
    <w:name w:val="Char"/>
    <w:basedOn w:val="a"/>
    <w:semiHidden/>
    <w:qFormat/>
    <w:rPr>
      <w:sz w:val="30"/>
      <w:szCs w:val="24"/>
    </w:rPr>
  </w:style>
  <w:style w:type="paragraph" w:customStyle="1" w:styleId="2d">
    <w:name w:val="首行缩进2字"/>
    <w:basedOn w:val="a"/>
    <w:qFormat/>
    <w:pPr>
      <w:adjustRightInd w:val="0"/>
      <w:snapToGrid w:val="0"/>
      <w:spacing w:line="334" w:lineRule="auto"/>
    </w:pPr>
    <w:rPr>
      <w:snapToGrid w:val="0"/>
      <w:spacing w:val="4"/>
      <w:kern w:val="0"/>
      <w:sz w:val="24"/>
    </w:rPr>
  </w:style>
  <w:style w:type="paragraph" w:customStyle="1" w:styleId="18">
    <w:name w:val="样式1"/>
    <w:basedOn w:val="a"/>
    <w:qFormat/>
    <w:pPr>
      <w:spacing w:line="360" w:lineRule="auto"/>
      <w:jc w:val="center"/>
    </w:pPr>
    <w:rPr>
      <w:b/>
      <w:spacing w:val="6"/>
      <w:sz w:val="36"/>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rPr>
  </w:style>
  <w:style w:type="paragraph" w:customStyle="1" w:styleId="xl68">
    <w:name w:val="xl68"/>
    <w:basedOn w:val="a"/>
    <w:qFormat/>
    <w:pPr>
      <w:widowControl/>
      <w:pBdr>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378020">
    <w:name w:val="样式 标题 3 + (中文) 黑体 小四 非加粗 段前: 7.8 磅 段后: 0 磅 行距: 固定值 20 磅"/>
    <w:basedOn w:val="3"/>
    <w:qFormat/>
    <w:pPr>
      <w:widowControl w:val="0"/>
      <w:spacing w:before="0" w:after="0" w:line="400" w:lineRule="exact"/>
      <w:ind w:left="0" w:firstLine="0"/>
      <w:jc w:val="both"/>
    </w:pPr>
    <w:rPr>
      <w:rFonts w:eastAsia="黑体" w:cs="宋体"/>
      <w:b w:val="0"/>
      <w:bCs w:val="0"/>
      <w:kern w:val="2"/>
      <w:sz w:val="24"/>
      <w:szCs w:val="20"/>
    </w:rPr>
  </w:style>
  <w:style w:type="paragraph" w:customStyle="1" w:styleId="xl86">
    <w:name w:val="xl86"/>
    <w:basedOn w:val="a"/>
    <w:qFormat/>
    <w:pPr>
      <w:widowControl/>
      <w:pBdr>
        <w:top w:val="single" w:sz="4" w:space="0" w:color="auto"/>
      </w:pBdr>
      <w:spacing w:before="100" w:beforeAutospacing="1" w:after="100" w:afterAutospacing="1"/>
      <w:jc w:val="left"/>
    </w:pPr>
    <w:rPr>
      <w:rFonts w:ascii="宋体" w:hAnsi="宋体"/>
      <w:kern w:val="0"/>
      <w:sz w:val="24"/>
      <w:szCs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8"/>
      <w:szCs w:val="28"/>
    </w:rPr>
  </w:style>
  <w:style w:type="paragraph" w:customStyle="1" w:styleId="TOC3">
    <w:name w:val="TOC 标题3"/>
    <w:basedOn w:val="1"/>
    <w:next w:val="a"/>
    <w:uiPriority w:val="39"/>
    <w:unhideWhenUsed/>
    <w:qFormat/>
    <w:pPr>
      <w:tabs>
        <w:tab w:val="clear" w:pos="3372"/>
      </w:tabs>
      <w:spacing w:before="240" w:after="0" w:line="259" w:lineRule="auto"/>
      <w:outlineLvl w:val="9"/>
    </w:pPr>
    <w:rPr>
      <w:rFonts w:asciiTheme="majorHAnsi" w:eastAsiaTheme="majorEastAsia" w:hAnsiTheme="majorHAnsi" w:cstheme="majorBidi"/>
      <w:bCs w:val="0"/>
      <w:snapToGrid/>
      <w:color w:val="365F91" w:themeColor="accent1" w:themeShade="BF"/>
      <w:sz w:val="32"/>
      <w:szCs w:val="32"/>
    </w:rPr>
  </w:style>
  <w:style w:type="paragraph" w:styleId="afff2">
    <w:name w:val="List Paragraph"/>
    <w:next w:val="a"/>
    <w:uiPriority w:val="1"/>
    <w:qFormat/>
    <w:pPr>
      <w:widowControl w:val="0"/>
      <w:ind w:left="396" w:firstLine="480"/>
      <w:jc w:val="both"/>
    </w:pPr>
    <w:rPr>
      <w:rFonts w:ascii="宋体" w:hAnsi="宋体" w:cs="宋体"/>
      <w:kern w:val="2"/>
      <w:sz w:val="21"/>
      <w:lang w:val="zh-CN" w:bidi="zh-CN"/>
    </w:rPr>
  </w:style>
  <w:style w:type="paragraph" w:customStyle="1" w:styleId="TOC4">
    <w:name w:val="TOC 标题4"/>
    <w:basedOn w:val="1"/>
    <w:next w:val="a"/>
    <w:uiPriority w:val="39"/>
    <w:unhideWhenUsed/>
    <w:qFormat/>
    <w:pPr>
      <w:tabs>
        <w:tab w:val="clear" w:pos="3372"/>
      </w:tabs>
      <w:spacing w:before="240" w:after="0" w:line="259" w:lineRule="auto"/>
      <w:jc w:val="left"/>
      <w:outlineLvl w:val="9"/>
    </w:pPr>
    <w:rPr>
      <w:rFonts w:asciiTheme="majorHAnsi" w:eastAsiaTheme="majorEastAsia" w:hAnsiTheme="majorHAnsi" w:cstheme="majorBidi"/>
      <w:b w:val="0"/>
      <w:bCs w:val="0"/>
      <w:snapToGrid/>
      <w:color w:val="365F91" w:themeColor="accent1" w:themeShade="BF"/>
      <w:sz w:val="32"/>
      <w:szCs w:val="32"/>
    </w:rPr>
  </w:style>
  <w:style w:type="paragraph" w:customStyle="1" w:styleId="19">
    <w:name w:val="修订1"/>
    <w:hidden/>
    <w:uiPriority w:val="99"/>
    <w:semiHidden/>
    <w:qFormat/>
    <w:rPr>
      <w:kern w:val="2"/>
      <w:sz w:val="21"/>
    </w:rPr>
  </w:style>
  <w:style w:type="paragraph" w:styleId="afff3">
    <w:name w:val="Revision"/>
    <w:hidden/>
    <w:uiPriority w:val="99"/>
    <w:semiHidden/>
    <w:rsid w:val="00650C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iki.zhulong.com/baike/detail.asp?t=&#32570;&#38519;"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iki.zhulong.com/baike/detail.asp?t=&#32570;&#3851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61BC6E-E042-4855-B688-C1A91A80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7778</Words>
  <Characters>44337</Characters>
  <Application>Microsoft Office Word</Application>
  <DocSecurity>0</DocSecurity>
  <Lines>369</Lines>
  <Paragraphs>104</Paragraphs>
  <ScaleCrop>false</ScaleCrop>
  <Company>1</Company>
  <LinksUpToDate>false</LinksUpToDate>
  <CharactersWithSpaces>52011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一、投标须知前附表</dc:title>
  <dc:creator>1</dc:creator>
  <cp:lastModifiedBy>TQ</cp:lastModifiedBy>
  <cp:revision>8</cp:revision>
  <cp:lastPrinted>2021-09-06T09:52:00Z</cp:lastPrinted>
  <dcterms:created xsi:type="dcterms:W3CDTF">2023-02-17T03:32:00Z</dcterms:created>
  <dcterms:modified xsi:type="dcterms:W3CDTF">2023-02-17T04:57:00Z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5B27883BDC9B4DF485CF2608E35CEB4A</vt:lpwstr>
  </property>
</Properties>
</file>