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C634"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sz w:val="24"/>
          <w:szCs w:val="24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土建施工工程</w:t>
      </w:r>
      <w:r>
        <w:rPr>
          <w:color w:val="000000"/>
          <w:spacing w:val="0"/>
          <w:w w:val="100"/>
          <w:position w:val="0"/>
          <w:sz w:val="24"/>
          <w:szCs w:val="24"/>
        </w:rPr>
        <w:t>主要设备、材料品牌推荐表</w:t>
      </w:r>
    </w:p>
    <w:tbl>
      <w:tblPr>
        <w:tblStyle w:val="5"/>
        <w:tblW w:w="1370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6"/>
        <w:gridCol w:w="1675"/>
        <w:gridCol w:w="1608"/>
        <w:gridCol w:w="1575"/>
        <w:gridCol w:w="1467"/>
        <w:gridCol w:w="1400"/>
        <w:gridCol w:w="1291"/>
        <w:gridCol w:w="1861"/>
        <w:gridCol w:w="2155"/>
      </w:tblGrid>
      <w:tr w14:paraId="66BF99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A7991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90CB5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33521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推荐品牌</w:t>
            </w: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54BD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3311E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6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3150D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774C20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596D9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品牌一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5CEBE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品牌二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10853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品牌三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8B3C1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品牌四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44345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品牌五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E74C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b/>
                <w:bCs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品牌</w:t>
            </w:r>
            <w:r>
              <w:rPr>
                <w:rFonts w:hint="eastAsia"/>
                <w:b/>
                <w:bCs/>
                <w:color w:val="000000" w:themeColor="text1"/>
                <w:spacing w:val="0"/>
                <w:w w:val="100"/>
                <w:positio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2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D5AC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32A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3A54D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6F47A5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电气元器件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DD828E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C7626A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常熟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9882A6">
            <w:pPr>
              <w:pStyle w:val="14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北元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A499BE">
            <w:pPr>
              <w:pStyle w:val="14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上联人民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CDE8EE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D632C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eastAsia="宋体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江西博联电气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9E50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FF7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D66A5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2FDB09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E6FFD5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宝钢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020BCE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武钢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E96592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韶钢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8096FE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柳钢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C577FA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广钢（五羊牌）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599F8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113D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BAA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BB439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68AA78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普通照明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8FAA86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欧普照明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156A85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佛山照明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B95185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雷士照明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815B98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嘉美照明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F505B4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广日电气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81EDA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480B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951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CD142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40BFF6">
            <w:pPr>
              <w:pStyle w:val="14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开关插座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3FFDEF">
            <w:pPr>
              <w:pStyle w:val="14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DB3DC9">
            <w:pPr>
              <w:pStyle w:val="14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2A1953">
            <w:pPr>
              <w:pStyle w:val="14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松本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F418B0">
            <w:pPr>
              <w:pStyle w:val="14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TCL罗格朗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CCABAF">
            <w:pPr>
              <w:pStyle w:val="14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D44F1">
            <w:pPr>
              <w:pStyle w:val="14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CB6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C33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DC3E4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C5792F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电缆</w:t>
            </w:r>
            <w:r>
              <w:rPr>
                <w:rFonts w:hint="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电线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CCF5A5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广州电缆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49A8C8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远东电缆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072A18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19FE99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南洋电缆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283354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番禺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26E244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4CB6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B23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5C7A6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595041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管材基材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BC6648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宝钢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06A3E9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武钢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12DFB0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韶钢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F06DA5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柳钢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D5D8EE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鞍钢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423CC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3057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7B5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E859C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5D2600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非金属管材</w:t>
            </w:r>
            <w:r>
              <w:rPr>
                <w:rFonts w:hint="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UPVC管、PE管、PVC管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089926">
            <w:pPr>
              <w:pStyle w:val="18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9747DD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DCA19B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联塑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692BA2">
            <w:pPr>
              <w:pStyle w:val="18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东方雨虹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74CB07">
            <w:pPr>
              <w:pStyle w:val="18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顾地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62415">
            <w:pPr>
              <w:pStyle w:val="18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1B52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85A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ED222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83BA5B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油漆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32C176">
            <w:pPr>
              <w:pStyle w:val="14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F3F374">
            <w:pPr>
              <w:pStyle w:val="14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江苏铃兰化工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F277A9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20382A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兰陵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0F1325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珠江化工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A5672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DE5F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799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3EDE3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21D679">
            <w:pPr>
              <w:pStyle w:val="14"/>
              <w:spacing w:line="269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厂区滑升门（卷帘门）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4CD393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昆山阔福门业有限公司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5B3047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江苏金秋竹集团有限公司总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564BC3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广州市万盛门业有限公司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C0AD5D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济南奥德尔门业有限公司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285750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B392C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BC9A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FEE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46666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7E0A8C">
            <w:pPr>
              <w:pStyle w:val="14"/>
              <w:spacing w:line="259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防雷保护设备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7451BF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山东科信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195A42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B75AEB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良信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C6A076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常熟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788677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2DA99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8693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4E6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E05A0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4DCA19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管道补偿器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FA4DA1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诸暨亚华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8E66B9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南京晨光集团有限责任公司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E0342F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浙江海丰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C67802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诸暨新海佳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A89973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A34BC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CD76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407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4B6A2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rFonts w:hint="eastAsia" w:eastAsia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C4A0F3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支吊架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D8BEAA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南通市巨力弹簧吊架有限公司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C128F2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江苏电力装备有限公司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7AB0F1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江苏大力城电气有限公司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1E736D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力赛佳管道支架技术（上海）有限公司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74EC2E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7B58E">
            <w:pPr>
              <w:pStyle w:val="14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9942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:spacing w:val="0"/>
                <w:w w:val="100"/>
                <w:position w:val="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91D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9AA3C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8608B6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工业水泵、生产清水泵、变频调速生活供水设备、初期雨水排水泵、电梯井排水泵、雨水提升泵等各类水泵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49952A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6B6DC2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广一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1C00C9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凯泉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0199FC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昕恒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58F5D7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岭南泵业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26CE8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2837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752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CCE84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3DEE8D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防火材料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4EB71C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江阴尤乐防火阻燃材料有限公司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1E29F3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无锡鸿元防火材料有限公司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36B189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成州富邦防火材料有限公司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F47DC6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珠江化工（防火材料）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7C53B8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2A5C6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C0DF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C7B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76808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C11BF2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多联机及分体空调机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3AF937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格力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C6944D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美的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718EED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海尔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AA90BA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F9D7D8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5DC45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2784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1C2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3E3E1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31BECD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消防水泵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671931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22103C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昕恒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8274A5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东双轮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1800E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南京消防器股份有限公司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30C18D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岭南泵业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CB6F5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E3FB8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2B8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DE8EC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FDF516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消防设备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F55576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广州市国隆消防科技有限公司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D07370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佛山曼丽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04EBE6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东莞明丰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AB3C1F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上海金盾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C7672F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"http://www.tuna.com.cn/" \t "https://cn.bing.com/_blank"</w:instrTex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南京消防器材股份有限公司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6D892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459A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EEF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105D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09BB65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国产阀门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FD7668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环球阀门集团有限公司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3F9182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远大阀门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1F2437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永一阀门集团有限公司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C6EA3A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lang w:val="en-US" w:eastAsia="zh-CN"/>
              </w:rPr>
              <w:t>良精阀门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CBF738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27F2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2AAA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FC6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5E982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29FF7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风机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43EA63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南方风机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162468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广州科创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846503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东莞飞达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794A30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广东联风达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49BA1E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上虞风机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59775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7169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B08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809E6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7DD948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安防及视频监控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ADDC11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海康威视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E60F4C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大华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D1B1C1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宇视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EF8A16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6B054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D7E8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84DD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EB6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0CE91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B70420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水泥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938C40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3151FA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珠江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5CD6A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7689BF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石井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0105EE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越秀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6E23C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3F57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4F7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CC2A5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2FC99B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铝型材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3C4604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E49ED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坚美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9FE8F7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5088A2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A7591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BCD64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1824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B4F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F0EFA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6612E6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72BBF4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ED742F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南玻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0A3A8D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耀皮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E3E97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旗滨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D62D8D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D68A2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A010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8A8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8CD12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5A8B1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瓷砖、瓷片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C160C7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AF41D1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新中源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D7EF69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410F8B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鹰牌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6CE8E9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马可波罗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D316E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62E8C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80B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417EC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35D8F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外墙砖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0C487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豪山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39C2BC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白兔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C133EA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恒达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9BDFD4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0F597C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43C69">
            <w:pPr>
              <w:pStyle w:val="14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10DE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41A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B64D9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1DF5A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洁具、卫浴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0566B0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BBC442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鹰卫浴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B969E0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412955">
            <w:pPr>
              <w:pStyle w:val="1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九牧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1A2807">
            <w:pPr>
              <w:pStyle w:val="14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箭牌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6FDDD">
            <w:pPr>
              <w:pStyle w:val="14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4D3C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2B0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F9C93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6D9931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建筑油漆、涂料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890C6F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多乐士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07A1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C1EA7D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巴德士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9394CB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嘉宝莉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58C6B6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珠江化工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B389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24C2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A49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2B2B3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455959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门锁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D9D0F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固力保安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6AAB7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广东雅洁五金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5A7100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中山市高利锁业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A66C0A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06B51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59C5F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99AB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99C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0E512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E3885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防火门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961B78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南粤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305A34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赛银将军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C6B9A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群升门业 </w:t>
            </w:r>
            <w:r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chinsun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256911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新多</w:t>
            </w:r>
            <w:r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SIMTO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1CB866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9B482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D677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C5D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C96FC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2EDB8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地坪油漆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3F434A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3A0C7A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三棵树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EED7D1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深圳朗迈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4764B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821AF6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4C2C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A37D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636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696ED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F38BB8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网络设备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B0FB4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4FECA8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中兴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96CCEC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中国铁塔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E496CD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H3C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DDAA9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TP-LINK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966EB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23EE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22B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EC432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667F07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10KV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断路器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69391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白云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6ECF2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中山明阳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4188AC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厦门华电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CE4EC3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江苏诚翔电器有限公司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9B8BA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天水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8063B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江西万宏电气/江西bold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A4A90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EEF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184DC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6DDF4D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无功补偿及有源滤波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9D4DC1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广州钜铂电器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C316C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江苏雷特电机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E4EF1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广东壹敏科技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7E2F56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江苏普力讯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0AF27F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广东布雷森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1227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江西博联电气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90CF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59A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70421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3EEC1F">
            <w:pPr>
              <w:pStyle w:val="18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直流及蓄电池系统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E63598">
            <w:pPr>
              <w:pStyle w:val="14"/>
              <w:spacing w:line="302" w:lineRule="exact"/>
              <w:jc w:val="center"/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德国阳光</w:t>
            </w:r>
            <w:r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A600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23D6A28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AD53AC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荷贝克</w:t>
            </w:r>
            <w:r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OPZV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C97BF8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64602D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山特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C4E32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易事特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FB365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江西博联电气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28D8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245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9A7E4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B78558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变压器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6C6B5A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广东顺特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5B7D9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特变电工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1DB18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明珠电气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342DFE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海南金盘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A5801D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E00A1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江西博联电气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AF42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A37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7BB76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88C95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工业照明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9290B4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深圳尚为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9A5683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上海森本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2BD715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深圳紫光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DCD5C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深圳凯瑞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03A5BA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珠江化工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94B71">
            <w:pPr>
              <w:pStyle w:val="18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26A939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124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8FA31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0ADD6B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400V低压开关柜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9D7C4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白云电气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D76E03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广东必达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87DCE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中山明阳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D79516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正泰电气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765B73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广缆义民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41AA5">
            <w:pPr>
              <w:pStyle w:val="18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江西博联电气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AAD93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565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12DDB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7C6D3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汽车衡设备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CD2CFD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江西众加利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A0900E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梅特勒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33138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济南金钟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8335D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388A53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727AD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B7505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0E6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06973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138B2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钢格板及栏杆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2FB013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宁波九龙机械制造有限公司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D715D0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新兴铸管股份有限公司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EB18B8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广州美罗钢格板有限公司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DC3978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5668A5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BD7753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E7093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0D3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59CA3E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7D6D26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彩钢板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AFEB35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宝武钢集团有限公司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F3E009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广东省韶关钢铁集团有限公司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DA4130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鞍山钢铁集团有限公司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DB24FC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E59C3C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972BE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08CAA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B6D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D0BDB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1CE95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镀铝锌和涂漆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277DF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上海宝钢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CEE05E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烨辉（中国）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99A29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淀川盛馀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82D80B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F3415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A4E1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8DC4F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970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1AF6C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27407F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全厂检修起吊设备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56B0CC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北京起重运输机械设计研究院有限公司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C73147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山东阜安机械有限公司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D0DDA4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浙江浙起机械有限公司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BD1779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F942EB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3A775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56F85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669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6C510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03C137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电梯设备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EF13CD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8A2FD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上海三菱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9D8023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通力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1590AC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0725F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F5BA3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8DE8A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  <w:t>服务范围包括设备供货、安装、调试、检验取证，含电梯门装饰门框 (门套)</w:t>
            </w:r>
          </w:p>
        </w:tc>
      </w:tr>
      <w:tr w14:paraId="294565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7780A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153A26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柴油发电机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EB2A25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康明斯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D74434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帕金斯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F0B07C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FD3DED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卡特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61DF7B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64EE9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3966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E03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423E2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6068286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保温材料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A26FA4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孚达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9317ED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法宁格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212239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9886B0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38652B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095E1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53150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348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13F47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65CEA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防水材料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DD6A51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东方雨虹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388B4C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科顺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938DAF">
            <w:pPr>
              <w:pStyle w:val="18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三棵树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8CCC36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BB95C0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BF04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A47CCF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377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A4336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645F61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风幕机、排风扇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F98254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绿岛风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D31B5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金羚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EC0D10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艾美特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3411A4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正野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D034FD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ED7A1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E65F0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FD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7A7CD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93AFE3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电缆终端头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46B1DE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长园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F69B0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沃尔核材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3D4D73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远东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8A9394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宝胜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32E1F1">
            <w:pPr>
              <w:pStyle w:val="18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22E43">
            <w:pPr>
              <w:pStyle w:val="18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8959C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C45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F37A0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235018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5A5606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海螺型材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280F9E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美心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C19B01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TATA木门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EDEAC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D15D8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2E1B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4A3F1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en-US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04D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6A5D8F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42F97D">
            <w:pPr>
              <w:pStyle w:val="14"/>
              <w:spacing w:line="302" w:lineRule="exact"/>
              <w:ind w:left="0" w:leftChars="0" w:right="0" w:rightChars="0" w:firstLine="0" w:firstLineChars="0"/>
              <w:jc w:val="center"/>
              <w:rPr>
                <w:rFonts w:hint="default" w:cs="宋体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气体灭火设备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F4E27F">
            <w:pPr>
              <w:pStyle w:val="18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93AE61">
            <w:pPr>
              <w:pStyle w:val="18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85E52F">
            <w:pPr>
              <w:pStyle w:val="18"/>
              <w:ind w:left="0" w:leftChars="0" w:right="0" w:rightChars="0" w:firstLine="0" w:firstLineChars="0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D4A3A9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4AF4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B498C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5E84B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48B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CDA8A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76DDF5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镀锌钢管及线管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C2F6CD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0C3328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友发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537266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D95E0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50BA22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9047F">
            <w:pPr>
              <w:pStyle w:val="18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59FD1"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cs="宋体"/>
                <w:color w:val="000000" w:themeColor="text1"/>
                <w:spacing w:val="0"/>
                <w:w w:val="100"/>
                <w:position w:val="0"/>
                <w:sz w:val="19"/>
                <w:szCs w:val="19"/>
                <w:highlight w:val="none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A662A0">
      <w:pPr>
        <w:spacing w:line="1" w:lineRule="exact"/>
        <w:sectPr>
          <w:footnotePr>
            <w:numFmt w:val="decimal"/>
          </w:footnotePr>
          <w:pgSz w:w="16840" w:h="11900" w:orient="landscape"/>
          <w:pgMar w:top="1656" w:right="1318" w:bottom="1230" w:left="1328" w:header="1228" w:footer="802" w:gutter="0"/>
          <w:pgNumType w:start="1"/>
          <w:cols w:space="720" w:num="1"/>
          <w:rtlGutter w:val="0"/>
          <w:docGrid w:linePitch="360" w:charSpace="0"/>
        </w:sectPr>
      </w:pPr>
      <w:bookmarkStart w:id="0" w:name="_GoBack"/>
      <w:bookmarkEnd w:id="0"/>
    </w:p>
    <w:p w14:paraId="0AB37A98">
      <w:pPr>
        <w:widowControl w:val="0"/>
        <w:spacing w:line="240" w:lineRule="auto"/>
      </w:pPr>
    </w:p>
    <w:sectPr>
      <w:footnotePr>
        <w:numFmt w:val="decimal"/>
      </w:footnotePr>
      <w:pgSz w:w="16840" w:h="11900" w:orient="landscape"/>
      <w:pgMar w:top="1449" w:right="7991" w:bottom="1449" w:left="1341" w:header="1021" w:footer="1021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mUwY2YzNGJkMDE4ODFlYmM3MWFjNWI1MWNkNGVlNTgifQ=="/>
  </w:docVars>
  <w:rsids>
    <w:rsidRoot w:val="00000000"/>
    <w:rsid w:val="00E050C3"/>
    <w:rsid w:val="03DE5905"/>
    <w:rsid w:val="0481143B"/>
    <w:rsid w:val="062100B1"/>
    <w:rsid w:val="06D95AD6"/>
    <w:rsid w:val="0FBF5BA8"/>
    <w:rsid w:val="112C47D0"/>
    <w:rsid w:val="114B09C8"/>
    <w:rsid w:val="148B000E"/>
    <w:rsid w:val="16D063D5"/>
    <w:rsid w:val="173E5DCC"/>
    <w:rsid w:val="17477902"/>
    <w:rsid w:val="19655267"/>
    <w:rsid w:val="1BBB516C"/>
    <w:rsid w:val="1ED81ADD"/>
    <w:rsid w:val="20542ED4"/>
    <w:rsid w:val="20772D3D"/>
    <w:rsid w:val="22A92688"/>
    <w:rsid w:val="22A93507"/>
    <w:rsid w:val="24A34AD8"/>
    <w:rsid w:val="256E33DB"/>
    <w:rsid w:val="259F3603"/>
    <w:rsid w:val="26F018DC"/>
    <w:rsid w:val="27D503E5"/>
    <w:rsid w:val="285C06DA"/>
    <w:rsid w:val="28B51718"/>
    <w:rsid w:val="2A2121F8"/>
    <w:rsid w:val="2F180660"/>
    <w:rsid w:val="351E5CB3"/>
    <w:rsid w:val="352C0A64"/>
    <w:rsid w:val="35E52F26"/>
    <w:rsid w:val="374B648C"/>
    <w:rsid w:val="37704F18"/>
    <w:rsid w:val="3A3C1A8B"/>
    <w:rsid w:val="3C1B0DB3"/>
    <w:rsid w:val="3C8D4884"/>
    <w:rsid w:val="3D057D27"/>
    <w:rsid w:val="3E636A86"/>
    <w:rsid w:val="40BA6D9E"/>
    <w:rsid w:val="40CB387D"/>
    <w:rsid w:val="412A3C09"/>
    <w:rsid w:val="426D634C"/>
    <w:rsid w:val="431247FD"/>
    <w:rsid w:val="440F22BA"/>
    <w:rsid w:val="44E80EF6"/>
    <w:rsid w:val="468C5034"/>
    <w:rsid w:val="471671E8"/>
    <w:rsid w:val="476D46F8"/>
    <w:rsid w:val="48852288"/>
    <w:rsid w:val="48DE4971"/>
    <w:rsid w:val="4A0F4CA3"/>
    <w:rsid w:val="4A247739"/>
    <w:rsid w:val="4CE41265"/>
    <w:rsid w:val="4D5814F2"/>
    <w:rsid w:val="4E8011B5"/>
    <w:rsid w:val="4EF62BB9"/>
    <w:rsid w:val="50E9215B"/>
    <w:rsid w:val="53971F1A"/>
    <w:rsid w:val="55A82EE6"/>
    <w:rsid w:val="56757125"/>
    <w:rsid w:val="5A014BAA"/>
    <w:rsid w:val="5B336506"/>
    <w:rsid w:val="5DED57C8"/>
    <w:rsid w:val="62490032"/>
    <w:rsid w:val="645667E8"/>
    <w:rsid w:val="64664551"/>
    <w:rsid w:val="65C95D0E"/>
    <w:rsid w:val="678E233F"/>
    <w:rsid w:val="687F549A"/>
    <w:rsid w:val="69856FEB"/>
    <w:rsid w:val="69EC54F9"/>
    <w:rsid w:val="6A232157"/>
    <w:rsid w:val="6B3C3C10"/>
    <w:rsid w:val="6B48527B"/>
    <w:rsid w:val="6C5306FF"/>
    <w:rsid w:val="6C906D9E"/>
    <w:rsid w:val="6CF27F52"/>
    <w:rsid w:val="6D2636C9"/>
    <w:rsid w:val="6F71097A"/>
    <w:rsid w:val="707A4342"/>
    <w:rsid w:val="70F4004C"/>
    <w:rsid w:val="71183005"/>
    <w:rsid w:val="7276157C"/>
    <w:rsid w:val="73B239B8"/>
    <w:rsid w:val="73B9469D"/>
    <w:rsid w:val="7CC407CF"/>
    <w:rsid w:val="7E614103"/>
    <w:rsid w:val="7EC16749"/>
    <w:rsid w:val="7ED54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(首行缩进)"/>
    <w:basedOn w:val="1"/>
    <w:qFormat/>
    <w:uiPriority w:val="0"/>
    <w:pPr>
      <w:ind w:firstLine="510"/>
    </w:pPr>
    <w:rPr>
      <w:rFonts w:ascii="宋体" w:hAnsi="宋体"/>
      <w:snapToGrid w:val="0"/>
      <w:kern w:val="0"/>
      <w:szCs w:val="24"/>
    </w:rPr>
  </w:style>
  <w:style w:type="character" w:customStyle="1" w:styleId="11">
    <w:name w:val="Table caption|1_"/>
    <w:basedOn w:val="7"/>
    <w:link w:val="12"/>
    <w:qFormat/>
    <w:uiPriority w:val="0"/>
    <w:rPr>
      <w:rFonts w:ascii="宋体" w:hAnsi="宋体" w:eastAsia="宋体" w:cs="宋体"/>
      <w:b/>
      <w:bCs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2">
    <w:name w:val="Table caption|1"/>
    <w:basedOn w:val="1"/>
    <w:link w:val="11"/>
    <w:qFormat/>
    <w:uiPriority w:val="0"/>
    <w:pPr>
      <w:widowControl w:val="0"/>
      <w:shd w:val="clear" w:color="auto" w:fill="auto"/>
    </w:pPr>
    <w:rPr>
      <w:rFonts w:ascii="宋体" w:hAnsi="宋体" w:eastAsia="宋体" w:cs="宋体"/>
      <w:b/>
      <w:bCs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7"/>
    <w:link w:val="14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5">
    <w:name w:val="Heading #1|1_"/>
    <w:basedOn w:val="7"/>
    <w:link w:val="1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ing #1|1"/>
    <w:basedOn w:val="1"/>
    <w:link w:val="15"/>
    <w:qFormat/>
    <w:uiPriority w:val="0"/>
    <w:pPr>
      <w:widowControl w:val="0"/>
      <w:shd w:val="clear" w:color="auto" w:fill="auto"/>
      <w:spacing w:after="24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Body text|1_"/>
    <w:basedOn w:val="7"/>
    <w:link w:val="18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9">
    <w:name w:val="Picture caption|1_"/>
    <w:basedOn w:val="7"/>
    <w:link w:val="20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0">
    <w:name w:val="Picture caption|1"/>
    <w:basedOn w:val="1"/>
    <w:link w:val="1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1292</Words>
  <Characters>1375</Characters>
  <TotalTime>4</TotalTime>
  <ScaleCrop>false</ScaleCrop>
  <LinksUpToDate>false</LinksUpToDate>
  <CharactersWithSpaces>1377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2023-06-25T02:02:00Z</dcterms:created>
  <dc:creator>阿中</dc:creator>
  <cp:lastModifiedBy>小凤</cp:lastModifiedBy>
  <cp:lastPrinted>2024-08-08T09:35:00Z</cp:lastPrinted>
  <dcterms:modified xsi:type="dcterms:W3CDTF">2025-10-16T03:20:52Z</dcterms:modified>
  <dc:title>SKM_C300i20071011320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BDB29360A67C4F0088C3EB4BCCD9378D_13</vt:lpwstr>
  </property>
  <property fmtid="{D5CDD505-2E9C-101B-9397-08002B2CF9AE}" pid="4" name="KSOTemplateDocerSaveRecord">
    <vt:lpwstr>eyJoZGlkIjoiNjAzOWYxMzlmNWRkYjc5MTY2NjQwMGEyNTMzNzhjMDQiLCJ1c2VySWQiOiI5OTU3MDU2NzAifQ==</vt:lpwstr>
  </property>
</Properties>
</file>