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7C5" w:rsidRDefault="00FE77C5">
      <w:pPr>
        <w:jc w:val="center"/>
        <w:rPr>
          <w:rFonts w:ascii="宋体" w:hAnsi="宋体"/>
          <w:sz w:val="32"/>
          <w:szCs w:val="32"/>
        </w:rPr>
      </w:pPr>
    </w:p>
    <w:p w:rsidR="00FE77C5" w:rsidRDefault="00FE77C5">
      <w:pPr>
        <w:jc w:val="center"/>
        <w:rPr>
          <w:rFonts w:ascii="宋体" w:hAnsi="宋体"/>
          <w:sz w:val="32"/>
          <w:szCs w:val="32"/>
        </w:rPr>
      </w:pPr>
    </w:p>
    <w:p w:rsidR="00FE77C5" w:rsidRDefault="001957D0">
      <w:pPr>
        <w:spacing w:line="360" w:lineRule="auto"/>
        <w:jc w:val="center"/>
        <w:rPr>
          <w:rFonts w:ascii="宋体" w:hAnsi="宋体"/>
          <w:sz w:val="44"/>
          <w:szCs w:val="44"/>
        </w:rPr>
      </w:pPr>
      <w:r>
        <w:rPr>
          <w:rFonts w:ascii="宋体" w:hAnsi="宋体" w:hint="eastAsia"/>
          <w:b/>
          <w:bCs/>
          <w:sz w:val="44"/>
          <w:szCs w:val="44"/>
        </w:rPr>
        <w:t>广州供销农业综合服务产业园项目（二期）全过程工程咨询服务（含项目管理、招标代理、监理、造价咨询）</w:t>
      </w:r>
    </w:p>
    <w:p w:rsidR="00FE77C5" w:rsidRDefault="00FE77C5">
      <w:pPr>
        <w:spacing w:line="400" w:lineRule="exact"/>
        <w:rPr>
          <w:rFonts w:ascii="宋体" w:hAnsi="宋体"/>
        </w:rPr>
      </w:pPr>
    </w:p>
    <w:p w:rsidR="00FE77C5" w:rsidRDefault="00FE77C5">
      <w:pPr>
        <w:spacing w:line="400" w:lineRule="exact"/>
        <w:jc w:val="right"/>
        <w:rPr>
          <w:rFonts w:ascii="宋体" w:hAnsi="宋体"/>
        </w:rPr>
      </w:pPr>
    </w:p>
    <w:p w:rsidR="00FE77C5" w:rsidRDefault="00FE77C5">
      <w:pPr>
        <w:rPr>
          <w:rFonts w:ascii="宋体" w:hAnsi="宋体"/>
          <w:sz w:val="28"/>
          <w:szCs w:val="28"/>
        </w:rPr>
      </w:pPr>
    </w:p>
    <w:p w:rsidR="00FE77C5" w:rsidRDefault="00FE77C5">
      <w:pPr>
        <w:rPr>
          <w:rFonts w:ascii="宋体" w:hAnsi="宋体"/>
          <w:sz w:val="28"/>
          <w:szCs w:val="28"/>
        </w:rPr>
      </w:pPr>
    </w:p>
    <w:p w:rsidR="00FE77C5" w:rsidRDefault="00FE77C5">
      <w:pPr>
        <w:rPr>
          <w:rFonts w:ascii="宋体" w:hAnsi="宋体"/>
          <w:sz w:val="28"/>
          <w:szCs w:val="28"/>
        </w:rPr>
      </w:pPr>
    </w:p>
    <w:p w:rsidR="00FE77C5" w:rsidRDefault="00FE77C5">
      <w:pPr>
        <w:rPr>
          <w:rFonts w:ascii="宋体" w:hAnsi="宋体"/>
          <w:sz w:val="28"/>
        </w:rPr>
      </w:pPr>
    </w:p>
    <w:p w:rsidR="00FE77C5" w:rsidRDefault="001957D0">
      <w:pPr>
        <w:jc w:val="center"/>
        <w:rPr>
          <w:rFonts w:ascii="宋体" w:hAnsi="宋体"/>
          <w:b/>
          <w:sz w:val="72"/>
          <w:szCs w:val="72"/>
        </w:rPr>
      </w:pPr>
      <w:r>
        <w:rPr>
          <w:rFonts w:ascii="宋体" w:hAnsi="宋体" w:hint="eastAsia"/>
          <w:b/>
          <w:sz w:val="72"/>
          <w:szCs w:val="72"/>
        </w:rPr>
        <w:t>招</w:t>
      </w:r>
      <w:r>
        <w:rPr>
          <w:rFonts w:ascii="宋体" w:hAnsi="宋体"/>
          <w:b/>
          <w:sz w:val="72"/>
          <w:szCs w:val="72"/>
        </w:rPr>
        <w:t xml:space="preserve"> </w:t>
      </w:r>
      <w:r>
        <w:rPr>
          <w:rFonts w:ascii="宋体" w:hAnsi="宋体" w:hint="eastAsia"/>
          <w:b/>
          <w:sz w:val="72"/>
          <w:szCs w:val="72"/>
        </w:rPr>
        <w:t>标</w:t>
      </w:r>
      <w:r>
        <w:rPr>
          <w:rFonts w:ascii="宋体" w:hAnsi="宋体"/>
          <w:b/>
          <w:sz w:val="72"/>
          <w:szCs w:val="72"/>
        </w:rPr>
        <w:t xml:space="preserve"> </w:t>
      </w:r>
      <w:r>
        <w:rPr>
          <w:rFonts w:ascii="宋体" w:hAnsi="宋体" w:hint="eastAsia"/>
          <w:b/>
          <w:sz w:val="72"/>
          <w:szCs w:val="72"/>
        </w:rPr>
        <w:t>公</w:t>
      </w:r>
      <w:r>
        <w:rPr>
          <w:rFonts w:ascii="宋体" w:hAnsi="宋体"/>
          <w:b/>
          <w:sz w:val="72"/>
          <w:szCs w:val="72"/>
        </w:rPr>
        <w:t xml:space="preserve"> </w:t>
      </w:r>
      <w:r>
        <w:rPr>
          <w:rFonts w:ascii="宋体" w:hAnsi="宋体" w:hint="eastAsia"/>
          <w:b/>
          <w:sz w:val="72"/>
          <w:szCs w:val="72"/>
        </w:rPr>
        <w:t>告</w:t>
      </w:r>
    </w:p>
    <w:p w:rsidR="00FE77C5" w:rsidRDefault="00FE77C5">
      <w:pPr>
        <w:spacing w:line="400" w:lineRule="exact"/>
        <w:rPr>
          <w:rFonts w:ascii="宋体" w:hAnsi="宋体"/>
        </w:rPr>
      </w:pPr>
    </w:p>
    <w:p w:rsidR="00FE77C5" w:rsidRDefault="00FE77C5">
      <w:pPr>
        <w:spacing w:line="400" w:lineRule="exact"/>
        <w:rPr>
          <w:rFonts w:ascii="宋体" w:hAnsi="宋体"/>
        </w:rPr>
      </w:pPr>
    </w:p>
    <w:p w:rsidR="00FE77C5" w:rsidRDefault="00FE77C5">
      <w:pPr>
        <w:spacing w:line="360" w:lineRule="auto"/>
        <w:jc w:val="center"/>
        <w:rPr>
          <w:rFonts w:ascii="宋体" w:hAnsi="宋体"/>
        </w:rPr>
      </w:pPr>
    </w:p>
    <w:p w:rsidR="00FE77C5" w:rsidRDefault="00FE77C5">
      <w:pPr>
        <w:spacing w:line="360" w:lineRule="auto"/>
        <w:jc w:val="center"/>
        <w:rPr>
          <w:rFonts w:ascii="宋体" w:hAnsi="宋体"/>
        </w:rPr>
      </w:pPr>
    </w:p>
    <w:p w:rsidR="00FE77C5" w:rsidRDefault="00FE77C5">
      <w:pPr>
        <w:spacing w:line="360" w:lineRule="auto"/>
        <w:jc w:val="center"/>
        <w:rPr>
          <w:rFonts w:ascii="宋体" w:hAnsi="宋体"/>
        </w:rPr>
      </w:pPr>
    </w:p>
    <w:p w:rsidR="00FE77C5" w:rsidRDefault="00FE77C5">
      <w:pPr>
        <w:spacing w:line="360" w:lineRule="auto"/>
        <w:jc w:val="center"/>
        <w:rPr>
          <w:rFonts w:ascii="宋体" w:hAnsi="宋体"/>
        </w:rPr>
      </w:pPr>
    </w:p>
    <w:p w:rsidR="00FE77C5" w:rsidRDefault="00FE77C5">
      <w:pPr>
        <w:spacing w:line="360" w:lineRule="auto"/>
        <w:jc w:val="center"/>
        <w:rPr>
          <w:rFonts w:ascii="宋体" w:hAnsi="宋体"/>
        </w:rPr>
      </w:pPr>
    </w:p>
    <w:p w:rsidR="00FE77C5" w:rsidRDefault="00FE77C5">
      <w:pPr>
        <w:spacing w:line="360" w:lineRule="auto"/>
        <w:jc w:val="center"/>
        <w:rPr>
          <w:rFonts w:ascii="宋体" w:hAnsi="宋体"/>
        </w:rPr>
      </w:pPr>
    </w:p>
    <w:p w:rsidR="00FE77C5" w:rsidRDefault="00FE77C5">
      <w:pPr>
        <w:spacing w:line="400" w:lineRule="exact"/>
        <w:rPr>
          <w:rFonts w:ascii="宋体" w:hAnsi="宋体"/>
        </w:rPr>
      </w:pPr>
    </w:p>
    <w:p w:rsidR="00FE77C5" w:rsidRDefault="00FE77C5">
      <w:pPr>
        <w:spacing w:line="400" w:lineRule="exact"/>
        <w:rPr>
          <w:rFonts w:ascii="宋体" w:hAnsi="宋体"/>
        </w:rPr>
      </w:pPr>
    </w:p>
    <w:p w:rsidR="00FE77C5" w:rsidRDefault="00FE77C5">
      <w:pPr>
        <w:spacing w:line="400" w:lineRule="exact"/>
        <w:rPr>
          <w:rFonts w:ascii="宋体" w:hAnsi="宋体"/>
        </w:rPr>
      </w:pPr>
    </w:p>
    <w:p w:rsidR="00FE77C5" w:rsidRDefault="001957D0">
      <w:pPr>
        <w:spacing w:line="360" w:lineRule="auto"/>
        <w:ind w:firstLineChars="400" w:firstLine="1200"/>
        <w:rPr>
          <w:rFonts w:ascii="宋体" w:hAnsi="宋体"/>
          <w:sz w:val="30"/>
          <w:szCs w:val="30"/>
          <w:u w:val="single"/>
        </w:rPr>
      </w:pPr>
      <w:r>
        <w:rPr>
          <w:rFonts w:ascii="宋体" w:hAnsi="宋体" w:hint="eastAsia"/>
          <w:sz w:val="30"/>
          <w:szCs w:val="30"/>
        </w:rPr>
        <w:t xml:space="preserve">招  </w:t>
      </w:r>
      <w:r>
        <w:rPr>
          <w:rFonts w:ascii="宋体" w:hAnsi="宋体"/>
          <w:sz w:val="30"/>
          <w:szCs w:val="30"/>
        </w:rPr>
        <w:t xml:space="preserve"> </w:t>
      </w:r>
      <w:r>
        <w:rPr>
          <w:rFonts w:ascii="宋体" w:hAnsi="宋体" w:hint="eastAsia"/>
          <w:sz w:val="30"/>
          <w:szCs w:val="30"/>
        </w:rPr>
        <w:t xml:space="preserve">标  </w:t>
      </w:r>
      <w:r>
        <w:rPr>
          <w:rFonts w:ascii="宋体" w:hAnsi="宋体"/>
          <w:sz w:val="30"/>
          <w:szCs w:val="30"/>
        </w:rPr>
        <w:t xml:space="preserve"> </w:t>
      </w:r>
      <w:r>
        <w:rPr>
          <w:rFonts w:ascii="宋体" w:hAnsi="宋体" w:hint="eastAsia"/>
          <w:sz w:val="30"/>
          <w:szCs w:val="30"/>
        </w:rPr>
        <w:t>人：</w:t>
      </w:r>
      <w:r>
        <w:rPr>
          <w:rFonts w:ascii="宋体" w:hAnsi="宋体" w:hint="eastAsia"/>
          <w:sz w:val="30"/>
          <w:szCs w:val="30"/>
          <w:u w:val="single"/>
        </w:rPr>
        <w:t>广州市供销</w:t>
      </w:r>
      <w:proofErr w:type="gramStart"/>
      <w:r>
        <w:rPr>
          <w:rFonts w:ascii="宋体" w:hAnsi="宋体" w:hint="eastAsia"/>
          <w:sz w:val="30"/>
          <w:szCs w:val="30"/>
          <w:u w:val="single"/>
        </w:rPr>
        <w:t>穗农供应</w:t>
      </w:r>
      <w:proofErr w:type="gramEnd"/>
      <w:r>
        <w:rPr>
          <w:rFonts w:ascii="宋体" w:hAnsi="宋体" w:hint="eastAsia"/>
          <w:sz w:val="30"/>
          <w:szCs w:val="30"/>
          <w:u w:val="single"/>
        </w:rPr>
        <w:t>链管理有限公司</w:t>
      </w:r>
    </w:p>
    <w:p w:rsidR="00FE77C5" w:rsidRDefault="001957D0">
      <w:pPr>
        <w:spacing w:line="360" w:lineRule="auto"/>
        <w:ind w:firstLineChars="400" w:firstLine="1200"/>
        <w:rPr>
          <w:rFonts w:ascii="宋体" w:hAnsi="宋体"/>
          <w:sz w:val="30"/>
          <w:szCs w:val="30"/>
          <w:u w:val="single"/>
        </w:rPr>
      </w:pPr>
      <w:r>
        <w:rPr>
          <w:rFonts w:ascii="宋体" w:hAnsi="宋体" w:hint="eastAsia"/>
          <w:sz w:val="30"/>
          <w:szCs w:val="30"/>
        </w:rPr>
        <w:t>招标代理机构：</w:t>
      </w:r>
      <w:r>
        <w:rPr>
          <w:rFonts w:ascii="宋体" w:hAnsi="宋体" w:hint="eastAsia"/>
          <w:sz w:val="30"/>
          <w:szCs w:val="30"/>
          <w:u w:val="single"/>
        </w:rPr>
        <w:t>广东工程建设监理有限公司</w:t>
      </w:r>
    </w:p>
    <w:p w:rsidR="00FE77C5" w:rsidRDefault="001957D0">
      <w:pPr>
        <w:spacing w:line="360" w:lineRule="auto"/>
        <w:ind w:firstLineChars="400" w:firstLine="1200"/>
        <w:rPr>
          <w:rFonts w:ascii="宋体" w:hAnsi="宋体"/>
          <w:sz w:val="30"/>
          <w:szCs w:val="30"/>
        </w:rPr>
      </w:pPr>
      <w:r>
        <w:rPr>
          <w:rFonts w:ascii="宋体" w:hAnsi="宋体" w:hint="eastAsia"/>
          <w:sz w:val="30"/>
          <w:szCs w:val="30"/>
        </w:rPr>
        <w:t xml:space="preserve">日 </w:t>
      </w:r>
      <w:r>
        <w:rPr>
          <w:rFonts w:ascii="宋体" w:hAnsi="宋体"/>
          <w:sz w:val="30"/>
          <w:szCs w:val="30"/>
        </w:rPr>
        <w:t xml:space="preserve">       </w:t>
      </w:r>
      <w:r>
        <w:rPr>
          <w:rFonts w:ascii="宋体" w:hAnsi="宋体" w:hint="eastAsia"/>
          <w:sz w:val="30"/>
          <w:szCs w:val="30"/>
        </w:rPr>
        <w:t>期：</w:t>
      </w:r>
      <w:r>
        <w:rPr>
          <w:rFonts w:ascii="宋体" w:hAnsi="宋体"/>
          <w:sz w:val="30"/>
          <w:szCs w:val="30"/>
          <w:u w:val="single"/>
        </w:rPr>
        <w:t>202</w:t>
      </w:r>
      <w:r w:rsidR="007C2277">
        <w:rPr>
          <w:rFonts w:ascii="宋体" w:hAnsi="宋体"/>
          <w:sz w:val="30"/>
          <w:szCs w:val="30"/>
          <w:u w:val="single"/>
        </w:rPr>
        <w:t>3</w:t>
      </w:r>
      <w:r>
        <w:rPr>
          <w:rFonts w:ascii="宋体" w:hAnsi="宋体" w:hint="eastAsia"/>
          <w:sz w:val="30"/>
          <w:szCs w:val="30"/>
        </w:rPr>
        <w:t>年</w:t>
      </w:r>
      <w:r>
        <w:rPr>
          <w:rFonts w:ascii="宋体" w:hAnsi="宋体"/>
          <w:sz w:val="30"/>
          <w:szCs w:val="30"/>
          <w:u w:val="single"/>
        </w:rPr>
        <w:t xml:space="preserve"> </w:t>
      </w:r>
      <w:r w:rsidR="007C2277">
        <w:rPr>
          <w:rFonts w:ascii="宋体" w:hAnsi="宋体"/>
          <w:sz w:val="30"/>
          <w:szCs w:val="30"/>
          <w:u w:val="single"/>
        </w:rPr>
        <w:t>2</w:t>
      </w:r>
      <w:r>
        <w:rPr>
          <w:rFonts w:ascii="宋体" w:hAnsi="宋体" w:hint="eastAsia"/>
          <w:sz w:val="30"/>
          <w:szCs w:val="30"/>
        </w:rPr>
        <w:t>月</w:t>
      </w:r>
    </w:p>
    <w:p w:rsidR="00FE77C5" w:rsidRDefault="00FE77C5">
      <w:pPr>
        <w:spacing w:line="560" w:lineRule="exact"/>
        <w:jc w:val="center"/>
        <w:rPr>
          <w:rFonts w:ascii="宋体" w:hAnsi="宋体" w:cs="宋体"/>
          <w:b/>
          <w:bCs/>
          <w:sz w:val="32"/>
          <w:szCs w:val="32"/>
        </w:rPr>
      </w:pPr>
    </w:p>
    <w:p w:rsidR="00FE77C5" w:rsidRDefault="00FE77C5">
      <w:pPr>
        <w:pStyle w:val="a0"/>
      </w:pPr>
    </w:p>
    <w:p w:rsidR="00FE77C5" w:rsidRDefault="001957D0">
      <w:pPr>
        <w:spacing w:line="360" w:lineRule="auto"/>
        <w:jc w:val="center"/>
        <w:rPr>
          <w:rFonts w:ascii="宋体" w:hAnsi="宋体"/>
          <w:b/>
          <w:sz w:val="30"/>
          <w:szCs w:val="30"/>
        </w:rPr>
      </w:pPr>
      <w:r>
        <w:rPr>
          <w:rFonts w:ascii="宋体" w:hAnsi="宋体" w:hint="eastAsia"/>
          <w:b/>
          <w:bCs/>
          <w:sz w:val="30"/>
          <w:szCs w:val="30"/>
        </w:rPr>
        <w:lastRenderedPageBreak/>
        <w:t>广州供销农业综合服务产业园项目（二期）全过程工程咨询服务（含项目管理、招标代理、监理、造价咨询）</w:t>
      </w:r>
    </w:p>
    <w:p w:rsidR="00FE77C5" w:rsidRDefault="001957D0">
      <w:pPr>
        <w:spacing w:line="360" w:lineRule="auto"/>
        <w:jc w:val="center"/>
        <w:rPr>
          <w:rFonts w:ascii="宋体" w:hAnsi="宋体"/>
          <w:b/>
          <w:spacing w:val="-20"/>
          <w:sz w:val="30"/>
          <w:szCs w:val="30"/>
        </w:rPr>
      </w:pPr>
      <w:r>
        <w:rPr>
          <w:rFonts w:ascii="宋体" w:hAnsi="宋体"/>
          <w:b/>
          <w:spacing w:val="-20"/>
          <w:sz w:val="30"/>
          <w:szCs w:val="30"/>
        </w:rPr>
        <w:t>招标公告</w:t>
      </w:r>
    </w:p>
    <w:p w:rsidR="00FE77C5" w:rsidRDefault="00FE77C5">
      <w:pPr>
        <w:adjustRightInd w:val="0"/>
        <w:snapToGrid w:val="0"/>
        <w:rPr>
          <w:rFonts w:ascii="宋体" w:hAnsi="宋体"/>
          <w:sz w:val="21"/>
          <w:szCs w:val="21"/>
        </w:rPr>
      </w:pPr>
    </w:p>
    <w:p w:rsidR="00FE77C5" w:rsidRDefault="001957D0">
      <w:pPr>
        <w:numPr>
          <w:ilvl w:val="0"/>
          <w:numId w:val="1"/>
        </w:numPr>
        <w:tabs>
          <w:tab w:val="left" w:pos="760"/>
        </w:tabs>
        <w:adjustRightInd w:val="0"/>
        <w:snapToGrid w:val="0"/>
        <w:spacing w:line="360" w:lineRule="auto"/>
        <w:ind w:firstLineChars="200" w:firstLine="482"/>
        <w:outlineLvl w:val="1"/>
        <w:rPr>
          <w:rFonts w:ascii="宋体" w:hAnsi="宋体" w:cs="宋体"/>
          <w:b/>
          <w:sz w:val="24"/>
          <w:szCs w:val="24"/>
        </w:rPr>
      </w:pPr>
      <w:r>
        <w:rPr>
          <w:rFonts w:ascii="宋体" w:hAnsi="宋体" w:cs="宋体" w:hint="eastAsia"/>
          <w:b/>
          <w:sz w:val="24"/>
          <w:szCs w:val="24"/>
        </w:rPr>
        <w:t>招标条件</w:t>
      </w:r>
    </w:p>
    <w:p w:rsidR="00FE77C5" w:rsidRDefault="001957D0">
      <w:pPr>
        <w:adjustRightInd w:val="0"/>
        <w:snapToGrid w:val="0"/>
        <w:spacing w:line="360" w:lineRule="auto"/>
        <w:ind w:rightChars="-20" w:right="-40" w:firstLineChars="200" w:firstLine="480"/>
        <w:jc w:val="both"/>
        <w:rPr>
          <w:rFonts w:ascii="宋体" w:hAnsi="宋体" w:cs="宋体"/>
          <w:sz w:val="24"/>
          <w:szCs w:val="24"/>
        </w:rPr>
      </w:pPr>
      <w:r>
        <w:rPr>
          <w:rFonts w:ascii="宋体" w:hAnsi="宋体" w:cs="宋体" w:hint="eastAsia"/>
          <w:sz w:val="24"/>
          <w:szCs w:val="24"/>
        </w:rPr>
        <w:t>本招标项目</w:t>
      </w:r>
      <w:r>
        <w:rPr>
          <w:rFonts w:ascii="宋体" w:hAnsi="宋体" w:cs="宋体" w:hint="eastAsia"/>
          <w:sz w:val="24"/>
          <w:szCs w:val="24"/>
          <w:u w:val="single"/>
        </w:rPr>
        <w:t>广州供销农业综合服务产业园项目（二期）</w:t>
      </w:r>
      <w:r>
        <w:rPr>
          <w:rFonts w:ascii="宋体" w:hAnsi="宋体" w:cs="宋体" w:hint="eastAsia"/>
          <w:sz w:val="24"/>
          <w:szCs w:val="24"/>
        </w:rPr>
        <w:t>，已由</w:t>
      </w:r>
      <w:r>
        <w:rPr>
          <w:rFonts w:ascii="宋体" w:hAnsi="宋体" w:cs="宋体" w:hint="eastAsia"/>
          <w:sz w:val="24"/>
          <w:szCs w:val="24"/>
          <w:u w:val="single"/>
        </w:rPr>
        <w:t>广州市白云区发展和</w:t>
      </w:r>
      <w:proofErr w:type="gramStart"/>
      <w:r>
        <w:rPr>
          <w:rFonts w:ascii="宋体" w:hAnsi="宋体" w:cs="宋体" w:hint="eastAsia"/>
          <w:sz w:val="24"/>
          <w:szCs w:val="24"/>
          <w:u w:val="single"/>
        </w:rPr>
        <w:t>改革局</w:t>
      </w:r>
      <w:proofErr w:type="gramEnd"/>
      <w:r>
        <w:rPr>
          <w:rFonts w:ascii="宋体" w:hAnsi="宋体" w:cs="宋体" w:hint="eastAsia"/>
          <w:sz w:val="24"/>
          <w:szCs w:val="24"/>
        </w:rPr>
        <w:t>以</w:t>
      </w:r>
      <w:r>
        <w:rPr>
          <w:rFonts w:ascii="宋体" w:hAnsi="宋体" w:cs="宋体" w:hint="eastAsia"/>
          <w:sz w:val="24"/>
          <w:szCs w:val="24"/>
          <w:u w:val="single"/>
        </w:rPr>
        <w:t>广东省企业投资项目备案证（项目代码：广东省企业投资项目备案证</w:t>
      </w:r>
      <w:r>
        <w:rPr>
          <w:rFonts w:ascii="宋体" w:hAnsi="宋体" w:cs="宋体"/>
          <w:sz w:val="24"/>
          <w:szCs w:val="24"/>
          <w:u w:val="single"/>
        </w:rPr>
        <w:t>(2105-440111-04-01-220073)</w:t>
      </w:r>
      <w:r>
        <w:rPr>
          <w:rFonts w:ascii="宋体" w:hAnsi="宋体" w:cs="宋体" w:hint="eastAsia"/>
          <w:sz w:val="24"/>
          <w:szCs w:val="24"/>
        </w:rPr>
        <w:t>备案建设，项目建设单位为</w:t>
      </w:r>
      <w:r>
        <w:rPr>
          <w:rFonts w:ascii="宋体" w:hAnsi="宋体" w:cs="宋体" w:hint="eastAsia"/>
          <w:sz w:val="24"/>
          <w:szCs w:val="24"/>
          <w:u w:val="single"/>
        </w:rPr>
        <w:t>广州市供销</w:t>
      </w:r>
      <w:proofErr w:type="gramStart"/>
      <w:r>
        <w:rPr>
          <w:rFonts w:ascii="宋体" w:hAnsi="宋体" w:cs="宋体" w:hint="eastAsia"/>
          <w:sz w:val="24"/>
          <w:szCs w:val="24"/>
          <w:u w:val="single"/>
        </w:rPr>
        <w:t>穗农供应</w:t>
      </w:r>
      <w:proofErr w:type="gramEnd"/>
      <w:r>
        <w:rPr>
          <w:rFonts w:ascii="宋体" w:hAnsi="宋体" w:cs="宋体" w:hint="eastAsia"/>
          <w:sz w:val="24"/>
          <w:szCs w:val="24"/>
          <w:u w:val="single"/>
        </w:rPr>
        <w:t>链管理有限公司</w:t>
      </w:r>
      <w:r>
        <w:rPr>
          <w:rFonts w:ascii="宋体" w:hAnsi="宋体" w:cs="宋体" w:hint="eastAsia"/>
          <w:sz w:val="24"/>
          <w:szCs w:val="24"/>
        </w:rPr>
        <w:t>，建设资金为</w:t>
      </w:r>
      <w:r>
        <w:rPr>
          <w:rFonts w:ascii="宋体" w:hAnsi="宋体" w:cs="宋体" w:hint="eastAsia"/>
          <w:sz w:val="24"/>
          <w:szCs w:val="24"/>
          <w:u w:val="single"/>
        </w:rPr>
        <w:t>自筹资金</w:t>
      </w:r>
      <w:r>
        <w:rPr>
          <w:rFonts w:ascii="宋体" w:hAnsi="宋体" w:cs="宋体" w:hint="eastAsia"/>
          <w:sz w:val="24"/>
          <w:szCs w:val="24"/>
        </w:rPr>
        <w:t>，招标人为</w:t>
      </w:r>
      <w:r>
        <w:rPr>
          <w:rFonts w:ascii="宋体" w:hAnsi="宋体" w:cs="宋体" w:hint="eastAsia"/>
          <w:sz w:val="24"/>
          <w:szCs w:val="24"/>
          <w:u w:val="single"/>
        </w:rPr>
        <w:t>广州市供销</w:t>
      </w:r>
      <w:proofErr w:type="gramStart"/>
      <w:r>
        <w:rPr>
          <w:rFonts w:ascii="宋体" w:hAnsi="宋体" w:cs="宋体" w:hint="eastAsia"/>
          <w:sz w:val="24"/>
          <w:szCs w:val="24"/>
          <w:u w:val="single"/>
        </w:rPr>
        <w:t>穗农供应</w:t>
      </w:r>
      <w:proofErr w:type="gramEnd"/>
      <w:r>
        <w:rPr>
          <w:rFonts w:ascii="宋体" w:hAnsi="宋体" w:cs="宋体" w:hint="eastAsia"/>
          <w:sz w:val="24"/>
          <w:szCs w:val="24"/>
          <w:u w:val="single"/>
        </w:rPr>
        <w:t>链管理有限公司</w:t>
      </w:r>
      <w:r>
        <w:rPr>
          <w:rFonts w:ascii="宋体" w:hAnsi="宋体" w:cs="宋体" w:hint="eastAsia"/>
          <w:sz w:val="24"/>
          <w:szCs w:val="24"/>
        </w:rPr>
        <w:t>。现对该项目</w:t>
      </w:r>
      <w:r>
        <w:rPr>
          <w:rFonts w:ascii="宋体" w:hAnsi="宋体" w:cs="宋体" w:hint="eastAsia"/>
          <w:sz w:val="24"/>
          <w:szCs w:val="24"/>
          <w:u w:val="single"/>
        </w:rPr>
        <w:t>全过程工程咨询服务</w:t>
      </w:r>
      <w:r>
        <w:rPr>
          <w:rFonts w:ascii="宋体" w:hAnsi="宋体" w:cs="宋体" w:hint="eastAsia"/>
          <w:sz w:val="24"/>
          <w:szCs w:val="24"/>
        </w:rPr>
        <w:t>进行公开招标。</w:t>
      </w:r>
    </w:p>
    <w:p w:rsidR="00FE77C5" w:rsidRDefault="001957D0">
      <w:pPr>
        <w:numPr>
          <w:ilvl w:val="0"/>
          <w:numId w:val="1"/>
        </w:numPr>
        <w:tabs>
          <w:tab w:val="left" w:pos="760"/>
        </w:tabs>
        <w:adjustRightInd w:val="0"/>
        <w:snapToGrid w:val="0"/>
        <w:spacing w:line="360" w:lineRule="auto"/>
        <w:ind w:firstLineChars="200" w:firstLine="482"/>
        <w:outlineLvl w:val="1"/>
        <w:rPr>
          <w:rFonts w:ascii="宋体" w:hAnsi="宋体" w:cs="宋体"/>
          <w:b/>
          <w:sz w:val="24"/>
          <w:szCs w:val="24"/>
        </w:rPr>
      </w:pPr>
      <w:r>
        <w:rPr>
          <w:rFonts w:ascii="宋体" w:hAnsi="宋体" w:cs="宋体" w:hint="eastAsia"/>
          <w:b/>
          <w:sz w:val="24"/>
          <w:szCs w:val="24"/>
        </w:rPr>
        <w:t>项目概况与招标范围</w:t>
      </w:r>
    </w:p>
    <w:p w:rsidR="00FE77C5" w:rsidRDefault="001957D0">
      <w:pPr>
        <w:adjustRightInd w:val="0"/>
        <w:snapToGrid w:val="0"/>
        <w:spacing w:line="360" w:lineRule="auto"/>
        <w:ind w:right="6" w:firstLineChars="200" w:firstLine="482"/>
        <w:jc w:val="both"/>
        <w:rPr>
          <w:rFonts w:ascii="宋体" w:hAnsi="宋体" w:cs="宋体"/>
          <w:b/>
          <w:sz w:val="24"/>
          <w:szCs w:val="24"/>
        </w:rPr>
      </w:pPr>
      <w:r>
        <w:rPr>
          <w:rFonts w:ascii="宋体" w:hAnsi="宋体" w:cs="宋体" w:hint="eastAsia"/>
          <w:b/>
          <w:sz w:val="24"/>
          <w:szCs w:val="24"/>
        </w:rPr>
        <w:t>2.1招标项目概况</w:t>
      </w:r>
    </w:p>
    <w:p w:rsidR="00FE77C5" w:rsidRDefault="001957D0">
      <w:pPr>
        <w:adjustRightInd w:val="0"/>
        <w:snapToGrid w:val="0"/>
        <w:spacing w:line="360" w:lineRule="auto"/>
        <w:ind w:right="6" w:firstLineChars="200" w:firstLine="480"/>
        <w:jc w:val="both"/>
        <w:rPr>
          <w:rFonts w:ascii="宋体" w:hAnsi="宋体" w:cs="宋体"/>
          <w:sz w:val="24"/>
          <w:szCs w:val="24"/>
          <w:u w:val="single"/>
        </w:rPr>
      </w:pPr>
      <w:r>
        <w:rPr>
          <w:rFonts w:ascii="宋体" w:hAnsi="宋体" w:cs="宋体" w:hint="eastAsia"/>
          <w:sz w:val="24"/>
          <w:szCs w:val="24"/>
        </w:rPr>
        <w:t>2.1.1项目名称：</w:t>
      </w:r>
      <w:r>
        <w:rPr>
          <w:rFonts w:ascii="宋体" w:hAnsi="宋体" w:cs="宋体" w:hint="eastAsia"/>
          <w:sz w:val="24"/>
          <w:szCs w:val="24"/>
          <w:u w:val="single"/>
        </w:rPr>
        <w:t>广州供销农业综合服务产业园项目（二期）全过程工程咨询服务（含项目管理、招标代理、监理、造价咨询）</w:t>
      </w:r>
    </w:p>
    <w:p w:rsidR="00FE77C5" w:rsidRDefault="001957D0">
      <w:pPr>
        <w:adjustRightInd w:val="0"/>
        <w:snapToGrid w:val="0"/>
        <w:spacing w:line="360" w:lineRule="auto"/>
        <w:ind w:right="6" w:firstLineChars="200" w:firstLine="480"/>
        <w:jc w:val="both"/>
        <w:rPr>
          <w:rFonts w:ascii="宋体" w:hAnsi="宋体" w:cs="宋体"/>
          <w:sz w:val="24"/>
          <w:szCs w:val="24"/>
        </w:rPr>
      </w:pPr>
      <w:r>
        <w:rPr>
          <w:rFonts w:ascii="宋体" w:hAnsi="宋体" w:cs="宋体" w:hint="eastAsia"/>
          <w:sz w:val="24"/>
          <w:szCs w:val="24"/>
        </w:rPr>
        <w:t>2.1.2建设地点：</w:t>
      </w:r>
      <w:r>
        <w:rPr>
          <w:rFonts w:ascii="宋体" w:hAnsi="宋体" w:cs="宋体" w:hint="eastAsia"/>
          <w:sz w:val="24"/>
          <w:szCs w:val="24"/>
          <w:u w:val="single"/>
        </w:rPr>
        <w:t>广州市白云区太和镇石湖村AB1309065西侧地块。</w:t>
      </w:r>
    </w:p>
    <w:p w:rsidR="00FE77C5" w:rsidRDefault="001957D0">
      <w:pPr>
        <w:adjustRightInd w:val="0"/>
        <w:snapToGrid w:val="0"/>
        <w:spacing w:line="360" w:lineRule="auto"/>
        <w:ind w:right="6" w:firstLineChars="200" w:firstLine="480"/>
        <w:jc w:val="both"/>
        <w:rPr>
          <w:rFonts w:ascii="宋体" w:hAnsi="宋体" w:cs="宋体"/>
          <w:sz w:val="24"/>
          <w:szCs w:val="24"/>
          <w:u w:val="single"/>
        </w:rPr>
      </w:pPr>
      <w:r>
        <w:rPr>
          <w:rFonts w:ascii="宋体" w:hAnsi="宋体" w:cs="宋体" w:hint="eastAsia"/>
          <w:sz w:val="24"/>
          <w:szCs w:val="24"/>
        </w:rPr>
        <w:t>2.1.3建设规模及内容：</w:t>
      </w:r>
      <w:r>
        <w:rPr>
          <w:rFonts w:ascii="宋体" w:hAnsi="宋体" w:cs="宋体" w:hint="eastAsia"/>
          <w:sz w:val="24"/>
          <w:szCs w:val="24"/>
          <w:u w:val="single"/>
        </w:rPr>
        <w:t>广州供销农业综合服务产业园项目（二期）总用地面积约14937平方米，总建筑面积约44343平方米（地上建筑面积37343平方米，地下建筑面积7000平方米，最大单体建筑面积约为18000平方米，建筑物限高≤40米），</w:t>
      </w:r>
      <w:proofErr w:type="gramStart"/>
      <w:r>
        <w:rPr>
          <w:rFonts w:ascii="宋体" w:hAnsi="宋体" w:cs="宋体" w:hint="eastAsia"/>
          <w:sz w:val="24"/>
          <w:szCs w:val="24"/>
          <w:u w:val="single"/>
        </w:rPr>
        <w:t>计容建筑面积</w:t>
      </w:r>
      <w:proofErr w:type="gramEnd"/>
      <w:r>
        <w:rPr>
          <w:rFonts w:ascii="宋体" w:hAnsi="宋体" w:cs="宋体" w:hint="eastAsia"/>
          <w:sz w:val="24"/>
          <w:szCs w:val="24"/>
          <w:u w:val="single"/>
        </w:rPr>
        <w:t>约37343平方米。主要用于建设</w:t>
      </w:r>
      <w:proofErr w:type="gramStart"/>
      <w:r>
        <w:rPr>
          <w:rFonts w:ascii="宋体" w:hAnsi="宋体" w:cs="宋体" w:hint="eastAsia"/>
          <w:sz w:val="24"/>
          <w:szCs w:val="24"/>
          <w:u w:val="single"/>
        </w:rPr>
        <w:t>市助农服务</w:t>
      </w:r>
      <w:proofErr w:type="gramEnd"/>
      <w:r>
        <w:rPr>
          <w:rFonts w:ascii="宋体" w:hAnsi="宋体" w:cs="宋体" w:hint="eastAsia"/>
          <w:sz w:val="24"/>
          <w:szCs w:val="24"/>
          <w:u w:val="single"/>
        </w:rPr>
        <w:t>综合平台功能布局中的现代化仓储物流设施、农产品物流配送中心和农产品商贸服务中心。项目总投资24339.25万元（最终的建设内容以相关部门批复为准）。</w:t>
      </w:r>
    </w:p>
    <w:p w:rsidR="00FE77C5" w:rsidRDefault="001957D0">
      <w:pPr>
        <w:adjustRightInd w:val="0"/>
        <w:snapToGrid w:val="0"/>
        <w:spacing w:line="360" w:lineRule="auto"/>
        <w:ind w:firstLineChars="200" w:firstLine="482"/>
        <w:jc w:val="both"/>
        <w:rPr>
          <w:rFonts w:ascii="宋体" w:hAnsi="宋体" w:cs="宋体"/>
          <w:b/>
          <w:sz w:val="24"/>
          <w:szCs w:val="24"/>
        </w:rPr>
      </w:pPr>
      <w:r>
        <w:rPr>
          <w:rFonts w:ascii="宋体" w:hAnsi="宋体" w:cs="宋体" w:hint="eastAsia"/>
          <w:b/>
          <w:sz w:val="24"/>
          <w:szCs w:val="24"/>
        </w:rPr>
        <w:t>2.2招标范围</w:t>
      </w:r>
    </w:p>
    <w:p w:rsidR="00FE77C5" w:rsidRDefault="001957D0">
      <w:pPr>
        <w:adjustRightInd w:val="0"/>
        <w:snapToGrid w:val="0"/>
        <w:spacing w:line="360" w:lineRule="auto"/>
        <w:ind w:firstLineChars="200" w:firstLine="482"/>
        <w:jc w:val="both"/>
        <w:rPr>
          <w:rFonts w:ascii="宋体" w:hAnsi="宋体" w:cs="宋体"/>
          <w:sz w:val="24"/>
          <w:szCs w:val="24"/>
          <w:u w:val="single"/>
        </w:rPr>
      </w:pPr>
      <w:r>
        <w:rPr>
          <w:rFonts w:ascii="宋体" w:hAnsi="宋体" w:cs="宋体" w:hint="eastAsia"/>
          <w:b/>
          <w:sz w:val="24"/>
          <w:szCs w:val="24"/>
          <w:u w:val="single"/>
        </w:rPr>
        <w:t>2.2.1标段划分：</w:t>
      </w:r>
      <w:r>
        <w:rPr>
          <w:rFonts w:ascii="宋体" w:hAnsi="宋体" w:cs="宋体" w:hint="eastAsia"/>
          <w:sz w:val="24"/>
          <w:szCs w:val="24"/>
          <w:u w:val="single"/>
        </w:rPr>
        <w:t>广州供销农业综合服务产业园项目（二期）全过程工程咨询服务（含项目管理、招标代理、监理、造价咨询），包括但不限于以下工作内容（具体详见合同约定条款及委托人要求）：</w:t>
      </w:r>
    </w:p>
    <w:p w:rsidR="00FE77C5" w:rsidRDefault="001957D0">
      <w:pPr>
        <w:pStyle w:val="a0"/>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1）项目管理：对项目建设的全过程进行建设管理，内容包括但不限于以下内容：项目的勘察、设计、监理、施工、招标、采购、验收、移交、保修等项目实施过程管理及项目管理过程中各种手续的报审工作。从勘察、设计文件开始至项目竣工验收、竣工结算、移交和保修期结束之日止的建设全过程项目统筹管理，包括</w:t>
      </w:r>
      <w:r>
        <w:rPr>
          <w:rFonts w:ascii="宋体" w:eastAsia="宋体" w:hAnsi="宋体" w:cs="宋体" w:hint="eastAsia"/>
          <w:sz w:val="24"/>
          <w:szCs w:val="24"/>
          <w:u w:val="single"/>
        </w:rPr>
        <w:lastRenderedPageBreak/>
        <w:t>在项目决策阶段，组织设计优化和招标工作；在项目实施阶段，进行设计管理、招标管理、设备材料采购管理、施工建设管理、投资控制和竣工验收等工作，并对工程项目进行质量、安全、进度、投资、合同、信息、档案等方面的有效统筹管理和控制，直到办理竣工验收手续和竣工结算、移交使用单位和保修期等实施过程的建设管理工作及各种手续的报审管理工作。</w:t>
      </w:r>
    </w:p>
    <w:p w:rsidR="00FE77C5" w:rsidRDefault="001957D0">
      <w:pPr>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color w:val="000000"/>
          <w:sz w:val="24"/>
          <w:szCs w:val="24"/>
          <w:u w:val="single"/>
        </w:rPr>
        <w:t>（2）招标代理服务：包括但不限于勘察设计、</w:t>
      </w:r>
      <w:r>
        <w:rPr>
          <w:rFonts w:hint="eastAsia"/>
          <w:color w:val="000000"/>
          <w:sz w:val="24"/>
          <w:szCs w:val="24"/>
          <w:u w:val="single"/>
          <w:shd w:val="clear" w:color="auto" w:fill="FFFFFF"/>
        </w:rPr>
        <w:t>施工、</w:t>
      </w:r>
      <w:r>
        <w:rPr>
          <w:color w:val="000000"/>
          <w:sz w:val="24"/>
          <w:szCs w:val="24"/>
          <w:u w:val="single"/>
        </w:rPr>
        <w:t>检测等标段（注：不含已采购的内容）的招标代理和</w:t>
      </w:r>
      <w:proofErr w:type="gramStart"/>
      <w:r>
        <w:rPr>
          <w:color w:val="000000"/>
          <w:sz w:val="24"/>
          <w:szCs w:val="24"/>
          <w:u w:val="single"/>
        </w:rPr>
        <w:t>分散类</w:t>
      </w:r>
      <w:proofErr w:type="gramEnd"/>
      <w:r>
        <w:rPr>
          <w:color w:val="000000"/>
          <w:sz w:val="24"/>
          <w:szCs w:val="24"/>
          <w:u w:val="single"/>
        </w:rPr>
        <w:t>项目采购工作，具体标段以招标人通知为准。代理工作内容包括依法办理招标申请手续，编制招标公告、招标文件等，招标公告上网，</w:t>
      </w:r>
      <w:r>
        <w:rPr>
          <w:rFonts w:hint="eastAsia"/>
          <w:color w:val="000000"/>
          <w:sz w:val="24"/>
          <w:szCs w:val="24"/>
          <w:u w:val="single"/>
        </w:rPr>
        <w:t>接受投标登记</w:t>
      </w:r>
      <w:r>
        <w:rPr>
          <w:color w:val="000000"/>
          <w:sz w:val="24"/>
          <w:szCs w:val="24"/>
          <w:u w:val="single"/>
        </w:rPr>
        <w:t>，组织招标文件（含技术资料、图纸、答疑文件等）的发放、整理答疑纪要文件，组织抽取专家评委和开标、评标工作，招标</w:t>
      </w:r>
      <w:r>
        <w:rPr>
          <w:rFonts w:hint="eastAsia"/>
          <w:color w:val="000000"/>
          <w:sz w:val="24"/>
          <w:szCs w:val="24"/>
          <w:u w:val="single"/>
        </w:rPr>
        <w:t>情况</w:t>
      </w:r>
      <w:r>
        <w:rPr>
          <w:color w:val="000000"/>
          <w:sz w:val="24"/>
          <w:szCs w:val="24"/>
          <w:u w:val="single"/>
        </w:rPr>
        <w:t>备案工作</w:t>
      </w:r>
      <w:r>
        <w:rPr>
          <w:rFonts w:hint="eastAsia"/>
          <w:color w:val="000000"/>
          <w:sz w:val="24"/>
          <w:szCs w:val="24"/>
          <w:u w:val="single"/>
        </w:rPr>
        <w:t>，</w:t>
      </w:r>
      <w:r>
        <w:rPr>
          <w:color w:val="000000"/>
          <w:sz w:val="24"/>
          <w:szCs w:val="24"/>
          <w:u w:val="single"/>
        </w:rPr>
        <w:t>发出中标通知书，草拟合同及协助合同谈判、编制、整理</w:t>
      </w:r>
      <w:proofErr w:type="gramStart"/>
      <w:r>
        <w:rPr>
          <w:color w:val="000000"/>
          <w:sz w:val="24"/>
          <w:szCs w:val="24"/>
          <w:u w:val="single"/>
        </w:rPr>
        <w:t>招标全</w:t>
      </w:r>
      <w:proofErr w:type="gramEnd"/>
      <w:r>
        <w:rPr>
          <w:color w:val="000000"/>
          <w:sz w:val="24"/>
          <w:szCs w:val="24"/>
          <w:u w:val="single"/>
        </w:rPr>
        <w:t>过程资料，装订成册移交招标单位归档等招标相关系列工作。</w:t>
      </w:r>
    </w:p>
    <w:p w:rsidR="00FE77C5" w:rsidRDefault="001957D0">
      <w:pPr>
        <w:pStyle w:val="a0"/>
        <w:spacing w:line="360" w:lineRule="auto"/>
        <w:rPr>
          <w:rFonts w:ascii="Times New Roman" w:eastAsia="宋体" w:hAnsi="Times New Roman"/>
          <w:color w:val="000000"/>
          <w:sz w:val="24"/>
          <w:szCs w:val="24"/>
          <w:u w:val="single"/>
        </w:rPr>
      </w:pPr>
      <w:r>
        <w:rPr>
          <w:rFonts w:ascii="Times New Roman" w:eastAsia="宋体" w:hAnsi="Times New Roman" w:hint="eastAsia"/>
          <w:color w:val="000000"/>
          <w:sz w:val="24"/>
          <w:szCs w:val="24"/>
        </w:rPr>
        <w:t xml:space="preserve">    </w:t>
      </w:r>
      <w:r>
        <w:rPr>
          <w:rFonts w:ascii="Times New Roman" w:eastAsia="宋体" w:hAnsi="Times New Roman" w:hint="eastAsia"/>
          <w:color w:val="000000"/>
          <w:sz w:val="24"/>
          <w:szCs w:val="24"/>
          <w:u w:val="single"/>
        </w:rPr>
        <w:t>（</w:t>
      </w:r>
      <w:r>
        <w:rPr>
          <w:rFonts w:ascii="Times New Roman" w:eastAsia="宋体" w:hAnsi="Times New Roman" w:hint="eastAsia"/>
          <w:color w:val="000000"/>
          <w:sz w:val="24"/>
          <w:szCs w:val="24"/>
          <w:u w:val="single"/>
        </w:rPr>
        <w:t>3</w:t>
      </w:r>
      <w:r>
        <w:rPr>
          <w:rFonts w:ascii="Times New Roman" w:eastAsia="宋体" w:hAnsi="Times New Roman" w:hint="eastAsia"/>
          <w:color w:val="000000"/>
          <w:sz w:val="24"/>
          <w:szCs w:val="24"/>
          <w:u w:val="single"/>
        </w:rPr>
        <w:t>）工程监理服务：包括工程监理（含管线迁改、临时施工用水、临时施工用电、工程勘察旁站、工程施工监理等）、工程收尾阶段（</w:t>
      </w:r>
      <w:proofErr w:type="gramStart"/>
      <w:r>
        <w:rPr>
          <w:rFonts w:ascii="Times New Roman" w:eastAsia="宋体" w:hAnsi="Times New Roman" w:hint="eastAsia"/>
          <w:color w:val="000000"/>
          <w:sz w:val="24"/>
          <w:szCs w:val="24"/>
          <w:u w:val="single"/>
        </w:rPr>
        <w:t>含工程</w:t>
      </w:r>
      <w:proofErr w:type="gramEnd"/>
      <w:r>
        <w:rPr>
          <w:rFonts w:ascii="Times New Roman" w:eastAsia="宋体" w:hAnsi="Times New Roman" w:hint="eastAsia"/>
          <w:color w:val="000000"/>
          <w:sz w:val="24"/>
          <w:szCs w:val="24"/>
          <w:u w:val="single"/>
        </w:rPr>
        <w:t>竣工验收及竣工验收资料移交城建档案、整改、工程移交及实物移交、工程结算、竣工备案、决算等）及工程质量保修阶段的监理。含监理服务期内的质量控制、职业健康安全及环境监督管理、进度控制、投资控制、安全生产监督管理、合同管理、信息管理、以及协调建设单位和工程建设有关各方的工作关系等。</w:t>
      </w:r>
    </w:p>
    <w:p w:rsidR="00FE77C5" w:rsidRDefault="001957D0">
      <w:pPr>
        <w:adjustRightInd w:val="0"/>
        <w:snapToGrid w:val="0"/>
        <w:spacing w:line="360" w:lineRule="auto"/>
        <w:ind w:firstLineChars="200" w:firstLine="480"/>
        <w:jc w:val="both"/>
        <w:rPr>
          <w:sz w:val="24"/>
          <w:szCs w:val="24"/>
          <w:u w:val="single"/>
        </w:rPr>
      </w:pPr>
      <w:r>
        <w:rPr>
          <w:rFonts w:ascii="宋体" w:hAnsi="宋体" w:cs="宋体" w:hint="eastAsia"/>
          <w:color w:val="000000"/>
          <w:sz w:val="24"/>
          <w:szCs w:val="24"/>
          <w:u w:val="single"/>
        </w:rPr>
        <w:t>（4）造价咨询服务：即本项目全过程造价咨询服务，包括本招标项目工程前期阶段、设计阶段、招标阶段、施工阶段、竣工验收阶段、结算阶段等各阶段造价控制、咨询服务及配合招标人在广东省造价站系统上办理招标控制价备案（若有）。</w:t>
      </w:r>
    </w:p>
    <w:p w:rsidR="00FE77C5" w:rsidRDefault="001957D0">
      <w:pPr>
        <w:adjustRightInd w:val="0"/>
        <w:snapToGrid w:val="0"/>
        <w:spacing w:line="360" w:lineRule="auto"/>
        <w:ind w:firstLineChars="200" w:firstLine="482"/>
        <w:jc w:val="both"/>
        <w:rPr>
          <w:rFonts w:ascii="宋体" w:hAnsi="宋体" w:cs="宋体"/>
          <w:bCs/>
          <w:sz w:val="24"/>
          <w:szCs w:val="24"/>
          <w:u w:val="single"/>
        </w:rPr>
      </w:pPr>
      <w:r>
        <w:rPr>
          <w:rFonts w:ascii="宋体" w:hAnsi="宋体" w:cs="宋体" w:hint="eastAsia"/>
          <w:b/>
          <w:sz w:val="24"/>
          <w:szCs w:val="24"/>
          <w:u w:val="single"/>
        </w:rPr>
        <w:t>2.2.3服务期限：</w:t>
      </w:r>
      <w:r>
        <w:rPr>
          <w:rFonts w:ascii="宋体" w:hAnsi="宋体" w:cs="宋体" w:hint="eastAsia"/>
          <w:bCs/>
          <w:sz w:val="24"/>
          <w:szCs w:val="24"/>
          <w:u w:val="single"/>
        </w:rPr>
        <w:t>从签订本项目全过程咨询服务合同之日起至本项目缺陷责任期结束并完成工程结算之日止。</w:t>
      </w:r>
    </w:p>
    <w:p w:rsidR="00FE77C5" w:rsidRDefault="001957D0">
      <w:pPr>
        <w:pStyle w:val="af2"/>
        <w:adjustRightInd w:val="0"/>
        <w:snapToGrid w:val="0"/>
        <w:spacing w:line="360" w:lineRule="auto"/>
        <w:ind w:left="420" w:firstLineChars="0" w:firstLine="0"/>
        <w:jc w:val="both"/>
        <w:rPr>
          <w:rFonts w:ascii="宋体" w:hAnsi="宋体" w:cs="宋体"/>
          <w:color w:val="000000"/>
          <w:sz w:val="24"/>
          <w:szCs w:val="24"/>
          <w:u w:val="single"/>
        </w:rPr>
      </w:pPr>
      <w:r>
        <w:rPr>
          <w:rFonts w:ascii="宋体" w:hAnsi="宋体" w:cs="宋体" w:hint="eastAsia"/>
          <w:b/>
          <w:color w:val="000000"/>
          <w:sz w:val="24"/>
          <w:szCs w:val="24"/>
          <w:u w:val="single"/>
        </w:rPr>
        <w:t>2.2.4最高投标限价总价：</w:t>
      </w:r>
      <w:r>
        <w:rPr>
          <w:rFonts w:ascii="宋体" w:hAnsi="宋体" w:cs="宋体"/>
          <w:color w:val="000000"/>
          <w:sz w:val="24"/>
          <w:szCs w:val="24"/>
          <w:u w:val="single"/>
        </w:rPr>
        <w:t>555.96</w:t>
      </w:r>
      <w:r>
        <w:rPr>
          <w:rFonts w:ascii="宋体" w:hAnsi="宋体" w:cs="宋体" w:hint="eastAsia"/>
          <w:color w:val="000000"/>
          <w:sz w:val="24"/>
          <w:szCs w:val="24"/>
          <w:u w:val="single"/>
        </w:rPr>
        <w:t>万元，其中：</w:t>
      </w:r>
    </w:p>
    <w:p w:rsidR="00FE77C5" w:rsidRDefault="001957D0">
      <w:pPr>
        <w:pStyle w:val="af2"/>
        <w:adjustRightInd w:val="0"/>
        <w:snapToGrid w:val="0"/>
        <w:spacing w:line="360" w:lineRule="auto"/>
        <w:ind w:left="420" w:firstLineChars="0" w:firstLine="0"/>
        <w:jc w:val="both"/>
        <w:rPr>
          <w:rFonts w:ascii="宋体" w:hAnsi="宋体" w:cs="宋体"/>
          <w:color w:val="000000"/>
          <w:sz w:val="24"/>
          <w:szCs w:val="24"/>
          <w:u w:val="single"/>
        </w:rPr>
      </w:pPr>
      <w:r>
        <w:rPr>
          <w:rFonts w:ascii="宋体" w:hAnsi="宋体" w:cs="宋体" w:hint="eastAsia"/>
          <w:color w:val="000000"/>
          <w:sz w:val="24"/>
          <w:szCs w:val="24"/>
          <w:u w:val="single"/>
        </w:rPr>
        <w:t>（1）</w:t>
      </w:r>
      <w:r>
        <w:rPr>
          <w:rFonts w:ascii="宋体" w:hAnsi="宋体" w:hint="eastAsia"/>
          <w:color w:val="000000"/>
          <w:sz w:val="24"/>
          <w:szCs w:val="24"/>
          <w:u w:val="single"/>
        </w:rPr>
        <w:t>项目管理服务费</w:t>
      </w:r>
      <w:r>
        <w:rPr>
          <w:rFonts w:ascii="宋体" w:hAnsi="宋体" w:cs="宋体" w:hint="eastAsia"/>
          <w:color w:val="000000"/>
          <w:sz w:val="24"/>
          <w:szCs w:val="24"/>
          <w:u w:val="single"/>
        </w:rPr>
        <w:t>最高投标限价：</w:t>
      </w:r>
      <w:r>
        <w:rPr>
          <w:rFonts w:ascii="宋体" w:hAnsi="宋体" w:cs="宋体"/>
          <w:color w:val="000000"/>
          <w:sz w:val="24"/>
          <w:szCs w:val="24"/>
          <w:u w:val="single"/>
        </w:rPr>
        <w:t>220.80</w:t>
      </w:r>
      <w:r>
        <w:rPr>
          <w:rFonts w:ascii="宋体" w:hAnsi="宋体" w:cs="宋体" w:hint="eastAsia"/>
          <w:color w:val="000000"/>
          <w:sz w:val="24"/>
          <w:szCs w:val="24"/>
          <w:u w:val="single"/>
        </w:rPr>
        <w:t>万元；</w:t>
      </w:r>
    </w:p>
    <w:p w:rsidR="00FE77C5" w:rsidRDefault="001957D0">
      <w:pPr>
        <w:pStyle w:val="af2"/>
        <w:adjustRightInd w:val="0"/>
        <w:snapToGrid w:val="0"/>
        <w:spacing w:line="360" w:lineRule="auto"/>
        <w:ind w:left="420" w:firstLineChars="0" w:firstLine="0"/>
        <w:jc w:val="both"/>
        <w:rPr>
          <w:rFonts w:ascii="宋体" w:hAnsi="宋体" w:cs="宋体"/>
          <w:color w:val="000000"/>
          <w:sz w:val="24"/>
          <w:szCs w:val="24"/>
          <w:u w:val="single"/>
        </w:rPr>
      </w:pPr>
      <w:r>
        <w:rPr>
          <w:rFonts w:ascii="宋体" w:hAnsi="宋体" w:cs="宋体" w:hint="eastAsia"/>
          <w:color w:val="000000"/>
          <w:sz w:val="24"/>
          <w:szCs w:val="24"/>
          <w:u w:val="single"/>
        </w:rPr>
        <w:t>（2）工程监理服务费最高投标限价：</w:t>
      </w:r>
      <w:r>
        <w:rPr>
          <w:rFonts w:ascii="宋体" w:hAnsi="宋体" w:cs="宋体"/>
          <w:color w:val="000000"/>
          <w:sz w:val="24"/>
          <w:szCs w:val="24"/>
          <w:u w:val="single"/>
        </w:rPr>
        <w:t>249.03</w:t>
      </w:r>
      <w:r>
        <w:rPr>
          <w:rFonts w:ascii="宋体" w:hAnsi="宋体" w:cs="宋体" w:hint="eastAsia"/>
          <w:color w:val="000000"/>
          <w:sz w:val="24"/>
          <w:szCs w:val="24"/>
          <w:u w:val="single"/>
        </w:rPr>
        <w:t>万元；</w:t>
      </w:r>
    </w:p>
    <w:p w:rsidR="00FE77C5" w:rsidRDefault="001957D0">
      <w:pPr>
        <w:pStyle w:val="af2"/>
        <w:adjustRightInd w:val="0"/>
        <w:snapToGrid w:val="0"/>
        <w:spacing w:line="360" w:lineRule="auto"/>
        <w:ind w:left="420" w:firstLineChars="0" w:firstLine="0"/>
        <w:jc w:val="both"/>
        <w:rPr>
          <w:rFonts w:ascii="宋体" w:hAnsi="宋体" w:cs="宋体"/>
          <w:color w:val="000000"/>
          <w:sz w:val="24"/>
          <w:szCs w:val="24"/>
          <w:u w:val="single"/>
        </w:rPr>
      </w:pPr>
      <w:r>
        <w:rPr>
          <w:rFonts w:ascii="宋体" w:hAnsi="宋体" w:cs="宋体" w:hint="eastAsia"/>
          <w:color w:val="000000"/>
          <w:sz w:val="24"/>
          <w:szCs w:val="24"/>
          <w:u w:val="single"/>
        </w:rPr>
        <w:t>（3）造价咨询服务费最高投标限价：</w:t>
      </w:r>
      <w:r>
        <w:rPr>
          <w:rFonts w:ascii="宋体" w:hAnsi="宋体" w:cs="宋体"/>
          <w:color w:val="000000"/>
          <w:sz w:val="24"/>
          <w:szCs w:val="24"/>
          <w:u w:val="single"/>
        </w:rPr>
        <w:t>86.13</w:t>
      </w:r>
      <w:r>
        <w:rPr>
          <w:rFonts w:ascii="宋体" w:hAnsi="宋体" w:cs="宋体" w:hint="eastAsia"/>
          <w:color w:val="000000"/>
          <w:sz w:val="24"/>
          <w:szCs w:val="24"/>
          <w:u w:val="single"/>
        </w:rPr>
        <w:t>万元。</w:t>
      </w:r>
    </w:p>
    <w:p w:rsidR="00FE77C5" w:rsidRDefault="001957D0">
      <w:pPr>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color w:val="000000"/>
          <w:sz w:val="24"/>
          <w:szCs w:val="24"/>
          <w:u w:val="single"/>
        </w:rPr>
        <w:lastRenderedPageBreak/>
        <w:t>注：本项目全过程工程咨询服务中的招标代理服务费由后续对应招标项目的中标人支付，计费依据：以对应项目的中标价为计费基数，按《招标代理服务收费管理暂行办法》（计价〔2002〕1980号）收费标准计取。</w:t>
      </w:r>
    </w:p>
    <w:p w:rsidR="00FE77C5" w:rsidRDefault="001957D0">
      <w:pPr>
        <w:numPr>
          <w:ilvl w:val="0"/>
          <w:numId w:val="1"/>
        </w:numPr>
        <w:tabs>
          <w:tab w:val="left" w:pos="760"/>
        </w:tabs>
        <w:adjustRightInd w:val="0"/>
        <w:snapToGrid w:val="0"/>
        <w:spacing w:line="360" w:lineRule="auto"/>
        <w:ind w:firstLineChars="200" w:firstLine="482"/>
        <w:outlineLvl w:val="1"/>
        <w:rPr>
          <w:rFonts w:ascii="宋体" w:hAnsi="宋体" w:cs="宋体"/>
          <w:b/>
          <w:sz w:val="24"/>
          <w:szCs w:val="24"/>
        </w:rPr>
      </w:pPr>
      <w:r>
        <w:rPr>
          <w:rFonts w:ascii="宋体" w:hAnsi="宋体" w:cs="宋体" w:hint="eastAsia"/>
          <w:b/>
          <w:sz w:val="24"/>
          <w:szCs w:val="24"/>
        </w:rPr>
        <w:t>投标人资格要求</w:t>
      </w:r>
    </w:p>
    <w:p w:rsidR="00FE77C5" w:rsidRDefault="001957D0">
      <w:pPr>
        <w:widowControl w:val="0"/>
        <w:tabs>
          <w:tab w:val="left" w:pos="0"/>
          <w:tab w:val="left" w:pos="795"/>
        </w:tabs>
        <w:adjustRightInd w:val="0"/>
        <w:snapToGrid w:val="0"/>
        <w:spacing w:line="360" w:lineRule="auto"/>
        <w:ind w:firstLineChars="200" w:firstLine="480"/>
        <w:jc w:val="both"/>
        <w:rPr>
          <w:rFonts w:ascii="宋体" w:hAnsi="宋体" w:cs="宋体"/>
          <w:sz w:val="24"/>
          <w:szCs w:val="24"/>
        </w:rPr>
      </w:pPr>
      <w:bookmarkStart w:id="0" w:name="_Hlk7344923"/>
      <w:r>
        <w:rPr>
          <w:rFonts w:ascii="宋体" w:hAnsi="宋体" w:cs="宋体" w:hint="eastAsia"/>
          <w:sz w:val="24"/>
          <w:szCs w:val="24"/>
        </w:rPr>
        <w:t>3.1投标人参加投标的意思表达清楚，投标人代表被授权有效。</w:t>
      </w:r>
    </w:p>
    <w:p w:rsidR="00FE77C5" w:rsidRDefault="001957D0">
      <w:pPr>
        <w:widowControl w:val="0"/>
        <w:tabs>
          <w:tab w:val="left" w:pos="0"/>
          <w:tab w:val="left" w:pos="795"/>
        </w:tabs>
        <w:adjustRightInd w:val="0"/>
        <w:snapToGrid w:val="0"/>
        <w:spacing w:line="360" w:lineRule="auto"/>
        <w:ind w:firstLineChars="200" w:firstLine="480"/>
        <w:jc w:val="both"/>
        <w:rPr>
          <w:rFonts w:ascii="宋体" w:hAnsi="宋体" w:cs="宋体"/>
          <w:sz w:val="24"/>
          <w:szCs w:val="24"/>
        </w:rPr>
      </w:pPr>
      <w:r>
        <w:rPr>
          <w:rFonts w:ascii="宋体" w:hAnsi="宋体" w:cs="宋体" w:hint="eastAsia"/>
          <w:sz w:val="24"/>
          <w:szCs w:val="24"/>
        </w:rPr>
        <w:t>3.2投标人具备独立法人资格，持有事业单位登记管理部门核发的事业单位法人证书或工商行政（市场监督）管理部门核发的企业法人营业执照，且在有效限内；并同时具备以下资质或资格：</w:t>
      </w:r>
    </w:p>
    <w:p w:rsidR="00FE77C5" w:rsidRDefault="001957D0">
      <w:pPr>
        <w:widowControl w:val="0"/>
        <w:tabs>
          <w:tab w:val="left" w:pos="0"/>
          <w:tab w:val="left" w:pos="795"/>
        </w:tabs>
        <w:adjustRightInd w:val="0"/>
        <w:snapToGrid w:val="0"/>
        <w:spacing w:line="360" w:lineRule="auto"/>
        <w:ind w:firstLineChars="200" w:firstLine="480"/>
        <w:jc w:val="both"/>
        <w:rPr>
          <w:rFonts w:ascii="宋体" w:hAnsi="宋体" w:cs="宋体"/>
          <w:sz w:val="24"/>
          <w:szCs w:val="24"/>
          <w:u w:val="single"/>
        </w:rPr>
      </w:pPr>
      <w:r>
        <w:rPr>
          <w:rFonts w:ascii="宋体" w:hAnsi="宋体" w:cs="宋体" w:hint="eastAsia"/>
          <w:sz w:val="24"/>
          <w:szCs w:val="24"/>
        </w:rPr>
        <w:t>3.2.1 工程监理：</w:t>
      </w:r>
      <w:r>
        <w:rPr>
          <w:rFonts w:ascii="宋体" w:hAnsi="宋体" w:cs="宋体" w:hint="eastAsia"/>
          <w:sz w:val="24"/>
          <w:szCs w:val="24"/>
          <w:u w:val="single"/>
        </w:rPr>
        <w:t>投标人具有建设行政主管部门颁发的工程监理综合资质或房屋建筑工程监理乙级（或以上）资质；</w:t>
      </w:r>
    </w:p>
    <w:p w:rsidR="00FE77C5" w:rsidRDefault="001957D0">
      <w:pPr>
        <w:pStyle w:val="a0"/>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注：工程咨询资质以提供的全国投资项目</w:t>
      </w:r>
      <w:proofErr w:type="gramStart"/>
      <w:r>
        <w:rPr>
          <w:rFonts w:ascii="宋体" w:eastAsia="宋体" w:hAnsi="宋体" w:cs="宋体" w:hint="eastAsia"/>
          <w:sz w:val="24"/>
          <w:szCs w:val="24"/>
          <w:u w:val="single"/>
        </w:rPr>
        <w:t>在线审批</w:t>
      </w:r>
      <w:proofErr w:type="gramEnd"/>
      <w:r>
        <w:rPr>
          <w:rFonts w:ascii="宋体" w:eastAsia="宋体" w:hAnsi="宋体" w:cs="宋体" w:hint="eastAsia"/>
          <w:sz w:val="24"/>
          <w:szCs w:val="24"/>
          <w:u w:val="single"/>
        </w:rPr>
        <w:t>监管平台的页面截图并加盖单位公章为准（并可在“全国投资项目在线审批监管平台”网站查询得到，操作步骤：“全国投资项目在线审批监管平台”→“工程咨询行业管理”→“工程咨询单位名录查询”。具体网址：</w:t>
      </w:r>
      <w:r>
        <w:rPr>
          <w:rFonts w:ascii="宋体" w:eastAsia="宋体" w:hAnsi="宋体" w:cs="宋体" w:hint="eastAsia"/>
          <w:sz w:val="18"/>
          <w:szCs w:val="24"/>
          <w:u w:val="single"/>
        </w:rPr>
        <w:t>http://new.tzxm.gov.cn//tzpt/statics/html/consult/1.shtml</w:t>
      </w:r>
      <w:r>
        <w:rPr>
          <w:rFonts w:ascii="宋体" w:eastAsia="宋体" w:hAnsi="宋体" w:cs="宋体" w:hint="eastAsia"/>
          <w:sz w:val="24"/>
          <w:szCs w:val="24"/>
          <w:u w:val="single"/>
        </w:rPr>
        <w:t>）”</w:t>
      </w:r>
    </w:p>
    <w:bookmarkEnd w:id="0"/>
    <w:p w:rsidR="00FE77C5" w:rsidRDefault="001957D0">
      <w:pPr>
        <w:widowControl w:val="0"/>
        <w:tabs>
          <w:tab w:val="left" w:pos="0"/>
          <w:tab w:val="left" w:pos="795"/>
        </w:tabs>
        <w:adjustRightInd w:val="0"/>
        <w:snapToGrid w:val="0"/>
        <w:spacing w:line="360" w:lineRule="auto"/>
        <w:ind w:firstLineChars="200" w:firstLine="482"/>
        <w:jc w:val="both"/>
        <w:rPr>
          <w:rFonts w:ascii="宋体" w:hAnsi="宋体" w:cs="宋体"/>
          <w:sz w:val="24"/>
          <w:szCs w:val="24"/>
        </w:rPr>
      </w:pPr>
      <w:r>
        <w:rPr>
          <w:rFonts w:ascii="宋体" w:hAnsi="宋体" w:cs="宋体" w:hint="eastAsia"/>
          <w:b/>
          <w:sz w:val="24"/>
          <w:szCs w:val="24"/>
        </w:rPr>
        <w:t>3.</w:t>
      </w:r>
      <w:r>
        <w:rPr>
          <w:rFonts w:ascii="宋体" w:hAnsi="宋体" w:cs="宋体"/>
          <w:b/>
          <w:sz w:val="24"/>
          <w:szCs w:val="24"/>
        </w:rPr>
        <w:t>3</w:t>
      </w:r>
      <w:r>
        <w:rPr>
          <w:rFonts w:ascii="宋体" w:hAnsi="宋体" w:cs="宋体" w:hint="eastAsia"/>
          <w:b/>
          <w:sz w:val="24"/>
          <w:szCs w:val="24"/>
        </w:rPr>
        <w:t>关于联合体投标：</w:t>
      </w:r>
      <w:r>
        <w:rPr>
          <w:rFonts w:ascii="宋体" w:hAnsi="宋体" w:cs="宋体" w:hint="eastAsia"/>
          <w:sz w:val="24"/>
          <w:szCs w:val="24"/>
        </w:rPr>
        <w:t>本项目</w:t>
      </w:r>
      <w:r>
        <w:rPr>
          <w:rFonts w:ascii="宋体" w:hAnsi="宋体" w:cs="宋体" w:hint="eastAsia"/>
          <w:sz w:val="24"/>
          <w:szCs w:val="24"/>
          <w:u w:val="single"/>
        </w:rPr>
        <w:t>接受</w:t>
      </w:r>
      <w:r>
        <w:rPr>
          <w:rFonts w:ascii="宋体" w:hAnsi="宋体" w:cs="宋体" w:hint="eastAsia"/>
          <w:sz w:val="24"/>
          <w:szCs w:val="24"/>
        </w:rPr>
        <w:t>联合体投标。</w:t>
      </w:r>
    </w:p>
    <w:p w:rsidR="00FE77C5" w:rsidRDefault="001957D0">
      <w:pPr>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color w:val="000000"/>
          <w:sz w:val="24"/>
          <w:szCs w:val="24"/>
          <w:u w:val="single"/>
        </w:rPr>
        <w:t>3.3.1如投标人组成联合体，组成单位的总数量不得超过3家。投标人若为联合体，须提供联合体投标协议书；联合体投标协议书应明确约定各方拟承担的工作和责任（格式见招标公告附件二）。</w:t>
      </w:r>
    </w:p>
    <w:p w:rsidR="00FE77C5" w:rsidRDefault="001957D0">
      <w:pPr>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color w:val="000000"/>
          <w:sz w:val="24"/>
          <w:szCs w:val="24"/>
          <w:u w:val="single"/>
        </w:rPr>
        <w:t>3.3.2联合体各方签订联合体投标协议书后，不得再以自己名义单独投标或加入其他联合体在同一标段中进行投标，如有违反，其投标和与此有关的联合体的投标将被拒绝。</w:t>
      </w:r>
    </w:p>
    <w:p w:rsidR="00FE77C5" w:rsidRDefault="001957D0">
      <w:pPr>
        <w:widowControl w:val="0"/>
        <w:tabs>
          <w:tab w:val="left" w:pos="0"/>
          <w:tab w:val="left" w:pos="795"/>
        </w:tabs>
        <w:adjustRightInd w:val="0"/>
        <w:snapToGrid w:val="0"/>
        <w:spacing w:line="360" w:lineRule="auto"/>
        <w:ind w:firstLineChars="200" w:firstLine="482"/>
        <w:jc w:val="both"/>
        <w:rPr>
          <w:rFonts w:ascii="宋体" w:hAnsi="宋体" w:cs="宋体"/>
          <w:b/>
          <w:sz w:val="24"/>
          <w:szCs w:val="24"/>
          <w:u w:val="single"/>
        </w:rPr>
      </w:pPr>
      <w:r>
        <w:rPr>
          <w:rFonts w:ascii="宋体" w:hAnsi="宋体" w:cs="宋体" w:hint="eastAsia"/>
          <w:b/>
          <w:sz w:val="24"/>
          <w:szCs w:val="24"/>
          <w:u w:val="single"/>
        </w:rPr>
        <w:t>3.</w:t>
      </w:r>
      <w:r>
        <w:rPr>
          <w:rFonts w:ascii="宋体" w:hAnsi="宋体" w:cs="宋体"/>
          <w:b/>
          <w:sz w:val="24"/>
          <w:szCs w:val="24"/>
          <w:u w:val="single"/>
        </w:rPr>
        <w:t>4</w:t>
      </w:r>
      <w:r>
        <w:rPr>
          <w:rFonts w:ascii="宋体" w:hAnsi="宋体" w:cs="宋体" w:hint="eastAsia"/>
          <w:b/>
          <w:sz w:val="24"/>
          <w:szCs w:val="24"/>
          <w:u w:val="single"/>
        </w:rPr>
        <w:t>投标人拟派全过程工程咨询团队：</w:t>
      </w:r>
    </w:p>
    <w:p w:rsidR="00FE77C5" w:rsidRDefault="001957D0">
      <w:pPr>
        <w:widowControl w:val="0"/>
        <w:tabs>
          <w:tab w:val="left" w:pos="0"/>
          <w:tab w:val="left" w:pos="795"/>
        </w:tabs>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color w:val="000000"/>
          <w:sz w:val="24"/>
          <w:szCs w:val="24"/>
          <w:u w:val="single"/>
        </w:rPr>
        <w:t>投标人须配备项目负责人（兼项目管理负责人）、招标代理负责人、监理负责人（总监理工程师）、造价咨询负责人，以上人员要求如下：</w:t>
      </w:r>
    </w:p>
    <w:p w:rsidR="00FE77C5" w:rsidRDefault="001957D0">
      <w:pPr>
        <w:widowControl w:val="0"/>
        <w:tabs>
          <w:tab w:val="left" w:pos="0"/>
          <w:tab w:val="left" w:pos="795"/>
        </w:tabs>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color w:val="000000"/>
          <w:sz w:val="24"/>
          <w:szCs w:val="24"/>
          <w:u w:val="single"/>
        </w:rPr>
        <w:t>3.4.1项目负责人（兼项目管理负责人）需同时具备下述要求：</w:t>
      </w:r>
    </w:p>
    <w:p w:rsidR="00FE77C5" w:rsidRDefault="001957D0">
      <w:pPr>
        <w:widowControl w:val="0"/>
        <w:tabs>
          <w:tab w:val="left" w:pos="0"/>
          <w:tab w:val="left" w:pos="795"/>
        </w:tabs>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color w:val="000000"/>
          <w:sz w:val="24"/>
          <w:szCs w:val="24"/>
          <w:u w:val="single"/>
        </w:rPr>
        <w:t>（1）具备注册监理工程师（房屋建筑工程）、注册建造师</w:t>
      </w:r>
      <w:r>
        <w:rPr>
          <w:rFonts w:ascii="宋体" w:hAnsi="宋体" w:cs="宋体" w:hint="eastAsia"/>
          <w:color w:val="000000"/>
          <w:sz w:val="24"/>
          <w:szCs w:val="24"/>
          <w:u w:val="single"/>
          <w:shd w:val="clear" w:color="auto" w:fill="FFFFFF"/>
        </w:rPr>
        <w:t>（建筑工程专业）</w:t>
      </w:r>
      <w:r>
        <w:rPr>
          <w:rFonts w:ascii="宋体" w:hAnsi="宋体" w:cs="宋体" w:hint="eastAsia"/>
          <w:color w:val="000000"/>
          <w:sz w:val="24"/>
          <w:szCs w:val="24"/>
          <w:u w:val="single"/>
        </w:rPr>
        <w:t>、一级注册建筑师、一级注册结构工程师、咨询工程师（投资）、一级注册造价工程师执业资格中的任何一种资格，未实行分级的注册造价工程师自动划分为一级注册造价工程师。</w:t>
      </w:r>
    </w:p>
    <w:p w:rsidR="00FE77C5" w:rsidRDefault="001957D0">
      <w:pPr>
        <w:widowControl w:val="0"/>
        <w:tabs>
          <w:tab w:val="left" w:pos="0"/>
          <w:tab w:val="left" w:pos="795"/>
        </w:tabs>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color w:val="000000"/>
          <w:sz w:val="24"/>
          <w:szCs w:val="24"/>
          <w:u w:val="single"/>
        </w:rPr>
        <w:lastRenderedPageBreak/>
        <w:t>（2）具有高级或以上技术职称。</w:t>
      </w:r>
    </w:p>
    <w:p w:rsidR="00FE77C5" w:rsidRDefault="001957D0">
      <w:pPr>
        <w:pStyle w:val="a0"/>
        <w:spacing w:line="360" w:lineRule="auto"/>
        <w:rPr>
          <w:rFonts w:ascii="宋体" w:eastAsia="宋体" w:hAnsi="宋体" w:cs="宋体"/>
          <w:color w:val="000000"/>
          <w:sz w:val="24"/>
          <w:szCs w:val="24"/>
          <w:u w:val="single"/>
        </w:rPr>
      </w:pP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u w:val="single"/>
        </w:rPr>
        <w:t>3.4.2招标代理负责人：具有中级或以上技术职称。</w:t>
      </w:r>
    </w:p>
    <w:p w:rsidR="00FE77C5" w:rsidRDefault="001957D0">
      <w:pPr>
        <w:widowControl w:val="0"/>
        <w:tabs>
          <w:tab w:val="left" w:pos="0"/>
          <w:tab w:val="left" w:pos="795"/>
        </w:tabs>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color w:val="000000"/>
          <w:sz w:val="24"/>
          <w:szCs w:val="24"/>
          <w:u w:val="single"/>
        </w:rPr>
        <w:t>3.4.3监理负责人（总监理工程师）：具有建设部2006年4月1日后颁发的中华人民共和国注册监理工程师注册执业证书，且其注册证书专业为房屋建筑工程，注册执业单位为本公司, 并具备本科或以上学历。</w:t>
      </w:r>
    </w:p>
    <w:p w:rsidR="00FE77C5" w:rsidRDefault="001957D0">
      <w:pPr>
        <w:widowControl w:val="0"/>
        <w:tabs>
          <w:tab w:val="left" w:pos="0"/>
          <w:tab w:val="left" w:pos="795"/>
        </w:tabs>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color w:val="000000"/>
          <w:sz w:val="24"/>
          <w:szCs w:val="24"/>
          <w:u w:val="single"/>
        </w:rPr>
        <w:t>3.4.4造价咨询负责人：具备一级注册造价工程师执业资格，未实行分级的注册造价工程师自动划分为一级注册造价工程师。</w:t>
      </w:r>
    </w:p>
    <w:p w:rsidR="00FE77C5" w:rsidRDefault="001957D0">
      <w:pPr>
        <w:widowControl w:val="0"/>
        <w:tabs>
          <w:tab w:val="left" w:pos="0"/>
          <w:tab w:val="left" w:pos="795"/>
        </w:tabs>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color w:val="000000"/>
          <w:sz w:val="24"/>
          <w:szCs w:val="24"/>
          <w:u w:val="single"/>
        </w:rPr>
        <w:t>3.4.5项目负责人（兼项目管理负责人）、招标代理负责人、监理负责人（总监理工程师）、造价咨询负责人必须为投标人自有员</w:t>
      </w:r>
      <w:r w:rsidRPr="005579B9">
        <w:rPr>
          <w:rFonts w:ascii="宋体" w:hAnsi="宋体" w:cs="宋体" w:hint="eastAsia"/>
          <w:color w:val="000000"/>
          <w:sz w:val="24"/>
          <w:szCs w:val="24"/>
          <w:u w:val="single"/>
        </w:rPr>
        <w:t>工，需提供2</w:t>
      </w:r>
      <w:r w:rsidRPr="005579B9">
        <w:rPr>
          <w:rFonts w:ascii="宋体" w:hAnsi="宋体" w:cs="宋体"/>
          <w:color w:val="000000"/>
          <w:sz w:val="24"/>
          <w:szCs w:val="24"/>
          <w:u w:val="single"/>
        </w:rPr>
        <w:t>02</w:t>
      </w:r>
      <w:r w:rsidR="007C2277" w:rsidRPr="005579B9">
        <w:rPr>
          <w:rFonts w:ascii="宋体" w:hAnsi="宋体" w:cs="宋体"/>
          <w:color w:val="000000"/>
          <w:sz w:val="24"/>
          <w:szCs w:val="24"/>
          <w:u w:val="single"/>
        </w:rPr>
        <w:t>3</w:t>
      </w:r>
      <w:r w:rsidRPr="005579B9">
        <w:rPr>
          <w:rFonts w:ascii="宋体" w:hAnsi="宋体" w:cs="宋体" w:hint="eastAsia"/>
          <w:color w:val="000000"/>
          <w:sz w:val="24"/>
          <w:szCs w:val="24"/>
          <w:u w:val="single"/>
        </w:rPr>
        <w:t>年</w:t>
      </w:r>
      <w:r w:rsidR="007C2277" w:rsidRPr="005579B9">
        <w:rPr>
          <w:rFonts w:ascii="宋体" w:hAnsi="宋体" w:cs="宋体"/>
          <w:color w:val="000000"/>
          <w:sz w:val="24"/>
          <w:szCs w:val="24"/>
          <w:u w:val="single"/>
        </w:rPr>
        <w:t>1</w:t>
      </w:r>
      <w:r w:rsidRPr="005579B9">
        <w:rPr>
          <w:rFonts w:ascii="宋体" w:hAnsi="宋体" w:cs="宋体" w:hint="eastAsia"/>
          <w:color w:val="000000"/>
          <w:sz w:val="24"/>
          <w:szCs w:val="24"/>
          <w:u w:val="single"/>
        </w:rPr>
        <w:t>月的</w:t>
      </w:r>
      <w:proofErr w:type="gramStart"/>
      <w:r w:rsidRPr="005579B9">
        <w:rPr>
          <w:rFonts w:ascii="宋体" w:hAnsi="宋体" w:cs="宋体" w:hint="eastAsia"/>
          <w:color w:val="000000"/>
          <w:sz w:val="24"/>
          <w:szCs w:val="24"/>
          <w:u w:val="single"/>
        </w:rPr>
        <w:t>社保</w:t>
      </w:r>
      <w:r>
        <w:rPr>
          <w:rFonts w:ascii="宋体" w:hAnsi="宋体" w:cs="宋体" w:hint="eastAsia"/>
          <w:color w:val="000000"/>
          <w:sz w:val="24"/>
          <w:szCs w:val="24"/>
          <w:u w:val="single"/>
        </w:rPr>
        <w:t>证明</w:t>
      </w:r>
      <w:proofErr w:type="gramEnd"/>
      <w:r>
        <w:rPr>
          <w:rFonts w:ascii="宋体" w:hAnsi="宋体" w:cs="宋体" w:hint="eastAsia"/>
          <w:color w:val="000000"/>
          <w:sz w:val="24"/>
          <w:szCs w:val="24"/>
          <w:u w:val="single"/>
        </w:rPr>
        <w:t>，上述人员均不得兼任。如联合体投标的，投标人拟派的项目负责人（兼项目管理负责人）须由联合体牵头人选派，招标代理负责人须由联合体承担招标代理任务的一方选派，监理负责人（总监理工程师）须由联合体承担工程监理任务的一方选派，造价咨询负责人须由联合体承担造价咨询任务的一方选派。</w:t>
      </w:r>
    </w:p>
    <w:p w:rsidR="00FE77C5" w:rsidRDefault="00FE77C5">
      <w:pPr>
        <w:widowControl w:val="0"/>
        <w:tabs>
          <w:tab w:val="left" w:pos="0"/>
          <w:tab w:val="left" w:pos="795"/>
        </w:tabs>
        <w:adjustRightInd w:val="0"/>
        <w:snapToGrid w:val="0"/>
        <w:spacing w:line="360" w:lineRule="auto"/>
        <w:ind w:firstLineChars="200" w:firstLine="480"/>
        <w:jc w:val="both"/>
        <w:rPr>
          <w:rFonts w:ascii="宋体" w:hAnsi="宋体" w:cs="宋体"/>
          <w:sz w:val="24"/>
          <w:szCs w:val="24"/>
          <w:u w:val="single"/>
        </w:rPr>
      </w:pPr>
    </w:p>
    <w:p w:rsidR="00FE77C5" w:rsidRDefault="001957D0">
      <w:pPr>
        <w:adjustRightInd w:val="0"/>
        <w:snapToGrid w:val="0"/>
        <w:spacing w:line="360" w:lineRule="auto"/>
        <w:ind w:firstLineChars="200" w:firstLine="482"/>
        <w:jc w:val="both"/>
        <w:rPr>
          <w:rFonts w:ascii="宋体" w:hAnsi="宋体" w:cs="宋体"/>
          <w:b/>
          <w:sz w:val="24"/>
          <w:szCs w:val="24"/>
          <w:u w:val="single"/>
        </w:rPr>
      </w:pPr>
      <w:r>
        <w:rPr>
          <w:rFonts w:ascii="宋体" w:hAnsi="宋体" w:cs="宋体" w:hint="eastAsia"/>
          <w:b/>
          <w:sz w:val="24"/>
          <w:szCs w:val="24"/>
          <w:u w:val="single"/>
        </w:rPr>
        <w:t>3.</w:t>
      </w:r>
      <w:r>
        <w:rPr>
          <w:rFonts w:ascii="宋体" w:hAnsi="宋体" w:cs="宋体"/>
          <w:b/>
          <w:sz w:val="24"/>
          <w:szCs w:val="24"/>
          <w:u w:val="single"/>
        </w:rPr>
        <w:t>5</w:t>
      </w:r>
      <w:r>
        <w:rPr>
          <w:rFonts w:ascii="宋体" w:hAnsi="宋体" w:cs="宋体" w:hint="eastAsia"/>
          <w:b/>
          <w:sz w:val="24"/>
          <w:szCs w:val="24"/>
          <w:u w:val="single"/>
        </w:rPr>
        <w:t>其他要求：</w:t>
      </w:r>
    </w:p>
    <w:p w:rsidR="00FE77C5" w:rsidRDefault="001957D0">
      <w:pPr>
        <w:adjustRightInd w:val="0"/>
        <w:snapToGrid w:val="0"/>
        <w:spacing w:line="360" w:lineRule="auto"/>
        <w:ind w:firstLineChars="200" w:firstLine="480"/>
        <w:jc w:val="both"/>
        <w:rPr>
          <w:rFonts w:ascii="宋体" w:hAnsi="宋体" w:cs="宋体"/>
          <w:sz w:val="24"/>
          <w:szCs w:val="24"/>
          <w:u w:val="single"/>
        </w:rPr>
      </w:pPr>
      <w:r>
        <w:rPr>
          <w:rFonts w:ascii="宋体" w:hAnsi="宋体" w:cs="宋体" w:hint="eastAsia"/>
          <w:sz w:val="24"/>
          <w:szCs w:val="24"/>
          <w:u w:val="single"/>
        </w:rPr>
        <w:t>3.</w:t>
      </w:r>
      <w:r>
        <w:rPr>
          <w:rFonts w:ascii="宋体" w:hAnsi="宋体" w:cs="宋体"/>
          <w:sz w:val="24"/>
          <w:szCs w:val="24"/>
          <w:u w:val="single"/>
        </w:rPr>
        <w:t>5</w:t>
      </w:r>
      <w:r>
        <w:rPr>
          <w:rFonts w:ascii="宋体" w:hAnsi="宋体" w:cs="宋体" w:hint="eastAsia"/>
          <w:sz w:val="24"/>
          <w:szCs w:val="24"/>
          <w:u w:val="single"/>
        </w:rPr>
        <w:t>.1投标人已按规定格式提交签名盖章的《投标人声明》（格式见招标公告附件一）。</w:t>
      </w:r>
    </w:p>
    <w:p w:rsidR="00FE77C5" w:rsidRDefault="001957D0">
      <w:pPr>
        <w:adjustRightInd w:val="0"/>
        <w:snapToGrid w:val="0"/>
        <w:spacing w:line="360" w:lineRule="auto"/>
        <w:ind w:firstLineChars="200" w:firstLine="480"/>
        <w:jc w:val="both"/>
        <w:rPr>
          <w:rFonts w:ascii="宋体" w:hAnsi="宋体" w:cs="宋体"/>
          <w:color w:val="000000"/>
          <w:sz w:val="24"/>
          <w:szCs w:val="24"/>
          <w:u w:val="single"/>
        </w:rPr>
      </w:pPr>
      <w:r>
        <w:rPr>
          <w:rFonts w:ascii="宋体" w:hAnsi="宋体" w:cs="宋体" w:hint="eastAsia"/>
          <w:sz w:val="24"/>
          <w:szCs w:val="24"/>
          <w:u w:val="single"/>
        </w:rPr>
        <w:t>3.</w:t>
      </w:r>
      <w:r>
        <w:rPr>
          <w:rFonts w:ascii="宋体" w:hAnsi="宋体" w:cs="宋体"/>
          <w:sz w:val="24"/>
          <w:szCs w:val="24"/>
          <w:u w:val="single"/>
        </w:rPr>
        <w:t>5</w:t>
      </w:r>
      <w:r>
        <w:rPr>
          <w:rFonts w:ascii="宋体" w:hAnsi="宋体" w:cs="宋体" w:hint="eastAsia"/>
          <w:sz w:val="24"/>
          <w:szCs w:val="24"/>
          <w:u w:val="single"/>
        </w:rPr>
        <w:t>.2</w:t>
      </w:r>
      <w:r>
        <w:rPr>
          <w:rFonts w:ascii="宋体" w:hAnsi="宋体" w:cs="宋体" w:hint="eastAsia"/>
          <w:color w:val="000000"/>
          <w:sz w:val="24"/>
          <w:szCs w:val="24"/>
          <w:u w:val="single"/>
        </w:rPr>
        <w:t>投标人（或联合体的牵头人及承接监理任务的一方）须已在投标人须在广州市住建行业信用管理平台建立企业信用档案；拟委派的项目负责人、监理负责人（总监理工程师）须为本企业信用档案中的在册人员。（信用档案办理详见《广州市住建行业信用管理平台企业信息录入指引 》http://zfcj.gz.gov.cn/zwgk/zsdwxxgkzl/gzsjzyglfwzx/bszy/content/post_8074009.html）。</w:t>
      </w:r>
    </w:p>
    <w:p w:rsidR="00FE77C5" w:rsidRDefault="001957D0">
      <w:pPr>
        <w:widowControl w:val="0"/>
        <w:tabs>
          <w:tab w:val="left" w:pos="0"/>
          <w:tab w:val="left" w:pos="795"/>
        </w:tabs>
        <w:adjustRightInd w:val="0"/>
        <w:snapToGrid w:val="0"/>
        <w:spacing w:line="360" w:lineRule="auto"/>
        <w:ind w:firstLineChars="200" w:firstLine="482"/>
        <w:rPr>
          <w:rFonts w:ascii="宋体" w:hAnsi="宋体" w:cs="MingLiU"/>
          <w:b/>
          <w:sz w:val="24"/>
          <w:szCs w:val="24"/>
          <w:u w:val="single"/>
        </w:rPr>
      </w:pPr>
      <w:r>
        <w:rPr>
          <w:rFonts w:hint="eastAsia"/>
          <w:b/>
          <w:sz w:val="24"/>
          <w:szCs w:val="24"/>
          <w:u w:val="single"/>
        </w:rPr>
        <w:t>注：依据《广东省住房和城乡建设厅关于印发香港工程建设咨询企业和专业人士在粤港澳大湾区内地城市开业执业试点管理暂行办法的通知》（粤</w:t>
      </w:r>
      <w:proofErr w:type="gramStart"/>
      <w:r>
        <w:rPr>
          <w:rFonts w:hint="eastAsia"/>
          <w:b/>
          <w:sz w:val="24"/>
          <w:szCs w:val="24"/>
          <w:u w:val="single"/>
        </w:rPr>
        <w:t>建规范</w:t>
      </w:r>
      <w:proofErr w:type="gramEnd"/>
      <w:r>
        <w:rPr>
          <w:rFonts w:hint="eastAsia"/>
          <w:b/>
          <w:sz w:val="24"/>
          <w:szCs w:val="24"/>
          <w:u w:val="single"/>
        </w:rPr>
        <w:t>〔</w:t>
      </w:r>
      <w:r>
        <w:rPr>
          <w:rFonts w:hint="eastAsia"/>
          <w:b/>
          <w:sz w:val="24"/>
          <w:szCs w:val="24"/>
          <w:u w:val="single"/>
        </w:rPr>
        <w:t>2020</w:t>
      </w:r>
      <w:r>
        <w:rPr>
          <w:rFonts w:hint="eastAsia"/>
          <w:b/>
          <w:sz w:val="24"/>
          <w:szCs w:val="24"/>
          <w:u w:val="single"/>
        </w:rPr>
        <w:t>〕</w:t>
      </w:r>
      <w:r>
        <w:rPr>
          <w:rFonts w:hint="eastAsia"/>
          <w:b/>
          <w:sz w:val="24"/>
          <w:szCs w:val="24"/>
          <w:u w:val="single"/>
        </w:rPr>
        <w:t>1</w:t>
      </w:r>
      <w:r>
        <w:rPr>
          <w:rFonts w:hint="eastAsia"/>
          <w:b/>
          <w:sz w:val="24"/>
          <w:szCs w:val="24"/>
          <w:u w:val="single"/>
        </w:rPr>
        <w:t>号），允许经备案且备案的业务范围满足招标文件要求的香港企业参加本项目的投标，允许经备案，且备案的业务范围满足本项目招标文件要求的香港专业人士担任项目管理、监理、造价咨询项目管理团队中的相应职务。满足前述内容的香港企业及香港专业人士参与本次投标的，应按本项目招标文件要求提供满足评</w:t>
      </w:r>
      <w:r>
        <w:rPr>
          <w:rFonts w:hint="eastAsia"/>
          <w:b/>
          <w:sz w:val="24"/>
          <w:szCs w:val="24"/>
          <w:u w:val="single"/>
        </w:rPr>
        <w:lastRenderedPageBreak/>
        <w:t>审条款的相关证明文件。</w:t>
      </w:r>
    </w:p>
    <w:p w:rsidR="00FE77C5" w:rsidRDefault="00FE77C5">
      <w:pPr>
        <w:pStyle w:val="a0"/>
      </w:pPr>
    </w:p>
    <w:p w:rsidR="00FE77C5" w:rsidRDefault="00FE77C5">
      <w:pPr>
        <w:pStyle w:val="a0"/>
      </w:pPr>
    </w:p>
    <w:p w:rsidR="00FE77C5" w:rsidRDefault="001957D0">
      <w:pPr>
        <w:numPr>
          <w:ilvl w:val="0"/>
          <w:numId w:val="1"/>
        </w:numPr>
        <w:tabs>
          <w:tab w:val="left" w:pos="760"/>
        </w:tabs>
        <w:adjustRightInd w:val="0"/>
        <w:snapToGrid w:val="0"/>
        <w:spacing w:line="360" w:lineRule="auto"/>
        <w:ind w:firstLineChars="200" w:firstLine="482"/>
        <w:outlineLvl w:val="1"/>
        <w:rPr>
          <w:rFonts w:ascii="宋体" w:hAnsi="宋体" w:cs="宋体"/>
          <w:b/>
          <w:sz w:val="24"/>
          <w:szCs w:val="24"/>
        </w:rPr>
      </w:pPr>
      <w:r>
        <w:rPr>
          <w:rFonts w:ascii="宋体" w:hAnsi="宋体" w:cs="宋体" w:hint="eastAsia"/>
          <w:b/>
          <w:sz w:val="24"/>
          <w:szCs w:val="24"/>
        </w:rPr>
        <w:t>招标文件的获取</w:t>
      </w:r>
    </w:p>
    <w:p w:rsidR="00FE77C5" w:rsidRDefault="001957D0">
      <w:pPr>
        <w:adjustRightInd w:val="0"/>
        <w:snapToGrid w:val="0"/>
        <w:spacing w:line="360" w:lineRule="auto"/>
        <w:ind w:leftChars="200" w:left="400"/>
        <w:rPr>
          <w:rFonts w:ascii="宋体" w:hAnsi="宋体" w:cs="宋体"/>
          <w:sz w:val="24"/>
          <w:szCs w:val="24"/>
        </w:rPr>
      </w:pPr>
      <w:bookmarkStart w:id="1" w:name="_Toc6636"/>
      <w:bookmarkStart w:id="2" w:name="_Toc4310"/>
      <w:r>
        <w:rPr>
          <w:rFonts w:ascii="宋体" w:hAnsi="宋体" w:cs="宋体" w:hint="eastAsia"/>
          <w:b/>
          <w:sz w:val="24"/>
          <w:szCs w:val="24"/>
        </w:rPr>
        <w:t>4.1发布招标公告时间（含本日）：</w:t>
      </w:r>
      <w:r>
        <w:rPr>
          <w:rFonts w:ascii="宋体" w:hAnsi="宋体" w:cs="宋体" w:hint="eastAsia"/>
          <w:sz w:val="24"/>
          <w:szCs w:val="24"/>
          <w:u w:val="single"/>
        </w:rPr>
        <w:t>202</w:t>
      </w:r>
      <w:r w:rsidR="007C2277">
        <w:rPr>
          <w:rFonts w:ascii="宋体" w:hAnsi="宋体" w:cs="宋体"/>
          <w:sz w:val="24"/>
          <w:szCs w:val="24"/>
          <w:u w:val="single"/>
        </w:rPr>
        <w:t>3</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sidR="005579B9">
        <w:rPr>
          <w:rFonts w:ascii="宋体" w:hAnsi="宋体" w:cs="宋体"/>
          <w:sz w:val="24"/>
          <w:szCs w:val="24"/>
          <w:u w:val="single"/>
        </w:rPr>
        <w:t xml:space="preserve">   </w:t>
      </w:r>
      <w:r>
        <w:rPr>
          <w:rFonts w:ascii="宋体" w:hAnsi="宋体" w:cs="宋体" w:hint="eastAsia"/>
          <w:sz w:val="24"/>
          <w:szCs w:val="24"/>
        </w:rPr>
        <w:t>时</w:t>
      </w:r>
      <w:r w:rsidR="005579B9">
        <w:rPr>
          <w:rFonts w:ascii="宋体" w:hAnsi="宋体" w:cs="宋体"/>
          <w:sz w:val="24"/>
          <w:szCs w:val="24"/>
          <w:u w:val="single"/>
        </w:rPr>
        <w:t xml:space="preserve">   </w:t>
      </w:r>
      <w:r>
        <w:rPr>
          <w:rFonts w:ascii="宋体" w:hAnsi="宋体" w:cs="宋体" w:hint="eastAsia"/>
          <w:sz w:val="24"/>
          <w:szCs w:val="24"/>
        </w:rPr>
        <w:t>分至</w:t>
      </w:r>
      <w:r>
        <w:rPr>
          <w:rFonts w:ascii="宋体" w:hAnsi="宋体" w:cs="宋体" w:hint="eastAsia"/>
          <w:sz w:val="24"/>
          <w:szCs w:val="24"/>
          <w:u w:val="single"/>
        </w:rPr>
        <w:t>202</w:t>
      </w:r>
      <w:r w:rsidR="007C2277">
        <w:rPr>
          <w:rFonts w:ascii="宋体" w:hAnsi="宋体" w:cs="宋体"/>
          <w:sz w:val="24"/>
          <w:szCs w:val="24"/>
          <w:u w:val="single"/>
        </w:rPr>
        <w:t>3</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sidR="005579B9">
        <w:rPr>
          <w:rFonts w:ascii="宋体" w:hAnsi="宋体" w:cs="宋体"/>
          <w:sz w:val="24"/>
          <w:szCs w:val="24"/>
          <w:u w:val="single"/>
        </w:rPr>
        <w:t xml:space="preserve">   </w:t>
      </w:r>
      <w:r>
        <w:rPr>
          <w:rFonts w:ascii="宋体" w:hAnsi="宋体" w:cs="宋体" w:hint="eastAsia"/>
          <w:sz w:val="24"/>
          <w:szCs w:val="24"/>
        </w:rPr>
        <w:t>时</w:t>
      </w:r>
      <w:r w:rsidR="005579B9">
        <w:rPr>
          <w:rFonts w:ascii="宋体" w:hAnsi="宋体" w:cs="宋体"/>
          <w:sz w:val="24"/>
          <w:szCs w:val="24"/>
          <w:u w:val="single"/>
        </w:rPr>
        <w:t xml:space="preserve">  </w:t>
      </w:r>
      <w:r>
        <w:rPr>
          <w:rFonts w:ascii="宋体" w:hAnsi="宋体" w:cs="宋体" w:hint="eastAsia"/>
          <w:sz w:val="24"/>
          <w:szCs w:val="24"/>
        </w:rPr>
        <w:t>分。</w:t>
      </w:r>
    </w:p>
    <w:p w:rsidR="00FE77C5" w:rsidRDefault="001957D0">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注：发布招标公告的时间为招标公告发出之日起至递交投标文件截止时间止。</w:t>
      </w:r>
    </w:p>
    <w:p w:rsidR="00FE77C5" w:rsidRDefault="001957D0">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投标人通过</w:t>
      </w:r>
      <w:r>
        <w:rPr>
          <w:rFonts w:ascii="宋体" w:hAnsi="宋体" w:cs="宋体" w:hint="eastAsia"/>
          <w:sz w:val="24"/>
          <w:szCs w:val="24"/>
          <w:u w:val="single"/>
        </w:rPr>
        <w:t>广州公共资源交易中心数字</w:t>
      </w:r>
      <w:r>
        <w:rPr>
          <w:rFonts w:ascii="宋体" w:hAnsi="宋体" w:cs="宋体" w:hint="eastAsia"/>
          <w:sz w:val="24"/>
          <w:szCs w:val="24"/>
        </w:rPr>
        <w:t>交易平台递交电子投标文件。投标人应在递交投标文件截止时间前，登录</w:t>
      </w:r>
      <w:r>
        <w:rPr>
          <w:rFonts w:ascii="宋体" w:hAnsi="宋体" w:cs="宋体" w:hint="eastAsia"/>
          <w:sz w:val="24"/>
          <w:szCs w:val="24"/>
          <w:u w:val="single"/>
        </w:rPr>
        <w:t>广州公共资源交易中心数字</w:t>
      </w:r>
      <w:r>
        <w:rPr>
          <w:rFonts w:ascii="宋体" w:hAnsi="宋体" w:cs="宋体" w:hint="eastAsia"/>
          <w:sz w:val="24"/>
          <w:szCs w:val="24"/>
        </w:rPr>
        <w:t>交易平台网站办理网上投标登记手续。按照交易平台关于全流程电子化项目的相关指南进行操作。详见：</w:t>
      </w:r>
      <w:r>
        <w:rPr>
          <w:rFonts w:ascii="宋体" w:hAnsi="宋体" w:cs="宋体" w:hint="eastAsia"/>
          <w:sz w:val="24"/>
          <w:szCs w:val="24"/>
          <w:u w:val="single"/>
        </w:rPr>
        <w:t>广州公共资源交易中心网站发布的《房屋建筑和市政基础设施工程全流程电子化项目专章》最新版操作指引</w:t>
      </w:r>
      <w:r>
        <w:rPr>
          <w:rFonts w:ascii="宋体" w:hAnsi="宋体" w:cs="宋体" w:hint="eastAsia"/>
          <w:sz w:val="24"/>
          <w:szCs w:val="24"/>
        </w:rPr>
        <w:t>。</w:t>
      </w:r>
    </w:p>
    <w:p w:rsidR="00FE77C5" w:rsidRDefault="001957D0">
      <w:pPr>
        <w:adjustRightInd w:val="0"/>
        <w:snapToGrid w:val="0"/>
        <w:spacing w:line="360" w:lineRule="auto"/>
        <w:ind w:firstLineChars="200" w:firstLine="482"/>
        <w:rPr>
          <w:rFonts w:ascii="宋体" w:hAnsi="宋体" w:cs="宋体"/>
          <w:sz w:val="24"/>
          <w:szCs w:val="24"/>
          <w:u w:val="single"/>
        </w:rPr>
      </w:pPr>
      <w:r>
        <w:rPr>
          <w:rFonts w:ascii="宋体" w:hAnsi="宋体" w:cs="宋体" w:hint="eastAsia"/>
          <w:b/>
          <w:sz w:val="24"/>
          <w:szCs w:val="24"/>
        </w:rPr>
        <w:t>4.2</w:t>
      </w:r>
      <w:bookmarkEnd w:id="1"/>
      <w:r>
        <w:rPr>
          <w:rFonts w:ascii="宋体" w:hAnsi="宋体" w:cs="宋体" w:hint="eastAsia"/>
          <w:b/>
          <w:sz w:val="24"/>
          <w:szCs w:val="24"/>
        </w:rPr>
        <w:t>招标文件的获取：</w:t>
      </w:r>
      <w:bookmarkEnd w:id="2"/>
      <w:r>
        <w:rPr>
          <w:rFonts w:ascii="宋体" w:hAnsi="宋体" w:cs="宋体" w:hint="eastAsia"/>
          <w:sz w:val="24"/>
          <w:szCs w:val="24"/>
          <w:u w:val="single"/>
        </w:rPr>
        <w:t>凡有意参加投标者，请登录广州公共资源交易中心网站（http//www.gzggzy.cn）下载招标文件。</w:t>
      </w:r>
    </w:p>
    <w:p w:rsidR="00FE77C5" w:rsidRDefault="001957D0">
      <w:pPr>
        <w:adjustRightInd w:val="0"/>
        <w:snapToGrid w:val="0"/>
        <w:spacing w:line="360" w:lineRule="auto"/>
        <w:ind w:firstLineChars="200" w:firstLine="482"/>
        <w:rPr>
          <w:rFonts w:ascii="宋体" w:hAnsi="宋体" w:cs="宋体"/>
          <w:sz w:val="24"/>
          <w:szCs w:val="24"/>
        </w:rPr>
      </w:pPr>
      <w:r>
        <w:rPr>
          <w:rFonts w:ascii="宋体" w:hAnsi="宋体" w:cs="宋体" w:hint="eastAsia"/>
          <w:b/>
          <w:sz w:val="24"/>
          <w:szCs w:val="24"/>
        </w:rPr>
        <w:t>4.3资格审查方式：</w:t>
      </w:r>
      <w:r>
        <w:rPr>
          <w:rFonts w:ascii="宋体" w:hAnsi="宋体" w:cs="宋体" w:hint="eastAsia"/>
          <w:sz w:val="24"/>
          <w:szCs w:val="24"/>
          <w:u w:val="single"/>
        </w:rPr>
        <w:t>资格后审</w:t>
      </w:r>
      <w:r>
        <w:rPr>
          <w:rFonts w:ascii="宋体" w:hAnsi="宋体" w:cs="宋体" w:hint="eastAsia"/>
          <w:sz w:val="24"/>
          <w:szCs w:val="24"/>
        </w:rPr>
        <w:t>。</w:t>
      </w:r>
    </w:p>
    <w:p w:rsidR="00FE77C5" w:rsidRDefault="00FE77C5">
      <w:pPr>
        <w:pStyle w:val="a0"/>
      </w:pPr>
    </w:p>
    <w:p w:rsidR="00FE77C5" w:rsidRDefault="001957D0">
      <w:pPr>
        <w:numPr>
          <w:ilvl w:val="0"/>
          <w:numId w:val="1"/>
        </w:numPr>
        <w:tabs>
          <w:tab w:val="left" w:pos="760"/>
        </w:tabs>
        <w:adjustRightInd w:val="0"/>
        <w:snapToGrid w:val="0"/>
        <w:spacing w:line="360" w:lineRule="auto"/>
        <w:ind w:firstLineChars="200" w:firstLine="482"/>
        <w:outlineLvl w:val="1"/>
        <w:rPr>
          <w:rFonts w:ascii="宋体" w:hAnsi="宋体" w:cs="宋体"/>
          <w:b/>
          <w:sz w:val="24"/>
          <w:szCs w:val="24"/>
        </w:rPr>
      </w:pPr>
      <w:bookmarkStart w:id="3" w:name="_Toc511557029"/>
      <w:bookmarkStart w:id="4" w:name="_Toc514099627"/>
      <w:r>
        <w:rPr>
          <w:rFonts w:ascii="宋体" w:hAnsi="宋体" w:cs="宋体" w:hint="eastAsia"/>
          <w:b/>
          <w:sz w:val="24"/>
          <w:szCs w:val="24"/>
        </w:rPr>
        <w:t>投标文件的递交</w:t>
      </w:r>
      <w:bookmarkEnd w:id="3"/>
      <w:bookmarkEnd w:id="4"/>
    </w:p>
    <w:p w:rsidR="00FE77C5" w:rsidRDefault="001957D0" w:rsidP="005579B9">
      <w:pPr>
        <w:adjustRightInd w:val="0"/>
        <w:snapToGrid w:val="0"/>
        <w:spacing w:line="360" w:lineRule="auto"/>
        <w:ind w:leftChars="200" w:left="400"/>
        <w:rPr>
          <w:rFonts w:ascii="宋体" w:hAnsi="宋体" w:cs="宋体"/>
          <w:sz w:val="24"/>
          <w:szCs w:val="24"/>
        </w:rPr>
      </w:pPr>
      <w:r>
        <w:rPr>
          <w:rFonts w:ascii="宋体" w:hAnsi="宋体" w:cs="宋体" w:hint="eastAsia"/>
          <w:sz w:val="24"/>
          <w:szCs w:val="24"/>
        </w:rPr>
        <w:t>5.1递交电子投标文件的截止时间（投标截止时间，下同）为</w:t>
      </w:r>
      <w:r>
        <w:rPr>
          <w:rFonts w:ascii="宋体" w:hAnsi="宋体" w:cs="宋体" w:hint="eastAsia"/>
          <w:sz w:val="24"/>
          <w:szCs w:val="24"/>
          <w:u w:val="single"/>
        </w:rPr>
        <w:t>202</w:t>
      </w:r>
      <w:r w:rsidR="007C2277">
        <w:rPr>
          <w:rFonts w:ascii="宋体" w:hAnsi="宋体" w:cs="宋体"/>
          <w:sz w:val="24"/>
          <w:szCs w:val="24"/>
          <w:u w:val="single"/>
        </w:rPr>
        <w:t>3</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日时</w:t>
      </w:r>
      <w:r w:rsidR="005579B9">
        <w:rPr>
          <w:rFonts w:ascii="宋体" w:hAnsi="宋体" w:cs="宋体"/>
          <w:sz w:val="24"/>
          <w:szCs w:val="24"/>
          <w:u w:val="single"/>
        </w:rPr>
        <w:t xml:space="preserve">  </w:t>
      </w:r>
      <w:r>
        <w:rPr>
          <w:rFonts w:ascii="宋体" w:hAnsi="宋体" w:cs="宋体" w:hint="eastAsia"/>
          <w:sz w:val="24"/>
          <w:szCs w:val="24"/>
        </w:rPr>
        <w:t>分，投标人应在截止时间前通过广州公共资源交易中心数字交易平台（网址：http://www.gzggzy.cn）递交电子投标文件。</w:t>
      </w:r>
    </w:p>
    <w:p w:rsidR="00FE77C5" w:rsidRDefault="001957D0">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5.2递交备用投标文件电子光盘的规定：时间为：</w:t>
      </w:r>
      <w:r>
        <w:rPr>
          <w:rFonts w:ascii="宋体" w:hAnsi="宋体" w:cs="宋体" w:hint="eastAsia"/>
          <w:sz w:val="24"/>
          <w:szCs w:val="24"/>
          <w:u w:val="single"/>
        </w:rPr>
        <w:t xml:space="preserve"> 202</w:t>
      </w:r>
      <w:r w:rsidR="007C2277">
        <w:rPr>
          <w:rFonts w:ascii="宋体" w:hAnsi="宋体" w:cs="宋体"/>
          <w:sz w:val="24"/>
          <w:szCs w:val="24"/>
          <w:u w:val="single"/>
        </w:rPr>
        <w:t>3</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sidR="005579B9">
        <w:rPr>
          <w:rFonts w:ascii="宋体" w:hAnsi="宋体" w:cs="宋体"/>
          <w:sz w:val="24"/>
          <w:szCs w:val="24"/>
          <w:u w:val="single"/>
        </w:rPr>
        <w:t xml:space="preserve">  </w:t>
      </w:r>
      <w:r>
        <w:rPr>
          <w:rFonts w:ascii="宋体" w:hAnsi="宋体" w:cs="宋体" w:hint="eastAsia"/>
          <w:sz w:val="24"/>
          <w:szCs w:val="24"/>
        </w:rPr>
        <w:t>时</w:t>
      </w:r>
      <w:r w:rsidR="005579B9">
        <w:rPr>
          <w:rFonts w:ascii="宋体" w:hAnsi="宋体" w:cs="宋体"/>
          <w:sz w:val="24"/>
          <w:szCs w:val="24"/>
          <w:u w:val="single"/>
        </w:rPr>
        <w:t xml:space="preserve">  </w:t>
      </w:r>
      <w:r>
        <w:rPr>
          <w:rFonts w:ascii="宋体" w:hAnsi="宋体" w:cs="宋体" w:hint="eastAsia"/>
          <w:sz w:val="24"/>
          <w:szCs w:val="24"/>
        </w:rPr>
        <w:t>分至</w:t>
      </w:r>
      <w:r>
        <w:rPr>
          <w:rFonts w:ascii="宋体" w:hAnsi="宋体" w:cs="宋体" w:hint="eastAsia"/>
          <w:sz w:val="24"/>
          <w:szCs w:val="24"/>
          <w:u w:val="single"/>
        </w:rPr>
        <w:t>202</w:t>
      </w:r>
      <w:r w:rsidR="007C2277">
        <w:rPr>
          <w:rFonts w:ascii="宋体" w:hAnsi="宋体" w:cs="宋体"/>
          <w:sz w:val="24"/>
          <w:szCs w:val="24"/>
          <w:u w:val="single"/>
        </w:rPr>
        <w:t>3</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sidR="005579B9">
        <w:rPr>
          <w:rFonts w:ascii="宋体" w:hAnsi="宋体" w:cs="宋体"/>
          <w:sz w:val="24"/>
          <w:szCs w:val="24"/>
          <w:u w:val="single"/>
        </w:rPr>
        <w:t xml:space="preserve">  </w:t>
      </w:r>
      <w:r>
        <w:rPr>
          <w:rFonts w:ascii="宋体" w:hAnsi="宋体" w:cs="宋体" w:hint="eastAsia"/>
          <w:sz w:val="24"/>
          <w:szCs w:val="24"/>
        </w:rPr>
        <w:t>时</w:t>
      </w:r>
      <w:r w:rsidR="005579B9">
        <w:rPr>
          <w:rFonts w:ascii="宋体" w:hAnsi="宋体" w:cs="宋体"/>
          <w:sz w:val="24"/>
          <w:szCs w:val="24"/>
          <w:u w:val="single"/>
        </w:rPr>
        <w:t xml:space="preserve">  </w:t>
      </w:r>
      <w:r>
        <w:rPr>
          <w:rFonts w:ascii="宋体" w:hAnsi="宋体" w:cs="宋体" w:hint="eastAsia"/>
          <w:sz w:val="24"/>
          <w:szCs w:val="24"/>
        </w:rPr>
        <w:t>分；地点：</w:t>
      </w:r>
      <w:r>
        <w:rPr>
          <w:rFonts w:ascii="宋体" w:hAnsi="宋体" w:cs="宋体" w:hint="eastAsia"/>
          <w:sz w:val="24"/>
          <w:szCs w:val="24"/>
          <w:u w:val="single"/>
        </w:rPr>
        <w:t>广州公共资源交易中心第</w:t>
      </w:r>
      <w:r>
        <w:rPr>
          <w:rFonts w:ascii="宋体" w:hAnsi="宋体" w:cs="宋体"/>
          <w:sz w:val="24"/>
          <w:szCs w:val="24"/>
          <w:u w:val="single"/>
        </w:rPr>
        <w:t xml:space="preserve">  </w:t>
      </w:r>
      <w:r>
        <w:rPr>
          <w:rFonts w:ascii="宋体" w:hAnsi="宋体" w:cs="宋体" w:hint="eastAsia"/>
          <w:sz w:val="24"/>
          <w:szCs w:val="24"/>
          <w:u w:val="single"/>
        </w:rPr>
        <w:t xml:space="preserve">开标室 </w:t>
      </w:r>
      <w:r>
        <w:rPr>
          <w:rFonts w:ascii="宋体" w:hAnsi="宋体" w:cs="宋体" w:hint="eastAsia"/>
          <w:sz w:val="24"/>
          <w:szCs w:val="24"/>
        </w:rPr>
        <w:t>。（电子光盘需按规定封装。投标人在将数据刻录到光盘之后，投标前自行检查文件是否可以读取）</w:t>
      </w:r>
    </w:p>
    <w:p w:rsidR="00FE77C5" w:rsidRDefault="001957D0">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5.3开标时间及地点：</w:t>
      </w:r>
      <w:r>
        <w:rPr>
          <w:rFonts w:ascii="宋体" w:hAnsi="宋体" w:cs="宋体" w:hint="eastAsia"/>
          <w:sz w:val="24"/>
          <w:szCs w:val="24"/>
          <w:u w:val="single"/>
        </w:rPr>
        <w:t>202</w:t>
      </w:r>
      <w:r w:rsidR="007C2277">
        <w:rPr>
          <w:rFonts w:ascii="宋体" w:hAnsi="宋体" w:cs="宋体"/>
          <w:sz w:val="24"/>
          <w:szCs w:val="24"/>
          <w:u w:val="single"/>
        </w:rPr>
        <w:t>3</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sidR="005579B9">
        <w:rPr>
          <w:rFonts w:ascii="宋体" w:hAnsi="宋体" w:cs="宋体"/>
          <w:sz w:val="24"/>
          <w:szCs w:val="24"/>
          <w:u w:val="single"/>
        </w:rPr>
        <w:t xml:space="preserve">  </w:t>
      </w:r>
      <w:r>
        <w:rPr>
          <w:rFonts w:ascii="宋体" w:hAnsi="宋体" w:cs="宋体" w:hint="eastAsia"/>
          <w:sz w:val="24"/>
          <w:szCs w:val="24"/>
        </w:rPr>
        <w:t>时</w:t>
      </w:r>
      <w:r w:rsidR="005579B9">
        <w:rPr>
          <w:rFonts w:ascii="宋体" w:hAnsi="宋体" w:cs="宋体"/>
          <w:sz w:val="24"/>
          <w:szCs w:val="24"/>
          <w:u w:val="single"/>
        </w:rPr>
        <w:t xml:space="preserve"> </w:t>
      </w:r>
      <w:bookmarkStart w:id="5" w:name="_GoBack"/>
      <w:bookmarkEnd w:id="5"/>
      <w:r w:rsidR="005579B9">
        <w:rPr>
          <w:rFonts w:ascii="宋体" w:hAnsi="宋体" w:cs="宋体"/>
          <w:sz w:val="24"/>
          <w:szCs w:val="24"/>
          <w:u w:val="single"/>
        </w:rPr>
        <w:t xml:space="preserve"> </w:t>
      </w:r>
      <w:r>
        <w:rPr>
          <w:rFonts w:ascii="宋体" w:hAnsi="宋体" w:cs="宋体" w:hint="eastAsia"/>
          <w:sz w:val="24"/>
          <w:szCs w:val="24"/>
        </w:rPr>
        <w:t>分；地点：</w:t>
      </w:r>
      <w:r>
        <w:rPr>
          <w:rFonts w:ascii="宋体" w:hAnsi="宋体" w:cs="宋体" w:hint="eastAsia"/>
          <w:sz w:val="24"/>
          <w:szCs w:val="24"/>
          <w:u w:val="single"/>
        </w:rPr>
        <w:t>广州公共资源交易中心第</w:t>
      </w:r>
      <w:r>
        <w:rPr>
          <w:rFonts w:ascii="宋体" w:hAnsi="宋体" w:cs="宋体"/>
          <w:sz w:val="24"/>
          <w:szCs w:val="24"/>
          <w:u w:val="single"/>
        </w:rPr>
        <w:t xml:space="preserve">  </w:t>
      </w:r>
      <w:r>
        <w:rPr>
          <w:rFonts w:ascii="宋体" w:hAnsi="宋体" w:cs="宋体" w:hint="eastAsia"/>
          <w:sz w:val="24"/>
          <w:szCs w:val="24"/>
          <w:u w:val="single"/>
        </w:rPr>
        <w:t xml:space="preserve">开标室 </w:t>
      </w:r>
      <w:r>
        <w:rPr>
          <w:rFonts w:ascii="宋体" w:hAnsi="宋体" w:cs="宋体" w:hint="eastAsia"/>
          <w:sz w:val="24"/>
          <w:szCs w:val="24"/>
        </w:rPr>
        <w:t>。</w:t>
      </w:r>
    </w:p>
    <w:p w:rsidR="00FE77C5" w:rsidRDefault="001957D0">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5.4递交投标文件截止时间及开标时间是否有变化，请密切留意交易中心网站中的相关信息。递交投标文件截止时间后，投标文件评审时间因故推迟的，相关资</w:t>
      </w:r>
      <w:proofErr w:type="gramStart"/>
      <w:r>
        <w:rPr>
          <w:rFonts w:ascii="宋体" w:hAnsi="宋体" w:cs="宋体" w:hint="eastAsia"/>
          <w:sz w:val="24"/>
          <w:szCs w:val="24"/>
        </w:rPr>
        <w:t>审信息仍以</w:t>
      </w:r>
      <w:proofErr w:type="gramEnd"/>
      <w:r>
        <w:rPr>
          <w:rFonts w:ascii="宋体" w:hAnsi="宋体" w:cs="宋体" w:hint="eastAsia"/>
          <w:sz w:val="24"/>
          <w:szCs w:val="24"/>
        </w:rPr>
        <w:t>原递交投标文件截止时间的信息为准。</w:t>
      </w:r>
    </w:p>
    <w:p w:rsidR="00FE77C5" w:rsidRDefault="001957D0">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5.5采取电子投标时，逾期送达的投标文件，电子招标投标交易平台将予以拒收。</w:t>
      </w:r>
    </w:p>
    <w:p w:rsidR="00FE77C5" w:rsidRDefault="001957D0">
      <w:pPr>
        <w:numPr>
          <w:ilvl w:val="0"/>
          <w:numId w:val="1"/>
        </w:numPr>
        <w:tabs>
          <w:tab w:val="left" w:pos="760"/>
        </w:tabs>
        <w:adjustRightInd w:val="0"/>
        <w:snapToGrid w:val="0"/>
        <w:spacing w:line="360" w:lineRule="auto"/>
        <w:ind w:firstLineChars="200" w:firstLine="482"/>
        <w:outlineLvl w:val="1"/>
        <w:rPr>
          <w:rFonts w:ascii="宋体" w:hAnsi="宋体" w:cs="宋体"/>
          <w:b/>
          <w:sz w:val="24"/>
          <w:szCs w:val="24"/>
        </w:rPr>
      </w:pPr>
      <w:r>
        <w:rPr>
          <w:rFonts w:ascii="宋体" w:hAnsi="宋体" w:cs="宋体" w:hint="eastAsia"/>
          <w:b/>
          <w:sz w:val="24"/>
          <w:szCs w:val="24"/>
        </w:rPr>
        <w:t>发布公告的媒介</w:t>
      </w:r>
    </w:p>
    <w:p w:rsidR="00FE77C5" w:rsidRDefault="001957D0">
      <w:pPr>
        <w:tabs>
          <w:tab w:val="left" w:pos="4120"/>
        </w:tabs>
        <w:adjustRightInd w:val="0"/>
        <w:snapToGrid w:val="0"/>
        <w:spacing w:line="360" w:lineRule="auto"/>
        <w:ind w:firstLineChars="200" w:firstLine="480"/>
        <w:jc w:val="both"/>
        <w:rPr>
          <w:rFonts w:ascii="宋体" w:hAnsi="宋体" w:cs="宋体"/>
          <w:sz w:val="24"/>
          <w:szCs w:val="24"/>
          <w:u w:val="single"/>
        </w:rPr>
      </w:pPr>
      <w:r>
        <w:rPr>
          <w:rFonts w:ascii="宋体" w:hAnsi="宋体" w:cs="宋体" w:hint="eastAsia"/>
          <w:sz w:val="24"/>
          <w:szCs w:val="24"/>
        </w:rPr>
        <w:t>本次招标公告同时在</w:t>
      </w:r>
      <w:r>
        <w:rPr>
          <w:rFonts w:ascii="宋体" w:hAnsi="宋体" w:cs="宋体" w:hint="eastAsia"/>
          <w:sz w:val="24"/>
          <w:szCs w:val="24"/>
          <w:u w:val="single"/>
        </w:rPr>
        <w:t>广州公共资源交易中心网站（网址：http://www.gzggzy.cn）、中国招标投标公共服务平台（网址：http://www.cebpubservice.com/）和广东省招标投标监管网（网址：</w:t>
      </w:r>
      <w:hyperlink r:id="rId7" w:history="1">
        <w:r>
          <w:rPr>
            <w:rStyle w:val="ad"/>
            <w:rFonts w:ascii="宋体" w:hAnsi="宋体" w:cs="宋体" w:hint="eastAsia"/>
            <w:color w:val="auto"/>
            <w:sz w:val="24"/>
            <w:szCs w:val="24"/>
            <w:u w:val="single"/>
          </w:rPr>
          <w:t>http://zbtb.gd.gov.cn/）</w:t>
        </w:r>
        <w:r>
          <w:rPr>
            <w:rStyle w:val="ad"/>
            <w:rFonts w:ascii="宋体" w:hAnsi="宋体" w:cs="宋体" w:hint="eastAsia"/>
            <w:color w:val="auto"/>
            <w:sz w:val="24"/>
            <w:szCs w:val="24"/>
          </w:rPr>
          <w:t>上发布，本公告的修改、补充在广州公共资源交易中心网站发布。</w:t>
        </w:r>
      </w:hyperlink>
    </w:p>
    <w:p w:rsidR="00FE77C5" w:rsidRDefault="001957D0">
      <w:pPr>
        <w:numPr>
          <w:ilvl w:val="0"/>
          <w:numId w:val="1"/>
        </w:numPr>
        <w:tabs>
          <w:tab w:val="left" w:pos="760"/>
        </w:tabs>
        <w:adjustRightInd w:val="0"/>
        <w:snapToGrid w:val="0"/>
        <w:spacing w:line="332" w:lineRule="auto"/>
        <w:ind w:firstLineChars="200" w:firstLine="482"/>
        <w:outlineLvl w:val="1"/>
        <w:rPr>
          <w:rFonts w:ascii="宋体" w:hAnsi="宋体" w:cs="宋体"/>
          <w:b/>
          <w:sz w:val="24"/>
          <w:szCs w:val="24"/>
        </w:rPr>
      </w:pPr>
      <w:r>
        <w:rPr>
          <w:rFonts w:ascii="宋体" w:hAnsi="宋体" w:cs="宋体" w:hint="eastAsia"/>
          <w:b/>
          <w:sz w:val="24"/>
          <w:szCs w:val="24"/>
        </w:rPr>
        <w:t>其他说明</w:t>
      </w:r>
    </w:p>
    <w:p w:rsidR="00FE77C5" w:rsidRDefault="001957D0">
      <w:pPr>
        <w:tabs>
          <w:tab w:val="left" w:pos="4120"/>
        </w:tabs>
        <w:adjustRightInd w:val="0"/>
        <w:snapToGrid w:val="0"/>
        <w:spacing w:line="360" w:lineRule="auto"/>
        <w:ind w:firstLineChars="200" w:firstLine="480"/>
        <w:jc w:val="both"/>
        <w:rPr>
          <w:rFonts w:ascii="宋体" w:hAnsi="宋体" w:cs="宋体"/>
          <w:sz w:val="24"/>
          <w:szCs w:val="24"/>
        </w:rPr>
      </w:pPr>
      <w:r>
        <w:rPr>
          <w:rFonts w:ascii="宋体" w:hAnsi="宋体" w:cs="宋体" w:hint="eastAsia"/>
          <w:sz w:val="24"/>
          <w:szCs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FE77C5" w:rsidRDefault="001957D0">
      <w:pPr>
        <w:tabs>
          <w:tab w:val="left" w:pos="4120"/>
        </w:tabs>
        <w:adjustRightInd w:val="0"/>
        <w:snapToGrid w:val="0"/>
        <w:spacing w:line="360" w:lineRule="auto"/>
        <w:ind w:firstLineChars="200" w:firstLine="480"/>
        <w:jc w:val="both"/>
        <w:rPr>
          <w:rFonts w:ascii="宋体" w:hAnsi="宋体" w:cs="宋体"/>
          <w:sz w:val="24"/>
          <w:szCs w:val="24"/>
        </w:rPr>
      </w:pPr>
      <w:r>
        <w:rPr>
          <w:rFonts w:ascii="宋体" w:hAnsi="宋体" w:cs="宋体" w:hint="eastAsia"/>
          <w:sz w:val="24"/>
          <w:szCs w:val="24"/>
        </w:rPr>
        <w:t>本招标项目由中标人支付招标代理费用，具体收费标准详见招标代理服务合同。本费用由投标人自行考虑，招标人不再另行支付。</w:t>
      </w:r>
    </w:p>
    <w:p w:rsidR="00FE77C5" w:rsidRDefault="00FE77C5">
      <w:pPr>
        <w:pStyle w:val="a0"/>
        <w:ind w:firstLineChars="200" w:firstLine="480"/>
        <w:rPr>
          <w:rFonts w:ascii="宋体" w:eastAsia="宋体" w:hAnsi="宋体" w:cs="宋体"/>
          <w:sz w:val="24"/>
          <w:szCs w:val="24"/>
          <w:u w:val="single"/>
        </w:rPr>
      </w:pPr>
    </w:p>
    <w:p w:rsidR="00FE77C5" w:rsidRDefault="001957D0">
      <w:pPr>
        <w:numPr>
          <w:ilvl w:val="0"/>
          <w:numId w:val="1"/>
        </w:numPr>
        <w:tabs>
          <w:tab w:val="left" w:pos="760"/>
        </w:tabs>
        <w:adjustRightInd w:val="0"/>
        <w:snapToGrid w:val="0"/>
        <w:spacing w:line="332" w:lineRule="auto"/>
        <w:ind w:firstLineChars="200" w:firstLine="482"/>
        <w:outlineLvl w:val="1"/>
        <w:rPr>
          <w:rFonts w:ascii="宋体" w:hAnsi="宋体" w:cs="宋体"/>
          <w:b/>
          <w:sz w:val="24"/>
          <w:szCs w:val="24"/>
        </w:rPr>
      </w:pPr>
      <w:r>
        <w:rPr>
          <w:rFonts w:ascii="宋体" w:hAnsi="宋体" w:cs="宋体" w:hint="eastAsia"/>
          <w:b/>
          <w:sz w:val="24"/>
          <w:szCs w:val="24"/>
        </w:rPr>
        <w:t>联系方式</w:t>
      </w:r>
    </w:p>
    <w:p w:rsidR="00FE77C5" w:rsidRDefault="001957D0">
      <w:pPr>
        <w:adjustRightInd w:val="0"/>
        <w:snapToGrid w:val="0"/>
        <w:spacing w:line="332" w:lineRule="auto"/>
        <w:ind w:firstLineChars="200" w:firstLine="480"/>
        <w:rPr>
          <w:rFonts w:ascii="宋体" w:hAnsi="宋体" w:cs="宋体"/>
          <w:sz w:val="24"/>
          <w:szCs w:val="24"/>
          <w:u w:val="single"/>
        </w:rPr>
      </w:pPr>
      <w:r>
        <w:rPr>
          <w:rFonts w:ascii="宋体" w:hAnsi="宋体" w:cs="宋体" w:hint="eastAsia"/>
          <w:sz w:val="24"/>
          <w:szCs w:val="24"/>
        </w:rPr>
        <w:t>招标人：广州市供销</w:t>
      </w:r>
      <w:proofErr w:type="gramStart"/>
      <w:r>
        <w:rPr>
          <w:rFonts w:ascii="宋体" w:hAnsi="宋体" w:cs="宋体" w:hint="eastAsia"/>
          <w:sz w:val="24"/>
          <w:szCs w:val="24"/>
        </w:rPr>
        <w:t>穗农供应</w:t>
      </w:r>
      <w:proofErr w:type="gramEnd"/>
      <w:r>
        <w:rPr>
          <w:rFonts w:ascii="宋体" w:hAnsi="宋体" w:cs="宋体" w:hint="eastAsia"/>
          <w:sz w:val="24"/>
          <w:szCs w:val="24"/>
        </w:rPr>
        <w:t xml:space="preserve">链管理有限公司 </w:t>
      </w:r>
    </w:p>
    <w:p w:rsidR="00FE77C5" w:rsidRDefault="001957D0">
      <w:pPr>
        <w:adjustRightInd w:val="0"/>
        <w:snapToGrid w:val="0"/>
        <w:spacing w:line="332" w:lineRule="auto"/>
        <w:ind w:firstLineChars="200" w:firstLine="480"/>
        <w:rPr>
          <w:rFonts w:ascii="宋体" w:hAnsi="宋体" w:cs="宋体"/>
          <w:sz w:val="24"/>
          <w:szCs w:val="24"/>
          <w:u w:val="single"/>
        </w:rPr>
      </w:pPr>
      <w:r>
        <w:rPr>
          <w:rFonts w:ascii="宋体" w:hAnsi="宋体" w:cs="宋体" w:hint="eastAsia"/>
          <w:sz w:val="24"/>
          <w:szCs w:val="24"/>
        </w:rPr>
        <w:t xml:space="preserve">地址：广州市白云区江高镇爱国西路182号三楼 </w:t>
      </w:r>
    </w:p>
    <w:p w:rsidR="00FE77C5" w:rsidRDefault="001957D0">
      <w:pPr>
        <w:adjustRightInd w:val="0"/>
        <w:snapToGrid w:val="0"/>
        <w:spacing w:line="332" w:lineRule="auto"/>
        <w:ind w:firstLineChars="200" w:firstLine="480"/>
        <w:rPr>
          <w:rFonts w:ascii="宋体" w:hAnsi="宋体" w:cs="宋体"/>
          <w:sz w:val="24"/>
          <w:szCs w:val="24"/>
        </w:rPr>
      </w:pPr>
      <w:r>
        <w:rPr>
          <w:rFonts w:ascii="宋体" w:hAnsi="宋体" w:cs="宋体" w:hint="eastAsia"/>
          <w:sz w:val="24"/>
          <w:szCs w:val="24"/>
        </w:rPr>
        <w:t xml:space="preserve">联系人：盘工 </w:t>
      </w:r>
    </w:p>
    <w:p w:rsidR="00FE77C5" w:rsidRDefault="001957D0">
      <w:pPr>
        <w:spacing w:line="332" w:lineRule="auto"/>
        <w:ind w:firstLine="480"/>
        <w:rPr>
          <w:rFonts w:ascii="宋体" w:hAnsi="宋体" w:cs="宋体"/>
          <w:sz w:val="24"/>
          <w:szCs w:val="24"/>
        </w:rPr>
      </w:pPr>
      <w:r>
        <w:rPr>
          <w:rFonts w:ascii="宋体" w:hAnsi="宋体" w:cs="宋体" w:hint="eastAsia"/>
          <w:sz w:val="24"/>
          <w:szCs w:val="24"/>
        </w:rPr>
        <w:t>电话：020-33975214</w:t>
      </w:r>
      <w:r>
        <w:rPr>
          <w:rFonts w:ascii="宋体" w:hAnsi="宋体" w:cs="宋体"/>
          <w:sz w:val="24"/>
          <w:szCs w:val="24"/>
        </w:rPr>
        <w:t xml:space="preserve"> </w:t>
      </w:r>
    </w:p>
    <w:p w:rsidR="00FE77C5" w:rsidRDefault="00FE77C5">
      <w:pPr>
        <w:pStyle w:val="a0"/>
      </w:pPr>
    </w:p>
    <w:p w:rsidR="00FE77C5" w:rsidRDefault="001957D0">
      <w:pPr>
        <w:adjustRightInd w:val="0"/>
        <w:snapToGrid w:val="0"/>
        <w:spacing w:line="332" w:lineRule="auto"/>
        <w:ind w:firstLineChars="200" w:firstLine="480"/>
        <w:rPr>
          <w:rFonts w:ascii="宋体" w:hAnsi="宋体" w:cs="宋体"/>
          <w:sz w:val="24"/>
          <w:szCs w:val="24"/>
        </w:rPr>
      </w:pPr>
      <w:r>
        <w:rPr>
          <w:rFonts w:ascii="宋体" w:hAnsi="宋体" w:cs="宋体" w:hint="eastAsia"/>
          <w:sz w:val="24"/>
          <w:szCs w:val="24"/>
        </w:rPr>
        <w:t>招标代理机构：广东工程建设监理有限公司</w:t>
      </w:r>
    </w:p>
    <w:p w:rsidR="00FE77C5" w:rsidRDefault="001957D0">
      <w:pPr>
        <w:adjustRightInd w:val="0"/>
        <w:snapToGrid w:val="0"/>
        <w:spacing w:line="332" w:lineRule="auto"/>
        <w:ind w:firstLineChars="200" w:firstLine="480"/>
        <w:rPr>
          <w:rFonts w:ascii="宋体" w:hAnsi="宋体" w:cs="宋体"/>
          <w:sz w:val="24"/>
          <w:szCs w:val="24"/>
          <w:u w:val="single"/>
        </w:rPr>
      </w:pPr>
      <w:r>
        <w:rPr>
          <w:rFonts w:ascii="宋体" w:hAnsi="宋体" w:cs="宋体" w:hint="eastAsia"/>
          <w:sz w:val="24"/>
          <w:szCs w:val="24"/>
        </w:rPr>
        <w:t xml:space="preserve">地址：广州市越秀区白云路111-113号白云大厦16楼 </w:t>
      </w:r>
    </w:p>
    <w:p w:rsidR="00FE77C5" w:rsidRDefault="001957D0">
      <w:pPr>
        <w:adjustRightInd w:val="0"/>
        <w:snapToGrid w:val="0"/>
        <w:spacing w:line="332" w:lineRule="auto"/>
        <w:ind w:firstLineChars="200" w:firstLine="480"/>
        <w:rPr>
          <w:rFonts w:ascii="宋体" w:hAnsi="宋体" w:cs="宋体"/>
          <w:sz w:val="24"/>
          <w:szCs w:val="24"/>
        </w:rPr>
      </w:pPr>
      <w:r>
        <w:rPr>
          <w:rFonts w:ascii="宋体" w:hAnsi="宋体" w:cs="宋体" w:hint="eastAsia"/>
          <w:sz w:val="24"/>
          <w:szCs w:val="24"/>
        </w:rPr>
        <w:t xml:space="preserve">联系人：邓工、薛工 </w:t>
      </w:r>
    </w:p>
    <w:p w:rsidR="00FE77C5" w:rsidRDefault="001957D0">
      <w:pPr>
        <w:adjustRightInd w:val="0"/>
        <w:snapToGrid w:val="0"/>
        <w:spacing w:line="332" w:lineRule="auto"/>
        <w:ind w:firstLineChars="200" w:firstLine="480"/>
        <w:rPr>
          <w:rFonts w:ascii="宋体" w:hAnsi="宋体" w:cs="宋体"/>
          <w:sz w:val="24"/>
          <w:szCs w:val="24"/>
        </w:rPr>
      </w:pPr>
      <w:r>
        <w:rPr>
          <w:rFonts w:ascii="宋体" w:hAnsi="宋体" w:cs="宋体" w:hint="eastAsia"/>
          <w:sz w:val="24"/>
          <w:szCs w:val="24"/>
        </w:rPr>
        <w:t>电话：020-83292716</w:t>
      </w:r>
      <w:r>
        <w:rPr>
          <w:rFonts w:ascii="宋体" w:hAnsi="宋体" w:cs="宋体"/>
          <w:sz w:val="24"/>
          <w:szCs w:val="24"/>
        </w:rPr>
        <w:t xml:space="preserve"> </w:t>
      </w:r>
    </w:p>
    <w:p w:rsidR="00FE77C5" w:rsidRDefault="001957D0">
      <w:pPr>
        <w:pStyle w:val="Style8"/>
        <w:adjustRightInd w:val="0"/>
        <w:snapToGrid w:val="0"/>
        <w:spacing w:after="0"/>
        <w:ind w:firstLineChars="200" w:firstLine="480"/>
        <w:rPr>
          <w:rFonts w:ascii="宋体" w:hAnsi="宋体" w:cs="宋体"/>
          <w:sz w:val="24"/>
          <w:szCs w:val="24"/>
        </w:rPr>
      </w:pPr>
      <w:r>
        <w:rPr>
          <w:rFonts w:ascii="宋体" w:hAnsi="宋体" w:cs="宋体" w:hint="eastAsia"/>
          <w:sz w:val="24"/>
          <w:szCs w:val="24"/>
        </w:rPr>
        <w:t xml:space="preserve">  </w:t>
      </w:r>
    </w:p>
    <w:p w:rsidR="00FE77C5" w:rsidRDefault="001957D0">
      <w:pPr>
        <w:numPr>
          <w:ilvl w:val="0"/>
          <w:numId w:val="1"/>
        </w:numPr>
        <w:tabs>
          <w:tab w:val="left" w:pos="760"/>
        </w:tabs>
        <w:adjustRightInd w:val="0"/>
        <w:snapToGrid w:val="0"/>
        <w:spacing w:line="332" w:lineRule="auto"/>
        <w:ind w:firstLineChars="200" w:firstLine="482"/>
        <w:outlineLvl w:val="1"/>
        <w:rPr>
          <w:rFonts w:ascii="宋体" w:hAnsi="宋体" w:cs="宋体"/>
          <w:b/>
          <w:sz w:val="24"/>
          <w:szCs w:val="24"/>
        </w:rPr>
      </w:pPr>
      <w:r>
        <w:rPr>
          <w:rFonts w:ascii="宋体" w:hAnsi="宋体" w:cs="宋体" w:hint="eastAsia"/>
          <w:b/>
          <w:sz w:val="24"/>
          <w:szCs w:val="24"/>
        </w:rPr>
        <w:t xml:space="preserve">  异议受理：</w:t>
      </w:r>
    </w:p>
    <w:p w:rsidR="00FE77C5" w:rsidRDefault="001957D0">
      <w:pPr>
        <w:adjustRightInd w:val="0"/>
        <w:snapToGrid w:val="0"/>
        <w:spacing w:line="332" w:lineRule="auto"/>
        <w:ind w:firstLineChars="200" w:firstLine="480"/>
        <w:rPr>
          <w:rFonts w:ascii="宋体" w:hAnsi="宋体" w:cs="宋体"/>
          <w:sz w:val="24"/>
          <w:szCs w:val="24"/>
        </w:rPr>
      </w:pPr>
      <w:r>
        <w:rPr>
          <w:rFonts w:ascii="宋体" w:hAnsi="宋体" w:cs="宋体" w:hint="eastAsia"/>
          <w:sz w:val="24"/>
          <w:szCs w:val="24"/>
        </w:rPr>
        <w:t>若投标人或利害关系人对本招标公告及招标内容有异议的，可向招标人书面提出。</w:t>
      </w:r>
    </w:p>
    <w:p w:rsidR="00FE77C5" w:rsidRDefault="001957D0">
      <w:pPr>
        <w:adjustRightInd w:val="0"/>
        <w:snapToGrid w:val="0"/>
        <w:spacing w:line="332" w:lineRule="auto"/>
        <w:ind w:firstLineChars="200" w:firstLine="480"/>
        <w:rPr>
          <w:rFonts w:ascii="宋体" w:hAnsi="宋体" w:cs="宋体"/>
          <w:sz w:val="24"/>
          <w:szCs w:val="24"/>
        </w:rPr>
      </w:pPr>
      <w:r>
        <w:rPr>
          <w:rFonts w:ascii="宋体" w:hAnsi="宋体" w:cs="宋体" w:hint="eastAsia"/>
          <w:sz w:val="24"/>
          <w:szCs w:val="24"/>
        </w:rPr>
        <w:lastRenderedPageBreak/>
        <w:t>异议受理部门：广州市供销</w:t>
      </w:r>
      <w:proofErr w:type="gramStart"/>
      <w:r>
        <w:rPr>
          <w:rFonts w:ascii="宋体" w:hAnsi="宋体" w:cs="宋体" w:hint="eastAsia"/>
          <w:sz w:val="24"/>
          <w:szCs w:val="24"/>
        </w:rPr>
        <w:t>穗农供应</w:t>
      </w:r>
      <w:proofErr w:type="gramEnd"/>
      <w:r>
        <w:rPr>
          <w:rFonts w:ascii="宋体" w:hAnsi="宋体" w:cs="宋体" w:hint="eastAsia"/>
          <w:sz w:val="24"/>
          <w:szCs w:val="24"/>
        </w:rPr>
        <w:t xml:space="preserve">链管理有限公司 </w:t>
      </w:r>
    </w:p>
    <w:p w:rsidR="00FE77C5" w:rsidRDefault="001957D0">
      <w:pPr>
        <w:adjustRightInd w:val="0"/>
        <w:snapToGrid w:val="0"/>
        <w:spacing w:line="332" w:lineRule="auto"/>
        <w:ind w:firstLineChars="200" w:firstLine="480"/>
        <w:rPr>
          <w:rFonts w:ascii="宋体" w:hAnsi="宋体" w:cs="宋体"/>
          <w:sz w:val="24"/>
          <w:szCs w:val="24"/>
        </w:rPr>
      </w:pPr>
      <w:r>
        <w:rPr>
          <w:rFonts w:ascii="宋体" w:hAnsi="宋体" w:cs="宋体" w:hint="eastAsia"/>
          <w:sz w:val="24"/>
          <w:szCs w:val="24"/>
        </w:rPr>
        <w:t>异议受理电话：020-33975214</w:t>
      </w:r>
      <w:r>
        <w:rPr>
          <w:rFonts w:ascii="宋体" w:hAnsi="宋体" w:cs="宋体"/>
          <w:sz w:val="24"/>
          <w:szCs w:val="24"/>
        </w:rPr>
        <w:t xml:space="preserve"> </w:t>
      </w:r>
    </w:p>
    <w:p w:rsidR="00FE77C5" w:rsidRDefault="001957D0">
      <w:pPr>
        <w:pStyle w:val="Style8"/>
        <w:adjustRightInd w:val="0"/>
        <w:snapToGrid w:val="0"/>
        <w:spacing w:after="0" w:line="332" w:lineRule="auto"/>
        <w:ind w:firstLineChars="200" w:firstLine="480"/>
        <w:rPr>
          <w:rFonts w:ascii="宋体" w:hAnsi="宋体" w:cs="宋体"/>
          <w:sz w:val="24"/>
          <w:szCs w:val="24"/>
        </w:rPr>
      </w:pPr>
      <w:r>
        <w:rPr>
          <w:rFonts w:ascii="宋体" w:hAnsi="宋体" w:cs="宋体" w:hint="eastAsia"/>
          <w:sz w:val="24"/>
          <w:szCs w:val="24"/>
        </w:rPr>
        <w:t xml:space="preserve">地址：广州市白云区江高镇爱国西路182号三楼 </w:t>
      </w:r>
    </w:p>
    <w:p w:rsidR="00FE77C5" w:rsidRDefault="00FE77C5">
      <w:pPr>
        <w:pStyle w:val="Style8"/>
        <w:adjustRightInd w:val="0"/>
        <w:snapToGrid w:val="0"/>
        <w:spacing w:after="0"/>
        <w:ind w:firstLineChars="200" w:firstLine="480"/>
        <w:rPr>
          <w:rFonts w:ascii="宋体" w:hAnsi="宋体" w:cs="宋体"/>
          <w:sz w:val="24"/>
          <w:szCs w:val="24"/>
        </w:rPr>
      </w:pPr>
    </w:p>
    <w:p w:rsidR="00FE77C5" w:rsidRDefault="001957D0">
      <w:pPr>
        <w:shd w:val="clear" w:color="auto" w:fill="FFFFFF"/>
        <w:spacing w:line="360" w:lineRule="auto"/>
        <w:ind w:firstLine="480"/>
        <w:rPr>
          <w:rFonts w:ascii="宋体" w:hAnsi="宋体"/>
          <w:sz w:val="24"/>
          <w:szCs w:val="24"/>
          <w:u w:val="single"/>
        </w:rPr>
      </w:pPr>
      <w:r>
        <w:rPr>
          <w:rFonts w:ascii="宋体" w:hAnsi="宋体" w:hint="eastAsia"/>
          <w:sz w:val="24"/>
          <w:szCs w:val="24"/>
        </w:rPr>
        <w:t>招标监督机构：</w:t>
      </w:r>
      <w:r>
        <w:rPr>
          <w:rFonts w:ascii="宋体" w:hAnsi="宋体" w:cs="宋体" w:hint="eastAsia"/>
          <w:sz w:val="24"/>
          <w:szCs w:val="24"/>
          <w:u w:val="single"/>
        </w:rPr>
        <w:t>广州市供销合作总社</w:t>
      </w:r>
    </w:p>
    <w:p w:rsidR="00FE77C5" w:rsidRDefault="001957D0">
      <w:pPr>
        <w:shd w:val="clear" w:color="auto" w:fill="FFFFFF"/>
        <w:spacing w:line="360" w:lineRule="auto"/>
        <w:ind w:firstLine="480"/>
        <w:rPr>
          <w:rFonts w:ascii="宋体" w:hAnsi="宋体"/>
          <w:sz w:val="24"/>
          <w:szCs w:val="24"/>
        </w:rPr>
      </w:pPr>
      <w:r>
        <w:rPr>
          <w:rFonts w:ascii="宋体" w:hAnsi="宋体" w:hint="eastAsia"/>
          <w:sz w:val="24"/>
          <w:szCs w:val="24"/>
        </w:rPr>
        <w:t>地址：</w:t>
      </w:r>
      <w:r>
        <w:rPr>
          <w:rFonts w:ascii="宋体" w:hAnsi="宋体" w:cs="宋体" w:hint="eastAsia"/>
          <w:sz w:val="24"/>
          <w:szCs w:val="24"/>
          <w:u w:val="single"/>
        </w:rPr>
        <w:t>广州市大</w:t>
      </w:r>
      <w:proofErr w:type="gramStart"/>
      <w:r>
        <w:rPr>
          <w:rFonts w:ascii="宋体" w:hAnsi="宋体" w:cs="宋体" w:hint="eastAsia"/>
          <w:sz w:val="24"/>
          <w:szCs w:val="24"/>
          <w:u w:val="single"/>
        </w:rPr>
        <w:t>沙头二马路</w:t>
      </w:r>
      <w:proofErr w:type="gramEnd"/>
      <w:r>
        <w:rPr>
          <w:rFonts w:ascii="宋体" w:hAnsi="宋体" w:cs="宋体" w:hint="eastAsia"/>
          <w:sz w:val="24"/>
          <w:szCs w:val="24"/>
          <w:u w:val="single"/>
        </w:rPr>
        <w:t>12号</w:t>
      </w:r>
    </w:p>
    <w:p w:rsidR="00FE77C5" w:rsidRDefault="001957D0">
      <w:pPr>
        <w:shd w:val="clear" w:color="auto" w:fill="FFFFFF"/>
        <w:adjustRightInd w:val="0"/>
        <w:snapToGrid w:val="0"/>
        <w:spacing w:line="332" w:lineRule="auto"/>
        <w:ind w:firstLineChars="200" w:firstLine="480"/>
        <w:rPr>
          <w:rFonts w:ascii="宋体" w:hAnsi="宋体" w:cs="宋体"/>
          <w:sz w:val="24"/>
          <w:szCs w:val="24"/>
        </w:rPr>
      </w:pPr>
      <w:r>
        <w:rPr>
          <w:rFonts w:ascii="宋体" w:hAnsi="宋体" w:hint="eastAsia"/>
          <w:sz w:val="24"/>
          <w:szCs w:val="24"/>
        </w:rPr>
        <w:t>电话：</w:t>
      </w:r>
      <w:r>
        <w:rPr>
          <w:rFonts w:ascii="宋体" w:hAnsi="宋体"/>
          <w:sz w:val="24"/>
          <w:szCs w:val="24"/>
          <w:u w:val="single"/>
        </w:rPr>
        <w:t>020—62314801</w:t>
      </w:r>
    </w:p>
    <w:p w:rsidR="00FE77C5" w:rsidRDefault="001957D0">
      <w:pPr>
        <w:pStyle w:val="Style8"/>
        <w:adjustRightInd w:val="0"/>
        <w:snapToGrid w:val="0"/>
        <w:spacing w:after="0"/>
        <w:ind w:firstLineChars="200" w:firstLine="480"/>
        <w:rPr>
          <w:rFonts w:ascii="宋体" w:hAnsi="宋体" w:cs="宋体"/>
          <w:sz w:val="24"/>
          <w:szCs w:val="24"/>
        </w:rPr>
      </w:pPr>
      <w:r>
        <w:rPr>
          <w:rFonts w:ascii="宋体" w:hAnsi="宋体" w:cs="宋体" w:hint="eastAsia"/>
          <w:sz w:val="24"/>
          <w:szCs w:val="24"/>
        </w:rPr>
        <w:t xml:space="preserve">            </w:t>
      </w:r>
    </w:p>
    <w:p w:rsidR="00FE77C5" w:rsidRDefault="00FE77C5">
      <w:pPr>
        <w:adjustRightInd w:val="0"/>
        <w:snapToGrid w:val="0"/>
        <w:spacing w:line="332" w:lineRule="auto"/>
        <w:ind w:firstLineChars="200" w:firstLine="480"/>
        <w:rPr>
          <w:rFonts w:ascii="宋体" w:hAnsi="宋体" w:cs="宋体"/>
          <w:sz w:val="24"/>
          <w:szCs w:val="24"/>
          <w:u w:val="single"/>
        </w:rPr>
      </w:pPr>
    </w:p>
    <w:p w:rsidR="00FE77C5" w:rsidRDefault="001957D0">
      <w:pPr>
        <w:wordWrap w:val="0"/>
        <w:adjustRightInd w:val="0"/>
        <w:snapToGrid w:val="0"/>
        <w:spacing w:line="332" w:lineRule="auto"/>
        <w:ind w:firstLineChars="200" w:firstLine="480"/>
        <w:jc w:val="right"/>
        <w:rPr>
          <w:rFonts w:ascii="宋体" w:hAnsi="宋体" w:cs="宋体"/>
          <w:sz w:val="24"/>
          <w:szCs w:val="24"/>
        </w:rPr>
      </w:pPr>
      <w:r>
        <w:rPr>
          <w:rFonts w:ascii="宋体" w:hAnsi="宋体" w:cs="宋体" w:hint="eastAsia"/>
          <w:sz w:val="24"/>
          <w:szCs w:val="24"/>
        </w:rPr>
        <w:t>202</w:t>
      </w:r>
      <w:r w:rsidR="007C2277">
        <w:rPr>
          <w:rFonts w:ascii="宋体" w:hAnsi="宋体" w:cs="宋体"/>
          <w:sz w:val="24"/>
          <w:szCs w:val="24"/>
        </w:rPr>
        <w:t>3</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FE77C5" w:rsidRDefault="00FE77C5">
      <w:pPr>
        <w:adjustRightInd w:val="0"/>
        <w:snapToGrid w:val="0"/>
        <w:spacing w:line="332" w:lineRule="auto"/>
        <w:ind w:firstLineChars="200" w:firstLine="688"/>
        <w:rPr>
          <w:rFonts w:ascii="宋体" w:hAnsi="宋体" w:cs="宋体"/>
          <w:spacing w:val="52"/>
          <w:sz w:val="24"/>
          <w:szCs w:val="24"/>
          <w:u w:val="single"/>
        </w:rPr>
        <w:sectPr w:rsidR="00FE77C5">
          <w:footerReference w:type="default" r:id="rId8"/>
          <w:pgSz w:w="11907" w:h="16839"/>
          <w:pgMar w:top="1797" w:right="1587" w:bottom="1417" w:left="1587" w:header="0" w:footer="567" w:gutter="0"/>
          <w:cols w:space="720"/>
          <w:rtlGutter/>
          <w:docGrid w:linePitch="360"/>
        </w:sectPr>
      </w:pPr>
    </w:p>
    <w:p w:rsidR="00FE77C5" w:rsidRDefault="001957D0">
      <w:pPr>
        <w:spacing w:line="360" w:lineRule="auto"/>
        <w:outlineLvl w:val="1"/>
        <w:rPr>
          <w:rFonts w:ascii="宋体" w:hAnsi="宋体"/>
          <w:b/>
          <w:sz w:val="24"/>
          <w:szCs w:val="24"/>
        </w:rPr>
      </w:pPr>
      <w:r>
        <w:rPr>
          <w:rFonts w:ascii="宋体" w:hAnsi="宋体" w:hint="eastAsia"/>
          <w:b/>
          <w:sz w:val="24"/>
          <w:szCs w:val="24"/>
        </w:rPr>
        <w:lastRenderedPageBreak/>
        <w:t>附件一：投标人声明</w:t>
      </w:r>
    </w:p>
    <w:p w:rsidR="00FE77C5" w:rsidRDefault="001957D0">
      <w:pPr>
        <w:spacing w:line="360" w:lineRule="auto"/>
        <w:ind w:firstLineChars="1280" w:firstLine="3084"/>
        <w:jc w:val="both"/>
        <w:rPr>
          <w:rFonts w:ascii="宋体" w:hAnsi="宋体"/>
          <w:b/>
          <w:bCs/>
          <w:sz w:val="24"/>
          <w:szCs w:val="24"/>
        </w:rPr>
      </w:pPr>
      <w:r>
        <w:rPr>
          <w:rFonts w:ascii="宋体" w:hAnsi="宋体" w:hint="eastAsia"/>
          <w:b/>
          <w:bCs/>
          <w:sz w:val="24"/>
          <w:szCs w:val="24"/>
        </w:rPr>
        <w:t>投标人声明</w:t>
      </w:r>
    </w:p>
    <w:p w:rsidR="00FE77C5" w:rsidRDefault="00FE77C5">
      <w:pPr>
        <w:pStyle w:val="af1"/>
        <w:rPr>
          <w:rFonts w:ascii="宋体" w:eastAsia="宋体" w:hAnsi="宋体" w:cs="宋体"/>
          <w:color w:val="auto"/>
          <w:sz w:val="24"/>
          <w:szCs w:val="24"/>
        </w:rPr>
      </w:pPr>
    </w:p>
    <w:p w:rsidR="00FE77C5" w:rsidRDefault="001957D0">
      <w:pPr>
        <w:pStyle w:val="af1"/>
        <w:ind w:firstLine="0"/>
        <w:rPr>
          <w:rFonts w:ascii="宋体" w:eastAsia="宋体" w:hAnsi="宋体" w:cs="宋体"/>
          <w:color w:val="auto"/>
          <w:sz w:val="21"/>
          <w:szCs w:val="21"/>
          <w:u w:val="single"/>
        </w:rPr>
      </w:pPr>
      <w:r>
        <w:rPr>
          <w:rFonts w:ascii="宋体" w:eastAsia="宋体" w:hAnsi="宋体" w:cs="宋体" w:hint="eastAsia"/>
          <w:color w:val="auto"/>
          <w:sz w:val="21"/>
          <w:szCs w:val="21"/>
          <w:u w:val="single"/>
        </w:rPr>
        <w:t>广州市供销合作总社、广州市供销</w:t>
      </w:r>
      <w:proofErr w:type="gramStart"/>
      <w:r>
        <w:rPr>
          <w:rFonts w:ascii="宋体" w:eastAsia="宋体" w:hAnsi="宋体" w:cs="宋体" w:hint="eastAsia"/>
          <w:color w:val="auto"/>
          <w:sz w:val="21"/>
          <w:szCs w:val="21"/>
          <w:u w:val="single"/>
        </w:rPr>
        <w:t>穗农供应</w:t>
      </w:r>
      <w:proofErr w:type="gramEnd"/>
      <w:r>
        <w:rPr>
          <w:rFonts w:ascii="宋体" w:eastAsia="宋体" w:hAnsi="宋体" w:cs="宋体" w:hint="eastAsia"/>
          <w:color w:val="auto"/>
          <w:sz w:val="21"/>
          <w:szCs w:val="21"/>
          <w:u w:val="single"/>
        </w:rPr>
        <w:t>链管理有限公司：</w:t>
      </w:r>
    </w:p>
    <w:p w:rsidR="00FE77C5" w:rsidRDefault="001957D0">
      <w:pPr>
        <w:pStyle w:val="af1"/>
        <w:spacing w:line="324" w:lineRule="auto"/>
        <w:ind w:firstLine="420"/>
        <w:rPr>
          <w:rFonts w:ascii="宋体" w:eastAsia="宋体" w:hAnsi="宋体" w:cs="宋体"/>
          <w:color w:val="auto"/>
          <w:sz w:val="21"/>
          <w:szCs w:val="21"/>
        </w:rPr>
      </w:pPr>
      <w:r>
        <w:rPr>
          <w:rFonts w:ascii="宋体" w:eastAsia="宋体" w:hAnsi="宋体" w:cs="宋体" w:hint="eastAsia"/>
          <w:color w:val="auto"/>
          <w:sz w:val="21"/>
          <w:szCs w:val="21"/>
        </w:rPr>
        <w:t>本公司就参加</w:t>
      </w: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rPr>
        <w:t>投标工作，</w:t>
      </w:r>
      <w:proofErr w:type="gramStart"/>
      <w:r>
        <w:rPr>
          <w:rFonts w:ascii="宋体" w:eastAsia="宋体" w:hAnsi="宋体" w:cs="宋体" w:hint="eastAsia"/>
          <w:color w:val="auto"/>
          <w:sz w:val="21"/>
          <w:szCs w:val="21"/>
        </w:rPr>
        <w:t>作出</w:t>
      </w:r>
      <w:proofErr w:type="gramEnd"/>
      <w:r>
        <w:rPr>
          <w:rFonts w:ascii="宋体" w:eastAsia="宋体" w:hAnsi="宋体" w:cs="宋体" w:hint="eastAsia"/>
          <w:color w:val="auto"/>
          <w:sz w:val="21"/>
          <w:szCs w:val="21"/>
        </w:rPr>
        <w:t>郑重声明：</w:t>
      </w:r>
    </w:p>
    <w:p w:rsidR="00FE77C5" w:rsidRDefault="001957D0">
      <w:pPr>
        <w:pStyle w:val="af1"/>
        <w:spacing w:line="324"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一、本公司保证投标登记材料及其后提供的一切材料都是真实的。如我司成为本项目中标候选人，我司同意并授权招标人将我司投标文件商务部分的人员、业绩、奖项等资料进行公开。</w:t>
      </w:r>
    </w:p>
    <w:p w:rsidR="00FE77C5" w:rsidRDefault="001957D0">
      <w:pPr>
        <w:pStyle w:val="af1"/>
        <w:spacing w:line="324" w:lineRule="auto"/>
        <w:ind w:firstLineChars="200" w:firstLine="420"/>
        <w:rPr>
          <w:rFonts w:ascii="宋体" w:eastAsia="宋体" w:hAnsi="宋体" w:cs="宋体"/>
          <w:b/>
          <w:bCs/>
          <w:color w:val="auto"/>
          <w:sz w:val="21"/>
          <w:szCs w:val="21"/>
        </w:rPr>
      </w:pPr>
      <w:r>
        <w:rPr>
          <w:rFonts w:ascii="宋体" w:eastAsia="宋体" w:hAnsi="宋体" w:cs="宋体" w:hint="eastAsia"/>
          <w:color w:val="auto"/>
          <w:sz w:val="21"/>
          <w:szCs w:val="21"/>
        </w:rPr>
        <w:t>二、</w:t>
      </w:r>
      <w:r>
        <w:rPr>
          <w:rFonts w:ascii="宋体" w:eastAsia="宋体" w:hAnsi="宋体" w:cs="宋体" w:hint="eastAsia"/>
          <w:b/>
          <w:bCs/>
          <w:color w:val="auto"/>
          <w:sz w:val="21"/>
          <w:szCs w:val="21"/>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Pr>
          <w:rFonts w:ascii="宋体" w:eastAsia="宋体" w:hAnsi="宋体" w:cs="宋体" w:hint="eastAsia"/>
          <w:b/>
          <w:bCs/>
          <w:color w:val="auto"/>
          <w:sz w:val="21"/>
          <w:szCs w:val="21"/>
        </w:rPr>
        <w:t>不</w:t>
      </w:r>
      <w:proofErr w:type="gramEnd"/>
      <w:r>
        <w:rPr>
          <w:rFonts w:ascii="宋体" w:eastAsia="宋体" w:hAnsi="宋体" w:cs="宋体" w:hint="eastAsia"/>
          <w:b/>
          <w:bCs/>
          <w:color w:val="auto"/>
          <w:sz w:val="21"/>
          <w:szCs w:val="21"/>
        </w:rPr>
        <w:t>与其他单位串通投标或以行贿手段谋取中标，不出借资质、转包或违法分包监理业务。</w:t>
      </w:r>
    </w:p>
    <w:p w:rsidR="00FE77C5" w:rsidRDefault="001957D0">
      <w:pPr>
        <w:pStyle w:val="af1"/>
        <w:spacing w:line="324"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三、本公司不存在招标文件第二章投标人须知第1.4.3项所规定的任何一种情形。</w:t>
      </w:r>
    </w:p>
    <w:p w:rsidR="00FE77C5" w:rsidRDefault="001957D0">
      <w:pPr>
        <w:pStyle w:val="af1"/>
        <w:spacing w:line="324"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rsidR="00FE77C5" w:rsidRDefault="001957D0">
      <w:pPr>
        <w:pStyle w:val="af1"/>
        <w:spacing w:line="324"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五、本公司承诺，中标后严格执行安全生产相关管理规定。</w:t>
      </w:r>
    </w:p>
    <w:p w:rsidR="00FE77C5" w:rsidRDefault="001957D0">
      <w:pPr>
        <w:pStyle w:val="af1"/>
        <w:ind w:firstLineChars="200" w:firstLine="422"/>
        <w:rPr>
          <w:rFonts w:ascii="宋体" w:eastAsia="宋体" w:hAnsi="宋体" w:cs="宋体"/>
          <w:color w:val="auto"/>
          <w:sz w:val="21"/>
          <w:szCs w:val="21"/>
        </w:rPr>
      </w:pPr>
      <w:r>
        <w:rPr>
          <w:rFonts w:ascii="宋体" w:eastAsia="宋体" w:hAnsi="宋体" w:cs="宋体" w:hint="eastAsia"/>
          <w:b/>
          <w:bCs/>
          <w:color w:val="auto"/>
          <w:sz w:val="21"/>
          <w:szCs w:val="21"/>
        </w:rPr>
        <w:t>本公司违反上述承诺，或本声明陈述与事实不符，经查实，本公司愿意接受公开通报，愿意按照《广州市建筑市场信用管理办法》（穗建</w:t>
      </w:r>
      <w:proofErr w:type="gramStart"/>
      <w:r>
        <w:rPr>
          <w:rFonts w:ascii="宋体" w:eastAsia="宋体" w:hAnsi="宋体" w:cs="宋体" w:hint="eastAsia"/>
          <w:b/>
          <w:bCs/>
          <w:color w:val="auto"/>
          <w:sz w:val="21"/>
          <w:szCs w:val="21"/>
        </w:rPr>
        <w:t>规</w:t>
      </w:r>
      <w:proofErr w:type="gramEnd"/>
      <w:r>
        <w:rPr>
          <w:rFonts w:ascii="宋体" w:eastAsia="宋体" w:hAnsi="宋体" w:cs="宋体" w:hint="eastAsia"/>
          <w:b/>
          <w:bCs/>
          <w:color w:val="auto"/>
          <w:sz w:val="21"/>
          <w:szCs w:val="21"/>
        </w:rPr>
        <w:t>字﹝20</w:t>
      </w:r>
      <w:r>
        <w:rPr>
          <w:rFonts w:ascii="宋体" w:eastAsia="宋体" w:hAnsi="宋体" w:cs="宋体"/>
          <w:b/>
          <w:bCs/>
          <w:color w:val="auto"/>
          <w:sz w:val="21"/>
          <w:szCs w:val="21"/>
        </w:rPr>
        <w:t>19</w:t>
      </w:r>
      <w:r>
        <w:rPr>
          <w:rFonts w:ascii="宋体" w:eastAsia="宋体" w:hAnsi="宋体" w:cs="宋体" w:hint="eastAsia"/>
          <w:b/>
          <w:bCs/>
          <w:color w:val="auto"/>
          <w:sz w:val="21"/>
          <w:szCs w:val="21"/>
        </w:rPr>
        <w:t>﹞16号）的规定被记录为失信信息，</w:t>
      </w:r>
      <w:r>
        <w:rPr>
          <w:rFonts w:ascii="宋体" w:eastAsia="宋体" w:hAnsi="宋体" w:cs="宋体" w:hint="eastAsia"/>
          <w:color w:val="auto"/>
          <w:sz w:val="21"/>
          <w:szCs w:val="21"/>
        </w:rPr>
        <w:t>承担由此带来的一切后果，并自愿停止参加广州市行政辖区内的招标投标活动三个月。</w:t>
      </w:r>
    </w:p>
    <w:p w:rsidR="00FE77C5" w:rsidRDefault="001957D0">
      <w:pPr>
        <w:pStyle w:val="af1"/>
        <w:ind w:leftChars="199" w:left="398" w:firstLine="0"/>
        <w:rPr>
          <w:rFonts w:ascii="宋体" w:eastAsia="宋体" w:hAnsi="宋体" w:cs="宋体"/>
          <w:color w:val="auto"/>
          <w:sz w:val="21"/>
          <w:szCs w:val="21"/>
        </w:rPr>
      </w:pPr>
      <w:r>
        <w:rPr>
          <w:rFonts w:ascii="宋体" w:eastAsia="宋体" w:hAnsi="宋体" w:cs="宋体" w:hint="eastAsia"/>
          <w:color w:val="auto"/>
          <w:sz w:val="21"/>
          <w:szCs w:val="21"/>
        </w:rPr>
        <w:t xml:space="preserve">特此声明。                                              </w:t>
      </w:r>
    </w:p>
    <w:p w:rsidR="00FE77C5" w:rsidRDefault="001957D0">
      <w:pPr>
        <w:pStyle w:val="af1"/>
        <w:ind w:leftChars="199" w:left="398"/>
        <w:rPr>
          <w:rFonts w:ascii="宋体" w:eastAsia="宋体" w:hAnsi="宋体" w:cs="宋体"/>
          <w:sz w:val="21"/>
          <w:szCs w:val="21"/>
        </w:rPr>
      </w:pPr>
      <w:r>
        <w:rPr>
          <w:rFonts w:ascii="宋体" w:eastAsia="宋体" w:hAnsi="宋体" w:cs="宋体" w:hint="eastAsia"/>
          <w:color w:val="auto"/>
          <w:sz w:val="21"/>
          <w:szCs w:val="21"/>
        </w:rPr>
        <w:t xml:space="preserve">                    </w:t>
      </w:r>
      <w:r>
        <w:rPr>
          <w:rFonts w:ascii="宋体" w:eastAsia="宋体" w:hAnsi="宋体" w:cs="宋体"/>
          <w:color w:val="auto"/>
          <w:sz w:val="21"/>
          <w:szCs w:val="21"/>
        </w:rPr>
        <w:t xml:space="preserve">     </w:t>
      </w:r>
      <w:r>
        <w:rPr>
          <w:rFonts w:ascii="宋体" w:eastAsia="宋体" w:hAnsi="宋体" w:cs="宋体" w:hint="eastAsia"/>
          <w:sz w:val="21"/>
          <w:szCs w:val="21"/>
        </w:rPr>
        <w:t xml:space="preserve">声明企业（列明联合体所有单位）： </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 </w:t>
      </w:r>
    </w:p>
    <w:p w:rsidR="00FE77C5" w:rsidRDefault="001957D0">
      <w:pPr>
        <w:pStyle w:val="af1"/>
        <w:ind w:leftChars="199" w:left="398"/>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sz w:val="21"/>
          <w:szCs w:val="21"/>
        </w:rPr>
        <w:t xml:space="preserve"> </w:t>
      </w:r>
      <w:r>
        <w:rPr>
          <w:rFonts w:ascii="宋体" w:eastAsia="宋体" w:hAnsi="宋体" w:cs="宋体" w:hint="eastAsia"/>
          <w:sz w:val="21"/>
          <w:szCs w:val="21"/>
        </w:rPr>
        <w:t xml:space="preserve">   （独立投标人/联合体牵头人）(盖章)：</w:t>
      </w:r>
      <w:r>
        <w:rPr>
          <w:rFonts w:ascii="宋体" w:eastAsia="宋体" w:hAnsi="宋体" w:cs="宋体" w:hint="eastAsia"/>
          <w:sz w:val="21"/>
          <w:szCs w:val="21"/>
          <w:u w:val="single"/>
        </w:rPr>
        <w:t xml:space="preserve">               </w:t>
      </w:r>
    </w:p>
    <w:p w:rsidR="00FE77C5" w:rsidRDefault="001957D0">
      <w:pPr>
        <w:pStyle w:val="af1"/>
        <w:ind w:leftChars="199" w:left="398" w:firstLine="0"/>
        <w:rPr>
          <w:rFonts w:ascii="宋体" w:eastAsia="宋体" w:hAnsi="宋体" w:cs="宋体"/>
          <w:sz w:val="21"/>
          <w:szCs w:val="21"/>
        </w:rPr>
      </w:pPr>
      <w:r>
        <w:rPr>
          <w:rFonts w:ascii="宋体" w:eastAsia="宋体" w:hAnsi="宋体" w:cs="宋体" w:hint="eastAsia"/>
          <w:sz w:val="21"/>
          <w:szCs w:val="21"/>
        </w:rPr>
        <w:t>独立投标人/联合体牵头人的法定代表人或授权代表（签字或盖章）：</w:t>
      </w:r>
      <w:r>
        <w:rPr>
          <w:rFonts w:ascii="宋体" w:eastAsia="宋体" w:hAnsi="宋体" w:cs="宋体" w:hint="eastAsia"/>
          <w:sz w:val="21"/>
          <w:szCs w:val="21"/>
          <w:u w:val="single"/>
        </w:rPr>
        <w:t xml:space="preserve">               </w:t>
      </w:r>
    </w:p>
    <w:p w:rsidR="00FE77C5" w:rsidRDefault="001957D0">
      <w:pPr>
        <w:pStyle w:val="af1"/>
        <w:ind w:leftChars="199" w:left="398" w:firstLine="0"/>
        <w:rPr>
          <w:rFonts w:ascii="宋体" w:eastAsia="宋体" w:hAnsi="宋体" w:cs="宋体"/>
          <w:sz w:val="21"/>
          <w:szCs w:val="21"/>
        </w:rPr>
      </w:pPr>
      <w:r>
        <w:rPr>
          <w:rFonts w:ascii="宋体" w:eastAsia="宋体" w:hAnsi="宋体" w:cs="宋体" w:hint="eastAsia"/>
          <w:sz w:val="21"/>
          <w:szCs w:val="21"/>
        </w:rPr>
        <w:t xml:space="preserve">             项目负责人（兼项目管理负责人）（签字）：</w:t>
      </w:r>
      <w:r>
        <w:rPr>
          <w:rFonts w:ascii="宋体" w:eastAsia="宋体" w:hAnsi="宋体" w:cs="宋体" w:hint="eastAsia"/>
          <w:sz w:val="21"/>
          <w:szCs w:val="21"/>
          <w:u w:val="single"/>
        </w:rPr>
        <w:t xml:space="preserve">               </w:t>
      </w:r>
    </w:p>
    <w:p w:rsidR="00FE77C5" w:rsidRDefault="001957D0">
      <w:pPr>
        <w:pStyle w:val="af1"/>
        <w:ind w:leftChars="199" w:left="398" w:firstLine="0"/>
        <w:rPr>
          <w:rFonts w:ascii="宋体" w:eastAsia="宋体" w:hAnsi="宋体" w:cs="宋体"/>
          <w:sz w:val="21"/>
          <w:szCs w:val="21"/>
        </w:rPr>
      </w:pPr>
      <w:r>
        <w:rPr>
          <w:rFonts w:ascii="宋体" w:eastAsia="宋体" w:hAnsi="宋体" w:cs="宋体" w:hint="eastAsia"/>
          <w:sz w:val="21"/>
          <w:szCs w:val="21"/>
        </w:rPr>
        <w:t xml:space="preserve">                             招标代理负责人（签字）：</w:t>
      </w:r>
      <w:r>
        <w:rPr>
          <w:rFonts w:ascii="宋体" w:eastAsia="宋体" w:hAnsi="宋体" w:cs="宋体" w:hint="eastAsia"/>
          <w:sz w:val="21"/>
          <w:szCs w:val="21"/>
          <w:u w:val="single"/>
        </w:rPr>
        <w:t xml:space="preserve">               </w:t>
      </w:r>
    </w:p>
    <w:p w:rsidR="00FE77C5" w:rsidRDefault="001957D0">
      <w:pPr>
        <w:pStyle w:val="af1"/>
        <w:ind w:leftChars="199" w:left="398" w:firstLine="0"/>
        <w:rPr>
          <w:rFonts w:ascii="宋体" w:eastAsia="宋体" w:hAnsi="宋体" w:cs="宋体"/>
          <w:sz w:val="21"/>
          <w:szCs w:val="21"/>
        </w:rPr>
      </w:pPr>
      <w:r>
        <w:rPr>
          <w:rFonts w:ascii="宋体" w:eastAsia="宋体" w:hAnsi="宋体" w:cs="宋体" w:hint="eastAsia"/>
          <w:sz w:val="21"/>
          <w:szCs w:val="21"/>
        </w:rPr>
        <w:t xml:space="preserve">                 监理负责人（总监理工程师）（签字）：</w:t>
      </w:r>
      <w:r>
        <w:rPr>
          <w:rFonts w:ascii="宋体" w:eastAsia="宋体" w:hAnsi="宋体" w:cs="宋体" w:hint="eastAsia"/>
          <w:sz w:val="21"/>
          <w:szCs w:val="21"/>
          <w:u w:val="single"/>
        </w:rPr>
        <w:t xml:space="preserve">               </w:t>
      </w:r>
    </w:p>
    <w:p w:rsidR="00FE77C5" w:rsidRDefault="001957D0">
      <w:pPr>
        <w:pStyle w:val="af1"/>
        <w:ind w:leftChars="199" w:left="398" w:firstLine="0"/>
        <w:rPr>
          <w:rFonts w:ascii="宋体" w:eastAsia="宋体" w:hAnsi="宋体" w:cs="宋体"/>
          <w:sz w:val="21"/>
          <w:szCs w:val="21"/>
        </w:rPr>
      </w:pPr>
      <w:r>
        <w:rPr>
          <w:rFonts w:ascii="宋体" w:eastAsia="宋体" w:hAnsi="宋体" w:cs="宋体" w:hint="eastAsia"/>
          <w:sz w:val="21"/>
          <w:szCs w:val="21"/>
        </w:rPr>
        <w:t xml:space="preserve">                             造价咨询负责人（签字）：</w:t>
      </w:r>
      <w:r>
        <w:rPr>
          <w:rFonts w:ascii="宋体" w:eastAsia="宋体" w:hAnsi="宋体" w:cs="宋体" w:hint="eastAsia"/>
          <w:sz w:val="21"/>
          <w:szCs w:val="21"/>
          <w:u w:val="single"/>
        </w:rPr>
        <w:t xml:space="preserve">               </w:t>
      </w:r>
    </w:p>
    <w:p w:rsidR="00FE77C5" w:rsidRDefault="001957D0">
      <w:pPr>
        <w:pStyle w:val="af1"/>
        <w:ind w:leftChars="199" w:left="398" w:firstLine="0"/>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sz w:val="21"/>
          <w:szCs w:val="21"/>
        </w:rPr>
        <w:t xml:space="preserve"> </w:t>
      </w:r>
      <w:r>
        <w:rPr>
          <w:rFonts w:ascii="宋体" w:eastAsia="宋体" w:hAnsi="宋体" w:cs="宋体" w:hint="eastAsia"/>
          <w:sz w:val="21"/>
          <w:szCs w:val="21"/>
        </w:rPr>
        <w:t xml:space="preserve">   年   月   日   </w:t>
      </w:r>
    </w:p>
    <w:p w:rsidR="00FE77C5" w:rsidRDefault="00FE77C5">
      <w:pPr>
        <w:pStyle w:val="a0"/>
      </w:pPr>
    </w:p>
    <w:p w:rsidR="00FE77C5" w:rsidRDefault="001957D0">
      <w:pPr>
        <w:spacing w:line="360" w:lineRule="auto"/>
        <w:rPr>
          <w:rFonts w:ascii="宋体" w:hAnsi="宋体" w:cs="宋体"/>
          <w:color w:val="000000"/>
          <w:sz w:val="21"/>
          <w:szCs w:val="21"/>
        </w:rPr>
      </w:pPr>
      <w:r>
        <w:rPr>
          <w:rFonts w:ascii="宋体" w:hAnsi="宋体" w:hint="eastAsia"/>
          <w:b/>
          <w:color w:val="000000"/>
          <w:sz w:val="24"/>
          <w:szCs w:val="24"/>
        </w:rPr>
        <w:lastRenderedPageBreak/>
        <w:t>附件二：联合体投标协议书</w:t>
      </w:r>
    </w:p>
    <w:p w:rsidR="00FE77C5" w:rsidRDefault="001957D0">
      <w:pPr>
        <w:pStyle w:val="a9"/>
        <w:widowControl w:val="0"/>
        <w:autoSpaceDE w:val="0"/>
        <w:autoSpaceDN w:val="0"/>
        <w:adjustRightInd w:val="0"/>
        <w:spacing w:line="500" w:lineRule="exact"/>
        <w:jc w:val="center"/>
        <w:rPr>
          <w:color w:val="000000"/>
          <w:szCs w:val="24"/>
        </w:rPr>
      </w:pPr>
      <w:r>
        <w:rPr>
          <w:rFonts w:ascii="宋体" w:hAnsi="宋体" w:cs="宋体" w:hint="eastAsia"/>
          <w:b/>
          <w:color w:val="000000"/>
          <w:kern w:val="20"/>
          <w:szCs w:val="24"/>
          <w:lang w:bidi="ar"/>
        </w:rPr>
        <w:t>联合体投标协议书</w:t>
      </w:r>
    </w:p>
    <w:p w:rsidR="00FE77C5" w:rsidRDefault="00FE77C5">
      <w:pPr>
        <w:widowControl w:val="0"/>
        <w:spacing w:line="360" w:lineRule="auto"/>
        <w:jc w:val="both"/>
        <w:rPr>
          <w:rFonts w:ascii="宋体" w:hAnsi="宋体" w:cs="宋体"/>
          <w:color w:val="000000"/>
          <w:sz w:val="24"/>
          <w:szCs w:val="24"/>
        </w:rPr>
      </w:pPr>
    </w:p>
    <w:p w:rsidR="00FE77C5" w:rsidRDefault="001957D0">
      <w:pPr>
        <w:widowControl w:val="0"/>
        <w:spacing w:line="360" w:lineRule="auto"/>
        <w:jc w:val="both"/>
        <w:rPr>
          <w:rFonts w:ascii="宋体" w:hAnsi="宋体" w:cs="宋体"/>
          <w:color w:val="000000"/>
          <w:sz w:val="24"/>
          <w:szCs w:val="24"/>
        </w:rPr>
      </w:pPr>
      <w:r>
        <w:rPr>
          <w:rFonts w:ascii="宋体" w:hAnsi="宋体" w:cs="宋体" w:hint="eastAsia"/>
          <w:color w:val="000000"/>
          <w:kern w:val="2"/>
          <w:sz w:val="24"/>
          <w:szCs w:val="24"/>
          <w:lang w:bidi="ar"/>
        </w:rPr>
        <w:t>投标项目名称：</w:t>
      </w:r>
      <w:r>
        <w:rPr>
          <w:rFonts w:ascii="宋体" w:hAnsi="宋体" w:cs="宋体" w:hint="eastAsia"/>
          <w:color w:val="000000"/>
          <w:kern w:val="2"/>
          <w:sz w:val="24"/>
          <w:szCs w:val="24"/>
          <w:u w:val="single"/>
          <w:lang w:bidi="ar"/>
        </w:rPr>
        <w:t xml:space="preserve">                                           </w:t>
      </w:r>
      <w:r>
        <w:rPr>
          <w:rFonts w:ascii="宋体" w:hAnsi="宋体" w:cs="宋体" w:hint="eastAsia"/>
          <w:color w:val="000000"/>
          <w:kern w:val="2"/>
          <w:sz w:val="24"/>
          <w:szCs w:val="24"/>
          <w:lang w:bidi="ar"/>
        </w:rPr>
        <w:t>。</w:t>
      </w:r>
    </w:p>
    <w:p w:rsidR="00FE77C5" w:rsidRDefault="00FE77C5">
      <w:pPr>
        <w:pStyle w:val="a9"/>
        <w:widowControl w:val="0"/>
        <w:spacing w:line="360" w:lineRule="auto"/>
        <w:rPr>
          <w:rFonts w:ascii="宋体" w:hAnsi="宋体" w:cs="宋体"/>
          <w:color w:val="000000"/>
          <w:szCs w:val="24"/>
        </w:rPr>
      </w:pPr>
    </w:p>
    <w:p w:rsidR="00FE77C5" w:rsidRDefault="001957D0">
      <w:pPr>
        <w:pStyle w:val="a9"/>
        <w:widowControl w:val="0"/>
        <w:spacing w:line="360" w:lineRule="auto"/>
        <w:rPr>
          <w:rFonts w:ascii="宋体" w:hAnsi="宋体" w:cs="宋体"/>
          <w:color w:val="000000"/>
          <w:szCs w:val="24"/>
        </w:rPr>
      </w:pPr>
      <w:r>
        <w:rPr>
          <w:rFonts w:ascii="宋体" w:hAnsi="宋体" w:cs="宋体" w:hint="eastAsia"/>
          <w:color w:val="000000"/>
          <w:kern w:val="2"/>
          <w:szCs w:val="24"/>
          <w:lang w:bidi="ar"/>
        </w:rPr>
        <w:t>致：广州市供销</w:t>
      </w:r>
      <w:proofErr w:type="gramStart"/>
      <w:r>
        <w:rPr>
          <w:rFonts w:ascii="宋体" w:hAnsi="宋体" w:cs="宋体" w:hint="eastAsia"/>
          <w:color w:val="000000"/>
          <w:kern w:val="2"/>
          <w:szCs w:val="24"/>
          <w:lang w:bidi="ar"/>
        </w:rPr>
        <w:t>穗农供应</w:t>
      </w:r>
      <w:proofErr w:type="gramEnd"/>
      <w:r>
        <w:rPr>
          <w:rFonts w:ascii="宋体" w:hAnsi="宋体" w:cs="宋体" w:hint="eastAsia"/>
          <w:color w:val="000000"/>
          <w:kern w:val="2"/>
          <w:szCs w:val="24"/>
          <w:lang w:bidi="ar"/>
        </w:rPr>
        <w:t>链管理有限公司</w:t>
      </w:r>
    </w:p>
    <w:p w:rsidR="00FE77C5" w:rsidRDefault="001957D0">
      <w:pPr>
        <w:widowControl w:val="0"/>
        <w:spacing w:line="360" w:lineRule="exact"/>
        <w:ind w:firstLine="482"/>
        <w:jc w:val="both"/>
        <w:rPr>
          <w:rFonts w:ascii="宋体" w:hAnsi="宋体" w:cs="宋体"/>
          <w:sz w:val="24"/>
          <w:szCs w:val="24"/>
        </w:rPr>
      </w:pPr>
      <w:r>
        <w:rPr>
          <w:rFonts w:ascii="宋体" w:hAnsi="宋体" w:cs="宋体" w:hint="eastAsia"/>
          <w:kern w:val="2"/>
          <w:sz w:val="24"/>
          <w:szCs w:val="24"/>
          <w:lang w:bidi="ar"/>
        </w:rPr>
        <w:t>我方决定组成联合体共同参加以上项目的投标，若中标，联合体各成员向招标人承担连带责任。我方授权委托本协议牵头人，代表所有联合体成员参加投标、签署投标资料、提交投标文件，以及与招标人签订合同，负责整个合同实施阶段的协调工作。</w:t>
      </w:r>
    </w:p>
    <w:p w:rsidR="00FE77C5" w:rsidRDefault="001957D0">
      <w:pPr>
        <w:widowControl w:val="0"/>
        <w:spacing w:line="360" w:lineRule="exact"/>
        <w:ind w:firstLine="482"/>
        <w:jc w:val="both"/>
        <w:rPr>
          <w:rFonts w:ascii="宋体" w:hAnsi="宋体" w:cs="宋体"/>
          <w:kern w:val="2"/>
          <w:sz w:val="24"/>
          <w:szCs w:val="24"/>
          <w:lang w:bidi="ar"/>
        </w:rPr>
      </w:pPr>
      <w:r>
        <w:rPr>
          <w:rFonts w:ascii="宋体" w:hAnsi="宋体" w:cs="宋体" w:hint="eastAsia"/>
          <w:kern w:val="2"/>
          <w:sz w:val="24"/>
          <w:szCs w:val="24"/>
          <w:lang w:bidi="ar"/>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FE77C5" w:rsidRDefault="001957D0">
      <w:pPr>
        <w:widowControl w:val="0"/>
        <w:spacing w:line="360" w:lineRule="exact"/>
        <w:ind w:firstLine="482"/>
        <w:jc w:val="both"/>
        <w:rPr>
          <w:rFonts w:ascii="宋体" w:hAnsi="宋体" w:cs="宋体"/>
          <w:color w:val="000000"/>
          <w:sz w:val="24"/>
          <w:szCs w:val="24"/>
        </w:rPr>
      </w:pPr>
      <w:r>
        <w:rPr>
          <w:rFonts w:ascii="宋体" w:hAnsi="宋体" w:cs="宋体" w:hint="eastAsia"/>
          <w:kern w:val="2"/>
          <w:sz w:val="24"/>
          <w:szCs w:val="24"/>
          <w:lang w:bidi="ar"/>
        </w:rPr>
        <w:t>联合体将严格按照招标文件的各项要求，递交投标文件，履行合同，并对外承担相应责任。</w:t>
      </w:r>
    </w:p>
    <w:p w:rsidR="00FE77C5" w:rsidRDefault="001957D0">
      <w:pPr>
        <w:pStyle w:val="a9"/>
        <w:widowControl w:val="0"/>
        <w:spacing w:line="360" w:lineRule="exact"/>
        <w:jc w:val="both"/>
        <w:rPr>
          <w:rFonts w:ascii="宋体" w:hAnsi="宋体" w:cs="宋体"/>
          <w:color w:val="000000"/>
          <w:szCs w:val="24"/>
        </w:rPr>
      </w:pPr>
      <w:r>
        <w:rPr>
          <w:rFonts w:ascii="宋体" w:hAnsi="宋体" w:cs="宋体" w:hint="eastAsia"/>
          <w:color w:val="000000"/>
          <w:kern w:val="2"/>
          <w:szCs w:val="24"/>
          <w:lang w:bidi="ar"/>
        </w:rPr>
        <w:t xml:space="preserve">    投标牵头人：（盖章）</w:t>
      </w:r>
      <w:r>
        <w:rPr>
          <w:rFonts w:ascii="宋体" w:hAnsi="宋体" w:cs="宋体" w:hint="eastAsia"/>
          <w:b/>
          <w:color w:val="000000"/>
          <w:kern w:val="2"/>
          <w:szCs w:val="24"/>
          <w:u w:val="single"/>
          <w:lang w:bidi="ar"/>
        </w:rPr>
        <w:t xml:space="preserve">                        </w:t>
      </w:r>
    </w:p>
    <w:p w:rsidR="00FE77C5" w:rsidRDefault="001957D0">
      <w:pPr>
        <w:pStyle w:val="a9"/>
        <w:widowControl w:val="0"/>
        <w:spacing w:line="360" w:lineRule="exact"/>
        <w:jc w:val="both"/>
        <w:rPr>
          <w:rFonts w:ascii="宋体" w:hAnsi="宋体" w:cs="宋体"/>
          <w:color w:val="000000"/>
          <w:szCs w:val="24"/>
        </w:rPr>
      </w:pPr>
      <w:r>
        <w:rPr>
          <w:rFonts w:ascii="宋体" w:hAnsi="宋体" w:cs="宋体" w:hint="eastAsia"/>
          <w:color w:val="000000"/>
          <w:kern w:val="2"/>
          <w:szCs w:val="24"/>
          <w:lang w:bidi="ar"/>
        </w:rPr>
        <w:t xml:space="preserve">    法定代表人：（签字或盖章）</w:t>
      </w:r>
      <w:r>
        <w:rPr>
          <w:rFonts w:ascii="宋体" w:hAnsi="宋体" w:cs="宋体" w:hint="eastAsia"/>
          <w:b/>
          <w:color w:val="000000"/>
          <w:kern w:val="2"/>
          <w:szCs w:val="24"/>
          <w:u w:val="single"/>
          <w:lang w:bidi="ar"/>
        </w:rPr>
        <w:t xml:space="preserve">        　　    　　                        </w:t>
      </w:r>
    </w:p>
    <w:p w:rsidR="00FE77C5" w:rsidRDefault="001957D0">
      <w:pPr>
        <w:pStyle w:val="a9"/>
        <w:widowControl w:val="0"/>
        <w:spacing w:line="360" w:lineRule="exact"/>
        <w:ind w:left="480" w:hangingChars="200" w:hanging="480"/>
        <w:jc w:val="both"/>
        <w:rPr>
          <w:rFonts w:ascii="宋体" w:hAnsi="宋体" w:cs="宋体"/>
          <w:color w:val="000000"/>
          <w:szCs w:val="24"/>
          <w:u w:val="single"/>
        </w:rPr>
      </w:pPr>
      <w:r>
        <w:rPr>
          <w:rFonts w:ascii="宋体" w:hAnsi="宋体" w:cs="宋体" w:hint="eastAsia"/>
          <w:color w:val="000000"/>
          <w:kern w:val="2"/>
          <w:szCs w:val="24"/>
          <w:lang w:bidi="ar"/>
        </w:rPr>
        <w:t xml:space="preserve">    分工内容：</w:t>
      </w:r>
      <w:r>
        <w:rPr>
          <w:rFonts w:ascii="宋体" w:hAnsi="宋体" w:cs="宋体" w:hint="eastAsia"/>
          <w:color w:val="000000"/>
          <w:kern w:val="2"/>
          <w:szCs w:val="24"/>
          <w:u w:val="single"/>
          <w:lang w:bidi="ar"/>
        </w:rPr>
        <w:t xml:space="preserve">                                                          </w:t>
      </w:r>
    </w:p>
    <w:p w:rsidR="00FE77C5" w:rsidRDefault="00FE77C5">
      <w:pPr>
        <w:pStyle w:val="a9"/>
        <w:widowControl w:val="0"/>
        <w:spacing w:line="360" w:lineRule="exact"/>
        <w:ind w:firstLine="420"/>
        <w:jc w:val="both"/>
        <w:rPr>
          <w:rFonts w:ascii="宋体" w:hAnsi="宋体" w:cs="宋体"/>
          <w:color w:val="000000"/>
          <w:szCs w:val="24"/>
        </w:rPr>
      </w:pPr>
    </w:p>
    <w:p w:rsidR="00FE77C5" w:rsidRDefault="001957D0">
      <w:pPr>
        <w:pStyle w:val="a9"/>
        <w:widowControl w:val="0"/>
        <w:spacing w:line="360" w:lineRule="exact"/>
        <w:ind w:firstLine="420"/>
        <w:jc w:val="both"/>
        <w:rPr>
          <w:rFonts w:ascii="宋体" w:hAnsi="宋体" w:cs="宋体"/>
          <w:color w:val="000000"/>
          <w:szCs w:val="24"/>
          <w:u w:val="single"/>
        </w:rPr>
      </w:pPr>
      <w:r>
        <w:rPr>
          <w:rFonts w:ascii="宋体" w:hAnsi="宋体" w:cs="宋体" w:hint="eastAsia"/>
          <w:color w:val="000000"/>
          <w:kern w:val="2"/>
          <w:szCs w:val="24"/>
          <w:lang w:bidi="ar"/>
        </w:rPr>
        <w:t>联合体成员：（盖章）</w:t>
      </w:r>
      <w:r>
        <w:rPr>
          <w:rFonts w:ascii="宋体" w:hAnsi="宋体" w:cs="宋体" w:hint="eastAsia"/>
          <w:b/>
          <w:color w:val="000000"/>
          <w:kern w:val="2"/>
          <w:szCs w:val="24"/>
          <w:u w:val="single"/>
          <w:lang w:bidi="ar"/>
        </w:rPr>
        <w:t xml:space="preserve">                         </w:t>
      </w:r>
    </w:p>
    <w:p w:rsidR="00FE77C5" w:rsidRDefault="001957D0">
      <w:pPr>
        <w:pStyle w:val="a9"/>
        <w:widowControl w:val="0"/>
        <w:spacing w:line="360" w:lineRule="exact"/>
        <w:ind w:firstLine="420"/>
        <w:jc w:val="both"/>
        <w:rPr>
          <w:rFonts w:ascii="宋体" w:hAnsi="宋体" w:cs="宋体"/>
          <w:color w:val="000000"/>
          <w:szCs w:val="24"/>
        </w:rPr>
      </w:pPr>
      <w:r>
        <w:rPr>
          <w:rFonts w:ascii="宋体" w:hAnsi="宋体" w:cs="宋体" w:hint="eastAsia"/>
          <w:color w:val="000000"/>
          <w:kern w:val="2"/>
          <w:szCs w:val="24"/>
          <w:lang w:bidi="ar"/>
        </w:rPr>
        <w:t>法定代表人：（签字或盖章）</w:t>
      </w:r>
      <w:r>
        <w:rPr>
          <w:rFonts w:ascii="宋体" w:hAnsi="宋体" w:cs="宋体" w:hint="eastAsia"/>
          <w:b/>
          <w:color w:val="000000"/>
          <w:kern w:val="2"/>
          <w:szCs w:val="24"/>
          <w:u w:val="single"/>
          <w:lang w:bidi="ar"/>
        </w:rPr>
        <w:t xml:space="preserve">                　　    　　                </w:t>
      </w:r>
    </w:p>
    <w:p w:rsidR="00FE77C5" w:rsidRDefault="001957D0">
      <w:pPr>
        <w:pStyle w:val="a9"/>
        <w:widowControl w:val="0"/>
        <w:spacing w:line="360" w:lineRule="exact"/>
        <w:jc w:val="both"/>
        <w:rPr>
          <w:rFonts w:ascii="宋体" w:hAnsi="宋体" w:cs="宋体"/>
          <w:color w:val="000000"/>
          <w:szCs w:val="24"/>
          <w:u w:val="single"/>
        </w:rPr>
      </w:pPr>
      <w:r>
        <w:rPr>
          <w:rFonts w:ascii="宋体" w:hAnsi="宋体" w:cs="宋体" w:hint="eastAsia"/>
          <w:color w:val="000000"/>
          <w:spacing w:val="15"/>
          <w:kern w:val="2"/>
          <w:szCs w:val="24"/>
          <w:lang w:bidi="ar"/>
        </w:rPr>
        <w:t xml:space="preserve">   </w:t>
      </w:r>
      <w:r>
        <w:rPr>
          <w:rFonts w:ascii="宋体" w:hAnsi="宋体" w:cs="宋体" w:hint="eastAsia"/>
          <w:color w:val="000000"/>
          <w:kern w:val="2"/>
          <w:szCs w:val="24"/>
          <w:lang w:bidi="ar"/>
        </w:rPr>
        <w:t>分工内容：</w:t>
      </w:r>
      <w:r>
        <w:rPr>
          <w:rFonts w:ascii="宋体" w:hAnsi="宋体" w:cs="宋体" w:hint="eastAsia"/>
          <w:color w:val="000000"/>
          <w:kern w:val="2"/>
          <w:szCs w:val="24"/>
          <w:u w:val="single"/>
          <w:lang w:bidi="ar"/>
        </w:rPr>
        <w:t xml:space="preserve">                                        </w:t>
      </w:r>
    </w:p>
    <w:p w:rsidR="00FE77C5" w:rsidRDefault="00FE77C5">
      <w:pPr>
        <w:pStyle w:val="a9"/>
        <w:widowControl w:val="0"/>
        <w:spacing w:line="360" w:lineRule="exact"/>
        <w:ind w:firstLine="420"/>
        <w:jc w:val="both"/>
        <w:rPr>
          <w:rFonts w:ascii="宋体" w:hAnsi="宋体" w:cs="宋体"/>
          <w:color w:val="000000"/>
          <w:szCs w:val="24"/>
        </w:rPr>
      </w:pPr>
    </w:p>
    <w:p w:rsidR="00FE77C5" w:rsidRDefault="001957D0">
      <w:pPr>
        <w:pStyle w:val="a9"/>
        <w:widowControl w:val="0"/>
        <w:spacing w:line="360" w:lineRule="exact"/>
        <w:ind w:firstLine="420"/>
        <w:jc w:val="both"/>
        <w:rPr>
          <w:rFonts w:ascii="宋体" w:hAnsi="宋体" w:cs="宋体"/>
          <w:color w:val="000000"/>
          <w:szCs w:val="24"/>
          <w:u w:val="single"/>
        </w:rPr>
      </w:pPr>
      <w:r>
        <w:rPr>
          <w:rFonts w:ascii="宋体" w:hAnsi="宋体" w:cs="宋体" w:hint="eastAsia"/>
          <w:color w:val="000000"/>
          <w:kern w:val="2"/>
          <w:szCs w:val="24"/>
          <w:lang w:bidi="ar"/>
        </w:rPr>
        <w:t>联合体成员：（盖章）</w:t>
      </w:r>
      <w:r>
        <w:rPr>
          <w:rFonts w:ascii="宋体" w:hAnsi="宋体" w:cs="宋体" w:hint="eastAsia"/>
          <w:b/>
          <w:color w:val="000000"/>
          <w:kern w:val="2"/>
          <w:szCs w:val="24"/>
          <w:u w:val="single"/>
          <w:lang w:bidi="ar"/>
        </w:rPr>
        <w:t xml:space="preserve">                         </w:t>
      </w:r>
    </w:p>
    <w:p w:rsidR="00FE77C5" w:rsidRDefault="001957D0">
      <w:pPr>
        <w:pStyle w:val="a9"/>
        <w:widowControl w:val="0"/>
        <w:spacing w:line="360" w:lineRule="exact"/>
        <w:ind w:firstLine="420"/>
        <w:jc w:val="both"/>
        <w:rPr>
          <w:rFonts w:ascii="宋体" w:hAnsi="宋体" w:cs="宋体"/>
          <w:color w:val="000000"/>
          <w:szCs w:val="24"/>
        </w:rPr>
      </w:pPr>
      <w:r>
        <w:rPr>
          <w:rFonts w:ascii="宋体" w:hAnsi="宋体" w:cs="宋体" w:hint="eastAsia"/>
          <w:color w:val="000000"/>
          <w:kern w:val="2"/>
          <w:szCs w:val="24"/>
          <w:lang w:bidi="ar"/>
        </w:rPr>
        <w:t>法定代表人：（签字或盖章）</w:t>
      </w:r>
      <w:r>
        <w:rPr>
          <w:rFonts w:ascii="宋体" w:hAnsi="宋体" w:cs="宋体" w:hint="eastAsia"/>
          <w:b/>
          <w:color w:val="000000"/>
          <w:kern w:val="2"/>
          <w:szCs w:val="24"/>
          <w:u w:val="single"/>
          <w:lang w:bidi="ar"/>
        </w:rPr>
        <w:t xml:space="preserve">                　　    　　                </w:t>
      </w:r>
    </w:p>
    <w:p w:rsidR="00FE77C5" w:rsidRDefault="001957D0">
      <w:pPr>
        <w:pStyle w:val="a9"/>
        <w:widowControl w:val="0"/>
        <w:spacing w:line="360" w:lineRule="exact"/>
        <w:jc w:val="both"/>
        <w:rPr>
          <w:rFonts w:ascii="宋体" w:hAnsi="宋体" w:cs="宋体"/>
          <w:color w:val="000000"/>
          <w:szCs w:val="24"/>
          <w:u w:val="single"/>
        </w:rPr>
      </w:pPr>
      <w:r>
        <w:rPr>
          <w:rFonts w:ascii="宋体" w:hAnsi="宋体" w:cs="宋体" w:hint="eastAsia"/>
          <w:color w:val="000000"/>
          <w:spacing w:val="15"/>
          <w:kern w:val="2"/>
          <w:szCs w:val="24"/>
          <w:lang w:bidi="ar"/>
        </w:rPr>
        <w:t xml:space="preserve">   </w:t>
      </w:r>
      <w:r>
        <w:rPr>
          <w:rFonts w:ascii="宋体" w:hAnsi="宋体" w:cs="宋体" w:hint="eastAsia"/>
          <w:color w:val="000000"/>
          <w:kern w:val="2"/>
          <w:szCs w:val="24"/>
          <w:lang w:bidi="ar"/>
        </w:rPr>
        <w:t>分工内容：</w:t>
      </w:r>
      <w:r>
        <w:rPr>
          <w:rFonts w:ascii="宋体" w:hAnsi="宋体" w:cs="宋体" w:hint="eastAsia"/>
          <w:color w:val="000000"/>
          <w:kern w:val="2"/>
          <w:szCs w:val="24"/>
          <w:u w:val="single"/>
          <w:lang w:bidi="ar"/>
        </w:rPr>
        <w:t xml:space="preserve">                                                     </w:t>
      </w:r>
    </w:p>
    <w:p w:rsidR="00FE77C5" w:rsidRDefault="00FE77C5">
      <w:pPr>
        <w:pStyle w:val="a9"/>
        <w:widowControl w:val="0"/>
        <w:spacing w:line="360" w:lineRule="exact"/>
        <w:jc w:val="both"/>
        <w:rPr>
          <w:rFonts w:ascii="宋体" w:hAnsi="宋体" w:cs="宋体"/>
          <w:color w:val="000000"/>
          <w:szCs w:val="24"/>
          <w:u w:val="single"/>
        </w:rPr>
      </w:pPr>
    </w:p>
    <w:p w:rsidR="00FE77C5" w:rsidRDefault="001957D0">
      <w:pPr>
        <w:pStyle w:val="a9"/>
        <w:widowControl w:val="0"/>
        <w:spacing w:line="360" w:lineRule="exact"/>
        <w:ind w:firstLine="420"/>
        <w:jc w:val="both"/>
        <w:rPr>
          <w:rFonts w:ascii="宋体" w:hAnsi="宋体" w:cs="宋体"/>
          <w:color w:val="000000"/>
          <w:szCs w:val="24"/>
          <w:u w:val="single"/>
        </w:rPr>
      </w:pPr>
      <w:r>
        <w:rPr>
          <w:rFonts w:ascii="宋体" w:hAnsi="宋体" w:cs="宋体" w:hint="eastAsia"/>
          <w:color w:val="000000"/>
          <w:kern w:val="2"/>
          <w:szCs w:val="24"/>
          <w:lang w:bidi="ar"/>
        </w:rPr>
        <w:t>联合体成员：（盖章）</w:t>
      </w:r>
      <w:r>
        <w:rPr>
          <w:rFonts w:ascii="宋体" w:hAnsi="宋体" w:cs="宋体" w:hint="eastAsia"/>
          <w:b/>
          <w:color w:val="000000"/>
          <w:kern w:val="2"/>
          <w:szCs w:val="24"/>
          <w:u w:val="single"/>
          <w:lang w:bidi="ar"/>
        </w:rPr>
        <w:t xml:space="preserve">                         </w:t>
      </w:r>
    </w:p>
    <w:p w:rsidR="00FE77C5" w:rsidRDefault="001957D0">
      <w:pPr>
        <w:pStyle w:val="a9"/>
        <w:widowControl w:val="0"/>
        <w:spacing w:line="360" w:lineRule="exact"/>
        <w:ind w:firstLine="420"/>
        <w:jc w:val="both"/>
        <w:rPr>
          <w:rFonts w:ascii="宋体" w:hAnsi="宋体" w:cs="宋体"/>
          <w:color w:val="000000"/>
          <w:szCs w:val="24"/>
        </w:rPr>
      </w:pPr>
      <w:r>
        <w:rPr>
          <w:rFonts w:ascii="宋体" w:hAnsi="宋体" w:cs="宋体" w:hint="eastAsia"/>
          <w:color w:val="000000"/>
          <w:kern w:val="2"/>
          <w:szCs w:val="24"/>
          <w:lang w:bidi="ar"/>
        </w:rPr>
        <w:t>法定代表人：（签字或盖章）</w:t>
      </w:r>
      <w:r>
        <w:rPr>
          <w:rFonts w:ascii="宋体" w:hAnsi="宋体" w:cs="宋体" w:hint="eastAsia"/>
          <w:b/>
          <w:color w:val="000000"/>
          <w:kern w:val="2"/>
          <w:szCs w:val="24"/>
          <w:u w:val="single"/>
          <w:lang w:bidi="ar"/>
        </w:rPr>
        <w:t xml:space="preserve">                　　    　　                </w:t>
      </w:r>
    </w:p>
    <w:p w:rsidR="00FE77C5" w:rsidRDefault="001957D0">
      <w:pPr>
        <w:pStyle w:val="a9"/>
        <w:widowControl w:val="0"/>
        <w:spacing w:line="360" w:lineRule="exact"/>
        <w:jc w:val="both"/>
        <w:rPr>
          <w:rFonts w:ascii="宋体" w:hAnsi="宋体" w:cs="宋体"/>
          <w:color w:val="000000"/>
          <w:szCs w:val="24"/>
          <w:u w:val="single"/>
        </w:rPr>
      </w:pPr>
      <w:r>
        <w:rPr>
          <w:rFonts w:ascii="宋体" w:hAnsi="宋体" w:cs="宋体" w:hint="eastAsia"/>
          <w:color w:val="000000"/>
          <w:spacing w:val="15"/>
          <w:kern w:val="2"/>
          <w:szCs w:val="24"/>
          <w:lang w:bidi="ar"/>
        </w:rPr>
        <w:t xml:space="preserve">   </w:t>
      </w:r>
      <w:r>
        <w:rPr>
          <w:rFonts w:ascii="宋体" w:hAnsi="宋体" w:cs="宋体" w:hint="eastAsia"/>
          <w:color w:val="000000"/>
          <w:kern w:val="2"/>
          <w:szCs w:val="24"/>
          <w:lang w:bidi="ar"/>
        </w:rPr>
        <w:t>分工内容：</w:t>
      </w:r>
      <w:r>
        <w:rPr>
          <w:rFonts w:ascii="宋体" w:hAnsi="宋体" w:cs="宋体" w:hint="eastAsia"/>
          <w:color w:val="000000"/>
          <w:kern w:val="2"/>
          <w:szCs w:val="24"/>
          <w:u w:val="single"/>
          <w:lang w:bidi="ar"/>
        </w:rPr>
        <w:t xml:space="preserve">                                                     </w:t>
      </w:r>
    </w:p>
    <w:p w:rsidR="00FE77C5" w:rsidRDefault="00FE77C5">
      <w:pPr>
        <w:pStyle w:val="a9"/>
        <w:widowControl w:val="0"/>
        <w:spacing w:line="360" w:lineRule="exact"/>
        <w:jc w:val="both"/>
        <w:rPr>
          <w:rFonts w:ascii="宋体" w:hAnsi="宋体" w:cs="宋体"/>
          <w:color w:val="000000"/>
          <w:szCs w:val="24"/>
          <w:u w:val="single"/>
        </w:rPr>
      </w:pPr>
    </w:p>
    <w:p w:rsidR="00FE77C5" w:rsidRDefault="001957D0">
      <w:pPr>
        <w:widowControl w:val="0"/>
        <w:jc w:val="both"/>
        <w:rPr>
          <w:rFonts w:ascii="宋体" w:hAnsi="宋体" w:cs="宋体"/>
          <w:color w:val="000000"/>
          <w:sz w:val="24"/>
          <w:szCs w:val="24"/>
        </w:rPr>
      </w:pPr>
      <w:r>
        <w:rPr>
          <w:rFonts w:ascii="宋体" w:hAnsi="宋体" w:cs="宋体" w:hint="eastAsia"/>
          <w:color w:val="000000"/>
          <w:kern w:val="2"/>
          <w:sz w:val="24"/>
          <w:szCs w:val="24"/>
          <w:lang w:bidi="ar"/>
        </w:rPr>
        <w:t xml:space="preserve">                                 签订日期：</w:t>
      </w:r>
      <w:r>
        <w:rPr>
          <w:rFonts w:ascii="宋体" w:hAnsi="宋体" w:cs="宋体" w:hint="eastAsia"/>
          <w:b/>
          <w:color w:val="000000"/>
          <w:kern w:val="2"/>
          <w:sz w:val="24"/>
          <w:szCs w:val="24"/>
          <w:u w:val="single"/>
          <w:lang w:bidi="ar"/>
        </w:rPr>
        <w:t xml:space="preserve">      </w:t>
      </w:r>
      <w:r>
        <w:rPr>
          <w:rFonts w:ascii="宋体" w:hAnsi="宋体" w:cs="宋体" w:hint="eastAsia"/>
          <w:color w:val="000000"/>
          <w:kern w:val="2"/>
          <w:sz w:val="24"/>
          <w:szCs w:val="24"/>
          <w:lang w:bidi="ar"/>
        </w:rPr>
        <w:t>年</w:t>
      </w:r>
      <w:r>
        <w:rPr>
          <w:rFonts w:ascii="宋体" w:hAnsi="宋体" w:cs="宋体" w:hint="eastAsia"/>
          <w:b/>
          <w:color w:val="000000"/>
          <w:kern w:val="2"/>
          <w:sz w:val="24"/>
          <w:szCs w:val="24"/>
          <w:u w:val="single"/>
          <w:lang w:bidi="ar"/>
        </w:rPr>
        <w:t xml:space="preserve">      </w:t>
      </w:r>
      <w:r>
        <w:rPr>
          <w:rFonts w:ascii="宋体" w:hAnsi="宋体" w:cs="宋体" w:hint="eastAsia"/>
          <w:color w:val="000000"/>
          <w:kern w:val="2"/>
          <w:sz w:val="24"/>
          <w:szCs w:val="24"/>
          <w:lang w:bidi="ar"/>
        </w:rPr>
        <w:t>月</w:t>
      </w:r>
      <w:r>
        <w:rPr>
          <w:rFonts w:ascii="宋体" w:hAnsi="宋体" w:cs="宋体" w:hint="eastAsia"/>
          <w:b/>
          <w:color w:val="000000"/>
          <w:kern w:val="2"/>
          <w:sz w:val="24"/>
          <w:szCs w:val="24"/>
          <w:u w:val="single"/>
          <w:lang w:bidi="ar"/>
        </w:rPr>
        <w:t xml:space="preserve">     </w:t>
      </w:r>
      <w:r>
        <w:rPr>
          <w:rFonts w:ascii="宋体" w:hAnsi="宋体" w:cs="宋体" w:hint="eastAsia"/>
          <w:color w:val="000000"/>
          <w:kern w:val="2"/>
          <w:sz w:val="24"/>
          <w:szCs w:val="24"/>
          <w:lang w:bidi="ar"/>
        </w:rPr>
        <w:t>日</w:t>
      </w:r>
    </w:p>
    <w:p w:rsidR="00FE77C5" w:rsidRDefault="00FE77C5">
      <w:pPr>
        <w:autoSpaceDE w:val="0"/>
        <w:snapToGrid w:val="0"/>
        <w:spacing w:line="360" w:lineRule="auto"/>
        <w:ind w:right="102"/>
        <w:rPr>
          <w:rFonts w:ascii="宋体" w:hAnsi="宋体" w:cs="宋体"/>
          <w:color w:val="000000"/>
          <w:szCs w:val="21"/>
          <w:lang w:bidi="ar"/>
        </w:rPr>
      </w:pPr>
    </w:p>
    <w:p w:rsidR="00FE77C5" w:rsidRDefault="001957D0">
      <w:pPr>
        <w:snapToGrid w:val="0"/>
        <w:spacing w:line="360" w:lineRule="auto"/>
        <w:ind w:right="102"/>
        <w:rPr>
          <w:rFonts w:ascii="宋体" w:hAnsi="宋体"/>
          <w:sz w:val="21"/>
          <w:szCs w:val="21"/>
        </w:rPr>
      </w:pPr>
      <w:r>
        <w:rPr>
          <w:rFonts w:ascii="宋体" w:hAnsi="宋体" w:cs="宋体" w:hint="eastAsia"/>
          <w:color w:val="000000"/>
          <w:kern w:val="2"/>
          <w:sz w:val="21"/>
          <w:szCs w:val="21"/>
          <w:lang w:bidi="ar"/>
        </w:rPr>
        <w:t>注：</w:t>
      </w:r>
      <w:r>
        <w:rPr>
          <w:rFonts w:ascii="宋体" w:hAnsi="宋体" w:cs="宋体" w:hint="eastAsia"/>
          <w:color w:val="000000"/>
          <w:sz w:val="21"/>
          <w:szCs w:val="21"/>
          <w:lang w:bidi="ar"/>
        </w:rPr>
        <w:t>成员单位根据数量扩展。单独投标的，无需提交本协议书。</w:t>
      </w:r>
    </w:p>
    <w:p w:rsidR="00FE77C5" w:rsidRDefault="00FE77C5"/>
    <w:sectPr w:rsidR="00FE77C5">
      <w:footerReference w:type="default" r:id="rId9"/>
      <w:pgSz w:w="11906" w:h="16838"/>
      <w:pgMar w:top="1440" w:right="1800" w:bottom="1440" w:left="1800" w:header="567"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9DC" w:rsidRDefault="00A549DC">
      <w:r>
        <w:separator/>
      </w:r>
    </w:p>
  </w:endnote>
  <w:endnote w:type="continuationSeparator" w:id="0">
    <w:p w:rsidR="00A549DC" w:rsidRDefault="00A5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7C5" w:rsidRDefault="001957D0">
    <w:pPr>
      <w:pStyle w:val="a7"/>
      <w:jc w:val="center"/>
    </w:pPr>
    <w:r>
      <w:fldChar w:fldCharType="begin"/>
    </w:r>
    <w:r>
      <w:instrText xml:space="preserve"> PAGE   \* MERGEFORMAT </w:instrText>
    </w:r>
    <w:r>
      <w:fldChar w:fldCharType="separate"/>
    </w:r>
    <w:r w:rsidR="005579B9" w:rsidRPr="005579B9">
      <w:rPr>
        <w:noProof/>
        <w:lang w:val="zh-CN"/>
      </w:rPr>
      <w:t>8</w:t>
    </w:r>
    <w:r>
      <w:fldChar w:fldCharType="end"/>
    </w:r>
  </w:p>
  <w:p w:rsidR="00FE77C5" w:rsidRDefault="00FE77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7C5" w:rsidRDefault="001957D0">
    <w:pPr>
      <w:pStyle w:val="a7"/>
      <w:jc w:val="center"/>
    </w:pPr>
    <w:r>
      <w:fldChar w:fldCharType="begin"/>
    </w:r>
    <w:r>
      <w:instrText>PAGE   \* MERGEFORMAT</w:instrText>
    </w:r>
    <w:r>
      <w:fldChar w:fldCharType="separate"/>
    </w:r>
    <w:r w:rsidR="005579B9" w:rsidRPr="005579B9">
      <w:rPr>
        <w:noProof/>
        <w:lang w:val="zh-CN"/>
      </w:rPr>
      <w:t>9</w:t>
    </w:r>
    <w:r>
      <w:fldChar w:fldCharType="end"/>
    </w:r>
  </w:p>
  <w:p w:rsidR="00FE77C5" w:rsidRDefault="00FE77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9DC" w:rsidRDefault="00A549DC">
      <w:r>
        <w:separator/>
      </w:r>
    </w:p>
  </w:footnote>
  <w:footnote w:type="continuationSeparator" w:id="0">
    <w:p w:rsidR="00A549DC" w:rsidRDefault="00A54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3YTJjMzNkZGFiOGIxMmVjY2VkMTgyN2I5YzE5ZTAifQ=="/>
  </w:docVars>
  <w:rsids>
    <w:rsidRoot w:val="001C0BAD"/>
    <w:rsid w:val="00050E44"/>
    <w:rsid w:val="00067BCB"/>
    <w:rsid w:val="00073BFF"/>
    <w:rsid w:val="000B5848"/>
    <w:rsid w:val="000B6115"/>
    <w:rsid w:val="00122B13"/>
    <w:rsid w:val="001520E4"/>
    <w:rsid w:val="0015644D"/>
    <w:rsid w:val="0016458D"/>
    <w:rsid w:val="00185582"/>
    <w:rsid w:val="001957D0"/>
    <w:rsid w:val="001A3C44"/>
    <w:rsid w:val="001C0BAD"/>
    <w:rsid w:val="001C469D"/>
    <w:rsid w:val="001F08AA"/>
    <w:rsid w:val="0020218A"/>
    <w:rsid w:val="00205BA5"/>
    <w:rsid w:val="002C1C8F"/>
    <w:rsid w:val="00337D79"/>
    <w:rsid w:val="00367D53"/>
    <w:rsid w:val="00391BAB"/>
    <w:rsid w:val="00413870"/>
    <w:rsid w:val="00464B28"/>
    <w:rsid w:val="004A0A09"/>
    <w:rsid w:val="004A592C"/>
    <w:rsid w:val="005579B9"/>
    <w:rsid w:val="005B2B88"/>
    <w:rsid w:val="005B3E2C"/>
    <w:rsid w:val="006566A8"/>
    <w:rsid w:val="00661449"/>
    <w:rsid w:val="00667809"/>
    <w:rsid w:val="00682BE1"/>
    <w:rsid w:val="006A44BB"/>
    <w:rsid w:val="00712C79"/>
    <w:rsid w:val="00726206"/>
    <w:rsid w:val="0073299B"/>
    <w:rsid w:val="007434EA"/>
    <w:rsid w:val="00766DF0"/>
    <w:rsid w:val="00784514"/>
    <w:rsid w:val="007943EF"/>
    <w:rsid w:val="00795B0C"/>
    <w:rsid w:val="007C2277"/>
    <w:rsid w:val="007D2BBA"/>
    <w:rsid w:val="007F325D"/>
    <w:rsid w:val="0082739B"/>
    <w:rsid w:val="00833162"/>
    <w:rsid w:val="00857131"/>
    <w:rsid w:val="0086279C"/>
    <w:rsid w:val="00882B49"/>
    <w:rsid w:val="008971E3"/>
    <w:rsid w:val="008C0C93"/>
    <w:rsid w:val="00922D9E"/>
    <w:rsid w:val="00933400"/>
    <w:rsid w:val="00934DED"/>
    <w:rsid w:val="009549DD"/>
    <w:rsid w:val="00957DDE"/>
    <w:rsid w:val="009A5C88"/>
    <w:rsid w:val="009C7534"/>
    <w:rsid w:val="009D6FB5"/>
    <w:rsid w:val="00A274B6"/>
    <w:rsid w:val="00A549DC"/>
    <w:rsid w:val="00A647A4"/>
    <w:rsid w:val="00A73392"/>
    <w:rsid w:val="00A85E56"/>
    <w:rsid w:val="00A92A0E"/>
    <w:rsid w:val="00B0684C"/>
    <w:rsid w:val="00B14B76"/>
    <w:rsid w:val="00B17B49"/>
    <w:rsid w:val="00B61712"/>
    <w:rsid w:val="00B9563D"/>
    <w:rsid w:val="00BD505E"/>
    <w:rsid w:val="00BF43D6"/>
    <w:rsid w:val="00C07DCB"/>
    <w:rsid w:val="00C227D1"/>
    <w:rsid w:val="00C65076"/>
    <w:rsid w:val="00C7141A"/>
    <w:rsid w:val="00C760AC"/>
    <w:rsid w:val="00C77222"/>
    <w:rsid w:val="00CB6A4B"/>
    <w:rsid w:val="00CE5895"/>
    <w:rsid w:val="00CE7420"/>
    <w:rsid w:val="00CF2269"/>
    <w:rsid w:val="00D32293"/>
    <w:rsid w:val="00D44D77"/>
    <w:rsid w:val="00D838DA"/>
    <w:rsid w:val="00D846FF"/>
    <w:rsid w:val="00DC4AFF"/>
    <w:rsid w:val="00DC5895"/>
    <w:rsid w:val="00E47354"/>
    <w:rsid w:val="00E76695"/>
    <w:rsid w:val="00E83646"/>
    <w:rsid w:val="00EC31C4"/>
    <w:rsid w:val="00F04EAF"/>
    <w:rsid w:val="00F47828"/>
    <w:rsid w:val="00F86816"/>
    <w:rsid w:val="00F9540D"/>
    <w:rsid w:val="00F95D10"/>
    <w:rsid w:val="00FA003D"/>
    <w:rsid w:val="00FA34C2"/>
    <w:rsid w:val="00FB7650"/>
    <w:rsid w:val="00FE77C5"/>
    <w:rsid w:val="00FF581A"/>
    <w:rsid w:val="07BD5778"/>
    <w:rsid w:val="0E2447F1"/>
    <w:rsid w:val="15EE2C4B"/>
    <w:rsid w:val="18277053"/>
    <w:rsid w:val="18F82E5B"/>
    <w:rsid w:val="1B630EEC"/>
    <w:rsid w:val="1F8335A8"/>
    <w:rsid w:val="1FD47FE6"/>
    <w:rsid w:val="22E90E1E"/>
    <w:rsid w:val="2F0D6338"/>
    <w:rsid w:val="37D9329D"/>
    <w:rsid w:val="39560306"/>
    <w:rsid w:val="3A2C729D"/>
    <w:rsid w:val="3C175B71"/>
    <w:rsid w:val="48CB587D"/>
    <w:rsid w:val="4A8A0D6E"/>
    <w:rsid w:val="4AD214BF"/>
    <w:rsid w:val="4D96370A"/>
    <w:rsid w:val="4E9533D2"/>
    <w:rsid w:val="52310E27"/>
    <w:rsid w:val="555213C4"/>
    <w:rsid w:val="56EA1C55"/>
    <w:rsid w:val="5B2F3DD0"/>
    <w:rsid w:val="5DB34822"/>
    <w:rsid w:val="659C434D"/>
    <w:rsid w:val="67434E6F"/>
    <w:rsid w:val="6DED4A88"/>
    <w:rsid w:val="731D02A0"/>
    <w:rsid w:val="79552BC4"/>
    <w:rsid w:val="7B9B529F"/>
    <w:rsid w:val="7F3B5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FF7901-DD9A-43CC-BC9E-F5DA2C02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Pr>
      <w:rFonts w:ascii="等线" w:eastAsia="等线" w:hAnsi="Courier New"/>
    </w:rPr>
  </w:style>
  <w:style w:type="paragraph" w:styleId="a4">
    <w:name w:val="annotation text"/>
    <w:basedOn w:val="a"/>
    <w:link w:val="Char0"/>
    <w:uiPriority w:val="99"/>
    <w:unhideWhenUsed/>
    <w:qFormat/>
  </w:style>
  <w:style w:type="paragraph" w:styleId="a5">
    <w:name w:val="Body Text"/>
    <w:basedOn w:val="a"/>
    <w:link w:val="Char1"/>
    <w:uiPriority w:val="99"/>
    <w:semiHidden/>
    <w:unhideWhenUsed/>
    <w:qFormat/>
    <w:pPr>
      <w:spacing w:after="12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Pr>
      <w:sz w:val="24"/>
    </w:rPr>
  </w:style>
  <w:style w:type="paragraph" w:styleId="aa">
    <w:name w:val="annotation subject"/>
    <w:basedOn w:val="a4"/>
    <w:next w:val="a4"/>
    <w:link w:val="Char5"/>
    <w:uiPriority w:val="99"/>
    <w:semiHidden/>
    <w:unhideWhenUsed/>
    <w:qFormat/>
    <w:rPr>
      <w:b/>
      <w:bCs/>
    </w:rPr>
  </w:style>
  <w:style w:type="paragraph" w:styleId="ab">
    <w:name w:val="Body Text First Indent"/>
    <w:basedOn w:val="a5"/>
    <w:link w:val="Char6"/>
    <w:uiPriority w:val="99"/>
    <w:semiHidden/>
    <w:unhideWhenUsed/>
    <w:qFormat/>
    <w:pPr>
      <w:ind w:firstLineChars="100" w:firstLine="420"/>
    </w:pPr>
  </w:style>
  <w:style w:type="character" w:styleId="ac">
    <w:name w:val="FollowedHyperlink"/>
    <w:uiPriority w:val="99"/>
    <w:unhideWhenUsed/>
    <w:qFormat/>
    <w:rPr>
      <w:color w:val="000000"/>
      <w:u w:val="none"/>
    </w:rPr>
  </w:style>
  <w:style w:type="character" w:styleId="ad">
    <w:name w:val="Hyperlink"/>
    <w:uiPriority w:val="99"/>
    <w:unhideWhenUsed/>
    <w:qFormat/>
    <w:rPr>
      <w:color w:val="000000"/>
      <w:u w:val="none"/>
    </w:rPr>
  </w:style>
  <w:style w:type="character" w:styleId="ae">
    <w:name w:val="annotation reference"/>
    <w:basedOn w:val="a1"/>
    <w:uiPriority w:val="99"/>
    <w:unhideWhenUsed/>
    <w:qFormat/>
    <w:rPr>
      <w:sz w:val="21"/>
      <w:szCs w:val="21"/>
    </w:rPr>
  </w:style>
  <w:style w:type="character" w:customStyle="1" w:styleId="Char">
    <w:name w:val="纯文本 Char"/>
    <w:basedOn w:val="a1"/>
    <w:link w:val="a0"/>
    <w:qFormat/>
    <w:rPr>
      <w:rFonts w:ascii="等线" w:eastAsia="等线" w:hAnsi="Courier New" w:cs="Times New Roman"/>
      <w:kern w:val="0"/>
      <w:sz w:val="20"/>
      <w:szCs w:val="20"/>
    </w:rPr>
  </w:style>
  <w:style w:type="character" w:customStyle="1" w:styleId="af">
    <w:name w:val="页脚 字符"/>
    <w:basedOn w:val="a1"/>
    <w:uiPriority w:val="99"/>
    <w:semiHidden/>
    <w:qFormat/>
    <w:rPr>
      <w:rFonts w:ascii="Times New Roman" w:eastAsia="宋体" w:hAnsi="Times New Roman" w:cs="Times New Roman"/>
      <w:kern w:val="0"/>
      <w:sz w:val="18"/>
      <w:szCs w:val="18"/>
    </w:rPr>
  </w:style>
  <w:style w:type="character" w:customStyle="1" w:styleId="Char3">
    <w:name w:val="页脚 Char"/>
    <w:link w:val="a7"/>
    <w:uiPriority w:val="99"/>
    <w:qFormat/>
    <w:rPr>
      <w:rFonts w:ascii="Times New Roman" w:eastAsia="宋体" w:hAnsi="Times New Roman" w:cs="Times New Roman"/>
      <w:kern w:val="0"/>
      <w:sz w:val="18"/>
      <w:szCs w:val="18"/>
    </w:rPr>
  </w:style>
  <w:style w:type="paragraph" w:customStyle="1" w:styleId="Style8">
    <w:name w:val="_Style 8"/>
    <w:basedOn w:val="a5"/>
    <w:next w:val="ab"/>
    <w:link w:val="af0"/>
    <w:uiPriority w:val="99"/>
    <w:unhideWhenUsed/>
    <w:qFormat/>
    <w:pPr>
      <w:ind w:firstLineChars="100" w:firstLine="420"/>
    </w:pPr>
    <w:rPr>
      <w:rFonts w:ascii="Calibri" w:hAnsi="Calibri"/>
    </w:rPr>
  </w:style>
  <w:style w:type="character" w:customStyle="1" w:styleId="af0">
    <w:name w:val="正文首行缩进 字符"/>
    <w:link w:val="Style8"/>
    <w:uiPriority w:val="99"/>
    <w:qFormat/>
    <w:rPr>
      <w:rFonts w:ascii="Calibri" w:eastAsia="宋体" w:hAnsi="Calibri" w:cs="Times New Roman"/>
      <w:kern w:val="0"/>
      <w:sz w:val="20"/>
      <w:szCs w:val="20"/>
    </w:rPr>
  </w:style>
  <w:style w:type="paragraph" w:customStyle="1" w:styleId="af1">
    <w:name w:val="公文正文"/>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Char1">
    <w:name w:val="正文文本 Char"/>
    <w:basedOn w:val="a1"/>
    <w:link w:val="a5"/>
    <w:uiPriority w:val="99"/>
    <w:semiHidden/>
    <w:qFormat/>
    <w:rPr>
      <w:rFonts w:ascii="Times New Roman" w:eastAsia="宋体" w:hAnsi="Times New Roman" w:cs="Times New Roman"/>
      <w:kern w:val="0"/>
      <w:sz w:val="20"/>
      <w:szCs w:val="20"/>
    </w:rPr>
  </w:style>
  <w:style w:type="character" w:customStyle="1" w:styleId="Char6">
    <w:name w:val="正文首行缩进 Char"/>
    <w:basedOn w:val="Char1"/>
    <w:link w:val="ab"/>
    <w:uiPriority w:val="99"/>
    <w:semiHidden/>
    <w:qFormat/>
    <w:rPr>
      <w:rFonts w:ascii="Times New Roman" w:eastAsia="宋体" w:hAnsi="Times New Roman" w:cs="Times New Roman"/>
      <w:kern w:val="0"/>
      <w:sz w:val="20"/>
      <w:szCs w:val="20"/>
    </w:rPr>
  </w:style>
  <w:style w:type="character" w:customStyle="1" w:styleId="Char4">
    <w:name w:val="页眉 Char"/>
    <w:basedOn w:val="a1"/>
    <w:link w:val="a8"/>
    <w:uiPriority w:val="99"/>
    <w:qFormat/>
    <w:rPr>
      <w:rFonts w:ascii="Times New Roman" w:eastAsia="宋体" w:hAnsi="Times New Roman" w:cs="Times New Roman"/>
      <w:kern w:val="0"/>
      <w:sz w:val="18"/>
      <w:szCs w:val="18"/>
    </w:rPr>
  </w:style>
  <w:style w:type="character" w:customStyle="1" w:styleId="Char2">
    <w:name w:val="批注框文本 Char"/>
    <w:basedOn w:val="a1"/>
    <w:link w:val="a6"/>
    <w:uiPriority w:val="99"/>
    <w:semiHidden/>
    <w:qFormat/>
    <w:rPr>
      <w:rFonts w:ascii="Times New Roman" w:eastAsia="宋体" w:hAnsi="Times New Roman" w:cs="Times New Roman"/>
      <w:sz w:val="18"/>
      <w:szCs w:val="18"/>
    </w:rPr>
  </w:style>
  <w:style w:type="character" w:customStyle="1" w:styleId="Char0">
    <w:name w:val="批注文字 Char"/>
    <w:basedOn w:val="a1"/>
    <w:link w:val="a4"/>
    <w:uiPriority w:val="99"/>
    <w:semiHidden/>
    <w:qFormat/>
    <w:rPr>
      <w:rFonts w:ascii="Times New Roman" w:eastAsia="宋体" w:hAnsi="Times New Roman" w:cs="Times New Roman"/>
    </w:rPr>
  </w:style>
  <w:style w:type="character" w:customStyle="1" w:styleId="Char5">
    <w:name w:val="批注主题 Char"/>
    <w:basedOn w:val="Char0"/>
    <w:link w:val="aa"/>
    <w:uiPriority w:val="99"/>
    <w:semiHidden/>
    <w:qFormat/>
    <w:rPr>
      <w:rFonts w:ascii="Times New Roman" w:eastAsia="宋体" w:hAnsi="Times New Roman" w:cs="Times New Roman"/>
      <w:b/>
      <w:bCs/>
    </w:rPr>
  </w:style>
  <w:style w:type="paragraph" w:styleId="af2">
    <w:name w:val="List Paragraph"/>
    <w:basedOn w:val="a"/>
    <w:uiPriority w:val="99"/>
    <w:qFormat/>
    <w:pPr>
      <w:ind w:firstLineChars="200" w:firstLine="420"/>
    </w:pPr>
  </w:style>
  <w:style w:type="character" w:customStyle="1" w:styleId="times1">
    <w:name w:val="times1"/>
    <w:qFormat/>
    <w:rPr>
      <w:color w:val="CDCDCD"/>
      <w:bdr w:val="single" w:sz="6" w:space="0" w:color="CDCDCD"/>
      <w:shd w:val="clear" w:color="auto" w:fill="EFEFEF"/>
    </w:rPr>
  </w:style>
  <w:style w:type="paragraph" w:customStyle="1" w:styleId="1">
    <w:name w:val="修订1"/>
    <w:hidden/>
    <w:uiPriority w:val="99"/>
    <w:semiHidden/>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btb.gd.gov.cn/&#65289;&#19978;&#21457;&#24067;&#65292;&#26412;&#20844;&#21578;&#30340;&#20462;&#25913;&#12289;&#34917;&#20805;&#22312;&#24191;&#24030;&#20844;&#20849;&#36164;&#28304;&#20132;&#26131;&#20013;&#24515;&#32593;&#31449;&#21457;&#24067;&#12290;&#26412;&#20844;&#21578;&#22312;&#21508;&#23186;&#20307;&#21457;&#24067;&#30340;&#25991;&#26412;&#22914;&#26377;&#19981;&#21516;&#20043;&#22788;&#65292;&#20197;&#22312;&#24191;&#24030;&#20844;&#20849;&#36164;&#28304;&#20132;&#26131;&#32593;&#21457;&#24067;&#30340;&#25991;&#26412;&#20026;&#20934;&#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10</Pages>
  <Words>1103</Words>
  <Characters>6291</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广东工程负责人</dc:creator>
  <cp:lastModifiedBy>Microsoft 帐户</cp:lastModifiedBy>
  <cp:revision>23</cp:revision>
  <cp:lastPrinted>2022-08-04T07:53:00Z</cp:lastPrinted>
  <dcterms:created xsi:type="dcterms:W3CDTF">2022-04-06T06:50:00Z</dcterms:created>
  <dcterms:modified xsi:type="dcterms:W3CDTF">2023-02-15T05:18:00Z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00ADB407503740359DC49E3C1315C022</vt:lpwstr>
  </property>
</Properties>
</file>