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1CF2" w14:textId="036A12AD" w:rsidR="00EA17E4" w:rsidRPr="00164766" w:rsidRDefault="00164766" w:rsidP="00EA17E4">
      <w:pPr>
        <w:rPr>
          <w:rFonts w:ascii="宋体" w:eastAsia="宋体" w:hAnsi="宋体"/>
          <w:b/>
          <w:bCs/>
        </w:rPr>
      </w:pPr>
      <w:r w:rsidRPr="00164766">
        <w:rPr>
          <w:rFonts w:ascii="宋体" w:eastAsia="宋体" w:hAnsi="宋体" w:hint="eastAsia"/>
          <w:b/>
          <w:bCs/>
        </w:rPr>
        <w:t>招标公告</w:t>
      </w:r>
      <w:r w:rsidR="009E5740" w:rsidRPr="00164766">
        <w:rPr>
          <w:rFonts w:ascii="宋体" w:eastAsia="宋体" w:hAnsi="宋体" w:hint="eastAsia"/>
          <w:b/>
          <w:bCs/>
        </w:rPr>
        <w:t>附件1</w:t>
      </w:r>
    </w:p>
    <w:p w14:paraId="4C1063E4" w14:textId="77777777" w:rsidR="00EA17E4" w:rsidRDefault="00EA17E4" w:rsidP="00EA17E4">
      <w:pPr>
        <w:rPr>
          <w:rFonts w:ascii="宋体" w:eastAsia="宋体" w:hAnsi="宋体"/>
        </w:rPr>
      </w:pPr>
    </w:p>
    <w:p w14:paraId="1B8C2308" w14:textId="52CE3692" w:rsidR="00EA17E4" w:rsidRPr="00EA17E4" w:rsidRDefault="00EA17E4" w:rsidP="00EA17E4">
      <w:pPr>
        <w:rPr>
          <w:rFonts w:ascii="Times New Roman" w:eastAsia="宋体" w:hAnsi="Times New Roman" w:cs="Times New Roman"/>
          <w:sz w:val="24"/>
          <w:szCs w:val="24"/>
        </w:rPr>
      </w:pPr>
      <w:r w:rsidRPr="00EA17E4">
        <w:rPr>
          <w:rFonts w:ascii="Times New Roman" w:eastAsia="黑体" w:hAnsi="Times New Roman" w:cs="Times New Roman"/>
          <w:sz w:val="24"/>
          <w:szCs w:val="24"/>
        </w:rPr>
        <w:t>项目概况与招标范围</w:t>
      </w:r>
    </w:p>
    <w:p w14:paraId="6A28AACB" w14:textId="52A5FDA8" w:rsidR="00EA17E4" w:rsidRPr="00EA17E4" w:rsidRDefault="00EA17E4" w:rsidP="00EA17E4">
      <w:pPr>
        <w:spacing w:line="360" w:lineRule="auto"/>
        <w:ind w:firstLineChars="200" w:firstLine="480"/>
        <w:rPr>
          <w:rFonts w:ascii="宋体" w:eastAsia="宋体" w:hAnsi="宋体" w:cs="宋体"/>
          <w:sz w:val="24"/>
          <w:szCs w:val="24"/>
        </w:rPr>
      </w:pPr>
      <w:r w:rsidRPr="00EA17E4">
        <w:rPr>
          <w:rFonts w:ascii="宋体" w:eastAsia="宋体" w:hAnsi="宋体" w:cs="宋体" w:hint="eastAsia"/>
          <w:sz w:val="24"/>
          <w:szCs w:val="24"/>
        </w:rPr>
        <w:t>1项目概况：深中通道管理中心主要负责深圳至中山跨江通道项目的建设及管理等工作。此次招标的物业主要服务地点为翠亨新区兴湾路28号深中通道管理中心。</w:t>
      </w:r>
    </w:p>
    <w:p w14:paraId="352D1320" w14:textId="4F77F5C3" w:rsidR="00EA17E4" w:rsidRPr="00EA17E4" w:rsidRDefault="00EA17E4" w:rsidP="00EA17E4">
      <w:pPr>
        <w:tabs>
          <w:tab w:val="left" w:pos="360"/>
        </w:tabs>
        <w:spacing w:line="360" w:lineRule="auto"/>
        <w:ind w:firstLineChars="200" w:firstLine="480"/>
        <w:rPr>
          <w:rFonts w:ascii="宋体" w:eastAsia="宋体" w:hAnsi="宋体" w:cs="宋体"/>
          <w:sz w:val="24"/>
          <w:szCs w:val="24"/>
        </w:rPr>
      </w:pPr>
      <w:r w:rsidRPr="00EA17E4">
        <w:rPr>
          <w:rFonts w:ascii="宋体" w:eastAsia="宋体" w:hAnsi="宋体" w:cs="宋体" w:hint="eastAsia"/>
          <w:sz w:val="24"/>
          <w:szCs w:val="24"/>
        </w:rPr>
        <w:t>2 招标范围：</w:t>
      </w:r>
      <w:r w:rsidRPr="00EA17E4">
        <w:rPr>
          <w:rFonts w:ascii="Times New Roman" w:eastAsia="宋体" w:hAnsi="Times New Roman" w:cs="Times New Roman"/>
          <w:sz w:val="24"/>
          <w:szCs w:val="24"/>
        </w:rPr>
        <w:t>负责对</w:t>
      </w:r>
      <w:r w:rsidRPr="00EA17E4">
        <w:rPr>
          <w:rFonts w:ascii="Times New Roman" w:eastAsia="宋体" w:hAnsi="Times New Roman" w:cs="Times New Roman" w:hint="eastAsia"/>
          <w:sz w:val="24"/>
          <w:szCs w:val="24"/>
        </w:rPr>
        <w:t>深中通道管理中心园区</w:t>
      </w:r>
      <w:r w:rsidRPr="00EA17E4">
        <w:rPr>
          <w:rFonts w:ascii="Times New Roman" w:eastAsia="宋体" w:hAnsi="Times New Roman" w:cs="Times New Roman" w:hint="eastAsia"/>
          <w:sz w:val="24"/>
          <w:szCs w:val="24"/>
        </w:rPr>
        <w:t>53333</w:t>
      </w:r>
      <w:r w:rsidRPr="00EA17E4">
        <w:rPr>
          <w:rFonts w:ascii="Times New Roman" w:eastAsia="宋体" w:hAnsi="Times New Roman" w:cs="Times New Roman" w:hint="eastAsia"/>
          <w:sz w:val="24"/>
          <w:szCs w:val="24"/>
        </w:rPr>
        <w:t>平方</w:t>
      </w:r>
      <w:r w:rsidRPr="00EA17E4">
        <w:rPr>
          <w:rFonts w:ascii="宋体" w:eastAsia="宋体" w:hAnsi="宋体" w:cs="宋体" w:hint="eastAsia"/>
          <w:sz w:val="24"/>
          <w:szCs w:val="24"/>
        </w:rPr>
        <w:t>米（含</w:t>
      </w:r>
      <w:r w:rsidRPr="00EA17E4">
        <w:rPr>
          <w:rFonts w:ascii="Times New Roman" w:eastAsia="宋体" w:hAnsi="Times New Roman" w:cs="Times New Roman" w:hint="eastAsia"/>
          <w:sz w:val="24"/>
          <w:szCs w:val="24"/>
        </w:rPr>
        <w:t>综合办公楼</w:t>
      </w:r>
      <w:r w:rsidRPr="00EA17E4">
        <w:rPr>
          <w:rFonts w:ascii="Times New Roman" w:eastAsia="宋体" w:hAnsi="Times New Roman" w:cs="Times New Roman"/>
          <w:sz w:val="24"/>
          <w:szCs w:val="24"/>
        </w:rPr>
        <w:t>3</w:t>
      </w:r>
      <w:r w:rsidRPr="00EA17E4">
        <w:rPr>
          <w:rFonts w:ascii="宋体" w:eastAsia="宋体" w:hAnsi="宋体" w:cs="宋体" w:hint="eastAsia"/>
          <w:sz w:val="24"/>
          <w:szCs w:val="24"/>
        </w:rPr>
        <w:t>层，约7773平方米；宿舍楼5栋，共128间员工宿舍和12间招待房，约9841平方米）；乒羽篮球馆2层，约2823平方米；养护综合楼3层，约903平方米）区域实施物业管理。包括安全消防保卫、物业配套设施及机电设备的管理、卫生保洁、绿化管理、会议服务、厨房服务和招待房整理等。</w:t>
      </w:r>
    </w:p>
    <w:p w14:paraId="7F8CB5EC" w14:textId="2BD50E67" w:rsidR="00EA17E4" w:rsidRDefault="00EA17E4">
      <w:pPr>
        <w:widowControl/>
        <w:jc w:val="left"/>
        <w:rPr>
          <w:rFonts w:ascii="宋体" w:eastAsia="宋体" w:hAnsi="宋体"/>
        </w:rPr>
      </w:pPr>
      <w:r>
        <w:rPr>
          <w:rFonts w:ascii="宋体" w:eastAsia="宋体" w:hAnsi="宋体"/>
        </w:rPr>
        <w:br w:type="page"/>
      </w:r>
    </w:p>
    <w:p w14:paraId="27964077" w14:textId="77777777" w:rsidR="009E5740" w:rsidRPr="00EA17E4" w:rsidRDefault="009E5740">
      <w:pPr>
        <w:widowControl/>
        <w:jc w:val="left"/>
        <w:rPr>
          <w:rFonts w:ascii="宋体" w:eastAsia="宋体" w:hAnsi="宋体"/>
        </w:rPr>
      </w:pPr>
    </w:p>
    <w:p w14:paraId="61D227CD" w14:textId="375F8244" w:rsidR="001B2885" w:rsidRPr="00164766" w:rsidRDefault="00164766">
      <w:pPr>
        <w:rPr>
          <w:rFonts w:ascii="宋体" w:eastAsia="宋体" w:hAnsi="宋体"/>
          <w:b/>
          <w:bCs/>
        </w:rPr>
      </w:pPr>
      <w:r w:rsidRPr="00164766">
        <w:rPr>
          <w:rFonts w:ascii="宋体" w:eastAsia="宋体" w:hAnsi="宋体" w:hint="eastAsia"/>
          <w:b/>
          <w:bCs/>
        </w:rPr>
        <w:t>招标公告</w:t>
      </w:r>
      <w:r w:rsidR="009E5740" w:rsidRPr="00164766">
        <w:rPr>
          <w:rFonts w:ascii="宋体" w:eastAsia="宋体" w:hAnsi="宋体" w:hint="eastAsia"/>
          <w:b/>
          <w:bCs/>
        </w:rPr>
        <w:t>附件2</w:t>
      </w:r>
    </w:p>
    <w:p w14:paraId="262650D2" w14:textId="77777777" w:rsidR="009E5740" w:rsidRPr="009E5740" w:rsidRDefault="009E5740" w:rsidP="009E5740">
      <w:pPr>
        <w:adjustRightInd w:val="0"/>
        <w:snapToGrid w:val="0"/>
        <w:spacing w:line="300" w:lineRule="exact"/>
        <w:jc w:val="center"/>
        <w:rPr>
          <w:rFonts w:ascii="宋体" w:eastAsia="宋体" w:hAnsi="宋体"/>
          <w:b/>
          <w:sz w:val="28"/>
          <w:szCs w:val="28"/>
        </w:rPr>
      </w:pPr>
    </w:p>
    <w:p w14:paraId="26F74E92" w14:textId="77777777" w:rsidR="009E5740" w:rsidRPr="009E5740" w:rsidRDefault="009E5740" w:rsidP="009E5740">
      <w:pPr>
        <w:adjustRightInd w:val="0"/>
        <w:snapToGrid w:val="0"/>
        <w:spacing w:line="300" w:lineRule="exact"/>
        <w:jc w:val="center"/>
        <w:outlineLvl w:val="1"/>
        <w:rPr>
          <w:rFonts w:ascii="宋体" w:eastAsia="宋体" w:hAnsi="宋体"/>
          <w:sz w:val="28"/>
          <w:szCs w:val="28"/>
        </w:rPr>
      </w:pPr>
      <w:r w:rsidRPr="009E5740">
        <w:rPr>
          <w:rFonts w:ascii="宋体" w:eastAsia="宋体" w:hAnsi="宋体"/>
          <w:sz w:val="28"/>
          <w:szCs w:val="28"/>
        </w:rPr>
        <w:t>附录1  资格审查条件(资质最低条件)</w:t>
      </w:r>
    </w:p>
    <w:p w14:paraId="788DF168" w14:textId="77777777" w:rsidR="009E5740" w:rsidRPr="009E5740" w:rsidRDefault="009E5740" w:rsidP="009E5740">
      <w:pPr>
        <w:adjustRightInd w:val="0"/>
        <w:snapToGrid w:val="0"/>
        <w:spacing w:line="300" w:lineRule="auto"/>
        <w:rPr>
          <w:rFonts w:ascii="宋体" w:eastAsia="宋体" w:hAnsi="宋体"/>
          <w:b/>
          <w:sz w:val="3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77"/>
      </w:tblGrid>
      <w:tr w:rsidR="009E5740" w:rsidRPr="009E5740" w14:paraId="712F309A" w14:textId="77777777" w:rsidTr="00A73D86">
        <w:trPr>
          <w:cantSplit/>
          <w:trHeight w:val="613"/>
          <w:jc w:val="center"/>
        </w:trPr>
        <w:tc>
          <w:tcPr>
            <w:tcW w:w="8777" w:type="dxa"/>
            <w:vAlign w:val="center"/>
          </w:tcPr>
          <w:p w14:paraId="78730FB9" w14:textId="77777777" w:rsidR="009E5740" w:rsidRPr="009E5740" w:rsidRDefault="009E5740" w:rsidP="00A73D86">
            <w:pPr>
              <w:adjustRightInd w:val="0"/>
              <w:snapToGrid w:val="0"/>
              <w:spacing w:line="400" w:lineRule="atLeast"/>
              <w:jc w:val="center"/>
              <w:rPr>
                <w:rFonts w:ascii="宋体" w:eastAsia="宋体" w:hAnsi="宋体"/>
                <w:sz w:val="24"/>
              </w:rPr>
            </w:pPr>
            <w:r w:rsidRPr="009E5740">
              <w:rPr>
                <w:rFonts w:ascii="宋体" w:eastAsia="宋体" w:hAnsi="宋体"/>
                <w:sz w:val="24"/>
              </w:rPr>
              <w:t>资质等级要求</w:t>
            </w:r>
          </w:p>
        </w:tc>
      </w:tr>
      <w:tr w:rsidR="009E5740" w:rsidRPr="009E5740" w14:paraId="0117A62F" w14:textId="77777777" w:rsidTr="00A73D86">
        <w:trPr>
          <w:cantSplit/>
          <w:trHeight w:val="2925"/>
          <w:jc w:val="center"/>
        </w:trPr>
        <w:tc>
          <w:tcPr>
            <w:tcW w:w="8777" w:type="dxa"/>
            <w:vAlign w:val="center"/>
          </w:tcPr>
          <w:p w14:paraId="3A6882A6" w14:textId="77777777" w:rsidR="009E5740" w:rsidRPr="009E5740" w:rsidRDefault="009E5740" w:rsidP="00A73D86">
            <w:pPr>
              <w:adjustRightInd w:val="0"/>
              <w:snapToGrid w:val="0"/>
              <w:spacing w:line="360" w:lineRule="auto"/>
              <w:ind w:firstLineChars="200" w:firstLine="480"/>
              <w:jc w:val="left"/>
              <w:rPr>
                <w:rFonts w:ascii="宋体" w:eastAsia="宋体" w:hAnsi="宋体"/>
                <w:sz w:val="24"/>
              </w:rPr>
            </w:pPr>
            <w:r w:rsidRPr="009E5740">
              <w:rPr>
                <w:rFonts w:ascii="宋体" w:eastAsia="宋体" w:hAnsi="宋体" w:hint="eastAsia"/>
                <w:sz w:val="24"/>
              </w:rPr>
              <w:t>1、具有独立的法人资格，具备有效的营业执照；</w:t>
            </w:r>
          </w:p>
          <w:p w14:paraId="5668FA23" w14:textId="77777777" w:rsidR="009E5740" w:rsidRPr="009E5740" w:rsidRDefault="009E5740" w:rsidP="00A73D86">
            <w:pPr>
              <w:pStyle w:val="a8"/>
              <w:rPr>
                <w:rFonts w:ascii="宋体" w:eastAsia="宋体" w:hAnsi="宋体"/>
                <w:sz w:val="24"/>
              </w:rPr>
            </w:pPr>
            <w:r w:rsidRPr="009E5740">
              <w:rPr>
                <w:rFonts w:ascii="宋体" w:eastAsia="宋体" w:hAnsi="宋体" w:hint="eastAsia"/>
                <w:sz w:val="24"/>
              </w:rPr>
              <w:t>2、具有劳务派遣经营许可证；</w:t>
            </w:r>
          </w:p>
          <w:p w14:paraId="1450F6C5" w14:textId="77777777" w:rsidR="009E5740" w:rsidRPr="009E5740" w:rsidRDefault="009E5740" w:rsidP="00A73D86">
            <w:pPr>
              <w:pStyle w:val="a8"/>
              <w:rPr>
                <w:rFonts w:ascii="宋体" w:eastAsia="宋体" w:hAnsi="宋体"/>
                <w:sz w:val="24"/>
              </w:rPr>
            </w:pPr>
            <w:r w:rsidRPr="009E5740">
              <w:rPr>
                <w:rFonts w:ascii="宋体" w:eastAsia="宋体" w:hAnsi="宋体" w:hint="eastAsia"/>
                <w:sz w:val="24"/>
              </w:rPr>
              <w:t>3、具有保安服务许可证。</w:t>
            </w:r>
          </w:p>
        </w:tc>
      </w:tr>
    </w:tbl>
    <w:p w14:paraId="034EF88C" w14:textId="77777777" w:rsidR="009E5740" w:rsidRPr="009E5740" w:rsidRDefault="009E5740" w:rsidP="009E5740">
      <w:pPr>
        <w:adjustRightInd w:val="0"/>
        <w:snapToGrid w:val="0"/>
        <w:spacing w:line="300" w:lineRule="exact"/>
        <w:rPr>
          <w:rFonts w:ascii="宋体" w:eastAsia="宋体" w:hAnsi="宋体"/>
          <w:b/>
          <w:sz w:val="32"/>
        </w:rPr>
      </w:pPr>
    </w:p>
    <w:p w14:paraId="07A1D16E" w14:textId="77777777" w:rsidR="009E5740" w:rsidRPr="009E5740" w:rsidRDefault="009E5740" w:rsidP="009E5740">
      <w:pPr>
        <w:adjustRightInd w:val="0"/>
        <w:snapToGrid w:val="0"/>
        <w:spacing w:line="300" w:lineRule="exact"/>
        <w:rPr>
          <w:rFonts w:ascii="宋体" w:eastAsia="宋体" w:hAnsi="宋体"/>
          <w:b/>
          <w:sz w:val="32"/>
        </w:rPr>
      </w:pPr>
    </w:p>
    <w:p w14:paraId="65EC1B45" w14:textId="77777777" w:rsidR="009E5740" w:rsidRPr="009E5740" w:rsidRDefault="009E5740" w:rsidP="009E5740">
      <w:pPr>
        <w:adjustRightInd w:val="0"/>
        <w:snapToGrid w:val="0"/>
        <w:spacing w:line="300" w:lineRule="exact"/>
        <w:rPr>
          <w:rFonts w:ascii="宋体" w:eastAsia="宋体" w:hAnsi="宋体"/>
          <w:b/>
          <w:sz w:val="32"/>
        </w:rPr>
      </w:pPr>
    </w:p>
    <w:p w14:paraId="2DDF215F" w14:textId="77777777" w:rsidR="009E5740" w:rsidRPr="009E5740" w:rsidRDefault="009E5740" w:rsidP="009E5740">
      <w:pPr>
        <w:adjustRightInd w:val="0"/>
        <w:snapToGrid w:val="0"/>
        <w:spacing w:line="300" w:lineRule="exact"/>
        <w:jc w:val="center"/>
        <w:rPr>
          <w:rFonts w:ascii="宋体" w:eastAsia="宋体" w:hAnsi="宋体"/>
          <w:b/>
          <w:sz w:val="32"/>
        </w:rPr>
      </w:pPr>
      <w:r w:rsidRPr="009E5740">
        <w:rPr>
          <w:rFonts w:ascii="宋体" w:eastAsia="宋体" w:hAnsi="宋体"/>
          <w:b/>
          <w:sz w:val="32"/>
        </w:rPr>
        <w:br w:type="page"/>
      </w:r>
    </w:p>
    <w:p w14:paraId="64100B2F" w14:textId="77777777" w:rsidR="009E5740" w:rsidRPr="009E5740" w:rsidRDefault="009E5740" w:rsidP="009E5740">
      <w:pPr>
        <w:adjustRightInd w:val="0"/>
        <w:snapToGrid w:val="0"/>
        <w:spacing w:line="300" w:lineRule="exact"/>
        <w:jc w:val="center"/>
        <w:outlineLvl w:val="1"/>
        <w:rPr>
          <w:rFonts w:ascii="宋体" w:eastAsia="宋体" w:hAnsi="宋体"/>
          <w:sz w:val="28"/>
          <w:szCs w:val="28"/>
        </w:rPr>
      </w:pPr>
      <w:r w:rsidRPr="009E5740">
        <w:rPr>
          <w:rFonts w:ascii="宋体" w:eastAsia="宋体" w:hAnsi="宋体"/>
          <w:sz w:val="28"/>
          <w:szCs w:val="28"/>
        </w:rPr>
        <w:lastRenderedPageBreak/>
        <w:t>附录2 资格审查条件(业绩最低要求)</w:t>
      </w:r>
    </w:p>
    <w:p w14:paraId="5689E376" w14:textId="77777777" w:rsidR="009E5740" w:rsidRPr="009E5740" w:rsidRDefault="009E5740" w:rsidP="009E5740">
      <w:pPr>
        <w:adjustRightInd w:val="0"/>
        <w:snapToGrid w:val="0"/>
        <w:spacing w:line="300" w:lineRule="exact"/>
        <w:rPr>
          <w:rFonts w:ascii="宋体" w:eastAsia="宋体" w:hAnsi="宋体"/>
          <w:b/>
          <w:sz w:val="32"/>
        </w:rPr>
      </w:pPr>
    </w:p>
    <w:p w14:paraId="02E81A76" w14:textId="77777777" w:rsidR="009E5740" w:rsidRPr="009E5740" w:rsidRDefault="009E5740" w:rsidP="009E5740">
      <w:pPr>
        <w:adjustRightInd w:val="0"/>
        <w:snapToGrid w:val="0"/>
        <w:spacing w:line="300" w:lineRule="exact"/>
        <w:rPr>
          <w:rFonts w:ascii="宋体" w:eastAsia="宋体" w:hAnsi="宋体"/>
          <w:b/>
          <w:sz w:val="3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51"/>
      </w:tblGrid>
      <w:tr w:rsidR="009E5740" w:rsidRPr="009E5740" w14:paraId="7F019DF4" w14:textId="77777777" w:rsidTr="00A73D86">
        <w:trPr>
          <w:cantSplit/>
          <w:trHeight w:val="613"/>
          <w:jc w:val="center"/>
        </w:trPr>
        <w:tc>
          <w:tcPr>
            <w:tcW w:w="8751" w:type="dxa"/>
            <w:vAlign w:val="center"/>
          </w:tcPr>
          <w:p w14:paraId="1D4BC642" w14:textId="77777777" w:rsidR="009E5740" w:rsidRPr="009E5740" w:rsidRDefault="009E5740" w:rsidP="00A73D86">
            <w:pPr>
              <w:adjustRightInd w:val="0"/>
              <w:snapToGrid w:val="0"/>
              <w:spacing w:line="400" w:lineRule="atLeast"/>
              <w:jc w:val="center"/>
              <w:rPr>
                <w:rFonts w:ascii="宋体" w:eastAsia="宋体" w:hAnsi="宋体"/>
                <w:sz w:val="24"/>
              </w:rPr>
            </w:pPr>
            <w:r w:rsidRPr="009E5740">
              <w:rPr>
                <w:rFonts w:ascii="宋体" w:eastAsia="宋体" w:hAnsi="宋体"/>
                <w:sz w:val="24"/>
              </w:rPr>
              <w:t>业</w:t>
            </w:r>
            <w:r w:rsidRPr="009E5740">
              <w:rPr>
                <w:rFonts w:ascii="宋体" w:eastAsia="宋体" w:hAnsi="宋体" w:hint="eastAsia"/>
                <w:sz w:val="24"/>
              </w:rPr>
              <w:t xml:space="preserve"> </w:t>
            </w:r>
            <w:r w:rsidRPr="009E5740">
              <w:rPr>
                <w:rFonts w:ascii="宋体" w:eastAsia="宋体" w:hAnsi="宋体"/>
                <w:sz w:val="24"/>
              </w:rPr>
              <w:t>绩</w:t>
            </w:r>
            <w:r w:rsidRPr="009E5740">
              <w:rPr>
                <w:rFonts w:ascii="宋体" w:eastAsia="宋体" w:hAnsi="宋体" w:hint="eastAsia"/>
                <w:sz w:val="24"/>
              </w:rPr>
              <w:t xml:space="preserve"> </w:t>
            </w:r>
            <w:r w:rsidRPr="009E5740">
              <w:rPr>
                <w:rFonts w:ascii="宋体" w:eastAsia="宋体" w:hAnsi="宋体"/>
                <w:sz w:val="24"/>
              </w:rPr>
              <w:t>要</w:t>
            </w:r>
            <w:r w:rsidRPr="009E5740">
              <w:rPr>
                <w:rFonts w:ascii="宋体" w:eastAsia="宋体" w:hAnsi="宋体" w:hint="eastAsia"/>
                <w:sz w:val="24"/>
              </w:rPr>
              <w:t xml:space="preserve"> </w:t>
            </w:r>
            <w:r w:rsidRPr="009E5740">
              <w:rPr>
                <w:rFonts w:ascii="宋体" w:eastAsia="宋体" w:hAnsi="宋体"/>
                <w:sz w:val="24"/>
              </w:rPr>
              <w:t>求</w:t>
            </w:r>
          </w:p>
        </w:tc>
      </w:tr>
      <w:tr w:rsidR="009E5740" w:rsidRPr="009E5740" w14:paraId="627CB37E" w14:textId="77777777" w:rsidTr="00A73D86">
        <w:trPr>
          <w:cantSplit/>
          <w:trHeight w:val="2355"/>
          <w:jc w:val="center"/>
        </w:trPr>
        <w:tc>
          <w:tcPr>
            <w:tcW w:w="8751" w:type="dxa"/>
            <w:vAlign w:val="center"/>
          </w:tcPr>
          <w:p w14:paraId="7C159186" w14:textId="77777777" w:rsidR="009E5740" w:rsidRPr="009E5740" w:rsidRDefault="009E5740" w:rsidP="00A73D86">
            <w:pPr>
              <w:ind w:firstLineChars="200" w:firstLine="480"/>
              <w:rPr>
                <w:rFonts w:ascii="宋体" w:eastAsia="宋体" w:hAnsi="宋体"/>
                <w:sz w:val="24"/>
              </w:rPr>
            </w:pPr>
            <w:r w:rsidRPr="009E5740">
              <w:rPr>
                <w:rFonts w:ascii="宋体" w:eastAsia="宋体" w:hAnsi="宋体" w:hint="eastAsia"/>
                <w:sz w:val="24"/>
              </w:rPr>
              <w:t>近5年至少具有一项单项合同金额500万元及以上的物业服务业绩。</w:t>
            </w:r>
          </w:p>
        </w:tc>
      </w:tr>
    </w:tbl>
    <w:p w14:paraId="64FEE5AD" w14:textId="77777777" w:rsidR="009E5740" w:rsidRPr="009E5740" w:rsidRDefault="009E5740" w:rsidP="009E5740">
      <w:pPr>
        <w:adjustRightInd w:val="0"/>
        <w:snapToGrid w:val="0"/>
        <w:spacing w:line="300" w:lineRule="exact"/>
        <w:rPr>
          <w:rFonts w:ascii="宋体" w:eastAsia="宋体" w:hAnsi="宋体"/>
          <w:b/>
          <w:sz w:val="32"/>
        </w:rPr>
      </w:pPr>
    </w:p>
    <w:p w14:paraId="21BE162F" w14:textId="77777777" w:rsidR="009E5740" w:rsidRPr="009E5740" w:rsidRDefault="009E5740" w:rsidP="009E5740">
      <w:pPr>
        <w:adjustRightInd w:val="0"/>
        <w:snapToGrid w:val="0"/>
        <w:spacing w:line="360" w:lineRule="auto"/>
        <w:ind w:firstLineChars="50" w:firstLine="105"/>
        <w:rPr>
          <w:rFonts w:ascii="宋体" w:eastAsia="宋体" w:hAnsi="宋体"/>
          <w:szCs w:val="21"/>
        </w:rPr>
      </w:pPr>
      <w:r w:rsidRPr="009E5740">
        <w:rPr>
          <w:rFonts w:ascii="宋体" w:eastAsia="宋体" w:hAnsi="宋体" w:hint="eastAsia"/>
          <w:szCs w:val="21"/>
        </w:rPr>
        <w:t>注：（1）近5年指自201</w:t>
      </w:r>
      <w:r w:rsidRPr="009E5740">
        <w:rPr>
          <w:rFonts w:ascii="宋体" w:eastAsia="宋体" w:hAnsi="宋体"/>
          <w:szCs w:val="21"/>
        </w:rPr>
        <w:t>7</w:t>
      </w:r>
      <w:r w:rsidRPr="009E5740">
        <w:rPr>
          <w:rFonts w:ascii="宋体" w:eastAsia="宋体" w:hAnsi="宋体" w:hint="eastAsia"/>
          <w:szCs w:val="21"/>
        </w:rPr>
        <w:t>年12月1日起至递交投标文件截止之日止，业绩计算时间以合同或协议书签订的时间为准。“项”指单份合同项。</w:t>
      </w:r>
    </w:p>
    <w:p w14:paraId="1465D7FA" w14:textId="77777777" w:rsidR="009E5740" w:rsidRPr="009E5740" w:rsidRDefault="009E5740" w:rsidP="009E5740">
      <w:pPr>
        <w:spacing w:line="360" w:lineRule="auto"/>
        <w:ind w:firstLineChars="200" w:firstLine="420"/>
        <w:rPr>
          <w:rFonts w:ascii="宋体" w:eastAsia="宋体" w:hAnsi="宋体"/>
          <w:szCs w:val="21"/>
        </w:rPr>
      </w:pPr>
      <w:r w:rsidRPr="009E5740">
        <w:rPr>
          <w:rFonts w:ascii="宋体" w:eastAsia="宋体" w:hAnsi="宋体" w:hint="eastAsia"/>
          <w:szCs w:val="21"/>
        </w:rPr>
        <w:t>（2）投标人应提供合同</w:t>
      </w:r>
      <w:r w:rsidRPr="009E5740">
        <w:rPr>
          <w:rFonts w:ascii="宋体" w:eastAsia="宋体" w:hAnsi="宋体" w:hint="eastAsia"/>
          <w:b/>
          <w:bCs/>
          <w:szCs w:val="21"/>
        </w:rPr>
        <w:t>或</w:t>
      </w:r>
      <w:r w:rsidRPr="009E5740">
        <w:rPr>
          <w:rFonts w:ascii="宋体" w:eastAsia="宋体" w:hAnsi="宋体" w:hint="eastAsia"/>
          <w:szCs w:val="21"/>
        </w:rPr>
        <w:t>协议书等业绩证明材料，</w:t>
      </w:r>
      <w:r w:rsidRPr="009E5740">
        <w:rPr>
          <w:rFonts w:ascii="宋体" w:eastAsia="宋体" w:hAnsi="宋体"/>
          <w:szCs w:val="21"/>
        </w:rPr>
        <w:t>如合同</w:t>
      </w:r>
      <w:r w:rsidRPr="009E5740">
        <w:rPr>
          <w:rFonts w:ascii="宋体" w:eastAsia="宋体" w:hAnsi="宋体" w:hint="eastAsia"/>
          <w:szCs w:val="21"/>
        </w:rPr>
        <w:t>或</w:t>
      </w:r>
      <w:r w:rsidRPr="009E5740">
        <w:rPr>
          <w:rFonts w:ascii="宋体" w:eastAsia="宋体" w:hAnsi="宋体"/>
          <w:szCs w:val="21"/>
        </w:rPr>
        <w:t>协议书不能反映资格审查条件及评标办法中要求的相关指标，还应提供能反映指标的其他证明材料（如发包人证明等）。不能合理判断的业绩不予认可。</w:t>
      </w:r>
    </w:p>
    <w:p w14:paraId="221B4F90" w14:textId="77777777" w:rsidR="009E5740" w:rsidRPr="009E5740" w:rsidRDefault="009E5740" w:rsidP="009E5740">
      <w:pPr>
        <w:adjustRightInd w:val="0"/>
        <w:snapToGrid w:val="0"/>
        <w:spacing w:line="360" w:lineRule="auto"/>
        <w:ind w:firstLineChars="200" w:firstLine="420"/>
        <w:rPr>
          <w:rFonts w:ascii="宋体" w:eastAsia="宋体" w:hAnsi="宋体"/>
          <w:szCs w:val="21"/>
        </w:rPr>
      </w:pPr>
      <w:r w:rsidRPr="009E5740">
        <w:rPr>
          <w:rFonts w:ascii="宋体" w:eastAsia="宋体" w:hAnsi="宋体" w:hint="eastAsia"/>
          <w:szCs w:val="21"/>
        </w:rPr>
        <w:t>（3）合同或协议复印件文本应含有：项目名称，甲、乙方单位名称，合同金额，工作内容，签约时间，甲、乙方单位签约人及单位公章等内容。</w:t>
      </w:r>
    </w:p>
    <w:p w14:paraId="0CC81491" w14:textId="77777777" w:rsidR="009E5740" w:rsidRPr="009E5740" w:rsidRDefault="009E5740" w:rsidP="009E5740">
      <w:pPr>
        <w:adjustRightInd w:val="0"/>
        <w:snapToGrid w:val="0"/>
        <w:spacing w:line="360" w:lineRule="auto"/>
        <w:ind w:firstLineChars="200" w:firstLine="420"/>
        <w:rPr>
          <w:rFonts w:ascii="宋体" w:eastAsia="宋体" w:hAnsi="宋体"/>
          <w:szCs w:val="21"/>
        </w:rPr>
      </w:pPr>
      <w:r w:rsidRPr="009E5740">
        <w:rPr>
          <w:rFonts w:ascii="宋体" w:eastAsia="宋体" w:hAnsi="宋体" w:hint="eastAsia"/>
          <w:szCs w:val="21"/>
        </w:rPr>
        <w:t>（4）如近年来，投标人的法定机构发生合法变更或重组或法人名称变更时，应提供相关部门的合法批件或其他相关证明材料来证明其所附业绩的继承性。</w:t>
      </w:r>
    </w:p>
    <w:p w14:paraId="72C9BC90" w14:textId="77777777" w:rsidR="009E5740" w:rsidRPr="009E5740" w:rsidRDefault="009E5740" w:rsidP="009E5740">
      <w:pPr>
        <w:pStyle w:val="a8"/>
        <w:ind w:leftChars="0" w:left="0"/>
        <w:rPr>
          <w:rFonts w:ascii="宋体" w:eastAsia="宋体" w:hAnsi="宋体"/>
        </w:rPr>
      </w:pPr>
    </w:p>
    <w:p w14:paraId="4053E1DD" w14:textId="77777777" w:rsidR="009E5740" w:rsidRPr="009E5740" w:rsidRDefault="009E5740" w:rsidP="009E5740">
      <w:pPr>
        <w:adjustRightInd w:val="0"/>
        <w:snapToGrid w:val="0"/>
        <w:spacing w:line="300" w:lineRule="exact"/>
        <w:jc w:val="center"/>
        <w:rPr>
          <w:rFonts w:ascii="宋体" w:eastAsia="宋体" w:hAnsi="宋体"/>
          <w:szCs w:val="21"/>
        </w:rPr>
      </w:pPr>
      <w:r w:rsidRPr="009E5740">
        <w:rPr>
          <w:rFonts w:ascii="宋体" w:eastAsia="宋体" w:hAnsi="宋体"/>
          <w:szCs w:val="21"/>
        </w:rPr>
        <w:br w:type="page"/>
      </w:r>
    </w:p>
    <w:p w14:paraId="6D0CB75F" w14:textId="77777777" w:rsidR="009E5740" w:rsidRPr="009E5740" w:rsidRDefault="009E5740" w:rsidP="009E5740">
      <w:pPr>
        <w:adjustRightInd w:val="0"/>
        <w:snapToGrid w:val="0"/>
        <w:spacing w:line="300" w:lineRule="exact"/>
        <w:jc w:val="center"/>
        <w:outlineLvl w:val="1"/>
        <w:rPr>
          <w:rFonts w:ascii="宋体" w:eastAsia="宋体" w:hAnsi="宋体"/>
          <w:sz w:val="28"/>
          <w:szCs w:val="28"/>
        </w:rPr>
      </w:pPr>
      <w:r w:rsidRPr="009E5740">
        <w:rPr>
          <w:rFonts w:ascii="宋体" w:eastAsia="宋体" w:hAnsi="宋体"/>
          <w:sz w:val="28"/>
          <w:szCs w:val="28"/>
        </w:rPr>
        <w:lastRenderedPageBreak/>
        <w:t>附录3  资格审查条件(主要人员最低要求)</w:t>
      </w:r>
      <w:r w:rsidRPr="009E5740">
        <w:rPr>
          <w:rFonts w:ascii="宋体" w:eastAsia="宋体" w:hAnsi="宋体"/>
          <w:sz w:val="24"/>
          <w:vertAlign w:val="superscript"/>
        </w:rPr>
        <w:t xml:space="preserve"> </w:t>
      </w:r>
    </w:p>
    <w:p w14:paraId="1BE39A6B" w14:textId="77777777" w:rsidR="009E5740" w:rsidRPr="009E5740" w:rsidRDefault="009E5740" w:rsidP="009E5740">
      <w:pPr>
        <w:adjustRightInd w:val="0"/>
        <w:snapToGrid w:val="0"/>
        <w:spacing w:line="300" w:lineRule="exact"/>
        <w:rPr>
          <w:rFonts w:ascii="宋体" w:eastAsia="宋体" w:hAnsi="宋体"/>
          <w:b/>
          <w:sz w:val="32"/>
        </w:rPr>
      </w:pPr>
    </w:p>
    <w:p w14:paraId="05A7CBB9" w14:textId="77777777" w:rsidR="009E5740" w:rsidRPr="009E5740" w:rsidRDefault="009E5740" w:rsidP="009E5740">
      <w:pPr>
        <w:adjustRightInd w:val="0"/>
        <w:snapToGrid w:val="0"/>
        <w:spacing w:line="300" w:lineRule="exact"/>
        <w:ind w:left="210" w:hanging="210"/>
        <w:jc w:val="right"/>
        <w:rPr>
          <w:rFonts w:ascii="宋体" w:eastAsia="宋体" w:hAnsi="宋体"/>
          <w:sz w:val="24"/>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050"/>
        <w:gridCol w:w="929"/>
        <w:gridCol w:w="6743"/>
      </w:tblGrid>
      <w:tr w:rsidR="009E5740" w:rsidRPr="009E5740" w14:paraId="2B493D02" w14:textId="77777777" w:rsidTr="009E5740">
        <w:trPr>
          <w:trHeight w:val="875"/>
        </w:trPr>
        <w:tc>
          <w:tcPr>
            <w:tcW w:w="1054" w:type="pct"/>
            <w:vAlign w:val="center"/>
          </w:tcPr>
          <w:p w14:paraId="113F2B50" w14:textId="77777777" w:rsidR="009E5740" w:rsidRPr="009E5740" w:rsidRDefault="009E5740" w:rsidP="00A73D86">
            <w:pPr>
              <w:spacing w:line="340" w:lineRule="atLeast"/>
              <w:jc w:val="center"/>
              <w:rPr>
                <w:rFonts w:ascii="宋体" w:eastAsia="宋体" w:hAnsi="宋体"/>
                <w:sz w:val="24"/>
              </w:rPr>
            </w:pPr>
            <w:r w:rsidRPr="009E5740">
              <w:rPr>
                <w:rFonts w:ascii="宋体" w:eastAsia="宋体" w:hAnsi="宋体" w:hint="eastAsia"/>
                <w:sz w:val="24"/>
              </w:rPr>
              <w:t>人  员</w:t>
            </w:r>
          </w:p>
        </w:tc>
        <w:tc>
          <w:tcPr>
            <w:tcW w:w="478" w:type="pct"/>
            <w:vAlign w:val="center"/>
          </w:tcPr>
          <w:p w14:paraId="3F6D4AE5" w14:textId="77777777" w:rsidR="009E5740" w:rsidRPr="009E5740" w:rsidRDefault="009E5740" w:rsidP="00A73D86">
            <w:pPr>
              <w:spacing w:line="340" w:lineRule="atLeast"/>
              <w:ind w:left="-108" w:right="-108"/>
              <w:jc w:val="center"/>
              <w:rPr>
                <w:rFonts w:ascii="宋体" w:eastAsia="宋体" w:hAnsi="宋体"/>
                <w:sz w:val="24"/>
              </w:rPr>
            </w:pPr>
            <w:r w:rsidRPr="009E5740">
              <w:rPr>
                <w:rFonts w:ascii="宋体" w:eastAsia="宋体" w:hAnsi="宋体" w:hint="eastAsia"/>
                <w:sz w:val="24"/>
              </w:rPr>
              <w:t>数量</w:t>
            </w:r>
          </w:p>
        </w:tc>
        <w:tc>
          <w:tcPr>
            <w:tcW w:w="3468" w:type="pct"/>
            <w:vAlign w:val="center"/>
          </w:tcPr>
          <w:p w14:paraId="5EDEFAD2" w14:textId="77777777" w:rsidR="009E5740" w:rsidRPr="009E5740" w:rsidRDefault="009E5740" w:rsidP="00A73D86">
            <w:pPr>
              <w:spacing w:line="340" w:lineRule="atLeast"/>
              <w:jc w:val="center"/>
              <w:rPr>
                <w:rFonts w:ascii="宋体" w:eastAsia="宋体" w:hAnsi="宋体"/>
                <w:sz w:val="24"/>
              </w:rPr>
            </w:pPr>
            <w:r w:rsidRPr="009E5740">
              <w:rPr>
                <w:rFonts w:ascii="宋体" w:eastAsia="宋体" w:hAnsi="宋体" w:hint="eastAsia"/>
                <w:sz w:val="24"/>
              </w:rPr>
              <w:t>资格要求</w:t>
            </w:r>
          </w:p>
        </w:tc>
      </w:tr>
      <w:tr w:rsidR="009E5740" w:rsidRPr="009E5740" w14:paraId="29CB6326" w14:textId="77777777" w:rsidTr="009E5740">
        <w:trPr>
          <w:trHeight w:val="933"/>
        </w:trPr>
        <w:tc>
          <w:tcPr>
            <w:tcW w:w="1054" w:type="pct"/>
            <w:vAlign w:val="center"/>
          </w:tcPr>
          <w:p w14:paraId="33B62CBA" w14:textId="77777777" w:rsidR="009E5740" w:rsidRPr="009E5740" w:rsidRDefault="009E5740" w:rsidP="00A73D86">
            <w:pPr>
              <w:spacing w:beforeLines="50" w:before="156" w:line="360" w:lineRule="auto"/>
              <w:jc w:val="center"/>
              <w:rPr>
                <w:rFonts w:ascii="宋体" w:eastAsia="宋体" w:hAnsi="宋体"/>
                <w:sz w:val="24"/>
              </w:rPr>
            </w:pPr>
            <w:r w:rsidRPr="009E5740">
              <w:rPr>
                <w:rFonts w:ascii="宋体" w:eastAsia="宋体" w:hAnsi="宋体" w:hint="eastAsia"/>
                <w:sz w:val="24"/>
              </w:rPr>
              <w:t>项目负责人</w:t>
            </w:r>
          </w:p>
        </w:tc>
        <w:tc>
          <w:tcPr>
            <w:tcW w:w="478" w:type="pct"/>
            <w:vAlign w:val="center"/>
          </w:tcPr>
          <w:p w14:paraId="6EDE9B7B" w14:textId="77777777" w:rsidR="009E5740" w:rsidRPr="009E5740" w:rsidRDefault="009E5740" w:rsidP="00A73D86">
            <w:pPr>
              <w:spacing w:beforeLines="50" w:before="156" w:line="360" w:lineRule="auto"/>
              <w:jc w:val="center"/>
              <w:rPr>
                <w:rFonts w:ascii="宋体" w:eastAsia="宋体" w:hAnsi="宋体"/>
                <w:sz w:val="24"/>
              </w:rPr>
            </w:pPr>
            <w:r w:rsidRPr="009E5740">
              <w:rPr>
                <w:rFonts w:ascii="宋体" w:eastAsia="宋体" w:hAnsi="宋体" w:hint="eastAsia"/>
                <w:sz w:val="24"/>
              </w:rPr>
              <w:t>1</w:t>
            </w:r>
          </w:p>
        </w:tc>
        <w:tc>
          <w:tcPr>
            <w:tcW w:w="3468" w:type="pct"/>
            <w:vAlign w:val="center"/>
          </w:tcPr>
          <w:p w14:paraId="6CFFBB90" w14:textId="77777777" w:rsidR="009E5740" w:rsidRPr="009E5740" w:rsidRDefault="009E5740" w:rsidP="00A73D86">
            <w:pPr>
              <w:spacing w:beforeLines="50" w:before="156" w:line="360" w:lineRule="auto"/>
              <w:rPr>
                <w:rFonts w:ascii="宋体" w:eastAsia="宋体" w:hAnsi="宋体"/>
                <w:sz w:val="24"/>
              </w:rPr>
            </w:pPr>
            <w:r w:rsidRPr="009E5740">
              <w:rPr>
                <w:rFonts w:ascii="宋体" w:eastAsia="宋体" w:hAnsi="宋体" w:hint="eastAsia"/>
                <w:sz w:val="24"/>
              </w:rPr>
              <w:t>大专以上学历，男性，50岁以下，有3年以上物业管理工作经验，助理物业管理师及以上资格。</w:t>
            </w:r>
          </w:p>
        </w:tc>
      </w:tr>
      <w:tr w:rsidR="009E5740" w:rsidRPr="009E5740" w14:paraId="07CB6A01" w14:textId="77777777" w:rsidTr="009E5740">
        <w:trPr>
          <w:trHeight w:val="933"/>
        </w:trPr>
        <w:tc>
          <w:tcPr>
            <w:tcW w:w="1054" w:type="pct"/>
            <w:vAlign w:val="center"/>
          </w:tcPr>
          <w:p w14:paraId="7AA76891" w14:textId="77777777" w:rsidR="009E5740" w:rsidRPr="009E5740" w:rsidRDefault="009E5740" w:rsidP="00A73D86">
            <w:pPr>
              <w:spacing w:beforeLines="50" w:before="156" w:line="360" w:lineRule="auto"/>
              <w:jc w:val="center"/>
              <w:rPr>
                <w:rFonts w:ascii="宋体" w:eastAsia="宋体" w:hAnsi="宋体"/>
                <w:sz w:val="24"/>
                <w:lang w:eastAsia="en-US"/>
              </w:rPr>
            </w:pPr>
            <w:r w:rsidRPr="009E5740">
              <w:rPr>
                <w:rFonts w:ascii="宋体" w:eastAsia="宋体" w:hAnsi="宋体" w:hint="eastAsia"/>
                <w:sz w:val="24"/>
                <w:lang w:eastAsia="en-US"/>
              </w:rPr>
              <w:t>保安员</w:t>
            </w:r>
          </w:p>
        </w:tc>
        <w:tc>
          <w:tcPr>
            <w:tcW w:w="478" w:type="pct"/>
            <w:vAlign w:val="center"/>
          </w:tcPr>
          <w:p w14:paraId="0363729F" w14:textId="77777777" w:rsidR="009E5740" w:rsidRPr="009E5740" w:rsidRDefault="009E5740" w:rsidP="00A73D86">
            <w:pPr>
              <w:spacing w:beforeLines="50" w:before="156" w:line="360" w:lineRule="auto"/>
              <w:jc w:val="center"/>
              <w:rPr>
                <w:rFonts w:ascii="宋体" w:eastAsia="宋体" w:hAnsi="宋体"/>
                <w:sz w:val="24"/>
              </w:rPr>
            </w:pPr>
            <w:r w:rsidRPr="009E5740">
              <w:rPr>
                <w:rFonts w:ascii="宋体" w:eastAsia="宋体" w:hAnsi="宋体" w:hint="eastAsia"/>
                <w:sz w:val="24"/>
              </w:rPr>
              <w:t>6</w:t>
            </w:r>
          </w:p>
        </w:tc>
        <w:tc>
          <w:tcPr>
            <w:tcW w:w="3468" w:type="pct"/>
            <w:vAlign w:val="center"/>
          </w:tcPr>
          <w:p w14:paraId="1930FFA0" w14:textId="77777777" w:rsidR="009E5740" w:rsidRPr="009E5740" w:rsidRDefault="009E5740" w:rsidP="00A73D86">
            <w:pPr>
              <w:spacing w:beforeLines="50" w:before="156" w:line="360" w:lineRule="auto"/>
              <w:rPr>
                <w:rFonts w:ascii="宋体" w:eastAsia="宋体" w:hAnsi="宋体"/>
                <w:sz w:val="24"/>
              </w:rPr>
            </w:pPr>
            <w:r w:rsidRPr="009E5740">
              <w:rPr>
                <w:rFonts w:ascii="宋体" w:eastAsia="宋体" w:hAnsi="宋体" w:hint="eastAsia"/>
                <w:sz w:val="24"/>
              </w:rPr>
              <w:t>男性，45岁以下，身高 1.68米或以上，品行端正，责任感强。必须有保安上岗证，退伍军人优先。</w:t>
            </w:r>
          </w:p>
        </w:tc>
      </w:tr>
      <w:tr w:rsidR="009E5740" w:rsidRPr="009E5740" w14:paraId="61FC4483" w14:textId="77777777" w:rsidTr="009E5740">
        <w:trPr>
          <w:trHeight w:val="933"/>
        </w:trPr>
        <w:tc>
          <w:tcPr>
            <w:tcW w:w="1054" w:type="pct"/>
            <w:vAlign w:val="center"/>
          </w:tcPr>
          <w:p w14:paraId="21AE69C7" w14:textId="77777777" w:rsidR="009E5740" w:rsidRPr="009E5740" w:rsidRDefault="009E5740" w:rsidP="00A73D86">
            <w:pPr>
              <w:spacing w:beforeLines="50" w:before="156" w:line="360" w:lineRule="auto"/>
              <w:jc w:val="center"/>
              <w:rPr>
                <w:rFonts w:ascii="宋体" w:eastAsia="宋体" w:hAnsi="宋体"/>
                <w:sz w:val="24"/>
              </w:rPr>
            </w:pPr>
            <w:r w:rsidRPr="009E5740">
              <w:rPr>
                <w:rFonts w:ascii="宋体" w:eastAsia="宋体" w:hAnsi="宋体" w:hint="eastAsia"/>
                <w:sz w:val="24"/>
                <w:lang w:eastAsia="en-US"/>
              </w:rPr>
              <w:t>清洁</w:t>
            </w:r>
            <w:r w:rsidRPr="009E5740">
              <w:rPr>
                <w:rFonts w:ascii="宋体" w:eastAsia="宋体" w:hAnsi="宋体" w:hint="eastAsia"/>
                <w:sz w:val="24"/>
              </w:rPr>
              <w:t>、绿化</w:t>
            </w:r>
            <w:r w:rsidRPr="009E5740">
              <w:rPr>
                <w:rFonts w:ascii="宋体" w:eastAsia="宋体" w:hAnsi="宋体" w:hint="eastAsia"/>
                <w:sz w:val="24"/>
                <w:lang w:eastAsia="en-US"/>
              </w:rPr>
              <w:t>人员</w:t>
            </w:r>
          </w:p>
        </w:tc>
        <w:tc>
          <w:tcPr>
            <w:tcW w:w="478" w:type="pct"/>
            <w:vAlign w:val="center"/>
          </w:tcPr>
          <w:p w14:paraId="3B1CC0B9" w14:textId="77777777" w:rsidR="009E5740" w:rsidRPr="009E5740" w:rsidRDefault="009E5740" w:rsidP="00A73D86">
            <w:pPr>
              <w:spacing w:beforeLines="50" w:before="156" w:line="360" w:lineRule="auto"/>
              <w:jc w:val="center"/>
              <w:rPr>
                <w:rFonts w:ascii="宋体" w:eastAsia="宋体" w:hAnsi="宋体"/>
                <w:sz w:val="24"/>
              </w:rPr>
            </w:pPr>
            <w:r w:rsidRPr="009E5740">
              <w:rPr>
                <w:rFonts w:ascii="宋体" w:eastAsia="宋体" w:hAnsi="宋体" w:hint="eastAsia"/>
                <w:sz w:val="24"/>
              </w:rPr>
              <w:t>8</w:t>
            </w:r>
          </w:p>
        </w:tc>
        <w:tc>
          <w:tcPr>
            <w:tcW w:w="3468" w:type="pct"/>
            <w:vAlign w:val="center"/>
          </w:tcPr>
          <w:p w14:paraId="591A5358" w14:textId="77777777" w:rsidR="009E5740" w:rsidRPr="009E5740" w:rsidRDefault="009E5740" w:rsidP="00A73D86">
            <w:pPr>
              <w:spacing w:beforeLines="50" w:before="156" w:line="360" w:lineRule="auto"/>
              <w:rPr>
                <w:rFonts w:ascii="宋体" w:eastAsia="宋体" w:hAnsi="宋体"/>
                <w:sz w:val="24"/>
              </w:rPr>
            </w:pPr>
            <w:r w:rsidRPr="009E5740">
              <w:rPr>
                <w:rFonts w:ascii="宋体" w:eastAsia="宋体" w:hAnsi="宋体" w:hint="eastAsia"/>
                <w:sz w:val="24"/>
              </w:rPr>
              <w:t>负责物业管理服务范围内保洁、绿化保养工作，初中以上文化程度，45岁以下，身体健康，工作细致认真，责任心强。</w:t>
            </w:r>
          </w:p>
        </w:tc>
      </w:tr>
      <w:tr w:rsidR="009E5740" w:rsidRPr="009E5740" w14:paraId="4F78B2BD" w14:textId="77777777" w:rsidTr="009E5740">
        <w:trPr>
          <w:trHeight w:val="933"/>
        </w:trPr>
        <w:tc>
          <w:tcPr>
            <w:tcW w:w="1054" w:type="pct"/>
            <w:vAlign w:val="center"/>
          </w:tcPr>
          <w:p w14:paraId="25DD44DC" w14:textId="77777777" w:rsidR="009E5740" w:rsidRPr="009E5740" w:rsidRDefault="009E5740" w:rsidP="00A73D86">
            <w:pPr>
              <w:spacing w:beforeLines="50" w:before="156" w:line="360" w:lineRule="auto"/>
              <w:jc w:val="center"/>
              <w:rPr>
                <w:rFonts w:ascii="宋体" w:eastAsia="宋体" w:hAnsi="宋体"/>
                <w:sz w:val="24"/>
              </w:rPr>
            </w:pPr>
            <w:r w:rsidRPr="009E5740">
              <w:rPr>
                <w:rFonts w:ascii="宋体" w:eastAsia="宋体" w:hAnsi="宋体" w:hint="eastAsia"/>
                <w:sz w:val="24"/>
              </w:rPr>
              <w:t>设备维护</w:t>
            </w:r>
            <w:r w:rsidRPr="009E5740">
              <w:rPr>
                <w:rFonts w:ascii="宋体" w:eastAsia="宋体" w:hAnsi="宋体" w:hint="eastAsia"/>
                <w:sz w:val="24"/>
                <w:lang w:eastAsia="en-US"/>
              </w:rPr>
              <w:t>人员</w:t>
            </w:r>
          </w:p>
        </w:tc>
        <w:tc>
          <w:tcPr>
            <w:tcW w:w="478" w:type="pct"/>
            <w:vAlign w:val="center"/>
          </w:tcPr>
          <w:p w14:paraId="34A77BA6" w14:textId="77777777" w:rsidR="009E5740" w:rsidRPr="009E5740" w:rsidRDefault="009E5740" w:rsidP="00A73D86">
            <w:pPr>
              <w:spacing w:beforeLines="50" w:before="156" w:line="360" w:lineRule="auto"/>
              <w:jc w:val="center"/>
              <w:rPr>
                <w:rFonts w:ascii="宋体" w:eastAsia="宋体" w:hAnsi="宋体"/>
                <w:sz w:val="24"/>
              </w:rPr>
            </w:pPr>
            <w:r w:rsidRPr="009E5740">
              <w:rPr>
                <w:rFonts w:ascii="宋体" w:eastAsia="宋体" w:hAnsi="宋体" w:hint="eastAsia"/>
                <w:sz w:val="24"/>
              </w:rPr>
              <w:t>2</w:t>
            </w:r>
          </w:p>
        </w:tc>
        <w:tc>
          <w:tcPr>
            <w:tcW w:w="3468" w:type="pct"/>
            <w:vAlign w:val="center"/>
          </w:tcPr>
          <w:p w14:paraId="183F4CF9" w14:textId="77777777" w:rsidR="009E5740" w:rsidRPr="009E5740" w:rsidRDefault="009E5740" w:rsidP="00A73D86">
            <w:pPr>
              <w:spacing w:beforeLines="50" w:before="156" w:line="360" w:lineRule="auto"/>
              <w:rPr>
                <w:rFonts w:ascii="宋体" w:eastAsia="宋体" w:hAnsi="宋体"/>
                <w:sz w:val="24"/>
              </w:rPr>
            </w:pPr>
            <w:r w:rsidRPr="009E5740">
              <w:rPr>
                <w:rFonts w:ascii="宋体" w:eastAsia="宋体" w:hAnsi="宋体" w:hint="eastAsia"/>
                <w:sz w:val="24"/>
              </w:rPr>
              <w:t>负责物业管理服务范围内的设备维护工作，中专以上学历，男性，45岁以下，必须持有电工职业资格证书。</w:t>
            </w:r>
          </w:p>
        </w:tc>
      </w:tr>
      <w:tr w:rsidR="009E5740" w:rsidRPr="009E5740" w14:paraId="673B336F" w14:textId="77777777" w:rsidTr="009E5740">
        <w:trPr>
          <w:trHeight w:val="933"/>
        </w:trPr>
        <w:tc>
          <w:tcPr>
            <w:tcW w:w="1054" w:type="pct"/>
            <w:vAlign w:val="center"/>
          </w:tcPr>
          <w:p w14:paraId="646DE509" w14:textId="77777777" w:rsidR="009E5740" w:rsidRPr="009E5740" w:rsidRDefault="009E5740" w:rsidP="00A73D86">
            <w:pPr>
              <w:spacing w:beforeLines="50" w:before="156" w:line="360" w:lineRule="auto"/>
              <w:jc w:val="center"/>
              <w:rPr>
                <w:rFonts w:ascii="宋体" w:eastAsia="宋体" w:hAnsi="宋体"/>
                <w:sz w:val="24"/>
              </w:rPr>
            </w:pPr>
            <w:r w:rsidRPr="009E5740">
              <w:rPr>
                <w:rFonts w:ascii="宋体" w:eastAsia="宋体" w:hAnsi="宋体" w:hint="eastAsia"/>
                <w:sz w:val="24"/>
                <w:lang w:eastAsia="en-US"/>
              </w:rPr>
              <w:t>厨工</w:t>
            </w:r>
          </w:p>
        </w:tc>
        <w:tc>
          <w:tcPr>
            <w:tcW w:w="478" w:type="pct"/>
            <w:vAlign w:val="center"/>
          </w:tcPr>
          <w:p w14:paraId="66F86515" w14:textId="77777777" w:rsidR="009E5740" w:rsidRPr="009E5740" w:rsidRDefault="009E5740" w:rsidP="00A73D86">
            <w:pPr>
              <w:spacing w:beforeLines="50" w:before="156" w:line="360" w:lineRule="auto"/>
              <w:jc w:val="center"/>
              <w:rPr>
                <w:rFonts w:ascii="宋体" w:eastAsia="宋体" w:hAnsi="宋体"/>
                <w:sz w:val="24"/>
              </w:rPr>
            </w:pPr>
            <w:r w:rsidRPr="009E5740">
              <w:rPr>
                <w:rFonts w:ascii="宋体" w:eastAsia="宋体" w:hAnsi="宋体" w:hint="eastAsia"/>
                <w:sz w:val="24"/>
              </w:rPr>
              <w:t>4</w:t>
            </w:r>
          </w:p>
        </w:tc>
        <w:tc>
          <w:tcPr>
            <w:tcW w:w="3468" w:type="pct"/>
            <w:vAlign w:val="center"/>
          </w:tcPr>
          <w:p w14:paraId="624AB629" w14:textId="77777777" w:rsidR="009E5740" w:rsidRPr="009E5740" w:rsidRDefault="009E5740" w:rsidP="00A73D86">
            <w:pPr>
              <w:spacing w:beforeLines="50" w:before="156" w:line="360" w:lineRule="auto"/>
              <w:rPr>
                <w:rFonts w:ascii="宋体" w:eastAsia="宋体" w:hAnsi="宋体"/>
                <w:sz w:val="24"/>
              </w:rPr>
            </w:pPr>
            <w:r w:rsidRPr="009E5740">
              <w:rPr>
                <w:rFonts w:ascii="宋体" w:eastAsia="宋体" w:hAnsi="宋体" w:hint="eastAsia"/>
                <w:sz w:val="24"/>
              </w:rPr>
              <w:t>45岁以下，身体健康，持有健康证，具有二年以上厨房工作经验，能吃苦耐劳。</w:t>
            </w:r>
          </w:p>
        </w:tc>
      </w:tr>
      <w:tr w:rsidR="009E5740" w:rsidRPr="009E5740" w14:paraId="1E0550FE" w14:textId="77777777" w:rsidTr="009E5740">
        <w:trPr>
          <w:trHeight w:val="933"/>
        </w:trPr>
        <w:tc>
          <w:tcPr>
            <w:tcW w:w="1054" w:type="pct"/>
            <w:vAlign w:val="center"/>
          </w:tcPr>
          <w:p w14:paraId="653122C8" w14:textId="77777777" w:rsidR="009E5740" w:rsidRPr="009E5740" w:rsidRDefault="009E5740" w:rsidP="00A73D86">
            <w:pPr>
              <w:spacing w:beforeLines="50" w:before="156" w:line="360" w:lineRule="auto"/>
              <w:jc w:val="center"/>
              <w:rPr>
                <w:rFonts w:ascii="宋体" w:eastAsia="宋体" w:hAnsi="宋体"/>
                <w:sz w:val="24"/>
              </w:rPr>
            </w:pPr>
            <w:r w:rsidRPr="009E5740">
              <w:rPr>
                <w:rFonts w:ascii="宋体" w:eastAsia="宋体" w:hAnsi="宋体" w:hint="eastAsia"/>
                <w:sz w:val="24"/>
              </w:rPr>
              <w:t>会务人员</w:t>
            </w:r>
          </w:p>
        </w:tc>
        <w:tc>
          <w:tcPr>
            <w:tcW w:w="478" w:type="pct"/>
            <w:vAlign w:val="center"/>
          </w:tcPr>
          <w:p w14:paraId="29103D5B" w14:textId="77777777" w:rsidR="009E5740" w:rsidRPr="009E5740" w:rsidRDefault="009E5740" w:rsidP="00A73D86">
            <w:pPr>
              <w:spacing w:beforeLines="50" w:before="156" w:line="360" w:lineRule="auto"/>
              <w:jc w:val="center"/>
              <w:rPr>
                <w:rFonts w:ascii="宋体" w:eastAsia="宋体" w:hAnsi="宋体"/>
                <w:sz w:val="24"/>
              </w:rPr>
            </w:pPr>
            <w:r w:rsidRPr="009E5740">
              <w:rPr>
                <w:rFonts w:ascii="宋体" w:eastAsia="宋体" w:hAnsi="宋体" w:hint="eastAsia"/>
                <w:sz w:val="24"/>
              </w:rPr>
              <w:t>2</w:t>
            </w:r>
          </w:p>
        </w:tc>
        <w:tc>
          <w:tcPr>
            <w:tcW w:w="3468" w:type="pct"/>
            <w:vAlign w:val="center"/>
          </w:tcPr>
          <w:p w14:paraId="6F0E98B5" w14:textId="77777777" w:rsidR="009E5740" w:rsidRPr="009E5740" w:rsidRDefault="009E5740" w:rsidP="00A73D86">
            <w:pPr>
              <w:spacing w:beforeLines="50" w:before="156" w:line="360" w:lineRule="auto"/>
              <w:rPr>
                <w:rFonts w:ascii="宋体" w:eastAsia="宋体" w:hAnsi="宋体"/>
                <w:sz w:val="24"/>
              </w:rPr>
            </w:pPr>
            <w:r w:rsidRPr="009E5740">
              <w:rPr>
                <w:rFonts w:ascii="宋体" w:eastAsia="宋体" w:hAnsi="宋体" w:hint="eastAsia"/>
                <w:sz w:val="24"/>
              </w:rPr>
              <w:t>女， 35岁以下，品行端正，责任感强，有酒店工作经验者优先。</w:t>
            </w:r>
          </w:p>
        </w:tc>
      </w:tr>
    </w:tbl>
    <w:p w14:paraId="4D00CFDA" w14:textId="77777777" w:rsidR="009E5740" w:rsidRPr="009E5740" w:rsidRDefault="009E5740" w:rsidP="009E5740">
      <w:pPr>
        <w:adjustRightInd w:val="0"/>
        <w:snapToGrid w:val="0"/>
        <w:spacing w:line="300" w:lineRule="exact"/>
        <w:rPr>
          <w:rFonts w:ascii="宋体" w:eastAsia="宋体" w:hAnsi="宋体"/>
          <w:b/>
          <w:sz w:val="32"/>
        </w:rPr>
      </w:pPr>
    </w:p>
    <w:p w14:paraId="3332C526" w14:textId="77777777" w:rsidR="009E5740" w:rsidRPr="009E5740" w:rsidRDefault="009E5740" w:rsidP="009E5740">
      <w:pPr>
        <w:pStyle w:val="2"/>
        <w:spacing w:line="360" w:lineRule="auto"/>
        <w:ind w:firstLineChars="0" w:firstLine="0"/>
        <w:rPr>
          <w:sz w:val="21"/>
        </w:rPr>
      </w:pPr>
      <w:r w:rsidRPr="009E5740">
        <w:rPr>
          <w:rFonts w:hint="eastAsia"/>
          <w:sz w:val="21"/>
        </w:rPr>
        <w:t>注：</w:t>
      </w:r>
    </w:p>
    <w:p w14:paraId="3DC20C4F" w14:textId="77777777" w:rsidR="009E5740" w:rsidRPr="009E5740" w:rsidRDefault="009E5740" w:rsidP="009E5740">
      <w:pPr>
        <w:pStyle w:val="2"/>
        <w:spacing w:line="360" w:lineRule="auto"/>
        <w:ind w:firstLine="420"/>
        <w:rPr>
          <w:sz w:val="21"/>
        </w:rPr>
      </w:pPr>
      <w:r w:rsidRPr="009E5740">
        <w:rPr>
          <w:rFonts w:hint="eastAsia"/>
          <w:sz w:val="21"/>
        </w:rPr>
        <w:t>（1）投标阶段仅需要按照投标文件格式要求附相关承诺函，中标人在签订合同前向招标人提交实际投入的人员。</w:t>
      </w:r>
    </w:p>
    <w:p w14:paraId="585F13CE" w14:textId="77777777" w:rsidR="009E5740" w:rsidRPr="009E5740" w:rsidRDefault="009E5740" w:rsidP="009E5740">
      <w:pPr>
        <w:pStyle w:val="2"/>
        <w:spacing w:line="360" w:lineRule="auto"/>
        <w:ind w:firstLine="420"/>
        <w:rPr>
          <w:sz w:val="21"/>
        </w:rPr>
      </w:pPr>
      <w:r w:rsidRPr="009E5740">
        <w:rPr>
          <w:rFonts w:hint="eastAsia"/>
          <w:sz w:val="21"/>
        </w:rPr>
        <w:t>（2）以上为本项目的主要人员最低要求，合同履行期间中标人应根据招标人要求和实际进展情况增加人员以满足工作需要。</w:t>
      </w:r>
    </w:p>
    <w:p w14:paraId="5287AF42" w14:textId="77777777" w:rsidR="009E5740" w:rsidRPr="009E5740" w:rsidRDefault="009E5740" w:rsidP="009E5740">
      <w:pPr>
        <w:pStyle w:val="2"/>
        <w:spacing w:line="360" w:lineRule="auto"/>
        <w:ind w:firstLine="420"/>
        <w:rPr>
          <w:sz w:val="21"/>
        </w:rPr>
      </w:pPr>
      <w:r w:rsidRPr="009E5740">
        <w:rPr>
          <w:rFonts w:hint="eastAsia"/>
          <w:sz w:val="21"/>
        </w:rPr>
        <w:t>（3）同一个职位不得使用相同人员进行投标。</w:t>
      </w:r>
    </w:p>
    <w:p w14:paraId="5F7CADF6" w14:textId="209AE9D8" w:rsidR="009E5740" w:rsidRPr="009E5740" w:rsidRDefault="009E5740" w:rsidP="009E5740">
      <w:pPr>
        <w:pStyle w:val="2"/>
        <w:spacing w:line="360" w:lineRule="auto"/>
        <w:ind w:firstLine="420"/>
      </w:pPr>
      <w:r w:rsidRPr="009E5740">
        <w:rPr>
          <w:rFonts w:hint="eastAsia"/>
          <w:sz w:val="21"/>
        </w:rPr>
        <w:t>（4）投标所报人员如需更换，更换的人员资格和资历应不低于原来的人选，且须报发包人同意后方能进行更换。</w:t>
      </w:r>
    </w:p>
    <w:p w14:paraId="4D2AAC27" w14:textId="77777777" w:rsidR="009E5740" w:rsidRPr="009E5740" w:rsidRDefault="009E5740" w:rsidP="009E5740">
      <w:pPr>
        <w:adjustRightInd w:val="0"/>
        <w:snapToGrid w:val="0"/>
        <w:spacing w:line="300" w:lineRule="exact"/>
        <w:rPr>
          <w:rFonts w:ascii="宋体" w:eastAsia="宋体" w:hAnsi="宋体"/>
          <w:sz w:val="24"/>
        </w:rPr>
      </w:pPr>
    </w:p>
    <w:p w14:paraId="791B42AF" w14:textId="77777777" w:rsidR="009E5740" w:rsidRPr="009E5740" w:rsidRDefault="009E5740" w:rsidP="009E5740">
      <w:pPr>
        <w:adjustRightInd w:val="0"/>
        <w:snapToGrid w:val="0"/>
        <w:spacing w:line="300" w:lineRule="exact"/>
        <w:jc w:val="center"/>
        <w:rPr>
          <w:rFonts w:ascii="宋体" w:eastAsia="宋体" w:hAnsi="宋体"/>
          <w:sz w:val="28"/>
          <w:szCs w:val="28"/>
        </w:rPr>
      </w:pPr>
      <w:r w:rsidRPr="009E5740">
        <w:rPr>
          <w:rFonts w:ascii="宋体" w:eastAsia="宋体" w:hAnsi="宋体"/>
          <w:sz w:val="24"/>
        </w:rPr>
        <w:br w:type="page"/>
      </w:r>
    </w:p>
    <w:p w14:paraId="25DA30B5" w14:textId="77777777" w:rsidR="009E5740" w:rsidRPr="009E5740" w:rsidRDefault="009E5740" w:rsidP="009E5740">
      <w:pPr>
        <w:adjustRightInd w:val="0"/>
        <w:snapToGrid w:val="0"/>
        <w:spacing w:line="300" w:lineRule="auto"/>
        <w:jc w:val="center"/>
        <w:outlineLvl w:val="1"/>
        <w:rPr>
          <w:rFonts w:ascii="宋体" w:eastAsia="宋体" w:hAnsi="宋体"/>
          <w:sz w:val="28"/>
          <w:szCs w:val="28"/>
        </w:rPr>
      </w:pPr>
      <w:r w:rsidRPr="009E5740">
        <w:rPr>
          <w:rFonts w:ascii="宋体" w:eastAsia="宋体" w:hAnsi="宋体"/>
          <w:sz w:val="28"/>
          <w:szCs w:val="28"/>
        </w:rPr>
        <w:lastRenderedPageBreak/>
        <w:t xml:space="preserve">附录4  </w:t>
      </w:r>
      <w:r w:rsidRPr="009E5740">
        <w:rPr>
          <w:rFonts w:ascii="宋体" w:eastAsia="宋体" w:hAnsi="宋体" w:hint="eastAsia"/>
          <w:sz w:val="28"/>
          <w:szCs w:val="28"/>
        </w:rPr>
        <w:t>其他</w:t>
      </w:r>
      <w:r w:rsidRPr="009E5740">
        <w:rPr>
          <w:rFonts w:ascii="宋体" w:eastAsia="宋体" w:hAnsi="宋体"/>
          <w:sz w:val="28"/>
          <w:szCs w:val="28"/>
        </w:rPr>
        <w:t>资格审查条件</w:t>
      </w:r>
      <w:r w:rsidRPr="009E5740">
        <w:rPr>
          <w:rFonts w:ascii="宋体" w:eastAsia="宋体" w:hAnsi="宋体" w:hint="eastAsia"/>
          <w:sz w:val="28"/>
          <w:szCs w:val="28"/>
        </w:rPr>
        <w:t>（信誉最低要求）</w:t>
      </w:r>
    </w:p>
    <w:p w14:paraId="3E8B506B" w14:textId="77777777" w:rsidR="009E5740" w:rsidRPr="009E5740" w:rsidRDefault="009E5740" w:rsidP="009E5740">
      <w:pPr>
        <w:adjustRightInd w:val="0"/>
        <w:snapToGrid w:val="0"/>
        <w:spacing w:line="300" w:lineRule="auto"/>
        <w:ind w:firstLineChars="400" w:firstLine="1120"/>
        <w:jc w:val="center"/>
        <w:rPr>
          <w:rFonts w:ascii="宋体" w:eastAsia="宋体" w:hAnsi="宋体"/>
          <w:sz w:val="28"/>
          <w:szCs w:val="28"/>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2"/>
      </w:tblGrid>
      <w:tr w:rsidR="009E5740" w:rsidRPr="009E5740" w14:paraId="623CB1F4" w14:textId="77777777" w:rsidTr="009E5740">
        <w:trPr>
          <w:cantSplit/>
          <w:trHeight w:val="613"/>
          <w:jc w:val="center"/>
        </w:trPr>
        <w:tc>
          <w:tcPr>
            <w:tcW w:w="5000" w:type="pct"/>
            <w:vAlign w:val="center"/>
          </w:tcPr>
          <w:p w14:paraId="0198E959" w14:textId="77777777" w:rsidR="009E5740" w:rsidRPr="009E5740" w:rsidRDefault="009E5740" w:rsidP="00A73D86">
            <w:pPr>
              <w:adjustRightInd w:val="0"/>
              <w:snapToGrid w:val="0"/>
              <w:spacing w:line="400" w:lineRule="atLeast"/>
              <w:jc w:val="center"/>
              <w:rPr>
                <w:rFonts w:ascii="宋体" w:eastAsia="宋体" w:hAnsi="宋体"/>
                <w:sz w:val="24"/>
              </w:rPr>
            </w:pPr>
            <w:r w:rsidRPr="009E5740">
              <w:rPr>
                <w:rFonts w:ascii="宋体" w:eastAsia="宋体" w:hAnsi="宋体"/>
                <w:sz w:val="24"/>
              </w:rPr>
              <w:t>要 求</w:t>
            </w:r>
          </w:p>
        </w:tc>
      </w:tr>
      <w:tr w:rsidR="009E5740" w:rsidRPr="009E5740" w14:paraId="7EE14824" w14:textId="77777777" w:rsidTr="009E5740">
        <w:trPr>
          <w:cantSplit/>
          <w:trHeight w:val="4895"/>
          <w:jc w:val="center"/>
        </w:trPr>
        <w:tc>
          <w:tcPr>
            <w:tcW w:w="5000" w:type="pct"/>
            <w:vAlign w:val="center"/>
          </w:tcPr>
          <w:p w14:paraId="4D83C771" w14:textId="77777777" w:rsidR="009E5740" w:rsidRPr="009E5740" w:rsidRDefault="009E5740" w:rsidP="00A73D86">
            <w:pPr>
              <w:pStyle w:val="a9"/>
              <w:spacing w:line="360" w:lineRule="auto"/>
              <w:ind w:firstLineChars="200" w:firstLine="480"/>
              <w:rPr>
                <w:rFonts w:ascii="宋体" w:hAnsi="宋体" w:cs="宋体"/>
                <w:sz w:val="24"/>
                <w:szCs w:val="24"/>
              </w:rPr>
            </w:pPr>
            <w:r w:rsidRPr="009E5740">
              <w:rPr>
                <w:rFonts w:ascii="宋体" w:hAnsi="宋体" w:cs="宋体" w:hint="eastAsia"/>
                <w:sz w:val="24"/>
                <w:szCs w:val="24"/>
              </w:rPr>
              <w:t>1．投标人未处于被责令停业，财产被接管、冻结、破产状态；</w:t>
            </w:r>
          </w:p>
          <w:p w14:paraId="53870B46" w14:textId="77777777" w:rsidR="009E5740" w:rsidRPr="009E5740" w:rsidRDefault="009E5740" w:rsidP="00A73D86">
            <w:pPr>
              <w:pStyle w:val="a9"/>
              <w:spacing w:line="360" w:lineRule="auto"/>
              <w:ind w:firstLineChars="200" w:firstLine="480"/>
              <w:rPr>
                <w:rFonts w:ascii="宋体" w:hAnsi="宋体" w:cs="宋体"/>
                <w:sz w:val="24"/>
                <w:szCs w:val="24"/>
              </w:rPr>
            </w:pPr>
            <w:r w:rsidRPr="009E5740">
              <w:rPr>
                <w:rFonts w:ascii="宋体" w:hAnsi="宋体" w:cs="宋体" w:hint="eastAsia"/>
                <w:sz w:val="24"/>
                <w:szCs w:val="24"/>
              </w:rPr>
              <w:t>2．未被交通运输部、广东省交通运输厅通报并取消相应投标资格（处在有效期内）；</w:t>
            </w:r>
          </w:p>
          <w:p w14:paraId="7EC8525E" w14:textId="77777777" w:rsidR="009E5740" w:rsidRPr="009E5740" w:rsidRDefault="009E5740" w:rsidP="00A73D86">
            <w:pPr>
              <w:pStyle w:val="a9"/>
              <w:spacing w:line="360" w:lineRule="auto"/>
              <w:rPr>
                <w:rFonts w:ascii="宋体" w:hAnsi="宋体" w:cs="宋体"/>
                <w:sz w:val="24"/>
                <w:szCs w:val="24"/>
              </w:rPr>
            </w:pPr>
            <w:r w:rsidRPr="009E5740">
              <w:rPr>
                <w:rFonts w:ascii="宋体" w:hAnsi="宋体" w:cs="宋体" w:hint="eastAsia"/>
                <w:sz w:val="24"/>
                <w:szCs w:val="24"/>
              </w:rPr>
              <w:t xml:space="preserve">    3.投标人、法定代表人近三年均没有因行贿犯罪而被人民法院判决、裁定生效的行为。</w:t>
            </w:r>
          </w:p>
          <w:p w14:paraId="660CED76" w14:textId="77777777" w:rsidR="009E5740" w:rsidRPr="009E5740" w:rsidRDefault="009E5740" w:rsidP="00A73D86">
            <w:pPr>
              <w:pStyle w:val="a9"/>
              <w:spacing w:line="360" w:lineRule="auto"/>
              <w:rPr>
                <w:rFonts w:ascii="宋体" w:hAnsi="宋体" w:cs="宋体"/>
                <w:sz w:val="24"/>
                <w:szCs w:val="24"/>
              </w:rPr>
            </w:pPr>
            <w:r w:rsidRPr="009E5740">
              <w:rPr>
                <w:rFonts w:ascii="宋体" w:hAnsi="宋体" w:cs="宋体" w:hint="eastAsia"/>
                <w:sz w:val="24"/>
                <w:szCs w:val="24"/>
              </w:rPr>
              <w:t xml:space="preserve">    4、没有被工商行政管理机关在全国企业信用信息公示系统（http://www.gsxt.gov.cn/）列入严重违法失信企业名单。</w:t>
            </w:r>
          </w:p>
          <w:p w14:paraId="18FEB7E3" w14:textId="77777777" w:rsidR="009E5740" w:rsidRPr="009E5740" w:rsidRDefault="009E5740" w:rsidP="00A73D86">
            <w:pPr>
              <w:pStyle w:val="a9"/>
              <w:spacing w:line="360" w:lineRule="auto"/>
              <w:ind w:firstLineChars="200" w:firstLine="480"/>
              <w:rPr>
                <w:rFonts w:ascii="宋体" w:hAnsi="宋体"/>
                <w:sz w:val="24"/>
              </w:rPr>
            </w:pPr>
            <w:r w:rsidRPr="009E5740">
              <w:rPr>
                <w:rFonts w:ascii="宋体" w:hAnsi="宋体" w:cs="宋体" w:hint="eastAsia"/>
                <w:sz w:val="24"/>
                <w:szCs w:val="24"/>
              </w:rPr>
              <w:t>5、没有被最高人民法院在“信用中国”网站（www.creditchina.gov.cn）或各级信用信息共享平台列入失信被执行人名单。</w:t>
            </w:r>
          </w:p>
        </w:tc>
      </w:tr>
    </w:tbl>
    <w:p w14:paraId="03417DA3" w14:textId="6AF777FB" w:rsidR="009E5740" w:rsidRDefault="009E5740">
      <w:pPr>
        <w:rPr>
          <w:rFonts w:ascii="宋体" w:eastAsia="宋体" w:hAnsi="宋体"/>
        </w:rPr>
      </w:pPr>
    </w:p>
    <w:p w14:paraId="32C2C402" w14:textId="77777777" w:rsidR="009E5740" w:rsidRDefault="009E5740">
      <w:pPr>
        <w:widowControl/>
        <w:jc w:val="left"/>
        <w:rPr>
          <w:rFonts w:ascii="宋体" w:eastAsia="宋体" w:hAnsi="宋体"/>
        </w:rPr>
      </w:pPr>
      <w:r>
        <w:rPr>
          <w:rFonts w:ascii="宋体" w:eastAsia="宋体" w:hAnsi="宋体"/>
        </w:rPr>
        <w:br w:type="page"/>
      </w:r>
    </w:p>
    <w:p w14:paraId="7CB5F150" w14:textId="44C61E7D" w:rsidR="009E5740" w:rsidRPr="00164766" w:rsidRDefault="00164766">
      <w:pPr>
        <w:rPr>
          <w:rFonts w:ascii="宋体" w:eastAsia="宋体" w:hAnsi="宋体"/>
          <w:b/>
          <w:bCs/>
        </w:rPr>
      </w:pPr>
      <w:r w:rsidRPr="00164766">
        <w:rPr>
          <w:rFonts w:ascii="宋体" w:eastAsia="宋体" w:hAnsi="宋体" w:hint="eastAsia"/>
          <w:b/>
          <w:bCs/>
        </w:rPr>
        <w:lastRenderedPageBreak/>
        <w:t>招标公告</w:t>
      </w:r>
      <w:r w:rsidR="009E5740" w:rsidRPr="00164766">
        <w:rPr>
          <w:rFonts w:ascii="宋体" w:eastAsia="宋体" w:hAnsi="宋体" w:hint="eastAsia"/>
          <w:b/>
          <w:bCs/>
        </w:rPr>
        <w:t>附件3</w:t>
      </w:r>
    </w:p>
    <w:p w14:paraId="1743C479" w14:textId="1DD50218" w:rsidR="009E5740" w:rsidRDefault="009E5740">
      <w:pPr>
        <w:rPr>
          <w:rFonts w:ascii="宋体" w:eastAsia="宋体" w:hAnsi="宋体"/>
        </w:rPr>
      </w:pPr>
    </w:p>
    <w:p w14:paraId="54FCE2A7" w14:textId="77777777" w:rsidR="009E5740" w:rsidRPr="009E5740" w:rsidRDefault="009E5740" w:rsidP="009E5740">
      <w:pPr>
        <w:spacing w:line="400" w:lineRule="atLeast"/>
        <w:jc w:val="center"/>
        <w:rPr>
          <w:rFonts w:ascii="Times New Roman" w:eastAsia="黑体" w:hAnsi="Times New Roman" w:cs="Times New Roman"/>
          <w:sz w:val="30"/>
          <w:szCs w:val="30"/>
        </w:rPr>
      </w:pPr>
      <w:r w:rsidRPr="009E5740">
        <w:rPr>
          <w:rFonts w:ascii="Times New Roman" w:eastAsia="黑体" w:hAnsi="Times New Roman" w:cs="Times New Roman"/>
          <w:sz w:val="30"/>
          <w:szCs w:val="30"/>
        </w:rPr>
        <w:t>评标办法</w:t>
      </w:r>
      <w:r w:rsidRPr="009E5740">
        <w:rPr>
          <w:rFonts w:ascii="Times New Roman" w:eastAsia="黑体" w:hAnsi="Times New Roman" w:cs="Times New Roman"/>
          <w:sz w:val="30"/>
          <w:szCs w:val="30"/>
        </w:rPr>
        <w:t>(</w:t>
      </w:r>
      <w:r w:rsidRPr="009E5740">
        <w:rPr>
          <w:rFonts w:ascii="Times New Roman" w:eastAsia="黑体" w:hAnsi="Times New Roman" w:cs="Times New Roman" w:hint="eastAsia"/>
          <w:sz w:val="30"/>
          <w:szCs w:val="30"/>
        </w:rPr>
        <w:t>综合评估法</w:t>
      </w:r>
      <w:r w:rsidRPr="009E5740">
        <w:rPr>
          <w:rFonts w:ascii="Times New Roman" w:eastAsia="黑体" w:hAnsi="Times New Roman" w:cs="Times New Roman"/>
          <w:sz w:val="30"/>
          <w:szCs w:val="30"/>
        </w:rPr>
        <w:t>)</w:t>
      </w:r>
    </w:p>
    <w:p w14:paraId="048FF57E" w14:textId="77777777" w:rsidR="009E5740" w:rsidRPr="009E5740" w:rsidRDefault="009E5740" w:rsidP="009E5740">
      <w:pPr>
        <w:spacing w:line="440" w:lineRule="exact"/>
        <w:rPr>
          <w:rFonts w:ascii="Times New Roman" w:eastAsia="黑体" w:hAnsi="Times New Roman" w:cs="Times New Roman"/>
          <w:sz w:val="28"/>
          <w:szCs w:val="28"/>
        </w:rPr>
      </w:pPr>
    </w:p>
    <w:p w14:paraId="21C98791" w14:textId="77777777" w:rsidR="009E5740" w:rsidRPr="009E5740" w:rsidRDefault="009E5740" w:rsidP="009E5740">
      <w:pPr>
        <w:spacing w:line="440" w:lineRule="exact"/>
        <w:rPr>
          <w:rFonts w:ascii="Times New Roman" w:eastAsia="黑体" w:hAnsi="Times New Roman" w:cs="Times New Roman"/>
          <w:sz w:val="28"/>
          <w:szCs w:val="28"/>
        </w:rPr>
      </w:pPr>
      <w:r w:rsidRPr="009E5740">
        <w:rPr>
          <w:rFonts w:ascii="Times New Roman" w:eastAsia="黑体" w:hAnsi="Times New Roman" w:cs="Times New Roman"/>
          <w:sz w:val="28"/>
          <w:szCs w:val="28"/>
        </w:rPr>
        <w:t>评标办法前附表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39"/>
        <w:gridCol w:w="161"/>
        <w:gridCol w:w="1281"/>
        <w:gridCol w:w="321"/>
        <w:gridCol w:w="3974"/>
        <w:gridCol w:w="2847"/>
        <w:gridCol w:w="99"/>
      </w:tblGrid>
      <w:tr w:rsidR="009E5740" w:rsidRPr="009E5740" w14:paraId="2636D4A0" w14:textId="77777777" w:rsidTr="009E5740">
        <w:tc>
          <w:tcPr>
            <w:tcW w:w="617" w:type="pct"/>
            <w:gridSpan w:val="2"/>
          </w:tcPr>
          <w:p w14:paraId="4B628045" w14:textId="77777777" w:rsidR="009E5740" w:rsidRPr="009E5740" w:rsidRDefault="009E5740" w:rsidP="009E5740">
            <w:pPr>
              <w:spacing w:line="320" w:lineRule="atLeast"/>
              <w:jc w:val="center"/>
              <w:rPr>
                <w:rFonts w:ascii="黑体" w:eastAsia="黑体" w:hAnsi="Times New Roman" w:cs="Times New Roman"/>
                <w:b/>
                <w:szCs w:val="21"/>
              </w:rPr>
            </w:pPr>
            <w:r w:rsidRPr="009E5740">
              <w:rPr>
                <w:rFonts w:ascii="黑体" w:eastAsia="黑体" w:hAnsi="宋体" w:cs="Times New Roman" w:hint="eastAsia"/>
                <w:b/>
                <w:szCs w:val="21"/>
              </w:rPr>
              <w:t>条款号</w:t>
            </w:r>
          </w:p>
        </w:tc>
        <w:tc>
          <w:tcPr>
            <w:tcW w:w="824" w:type="pct"/>
            <w:gridSpan w:val="2"/>
          </w:tcPr>
          <w:p w14:paraId="1CDFB28E" w14:textId="77777777" w:rsidR="009E5740" w:rsidRPr="009E5740" w:rsidRDefault="009E5740" w:rsidP="009E5740">
            <w:pPr>
              <w:spacing w:line="320" w:lineRule="atLeast"/>
              <w:jc w:val="center"/>
              <w:rPr>
                <w:rFonts w:ascii="黑体" w:eastAsia="黑体" w:hAnsi="Times New Roman" w:cs="Times New Roman"/>
                <w:b/>
                <w:szCs w:val="21"/>
              </w:rPr>
            </w:pPr>
            <w:r w:rsidRPr="009E5740">
              <w:rPr>
                <w:rFonts w:ascii="黑体" w:eastAsia="黑体" w:hAnsi="宋体" w:cs="Times New Roman" w:hint="eastAsia"/>
                <w:b/>
                <w:szCs w:val="21"/>
              </w:rPr>
              <w:t>条款名称</w:t>
            </w:r>
          </w:p>
        </w:tc>
        <w:tc>
          <w:tcPr>
            <w:tcW w:w="3559" w:type="pct"/>
            <w:gridSpan w:val="3"/>
          </w:tcPr>
          <w:p w14:paraId="4CD1C31C" w14:textId="77777777" w:rsidR="009E5740" w:rsidRPr="009E5740" w:rsidRDefault="009E5740" w:rsidP="009E5740">
            <w:pPr>
              <w:spacing w:line="320" w:lineRule="atLeast"/>
              <w:jc w:val="center"/>
              <w:rPr>
                <w:rFonts w:ascii="黑体" w:eastAsia="黑体" w:hAnsi="宋体" w:cs="Times New Roman"/>
                <w:b/>
                <w:szCs w:val="21"/>
              </w:rPr>
            </w:pPr>
            <w:r w:rsidRPr="009E5740">
              <w:rPr>
                <w:rFonts w:ascii="黑体" w:eastAsia="黑体" w:hAnsi="宋体" w:cs="Times New Roman"/>
                <w:b/>
                <w:szCs w:val="21"/>
              </w:rPr>
              <w:t>评审因素与评审标准</w:t>
            </w:r>
          </w:p>
        </w:tc>
      </w:tr>
      <w:tr w:rsidR="009E5740" w:rsidRPr="009E5740" w14:paraId="373C99DD" w14:textId="77777777" w:rsidTr="009E5740">
        <w:tc>
          <w:tcPr>
            <w:tcW w:w="617" w:type="pct"/>
            <w:gridSpan w:val="2"/>
            <w:vAlign w:val="center"/>
          </w:tcPr>
          <w:p w14:paraId="2087D498" w14:textId="77777777" w:rsidR="009E5740" w:rsidRPr="009E5740" w:rsidRDefault="009E5740" w:rsidP="009E5740">
            <w:pPr>
              <w:spacing w:line="320" w:lineRule="atLeast"/>
              <w:jc w:val="center"/>
              <w:rPr>
                <w:rFonts w:ascii="Times New Roman" w:eastAsia="宋体" w:hAnsi="Times New Roman" w:cs="Times New Roman"/>
                <w:b/>
                <w:szCs w:val="21"/>
              </w:rPr>
            </w:pPr>
            <w:r w:rsidRPr="009E5740">
              <w:rPr>
                <w:rFonts w:ascii="Times New Roman" w:eastAsia="宋体" w:hAnsi="宋体" w:cs="Times New Roman" w:hint="eastAsia"/>
                <w:b/>
                <w:szCs w:val="21"/>
              </w:rPr>
              <w:t>2.2</w:t>
            </w:r>
          </w:p>
        </w:tc>
        <w:tc>
          <w:tcPr>
            <w:tcW w:w="824" w:type="pct"/>
            <w:gridSpan w:val="2"/>
            <w:vAlign w:val="center"/>
          </w:tcPr>
          <w:p w14:paraId="15F3963A" w14:textId="77777777" w:rsidR="009E5740" w:rsidRPr="009E5740" w:rsidRDefault="009E5740" w:rsidP="009E5740">
            <w:pPr>
              <w:spacing w:line="320" w:lineRule="atLeast"/>
              <w:jc w:val="center"/>
              <w:rPr>
                <w:rFonts w:ascii="Times New Roman" w:eastAsia="宋体" w:hAnsi="Times New Roman" w:cs="Times New Roman"/>
                <w:b/>
                <w:szCs w:val="21"/>
              </w:rPr>
            </w:pPr>
            <w:r w:rsidRPr="009E5740">
              <w:rPr>
                <w:rFonts w:ascii="Times New Roman" w:eastAsia="宋体" w:hAnsi="宋体" w:cs="Times New Roman" w:hint="eastAsia"/>
                <w:b/>
                <w:szCs w:val="21"/>
              </w:rPr>
              <w:t>第一个信封</w:t>
            </w:r>
            <w:r w:rsidRPr="009E5740">
              <w:rPr>
                <w:rFonts w:ascii="Times New Roman" w:eastAsia="宋体" w:hAnsi="宋体" w:cs="Times New Roman"/>
                <w:b/>
                <w:szCs w:val="21"/>
              </w:rPr>
              <w:t>资格审查</w:t>
            </w:r>
          </w:p>
        </w:tc>
        <w:tc>
          <w:tcPr>
            <w:tcW w:w="3559" w:type="pct"/>
            <w:gridSpan w:val="3"/>
            <w:vAlign w:val="center"/>
          </w:tcPr>
          <w:p w14:paraId="3CD6DBBA"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(1)</w:t>
            </w:r>
            <w:r w:rsidRPr="009E5740">
              <w:rPr>
                <w:rFonts w:ascii="Times New Roman" w:eastAsia="宋体" w:hAnsi="Times New Roman" w:cs="Times New Roman" w:hint="eastAsia"/>
                <w:bCs/>
                <w:szCs w:val="21"/>
              </w:rPr>
              <w:t>投标人具备有效的营业执照；</w:t>
            </w:r>
          </w:p>
          <w:p w14:paraId="19B8524D"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(2)</w:t>
            </w:r>
            <w:r w:rsidRPr="009E5740">
              <w:rPr>
                <w:rFonts w:ascii="Times New Roman" w:eastAsia="宋体" w:hAnsi="Times New Roman" w:cs="Times New Roman" w:hint="eastAsia"/>
                <w:bCs/>
                <w:szCs w:val="21"/>
              </w:rPr>
              <w:t>投标人的资质证书有效且等级符合第二章“投标人须知”前附表附录</w:t>
            </w:r>
            <w:r w:rsidRPr="009E5740">
              <w:rPr>
                <w:rFonts w:ascii="Times New Roman" w:eastAsia="宋体" w:hAnsi="Times New Roman" w:cs="Times New Roman" w:hint="eastAsia"/>
                <w:bCs/>
                <w:szCs w:val="21"/>
              </w:rPr>
              <w:t>1</w:t>
            </w:r>
            <w:r w:rsidRPr="009E5740">
              <w:rPr>
                <w:rFonts w:ascii="Times New Roman" w:eastAsia="宋体" w:hAnsi="Times New Roman" w:cs="Times New Roman" w:hint="eastAsia"/>
                <w:bCs/>
                <w:szCs w:val="21"/>
              </w:rPr>
              <w:t>的规定；</w:t>
            </w:r>
          </w:p>
          <w:p w14:paraId="4F3A24BF"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(3)</w:t>
            </w:r>
            <w:r w:rsidRPr="009E5740">
              <w:rPr>
                <w:rFonts w:ascii="Times New Roman" w:eastAsia="宋体" w:hAnsi="Times New Roman" w:cs="Times New Roman" w:hint="eastAsia"/>
                <w:bCs/>
                <w:szCs w:val="21"/>
              </w:rPr>
              <w:t>投标人的业绩符合第二章“投标人须知”前附表附录</w:t>
            </w:r>
            <w:r w:rsidRPr="009E5740">
              <w:rPr>
                <w:rFonts w:ascii="Times New Roman" w:eastAsia="宋体" w:hAnsi="Times New Roman" w:cs="Times New Roman" w:hint="eastAsia"/>
                <w:bCs/>
                <w:szCs w:val="21"/>
              </w:rPr>
              <w:t>2</w:t>
            </w:r>
            <w:r w:rsidRPr="009E5740">
              <w:rPr>
                <w:rFonts w:ascii="Times New Roman" w:eastAsia="宋体" w:hAnsi="Times New Roman" w:cs="Times New Roman" w:hint="eastAsia"/>
                <w:bCs/>
                <w:szCs w:val="21"/>
              </w:rPr>
              <w:t>的规定；</w:t>
            </w:r>
          </w:p>
          <w:p w14:paraId="04A085E3"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(4)</w:t>
            </w:r>
            <w:r w:rsidRPr="009E5740">
              <w:rPr>
                <w:rFonts w:ascii="Times New Roman" w:eastAsia="宋体" w:hAnsi="Times New Roman" w:cs="Times New Roman" w:hint="eastAsia"/>
                <w:bCs/>
                <w:szCs w:val="21"/>
              </w:rPr>
              <w:t>投标人的主要人员资格符合第二章“投标人须知”前附表附录</w:t>
            </w:r>
            <w:r w:rsidRPr="009E5740">
              <w:rPr>
                <w:rFonts w:ascii="Times New Roman" w:eastAsia="宋体" w:hAnsi="Times New Roman" w:cs="Times New Roman" w:hint="eastAsia"/>
                <w:bCs/>
                <w:szCs w:val="21"/>
              </w:rPr>
              <w:t>3</w:t>
            </w:r>
            <w:r w:rsidRPr="009E5740">
              <w:rPr>
                <w:rFonts w:ascii="Times New Roman" w:eastAsia="宋体" w:hAnsi="Times New Roman" w:cs="Times New Roman" w:hint="eastAsia"/>
                <w:bCs/>
                <w:szCs w:val="21"/>
              </w:rPr>
              <w:t>的规定；</w:t>
            </w:r>
          </w:p>
          <w:p w14:paraId="1D3D086B"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(5)</w:t>
            </w:r>
            <w:r w:rsidRPr="009E5740">
              <w:rPr>
                <w:rFonts w:ascii="Times New Roman" w:eastAsia="宋体" w:hAnsi="Times New Roman" w:cs="Times New Roman" w:hint="eastAsia"/>
                <w:bCs/>
                <w:szCs w:val="21"/>
              </w:rPr>
              <w:t>投标人的信誉符合第二章“投标人须知”前附表附录</w:t>
            </w:r>
            <w:r w:rsidRPr="009E5740">
              <w:rPr>
                <w:rFonts w:ascii="Times New Roman" w:eastAsia="宋体" w:hAnsi="Times New Roman" w:cs="Times New Roman" w:hint="eastAsia"/>
                <w:bCs/>
                <w:szCs w:val="21"/>
              </w:rPr>
              <w:t>4</w:t>
            </w:r>
            <w:r w:rsidRPr="009E5740">
              <w:rPr>
                <w:rFonts w:ascii="Times New Roman" w:eastAsia="宋体" w:hAnsi="Times New Roman" w:cs="Times New Roman" w:hint="eastAsia"/>
                <w:bCs/>
                <w:szCs w:val="21"/>
              </w:rPr>
              <w:t>的规定；</w:t>
            </w:r>
          </w:p>
          <w:p w14:paraId="4978B821" w14:textId="77777777" w:rsidR="009E5740" w:rsidRPr="009E5740" w:rsidRDefault="009E5740" w:rsidP="009E5740">
            <w:pPr>
              <w:spacing w:line="380" w:lineRule="atLeast"/>
              <w:ind w:firstLineChars="100" w:firstLine="210"/>
              <w:rPr>
                <w:rFonts w:ascii="Times New Roman" w:eastAsia="宋体" w:hAnsi="Times New Roman" w:cs="Times New Roman"/>
                <w:bCs/>
                <w:szCs w:val="21"/>
              </w:rPr>
            </w:pPr>
            <w:r w:rsidRPr="009E5740">
              <w:rPr>
                <w:rFonts w:ascii="Times New Roman" w:eastAsia="宋体" w:hAnsi="Times New Roman" w:cs="Times New Roman" w:hint="eastAsia"/>
                <w:bCs/>
                <w:szCs w:val="21"/>
              </w:rPr>
              <w:t>(6)</w:t>
            </w:r>
            <w:r w:rsidRPr="009E5740">
              <w:rPr>
                <w:rFonts w:ascii="Times New Roman" w:eastAsia="宋体" w:hAnsi="Times New Roman" w:cs="Times New Roman" w:hint="eastAsia"/>
                <w:bCs/>
                <w:szCs w:val="21"/>
              </w:rPr>
              <w:t>投标人不存在第二章“投标人须知”第</w:t>
            </w:r>
            <w:r w:rsidRPr="009E5740">
              <w:rPr>
                <w:rFonts w:ascii="Times New Roman" w:eastAsia="宋体" w:hAnsi="Times New Roman" w:cs="Times New Roman" w:hint="eastAsia"/>
                <w:bCs/>
                <w:szCs w:val="21"/>
              </w:rPr>
              <w:t>1.4.3</w:t>
            </w:r>
            <w:r w:rsidRPr="009E5740">
              <w:rPr>
                <w:rFonts w:ascii="Times New Roman" w:eastAsia="宋体" w:hAnsi="Times New Roman" w:cs="Times New Roman" w:hint="eastAsia"/>
                <w:bCs/>
                <w:szCs w:val="21"/>
              </w:rPr>
              <w:t>和</w:t>
            </w:r>
            <w:r w:rsidRPr="009E5740">
              <w:rPr>
                <w:rFonts w:ascii="Times New Roman" w:eastAsia="宋体" w:hAnsi="Times New Roman" w:cs="Times New Roman" w:hint="eastAsia"/>
                <w:bCs/>
                <w:szCs w:val="21"/>
              </w:rPr>
              <w:t>1.4.4</w:t>
            </w:r>
            <w:r w:rsidRPr="009E5740">
              <w:rPr>
                <w:rFonts w:ascii="Times New Roman" w:eastAsia="宋体" w:hAnsi="Times New Roman" w:cs="Times New Roman" w:hint="eastAsia"/>
                <w:bCs/>
                <w:szCs w:val="21"/>
              </w:rPr>
              <w:t>项规定的情形；</w:t>
            </w:r>
          </w:p>
        </w:tc>
      </w:tr>
      <w:tr w:rsidR="009E5740" w:rsidRPr="009E5740" w14:paraId="7B42BCC0" w14:textId="77777777" w:rsidTr="009E5740">
        <w:tc>
          <w:tcPr>
            <w:tcW w:w="617" w:type="pct"/>
            <w:gridSpan w:val="2"/>
            <w:vAlign w:val="center"/>
          </w:tcPr>
          <w:p w14:paraId="2AE77EE4" w14:textId="77777777" w:rsidR="009E5740" w:rsidRPr="009E5740" w:rsidRDefault="009E5740" w:rsidP="009E5740">
            <w:pPr>
              <w:spacing w:line="320" w:lineRule="atLeast"/>
              <w:jc w:val="center"/>
              <w:rPr>
                <w:rFonts w:ascii="Times New Roman" w:eastAsia="宋体" w:hAnsi="Times New Roman" w:cs="Times New Roman"/>
                <w:b/>
                <w:szCs w:val="21"/>
              </w:rPr>
            </w:pPr>
            <w:r w:rsidRPr="009E5740">
              <w:rPr>
                <w:rFonts w:ascii="Times New Roman" w:eastAsia="宋体" w:hAnsi="宋体" w:cs="Times New Roman" w:hint="eastAsia"/>
                <w:b/>
                <w:szCs w:val="21"/>
              </w:rPr>
              <w:t>2.3</w:t>
            </w:r>
          </w:p>
        </w:tc>
        <w:tc>
          <w:tcPr>
            <w:tcW w:w="824" w:type="pct"/>
            <w:gridSpan w:val="2"/>
            <w:vAlign w:val="center"/>
          </w:tcPr>
          <w:p w14:paraId="0DFBAEDF" w14:textId="77777777" w:rsidR="009E5740" w:rsidRPr="009E5740" w:rsidRDefault="009E5740" w:rsidP="009E5740">
            <w:pPr>
              <w:spacing w:line="320" w:lineRule="atLeast"/>
              <w:jc w:val="center"/>
              <w:rPr>
                <w:rFonts w:ascii="Times New Roman" w:eastAsia="宋体" w:hAnsi="Times New Roman" w:cs="Times New Roman"/>
                <w:b/>
                <w:szCs w:val="21"/>
              </w:rPr>
            </w:pPr>
            <w:r w:rsidRPr="009E5740">
              <w:rPr>
                <w:rFonts w:ascii="Times New Roman" w:eastAsia="宋体" w:hAnsi="宋体" w:cs="Times New Roman" w:hint="eastAsia"/>
                <w:b/>
                <w:szCs w:val="21"/>
              </w:rPr>
              <w:t>第一个信封</w:t>
            </w:r>
            <w:r w:rsidRPr="009E5740">
              <w:rPr>
                <w:rFonts w:ascii="Times New Roman" w:eastAsia="宋体" w:hAnsi="宋体" w:cs="Times New Roman"/>
                <w:b/>
                <w:szCs w:val="21"/>
              </w:rPr>
              <w:t>初步评审</w:t>
            </w:r>
          </w:p>
        </w:tc>
        <w:tc>
          <w:tcPr>
            <w:tcW w:w="3559" w:type="pct"/>
            <w:gridSpan w:val="3"/>
            <w:vAlign w:val="center"/>
          </w:tcPr>
          <w:p w14:paraId="0B7063C7"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(1)</w:t>
            </w:r>
            <w:r w:rsidRPr="009E5740">
              <w:rPr>
                <w:rFonts w:ascii="Times New Roman" w:eastAsia="宋体" w:hAnsi="Times New Roman" w:cs="Times New Roman" w:hint="eastAsia"/>
                <w:bCs/>
                <w:szCs w:val="21"/>
              </w:rPr>
              <w:t>投标文件按照招标文件规定的格式、内容填写，字迹清晰可辨；</w:t>
            </w:r>
          </w:p>
          <w:p w14:paraId="71B076B2"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(2)</w:t>
            </w:r>
            <w:r w:rsidRPr="009E5740">
              <w:rPr>
                <w:rFonts w:ascii="Times New Roman" w:eastAsia="宋体" w:hAnsi="Times New Roman" w:cs="Times New Roman" w:hint="eastAsia"/>
                <w:bCs/>
                <w:szCs w:val="21"/>
              </w:rPr>
              <w:t>投标文件上法定代表人或其授权代理人的签字、投标人的单位章齐全，符合招标文件规定；</w:t>
            </w:r>
          </w:p>
          <w:p w14:paraId="19C68DB7"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w:t>
            </w:r>
            <w:r w:rsidRPr="009E5740">
              <w:rPr>
                <w:rFonts w:ascii="Times New Roman" w:eastAsia="宋体" w:hAnsi="Times New Roman" w:cs="Times New Roman" w:hint="eastAsia"/>
                <w:bCs/>
                <w:szCs w:val="21"/>
              </w:rPr>
              <w:t>3</w:t>
            </w:r>
            <w:r w:rsidRPr="009E5740">
              <w:rPr>
                <w:rFonts w:ascii="Times New Roman" w:eastAsia="宋体" w:hAnsi="Times New Roman" w:cs="Times New Roman" w:hint="eastAsia"/>
                <w:bCs/>
                <w:szCs w:val="21"/>
              </w:rPr>
              <w:t>）投标人按照招标文件的规定提供了投标保证金：</w:t>
            </w:r>
          </w:p>
          <w:p w14:paraId="7137737A"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a.</w:t>
            </w:r>
            <w:r w:rsidRPr="009E5740">
              <w:rPr>
                <w:rFonts w:ascii="Times New Roman" w:eastAsia="宋体" w:hAnsi="Times New Roman" w:cs="Times New Roman" w:hint="eastAsia"/>
                <w:bCs/>
                <w:szCs w:val="21"/>
              </w:rPr>
              <w:t>投标保证金金额符合招标文件规定的金额，且投标保证金有效期不少于投标有效期；</w:t>
            </w:r>
          </w:p>
          <w:p w14:paraId="775612E4"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b.</w:t>
            </w:r>
            <w:r w:rsidRPr="009E5740">
              <w:rPr>
                <w:rFonts w:ascii="Times New Roman" w:eastAsia="宋体" w:hAnsi="Times New Roman" w:cs="Times New Roman" w:hint="eastAsia"/>
                <w:bCs/>
                <w:szCs w:val="21"/>
              </w:rPr>
              <w:t>若投标保证金采用现金或支票或汇票形式提交，投标人应在投标人须知</w:t>
            </w:r>
            <w:r w:rsidRPr="009E5740">
              <w:rPr>
                <w:rFonts w:ascii="Times New Roman" w:eastAsia="宋体" w:hAnsi="Times New Roman" w:cs="Times New Roman" w:hint="eastAsia"/>
                <w:bCs/>
                <w:szCs w:val="21"/>
              </w:rPr>
              <w:t>3.4.1</w:t>
            </w:r>
            <w:r w:rsidRPr="009E5740">
              <w:rPr>
                <w:rFonts w:ascii="Times New Roman" w:eastAsia="宋体" w:hAnsi="Times New Roman" w:cs="Times New Roman" w:hint="eastAsia"/>
                <w:bCs/>
                <w:szCs w:val="21"/>
              </w:rPr>
              <w:t>项规定的时间，将投标保证金由投标人的基本账户转入招标人指定账户；</w:t>
            </w:r>
          </w:p>
          <w:p w14:paraId="3C1FB388"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c.</w:t>
            </w:r>
            <w:r w:rsidRPr="009E5740">
              <w:rPr>
                <w:rFonts w:ascii="Times New Roman" w:eastAsia="宋体" w:hAnsi="Times New Roman" w:cs="Times New Roman" w:hint="eastAsia"/>
                <w:bCs/>
                <w:szCs w:val="21"/>
              </w:rPr>
              <w:t>若投标保证金采用银行保函、信用证、保险形式提交，银行保函的格式、开具保函的银行均满足招标文件要求，银行保函原件在递交投标文件时单独密封递交，其复印件装订在投标文件中。若投标保证金采用信用证、保险形式提交的，原件在递交投标文件时单独密封递交，其复印件装订在投标文件中。</w:t>
            </w:r>
          </w:p>
          <w:p w14:paraId="2737483E"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(4)</w:t>
            </w:r>
            <w:r w:rsidRPr="009E5740">
              <w:rPr>
                <w:rFonts w:ascii="Times New Roman" w:eastAsia="宋体" w:hAnsi="Times New Roman" w:cs="Times New Roman" w:hint="eastAsia"/>
                <w:bCs/>
                <w:szCs w:val="21"/>
              </w:rPr>
              <w:t>投标人按照第二章“投标人须知”第</w:t>
            </w:r>
            <w:r w:rsidRPr="009E5740">
              <w:rPr>
                <w:rFonts w:ascii="Times New Roman" w:eastAsia="宋体" w:hAnsi="Times New Roman" w:cs="Times New Roman" w:hint="eastAsia"/>
                <w:bCs/>
                <w:szCs w:val="21"/>
              </w:rPr>
              <w:t>3.7.4</w:t>
            </w:r>
            <w:r w:rsidRPr="009E5740">
              <w:rPr>
                <w:rFonts w:ascii="Times New Roman" w:eastAsia="宋体" w:hAnsi="Times New Roman" w:cs="Times New Roman" w:hint="eastAsia"/>
                <w:bCs/>
                <w:szCs w:val="21"/>
              </w:rPr>
              <w:t>项的规定，提供了法定代表人的授权委托书或法定代表人身份证明；</w:t>
            </w:r>
          </w:p>
          <w:p w14:paraId="0EDB3237"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(5)</w:t>
            </w:r>
            <w:r w:rsidRPr="009E5740">
              <w:rPr>
                <w:rFonts w:ascii="Times New Roman" w:eastAsia="宋体" w:hAnsi="Times New Roman" w:cs="Times New Roman" w:hint="eastAsia"/>
                <w:bCs/>
                <w:szCs w:val="21"/>
              </w:rPr>
              <w:t>投标文件载明的招标项目完成期限未超过招标文件规定的时限；</w:t>
            </w:r>
          </w:p>
          <w:p w14:paraId="0A222A98"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(6)</w:t>
            </w:r>
            <w:r w:rsidRPr="009E5740">
              <w:rPr>
                <w:rFonts w:ascii="Times New Roman" w:eastAsia="宋体" w:hAnsi="Times New Roman" w:cs="Times New Roman" w:hint="eastAsia"/>
                <w:bCs/>
                <w:szCs w:val="21"/>
              </w:rPr>
              <w:t>投标文件中未出现有关投标报价的内容；</w:t>
            </w:r>
          </w:p>
          <w:p w14:paraId="5BC8CF0D"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(7)</w:t>
            </w:r>
            <w:r w:rsidRPr="009E5740">
              <w:rPr>
                <w:rFonts w:ascii="Times New Roman" w:eastAsia="宋体" w:hAnsi="Times New Roman" w:cs="Times New Roman" w:hint="eastAsia"/>
                <w:bCs/>
                <w:szCs w:val="21"/>
              </w:rPr>
              <w:t>投标文件没有对招标人的权利提出削弱性或限制性要求，没有对投标人的责任和义务提出实质性修改；</w:t>
            </w:r>
          </w:p>
          <w:p w14:paraId="41BC0AA7"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(8)</w:t>
            </w:r>
            <w:r w:rsidRPr="009E5740">
              <w:rPr>
                <w:rFonts w:ascii="Times New Roman" w:eastAsia="宋体" w:hAnsi="Times New Roman" w:cs="Times New Roman" w:hint="eastAsia"/>
                <w:bCs/>
                <w:szCs w:val="21"/>
              </w:rPr>
              <w:t>投标人未提供虚假资料；</w:t>
            </w:r>
          </w:p>
          <w:p w14:paraId="65F175D8" w14:textId="77777777" w:rsidR="009E5740" w:rsidRPr="009E5740" w:rsidRDefault="009E5740" w:rsidP="009E5740">
            <w:pPr>
              <w:spacing w:line="380" w:lineRule="atLeast"/>
              <w:ind w:firstLineChars="119" w:firstLine="250"/>
              <w:rPr>
                <w:rFonts w:ascii="Times New Roman" w:eastAsia="宋体" w:hAnsi="Times New Roman" w:cs="Times New Roman"/>
                <w:bCs/>
                <w:szCs w:val="21"/>
              </w:rPr>
            </w:pPr>
            <w:r w:rsidRPr="009E5740">
              <w:rPr>
                <w:rFonts w:ascii="Times New Roman" w:eastAsia="宋体" w:hAnsi="Times New Roman" w:cs="Times New Roman" w:hint="eastAsia"/>
                <w:bCs/>
                <w:szCs w:val="21"/>
              </w:rPr>
              <w:t>(9)</w:t>
            </w:r>
            <w:r w:rsidRPr="009E5740">
              <w:rPr>
                <w:rFonts w:ascii="Times New Roman" w:eastAsia="宋体" w:hAnsi="Times New Roman" w:cs="Times New Roman" w:hint="eastAsia"/>
                <w:bCs/>
                <w:szCs w:val="21"/>
              </w:rPr>
              <w:t>投标文件未附有招标人不能接受的条件。</w:t>
            </w:r>
          </w:p>
        </w:tc>
      </w:tr>
      <w:tr w:rsidR="009E5740" w:rsidRPr="009E5740" w14:paraId="2039ABD9" w14:textId="77777777" w:rsidTr="009E5740">
        <w:trPr>
          <w:gridAfter w:val="1"/>
          <w:wAfter w:w="50" w:type="pct"/>
        </w:trPr>
        <w:tc>
          <w:tcPr>
            <w:tcW w:w="534" w:type="pct"/>
            <w:vMerge w:val="restart"/>
            <w:vAlign w:val="center"/>
          </w:tcPr>
          <w:p w14:paraId="7D9F65DE" w14:textId="3E186001" w:rsidR="009E5740" w:rsidRPr="009E5740" w:rsidRDefault="009E5740" w:rsidP="009E5740">
            <w:pPr>
              <w:spacing w:line="320" w:lineRule="atLeast"/>
              <w:jc w:val="center"/>
              <w:rPr>
                <w:rFonts w:ascii="Times New Roman" w:eastAsia="宋体" w:hAnsi="宋体" w:cs="Times New Roman"/>
                <w:b/>
                <w:szCs w:val="21"/>
              </w:rPr>
            </w:pPr>
            <w:r w:rsidRPr="009E5740">
              <w:rPr>
                <w:rFonts w:ascii="Times New Roman" w:eastAsia="宋体" w:hAnsi="Times New Roman" w:cs="Times New Roman" w:hint="eastAsia"/>
                <w:szCs w:val="24"/>
              </w:rPr>
              <w:lastRenderedPageBreak/>
              <w:br w:type="page"/>
            </w:r>
            <w:r w:rsidRPr="009E5740">
              <w:rPr>
                <w:rFonts w:ascii="Times New Roman" w:eastAsia="宋体" w:hAnsi="宋体" w:cs="Times New Roman" w:hint="eastAsia"/>
                <w:b/>
                <w:szCs w:val="21"/>
              </w:rPr>
              <w:t>2.5</w:t>
            </w:r>
          </w:p>
        </w:tc>
        <w:tc>
          <w:tcPr>
            <w:tcW w:w="742" w:type="pct"/>
            <w:gridSpan w:val="2"/>
            <w:vMerge w:val="restart"/>
            <w:vAlign w:val="center"/>
          </w:tcPr>
          <w:p w14:paraId="6713FB78" w14:textId="77777777" w:rsidR="009E5740" w:rsidRPr="009E5740" w:rsidRDefault="009E5740" w:rsidP="009E5740">
            <w:pPr>
              <w:spacing w:line="320" w:lineRule="atLeast"/>
              <w:jc w:val="center"/>
              <w:rPr>
                <w:rFonts w:ascii="Times New Roman" w:eastAsia="宋体" w:hAnsi="宋体" w:cs="Times New Roman"/>
                <w:b/>
                <w:szCs w:val="21"/>
              </w:rPr>
            </w:pPr>
            <w:r w:rsidRPr="009E5740">
              <w:rPr>
                <w:rFonts w:ascii="Times New Roman" w:eastAsia="宋体" w:hAnsi="宋体" w:cs="Times New Roman" w:hint="eastAsia"/>
                <w:b/>
                <w:szCs w:val="21"/>
              </w:rPr>
              <w:t>第一个信封</w:t>
            </w:r>
            <w:r w:rsidRPr="009E5740">
              <w:rPr>
                <w:rFonts w:ascii="Times New Roman" w:eastAsia="宋体" w:hAnsi="宋体" w:cs="Times New Roman"/>
                <w:b/>
                <w:szCs w:val="21"/>
              </w:rPr>
              <w:t>详细评审</w:t>
            </w:r>
          </w:p>
        </w:tc>
        <w:tc>
          <w:tcPr>
            <w:tcW w:w="2209" w:type="pct"/>
            <w:gridSpan w:val="2"/>
          </w:tcPr>
          <w:p w14:paraId="04A31452" w14:textId="77777777" w:rsidR="009E5740" w:rsidRPr="009E5740" w:rsidRDefault="009E5740" w:rsidP="009E5740">
            <w:pPr>
              <w:spacing w:line="400" w:lineRule="atLeast"/>
              <w:jc w:val="center"/>
              <w:rPr>
                <w:rFonts w:ascii="Times New Roman" w:eastAsia="宋体" w:hAnsi="Times New Roman" w:cs="Times New Roman"/>
                <w:snapToGrid w:val="0"/>
                <w:szCs w:val="21"/>
              </w:rPr>
            </w:pPr>
            <w:r w:rsidRPr="009E5740">
              <w:rPr>
                <w:rFonts w:ascii="Times New Roman" w:eastAsia="宋体" w:hAnsi="Times New Roman" w:cs="Times New Roman"/>
                <w:b/>
                <w:snapToGrid w:val="0"/>
                <w:szCs w:val="21"/>
              </w:rPr>
              <w:t>评审因素</w:t>
            </w:r>
            <w:r w:rsidRPr="009E5740">
              <w:rPr>
                <w:rFonts w:ascii="Times New Roman" w:eastAsia="宋体" w:hAnsi="Times New Roman" w:cs="Times New Roman" w:hint="eastAsia"/>
                <w:b/>
                <w:snapToGrid w:val="0"/>
                <w:szCs w:val="21"/>
              </w:rPr>
              <w:t xml:space="preserve"> </w:t>
            </w:r>
          </w:p>
        </w:tc>
        <w:tc>
          <w:tcPr>
            <w:tcW w:w="1464" w:type="pct"/>
          </w:tcPr>
          <w:p w14:paraId="7F4F4C93" w14:textId="77777777" w:rsidR="009E5740" w:rsidRPr="009E5740" w:rsidRDefault="009E5740" w:rsidP="009E5740">
            <w:pPr>
              <w:spacing w:line="400" w:lineRule="atLeast"/>
              <w:jc w:val="left"/>
              <w:rPr>
                <w:rFonts w:ascii="Times New Roman" w:eastAsia="宋体" w:hAnsi="Times New Roman" w:cs="Times New Roman"/>
                <w:b/>
                <w:szCs w:val="21"/>
              </w:rPr>
            </w:pPr>
            <w:r w:rsidRPr="009E5740">
              <w:rPr>
                <w:rFonts w:ascii="Times New Roman" w:eastAsia="宋体" w:hAnsi="Times New Roman" w:cs="Times New Roman"/>
                <w:b/>
                <w:snapToGrid w:val="0"/>
                <w:szCs w:val="21"/>
              </w:rPr>
              <w:t>评分</w:t>
            </w:r>
            <w:r w:rsidRPr="009E5740">
              <w:rPr>
                <w:rFonts w:ascii="Times New Roman" w:eastAsia="宋体" w:hAnsi="Times New Roman" w:cs="Times New Roman" w:hint="eastAsia"/>
                <w:b/>
                <w:snapToGrid w:val="0"/>
                <w:szCs w:val="21"/>
              </w:rPr>
              <w:t>值</w:t>
            </w:r>
          </w:p>
        </w:tc>
      </w:tr>
      <w:tr w:rsidR="009E5740" w:rsidRPr="009E5740" w14:paraId="37C9D6BB" w14:textId="77777777" w:rsidTr="009E5740">
        <w:trPr>
          <w:gridAfter w:val="1"/>
          <w:wAfter w:w="50" w:type="pct"/>
        </w:trPr>
        <w:tc>
          <w:tcPr>
            <w:tcW w:w="534" w:type="pct"/>
            <w:vMerge/>
            <w:vAlign w:val="center"/>
          </w:tcPr>
          <w:p w14:paraId="5F8274D4" w14:textId="77777777" w:rsidR="009E5740" w:rsidRPr="009E5740" w:rsidRDefault="009E5740" w:rsidP="009E5740">
            <w:pPr>
              <w:spacing w:line="320" w:lineRule="atLeast"/>
              <w:jc w:val="center"/>
              <w:rPr>
                <w:rFonts w:ascii="Times New Roman" w:eastAsia="宋体" w:hAnsi="宋体" w:cs="Times New Roman"/>
                <w:b/>
                <w:szCs w:val="21"/>
              </w:rPr>
            </w:pPr>
          </w:p>
        </w:tc>
        <w:tc>
          <w:tcPr>
            <w:tcW w:w="742" w:type="pct"/>
            <w:gridSpan w:val="2"/>
            <w:vMerge/>
            <w:vAlign w:val="center"/>
          </w:tcPr>
          <w:p w14:paraId="2AC8D06B" w14:textId="77777777" w:rsidR="009E5740" w:rsidRPr="009E5740" w:rsidRDefault="009E5740" w:rsidP="009E5740">
            <w:pPr>
              <w:spacing w:line="320" w:lineRule="atLeast"/>
              <w:jc w:val="center"/>
              <w:rPr>
                <w:rFonts w:ascii="Times New Roman" w:eastAsia="宋体" w:hAnsi="宋体" w:cs="Times New Roman"/>
                <w:b/>
                <w:szCs w:val="21"/>
              </w:rPr>
            </w:pPr>
          </w:p>
        </w:tc>
        <w:tc>
          <w:tcPr>
            <w:tcW w:w="2209" w:type="pct"/>
            <w:gridSpan w:val="2"/>
          </w:tcPr>
          <w:p w14:paraId="74F065D2" w14:textId="77777777" w:rsidR="009E5740" w:rsidRPr="009E5740" w:rsidRDefault="009E5740" w:rsidP="009E5740">
            <w:pPr>
              <w:spacing w:line="400" w:lineRule="atLeast"/>
              <w:jc w:val="left"/>
              <w:rPr>
                <w:rFonts w:ascii="Times New Roman" w:eastAsia="宋体" w:hAnsi="Times New Roman" w:cs="Times New Roman"/>
                <w:b/>
                <w:snapToGrid w:val="0"/>
                <w:szCs w:val="21"/>
              </w:rPr>
            </w:pPr>
            <w:r w:rsidRPr="009E5740">
              <w:rPr>
                <w:rFonts w:ascii="Times New Roman" w:eastAsia="宋体" w:hAnsi="Times New Roman" w:cs="Times New Roman" w:hint="eastAsia"/>
                <w:b/>
                <w:snapToGrid w:val="0"/>
                <w:szCs w:val="21"/>
              </w:rPr>
              <w:t xml:space="preserve">(1) </w:t>
            </w:r>
            <w:r w:rsidRPr="009E5740">
              <w:rPr>
                <w:rFonts w:ascii="Times New Roman" w:eastAsia="宋体" w:hAnsi="Times New Roman" w:cs="Times New Roman"/>
                <w:b/>
                <w:snapToGrid w:val="0"/>
                <w:szCs w:val="21"/>
              </w:rPr>
              <w:t>投标文件</w:t>
            </w:r>
            <w:r w:rsidRPr="009E5740">
              <w:rPr>
                <w:rFonts w:ascii="Times New Roman" w:eastAsia="宋体" w:hAnsi="Times New Roman" w:cs="Times New Roman" w:hint="eastAsia"/>
                <w:b/>
                <w:snapToGrid w:val="0"/>
                <w:szCs w:val="21"/>
              </w:rPr>
              <w:t>第一个信封</w:t>
            </w:r>
            <w:r w:rsidRPr="009E5740">
              <w:rPr>
                <w:rFonts w:ascii="Times New Roman" w:eastAsia="宋体" w:hAnsi="Times New Roman" w:cs="Times New Roman"/>
                <w:b/>
                <w:snapToGrid w:val="0"/>
                <w:szCs w:val="21"/>
              </w:rPr>
              <w:t>（商务文件）：</w:t>
            </w:r>
          </w:p>
        </w:tc>
        <w:tc>
          <w:tcPr>
            <w:tcW w:w="1464" w:type="pct"/>
          </w:tcPr>
          <w:p w14:paraId="457F1808" w14:textId="77777777" w:rsidR="009E5740" w:rsidRPr="009E5740" w:rsidRDefault="009E5740" w:rsidP="009E5740">
            <w:pPr>
              <w:spacing w:line="400" w:lineRule="atLeast"/>
              <w:jc w:val="center"/>
              <w:rPr>
                <w:rFonts w:ascii="Times New Roman" w:eastAsia="宋体" w:hAnsi="Times New Roman" w:cs="Times New Roman"/>
                <w:b/>
                <w:snapToGrid w:val="0"/>
                <w:szCs w:val="21"/>
              </w:rPr>
            </w:pPr>
            <w:r w:rsidRPr="009E5740">
              <w:rPr>
                <w:rFonts w:ascii="Times New Roman" w:eastAsia="宋体" w:hAnsi="Times New Roman" w:cs="Times New Roman" w:hint="eastAsia"/>
                <w:b/>
                <w:snapToGrid w:val="0"/>
                <w:szCs w:val="21"/>
              </w:rPr>
              <w:t>30</w:t>
            </w:r>
            <w:r w:rsidRPr="009E5740">
              <w:rPr>
                <w:rFonts w:ascii="Times New Roman" w:eastAsia="宋体" w:hAnsi="Times New Roman" w:cs="Times New Roman" w:hint="eastAsia"/>
                <w:b/>
                <w:snapToGrid w:val="0"/>
                <w:szCs w:val="21"/>
              </w:rPr>
              <w:t>分</w:t>
            </w:r>
          </w:p>
        </w:tc>
      </w:tr>
      <w:tr w:rsidR="009E5740" w:rsidRPr="009E5740" w14:paraId="485422D7" w14:textId="77777777" w:rsidTr="009E5740">
        <w:trPr>
          <w:gridAfter w:val="1"/>
          <w:wAfter w:w="50" w:type="pct"/>
        </w:trPr>
        <w:tc>
          <w:tcPr>
            <w:tcW w:w="534" w:type="pct"/>
            <w:vMerge/>
            <w:vAlign w:val="center"/>
          </w:tcPr>
          <w:p w14:paraId="553F8605" w14:textId="77777777" w:rsidR="009E5740" w:rsidRPr="009E5740" w:rsidRDefault="009E5740" w:rsidP="009E5740">
            <w:pPr>
              <w:spacing w:line="320" w:lineRule="atLeast"/>
              <w:jc w:val="center"/>
              <w:rPr>
                <w:rFonts w:ascii="Times New Roman" w:eastAsia="宋体" w:hAnsi="宋体" w:cs="Times New Roman"/>
                <w:b/>
                <w:szCs w:val="21"/>
              </w:rPr>
            </w:pPr>
          </w:p>
        </w:tc>
        <w:tc>
          <w:tcPr>
            <w:tcW w:w="742" w:type="pct"/>
            <w:gridSpan w:val="2"/>
            <w:vMerge/>
            <w:vAlign w:val="center"/>
          </w:tcPr>
          <w:p w14:paraId="01054F9A" w14:textId="77777777" w:rsidR="009E5740" w:rsidRPr="009E5740" w:rsidRDefault="009E5740" w:rsidP="009E5740">
            <w:pPr>
              <w:spacing w:line="320" w:lineRule="atLeast"/>
              <w:jc w:val="center"/>
              <w:rPr>
                <w:rFonts w:ascii="Times New Roman" w:eastAsia="宋体" w:hAnsi="宋体" w:cs="Times New Roman"/>
                <w:b/>
                <w:szCs w:val="21"/>
              </w:rPr>
            </w:pPr>
          </w:p>
        </w:tc>
        <w:tc>
          <w:tcPr>
            <w:tcW w:w="2209" w:type="pct"/>
            <w:gridSpan w:val="2"/>
          </w:tcPr>
          <w:p w14:paraId="43CB7BFF" w14:textId="77777777" w:rsidR="009E5740" w:rsidRPr="009E5740" w:rsidRDefault="009E5740" w:rsidP="009E5740">
            <w:pPr>
              <w:spacing w:line="400" w:lineRule="atLeast"/>
              <w:jc w:val="left"/>
              <w:rPr>
                <w:rFonts w:ascii="Times New Roman" w:eastAsia="宋体" w:hAnsi="Times New Roman" w:cs="Times New Roman"/>
                <w:b/>
                <w:snapToGrid w:val="0"/>
                <w:szCs w:val="21"/>
              </w:rPr>
            </w:pPr>
            <w:r w:rsidRPr="009E5740">
              <w:rPr>
                <w:rFonts w:ascii="Times New Roman" w:eastAsia="宋体" w:hAnsi="Times New Roman" w:cs="Times New Roman" w:hint="eastAsia"/>
                <w:snapToGrid w:val="0"/>
                <w:szCs w:val="21"/>
              </w:rPr>
              <w:t xml:space="preserve">a. </w:t>
            </w:r>
            <w:r w:rsidRPr="009E5740">
              <w:rPr>
                <w:rFonts w:ascii="Times New Roman" w:eastAsia="宋体" w:hAnsi="宋体" w:cs="Times New Roman" w:hint="eastAsia"/>
                <w:snapToGrid w:val="0"/>
                <w:szCs w:val="21"/>
              </w:rPr>
              <w:t>投标人与本项目相关的具体业绩</w:t>
            </w:r>
          </w:p>
        </w:tc>
        <w:tc>
          <w:tcPr>
            <w:tcW w:w="1464" w:type="pct"/>
          </w:tcPr>
          <w:p w14:paraId="7060B030" w14:textId="77777777" w:rsidR="009E5740" w:rsidRPr="009E5740" w:rsidRDefault="009E5740" w:rsidP="009E5740">
            <w:pPr>
              <w:spacing w:line="400" w:lineRule="atLeast"/>
              <w:jc w:val="left"/>
              <w:rPr>
                <w:rFonts w:ascii="Times New Roman" w:eastAsia="宋体" w:hAnsi="Times New Roman" w:cs="Times New Roman"/>
                <w:b/>
                <w:snapToGrid w:val="0"/>
                <w:szCs w:val="21"/>
              </w:rPr>
            </w:pPr>
            <w:r w:rsidRPr="009E5740">
              <w:rPr>
                <w:rFonts w:ascii="Times New Roman" w:eastAsia="宋体" w:hAnsi="Times New Roman" w:cs="Times New Roman" w:hint="eastAsia"/>
                <w:snapToGrid w:val="0"/>
                <w:szCs w:val="21"/>
                <w:u w:val="single"/>
              </w:rPr>
              <w:t xml:space="preserve">  15  </w:t>
            </w:r>
            <w:r w:rsidRPr="009E5740">
              <w:rPr>
                <w:rFonts w:ascii="Times New Roman" w:eastAsia="宋体" w:hAnsi="Times New Roman" w:cs="Times New Roman" w:hint="eastAsia"/>
                <w:snapToGrid w:val="0"/>
                <w:szCs w:val="21"/>
              </w:rPr>
              <w:t>分</w:t>
            </w:r>
          </w:p>
        </w:tc>
      </w:tr>
      <w:tr w:rsidR="009E5740" w:rsidRPr="009E5740" w14:paraId="2A736F94" w14:textId="77777777" w:rsidTr="009E5740">
        <w:trPr>
          <w:gridAfter w:val="1"/>
          <w:wAfter w:w="50" w:type="pct"/>
        </w:trPr>
        <w:tc>
          <w:tcPr>
            <w:tcW w:w="534" w:type="pct"/>
            <w:vMerge/>
            <w:vAlign w:val="center"/>
          </w:tcPr>
          <w:p w14:paraId="5EC96041" w14:textId="77777777" w:rsidR="009E5740" w:rsidRPr="009E5740" w:rsidRDefault="009E5740" w:rsidP="009E5740">
            <w:pPr>
              <w:spacing w:line="320" w:lineRule="atLeast"/>
              <w:jc w:val="center"/>
              <w:rPr>
                <w:rFonts w:ascii="Times New Roman" w:eastAsia="宋体" w:hAnsi="宋体" w:cs="Times New Roman"/>
                <w:b/>
                <w:szCs w:val="21"/>
              </w:rPr>
            </w:pPr>
          </w:p>
        </w:tc>
        <w:tc>
          <w:tcPr>
            <w:tcW w:w="742" w:type="pct"/>
            <w:gridSpan w:val="2"/>
            <w:vMerge/>
            <w:vAlign w:val="center"/>
          </w:tcPr>
          <w:p w14:paraId="6E7E88C2" w14:textId="77777777" w:rsidR="009E5740" w:rsidRPr="009E5740" w:rsidRDefault="009E5740" w:rsidP="009E5740">
            <w:pPr>
              <w:spacing w:line="320" w:lineRule="atLeast"/>
              <w:jc w:val="center"/>
              <w:rPr>
                <w:rFonts w:ascii="Times New Roman" w:eastAsia="宋体" w:hAnsi="宋体" w:cs="Times New Roman"/>
                <w:b/>
                <w:szCs w:val="21"/>
              </w:rPr>
            </w:pPr>
          </w:p>
        </w:tc>
        <w:tc>
          <w:tcPr>
            <w:tcW w:w="2209" w:type="pct"/>
            <w:gridSpan w:val="2"/>
          </w:tcPr>
          <w:p w14:paraId="075170F1" w14:textId="77777777" w:rsidR="009E5740" w:rsidRPr="009E5740" w:rsidRDefault="009E5740" w:rsidP="009E5740">
            <w:pPr>
              <w:spacing w:line="400" w:lineRule="atLeast"/>
              <w:jc w:val="left"/>
              <w:rPr>
                <w:rFonts w:ascii="Times New Roman" w:eastAsia="宋体" w:hAnsi="Times New Roman" w:cs="Times New Roman"/>
                <w:snapToGrid w:val="0"/>
                <w:szCs w:val="21"/>
              </w:rPr>
            </w:pPr>
            <w:r w:rsidRPr="009E5740">
              <w:rPr>
                <w:rFonts w:ascii="Times New Roman" w:eastAsia="宋体" w:hAnsi="Times New Roman" w:cs="Times New Roman" w:hint="eastAsia"/>
                <w:snapToGrid w:val="0"/>
                <w:szCs w:val="21"/>
              </w:rPr>
              <w:t>b.</w:t>
            </w:r>
            <w:r w:rsidRPr="009E5740">
              <w:rPr>
                <w:rFonts w:ascii="Times New Roman" w:eastAsia="宋体" w:hAnsi="Times New Roman" w:cs="Times New Roman"/>
                <w:snapToGrid w:val="0"/>
                <w:szCs w:val="21"/>
              </w:rPr>
              <w:t>拟投入本项目的人员</w:t>
            </w:r>
          </w:p>
        </w:tc>
        <w:tc>
          <w:tcPr>
            <w:tcW w:w="1464" w:type="pct"/>
          </w:tcPr>
          <w:p w14:paraId="5A6687C5" w14:textId="77777777" w:rsidR="009E5740" w:rsidRPr="009E5740" w:rsidRDefault="009E5740" w:rsidP="009E5740">
            <w:pPr>
              <w:spacing w:line="400" w:lineRule="atLeast"/>
              <w:jc w:val="left"/>
              <w:rPr>
                <w:rFonts w:ascii="Times New Roman" w:eastAsia="宋体" w:hAnsi="Times New Roman" w:cs="Times New Roman"/>
                <w:snapToGrid w:val="0"/>
                <w:szCs w:val="21"/>
                <w:u w:val="single"/>
              </w:rPr>
            </w:pPr>
            <w:r w:rsidRPr="009E5740">
              <w:rPr>
                <w:rFonts w:ascii="Times New Roman" w:eastAsia="宋体" w:hAnsi="Times New Roman" w:cs="Times New Roman" w:hint="eastAsia"/>
                <w:snapToGrid w:val="0"/>
                <w:szCs w:val="21"/>
                <w:u w:val="single"/>
              </w:rPr>
              <w:t xml:space="preserve">  10 </w:t>
            </w:r>
            <w:r w:rsidRPr="009E5740">
              <w:rPr>
                <w:rFonts w:ascii="Times New Roman" w:eastAsia="宋体" w:hAnsi="Times New Roman" w:cs="Times New Roman" w:hint="eastAsia"/>
                <w:snapToGrid w:val="0"/>
                <w:szCs w:val="21"/>
              </w:rPr>
              <w:t>分</w:t>
            </w:r>
          </w:p>
        </w:tc>
      </w:tr>
      <w:tr w:rsidR="009E5740" w:rsidRPr="009E5740" w14:paraId="2A99DFD5" w14:textId="77777777" w:rsidTr="009E5740">
        <w:trPr>
          <w:gridAfter w:val="1"/>
          <w:wAfter w:w="50" w:type="pct"/>
        </w:trPr>
        <w:tc>
          <w:tcPr>
            <w:tcW w:w="534" w:type="pct"/>
            <w:vMerge/>
            <w:vAlign w:val="center"/>
          </w:tcPr>
          <w:p w14:paraId="298C4088" w14:textId="77777777" w:rsidR="009E5740" w:rsidRPr="009E5740" w:rsidRDefault="009E5740" w:rsidP="009E5740">
            <w:pPr>
              <w:spacing w:line="320" w:lineRule="atLeast"/>
              <w:jc w:val="center"/>
              <w:rPr>
                <w:rFonts w:ascii="Times New Roman" w:eastAsia="宋体" w:hAnsi="宋体" w:cs="Times New Roman"/>
                <w:b/>
                <w:szCs w:val="21"/>
              </w:rPr>
            </w:pPr>
          </w:p>
        </w:tc>
        <w:tc>
          <w:tcPr>
            <w:tcW w:w="742" w:type="pct"/>
            <w:gridSpan w:val="2"/>
            <w:vMerge/>
            <w:vAlign w:val="center"/>
          </w:tcPr>
          <w:p w14:paraId="04946AFD" w14:textId="77777777" w:rsidR="009E5740" w:rsidRPr="009E5740" w:rsidRDefault="009E5740" w:rsidP="009E5740">
            <w:pPr>
              <w:spacing w:line="320" w:lineRule="atLeast"/>
              <w:jc w:val="center"/>
              <w:rPr>
                <w:rFonts w:ascii="Times New Roman" w:eastAsia="宋体" w:hAnsi="宋体" w:cs="Times New Roman"/>
                <w:b/>
                <w:szCs w:val="21"/>
              </w:rPr>
            </w:pPr>
          </w:p>
        </w:tc>
        <w:tc>
          <w:tcPr>
            <w:tcW w:w="2209" w:type="pct"/>
            <w:gridSpan w:val="2"/>
          </w:tcPr>
          <w:p w14:paraId="4CD92D9F" w14:textId="77777777" w:rsidR="009E5740" w:rsidRPr="009E5740" w:rsidRDefault="009E5740" w:rsidP="009E5740">
            <w:pPr>
              <w:spacing w:line="400" w:lineRule="atLeast"/>
              <w:jc w:val="left"/>
              <w:rPr>
                <w:rFonts w:ascii="Times New Roman" w:eastAsia="宋体" w:hAnsi="Times New Roman" w:cs="Times New Roman"/>
                <w:b/>
                <w:snapToGrid w:val="0"/>
                <w:szCs w:val="21"/>
              </w:rPr>
            </w:pPr>
            <w:r w:rsidRPr="009E5740">
              <w:rPr>
                <w:rFonts w:ascii="Times New Roman" w:eastAsia="宋体" w:hAnsi="Times New Roman" w:cs="Times New Roman" w:hint="eastAsia"/>
                <w:snapToGrid w:val="0"/>
                <w:szCs w:val="21"/>
              </w:rPr>
              <w:t xml:space="preserve">c. </w:t>
            </w:r>
            <w:r w:rsidRPr="009E5740">
              <w:rPr>
                <w:rFonts w:ascii="Times New Roman" w:eastAsia="宋体" w:hAnsi="Times New Roman" w:cs="Times New Roman" w:hint="eastAsia"/>
                <w:snapToGrid w:val="0"/>
                <w:szCs w:val="21"/>
              </w:rPr>
              <w:t>投标人的信誉</w:t>
            </w:r>
          </w:p>
        </w:tc>
        <w:tc>
          <w:tcPr>
            <w:tcW w:w="1464" w:type="pct"/>
          </w:tcPr>
          <w:p w14:paraId="42B81211" w14:textId="77777777" w:rsidR="009E5740" w:rsidRPr="009E5740" w:rsidRDefault="009E5740" w:rsidP="009E5740">
            <w:pPr>
              <w:spacing w:line="400" w:lineRule="atLeast"/>
              <w:jc w:val="left"/>
              <w:rPr>
                <w:rFonts w:ascii="Times New Roman" w:eastAsia="宋体" w:hAnsi="Times New Roman" w:cs="Times New Roman"/>
                <w:b/>
                <w:snapToGrid w:val="0"/>
                <w:szCs w:val="21"/>
              </w:rPr>
            </w:pPr>
            <w:r w:rsidRPr="009E5740">
              <w:rPr>
                <w:rFonts w:ascii="Times New Roman" w:eastAsia="宋体" w:hAnsi="Times New Roman" w:cs="Times New Roman" w:hint="eastAsia"/>
                <w:snapToGrid w:val="0"/>
                <w:szCs w:val="21"/>
                <w:u w:val="single"/>
              </w:rPr>
              <w:t xml:space="preserve">  5  </w:t>
            </w:r>
            <w:r w:rsidRPr="009E5740">
              <w:rPr>
                <w:rFonts w:ascii="Times New Roman" w:eastAsia="宋体" w:hAnsi="Times New Roman" w:cs="Times New Roman" w:hint="eastAsia"/>
                <w:snapToGrid w:val="0"/>
                <w:szCs w:val="21"/>
              </w:rPr>
              <w:t>分</w:t>
            </w:r>
          </w:p>
        </w:tc>
      </w:tr>
      <w:tr w:rsidR="009E5740" w:rsidRPr="009E5740" w14:paraId="58D80ECE" w14:textId="77777777" w:rsidTr="009E5740">
        <w:trPr>
          <w:gridAfter w:val="1"/>
          <w:wAfter w:w="50" w:type="pct"/>
        </w:trPr>
        <w:tc>
          <w:tcPr>
            <w:tcW w:w="534" w:type="pct"/>
            <w:vMerge/>
            <w:vAlign w:val="center"/>
          </w:tcPr>
          <w:p w14:paraId="6C2CB70F" w14:textId="77777777" w:rsidR="009E5740" w:rsidRPr="009E5740" w:rsidRDefault="009E5740" w:rsidP="009E5740">
            <w:pPr>
              <w:spacing w:line="320" w:lineRule="atLeast"/>
              <w:jc w:val="center"/>
              <w:rPr>
                <w:rFonts w:ascii="Times New Roman" w:eastAsia="宋体" w:hAnsi="宋体" w:cs="Times New Roman"/>
                <w:b/>
                <w:szCs w:val="21"/>
              </w:rPr>
            </w:pPr>
          </w:p>
        </w:tc>
        <w:tc>
          <w:tcPr>
            <w:tcW w:w="742" w:type="pct"/>
            <w:gridSpan w:val="2"/>
            <w:vMerge/>
            <w:vAlign w:val="center"/>
          </w:tcPr>
          <w:p w14:paraId="0A779BA3" w14:textId="77777777" w:rsidR="009E5740" w:rsidRPr="009E5740" w:rsidRDefault="009E5740" w:rsidP="009E5740">
            <w:pPr>
              <w:spacing w:line="320" w:lineRule="atLeast"/>
              <w:jc w:val="center"/>
              <w:rPr>
                <w:rFonts w:ascii="Times New Roman" w:eastAsia="宋体" w:hAnsi="宋体" w:cs="Times New Roman"/>
                <w:b/>
                <w:szCs w:val="21"/>
              </w:rPr>
            </w:pPr>
          </w:p>
        </w:tc>
        <w:tc>
          <w:tcPr>
            <w:tcW w:w="2209" w:type="pct"/>
            <w:gridSpan w:val="2"/>
          </w:tcPr>
          <w:p w14:paraId="299A5FF5" w14:textId="77777777" w:rsidR="009E5740" w:rsidRPr="009E5740" w:rsidRDefault="009E5740" w:rsidP="009E5740">
            <w:pPr>
              <w:spacing w:line="400" w:lineRule="atLeast"/>
              <w:jc w:val="left"/>
              <w:rPr>
                <w:rFonts w:ascii="Times New Roman" w:eastAsia="宋体" w:hAnsi="Times New Roman" w:cs="Times New Roman"/>
                <w:b/>
                <w:snapToGrid w:val="0"/>
                <w:szCs w:val="21"/>
              </w:rPr>
            </w:pPr>
            <w:r w:rsidRPr="009E5740">
              <w:rPr>
                <w:rFonts w:ascii="Times New Roman" w:eastAsia="宋体" w:hAnsi="Times New Roman" w:cs="Times New Roman" w:hint="eastAsia"/>
                <w:b/>
                <w:snapToGrid w:val="0"/>
                <w:szCs w:val="21"/>
              </w:rPr>
              <w:t xml:space="preserve">(2) </w:t>
            </w:r>
            <w:r w:rsidRPr="009E5740">
              <w:rPr>
                <w:rFonts w:ascii="Times New Roman" w:eastAsia="宋体" w:hAnsi="Times New Roman" w:cs="Times New Roman"/>
                <w:b/>
                <w:snapToGrid w:val="0"/>
                <w:szCs w:val="21"/>
              </w:rPr>
              <w:t>投标文件</w:t>
            </w:r>
            <w:r w:rsidRPr="009E5740">
              <w:rPr>
                <w:rFonts w:ascii="Times New Roman" w:eastAsia="宋体" w:hAnsi="Times New Roman" w:cs="Times New Roman" w:hint="eastAsia"/>
                <w:b/>
                <w:snapToGrid w:val="0"/>
                <w:szCs w:val="21"/>
              </w:rPr>
              <w:t>第一个信封</w:t>
            </w:r>
            <w:r w:rsidRPr="009E5740">
              <w:rPr>
                <w:rFonts w:ascii="Times New Roman" w:eastAsia="宋体" w:hAnsi="Times New Roman" w:cs="Times New Roman"/>
                <w:b/>
                <w:snapToGrid w:val="0"/>
                <w:szCs w:val="21"/>
              </w:rPr>
              <w:t>（技术文件）：</w:t>
            </w:r>
          </w:p>
        </w:tc>
        <w:tc>
          <w:tcPr>
            <w:tcW w:w="1464" w:type="pct"/>
          </w:tcPr>
          <w:p w14:paraId="22600622" w14:textId="77777777" w:rsidR="009E5740" w:rsidRPr="009E5740" w:rsidRDefault="009E5740" w:rsidP="009E5740">
            <w:pPr>
              <w:spacing w:line="400" w:lineRule="atLeast"/>
              <w:jc w:val="center"/>
              <w:rPr>
                <w:rFonts w:ascii="Times New Roman" w:eastAsia="宋体" w:hAnsi="Times New Roman" w:cs="Times New Roman"/>
                <w:b/>
                <w:snapToGrid w:val="0"/>
                <w:szCs w:val="21"/>
              </w:rPr>
            </w:pPr>
            <w:r w:rsidRPr="009E5740">
              <w:rPr>
                <w:rFonts w:ascii="Times New Roman" w:eastAsia="宋体" w:hAnsi="Times New Roman" w:cs="Times New Roman" w:hint="eastAsia"/>
                <w:b/>
                <w:snapToGrid w:val="0"/>
                <w:szCs w:val="21"/>
              </w:rPr>
              <w:t>20</w:t>
            </w:r>
            <w:r w:rsidRPr="009E5740">
              <w:rPr>
                <w:rFonts w:ascii="Times New Roman" w:eastAsia="宋体" w:hAnsi="Times New Roman" w:cs="Times New Roman" w:hint="eastAsia"/>
                <w:b/>
                <w:snapToGrid w:val="0"/>
                <w:szCs w:val="21"/>
              </w:rPr>
              <w:t>分</w:t>
            </w:r>
          </w:p>
        </w:tc>
      </w:tr>
      <w:tr w:rsidR="009E5740" w:rsidRPr="009E5740" w14:paraId="78FD85F6" w14:textId="77777777" w:rsidTr="009E5740">
        <w:trPr>
          <w:gridAfter w:val="1"/>
          <w:wAfter w:w="50" w:type="pct"/>
        </w:trPr>
        <w:tc>
          <w:tcPr>
            <w:tcW w:w="534" w:type="pct"/>
            <w:vMerge/>
            <w:vAlign w:val="center"/>
          </w:tcPr>
          <w:p w14:paraId="73BCE779" w14:textId="77777777" w:rsidR="009E5740" w:rsidRPr="009E5740" w:rsidRDefault="009E5740" w:rsidP="009E5740">
            <w:pPr>
              <w:spacing w:line="320" w:lineRule="atLeast"/>
              <w:jc w:val="center"/>
              <w:rPr>
                <w:rFonts w:ascii="Times New Roman" w:eastAsia="宋体" w:hAnsi="宋体" w:cs="Times New Roman"/>
                <w:b/>
                <w:szCs w:val="21"/>
              </w:rPr>
            </w:pPr>
          </w:p>
        </w:tc>
        <w:tc>
          <w:tcPr>
            <w:tcW w:w="742" w:type="pct"/>
            <w:gridSpan w:val="2"/>
            <w:vMerge/>
            <w:vAlign w:val="center"/>
          </w:tcPr>
          <w:p w14:paraId="310909B7" w14:textId="77777777" w:rsidR="009E5740" w:rsidRPr="009E5740" w:rsidRDefault="009E5740" w:rsidP="009E5740">
            <w:pPr>
              <w:spacing w:line="320" w:lineRule="atLeast"/>
              <w:jc w:val="center"/>
              <w:rPr>
                <w:rFonts w:ascii="Times New Roman" w:eastAsia="宋体" w:hAnsi="宋体" w:cs="Times New Roman"/>
                <w:b/>
                <w:szCs w:val="21"/>
              </w:rPr>
            </w:pPr>
          </w:p>
        </w:tc>
        <w:tc>
          <w:tcPr>
            <w:tcW w:w="2209" w:type="pct"/>
            <w:gridSpan w:val="2"/>
          </w:tcPr>
          <w:p w14:paraId="42C67597" w14:textId="77777777" w:rsidR="009E5740" w:rsidRPr="009E5740" w:rsidRDefault="009E5740" w:rsidP="009E5740">
            <w:pPr>
              <w:spacing w:line="400" w:lineRule="atLeast"/>
              <w:jc w:val="left"/>
              <w:rPr>
                <w:rFonts w:ascii="Times New Roman" w:eastAsia="宋体" w:hAnsi="宋体" w:cs="Times New Roman"/>
                <w:snapToGrid w:val="0"/>
                <w:szCs w:val="21"/>
              </w:rPr>
            </w:pPr>
            <w:r w:rsidRPr="009E5740">
              <w:rPr>
                <w:rFonts w:ascii="Times New Roman" w:eastAsia="宋体" w:hAnsi="宋体" w:cs="Times New Roman" w:hint="eastAsia"/>
                <w:snapToGrid w:val="0"/>
                <w:szCs w:val="21"/>
              </w:rPr>
              <w:t xml:space="preserve">d. </w:t>
            </w:r>
            <w:r w:rsidRPr="009E5740">
              <w:rPr>
                <w:rFonts w:ascii="Times New Roman" w:eastAsia="宋体" w:hAnsi="宋体" w:cs="Times New Roman" w:hint="eastAsia"/>
                <w:snapToGrid w:val="0"/>
                <w:szCs w:val="21"/>
              </w:rPr>
              <w:t>服务工作目标、内容及方案</w:t>
            </w:r>
          </w:p>
        </w:tc>
        <w:tc>
          <w:tcPr>
            <w:tcW w:w="1464" w:type="pct"/>
          </w:tcPr>
          <w:p w14:paraId="5299FFF7" w14:textId="77777777" w:rsidR="009E5740" w:rsidRPr="009E5740" w:rsidRDefault="009E5740" w:rsidP="009E5740">
            <w:pPr>
              <w:spacing w:line="400" w:lineRule="atLeast"/>
              <w:jc w:val="left"/>
              <w:rPr>
                <w:rFonts w:ascii="Times New Roman" w:eastAsia="宋体" w:hAnsi="Times New Roman" w:cs="Times New Roman"/>
                <w:b/>
                <w:snapToGrid w:val="0"/>
                <w:szCs w:val="21"/>
              </w:rPr>
            </w:pPr>
            <w:r w:rsidRPr="009E5740">
              <w:rPr>
                <w:rFonts w:ascii="Times New Roman" w:eastAsia="宋体" w:hAnsi="Times New Roman" w:cs="Times New Roman" w:hint="eastAsia"/>
                <w:snapToGrid w:val="0"/>
                <w:szCs w:val="21"/>
                <w:u w:val="single"/>
              </w:rPr>
              <w:t xml:space="preserve">  5  </w:t>
            </w:r>
            <w:r w:rsidRPr="009E5740">
              <w:rPr>
                <w:rFonts w:ascii="Times New Roman" w:eastAsia="宋体" w:hAnsi="Times New Roman" w:cs="Times New Roman" w:hint="eastAsia"/>
                <w:snapToGrid w:val="0"/>
                <w:szCs w:val="21"/>
              </w:rPr>
              <w:t>分</w:t>
            </w:r>
          </w:p>
        </w:tc>
      </w:tr>
      <w:tr w:rsidR="009E5740" w:rsidRPr="009E5740" w14:paraId="630EA5E9" w14:textId="77777777" w:rsidTr="009E5740">
        <w:trPr>
          <w:gridAfter w:val="1"/>
          <w:wAfter w:w="50" w:type="pct"/>
        </w:trPr>
        <w:tc>
          <w:tcPr>
            <w:tcW w:w="534" w:type="pct"/>
            <w:vMerge/>
            <w:vAlign w:val="center"/>
          </w:tcPr>
          <w:p w14:paraId="31092967" w14:textId="77777777" w:rsidR="009E5740" w:rsidRPr="009E5740" w:rsidRDefault="009E5740" w:rsidP="009E5740">
            <w:pPr>
              <w:spacing w:line="320" w:lineRule="atLeast"/>
              <w:jc w:val="center"/>
              <w:rPr>
                <w:rFonts w:ascii="Times New Roman" w:eastAsia="宋体" w:hAnsi="宋体" w:cs="Times New Roman"/>
                <w:b/>
                <w:szCs w:val="21"/>
              </w:rPr>
            </w:pPr>
          </w:p>
        </w:tc>
        <w:tc>
          <w:tcPr>
            <w:tcW w:w="742" w:type="pct"/>
            <w:gridSpan w:val="2"/>
            <w:vMerge/>
            <w:vAlign w:val="center"/>
          </w:tcPr>
          <w:p w14:paraId="478611C9" w14:textId="77777777" w:rsidR="009E5740" w:rsidRPr="009E5740" w:rsidRDefault="009E5740" w:rsidP="009E5740">
            <w:pPr>
              <w:spacing w:line="320" w:lineRule="atLeast"/>
              <w:jc w:val="center"/>
              <w:rPr>
                <w:rFonts w:ascii="Times New Roman" w:eastAsia="宋体" w:hAnsi="宋体" w:cs="Times New Roman"/>
                <w:b/>
                <w:szCs w:val="21"/>
              </w:rPr>
            </w:pPr>
          </w:p>
        </w:tc>
        <w:tc>
          <w:tcPr>
            <w:tcW w:w="2209" w:type="pct"/>
            <w:gridSpan w:val="2"/>
          </w:tcPr>
          <w:p w14:paraId="7D651CCA" w14:textId="77777777" w:rsidR="009E5740" w:rsidRPr="009E5740" w:rsidRDefault="009E5740" w:rsidP="009E5740">
            <w:pPr>
              <w:spacing w:line="400" w:lineRule="atLeast"/>
              <w:jc w:val="left"/>
              <w:rPr>
                <w:rFonts w:ascii="Times New Roman" w:eastAsia="宋体" w:hAnsi="宋体" w:cs="Times New Roman"/>
                <w:snapToGrid w:val="0"/>
                <w:szCs w:val="21"/>
              </w:rPr>
            </w:pPr>
            <w:r w:rsidRPr="009E5740">
              <w:rPr>
                <w:rFonts w:ascii="Times New Roman" w:eastAsia="宋体" w:hAnsi="宋体" w:cs="Times New Roman" w:hint="eastAsia"/>
                <w:snapToGrid w:val="0"/>
                <w:szCs w:val="21"/>
              </w:rPr>
              <w:t xml:space="preserve">e. </w:t>
            </w:r>
            <w:r w:rsidRPr="009E5740">
              <w:rPr>
                <w:rFonts w:ascii="Times New Roman" w:eastAsia="宋体" w:hAnsi="宋体" w:cs="Times New Roman" w:hint="eastAsia"/>
                <w:snapToGrid w:val="0"/>
                <w:szCs w:val="21"/>
              </w:rPr>
              <w:t>服务运作流程、管理计划</w:t>
            </w:r>
          </w:p>
        </w:tc>
        <w:tc>
          <w:tcPr>
            <w:tcW w:w="1464" w:type="pct"/>
          </w:tcPr>
          <w:p w14:paraId="2B0E6A3E" w14:textId="77777777" w:rsidR="009E5740" w:rsidRPr="009E5740" w:rsidRDefault="009E5740" w:rsidP="009E5740">
            <w:pPr>
              <w:spacing w:line="400" w:lineRule="atLeast"/>
              <w:jc w:val="left"/>
              <w:rPr>
                <w:rFonts w:ascii="Times New Roman" w:eastAsia="宋体" w:hAnsi="Times New Roman" w:cs="Times New Roman"/>
                <w:b/>
                <w:snapToGrid w:val="0"/>
                <w:szCs w:val="21"/>
              </w:rPr>
            </w:pPr>
            <w:r w:rsidRPr="009E5740">
              <w:rPr>
                <w:rFonts w:ascii="Times New Roman" w:eastAsia="宋体" w:hAnsi="Times New Roman" w:cs="Times New Roman" w:hint="eastAsia"/>
                <w:snapToGrid w:val="0"/>
                <w:szCs w:val="21"/>
                <w:u w:val="single"/>
              </w:rPr>
              <w:t xml:space="preserve">  10  </w:t>
            </w:r>
            <w:r w:rsidRPr="009E5740">
              <w:rPr>
                <w:rFonts w:ascii="Times New Roman" w:eastAsia="宋体" w:hAnsi="Times New Roman" w:cs="Times New Roman" w:hint="eastAsia"/>
                <w:snapToGrid w:val="0"/>
                <w:szCs w:val="21"/>
              </w:rPr>
              <w:t>分</w:t>
            </w:r>
          </w:p>
        </w:tc>
      </w:tr>
      <w:tr w:rsidR="009E5740" w:rsidRPr="009E5740" w14:paraId="51E8B3AA" w14:textId="77777777" w:rsidTr="009E5740">
        <w:trPr>
          <w:gridAfter w:val="1"/>
          <w:wAfter w:w="50" w:type="pct"/>
        </w:trPr>
        <w:tc>
          <w:tcPr>
            <w:tcW w:w="534" w:type="pct"/>
            <w:vMerge/>
            <w:vAlign w:val="center"/>
          </w:tcPr>
          <w:p w14:paraId="43FFD03C" w14:textId="77777777" w:rsidR="009E5740" w:rsidRPr="009E5740" w:rsidRDefault="009E5740" w:rsidP="009E5740">
            <w:pPr>
              <w:spacing w:line="320" w:lineRule="atLeast"/>
              <w:jc w:val="center"/>
              <w:rPr>
                <w:rFonts w:ascii="Times New Roman" w:eastAsia="宋体" w:hAnsi="宋体" w:cs="Times New Roman"/>
                <w:b/>
                <w:szCs w:val="21"/>
              </w:rPr>
            </w:pPr>
          </w:p>
        </w:tc>
        <w:tc>
          <w:tcPr>
            <w:tcW w:w="742" w:type="pct"/>
            <w:gridSpan w:val="2"/>
            <w:vMerge/>
            <w:vAlign w:val="center"/>
          </w:tcPr>
          <w:p w14:paraId="47E4598D" w14:textId="77777777" w:rsidR="009E5740" w:rsidRPr="009E5740" w:rsidRDefault="009E5740" w:rsidP="009E5740">
            <w:pPr>
              <w:spacing w:line="320" w:lineRule="atLeast"/>
              <w:jc w:val="center"/>
              <w:rPr>
                <w:rFonts w:ascii="Times New Roman" w:eastAsia="宋体" w:hAnsi="宋体" w:cs="Times New Roman"/>
                <w:b/>
                <w:szCs w:val="21"/>
              </w:rPr>
            </w:pPr>
          </w:p>
        </w:tc>
        <w:tc>
          <w:tcPr>
            <w:tcW w:w="2209" w:type="pct"/>
            <w:gridSpan w:val="2"/>
          </w:tcPr>
          <w:p w14:paraId="1E4C4234" w14:textId="77777777" w:rsidR="009E5740" w:rsidRPr="009E5740" w:rsidRDefault="009E5740" w:rsidP="009E5740">
            <w:pPr>
              <w:spacing w:line="400" w:lineRule="atLeast"/>
              <w:jc w:val="left"/>
              <w:rPr>
                <w:rFonts w:ascii="Times New Roman" w:eastAsia="宋体" w:hAnsi="Times New Roman" w:cs="Times New Roman"/>
                <w:b/>
                <w:snapToGrid w:val="0"/>
                <w:szCs w:val="21"/>
              </w:rPr>
            </w:pPr>
            <w:r w:rsidRPr="009E5740">
              <w:rPr>
                <w:rFonts w:ascii="Times New Roman" w:eastAsia="宋体" w:hAnsi="Times New Roman" w:cs="Times New Roman" w:hint="eastAsia"/>
                <w:szCs w:val="21"/>
              </w:rPr>
              <w:t>f.</w:t>
            </w:r>
            <w:r w:rsidRPr="009E5740">
              <w:rPr>
                <w:rFonts w:ascii="宋体" w:eastAsia="宋体" w:hAnsi="宋体" w:cs="宋体" w:hint="eastAsia"/>
                <w:sz w:val="24"/>
                <w:szCs w:val="24"/>
              </w:rPr>
              <w:t xml:space="preserve"> </w:t>
            </w:r>
            <w:r w:rsidRPr="009E5740">
              <w:rPr>
                <w:rFonts w:ascii="Times New Roman" w:eastAsia="宋体" w:hAnsi="宋体" w:cs="Times New Roman" w:hint="eastAsia"/>
                <w:snapToGrid w:val="0"/>
                <w:szCs w:val="21"/>
              </w:rPr>
              <w:t>服务质量保证措施及服务承诺</w:t>
            </w:r>
          </w:p>
        </w:tc>
        <w:tc>
          <w:tcPr>
            <w:tcW w:w="1464" w:type="pct"/>
          </w:tcPr>
          <w:p w14:paraId="6E947F68" w14:textId="77777777" w:rsidR="009E5740" w:rsidRPr="009E5740" w:rsidRDefault="009E5740" w:rsidP="009E5740">
            <w:pPr>
              <w:spacing w:line="400" w:lineRule="atLeast"/>
              <w:jc w:val="left"/>
              <w:rPr>
                <w:rFonts w:ascii="Times New Roman" w:eastAsia="宋体" w:hAnsi="Times New Roman" w:cs="Times New Roman"/>
                <w:b/>
                <w:snapToGrid w:val="0"/>
                <w:szCs w:val="21"/>
              </w:rPr>
            </w:pPr>
            <w:r w:rsidRPr="009E5740">
              <w:rPr>
                <w:rFonts w:ascii="Times New Roman" w:eastAsia="宋体" w:hAnsi="Times New Roman" w:cs="Times New Roman" w:hint="eastAsia"/>
                <w:snapToGrid w:val="0"/>
                <w:szCs w:val="21"/>
                <w:u w:val="single"/>
              </w:rPr>
              <w:t xml:space="preserve">  5  </w:t>
            </w:r>
            <w:r w:rsidRPr="009E5740">
              <w:rPr>
                <w:rFonts w:ascii="Times New Roman" w:eastAsia="宋体" w:hAnsi="Times New Roman" w:cs="Times New Roman" w:hint="eastAsia"/>
                <w:snapToGrid w:val="0"/>
                <w:szCs w:val="21"/>
              </w:rPr>
              <w:t>分</w:t>
            </w:r>
          </w:p>
        </w:tc>
      </w:tr>
      <w:tr w:rsidR="009E5740" w:rsidRPr="009E5740" w14:paraId="0A048DE4" w14:textId="77777777" w:rsidTr="009E5740">
        <w:trPr>
          <w:gridAfter w:val="1"/>
          <w:wAfter w:w="50" w:type="pct"/>
        </w:trPr>
        <w:tc>
          <w:tcPr>
            <w:tcW w:w="534" w:type="pct"/>
            <w:vAlign w:val="center"/>
          </w:tcPr>
          <w:p w14:paraId="67415666" w14:textId="77777777" w:rsidR="009E5740" w:rsidRPr="009E5740" w:rsidRDefault="009E5740" w:rsidP="009E5740">
            <w:pPr>
              <w:spacing w:line="320" w:lineRule="atLeast"/>
              <w:jc w:val="center"/>
              <w:rPr>
                <w:rFonts w:ascii="Times New Roman" w:eastAsia="宋体" w:hAnsi="Times New Roman" w:cs="Times New Roman"/>
                <w:b/>
                <w:szCs w:val="21"/>
              </w:rPr>
            </w:pPr>
            <w:r w:rsidRPr="009E5740">
              <w:rPr>
                <w:rFonts w:ascii="Times New Roman" w:eastAsia="宋体" w:hAnsi="宋体" w:cs="Times New Roman" w:hint="eastAsia"/>
                <w:b/>
                <w:szCs w:val="21"/>
              </w:rPr>
              <w:t>2.7</w:t>
            </w:r>
          </w:p>
        </w:tc>
        <w:tc>
          <w:tcPr>
            <w:tcW w:w="742" w:type="pct"/>
            <w:gridSpan w:val="2"/>
            <w:vAlign w:val="center"/>
          </w:tcPr>
          <w:p w14:paraId="509C787F" w14:textId="77777777" w:rsidR="009E5740" w:rsidRPr="009E5740" w:rsidRDefault="009E5740" w:rsidP="009E5740">
            <w:pPr>
              <w:spacing w:line="320" w:lineRule="atLeast"/>
              <w:jc w:val="center"/>
              <w:rPr>
                <w:rFonts w:ascii="Times New Roman" w:eastAsia="宋体" w:hAnsi="Times New Roman" w:cs="Times New Roman"/>
                <w:b/>
                <w:szCs w:val="21"/>
              </w:rPr>
            </w:pPr>
            <w:r w:rsidRPr="009E5740">
              <w:rPr>
                <w:rFonts w:ascii="Times New Roman" w:eastAsia="宋体" w:hAnsi="宋体" w:cs="Times New Roman" w:hint="eastAsia"/>
                <w:b/>
                <w:szCs w:val="21"/>
              </w:rPr>
              <w:t>第二个信封初步评审</w:t>
            </w:r>
          </w:p>
        </w:tc>
        <w:tc>
          <w:tcPr>
            <w:tcW w:w="3673" w:type="pct"/>
            <w:gridSpan w:val="3"/>
          </w:tcPr>
          <w:p w14:paraId="1DC77A21" w14:textId="77777777" w:rsidR="009E5740" w:rsidRPr="009E5740" w:rsidRDefault="009E5740" w:rsidP="009E5740">
            <w:pPr>
              <w:spacing w:line="380" w:lineRule="atLeast"/>
              <w:ind w:firstLineChars="119" w:firstLine="251"/>
              <w:rPr>
                <w:rFonts w:ascii="Times New Roman" w:eastAsia="宋体" w:hAnsi="Times New Roman" w:cs="Times New Roman"/>
                <w:b/>
                <w:szCs w:val="21"/>
              </w:rPr>
            </w:pPr>
            <w:r w:rsidRPr="009E5740">
              <w:rPr>
                <w:rFonts w:ascii="Times New Roman" w:eastAsia="宋体" w:hAnsi="Times New Roman" w:cs="Times New Roman" w:hint="eastAsia"/>
                <w:b/>
                <w:szCs w:val="21"/>
              </w:rPr>
              <w:t xml:space="preserve">(1) </w:t>
            </w:r>
            <w:r w:rsidRPr="009E5740">
              <w:rPr>
                <w:rFonts w:ascii="Times New Roman" w:eastAsia="宋体" w:hAnsi="Times New Roman" w:cs="Times New Roman" w:hint="eastAsia"/>
                <w:b/>
                <w:szCs w:val="21"/>
              </w:rPr>
              <w:t>第二个信封（报价清单）按照招标文件规定的格式、内容填写，字迹清晰可辨，内容齐全完整；</w:t>
            </w:r>
          </w:p>
          <w:p w14:paraId="08A4FD3D" w14:textId="77777777" w:rsidR="009E5740" w:rsidRPr="009E5740" w:rsidRDefault="009E5740" w:rsidP="009E5740">
            <w:pPr>
              <w:spacing w:line="380" w:lineRule="atLeast"/>
              <w:ind w:firstLineChars="119" w:firstLine="251"/>
              <w:rPr>
                <w:rFonts w:ascii="Times New Roman" w:eastAsia="宋体" w:hAnsi="Times New Roman" w:cs="Times New Roman"/>
                <w:b/>
                <w:szCs w:val="21"/>
              </w:rPr>
            </w:pPr>
            <w:r w:rsidRPr="009E5740">
              <w:rPr>
                <w:rFonts w:ascii="Times New Roman" w:eastAsia="宋体" w:hAnsi="Times New Roman" w:cs="Times New Roman" w:hint="eastAsia"/>
                <w:b/>
                <w:szCs w:val="21"/>
              </w:rPr>
              <w:t xml:space="preserve">(2) </w:t>
            </w:r>
            <w:r w:rsidRPr="009E5740">
              <w:rPr>
                <w:rFonts w:ascii="Times New Roman" w:eastAsia="宋体" w:hAnsi="Times New Roman" w:cs="Times New Roman" w:hint="eastAsia"/>
                <w:b/>
                <w:szCs w:val="21"/>
              </w:rPr>
              <w:t>第二个信封（报价清单）中法定代表人或其授权代理人的签字齐全，符合招标文件规定；</w:t>
            </w:r>
          </w:p>
          <w:p w14:paraId="3C93B7F2" w14:textId="77777777" w:rsidR="009E5740" w:rsidRPr="009E5740" w:rsidRDefault="009E5740" w:rsidP="009E5740">
            <w:pPr>
              <w:spacing w:line="380" w:lineRule="atLeast"/>
              <w:ind w:firstLineChars="119" w:firstLine="251"/>
              <w:jc w:val="left"/>
              <w:rPr>
                <w:rFonts w:ascii="Times New Roman" w:eastAsia="宋体" w:hAnsi="Times New Roman" w:cs="Times New Roman"/>
                <w:b/>
                <w:szCs w:val="21"/>
              </w:rPr>
            </w:pPr>
            <w:r w:rsidRPr="009E5740">
              <w:rPr>
                <w:rFonts w:ascii="Times New Roman" w:eastAsia="宋体" w:hAnsi="Times New Roman" w:cs="Times New Roman" w:hint="eastAsia"/>
                <w:b/>
                <w:szCs w:val="21"/>
              </w:rPr>
              <w:t xml:space="preserve">(3) </w:t>
            </w:r>
            <w:r w:rsidRPr="009E5740">
              <w:rPr>
                <w:rFonts w:ascii="Times New Roman" w:eastAsia="宋体" w:hAnsi="Times New Roman" w:cs="Times New Roman" w:hint="eastAsia"/>
                <w:b/>
                <w:szCs w:val="21"/>
              </w:rPr>
              <w:t>在报价函上填写了投标总价（包括大写金额和小写金额），投标总价不高于招标人公布的最高投标限价，且报价唯一。</w:t>
            </w:r>
          </w:p>
        </w:tc>
      </w:tr>
      <w:tr w:rsidR="009E5740" w:rsidRPr="009E5740" w14:paraId="53E6ECC5" w14:textId="77777777" w:rsidTr="009E5740">
        <w:trPr>
          <w:gridAfter w:val="1"/>
          <w:wAfter w:w="50" w:type="pct"/>
        </w:trPr>
        <w:tc>
          <w:tcPr>
            <w:tcW w:w="534" w:type="pct"/>
          </w:tcPr>
          <w:p w14:paraId="6BC42889" w14:textId="77777777" w:rsidR="009E5740" w:rsidRPr="009E5740" w:rsidRDefault="009E5740" w:rsidP="009E5740">
            <w:pPr>
              <w:spacing w:line="320" w:lineRule="atLeast"/>
              <w:jc w:val="center"/>
              <w:rPr>
                <w:rFonts w:ascii="Times New Roman" w:eastAsia="宋体" w:hAnsi="Times New Roman" w:cs="Times New Roman"/>
                <w:b/>
                <w:szCs w:val="21"/>
              </w:rPr>
            </w:pPr>
            <w:r w:rsidRPr="009E5740">
              <w:rPr>
                <w:rFonts w:ascii="Times New Roman" w:eastAsia="宋体" w:hAnsi="宋体" w:cs="Times New Roman" w:hint="eastAsia"/>
                <w:b/>
                <w:szCs w:val="21"/>
              </w:rPr>
              <w:t>2.10</w:t>
            </w:r>
          </w:p>
        </w:tc>
        <w:tc>
          <w:tcPr>
            <w:tcW w:w="742" w:type="pct"/>
            <w:gridSpan w:val="2"/>
          </w:tcPr>
          <w:p w14:paraId="5F53FF43" w14:textId="77777777" w:rsidR="009E5740" w:rsidRPr="009E5740" w:rsidRDefault="009E5740" w:rsidP="009E5740">
            <w:pPr>
              <w:spacing w:line="320" w:lineRule="atLeast"/>
              <w:jc w:val="center"/>
              <w:rPr>
                <w:rFonts w:ascii="Times New Roman" w:eastAsia="宋体" w:hAnsi="Times New Roman" w:cs="Times New Roman"/>
                <w:b/>
                <w:szCs w:val="21"/>
              </w:rPr>
            </w:pPr>
            <w:r w:rsidRPr="009E5740">
              <w:rPr>
                <w:rFonts w:ascii="Times New Roman" w:eastAsia="宋体" w:hAnsi="宋体" w:cs="Times New Roman" w:hint="eastAsia"/>
                <w:b/>
                <w:szCs w:val="21"/>
              </w:rPr>
              <w:t>第二个信封详细评审</w:t>
            </w:r>
          </w:p>
        </w:tc>
        <w:tc>
          <w:tcPr>
            <w:tcW w:w="3673" w:type="pct"/>
            <w:gridSpan w:val="3"/>
          </w:tcPr>
          <w:p w14:paraId="347491F8" w14:textId="77777777" w:rsidR="009E5740" w:rsidRPr="009E5740" w:rsidRDefault="009E5740" w:rsidP="009E5740">
            <w:pPr>
              <w:spacing w:line="320" w:lineRule="atLeast"/>
              <w:jc w:val="left"/>
              <w:rPr>
                <w:rFonts w:ascii="Times New Roman" w:eastAsia="宋体" w:hAnsi="Times New Roman" w:cs="Times New Roman"/>
                <w:b/>
                <w:snapToGrid w:val="0"/>
                <w:szCs w:val="21"/>
              </w:rPr>
            </w:pPr>
            <w:r w:rsidRPr="009E5740">
              <w:rPr>
                <w:rFonts w:ascii="Times New Roman" w:eastAsia="宋体" w:hAnsi="Times New Roman" w:cs="Times New Roman"/>
                <w:b/>
                <w:snapToGrid w:val="0"/>
                <w:szCs w:val="21"/>
              </w:rPr>
              <w:t>评审因素</w:t>
            </w:r>
            <w:r w:rsidRPr="009E5740">
              <w:rPr>
                <w:rFonts w:ascii="Times New Roman" w:eastAsia="宋体" w:hAnsi="Times New Roman" w:cs="Times New Roman" w:hint="eastAsia"/>
                <w:b/>
                <w:snapToGrid w:val="0"/>
                <w:szCs w:val="21"/>
              </w:rPr>
              <w:t xml:space="preserve">                             </w:t>
            </w:r>
            <w:r w:rsidRPr="009E5740">
              <w:rPr>
                <w:rFonts w:ascii="Times New Roman" w:eastAsia="宋体" w:hAnsi="Times New Roman" w:cs="Times New Roman"/>
                <w:b/>
                <w:snapToGrid w:val="0"/>
                <w:szCs w:val="21"/>
              </w:rPr>
              <w:t>评分</w:t>
            </w:r>
            <w:r w:rsidRPr="009E5740">
              <w:rPr>
                <w:rFonts w:ascii="Times New Roman" w:eastAsia="宋体" w:hAnsi="Times New Roman" w:cs="Times New Roman" w:hint="eastAsia"/>
                <w:b/>
                <w:snapToGrid w:val="0"/>
                <w:szCs w:val="21"/>
              </w:rPr>
              <w:t>值</w:t>
            </w:r>
          </w:p>
          <w:p w14:paraId="7710AEC2" w14:textId="77777777" w:rsidR="009E5740" w:rsidRPr="009E5740" w:rsidRDefault="009E5740" w:rsidP="009E5740">
            <w:pPr>
              <w:spacing w:line="320" w:lineRule="atLeast"/>
              <w:jc w:val="left"/>
              <w:rPr>
                <w:rFonts w:ascii="Times New Roman" w:eastAsia="宋体" w:hAnsi="Times New Roman" w:cs="Times New Roman"/>
                <w:b/>
                <w:bCs/>
                <w:snapToGrid w:val="0"/>
                <w:szCs w:val="21"/>
                <w:u w:val="single"/>
              </w:rPr>
            </w:pPr>
            <w:r w:rsidRPr="009E5740">
              <w:rPr>
                <w:rFonts w:ascii="Times New Roman" w:eastAsia="宋体" w:hAnsi="Times New Roman" w:cs="Times New Roman" w:hint="eastAsia"/>
                <w:b/>
                <w:snapToGrid w:val="0"/>
                <w:szCs w:val="21"/>
              </w:rPr>
              <w:t xml:space="preserve">(3) </w:t>
            </w:r>
            <w:r w:rsidRPr="009E5740">
              <w:rPr>
                <w:rFonts w:ascii="Times New Roman" w:eastAsia="宋体" w:hAnsi="Times New Roman" w:cs="Times New Roman"/>
                <w:b/>
                <w:snapToGrid w:val="0"/>
                <w:szCs w:val="21"/>
              </w:rPr>
              <w:t>投标文件</w:t>
            </w:r>
            <w:r w:rsidRPr="009E5740">
              <w:rPr>
                <w:rFonts w:ascii="Times New Roman" w:eastAsia="宋体" w:hAnsi="Times New Roman" w:cs="Times New Roman" w:hint="eastAsia"/>
                <w:b/>
                <w:snapToGrid w:val="0"/>
                <w:szCs w:val="21"/>
              </w:rPr>
              <w:t>第二个信封</w:t>
            </w:r>
            <w:r w:rsidRPr="009E5740">
              <w:rPr>
                <w:rFonts w:ascii="Times New Roman" w:eastAsia="宋体" w:hAnsi="Times New Roman" w:cs="Times New Roman"/>
                <w:b/>
                <w:snapToGrid w:val="0"/>
                <w:szCs w:val="21"/>
              </w:rPr>
              <w:t>（</w:t>
            </w:r>
            <w:r w:rsidRPr="009E5740">
              <w:rPr>
                <w:rFonts w:ascii="Times New Roman" w:eastAsia="宋体" w:hAnsi="Times New Roman" w:cs="Times New Roman" w:hint="eastAsia"/>
                <w:b/>
                <w:snapToGrid w:val="0"/>
                <w:szCs w:val="21"/>
              </w:rPr>
              <w:t>报价清单</w:t>
            </w:r>
            <w:r w:rsidRPr="009E5740">
              <w:rPr>
                <w:rFonts w:ascii="Times New Roman" w:eastAsia="宋体" w:hAnsi="Times New Roman" w:cs="Times New Roman"/>
                <w:b/>
                <w:snapToGrid w:val="0"/>
                <w:szCs w:val="21"/>
              </w:rPr>
              <w:t>）：</w:t>
            </w:r>
            <w:r w:rsidRPr="009E5740">
              <w:rPr>
                <w:rFonts w:ascii="Times New Roman" w:eastAsia="宋体" w:hAnsi="Times New Roman" w:cs="Times New Roman" w:hint="eastAsia"/>
                <w:b/>
                <w:snapToGrid w:val="0"/>
                <w:szCs w:val="21"/>
              </w:rPr>
              <w:t xml:space="preserve">        </w:t>
            </w:r>
            <w:r w:rsidRPr="009E5740">
              <w:rPr>
                <w:rFonts w:ascii="Times New Roman" w:eastAsia="宋体" w:hAnsi="Times New Roman" w:cs="Times New Roman" w:hint="eastAsia"/>
                <w:snapToGrid w:val="0"/>
                <w:szCs w:val="21"/>
                <w:u w:val="single"/>
              </w:rPr>
              <w:t xml:space="preserve">50 </w:t>
            </w:r>
            <w:r w:rsidRPr="009E5740">
              <w:rPr>
                <w:rFonts w:ascii="Times New Roman" w:eastAsia="宋体" w:hAnsi="Times New Roman" w:cs="Times New Roman" w:hint="eastAsia"/>
                <w:snapToGrid w:val="0"/>
                <w:szCs w:val="21"/>
              </w:rPr>
              <w:t>分</w:t>
            </w:r>
          </w:p>
          <w:p w14:paraId="560D363F" w14:textId="77777777" w:rsidR="009E5740" w:rsidRPr="009E5740" w:rsidRDefault="009E5740" w:rsidP="009E5740">
            <w:pPr>
              <w:spacing w:line="320" w:lineRule="atLeast"/>
              <w:jc w:val="left"/>
              <w:rPr>
                <w:rFonts w:ascii="Times New Roman" w:eastAsia="宋体" w:hAnsi="Times New Roman" w:cs="Times New Roman"/>
                <w:szCs w:val="21"/>
              </w:rPr>
            </w:pPr>
            <w:r w:rsidRPr="009E5740">
              <w:rPr>
                <w:rFonts w:ascii="Times New Roman" w:eastAsia="宋体" w:hAnsi="Times New Roman" w:cs="Times New Roman" w:hint="eastAsia"/>
                <w:szCs w:val="21"/>
              </w:rPr>
              <w:t xml:space="preserve">g. </w:t>
            </w:r>
            <w:r w:rsidRPr="009E5740">
              <w:rPr>
                <w:rFonts w:ascii="Times New Roman" w:eastAsia="宋体" w:hAnsi="宋体" w:cs="Times New Roman" w:hint="eastAsia"/>
                <w:szCs w:val="21"/>
              </w:rPr>
              <w:t>评标价</w:t>
            </w:r>
            <w:r w:rsidRPr="009E5740">
              <w:rPr>
                <w:rFonts w:ascii="Times New Roman" w:eastAsia="宋体" w:hAnsi="Times New Roman" w:cs="Times New Roman" w:hint="eastAsia"/>
                <w:szCs w:val="21"/>
              </w:rPr>
              <w:t xml:space="preserve">                   </w:t>
            </w:r>
            <w:r w:rsidRPr="009E5740">
              <w:rPr>
                <w:rFonts w:ascii="Times New Roman" w:eastAsia="宋体" w:hAnsi="Times New Roman" w:cs="Times New Roman" w:hint="eastAsia"/>
                <w:snapToGrid w:val="0"/>
                <w:szCs w:val="21"/>
              </w:rPr>
              <w:t xml:space="preserve">            </w:t>
            </w:r>
            <w:r w:rsidRPr="009E5740">
              <w:rPr>
                <w:rFonts w:ascii="Times New Roman" w:eastAsia="宋体" w:hAnsi="Times New Roman" w:cs="Times New Roman" w:hint="eastAsia"/>
                <w:snapToGrid w:val="0"/>
                <w:szCs w:val="21"/>
                <w:u w:val="single"/>
              </w:rPr>
              <w:t xml:space="preserve">50 </w:t>
            </w:r>
            <w:r w:rsidRPr="009E5740">
              <w:rPr>
                <w:rFonts w:ascii="Times New Roman" w:eastAsia="宋体" w:hAnsi="Times New Roman" w:cs="Times New Roman" w:hint="eastAsia"/>
                <w:snapToGrid w:val="0"/>
                <w:szCs w:val="21"/>
              </w:rPr>
              <w:t>分</w:t>
            </w:r>
          </w:p>
        </w:tc>
      </w:tr>
      <w:tr w:rsidR="009E5740" w:rsidRPr="009E5740" w14:paraId="51A89279" w14:textId="77777777" w:rsidTr="009E5740">
        <w:trPr>
          <w:gridAfter w:val="1"/>
          <w:wAfter w:w="50" w:type="pct"/>
        </w:trPr>
        <w:tc>
          <w:tcPr>
            <w:tcW w:w="534" w:type="pct"/>
            <w:vAlign w:val="center"/>
          </w:tcPr>
          <w:p w14:paraId="5D163242" w14:textId="77777777" w:rsidR="009E5740" w:rsidRPr="009E5740" w:rsidRDefault="009E5740" w:rsidP="009E5740">
            <w:pPr>
              <w:spacing w:line="320" w:lineRule="atLeast"/>
              <w:jc w:val="center"/>
              <w:rPr>
                <w:rFonts w:ascii="Times New Roman" w:eastAsia="宋体" w:hAnsi="宋体" w:cs="Times New Roman"/>
                <w:b/>
                <w:szCs w:val="21"/>
              </w:rPr>
            </w:pPr>
            <w:r w:rsidRPr="009E5740">
              <w:rPr>
                <w:rFonts w:ascii="Times New Roman" w:eastAsia="宋体" w:hAnsi="宋体" w:cs="Times New Roman" w:hint="eastAsia"/>
                <w:b/>
                <w:szCs w:val="21"/>
              </w:rPr>
              <w:t>2</w:t>
            </w:r>
            <w:r w:rsidRPr="009E5740">
              <w:rPr>
                <w:rFonts w:ascii="Times New Roman" w:eastAsia="宋体" w:hAnsi="宋体" w:cs="Times New Roman"/>
                <w:b/>
                <w:szCs w:val="21"/>
              </w:rPr>
              <w:t>.</w:t>
            </w:r>
            <w:r w:rsidRPr="009E5740">
              <w:rPr>
                <w:rFonts w:ascii="Times New Roman" w:eastAsia="宋体" w:hAnsi="宋体" w:cs="Times New Roman" w:hint="eastAsia"/>
                <w:b/>
                <w:szCs w:val="21"/>
              </w:rPr>
              <w:t>12</w:t>
            </w:r>
          </w:p>
        </w:tc>
        <w:tc>
          <w:tcPr>
            <w:tcW w:w="742" w:type="pct"/>
            <w:gridSpan w:val="2"/>
            <w:vAlign w:val="center"/>
          </w:tcPr>
          <w:p w14:paraId="3792EF02" w14:textId="77777777" w:rsidR="009E5740" w:rsidRPr="009E5740" w:rsidRDefault="009E5740" w:rsidP="009E5740">
            <w:pPr>
              <w:spacing w:line="320" w:lineRule="atLeast"/>
              <w:jc w:val="center"/>
              <w:rPr>
                <w:rFonts w:ascii="Times New Roman" w:eastAsia="宋体" w:hAnsi="宋体" w:cs="Times New Roman"/>
                <w:b/>
                <w:szCs w:val="21"/>
              </w:rPr>
            </w:pPr>
            <w:r w:rsidRPr="009E5740">
              <w:rPr>
                <w:rFonts w:ascii="Times New Roman" w:eastAsia="宋体" w:hAnsi="宋体" w:cs="Times New Roman" w:hint="eastAsia"/>
                <w:b/>
                <w:szCs w:val="21"/>
              </w:rPr>
              <w:t>评标结果</w:t>
            </w:r>
          </w:p>
        </w:tc>
        <w:tc>
          <w:tcPr>
            <w:tcW w:w="3673" w:type="pct"/>
            <w:gridSpan w:val="3"/>
            <w:vAlign w:val="center"/>
          </w:tcPr>
          <w:p w14:paraId="1AE8022F" w14:textId="77777777" w:rsidR="009E5740" w:rsidRPr="009E5740" w:rsidRDefault="009E5740" w:rsidP="009E5740">
            <w:pPr>
              <w:spacing w:line="320" w:lineRule="atLeast"/>
              <w:jc w:val="left"/>
              <w:rPr>
                <w:rFonts w:ascii="Times New Roman" w:eastAsia="宋体" w:hAnsi="Times New Roman" w:cs="Times New Roman"/>
                <w:b/>
                <w:snapToGrid w:val="0"/>
                <w:szCs w:val="21"/>
              </w:rPr>
            </w:pPr>
            <w:r w:rsidRPr="009E5740">
              <w:rPr>
                <w:rFonts w:ascii="Times New Roman" w:eastAsia="宋体" w:hAnsi="Times New Roman" w:cs="Times New Roman"/>
                <w:szCs w:val="21"/>
              </w:rPr>
              <w:t>推荐的中标候选人的人数为</w:t>
            </w:r>
            <w:r w:rsidRPr="009E5740">
              <w:rPr>
                <w:rFonts w:ascii="Times New Roman" w:eastAsia="宋体" w:hAnsi="Times New Roman" w:cs="Times New Roman" w:hint="eastAsia"/>
                <w:szCs w:val="21"/>
                <w:u w:val="single"/>
              </w:rPr>
              <w:t>2</w:t>
            </w:r>
            <w:r w:rsidRPr="009E5740">
              <w:rPr>
                <w:rFonts w:ascii="Times New Roman" w:eastAsia="宋体" w:hAnsi="Times New Roman" w:cs="Times New Roman"/>
                <w:szCs w:val="21"/>
              </w:rPr>
              <w:t>名</w:t>
            </w:r>
          </w:p>
        </w:tc>
      </w:tr>
    </w:tbl>
    <w:p w14:paraId="4B081E26" w14:textId="77777777" w:rsidR="009E5740" w:rsidRPr="009E5740" w:rsidRDefault="009E5740" w:rsidP="009E5740">
      <w:pPr>
        <w:rPr>
          <w:rFonts w:ascii="Times New Roman" w:eastAsia="宋体" w:hAnsi="Times New Roman" w:cs="Times New Roman"/>
          <w:szCs w:val="24"/>
        </w:rPr>
      </w:pPr>
    </w:p>
    <w:p w14:paraId="11796AC1" w14:textId="77777777" w:rsidR="009E5740" w:rsidRPr="009E5740" w:rsidRDefault="009E5740" w:rsidP="009E5740">
      <w:pPr>
        <w:rPr>
          <w:rFonts w:ascii="Times New Roman" w:eastAsia="宋体" w:hAnsi="Times New Roman" w:cs="Times New Roman"/>
          <w:szCs w:val="24"/>
        </w:rPr>
      </w:pPr>
    </w:p>
    <w:p w14:paraId="7A012482" w14:textId="77777777" w:rsidR="009E5740" w:rsidRPr="009E5740" w:rsidRDefault="009E5740" w:rsidP="009E5740">
      <w:pPr>
        <w:rPr>
          <w:rFonts w:ascii="Times New Roman" w:eastAsia="宋体" w:hAnsi="Times New Roman" w:cs="Times New Roman"/>
          <w:szCs w:val="24"/>
        </w:rPr>
      </w:pPr>
      <w:r w:rsidRPr="009E5740">
        <w:rPr>
          <w:rFonts w:ascii="Times New Roman" w:eastAsia="宋体" w:hAnsi="Times New Roman" w:cs="Times New Roman" w:hint="eastAsia"/>
          <w:szCs w:val="24"/>
        </w:rPr>
        <w:br w:type="page"/>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29"/>
        <w:gridCol w:w="1867"/>
        <w:gridCol w:w="1414"/>
        <w:gridCol w:w="5512"/>
      </w:tblGrid>
      <w:tr w:rsidR="009E5740" w:rsidRPr="009E5740" w14:paraId="5E88F354" w14:textId="77777777" w:rsidTr="009E5740">
        <w:trPr>
          <w:trHeight w:val="20"/>
          <w:tblHeader/>
        </w:trPr>
        <w:tc>
          <w:tcPr>
            <w:tcW w:w="2165" w:type="pct"/>
            <w:gridSpan w:val="3"/>
          </w:tcPr>
          <w:p w14:paraId="18E28A7C" w14:textId="77777777" w:rsidR="009E5740" w:rsidRPr="009E5740" w:rsidRDefault="009E5740" w:rsidP="009E5740">
            <w:pPr>
              <w:spacing w:line="420" w:lineRule="atLeast"/>
              <w:jc w:val="center"/>
              <w:rPr>
                <w:rFonts w:ascii="Times New Roman" w:eastAsia="宋体" w:hAnsi="Times New Roman" w:cs="Times New Roman"/>
                <w:b/>
                <w:szCs w:val="21"/>
              </w:rPr>
            </w:pPr>
            <w:r w:rsidRPr="009E5740">
              <w:rPr>
                <w:rFonts w:ascii="Times New Roman" w:eastAsia="宋体" w:hAnsi="宋体" w:cs="Times New Roman"/>
                <w:b/>
                <w:szCs w:val="21"/>
              </w:rPr>
              <w:lastRenderedPageBreak/>
              <w:t>评</w:t>
            </w:r>
            <w:r w:rsidRPr="009E5740">
              <w:rPr>
                <w:rFonts w:ascii="Times New Roman" w:eastAsia="宋体" w:hAnsi="宋体" w:cs="Times New Roman" w:hint="eastAsia"/>
                <w:b/>
                <w:szCs w:val="21"/>
              </w:rPr>
              <w:t>审</w:t>
            </w:r>
            <w:r w:rsidRPr="009E5740">
              <w:rPr>
                <w:rFonts w:ascii="Times New Roman" w:eastAsia="宋体" w:hAnsi="宋体" w:cs="Times New Roman"/>
                <w:b/>
                <w:szCs w:val="21"/>
              </w:rPr>
              <w:t>因素与</w:t>
            </w:r>
            <w:r w:rsidRPr="009E5740">
              <w:rPr>
                <w:rFonts w:ascii="Times New Roman" w:eastAsia="宋体" w:hAnsi="宋体" w:cs="Times New Roman" w:hint="eastAsia"/>
                <w:b/>
                <w:szCs w:val="21"/>
              </w:rPr>
              <w:t>评</w:t>
            </w:r>
            <w:r w:rsidRPr="009E5740">
              <w:rPr>
                <w:rFonts w:ascii="Times New Roman" w:eastAsia="宋体" w:hAnsi="宋体" w:cs="Times New Roman"/>
                <w:b/>
                <w:szCs w:val="21"/>
              </w:rPr>
              <w:t>分值</w:t>
            </w:r>
          </w:p>
        </w:tc>
        <w:tc>
          <w:tcPr>
            <w:tcW w:w="2835" w:type="pct"/>
            <w:vMerge w:val="restart"/>
            <w:vAlign w:val="center"/>
          </w:tcPr>
          <w:p w14:paraId="45E7893E" w14:textId="77777777" w:rsidR="009E5740" w:rsidRPr="009E5740" w:rsidRDefault="009E5740" w:rsidP="009E5740">
            <w:pPr>
              <w:spacing w:line="420" w:lineRule="atLeast"/>
              <w:jc w:val="center"/>
              <w:rPr>
                <w:rFonts w:ascii="Times New Roman" w:eastAsia="宋体" w:hAnsi="Times New Roman" w:cs="Times New Roman"/>
                <w:b/>
                <w:szCs w:val="21"/>
              </w:rPr>
            </w:pPr>
            <w:r w:rsidRPr="009E5740">
              <w:rPr>
                <w:rFonts w:ascii="Times New Roman" w:eastAsia="宋体" w:hAnsi="宋体" w:cs="Times New Roman"/>
                <w:b/>
                <w:szCs w:val="21"/>
              </w:rPr>
              <w:t>评分标准</w:t>
            </w:r>
          </w:p>
        </w:tc>
      </w:tr>
      <w:tr w:rsidR="009E5740" w:rsidRPr="009E5740" w14:paraId="44D30EA9" w14:textId="77777777" w:rsidTr="009E5740">
        <w:trPr>
          <w:trHeight w:val="20"/>
          <w:tblHeader/>
        </w:trPr>
        <w:tc>
          <w:tcPr>
            <w:tcW w:w="478" w:type="pct"/>
            <w:vAlign w:val="center"/>
          </w:tcPr>
          <w:p w14:paraId="46EBB542" w14:textId="77777777" w:rsidR="009E5740" w:rsidRPr="009E5740" w:rsidRDefault="009E5740" w:rsidP="009E5740">
            <w:pPr>
              <w:spacing w:line="420" w:lineRule="atLeast"/>
              <w:jc w:val="center"/>
              <w:rPr>
                <w:rFonts w:ascii="Times New Roman" w:eastAsia="宋体" w:hAnsi="Times New Roman" w:cs="Times New Roman"/>
                <w:b/>
                <w:szCs w:val="21"/>
              </w:rPr>
            </w:pPr>
            <w:r w:rsidRPr="009E5740">
              <w:rPr>
                <w:rFonts w:ascii="Times New Roman" w:eastAsia="宋体" w:hAnsi="宋体" w:cs="Times New Roman" w:hint="eastAsia"/>
                <w:b/>
                <w:szCs w:val="21"/>
              </w:rPr>
              <w:t>序号</w:t>
            </w:r>
          </w:p>
        </w:tc>
        <w:tc>
          <w:tcPr>
            <w:tcW w:w="960" w:type="pct"/>
            <w:vAlign w:val="center"/>
          </w:tcPr>
          <w:p w14:paraId="5B95735A" w14:textId="77777777" w:rsidR="009E5740" w:rsidRPr="009E5740" w:rsidRDefault="009E5740" w:rsidP="009E5740">
            <w:pPr>
              <w:spacing w:line="420" w:lineRule="atLeast"/>
              <w:jc w:val="center"/>
              <w:rPr>
                <w:rFonts w:ascii="Times New Roman" w:eastAsia="宋体" w:hAnsi="Times New Roman" w:cs="Times New Roman"/>
                <w:b/>
                <w:szCs w:val="21"/>
              </w:rPr>
            </w:pPr>
            <w:r w:rsidRPr="009E5740">
              <w:rPr>
                <w:rFonts w:ascii="Times New Roman" w:eastAsia="宋体" w:hAnsi="宋体" w:cs="Times New Roman"/>
                <w:b/>
                <w:szCs w:val="21"/>
              </w:rPr>
              <w:t>评</w:t>
            </w:r>
            <w:r w:rsidRPr="009E5740">
              <w:rPr>
                <w:rFonts w:ascii="Times New Roman" w:eastAsia="宋体" w:hAnsi="宋体" w:cs="Times New Roman" w:hint="eastAsia"/>
                <w:b/>
                <w:szCs w:val="21"/>
              </w:rPr>
              <w:t>审</w:t>
            </w:r>
            <w:r w:rsidRPr="009E5740">
              <w:rPr>
                <w:rFonts w:ascii="Times New Roman" w:eastAsia="宋体" w:hAnsi="宋体" w:cs="Times New Roman"/>
                <w:b/>
                <w:szCs w:val="21"/>
              </w:rPr>
              <w:t>因素</w:t>
            </w:r>
          </w:p>
        </w:tc>
        <w:tc>
          <w:tcPr>
            <w:tcW w:w="727" w:type="pct"/>
            <w:vAlign w:val="center"/>
          </w:tcPr>
          <w:p w14:paraId="0F771D63" w14:textId="77777777" w:rsidR="009E5740" w:rsidRPr="009E5740" w:rsidRDefault="009E5740" w:rsidP="009E5740">
            <w:pPr>
              <w:spacing w:line="420" w:lineRule="atLeast"/>
              <w:jc w:val="center"/>
              <w:rPr>
                <w:rFonts w:ascii="Times New Roman" w:eastAsia="宋体" w:hAnsi="Times New Roman" w:cs="Times New Roman"/>
                <w:b/>
                <w:szCs w:val="21"/>
              </w:rPr>
            </w:pPr>
            <w:r w:rsidRPr="009E5740">
              <w:rPr>
                <w:rFonts w:ascii="Times New Roman" w:eastAsia="宋体" w:hAnsi="宋体" w:cs="Times New Roman"/>
                <w:b/>
                <w:szCs w:val="21"/>
              </w:rPr>
              <w:t>评</w:t>
            </w:r>
            <w:r w:rsidRPr="009E5740">
              <w:rPr>
                <w:rFonts w:ascii="Times New Roman" w:eastAsia="宋体" w:hAnsi="宋体" w:cs="Times New Roman" w:hint="eastAsia"/>
                <w:b/>
                <w:szCs w:val="21"/>
              </w:rPr>
              <w:t>审</w:t>
            </w:r>
            <w:r w:rsidRPr="009E5740">
              <w:rPr>
                <w:rFonts w:ascii="Times New Roman" w:eastAsia="宋体" w:hAnsi="宋体" w:cs="Times New Roman"/>
                <w:b/>
                <w:szCs w:val="21"/>
              </w:rPr>
              <w:t>因素</w:t>
            </w:r>
            <w:r w:rsidRPr="009E5740">
              <w:rPr>
                <w:rFonts w:ascii="Times New Roman" w:eastAsia="宋体" w:hAnsi="宋体" w:cs="Times New Roman" w:hint="eastAsia"/>
                <w:b/>
                <w:szCs w:val="21"/>
              </w:rPr>
              <w:t>评</w:t>
            </w:r>
            <w:r w:rsidRPr="009E5740">
              <w:rPr>
                <w:rFonts w:ascii="Times New Roman" w:eastAsia="宋体" w:hAnsi="宋体" w:cs="Times New Roman"/>
                <w:b/>
                <w:szCs w:val="21"/>
              </w:rPr>
              <w:t>分值</w:t>
            </w:r>
          </w:p>
        </w:tc>
        <w:tc>
          <w:tcPr>
            <w:tcW w:w="2835" w:type="pct"/>
            <w:vMerge/>
          </w:tcPr>
          <w:p w14:paraId="67AF22B3" w14:textId="77777777" w:rsidR="009E5740" w:rsidRPr="009E5740" w:rsidRDefault="009E5740" w:rsidP="009E5740">
            <w:pPr>
              <w:spacing w:line="420" w:lineRule="atLeast"/>
              <w:jc w:val="center"/>
              <w:rPr>
                <w:rFonts w:ascii="Times New Roman" w:eastAsia="宋体" w:hAnsi="Times New Roman" w:cs="Times New Roman"/>
                <w:b/>
                <w:szCs w:val="21"/>
              </w:rPr>
            </w:pPr>
          </w:p>
        </w:tc>
      </w:tr>
      <w:tr w:rsidR="009E5740" w:rsidRPr="009E5740" w14:paraId="6E7CD0A2" w14:textId="77777777" w:rsidTr="009E5740">
        <w:trPr>
          <w:trHeight w:val="1752"/>
        </w:trPr>
        <w:tc>
          <w:tcPr>
            <w:tcW w:w="478" w:type="pct"/>
            <w:vAlign w:val="center"/>
          </w:tcPr>
          <w:p w14:paraId="6FE636DE" w14:textId="77777777" w:rsidR="009E5740" w:rsidRPr="009E5740" w:rsidRDefault="009E5740" w:rsidP="009E5740">
            <w:pPr>
              <w:spacing w:line="400" w:lineRule="atLeast"/>
              <w:jc w:val="center"/>
              <w:rPr>
                <w:rFonts w:ascii="Times New Roman" w:eastAsia="宋体" w:hAnsi="Times New Roman" w:cs="Times New Roman"/>
                <w:szCs w:val="21"/>
              </w:rPr>
            </w:pPr>
            <w:r w:rsidRPr="009E5740">
              <w:rPr>
                <w:rFonts w:ascii="Times New Roman" w:eastAsia="宋体" w:hAnsi="宋体" w:cs="Times New Roman" w:hint="eastAsia"/>
                <w:szCs w:val="21"/>
              </w:rPr>
              <w:t>a.</w:t>
            </w:r>
          </w:p>
        </w:tc>
        <w:tc>
          <w:tcPr>
            <w:tcW w:w="960" w:type="pct"/>
            <w:vAlign w:val="center"/>
          </w:tcPr>
          <w:p w14:paraId="6DD3DBCE" w14:textId="77777777" w:rsidR="009E5740" w:rsidRPr="009E5740" w:rsidRDefault="009E5740" w:rsidP="009E5740">
            <w:pPr>
              <w:spacing w:line="400" w:lineRule="atLeast"/>
              <w:rPr>
                <w:rFonts w:ascii="Times New Roman" w:eastAsia="宋体" w:hAnsi="Times New Roman" w:cs="Times New Roman"/>
                <w:szCs w:val="21"/>
              </w:rPr>
            </w:pPr>
            <w:r w:rsidRPr="009E5740">
              <w:rPr>
                <w:rFonts w:ascii="Times New Roman" w:eastAsia="宋体" w:hAnsi="宋体" w:cs="Times New Roman"/>
                <w:snapToGrid w:val="0"/>
                <w:szCs w:val="21"/>
              </w:rPr>
              <w:t>投标人与本项目相关的具体业绩</w:t>
            </w:r>
          </w:p>
        </w:tc>
        <w:tc>
          <w:tcPr>
            <w:tcW w:w="727" w:type="pct"/>
            <w:vAlign w:val="center"/>
          </w:tcPr>
          <w:p w14:paraId="73A46319" w14:textId="77777777" w:rsidR="009E5740" w:rsidRPr="009E5740" w:rsidRDefault="009E5740" w:rsidP="009E5740">
            <w:pPr>
              <w:spacing w:line="400" w:lineRule="atLeast"/>
              <w:jc w:val="center"/>
              <w:rPr>
                <w:rFonts w:ascii="Times New Roman" w:eastAsia="宋体" w:hAnsi="Times New Roman" w:cs="Times New Roman"/>
                <w:szCs w:val="21"/>
              </w:rPr>
            </w:pPr>
            <w:r w:rsidRPr="009E5740">
              <w:rPr>
                <w:rFonts w:ascii="Times New Roman" w:eastAsia="宋体" w:hAnsi="Times New Roman" w:cs="Times New Roman" w:hint="eastAsia"/>
                <w:szCs w:val="21"/>
                <w:u w:val="single"/>
              </w:rPr>
              <w:t>15</w:t>
            </w:r>
            <w:r w:rsidRPr="009E5740">
              <w:rPr>
                <w:rFonts w:ascii="Times New Roman" w:eastAsia="宋体" w:hAnsi="宋体" w:cs="Times New Roman"/>
                <w:szCs w:val="21"/>
              </w:rPr>
              <w:t>分</w:t>
            </w:r>
          </w:p>
        </w:tc>
        <w:tc>
          <w:tcPr>
            <w:tcW w:w="2835" w:type="pct"/>
            <w:vAlign w:val="center"/>
          </w:tcPr>
          <w:p w14:paraId="047A9A44" w14:textId="77777777" w:rsidR="009E5740" w:rsidRPr="009E5740" w:rsidRDefault="009E5740" w:rsidP="009E5740">
            <w:pPr>
              <w:spacing w:line="360" w:lineRule="auto"/>
              <w:rPr>
                <w:rFonts w:ascii="Times New Roman" w:eastAsia="宋体" w:hAnsi="Times New Roman" w:cs="Times New Roman"/>
                <w:szCs w:val="21"/>
              </w:rPr>
            </w:pPr>
            <w:r w:rsidRPr="009E5740">
              <w:rPr>
                <w:rFonts w:ascii="Times New Roman" w:eastAsia="宋体" w:hAnsi="Times New Roman" w:cs="Times New Roman" w:hint="eastAsia"/>
                <w:szCs w:val="21"/>
              </w:rPr>
              <w:t>满足资格审查条件，得基本分</w:t>
            </w:r>
            <w:r w:rsidRPr="009E5740">
              <w:rPr>
                <w:rFonts w:ascii="Times New Roman" w:eastAsia="宋体" w:hAnsi="Times New Roman" w:cs="Times New Roman" w:hint="eastAsia"/>
                <w:szCs w:val="21"/>
              </w:rPr>
              <w:t>9</w:t>
            </w:r>
            <w:r w:rsidRPr="009E5740">
              <w:rPr>
                <w:rFonts w:ascii="Times New Roman" w:eastAsia="宋体" w:hAnsi="Times New Roman" w:cs="Times New Roman" w:hint="eastAsia"/>
                <w:szCs w:val="21"/>
              </w:rPr>
              <w:t>分；在此基础上，每增加一项满足资格审查条件的业绩，加</w:t>
            </w:r>
            <w:r w:rsidRPr="009E5740">
              <w:rPr>
                <w:rFonts w:ascii="Times New Roman" w:eastAsia="宋体" w:hAnsi="Times New Roman" w:cs="Times New Roman" w:hint="eastAsia"/>
                <w:szCs w:val="21"/>
              </w:rPr>
              <w:t>1</w:t>
            </w:r>
            <w:r w:rsidRPr="009E5740">
              <w:rPr>
                <w:rFonts w:ascii="Times New Roman" w:eastAsia="宋体" w:hAnsi="Times New Roman" w:cs="Times New Roman" w:hint="eastAsia"/>
                <w:szCs w:val="21"/>
              </w:rPr>
              <w:t>分，最多加</w:t>
            </w:r>
            <w:r w:rsidRPr="009E5740">
              <w:rPr>
                <w:rFonts w:ascii="Times New Roman" w:eastAsia="宋体" w:hAnsi="Times New Roman" w:cs="Times New Roman" w:hint="eastAsia"/>
                <w:szCs w:val="21"/>
              </w:rPr>
              <w:t>6</w:t>
            </w:r>
            <w:r w:rsidRPr="009E5740">
              <w:rPr>
                <w:rFonts w:ascii="Times New Roman" w:eastAsia="宋体" w:hAnsi="Times New Roman" w:cs="Times New Roman" w:hint="eastAsia"/>
                <w:szCs w:val="21"/>
              </w:rPr>
              <w:t>分。</w:t>
            </w:r>
          </w:p>
        </w:tc>
      </w:tr>
      <w:tr w:rsidR="009E5740" w:rsidRPr="009E5740" w14:paraId="27ECAE84" w14:textId="77777777" w:rsidTr="009E5740">
        <w:trPr>
          <w:trHeight w:val="1222"/>
        </w:trPr>
        <w:tc>
          <w:tcPr>
            <w:tcW w:w="478" w:type="pct"/>
            <w:vAlign w:val="center"/>
          </w:tcPr>
          <w:p w14:paraId="455CBDF4" w14:textId="77777777" w:rsidR="009E5740" w:rsidRPr="009E5740" w:rsidRDefault="009E5740" w:rsidP="009E5740">
            <w:pPr>
              <w:spacing w:line="400" w:lineRule="atLeast"/>
              <w:jc w:val="center"/>
              <w:rPr>
                <w:rFonts w:ascii="Times New Roman" w:eastAsia="宋体" w:hAnsi="宋体" w:cs="Times New Roman"/>
                <w:szCs w:val="21"/>
              </w:rPr>
            </w:pPr>
            <w:r w:rsidRPr="009E5740">
              <w:rPr>
                <w:rFonts w:ascii="Times New Roman" w:eastAsia="宋体" w:hAnsi="宋体" w:cs="Times New Roman" w:hint="eastAsia"/>
                <w:szCs w:val="21"/>
              </w:rPr>
              <w:t>b.</w:t>
            </w:r>
          </w:p>
        </w:tc>
        <w:tc>
          <w:tcPr>
            <w:tcW w:w="960" w:type="pct"/>
            <w:vAlign w:val="center"/>
          </w:tcPr>
          <w:p w14:paraId="11F01116" w14:textId="77777777" w:rsidR="009E5740" w:rsidRPr="009E5740" w:rsidRDefault="009E5740" w:rsidP="009E5740">
            <w:pPr>
              <w:spacing w:line="400" w:lineRule="atLeast"/>
              <w:rPr>
                <w:rFonts w:ascii="Times New Roman" w:eastAsia="宋体" w:hAnsi="宋体" w:cs="Times New Roman"/>
                <w:snapToGrid w:val="0"/>
                <w:szCs w:val="21"/>
              </w:rPr>
            </w:pPr>
            <w:r w:rsidRPr="009E5740">
              <w:rPr>
                <w:rFonts w:ascii="Times New Roman" w:eastAsia="宋体" w:hAnsi="宋体" w:cs="Times New Roman"/>
                <w:snapToGrid w:val="0"/>
                <w:szCs w:val="21"/>
              </w:rPr>
              <w:t>拟投入本项目的人员</w:t>
            </w:r>
          </w:p>
        </w:tc>
        <w:tc>
          <w:tcPr>
            <w:tcW w:w="727" w:type="pct"/>
            <w:vAlign w:val="center"/>
          </w:tcPr>
          <w:p w14:paraId="41CC2B7E" w14:textId="77777777" w:rsidR="009E5740" w:rsidRPr="009E5740" w:rsidRDefault="009E5740" w:rsidP="009E5740">
            <w:pPr>
              <w:spacing w:line="400" w:lineRule="atLeast"/>
              <w:jc w:val="center"/>
              <w:rPr>
                <w:rFonts w:ascii="Times New Roman" w:eastAsia="宋体" w:hAnsi="Times New Roman" w:cs="Times New Roman"/>
                <w:szCs w:val="21"/>
                <w:u w:val="single"/>
              </w:rPr>
            </w:pPr>
            <w:r w:rsidRPr="009E5740">
              <w:rPr>
                <w:rFonts w:ascii="Times New Roman" w:eastAsia="宋体" w:hAnsi="Times New Roman" w:cs="Times New Roman" w:hint="eastAsia"/>
                <w:szCs w:val="21"/>
                <w:u w:val="single"/>
              </w:rPr>
              <w:t>10</w:t>
            </w:r>
            <w:r w:rsidRPr="009E5740">
              <w:rPr>
                <w:rFonts w:ascii="Times New Roman" w:eastAsia="宋体" w:hAnsi="宋体" w:cs="Times New Roman"/>
                <w:szCs w:val="21"/>
              </w:rPr>
              <w:t>分</w:t>
            </w:r>
          </w:p>
        </w:tc>
        <w:tc>
          <w:tcPr>
            <w:tcW w:w="2835" w:type="pct"/>
            <w:vAlign w:val="center"/>
          </w:tcPr>
          <w:p w14:paraId="50AD6AF2" w14:textId="77777777" w:rsidR="009E5740" w:rsidRPr="009E5740" w:rsidRDefault="009E5740" w:rsidP="009E5740">
            <w:pPr>
              <w:spacing w:line="276" w:lineRule="auto"/>
              <w:rPr>
                <w:rFonts w:ascii="Times New Roman" w:eastAsia="宋体" w:hAnsi="Times New Roman" w:cs="Times New Roman"/>
                <w:szCs w:val="21"/>
              </w:rPr>
            </w:pPr>
            <w:r w:rsidRPr="009E5740">
              <w:rPr>
                <w:rFonts w:ascii="Times New Roman" w:eastAsia="宋体" w:hAnsi="Times New Roman" w:cs="Times New Roman" w:hint="eastAsia"/>
                <w:szCs w:val="24"/>
              </w:rPr>
              <w:t>满足资格审查条件，得满分</w:t>
            </w:r>
            <w:r w:rsidRPr="009E5740">
              <w:rPr>
                <w:rFonts w:ascii="Times New Roman" w:eastAsia="宋体" w:hAnsi="Times New Roman" w:cs="Times New Roman" w:hint="eastAsia"/>
                <w:szCs w:val="24"/>
              </w:rPr>
              <w:t>10</w:t>
            </w:r>
            <w:r w:rsidRPr="009E5740">
              <w:rPr>
                <w:rFonts w:ascii="Times New Roman" w:eastAsia="宋体" w:hAnsi="Times New Roman" w:cs="Times New Roman" w:hint="eastAsia"/>
                <w:szCs w:val="24"/>
              </w:rPr>
              <w:t>分。</w:t>
            </w:r>
          </w:p>
        </w:tc>
      </w:tr>
      <w:tr w:rsidR="009E5740" w:rsidRPr="009E5740" w14:paraId="659D133F" w14:textId="77777777" w:rsidTr="009E5740">
        <w:trPr>
          <w:trHeight w:val="984"/>
        </w:trPr>
        <w:tc>
          <w:tcPr>
            <w:tcW w:w="478" w:type="pct"/>
            <w:vAlign w:val="center"/>
          </w:tcPr>
          <w:p w14:paraId="3DEFC74F" w14:textId="77777777" w:rsidR="009E5740" w:rsidRPr="009E5740" w:rsidRDefault="009E5740" w:rsidP="009E5740">
            <w:pPr>
              <w:spacing w:line="400" w:lineRule="atLeast"/>
              <w:jc w:val="center"/>
              <w:rPr>
                <w:rFonts w:ascii="Times New Roman" w:eastAsia="宋体" w:hAnsi="Times New Roman" w:cs="Times New Roman"/>
                <w:szCs w:val="21"/>
              </w:rPr>
            </w:pPr>
            <w:r w:rsidRPr="009E5740">
              <w:rPr>
                <w:rFonts w:ascii="Times New Roman" w:eastAsia="宋体" w:hAnsi="宋体" w:cs="Times New Roman" w:hint="eastAsia"/>
                <w:szCs w:val="21"/>
              </w:rPr>
              <w:t>c.</w:t>
            </w:r>
          </w:p>
        </w:tc>
        <w:tc>
          <w:tcPr>
            <w:tcW w:w="960" w:type="pct"/>
            <w:vAlign w:val="center"/>
          </w:tcPr>
          <w:p w14:paraId="32BDF4DF" w14:textId="77777777" w:rsidR="009E5740" w:rsidRPr="009E5740" w:rsidRDefault="009E5740" w:rsidP="009E5740">
            <w:pPr>
              <w:spacing w:line="400" w:lineRule="atLeast"/>
              <w:rPr>
                <w:rFonts w:ascii="Times New Roman" w:eastAsia="宋体" w:hAnsi="Times New Roman" w:cs="Times New Roman"/>
                <w:szCs w:val="21"/>
              </w:rPr>
            </w:pPr>
            <w:r w:rsidRPr="009E5740">
              <w:rPr>
                <w:rFonts w:ascii="Times New Roman" w:eastAsia="宋体" w:hAnsi="Times New Roman" w:cs="Times New Roman" w:hint="eastAsia"/>
                <w:snapToGrid w:val="0"/>
                <w:szCs w:val="21"/>
              </w:rPr>
              <w:t>投标人的信誉</w:t>
            </w:r>
          </w:p>
        </w:tc>
        <w:tc>
          <w:tcPr>
            <w:tcW w:w="727" w:type="pct"/>
            <w:vAlign w:val="center"/>
          </w:tcPr>
          <w:p w14:paraId="3C67DA51" w14:textId="77777777" w:rsidR="009E5740" w:rsidRPr="009E5740" w:rsidRDefault="009E5740" w:rsidP="009E5740">
            <w:pPr>
              <w:spacing w:line="400" w:lineRule="atLeast"/>
              <w:jc w:val="center"/>
              <w:rPr>
                <w:rFonts w:ascii="Times New Roman" w:eastAsia="宋体" w:hAnsi="Times New Roman" w:cs="Times New Roman"/>
                <w:szCs w:val="21"/>
              </w:rPr>
            </w:pPr>
            <w:r w:rsidRPr="009E5740">
              <w:rPr>
                <w:rFonts w:ascii="Times New Roman" w:eastAsia="宋体" w:hAnsi="宋体" w:cs="Times New Roman" w:hint="eastAsia"/>
                <w:szCs w:val="21"/>
                <w:u w:val="single"/>
              </w:rPr>
              <w:t>5</w:t>
            </w:r>
            <w:r w:rsidRPr="009E5740">
              <w:rPr>
                <w:rFonts w:ascii="Times New Roman" w:eastAsia="宋体" w:hAnsi="宋体" w:cs="Times New Roman"/>
                <w:szCs w:val="21"/>
              </w:rPr>
              <w:t>分</w:t>
            </w:r>
          </w:p>
        </w:tc>
        <w:tc>
          <w:tcPr>
            <w:tcW w:w="2835" w:type="pct"/>
            <w:vAlign w:val="center"/>
          </w:tcPr>
          <w:p w14:paraId="772F1DF4" w14:textId="77777777" w:rsidR="009E5740" w:rsidRPr="009E5740" w:rsidRDefault="009E5740" w:rsidP="009E5740">
            <w:pPr>
              <w:spacing w:line="360" w:lineRule="auto"/>
              <w:rPr>
                <w:rFonts w:ascii="Times New Roman" w:eastAsia="宋体" w:hAnsi="Times New Roman" w:cs="Times New Roman"/>
                <w:szCs w:val="24"/>
              </w:rPr>
            </w:pPr>
            <w:r w:rsidRPr="009E5740">
              <w:rPr>
                <w:rFonts w:ascii="宋体" w:eastAsia="宋体" w:hAnsi="宋体" w:cs="Times New Roman" w:hint="eastAsia"/>
                <w:szCs w:val="21"/>
              </w:rPr>
              <w:t>满足资格审查条件，得满分5分。</w:t>
            </w:r>
          </w:p>
        </w:tc>
      </w:tr>
      <w:tr w:rsidR="009E5740" w:rsidRPr="009E5740" w14:paraId="5B115993" w14:textId="77777777" w:rsidTr="009E5740">
        <w:trPr>
          <w:trHeight w:val="692"/>
        </w:trPr>
        <w:tc>
          <w:tcPr>
            <w:tcW w:w="478" w:type="pct"/>
            <w:vAlign w:val="center"/>
          </w:tcPr>
          <w:p w14:paraId="55F85098" w14:textId="77777777" w:rsidR="009E5740" w:rsidRPr="009E5740" w:rsidRDefault="009E5740" w:rsidP="009E5740">
            <w:pPr>
              <w:spacing w:line="400" w:lineRule="atLeast"/>
              <w:jc w:val="center"/>
              <w:rPr>
                <w:rFonts w:ascii="Times New Roman" w:eastAsia="宋体" w:hAnsi="Times New Roman" w:cs="Times New Roman"/>
                <w:szCs w:val="21"/>
              </w:rPr>
            </w:pPr>
            <w:r w:rsidRPr="009E5740">
              <w:rPr>
                <w:rFonts w:ascii="Times New Roman" w:eastAsia="宋体" w:hAnsi="Times New Roman" w:cs="Times New Roman" w:hint="eastAsia"/>
                <w:snapToGrid w:val="0"/>
                <w:szCs w:val="21"/>
              </w:rPr>
              <w:t>d.</w:t>
            </w:r>
          </w:p>
        </w:tc>
        <w:tc>
          <w:tcPr>
            <w:tcW w:w="960" w:type="pct"/>
            <w:vAlign w:val="center"/>
          </w:tcPr>
          <w:p w14:paraId="3238C8F6" w14:textId="77777777" w:rsidR="009E5740" w:rsidRPr="009E5740" w:rsidRDefault="009E5740" w:rsidP="009E5740">
            <w:pPr>
              <w:spacing w:line="400" w:lineRule="atLeast"/>
              <w:rPr>
                <w:rFonts w:ascii="Times New Roman" w:eastAsia="宋体" w:hAnsi="Times New Roman" w:cs="Times New Roman"/>
                <w:szCs w:val="21"/>
              </w:rPr>
            </w:pPr>
            <w:r w:rsidRPr="009E5740">
              <w:rPr>
                <w:rFonts w:ascii="Times New Roman" w:eastAsia="宋体" w:hAnsi="Times New Roman" w:cs="Times New Roman" w:hint="eastAsia"/>
                <w:snapToGrid w:val="0"/>
                <w:szCs w:val="21"/>
              </w:rPr>
              <w:t>服务工作目标、内容及方案</w:t>
            </w:r>
          </w:p>
        </w:tc>
        <w:tc>
          <w:tcPr>
            <w:tcW w:w="727" w:type="pct"/>
            <w:vAlign w:val="center"/>
          </w:tcPr>
          <w:p w14:paraId="478254DE" w14:textId="77777777" w:rsidR="009E5740" w:rsidRPr="009E5740" w:rsidRDefault="009E5740" w:rsidP="009E5740">
            <w:pPr>
              <w:spacing w:line="400" w:lineRule="atLeast"/>
              <w:jc w:val="center"/>
              <w:rPr>
                <w:rFonts w:ascii="Times New Roman" w:eastAsia="宋体" w:hAnsi="Times New Roman" w:cs="Times New Roman"/>
                <w:szCs w:val="21"/>
                <w:u w:val="single"/>
              </w:rPr>
            </w:pPr>
            <w:r w:rsidRPr="009E5740">
              <w:rPr>
                <w:rFonts w:ascii="Times New Roman" w:eastAsia="宋体" w:hAnsi="宋体" w:cs="Times New Roman" w:hint="eastAsia"/>
                <w:szCs w:val="21"/>
                <w:u w:val="single"/>
              </w:rPr>
              <w:t>5</w:t>
            </w:r>
            <w:r w:rsidRPr="009E5740">
              <w:rPr>
                <w:rFonts w:ascii="Times New Roman" w:eastAsia="宋体" w:hAnsi="宋体" w:cs="Times New Roman"/>
                <w:szCs w:val="21"/>
              </w:rPr>
              <w:t>分</w:t>
            </w:r>
          </w:p>
        </w:tc>
        <w:tc>
          <w:tcPr>
            <w:tcW w:w="2835" w:type="pct"/>
            <w:vAlign w:val="center"/>
          </w:tcPr>
          <w:p w14:paraId="6DFE97C5" w14:textId="77777777" w:rsidR="009E5740" w:rsidRPr="009E5740" w:rsidRDefault="009E5740" w:rsidP="009E5740">
            <w:pPr>
              <w:spacing w:line="360" w:lineRule="auto"/>
              <w:rPr>
                <w:rFonts w:ascii="Times New Roman" w:eastAsia="宋体" w:hAnsi="Times New Roman" w:cs="Times New Roman"/>
                <w:szCs w:val="21"/>
              </w:rPr>
            </w:pPr>
            <w:r w:rsidRPr="009E5740">
              <w:rPr>
                <w:rFonts w:ascii="宋体" w:eastAsia="宋体" w:hAnsi="宋体" w:cs="Times New Roman" w:hint="eastAsia"/>
                <w:szCs w:val="21"/>
              </w:rPr>
              <w:t>根据服务工作目标明确、方案科学合理、内容完整等情况进行评分；一般得3.0-3.7分，较好得3.8-4.2分，好得4.3-5.0分。</w:t>
            </w:r>
          </w:p>
        </w:tc>
      </w:tr>
      <w:tr w:rsidR="009E5740" w:rsidRPr="009E5740" w14:paraId="1AB0F7BD" w14:textId="77777777" w:rsidTr="009E5740">
        <w:trPr>
          <w:trHeight w:val="1235"/>
        </w:trPr>
        <w:tc>
          <w:tcPr>
            <w:tcW w:w="478" w:type="pct"/>
            <w:vAlign w:val="center"/>
          </w:tcPr>
          <w:p w14:paraId="43A643BB" w14:textId="77777777" w:rsidR="009E5740" w:rsidRPr="009E5740" w:rsidRDefault="009E5740" w:rsidP="009E5740">
            <w:pPr>
              <w:spacing w:line="400" w:lineRule="atLeast"/>
              <w:jc w:val="center"/>
              <w:rPr>
                <w:rFonts w:ascii="Times New Roman" w:eastAsia="宋体" w:hAnsi="Times New Roman" w:cs="Times New Roman"/>
                <w:szCs w:val="21"/>
              </w:rPr>
            </w:pPr>
            <w:r w:rsidRPr="009E5740">
              <w:rPr>
                <w:rFonts w:ascii="Times New Roman" w:eastAsia="宋体" w:hAnsi="Times New Roman" w:cs="Times New Roman" w:hint="eastAsia"/>
                <w:snapToGrid w:val="0"/>
                <w:szCs w:val="21"/>
              </w:rPr>
              <w:t>e.</w:t>
            </w:r>
          </w:p>
        </w:tc>
        <w:tc>
          <w:tcPr>
            <w:tcW w:w="960" w:type="pct"/>
            <w:vAlign w:val="center"/>
          </w:tcPr>
          <w:p w14:paraId="5C8122EA" w14:textId="77777777" w:rsidR="009E5740" w:rsidRPr="009E5740" w:rsidRDefault="009E5740" w:rsidP="009E5740">
            <w:pPr>
              <w:spacing w:line="400" w:lineRule="atLeast"/>
              <w:rPr>
                <w:rFonts w:ascii="Times New Roman" w:eastAsia="宋体" w:hAnsi="Times New Roman" w:cs="Times New Roman"/>
                <w:szCs w:val="21"/>
              </w:rPr>
            </w:pPr>
            <w:r w:rsidRPr="009E5740">
              <w:rPr>
                <w:rFonts w:ascii="Times New Roman" w:eastAsia="宋体" w:hAnsi="Times New Roman" w:cs="Times New Roman" w:hint="eastAsia"/>
                <w:snapToGrid w:val="0"/>
                <w:szCs w:val="21"/>
              </w:rPr>
              <w:t>服务运作流程、管理计划</w:t>
            </w:r>
          </w:p>
        </w:tc>
        <w:tc>
          <w:tcPr>
            <w:tcW w:w="727" w:type="pct"/>
            <w:vAlign w:val="center"/>
          </w:tcPr>
          <w:p w14:paraId="61255DDF" w14:textId="77777777" w:rsidR="009E5740" w:rsidRPr="009E5740" w:rsidRDefault="009E5740" w:rsidP="009E5740">
            <w:pPr>
              <w:spacing w:line="400" w:lineRule="atLeast"/>
              <w:jc w:val="center"/>
              <w:rPr>
                <w:rFonts w:ascii="Times New Roman" w:eastAsia="宋体" w:hAnsi="Times New Roman" w:cs="Times New Roman"/>
                <w:szCs w:val="21"/>
              </w:rPr>
            </w:pPr>
            <w:r w:rsidRPr="009E5740">
              <w:rPr>
                <w:rFonts w:ascii="Times New Roman" w:eastAsia="宋体" w:hAnsi="Times New Roman" w:cs="Times New Roman" w:hint="eastAsia"/>
                <w:szCs w:val="21"/>
                <w:u w:val="single"/>
              </w:rPr>
              <w:t>10</w:t>
            </w:r>
            <w:r w:rsidRPr="009E5740">
              <w:rPr>
                <w:rFonts w:ascii="Times New Roman" w:eastAsia="宋体" w:hAnsi="宋体" w:cs="Times New Roman"/>
                <w:szCs w:val="21"/>
              </w:rPr>
              <w:t>分</w:t>
            </w:r>
          </w:p>
        </w:tc>
        <w:tc>
          <w:tcPr>
            <w:tcW w:w="2835" w:type="pct"/>
            <w:vAlign w:val="center"/>
          </w:tcPr>
          <w:p w14:paraId="718F1F4E" w14:textId="77777777" w:rsidR="009E5740" w:rsidRPr="009E5740" w:rsidRDefault="009E5740" w:rsidP="009E5740">
            <w:pPr>
              <w:spacing w:line="360" w:lineRule="auto"/>
              <w:rPr>
                <w:rFonts w:ascii="Times New Roman" w:eastAsia="宋体" w:hAnsi="Times New Roman" w:cs="Times New Roman"/>
                <w:szCs w:val="21"/>
              </w:rPr>
            </w:pPr>
            <w:r w:rsidRPr="009E5740">
              <w:rPr>
                <w:rFonts w:ascii="宋体" w:eastAsia="宋体" w:hAnsi="宋体" w:cs="Times New Roman" w:hint="eastAsia"/>
                <w:szCs w:val="21"/>
              </w:rPr>
              <w:t>根据服务运作流程清晰、可操作性强，计划性强等情况进行评分；一般得6.0-7.5分，较好得7.6-8.5分，好得8.6-10.0分。</w:t>
            </w:r>
          </w:p>
        </w:tc>
      </w:tr>
      <w:tr w:rsidR="009E5740" w:rsidRPr="009E5740" w14:paraId="74D51DD6" w14:textId="77777777" w:rsidTr="009E5740">
        <w:trPr>
          <w:trHeight w:val="1595"/>
        </w:trPr>
        <w:tc>
          <w:tcPr>
            <w:tcW w:w="478" w:type="pct"/>
            <w:vAlign w:val="center"/>
          </w:tcPr>
          <w:p w14:paraId="121CBFA4" w14:textId="77777777" w:rsidR="009E5740" w:rsidRPr="009E5740" w:rsidRDefault="009E5740" w:rsidP="009E5740">
            <w:pPr>
              <w:spacing w:line="400" w:lineRule="atLeast"/>
              <w:jc w:val="center"/>
              <w:rPr>
                <w:rFonts w:ascii="Times New Roman" w:eastAsia="宋体" w:hAnsi="Times New Roman" w:cs="Times New Roman"/>
                <w:szCs w:val="21"/>
              </w:rPr>
            </w:pPr>
            <w:r w:rsidRPr="009E5740">
              <w:rPr>
                <w:rFonts w:ascii="Times New Roman" w:eastAsia="宋体" w:hAnsi="Times New Roman" w:cs="Times New Roman" w:hint="eastAsia"/>
                <w:snapToGrid w:val="0"/>
                <w:szCs w:val="21"/>
              </w:rPr>
              <w:t>f.</w:t>
            </w:r>
          </w:p>
        </w:tc>
        <w:tc>
          <w:tcPr>
            <w:tcW w:w="960" w:type="pct"/>
            <w:vAlign w:val="center"/>
          </w:tcPr>
          <w:p w14:paraId="73F0AFF8" w14:textId="77777777" w:rsidR="009E5740" w:rsidRPr="009E5740" w:rsidRDefault="009E5740" w:rsidP="009E5740">
            <w:pPr>
              <w:spacing w:line="400" w:lineRule="atLeast"/>
              <w:rPr>
                <w:rFonts w:ascii="Times New Roman" w:eastAsia="宋体" w:hAnsi="Times New Roman" w:cs="Times New Roman"/>
                <w:snapToGrid w:val="0"/>
                <w:szCs w:val="21"/>
              </w:rPr>
            </w:pPr>
            <w:r w:rsidRPr="009E5740">
              <w:rPr>
                <w:rFonts w:ascii="Times New Roman" w:eastAsia="宋体" w:hAnsi="Times New Roman" w:cs="Times New Roman" w:hint="eastAsia"/>
                <w:snapToGrid w:val="0"/>
                <w:szCs w:val="21"/>
              </w:rPr>
              <w:t>服务质量保证措施及服务承诺</w:t>
            </w:r>
          </w:p>
        </w:tc>
        <w:tc>
          <w:tcPr>
            <w:tcW w:w="727" w:type="pct"/>
            <w:vAlign w:val="center"/>
          </w:tcPr>
          <w:p w14:paraId="739BC28A" w14:textId="77777777" w:rsidR="009E5740" w:rsidRPr="009E5740" w:rsidRDefault="009E5740" w:rsidP="009E5740">
            <w:pPr>
              <w:spacing w:line="400" w:lineRule="atLeast"/>
              <w:jc w:val="center"/>
              <w:rPr>
                <w:rFonts w:ascii="Times New Roman" w:eastAsia="宋体" w:hAnsi="Times New Roman" w:cs="Times New Roman"/>
                <w:szCs w:val="21"/>
              </w:rPr>
            </w:pPr>
            <w:r w:rsidRPr="009E5740">
              <w:rPr>
                <w:rFonts w:ascii="Times New Roman" w:eastAsia="宋体" w:hAnsi="Times New Roman" w:cs="Times New Roman" w:hint="eastAsia"/>
                <w:szCs w:val="21"/>
                <w:u w:val="single"/>
              </w:rPr>
              <w:t>5</w:t>
            </w:r>
            <w:r w:rsidRPr="009E5740">
              <w:rPr>
                <w:rFonts w:ascii="Times New Roman" w:eastAsia="宋体" w:hAnsi="宋体" w:cs="Times New Roman"/>
                <w:szCs w:val="21"/>
              </w:rPr>
              <w:t>分</w:t>
            </w:r>
          </w:p>
        </w:tc>
        <w:tc>
          <w:tcPr>
            <w:tcW w:w="2835" w:type="pct"/>
            <w:vAlign w:val="center"/>
          </w:tcPr>
          <w:p w14:paraId="3983154E" w14:textId="77777777" w:rsidR="009E5740" w:rsidRPr="009E5740" w:rsidRDefault="009E5740" w:rsidP="009E5740">
            <w:pPr>
              <w:spacing w:line="360" w:lineRule="auto"/>
              <w:rPr>
                <w:rFonts w:ascii="Times New Roman" w:eastAsia="宋体" w:hAnsi="Times New Roman" w:cs="Times New Roman"/>
                <w:szCs w:val="21"/>
              </w:rPr>
            </w:pPr>
            <w:r w:rsidRPr="009E5740">
              <w:rPr>
                <w:rFonts w:ascii="宋体" w:eastAsia="宋体" w:hAnsi="宋体" w:cs="Times New Roman" w:hint="eastAsia"/>
                <w:szCs w:val="21"/>
              </w:rPr>
              <w:t>根据服务措施切实可行、快捷高效，服务承诺内容详细、切实可行等情况进行评分，一般得3.0-3.7分，较好得3.8-4.2分，好得4.3-5.0分。</w:t>
            </w:r>
          </w:p>
        </w:tc>
      </w:tr>
      <w:tr w:rsidR="009E5740" w:rsidRPr="009E5740" w14:paraId="3C846D5E" w14:textId="77777777" w:rsidTr="009E5740">
        <w:trPr>
          <w:trHeight w:val="930"/>
        </w:trPr>
        <w:tc>
          <w:tcPr>
            <w:tcW w:w="478" w:type="pct"/>
            <w:vAlign w:val="center"/>
          </w:tcPr>
          <w:p w14:paraId="2EE6860A" w14:textId="77777777" w:rsidR="009E5740" w:rsidRPr="009E5740" w:rsidRDefault="009E5740" w:rsidP="009E5740">
            <w:pPr>
              <w:spacing w:line="420" w:lineRule="atLeast"/>
              <w:ind w:leftChars="-50" w:left="-105" w:rightChars="-50" w:right="-105"/>
              <w:jc w:val="center"/>
              <w:rPr>
                <w:rFonts w:ascii="Times New Roman" w:eastAsia="宋体" w:hAnsi="Times New Roman" w:cs="Times New Roman"/>
                <w:szCs w:val="21"/>
              </w:rPr>
            </w:pPr>
            <w:r w:rsidRPr="009E5740">
              <w:rPr>
                <w:rFonts w:ascii="Times New Roman" w:eastAsia="宋体" w:hAnsi="Times New Roman" w:cs="Times New Roman" w:hint="eastAsia"/>
                <w:szCs w:val="21"/>
              </w:rPr>
              <w:t>g</w:t>
            </w:r>
          </w:p>
        </w:tc>
        <w:tc>
          <w:tcPr>
            <w:tcW w:w="960" w:type="pct"/>
            <w:vAlign w:val="center"/>
          </w:tcPr>
          <w:p w14:paraId="5CB10BAB" w14:textId="77777777" w:rsidR="009E5740" w:rsidRPr="009E5740" w:rsidRDefault="009E5740" w:rsidP="009E5740">
            <w:pPr>
              <w:spacing w:line="420" w:lineRule="atLeast"/>
              <w:rPr>
                <w:rFonts w:ascii="Times New Roman" w:eastAsia="宋体" w:hAnsi="宋体" w:cs="Times New Roman"/>
                <w:szCs w:val="21"/>
              </w:rPr>
            </w:pPr>
            <w:r w:rsidRPr="009E5740">
              <w:rPr>
                <w:rFonts w:ascii="Times New Roman" w:eastAsia="宋体" w:hAnsi="宋体" w:cs="Times New Roman" w:hint="eastAsia"/>
                <w:szCs w:val="21"/>
              </w:rPr>
              <w:t>评标价得分</w:t>
            </w:r>
          </w:p>
        </w:tc>
        <w:tc>
          <w:tcPr>
            <w:tcW w:w="727" w:type="pct"/>
            <w:vAlign w:val="center"/>
          </w:tcPr>
          <w:p w14:paraId="0F197764" w14:textId="77777777" w:rsidR="009E5740" w:rsidRPr="009E5740" w:rsidRDefault="009E5740" w:rsidP="009E5740">
            <w:pPr>
              <w:spacing w:line="420" w:lineRule="atLeast"/>
              <w:jc w:val="center"/>
              <w:rPr>
                <w:rFonts w:ascii="Times New Roman" w:eastAsia="宋体" w:hAnsi="Times New Roman" w:cs="Times New Roman"/>
                <w:szCs w:val="21"/>
                <w:u w:val="single"/>
              </w:rPr>
            </w:pPr>
            <w:r w:rsidRPr="009E5740">
              <w:rPr>
                <w:rFonts w:ascii="Times New Roman" w:eastAsia="宋体" w:hAnsi="Times New Roman" w:cs="Times New Roman" w:hint="eastAsia"/>
                <w:szCs w:val="21"/>
                <w:u w:val="single"/>
              </w:rPr>
              <w:t>50</w:t>
            </w:r>
            <w:r w:rsidRPr="009E5740">
              <w:rPr>
                <w:rFonts w:ascii="Times New Roman" w:eastAsia="宋体" w:hAnsi="宋体" w:cs="Times New Roman"/>
                <w:szCs w:val="21"/>
              </w:rPr>
              <w:t>分</w:t>
            </w:r>
          </w:p>
        </w:tc>
        <w:tc>
          <w:tcPr>
            <w:tcW w:w="2835" w:type="pct"/>
          </w:tcPr>
          <w:p w14:paraId="5F05E9C1" w14:textId="77777777" w:rsidR="009E5740" w:rsidRPr="009E5740" w:rsidRDefault="009E5740" w:rsidP="009E5740">
            <w:pPr>
              <w:autoSpaceDE w:val="0"/>
              <w:autoSpaceDN w:val="0"/>
              <w:adjustRightInd w:val="0"/>
              <w:spacing w:line="400" w:lineRule="exact"/>
              <w:jc w:val="left"/>
              <w:rPr>
                <w:rFonts w:ascii="宋体" w:eastAsia="宋体" w:hAnsi="宋体" w:cs="Times New Roman"/>
                <w:bCs/>
                <w:szCs w:val="21"/>
              </w:rPr>
            </w:pPr>
            <w:bookmarkStart w:id="0" w:name="_Toc441148678"/>
            <w:bookmarkStart w:id="1" w:name="_Toc429404078"/>
            <w:r w:rsidRPr="009E5740">
              <w:rPr>
                <w:rFonts w:ascii="宋体" w:eastAsia="宋体" w:hAnsi="宋体" w:cs="Times New Roman"/>
                <w:bCs/>
                <w:szCs w:val="21"/>
              </w:rPr>
              <w:t>（1）</w:t>
            </w:r>
            <w:r w:rsidRPr="009E5740">
              <w:rPr>
                <w:rFonts w:ascii="Times New Roman" w:eastAsia="宋体" w:hAnsi="宋体" w:cs="Times New Roman" w:hint="eastAsia"/>
                <w:szCs w:val="21"/>
              </w:rPr>
              <w:t>评标价</w:t>
            </w:r>
            <w:r w:rsidRPr="009E5740">
              <w:rPr>
                <w:rFonts w:ascii="宋体" w:eastAsia="宋体" w:hAnsi="宋体" w:cs="Times New Roman" w:hint="eastAsia"/>
                <w:bCs/>
                <w:szCs w:val="21"/>
              </w:rPr>
              <w:t>的确定：</w:t>
            </w:r>
            <w:bookmarkEnd w:id="0"/>
            <w:bookmarkEnd w:id="1"/>
          </w:p>
          <w:p w14:paraId="00E57453" w14:textId="77777777" w:rsidR="009E5740" w:rsidRPr="009E5740" w:rsidRDefault="009E5740" w:rsidP="009E5740">
            <w:pPr>
              <w:autoSpaceDE w:val="0"/>
              <w:autoSpaceDN w:val="0"/>
              <w:adjustRightInd w:val="0"/>
              <w:spacing w:line="400" w:lineRule="exact"/>
              <w:ind w:firstLineChars="200" w:firstLine="420"/>
              <w:jc w:val="left"/>
              <w:rPr>
                <w:rFonts w:ascii="宋体" w:eastAsia="宋体" w:hAnsi="宋体" w:cs="Times New Roman"/>
                <w:bCs/>
                <w:szCs w:val="21"/>
              </w:rPr>
            </w:pPr>
            <w:bookmarkStart w:id="2" w:name="_Toc429404079"/>
            <w:bookmarkStart w:id="3" w:name="_Toc441148679"/>
            <w:r w:rsidRPr="009E5740">
              <w:rPr>
                <w:rFonts w:ascii="Times New Roman" w:eastAsia="宋体" w:hAnsi="宋体" w:cs="Times New Roman" w:hint="eastAsia"/>
                <w:szCs w:val="21"/>
              </w:rPr>
              <w:t>评标价</w:t>
            </w:r>
            <w:r w:rsidRPr="009E5740">
              <w:rPr>
                <w:rFonts w:ascii="宋体" w:eastAsia="宋体" w:hAnsi="宋体" w:cs="Times New Roman" w:hint="eastAsia"/>
                <w:bCs/>
                <w:szCs w:val="21"/>
              </w:rPr>
              <w:t>＝报价函文字报价</w:t>
            </w:r>
            <w:bookmarkEnd w:id="2"/>
            <w:bookmarkEnd w:id="3"/>
          </w:p>
          <w:p w14:paraId="7DAC3425" w14:textId="77777777" w:rsidR="009E5740" w:rsidRPr="009E5740" w:rsidRDefault="009E5740" w:rsidP="009E5740">
            <w:pPr>
              <w:autoSpaceDE w:val="0"/>
              <w:autoSpaceDN w:val="0"/>
              <w:adjustRightInd w:val="0"/>
              <w:spacing w:line="400" w:lineRule="exact"/>
              <w:jc w:val="left"/>
              <w:rPr>
                <w:rFonts w:ascii="宋体" w:eastAsia="宋体" w:hAnsi="宋体" w:cs="Times New Roman"/>
                <w:bCs/>
                <w:szCs w:val="21"/>
              </w:rPr>
            </w:pPr>
            <w:bookmarkStart w:id="4" w:name="_Toc429404080"/>
            <w:bookmarkStart w:id="5" w:name="_Toc441148680"/>
            <w:r w:rsidRPr="009E5740">
              <w:rPr>
                <w:rFonts w:ascii="宋体" w:eastAsia="宋体" w:hAnsi="宋体" w:cs="Times New Roman"/>
                <w:bCs/>
                <w:szCs w:val="21"/>
              </w:rPr>
              <w:t>（2）</w:t>
            </w:r>
            <w:r w:rsidRPr="009E5740">
              <w:rPr>
                <w:rFonts w:ascii="宋体" w:eastAsia="宋体" w:hAnsi="宋体" w:cs="Times New Roman" w:hint="eastAsia"/>
                <w:bCs/>
                <w:szCs w:val="21"/>
              </w:rPr>
              <w:t>最高评标限价的确定</w:t>
            </w:r>
            <w:bookmarkEnd w:id="4"/>
            <w:bookmarkEnd w:id="5"/>
          </w:p>
          <w:p w14:paraId="52595EC9" w14:textId="77777777" w:rsidR="009E5740" w:rsidRPr="009E5740" w:rsidRDefault="009E5740" w:rsidP="009E5740">
            <w:pPr>
              <w:autoSpaceDE w:val="0"/>
              <w:autoSpaceDN w:val="0"/>
              <w:adjustRightInd w:val="0"/>
              <w:spacing w:line="400" w:lineRule="exact"/>
              <w:ind w:firstLineChars="200" w:firstLine="422"/>
              <w:jc w:val="left"/>
              <w:rPr>
                <w:rFonts w:ascii="宋体" w:eastAsia="宋体" w:hAnsi="宋体" w:cs="Times New Roman"/>
                <w:bCs/>
                <w:szCs w:val="21"/>
              </w:rPr>
            </w:pPr>
            <w:bookmarkStart w:id="6" w:name="_Toc429404082"/>
            <w:bookmarkStart w:id="7" w:name="_Toc441148682"/>
            <w:r w:rsidRPr="009E5740">
              <w:rPr>
                <w:rFonts w:ascii="宋体" w:eastAsia="宋体" w:hAnsi="宋体" w:cs="Times New Roman" w:hint="eastAsia"/>
                <w:b/>
                <w:bCs/>
                <w:szCs w:val="21"/>
              </w:rPr>
              <w:t>最高投标限价</w:t>
            </w:r>
            <w:r w:rsidRPr="009E5740">
              <w:rPr>
                <w:rFonts w:ascii="宋体" w:eastAsia="宋体" w:hAnsi="宋体" w:cs="Times New Roman" w:hint="eastAsia"/>
                <w:bCs/>
                <w:szCs w:val="21"/>
              </w:rPr>
              <w:t>及下浮率范围在投标文件递交截止15天前以补遗书形式通知各投标人。</w:t>
            </w:r>
          </w:p>
          <w:p w14:paraId="49962740" w14:textId="77777777" w:rsidR="009E5740" w:rsidRPr="009E5740" w:rsidRDefault="009E5740" w:rsidP="009E5740">
            <w:pPr>
              <w:autoSpaceDE w:val="0"/>
              <w:autoSpaceDN w:val="0"/>
              <w:adjustRightInd w:val="0"/>
              <w:spacing w:line="400" w:lineRule="exact"/>
              <w:ind w:firstLineChars="200" w:firstLine="420"/>
              <w:jc w:val="left"/>
              <w:rPr>
                <w:rFonts w:ascii="宋体" w:eastAsia="宋体" w:hAnsi="宋体" w:cs="Times New Roman"/>
                <w:bCs/>
                <w:szCs w:val="21"/>
              </w:rPr>
            </w:pPr>
            <w:r w:rsidRPr="009E5740">
              <w:rPr>
                <w:rFonts w:ascii="宋体" w:eastAsia="宋体" w:hAnsi="宋体" w:cs="Times New Roman" w:hint="eastAsia"/>
                <w:bCs/>
                <w:szCs w:val="21"/>
              </w:rPr>
              <w:t>下浮率在第二个信封（报价清单）开标前在开标现场采取摇珠方式确定。摇珠操作办法如下：在下浮率摇珠范围内，以</w:t>
            </w:r>
            <w:r w:rsidRPr="009E5740">
              <w:rPr>
                <w:rFonts w:ascii="宋体" w:eastAsia="宋体" w:hAnsi="宋体" w:cs="Times New Roman"/>
                <w:bCs/>
                <w:szCs w:val="21"/>
              </w:rPr>
              <w:t>0.1%</w:t>
            </w:r>
            <w:r w:rsidRPr="009E5740">
              <w:rPr>
                <w:rFonts w:ascii="宋体" w:eastAsia="宋体" w:hAnsi="宋体" w:cs="Times New Roman" w:hint="eastAsia"/>
                <w:bCs/>
                <w:szCs w:val="21"/>
              </w:rPr>
              <w:t>为一档次增序确定摇珠号码，不少于3</w:t>
            </w:r>
            <w:r w:rsidRPr="009E5740">
              <w:rPr>
                <w:rFonts w:ascii="宋体" w:eastAsia="宋体" w:hAnsi="宋体" w:cs="Times New Roman"/>
                <w:bCs/>
                <w:szCs w:val="21"/>
              </w:rPr>
              <w:t>1</w:t>
            </w:r>
            <w:r w:rsidRPr="009E5740">
              <w:rPr>
                <w:rFonts w:ascii="宋体" w:eastAsia="宋体" w:hAnsi="宋体" w:cs="Times New Roman" w:hint="eastAsia"/>
                <w:bCs/>
                <w:szCs w:val="21"/>
              </w:rPr>
              <w:t>个球，一次性摇出</w:t>
            </w:r>
            <w:r w:rsidRPr="009E5740">
              <w:rPr>
                <w:rFonts w:ascii="宋体" w:eastAsia="宋体" w:hAnsi="宋体" w:cs="Times New Roman"/>
                <w:bCs/>
                <w:szCs w:val="21"/>
              </w:rPr>
              <w:t>3</w:t>
            </w:r>
            <w:r w:rsidRPr="009E5740">
              <w:rPr>
                <w:rFonts w:ascii="宋体" w:eastAsia="宋体" w:hAnsi="宋体" w:cs="Times New Roman" w:hint="eastAsia"/>
                <w:bCs/>
                <w:szCs w:val="21"/>
              </w:rPr>
              <w:t>个球，摇出</w:t>
            </w:r>
            <w:r w:rsidRPr="009E5740">
              <w:rPr>
                <w:rFonts w:ascii="宋体" w:eastAsia="宋体" w:hAnsi="宋体" w:cs="Times New Roman"/>
                <w:bCs/>
                <w:szCs w:val="21"/>
              </w:rPr>
              <w:t>3</w:t>
            </w:r>
            <w:r w:rsidRPr="009E5740">
              <w:rPr>
                <w:rFonts w:ascii="宋体" w:eastAsia="宋体" w:hAnsi="宋体" w:cs="Times New Roman" w:hint="eastAsia"/>
                <w:bCs/>
                <w:szCs w:val="21"/>
              </w:rPr>
              <w:t>个球对应的下浮率的平均值即为本标段招标的下浮率。（注：下浮率的平均值四舍五入取整到0.01％）</w:t>
            </w:r>
          </w:p>
          <w:p w14:paraId="206CA11D" w14:textId="77777777" w:rsidR="009E5740" w:rsidRPr="009E5740" w:rsidRDefault="009E5740" w:rsidP="009E5740">
            <w:pPr>
              <w:autoSpaceDE w:val="0"/>
              <w:autoSpaceDN w:val="0"/>
              <w:adjustRightInd w:val="0"/>
              <w:spacing w:line="400" w:lineRule="exact"/>
              <w:jc w:val="left"/>
              <w:rPr>
                <w:rFonts w:ascii="宋体" w:eastAsia="宋体" w:hAnsi="宋体" w:cs="Times New Roman"/>
                <w:bCs/>
                <w:szCs w:val="21"/>
              </w:rPr>
            </w:pPr>
            <w:r w:rsidRPr="009E5740">
              <w:rPr>
                <w:rFonts w:ascii="宋体" w:eastAsia="宋体" w:hAnsi="宋体" w:cs="Times New Roman" w:hint="eastAsia"/>
                <w:b/>
                <w:bCs/>
                <w:szCs w:val="21"/>
              </w:rPr>
              <w:lastRenderedPageBreak/>
              <w:t xml:space="preserve">   最高评标限价＝最高投标限价×</w:t>
            </w:r>
            <w:r w:rsidRPr="009E5740">
              <w:rPr>
                <w:rFonts w:ascii="宋体" w:eastAsia="宋体" w:hAnsi="宋体" w:cs="Times New Roman" w:hint="eastAsia"/>
                <w:b/>
                <w:szCs w:val="21"/>
              </w:rPr>
              <w:t>（1-下浮率）</w:t>
            </w:r>
          </w:p>
          <w:p w14:paraId="026D875E" w14:textId="77777777" w:rsidR="009E5740" w:rsidRPr="009E5740" w:rsidRDefault="009E5740" w:rsidP="009E5740">
            <w:pPr>
              <w:autoSpaceDE w:val="0"/>
              <w:autoSpaceDN w:val="0"/>
              <w:adjustRightInd w:val="0"/>
              <w:spacing w:line="400" w:lineRule="exact"/>
              <w:jc w:val="left"/>
              <w:rPr>
                <w:rFonts w:ascii="宋体" w:eastAsia="宋体" w:hAnsi="宋体" w:cs="Times New Roman"/>
                <w:bCs/>
                <w:szCs w:val="21"/>
              </w:rPr>
            </w:pPr>
            <w:bookmarkStart w:id="8" w:name="_Toc441148684"/>
            <w:bookmarkStart w:id="9" w:name="_Toc429404083"/>
            <w:bookmarkEnd w:id="6"/>
            <w:bookmarkEnd w:id="7"/>
            <w:r w:rsidRPr="009E5740">
              <w:rPr>
                <w:rFonts w:ascii="宋体" w:eastAsia="宋体" w:hAnsi="宋体" w:cs="Times New Roman"/>
                <w:bCs/>
                <w:szCs w:val="21"/>
              </w:rPr>
              <w:t>（3）</w:t>
            </w:r>
            <w:r w:rsidRPr="009E5740">
              <w:rPr>
                <w:rFonts w:ascii="宋体" w:eastAsia="宋体" w:hAnsi="宋体" w:cs="Times New Roman" w:hint="eastAsia"/>
                <w:bCs/>
                <w:szCs w:val="21"/>
              </w:rPr>
              <w:t>确定有效</w:t>
            </w:r>
            <w:r w:rsidRPr="009E5740">
              <w:rPr>
                <w:rFonts w:ascii="宋体" w:eastAsia="宋体" w:hAnsi="宋体" w:cs="宋体" w:hint="eastAsia"/>
                <w:szCs w:val="21"/>
              </w:rPr>
              <w:t>评标价</w:t>
            </w:r>
            <w:bookmarkEnd w:id="8"/>
            <w:bookmarkEnd w:id="9"/>
          </w:p>
          <w:p w14:paraId="3EEECC9B" w14:textId="77777777" w:rsidR="009E5740" w:rsidRPr="009E5740" w:rsidRDefault="009E5740" w:rsidP="009E5740">
            <w:pPr>
              <w:autoSpaceDE w:val="0"/>
              <w:autoSpaceDN w:val="0"/>
              <w:adjustRightInd w:val="0"/>
              <w:spacing w:line="360" w:lineRule="auto"/>
              <w:ind w:firstLineChars="250" w:firstLine="525"/>
              <w:jc w:val="left"/>
              <w:rPr>
                <w:rFonts w:ascii="宋体" w:eastAsia="宋体" w:hAnsi="宋体" w:cs="宋体"/>
                <w:bCs/>
                <w:szCs w:val="21"/>
              </w:rPr>
            </w:pPr>
            <w:bookmarkStart w:id="10" w:name="_Toc429404084"/>
            <w:bookmarkStart w:id="11" w:name="_Toc441148685"/>
            <w:r w:rsidRPr="009E5740">
              <w:rPr>
                <w:rFonts w:ascii="宋体" w:eastAsia="宋体" w:hAnsi="宋体" w:cs="Times New Roman" w:hint="eastAsia"/>
                <w:bCs/>
                <w:szCs w:val="21"/>
              </w:rPr>
              <w:t>有效</w:t>
            </w:r>
            <w:r w:rsidRPr="009E5740">
              <w:rPr>
                <w:rFonts w:ascii="宋体" w:eastAsia="宋体" w:hAnsi="宋体" w:cs="宋体" w:hint="eastAsia"/>
                <w:szCs w:val="21"/>
              </w:rPr>
              <w:t>评标价</w:t>
            </w:r>
            <w:r w:rsidRPr="009E5740">
              <w:rPr>
                <w:rFonts w:ascii="宋体" w:eastAsia="宋体" w:hAnsi="宋体" w:cs="Times New Roman" w:hint="eastAsia"/>
                <w:bCs/>
                <w:szCs w:val="21"/>
              </w:rPr>
              <w:t>范围为：不大于最高评标限价的</w:t>
            </w:r>
            <w:r w:rsidRPr="009E5740">
              <w:rPr>
                <w:rFonts w:ascii="Times New Roman" w:eastAsia="宋体" w:hAnsi="宋体" w:cs="Times New Roman" w:hint="eastAsia"/>
                <w:szCs w:val="21"/>
              </w:rPr>
              <w:t>评标价</w:t>
            </w:r>
            <w:r w:rsidRPr="009E5740">
              <w:rPr>
                <w:rFonts w:ascii="宋体" w:eastAsia="宋体" w:hAnsi="宋体" w:cs="Times New Roman" w:hint="eastAsia"/>
                <w:bCs/>
                <w:szCs w:val="21"/>
              </w:rPr>
              <w:t>为有效评标价。大于最高评标限价的</w:t>
            </w:r>
            <w:r w:rsidRPr="009E5740">
              <w:rPr>
                <w:rFonts w:ascii="Times New Roman" w:eastAsia="宋体" w:hAnsi="宋体" w:cs="Times New Roman" w:hint="eastAsia"/>
                <w:szCs w:val="21"/>
              </w:rPr>
              <w:t>评标价</w:t>
            </w:r>
            <w:r w:rsidRPr="009E5740">
              <w:rPr>
                <w:rFonts w:ascii="宋体" w:eastAsia="宋体" w:hAnsi="宋体" w:cs="Times New Roman" w:hint="eastAsia"/>
                <w:bCs/>
                <w:szCs w:val="21"/>
              </w:rPr>
              <w:t>，</w:t>
            </w:r>
            <w:r w:rsidRPr="009E5740">
              <w:rPr>
                <w:rFonts w:ascii="宋体" w:eastAsia="宋体" w:hAnsi="宋体" w:cs="宋体" w:hint="eastAsia"/>
                <w:szCs w:val="21"/>
              </w:rPr>
              <w:t>其评标价得分为</w:t>
            </w:r>
            <w:r w:rsidRPr="009E5740">
              <w:rPr>
                <w:rFonts w:ascii="宋体" w:eastAsia="宋体" w:hAnsi="宋体" w:cs="宋体"/>
                <w:szCs w:val="21"/>
              </w:rPr>
              <w:t>0分</w:t>
            </w:r>
            <w:r w:rsidRPr="009E5740">
              <w:rPr>
                <w:rFonts w:ascii="宋体" w:eastAsia="宋体" w:hAnsi="宋体" w:cs="Times New Roman" w:hint="eastAsia"/>
                <w:bCs/>
                <w:szCs w:val="21"/>
              </w:rPr>
              <w:t>。</w:t>
            </w:r>
            <w:bookmarkEnd w:id="10"/>
            <w:bookmarkEnd w:id="11"/>
            <w:r w:rsidRPr="009E5740">
              <w:rPr>
                <w:rFonts w:ascii="宋体" w:eastAsia="宋体" w:hAnsi="宋体" w:cs="宋体" w:hint="eastAsia"/>
                <w:bCs/>
                <w:szCs w:val="21"/>
              </w:rPr>
              <w:t>如所有投标人的报价均为0分，则否决所有投标人的投标。</w:t>
            </w:r>
          </w:p>
          <w:p w14:paraId="6A2C3DA3" w14:textId="77777777" w:rsidR="009E5740" w:rsidRPr="009E5740" w:rsidRDefault="009E5740" w:rsidP="009E5740">
            <w:pPr>
              <w:autoSpaceDE w:val="0"/>
              <w:autoSpaceDN w:val="0"/>
              <w:adjustRightInd w:val="0"/>
              <w:spacing w:line="400" w:lineRule="exact"/>
              <w:jc w:val="left"/>
              <w:rPr>
                <w:rFonts w:ascii="宋体" w:eastAsia="宋体" w:hAnsi="宋体" w:cs="Times New Roman"/>
                <w:bCs/>
                <w:szCs w:val="21"/>
              </w:rPr>
            </w:pPr>
            <w:bookmarkStart w:id="12" w:name="_Toc429404085"/>
            <w:bookmarkStart w:id="13" w:name="_Toc441148686"/>
            <w:r w:rsidRPr="009E5740">
              <w:rPr>
                <w:rFonts w:ascii="宋体" w:eastAsia="宋体" w:hAnsi="宋体" w:cs="Times New Roman"/>
                <w:bCs/>
                <w:szCs w:val="21"/>
              </w:rPr>
              <w:t>（4）</w:t>
            </w:r>
            <w:r w:rsidRPr="009E5740">
              <w:rPr>
                <w:rFonts w:ascii="宋体" w:eastAsia="宋体" w:hAnsi="宋体" w:cs="Times New Roman" w:hint="eastAsia"/>
                <w:bCs/>
                <w:szCs w:val="21"/>
              </w:rPr>
              <w:t>评标基准价的确定：</w:t>
            </w:r>
            <w:bookmarkEnd w:id="12"/>
            <w:bookmarkEnd w:id="13"/>
          </w:p>
          <w:p w14:paraId="3E457334" w14:textId="77777777" w:rsidR="009E5740" w:rsidRPr="009E5740" w:rsidRDefault="009E5740" w:rsidP="009E5740">
            <w:pPr>
              <w:spacing w:line="400" w:lineRule="exact"/>
              <w:jc w:val="left"/>
              <w:rPr>
                <w:rFonts w:ascii="宋体" w:eastAsia="宋体" w:hAnsi="宋体" w:cs="Times New Roman"/>
                <w:b/>
                <w:szCs w:val="21"/>
              </w:rPr>
            </w:pPr>
            <w:bookmarkStart w:id="14" w:name="_Toc429404086"/>
            <w:bookmarkStart w:id="15" w:name="_Toc441148687"/>
            <w:r w:rsidRPr="009E5740">
              <w:rPr>
                <w:rFonts w:ascii="宋体" w:eastAsia="宋体" w:hAnsi="宋体" w:cs="Times New Roman" w:hint="eastAsia"/>
                <w:bCs/>
                <w:szCs w:val="21"/>
              </w:rPr>
              <w:t xml:space="preserve">   </w:t>
            </w:r>
            <w:r w:rsidRPr="009E5740">
              <w:rPr>
                <w:rFonts w:ascii="宋体" w:eastAsia="宋体" w:hAnsi="宋体" w:cs="Times New Roman" w:hint="eastAsia"/>
                <w:b/>
                <w:szCs w:val="21"/>
              </w:rPr>
              <w:t>评标基准价</w:t>
            </w:r>
            <w:r w:rsidRPr="009E5740">
              <w:rPr>
                <w:rFonts w:ascii="宋体" w:eastAsia="宋体" w:hAnsi="宋体" w:cs="Times New Roman"/>
                <w:b/>
                <w:szCs w:val="21"/>
              </w:rPr>
              <w:t>=</w:t>
            </w:r>
            <w:bookmarkEnd w:id="14"/>
            <w:bookmarkEnd w:id="15"/>
            <w:r w:rsidRPr="009E5740">
              <w:rPr>
                <w:rFonts w:ascii="宋体" w:eastAsia="宋体" w:hAnsi="宋体" w:cs="Times New Roman" w:hint="eastAsia"/>
                <w:b/>
                <w:szCs w:val="21"/>
              </w:rPr>
              <w:t>最高评标限价×0.98</w:t>
            </w:r>
          </w:p>
          <w:p w14:paraId="09615554" w14:textId="77777777" w:rsidR="009E5740" w:rsidRPr="009E5740" w:rsidRDefault="009E5740" w:rsidP="009E5740">
            <w:pPr>
              <w:autoSpaceDE w:val="0"/>
              <w:autoSpaceDN w:val="0"/>
              <w:adjustRightInd w:val="0"/>
              <w:spacing w:line="400" w:lineRule="exact"/>
              <w:jc w:val="left"/>
              <w:rPr>
                <w:rFonts w:ascii="宋体" w:eastAsia="宋体" w:hAnsi="宋体" w:cs="Times New Roman"/>
                <w:bCs/>
                <w:szCs w:val="21"/>
              </w:rPr>
            </w:pPr>
            <w:r w:rsidRPr="009E5740">
              <w:rPr>
                <w:rFonts w:ascii="宋体" w:eastAsia="宋体" w:hAnsi="宋体" w:cs="Times New Roman" w:hint="eastAsia"/>
                <w:bCs/>
                <w:szCs w:val="21"/>
              </w:rPr>
              <w:t xml:space="preserve">   </w:t>
            </w:r>
          </w:p>
          <w:p w14:paraId="76133D45" w14:textId="77777777" w:rsidR="009E5740" w:rsidRPr="009E5740" w:rsidRDefault="009E5740" w:rsidP="009E5740">
            <w:pPr>
              <w:autoSpaceDE w:val="0"/>
              <w:autoSpaceDN w:val="0"/>
              <w:adjustRightInd w:val="0"/>
              <w:spacing w:line="400" w:lineRule="exact"/>
              <w:jc w:val="left"/>
              <w:rPr>
                <w:rFonts w:ascii="宋体" w:eastAsia="宋体" w:hAnsi="宋体" w:cs="Times New Roman"/>
                <w:bCs/>
                <w:szCs w:val="21"/>
              </w:rPr>
            </w:pPr>
            <w:bookmarkStart w:id="16" w:name="_Toc429404087"/>
            <w:bookmarkStart w:id="17" w:name="_Toc441148688"/>
            <w:r w:rsidRPr="009E5740">
              <w:rPr>
                <w:rFonts w:ascii="宋体" w:eastAsia="宋体" w:hAnsi="宋体" w:cs="Times New Roman" w:hint="eastAsia"/>
                <w:bCs/>
                <w:szCs w:val="21"/>
              </w:rPr>
              <w:t>备注：最高评标限价、评标基准价四舍五入至个位整数。</w:t>
            </w:r>
            <w:bookmarkEnd w:id="16"/>
            <w:bookmarkEnd w:id="17"/>
          </w:p>
          <w:p w14:paraId="5B228463" w14:textId="77777777" w:rsidR="009E5740" w:rsidRPr="009E5740" w:rsidRDefault="009E5740" w:rsidP="009E5740">
            <w:pPr>
              <w:autoSpaceDE w:val="0"/>
              <w:autoSpaceDN w:val="0"/>
              <w:adjustRightInd w:val="0"/>
              <w:spacing w:line="400" w:lineRule="exact"/>
              <w:jc w:val="left"/>
              <w:rPr>
                <w:rFonts w:ascii="宋体" w:eastAsia="宋体" w:hAnsi="宋体" w:cs="Times New Roman"/>
                <w:bCs/>
                <w:szCs w:val="21"/>
              </w:rPr>
            </w:pPr>
            <w:bookmarkStart w:id="18" w:name="_Toc441148689"/>
            <w:bookmarkStart w:id="19" w:name="_Toc429404088"/>
            <w:r w:rsidRPr="009E5740">
              <w:rPr>
                <w:rFonts w:ascii="宋体" w:eastAsia="宋体" w:hAnsi="宋体" w:cs="Times New Roman"/>
                <w:bCs/>
                <w:szCs w:val="21"/>
              </w:rPr>
              <w:t>（5）</w:t>
            </w:r>
            <w:r w:rsidRPr="009E5740">
              <w:rPr>
                <w:rFonts w:ascii="宋体" w:eastAsia="宋体" w:hAnsi="宋体" w:cs="宋体" w:hint="eastAsia"/>
                <w:szCs w:val="21"/>
              </w:rPr>
              <w:t>评标价</w:t>
            </w:r>
            <w:r w:rsidRPr="009E5740">
              <w:rPr>
                <w:rFonts w:ascii="宋体" w:eastAsia="宋体" w:hAnsi="宋体" w:cs="Times New Roman" w:hint="eastAsia"/>
                <w:bCs/>
                <w:szCs w:val="21"/>
              </w:rPr>
              <w:t>得分计算公式示例：</w:t>
            </w:r>
            <w:bookmarkEnd w:id="18"/>
            <w:bookmarkEnd w:id="19"/>
          </w:p>
          <w:p w14:paraId="563DC1C6" w14:textId="77777777" w:rsidR="009E5740" w:rsidRPr="009E5740" w:rsidRDefault="009E5740" w:rsidP="009E5740">
            <w:pPr>
              <w:autoSpaceDE w:val="0"/>
              <w:autoSpaceDN w:val="0"/>
              <w:adjustRightInd w:val="0"/>
              <w:spacing w:line="400" w:lineRule="exact"/>
              <w:jc w:val="left"/>
              <w:rPr>
                <w:rFonts w:ascii="宋体" w:eastAsia="宋体" w:hAnsi="宋体" w:cs="Times New Roman"/>
                <w:bCs/>
                <w:szCs w:val="21"/>
              </w:rPr>
            </w:pPr>
            <w:bookmarkStart w:id="20" w:name="_Toc429404089"/>
            <w:bookmarkStart w:id="21" w:name="_Toc441148690"/>
            <w:r w:rsidRPr="009E5740">
              <w:rPr>
                <w:rFonts w:ascii="宋体" w:eastAsia="宋体" w:hAnsi="宋体" w:cs="Times New Roman"/>
                <w:bCs/>
                <w:szCs w:val="21"/>
              </w:rPr>
              <w:t>1</w:t>
            </w:r>
            <w:r w:rsidRPr="009E5740">
              <w:rPr>
                <w:rFonts w:ascii="宋体" w:eastAsia="宋体" w:hAnsi="宋体" w:cs="Times New Roman" w:hint="eastAsia"/>
                <w:bCs/>
                <w:szCs w:val="21"/>
              </w:rPr>
              <w:t>、如果投标人的</w:t>
            </w:r>
            <w:r w:rsidRPr="009E5740">
              <w:rPr>
                <w:rFonts w:ascii="宋体" w:eastAsia="宋体" w:hAnsi="宋体" w:cs="宋体" w:hint="eastAsia"/>
                <w:szCs w:val="21"/>
              </w:rPr>
              <w:t>评标价</w:t>
            </w:r>
            <w:r w:rsidRPr="009E5740">
              <w:rPr>
                <w:rFonts w:ascii="宋体" w:eastAsia="宋体" w:hAnsi="宋体" w:cs="Times New Roman"/>
                <w:bCs/>
                <w:szCs w:val="21"/>
              </w:rPr>
              <w:t>&gt;</w:t>
            </w:r>
            <w:r w:rsidRPr="009E5740">
              <w:rPr>
                <w:rFonts w:ascii="宋体" w:eastAsia="宋体" w:hAnsi="宋体" w:cs="Times New Roman" w:hint="eastAsia"/>
                <w:bCs/>
                <w:szCs w:val="21"/>
              </w:rPr>
              <w:t>评标基准价，则</w:t>
            </w:r>
            <w:r w:rsidRPr="009E5740">
              <w:rPr>
                <w:rFonts w:ascii="宋体" w:eastAsia="宋体" w:hAnsi="宋体" w:cs="宋体" w:hint="eastAsia"/>
                <w:szCs w:val="21"/>
              </w:rPr>
              <w:t>评标价</w:t>
            </w:r>
            <w:r w:rsidRPr="009E5740">
              <w:rPr>
                <w:rFonts w:ascii="宋体" w:eastAsia="宋体" w:hAnsi="宋体" w:cs="Times New Roman" w:hint="eastAsia"/>
                <w:bCs/>
                <w:szCs w:val="21"/>
              </w:rPr>
              <w:t>得</w:t>
            </w:r>
            <w:bookmarkStart w:id="22" w:name="_Toc429404090"/>
            <w:bookmarkStart w:id="23" w:name="_Toc441148691"/>
            <w:bookmarkEnd w:id="20"/>
            <w:bookmarkEnd w:id="21"/>
            <w:r w:rsidRPr="009E5740">
              <w:rPr>
                <w:rFonts w:ascii="宋体" w:eastAsia="宋体" w:hAnsi="宋体" w:cs="Times New Roman" w:hint="eastAsia"/>
                <w:bCs/>
                <w:szCs w:val="21"/>
              </w:rPr>
              <w:t>分＝50－偏差率×</w:t>
            </w:r>
            <w:r w:rsidRPr="009E5740">
              <w:rPr>
                <w:rFonts w:ascii="宋体" w:eastAsia="宋体" w:hAnsi="宋体" w:cs="Times New Roman"/>
                <w:bCs/>
                <w:szCs w:val="21"/>
              </w:rPr>
              <w:t>100</w:t>
            </w:r>
            <w:r w:rsidRPr="009E5740">
              <w:rPr>
                <w:rFonts w:ascii="宋体" w:eastAsia="宋体" w:hAnsi="宋体" w:cs="Times New Roman" w:hint="eastAsia"/>
                <w:bCs/>
                <w:szCs w:val="21"/>
              </w:rPr>
              <w:t>×</w:t>
            </w:r>
            <w:r w:rsidRPr="009E5740">
              <w:rPr>
                <w:rFonts w:ascii="宋体" w:eastAsia="宋体" w:hAnsi="宋体" w:cs="Times New Roman"/>
                <w:bCs/>
                <w:szCs w:val="21"/>
              </w:rPr>
              <w:t>D</w:t>
            </w:r>
            <w:r w:rsidRPr="009E5740">
              <w:rPr>
                <w:rFonts w:ascii="宋体" w:eastAsia="宋体" w:hAnsi="宋体" w:cs="Times New Roman" w:hint="eastAsia"/>
                <w:bCs/>
                <w:szCs w:val="21"/>
              </w:rPr>
              <w:t>；</w:t>
            </w:r>
            <w:r w:rsidRPr="009E5740">
              <w:rPr>
                <w:rFonts w:ascii="宋体" w:eastAsia="宋体" w:hAnsi="宋体" w:cs="Times New Roman"/>
                <w:bCs/>
                <w:szCs w:val="21"/>
              </w:rPr>
              <w:t>D</w:t>
            </w:r>
            <w:r w:rsidRPr="009E5740">
              <w:rPr>
                <w:rFonts w:ascii="宋体" w:eastAsia="宋体" w:hAnsi="宋体" w:cs="Times New Roman" w:hint="eastAsia"/>
                <w:bCs/>
                <w:szCs w:val="21"/>
              </w:rPr>
              <w:t xml:space="preserve"> </w:t>
            </w:r>
            <w:r w:rsidRPr="009E5740">
              <w:rPr>
                <w:rFonts w:ascii="宋体" w:eastAsia="宋体" w:hAnsi="宋体" w:cs="Times New Roman"/>
                <w:bCs/>
                <w:szCs w:val="21"/>
              </w:rPr>
              <w:t>=</w:t>
            </w:r>
            <w:r w:rsidRPr="009E5740">
              <w:rPr>
                <w:rFonts w:ascii="宋体" w:eastAsia="宋体" w:hAnsi="宋体" w:cs="Times New Roman" w:hint="eastAsia"/>
                <w:bCs/>
                <w:szCs w:val="21"/>
              </w:rPr>
              <w:t>0.6；</w:t>
            </w:r>
            <w:bookmarkEnd w:id="22"/>
            <w:bookmarkEnd w:id="23"/>
          </w:p>
          <w:p w14:paraId="1A3FB3C8" w14:textId="77777777" w:rsidR="009E5740" w:rsidRPr="009E5740" w:rsidRDefault="009E5740" w:rsidP="009E5740">
            <w:pPr>
              <w:autoSpaceDE w:val="0"/>
              <w:autoSpaceDN w:val="0"/>
              <w:adjustRightInd w:val="0"/>
              <w:spacing w:line="400" w:lineRule="exact"/>
              <w:jc w:val="left"/>
              <w:rPr>
                <w:rFonts w:ascii="宋体" w:eastAsia="宋体" w:hAnsi="宋体" w:cs="Times New Roman"/>
                <w:bCs/>
                <w:szCs w:val="21"/>
              </w:rPr>
            </w:pPr>
            <w:bookmarkStart w:id="24" w:name="_Toc441148692"/>
            <w:bookmarkStart w:id="25" w:name="_Toc429404091"/>
            <w:r w:rsidRPr="009E5740">
              <w:rPr>
                <w:rFonts w:ascii="宋体" w:eastAsia="宋体" w:hAnsi="宋体" w:cs="Times New Roman"/>
                <w:bCs/>
                <w:szCs w:val="21"/>
              </w:rPr>
              <w:t>2</w:t>
            </w:r>
            <w:r w:rsidRPr="009E5740">
              <w:rPr>
                <w:rFonts w:ascii="宋体" w:eastAsia="宋体" w:hAnsi="宋体" w:cs="Times New Roman" w:hint="eastAsia"/>
                <w:bCs/>
                <w:szCs w:val="21"/>
              </w:rPr>
              <w:t>、如果投标人的</w:t>
            </w:r>
            <w:r w:rsidRPr="009E5740">
              <w:rPr>
                <w:rFonts w:ascii="宋体" w:eastAsia="宋体" w:hAnsi="宋体" w:cs="宋体" w:hint="eastAsia"/>
                <w:szCs w:val="21"/>
              </w:rPr>
              <w:t>评标价</w:t>
            </w:r>
            <w:r w:rsidRPr="009E5740">
              <w:rPr>
                <w:rFonts w:ascii="宋体" w:eastAsia="宋体" w:hAnsi="宋体" w:cs="Times New Roman" w:hint="eastAsia"/>
                <w:bCs/>
                <w:szCs w:val="21"/>
              </w:rPr>
              <w:t>≤评标基准价，则</w:t>
            </w:r>
            <w:r w:rsidRPr="009E5740">
              <w:rPr>
                <w:rFonts w:ascii="宋体" w:eastAsia="宋体" w:hAnsi="宋体" w:cs="宋体" w:hint="eastAsia"/>
                <w:szCs w:val="21"/>
              </w:rPr>
              <w:t>评标价</w:t>
            </w:r>
            <w:r w:rsidRPr="009E5740">
              <w:rPr>
                <w:rFonts w:ascii="宋体" w:eastAsia="宋体" w:hAnsi="宋体" w:cs="Times New Roman" w:hint="eastAsia"/>
                <w:bCs/>
                <w:szCs w:val="21"/>
              </w:rPr>
              <w:t>得分＝5</w:t>
            </w:r>
            <w:r w:rsidRPr="009E5740">
              <w:rPr>
                <w:rFonts w:ascii="宋体" w:eastAsia="宋体" w:hAnsi="宋体" w:cs="Times New Roman"/>
                <w:bCs/>
                <w:szCs w:val="21"/>
              </w:rPr>
              <w:t>0</w:t>
            </w:r>
            <w:r w:rsidRPr="009E5740">
              <w:rPr>
                <w:rFonts w:ascii="宋体" w:eastAsia="宋体" w:hAnsi="宋体" w:cs="Times New Roman" w:hint="eastAsia"/>
                <w:bCs/>
                <w:szCs w:val="21"/>
              </w:rPr>
              <w:t>＋偏差率×</w:t>
            </w:r>
            <w:r w:rsidRPr="009E5740">
              <w:rPr>
                <w:rFonts w:ascii="宋体" w:eastAsia="宋体" w:hAnsi="宋体" w:cs="Times New Roman"/>
                <w:bCs/>
                <w:szCs w:val="21"/>
              </w:rPr>
              <w:t>100</w:t>
            </w:r>
            <w:r w:rsidRPr="009E5740">
              <w:rPr>
                <w:rFonts w:ascii="宋体" w:eastAsia="宋体" w:hAnsi="宋体" w:cs="Times New Roman" w:hint="eastAsia"/>
                <w:bCs/>
                <w:szCs w:val="21"/>
              </w:rPr>
              <w:t>×</w:t>
            </w:r>
            <w:r w:rsidRPr="009E5740">
              <w:rPr>
                <w:rFonts w:ascii="宋体" w:eastAsia="宋体" w:hAnsi="宋体" w:cs="Times New Roman"/>
                <w:bCs/>
                <w:szCs w:val="21"/>
              </w:rPr>
              <w:t>D</w:t>
            </w:r>
            <w:r w:rsidRPr="009E5740">
              <w:rPr>
                <w:rFonts w:ascii="宋体" w:eastAsia="宋体" w:hAnsi="宋体" w:cs="Times New Roman" w:hint="eastAsia"/>
                <w:bCs/>
                <w:szCs w:val="21"/>
              </w:rPr>
              <w:t>；</w:t>
            </w:r>
            <w:r w:rsidRPr="009E5740">
              <w:rPr>
                <w:rFonts w:ascii="宋体" w:eastAsia="宋体" w:hAnsi="宋体" w:cs="Times New Roman"/>
                <w:bCs/>
                <w:szCs w:val="21"/>
              </w:rPr>
              <w:t>D</w:t>
            </w:r>
            <w:r w:rsidRPr="009E5740">
              <w:rPr>
                <w:rFonts w:ascii="宋体" w:eastAsia="宋体" w:hAnsi="宋体" w:cs="Times New Roman" w:hint="eastAsia"/>
                <w:bCs/>
                <w:szCs w:val="21"/>
              </w:rPr>
              <w:t>＝0.3。</w:t>
            </w:r>
            <w:bookmarkEnd w:id="24"/>
            <w:bookmarkEnd w:id="25"/>
          </w:p>
          <w:p w14:paraId="18E0B3E2" w14:textId="77777777" w:rsidR="009E5740" w:rsidRPr="009E5740" w:rsidRDefault="009E5740" w:rsidP="009E5740">
            <w:pPr>
              <w:autoSpaceDE w:val="0"/>
              <w:autoSpaceDN w:val="0"/>
              <w:adjustRightInd w:val="0"/>
              <w:spacing w:line="400" w:lineRule="exact"/>
              <w:jc w:val="left"/>
              <w:rPr>
                <w:rFonts w:ascii="宋体" w:eastAsia="宋体" w:hAnsi="宋体" w:cs="Times New Roman"/>
                <w:bCs/>
                <w:szCs w:val="21"/>
              </w:rPr>
            </w:pPr>
            <w:bookmarkStart w:id="26" w:name="_Toc429404092"/>
            <w:bookmarkStart w:id="27" w:name="_Toc441148693"/>
            <w:r w:rsidRPr="009E5740">
              <w:rPr>
                <w:rFonts w:ascii="宋体" w:eastAsia="宋体" w:hAnsi="宋体" w:cs="Times New Roman" w:hint="eastAsia"/>
                <w:bCs/>
                <w:szCs w:val="21"/>
              </w:rPr>
              <w:t>注：</w:t>
            </w:r>
            <w:r w:rsidRPr="009E5740">
              <w:rPr>
                <w:rFonts w:ascii="宋体" w:eastAsia="宋体" w:hAnsi="宋体" w:cs="宋体" w:hint="eastAsia"/>
                <w:szCs w:val="21"/>
              </w:rPr>
              <w:t>评标价</w:t>
            </w:r>
            <w:r w:rsidRPr="009E5740">
              <w:rPr>
                <w:rFonts w:ascii="宋体" w:eastAsia="宋体" w:hAnsi="宋体" w:cs="Times New Roman" w:hint="eastAsia"/>
                <w:bCs/>
                <w:szCs w:val="21"/>
              </w:rPr>
              <w:t>得分四舍五入至小数点后两位，最低得分为0分。</w:t>
            </w:r>
            <w:bookmarkEnd w:id="26"/>
            <w:bookmarkEnd w:id="27"/>
          </w:p>
          <w:p w14:paraId="7F61AFBA" w14:textId="77777777" w:rsidR="009E5740" w:rsidRPr="009E5740" w:rsidRDefault="009E5740" w:rsidP="009E5740">
            <w:pPr>
              <w:spacing w:line="320" w:lineRule="atLeast"/>
              <w:rPr>
                <w:rFonts w:ascii="宋体" w:eastAsia="宋体" w:hAnsi="宋体" w:cs="Times New Roman"/>
                <w:bCs/>
                <w:szCs w:val="21"/>
              </w:rPr>
            </w:pPr>
            <w:bookmarkStart w:id="28" w:name="_Toc441148694"/>
            <w:bookmarkStart w:id="29" w:name="_Toc429404093"/>
            <w:r w:rsidRPr="009E5740">
              <w:rPr>
                <w:rFonts w:ascii="宋体" w:eastAsia="宋体" w:hAnsi="宋体" w:cs="Times New Roman" w:hint="eastAsia"/>
                <w:bCs/>
                <w:szCs w:val="21"/>
              </w:rPr>
              <w:t>偏差率</w:t>
            </w:r>
            <w:r w:rsidRPr="009E5740">
              <w:rPr>
                <w:rFonts w:ascii="宋体" w:eastAsia="宋体" w:hAnsi="宋体" w:cs="Times New Roman"/>
                <w:bCs/>
                <w:szCs w:val="21"/>
              </w:rPr>
              <w:t>=100%</w:t>
            </w:r>
            <w:r w:rsidRPr="009E5740">
              <w:rPr>
                <w:rFonts w:ascii="宋体" w:eastAsia="宋体" w:hAnsi="宋体" w:cs="Times New Roman" w:hint="eastAsia"/>
                <w:bCs/>
                <w:szCs w:val="21"/>
              </w:rPr>
              <w:t>×</w:t>
            </w:r>
            <w:r w:rsidRPr="009E5740">
              <w:rPr>
                <w:rFonts w:ascii="宋体" w:eastAsia="宋体" w:hAnsi="宋体" w:cs="Times New Roman"/>
                <w:bCs/>
                <w:szCs w:val="21"/>
              </w:rPr>
              <w:t>（</w:t>
            </w:r>
            <w:r w:rsidRPr="009E5740">
              <w:rPr>
                <w:rFonts w:ascii="宋体" w:eastAsia="宋体" w:hAnsi="宋体" w:cs="Times New Roman" w:hint="eastAsia"/>
                <w:bCs/>
                <w:szCs w:val="21"/>
              </w:rPr>
              <w:t>投标人</w:t>
            </w:r>
            <w:r w:rsidRPr="009E5740">
              <w:rPr>
                <w:rFonts w:ascii="宋体" w:eastAsia="宋体" w:hAnsi="宋体" w:cs="宋体" w:hint="eastAsia"/>
                <w:szCs w:val="21"/>
              </w:rPr>
              <w:t>评标价</w:t>
            </w:r>
            <w:r w:rsidRPr="009E5740">
              <w:rPr>
                <w:rFonts w:ascii="宋体" w:eastAsia="宋体" w:hAnsi="宋体" w:cs="Times New Roman" w:hint="eastAsia"/>
                <w:bCs/>
                <w:szCs w:val="21"/>
              </w:rPr>
              <w:t>－评标基准价</w:t>
            </w:r>
            <w:r w:rsidRPr="009E5740">
              <w:rPr>
                <w:rFonts w:ascii="宋体" w:eastAsia="宋体" w:hAnsi="宋体" w:cs="Times New Roman"/>
                <w:bCs/>
                <w:szCs w:val="21"/>
              </w:rPr>
              <w:t>）/</w:t>
            </w:r>
            <w:r w:rsidRPr="009E5740">
              <w:rPr>
                <w:rFonts w:ascii="宋体" w:eastAsia="宋体" w:hAnsi="宋体" w:cs="Times New Roman" w:hint="eastAsia"/>
                <w:bCs/>
                <w:szCs w:val="21"/>
              </w:rPr>
              <w:t>评标基准价</w:t>
            </w:r>
            <w:bookmarkEnd w:id="28"/>
            <w:bookmarkEnd w:id="29"/>
          </w:p>
          <w:p w14:paraId="619F6F79" w14:textId="77777777" w:rsidR="009E5740" w:rsidRPr="009E5740" w:rsidRDefault="009E5740" w:rsidP="009E5740">
            <w:pPr>
              <w:spacing w:after="120"/>
              <w:ind w:leftChars="200" w:left="420"/>
              <w:rPr>
                <w:rFonts w:ascii="Times New Roman" w:eastAsia="宋体" w:hAnsi="Times New Roman" w:cs="Times New Roman"/>
                <w:szCs w:val="24"/>
              </w:rPr>
            </w:pPr>
          </w:p>
        </w:tc>
      </w:tr>
    </w:tbl>
    <w:p w14:paraId="3F648504" w14:textId="77777777" w:rsidR="009E5740" w:rsidRPr="009E5740" w:rsidRDefault="009E5740" w:rsidP="009E5740">
      <w:pPr>
        <w:ind w:firstLine="482"/>
        <w:rPr>
          <w:rFonts w:ascii="Times New Roman" w:eastAsia="宋体" w:hAnsi="宋体" w:cs="Times New Roman"/>
          <w:b/>
          <w:szCs w:val="21"/>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74"/>
        <w:gridCol w:w="1616"/>
        <w:gridCol w:w="6932"/>
      </w:tblGrid>
      <w:tr w:rsidR="009E5740" w:rsidRPr="009E5740" w14:paraId="2615F851" w14:textId="77777777" w:rsidTr="009E5740">
        <w:tc>
          <w:tcPr>
            <w:tcW w:w="5000" w:type="pct"/>
            <w:gridSpan w:val="3"/>
          </w:tcPr>
          <w:p w14:paraId="0E4FCA71" w14:textId="77777777" w:rsidR="009E5740" w:rsidRPr="009E5740" w:rsidRDefault="009E5740" w:rsidP="009E5740">
            <w:pPr>
              <w:ind w:firstLine="482"/>
              <w:rPr>
                <w:rFonts w:ascii="宋体" w:eastAsia="宋体" w:hAnsi="宋体" w:cs="Times New Roman"/>
                <w:kern w:val="0"/>
                <w:szCs w:val="21"/>
              </w:rPr>
            </w:pPr>
            <w:r w:rsidRPr="009E5740">
              <w:rPr>
                <w:rFonts w:ascii="Times New Roman" w:eastAsia="宋体" w:hAnsi="宋体" w:cs="Times New Roman"/>
                <w:b/>
                <w:szCs w:val="21"/>
              </w:rPr>
              <w:t>需要补充的其他内容：</w:t>
            </w:r>
          </w:p>
        </w:tc>
      </w:tr>
      <w:tr w:rsidR="009E5740" w:rsidRPr="009E5740" w14:paraId="581730C4" w14:textId="77777777" w:rsidTr="009E5740">
        <w:tc>
          <w:tcPr>
            <w:tcW w:w="604" w:type="pct"/>
            <w:vAlign w:val="center"/>
          </w:tcPr>
          <w:p w14:paraId="33E3F5CC" w14:textId="77777777" w:rsidR="009E5740" w:rsidRPr="009E5740" w:rsidRDefault="009E5740" w:rsidP="009E5740">
            <w:pPr>
              <w:spacing w:line="400" w:lineRule="exact"/>
              <w:jc w:val="center"/>
              <w:rPr>
                <w:rFonts w:ascii="宋体" w:eastAsia="宋体" w:hAnsi="宋体" w:cs="Times New Roman"/>
                <w:kern w:val="0"/>
                <w:szCs w:val="21"/>
              </w:rPr>
            </w:pPr>
            <w:r w:rsidRPr="009E5740">
              <w:rPr>
                <w:rFonts w:ascii="Times New Roman" w:eastAsia="宋体" w:hAnsi="宋体" w:cs="Times New Roman" w:hint="eastAsia"/>
                <w:szCs w:val="21"/>
              </w:rPr>
              <w:t>条款号</w:t>
            </w:r>
          </w:p>
        </w:tc>
        <w:tc>
          <w:tcPr>
            <w:tcW w:w="831" w:type="pct"/>
            <w:vAlign w:val="center"/>
          </w:tcPr>
          <w:p w14:paraId="4B5959B1" w14:textId="77777777" w:rsidR="009E5740" w:rsidRPr="009E5740" w:rsidRDefault="009E5740" w:rsidP="009E5740">
            <w:pPr>
              <w:spacing w:line="400" w:lineRule="exact"/>
              <w:jc w:val="center"/>
              <w:rPr>
                <w:rFonts w:ascii="宋体" w:eastAsia="宋体" w:hAnsi="宋体" w:cs="Times New Roman"/>
                <w:kern w:val="0"/>
                <w:szCs w:val="21"/>
              </w:rPr>
            </w:pPr>
            <w:r w:rsidRPr="009E5740">
              <w:rPr>
                <w:rFonts w:ascii="Times New Roman" w:eastAsia="宋体" w:hAnsi="Times New Roman" w:cs="Times New Roman" w:hint="eastAsia"/>
                <w:szCs w:val="21"/>
              </w:rPr>
              <w:t>条款名称</w:t>
            </w:r>
          </w:p>
        </w:tc>
        <w:tc>
          <w:tcPr>
            <w:tcW w:w="3566" w:type="pct"/>
            <w:vAlign w:val="center"/>
          </w:tcPr>
          <w:p w14:paraId="3DD2B930" w14:textId="77777777" w:rsidR="009E5740" w:rsidRPr="009E5740" w:rsidRDefault="009E5740" w:rsidP="009E5740">
            <w:pPr>
              <w:spacing w:line="400" w:lineRule="exact"/>
              <w:jc w:val="center"/>
              <w:rPr>
                <w:rFonts w:ascii="宋体" w:eastAsia="宋体" w:hAnsi="宋体" w:cs="Times New Roman"/>
                <w:kern w:val="0"/>
                <w:szCs w:val="21"/>
              </w:rPr>
            </w:pPr>
            <w:r w:rsidRPr="009E5740">
              <w:rPr>
                <w:rFonts w:ascii="Times New Roman" w:eastAsia="宋体" w:hAnsi="宋体" w:cs="Times New Roman" w:hint="eastAsia"/>
                <w:szCs w:val="21"/>
              </w:rPr>
              <w:t>补充的内容</w:t>
            </w:r>
          </w:p>
        </w:tc>
      </w:tr>
      <w:tr w:rsidR="009E5740" w:rsidRPr="009E5740" w14:paraId="48D314B0" w14:textId="77777777" w:rsidTr="009E5740">
        <w:tc>
          <w:tcPr>
            <w:tcW w:w="604" w:type="pct"/>
            <w:vAlign w:val="center"/>
          </w:tcPr>
          <w:p w14:paraId="0CB6B03D" w14:textId="77777777" w:rsidR="009E5740" w:rsidRPr="009E5740" w:rsidRDefault="009E5740" w:rsidP="009E5740">
            <w:pPr>
              <w:spacing w:line="400" w:lineRule="exact"/>
              <w:jc w:val="center"/>
              <w:rPr>
                <w:rFonts w:ascii="宋体" w:eastAsia="宋体" w:hAnsi="宋体" w:cs="Times New Roman"/>
                <w:kern w:val="0"/>
                <w:szCs w:val="21"/>
              </w:rPr>
            </w:pPr>
            <w:r w:rsidRPr="009E5740">
              <w:rPr>
                <w:rFonts w:ascii="宋体" w:eastAsia="宋体" w:hAnsi="宋体" w:cs="Times New Roman" w:hint="eastAsia"/>
                <w:szCs w:val="21"/>
              </w:rPr>
              <w:t>1</w:t>
            </w:r>
          </w:p>
        </w:tc>
        <w:tc>
          <w:tcPr>
            <w:tcW w:w="831" w:type="pct"/>
            <w:vAlign w:val="center"/>
          </w:tcPr>
          <w:p w14:paraId="5793D040" w14:textId="77777777" w:rsidR="009E5740" w:rsidRPr="009E5740" w:rsidRDefault="009E5740" w:rsidP="009E5740">
            <w:pPr>
              <w:spacing w:line="400" w:lineRule="exact"/>
              <w:jc w:val="center"/>
              <w:rPr>
                <w:rFonts w:ascii="宋体" w:eastAsia="宋体" w:hAnsi="宋体" w:cs="Times New Roman"/>
                <w:kern w:val="0"/>
                <w:szCs w:val="21"/>
              </w:rPr>
            </w:pPr>
            <w:r w:rsidRPr="009E5740">
              <w:rPr>
                <w:rFonts w:ascii="Times New Roman" w:eastAsia="宋体" w:hAnsi="宋体" w:cs="Times New Roman" w:hint="eastAsia"/>
                <w:szCs w:val="21"/>
              </w:rPr>
              <w:t>总则</w:t>
            </w:r>
          </w:p>
        </w:tc>
        <w:tc>
          <w:tcPr>
            <w:tcW w:w="3566" w:type="pct"/>
            <w:vAlign w:val="center"/>
          </w:tcPr>
          <w:p w14:paraId="5CA91B03" w14:textId="77777777" w:rsidR="009E5740" w:rsidRPr="009E5740" w:rsidRDefault="009E5740" w:rsidP="009E5740">
            <w:pPr>
              <w:spacing w:line="400" w:lineRule="exact"/>
              <w:ind w:firstLineChars="100" w:firstLine="210"/>
              <w:rPr>
                <w:rFonts w:ascii="宋体" w:eastAsia="宋体" w:hAnsi="宋体" w:cs="Times New Roman"/>
                <w:szCs w:val="21"/>
              </w:rPr>
            </w:pPr>
            <w:r w:rsidRPr="009E5740">
              <w:rPr>
                <w:rFonts w:ascii="宋体" w:eastAsia="宋体" w:hAnsi="宋体" w:cs="Times New Roman" w:hint="eastAsia"/>
                <w:szCs w:val="21"/>
              </w:rPr>
              <w:t>本款末增加以下内容：本款末增加以下内容：招标人可在评标工作开始前成立协助工作组，选派熟悉招标工作、政治素质高的人员组成，协助评标委员会工作。协助工作组人员的具体数量由招标人视评标工作量确定。</w:t>
            </w:r>
          </w:p>
          <w:p w14:paraId="5E7E3447" w14:textId="77777777" w:rsidR="009E5740" w:rsidRPr="009E5740" w:rsidRDefault="009E5740" w:rsidP="009E5740">
            <w:pPr>
              <w:spacing w:line="400" w:lineRule="exact"/>
              <w:ind w:firstLineChars="100" w:firstLine="210"/>
              <w:rPr>
                <w:rFonts w:ascii="宋体" w:eastAsia="宋体" w:hAnsi="宋体" w:cs="Times New Roman"/>
                <w:szCs w:val="21"/>
              </w:rPr>
            </w:pPr>
            <w:r w:rsidRPr="009E5740">
              <w:rPr>
                <w:rFonts w:ascii="宋体" w:eastAsia="宋体" w:hAnsi="宋体" w:cs="Times New Roman" w:hint="eastAsia"/>
                <w:szCs w:val="21"/>
              </w:rPr>
              <w:t>协助工作组应在评标委员会开始工作之前进行评标的准备工作，主要内容包括：</w:t>
            </w:r>
          </w:p>
          <w:p w14:paraId="2AA8811A" w14:textId="77777777" w:rsidR="009E5740" w:rsidRPr="009E5740" w:rsidRDefault="009E5740" w:rsidP="009E5740">
            <w:pPr>
              <w:spacing w:line="400" w:lineRule="exact"/>
              <w:ind w:firstLineChars="100" w:firstLine="210"/>
              <w:rPr>
                <w:rFonts w:ascii="宋体" w:eastAsia="宋体" w:hAnsi="宋体" w:cs="Times New Roman"/>
                <w:szCs w:val="21"/>
              </w:rPr>
            </w:pPr>
            <w:r w:rsidRPr="009E5740">
              <w:rPr>
                <w:rFonts w:ascii="宋体" w:eastAsia="宋体" w:hAnsi="宋体" w:cs="Times New Roman" w:hint="eastAsia"/>
                <w:szCs w:val="21"/>
              </w:rPr>
              <w:t>（1）根据招标文件，制定评标工作所需各种表格；</w:t>
            </w:r>
          </w:p>
          <w:p w14:paraId="1D6D9F35" w14:textId="77777777" w:rsidR="009E5740" w:rsidRPr="009E5740" w:rsidRDefault="009E5740" w:rsidP="009E5740">
            <w:pPr>
              <w:spacing w:line="400" w:lineRule="exact"/>
              <w:ind w:firstLineChars="100" w:firstLine="210"/>
              <w:rPr>
                <w:rFonts w:ascii="宋体" w:eastAsia="宋体" w:hAnsi="宋体" w:cs="Times New Roman"/>
                <w:szCs w:val="21"/>
              </w:rPr>
            </w:pPr>
            <w:r w:rsidRPr="009E5740">
              <w:rPr>
                <w:rFonts w:ascii="宋体" w:eastAsia="宋体" w:hAnsi="宋体" w:cs="Times New Roman" w:hint="eastAsia"/>
                <w:szCs w:val="21"/>
              </w:rPr>
              <w:t>（2）对投标文件按照形式评审与响应性评审标准、资格评审标准的内容进行初步清查；</w:t>
            </w:r>
          </w:p>
          <w:p w14:paraId="11818927" w14:textId="77777777" w:rsidR="009E5740" w:rsidRPr="009E5740" w:rsidRDefault="009E5740" w:rsidP="009E5740">
            <w:pPr>
              <w:spacing w:line="400" w:lineRule="exact"/>
              <w:ind w:firstLineChars="100" w:firstLine="210"/>
              <w:rPr>
                <w:rFonts w:ascii="宋体" w:eastAsia="宋体" w:hAnsi="宋体" w:cs="Times New Roman"/>
                <w:szCs w:val="21"/>
              </w:rPr>
            </w:pPr>
            <w:r w:rsidRPr="009E5740">
              <w:rPr>
                <w:rFonts w:ascii="宋体" w:eastAsia="宋体" w:hAnsi="宋体" w:cs="Times New Roman" w:hint="eastAsia"/>
                <w:szCs w:val="21"/>
              </w:rPr>
              <w:t>（3）对投标文件响应招标文件规定的情况进行摘录，列出相对于招标文</w:t>
            </w:r>
            <w:r w:rsidRPr="009E5740">
              <w:rPr>
                <w:rFonts w:ascii="宋体" w:eastAsia="宋体" w:hAnsi="宋体" w:cs="Times New Roman" w:hint="eastAsia"/>
                <w:szCs w:val="21"/>
              </w:rPr>
              <w:lastRenderedPageBreak/>
              <w:t>件的所有偏差；</w:t>
            </w:r>
          </w:p>
          <w:p w14:paraId="317748ED" w14:textId="77777777" w:rsidR="009E5740" w:rsidRPr="009E5740" w:rsidRDefault="009E5740" w:rsidP="009E5740">
            <w:pPr>
              <w:spacing w:line="400" w:lineRule="exact"/>
              <w:ind w:firstLineChars="100" w:firstLine="210"/>
              <w:rPr>
                <w:rFonts w:ascii="宋体" w:eastAsia="宋体" w:hAnsi="宋体" w:cs="Times New Roman"/>
                <w:szCs w:val="21"/>
              </w:rPr>
            </w:pPr>
            <w:r w:rsidRPr="009E5740">
              <w:rPr>
                <w:rFonts w:ascii="宋体" w:eastAsia="宋体" w:hAnsi="宋体" w:cs="Times New Roman" w:hint="eastAsia"/>
                <w:szCs w:val="21"/>
              </w:rPr>
              <w:t>（4）对所有投标报价进行算术性校核；</w:t>
            </w:r>
          </w:p>
          <w:p w14:paraId="483588EF" w14:textId="77777777" w:rsidR="009E5740" w:rsidRPr="009E5740" w:rsidRDefault="009E5740" w:rsidP="009E5740">
            <w:pPr>
              <w:spacing w:line="400" w:lineRule="exact"/>
              <w:ind w:firstLineChars="100" w:firstLine="210"/>
              <w:rPr>
                <w:rFonts w:ascii="宋体" w:eastAsia="宋体" w:hAnsi="宋体" w:cs="Times New Roman"/>
                <w:kern w:val="0"/>
                <w:szCs w:val="21"/>
              </w:rPr>
            </w:pPr>
            <w:r w:rsidRPr="009E5740">
              <w:rPr>
                <w:rFonts w:ascii="宋体" w:eastAsia="宋体" w:hAnsi="宋体" w:cs="Times New Roman" w:hint="eastAsia"/>
                <w:szCs w:val="21"/>
              </w:rPr>
              <w:t>（5）配合评标委员会核验有关数据和分值计算结果。</w:t>
            </w:r>
          </w:p>
        </w:tc>
      </w:tr>
      <w:tr w:rsidR="009E5740" w:rsidRPr="009E5740" w14:paraId="6FAA6846" w14:textId="77777777" w:rsidTr="009E5740">
        <w:tc>
          <w:tcPr>
            <w:tcW w:w="604" w:type="pct"/>
            <w:vAlign w:val="center"/>
          </w:tcPr>
          <w:p w14:paraId="64CD71F0" w14:textId="77777777" w:rsidR="009E5740" w:rsidRPr="009E5740" w:rsidRDefault="009E5740" w:rsidP="009E5740">
            <w:pPr>
              <w:spacing w:line="400" w:lineRule="exact"/>
              <w:jc w:val="center"/>
              <w:rPr>
                <w:rFonts w:ascii="宋体" w:eastAsia="宋体" w:hAnsi="宋体" w:cs="Times New Roman"/>
                <w:kern w:val="0"/>
                <w:szCs w:val="21"/>
              </w:rPr>
            </w:pPr>
            <w:r w:rsidRPr="009E5740">
              <w:rPr>
                <w:rFonts w:ascii="宋体" w:eastAsia="宋体" w:hAnsi="宋体" w:cs="Times New Roman" w:hint="eastAsia"/>
                <w:szCs w:val="21"/>
              </w:rPr>
              <w:lastRenderedPageBreak/>
              <w:t>2.5</w:t>
            </w:r>
          </w:p>
        </w:tc>
        <w:tc>
          <w:tcPr>
            <w:tcW w:w="831" w:type="pct"/>
            <w:vAlign w:val="center"/>
          </w:tcPr>
          <w:p w14:paraId="3898E166" w14:textId="77777777" w:rsidR="009E5740" w:rsidRPr="009E5740" w:rsidRDefault="009E5740" w:rsidP="009E5740">
            <w:pPr>
              <w:spacing w:line="400" w:lineRule="exact"/>
              <w:jc w:val="center"/>
              <w:rPr>
                <w:rFonts w:ascii="宋体" w:eastAsia="宋体" w:hAnsi="宋体" w:cs="Times New Roman"/>
                <w:kern w:val="0"/>
                <w:szCs w:val="21"/>
              </w:rPr>
            </w:pPr>
            <w:r w:rsidRPr="009E5740">
              <w:rPr>
                <w:rFonts w:ascii="Times New Roman" w:eastAsia="宋体" w:hAnsi="宋体" w:cs="Times New Roman" w:hint="eastAsia"/>
                <w:szCs w:val="21"/>
              </w:rPr>
              <w:t>第一个信封</w:t>
            </w:r>
            <w:r w:rsidRPr="009E5740">
              <w:rPr>
                <w:rFonts w:ascii="Times New Roman" w:eastAsia="宋体" w:hAnsi="宋体" w:cs="Times New Roman"/>
                <w:szCs w:val="21"/>
              </w:rPr>
              <w:t>详细评审</w:t>
            </w:r>
          </w:p>
        </w:tc>
        <w:tc>
          <w:tcPr>
            <w:tcW w:w="3566" w:type="pct"/>
            <w:vAlign w:val="center"/>
          </w:tcPr>
          <w:p w14:paraId="5C0BDE65" w14:textId="77777777" w:rsidR="009E5740" w:rsidRPr="009E5740" w:rsidRDefault="009E5740" w:rsidP="009E5740">
            <w:pPr>
              <w:spacing w:after="120" w:line="360" w:lineRule="auto"/>
              <w:rPr>
                <w:rFonts w:ascii="宋体" w:eastAsia="宋体" w:hAnsi="宋体" w:cs="宋体"/>
                <w:kern w:val="0"/>
                <w:szCs w:val="21"/>
              </w:rPr>
            </w:pPr>
            <w:r w:rsidRPr="009E5740">
              <w:rPr>
                <w:rFonts w:ascii="宋体" w:eastAsia="宋体" w:hAnsi="宋体" w:cs="Times New Roman" w:hint="eastAsia"/>
                <w:szCs w:val="21"/>
              </w:rPr>
              <w:t>本款末增加以下内容：</w:t>
            </w:r>
            <w:r w:rsidRPr="009E5740">
              <w:rPr>
                <w:rFonts w:ascii="宋体" w:eastAsia="宋体" w:hAnsi="宋体" w:cs="宋体" w:hint="eastAsia"/>
                <w:kern w:val="0"/>
                <w:szCs w:val="21"/>
              </w:rPr>
              <w:t>计算投标人的技术得分时：</w:t>
            </w:r>
          </w:p>
          <w:p w14:paraId="4E5FA873" w14:textId="77777777" w:rsidR="009E5740" w:rsidRPr="009E5740" w:rsidRDefault="009E5740" w:rsidP="009E5740">
            <w:pPr>
              <w:spacing w:after="120" w:line="360" w:lineRule="auto"/>
              <w:ind w:firstLineChars="200" w:firstLine="420"/>
              <w:rPr>
                <w:rFonts w:ascii="宋体" w:eastAsia="宋体" w:hAnsi="宋体" w:cs="宋体"/>
                <w:kern w:val="0"/>
                <w:szCs w:val="21"/>
              </w:rPr>
            </w:pPr>
            <w:r w:rsidRPr="009E5740">
              <w:rPr>
                <w:rFonts w:ascii="宋体" w:eastAsia="宋体" w:hAnsi="宋体" w:cs="宋体" w:hint="eastAsia"/>
                <w:kern w:val="0"/>
                <w:szCs w:val="21"/>
              </w:rPr>
              <w:t>（1）当评标委员会成员为5人。得分为评标委员会各成员对各评审因素的评分合计后的算术平均值，平均值计算四舍五入保留小数点后三位。</w:t>
            </w:r>
          </w:p>
          <w:p w14:paraId="46CE22DC" w14:textId="77777777" w:rsidR="009E5740" w:rsidRPr="009E5740" w:rsidRDefault="009E5740" w:rsidP="009E5740">
            <w:pPr>
              <w:spacing w:after="120" w:line="360" w:lineRule="auto"/>
              <w:ind w:firstLineChars="200" w:firstLine="420"/>
              <w:rPr>
                <w:rFonts w:ascii="宋体" w:eastAsia="宋体" w:hAnsi="宋体" w:cs="宋体"/>
                <w:kern w:val="0"/>
                <w:szCs w:val="21"/>
              </w:rPr>
            </w:pPr>
            <w:r w:rsidRPr="009E5740">
              <w:rPr>
                <w:rFonts w:ascii="宋体" w:eastAsia="宋体" w:hAnsi="宋体" w:cs="宋体" w:hint="eastAsia"/>
                <w:kern w:val="0"/>
                <w:szCs w:val="21"/>
              </w:rPr>
              <w:t>（2）当评标委员会成员为7人。以评标委员会各成员对该投标人的技术文件对各评分因素细分项中取消一个最高分、一个最低分后计算算术平均值之和，为投标人的最终技术得分，平均值计算四舍五入保留小数点后三位。</w:t>
            </w:r>
          </w:p>
          <w:p w14:paraId="6D1C3F04" w14:textId="77777777" w:rsidR="009E5740" w:rsidRPr="009E5740" w:rsidRDefault="009E5740" w:rsidP="009E5740">
            <w:pPr>
              <w:spacing w:line="400" w:lineRule="exact"/>
              <w:rPr>
                <w:rFonts w:ascii="宋体" w:eastAsia="宋体" w:hAnsi="宋体" w:cs="Times New Roman"/>
                <w:kern w:val="0"/>
                <w:szCs w:val="21"/>
              </w:rPr>
            </w:pPr>
            <w:r w:rsidRPr="009E5740">
              <w:rPr>
                <w:rFonts w:ascii="宋体" w:eastAsia="宋体" w:hAnsi="宋体" w:cs="宋体" w:hint="eastAsia"/>
                <w:kern w:val="0"/>
                <w:szCs w:val="21"/>
              </w:rPr>
              <w:t>（3）当评标委员会成员为9人。</w:t>
            </w:r>
            <w:r w:rsidRPr="009E5740">
              <w:rPr>
                <w:rFonts w:ascii="宋体" w:eastAsia="宋体" w:hAnsi="宋体" w:cs="宋体" w:hint="eastAsia"/>
                <w:szCs w:val="21"/>
              </w:rPr>
              <w:t>则首先在评委技术评分中，同一评委对各投标人评分总分的差值最大的评委评分进行取舍（当一位评委评分差值最大时取消该评委评分，当两位以上评委评分差值均最大时，依次采用以下方法确定取消一位评委评分：1、比较评委对所有投标人的技术评分总和，去掉总和最低的评委评分；2、如技术评分总和相同，则比较次分差（次分差=某一评委对各投标人技术评分的最高分-该评委对各投标人技术评分的次低分），取消次分差最大的评委评分；3、如次分差也相同，采取随机摇珠的方式，取消摇出的球对应评委的评分），再对各评审因素的评分中取消一个最高、一个最低分后计算算术平均值为投标人的最终技术得分，均四舍五入保留小数点后两位。</w:t>
            </w:r>
          </w:p>
        </w:tc>
      </w:tr>
      <w:tr w:rsidR="009E5740" w:rsidRPr="009E5740" w14:paraId="36975F29" w14:textId="77777777" w:rsidTr="009E5740">
        <w:tc>
          <w:tcPr>
            <w:tcW w:w="604" w:type="pct"/>
            <w:vAlign w:val="center"/>
          </w:tcPr>
          <w:p w14:paraId="776F2DF4" w14:textId="77777777" w:rsidR="009E5740" w:rsidRPr="009E5740" w:rsidRDefault="009E5740" w:rsidP="009E5740">
            <w:pPr>
              <w:spacing w:line="400" w:lineRule="exact"/>
              <w:jc w:val="center"/>
              <w:rPr>
                <w:rFonts w:ascii="宋体" w:eastAsia="宋体" w:hAnsi="宋体" w:cs="Times New Roman"/>
                <w:kern w:val="0"/>
                <w:szCs w:val="21"/>
              </w:rPr>
            </w:pPr>
            <w:r w:rsidRPr="009E5740">
              <w:rPr>
                <w:rFonts w:ascii="宋体" w:eastAsia="宋体" w:hAnsi="宋体" w:cs="Times New Roman" w:hint="eastAsia"/>
                <w:szCs w:val="21"/>
              </w:rPr>
              <w:t>2.11</w:t>
            </w:r>
          </w:p>
        </w:tc>
        <w:tc>
          <w:tcPr>
            <w:tcW w:w="831" w:type="pct"/>
            <w:vAlign w:val="center"/>
          </w:tcPr>
          <w:p w14:paraId="7F42D276" w14:textId="77777777" w:rsidR="009E5740" w:rsidRPr="009E5740" w:rsidRDefault="009E5740" w:rsidP="009E5740">
            <w:pPr>
              <w:spacing w:line="400" w:lineRule="exact"/>
              <w:jc w:val="center"/>
              <w:rPr>
                <w:rFonts w:ascii="Times New Roman" w:eastAsia="宋体" w:hAnsi="宋体" w:cs="Times New Roman"/>
                <w:szCs w:val="21"/>
              </w:rPr>
            </w:pPr>
            <w:r w:rsidRPr="009E5740">
              <w:rPr>
                <w:rFonts w:ascii="Times New Roman" w:eastAsia="宋体" w:hAnsi="宋体" w:cs="Times New Roman" w:hint="eastAsia"/>
                <w:szCs w:val="21"/>
              </w:rPr>
              <w:t>评标排序</w:t>
            </w:r>
          </w:p>
          <w:p w14:paraId="4190FD91" w14:textId="77777777" w:rsidR="009E5740" w:rsidRPr="009E5740" w:rsidRDefault="009E5740" w:rsidP="009E5740">
            <w:pPr>
              <w:spacing w:line="400" w:lineRule="exact"/>
              <w:jc w:val="center"/>
              <w:rPr>
                <w:rFonts w:ascii="宋体" w:eastAsia="宋体" w:hAnsi="宋体" w:cs="Times New Roman"/>
                <w:kern w:val="0"/>
                <w:szCs w:val="21"/>
              </w:rPr>
            </w:pPr>
          </w:p>
        </w:tc>
        <w:tc>
          <w:tcPr>
            <w:tcW w:w="3566" w:type="pct"/>
            <w:vAlign w:val="center"/>
          </w:tcPr>
          <w:p w14:paraId="725C7186" w14:textId="77777777" w:rsidR="009E5740" w:rsidRPr="009E5740" w:rsidRDefault="009E5740" w:rsidP="009E5740">
            <w:pPr>
              <w:spacing w:line="400" w:lineRule="exact"/>
              <w:rPr>
                <w:rFonts w:ascii="宋体" w:eastAsia="宋体" w:hAnsi="宋体" w:cs="Times New Roman"/>
                <w:szCs w:val="21"/>
              </w:rPr>
            </w:pPr>
            <w:r w:rsidRPr="009E5740">
              <w:rPr>
                <w:rFonts w:ascii="宋体" w:eastAsia="宋体" w:hAnsi="宋体" w:cs="Times New Roman" w:hint="eastAsia"/>
                <w:szCs w:val="21"/>
              </w:rPr>
              <w:t>本款修改为：</w:t>
            </w:r>
          </w:p>
          <w:p w14:paraId="5F7C1751" w14:textId="77777777" w:rsidR="009E5740" w:rsidRPr="009E5740" w:rsidRDefault="009E5740" w:rsidP="009E5740">
            <w:pPr>
              <w:spacing w:line="400" w:lineRule="exact"/>
              <w:rPr>
                <w:rFonts w:ascii="宋体" w:eastAsia="宋体" w:hAnsi="宋体" w:cs="Times New Roman"/>
                <w:kern w:val="0"/>
                <w:szCs w:val="21"/>
              </w:rPr>
            </w:pPr>
            <w:r w:rsidRPr="009E5740">
              <w:rPr>
                <w:rFonts w:ascii="宋体" w:eastAsia="宋体" w:hAnsi="宋体" w:cs="Times New Roman"/>
                <w:szCs w:val="21"/>
              </w:rPr>
              <w:t>评标委员会成员应当按照评标</w:t>
            </w:r>
            <w:r w:rsidRPr="009E5740">
              <w:rPr>
                <w:rFonts w:ascii="宋体" w:eastAsia="宋体" w:hAnsi="宋体" w:cs="Times New Roman" w:hint="eastAsia"/>
                <w:szCs w:val="21"/>
              </w:rPr>
              <w:t>办法</w:t>
            </w:r>
            <w:r w:rsidRPr="009E5740">
              <w:rPr>
                <w:rFonts w:ascii="宋体" w:eastAsia="宋体" w:hAnsi="宋体" w:cs="Times New Roman"/>
                <w:szCs w:val="21"/>
              </w:rPr>
              <w:t>的规定，独立评分并署名。</w:t>
            </w:r>
            <w:r w:rsidRPr="009E5740">
              <w:rPr>
                <w:rFonts w:ascii="宋体" w:eastAsia="宋体" w:hAnsi="宋体" w:cs="Times New Roman" w:hint="eastAsia"/>
                <w:szCs w:val="21"/>
              </w:rPr>
              <w:t>各投标人的综合得分为商务和技术得分与报价得分之和。按照综合得分由高到低的顺序，评标委员会对投标人进行排名</w:t>
            </w:r>
            <w:r w:rsidRPr="009E5740">
              <w:rPr>
                <w:rFonts w:ascii="宋体" w:eastAsia="宋体" w:hAnsi="宋体" w:cs="Times New Roman"/>
                <w:szCs w:val="21"/>
              </w:rPr>
              <w:t>。如最终得分相同时，则取投标文件</w:t>
            </w:r>
            <w:r w:rsidRPr="009E5740">
              <w:rPr>
                <w:rFonts w:ascii="宋体" w:eastAsia="宋体" w:hAnsi="宋体" w:cs="Times New Roman" w:hint="eastAsia"/>
                <w:szCs w:val="21"/>
              </w:rPr>
              <w:t>第一个信封</w:t>
            </w:r>
            <w:r w:rsidRPr="009E5740">
              <w:rPr>
                <w:rFonts w:ascii="宋体" w:eastAsia="宋体" w:hAnsi="宋体" w:cs="Times New Roman"/>
                <w:szCs w:val="21"/>
              </w:rPr>
              <w:t>（</w:t>
            </w:r>
            <w:r w:rsidRPr="009E5740">
              <w:rPr>
                <w:rFonts w:ascii="宋体" w:eastAsia="宋体" w:hAnsi="宋体" w:cs="Times New Roman" w:hint="eastAsia"/>
                <w:szCs w:val="21"/>
              </w:rPr>
              <w:t>商务及</w:t>
            </w:r>
            <w:r w:rsidRPr="009E5740">
              <w:rPr>
                <w:rFonts w:ascii="宋体" w:eastAsia="宋体" w:hAnsi="宋体" w:cs="Times New Roman"/>
                <w:szCs w:val="21"/>
              </w:rPr>
              <w:t>技术文件）得分较高的优先</w:t>
            </w:r>
            <w:r w:rsidRPr="009E5740">
              <w:rPr>
                <w:rFonts w:ascii="宋体" w:eastAsia="宋体" w:hAnsi="宋体" w:cs="Times New Roman" w:hint="eastAsia"/>
                <w:szCs w:val="21"/>
              </w:rPr>
              <w:t>；如</w:t>
            </w:r>
            <w:r w:rsidRPr="009E5740">
              <w:rPr>
                <w:rFonts w:ascii="宋体" w:eastAsia="宋体" w:hAnsi="宋体" w:cs="Times New Roman"/>
                <w:szCs w:val="21"/>
              </w:rPr>
              <w:t>投标文件</w:t>
            </w:r>
            <w:r w:rsidRPr="009E5740">
              <w:rPr>
                <w:rFonts w:ascii="宋体" w:eastAsia="宋体" w:hAnsi="宋体" w:cs="Times New Roman" w:hint="eastAsia"/>
                <w:szCs w:val="21"/>
              </w:rPr>
              <w:t>第一个信封</w:t>
            </w:r>
            <w:r w:rsidRPr="009E5740">
              <w:rPr>
                <w:rFonts w:ascii="宋体" w:eastAsia="宋体" w:hAnsi="宋体" w:cs="Times New Roman"/>
                <w:szCs w:val="21"/>
              </w:rPr>
              <w:t>（</w:t>
            </w:r>
            <w:r w:rsidRPr="009E5740">
              <w:rPr>
                <w:rFonts w:ascii="宋体" w:eastAsia="宋体" w:hAnsi="宋体" w:cs="Times New Roman" w:hint="eastAsia"/>
                <w:szCs w:val="21"/>
              </w:rPr>
              <w:t>商务及</w:t>
            </w:r>
            <w:r w:rsidRPr="009E5740">
              <w:rPr>
                <w:rFonts w:ascii="宋体" w:eastAsia="宋体" w:hAnsi="宋体" w:cs="Times New Roman"/>
                <w:szCs w:val="21"/>
              </w:rPr>
              <w:t>技术文件）得分</w:t>
            </w:r>
            <w:r w:rsidRPr="009E5740">
              <w:rPr>
                <w:rFonts w:ascii="宋体" w:eastAsia="宋体" w:hAnsi="宋体" w:cs="Times New Roman" w:hint="eastAsia"/>
                <w:szCs w:val="21"/>
              </w:rPr>
              <w:t>相同时，则由评标委员会投票确定排名。</w:t>
            </w:r>
          </w:p>
        </w:tc>
      </w:tr>
      <w:tr w:rsidR="009E5740" w:rsidRPr="009E5740" w14:paraId="42102156" w14:textId="77777777" w:rsidTr="009E5740">
        <w:tc>
          <w:tcPr>
            <w:tcW w:w="604" w:type="pct"/>
            <w:vAlign w:val="center"/>
          </w:tcPr>
          <w:p w14:paraId="682A6E7A" w14:textId="77777777" w:rsidR="009E5740" w:rsidRPr="009E5740" w:rsidRDefault="009E5740" w:rsidP="009E5740">
            <w:pPr>
              <w:spacing w:line="400" w:lineRule="exact"/>
              <w:jc w:val="center"/>
              <w:rPr>
                <w:rFonts w:ascii="宋体" w:eastAsia="宋体" w:hAnsi="宋体" w:cs="Times New Roman"/>
                <w:szCs w:val="21"/>
              </w:rPr>
            </w:pPr>
            <w:r w:rsidRPr="009E5740">
              <w:rPr>
                <w:rFonts w:ascii="宋体" w:eastAsia="宋体" w:hAnsi="宋体" w:cs="Times New Roman" w:hint="eastAsia"/>
                <w:szCs w:val="21"/>
              </w:rPr>
              <w:t>2.13</w:t>
            </w:r>
          </w:p>
        </w:tc>
        <w:tc>
          <w:tcPr>
            <w:tcW w:w="831" w:type="pct"/>
            <w:vAlign w:val="center"/>
          </w:tcPr>
          <w:p w14:paraId="3EDD1C35" w14:textId="77777777" w:rsidR="009E5740" w:rsidRPr="009E5740" w:rsidRDefault="009E5740" w:rsidP="009E5740">
            <w:pPr>
              <w:spacing w:line="400" w:lineRule="exact"/>
              <w:jc w:val="center"/>
              <w:rPr>
                <w:rFonts w:ascii="宋体" w:eastAsia="宋体" w:hAnsi="宋体" w:cs="Times New Roman"/>
                <w:kern w:val="0"/>
                <w:szCs w:val="21"/>
              </w:rPr>
            </w:pPr>
            <w:r w:rsidRPr="009E5740">
              <w:rPr>
                <w:rFonts w:ascii="Times New Roman" w:eastAsia="宋体" w:hAnsi="宋体" w:cs="Times New Roman" w:hint="eastAsia"/>
                <w:szCs w:val="21"/>
              </w:rPr>
              <w:t>定标原则</w:t>
            </w:r>
          </w:p>
        </w:tc>
        <w:tc>
          <w:tcPr>
            <w:tcW w:w="3566" w:type="pct"/>
            <w:vAlign w:val="center"/>
          </w:tcPr>
          <w:p w14:paraId="438FE795" w14:textId="77777777" w:rsidR="009E5740" w:rsidRPr="009E5740" w:rsidRDefault="009E5740" w:rsidP="009E5740">
            <w:pPr>
              <w:spacing w:line="400" w:lineRule="exact"/>
              <w:ind w:firstLineChars="100" w:firstLine="210"/>
              <w:jc w:val="left"/>
              <w:rPr>
                <w:rFonts w:ascii="Times New Roman" w:eastAsia="宋体" w:hAnsi="Times New Roman" w:cs="Times New Roman"/>
                <w:szCs w:val="24"/>
              </w:rPr>
            </w:pPr>
            <w:r w:rsidRPr="009E5740">
              <w:rPr>
                <w:rFonts w:ascii="Times New Roman" w:eastAsia="宋体" w:hAnsi="Times New Roman" w:cs="Times New Roman" w:hint="eastAsia"/>
                <w:szCs w:val="24"/>
              </w:rPr>
              <w:t>增加</w:t>
            </w:r>
            <w:r w:rsidRPr="009E5740">
              <w:rPr>
                <w:rFonts w:ascii="Times New Roman" w:eastAsia="宋体" w:hAnsi="Times New Roman" w:cs="Times New Roman" w:hint="eastAsia"/>
                <w:szCs w:val="24"/>
              </w:rPr>
              <w:t xml:space="preserve">2.13 </w:t>
            </w:r>
            <w:r w:rsidRPr="009E5740">
              <w:rPr>
                <w:rFonts w:ascii="Times New Roman" w:eastAsia="宋体" w:hAnsi="Times New Roman" w:cs="Times New Roman" w:hint="eastAsia"/>
                <w:szCs w:val="24"/>
              </w:rPr>
              <w:t>款“定标原则”：</w:t>
            </w:r>
          </w:p>
          <w:p w14:paraId="02B4202A" w14:textId="77777777" w:rsidR="009E5740" w:rsidRPr="009E5740" w:rsidRDefault="009E5740" w:rsidP="009E5740">
            <w:pPr>
              <w:spacing w:line="400" w:lineRule="exact"/>
              <w:ind w:firstLineChars="100" w:firstLine="210"/>
              <w:jc w:val="left"/>
              <w:rPr>
                <w:rFonts w:ascii="Times New Roman" w:eastAsia="宋体" w:hAnsi="Times New Roman" w:cs="Times New Roman"/>
                <w:szCs w:val="24"/>
              </w:rPr>
            </w:pPr>
            <w:r w:rsidRPr="009E5740">
              <w:rPr>
                <w:rFonts w:ascii="Times New Roman" w:eastAsia="宋体" w:hAnsi="Times New Roman" w:cs="Times New Roman" w:hint="eastAsia"/>
                <w:szCs w:val="24"/>
              </w:rPr>
              <w:t>2.13.1</w:t>
            </w:r>
            <w:r w:rsidRPr="009E5740">
              <w:rPr>
                <w:rFonts w:ascii="Times New Roman" w:eastAsia="宋体" w:hAnsi="Times New Roman" w:cs="Times New Roman" w:hint="eastAsia"/>
                <w:szCs w:val="24"/>
              </w:rPr>
              <w:t>按照上述第</w:t>
            </w:r>
            <w:r w:rsidRPr="009E5740">
              <w:rPr>
                <w:rFonts w:ascii="Times New Roman" w:eastAsia="宋体" w:hAnsi="Times New Roman" w:cs="Times New Roman" w:hint="eastAsia"/>
                <w:szCs w:val="24"/>
              </w:rPr>
              <w:t xml:space="preserve"> 2.11 </w:t>
            </w:r>
            <w:r w:rsidRPr="009E5740">
              <w:rPr>
                <w:rFonts w:ascii="Times New Roman" w:eastAsia="宋体" w:hAnsi="Times New Roman" w:cs="Times New Roman" w:hint="eastAsia"/>
                <w:szCs w:val="24"/>
              </w:rPr>
              <w:t>款原则，按排名次序推荐出</w:t>
            </w:r>
            <w:r w:rsidRPr="009E5740">
              <w:rPr>
                <w:rFonts w:ascii="Times New Roman" w:eastAsia="宋体" w:hAnsi="Times New Roman" w:cs="Times New Roman" w:hint="eastAsia"/>
                <w:szCs w:val="24"/>
              </w:rPr>
              <w:t xml:space="preserve">2 </w:t>
            </w:r>
            <w:r w:rsidRPr="009E5740">
              <w:rPr>
                <w:rFonts w:ascii="Times New Roman" w:eastAsia="宋体" w:hAnsi="Times New Roman" w:cs="Times New Roman" w:hint="eastAsia"/>
                <w:szCs w:val="24"/>
              </w:rPr>
              <w:t>名中标候选人。</w:t>
            </w:r>
          </w:p>
          <w:p w14:paraId="5342A759" w14:textId="77777777" w:rsidR="009E5740" w:rsidRPr="009E5740" w:rsidRDefault="009E5740" w:rsidP="009E5740">
            <w:pPr>
              <w:spacing w:line="400" w:lineRule="exact"/>
              <w:ind w:firstLineChars="100" w:firstLine="210"/>
              <w:jc w:val="left"/>
              <w:rPr>
                <w:rFonts w:ascii="Times New Roman" w:eastAsia="宋体" w:hAnsi="Times New Roman" w:cs="Times New Roman"/>
                <w:szCs w:val="24"/>
              </w:rPr>
            </w:pPr>
            <w:r w:rsidRPr="009E5740">
              <w:rPr>
                <w:rFonts w:ascii="Times New Roman" w:eastAsia="宋体" w:hAnsi="Times New Roman" w:cs="Times New Roman" w:hint="eastAsia"/>
                <w:szCs w:val="24"/>
              </w:rPr>
              <w:t>2.13.2</w:t>
            </w:r>
            <w:r w:rsidRPr="009E5740">
              <w:rPr>
                <w:rFonts w:ascii="Times New Roman" w:eastAsia="宋体" w:hAnsi="Times New Roman" w:cs="Times New Roman"/>
                <w:szCs w:val="24"/>
              </w:rPr>
              <w:t>评标委员会对投标文件进行评审后，因有效投标不足</w:t>
            </w:r>
            <w:r w:rsidRPr="009E5740">
              <w:rPr>
                <w:rFonts w:ascii="Times New Roman" w:eastAsia="宋体" w:hAnsi="Times New Roman" w:cs="Times New Roman"/>
                <w:szCs w:val="24"/>
              </w:rPr>
              <w:t>3</w:t>
            </w:r>
            <w:r w:rsidRPr="009E5740">
              <w:rPr>
                <w:rFonts w:ascii="Times New Roman" w:eastAsia="宋体" w:hAnsi="Times New Roman" w:cs="Times New Roman"/>
                <w:szCs w:val="24"/>
              </w:rPr>
              <w:t>个使得投标明显缺乏竞争的，可以否决全部投标。未否决全部投标的，评标委员会应当在评标报告中阐明理由并推荐中标候选人。</w:t>
            </w:r>
            <w:r w:rsidRPr="009E5740">
              <w:rPr>
                <w:rFonts w:ascii="Times New Roman" w:eastAsia="宋体" w:hAnsi="Times New Roman" w:cs="Times New Roman"/>
                <w:szCs w:val="24"/>
              </w:rPr>
              <w:t xml:space="preserve"> </w:t>
            </w:r>
          </w:p>
          <w:p w14:paraId="3F1AF519" w14:textId="77777777" w:rsidR="009E5740" w:rsidRPr="009E5740" w:rsidRDefault="009E5740" w:rsidP="009E5740">
            <w:pPr>
              <w:spacing w:line="400" w:lineRule="exact"/>
              <w:ind w:firstLineChars="200" w:firstLine="420"/>
              <w:jc w:val="left"/>
              <w:rPr>
                <w:rFonts w:ascii="Times New Roman" w:eastAsia="宋体" w:hAnsi="Times New Roman" w:cs="Times New Roman"/>
                <w:szCs w:val="24"/>
              </w:rPr>
            </w:pPr>
            <w:r w:rsidRPr="009E5740">
              <w:rPr>
                <w:rFonts w:ascii="Times New Roman" w:eastAsia="宋体" w:hAnsi="Times New Roman" w:cs="Times New Roman"/>
                <w:szCs w:val="24"/>
              </w:rPr>
              <w:t>通过</w:t>
            </w:r>
            <w:r w:rsidRPr="009E5740">
              <w:rPr>
                <w:rFonts w:ascii="Times New Roman" w:eastAsia="宋体" w:hAnsi="Times New Roman" w:cs="Times New Roman" w:hint="eastAsia"/>
                <w:szCs w:val="24"/>
              </w:rPr>
              <w:t>第一个信封</w:t>
            </w:r>
            <w:r w:rsidRPr="009E5740">
              <w:rPr>
                <w:rFonts w:ascii="Times New Roman" w:eastAsia="宋体" w:hAnsi="Times New Roman" w:cs="Times New Roman"/>
                <w:szCs w:val="24"/>
              </w:rPr>
              <w:t>商务文件和技术文件评审的投标人在</w:t>
            </w:r>
            <w:r w:rsidRPr="009E5740">
              <w:rPr>
                <w:rFonts w:ascii="Times New Roman" w:eastAsia="宋体" w:hAnsi="Times New Roman" w:cs="Times New Roman"/>
                <w:szCs w:val="24"/>
              </w:rPr>
              <w:t>3</w:t>
            </w:r>
            <w:r w:rsidRPr="009E5740">
              <w:rPr>
                <w:rFonts w:ascii="Times New Roman" w:eastAsia="宋体" w:hAnsi="Times New Roman" w:cs="Times New Roman"/>
                <w:szCs w:val="24"/>
              </w:rPr>
              <w:t>个以上的，招标人应当按照本办法规定的程序进行</w:t>
            </w:r>
            <w:r w:rsidRPr="009E5740">
              <w:rPr>
                <w:rFonts w:ascii="Times New Roman" w:eastAsia="宋体" w:hAnsi="Times New Roman" w:cs="Times New Roman" w:hint="eastAsia"/>
                <w:szCs w:val="24"/>
              </w:rPr>
              <w:t>第二个信封</w:t>
            </w:r>
            <w:r w:rsidRPr="009E5740">
              <w:rPr>
                <w:rFonts w:ascii="Times New Roman" w:eastAsia="宋体" w:hAnsi="Times New Roman" w:cs="Times New Roman"/>
                <w:szCs w:val="24"/>
              </w:rPr>
              <w:t>报价文件开标；在对</w:t>
            </w:r>
            <w:r w:rsidRPr="009E5740">
              <w:rPr>
                <w:rFonts w:ascii="Times New Roman" w:eastAsia="宋体" w:hAnsi="Times New Roman" w:cs="Times New Roman"/>
                <w:szCs w:val="24"/>
              </w:rPr>
              <w:lastRenderedPageBreak/>
              <w:t>报价文件进行评审后，有效投标不足</w:t>
            </w:r>
            <w:r w:rsidRPr="009E5740">
              <w:rPr>
                <w:rFonts w:ascii="Times New Roman" w:eastAsia="宋体" w:hAnsi="Times New Roman" w:cs="Times New Roman"/>
                <w:szCs w:val="24"/>
              </w:rPr>
              <w:t>3</w:t>
            </w:r>
            <w:r w:rsidRPr="009E5740">
              <w:rPr>
                <w:rFonts w:ascii="Times New Roman" w:eastAsia="宋体" w:hAnsi="Times New Roman" w:cs="Times New Roman"/>
                <w:szCs w:val="24"/>
              </w:rPr>
              <w:t>个的，评标委员会应当按照本条第一款规定执行。</w:t>
            </w:r>
            <w:r w:rsidRPr="009E5740">
              <w:rPr>
                <w:rFonts w:ascii="Times New Roman" w:eastAsia="宋体" w:hAnsi="Times New Roman" w:cs="Times New Roman"/>
                <w:szCs w:val="24"/>
              </w:rPr>
              <w:t xml:space="preserve"> </w:t>
            </w:r>
            <w:r w:rsidRPr="009E5740">
              <w:rPr>
                <w:rFonts w:ascii="Times New Roman" w:eastAsia="宋体" w:hAnsi="Times New Roman" w:cs="Times New Roman"/>
                <w:szCs w:val="24"/>
              </w:rPr>
              <w:br/>
            </w:r>
            <w:r w:rsidRPr="009E5740">
              <w:rPr>
                <w:rFonts w:ascii="Times New Roman" w:eastAsia="宋体" w:hAnsi="Times New Roman" w:cs="Times New Roman" w:hint="eastAsia"/>
                <w:szCs w:val="24"/>
              </w:rPr>
              <w:t xml:space="preserve">    </w:t>
            </w:r>
            <w:r w:rsidRPr="009E5740">
              <w:rPr>
                <w:rFonts w:ascii="Times New Roman" w:eastAsia="宋体" w:hAnsi="Times New Roman" w:cs="Times New Roman"/>
                <w:szCs w:val="24"/>
              </w:rPr>
              <w:t>通过</w:t>
            </w:r>
            <w:r w:rsidRPr="009E5740">
              <w:rPr>
                <w:rFonts w:ascii="Times New Roman" w:eastAsia="宋体" w:hAnsi="Times New Roman" w:cs="Times New Roman" w:hint="eastAsia"/>
                <w:szCs w:val="24"/>
              </w:rPr>
              <w:t>第一个信封</w:t>
            </w:r>
            <w:r w:rsidRPr="009E5740">
              <w:rPr>
                <w:rFonts w:ascii="Times New Roman" w:eastAsia="宋体" w:hAnsi="Times New Roman" w:cs="Times New Roman"/>
                <w:szCs w:val="24"/>
              </w:rPr>
              <w:t>商务文件和技术文件评审的投标人少于</w:t>
            </w:r>
            <w:r w:rsidRPr="009E5740">
              <w:rPr>
                <w:rFonts w:ascii="Times New Roman" w:eastAsia="宋体" w:hAnsi="Times New Roman" w:cs="Times New Roman"/>
                <w:szCs w:val="24"/>
              </w:rPr>
              <w:t>3</w:t>
            </w:r>
            <w:r w:rsidRPr="009E5740">
              <w:rPr>
                <w:rFonts w:ascii="Times New Roman" w:eastAsia="宋体" w:hAnsi="Times New Roman" w:cs="Times New Roman"/>
                <w:szCs w:val="24"/>
              </w:rPr>
              <w:t>个的，评标委员会可以否决全部投标；未否决全部投标的，评标委员会应当在评标报告中阐明理由，招标人应当按照本办法规定的程序进行</w:t>
            </w:r>
            <w:r w:rsidRPr="009E5740">
              <w:rPr>
                <w:rFonts w:ascii="Times New Roman" w:eastAsia="宋体" w:hAnsi="Times New Roman" w:cs="Times New Roman" w:hint="eastAsia"/>
                <w:szCs w:val="24"/>
              </w:rPr>
              <w:t>第二个信封</w:t>
            </w:r>
            <w:r w:rsidRPr="009E5740">
              <w:rPr>
                <w:rFonts w:ascii="Times New Roman" w:eastAsia="宋体" w:hAnsi="Times New Roman" w:cs="Times New Roman"/>
                <w:szCs w:val="24"/>
              </w:rPr>
              <w:t>报价文件开标，但评标委员会在进行报价文件评审时仍有权否决全部投标；评标委员会未在报价文件评审时否决全部投标的，应当在评标报告中阐明理由并推荐中标候选人。</w:t>
            </w:r>
            <w:r w:rsidRPr="009E5740">
              <w:rPr>
                <w:rFonts w:ascii="Times New Roman" w:eastAsia="宋体" w:hAnsi="Times New Roman" w:cs="Times New Roman"/>
                <w:szCs w:val="24"/>
              </w:rPr>
              <w:br/>
            </w:r>
            <w:r w:rsidRPr="009E5740">
              <w:rPr>
                <w:rFonts w:ascii="Times New Roman" w:eastAsia="宋体" w:hAnsi="Times New Roman" w:cs="Times New Roman" w:hint="eastAsia"/>
                <w:szCs w:val="24"/>
              </w:rPr>
              <w:t xml:space="preserve">2.13.3 </w:t>
            </w:r>
            <w:r w:rsidRPr="009E5740">
              <w:rPr>
                <w:rFonts w:ascii="Times New Roman" w:eastAsia="宋体" w:hAnsi="Times New Roman" w:cs="Times New Roman" w:hint="eastAsia"/>
                <w:szCs w:val="24"/>
              </w:rPr>
              <w:t>评标委员会根据《中华人民共和国招标投标法实施条例》第三十九条、第四十条、第四十一条的有关规定，对在评标过程中发现的投标人与投标人之间、投标人与招标人之间存在的串通投标的情形进行评审和认定。</w:t>
            </w:r>
          </w:p>
          <w:p w14:paraId="0839A2EB" w14:textId="77777777" w:rsidR="009E5740" w:rsidRPr="009E5740" w:rsidRDefault="009E5740" w:rsidP="009E5740">
            <w:pPr>
              <w:spacing w:line="400" w:lineRule="exact"/>
              <w:jc w:val="left"/>
              <w:rPr>
                <w:rFonts w:ascii="Times New Roman" w:eastAsia="宋体" w:hAnsi="Times New Roman" w:cs="Times New Roman"/>
                <w:szCs w:val="24"/>
              </w:rPr>
            </w:pPr>
            <w:r w:rsidRPr="009E5740">
              <w:rPr>
                <w:rFonts w:ascii="Times New Roman" w:eastAsia="宋体" w:hAnsi="Times New Roman" w:cs="Times New Roman" w:hint="eastAsia"/>
                <w:szCs w:val="24"/>
              </w:rPr>
              <w:t>2.13.4</w:t>
            </w:r>
            <w:r w:rsidRPr="009E5740">
              <w:rPr>
                <w:rFonts w:ascii="Times New Roman" w:eastAsia="宋体" w:hAnsi="Times New Roman" w:cs="Times New Roman" w:hint="eastAsia"/>
                <w:szCs w:val="24"/>
              </w:rPr>
              <w:t>如果发生无法确定推荐中标候选人的其它意外情况，评标委员会可建议招标人重新招标。</w:t>
            </w:r>
          </w:p>
          <w:p w14:paraId="262BB4E4" w14:textId="77777777" w:rsidR="009E5740" w:rsidRPr="009E5740" w:rsidRDefault="009E5740" w:rsidP="009E5740">
            <w:pPr>
              <w:spacing w:line="360" w:lineRule="auto"/>
              <w:rPr>
                <w:rFonts w:ascii="Times New Roman" w:eastAsia="宋体" w:hAnsi="Times New Roman" w:cs="Times New Roman"/>
                <w:szCs w:val="24"/>
              </w:rPr>
            </w:pPr>
            <w:r w:rsidRPr="009E5740">
              <w:rPr>
                <w:rFonts w:ascii="Times New Roman" w:eastAsia="宋体" w:hAnsi="Times New Roman" w:cs="Times New Roman" w:hint="eastAsia"/>
                <w:szCs w:val="24"/>
              </w:rPr>
              <w:t xml:space="preserve">2.13.4 </w:t>
            </w:r>
            <w:r w:rsidRPr="009E5740">
              <w:rPr>
                <w:rFonts w:ascii="Times New Roman" w:eastAsia="宋体" w:hAnsi="Times New Roman" w:cs="Times New Roman" w:hint="eastAsia"/>
                <w:szCs w:val="24"/>
              </w:rPr>
              <w:t>本招标文件规定的否决投标条款包含在以下条款：</w:t>
            </w:r>
          </w:p>
          <w:p w14:paraId="75C7460C" w14:textId="77777777" w:rsidR="009E5740" w:rsidRPr="009E5740" w:rsidRDefault="009E5740" w:rsidP="009E5740">
            <w:pPr>
              <w:spacing w:line="360" w:lineRule="auto"/>
              <w:rPr>
                <w:rFonts w:ascii="Times New Roman" w:eastAsia="宋体" w:hAnsi="Times New Roman" w:cs="Times New Roman"/>
                <w:szCs w:val="24"/>
              </w:rPr>
            </w:pPr>
            <w:r w:rsidRPr="009E5740">
              <w:rPr>
                <w:rFonts w:ascii="Times New Roman" w:eastAsia="宋体" w:hAnsi="Times New Roman" w:cs="Times New Roman" w:hint="eastAsia"/>
                <w:szCs w:val="24"/>
              </w:rPr>
              <w:t>（</w:t>
            </w:r>
            <w:r w:rsidRPr="009E5740">
              <w:rPr>
                <w:rFonts w:ascii="Times New Roman" w:eastAsia="宋体" w:hAnsi="Times New Roman" w:cs="Times New Roman" w:hint="eastAsia"/>
                <w:szCs w:val="24"/>
              </w:rPr>
              <w:t>1</w:t>
            </w:r>
            <w:r w:rsidRPr="009E5740">
              <w:rPr>
                <w:rFonts w:ascii="Times New Roman" w:eastAsia="宋体" w:hAnsi="Times New Roman" w:cs="Times New Roman" w:hint="eastAsia"/>
                <w:szCs w:val="24"/>
              </w:rPr>
              <w:t>）招标公告第</w:t>
            </w:r>
            <w:r w:rsidRPr="009E5740">
              <w:rPr>
                <w:rFonts w:ascii="Times New Roman" w:eastAsia="宋体" w:hAnsi="Times New Roman" w:cs="Times New Roman" w:hint="eastAsia"/>
                <w:szCs w:val="24"/>
              </w:rPr>
              <w:t>3</w:t>
            </w:r>
            <w:r w:rsidRPr="009E5740">
              <w:rPr>
                <w:rFonts w:ascii="Times New Roman" w:eastAsia="宋体" w:hAnsi="Times New Roman" w:cs="Times New Roman" w:hint="eastAsia"/>
                <w:szCs w:val="24"/>
              </w:rPr>
              <w:t>点</w:t>
            </w:r>
            <w:r w:rsidRPr="009E5740">
              <w:rPr>
                <w:rFonts w:ascii="Times New Roman" w:eastAsia="宋体" w:hAnsi="Times New Roman" w:cs="Times New Roman" w:hint="eastAsia"/>
                <w:szCs w:val="24"/>
              </w:rPr>
              <w:t xml:space="preserve"> </w:t>
            </w:r>
            <w:r w:rsidRPr="009E5740">
              <w:rPr>
                <w:rFonts w:ascii="Times New Roman" w:eastAsia="宋体" w:hAnsi="Times New Roman" w:cs="Times New Roman" w:hint="eastAsia"/>
                <w:szCs w:val="24"/>
              </w:rPr>
              <w:t>投标人资格要求；</w:t>
            </w:r>
          </w:p>
          <w:p w14:paraId="78D7358A" w14:textId="77777777" w:rsidR="009E5740" w:rsidRPr="009E5740" w:rsidRDefault="009E5740" w:rsidP="009E5740">
            <w:pPr>
              <w:spacing w:line="360" w:lineRule="auto"/>
              <w:rPr>
                <w:rFonts w:ascii="Times New Roman" w:eastAsia="宋体" w:hAnsi="Times New Roman" w:cs="Times New Roman"/>
                <w:szCs w:val="24"/>
              </w:rPr>
            </w:pPr>
            <w:r w:rsidRPr="009E5740">
              <w:rPr>
                <w:rFonts w:ascii="Times New Roman" w:eastAsia="宋体" w:hAnsi="Times New Roman" w:cs="Times New Roman" w:hint="eastAsia"/>
                <w:szCs w:val="24"/>
              </w:rPr>
              <w:t>（</w:t>
            </w:r>
            <w:r w:rsidRPr="009E5740">
              <w:rPr>
                <w:rFonts w:ascii="Times New Roman" w:eastAsia="宋体" w:hAnsi="Times New Roman" w:cs="Times New Roman" w:hint="eastAsia"/>
                <w:szCs w:val="24"/>
              </w:rPr>
              <w:t>2</w:t>
            </w:r>
            <w:r w:rsidRPr="009E5740">
              <w:rPr>
                <w:rFonts w:ascii="Times New Roman" w:eastAsia="宋体" w:hAnsi="Times New Roman" w:cs="Times New Roman" w:hint="eastAsia"/>
                <w:szCs w:val="24"/>
              </w:rPr>
              <w:t>）投标人须知</w:t>
            </w:r>
            <w:r w:rsidRPr="009E5740">
              <w:rPr>
                <w:rFonts w:ascii="Times New Roman" w:eastAsia="宋体" w:hAnsi="Times New Roman" w:cs="Times New Roman" w:hint="eastAsia"/>
                <w:szCs w:val="24"/>
              </w:rPr>
              <w:t>1.4.3</w:t>
            </w:r>
            <w:r w:rsidRPr="009E5740">
              <w:rPr>
                <w:rFonts w:ascii="Times New Roman" w:eastAsia="宋体" w:hAnsi="Times New Roman" w:cs="Times New Roman" w:hint="eastAsia"/>
                <w:szCs w:val="24"/>
              </w:rPr>
              <w:t>款、</w:t>
            </w:r>
            <w:r w:rsidRPr="009E5740">
              <w:rPr>
                <w:rFonts w:ascii="Times New Roman" w:eastAsia="宋体" w:hAnsi="Times New Roman" w:cs="Times New Roman" w:hint="eastAsia"/>
                <w:szCs w:val="24"/>
              </w:rPr>
              <w:t>1.4.4</w:t>
            </w:r>
            <w:r w:rsidRPr="009E5740">
              <w:rPr>
                <w:rFonts w:ascii="Times New Roman" w:eastAsia="宋体" w:hAnsi="Times New Roman" w:cs="Times New Roman" w:hint="eastAsia"/>
                <w:szCs w:val="24"/>
              </w:rPr>
              <w:t>款、</w:t>
            </w:r>
            <w:r w:rsidRPr="009E5740">
              <w:rPr>
                <w:rFonts w:ascii="Times New Roman" w:eastAsia="宋体" w:hAnsi="Times New Roman" w:cs="Times New Roman" w:hint="eastAsia"/>
                <w:szCs w:val="24"/>
              </w:rPr>
              <w:t>1.12</w:t>
            </w:r>
            <w:r w:rsidRPr="009E5740">
              <w:rPr>
                <w:rFonts w:ascii="Times New Roman" w:eastAsia="宋体" w:hAnsi="Times New Roman" w:cs="Times New Roman" w:hint="eastAsia"/>
                <w:szCs w:val="24"/>
              </w:rPr>
              <w:t>款、</w:t>
            </w:r>
            <w:r w:rsidRPr="009E5740">
              <w:rPr>
                <w:rFonts w:ascii="Times New Roman" w:eastAsia="宋体" w:hAnsi="Times New Roman" w:cs="Times New Roman" w:hint="eastAsia"/>
                <w:szCs w:val="24"/>
              </w:rPr>
              <w:t>3.2</w:t>
            </w:r>
            <w:r w:rsidRPr="009E5740">
              <w:rPr>
                <w:rFonts w:ascii="Times New Roman" w:eastAsia="宋体" w:hAnsi="Times New Roman" w:cs="Times New Roman" w:hint="eastAsia"/>
                <w:szCs w:val="24"/>
              </w:rPr>
              <w:t>款、</w:t>
            </w:r>
            <w:r w:rsidRPr="009E5740">
              <w:rPr>
                <w:rFonts w:ascii="Times New Roman" w:eastAsia="宋体" w:hAnsi="Times New Roman" w:cs="Times New Roman" w:hint="eastAsia"/>
                <w:szCs w:val="24"/>
              </w:rPr>
              <w:t>3.3</w:t>
            </w:r>
            <w:r w:rsidRPr="009E5740">
              <w:rPr>
                <w:rFonts w:ascii="Times New Roman" w:eastAsia="宋体" w:hAnsi="Times New Roman" w:cs="Times New Roman" w:hint="eastAsia"/>
                <w:szCs w:val="24"/>
              </w:rPr>
              <w:t>款、</w:t>
            </w:r>
            <w:r w:rsidRPr="009E5740">
              <w:rPr>
                <w:rFonts w:ascii="Times New Roman" w:eastAsia="宋体" w:hAnsi="Times New Roman" w:cs="Times New Roman" w:hint="eastAsia"/>
                <w:szCs w:val="24"/>
              </w:rPr>
              <w:t>3.4</w:t>
            </w:r>
            <w:r w:rsidRPr="009E5740">
              <w:rPr>
                <w:rFonts w:ascii="Times New Roman" w:eastAsia="宋体" w:hAnsi="Times New Roman" w:cs="Times New Roman" w:hint="eastAsia"/>
                <w:szCs w:val="24"/>
              </w:rPr>
              <w:t>款、</w:t>
            </w:r>
            <w:r w:rsidRPr="009E5740">
              <w:rPr>
                <w:rFonts w:ascii="Times New Roman" w:eastAsia="宋体" w:hAnsi="Times New Roman" w:cs="Times New Roman" w:hint="eastAsia"/>
                <w:szCs w:val="24"/>
              </w:rPr>
              <w:t>3.5</w:t>
            </w:r>
            <w:r w:rsidRPr="009E5740">
              <w:rPr>
                <w:rFonts w:ascii="Times New Roman" w:eastAsia="宋体" w:hAnsi="Times New Roman" w:cs="Times New Roman" w:hint="eastAsia"/>
                <w:szCs w:val="24"/>
              </w:rPr>
              <w:t>款、</w:t>
            </w:r>
            <w:r w:rsidRPr="009E5740">
              <w:rPr>
                <w:rFonts w:ascii="Times New Roman" w:eastAsia="宋体" w:hAnsi="Times New Roman" w:cs="Times New Roman" w:hint="eastAsia"/>
                <w:szCs w:val="24"/>
              </w:rPr>
              <w:t>3.6</w:t>
            </w:r>
            <w:r w:rsidRPr="009E5740">
              <w:rPr>
                <w:rFonts w:ascii="Times New Roman" w:eastAsia="宋体" w:hAnsi="Times New Roman" w:cs="Times New Roman" w:hint="eastAsia"/>
                <w:szCs w:val="24"/>
              </w:rPr>
              <w:t>款；</w:t>
            </w:r>
          </w:p>
          <w:p w14:paraId="732DE0A5" w14:textId="77777777" w:rsidR="009E5740" w:rsidRPr="009E5740" w:rsidRDefault="009E5740" w:rsidP="009E5740">
            <w:pPr>
              <w:spacing w:after="120"/>
              <w:rPr>
                <w:rFonts w:ascii="Times New Roman" w:eastAsia="宋体" w:hAnsi="Times New Roman" w:cs="Times New Roman"/>
                <w:szCs w:val="24"/>
              </w:rPr>
            </w:pPr>
            <w:r w:rsidRPr="009E5740">
              <w:rPr>
                <w:rFonts w:ascii="Times New Roman" w:eastAsia="宋体" w:hAnsi="Times New Roman" w:cs="Times New Roman" w:hint="eastAsia"/>
                <w:szCs w:val="24"/>
              </w:rPr>
              <w:t>（</w:t>
            </w:r>
            <w:r w:rsidRPr="009E5740">
              <w:rPr>
                <w:rFonts w:ascii="Times New Roman" w:eastAsia="宋体" w:hAnsi="Times New Roman" w:cs="Times New Roman" w:hint="eastAsia"/>
                <w:szCs w:val="24"/>
              </w:rPr>
              <w:t>3</w:t>
            </w:r>
            <w:r w:rsidRPr="009E5740">
              <w:rPr>
                <w:rFonts w:ascii="Times New Roman" w:eastAsia="宋体" w:hAnsi="Times New Roman" w:cs="Times New Roman" w:hint="eastAsia"/>
                <w:szCs w:val="24"/>
              </w:rPr>
              <w:t>）本评标办法否决条款。</w:t>
            </w:r>
          </w:p>
        </w:tc>
      </w:tr>
    </w:tbl>
    <w:p w14:paraId="7FDBC2C5" w14:textId="77777777" w:rsidR="009E5740" w:rsidRPr="009E5740" w:rsidRDefault="009E5740" w:rsidP="009E5740">
      <w:pPr>
        <w:rPr>
          <w:rFonts w:ascii="Times New Roman" w:eastAsia="宋体" w:hAnsi="Times New Roman" w:cs="Times New Roman"/>
          <w:szCs w:val="24"/>
        </w:rPr>
      </w:pPr>
      <w:r w:rsidRPr="009E5740">
        <w:rPr>
          <w:rFonts w:ascii="Times New Roman" w:eastAsia="宋体" w:hAnsi="Times New Roman" w:cs="Times New Roman" w:hint="eastAsia"/>
          <w:szCs w:val="24"/>
        </w:rPr>
        <w:lastRenderedPageBreak/>
        <w:br w:type="page"/>
      </w:r>
    </w:p>
    <w:p w14:paraId="2CCBFA4D" w14:textId="77777777" w:rsidR="009E5740" w:rsidRPr="009E5740" w:rsidRDefault="009E5740" w:rsidP="009E5740">
      <w:pPr>
        <w:spacing w:line="360" w:lineRule="auto"/>
        <w:rPr>
          <w:rFonts w:ascii="Times New Roman" w:eastAsia="黑体" w:hAnsi="Times New Roman" w:cs="Times New Roman"/>
          <w:sz w:val="24"/>
          <w:szCs w:val="24"/>
        </w:rPr>
      </w:pPr>
      <w:r w:rsidRPr="009E5740">
        <w:rPr>
          <w:rFonts w:ascii="Times New Roman" w:eastAsia="黑体" w:hAnsi="Times New Roman" w:cs="Times New Roman" w:hint="eastAsia"/>
          <w:sz w:val="28"/>
          <w:szCs w:val="28"/>
        </w:rPr>
        <w:lastRenderedPageBreak/>
        <w:t>1</w:t>
      </w:r>
      <w:r w:rsidRPr="009E5740">
        <w:rPr>
          <w:rFonts w:ascii="Times New Roman" w:eastAsia="黑体" w:hAnsi="Times New Roman" w:cs="Times New Roman"/>
          <w:sz w:val="28"/>
          <w:szCs w:val="28"/>
        </w:rPr>
        <w:t xml:space="preserve">. </w:t>
      </w:r>
      <w:r w:rsidRPr="009E5740">
        <w:rPr>
          <w:rFonts w:ascii="Times New Roman" w:eastAsia="黑体" w:hAnsi="Times New Roman" w:cs="Times New Roman" w:hint="eastAsia"/>
          <w:sz w:val="28"/>
          <w:szCs w:val="28"/>
        </w:rPr>
        <w:t>总则</w:t>
      </w:r>
    </w:p>
    <w:p w14:paraId="284E23D5"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sz w:val="24"/>
          <w:szCs w:val="24"/>
        </w:rPr>
        <w:t>本次评标采用</w:t>
      </w:r>
      <w:r w:rsidRPr="009E5740">
        <w:rPr>
          <w:rFonts w:ascii="Times New Roman" w:eastAsia="宋体" w:hAnsi="Times New Roman" w:cs="Times New Roman" w:hint="eastAsia"/>
          <w:sz w:val="24"/>
          <w:szCs w:val="24"/>
        </w:rPr>
        <w:t>综合评估法</w:t>
      </w:r>
      <w:r w:rsidRPr="009E5740">
        <w:rPr>
          <w:rFonts w:ascii="Times New Roman" w:eastAsia="宋体" w:hAnsi="Times New Roman" w:cs="Times New Roman"/>
          <w:sz w:val="24"/>
          <w:szCs w:val="24"/>
        </w:rPr>
        <w:t>。评标委员会对满足招标文件实质性要求的投标文件，按照本章第</w:t>
      </w:r>
      <w:r w:rsidRPr="009E5740">
        <w:rPr>
          <w:rFonts w:ascii="Times New Roman" w:eastAsia="宋体" w:hAnsi="Times New Roman" w:cs="Times New Roman"/>
          <w:sz w:val="24"/>
          <w:szCs w:val="24"/>
        </w:rPr>
        <w:t>2</w:t>
      </w:r>
      <w:r w:rsidRPr="009E5740">
        <w:rPr>
          <w:rFonts w:ascii="Times New Roman" w:eastAsia="宋体" w:hAnsi="Times New Roman" w:cs="Times New Roman" w:hint="eastAsia"/>
          <w:sz w:val="24"/>
          <w:szCs w:val="24"/>
        </w:rPr>
        <w:t>条</w:t>
      </w:r>
      <w:r w:rsidRPr="009E5740">
        <w:rPr>
          <w:rFonts w:ascii="Times New Roman" w:eastAsia="宋体" w:hAnsi="Times New Roman" w:cs="Times New Roman"/>
          <w:sz w:val="24"/>
          <w:szCs w:val="24"/>
        </w:rPr>
        <w:t>规定的评分标准进行打分，并按得分由高到低顺序推荐中标候选人，或根据招标人授权直接确定中标人。</w:t>
      </w:r>
    </w:p>
    <w:p w14:paraId="58C15D45" w14:textId="77777777" w:rsidR="009E5740" w:rsidRPr="009E5740" w:rsidRDefault="009E5740" w:rsidP="009E5740">
      <w:pPr>
        <w:spacing w:line="360" w:lineRule="auto"/>
        <w:ind w:firstLine="538"/>
        <w:rPr>
          <w:rFonts w:ascii="Times New Roman" w:eastAsia="宋体" w:hAnsi="Times New Roman" w:cs="Times New Roman"/>
          <w:sz w:val="24"/>
          <w:szCs w:val="24"/>
        </w:rPr>
      </w:pPr>
    </w:p>
    <w:p w14:paraId="0D24176E" w14:textId="77777777" w:rsidR="009E5740" w:rsidRPr="009E5740" w:rsidRDefault="009E5740" w:rsidP="009E5740">
      <w:pPr>
        <w:spacing w:line="360" w:lineRule="auto"/>
        <w:rPr>
          <w:rFonts w:ascii="Times New Roman" w:eastAsia="宋体" w:hAnsi="Times New Roman" w:cs="Times New Roman"/>
          <w:b/>
          <w:sz w:val="24"/>
          <w:szCs w:val="24"/>
        </w:rPr>
      </w:pPr>
      <w:r w:rsidRPr="009E5740">
        <w:rPr>
          <w:rFonts w:ascii="Times New Roman" w:eastAsia="宋体" w:hAnsi="Times New Roman" w:cs="Times New Roman" w:hint="eastAsia"/>
          <w:b/>
          <w:sz w:val="24"/>
          <w:szCs w:val="24"/>
        </w:rPr>
        <w:t>2</w:t>
      </w:r>
      <w:r w:rsidRPr="009E5740">
        <w:rPr>
          <w:rFonts w:ascii="Times New Roman" w:eastAsia="宋体" w:hAnsi="Times New Roman" w:cs="Times New Roman"/>
          <w:b/>
          <w:sz w:val="24"/>
          <w:szCs w:val="24"/>
        </w:rPr>
        <w:t xml:space="preserve">. </w:t>
      </w:r>
      <w:r w:rsidRPr="009E5740">
        <w:rPr>
          <w:rFonts w:ascii="Times New Roman" w:eastAsia="宋体" w:hAnsi="Times New Roman" w:cs="Times New Roman" w:hint="eastAsia"/>
          <w:b/>
          <w:sz w:val="24"/>
          <w:szCs w:val="24"/>
        </w:rPr>
        <w:t>评标程序和评审标准</w:t>
      </w:r>
    </w:p>
    <w:p w14:paraId="3CA39800" w14:textId="77777777" w:rsidR="009E5740" w:rsidRPr="009E5740" w:rsidRDefault="009E5740" w:rsidP="009E5740">
      <w:pPr>
        <w:spacing w:line="360" w:lineRule="auto"/>
        <w:ind w:firstLine="538"/>
        <w:rPr>
          <w:rFonts w:ascii="Times New Roman" w:eastAsia="黑体" w:hAnsi="Times New Roman" w:cs="Times New Roman"/>
          <w:sz w:val="24"/>
          <w:szCs w:val="24"/>
        </w:rPr>
      </w:pPr>
      <w:r w:rsidRPr="009E5740">
        <w:rPr>
          <w:rFonts w:ascii="Times New Roman" w:eastAsia="黑体" w:hAnsi="Times New Roman" w:cs="Times New Roman" w:hint="eastAsia"/>
          <w:sz w:val="24"/>
          <w:szCs w:val="24"/>
        </w:rPr>
        <w:t>2.1</w:t>
      </w:r>
      <w:r w:rsidRPr="009E5740">
        <w:rPr>
          <w:rFonts w:ascii="Times New Roman" w:eastAsia="黑体" w:hAnsi="Times New Roman" w:cs="Times New Roman" w:hint="eastAsia"/>
          <w:sz w:val="24"/>
          <w:szCs w:val="24"/>
        </w:rPr>
        <w:t>评标程序</w:t>
      </w:r>
    </w:p>
    <w:p w14:paraId="6B0B04F3"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sz w:val="24"/>
          <w:szCs w:val="24"/>
        </w:rPr>
        <w:t>评标工作按以下程序进行：</w:t>
      </w:r>
    </w:p>
    <w:p w14:paraId="20C9CD06" w14:textId="77777777" w:rsidR="009E5740" w:rsidRPr="009E5740" w:rsidRDefault="009E5740" w:rsidP="009E5740">
      <w:pPr>
        <w:spacing w:line="360" w:lineRule="auto"/>
        <w:ind w:firstLine="560"/>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t>2.1.1</w:t>
      </w:r>
      <w:r w:rsidRPr="009E5740">
        <w:rPr>
          <w:rFonts w:ascii="Times New Roman" w:eastAsia="宋体" w:hAnsi="Times New Roman" w:cs="Times New Roman" w:hint="eastAsia"/>
          <w:sz w:val="24"/>
          <w:szCs w:val="24"/>
        </w:rPr>
        <w:t>第一个信封资格审查；</w:t>
      </w:r>
    </w:p>
    <w:p w14:paraId="78CB24A3" w14:textId="77777777" w:rsidR="009E5740" w:rsidRPr="009E5740" w:rsidRDefault="009E5740" w:rsidP="009E5740">
      <w:pPr>
        <w:spacing w:line="360" w:lineRule="auto"/>
        <w:ind w:firstLine="1134"/>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t>第一个信封</w:t>
      </w:r>
      <w:r w:rsidRPr="009E5740">
        <w:rPr>
          <w:rFonts w:ascii="Times New Roman" w:eastAsia="宋体" w:hAnsi="Times New Roman" w:cs="Times New Roman"/>
          <w:sz w:val="24"/>
          <w:szCs w:val="24"/>
        </w:rPr>
        <w:t>初步评审；</w:t>
      </w:r>
    </w:p>
    <w:p w14:paraId="244969AB" w14:textId="77777777" w:rsidR="009E5740" w:rsidRPr="009E5740" w:rsidRDefault="009E5740" w:rsidP="009E5740">
      <w:pPr>
        <w:spacing w:line="360" w:lineRule="auto"/>
        <w:ind w:firstLine="1134"/>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t>第一个信封</w:t>
      </w:r>
      <w:r w:rsidRPr="009E5740">
        <w:rPr>
          <w:rFonts w:ascii="Times New Roman" w:eastAsia="宋体" w:hAnsi="Times New Roman" w:cs="Times New Roman"/>
          <w:sz w:val="24"/>
          <w:szCs w:val="24"/>
        </w:rPr>
        <w:t>澄清（如果需要）；</w:t>
      </w:r>
    </w:p>
    <w:p w14:paraId="2F6780B1" w14:textId="77777777" w:rsidR="009E5740" w:rsidRPr="009E5740" w:rsidRDefault="009E5740" w:rsidP="009E5740">
      <w:pPr>
        <w:spacing w:line="360" w:lineRule="auto"/>
        <w:ind w:firstLine="1134"/>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t>第一个信封</w:t>
      </w:r>
      <w:r w:rsidRPr="009E5740">
        <w:rPr>
          <w:rFonts w:ascii="Times New Roman" w:eastAsia="宋体" w:hAnsi="Times New Roman" w:cs="Times New Roman"/>
          <w:sz w:val="24"/>
          <w:szCs w:val="24"/>
        </w:rPr>
        <w:t>详细评审</w:t>
      </w:r>
      <w:r w:rsidRPr="009E5740">
        <w:rPr>
          <w:rFonts w:ascii="Times New Roman" w:eastAsia="宋体" w:hAnsi="Times New Roman" w:cs="Times New Roman" w:hint="eastAsia"/>
          <w:sz w:val="24"/>
          <w:szCs w:val="24"/>
        </w:rPr>
        <w:t>；</w:t>
      </w:r>
    </w:p>
    <w:p w14:paraId="30C0C94A" w14:textId="77777777" w:rsidR="009E5740" w:rsidRPr="009E5740" w:rsidRDefault="009E5740" w:rsidP="009E5740">
      <w:pPr>
        <w:spacing w:line="360" w:lineRule="auto"/>
        <w:ind w:firstLine="560"/>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t>2.1.2</w:t>
      </w:r>
      <w:r w:rsidRPr="009E5740">
        <w:rPr>
          <w:rFonts w:ascii="Times New Roman" w:eastAsia="宋体" w:hAnsi="Times New Roman" w:cs="Times New Roman" w:hint="eastAsia"/>
          <w:sz w:val="24"/>
          <w:szCs w:val="24"/>
        </w:rPr>
        <w:t>第二个信封</w:t>
      </w:r>
      <w:r w:rsidRPr="009E5740">
        <w:rPr>
          <w:rFonts w:ascii="Times New Roman" w:eastAsia="宋体" w:hAnsi="Times New Roman" w:cs="Times New Roman"/>
          <w:sz w:val="24"/>
          <w:szCs w:val="24"/>
        </w:rPr>
        <w:t>初步评审；</w:t>
      </w:r>
    </w:p>
    <w:p w14:paraId="6EF6DE31" w14:textId="77777777" w:rsidR="009E5740" w:rsidRPr="009E5740" w:rsidRDefault="009E5740" w:rsidP="009E5740">
      <w:pPr>
        <w:spacing w:line="360" w:lineRule="auto"/>
        <w:ind w:firstLine="1134"/>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t>第二个信封算术性修正；</w:t>
      </w:r>
    </w:p>
    <w:p w14:paraId="0FB6F47E" w14:textId="77777777" w:rsidR="009E5740" w:rsidRPr="009E5740" w:rsidRDefault="009E5740" w:rsidP="009E5740">
      <w:pPr>
        <w:spacing w:line="360" w:lineRule="auto"/>
        <w:ind w:firstLine="1134"/>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t>第二个信封</w:t>
      </w:r>
      <w:r w:rsidRPr="009E5740">
        <w:rPr>
          <w:rFonts w:ascii="Times New Roman" w:eastAsia="宋体" w:hAnsi="Times New Roman" w:cs="Times New Roman"/>
          <w:sz w:val="24"/>
          <w:szCs w:val="24"/>
        </w:rPr>
        <w:t>澄清（如果需要）；</w:t>
      </w:r>
    </w:p>
    <w:p w14:paraId="78CE2E75" w14:textId="77777777" w:rsidR="009E5740" w:rsidRPr="009E5740" w:rsidRDefault="009E5740" w:rsidP="009E5740">
      <w:pPr>
        <w:spacing w:line="360" w:lineRule="auto"/>
        <w:ind w:firstLine="1134"/>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t>第二个信封</w:t>
      </w:r>
      <w:r w:rsidRPr="009E5740">
        <w:rPr>
          <w:rFonts w:ascii="Times New Roman" w:eastAsia="宋体" w:hAnsi="Times New Roman" w:cs="Times New Roman"/>
          <w:sz w:val="24"/>
          <w:szCs w:val="24"/>
        </w:rPr>
        <w:t>详细评审</w:t>
      </w:r>
      <w:r w:rsidRPr="009E5740">
        <w:rPr>
          <w:rFonts w:ascii="Times New Roman" w:eastAsia="宋体" w:hAnsi="Times New Roman" w:cs="Times New Roman" w:hint="eastAsia"/>
          <w:sz w:val="24"/>
          <w:szCs w:val="24"/>
        </w:rPr>
        <w:t>；</w:t>
      </w:r>
    </w:p>
    <w:p w14:paraId="18D9308C" w14:textId="77777777" w:rsidR="009E5740" w:rsidRPr="009E5740" w:rsidRDefault="009E5740" w:rsidP="009E5740">
      <w:pPr>
        <w:spacing w:line="360" w:lineRule="auto"/>
        <w:ind w:firstLine="560"/>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t>2.1.3</w:t>
      </w:r>
      <w:r w:rsidRPr="009E5740">
        <w:rPr>
          <w:rFonts w:ascii="Times New Roman" w:eastAsia="宋体" w:hAnsi="Times New Roman" w:cs="Times New Roman"/>
          <w:sz w:val="24"/>
          <w:szCs w:val="24"/>
        </w:rPr>
        <w:t>综合评价，</w:t>
      </w:r>
      <w:r w:rsidRPr="009E5740">
        <w:rPr>
          <w:rFonts w:ascii="Times New Roman" w:eastAsia="宋体" w:hAnsi="Times New Roman" w:cs="Times New Roman" w:hint="eastAsia"/>
          <w:sz w:val="24"/>
          <w:szCs w:val="24"/>
        </w:rPr>
        <w:t>推荐中标候选人</w:t>
      </w:r>
      <w:r w:rsidRPr="009E5740">
        <w:rPr>
          <w:rFonts w:ascii="Times New Roman" w:eastAsia="宋体" w:hAnsi="Times New Roman" w:cs="Times New Roman"/>
          <w:sz w:val="24"/>
          <w:szCs w:val="24"/>
        </w:rPr>
        <w:t>；</w:t>
      </w:r>
    </w:p>
    <w:p w14:paraId="5F283004" w14:textId="77777777" w:rsidR="009E5740" w:rsidRPr="009E5740" w:rsidRDefault="009E5740" w:rsidP="009E5740">
      <w:pPr>
        <w:spacing w:line="360" w:lineRule="auto"/>
        <w:ind w:firstLine="560"/>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t>2.1.4</w:t>
      </w:r>
      <w:r w:rsidRPr="009E5740">
        <w:rPr>
          <w:rFonts w:ascii="Times New Roman" w:eastAsia="宋体" w:hAnsi="Times New Roman" w:cs="Times New Roman"/>
          <w:sz w:val="24"/>
          <w:szCs w:val="24"/>
        </w:rPr>
        <w:t>编写评标报告。</w:t>
      </w:r>
    </w:p>
    <w:p w14:paraId="23C6FC65" w14:textId="77777777" w:rsidR="009E5740" w:rsidRPr="009E5740" w:rsidRDefault="009E5740" w:rsidP="009E5740">
      <w:pPr>
        <w:spacing w:line="360" w:lineRule="auto"/>
        <w:rPr>
          <w:rFonts w:ascii="Times New Roman" w:eastAsia="宋体" w:hAnsi="Times New Roman" w:cs="Times New Roman"/>
          <w:b/>
          <w:sz w:val="24"/>
          <w:szCs w:val="24"/>
        </w:rPr>
      </w:pPr>
      <w:r w:rsidRPr="009E5740">
        <w:rPr>
          <w:rFonts w:ascii="Times New Roman" w:eastAsia="宋体" w:hAnsi="Times New Roman" w:cs="Times New Roman" w:hint="eastAsia"/>
          <w:b/>
          <w:sz w:val="24"/>
          <w:szCs w:val="24"/>
        </w:rPr>
        <w:t>2.2</w:t>
      </w:r>
      <w:r w:rsidRPr="009E5740">
        <w:rPr>
          <w:rFonts w:ascii="Times New Roman" w:eastAsia="宋体" w:hAnsi="Times New Roman" w:cs="Times New Roman"/>
          <w:b/>
          <w:sz w:val="24"/>
          <w:szCs w:val="24"/>
        </w:rPr>
        <w:t xml:space="preserve"> </w:t>
      </w:r>
      <w:r w:rsidRPr="009E5740">
        <w:rPr>
          <w:rFonts w:ascii="Times New Roman" w:eastAsia="宋体" w:hAnsi="Times New Roman" w:cs="Times New Roman" w:hint="eastAsia"/>
          <w:b/>
          <w:sz w:val="24"/>
          <w:szCs w:val="24"/>
        </w:rPr>
        <w:t>第一个信封</w:t>
      </w:r>
      <w:r w:rsidRPr="009E5740">
        <w:rPr>
          <w:rFonts w:ascii="Times New Roman" w:eastAsia="宋体" w:hAnsi="Times New Roman" w:cs="Times New Roman"/>
          <w:b/>
          <w:sz w:val="24"/>
          <w:szCs w:val="24"/>
        </w:rPr>
        <w:t>资格审查</w:t>
      </w:r>
    </w:p>
    <w:p w14:paraId="23CD7A99" w14:textId="77777777" w:rsidR="009E5740" w:rsidRPr="009E5740" w:rsidRDefault="009E5740" w:rsidP="009E5740">
      <w:pPr>
        <w:spacing w:line="360" w:lineRule="auto"/>
        <w:ind w:firstLine="538"/>
        <w:rPr>
          <w:rFonts w:ascii="黑体" w:eastAsia="黑体" w:hAnsi="Times New Roman" w:cs="Times New Roman"/>
          <w:sz w:val="24"/>
          <w:szCs w:val="24"/>
        </w:rPr>
      </w:pPr>
      <w:r w:rsidRPr="009E5740">
        <w:rPr>
          <w:rFonts w:ascii="Times New Roman" w:eastAsia="宋体" w:hAnsi="Times New Roman" w:cs="Times New Roman"/>
          <w:sz w:val="24"/>
          <w:szCs w:val="24"/>
        </w:rPr>
        <w:t>评标委员会首先对投标人提交的资格审查</w:t>
      </w:r>
      <w:r w:rsidRPr="009E5740">
        <w:rPr>
          <w:rFonts w:ascii="Times New Roman" w:eastAsia="宋体" w:hAnsi="Times New Roman" w:cs="Times New Roman" w:hint="eastAsia"/>
          <w:sz w:val="24"/>
          <w:szCs w:val="24"/>
        </w:rPr>
        <w:t>表</w:t>
      </w:r>
      <w:r w:rsidRPr="009E5740">
        <w:rPr>
          <w:rFonts w:ascii="Times New Roman" w:eastAsia="宋体" w:hAnsi="Times New Roman" w:cs="Times New Roman"/>
          <w:sz w:val="24"/>
          <w:szCs w:val="24"/>
        </w:rPr>
        <w:t>进行</w:t>
      </w:r>
      <w:r w:rsidRPr="009E5740">
        <w:rPr>
          <w:rFonts w:ascii="Times New Roman" w:eastAsia="宋体" w:hAnsi="Times New Roman" w:cs="Times New Roman" w:hint="eastAsia"/>
          <w:sz w:val="24"/>
          <w:szCs w:val="24"/>
        </w:rPr>
        <w:t>审查</w:t>
      </w:r>
      <w:r w:rsidRPr="009E5740">
        <w:rPr>
          <w:rFonts w:ascii="Times New Roman" w:eastAsia="宋体" w:hAnsi="Times New Roman" w:cs="Times New Roman"/>
          <w:sz w:val="24"/>
          <w:szCs w:val="24"/>
        </w:rPr>
        <w:t>，有一项不符合评审标准的，作否决其投标处理。通过资格审查的标准</w:t>
      </w:r>
      <w:r w:rsidRPr="009E5740">
        <w:rPr>
          <w:rFonts w:ascii="Times New Roman" w:eastAsia="宋体" w:hAnsi="Times New Roman" w:cs="Times New Roman" w:hint="eastAsia"/>
          <w:sz w:val="24"/>
          <w:szCs w:val="24"/>
        </w:rPr>
        <w:t>见评标办法前附表。</w:t>
      </w:r>
    </w:p>
    <w:p w14:paraId="1CE4F323"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t>评标</w:t>
      </w:r>
      <w:r w:rsidRPr="009E5740">
        <w:rPr>
          <w:rFonts w:ascii="Times New Roman" w:eastAsia="宋体" w:hAnsi="Times New Roman" w:cs="Times New Roman"/>
          <w:sz w:val="24"/>
          <w:szCs w:val="24"/>
        </w:rPr>
        <w:t>委员会可以要求</w:t>
      </w:r>
      <w:r w:rsidRPr="009E5740">
        <w:rPr>
          <w:rFonts w:ascii="Times New Roman" w:eastAsia="宋体" w:hAnsi="Times New Roman" w:cs="Times New Roman" w:hint="eastAsia"/>
          <w:sz w:val="24"/>
          <w:szCs w:val="24"/>
        </w:rPr>
        <w:t>投标人</w:t>
      </w:r>
      <w:r w:rsidRPr="009E5740">
        <w:rPr>
          <w:rFonts w:ascii="Times New Roman" w:eastAsia="宋体" w:hAnsi="Times New Roman" w:cs="Times New Roman"/>
          <w:sz w:val="24"/>
          <w:szCs w:val="24"/>
        </w:rPr>
        <w:t>提交第二章</w:t>
      </w:r>
      <w:r w:rsidRPr="009E5740">
        <w:rPr>
          <w:rFonts w:ascii="Times New Roman" w:eastAsia="宋体" w:hAnsi="Times New Roman" w:cs="Times New Roman"/>
          <w:sz w:val="24"/>
          <w:szCs w:val="24"/>
        </w:rPr>
        <w:t>“</w:t>
      </w:r>
      <w:r w:rsidRPr="009E5740">
        <w:rPr>
          <w:rFonts w:ascii="Times New Roman" w:eastAsia="宋体" w:hAnsi="Times New Roman" w:cs="Times New Roman" w:hint="eastAsia"/>
          <w:sz w:val="24"/>
          <w:szCs w:val="24"/>
        </w:rPr>
        <w:t>投标</w:t>
      </w:r>
      <w:r w:rsidRPr="009E5740">
        <w:rPr>
          <w:rFonts w:ascii="Times New Roman" w:eastAsia="宋体" w:hAnsi="Times New Roman" w:cs="Times New Roman"/>
          <w:sz w:val="24"/>
          <w:szCs w:val="24"/>
        </w:rPr>
        <w:t>人须知</w:t>
      </w:r>
      <w:r w:rsidRPr="009E5740">
        <w:rPr>
          <w:rFonts w:ascii="Times New Roman" w:eastAsia="宋体" w:hAnsi="Times New Roman" w:cs="Times New Roman"/>
          <w:sz w:val="24"/>
          <w:szCs w:val="24"/>
        </w:rPr>
        <w:t>”</w:t>
      </w:r>
      <w:r w:rsidRPr="009E5740">
        <w:rPr>
          <w:rFonts w:ascii="Times New Roman" w:eastAsia="宋体" w:hAnsi="Times New Roman" w:cs="Times New Roman"/>
          <w:sz w:val="24"/>
          <w:szCs w:val="24"/>
        </w:rPr>
        <w:t>第</w:t>
      </w:r>
      <w:r w:rsidRPr="009E5740">
        <w:rPr>
          <w:rFonts w:ascii="Times New Roman" w:eastAsia="宋体" w:hAnsi="Times New Roman" w:cs="Times New Roman"/>
          <w:sz w:val="24"/>
          <w:szCs w:val="24"/>
        </w:rPr>
        <w:t>3.</w:t>
      </w:r>
      <w:r w:rsidRPr="009E5740">
        <w:rPr>
          <w:rFonts w:ascii="Times New Roman" w:eastAsia="宋体" w:hAnsi="Times New Roman" w:cs="Times New Roman" w:hint="eastAsia"/>
          <w:sz w:val="24"/>
          <w:szCs w:val="24"/>
        </w:rPr>
        <w:t>5</w:t>
      </w:r>
      <w:r w:rsidRPr="009E5740">
        <w:rPr>
          <w:rFonts w:ascii="Times New Roman" w:eastAsia="宋体" w:hAnsi="Times New Roman" w:cs="Times New Roman"/>
          <w:sz w:val="24"/>
          <w:szCs w:val="24"/>
        </w:rPr>
        <w:t>.</w:t>
      </w:r>
      <w:r w:rsidRPr="009E5740">
        <w:rPr>
          <w:rFonts w:ascii="Times New Roman" w:eastAsia="宋体" w:hAnsi="Times New Roman" w:cs="Times New Roman" w:hint="eastAsia"/>
          <w:sz w:val="24"/>
          <w:szCs w:val="24"/>
        </w:rPr>
        <w:t>1</w:t>
      </w:r>
      <w:r w:rsidRPr="009E5740">
        <w:rPr>
          <w:rFonts w:ascii="Times New Roman" w:eastAsia="宋体" w:hAnsi="Times New Roman" w:cs="Times New Roman"/>
          <w:sz w:val="24"/>
          <w:szCs w:val="24"/>
        </w:rPr>
        <w:t>项规定的有关证明和证件的原件，以便核验。</w:t>
      </w:r>
    </w:p>
    <w:p w14:paraId="165037FF" w14:textId="77777777" w:rsidR="009E5740" w:rsidRPr="009E5740" w:rsidRDefault="009E5740" w:rsidP="009E5740">
      <w:pPr>
        <w:spacing w:line="360" w:lineRule="auto"/>
        <w:rPr>
          <w:rFonts w:ascii="Times New Roman" w:eastAsia="宋体" w:hAnsi="Times New Roman" w:cs="Times New Roman"/>
          <w:b/>
          <w:sz w:val="24"/>
          <w:szCs w:val="24"/>
        </w:rPr>
      </w:pPr>
      <w:r w:rsidRPr="009E5740">
        <w:rPr>
          <w:rFonts w:ascii="Times New Roman" w:eastAsia="宋体" w:hAnsi="Times New Roman" w:cs="Times New Roman" w:hint="eastAsia"/>
          <w:b/>
          <w:sz w:val="24"/>
          <w:szCs w:val="24"/>
        </w:rPr>
        <w:t>2.3</w:t>
      </w:r>
      <w:r w:rsidRPr="009E5740">
        <w:rPr>
          <w:rFonts w:ascii="Times New Roman" w:eastAsia="宋体" w:hAnsi="Times New Roman" w:cs="Times New Roman"/>
          <w:b/>
          <w:sz w:val="24"/>
          <w:szCs w:val="24"/>
        </w:rPr>
        <w:t xml:space="preserve"> </w:t>
      </w:r>
      <w:r w:rsidRPr="009E5740">
        <w:rPr>
          <w:rFonts w:ascii="Times New Roman" w:eastAsia="宋体" w:hAnsi="Times New Roman" w:cs="Times New Roman" w:hint="eastAsia"/>
          <w:b/>
          <w:sz w:val="24"/>
          <w:szCs w:val="24"/>
        </w:rPr>
        <w:t>第一个信封</w:t>
      </w:r>
      <w:r w:rsidRPr="009E5740">
        <w:rPr>
          <w:rFonts w:ascii="Times New Roman" w:eastAsia="宋体" w:hAnsi="Times New Roman" w:cs="Times New Roman"/>
          <w:b/>
          <w:sz w:val="24"/>
          <w:szCs w:val="24"/>
        </w:rPr>
        <w:t>初步评审</w:t>
      </w:r>
    </w:p>
    <w:p w14:paraId="1E80E08B"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sz w:val="24"/>
          <w:szCs w:val="24"/>
        </w:rPr>
        <w:t>评标委员会对通过资格审查的投标文件</w:t>
      </w:r>
      <w:r w:rsidRPr="009E5740">
        <w:rPr>
          <w:rFonts w:ascii="Times New Roman" w:eastAsia="宋体" w:hAnsi="Times New Roman" w:cs="Times New Roman" w:hint="eastAsia"/>
          <w:sz w:val="24"/>
          <w:szCs w:val="24"/>
        </w:rPr>
        <w:t>第一个信封</w:t>
      </w:r>
      <w:r w:rsidRPr="009E5740">
        <w:rPr>
          <w:rFonts w:ascii="Times New Roman" w:eastAsia="宋体" w:hAnsi="Times New Roman" w:cs="Times New Roman"/>
          <w:sz w:val="24"/>
          <w:szCs w:val="24"/>
        </w:rPr>
        <w:t>（商务及技术文件）进行初步评审，有一项不符合评审标准的，作否决其投标处理。</w:t>
      </w:r>
      <w:r w:rsidRPr="009E5740">
        <w:rPr>
          <w:rFonts w:ascii="Times New Roman" w:eastAsia="宋体" w:hAnsi="Times New Roman" w:cs="Times New Roman" w:hint="eastAsia"/>
          <w:sz w:val="24"/>
          <w:szCs w:val="24"/>
        </w:rPr>
        <w:t>通过</w:t>
      </w:r>
      <w:r w:rsidRPr="009E5740">
        <w:rPr>
          <w:rFonts w:ascii="Times New Roman" w:eastAsia="宋体" w:hAnsi="Times New Roman" w:cs="Times New Roman"/>
          <w:sz w:val="24"/>
          <w:szCs w:val="24"/>
        </w:rPr>
        <w:t>初步评审的标准</w:t>
      </w:r>
      <w:r w:rsidRPr="009E5740">
        <w:rPr>
          <w:rFonts w:ascii="Times New Roman" w:eastAsia="宋体" w:hAnsi="Times New Roman" w:cs="Times New Roman" w:hint="eastAsia"/>
          <w:sz w:val="24"/>
          <w:szCs w:val="24"/>
        </w:rPr>
        <w:t>见评标办法前附表。</w:t>
      </w:r>
    </w:p>
    <w:p w14:paraId="51330318" w14:textId="77777777" w:rsidR="009E5740" w:rsidRPr="009E5740" w:rsidRDefault="009E5740" w:rsidP="009E5740">
      <w:pPr>
        <w:spacing w:line="360" w:lineRule="auto"/>
        <w:rPr>
          <w:rFonts w:ascii="Times New Roman" w:eastAsia="宋体" w:hAnsi="Times New Roman" w:cs="Times New Roman"/>
          <w:b/>
          <w:sz w:val="24"/>
          <w:szCs w:val="24"/>
        </w:rPr>
      </w:pPr>
      <w:r w:rsidRPr="009E5740">
        <w:rPr>
          <w:rFonts w:ascii="Times New Roman" w:eastAsia="宋体" w:hAnsi="Times New Roman" w:cs="Times New Roman" w:hint="eastAsia"/>
          <w:b/>
          <w:sz w:val="24"/>
          <w:szCs w:val="24"/>
        </w:rPr>
        <w:t>2.4</w:t>
      </w:r>
      <w:r w:rsidRPr="009E5740">
        <w:rPr>
          <w:rFonts w:ascii="Times New Roman" w:eastAsia="宋体" w:hAnsi="Times New Roman" w:cs="Times New Roman"/>
          <w:b/>
          <w:sz w:val="24"/>
          <w:szCs w:val="24"/>
        </w:rPr>
        <w:t xml:space="preserve"> </w:t>
      </w:r>
      <w:r w:rsidRPr="009E5740">
        <w:rPr>
          <w:rFonts w:ascii="Times New Roman" w:eastAsia="宋体" w:hAnsi="Times New Roman" w:cs="Times New Roman" w:hint="eastAsia"/>
          <w:b/>
          <w:sz w:val="24"/>
          <w:szCs w:val="24"/>
        </w:rPr>
        <w:t>第一个信封</w:t>
      </w:r>
      <w:r w:rsidRPr="009E5740">
        <w:rPr>
          <w:rFonts w:ascii="Times New Roman" w:eastAsia="宋体" w:hAnsi="Times New Roman" w:cs="Times New Roman"/>
          <w:b/>
          <w:sz w:val="24"/>
          <w:szCs w:val="24"/>
        </w:rPr>
        <w:t>澄清</w:t>
      </w:r>
    </w:p>
    <w:p w14:paraId="2D0A9E50"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sz w:val="24"/>
          <w:szCs w:val="24"/>
        </w:rPr>
        <w:t>在评标过程中，评标委员会可以书面形式要求投标人对所提交投标文件中</w:t>
      </w:r>
      <w:r w:rsidRPr="009E5740">
        <w:rPr>
          <w:rFonts w:ascii="Times New Roman" w:eastAsia="宋体" w:hAnsi="Times New Roman" w:cs="Times New Roman" w:hint="eastAsia"/>
          <w:sz w:val="24"/>
          <w:szCs w:val="24"/>
        </w:rPr>
        <w:t>含义不明确、对同类问题表述不一致或者有明显文字错误的内容作必要的澄清、说明或者补正。</w:t>
      </w:r>
      <w:r w:rsidRPr="009E5740">
        <w:rPr>
          <w:rFonts w:ascii="Times New Roman" w:eastAsia="宋体" w:hAnsi="Times New Roman" w:cs="Times New Roman"/>
          <w:sz w:val="24"/>
          <w:szCs w:val="24"/>
        </w:rPr>
        <w:t>评标委员会不接受投标人主动提出的澄清、说明或补正。</w:t>
      </w:r>
    </w:p>
    <w:p w14:paraId="0B6840CD" w14:textId="77777777" w:rsidR="009E5740" w:rsidRPr="009E5740" w:rsidRDefault="009E5740" w:rsidP="009E5740">
      <w:pPr>
        <w:spacing w:line="360" w:lineRule="auto"/>
        <w:ind w:firstLineChars="200" w:firstLine="480"/>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lastRenderedPageBreak/>
        <w:t>澄清、说明或者补正应以书面方式进行并不得超出投标文件的范围或者改变投标文件的实质性内容。</w:t>
      </w:r>
      <w:r w:rsidRPr="009E5740">
        <w:rPr>
          <w:rFonts w:ascii="Times New Roman" w:eastAsia="宋体" w:hAnsi="Times New Roman" w:cs="Times New Roman"/>
          <w:sz w:val="24"/>
          <w:szCs w:val="24"/>
        </w:rPr>
        <w:t>投标人的书面澄清、说明和补正属于投标文件的组成部分。</w:t>
      </w:r>
    </w:p>
    <w:p w14:paraId="398AB4DE" w14:textId="77777777" w:rsidR="009E5740" w:rsidRPr="009E5740" w:rsidRDefault="009E5740" w:rsidP="009E5740">
      <w:pPr>
        <w:spacing w:line="360" w:lineRule="auto"/>
        <w:ind w:firstLineChars="200" w:firstLine="480"/>
        <w:rPr>
          <w:rFonts w:ascii="Times New Roman" w:eastAsia="宋体" w:hAnsi="Times New Roman" w:cs="Times New Roman"/>
          <w:sz w:val="24"/>
          <w:szCs w:val="24"/>
        </w:rPr>
      </w:pPr>
      <w:r w:rsidRPr="009E5740">
        <w:rPr>
          <w:rFonts w:ascii="Times New Roman" w:eastAsia="宋体" w:hAnsi="Times New Roman" w:cs="Times New Roman"/>
          <w:sz w:val="24"/>
          <w:szCs w:val="24"/>
        </w:rPr>
        <w:t>评标委员会对投标人提交的澄清、说明或补正有疑问的，可以要求投标人进一步澄清、说明或补正，直至满足评标委员会的要求。凡超出招标文件规定的或给发包人带来未曾要求的利益的变化、偏差或其他因素在评标时不予考虑。</w:t>
      </w:r>
    </w:p>
    <w:p w14:paraId="19496B90" w14:textId="77777777" w:rsidR="009E5740" w:rsidRPr="009E5740" w:rsidRDefault="009E5740" w:rsidP="009E5740">
      <w:pPr>
        <w:spacing w:line="360" w:lineRule="auto"/>
        <w:rPr>
          <w:rFonts w:ascii="Times New Roman" w:eastAsia="宋体" w:hAnsi="Times New Roman" w:cs="Times New Roman"/>
          <w:b/>
          <w:sz w:val="24"/>
          <w:szCs w:val="24"/>
        </w:rPr>
      </w:pPr>
      <w:r w:rsidRPr="009E5740">
        <w:rPr>
          <w:rFonts w:ascii="Times New Roman" w:eastAsia="宋体" w:hAnsi="Times New Roman" w:cs="Times New Roman" w:hint="eastAsia"/>
          <w:b/>
          <w:sz w:val="24"/>
          <w:szCs w:val="24"/>
        </w:rPr>
        <w:t>2.5</w:t>
      </w:r>
      <w:r w:rsidRPr="009E5740">
        <w:rPr>
          <w:rFonts w:ascii="Times New Roman" w:eastAsia="宋体" w:hAnsi="Times New Roman" w:cs="Times New Roman"/>
          <w:b/>
          <w:sz w:val="24"/>
          <w:szCs w:val="24"/>
        </w:rPr>
        <w:t xml:space="preserve"> </w:t>
      </w:r>
      <w:r w:rsidRPr="009E5740">
        <w:rPr>
          <w:rFonts w:ascii="Times New Roman" w:eastAsia="宋体" w:hAnsi="Times New Roman" w:cs="Times New Roman" w:hint="eastAsia"/>
          <w:b/>
          <w:sz w:val="24"/>
          <w:szCs w:val="24"/>
        </w:rPr>
        <w:t>第一个信封</w:t>
      </w:r>
      <w:r w:rsidRPr="009E5740">
        <w:rPr>
          <w:rFonts w:ascii="Times New Roman" w:eastAsia="宋体" w:hAnsi="Times New Roman" w:cs="Times New Roman"/>
          <w:b/>
          <w:sz w:val="24"/>
          <w:szCs w:val="24"/>
        </w:rPr>
        <w:t>详细评审</w:t>
      </w:r>
    </w:p>
    <w:p w14:paraId="30B02EA8" w14:textId="77777777" w:rsidR="009E5740" w:rsidRPr="009E5740" w:rsidRDefault="009E5740" w:rsidP="009E5740">
      <w:pPr>
        <w:spacing w:line="360" w:lineRule="auto"/>
        <w:ind w:firstLineChars="200" w:firstLine="480"/>
        <w:rPr>
          <w:rFonts w:ascii="Times New Roman" w:eastAsia="宋体" w:hAnsi="Times New Roman" w:cs="Times New Roman"/>
          <w:sz w:val="24"/>
          <w:szCs w:val="24"/>
        </w:rPr>
      </w:pPr>
      <w:r w:rsidRPr="009E5740">
        <w:rPr>
          <w:rFonts w:ascii="Times New Roman" w:eastAsia="宋体" w:hAnsi="Times New Roman" w:cs="Times New Roman"/>
          <w:sz w:val="24"/>
          <w:szCs w:val="24"/>
        </w:rPr>
        <w:t>评标委员会只对通过初步评审的投标文件</w:t>
      </w:r>
      <w:r w:rsidRPr="009E5740">
        <w:rPr>
          <w:rFonts w:ascii="Times New Roman" w:eastAsia="宋体" w:hAnsi="Times New Roman" w:cs="Times New Roman" w:hint="eastAsia"/>
          <w:sz w:val="24"/>
          <w:szCs w:val="24"/>
        </w:rPr>
        <w:t>第一个信封</w:t>
      </w:r>
      <w:r w:rsidRPr="009E5740">
        <w:rPr>
          <w:rFonts w:ascii="Times New Roman" w:eastAsia="宋体" w:hAnsi="Times New Roman" w:cs="Times New Roman"/>
          <w:sz w:val="24"/>
          <w:szCs w:val="24"/>
        </w:rPr>
        <w:t>（商务及技术文件）进行详细评审。评标委员会按</w:t>
      </w:r>
      <w:r w:rsidRPr="009E5740">
        <w:rPr>
          <w:rFonts w:ascii="Times New Roman" w:eastAsia="宋体" w:hAnsi="Times New Roman" w:cs="Times New Roman" w:hint="eastAsia"/>
          <w:sz w:val="24"/>
          <w:szCs w:val="24"/>
        </w:rPr>
        <w:t>评标办法前附表</w:t>
      </w:r>
      <w:r w:rsidRPr="009E5740">
        <w:rPr>
          <w:rFonts w:ascii="Times New Roman" w:eastAsia="宋体" w:hAnsi="Times New Roman" w:cs="Times New Roman"/>
          <w:sz w:val="24"/>
          <w:szCs w:val="24"/>
        </w:rPr>
        <w:t>规定的</w:t>
      </w:r>
      <w:r w:rsidRPr="009E5740">
        <w:rPr>
          <w:rFonts w:ascii="Times New Roman" w:eastAsia="宋体" w:hAnsi="Times New Roman" w:cs="Times New Roman" w:hint="eastAsia"/>
          <w:sz w:val="24"/>
          <w:szCs w:val="24"/>
        </w:rPr>
        <w:t>评审因素和评分值</w:t>
      </w:r>
      <w:r w:rsidRPr="009E5740">
        <w:rPr>
          <w:rFonts w:ascii="Times New Roman" w:eastAsia="宋体" w:hAnsi="Times New Roman" w:cs="Times New Roman"/>
          <w:sz w:val="24"/>
          <w:szCs w:val="24"/>
        </w:rPr>
        <w:t>进行评分，并计算出</w:t>
      </w:r>
      <w:r w:rsidRPr="009E5740">
        <w:rPr>
          <w:rFonts w:ascii="Times New Roman" w:eastAsia="宋体" w:hAnsi="Times New Roman" w:cs="Times New Roman" w:hint="eastAsia"/>
          <w:sz w:val="24"/>
          <w:szCs w:val="24"/>
        </w:rPr>
        <w:t>各投标人的商务和技术</w:t>
      </w:r>
      <w:r w:rsidRPr="009E5740">
        <w:rPr>
          <w:rFonts w:ascii="Times New Roman" w:eastAsia="宋体" w:hAnsi="Times New Roman" w:cs="Times New Roman"/>
          <w:sz w:val="24"/>
          <w:szCs w:val="24"/>
        </w:rPr>
        <w:t>得分</w:t>
      </w:r>
      <w:r w:rsidRPr="009E5740">
        <w:rPr>
          <w:rFonts w:ascii="Times New Roman" w:eastAsia="宋体" w:hAnsi="Times New Roman" w:cs="Times New Roman" w:hint="eastAsia"/>
          <w:sz w:val="24"/>
          <w:szCs w:val="24"/>
        </w:rPr>
        <w:t>。</w:t>
      </w:r>
    </w:p>
    <w:p w14:paraId="71FAB779" w14:textId="77777777" w:rsidR="009E5740" w:rsidRPr="009E5740" w:rsidRDefault="009E5740" w:rsidP="009E5740">
      <w:pPr>
        <w:spacing w:line="360" w:lineRule="auto"/>
        <w:rPr>
          <w:rFonts w:ascii="Times New Roman" w:eastAsia="宋体" w:hAnsi="Times New Roman" w:cs="Times New Roman"/>
          <w:b/>
          <w:sz w:val="24"/>
          <w:szCs w:val="24"/>
        </w:rPr>
      </w:pPr>
      <w:r w:rsidRPr="009E5740">
        <w:rPr>
          <w:rFonts w:ascii="Times New Roman" w:eastAsia="宋体" w:hAnsi="Times New Roman" w:cs="Times New Roman" w:hint="eastAsia"/>
          <w:b/>
          <w:sz w:val="24"/>
          <w:szCs w:val="24"/>
        </w:rPr>
        <w:t>2.6</w:t>
      </w:r>
      <w:r w:rsidRPr="009E5740">
        <w:rPr>
          <w:rFonts w:ascii="Times New Roman" w:eastAsia="宋体" w:hAnsi="Times New Roman" w:cs="Times New Roman"/>
          <w:b/>
          <w:sz w:val="24"/>
          <w:szCs w:val="24"/>
        </w:rPr>
        <w:t xml:space="preserve"> </w:t>
      </w:r>
      <w:r w:rsidRPr="009E5740">
        <w:rPr>
          <w:rFonts w:ascii="Times New Roman" w:eastAsia="宋体" w:hAnsi="Times New Roman" w:cs="Times New Roman" w:hint="eastAsia"/>
          <w:b/>
          <w:sz w:val="24"/>
          <w:szCs w:val="24"/>
        </w:rPr>
        <w:t>第二个信封开标</w:t>
      </w:r>
    </w:p>
    <w:p w14:paraId="3A5D91FF"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hint="eastAsia"/>
          <w:sz w:val="24"/>
          <w:szCs w:val="24"/>
        </w:rPr>
        <w:t>第一个信封</w:t>
      </w:r>
      <w:r w:rsidRPr="009E5740">
        <w:rPr>
          <w:rFonts w:ascii="Times New Roman" w:eastAsia="宋体" w:hAnsi="Times New Roman" w:cs="Times New Roman"/>
          <w:sz w:val="24"/>
          <w:szCs w:val="24"/>
        </w:rPr>
        <w:t>（商务及技术文件）评审结束后，招标人将按照</w:t>
      </w:r>
      <w:r w:rsidRPr="009E5740">
        <w:rPr>
          <w:rFonts w:ascii="宋体" w:eastAsia="宋体" w:hAnsi="宋体" w:cs="Times New Roman" w:hint="eastAsia"/>
          <w:sz w:val="24"/>
          <w:szCs w:val="24"/>
        </w:rPr>
        <w:t>第二章</w:t>
      </w:r>
      <w:r w:rsidRPr="009E5740">
        <w:rPr>
          <w:rFonts w:ascii="宋体" w:eastAsia="宋体" w:hAnsi="宋体" w:cs="Times New Roman"/>
          <w:sz w:val="24"/>
          <w:szCs w:val="24"/>
        </w:rPr>
        <w:t>“</w:t>
      </w:r>
      <w:r w:rsidRPr="009E5740">
        <w:rPr>
          <w:rFonts w:ascii="宋体" w:eastAsia="宋体" w:hAnsi="宋体" w:cs="Times New Roman" w:hint="eastAsia"/>
          <w:sz w:val="24"/>
          <w:szCs w:val="24"/>
        </w:rPr>
        <w:t>投标</w:t>
      </w:r>
      <w:r w:rsidRPr="009E5740">
        <w:rPr>
          <w:rFonts w:ascii="宋体" w:eastAsia="宋体" w:hAnsi="宋体" w:cs="Times New Roman"/>
          <w:sz w:val="24"/>
          <w:szCs w:val="24"/>
        </w:rPr>
        <w:t>人须知”</w:t>
      </w:r>
      <w:r w:rsidRPr="009E5740">
        <w:rPr>
          <w:rFonts w:ascii="Times New Roman" w:eastAsia="宋体" w:hAnsi="Times New Roman" w:cs="Times New Roman" w:hint="eastAsia"/>
          <w:sz w:val="24"/>
          <w:szCs w:val="24"/>
        </w:rPr>
        <w:t>第</w:t>
      </w:r>
      <w:r w:rsidRPr="009E5740">
        <w:rPr>
          <w:rFonts w:ascii="Times New Roman" w:eastAsia="宋体" w:hAnsi="Times New Roman" w:cs="Times New Roman" w:hint="eastAsia"/>
          <w:sz w:val="24"/>
          <w:szCs w:val="24"/>
        </w:rPr>
        <w:t>5.1</w:t>
      </w:r>
      <w:r w:rsidRPr="009E5740">
        <w:rPr>
          <w:rFonts w:ascii="Times New Roman" w:eastAsia="宋体" w:hAnsi="Times New Roman" w:cs="Times New Roman" w:hint="eastAsia"/>
          <w:sz w:val="24"/>
          <w:szCs w:val="24"/>
        </w:rPr>
        <w:t>款</w:t>
      </w:r>
      <w:r w:rsidRPr="009E5740">
        <w:rPr>
          <w:rFonts w:ascii="Times New Roman" w:eastAsia="宋体" w:hAnsi="Times New Roman" w:cs="Times New Roman"/>
          <w:sz w:val="24"/>
          <w:szCs w:val="24"/>
        </w:rPr>
        <w:t>规定的时间和地点</w:t>
      </w:r>
      <w:r w:rsidRPr="009E5740">
        <w:rPr>
          <w:rFonts w:ascii="Times New Roman" w:eastAsia="宋体" w:hAnsi="Times New Roman" w:cs="Times New Roman" w:hint="eastAsia"/>
          <w:sz w:val="24"/>
          <w:szCs w:val="24"/>
        </w:rPr>
        <w:t>对</w:t>
      </w:r>
      <w:r w:rsidRPr="009E5740">
        <w:rPr>
          <w:rFonts w:ascii="Times New Roman" w:eastAsia="宋体" w:hAnsi="Times New Roman" w:cs="Times New Roman"/>
          <w:sz w:val="24"/>
          <w:szCs w:val="24"/>
        </w:rPr>
        <w:t>通过投标文件</w:t>
      </w:r>
      <w:r w:rsidRPr="009E5740">
        <w:rPr>
          <w:rFonts w:ascii="Times New Roman" w:eastAsia="宋体" w:hAnsi="Times New Roman" w:cs="Times New Roman" w:hint="eastAsia"/>
          <w:sz w:val="24"/>
          <w:szCs w:val="24"/>
        </w:rPr>
        <w:t>第一个信封</w:t>
      </w:r>
      <w:r w:rsidRPr="009E5740">
        <w:rPr>
          <w:rFonts w:ascii="Times New Roman" w:eastAsia="宋体" w:hAnsi="Times New Roman" w:cs="Times New Roman"/>
          <w:sz w:val="24"/>
          <w:szCs w:val="24"/>
        </w:rPr>
        <w:t>（商务及技术文件）评审的投标</w:t>
      </w:r>
      <w:r w:rsidRPr="009E5740">
        <w:rPr>
          <w:rFonts w:ascii="Times New Roman" w:eastAsia="宋体" w:hAnsi="Times New Roman" w:cs="Times New Roman" w:hint="eastAsia"/>
          <w:sz w:val="24"/>
          <w:szCs w:val="24"/>
        </w:rPr>
        <w:t>文件第二个信封</w:t>
      </w:r>
      <w:r w:rsidRPr="009E5740">
        <w:rPr>
          <w:rFonts w:ascii="Times New Roman" w:eastAsia="宋体" w:hAnsi="Times New Roman" w:cs="Times New Roman"/>
          <w:sz w:val="24"/>
          <w:szCs w:val="24"/>
        </w:rPr>
        <w:t>（报价清单）进行开标。</w:t>
      </w:r>
    </w:p>
    <w:p w14:paraId="32B6B2FD" w14:textId="77777777" w:rsidR="009E5740" w:rsidRPr="009E5740" w:rsidRDefault="009E5740" w:rsidP="009E5740">
      <w:pPr>
        <w:spacing w:line="360" w:lineRule="auto"/>
        <w:rPr>
          <w:rFonts w:ascii="Times New Roman" w:eastAsia="宋体" w:hAnsi="Times New Roman" w:cs="Times New Roman"/>
          <w:b/>
          <w:sz w:val="24"/>
          <w:szCs w:val="24"/>
        </w:rPr>
      </w:pPr>
      <w:r w:rsidRPr="009E5740">
        <w:rPr>
          <w:rFonts w:ascii="Times New Roman" w:eastAsia="宋体" w:hAnsi="Times New Roman" w:cs="Times New Roman" w:hint="eastAsia"/>
          <w:b/>
          <w:sz w:val="24"/>
          <w:szCs w:val="24"/>
        </w:rPr>
        <w:t>2.7</w:t>
      </w:r>
      <w:r w:rsidRPr="009E5740">
        <w:rPr>
          <w:rFonts w:ascii="Times New Roman" w:eastAsia="宋体" w:hAnsi="Times New Roman" w:cs="Times New Roman"/>
          <w:b/>
          <w:sz w:val="24"/>
          <w:szCs w:val="24"/>
        </w:rPr>
        <w:t xml:space="preserve"> </w:t>
      </w:r>
      <w:r w:rsidRPr="009E5740">
        <w:rPr>
          <w:rFonts w:ascii="Times New Roman" w:eastAsia="宋体" w:hAnsi="Times New Roman" w:cs="Times New Roman" w:hint="eastAsia"/>
          <w:b/>
          <w:sz w:val="24"/>
          <w:szCs w:val="24"/>
        </w:rPr>
        <w:t>第二个信封</w:t>
      </w:r>
      <w:r w:rsidRPr="009E5740">
        <w:rPr>
          <w:rFonts w:ascii="Times New Roman" w:eastAsia="宋体" w:hAnsi="Times New Roman" w:cs="Times New Roman"/>
          <w:b/>
          <w:sz w:val="24"/>
          <w:szCs w:val="24"/>
        </w:rPr>
        <w:t>初步评审</w:t>
      </w:r>
    </w:p>
    <w:p w14:paraId="25FD551A"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sz w:val="24"/>
          <w:szCs w:val="24"/>
        </w:rPr>
        <w:t>评标委员会对通过投标文件</w:t>
      </w:r>
      <w:r w:rsidRPr="009E5740">
        <w:rPr>
          <w:rFonts w:ascii="Times New Roman" w:eastAsia="宋体" w:hAnsi="Times New Roman" w:cs="Times New Roman" w:hint="eastAsia"/>
          <w:sz w:val="24"/>
          <w:szCs w:val="24"/>
        </w:rPr>
        <w:t>第一个信封</w:t>
      </w:r>
      <w:r w:rsidRPr="009E5740">
        <w:rPr>
          <w:rFonts w:ascii="Times New Roman" w:eastAsia="宋体" w:hAnsi="Times New Roman" w:cs="Times New Roman"/>
          <w:sz w:val="24"/>
          <w:szCs w:val="24"/>
        </w:rPr>
        <w:t>（商务及技术文件）评审的投标文件</w:t>
      </w:r>
      <w:r w:rsidRPr="009E5740">
        <w:rPr>
          <w:rFonts w:ascii="Times New Roman" w:eastAsia="宋体" w:hAnsi="Times New Roman" w:cs="Times New Roman" w:hint="eastAsia"/>
          <w:sz w:val="24"/>
          <w:szCs w:val="24"/>
        </w:rPr>
        <w:t>第二个信封</w:t>
      </w:r>
      <w:r w:rsidRPr="009E5740">
        <w:rPr>
          <w:rFonts w:ascii="Times New Roman" w:eastAsia="宋体" w:hAnsi="Times New Roman" w:cs="Times New Roman"/>
          <w:sz w:val="24"/>
          <w:szCs w:val="24"/>
        </w:rPr>
        <w:t>（报价清单）进行初步评审</w:t>
      </w:r>
      <w:r w:rsidRPr="009E5740">
        <w:rPr>
          <w:rFonts w:ascii="Times New Roman" w:eastAsia="宋体" w:hAnsi="Times New Roman" w:cs="Times New Roman" w:hint="eastAsia"/>
          <w:sz w:val="24"/>
          <w:szCs w:val="24"/>
        </w:rPr>
        <w:t>，</w:t>
      </w:r>
      <w:r w:rsidRPr="009E5740">
        <w:rPr>
          <w:rFonts w:ascii="Times New Roman" w:eastAsia="宋体" w:hAnsi="Times New Roman" w:cs="Times New Roman"/>
          <w:sz w:val="24"/>
          <w:szCs w:val="24"/>
        </w:rPr>
        <w:t>有一项不符合评审标准的，作否决其投标处理。通过初步评审的</w:t>
      </w:r>
      <w:r w:rsidRPr="009E5740">
        <w:rPr>
          <w:rFonts w:ascii="Times New Roman" w:eastAsia="宋体" w:hAnsi="Times New Roman" w:cs="Times New Roman" w:hint="eastAsia"/>
          <w:sz w:val="24"/>
          <w:szCs w:val="24"/>
        </w:rPr>
        <w:t>标准见评标办法前附表。</w:t>
      </w:r>
    </w:p>
    <w:p w14:paraId="02B67AF9" w14:textId="77777777" w:rsidR="009E5740" w:rsidRPr="009E5740" w:rsidRDefault="009E5740" w:rsidP="009E5740">
      <w:pPr>
        <w:spacing w:line="360" w:lineRule="auto"/>
        <w:rPr>
          <w:rFonts w:ascii="Times New Roman" w:eastAsia="宋体" w:hAnsi="Times New Roman" w:cs="Times New Roman"/>
          <w:b/>
          <w:sz w:val="24"/>
          <w:szCs w:val="24"/>
        </w:rPr>
      </w:pPr>
      <w:r w:rsidRPr="009E5740">
        <w:rPr>
          <w:rFonts w:ascii="Times New Roman" w:eastAsia="宋体" w:hAnsi="Times New Roman" w:cs="Times New Roman" w:hint="eastAsia"/>
          <w:b/>
          <w:sz w:val="24"/>
          <w:szCs w:val="24"/>
        </w:rPr>
        <w:t>2.8</w:t>
      </w:r>
      <w:r w:rsidRPr="009E5740">
        <w:rPr>
          <w:rFonts w:ascii="Times New Roman" w:eastAsia="宋体" w:hAnsi="Times New Roman" w:cs="Times New Roman"/>
          <w:b/>
          <w:sz w:val="24"/>
          <w:szCs w:val="24"/>
        </w:rPr>
        <w:t xml:space="preserve"> </w:t>
      </w:r>
      <w:r w:rsidRPr="009E5740">
        <w:rPr>
          <w:rFonts w:ascii="Times New Roman" w:eastAsia="宋体" w:hAnsi="Times New Roman" w:cs="Times New Roman" w:hint="eastAsia"/>
          <w:b/>
          <w:sz w:val="24"/>
          <w:szCs w:val="24"/>
        </w:rPr>
        <w:t>第二个信封算术性修正</w:t>
      </w:r>
    </w:p>
    <w:p w14:paraId="2D986299"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sz w:val="24"/>
          <w:szCs w:val="24"/>
        </w:rPr>
        <w:t>评标委员会将</w:t>
      </w:r>
      <w:r w:rsidRPr="009E5740">
        <w:rPr>
          <w:rFonts w:ascii="Times New Roman" w:eastAsia="宋体" w:hAnsi="Times New Roman" w:cs="Times New Roman" w:hint="eastAsia"/>
          <w:sz w:val="24"/>
          <w:szCs w:val="24"/>
        </w:rPr>
        <w:t>对</w:t>
      </w:r>
      <w:r w:rsidRPr="009E5740">
        <w:rPr>
          <w:rFonts w:ascii="Times New Roman" w:eastAsia="宋体" w:hAnsi="Times New Roman" w:cs="Times New Roman"/>
          <w:sz w:val="24"/>
          <w:szCs w:val="24"/>
        </w:rPr>
        <w:t>通过投标文件</w:t>
      </w:r>
      <w:r w:rsidRPr="009E5740">
        <w:rPr>
          <w:rFonts w:ascii="Times New Roman" w:eastAsia="宋体" w:hAnsi="Times New Roman" w:cs="Times New Roman" w:hint="eastAsia"/>
          <w:sz w:val="24"/>
          <w:szCs w:val="24"/>
        </w:rPr>
        <w:t>第二个信封</w:t>
      </w:r>
      <w:r w:rsidRPr="009E5740">
        <w:rPr>
          <w:rFonts w:ascii="Times New Roman" w:eastAsia="宋体" w:hAnsi="Times New Roman" w:cs="Times New Roman"/>
          <w:sz w:val="24"/>
          <w:szCs w:val="24"/>
        </w:rPr>
        <w:t>（报价清单）</w:t>
      </w:r>
      <w:r w:rsidRPr="009E5740">
        <w:rPr>
          <w:rFonts w:ascii="Times New Roman" w:eastAsia="宋体" w:hAnsi="Times New Roman" w:cs="Times New Roman" w:hint="eastAsia"/>
          <w:sz w:val="24"/>
          <w:szCs w:val="24"/>
        </w:rPr>
        <w:t>初步评审的投标人</w:t>
      </w:r>
      <w:r w:rsidRPr="009E5740">
        <w:rPr>
          <w:rFonts w:ascii="Times New Roman" w:eastAsia="宋体" w:hAnsi="Times New Roman" w:cs="Times New Roman"/>
          <w:sz w:val="24"/>
          <w:szCs w:val="24"/>
        </w:rPr>
        <w:t>的投标报价进行校核，并对其中的算术性错误予以修正。修正的原则如下：</w:t>
      </w:r>
    </w:p>
    <w:p w14:paraId="4A0B4DA4"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sz w:val="24"/>
          <w:szCs w:val="24"/>
        </w:rPr>
        <w:t xml:space="preserve">(1) </w:t>
      </w:r>
      <w:r w:rsidRPr="009E5740">
        <w:rPr>
          <w:rFonts w:ascii="Times New Roman" w:eastAsia="宋体" w:hAnsi="Times New Roman" w:cs="Times New Roman"/>
          <w:sz w:val="24"/>
          <w:szCs w:val="24"/>
        </w:rPr>
        <w:t>大写金额与小写金额不一致的，以大写金额为准；</w:t>
      </w:r>
    </w:p>
    <w:p w14:paraId="2EAE770D"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sz w:val="24"/>
          <w:szCs w:val="24"/>
        </w:rPr>
        <w:t xml:space="preserve">(2) </w:t>
      </w:r>
      <w:r w:rsidRPr="009E5740">
        <w:rPr>
          <w:rFonts w:ascii="Times New Roman" w:eastAsia="宋体" w:hAnsi="Times New Roman" w:cs="Times New Roman"/>
          <w:sz w:val="24"/>
          <w:szCs w:val="24"/>
        </w:rPr>
        <w:t>单价金额与数量相乘与合价金额不一致的，以单价金额为准；如果单价金额有明显的小数点位置差错，应以标出的合价金额为准，同时对单价金额予以修正；</w:t>
      </w:r>
      <w:r w:rsidRPr="009E5740">
        <w:rPr>
          <w:rFonts w:ascii="Times New Roman" w:eastAsia="宋体" w:hAnsi="Times New Roman" w:cs="Times New Roman"/>
          <w:sz w:val="24"/>
          <w:szCs w:val="24"/>
        </w:rPr>
        <w:t xml:space="preserve"> </w:t>
      </w:r>
    </w:p>
    <w:p w14:paraId="761A0BD4"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sz w:val="24"/>
          <w:szCs w:val="24"/>
        </w:rPr>
        <w:t xml:space="preserve">(3) </w:t>
      </w:r>
      <w:r w:rsidRPr="009E5740">
        <w:rPr>
          <w:rFonts w:ascii="Times New Roman" w:eastAsia="宋体" w:hAnsi="Times New Roman" w:cs="Times New Roman"/>
          <w:sz w:val="24"/>
          <w:szCs w:val="24"/>
        </w:rPr>
        <w:t>合价金额累计与总价金额不一致的，以合价金额为准，修正总价金额。</w:t>
      </w:r>
    </w:p>
    <w:p w14:paraId="6044C99C" w14:textId="77777777" w:rsidR="009E5740" w:rsidRPr="009E5740" w:rsidRDefault="009E5740" w:rsidP="009E5740">
      <w:pPr>
        <w:spacing w:line="360" w:lineRule="auto"/>
        <w:rPr>
          <w:rFonts w:ascii="Times New Roman" w:eastAsia="宋体" w:hAnsi="Times New Roman" w:cs="Times New Roman"/>
          <w:b/>
          <w:sz w:val="24"/>
          <w:szCs w:val="24"/>
        </w:rPr>
      </w:pPr>
      <w:r w:rsidRPr="009E5740">
        <w:rPr>
          <w:rFonts w:ascii="Times New Roman" w:eastAsia="宋体" w:hAnsi="Times New Roman" w:cs="Times New Roman" w:hint="eastAsia"/>
          <w:b/>
          <w:sz w:val="24"/>
          <w:szCs w:val="24"/>
        </w:rPr>
        <w:t xml:space="preserve">2.9 </w:t>
      </w:r>
      <w:r w:rsidRPr="009E5740">
        <w:rPr>
          <w:rFonts w:ascii="Times New Roman" w:eastAsia="宋体" w:hAnsi="Times New Roman" w:cs="Times New Roman" w:hint="eastAsia"/>
          <w:b/>
          <w:sz w:val="24"/>
          <w:szCs w:val="24"/>
        </w:rPr>
        <w:t>第二个信封澄清</w:t>
      </w:r>
    </w:p>
    <w:p w14:paraId="49F760C7" w14:textId="77777777" w:rsidR="009E5740" w:rsidRPr="009E5740" w:rsidRDefault="009E5740" w:rsidP="009E5740">
      <w:pPr>
        <w:spacing w:line="360" w:lineRule="auto"/>
        <w:ind w:firstLineChars="200" w:firstLine="480"/>
        <w:rPr>
          <w:rFonts w:ascii="Times New Roman" w:eastAsia="宋体" w:hAnsi="Times New Roman" w:cs="Times New Roman"/>
          <w:b/>
          <w:bCs/>
          <w:sz w:val="24"/>
          <w:szCs w:val="24"/>
        </w:rPr>
      </w:pPr>
      <w:r w:rsidRPr="009E5740">
        <w:rPr>
          <w:rFonts w:ascii="Times New Roman" w:eastAsia="宋体" w:hAnsi="Times New Roman" w:cs="Times New Roman"/>
          <w:sz w:val="24"/>
          <w:szCs w:val="24"/>
        </w:rPr>
        <w:t>算术性修正后的报价</w:t>
      </w:r>
      <w:r w:rsidRPr="009E5740">
        <w:rPr>
          <w:rFonts w:ascii="Times New Roman" w:eastAsia="宋体" w:hAnsi="Times New Roman" w:cs="Times New Roman" w:hint="eastAsia"/>
          <w:sz w:val="24"/>
          <w:szCs w:val="24"/>
        </w:rPr>
        <w:t>如果与投标人原报价不同</w:t>
      </w:r>
      <w:r w:rsidRPr="009E5740">
        <w:rPr>
          <w:rFonts w:ascii="Times New Roman" w:eastAsia="宋体" w:hAnsi="Times New Roman" w:cs="Times New Roman"/>
          <w:sz w:val="24"/>
          <w:szCs w:val="24"/>
        </w:rPr>
        <w:t>，评标时将书面通知投标人</w:t>
      </w:r>
      <w:r w:rsidRPr="009E5740">
        <w:rPr>
          <w:rFonts w:ascii="Times New Roman" w:eastAsia="宋体" w:hAnsi="Times New Roman" w:cs="Times New Roman" w:hint="eastAsia"/>
          <w:sz w:val="24"/>
          <w:szCs w:val="24"/>
        </w:rPr>
        <w:t>进行澄清</w:t>
      </w:r>
      <w:r w:rsidRPr="009E5740">
        <w:rPr>
          <w:rFonts w:ascii="Times New Roman" w:eastAsia="宋体" w:hAnsi="Times New Roman" w:cs="Times New Roman"/>
          <w:sz w:val="24"/>
          <w:szCs w:val="24"/>
        </w:rPr>
        <w:t>，投标人应确认算术性修正后的报价；</w:t>
      </w:r>
      <w:r w:rsidRPr="009E5740">
        <w:rPr>
          <w:rFonts w:ascii="Times New Roman" w:eastAsia="宋体" w:hAnsi="Times New Roman" w:cs="Times New Roman" w:hint="eastAsia"/>
          <w:b/>
          <w:bCs/>
          <w:sz w:val="24"/>
          <w:szCs w:val="24"/>
        </w:rPr>
        <w:t>如投标人拒绝确认，则其投标文件将不予评审，按否决其投标处理，同时没收其投标担保</w:t>
      </w:r>
      <w:r w:rsidRPr="009E5740">
        <w:rPr>
          <w:rFonts w:ascii="Times New Roman" w:eastAsia="宋体" w:hAnsi="Times New Roman" w:cs="Times New Roman"/>
          <w:b/>
          <w:bCs/>
          <w:sz w:val="24"/>
          <w:szCs w:val="24"/>
        </w:rPr>
        <w:t>。</w:t>
      </w:r>
      <w:r w:rsidRPr="009E5740">
        <w:rPr>
          <w:rFonts w:ascii="Times New Roman" w:eastAsia="宋体" w:hAnsi="Times New Roman" w:cs="Times New Roman" w:hint="eastAsia"/>
          <w:b/>
          <w:bCs/>
          <w:sz w:val="24"/>
          <w:szCs w:val="24"/>
        </w:rPr>
        <w:t>修正后的最终投标报价仅作为签订合同的一个依据，不参与评标价得分的计算。</w:t>
      </w:r>
    </w:p>
    <w:p w14:paraId="32489CD8" w14:textId="77777777" w:rsidR="009E5740" w:rsidRPr="009E5740" w:rsidRDefault="009E5740" w:rsidP="009E5740">
      <w:pPr>
        <w:spacing w:line="360" w:lineRule="auto"/>
        <w:ind w:firstLineChars="200" w:firstLine="482"/>
        <w:rPr>
          <w:rFonts w:ascii="Times New Roman" w:eastAsia="宋体" w:hAnsi="Times New Roman" w:cs="Times New Roman"/>
          <w:b/>
          <w:bCs/>
          <w:sz w:val="24"/>
          <w:szCs w:val="24"/>
        </w:rPr>
      </w:pPr>
      <w:r w:rsidRPr="009E5740">
        <w:rPr>
          <w:rFonts w:ascii="Times New Roman" w:eastAsia="宋体" w:hAnsi="Times New Roman" w:cs="Times New Roman" w:hint="eastAsia"/>
          <w:b/>
          <w:bCs/>
          <w:sz w:val="24"/>
          <w:szCs w:val="24"/>
        </w:rPr>
        <w:t>修正后的最终投标报价若超过最高投标限价，投标人的投标文件作否决其投标处理。</w:t>
      </w:r>
    </w:p>
    <w:p w14:paraId="26B5C930" w14:textId="77777777" w:rsidR="009E5740" w:rsidRPr="009E5740" w:rsidRDefault="009E5740" w:rsidP="009E5740">
      <w:pPr>
        <w:spacing w:line="360" w:lineRule="auto"/>
        <w:rPr>
          <w:rFonts w:ascii="Times New Roman" w:eastAsia="宋体" w:hAnsi="Times New Roman" w:cs="Times New Roman"/>
          <w:b/>
          <w:sz w:val="24"/>
          <w:szCs w:val="24"/>
        </w:rPr>
      </w:pPr>
      <w:r w:rsidRPr="009E5740">
        <w:rPr>
          <w:rFonts w:ascii="Times New Roman" w:eastAsia="宋体" w:hAnsi="Times New Roman" w:cs="Times New Roman" w:hint="eastAsia"/>
          <w:b/>
          <w:sz w:val="24"/>
          <w:szCs w:val="24"/>
        </w:rPr>
        <w:lastRenderedPageBreak/>
        <w:t>2.10</w:t>
      </w:r>
      <w:r w:rsidRPr="009E5740">
        <w:rPr>
          <w:rFonts w:ascii="Times New Roman" w:eastAsia="宋体" w:hAnsi="Times New Roman" w:cs="Times New Roman"/>
          <w:b/>
          <w:sz w:val="24"/>
          <w:szCs w:val="24"/>
        </w:rPr>
        <w:t xml:space="preserve"> </w:t>
      </w:r>
      <w:r w:rsidRPr="009E5740">
        <w:rPr>
          <w:rFonts w:ascii="Times New Roman" w:eastAsia="宋体" w:hAnsi="Times New Roman" w:cs="Times New Roman" w:hint="eastAsia"/>
          <w:b/>
          <w:sz w:val="24"/>
          <w:szCs w:val="24"/>
        </w:rPr>
        <w:t>第二个信封</w:t>
      </w:r>
      <w:r w:rsidRPr="009E5740">
        <w:rPr>
          <w:rFonts w:ascii="Times New Roman" w:eastAsia="宋体" w:hAnsi="Times New Roman" w:cs="Times New Roman"/>
          <w:b/>
          <w:sz w:val="24"/>
          <w:szCs w:val="24"/>
        </w:rPr>
        <w:t>详细评审</w:t>
      </w:r>
    </w:p>
    <w:p w14:paraId="26F3EB30"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sz w:val="24"/>
          <w:szCs w:val="24"/>
        </w:rPr>
        <w:t>计算</w:t>
      </w:r>
      <w:r w:rsidRPr="009E5740">
        <w:rPr>
          <w:rFonts w:ascii="Times New Roman" w:eastAsia="宋体" w:hAnsi="Times New Roman" w:cs="Times New Roman" w:hint="eastAsia"/>
          <w:sz w:val="24"/>
          <w:szCs w:val="24"/>
        </w:rPr>
        <w:t>所有通过第二个信封（报价清单）初步评审以及算术性修正后</w:t>
      </w:r>
      <w:r w:rsidRPr="009E5740">
        <w:rPr>
          <w:rFonts w:ascii="Times New Roman" w:eastAsia="宋体" w:hAnsi="Times New Roman" w:cs="Times New Roman"/>
          <w:sz w:val="24"/>
          <w:szCs w:val="24"/>
        </w:rPr>
        <w:t>的</w:t>
      </w:r>
      <w:r w:rsidRPr="009E5740">
        <w:rPr>
          <w:rFonts w:ascii="Times New Roman" w:eastAsia="宋体" w:hAnsi="Times New Roman" w:cs="Times New Roman" w:hint="eastAsia"/>
          <w:sz w:val="24"/>
          <w:szCs w:val="24"/>
        </w:rPr>
        <w:t>投标人的评标价</w:t>
      </w:r>
      <w:r w:rsidRPr="009E5740">
        <w:rPr>
          <w:rFonts w:ascii="Times New Roman" w:eastAsia="宋体" w:hAnsi="Times New Roman" w:cs="Times New Roman"/>
          <w:sz w:val="24"/>
          <w:szCs w:val="24"/>
        </w:rPr>
        <w:t>得分</w:t>
      </w:r>
      <w:r w:rsidRPr="009E5740">
        <w:rPr>
          <w:rFonts w:ascii="Times New Roman" w:eastAsia="宋体" w:hAnsi="Times New Roman" w:cs="Times New Roman" w:hint="eastAsia"/>
          <w:sz w:val="24"/>
          <w:szCs w:val="24"/>
        </w:rPr>
        <w:t>。评标价得分的计算方法见评标办法前附表。</w:t>
      </w:r>
    </w:p>
    <w:p w14:paraId="7692657A" w14:textId="77777777" w:rsidR="009E5740" w:rsidRPr="009E5740" w:rsidRDefault="009E5740" w:rsidP="009E5740">
      <w:pPr>
        <w:spacing w:line="360" w:lineRule="auto"/>
        <w:rPr>
          <w:rFonts w:ascii="Times New Roman" w:eastAsia="宋体" w:hAnsi="Times New Roman" w:cs="Times New Roman"/>
          <w:b/>
          <w:sz w:val="24"/>
          <w:szCs w:val="24"/>
        </w:rPr>
      </w:pPr>
      <w:r w:rsidRPr="009E5740">
        <w:rPr>
          <w:rFonts w:ascii="Times New Roman" w:eastAsia="宋体" w:hAnsi="Times New Roman" w:cs="Times New Roman" w:hint="eastAsia"/>
          <w:b/>
          <w:sz w:val="24"/>
          <w:szCs w:val="24"/>
        </w:rPr>
        <w:t>2.11</w:t>
      </w:r>
      <w:r w:rsidRPr="009E5740">
        <w:rPr>
          <w:rFonts w:ascii="Times New Roman" w:eastAsia="宋体" w:hAnsi="Times New Roman" w:cs="Times New Roman"/>
          <w:b/>
          <w:sz w:val="24"/>
          <w:szCs w:val="24"/>
        </w:rPr>
        <w:t xml:space="preserve"> </w:t>
      </w:r>
      <w:r w:rsidRPr="009E5740">
        <w:rPr>
          <w:rFonts w:ascii="Times New Roman" w:eastAsia="宋体" w:hAnsi="Times New Roman" w:cs="Times New Roman" w:hint="eastAsia"/>
          <w:b/>
          <w:sz w:val="24"/>
          <w:szCs w:val="24"/>
        </w:rPr>
        <w:t>评标排序</w:t>
      </w:r>
    </w:p>
    <w:p w14:paraId="694BFFBD"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sz w:val="24"/>
          <w:szCs w:val="24"/>
        </w:rPr>
        <w:t>评标委员会成员应当按照评标</w:t>
      </w:r>
      <w:r w:rsidRPr="009E5740">
        <w:rPr>
          <w:rFonts w:ascii="Times New Roman" w:eastAsia="宋体" w:hAnsi="Times New Roman" w:cs="Times New Roman" w:hint="eastAsia"/>
          <w:sz w:val="24"/>
          <w:szCs w:val="24"/>
        </w:rPr>
        <w:t>办法</w:t>
      </w:r>
      <w:r w:rsidRPr="009E5740">
        <w:rPr>
          <w:rFonts w:ascii="Times New Roman" w:eastAsia="宋体" w:hAnsi="Times New Roman" w:cs="Times New Roman"/>
          <w:sz w:val="24"/>
          <w:szCs w:val="24"/>
        </w:rPr>
        <w:t>的规定，独立评分并署名。</w:t>
      </w:r>
      <w:r w:rsidRPr="009E5740">
        <w:rPr>
          <w:rFonts w:ascii="Times New Roman" w:eastAsia="宋体" w:hAnsi="Times New Roman" w:cs="Times New Roman" w:hint="eastAsia"/>
          <w:sz w:val="24"/>
          <w:szCs w:val="24"/>
        </w:rPr>
        <w:t>各投标人的综合得分为商务和技术得分与报价得分之和。按照综合得分由高到低的顺序，评标委员会对投标人进行排名</w:t>
      </w:r>
      <w:r w:rsidRPr="009E5740">
        <w:rPr>
          <w:rFonts w:ascii="Times New Roman" w:eastAsia="宋体" w:hAnsi="Times New Roman" w:cs="Times New Roman"/>
          <w:sz w:val="24"/>
          <w:szCs w:val="24"/>
        </w:rPr>
        <w:t>。如最终得分相同时，则取投标文件</w:t>
      </w:r>
      <w:r w:rsidRPr="009E5740">
        <w:rPr>
          <w:rFonts w:ascii="Times New Roman" w:eastAsia="宋体" w:hAnsi="Times New Roman" w:cs="Times New Roman" w:hint="eastAsia"/>
          <w:sz w:val="24"/>
          <w:szCs w:val="24"/>
        </w:rPr>
        <w:t>第一个信封</w:t>
      </w:r>
      <w:r w:rsidRPr="009E5740">
        <w:rPr>
          <w:rFonts w:ascii="Times New Roman" w:eastAsia="宋体" w:hAnsi="Times New Roman" w:cs="Times New Roman"/>
          <w:sz w:val="24"/>
          <w:szCs w:val="24"/>
        </w:rPr>
        <w:t>（</w:t>
      </w:r>
      <w:r w:rsidRPr="009E5740">
        <w:rPr>
          <w:rFonts w:ascii="Times New Roman" w:eastAsia="宋体" w:hAnsi="Times New Roman" w:cs="Times New Roman" w:hint="eastAsia"/>
          <w:sz w:val="24"/>
          <w:szCs w:val="24"/>
        </w:rPr>
        <w:t>商务及</w:t>
      </w:r>
      <w:r w:rsidRPr="009E5740">
        <w:rPr>
          <w:rFonts w:ascii="Times New Roman" w:eastAsia="宋体" w:hAnsi="Times New Roman" w:cs="Times New Roman"/>
          <w:sz w:val="24"/>
          <w:szCs w:val="24"/>
        </w:rPr>
        <w:t>技术文件）得分较高的优先。</w:t>
      </w:r>
    </w:p>
    <w:p w14:paraId="239EF0C5" w14:textId="77777777" w:rsidR="009E5740" w:rsidRPr="009E5740" w:rsidRDefault="009E5740" w:rsidP="009E5740">
      <w:pPr>
        <w:spacing w:line="360" w:lineRule="auto"/>
        <w:ind w:firstLine="538"/>
        <w:rPr>
          <w:rFonts w:ascii="Times New Roman" w:eastAsia="宋体" w:hAnsi="Times New Roman" w:cs="Times New Roman"/>
          <w:sz w:val="24"/>
          <w:szCs w:val="24"/>
        </w:rPr>
      </w:pPr>
    </w:p>
    <w:p w14:paraId="238779C1" w14:textId="77777777" w:rsidR="009E5740" w:rsidRPr="009E5740" w:rsidRDefault="009E5740" w:rsidP="009E5740">
      <w:pPr>
        <w:spacing w:line="360" w:lineRule="auto"/>
        <w:rPr>
          <w:rFonts w:ascii="Times New Roman" w:eastAsia="宋体" w:hAnsi="Times New Roman" w:cs="Times New Roman"/>
          <w:b/>
          <w:sz w:val="24"/>
          <w:szCs w:val="24"/>
        </w:rPr>
      </w:pPr>
      <w:r w:rsidRPr="009E5740">
        <w:rPr>
          <w:rFonts w:ascii="Times New Roman" w:eastAsia="宋体" w:hAnsi="Times New Roman" w:cs="Times New Roman" w:hint="eastAsia"/>
          <w:b/>
          <w:sz w:val="24"/>
          <w:szCs w:val="24"/>
        </w:rPr>
        <w:t>2.12</w:t>
      </w:r>
      <w:r w:rsidRPr="009E5740">
        <w:rPr>
          <w:rFonts w:ascii="Times New Roman" w:eastAsia="宋体" w:hAnsi="Times New Roman" w:cs="Times New Roman"/>
          <w:b/>
          <w:sz w:val="24"/>
          <w:szCs w:val="24"/>
        </w:rPr>
        <w:t xml:space="preserve"> </w:t>
      </w:r>
      <w:r w:rsidRPr="009E5740">
        <w:rPr>
          <w:rFonts w:ascii="Times New Roman" w:eastAsia="宋体" w:hAnsi="Times New Roman" w:cs="Times New Roman" w:hint="eastAsia"/>
          <w:b/>
          <w:sz w:val="24"/>
          <w:szCs w:val="24"/>
        </w:rPr>
        <w:t>评标结果</w:t>
      </w:r>
    </w:p>
    <w:p w14:paraId="1F569FD5" w14:textId="77777777" w:rsidR="009E5740" w:rsidRPr="009E5740" w:rsidRDefault="009E5740" w:rsidP="009E5740">
      <w:pPr>
        <w:spacing w:line="360" w:lineRule="auto"/>
        <w:ind w:firstLine="538"/>
        <w:rPr>
          <w:rFonts w:ascii="Times New Roman" w:eastAsia="宋体" w:hAnsi="Times New Roman" w:cs="Times New Roman"/>
          <w:sz w:val="24"/>
          <w:szCs w:val="24"/>
        </w:rPr>
      </w:pPr>
      <w:r w:rsidRPr="009E5740">
        <w:rPr>
          <w:rFonts w:ascii="Times New Roman" w:eastAsia="宋体" w:hAnsi="Times New Roman" w:cs="Times New Roman"/>
          <w:sz w:val="24"/>
          <w:szCs w:val="24"/>
        </w:rPr>
        <w:t>评标委员会应当在评标工作完成后，</w:t>
      </w:r>
      <w:r w:rsidRPr="009E5740">
        <w:rPr>
          <w:rFonts w:ascii="Times New Roman" w:eastAsia="宋体" w:hAnsi="Times New Roman" w:cs="Times New Roman" w:hint="eastAsia"/>
          <w:sz w:val="24"/>
          <w:szCs w:val="24"/>
        </w:rPr>
        <w:t>按评标办法前附表规定的人数推荐</w:t>
      </w:r>
      <w:r w:rsidRPr="009E5740">
        <w:rPr>
          <w:rFonts w:ascii="Times New Roman" w:eastAsia="宋体" w:hAnsi="Times New Roman" w:cs="Times New Roman"/>
          <w:sz w:val="24"/>
          <w:szCs w:val="24"/>
        </w:rPr>
        <w:t>中标候选人并向招标人提</w:t>
      </w:r>
      <w:r w:rsidRPr="009E5740">
        <w:rPr>
          <w:rFonts w:ascii="Times New Roman" w:eastAsia="宋体" w:hAnsi="Times New Roman" w:cs="Times New Roman" w:hint="eastAsia"/>
          <w:sz w:val="24"/>
          <w:szCs w:val="24"/>
        </w:rPr>
        <w:t>交</w:t>
      </w:r>
      <w:r w:rsidRPr="009E5740">
        <w:rPr>
          <w:rFonts w:ascii="Times New Roman" w:eastAsia="宋体" w:hAnsi="Times New Roman" w:cs="Times New Roman"/>
          <w:sz w:val="24"/>
          <w:szCs w:val="24"/>
        </w:rPr>
        <w:t>书面评标报告。</w:t>
      </w:r>
    </w:p>
    <w:p w14:paraId="0FBE05AC" w14:textId="77777777" w:rsidR="009E5740" w:rsidRPr="009E5740" w:rsidRDefault="009E5740">
      <w:pPr>
        <w:rPr>
          <w:rFonts w:ascii="宋体" w:eastAsia="宋体" w:hAnsi="宋体"/>
        </w:rPr>
      </w:pPr>
    </w:p>
    <w:sectPr w:rsidR="009E5740" w:rsidRPr="009E5740" w:rsidSect="009E5740">
      <w:pgSz w:w="11906" w:h="16838"/>
      <w:pgMar w:top="1134"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E27A" w14:textId="77777777" w:rsidR="00DA2BAB" w:rsidRDefault="00DA2BAB" w:rsidP="009E5740">
      <w:r>
        <w:separator/>
      </w:r>
    </w:p>
  </w:endnote>
  <w:endnote w:type="continuationSeparator" w:id="0">
    <w:p w14:paraId="6F89BF67" w14:textId="77777777" w:rsidR="00DA2BAB" w:rsidRDefault="00DA2BAB" w:rsidP="009E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010F" w14:textId="77777777" w:rsidR="00DA2BAB" w:rsidRDefault="00DA2BAB" w:rsidP="009E5740">
      <w:r>
        <w:separator/>
      </w:r>
    </w:p>
  </w:footnote>
  <w:footnote w:type="continuationSeparator" w:id="0">
    <w:p w14:paraId="3751DA62" w14:textId="77777777" w:rsidR="00DA2BAB" w:rsidRDefault="00DA2BAB" w:rsidP="009E5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6D"/>
    <w:rsid w:val="00164766"/>
    <w:rsid w:val="001B2885"/>
    <w:rsid w:val="00554A6D"/>
    <w:rsid w:val="009E5740"/>
    <w:rsid w:val="00A31FF9"/>
    <w:rsid w:val="00C82843"/>
    <w:rsid w:val="00D87938"/>
    <w:rsid w:val="00DA2BAB"/>
    <w:rsid w:val="00EA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6D7E"/>
  <w15:chartTrackingRefBased/>
  <w15:docId w15:val="{67E7B2BF-2C65-472E-8945-0E3E0C7B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7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5740"/>
    <w:rPr>
      <w:sz w:val="18"/>
      <w:szCs w:val="18"/>
    </w:rPr>
  </w:style>
  <w:style w:type="paragraph" w:styleId="a5">
    <w:name w:val="footer"/>
    <w:basedOn w:val="a"/>
    <w:link w:val="a6"/>
    <w:uiPriority w:val="99"/>
    <w:unhideWhenUsed/>
    <w:rsid w:val="009E5740"/>
    <w:pPr>
      <w:tabs>
        <w:tab w:val="center" w:pos="4153"/>
        <w:tab w:val="right" w:pos="8306"/>
      </w:tabs>
      <w:snapToGrid w:val="0"/>
      <w:jc w:val="left"/>
    </w:pPr>
    <w:rPr>
      <w:sz w:val="18"/>
      <w:szCs w:val="18"/>
    </w:rPr>
  </w:style>
  <w:style w:type="character" w:customStyle="1" w:styleId="a6">
    <w:name w:val="页脚 字符"/>
    <w:basedOn w:val="a0"/>
    <w:link w:val="a5"/>
    <w:uiPriority w:val="99"/>
    <w:rsid w:val="009E5740"/>
    <w:rPr>
      <w:sz w:val="18"/>
      <w:szCs w:val="18"/>
    </w:rPr>
  </w:style>
  <w:style w:type="character" w:customStyle="1" w:styleId="a7">
    <w:name w:val="正文文本缩进 字符"/>
    <w:link w:val="a8"/>
    <w:rsid w:val="009E5740"/>
    <w:rPr>
      <w:szCs w:val="24"/>
    </w:rPr>
  </w:style>
  <w:style w:type="paragraph" w:styleId="a8">
    <w:name w:val="Body Text Indent"/>
    <w:basedOn w:val="a"/>
    <w:link w:val="a7"/>
    <w:rsid w:val="009E5740"/>
    <w:pPr>
      <w:spacing w:after="120"/>
      <w:ind w:leftChars="200" w:left="420"/>
    </w:pPr>
    <w:rPr>
      <w:szCs w:val="24"/>
    </w:rPr>
  </w:style>
  <w:style w:type="character" w:customStyle="1" w:styleId="1">
    <w:name w:val="正文文本缩进 字符1"/>
    <w:basedOn w:val="a0"/>
    <w:uiPriority w:val="99"/>
    <w:semiHidden/>
    <w:rsid w:val="009E5740"/>
  </w:style>
  <w:style w:type="paragraph" w:styleId="2">
    <w:name w:val="Body Text Indent 2"/>
    <w:basedOn w:val="a"/>
    <w:link w:val="20"/>
    <w:rsid w:val="009E5740"/>
    <w:pPr>
      <w:spacing w:line="500" w:lineRule="exact"/>
      <w:ind w:firstLineChars="200" w:firstLine="540"/>
    </w:pPr>
    <w:rPr>
      <w:rFonts w:ascii="宋体" w:eastAsia="宋体" w:hAnsi="宋体" w:cs="Times New Roman"/>
      <w:sz w:val="27"/>
      <w:szCs w:val="27"/>
    </w:rPr>
  </w:style>
  <w:style w:type="character" w:customStyle="1" w:styleId="20">
    <w:name w:val="正文文本缩进 2 字符"/>
    <w:basedOn w:val="a0"/>
    <w:link w:val="2"/>
    <w:rsid w:val="009E5740"/>
    <w:rPr>
      <w:rFonts w:ascii="宋体" w:eastAsia="宋体" w:hAnsi="宋体" w:cs="Times New Roman"/>
      <w:sz w:val="27"/>
      <w:szCs w:val="27"/>
    </w:rPr>
  </w:style>
  <w:style w:type="paragraph" w:customStyle="1" w:styleId="a9">
    <w:name w:val="表格文字"/>
    <w:basedOn w:val="a"/>
    <w:rsid w:val="009E5740"/>
    <w:pPr>
      <w:adjustRightInd w:val="0"/>
      <w:spacing w:line="420" w:lineRule="atLeast"/>
      <w:jc w:val="left"/>
      <w:textAlignment w:val="baseline"/>
    </w:pPr>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进</dc:creator>
  <cp:keywords/>
  <dc:description/>
  <cp:lastModifiedBy>潘 进</cp:lastModifiedBy>
  <cp:revision>8</cp:revision>
  <dcterms:created xsi:type="dcterms:W3CDTF">2023-02-15T03:22:00Z</dcterms:created>
  <dcterms:modified xsi:type="dcterms:W3CDTF">2023-02-15T03:30:00Z</dcterms:modified>
</cp:coreProperties>
</file>