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广东省高速公路有限公司管养路段2025年机电养护工程施工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21.0"/>
          <w:szCs w:val="21.0"/>
          <w:color w:val="000000"/>
        </w:rPr>
        <w:t xml:space="preserve">1.招标条件</w:t>
      </w:r>
    </w:p>
    <w:p>
      <w:pPr/>
      <w:r>
        <w:rPr>
          <w:rFonts w:ascii="标宋" w:eastAsia="标宋" w:hint="eastAsia"/>
          <w:sz w:val="21.0"/>
          <w:szCs w:val="21.0"/>
          <w:color w:val="000000"/>
        </w:rPr>
        <w:t xml:space="preserve">    本招标项目</w:t>
      </w:r>
      <w:r>
        <w:rPr>
          <w:rFonts w:ascii="标宋" w:eastAsia="标宋" w:hint="eastAsia"/>
          <w:sz w:val="21.0"/>
          <w:szCs w:val="21.0"/>
          <w:u w:val="single"/>
          <w:color w:val="000000"/>
        </w:rPr>
        <w:t xml:space="preserve"> 广东省高速公路有限公司管养路段2025年机电养护工程 </w:t>
      </w:r>
      <w:r>
        <w:rPr>
          <w:rFonts w:ascii="标宋" w:eastAsia="标宋" w:hint="eastAsia"/>
          <w:sz w:val="21.0"/>
          <w:szCs w:val="21.0"/>
          <w:color w:val="000000"/>
        </w:rPr>
        <w:t xml:space="preserve">已由</w:t>
      </w:r>
      <w:r>
        <w:rPr>
          <w:rFonts w:ascii="标宋" w:eastAsia="标宋" w:hint="eastAsia"/>
          <w:sz w:val="21.0"/>
          <w:szCs w:val="21.0"/>
          <w:u w:val="single"/>
          <w:color w:val="000000"/>
        </w:rPr>
        <w:t xml:space="preserve">  广东省交通集团有限公司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粤交集基〔2025〕205号  </w:t>
      </w:r>
      <w:r>
        <w:rPr>
          <w:rFonts w:ascii="标宋" w:eastAsia="标宋" w:hint="eastAsia"/>
          <w:sz w:val="21.0"/>
          <w:szCs w:val="21.0"/>
          <w:color w:val="000000"/>
        </w:rPr>
        <w:t xml:space="preserve">批准建设,施工图设计已由</w:t>
      </w:r>
      <w:r>
        <w:rPr>
          <w:rFonts w:ascii="标宋" w:eastAsia="标宋" w:hint="eastAsia"/>
          <w:sz w:val="21.0"/>
          <w:szCs w:val="21.0"/>
          <w:u w:val="single"/>
          <w:color w:val="000000"/>
        </w:rPr>
        <w:t xml:space="preserve">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w:t>
      </w:r>
      <w:r>
        <w:rPr>
          <w:rFonts w:ascii="标宋" w:eastAsia="标宋" w:hint="eastAsia"/>
          <w:sz w:val="21.0"/>
          <w:szCs w:val="21.0"/>
          <w:color w:val="000000"/>
        </w:rPr>
        <w:t xml:space="preserve">批准，项目业主为</w:t>
      </w:r>
      <w:r>
        <w:rPr>
          <w:rFonts w:ascii="标宋" w:eastAsia="标宋" w:hint="eastAsia"/>
          <w:sz w:val="21.0"/>
          <w:szCs w:val="21.0"/>
          <w:u w:val="single"/>
          <w:color w:val="000000"/>
        </w:rPr>
        <w:t xml:space="preserve">  广东省高速公路有限公司所属各路段公司  </w:t>
      </w:r>
      <w:r>
        <w:rPr>
          <w:rFonts w:ascii="标宋" w:eastAsia="标宋" w:hint="eastAsia"/>
          <w:sz w:val="21.0"/>
          <w:szCs w:val="21.0"/>
          <w:color w:val="000000"/>
        </w:rPr>
        <w:t xml:space="preserve">，建设资金来自</w:t>
      </w:r>
      <w:r>
        <w:rPr>
          <w:rFonts w:ascii="标宋" w:eastAsia="标宋" w:hint="eastAsia"/>
          <w:sz w:val="21.0"/>
          <w:szCs w:val="21.0"/>
          <w:u w:val="single"/>
          <w:color w:val="000000"/>
        </w:rPr>
        <w:t xml:space="preserve">  企业自筹  </w:t>
      </w:r>
      <w:r>
        <w:rPr>
          <w:rFonts w:ascii="标宋" w:eastAsia="标宋" w:hint="eastAsia"/>
          <w:sz w:val="21.0"/>
          <w:szCs w:val="21.0"/>
          <w:color w:val="000000"/>
        </w:rPr>
        <w:t xml:space="preserve">,项目出资比例为</w:t>
      </w:r>
      <w:r>
        <w:rPr>
          <w:rFonts w:ascii="标宋" w:eastAsia="标宋" w:hint="eastAsia"/>
          <w:sz w:val="21.0"/>
          <w:szCs w:val="21.0"/>
          <w:u w:val="single"/>
          <w:color w:val="000000"/>
        </w:rPr>
        <w:t xml:space="preserve">  100% </w:t>
      </w:r>
      <w:r>
        <w:rPr>
          <w:rFonts w:ascii="标宋" w:eastAsia="标宋" w:hint="eastAsia"/>
          <w:sz w:val="21.0"/>
          <w:szCs w:val="21.0"/>
          <w:color w:val="000000"/>
        </w:rPr>
        <w:t xml:space="preserve">，招标人为</w:t>
      </w:r>
      <w:r>
        <w:rPr>
          <w:rFonts w:ascii="标宋" w:eastAsia="标宋" w:hint="eastAsia"/>
          <w:sz w:val="21.0"/>
          <w:szCs w:val="21.0"/>
          <w:u w:val="single"/>
          <w:color w:val="000000"/>
        </w:rPr>
        <w:t xml:space="preserve">  广东省高速公路有限公司粤赣分公司  </w:t>
      </w:r>
      <w:r>
        <w:rPr>
          <w:rFonts w:ascii="标宋" w:eastAsia="标宋" w:hint="eastAsia"/>
          <w:sz w:val="21.0"/>
          <w:szCs w:val="21.0"/>
          <w:color w:val="000000"/>
        </w:rPr>
        <w:t xml:space="preserve">。项目已具备招标条件，现对该项目的施工采用资格后审方式进行公开招标。</w:t>
      </w:r>
    </w:p>
    <w:p>
      <w:pPr>
        <w:spacing w:line="280" w:lineRule="auto"/>
      </w:pPr>
    </w:p>
    <w:p>
      <w:pPr>
        <w:spacing w:line="280" w:lineRule="auto"/>
        <w:outlineLvl w:val="3"/>
      </w:pPr>
      <w:r>
        <w:rPr>
          <w:rFonts w:ascii="" w:eastAsia="" w:hint="eastAsia"/>
          <w:sz w:val="21.0"/>
          <w:szCs w:val="21.0"/>
          <w:color w:val="000000"/>
        </w:rPr>
        <w:t xml:space="preserve">2.项目概况与招标范围</w:t>
      </w:r>
    </w:p>
    <w:p>
      <w:pPr/>
      <w:r>
        <w:rPr>
          <w:rFonts w:ascii="" w:eastAsia="" w:hint="eastAsia"/>
          <w:sz w:val="21.0"/>
          <w:szCs w:val="21.0"/>
          <w:color w:val="000000"/>
        </w:rPr>
        <w:t xml:space="preserve">本项目主要对广东省高速公路有限公司管养路段共计21个路段的69项机电专项工程施工进行公开招标，项目位于广东省内各地市，主要分布在粤东、西、北区域，工程涵盖收费系统、监控系统、供配电系统、隧道机电及消防设施改造更新及软件升级等。</w:t>
      </w:r>
    </w:p>
    <w:p>
      <w:pPr/>
      <w:r>
        <w:rPr>
          <w:rFonts w:ascii="标宋" w:eastAsia="标宋" w:hint="eastAsia"/>
          <w:sz w:val="21.0"/>
          <w:szCs w:val="21.0"/>
          <w:color w:val="000000"/>
        </w:rPr>
        <w:t xml:space="preserve">本次招标共分</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个标类</w:t>
      </w:r>
      <w:r>
        <w:rPr>
          <w:rFonts w:ascii="标宋" w:eastAsia="标宋" w:hint="eastAsia"/>
          <w:sz w:val="21.0"/>
          <w:szCs w:val="21.0"/>
          <w:u w:val="single"/>
          <w:color w:val="000000"/>
        </w:rPr>
        <w:t xml:space="preserve"> 3 </w:t>
      </w:r>
      <w:r>
        <w:rPr>
          <w:rFonts w:ascii="标宋" w:eastAsia="标宋" w:hint="eastAsia"/>
          <w:sz w:val="21.0"/>
          <w:szCs w:val="21.0"/>
          <w:color w:val="000000"/>
        </w:rPr>
        <w:t xml:space="preserve">个合同段。具体见附件1。</w:t>
      </w:r>
    </w:p>
    <w:tbl>
      <w:tblPr>
        <w:tblW w:w="0" w:type="auto"/>
      </w:tblPr>
      <w:tblGrid>
        <w:gridCol w:w="1000"/>
        <w:gridCol w:w="1180"/>
        <w:gridCol w:w="1500"/>
        <w:gridCol w:w="1050"/>
        <w:gridCol w:w="900"/>
        <w:gridCol w:w="1710"/>
        <w:gridCol w:w="1900"/>
        <w:gridCol w:w="1150"/>
      </w:tblGrid>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r>
              <w:rPr>
                <w:rFonts w:ascii="" w:eastAsia="" w:hint="eastAsia"/>
                <w:sz w:val="21.0"/>
                <w:szCs w:val="21.0"/>
                <w:b/>
                <w:color w:val="000000"/>
              </w:rPr>
              <w:t xml:space="preserve">标段名称</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b/>
                <w:color w:val="000000"/>
              </w:rPr>
              <w:t xml:space="preserve">合同段名称</w:t>
            </w:r>
          </w:p>
        </w:tc>
        <w:tc>
          <w:tcPr>
            <w:tcBorders>
              <w:left w:val="single" w:color="000000" w:sz="5.0"/>
              <w:top w:val="single" w:color="000000" w:sz="5.0"/>
              <w:right w:val="single" w:color="000000" w:sz="5.0"/>
              <w:bottom w:val="single" w:color="000000" w:sz="5.0"/>
            </w:tcBorders>
            <w:tcW w:w="2250" w:type="dxa"/>
          </w:tcPr>
          <w:p>
            <w:pPr>
              <w:spacing w:line="280" w:lineRule="auto"/>
              <w:jc w:val="center"/>
            </w:pPr>
            <w:r>
              <w:rPr>
                <w:rFonts w:ascii="" w:eastAsia="" w:hint="eastAsia"/>
                <w:sz w:val="21.0"/>
                <w:szCs w:val="21.0"/>
                <w:b/>
                <w:color w:val="000000"/>
              </w:rPr>
              <w:t xml:space="preserve">合同段简称</w:t>
            </w:r>
          </w:p>
        </w:tc>
        <w:tc>
          <w:tcPr>
            <w:tcBorders>
              <w:left w:val="single" w:color="000000" w:sz="5.0"/>
              <w:top w:val="single" w:color="000000" w:sz="5.0"/>
              <w:right w:val="single" w:color="000000" w:sz="5.0"/>
              <w:bottom w:val="single" w:color="000000" w:sz="5.0"/>
            </w:tcBorders>
            <w:tcW w:w="1575" w:type="dxa"/>
          </w:tcPr>
          <w:p>
            <w:pPr>
              <w:spacing w:line="280" w:lineRule="auto"/>
              <w:jc w:val="center"/>
            </w:pPr>
            <w:r>
              <w:rPr>
                <w:rFonts w:ascii="" w:eastAsia="" w:hint="eastAsia"/>
                <w:sz w:val="21.0"/>
                <w:szCs w:val="21.0"/>
                <w:b/>
                <w:color w:val="000000"/>
              </w:rPr>
              <w:t xml:space="preserve">发包人名称</w:t>
            </w:r>
          </w:p>
        </w:tc>
        <w:tc>
          <w:tcPr>
            <w:tcBorders>
              <w:left w:val="single" w:color="000000" w:sz="5.0"/>
              <w:top w:val="single" w:color="000000" w:sz="5.0"/>
              <w:right w:val="single" w:color="000000" w:sz="5.0"/>
              <w:bottom w:val="single" w:color="000000" w:sz="5.0"/>
            </w:tcBorders>
            <w:tcW w:w="1350" w:type="dxa"/>
          </w:tcPr>
          <w:p>
            <w:pPr>
              <w:spacing w:line="280" w:lineRule="auto"/>
              <w:jc w:val="center"/>
            </w:pPr>
            <w:r>
              <w:rPr>
                <w:rFonts w:ascii="" w:eastAsia="" w:hint="eastAsia"/>
                <w:sz w:val="21.0"/>
                <w:szCs w:val="21.0"/>
                <w:b/>
                <w:color w:val="000000"/>
              </w:rPr>
              <w:t xml:space="preserve">计划工期</w:t>
            </w:r>
          </w:p>
        </w:tc>
        <w:tc>
          <w:tcPr>
            <w:tcBorders>
              <w:left w:val="single" w:color="000000" w:sz="5.0"/>
              <w:top w:val="single" w:color="000000" w:sz="5.0"/>
              <w:right w:val="single" w:color="000000" w:sz="5.0"/>
              <w:bottom w:val="single" w:color="000000" w:sz="5.0"/>
            </w:tcBorders>
            <w:tcW w:w="2565" w:type="dxa"/>
          </w:tcPr>
          <w:p>
            <w:pPr>
              <w:spacing w:line="280" w:lineRule="auto"/>
              <w:jc w:val="center"/>
            </w:pPr>
            <w:r>
              <w:rPr>
                <w:rFonts w:ascii="" w:eastAsia="" w:hint="eastAsia"/>
                <w:sz w:val="21.0"/>
                <w:szCs w:val="21.0"/>
                <w:b/>
                <w:color w:val="000000"/>
              </w:rPr>
              <w:t xml:space="preserve">主要工程项目</w:t>
            </w:r>
          </w:p>
        </w:tc>
        <w:tc>
          <w:tcPr>
            <w:tcBorders>
              <w:left w:val="single" w:color="000000" w:sz="5.0"/>
              <w:top w:val="single" w:color="000000" w:sz="5.0"/>
              <w:right w:val="single" w:color="000000" w:sz="5.0"/>
              <w:bottom w:val="single" w:color="000000" w:sz="5.0"/>
            </w:tcBorders>
            <w:tcW w:w="2850" w:type="dxa"/>
          </w:tcPr>
          <w:p>
            <w:pPr>
              <w:spacing w:line="280" w:lineRule="auto"/>
              <w:jc w:val="center"/>
            </w:pPr>
            <w:r>
              <w:rPr>
                <w:rFonts w:ascii="" w:eastAsia="" w:hint="eastAsia"/>
                <w:sz w:val="21.0"/>
                <w:szCs w:val="21.0"/>
                <w:b/>
                <w:color w:val="000000"/>
              </w:rPr>
              <w:t xml:space="preserve">对投标人资质要求</w:t>
            </w:r>
          </w:p>
        </w:tc>
        <w:tc>
          <w:tcPr>
            <w:tcBorders>
              <w:left w:val="single" w:color="000000" w:sz="5.0"/>
              <w:top w:val="single" w:color="000000" w:sz="5.0"/>
              <w:right w:val="single" w:color="000000" w:sz="5.0"/>
              <w:bottom w:val="single" w:color="000000" w:sz="5.0"/>
            </w:tcBorders>
            <w:tcW w:w="1725" w:type="dxa"/>
          </w:tcPr>
          <w:p>
            <w:pPr>
              <w:spacing w:line="280" w:lineRule="auto"/>
              <w:jc w:val="center"/>
            </w:pPr>
            <w:r>
              <w:rPr>
                <w:rFonts w:ascii="" w:eastAsia="" w:hint="eastAsia"/>
                <w:sz w:val="21.0"/>
                <w:szCs w:val="21.0"/>
                <w:b/>
                <w:color w:val="000000"/>
              </w:rPr>
              <w:t xml:space="preserve">备注</w:t>
            </w: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r>
              <w:rPr>
                <w:rFonts w:ascii="" w:eastAsia="" w:hint="eastAsia"/>
                <w:sz w:val="21.0"/>
                <w:szCs w:val="21.0"/>
                <w:color w:val="000000"/>
              </w:rPr>
              <w:t xml:space="preserve">JD1</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汕汾高速机电系统完善工程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汕汾</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广东汕汾高速公路有限公司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广东省高速公路有限公司管养路段2025年机电养护工程（粤东区域）</w:t>
            </w:r>
          </w:p>
        </w:tc>
        <w:tc>
          <w:tcPr>
            <w:tcBorders>
              <w:left w:val="single" w:color="000000" w:sz="5.0"/>
              <w:top w:val="single" w:color="000000" w:sz="5.0"/>
              <w:right w:val="single" w:color="000000" w:sz="5.0"/>
              <w:bottom w:val="single" w:color="000000" w:sz="5.0"/>
            </w:tcBorders>
            <w:tcW w:w="2850" w:type="dxa"/>
          </w:tcPr>
          <w:p>
            <w:pPr>
              <w:spacing w:line="280" w:lineRule="auto"/>
            </w:pPr>
            <w:r>
              <w:rPr>
                <w:rFonts w:ascii="" w:eastAsia="" w:hint="eastAsia"/>
                <w:sz w:val="21.0"/>
                <w:szCs w:val="21.0"/>
                <w:color w:val="000000"/>
              </w:rPr>
              <w:t xml:space="preserve">资格审查条件附录1至附录7，详见附件2</w:t>
            </w:r>
          </w:p>
        </w:tc>
        <w:tc>
          <w:tcPr>
            <w:tcBorders>
              <w:left w:val="single" w:color="000000" w:sz="5.0"/>
              <w:top w:val="single" w:color="000000" w:sz="5.0"/>
              <w:right w:val="single" w:color="000000" w:sz="5.0"/>
              <w:bottom w:val="single" w:color="000000" w:sz="5.0"/>
            </w:tcBorders>
            <w:tcW w:w="1725" w:type="dxa"/>
          </w:tcPr>
          <w:p>
            <w:pPr>
              <w:spacing w:line="280" w:lineRule="auto"/>
            </w:pPr>
            <w:r>
              <w:rPr>
                <w:rFonts w:ascii="" w:eastAsia="" w:hint="eastAsia"/>
                <w:sz w:val="21.0"/>
                <w:szCs w:val="21.0"/>
                <w:color w:val="000000"/>
              </w:rPr>
              <w:t xml:space="preserve"/>
            </w: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汕汾高速移动收费车道终端（离线版）工程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汕汾</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广东汕汾高速公路有限公司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揭普惠高速称重设备改造工程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揭普惠</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广东潮惠高速公路有限公司粤东分公司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揭普惠高速视频监控完善工程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揭普惠</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广东潮惠高速公路有限公司粤东分公司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揭普惠高速收费设施改造工程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揭普惠</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广东潮惠高速公路有限公司粤东分公司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揭普惠移动收费车道终端（离线版）工程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揭普惠</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广东潮惠高速公路有限公司粤东分公司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潮惠高速机电系统局部更换及升级工程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潮惠</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广东潮惠高速公路有限公司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潮惠高速隧道机电系统局部完善及升级改造</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潮惠</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广东潮惠高速公路有限公司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潮惠高速隧道及收费站防雷完善工程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潮惠</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广东潮惠高速公路有限公司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潮惠高速外供电系统隐患及缺陷完善工程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潮惠</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广东潮惠高速公路有限公司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潮惠高速机电系统需求完善工程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潮惠</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广东潮惠高速公路有限公司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潮惠高速加密完善道路视频监控工程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潮惠</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广东潮惠高速公路有限公司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兴汕高速加密完善道路视频监控工程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兴汕</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广东潮惠高速公路有限公司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潮惠-兴汕-深汕西主干网改造工程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兴汕</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广东潮惠高速公路有限公司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广惠高速收费站机电附属设施改造及部分主线光缆更换工程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广惠</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广东广惠高速公路有限公司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广惠高速监控盲区新增监控视频工程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广惠</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广东广惠高速公路有限公司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广惠高速移动收费车道终端（离线版）工程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广惠</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广东广惠高速公路有限公司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深汕西高速公路隧道配电房安防系统工程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深汕西</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广东省高速公路有限公司深汕西分公司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深汕西高速移动收费车道终端（离线版）工程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深汕西</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广东省高速公路有限公司深汕西分公司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粤赣高速新增门架式情报板、语音广播及事件检测系统工程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粤赣</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广东省高速公路有限公司粤赣分公司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粤赣高速隧道、情报板、收费门架防雷整改工程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粤赣</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广东省高速公路有限公司粤赣分公司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粤赣高速大路岗隧道长下坡电缆及埋地变压器升级改造工程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粤赣</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广东省高速公路有限公司粤赣分公司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粤赣高速大路岗、和平隧道消防设施提质升级工程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粤赣</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广东省高速公路有限公司粤赣分公司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r>
              <w:rPr>
                <w:rFonts w:ascii="" w:eastAsia="" w:hint="eastAsia"/>
                <w:sz w:val="21.0"/>
                <w:szCs w:val="21.0"/>
                <w:color w:val="000000"/>
              </w:rPr>
              <w:t xml:space="preserve">JD2</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新台高速UPS电池更新及服务区监控供电改造工程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新台</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广东省高速公路有限公司台山分公司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广东省高速公路有限公司管养路段2025年机电养护工程（粤西区域）</w:t>
            </w:r>
          </w:p>
        </w:tc>
        <w:tc>
          <w:tcPr>
            <w:tcBorders>
              <w:left w:val="single" w:color="000000" w:sz="5.0"/>
              <w:top w:val="single" w:color="000000" w:sz="5.0"/>
              <w:right w:val="single" w:color="000000" w:sz="5.0"/>
              <w:bottom w:val="single" w:color="000000" w:sz="5.0"/>
            </w:tcBorders>
            <w:tcW w:w="2850" w:type="dxa"/>
          </w:tcPr>
          <w:p>
            <w:pPr>
              <w:spacing w:line="280" w:lineRule="auto"/>
            </w:pPr>
            <w:r>
              <w:rPr>
                <w:rFonts w:ascii="" w:eastAsia="" w:hint="eastAsia"/>
                <w:sz w:val="21.0"/>
                <w:szCs w:val="21.0"/>
                <w:color w:val="000000"/>
              </w:rPr>
              <w:t xml:space="preserve">资格审查条件附录1至附录7，详见附件2</w:t>
            </w:r>
          </w:p>
        </w:tc>
        <w:tc>
          <w:tcPr>
            <w:tcBorders>
              <w:left w:val="single" w:color="000000" w:sz="5.0"/>
              <w:top w:val="single" w:color="000000" w:sz="5.0"/>
              <w:right w:val="single" w:color="000000" w:sz="5.0"/>
              <w:bottom w:val="single" w:color="000000" w:sz="5.0"/>
            </w:tcBorders>
            <w:tcW w:w="1725" w:type="dxa"/>
          </w:tcPr>
          <w:p>
            <w:pPr>
              <w:spacing w:line="280" w:lineRule="auto"/>
            </w:pPr>
            <w:r>
              <w:rPr>
                <w:rFonts w:ascii="" w:eastAsia="" w:hint="eastAsia"/>
                <w:sz w:val="21.0"/>
                <w:szCs w:val="21.0"/>
                <w:color w:val="000000"/>
              </w:rPr>
              <w:t xml:space="preserve"/>
            </w: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新台高速收费系统设备更新工程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新台</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广东省高速公路有限公司台山分公司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新台高速移动收费车道终端（离线版）工程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新台</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广东省高速公路有限公司台山分公司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新台高速新增声光报警可变情报板及牛湾大桥加装桥面监控工程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新台</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广东省高速公路有限公司台山分公司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90天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新台高速加密完善道路监控视频工程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新台</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广东省高速公路有限公司台山分公司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90天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西部沿海高速新增情报板及情报板内容安全加固工程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阳江段</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广东省高速公路有限公司台山分公司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90天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西部沿海高速阳江段加密完善道路监控视频工程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阳江段</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广东省高速公路有限公司台山分公司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90天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包茂高速新增门架情报板工程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包茂</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广东省高速公路有限公司湛江分公司包茂营运管理处</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90天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包茂高速视频事件检测系统工程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包茂</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广东省高速公路有限公司湛江分公司包茂营运管理处</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渝湛高速公路监控视频事件检测系统工程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渝湛</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广东省高速公路有限公司湛江分公司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渝湛高速公路供配电系统改造工程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渝湛</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广东省高速公路有限公司湛江分公司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渝湛高速车道栏杆机改造工程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渝湛</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广东省高速公路有限公司湛江分公司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渝湛高速优化加密完善道路视频监控工程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渝湛</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广东省高速公路有限公司湛江分公司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湛徐高速公路监控视频事件检测系统工程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湛徐</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广东省高速公路有限公司湛江分公司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龙门收费站入口车道扩建机电设施改造工程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湛徐</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广东省高速公路有限公司湛江分公司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湛徐高速车道栏杆机改造工程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湛徐</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广东省高速公路有限公司湛江分公司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湛徐高速优化加密完善道路视频监控工程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湛徐</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广东省高速公路有限公司湛江分公司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徐闻港支线车道栏杆机改造工程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徐闻港支线</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广东省高速公路有限公司湛江分公司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阳阳高速收费站机电设备更新工程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阳阳</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广东肇阳高速公路有限公司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阳阳高速隧道设施更新工程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阳阳</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广东肇阳高速公路有限公司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阳茂高速新墟服务区（广州方向）新增中杆灯工程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阳茂</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广东阳茂高速公路有限公司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开阳高速公路交通事故多发路段增加视频监控工程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开阳</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广东开阳高速公路有限公司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90天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开阳高速公路称重设备改造工程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开阳</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广东开阳高速公路有限公司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开阳高速公路移动收费车道终端（离线版）工程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开阳</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广东开阳高速公路有限公司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开阳高速公路防雷改造工程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开阳</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广东开阳高速公路有限公司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开阳高速公路供配电系统优化提升工程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开阳</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广东开阳高速公路有限公司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90天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r>
              <w:rPr>
                <w:rFonts w:ascii="" w:eastAsia="" w:hint="eastAsia"/>
                <w:sz w:val="21.0"/>
                <w:szCs w:val="21.0"/>
                <w:color w:val="000000"/>
              </w:rPr>
              <w:t xml:space="preserve">JD3</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广清高速天坪岭隧道（扩建）LED照明及火灾报警改造</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广清</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广东省高速公路有限公司广清分公司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90天</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广东省高速公路有限公司管养路段2025年机电养护工程（粤北区域）</w:t>
            </w:r>
          </w:p>
        </w:tc>
        <w:tc>
          <w:tcPr>
            <w:tcBorders>
              <w:left w:val="single" w:color="000000" w:sz="5.0"/>
              <w:top w:val="single" w:color="000000" w:sz="5.0"/>
              <w:right w:val="single" w:color="000000" w:sz="5.0"/>
              <w:bottom w:val="single" w:color="000000" w:sz="5.0"/>
            </w:tcBorders>
            <w:tcW w:w="2850" w:type="dxa"/>
          </w:tcPr>
          <w:p>
            <w:pPr>
              <w:spacing w:line="280" w:lineRule="auto"/>
            </w:pPr>
            <w:r>
              <w:rPr>
                <w:rFonts w:ascii="" w:eastAsia="" w:hint="eastAsia"/>
                <w:sz w:val="21.0"/>
                <w:szCs w:val="21.0"/>
                <w:color w:val="000000"/>
              </w:rPr>
              <w:t xml:space="preserve">资格审查条件附录1至附录7，详见附件2</w:t>
            </w:r>
          </w:p>
        </w:tc>
        <w:tc>
          <w:tcPr>
            <w:tcBorders>
              <w:left w:val="single" w:color="000000" w:sz="5.0"/>
              <w:top w:val="single" w:color="000000" w:sz="5.0"/>
              <w:right w:val="single" w:color="000000" w:sz="5.0"/>
              <w:bottom w:val="single" w:color="000000" w:sz="5.0"/>
            </w:tcBorders>
            <w:tcW w:w="1725" w:type="dxa"/>
          </w:tcPr>
          <w:p>
            <w:pPr>
              <w:spacing w:line="280" w:lineRule="auto"/>
            </w:pPr>
            <w:r>
              <w:rPr>
                <w:rFonts w:ascii="" w:eastAsia="" w:hint="eastAsia"/>
                <w:sz w:val="21.0"/>
                <w:szCs w:val="21.0"/>
                <w:color w:val="000000"/>
              </w:rPr>
              <w:t xml:space="preserve"/>
            </w: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广清高速收费站车道扩宽优化改造工程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广清</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广东省高速公路有限公司广清分公司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90天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广清高速沿线桥下空间增设视频监控及情报板改造工程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广清</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广东省高速公路有限公司广清分公司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广清高速庆丰收费站绿通快检设备升级改造</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广清</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广东省高速公路有限公司广清分公司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广清高速移动收费车道终端（离线版）工程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广清</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广东省高速公路有限公司广清分公司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广东省交通集团光通信网络韧性提升工程（广清高速）</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广清</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广东省高速公路有限公司广清分公司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90天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肇花高速沿线桥下空间增设视频监控项目工程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肇花</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广东肇阳高速公路有限公司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肇花高速移动收费车道终端（离线版）工程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肇花</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广东肇阳高速公路有限公司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广东省交通集团光通信网络韧性提升工程（肇花高速）</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肇阳</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广东肇阳高速公路有限公司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乐广高速公路南段通信系统更新改造工程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乐广南</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广东广乐高速公路有限公司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乐广高速公路南段隧道机电设施品质提升二期工程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乐广南</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广东广乐高速公路有限公司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乐广高速公路南段收费系统更新改造工程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乐广南</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广东广乐高速公路有限公司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乐广高速公路南段监控中心机房气体消防设施检测更换工程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乐广南</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广东广乐高速公路有限公司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乐广高速公路南段供配电系统设备更新改造工程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乐广南</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广东广乐高速公路有限公司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乐广高速公路南段移动收费车道终端（离线版）</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乐广南</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广东广乐高速公路有限公司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广东省交通集团光通信网络韧性提升工程（乐广高速南段）</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乐广南</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广东广乐高速公路有限公司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京珠北高速混合车道指示标志改造项目</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京珠北</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广东省高速公路有限公司京珠北分公司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京珠北高速收费车道软件升级工程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京珠北</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广东省高速公路有限公司京珠北分公司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京珠北高速移动收费车道终端（离线版）工程</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京珠北</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广东省高速公路有限公司京珠北分公司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r>
        <w:trPr>
          <w:trHeight w:val="450"/>
        </w:trPr>
        <w:tc>
          <w:tcPr>
            <w:tcBorders>
              <w:left w:val="single" w:color="000000" w:sz="5.0"/>
              <w:top w:val="single" w:color="000000" w:sz="5.0"/>
              <w:right w:val="single" w:color="000000" w:sz="5.0"/>
              <w:bottom w:val="single" w:color="000000" w:sz="5.0"/>
            </w:tcBorders>
            <w:tcW w:w="1500" w:type="dxa"/>
          </w:tcPr>
          <w:p>
            <w:pPr>
              <w:spacing w:line="280" w:lineRule="auto"/>
              <w:jc w:val="center"/>
            </w:pP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一六管理中心监控机房气体消防改造</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乐广北</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广东省高速公路有限公司京珠北分公司</w:t>
            </w:r>
          </w:p>
        </w:tc>
        <w:tc>
          <w:tcPr>
            <w:tcBorders>
              <w:left w:val="single" w:color="000000" w:sz="5.0"/>
              <w:top w:val="single" w:color="000000" w:sz="5.0"/>
              <w:right w:val="single" w:color="000000" w:sz="5.0"/>
              <w:bottom w:val="single" w:color="000000" w:sz="5.0"/>
            </w:tcBorders>
            <w:tcW w:w="1350" w:type="dxa"/>
          </w:tcPr>
          <w:p>
            <w:pPr>
              <w:spacing w:line="280" w:lineRule="auto"/>
            </w:pPr>
            <w:r>
              <w:rPr>
                <w:rFonts w:ascii="" w:eastAsia="" w:hint="eastAsia"/>
                <w:sz w:val="21.0"/>
                <w:szCs w:val="21.0"/>
                <w:color w:val="000000"/>
              </w:rPr>
              <w:t xml:space="preserve">60天</w:t>
            </w:r>
          </w:p>
        </w:tc>
        <w:tc>
          <w:tcPr>
            <w:tcBorders>
              <w:left w:val="single" w:color="000000" w:sz="5.0"/>
              <w:top w:val="single" w:color="000000" w:sz="5.0"/>
              <w:right w:val="single" w:color="000000" w:sz="5.0"/>
              <w:bottom w:val="single" w:color="000000" w:sz="5.0"/>
            </w:tcBorders>
            <w:tcW w:w="2565" w:type="dxa"/>
          </w:tcPr>
          <w:p>
            <w:pPr>
              <w:spacing w:line="280" w:lineRule="auto"/>
            </w:pPr>
          </w:p>
        </w:tc>
        <w:tc>
          <w:tcPr>
            <w:tcBorders>
              <w:left w:val="single" w:color="000000" w:sz="5.0"/>
              <w:top w:val="single" w:color="000000" w:sz="5.0"/>
              <w:right w:val="single" w:color="000000" w:sz="5.0"/>
              <w:bottom w:val="single" w:color="000000" w:sz="5.0"/>
            </w:tcBorders>
            <w:tcW w:w="2850" w:type="dxa"/>
          </w:tcPr>
          <w:p>
            <w:pPr>
              <w:spacing w:line="280" w:lineRule="auto"/>
            </w:pPr>
          </w:p>
        </w:tc>
        <w:tc>
          <w:tcPr>
            <w:tcBorders>
              <w:left w:val="single" w:color="000000" w:sz="5.0"/>
              <w:top w:val="single" w:color="000000" w:sz="5.0"/>
              <w:right w:val="single" w:color="000000" w:sz="5.0"/>
              <w:bottom w:val="single" w:color="000000" w:sz="5.0"/>
            </w:tcBorders>
            <w:tcW w:w="1725" w:type="dxa"/>
          </w:tcPr>
          <w:p>
            <w:pPr>
              <w:spacing w:line="280" w:lineRule="auto"/>
            </w:pPr>
          </w:p>
        </w:tc>
      </w:tr>
    </w:tbl>
    <w:p>
      <w:pPr>
        <w:spacing w:line="280" w:lineRule="auto"/>
      </w:pPr>
      <w:r>
        <w:rPr>
          <w:rFonts w:ascii="标宋" w:eastAsia="标宋" w:hint="eastAsia"/>
          <w:sz w:val="21.0"/>
          <w:szCs w:val="21.0"/>
          <w:u w:val="single"/>
          <w:color w:val="000000"/>
        </w:rPr>
        <w:t xml:space="preserve">  注：1、具体工程数量以招标文件工程量清单为准。  </w:t>
      </w:r>
    </w:p>
    <w:p>
      <w:pPr>
        <w:spacing w:line="280" w:lineRule="auto"/>
      </w:pPr>
    </w:p>
    <w:p>
      <w:pPr>
        <w:spacing w:line="280" w:lineRule="auto"/>
        <w:outlineLvl w:val="3"/>
      </w:pPr>
      <w:r>
        <w:rPr>
          <w:rFonts w:ascii="" w:eastAsia="" w:hint="eastAsia"/>
          <w:sz w:val="21.0"/>
          <w:szCs w:val="21.0"/>
          <w:color w:val="000000"/>
        </w:rPr>
        <w:t xml:space="preserve">3.投标人资格条件</w:t>
      </w:r>
    </w:p>
    <w:p>
      <w:pPr/>
      <w:r>
        <w:rPr>
          <w:rFonts w:ascii="" w:eastAsia="" w:hint="eastAsia"/>
          <w:sz w:val="21.0"/>
          <w:szCs w:val="21.0"/>
          <w:color w:val="000000"/>
        </w:rPr>
        <w:t xml:space="preserve">3.1 本次招标要求投标人须具备住房城乡建设主管部门核发的公路交通工程专业承包壹级资质（公路机电工程分项），并在人员、设备、资金等方面具有相应的施工能力。</w:t>
      </w:r>
    </w:p>
    <w:p>
      <w:pPr/>
      <w:r>
        <w:rPr>
          <w:rFonts w:ascii="" w:eastAsia="" w:hint="eastAsia"/>
          <w:sz w:val="21.0"/>
          <w:szCs w:val="21.0"/>
          <w:color w:val="000000"/>
        </w:rPr>
        <w:t xml:space="preserve">投标人应进入交通运输部“全国公路建设市场监督管理系统”（https://hwdms.mot.gov.cn)中的公路工程施工资质企业名录,且投标人名称和资质与该名录中的相应企业名称和资质完全一致。</w:t>
      </w:r>
    </w:p>
    <w:p>
      <w:pPr/>
      <w:r>
        <w:rPr>
          <w:rFonts w:ascii="" w:eastAsia="" w:hint="eastAsia"/>
          <w:sz w:val="21.0"/>
          <w:szCs w:val="21.0"/>
          <w:color w:val="000000"/>
        </w:rPr>
        <w:t xml:space="preserve">3.2 本次招标不接受联合体投标。</w:t>
      </w:r>
    </w:p>
    <w:p>
      <w:pPr/>
      <w:r>
        <w:rPr>
          <w:rFonts w:ascii="" w:eastAsia="" w:hint="eastAsia"/>
          <w:sz w:val="21.0"/>
          <w:szCs w:val="21.0"/>
          <w:color w:val="000000"/>
        </w:rPr>
        <w:t xml:space="preserve">3.3 在本次招标中，每个投标人最多可对3个标段投标，但只允许中1个标。</w:t>
      </w:r>
    </w:p>
    <w:p>
      <w:pPr/>
      <w:r>
        <w:rPr>
          <w:rFonts w:ascii="" w:eastAsia="" w:hint="eastAsia"/>
          <w:sz w:val="21.0"/>
          <w:szCs w:val="21.0"/>
          <w:color w:val="000000"/>
        </w:rPr>
        <w:t xml:space="preserve">3.4 与招标人存在利害关系可能影响招标公正性的单位，不得参加投标；若单位负责人[单位负责人是指单位的法定代表人或者法律、行政法规规定代表单位行使职权的主要负责人。]为同一人、或者存在控股[ 控股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管理关系[ 管理关系是指不具有出资持股关系的其他单位之间存在的管理与被管理关系。]的不同单位，不得参加同一标段投标或者未划分标段的同一招标项目投标，否则按否决其投标处理。</w:t>
      </w:r>
    </w:p>
    <w:p>
      <w:pPr/>
      <w:r>
        <w:rPr>
          <w:rFonts w:ascii="" w:eastAsia="" w:hint="eastAsia"/>
          <w:sz w:val="21.0"/>
          <w:szCs w:val="21.0"/>
          <w:color w:val="000000"/>
        </w:rPr>
        <w:t xml:space="preserve">3.5 在“信用中国”网站（https://www.creditchina.gov.cn/)中被列入失信被执行人名单的投标人，在“国家企业信用信息公示系统”（https://www.gsxt.gov.cn/）中被列入严重违法失信企业名单的投标人，均按否决投标处理。</w:t>
      </w:r>
    </w:p>
    <w:p>
      <w:pPr>
        <w:spacing w:line="280" w:lineRule="auto"/>
      </w:pPr>
    </w:p>
    <w:p>
      <w:pPr>
        <w:spacing w:line="280" w:lineRule="auto"/>
        <w:outlineLvl w:val="3"/>
      </w:pPr>
      <w:r>
        <w:rPr>
          <w:rFonts w:ascii="标宋" w:eastAsia="标宋" w:hint="eastAsia"/>
          <w:sz w:val="21.0"/>
          <w:szCs w:val="21.0"/>
          <w:color w:val="000000"/>
        </w:rPr>
        <w:t xml:space="preserve">4.招标文件的获取</w:t>
      </w:r>
    </w:p>
    <w:p>
      <w:pPr>
        <w:spacing w:line="280" w:lineRule="auto"/>
      </w:pPr>
      <w:r>
        <w:rPr>
          <w:rFonts w:ascii="标宋" w:eastAsia="标宋" w:hint="eastAsia"/>
          <w:sz w:val="21.0"/>
          <w:szCs w:val="21.0"/>
          <w:color w:val="000000"/>
        </w:rPr>
        <w:t xml:space="preserve">    4.1  凡有意参加投标者，请于</w:t>
      </w:r>
      <w:r>
        <w:rPr>
          <w:rFonts w:ascii="标宋" w:eastAsia="标宋" w:hint="eastAsia"/>
          <w:sz w:val="21.0"/>
          <w:szCs w:val="21.0"/>
          <w:u w:val="single"/>
          <w:color w:val="000000"/>
        </w:rPr>
        <w:t xml:space="preserve">  2025年10月21日  </w:t>
      </w:r>
      <w:r>
        <w:rPr>
          <w:rFonts w:ascii="标宋" w:eastAsia="标宋" w:hint="eastAsia"/>
          <w:sz w:val="21.0"/>
          <w:szCs w:val="21.0"/>
          <w:color w:val="000000"/>
        </w:rPr>
        <w:t xml:space="preserve">至</w:t>
      </w:r>
      <w:r>
        <w:rPr>
          <w:rFonts w:ascii="标宋" w:eastAsia="标宋" w:hint="eastAsia"/>
          <w:sz w:val="21.0"/>
          <w:szCs w:val="21.0"/>
          <w:u w:val="single"/>
          <w:color w:val="000000"/>
        </w:rPr>
        <w:t xml:space="preserve">  2025年10月27日  </w:t>
      </w:r>
      <w:r>
        <w:rPr>
          <w:rFonts w:ascii="标宋" w:eastAsia="标宋" w:hint="eastAsia"/>
          <w:sz w:val="21.0"/>
          <w:szCs w:val="21.0"/>
          <w:color w:val="000000"/>
        </w:rPr>
        <w:t xml:space="preserve">，登录</w:t>
      </w:r>
      <w:r>
        <w:rPr>
          <w:rFonts w:ascii="标宋" w:eastAsia="标宋" w:hint="eastAsia"/>
          <w:sz w:val="21.0"/>
          <w:szCs w:val="21.0"/>
          <w:u w:val="single"/>
          <w:color w:val="000000"/>
        </w:rPr>
        <w:t xml:space="preserve">  广州公共资源交易中心网站（http://www.gzggzy.cn）  </w:t>
      </w:r>
      <w:r>
        <w:rPr>
          <w:rFonts w:ascii="标宋" w:eastAsia="标宋" w:hint="eastAsia"/>
          <w:sz w:val="21.0"/>
          <w:szCs w:val="21.0"/>
          <w:color w:val="000000"/>
        </w:rPr>
        <w:t xml:space="preserve">选择对应标段进行投标登记，并在广东省公路水运工程建设项目电子招投标交易平台（http://jtcbs.gdcd.gov.cn:30887/tenderlogin） 进行账号注册。</w:t>
      </w:r>
      <w:r>
        <w:rPr>
          <w:rFonts w:ascii="标宋" w:eastAsia="标宋" w:hint="eastAsia"/>
          <w:sz w:val="21.0"/>
          <w:szCs w:val="21.0"/>
          <w:color w:val="000000"/>
        </w:rPr>
        <w:t xml:space="preserve">经招标人或招标代理确认投标登记成功后，投标人在广东省公路水运工程建设项目电子招投标交易平台自行下载招标文件等相关资料。</w:t>
      </w:r>
    </w:p>
    <w:p>
      <w:pPr>
        <w:spacing w:line="280" w:lineRule="auto"/>
      </w:pPr>
      <w:r>
        <w:rPr>
          <w:rFonts w:ascii="标宋" w:eastAsia="标宋" w:hint="eastAsia"/>
          <w:sz w:val="21.0"/>
          <w:szCs w:val="21.0"/>
          <w:color w:val="000000"/>
        </w:rPr>
        <w:t xml:space="preserve">    4.2 电子交易平台服务费每标段收取</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元,售后不退（同一投标人在本次招标中参加多个标段投标的，需要按标段数量分别进行费用缴纳）。投标人须将缴费证明资料扫描件上传到广东省公路水运工程建设项目电子招投标交易平台，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21.0"/>
          <w:szCs w:val="21.0"/>
          <w:color w:val="000000"/>
        </w:rPr>
        <w:t xml:space="preserve">5.投标文件的递交及相关事宜</w:t>
      </w:r>
    </w:p>
    <w:p>
      <w:pPr>
        <w:spacing w:line="280" w:lineRule="auto"/>
      </w:pPr>
      <w:r>
        <w:rPr>
          <w:rFonts w:ascii="标宋" w:eastAsia="标宋" w:hint="eastAsia"/>
          <w:sz w:val="21.0"/>
          <w:szCs w:val="21.0"/>
          <w:color w:val="000000"/>
        </w:rPr>
        <w:t xml:space="preserve">    5.1 招标人将不统一组织现场考察及召开投标预备会。</w:t>
      </w:r>
    </w:p>
    <w:p>
      <w:pPr>
        <w:spacing w:line="280" w:lineRule="auto"/>
      </w:pPr>
      <w:r>
        <w:rPr>
          <w:rFonts w:ascii="标宋" w:eastAsia="标宋" w:hint="eastAsia"/>
          <w:sz w:val="21.0"/>
          <w:szCs w:val="21.0"/>
          <w:color w:val="000000"/>
        </w:rPr>
        <w:t xml:space="preserve">    5.2 投标文件递交的截止时间(投标截止时间，下同)为</w:t>
      </w:r>
      <w:r>
        <w:rPr>
          <w:rFonts w:ascii="标宋" w:eastAsia="标宋" w:hint="eastAsia"/>
          <w:sz w:val="21.0"/>
          <w:szCs w:val="21.0"/>
          <w:u w:val="single"/>
          <w:color w:val="000000"/>
        </w:rPr>
        <w:t xml:space="preserve">  2025年11月14日09时30分  </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投标文件电子文件统一采用网络上传的方式，投标人于2025年10月27日00时00分至2025年11月14日09时30分将电子文件完整上传。递交投标文件纸质文件截止时间为2025年11月14日9时30分，投标人应于2025年11月14日9时00分至2025年11月14日9时30分将投标文件纸质文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5.3逾期送达的、未送达指定地点的或不按照招标文件要求密封的投标文件，招标人将予以拒收。</w:t>
      </w:r>
    </w:p>
    <w:p>
      <w:pPr>
        <w:spacing w:line="280" w:lineRule="auto"/>
      </w:pPr>
    </w:p>
    <w:p>
      <w:pPr>
        <w:spacing w:line="280" w:lineRule="auto"/>
        <w:outlineLvl w:val="3"/>
      </w:pPr>
      <w:r>
        <w:rPr>
          <w:rFonts w:ascii="标宋" w:eastAsia="标宋" w:hint="eastAsia"/>
          <w:sz w:val="21.0"/>
          <w:szCs w:val="21.0"/>
          <w:color w:val="000000"/>
        </w:rPr>
        <w:t xml:space="preserve">6.发布公告的媒介</w:t>
      </w:r>
    </w:p>
    <w:p>
      <w:pPr>
        <w:spacing w:line="280" w:lineRule="auto"/>
      </w:pPr>
      <w:r>
        <w:rPr>
          <w:rFonts w:ascii="" w:eastAsia="" w:hint="eastAsia"/>
          <w:sz w:val="21.0"/>
          <w:szCs w:val="21.0"/>
          <w:color w:val="000000"/>
        </w:rPr>
        <w:t xml:space="preserve">本次招标公告同时在广东省招标投标监管网、广州市公共资源交易中心及“粤采易”阳光采购平台网站上发布。如公告详细内容不一致者，以广东省招标投标监管网公告为准。</w:t>
      </w:r>
    </w:p>
    <w:p>
      <w:pPr>
        <w:spacing w:line="280" w:lineRule="auto"/>
      </w:pPr>
      <w:r>
        <w:rPr>
          <w:rFonts w:ascii="" w:eastAsia="" w:hint="eastAsia"/>
          <w:sz w:val="21.0"/>
          <w:szCs w:val="21.0"/>
          <w:color w:val="000000"/>
        </w:rPr>
        <w:t xml:space="preserve">7.在规定的投标登记期间，如某个标段投标登记并购买招标文件的投标人不足3家时，招标人有权选择以下任一方式：（1）在广东省招标投标监管网及广州公共资源交易中心网站发布公告延长上述投标人家数不足的标段投标登记时间，在延期投标登记时间内，已投标登记投标人的资料仍有效并可自行补充资料，未投标登记的投标人可根据公告的约定进行投标登记；（2）对上述投标人家数不足的标段依法重新组织招标或不再招标。</w:t>
      </w:r>
    </w:p>
    <w:p>
      <w:pPr>
        <w:spacing w:line="280" w:lineRule="auto"/>
        <w:jc w:val="center"/>
      </w:pPr>
    </w:p>
    <w:p>
      <w:pPr>
        <w:spacing w:line="280" w:lineRule="auto"/>
        <w:outlineLvl w:val="3"/>
      </w:pPr>
      <w:r>
        <w:rPr>
          <w:rFonts w:ascii="标宋" w:eastAsia="标宋" w:hint="eastAsia"/>
          <w:sz w:val="21.0"/>
          <w:szCs w:val="21.0"/>
          <w:color w:val="000000"/>
        </w:rPr>
        <w:t xml:space="preserve">8.联系方式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广东省高速公路有限公司粤赣分公司</w:t>
            </w:r>
          </w:p>
          <w:p>
            <w:pPr/>
            <w:r>
              <w:rPr>
                <w:rFonts w:ascii="标宋" w:eastAsia="标宋" w:hint="eastAsia"/>
                <w:sz w:val="21.0"/>
                <w:szCs w:val="21.0"/>
                <w:color w:val="000000"/>
              </w:rPr>
              <w:t xml:space="preserve">地址：  广东省河源市源城区源南镇双下村高速公路管理中心</w:t>
            </w:r>
          </w:p>
          <w:p>
            <w:pPr/>
            <w:r>
              <w:rPr>
                <w:rFonts w:ascii="标宋" w:eastAsia="标宋" w:hint="eastAsia"/>
                <w:sz w:val="21.0"/>
                <w:szCs w:val="21.0"/>
                <w:color w:val="000000"/>
              </w:rPr>
              <w:t xml:space="preserve">邮政编码：  517000</w:t>
            </w:r>
          </w:p>
          <w:p>
            <w:pPr/>
            <w:r>
              <w:rPr>
                <w:rFonts w:ascii="标宋" w:eastAsia="标宋" w:hint="eastAsia"/>
                <w:sz w:val="21.0"/>
                <w:szCs w:val="21.0"/>
                <w:color w:val="000000"/>
              </w:rPr>
              <w:t xml:space="preserve">联系人：  吴工、陈工</w:t>
            </w:r>
          </w:p>
          <w:p>
            <w:pPr/>
            <w:r>
              <w:rPr>
                <w:rFonts w:ascii="标宋" w:eastAsia="标宋" w:hint="eastAsia"/>
                <w:sz w:val="21.0"/>
                <w:szCs w:val="21.0"/>
                <w:color w:val="000000"/>
              </w:rPr>
              <w:t xml:space="preserve">电 话：  13827840991、13535453987</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664132721@qq.com</w:t>
            </w:r>
          </w:p>
        </w:tc>
        <w:tc>
          <w:tcPr>
            <w:tcBorders/>
            <w:tcW w:w="4950" w:type="dxa"/>
          </w:tcPr>
          <w:p>
            <w:pPr/>
            <w:r>
              <w:rPr>
                <w:rFonts w:ascii="" w:eastAsia="" w:hint="eastAsia"/>
                <w:sz w:val="21.0"/>
                <w:szCs w:val="21.0"/>
                <w:color w:val="000000"/>
              </w:rPr>
              <w:t xml:space="preserve"/>
            </w:r>
          </w:p>
          <w:p>
            <w:pPr/>
            <w:r>
              <w:rPr>
                <w:rFonts w:ascii="" w:eastAsia="" w:hint="eastAsia"/>
                <w:sz w:val="21.0"/>
                <w:szCs w:val="21.0"/>
                <w:color w:val="000000"/>
              </w:rPr>
              <w:t xml:space="preserve"/>
            </w:r>
          </w:p>
        </w:tc>
      </w:tr>
    </w:tbl>
    <w:p>
      <w:pPr>
        <w:spacing w:line="280" w:lineRule="auto"/>
      </w:pPr>
      <w:r>
        <w:rPr>
          <w:rFonts w:ascii="" w:eastAsia="" w:hint="eastAsia"/>
          <w:sz w:val="21.0"/>
          <w:szCs w:val="21.0"/>
          <w:color w:val="000000"/>
        </w:rPr>
        <w:t xml:space="preserve">                                                      2025年10月20日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w:t>
      </w:r>
    </w:p>
    <w:p>
      <w:pPr>
        <w:spacing w:line="280" w:lineRule="auto"/>
      </w:pPr>
      <w:r>
        <w:rPr>
          <w:rFonts w:ascii="" w:eastAsia="" w:hint="eastAsia"/>
          <w:sz w:val="21.0"/>
          <w:szCs w:val="21.0"/>
          <w:color w:val="000000"/>
        </w:rPr>
        <w:t xml:space="preserve">附件1：标段的划分及主要工程项目情况</w:t>
      </w:r>
    </w:p>
    <w:p>
      <w:pPr>
        <w:spacing w:line="280" w:lineRule="auto"/>
      </w:pPr>
      <w:r>
        <w:rPr>
          <w:rFonts w:ascii="" w:eastAsia="" w:hint="eastAsia"/>
          <w:sz w:val="21.0"/>
          <w:szCs w:val="21.0"/>
          <w:color w:val="000000"/>
        </w:rPr>
        <w:t xml:space="preserve">附件2：资格审查条件附录</w:t>
      </w:r>
      <w:r>
        <w:rPr>
          <w:rFonts w:ascii="" w:eastAsia="" w:hint="eastAsia"/>
          <w:sz w:val="21.0"/>
          <w:szCs w:val="21.0"/>
          <w:u w:val="single"/>
          <w:color w:val="000000"/>
        </w:rPr>
        <w:t xml:space="preserve">1</w:t>
      </w:r>
      <w:r>
        <w:rPr>
          <w:rFonts w:ascii="" w:eastAsia="" w:hint="eastAsia"/>
          <w:sz w:val="21.0"/>
          <w:szCs w:val="21.0"/>
          <w:color w:val="000000"/>
        </w:rPr>
        <w:t xml:space="preserve">至附录</w:t>
      </w:r>
      <w:r>
        <w:rPr>
          <w:rFonts w:ascii="" w:eastAsia="" w:hint="eastAsia"/>
          <w:sz w:val="21.0"/>
          <w:szCs w:val="21.0"/>
          <w:u w:val="single"/>
          <w:color w:val="000000"/>
        </w:rPr>
        <w:t xml:space="preserve">7</w:t>
      </w:r>
    </w:p>
    <w:p>
      <w:pPr>
        <w:spacing w:line="280" w:lineRule="auto"/>
      </w:pPr>
      <w:r>
        <w:rPr>
          <w:rFonts w:ascii="" w:eastAsia="" w:hint="eastAsia"/>
          <w:sz w:val="21.0"/>
          <w:szCs w:val="21.0"/>
          <w:color w:val="000000"/>
        </w:rPr>
        <w:t xml:space="preserve">附件3：评标办法</w:t>
      </w:r>
    </w:p>
    <w:p>
      <w:pPr>
        <w:spacing w:line="280" w:lineRule="auto"/>
      </w:pPr>
      <w:r>
        <w:rPr>
          <w:rFonts w:ascii="" w:eastAsia="" w:hint="eastAsia"/>
          <w:sz w:val="21.0"/>
          <w:szCs w:val="21.0"/>
          <w:color w:val="000000"/>
        </w:rPr>
        <w:t xml:space="preserve">以上附件可从发布公告的网站媒介上下载</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