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2287" w14:textId="77777777" w:rsidR="00F65A4C" w:rsidRPr="00E95415" w:rsidRDefault="00F65A4C">
      <w:pPr>
        <w:wordWrap w:val="0"/>
        <w:spacing w:line="360" w:lineRule="auto"/>
        <w:jc w:val="center"/>
        <w:rPr>
          <w:rFonts w:ascii="宋体" w:eastAsia="宋体" w:hAnsi="宋体" w:cs="宋体"/>
          <w:b/>
          <w:sz w:val="52"/>
          <w:szCs w:val="52"/>
          <w:lang w:val="zh-CN"/>
        </w:rPr>
      </w:pPr>
      <w:r w:rsidRPr="00E95415">
        <w:rPr>
          <w:rFonts w:ascii="宋体" w:eastAsia="宋体" w:hAnsi="宋体" w:cs="宋体" w:hint="eastAsia"/>
          <w:b/>
          <w:sz w:val="52"/>
          <w:szCs w:val="52"/>
          <w:lang w:val="zh-CN"/>
        </w:rPr>
        <w:t>新龙镇省道S378市政化改造工程</w:t>
      </w:r>
    </w:p>
    <w:p w14:paraId="1BDB35F6" w14:textId="1AC7307C" w:rsidR="00CA07F4" w:rsidRPr="00E95415" w:rsidRDefault="007D5E8C">
      <w:pPr>
        <w:wordWrap w:val="0"/>
        <w:spacing w:line="360" w:lineRule="auto"/>
        <w:jc w:val="center"/>
        <w:rPr>
          <w:rFonts w:ascii="宋体" w:eastAsia="宋体" w:hAnsi="宋体" w:cs="宋体"/>
          <w:b/>
          <w:sz w:val="52"/>
          <w:szCs w:val="52"/>
          <w:lang w:val="zh-CN"/>
        </w:rPr>
      </w:pPr>
      <w:r w:rsidRPr="00E95415">
        <w:rPr>
          <w:rFonts w:ascii="宋体" w:eastAsia="宋体" w:hAnsi="宋体" w:cs="宋体" w:hint="eastAsia"/>
          <w:b/>
          <w:sz w:val="52"/>
          <w:szCs w:val="52"/>
          <w:lang w:val="zh-CN"/>
        </w:rPr>
        <w:t>施工总承包（标段一）</w:t>
      </w:r>
    </w:p>
    <w:p w14:paraId="43B1D0A5" w14:textId="77777777" w:rsidR="00CA07F4" w:rsidRPr="00E95415" w:rsidRDefault="00CA07F4">
      <w:pPr>
        <w:spacing w:line="360" w:lineRule="auto"/>
        <w:jc w:val="center"/>
        <w:rPr>
          <w:rFonts w:ascii="宋体" w:eastAsia="宋体" w:hAnsi="宋体" w:cs="宋体"/>
          <w:b/>
          <w:bCs/>
          <w:spacing w:val="26"/>
          <w:sz w:val="110"/>
          <w:szCs w:val="110"/>
        </w:rPr>
      </w:pPr>
    </w:p>
    <w:p w14:paraId="179E1F36" w14:textId="77777777" w:rsidR="00CA07F4" w:rsidRPr="00E95415" w:rsidRDefault="00CA07F4">
      <w:pPr>
        <w:spacing w:line="360" w:lineRule="auto"/>
        <w:jc w:val="center"/>
        <w:rPr>
          <w:rFonts w:ascii="宋体" w:eastAsia="宋体" w:hAnsi="宋体" w:cs="宋体"/>
          <w:b/>
          <w:bCs/>
          <w:spacing w:val="26"/>
          <w:sz w:val="110"/>
          <w:szCs w:val="110"/>
        </w:rPr>
      </w:pPr>
    </w:p>
    <w:p w14:paraId="28202938" w14:textId="77777777" w:rsidR="00CA07F4" w:rsidRPr="00E95415" w:rsidRDefault="00500166">
      <w:pPr>
        <w:wordWrap w:val="0"/>
        <w:spacing w:line="360" w:lineRule="auto"/>
        <w:jc w:val="center"/>
        <w:rPr>
          <w:rFonts w:ascii="宋体" w:eastAsia="宋体" w:hAnsi="宋体" w:cs="宋体"/>
          <w:b/>
          <w:bCs/>
          <w:spacing w:val="26"/>
          <w:sz w:val="110"/>
          <w:szCs w:val="110"/>
        </w:rPr>
      </w:pPr>
      <w:r w:rsidRPr="00E95415">
        <w:rPr>
          <w:rFonts w:ascii="宋体" w:eastAsia="宋体" w:hAnsi="宋体" w:cs="宋体" w:hint="eastAsia"/>
          <w:b/>
          <w:bCs/>
          <w:spacing w:val="26"/>
          <w:sz w:val="110"/>
          <w:szCs w:val="110"/>
        </w:rPr>
        <w:t>招标公告</w:t>
      </w:r>
    </w:p>
    <w:p w14:paraId="74DA1192" w14:textId="77777777" w:rsidR="00CA07F4" w:rsidRPr="00E95415" w:rsidRDefault="00CA07F4">
      <w:pPr>
        <w:spacing w:line="360" w:lineRule="auto"/>
        <w:ind w:leftChars="200" w:left="420"/>
        <w:rPr>
          <w:rFonts w:ascii="宋体" w:eastAsia="宋体" w:hAnsi="宋体" w:cs="宋体"/>
          <w:sz w:val="30"/>
          <w:szCs w:val="30"/>
        </w:rPr>
      </w:pPr>
    </w:p>
    <w:p w14:paraId="6CE11223" w14:textId="77777777" w:rsidR="00CA07F4" w:rsidRPr="00E95415" w:rsidRDefault="00CA07F4">
      <w:pPr>
        <w:spacing w:line="360" w:lineRule="auto"/>
        <w:ind w:leftChars="200" w:left="420"/>
        <w:rPr>
          <w:rFonts w:ascii="宋体" w:eastAsia="宋体" w:hAnsi="宋体" w:cs="宋体"/>
          <w:sz w:val="30"/>
          <w:szCs w:val="30"/>
        </w:rPr>
      </w:pPr>
    </w:p>
    <w:p w14:paraId="1181AB8C" w14:textId="77777777" w:rsidR="00CA07F4" w:rsidRPr="00E95415" w:rsidRDefault="00CA07F4">
      <w:pPr>
        <w:spacing w:line="360" w:lineRule="auto"/>
        <w:ind w:leftChars="200" w:left="420"/>
        <w:rPr>
          <w:rFonts w:ascii="宋体" w:eastAsia="宋体" w:hAnsi="宋体" w:cs="宋体"/>
          <w:sz w:val="30"/>
          <w:szCs w:val="30"/>
        </w:rPr>
      </w:pPr>
    </w:p>
    <w:p w14:paraId="369EE3D1" w14:textId="77777777" w:rsidR="00CA07F4" w:rsidRPr="00E95415" w:rsidRDefault="00CA07F4">
      <w:pPr>
        <w:spacing w:line="360" w:lineRule="auto"/>
        <w:ind w:leftChars="200" w:left="420"/>
        <w:rPr>
          <w:rFonts w:ascii="宋体" w:eastAsia="宋体" w:hAnsi="宋体" w:cs="宋体"/>
          <w:sz w:val="30"/>
          <w:szCs w:val="30"/>
        </w:rPr>
      </w:pPr>
    </w:p>
    <w:p w14:paraId="0896871F" w14:textId="77777777" w:rsidR="00CA07F4" w:rsidRPr="00E95415" w:rsidRDefault="00CA07F4">
      <w:pPr>
        <w:spacing w:line="360" w:lineRule="auto"/>
        <w:ind w:leftChars="200" w:left="420"/>
        <w:rPr>
          <w:rFonts w:ascii="宋体" w:eastAsia="宋体" w:hAnsi="宋体" w:cs="宋体"/>
          <w:sz w:val="30"/>
          <w:szCs w:val="30"/>
        </w:rPr>
      </w:pPr>
    </w:p>
    <w:p w14:paraId="11CA5A99" w14:textId="77777777" w:rsidR="00CA07F4" w:rsidRPr="00E95415" w:rsidRDefault="00CA07F4">
      <w:pPr>
        <w:spacing w:line="360" w:lineRule="auto"/>
        <w:rPr>
          <w:rFonts w:ascii="宋体" w:eastAsia="宋体" w:hAnsi="宋体" w:cs="Times New Roman"/>
        </w:rPr>
      </w:pPr>
    </w:p>
    <w:p w14:paraId="1B026B1D" w14:textId="77777777" w:rsidR="00CA07F4" w:rsidRPr="00E95415" w:rsidRDefault="00500166">
      <w:pPr>
        <w:spacing w:line="360" w:lineRule="auto"/>
        <w:ind w:leftChars="200" w:left="420"/>
        <w:rPr>
          <w:rFonts w:ascii="宋体" w:eastAsia="宋体" w:hAnsi="宋体" w:cs="宋体"/>
          <w:spacing w:val="-2"/>
          <w:sz w:val="30"/>
          <w:szCs w:val="30"/>
          <w:u w:val="single"/>
        </w:rPr>
      </w:pPr>
      <w:r w:rsidRPr="00E95415">
        <w:rPr>
          <w:rFonts w:ascii="宋体" w:eastAsia="宋体" w:hAnsi="宋体" w:cs="宋体" w:hint="eastAsia"/>
          <w:sz w:val="30"/>
          <w:szCs w:val="30"/>
        </w:rPr>
        <w:t>招  标 单 位：</w:t>
      </w:r>
      <w:r w:rsidRPr="00E95415">
        <w:rPr>
          <w:rFonts w:ascii="宋体" w:eastAsia="宋体" w:hAnsi="宋体" w:cs="宋体" w:hint="eastAsia"/>
          <w:spacing w:val="-2"/>
          <w:sz w:val="30"/>
          <w:szCs w:val="30"/>
          <w:u w:val="single"/>
        </w:rPr>
        <w:t>广州开发区财政投资建设项目管理中心</w:t>
      </w:r>
    </w:p>
    <w:p w14:paraId="46D3EE9B" w14:textId="77777777" w:rsidR="00CA07F4" w:rsidRPr="00E95415" w:rsidRDefault="00500166">
      <w:pPr>
        <w:spacing w:line="360" w:lineRule="auto"/>
        <w:ind w:leftChars="200" w:left="420"/>
        <w:rPr>
          <w:rFonts w:ascii="宋体" w:eastAsia="宋体" w:hAnsi="宋体" w:cs="宋体"/>
          <w:sz w:val="30"/>
          <w:szCs w:val="30"/>
        </w:rPr>
      </w:pPr>
      <w:r w:rsidRPr="00E95415">
        <w:rPr>
          <w:rFonts w:ascii="宋体" w:eastAsia="宋体" w:hAnsi="宋体" w:cs="宋体" w:hint="eastAsia"/>
          <w:sz w:val="30"/>
          <w:szCs w:val="30"/>
        </w:rPr>
        <w:t>招标代理单位：</w:t>
      </w:r>
      <w:r w:rsidRPr="00E95415">
        <w:rPr>
          <w:rFonts w:ascii="宋体" w:eastAsia="宋体" w:hAnsi="宋体" w:cs="宋体" w:hint="eastAsia"/>
          <w:sz w:val="30"/>
          <w:szCs w:val="30"/>
          <w:u w:val="single"/>
        </w:rPr>
        <w:t>广州建筑工程监理有限公司</w:t>
      </w:r>
    </w:p>
    <w:p w14:paraId="4B759D8E" w14:textId="691A3C6F" w:rsidR="00CA07F4" w:rsidRPr="00E95415" w:rsidRDefault="00500166">
      <w:pPr>
        <w:spacing w:line="360" w:lineRule="auto"/>
        <w:ind w:leftChars="200" w:left="420"/>
        <w:rPr>
          <w:rFonts w:ascii="宋体" w:eastAsia="宋体" w:hAnsi="宋体" w:cs="宋体"/>
          <w:sz w:val="30"/>
          <w:szCs w:val="30"/>
        </w:rPr>
      </w:pPr>
      <w:r w:rsidRPr="00E95415">
        <w:rPr>
          <w:rFonts w:ascii="宋体" w:eastAsia="宋体" w:hAnsi="宋体" w:cs="宋体" w:hint="eastAsia"/>
          <w:sz w:val="30"/>
          <w:szCs w:val="30"/>
        </w:rPr>
        <w:t>日        期：</w:t>
      </w:r>
      <w:r w:rsidRPr="00E95415">
        <w:rPr>
          <w:rFonts w:ascii="宋体" w:eastAsia="宋体" w:hAnsi="宋体" w:cs="宋体" w:hint="eastAsia"/>
          <w:sz w:val="30"/>
          <w:szCs w:val="30"/>
          <w:u w:val="single"/>
        </w:rPr>
        <w:t>2025</w:t>
      </w:r>
      <w:r w:rsidRPr="00E95415">
        <w:rPr>
          <w:rFonts w:ascii="宋体" w:eastAsia="宋体" w:hAnsi="宋体" w:cs="宋体" w:hint="eastAsia"/>
          <w:sz w:val="30"/>
          <w:szCs w:val="30"/>
        </w:rPr>
        <w:t>年</w:t>
      </w:r>
      <w:r w:rsidR="00FB42DC" w:rsidRPr="00E95415">
        <w:rPr>
          <w:rFonts w:ascii="宋体" w:eastAsia="宋体" w:hAnsi="宋体" w:cs="宋体"/>
          <w:sz w:val="30"/>
          <w:szCs w:val="30"/>
          <w:u w:val="single"/>
        </w:rPr>
        <w:t>10</w:t>
      </w:r>
      <w:r w:rsidRPr="00E95415">
        <w:rPr>
          <w:rFonts w:ascii="宋体" w:eastAsia="宋体" w:hAnsi="宋体" w:cs="宋体" w:hint="eastAsia"/>
          <w:sz w:val="30"/>
          <w:szCs w:val="30"/>
        </w:rPr>
        <w:t>月</w:t>
      </w:r>
    </w:p>
    <w:p w14:paraId="45DD3AA9" w14:textId="25B64D8F" w:rsidR="00F7775C" w:rsidRPr="00E95415" w:rsidRDefault="00500166">
      <w:pPr>
        <w:spacing w:line="360" w:lineRule="auto"/>
        <w:jc w:val="center"/>
        <w:rPr>
          <w:rFonts w:ascii="宋体" w:eastAsia="宋体" w:hAnsi="宋体" w:cs="宋体"/>
          <w:b/>
          <w:kern w:val="0"/>
          <w:sz w:val="36"/>
          <w:szCs w:val="36"/>
        </w:rPr>
      </w:pPr>
      <w:r w:rsidRPr="00E95415">
        <w:rPr>
          <w:rFonts w:ascii="宋体" w:eastAsia="宋体" w:hAnsi="宋体" w:cs="宋体" w:hint="eastAsia"/>
          <w:b/>
          <w:kern w:val="0"/>
          <w:sz w:val="36"/>
          <w:szCs w:val="36"/>
        </w:rPr>
        <w:br w:type="page"/>
      </w:r>
      <w:r w:rsidR="00F65A4C" w:rsidRPr="00E95415">
        <w:rPr>
          <w:rFonts w:ascii="宋体" w:eastAsia="宋体" w:hAnsi="宋体" w:cs="宋体" w:hint="eastAsia"/>
          <w:b/>
          <w:kern w:val="0"/>
          <w:sz w:val="36"/>
          <w:szCs w:val="36"/>
        </w:rPr>
        <w:lastRenderedPageBreak/>
        <w:t>新龙镇省道S378市政化改造工程施工总承包</w:t>
      </w:r>
    </w:p>
    <w:p w14:paraId="3DB33464" w14:textId="3A220316" w:rsidR="00CA07F4" w:rsidRPr="00E95415" w:rsidRDefault="00F7775C">
      <w:pPr>
        <w:spacing w:line="360" w:lineRule="auto"/>
        <w:jc w:val="center"/>
        <w:rPr>
          <w:rFonts w:ascii="宋体" w:eastAsia="宋体" w:hAnsi="宋体" w:cs="宋体"/>
          <w:b/>
          <w:kern w:val="0"/>
          <w:sz w:val="36"/>
          <w:szCs w:val="36"/>
        </w:rPr>
      </w:pPr>
      <w:r w:rsidRPr="00E95415">
        <w:rPr>
          <w:rFonts w:ascii="宋体" w:eastAsia="宋体" w:hAnsi="宋体" w:cs="宋体" w:hint="eastAsia"/>
          <w:b/>
          <w:kern w:val="0"/>
          <w:sz w:val="36"/>
          <w:szCs w:val="36"/>
        </w:rPr>
        <w:t>（标段一）</w:t>
      </w:r>
      <w:r w:rsidR="00500166" w:rsidRPr="00E95415">
        <w:rPr>
          <w:rFonts w:ascii="宋体" w:eastAsia="宋体" w:hAnsi="宋体" w:cs="宋体" w:hint="eastAsia"/>
          <w:b/>
          <w:kern w:val="0"/>
          <w:sz w:val="36"/>
          <w:szCs w:val="36"/>
        </w:rPr>
        <w:t>招标公告</w:t>
      </w:r>
    </w:p>
    <w:p w14:paraId="1EEDC2DC" w14:textId="7F6A39B1" w:rsidR="00CA07F4" w:rsidRPr="00E95415" w:rsidRDefault="00500166" w:rsidP="00E90D67">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根据</w:t>
      </w:r>
      <w:r w:rsidRPr="00E95415">
        <w:rPr>
          <w:rFonts w:ascii="宋体" w:eastAsia="宋体" w:hAnsi="宋体" w:cs="宋体" w:hint="eastAsia"/>
          <w:sz w:val="24"/>
          <w:szCs w:val="24"/>
          <w:u w:val="single"/>
        </w:rPr>
        <w:t xml:space="preserve"> 《</w:t>
      </w:r>
      <w:r w:rsidR="00E90D67" w:rsidRPr="00E95415">
        <w:rPr>
          <w:rFonts w:ascii="宋体" w:eastAsia="宋体" w:hAnsi="宋体" w:cs="宋体" w:hint="eastAsia"/>
          <w:sz w:val="24"/>
          <w:szCs w:val="24"/>
          <w:u w:val="single"/>
        </w:rPr>
        <w:t>黄埔区发展改革局</w:t>
      </w:r>
      <w:r w:rsidR="00E90D67" w:rsidRPr="00E95415">
        <w:rPr>
          <w:rFonts w:ascii="宋体" w:eastAsia="宋体" w:hAnsi="宋体" w:cs="宋体"/>
          <w:sz w:val="24"/>
          <w:szCs w:val="24"/>
          <w:u w:val="single"/>
        </w:rPr>
        <w:t xml:space="preserve"> 广州开发区发展改革局关于新龙镇省道S378市政化改造工程</w:t>
      </w:r>
      <w:r w:rsidR="00E90D67" w:rsidRPr="00E95415">
        <w:rPr>
          <w:rFonts w:ascii="宋体" w:eastAsia="宋体" w:hAnsi="宋体" w:cs="宋体" w:hint="eastAsia"/>
          <w:sz w:val="24"/>
          <w:szCs w:val="24"/>
          <w:u w:val="single"/>
        </w:rPr>
        <w:t>可行性研究报告的复函</w:t>
      </w:r>
      <w:r w:rsidRPr="00E95415">
        <w:rPr>
          <w:rFonts w:ascii="宋体" w:eastAsia="宋体" w:hAnsi="宋体" w:cs="宋体" w:hint="eastAsia"/>
          <w:sz w:val="24"/>
          <w:szCs w:val="24"/>
          <w:u w:val="single"/>
        </w:rPr>
        <w:t>》（</w:t>
      </w:r>
      <w:r w:rsidR="00E90D67" w:rsidRPr="00E95415">
        <w:rPr>
          <w:rFonts w:ascii="宋体" w:eastAsia="宋体" w:hAnsi="宋体" w:cs="宋体" w:hint="eastAsia"/>
          <w:sz w:val="24"/>
          <w:szCs w:val="24"/>
          <w:u w:val="single"/>
        </w:rPr>
        <w:t>穗</w:t>
      </w:r>
      <w:proofErr w:type="gramStart"/>
      <w:r w:rsidR="00E90D67" w:rsidRPr="00E95415">
        <w:rPr>
          <w:rFonts w:ascii="宋体" w:eastAsia="宋体" w:hAnsi="宋体" w:cs="宋体" w:hint="eastAsia"/>
          <w:sz w:val="24"/>
          <w:szCs w:val="24"/>
          <w:u w:val="single"/>
        </w:rPr>
        <w:t>埔发改投批</w:t>
      </w:r>
      <w:proofErr w:type="gramEnd"/>
      <w:r w:rsidR="00E90D67" w:rsidRPr="00E95415">
        <w:rPr>
          <w:rFonts w:ascii="宋体" w:eastAsia="宋体" w:hAnsi="宋体" w:cs="宋体" w:hint="eastAsia"/>
          <w:sz w:val="24"/>
          <w:szCs w:val="24"/>
          <w:u w:val="single"/>
        </w:rPr>
        <w:t>〔</w:t>
      </w:r>
      <w:r w:rsidR="00E90D67" w:rsidRPr="00E95415">
        <w:rPr>
          <w:rFonts w:ascii="宋体" w:eastAsia="宋体" w:hAnsi="宋体" w:cs="宋体"/>
          <w:sz w:val="24"/>
          <w:szCs w:val="24"/>
          <w:u w:val="single"/>
        </w:rPr>
        <w:t>2024〕89号</w:t>
      </w:r>
      <w:r w:rsidRPr="00E95415">
        <w:rPr>
          <w:rFonts w:ascii="宋体" w:eastAsia="宋体" w:hAnsi="宋体" w:cs="宋体" w:hint="eastAsia"/>
          <w:sz w:val="24"/>
          <w:szCs w:val="24"/>
          <w:u w:val="single"/>
        </w:rPr>
        <w:t>）</w:t>
      </w:r>
      <w:r w:rsidRPr="00E95415">
        <w:rPr>
          <w:rFonts w:ascii="宋体" w:eastAsia="宋体" w:hAnsi="宋体" w:cs="宋体" w:hint="eastAsia"/>
          <w:sz w:val="24"/>
          <w:szCs w:val="24"/>
        </w:rPr>
        <w:t>批准，并且图纸和技术资料满足施工需要，</w:t>
      </w:r>
      <w:r w:rsidRPr="00E95415">
        <w:rPr>
          <w:rFonts w:ascii="宋体" w:eastAsia="宋体" w:hAnsi="宋体" w:cs="宋体" w:hint="eastAsia"/>
          <w:sz w:val="24"/>
          <w:szCs w:val="24"/>
          <w:u w:val="single"/>
        </w:rPr>
        <w:t>广州开发区财政投资建设项目管理中心</w:t>
      </w:r>
      <w:r w:rsidRPr="00E95415">
        <w:rPr>
          <w:rFonts w:ascii="宋体" w:eastAsia="宋体" w:hAnsi="宋体" w:cs="宋体" w:hint="eastAsia"/>
          <w:sz w:val="24"/>
          <w:szCs w:val="24"/>
        </w:rPr>
        <w:t>现对</w:t>
      </w:r>
      <w:r w:rsidRPr="00E95415">
        <w:rPr>
          <w:rFonts w:ascii="宋体" w:eastAsia="宋体" w:hAnsi="宋体" w:cs="宋体" w:hint="eastAsia"/>
          <w:sz w:val="24"/>
          <w:szCs w:val="24"/>
          <w:u w:val="single"/>
        </w:rPr>
        <w:t xml:space="preserve"> </w:t>
      </w:r>
      <w:r w:rsidR="00F65A4C" w:rsidRPr="00E95415">
        <w:rPr>
          <w:rFonts w:ascii="宋体" w:eastAsia="宋体" w:hAnsi="宋体" w:cs="宋体" w:hint="eastAsia"/>
          <w:sz w:val="24"/>
          <w:szCs w:val="24"/>
          <w:u w:val="single"/>
        </w:rPr>
        <w:t>新龙镇省道S378市政化改造工程</w:t>
      </w:r>
      <w:r w:rsidR="007D5E8C" w:rsidRPr="00E95415">
        <w:rPr>
          <w:rFonts w:ascii="宋体" w:eastAsia="宋体" w:hAnsi="宋体" w:cs="宋体" w:hint="eastAsia"/>
          <w:sz w:val="24"/>
          <w:szCs w:val="24"/>
          <w:u w:val="single"/>
        </w:rPr>
        <w:t>施工总承包（标段一）</w:t>
      </w:r>
      <w:r w:rsidRPr="00E95415">
        <w:rPr>
          <w:rFonts w:ascii="宋体" w:eastAsia="宋体" w:hAnsi="宋体" w:cs="宋体" w:hint="eastAsia"/>
          <w:sz w:val="24"/>
          <w:szCs w:val="24"/>
        </w:rPr>
        <w:t>进行公开招标，选定承包人。</w:t>
      </w:r>
    </w:p>
    <w:p w14:paraId="2259464B" w14:textId="548DCD97" w:rsidR="00CA07F4" w:rsidRPr="00E95415" w:rsidRDefault="00500166">
      <w:pPr>
        <w:wordWrap w:val="0"/>
        <w:spacing w:line="360" w:lineRule="auto"/>
        <w:ind w:firstLineChars="200" w:firstLine="482"/>
        <w:rPr>
          <w:rFonts w:ascii="宋体" w:eastAsia="宋体" w:hAnsi="宋体" w:cs="宋体"/>
          <w:sz w:val="24"/>
          <w:szCs w:val="24"/>
        </w:rPr>
      </w:pPr>
      <w:bookmarkStart w:id="0" w:name="_Toc4156"/>
      <w:r w:rsidRPr="00E95415">
        <w:rPr>
          <w:rFonts w:ascii="宋体" w:eastAsia="宋体" w:hAnsi="宋体" w:cs="宋体" w:hint="eastAsia"/>
          <w:b/>
          <w:bCs/>
          <w:sz w:val="24"/>
          <w:szCs w:val="24"/>
        </w:rPr>
        <w:t>一、招标项目名称：</w:t>
      </w:r>
      <w:bookmarkEnd w:id="0"/>
      <w:r w:rsidR="00F65A4C" w:rsidRPr="00E95415">
        <w:rPr>
          <w:rFonts w:ascii="宋体" w:eastAsia="宋体" w:hAnsi="宋体" w:cs="宋体" w:hint="eastAsia"/>
          <w:sz w:val="24"/>
          <w:szCs w:val="24"/>
          <w:u w:val="single"/>
        </w:rPr>
        <w:t>新龙镇省道S378市政化改造工程</w:t>
      </w:r>
      <w:r w:rsidR="007D5E8C" w:rsidRPr="00E95415">
        <w:rPr>
          <w:rFonts w:ascii="宋体" w:eastAsia="宋体" w:hAnsi="宋体" w:cs="宋体" w:hint="eastAsia"/>
          <w:sz w:val="24"/>
          <w:szCs w:val="24"/>
          <w:u w:val="single"/>
        </w:rPr>
        <w:t>施工总承包（标段一）</w:t>
      </w:r>
    </w:p>
    <w:p w14:paraId="55EA72F4" w14:textId="44C40395" w:rsidR="00CA07F4" w:rsidRPr="00E95415" w:rsidRDefault="00500166">
      <w:pPr>
        <w:wordWrap w:val="0"/>
        <w:spacing w:line="360" w:lineRule="auto"/>
        <w:ind w:firstLineChars="200" w:firstLine="480"/>
        <w:rPr>
          <w:rFonts w:ascii="宋体" w:eastAsia="宋体" w:hAnsi="宋体" w:cs="宋体"/>
          <w:sz w:val="24"/>
          <w:szCs w:val="24"/>
        </w:rPr>
      </w:pPr>
      <w:bookmarkStart w:id="1" w:name="_Toc10700"/>
      <w:r w:rsidRPr="00E95415">
        <w:rPr>
          <w:rFonts w:ascii="宋体" w:eastAsia="宋体" w:hAnsi="宋体" w:cs="宋体" w:hint="eastAsia"/>
          <w:sz w:val="24"/>
          <w:szCs w:val="24"/>
        </w:rPr>
        <w:t>招标项目对应工程项目名称：</w:t>
      </w:r>
      <w:bookmarkEnd w:id="1"/>
      <w:r w:rsidR="00F65A4C" w:rsidRPr="00E95415">
        <w:rPr>
          <w:rFonts w:ascii="宋体" w:eastAsia="宋体" w:hAnsi="宋体" w:cs="宋体" w:hint="eastAsia"/>
          <w:sz w:val="24"/>
          <w:szCs w:val="24"/>
          <w:u w:val="single"/>
        </w:rPr>
        <w:t>新龙镇省道S378市政化改造工程</w:t>
      </w:r>
      <w:r w:rsidR="007D5E8C" w:rsidRPr="00E95415">
        <w:rPr>
          <w:rFonts w:ascii="宋体" w:eastAsia="宋体" w:hAnsi="宋体" w:cs="宋体" w:hint="eastAsia"/>
          <w:sz w:val="24"/>
          <w:szCs w:val="24"/>
          <w:u w:val="single"/>
        </w:rPr>
        <w:t>施工总承包（标段一）</w:t>
      </w:r>
    </w:p>
    <w:p w14:paraId="1E48CDF7" w14:textId="4994C4BB"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rPr>
        <w:t>招标项目固定资产投资项目代码：</w:t>
      </w:r>
      <w:r w:rsidR="00E90D67" w:rsidRPr="00E95415">
        <w:rPr>
          <w:rFonts w:ascii="宋体" w:eastAsia="宋体" w:hAnsi="宋体" w:cs="宋体"/>
          <w:sz w:val="24"/>
          <w:szCs w:val="24"/>
          <w:u w:val="single"/>
        </w:rPr>
        <w:t>2301-440116-04-01-189503</w:t>
      </w:r>
    </w:p>
    <w:p w14:paraId="6A122F9B" w14:textId="77777777" w:rsidR="00CA07F4" w:rsidRPr="00E95415" w:rsidRDefault="00500166">
      <w:pPr>
        <w:wordWrap w:val="0"/>
        <w:spacing w:line="360" w:lineRule="auto"/>
        <w:ind w:firstLineChars="200" w:firstLine="482"/>
        <w:rPr>
          <w:rFonts w:ascii="宋体" w:eastAsia="宋体" w:hAnsi="宋体" w:cs="宋体"/>
          <w:sz w:val="24"/>
          <w:szCs w:val="24"/>
        </w:rPr>
      </w:pPr>
      <w:bookmarkStart w:id="2" w:name="_Toc31984"/>
      <w:r w:rsidRPr="00E95415">
        <w:rPr>
          <w:rFonts w:ascii="宋体" w:eastAsia="宋体" w:hAnsi="宋体" w:cs="宋体" w:hint="eastAsia"/>
          <w:b/>
          <w:bCs/>
          <w:sz w:val="24"/>
          <w:szCs w:val="24"/>
        </w:rPr>
        <w:t>二、招标单位：</w:t>
      </w:r>
      <w:bookmarkEnd w:id="2"/>
      <w:r w:rsidRPr="00E95415">
        <w:rPr>
          <w:rFonts w:ascii="宋体" w:eastAsia="宋体" w:hAnsi="宋体" w:cs="宋体" w:hint="eastAsia"/>
          <w:sz w:val="24"/>
          <w:szCs w:val="24"/>
          <w:u w:val="single"/>
        </w:rPr>
        <w:t>广州开发区财政投资建设项目管理中心</w:t>
      </w:r>
    </w:p>
    <w:p w14:paraId="56B933F6" w14:textId="503A2968"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联系人：</w:t>
      </w:r>
      <w:r w:rsidR="00E90D67" w:rsidRPr="00E95415">
        <w:rPr>
          <w:rFonts w:ascii="宋体" w:eastAsia="宋体" w:hAnsi="宋体" w:cs="宋体" w:hint="eastAsia"/>
          <w:sz w:val="24"/>
          <w:szCs w:val="24"/>
          <w:u w:val="single"/>
        </w:rPr>
        <w:t>林</w:t>
      </w:r>
      <w:r w:rsidRPr="00E95415">
        <w:rPr>
          <w:rFonts w:ascii="宋体" w:eastAsia="宋体" w:hAnsi="宋体" w:cs="宋体" w:hint="eastAsia"/>
          <w:sz w:val="24"/>
          <w:szCs w:val="24"/>
          <w:u w:val="single"/>
        </w:rPr>
        <w:t>工</w:t>
      </w:r>
      <w:r w:rsidRPr="00E95415">
        <w:rPr>
          <w:rFonts w:ascii="宋体" w:eastAsia="宋体" w:hAnsi="宋体" w:cs="宋体" w:hint="eastAsia"/>
          <w:sz w:val="24"/>
          <w:szCs w:val="24"/>
        </w:rPr>
        <w:t xml:space="preserve">      联系电话：</w:t>
      </w:r>
      <w:r w:rsidRPr="00E95415">
        <w:rPr>
          <w:rFonts w:ascii="宋体" w:eastAsia="宋体" w:hAnsi="宋体" w:cs="宋体" w:hint="eastAsia"/>
          <w:sz w:val="24"/>
          <w:szCs w:val="24"/>
          <w:u w:val="single"/>
        </w:rPr>
        <w:t>020-</w:t>
      </w:r>
      <w:r w:rsidR="00E90D67" w:rsidRPr="00E95415">
        <w:rPr>
          <w:rFonts w:ascii="宋体" w:eastAsia="宋体" w:hAnsi="宋体" w:cs="宋体" w:hint="eastAsia"/>
          <w:sz w:val="24"/>
          <w:szCs w:val="24"/>
          <w:u w:val="single"/>
        </w:rPr>
        <w:t>28068853</w:t>
      </w:r>
    </w:p>
    <w:p w14:paraId="1A0B385D"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联系地址：</w:t>
      </w:r>
      <w:r w:rsidRPr="00E95415">
        <w:rPr>
          <w:rFonts w:ascii="宋体" w:eastAsia="宋体" w:hAnsi="宋体" w:cs="宋体" w:hint="eastAsia"/>
          <w:sz w:val="24"/>
          <w:szCs w:val="24"/>
          <w:u w:val="single"/>
        </w:rPr>
        <w:t>广州市黄埔区科学大道</w:t>
      </w:r>
      <w:r w:rsidRPr="00E95415">
        <w:rPr>
          <w:rFonts w:ascii="宋体" w:eastAsia="宋体" w:hAnsi="宋体" w:cs="宋体"/>
          <w:sz w:val="24"/>
          <w:szCs w:val="24"/>
          <w:u w:val="single"/>
        </w:rPr>
        <w:t>162号创意大厦B2主楼三楼</w:t>
      </w:r>
    </w:p>
    <w:p w14:paraId="3B7E1304"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招标代理机构：</w:t>
      </w:r>
      <w:r w:rsidRPr="00E95415">
        <w:rPr>
          <w:rFonts w:ascii="宋体" w:eastAsia="宋体" w:hAnsi="宋体" w:cs="宋体" w:hint="eastAsia"/>
          <w:sz w:val="24"/>
          <w:szCs w:val="24"/>
          <w:u w:val="single"/>
        </w:rPr>
        <w:t>广州建筑工程监理有限公司</w:t>
      </w:r>
    </w:p>
    <w:p w14:paraId="6EAC4203"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联系人：</w:t>
      </w:r>
      <w:r w:rsidRPr="00E95415">
        <w:rPr>
          <w:rFonts w:ascii="宋体" w:eastAsia="宋体" w:hAnsi="宋体" w:cs="宋体" w:hint="eastAsia"/>
          <w:sz w:val="24"/>
          <w:szCs w:val="24"/>
          <w:u w:val="single"/>
        </w:rPr>
        <w:t>李工</w:t>
      </w:r>
      <w:r w:rsidRPr="00E95415">
        <w:rPr>
          <w:rFonts w:ascii="宋体" w:eastAsia="宋体" w:hAnsi="宋体" w:cs="宋体" w:hint="eastAsia"/>
          <w:sz w:val="24"/>
          <w:szCs w:val="24"/>
        </w:rPr>
        <w:t xml:space="preserve">      联系电话：</w:t>
      </w:r>
      <w:r w:rsidRPr="00E95415">
        <w:rPr>
          <w:rFonts w:ascii="宋体" w:eastAsia="宋体" w:hAnsi="宋体" w:cs="宋体"/>
          <w:sz w:val="24"/>
          <w:szCs w:val="24"/>
          <w:u w:val="single"/>
        </w:rPr>
        <w:t>020-61101333-1867</w:t>
      </w:r>
    </w:p>
    <w:p w14:paraId="616D6AD1"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联系地址：</w:t>
      </w:r>
      <w:r w:rsidRPr="00E95415">
        <w:rPr>
          <w:rFonts w:ascii="宋体" w:eastAsia="宋体" w:hAnsi="宋体" w:cs="宋体" w:hint="eastAsia"/>
          <w:sz w:val="24"/>
          <w:szCs w:val="24"/>
          <w:u w:val="single"/>
        </w:rPr>
        <w:t>广州市越秀区广卫路</w:t>
      </w:r>
      <w:r w:rsidRPr="00E95415">
        <w:rPr>
          <w:rFonts w:ascii="宋体" w:eastAsia="宋体" w:hAnsi="宋体" w:cs="宋体"/>
          <w:sz w:val="24"/>
          <w:szCs w:val="24"/>
          <w:u w:val="single"/>
        </w:rPr>
        <w:t>4号18楼</w:t>
      </w:r>
    </w:p>
    <w:p w14:paraId="3DA7CC56"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招标监督机构：</w:t>
      </w:r>
      <w:r w:rsidRPr="00E95415">
        <w:rPr>
          <w:rFonts w:ascii="宋体" w:eastAsia="宋体" w:hAnsi="宋体" w:cs="宋体" w:hint="eastAsia"/>
          <w:sz w:val="24"/>
          <w:szCs w:val="24"/>
          <w:u w:val="single"/>
        </w:rPr>
        <w:t>广州开发区建设工程招投标管理办公室（广州市黄埔区建设工程招投标管理办公室）</w:t>
      </w:r>
    </w:p>
    <w:p w14:paraId="6956D51C" w14:textId="695265F5"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监督电话：</w:t>
      </w:r>
      <w:r w:rsidRPr="00E95415">
        <w:rPr>
          <w:rFonts w:ascii="宋体" w:eastAsia="宋体" w:hAnsi="宋体" w:cs="宋体"/>
          <w:sz w:val="24"/>
          <w:szCs w:val="24"/>
          <w:u w:val="single"/>
        </w:rPr>
        <w:t>020-8211</w:t>
      </w:r>
      <w:r w:rsidR="004857BC" w:rsidRPr="00E95415">
        <w:rPr>
          <w:rFonts w:ascii="宋体" w:eastAsia="宋体" w:hAnsi="宋体" w:cs="宋体"/>
          <w:sz w:val="24"/>
          <w:szCs w:val="24"/>
          <w:u w:val="single"/>
        </w:rPr>
        <w:t>1245</w:t>
      </w:r>
    </w:p>
    <w:p w14:paraId="433A7328"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联系地址：</w:t>
      </w:r>
      <w:r w:rsidRPr="00E95415">
        <w:rPr>
          <w:rFonts w:ascii="宋体" w:eastAsia="宋体" w:hAnsi="宋体" w:cs="宋体" w:hint="eastAsia"/>
          <w:sz w:val="24"/>
          <w:szCs w:val="24"/>
          <w:u w:val="single"/>
        </w:rPr>
        <w:t>广州市黄埔区水西路30号四楼</w:t>
      </w:r>
    </w:p>
    <w:p w14:paraId="34609328" w14:textId="6D50BED8" w:rsidR="00CA07F4" w:rsidRPr="00E95415" w:rsidRDefault="00500166" w:rsidP="005A57EE">
      <w:pPr>
        <w:wordWrap w:val="0"/>
        <w:spacing w:line="360" w:lineRule="auto"/>
        <w:ind w:firstLineChars="200" w:firstLine="482"/>
        <w:rPr>
          <w:rFonts w:ascii="宋体" w:eastAsia="宋体" w:hAnsi="宋体" w:cs="宋体"/>
          <w:sz w:val="24"/>
          <w:szCs w:val="24"/>
        </w:rPr>
      </w:pPr>
      <w:bookmarkStart w:id="3" w:name="_Toc8954"/>
      <w:r w:rsidRPr="00E95415">
        <w:rPr>
          <w:rFonts w:ascii="宋体" w:eastAsia="宋体" w:hAnsi="宋体" w:cs="宋体" w:hint="eastAsia"/>
          <w:b/>
          <w:bCs/>
          <w:sz w:val="24"/>
          <w:szCs w:val="24"/>
        </w:rPr>
        <w:t>三、建设地点：</w:t>
      </w:r>
      <w:bookmarkEnd w:id="3"/>
      <w:r w:rsidRPr="00E95415">
        <w:rPr>
          <w:rFonts w:ascii="宋体" w:eastAsia="宋体" w:hAnsi="宋体" w:cs="宋体" w:hint="eastAsia"/>
          <w:sz w:val="24"/>
          <w:szCs w:val="24"/>
          <w:u w:val="single"/>
        </w:rPr>
        <w:t>广州市黄埔区</w:t>
      </w:r>
    </w:p>
    <w:p w14:paraId="77FA4643" w14:textId="35307B1F" w:rsidR="00CA07F4" w:rsidRPr="00E95415" w:rsidRDefault="00500166">
      <w:pPr>
        <w:wordWrap w:val="0"/>
        <w:spacing w:line="360" w:lineRule="auto"/>
        <w:ind w:firstLineChars="200" w:firstLine="482"/>
        <w:rPr>
          <w:rFonts w:ascii="宋体" w:eastAsia="宋体" w:hAnsi="宋体" w:cs="宋体"/>
          <w:sz w:val="24"/>
          <w:szCs w:val="24"/>
        </w:rPr>
      </w:pPr>
      <w:bookmarkStart w:id="4" w:name="_Toc5544"/>
      <w:r w:rsidRPr="00E95415">
        <w:rPr>
          <w:rFonts w:ascii="宋体" w:eastAsia="宋体" w:hAnsi="宋体" w:cs="宋体" w:hint="eastAsia"/>
          <w:b/>
          <w:bCs/>
          <w:sz w:val="24"/>
          <w:szCs w:val="24"/>
        </w:rPr>
        <w:t>四、项目概况：</w:t>
      </w:r>
      <w:bookmarkStart w:id="5" w:name="_Toc1453"/>
      <w:bookmarkEnd w:id="4"/>
      <w:r w:rsidR="00E90D67" w:rsidRPr="00E95415">
        <w:rPr>
          <w:rFonts w:ascii="宋体" w:eastAsia="宋体" w:hAnsi="宋体" w:cs="宋体" w:hint="eastAsia"/>
          <w:sz w:val="24"/>
          <w:szCs w:val="24"/>
          <w:u w:val="single"/>
        </w:rPr>
        <w:t>新龙镇省道</w:t>
      </w:r>
      <w:r w:rsidR="00E90D67" w:rsidRPr="00E95415">
        <w:rPr>
          <w:rFonts w:ascii="宋体" w:eastAsia="宋体" w:hAnsi="宋体" w:cs="宋体"/>
          <w:sz w:val="24"/>
          <w:szCs w:val="24"/>
          <w:u w:val="single"/>
        </w:rPr>
        <w:t>S378市政化改造工程位于黄埔区新龙镇，工程分为两个标段，其中标段</w:t>
      </w:r>
      <w:proofErr w:type="gramStart"/>
      <w:r w:rsidR="00E90D67" w:rsidRPr="00E95415">
        <w:rPr>
          <w:rFonts w:ascii="宋体" w:eastAsia="宋体" w:hAnsi="宋体" w:cs="宋体"/>
          <w:sz w:val="24"/>
          <w:szCs w:val="24"/>
          <w:u w:val="single"/>
        </w:rPr>
        <w:t>一</w:t>
      </w:r>
      <w:proofErr w:type="gramEnd"/>
      <w:r w:rsidR="00E90D67" w:rsidRPr="00E95415">
        <w:rPr>
          <w:rFonts w:ascii="宋体" w:eastAsia="宋体" w:hAnsi="宋体" w:cs="宋体"/>
          <w:sz w:val="24"/>
          <w:szCs w:val="24"/>
          <w:u w:val="single"/>
        </w:rPr>
        <w:t>里程（K0+200~K3+300）全长3100米，宽度为26米，双向4车道，为城市次干路，设计速度为50千米/小时。项目建设内容包括道路工程、桥涵工程、给排水工程（最大排水管径1.65米）、照明工程、电力管沟工程、交通工程、绿化工程等。标段</w:t>
      </w:r>
      <w:proofErr w:type="gramStart"/>
      <w:r w:rsidR="00E90D67" w:rsidRPr="00E95415">
        <w:rPr>
          <w:rFonts w:ascii="宋体" w:eastAsia="宋体" w:hAnsi="宋体" w:cs="宋体"/>
          <w:sz w:val="24"/>
          <w:szCs w:val="24"/>
          <w:u w:val="single"/>
        </w:rPr>
        <w:t>一</w:t>
      </w:r>
      <w:proofErr w:type="gramEnd"/>
      <w:r w:rsidR="00E90D67" w:rsidRPr="00E95415">
        <w:rPr>
          <w:rFonts w:ascii="宋体" w:eastAsia="宋体" w:hAnsi="宋体" w:cs="宋体"/>
          <w:sz w:val="24"/>
          <w:szCs w:val="24"/>
          <w:u w:val="single"/>
        </w:rPr>
        <w:t>概算总投资约为26348万元，建安费约为22684万元，工程建设其</w:t>
      </w:r>
      <w:r w:rsidR="00E90D67" w:rsidRPr="00E95415">
        <w:rPr>
          <w:rFonts w:ascii="宋体" w:eastAsia="宋体" w:hAnsi="宋体" w:cs="宋体"/>
          <w:sz w:val="24"/>
          <w:szCs w:val="24"/>
          <w:u w:val="single"/>
        </w:rPr>
        <w:lastRenderedPageBreak/>
        <w:t>他费用约为2409万元，预备费约为1254万元。</w:t>
      </w:r>
    </w:p>
    <w:p w14:paraId="57666549" w14:textId="3001E98B" w:rsidR="00CA07F4" w:rsidRPr="00E95415" w:rsidRDefault="00500166">
      <w:pPr>
        <w:wordWrap w:val="0"/>
        <w:spacing w:line="360" w:lineRule="auto"/>
        <w:ind w:firstLineChars="200" w:firstLine="482"/>
        <w:rPr>
          <w:rFonts w:ascii="宋体" w:eastAsia="宋体" w:hAnsi="宋体" w:cs="宋体"/>
          <w:b/>
          <w:bCs/>
          <w:sz w:val="24"/>
          <w:szCs w:val="24"/>
        </w:rPr>
      </w:pPr>
      <w:r w:rsidRPr="00E95415">
        <w:rPr>
          <w:rFonts w:ascii="宋体" w:eastAsia="宋体" w:hAnsi="宋体" w:cs="宋体" w:hint="eastAsia"/>
          <w:b/>
          <w:bCs/>
          <w:sz w:val="24"/>
          <w:szCs w:val="24"/>
        </w:rPr>
        <w:t>五、标段划分及各标段招标内容、规模、最高投标限价：</w:t>
      </w:r>
      <w:bookmarkEnd w:id="5"/>
    </w:p>
    <w:p w14:paraId="0E487F8F"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1.本招标项目分为</w:t>
      </w:r>
      <w:r w:rsidRPr="00E95415">
        <w:rPr>
          <w:rFonts w:ascii="宋体" w:eastAsia="宋体" w:hAnsi="宋体" w:cs="宋体" w:hint="eastAsia"/>
          <w:sz w:val="24"/>
          <w:szCs w:val="24"/>
          <w:u w:val="single"/>
        </w:rPr>
        <w:t xml:space="preserve"> 1 </w:t>
      </w:r>
      <w:proofErr w:type="gramStart"/>
      <w:r w:rsidRPr="00E95415">
        <w:rPr>
          <w:rFonts w:ascii="宋体" w:eastAsia="宋体" w:hAnsi="宋体" w:cs="宋体" w:hint="eastAsia"/>
          <w:sz w:val="24"/>
          <w:szCs w:val="24"/>
        </w:rPr>
        <w:t>个</w:t>
      </w:r>
      <w:proofErr w:type="gramEnd"/>
      <w:r w:rsidRPr="00E95415">
        <w:rPr>
          <w:rFonts w:ascii="宋体" w:eastAsia="宋体" w:hAnsi="宋体" w:cs="宋体" w:hint="eastAsia"/>
          <w:sz w:val="24"/>
          <w:szCs w:val="24"/>
        </w:rPr>
        <w:t>标段。</w:t>
      </w:r>
    </w:p>
    <w:p w14:paraId="0E5242DB" w14:textId="3E3DF194"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2.招标内容：</w:t>
      </w:r>
      <w:r w:rsidR="00E90D67" w:rsidRPr="00E95415">
        <w:rPr>
          <w:rFonts w:ascii="宋体" w:eastAsia="宋体" w:hAnsi="宋体" w:cs="宋体" w:hint="eastAsia"/>
          <w:sz w:val="24"/>
          <w:szCs w:val="24"/>
          <w:u w:val="single"/>
        </w:rPr>
        <w:t>标段</w:t>
      </w:r>
      <w:proofErr w:type="gramStart"/>
      <w:r w:rsidR="00E90D67" w:rsidRPr="00E95415">
        <w:rPr>
          <w:rFonts w:ascii="宋体" w:eastAsia="宋体" w:hAnsi="宋体" w:cs="宋体" w:hint="eastAsia"/>
          <w:sz w:val="24"/>
          <w:szCs w:val="24"/>
          <w:u w:val="single"/>
        </w:rPr>
        <w:t>一</w:t>
      </w:r>
      <w:proofErr w:type="gramEnd"/>
      <w:r w:rsidR="00E90D67" w:rsidRPr="00E95415">
        <w:rPr>
          <w:rFonts w:ascii="宋体" w:eastAsia="宋体" w:hAnsi="宋体" w:cs="宋体" w:hint="eastAsia"/>
          <w:sz w:val="24"/>
          <w:szCs w:val="24"/>
          <w:u w:val="single"/>
        </w:rPr>
        <w:t>里程（</w:t>
      </w:r>
      <w:r w:rsidR="00E90D67" w:rsidRPr="00E95415">
        <w:rPr>
          <w:rFonts w:ascii="宋体" w:eastAsia="宋体" w:hAnsi="宋体" w:cs="宋体"/>
          <w:sz w:val="24"/>
          <w:szCs w:val="24"/>
          <w:u w:val="single"/>
        </w:rPr>
        <w:t>K0+200~K3+300）全长3100米，宽度为26米，双向4车道，为城市次干路，设计速度为50千米/小时。项目建设内容包括道路工程、桥涵工程、给排水工程（最大排水管径1.65米）、照明工程、电力管沟工程、交通工程、绿化工程等。</w:t>
      </w:r>
    </w:p>
    <w:p w14:paraId="04DB7DFD" w14:textId="5DCA2EBB"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rPr>
        <w:t>3.最高投标限价：</w:t>
      </w:r>
      <w:r w:rsidR="0054066D" w:rsidRPr="00E95415">
        <w:rPr>
          <w:rFonts w:ascii="宋体" w:eastAsia="宋体" w:hAnsi="宋体" w:cs="宋体"/>
          <w:sz w:val="24"/>
          <w:szCs w:val="24"/>
          <w:u w:val="single"/>
        </w:rPr>
        <w:t>214895445.10</w:t>
      </w:r>
      <w:r w:rsidRPr="00E95415">
        <w:rPr>
          <w:rFonts w:ascii="宋体" w:eastAsia="宋体" w:hAnsi="宋体" w:cs="宋体" w:hint="eastAsia"/>
          <w:sz w:val="24"/>
          <w:szCs w:val="24"/>
          <w:u w:val="single"/>
        </w:rPr>
        <w:t>元。本工程根据国家和省有关计价规范设置最高投标限价，详见招标人最终发出的《最高投标限价公布函》，投标总报价超过最高投标限价的投标文件将被拒绝。</w:t>
      </w:r>
      <w:bookmarkStart w:id="6" w:name="_Toc14879"/>
    </w:p>
    <w:p w14:paraId="737D0FC0"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六、资金来源：</w:t>
      </w:r>
      <w:bookmarkEnd w:id="6"/>
      <w:r w:rsidRPr="00E95415">
        <w:rPr>
          <w:rFonts w:ascii="宋体" w:eastAsia="宋体" w:hAnsi="宋体" w:cs="宋体" w:hint="eastAsia"/>
          <w:sz w:val="24"/>
          <w:szCs w:val="24"/>
          <w:u w:val="single"/>
        </w:rPr>
        <w:t>区财政资金。</w:t>
      </w:r>
    </w:p>
    <w:p w14:paraId="5BF45C03" w14:textId="77777777" w:rsidR="00CA07F4" w:rsidRPr="00E95415" w:rsidRDefault="00500166">
      <w:pPr>
        <w:wordWrap w:val="0"/>
        <w:spacing w:line="360" w:lineRule="auto"/>
        <w:ind w:firstLineChars="200" w:firstLine="482"/>
        <w:rPr>
          <w:rFonts w:ascii="宋体" w:eastAsia="宋体" w:hAnsi="宋体" w:cs="宋体"/>
          <w:b/>
          <w:bCs/>
          <w:sz w:val="24"/>
          <w:szCs w:val="24"/>
        </w:rPr>
      </w:pPr>
      <w:bookmarkStart w:id="7" w:name="_Toc14645"/>
      <w:r w:rsidRPr="00E95415">
        <w:rPr>
          <w:rFonts w:ascii="宋体" w:eastAsia="宋体" w:hAnsi="宋体" w:cs="宋体" w:hint="eastAsia"/>
          <w:b/>
          <w:bCs/>
          <w:sz w:val="24"/>
          <w:szCs w:val="24"/>
        </w:rPr>
        <w:t>七、公告发布日期、递交投标文件时间与开标时间</w:t>
      </w:r>
      <w:bookmarkEnd w:id="7"/>
      <w:r w:rsidRPr="00E95415">
        <w:rPr>
          <w:rFonts w:ascii="宋体" w:eastAsia="宋体" w:hAnsi="宋体" w:cs="宋体" w:hint="eastAsia"/>
          <w:b/>
          <w:bCs/>
          <w:sz w:val="24"/>
          <w:szCs w:val="24"/>
        </w:rPr>
        <w:t>：</w:t>
      </w:r>
    </w:p>
    <w:p w14:paraId="487ABCC0"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1.公告发布日期（含本日）：</w:t>
      </w:r>
      <w:r w:rsidRPr="00E95415">
        <w:rPr>
          <w:rFonts w:ascii="宋体" w:eastAsia="宋体" w:hAnsi="宋体" w:cs="宋体" w:hint="eastAsia"/>
          <w:sz w:val="24"/>
          <w:szCs w:val="24"/>
          <w:u w:val="single"/>
        </w:rPr>
        <w:t>2025</w:t>
      </w:r>
      <w:r w:rsidRPr="00E95415">
        <w:rPr>
          <w:rFonts w:ascii="宋体" w:eastAsia="宋体" w:hAnsi="宋体" w:cs="宋体" w:hint="eastAsia"/>
          <w:sz w:val="24"/>
          <w:szCs w:val="24"/>
        </w:rPr>
        <w:t>年</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月</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日</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时</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分至</w:t>
      </w:r>
      <w:r w:rsidRPr="00E95415">
        <w:rPr>
          <w:rFonts w:ascii="宋体" w:eastAsia="宋体" w:hAnsi="宋体" w:cs="宋体" w:hint="eastAsia"/>
          <w:sz w:val="24"/>
          <w:szCs w:val="24"/>
          <w:u w:val="single"/>
        </w:rPr>
        <w:t>2025</w:t>
      </w:r>
      <w:r w:rsidRPr="00E95415">
        <w:rPr>
          <w:rFonts w:ascii="宋体" w:eastAsia="宋体" w:hAnsi="宋体" w:cs="宋体" w:hint="eastAsia"/>
          <w:sz w:val="24"/>
          <w:szCs w:val="24"/>
        </w:rPr>
        <w:t>年</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月</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日</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时</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分。</w:t>
      </w:r>
    </w:p>
    <w:p w14:paraId="27A7ED8A"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凡有意参加投标者，请登录</w:t>
      </w:r>
      <w:r w:rsidRPr="00E95415">
        <w:rPr>
          <w:rFonts w:ascii="宋体" w:eastAsia="宋体" w:hAnsi="宋体" w:cs="宋体" w:hint="eastAsia"/>
          <w:sz w:val="24"/>
          <w:szCs w:val="24"/>
          <w:u w:val="single"/>
        </w:rPr>
        <w:t xml:space="preserve"> 广州交易集团有限公司（广州公共资源交易中心） 交易平台</w:t>
      </w:r>
      <w:r w:rsidRPr="00E95415">
        <w:rPr>
          <w:rFonts w:ascii="宋体" w:eastAsia="宋体" w:hAnsi="宋体" w:cs="宋体" w:hint="eastAsia"/>
          <w:sz w:val="24"/>
          <w:szCs w:val="24"/>
        </w:rPr>
        <w:t>网站下载电子招标文件。</w:t>
      </w:r>
    </w:p>
    <w:p w14:paraId="70508E2A"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注：发布招标公告的时间为招标公告发出之日起至投标截止时间止。</w:t>
      </w:r>
    </w:p>
    <w:p w14:paraId="5D6AC297"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2.递交投标文件起始时间：</w:t>
      </w:r>
      <w:r w:rsidRPr="00E95415">
        <w:rPr>
          <w:rFonts w:ascii="宋体" w:eastAsia="宋体" w:hAnsi="宋体" w:cs="宋体" w:hint="eastAsia"/>
          <w:sz w:val="24"/>
          <w:szCs w:val="24"/>
          <w:u w:val="single"/>
        </w:rPr>
        <w:t>2025</w:t>
      </w:r>
      <w:r w:rsidRPr="00E95415">
        <w:rPr>
          <w:rFonts w:ascii="宋体" w:eastAsia="宋体" w:hAnsi="宋体" w:cs="宋体" w:hint="eastAsia"/>
          <w:sz w:val="24"/>
          <w:szCs w:val="24"/>
        </w:rPr>
        <w:t>年</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月</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日</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时</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分；</w:t>
      </w:r>
    </w:p>
    <w:p w14:paraId="63B7F2E5"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截止时间：</w:t>
      </w:r>
      <w:r w:rsidRPr="00E95415">
        <w:rPr>
          <w:rFonts w:ascii="宋体" w:eastAsia="宋体" w:hAnsi="宋体" w:cs="宋体" w:hint="eastAsia"/>
          <w:sz w:val="24"/>
          <w:szCs w:val="24"/>
          <w:u w:val="single"/>
        </w:rPr>
        <w:t>2025</w:t>
      </w:r>
      <w:r w:rsidRPr="00E95415">
        <w:rPr>
          <w:rFonts w:ascii="宋体" w:eastAsia="宋体" w:hAnsi="宋体" w:cs="宋体" w:hint="eastAsia"/>
          <w:sz w:val="24"/>
          <w:szCs w:val="24"/>
        </w:rPr>
        <w:t>年</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月</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日</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时</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分。</w:t>
      </w:r>
    </w:p>
    <w:p w14:paraId="22EE2571"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3.开标开始时间：</w:t>
      </w:r>
      <w:r w:rsidRPr="00E95415">
        <w:rPr>
          <w:rFonts w:ascii="宋体" w:eastAsia="宋体" w:hAnsi="宋体" w:cs="宋体" w:hint="eastAsia"/>
          <w:sz w:val="24"/>
          <w:szCs w:val="24"/>
          <w:u w:val="single"/>
        </w:rPr>
        <w:t>2025</w:t>
      </w:r>
      <w:r w:rsidRPr="00E95415">
        <w:rPr>
          <w:rFonts w:ascii="宋体" w:eastAsia="宋体" w:hAnsi="宋体" w:cs="宋体" w:hint="eastAsia"/>
          <w:sz w:val="24"/>
          <w:szCs w:val="24"/>
        </w:rPr>
        <w:t>年</w:t>
      </w:r>
      <w:r w:rsidRPr="00E95415">
        <w:rPr>
          <w:rFonts w:ascii="宋体" w:eastAsia="宋体" w:hAnsi="宋体" w:cs="宋体" w:hint="eastAsia"/>
          <w:sz w:val="24"/>
          <w:szCs w:val="24"/>
          <w:u w:val="single"/>
        </w:rPr>
        <w:t xml:space="preserve"> </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月</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日</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时</w:t>
      </w:r>
      <w:r w:rsidRPr="00E95415">
        <w:rPr>
          <w:rFonts w:ascii="宋体" w:eastAsia="宋体" w:hAnsi="宋体" w:cs="宋体"/>
          <w:sz w:val="24"/>
          <w:szCs w:val="24"/>
          <w:u w:val="single"/>
        </w:rPr>
        <w:t xml:space="preserve">  </w:t>
      </w:r>
      <w:r w:rsidRPr="00E95415">
        <w:rPr>
          <w:rFonts w:ascii="宋体" w:eastAsia="宋体" w:hAnsi="宋体" w:cs="宋体" w:hint="eastAsia"/>
          <w:sz w:val="24"/>
          <w:szCs w:val="24"/>
        </w:rPr>
        <w:t>分。</w:t>
      </w:r>
    </w:p>
    <w:p w14:paraId="251F2942"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4.递交投标文件截止时间与开标时间是否有变化，请密切留意</w:t>
      </w:r>
      <w:r w:rsidRPr="00E95415">
        <w:rPr>
          <w:rFonts w:ascii="宋体" w:eastAsia="宋体" w:hAnsi="宋体" w:cs="宋体" w:hint="eastAsia"/>
          <w:sz w:val="24"/>
          <w:szCs w:val="24"/>
          <w:u w:val="single"/>
        </w:rPr>
        <w:t>广州交易集团有限公司（广州公共资源交易中心）</w:t>
      </w:r>
      <w:r w:rsidRPr="00E95415">
        <w:rPr>
          <w:rFonts w:ascii="宋体" w:eastAsia="宋体" w:hAnsi="宋体" w:cs="宋体" w:hint="eastAsia"/>
          <w:sz w:val="24"/>
          <w:szCs w:val="24"/>
        </w:rPr>
        <w:t>网站中的相关信息。递交投标文件截止时间后，开标时间因故推迟的，相关评标信息仍以原递交投标文件截止时间的信息为准。</w:t>
      </w:r>
    </w:p>
    <w:p w14:paraId="377E8E36"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注：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0D22812A"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5.投标人通过</w:t>
      </w:r>
      <w:r w:rsidRPr="00E95415">
        <w:rPr>
          <w:rFonts w:ascii="宋体" w:eastAsia="宋体" w:hAnsi="宋体" w:cs="宋体" w:hint="eastAsia"/>
          <w:sz w:val="24"/>
          <w:szCs w:val="24"/>
          <w:u w:val="single"/>
        </w:rPr>
        <w:t>广州交易集团有限公司（广州公共资源交易中心）交易平台</w:t>
      </w:r>
      <w:r w:rsidRPr="00E95415">
        <w:rPr>
          <w:rFonts w:ascii="宋体" w:eastAsia="宋体" w:hAnsi="宋体" w:cs="宋体" w:hint="eastAsia"/>
          <w:sz w:val="24"/>
          <w:szCs w:val="24"/>
        </w:rPr>
        <w:t>递交电子投标文件。投标人应在递交投标文件截止时间前，登录</w:t>
      </w:r>
      <w:r w:rsidRPr="00E95415">
        <w:rPr>
          <w:rFonts w:ascii="宋体" w:eastAsia="宋体" w:hAnsi="宋体" w:cs="宋体" w:hint="eastAsia"/>
          <w:sz w:val="24"/>
          <w:szCs w:val="24"/>
          <w:u w:val="single"/>
        </w:rPr>
        <w:t xml:space="preserve"> 广州交易集团有限公司（广州公共资源交易中心）交易平台</w:t>
      </w:r>
      <w:r w:rsidRPr="00E95415">
        <w:rPr>
          <w:rFonts w:ascii="宋体" w:eastAsia="宋体" w:hAnsi="宋体" w:cs="宋体" w:hint="eastAsia"/>
          <w:sz w:val="24"/>
          <w:szCs w:val="24"/>
        </w:rPr>
        <w:t>网站办理网上投标登记手续。按照交易平台关于全流程电子化项目的相关指南进行操作。详见：</w:t>
      </w:r>
      <w:r w:rsidRPr="00E95415">
        <w:rPr>
          <w:rFonts w:ascii="宋体" w:eastAsia="宋体" w:hAnsi="宋体" w:cs="宋体" w:hint="eastAsia"/>
          <w:sz w:val="24"/>
          <w:szCs w:val="24"/>
          <w:u w:val="single"/>
        </w:rPr>
        <w:t>广州交易集团有限公司（广州公共资源交易中心）网站最新指引</w:t>
      </w:r>
      <w:r w:rsidRPr="00E95415">
        <w:rPr>
          <w:rFonts w:ascii="宋体" w:eastAsia="宋体" w:hAnsi="宋体" w:cs="宋体" w:hint="eastAsia"/>
          <w:sz w:val="24"/>
          <w:szCs w:val="24"/>
        </w:rPr>
        <w:t>。</w:t>
      </w:r>
    </w:p>
    <w:p w14:paraId="7FC1F009" w14:textId="6B9D79BE"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6.投标</w:t>
      </w:r>
      <w:r w:rsidR="00206B8D" w:rsidRPr="00E95415">
        <w:rPr>
          <w:rFonts w:ascii="宋体" w:eastAsia="宋体" w:hAnsi="宋体" w:cs="宋体" w:hint="eastAsia"/>
          <w:sz w:val="24"/>
          <w:szCs w:val="24"/>
        </w:rPr>
        <w:t>保证金</w:t>
      </w:r>
      <w:r w:rsidRPr="00E95415">
        <w:rPr>
          <w:rFonts w:ascii="宋体" w:eastAsia="宋体" w:hAnsi="宋体" w:cs="宋体" w:hint="eastAsia"/>
          <w:sz w:val="24"/>
          <w:szCs w:val="24"/>
        </w:rPr>
        <w:t>：</w:t>
      </w:r>
      <w:r w:rsidRPr="00E95415">
        <w:rPr>
          <w:rFonts w:ascii="宋体" w:eastAsia="宋体" w:hAnsi="宋体" w:cs="宋体" w:hint="eastAsia"/>
          <w:sz w:val="24"/>
          <w:szCs w:val="24"/>
          <w:u w:val="single"/>
        </w:rPr>
        <w:t>本项目不收投标保证金。</w:t>
      </w:r>
      <w:bookmarkStart w:id="8" w:name="_Toc10467"/>
    </w:p>
    <w:p w14:paraId="4E2289EC" w14:textId="77777777" w:rsidR="00CA07F4" w:rsidRPr="00E95415" w:rsidRDefault="00500166">
      <w:pPr>
        <w:wordWrap w:val="0"/>
        <w:spacing w:line="360" w:lineRule="auto"/>
        <w:ind w:firstLineChars="200" w:firstLine="482"/>
        <w:rPr>
          <w:rFonts w:ascii="宋体" w:eastAsia="宋体" w:hAnsi="宋体" w:cs="宋体"/>
          <w:b/>
          <w:bCs/>
          <w:sz w:val="24"/>
          <w:szCs w:val="24"/>
        </w:rPr>
      </w:pPr>
      <w:r w:rsidRPr="00E95415">
        <w:rPr>
          <w:rFonts w:ascii="宋体" w:eastAsia="宋体" w:hAnsi="宋体" w:cs="宋体" w:hint="eastAsia"/>
          <w:b/>
          <w:bCs/>
          <w:sz w:val="24"/>
          <w:szCs w:val="24"/>
        </w:rPr>
        <w:t>八、招标文件获取方式：</w:t>
      </w:r>
      <w:bookmarkEnd w:id="8"/>
    </w:p>
    <w:p w14:paraId="1E11F7EE"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本项目招标文件随招标公告一并在</w:t>
      </w:r>
      <w:r w:rsidRPr="00E95415">
        <w:rPr>
          <w:rFonts w:ascii="宋体" w:eastAsia="宋体" w:hAnsi="宋体" w:cs="宋体" w:hint="eastAsia"/>
          <w:sz w:val="24"/>
          <w:szCs w:val="24"/>
          <w:u w:val="single"/>
        </w:rPr>
        <w:t>广州交易集团有限公司（广州公共资源交易中心）交易平台</w:t>
      </w:r>
      <w:r w:rsidRPr="00E95415">
        <w:rPr>
          <w:rFonts w:ascii="宋体" w:eastAsia="宋体" w:hAnsi="宋体" w:cs="宋体" w:hint="eastAsia"/>
          <w:sz w:val="24"/>
          <w:szCs w:val="24"/>
        </w:rPr>
        <w:t>网站发布。招标文件一经在</w:t>
      </w:r>
      <w:r w:rsidRPr="00E95415">
        <w:rPr>
          <w:rFonts w:ascii="宋体" w:eastAsia="宋体" w:hAnsi="宋体" w:cs="宋体" w:hint="eastAsia"/>
          <w:sz w:val="24"/>
          <w:szCs w:val="24"/>
          <w:u w:val="single"/>
        </w:rPr>
        <w:t>广州交易集团有限公司（广州公共资源交易中心）交易平台</w:t>
      </w:r>
      <w:r w:rsidRPr="00E95415">
        <w:rPr>
          <w:rFonts w:ascii="宋体" w:eastAsia="宋体" w:hAnsi="宋体" w:cs="宋体" w:hint="eastAsia"/>
          <w:sz w:val="24"/>
          <w:szCs w:val="24"/>
        </w:rPr>
        <w:t>发布，视为发售给投标人，招标文件由投标人自行在</w:t>
      </w:r>
      <w:r w:rsidRPr="00E95415">
        <w:rPr>
          <w:rFonts w:ascii="宋体" w:eastAsia="宋体" w:hAnsi="宋体" w:cs="宋体" w:hint="eastAsia"/>
          <w:sz w:val="24"/>
          <w:szCs w:val="24"/>
          <w:u w:val="single"/>
        </w:rPr>
        <w:t>广州交易集团有限公司（广州公共资源交易中心）</w:t>
      </w:r>
      <w:r w:rsidRPr="00E95415">
        <w:rPr>
          <w:rFonts w:ascii="宋体" w:eastAsia="宋体" w:hAnsi="宋体" w:cs="宋体" w:hint="eastAsia"/>
          <w:sz w:val="24"/>
          <w:szCs w:val="24"/>
        </w:rPr>
        <w:t>交易平台网站下载。</w:t>
      </w:r>
      <w:bookmarkStart w:id="9" w:name="_Toc3194"/>
    </w:p>
    <w:p w14:paraId="32612D18" w14:textId="77777777" w:rsidR="00CA07F4" w:rsidRPr="00E95415" w:rsidRDefault="00500166">
      <w:pPr>
        <w:wordWrap w:val="0"/>
        <w:spacing w:line="360" w:lineRule="auto"/>
        <w:ind w:firstLineChars="200" w:firstLine="482"/>
        <w:rPr>
          <w:rFonts w:ascii="宋体" w:eastAsia="宋体" w:hAnsi="宋体" w:cs="宋体"/>
          <w:b/>
          <w:sz w:val="24"/>
          <w:szCs w:val="24"/>
        </w:rPr>
      </w:pPr>
      <w:r w:rsidRPr="00E95415">
        <w:rPr>
          <w:rFonts w:ascii="宋体" w:eastAsia="宋体" w:hAnsi="宋体" w:cs="宋体" w:hint="eastAsia"/>
          <w:b/>
          <w:sz w:val="24"/>
          <w:szCs w:val="24"/>
        </w:rPr>
        <w:t>九、投标人资格要求</w:t>
      </w:r>
      <w:bookmarkEnd w:id="9"/>
      <w:r w:rsidRPr="00E95415">
        <w:rPr>
          <w:rFonts w:ascii="宋体" w:eastAsia="宋体" w:hAnsi="宋体" w:cs="宋体" w:hint="eastAsia"/>
          <w:b/>
          <w:sz w:val="24"/>
          <w:szCs w:val="24"/>
        </w:rPr>
        <w:t>：</w:t>
      </w:r>
    </w:p>
    <w:p w14:paraId="550BBE12" w14:textId="49CD6FB9"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1.投标人</w:t>
      </w:r>
      <w:r w:rsidRPr="00E95415">
        <w:rPr>
          <w:rFonts w:ascii="宋体" w:eastAsia="宋体" w:hAnsi="宋体" w:cs="宋体" w:hint="eastAsia"/>
          <w:b/>
          <w:sz w:val="24"/>
          <w:szCs w:val="24"/>
          <w:u w:val="single"/>
        </w:rPr>
        <w:t>（若为联合体投标，指联合体各方）</w:t>
      </w:r>
      <w:r w:rsidRPr="00E95415">
        <w:rPr>
          <w:rFonts w:ascii="宋体" w:eastAsia="宋体" w:hAnsi="宋体" w:cs="宋体" w:hint="eastAsia"/>
          <w:sz w:val="24"/>
          <w:szCs w:val="24"/>
          <w:u w:val="single"/>
        </w:rPr>
        <w:t>参加投标的意思表达清楚，投标人代表被授权有效</w:t>
      </w:r>
      <w:r w:rsidR="004C6342" w:rsidRPr="00E95415">
        <w:rPr>
          <w:rFonts w:ascii="宋体" w:eastAsia="宋体" w:hAnsi="宋体" w:cs="宋体" w:hint="eastAsia"/>
          <w:sz w:val="24"/>
          <w:szCs w:val="24"/>
          <w:u w:val="single"/>
        </w:rPr>
        <w:t>（若为联合体投标，由联合体主办方提供）</w:t>
      </w:r>
      <w:r w:rsidRPr="00E95415">
        <w:rPr>
          <w:rFonts w:ascii="宋体" w:eastAsia="宋体" w:hAnsi="宋体" w:cs="宋体" w:hint="eastAsia"/>
          <w:sz w:val="24"/>
          <w:szCs w:val="24"/>
          <w:u w:val="single"/>
        </w:rPr>
        <w:t>（委托投标的还应提供授权委托人的离投标截止时间最近的至少</w:t>
      </w:r>
      <w:r w:rsidRPr="00E95415">
        <w:rPr>
          <w:rFonts w:ascii="宋体" w:eastAsia="宋体" w:hAnsi="宋体" w:cs="宋体"/>
          <w:sz w:val="24"/>
          <w:szCs w:val="24"/>
          <w:u w:val="single"/>
        </w:rPr>
        <w:t>1个月（2025年</w:t>
      </w:r>
      <w:r w:rsidR="001A4B3C" w:rsidRPr="00E95415">
        <w:rPr>
          <w:rFonts w:ascii="宋体" w:eastAsia="宋体" w:hAnsi="宋体" w:cs="宋体"/>
          <w:sz w:val="24"/>
          <w:szCs w:val="24"/>
          <w:u w:val="single"/>
        </w:rPr>
        <w:t>9</w:t>
      </w:r>
      <w:r w:rsidR="0027679A" w:rsidRPr="00E95415">
        <w:rPr>
          <w:rFonts w:ascii="宋体" w:eastAsia="宋体" w:hAnsi="宋体" w:cs="宋体" w:hint="eastAsia"/>
          <w:sz w:val="24"/>
          <w:szCs w:val="24"/>
          <w:u w:val="single"/>
        </w:rPr>
        <w:t>月或</w:t>
      </w:r>
      <w:r w:rsidR="001A4B3C" w:rsidRPr="00E95415">
        <w:rPr>
          <w:rFonts w:ascii="宋体" w:eastAsia="宋体" w:hAnsi="宋体" w:cs="宋体" w:hint="eastAsia"/>
          <w:sz w:val="24"/>
          <w:szCs w:val="24"/>
          <w:u w:val="single"/>
        </w:rPr>
        <w:t>1</w:t>
      </w:r>
      <w:r w:rsidR="001A4B3C" w:rsidRPr="00E95415">
        <w:rPr>
          <w:rFonts w:ascii="宋体" w:eastAsia="宋体" w:hAnsi="宋体" w:cs="宋体"/>
          <w:sz w:val="24"/>
          <w:szCs w:val="24"/>
          <w:u w:val="single"/>
        </w:rPr>
        <w:t>0</w:t>
      </w:r>
      <w:r w:rsidR="0027679A" w:rsidRPr="00E95415">
        <w:rPr>
          <w:rFonts w:ascii="宋体" w:eastAsia="宋体" w:hAnsi="宋体" w:cs="宋体" w:hint="eastAsia"/>
          <w:sz w:val="24"/>
          <w:szCs w:val="24"/>
          <w:u w:val="single"/>
        </w:rPr>
        <w:t>月</w:t>
      </w:r>
      <w:r w:rsidRPr="00E95415">
        <w:rPr>
          <w:rFonts w:ascii="宋体" w:eastAsia="宋体" w:hAnsi="宋体" w:cs="宋体"/>
          <w:sz w:val="24"/>
          <w:szCs w:val="24"/>
          <w:u w:val="single"/>
        </w:rPr>
        <w:t>）在本单位缴纳的</w:t>
      </w:r>
      <w:proofErr w:type="gramStart"/>
      <w:r w:rsidRPr="00E95415">
        <w:rPr>
          <w:rFonts w:ascii="宋体" w:eastAsia="宋体" w:hAnsi="宋体" w:cs="宋体"/>
          <w:sz w:val="24"/>
          <w:szCs w:val="24"/>
          <w:u w:val="single"/>
        </w:rPr>
        <w:t>社保证明</w:t>
      </w:r>
      <w:proofErr w:type="gramEnd"/>
      <w:r w:rsidRPr="00E95415">
        <w:rPr>
          <w:rFonts w:ascii="宋体" w:eastAsia="宋体" w:hAnsi="宋体" w:cs="宋体"/>
          <w:sz w:val="24"/>
          <w:szCs w:val="24"/>
          <w:u w:val="single"/>
        </w:rPr>
        <w:t>文件）</w:t>
      </w:r>
      <w:r w:rsidRPr="00E95415">
        <w:rPr>
          <w:rFonts w:ascii="宋体" w:eastAsia="宋体" w:hAnsi="宋体" w:cs="宋体" w:hint="eastAsia"/>
          <w:sz w:val="24"/>
          <w:szCs w:val="24"/>
          <w:u w:val="single"/>
        </w:rPr>
        <w:t>。</w:t>
      </w:r>
    </w:p>
    <w:p w14:paraId="3E8795E6"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rPr>
        <w:t>2.投标人</w:t>
      </w:r>
      <w:r w:rsidRPr="00E95415">
        <w:rPr>
          <w:rFonts w:ascii="宋体" w:eastAsia="宋体" w:hAnsi="宋体" w:cs="宋体" w:hint="eastAsia"/>
          <w:b/>
          <w:sz w:val="24"/>
          <w:szCs w:val="24"/>
          <w:u w:val="single"/>
        </w:rPr>
        <w:t>（若为联合体投标，指联合体各方）</w:t>
      </w:r>
      <w:r w:rsidRPr="00E95415">
        <w:rPr>
          <w:rFonts w:ascii="宋体" w:eastAsia="宋体" w:hAnsi="宋体" w:cs="宋体" w:hint="eastAsia"/>
          <w:sz w:val="24"/>
          <w:szCs w:val="24"/>
          <w:u w:val="single"/>
        </w:rPr>
        <w:t>均是法人或其他组织，按国家法律经营。</w:t>
      </w:r>
    </w:p>
    <w:p w14:paraId="728E7ED4"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3.投标人</w:t>
      </w:r>
      <w:r w:rsidRPr="00E95415">
        <w:rPr>
          <w:rFonts w:ascii="宋体" w:eastAsia="宋体" w:hAnsi="宋体" w:cs="宋体" w:hint="eastAsia"/>
          <w:b/>
          <w:sz w:val="24"/>
          <w:szCs w:val="24"/>
          <w:u w:val="single"/>
        </w:rPr>
        <w:t>（若为联合体投标，指联合体各方）</w:t>
      </w:r>
      <w:r w:rsidRPr="00E95415">
        <w:rPr>
          <w:rFonts w:ascii="宋体" w:eastAsia="宋体" w:hAnsi="宋体" w:cs="宋体" w:hint="eastAsia"/>
          <w:sz w:val="24"/>
          <w:szCs w:val="24"/>
          <w:u w:val="single"/>
        </w:rPr>
        <w:t>均持有建设行政主管部门颁发的有效期内的企业资质证书及安全生产许可证。</w:t>
      </w:r>
    </w:p>
    <w:p w14:paraId="5FA488E5"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4.投标人</w:t>
      </w:r>
      <w:r w:rsidRPr="00E95415">
        <w:rPr>
          <w:rFonts w:ascii="宋体" w:eastAsia="宋体" w:hAnsi="宋体" w:cs="宋体" w:hint="eastAsia"/>
          <w:b/>
          <w:sz w:val="24"/>
          <w:szCs w:val="24"/>
          <w:u w:val="single"/>
        </w:rPr>
        <w:t>（若为联合体投标，指联合体各方）</w:t>
      </w:r>
      <w:r w:rsidRPr="00E95415">
        <w:rPr>
          <w:rFonts w:ascii="宋体" w:eastAsia="宋体" w:hAnsi="宋体" w:cs="宋体" w:hint="eastAsia"/>
          <w:sz w:val="24"/>
          <w:szCs w:val="24"/>
        </w:rPr>
        <w:t>应具备以下资质：</w:t>
      </w:r>
    </w:p>
    <w:p w14:paraId="46249906" w14:textId="51475B73"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hint="eastAsia"/>
          <w:sz w:val="24"/>
          <w:szCs w:val="24"/>
        </w:rPr>
        <w:t>投标人具有承接本工程所需的</w:t>
      </w:r>
      <w:r w:rsidRPr="00E95415">
        <w:rPr>
          <w:rFonts w:ascii="宋体" w:eastAsia="宋体" w:hAnsi="宋体" w:hint="eastAsia"/>
          <w:b/>
          <w:bCs/>
          <w:sz w:val="24"/>
          <w:szCs w:val="24"/>
          <w:u w:val="single"/>
        </w:rPr>
        <w:t>市政公用工程施工总承包</w:t>
      </w:r>
      <w:r w:rsidR="00521CF0" w:rsidRPr="00E95415">
        <w:rPr>
          <w:rFonts w:ascii="宋体" w:eastAsia="宋体" w:hAnsi="宋体" w:hint="eastAsia"/>
          <w:b/>
          <w:bCs/>
          <w:sz w:val="24"/>
          <w:szCs w:val="24"/>
          <w:u w:val="single"/>
        </w:rPr>
        <w:t>一</w:t>
      </w:r>
      <w:r w:rsidRPr="00E95415">
        <w:rPr>
          <w:rFonts w:ascii="宋体" w:eastAsia="宋体" w:hAnsi="宋体" w:hint="eastAsia"/>
          <w:b/>
          <w:sz w:val="24"/>
          <w:szCs w:val="24"/>
          <w:u w:val="single"/>
        </w:rPr>
        <w:t>级</w:t>
      </w:r>
      <w:r w:rsidRPr="00E95415">
        <w:rPr>
          <w:rFonts w:ascii="宋体" w:eastAsia="宋体" w:hAnsi="宋体" w:hint="eastAsia"/>
          <w:sz w:val="24"/>
          <w:szCs w:val="24"/>
        </w:rPr>
        <w:t>或以上级别施工总承包资质；</w:t>
      </w:r>
    </w:p>
    <w:p w14:paraId="050F613C" w14:textId="5246A552"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rPr>
        <w:t>对应所设置资质要求的规模指标：</w:t>
      </w:r>
      <w:r w:rsidR="00521CF0" w:rsidRPr="00E95415">
        <w:rPr>
          <w:rFonts w:ascii="宋体" w:eastAsia="宋体" w:hAnsi="宋体" w:cs="宋体" w:hint="eastAsia"/>
          <w:sz w:val="24"/>
          <w:szCs w:val="24"/>
          <w:u w:val="single"/>
        </w:rPr>
        <w:t>单项合同额</w:t>
      </w:r>
      <w:r w:rsidR="00521CF0" w:rsidRPr="00E95415">
        <w:rPr>
          <w:rFonts w:ascii="宋体" w:eastAsia="宋体" w:hAnsi="宋体" w:cs="宋体"/>
          <w:sz w:val="24"/>
          <w:szCs w:val="24"/>
          <w:u w:val="single"/>
        </w:rPr>
        <w:t>4000万元以上的市政综合工程。</w:t>
      </w:r>
    </w:p>
    <w:p w14:paraId="3A11FD69"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的要求设置。招标内容含有设计要求，且设计要求仅为深化设计的，在投标人的资质设置要求中，不允许设置设计资质。</w:t>
      </w:r>
    </w:p>
    <w:p w14:paraId="5F336AFA" w14:textId="748AC98E"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投标人还应当符合《住房和城乡建设部办公厅关于做好建筑业“证照分离”改革衔接有关工作的通知》（</w:t>
      </w:r>
      <w:proofErr w:type="gramStart"/>
      <w:r w:rsidRPr="00E95415">
        <w:rPr>
          <w:rFonts w:ascii="宋体" w:eastAsia="宋体" w:hAnsi="宋体" w:cs="宋体" w:hint="eastAsia"/>
          <w:sz w:val="24"/>
          <w:szCs w:val="24"/>
          <w:u w:val="single"/>
        </w:rPr>
        <w:t>建办市〔2021〕</w:t>
      </w:r>
      <w:proofErr w:type="gramEnd"/>
      <w:r w:rsidRPr="00E95415">
        <w:rPr>
          <w:rFonts w:ascii="宋体" w:eastAsia="宋体" w:hAnsi="宋体" w:cs="宋体" w:hint="eastAsia"/>
          <w:sz w:val="24"/>
          <w:szCs w:val="24"/>
          <w:u w:val="single"/>
        </w:rPr>
        <w:t>30号）、《住房和城乡建设部办公厅关于建设工程企业资质统一延续有关事项的通知》（建</w:t>
      </w:r>
      <w:proofErr w:type="gramStart"/>
      <w:r w:rsidRPr="00E95415">
        <w:rPr>
          <w:rFonts w:ascii="宋体" w:eastAsia="宋体" w:hAnsi="宋体" w:cs="宋体" w:hint="eastAsia"/>
          <w:sz w:val="24"/>
          <w:szCs w:val="24"/>
          <w:u w:val="single"/>
        </w:rPr>
        <w:t>办市函</w:t>
      </w:r>
      <w:proofErr w:type="gramEnd"/>
      <w:r w:rsidRPr="00E95415">
        <w:rPr>
          <w:rFonts w:ascii="宋体" w:eastAsia="宋体" w:hAnsi="宋体" w:cs="宋体" w:hint="eastAsia"/>
          <w:sz w:val="24"/>
          <w:szCs w:val="24"/>
          <w:u w:val="single"/>
        </w:rPr>
        <w:t>〔2021〕510号）、《广东省住房和城乡建设厅关于建设工程企业资质有效期延期的通知》（粤</w:t>
      </w:r>
      <w:proofErr w:type="gramStart"/>
      <w:r w:rsidRPr="00E95415">
        <w:rPr>
          <w:rFonts w:ascii="宋体" w:eastAsia="宋体" w:hAnsi="宋体" w:cs="宋体" w:hint="eastAsia"/>
          <w:sz w:val="24"/>
          <w:szCs w:val="24"/>
          <w:u w:val="single"/>
        </w:rPr>
        <w:t>建许函</w:t>
      </w:r>
      <w:proofErr w:type="gramEnd"/>
      <w:r w:rsidRPr="00E95415">
        <w:rPr>
          <w:rFonts w:ascii="宋体" w:eastAsia="宋体" w:hAnsi="宋体" w:cs="宋体" w:hint="eastAsia"/>
          <w:sz w:val="24"/>
          <w:szCs w:val="24"/>
          <w:u w:val="single"/>
        </w:rPr>
        <w:t>〔2021〕849号）、《住房和城乡建设部办公厅关于建设工程企业资质有关事宜的通知》（建</w:t>
      </w:r>
      <w:proofErr w:type="gramStart"/>
      <w:r w:rsidRPr="00E95415">
        <w:rPr>
          <w:rFonts w:ascii="宋体" w:eastAsia="宋体" w:hAnsi="宋体" w:cs="宋体" w:hint="eastAsia"/>
          <w:sz w:val="24"/>
          <w:szCs w:val="24"/>
          <w:u w:val="single"/>
        </w:rPr>
        <w:t>办市函</w:t>
      </w:r>
      <w:proofErr w:type="gramEnd"/>
      <w:r w:rsidRPr="00E95415">
        <w:rPr>
          <w:rFonts w:ascii="宋体" w:eastAsia="宋体" w:hAnsi="宋体" w:cs="宋体" w:hint="eastAsia"/>
          <w:sz w:val="24"/>
          <w:szCs w:val="24"/>
          <w:u w:val="single"/>
        </w:rPr>
        <w:t>〔2022〕361号）、《广东省住房和城乡建设厅关于建设工程企业资质有关事宜的通知》（粤</w:t>
      </w:r>
      <w:proofErr w:type="gramStart"/>
      <w:r w:rsidRPr="00E95415">
        <w:rPr>
          <w:rFonts w:ascii="宋体" w:eastAsia="宋体" w:hAnsi="宋体" w:cs="宋体" w:hint="eastAsia"/>
          <w:sz w:val="24"/>
          <w:szCs w:val="24"/>
          <w:u w:val="single"/>
        </w:rPr>
        <w:t>建许函</w:t>
      </w:r>
      <w:proofErr w:type="gramEnd"/>
      <w:r w:rsidRPr="00E95415">
        <w:rPr>
          <w:rFonts w:ascii="宋体" w:eastAsia="宋体" w:hAnsi="宋体" w:cs="宋体" w:hint="eastAsia"/>
          <w:sz w:val="24"/>
          <w:szCs w:val="24"/>
          <w:u w:val="single"/>
        </w:rPr>
        <w:t>〔2022〕846号）、《住房和城乡建设部关于进一步加强建设工程企业资质审批管理工作的通知》（建市</w:t>
      </w:r>
      <w:proofErr w:type="gramStart"/>
      <w:r w:rsidRPr="00E95415">
        <w:rPr>
          <w:rFonts w:ascii="宋体" w:eastAsia="宋体" w:hAnsi="宋体" w:cs="宋体" w:hint="eastAsia"/>
          <w:sz w:val="24"/>
          <w:szCs w:val="24"/>
          <w:u w:val="single"/>
        </w:rPr>
        <w:t>规</w:t>
      </w:r>
      <w:proofErr w:type="gramEnd"/>
      <w:r w:rsidRPr="00E95415">
        <w:rPr>
          <w:rFonts w:ascii="宋体" w:eastAsia="宋体" w:hAnsi="宋体" w:cs="宋体" w:hint="eastAsia"/>
          <w:sz w:val="24"/>
          <w:szCs w:val="24"/>
          <w:u w:val="single"/>
        </w:rPr>
        <w:t>〔2023〕3号）、《住房城乡建设部办公厅关于做好有关建设工程企业资质证书换领和延续工作的通知》（</w:t>
      </w:r>
      <w:proofErr w:type="gramStart"/>
      <w:r w:rsidRPr="00E95415">
        <w:rPr>
          <w:rFonts w:ascii="宋体" w:eastAsia="宋体" w:hAnsi="宋体" w:cs="宋体" w:hint="eastAsia"/>
          <w:sz w:val="24"/>
          <w:szCs w:val="24"/>
          <w:u w:val="single"/>
        </w:rPr>
        <w:t>建办市〔2023〕</w:t>
      </w:r>
      <w:proofErr w:type="gramEnd"/>
      <w:r w:rsidRPr="00E95415">
        <w:rPr>
          <w:rFonts w:ascii="宋体" w:eastAsia="宋体" w:hAnsi="宋体" w:cs="宋体" w:hint="eastAsia"/>
          <w:sz w:val="24"/>
          <w:szCs w:val="24"/>
          <w:u w:val="single"/>
        </w:rPr>
        <w:t>47号）、《住房城乡建设部建筑市场监管司关于建设工程企业资质延续有关事项的通知》（建</w:t>
      </w:r>
      <w:proofErr w:type="gramStart"/>
      <w:r w:rsidRPr="00E95415">
        <w:rPr>
          <w:rFonts w:ascii="宋体" w:eastAsia="宋体" w:hAnsi="宋体" w:cs="宋体" w:hint="eastAsia"/>
          <w:sz w:val="24"/>
          <w:szCs w:val="24"/>
          <w:u w:val="single"/>
        </w:rPr>
        <w:t>司局函市〔2023〕</w:t>
      </w:r>
      <w:proofErr w:type="gramEnd"/>
      <w:r w:rsidRPr="00E95415">
        <w:rPr>
          <w:rFonts w:ascii="宋体" w:eastAsia="宋体" w:hAnsi="宋体" w:cs="宋体" w:hint="eastAsia"/>
          <w:sz w:val="24"/>
          <w:szCs w:val="24"/>
          <w:u w:val="single"/>
        </w:rPr>
        <w:t>116号）、《广东省住房和城乡建设厅关于建设工程企业资质延续有关事项的通知》（粤</w:t>
      </w:r>
      <w:proofErr w:type="gramStart"/>
      <w:r w:rsidRPr="00E95415">
        <w:rPr>
          <w:rFonts w:ascii="宋体" w:eastAsia="宋体" w:hAnsi="宋体" w:cs="宋体" w:hint="eastAsia"/>
          <w:sz w:val="24"/>
          <w:szCs w:val="24"/>
          <w:u w:val="single"/>
        </w:rPr>
        <w:t>建许函</w:t>
      </w:r>
      <w:proofErr w:type="gramEnd"/>
      <w:r w:rsidRPr="00E95415">
        <w:rPr>
          <w:rFonts w:ascii="宋体" w:eastAsia="宋体" w:hAnsi="宋体" w:cs="宋体" w:hint="eastAsia"/>
          <w:sz w:val="24"/>
          <w:szCs w:val="24"/>
          <w:u w:val="single"/>
        </w:rPr>
        <w:t>〔2023〕820号）、广东省住房和城乡建设厅关于做好有关建设工程企业资质证书换领工作的通知（粤</w:t>
      </w:r>
      <w:proofErr w:type="gramStart"/>
      <w:r w:rsidRPr="00E95415">
        <w:rPr>
          <w:rFonts w:ascii="宋体" w:eastAsia="宋体" w:hAnsi="宋体" w:cs="宋体" w:hint="eastAsia"/>
          <w:sz w:val="24"/>
          <w:szCs w:val="24"/>
          <w:u w:val="single"/>
        </w:rPr>
        <w:t>建许函</w:t>
      </w:r>
      <w:proofErr w:type="gramEnd"/>
      <w:r w:rsidRPr="00E95415">
        <w:rPr>
          <w:rFonts w:ascii="宋体" w:eastAsia="宋体" w:hAnsi="宋体" w:cs="宋体" w:hint="eastAsia"/>
          <w:sz w:val="24"/>
          <w:szCs w:val="24"/>
          <w:u w:val="single"/>
        </w:rPr>
        <w:t>〔2024〕124号）等相关规定。根据上述文件的要求，投标人需办理企业资质有效期延续的，应当按照相关规定及时办理。</w:t>
      </w:r>
    </w:p>
    <w:p w14:paraId="529BDDBF"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②根据《住房和城乡建设部办公厅关于全面实行一级建造师电子注册证书的通知》（</w:t>
      </w:r>
      <w:proofErr w:type="gramStart"/>
      <w:r w:rsidRPr="00E95415">
        <w:rPr>
          <w:rFonts w:ascii="宋体" w:eastAsia="宋体" w:hAnsi="宋体" w:cs="宋体" w:hint="eastAsia"/>
          <w:sz w:val="24"/>
          <w:szCs w:val="24"/>
          <w:u w:val="single"/>
        </w:rPr>
        <w:t>建办市〔2021〕</w:t>
      </w:r>
      <w:proofErr w:type="gramEnd"/>
      <w:r w:rsidRPr="00E95415">
        <w:rPr>
          <w:rFonts w:ascii="宋体" w:eastAsia="宋体" w:hAnsi="宋体" w:cs="宋体" w:hint="eastAsia"/>
          <w:sz w:val="24"/>
          <w:szCs w:val="24"/>
          <w:u w:val="single"/>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096DBED"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E95415">
        <w:rPr>
          <w:rFonts w:ascii="宋体" w:eastAsia="宋体" w:hAnsi="宋体" w:cs="宋体" w:hint="eastAsia"/>
          <w:sz w:val="24"/>
          <w:szCs w:val="24"/>
          <w:u w:val="single"/>
        </w:rPr>
        <w:t>师注册</w:t>
      </w:r>
      <w:proofErr w:type="gramEnd"/>
      <w:r w:rsidRPr="00E95415">
        <w:rPr>
          <w:rFonts w:ascii="宋体" w:eastAsia="宋体" w:hAnsi="宋体" w:cs="宋体" w:hint="eastAsia"/>
          <w:sz w:val="24"/>
          <w:szCs w:val="24"/>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67FF061"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③根据广东省住建厅《关于明确二级建造师注册执业有关问题的通知》（粤建市函〔2023〕469号），二级建造师应在考试取得执业资格的省、自治区、直辖市申请注册，二级注册建造师可</w:t>
      </w:r>
      <w:proofErr w:type="gramStart"/>
      <w:r w:rsidRPr="00E95415">
        <w:rPr>
          <w:rFonts w:ascii="宋体" w:eastAsia="宋体" w:hAnsi="宋体" w:cs="宋体" w:hint="eastAsia"/>
          <w:sz w:val="24"/>
          <w:szCs w:val="24"/>
          <w:u w:val="single"/>
        </w:rPr>
        <w:t>随注册</w:t>
      </w:r>
      <w:proofErr w:type="gramEnd"/>
      <w:r w:rsidRPr="00E95415">
        <w:rPr>
          <w:rFonts w:ascii="宋体" w:eastAsia="宋体" w:hAnsi="宋体" w:cs="宋体" w:hint="eastAsia"/>
          <w:sz w:val="24"/>
          <w:szCs w:val="24"/>
          <w:u w:val="single"/>
        </w:rPr>
        <w:t>企业在全国范围内执业。项目负责人在任职期间不得担任专职安全员，项目专职安全员在任职期间也不得担任项目负责人，项目负责人和专职安全员不为同一人。</w:t>
      </w:r>
    </w:p>
    <w:p w14:paraId="2535BEEA" w14:textId="3ABF9FB9"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rPr>
        <w:t>5.投标人</w:t>
      </w:r>
      <w:r w:rsidRPr="00E95415">
        <w:rPr>
          <w:rFonts w:ascii="宋体" w:eastAsia="宋体" w:hAnsi="宋体" w:cs="宋体" w:hint="eastAsia"/>
          <w:b/>
          <w:sz w:val="24"/>
          <w:szCs w:val="24"/>
          <w:u w:val="single"/>
        </w:rPr>
        <w:t>（若为联合体投标，由联合体主办方提供）</w:t>
      </w:r>
      <w:r w:rsidRPr="00E95415">
        <w:rPr>
          <w:rFonts w:ascii="宋体" w:eastAsia="宋体" w:hAnsi="宋体" w:cs="宋体" w:hint="eastAsia"/>
          <w:sz w:val="24"/>
          <w:szCs w:val="24"/>
        </w:rPr>
        <w:t>拟担任本工程项目负责人的人员为：</w:t>
      </w:r>
      <w:r w:rsidRPr="00E95415">
        <w:rPr>
          <w:rFonts w:ascii="宋体" w:eastAsia="宋体" w:hAnsi="宋体" w:cs="宋体" w:hint="eastAsia"/>
          <w:b/>
          <w:sz w:val="24"/>
          <w:szCs w:val="24"/>
          <w:u w:val="single"/>
        </w:rPr>
        <w:t>市政公用工程</w:t>
      </w:r>
      <w:r w:rsidRPr="00E95415">
        <w:rPr>
          <w:rFonts w:ascii="宋体" w:eastAsia="宋体" w:hAnsi="宋体" w:cs="宋体" w:hint="eastAsia"/>
          <w:sz w:val="24"/>
          <w:szCs w:val="24"/>
        </w:rPr>
        <w:t>专业</w:t>
      </w:r>
      <w:r w:rsidR="00521CF0" w:rsidRPr="00E95415">
        <w:rPr>
          <w:rFonts w:ascii="宋体" w:eastAsia="宋体" w:hAnsi="宋体" w:cs="宋体" w:hint="eastAsia"/>
          <w:b/>
          <w:sz w:val="24"/>
          <w:szCs w:val="24"/>
          <w:u w:val="single"/>
        </w:rPr>
        <w:t>一</w:t>
      </w:r>
      <w:r w:rsidRPr="00E95415">
        <w:rPr>
          <w:rFonts w:ascii="宋体" w:eastAsia="宋体" w:hAnsi="宋体" w:cs="宋体" w:hint="eastAsia"/>
          <w:b/>
          <w:sz w:val="24"/>
          <w:szCs w:val="24"/>
          <w:u w:val="single"/>
        </w:rPr>
        <w:t>级注册建造师</w:t>
      </w:r>
      <w:r w:rsidRPr="00E95415">
        <w:rPr>
          <w:rFonts w:ascii="宋体" w:eastAsia="宋体" w:hAnsi="宋体" w:cs="宋体" w:hint="eastAsia"/>
          <w:sz w:val="24"/>
          <w:szCs w:val="24"/>
        </w:rPr>
        <w:t>，且必须为企业在岗人员，注册执业单位须与投标人登记时一致；</w:t>
      </w:r>
      <w:r w:rsidRPr="00E95415">
        <w:rPr>
          <w:rFonts w:ascii="宋体" w:eastAsia="宋体" w:hAnsi="宋体" w:cs="宋体" w:hint="eastAsia"/>
          <w:sz w:val="24"/>
          <w:szCs w:val="24"/>
          <w:u w:val="single"/>
        </w:rPr>
        <w:t>项目负责人需持有在有效期内的安全生产考核合格证（B类）或在有效期内的建筑施工企业项目负责人安全生产考核合格证书。</w:t>
      </w:r>
    </w:p>
    <w:p w14:paraId="19E9CC49"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注：广东省建筑施工企业安全生产管理人员执行《广东省住房和城乡建设厅关于加快推进建筑施工企业安全生产管理人员考核合格证书电子证照办理相关工作的通知》（粤</w:t>
      </w:r>
      <w:proofErr w:type="gramStart"/>
      <w:r w:rsidRPr="00E95415">
        <w:rPr>
          <w:rFonts w:ascii="宋体" w:eastAsia="宋体" w:hAnsi="宋体" w:cs="宋体" w:hint="eastAsia"/>
          <w:sz w:val="24"/>
          <w:szCs w:val="24"/>
          <w:u w:val="single"/>
        </w:rPr>
        <w:t>建质函</w:t>
      </w:r>
      <w:proofErr w:type="gramEnd"/>
      <w:r w:rsidRPr="00E95415">
        <w:rPr>
          <w:rFonts w:ascii="宋体" w:eastAsia="宋体" w:hAnsi="宋体" w:cs="宋体" w:hint="eastAsia"/>
          <w:sz w:val="24"/>
          <w:szCs w:val="24"/>
          <w:u w:val="single"/>
        </w:rPr>
        <w:t>〔</w:t>
      </w:r>
      <w:r w:rsidRPr="00E95415">
        <w:rPr>
          <w:rFonts w:ascii="宋体" w:eastAsia="宋体" w:hAnsi="宋体" w:cs="宋体"/>
          <w:sz w:val="24"/>
          <w:szCs w:val="24"/>
          <w:u w:val="single"/>
        </w:rPr>
        <w:t>2023〕754号），在2023年10月底前完成换证业务，从2023年11月1日起，旧版电子证照停止使用。其他地区建筑施工企业安全生产管理人员执行属地安全生产管理人员考核合格证书电子证照相关规定。</w:t>
      </w:r>
    </w:p>
    <w:p w14:paraId="394EC59E" w14:textId="41F9078E"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6.拟配备的专职安全员</w:t>
      </w:r>
      <w:r w:rsidRPr="00E95415">
        <w:rPr>
          <w:rFonts w:ascii="宋体" w:eastAsia="宋体" w:hAnsi="宋体" w:cs="宋体" w:hint="eastAsia"/>
          <w:b/>
          <w:sz w:val="24"/>
          <w:szCs w:val="24"/>
          <w:u w:val="single"/>
          <w:lang w:bidi="ar"/>
        </w:rPr>
        <w:t>（若为联合体投标，由联合体主办方提供）</w:t>
      </w:r>
      <w:r w:rsidRPr="00E95415">
        <w:rPr>
          <w:rFonts w:ascii="宋体" w:eastAsia="宋体" w:hAnsi="宋体" w:cs="宋体" w:hint="eastAsia"/>
          <w:sz w:val="24"/>
          <w:szCs w:val="24"/>
        </w:rPr>
        <w:t>不少于</w:t>
      </w:r>
      <w:r w:rsidRPr="00E95415">
        <w:rPr>
          <w:rFonts w:ascii="宋体" w:eastAsia="宋体" w:hAnsi="宋体" w:cs="宋体" w:hint="eastAsia"/>
          <w:sz w:val="24"/>
          <w:szCs w:val="24"/>
          <w:u w:val="single"/>
        </w:rPr>
        <w:t xml:space="preserve"> </w:t>
      </w:r>
      <w:r w:rsidR="00C8587F" w:rsidRPr="00E95415">
        <w:rPr>
          <w:rFonts w:ascii="宋体" w:eastAsia="宋体" w:hAnsi="宋体" w:cs="宋体"/>
          <w:sz w:val="24"/>
          <w:szCs w:val="24"/>
          <w:u w:val="single"/>
        </w:rPr>
        <w:t>3</w:t>
      </w:r>
      <w:r w:rsidRPr="00E95415">
        <w:rPr>
          <w:rFonts w:ascii="宋体" w:eastAsia="宋体" w:hAnsi="宋体" w:cs="宋体" w:hint="eastAsia"/>
          <w:sz w:val="24"/>
          <w:szCs w:val="24"/>
          <w:u w:val="single"/>
        </w:rPr>
        <w:t xml:space="preserve"> </w:t>
      </w:r>
      <w:r w:rsidRPr="00E95415">
        <w:rPr>
          <w:rFonts w:ascii="宋体" w:eastAsia="宋体" w:hAnsi="宋体" w:cs="宋体" w:hint="eastAsia"/>
          <w:sz w:val="24"/>
          <w:szCs w:val="24"/>
        </w:rPr>
        <w:t>人，专职安全员须具有</w:t>
      </w:r>
      <w:r w:rsidRPr="00E95415">
        <w:rPr>
          <w:rFonts w:ascii="宋体" w:eastAsia="宋体" w:hAnsi="宋体" w:cs="宋体" w:hint="eastAsia"/>
          <w:sz w:val="24"/>
          <w:szCs w:val="24"/>
          <w:u w:val="single"/>
        </w:rPr>
        <w:t>在有效期内的</w:t>
      </w:r>
      <w:r w:rsidRPr="00E95415">
        <w:rPr>
          <w:rFonts w:ascii="宋体" w:eastAsia="宋体" w:hAnsi="宋体" w:cs="宋体" w:hint="eastAsia"/>
          <w:sz w:val="24"/>
          <w:szCs w:val="24"/>
        </w:rPr>
        <w:t>安全生产考核合格证（C类）或</w:t>
      </w:r>
      <w:r w:rsidRPr="00E95415">
        <w:rPr>
          <w:rFonts w:ascii="宋体" w:eastAsia="宋体" w:hAnsi="宋体" w:cs="宋体" w:hint="eastAsia"/>
          <w:sz w:val="24"/>
          <w:szCs w:val="24"/>
          <w:u w:val="single"/>
        </w:rPr>
        <w:t>在有效期内的</w:t>
      </w:r>
      <w:r w:rsidRPr="00E95415">
        <w:rPr>
          <w:rFonts w:ascii="宋体" w:eastAsia="宋体" w:hAnsi="宋体" w:cs="宋体" w:hint="eastAsia"/>
          <w:sz w:val="24"/>
          <w:szCs w:val="24"/>
        </w:rPr>
        <w:t>建筑施工企业专职安全生产管理人员安全生产考核合格证书（C3）。</w:t>
      </w:r>
    </w:p>
    <w:p w14:paraId="1E00019D"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u w:val="single"/>
        </w:rPr>
        <w:t>注：①需配备专职安全员数量根据《建筑施工企业安全生产管理机构设置及专职安全生产管理人员配备办法》第十三条和招标项目实际执行。</w:t>
      </w:r>
    </w:p>
    <w:p w14:paraId="014A94E4" w14:textId="659DFF20"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u w:val="single"/>
        </w:rPr>
        <w:t>②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w:t>
      </w:r>
      <w:proofErr w:type="gramStart"/>
      <w:r w:rsidRPr="00E95415">
        <w:rPr>
          <w:rFonts w:ascii="宋体" w:eastAsia="宋体" w:hAnsi="宋体" w:cs="宋体" w:hint="eastAsia"/>
          <w:sz w:val="24"/>
          <w:szCs w:val="24"/>
          <w:u w:val="single"/>
        </w:rPr>
        <w:t>建质〔2015〕</w:t>
      </w:r>
      <w:proofErr w:type="gramEnd"/>
      <w:r w:rsidRPr="00E95415">
        <w:rPr>
          <w:rFonts w:ascii="宋体" w:eastAsia="宋体" w:hAnsi="宋体" w:cs="宋体" w:hint="eastAsia"/>
          <w:sz w:val="24"/>
          <w:szCs w:val="24"/>
          <w:u w:val="single"/>
        </w:rPr>
        <w:t>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w:t>
      </w:r>
      <w:proofErr w:type="gramStart"/>
      <w:r w:rsidRPr="00E95415">
        <w:rPr>
          <w:rFonts w:ascii="宋体" w:eastAsia="宋体" w:hAnsi="宋体" w:cs="宋体" w:hint="eastAsia"/>
          <w:sz w:val="24"/>
          <w:szCs w:val="24"/>
          <w:u w:val="single"/>
        </w:rPr>
        <w:t>建质函</w:t>
      </w:r>
      <w:proofErr w:type="gramEnd"/>
      <w:r w:rsidRPr="00E95415">
        <w:rPr>
          <w:rFonts w:ascii="宋体" w:eastAsia="宋体" w:hAnsi="宋体" w:cs="宋体" w:hint="eastAsia"/>
          <w:sz w:val="24"/>
          <w:szCs w:val="24"/>
          <w:u w:val="single"/>
        </w:rPr>
        <w:t>〔2023〕754号），在</w:t>
      </w:r>
      <w:r w:rsidR="00206B8D" w:rsidRPr="00E95415">
        <w:rPr>
          <w:rFonts w:ascii="宋体" w:eastAsia="宋体" w:hAnsi="宋体" w:cs="宋体" w:hint="eastAsia"/>
          <w:sz w:val="24"/>
          <w:szCs w:val="24"/>
          <w:u w:val="single"/>
        </w:rPr>
        <w:t>2023年</w:t>
      </w:r>
      <w:r w:rsidRPr="00E95415">
        <w:rPr>
          <w:rFonts w:ascii="宋体" w:eastAsia="宋体" w:hAnsi="宋体" w:cs="宋体" w:hint="eastAsia"/>
          <w:sz w:val="24"/>
          <w:szCs w:val="24"/>
          <w:u w:val="single"/>
        </w:rPr>
        <w:t>10月底前完成换证业务，从2023年11月1日起，旧版电子证照停止使用。其他地区建筑施工企业安全生产管理人员执行属地安全生产管理人员考核合格证书电子证照相关规定。</w:t>
      </w:r>
    </w:p>
    <w:p w14:paraId="253EB2CA"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sz w:val="24"/>
          <w:szCs w:val="24"/>
        </w:rPr>
        <w:t>7</w:t>
      </w:r>
      <w:r w:rsidRPr="00E95415">
        <w:rPr>
          <w:rFonts w:ascii="宋体" w:eastAsia="宋体" w:hAnsi="宋体" w:cs="宋体" w:hint="eastAsia"/>
          <w:sz w:val="24"/>
          <w:szCs w:val="24"/>
        </w:rPr>
        <w:t>.投标人已按照招标公告附件一的内容签署盖章的</w:t>
      </w:r>
      <w:r w:rsidRPr="00E95415">
        <w:rPr>
          <w:rFonts w:ascii="宋体" w:eastAsia="宋体" w:hAnsi="宋体" w:cs="宋体" w:hint="eastAsia"/>
          <w:b/>
          <w:sz w:val="24"/>
          <w:szCs w:val="24"/>
          <w:u w:val="single"/>
        </w:rPr>
        <w:t>《投标人声明（适用于独立投标或联合体主办方）》和《投标人声明（适用于联合体成员方）》（若为联合体投标，成员方需提供；若为独立投标人，无需提供）</w:t>
      </w:r>
      <w:r w:rsidRPr="00E95415">
        <w:rPr>
          <w:rFonts w:ascii="宋体" w:eastAsia="宋体" w:hAnsi="宋体" w:cs="宋体" w:hint="eastAsia"/>
          <w:sz w:val="24"/>
          <w:szCs w:val="24"/>
          <w:u w:val="single"/>
        </w:rPr>
        <w:t>。</w:t>
      </w:r>
    </w:p>
    <w:p w14:paraId="715DBF8E"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sz w:val="24"/>
          <w:szCs w:val="24"/>
        </w:rPr>
        <w:t>8</w:t>
      </w:r>
      <w:r w:rsidRPr="00E95415">
        <w:rPr>
          <w:rFonts w:ascii="宋体" w:eastAsia="宋体" w:hAnsi="宋体" w:cs="宋体" w:hint="eastAsia"/>
          <w:sz w:val="24"/>
          <w:szCs w:val="24"/>
        </w:rPr>
        <w:t>.关于联合体投标：本次招标</w:t>
      </w:r>
      <w:r w:rsidRPr="00E95415">
        <w:rPr>
          <w:rFonts w:ascii="宋体" w:eastAsia="宋体" w:hAnsi="宋体" w:cs="宋体" w:hint="eastAsia"/>
          <w:b/>
          <w:sz w:val="24"/>
          <w:szCs w:val="24"/>
          <w:u w:val="single"/>
        </w:rPr>
        <w:t>接受</w:t>
      </w:r>
      <w:r w:rsidRPr="00E95415">
        <w:rPr>
          <w:rFonts w:ascii="宋体" w:eastAsia="宋体" w:hAnsi="宋体" w:cs="宋体" w:hint="eastAsia"/>
          <w:sz w:val="24"/>
          <w:szCs w:val="24"/>
        </w:rPr>
        <w:t>联合体投标。联合体投标的，应满足下列要求：</w:t>
      </w:r>
    </w:p>
    <w:p w14:paraId="348A9D90"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（1）联合体各方应按招标公告附件</w:t>
      </w:r>
      <w:proofErr w:type="gramStart"/>
      <w:r w:rsidRPr="00E95415">
        <w:rPr>
          <w:rFonts w:ascii="宋体" w:eastAsia="宋体" w:hAnsi="宋体" w:cs="宋体" w:hint="eastAsia"/>
          <w:sz w:val="24"/>
          <w:szCs w:val="24"/>
        </w:rPr>
        <w:t>二签订</w:t>
      </w:r>
      <w:proofErr w:type="gramEnd"/>
      <w:r w:rsidRPr="00E95415">
        <w:rPr>
          <w:rFonts w:ascii="宋体" w:eastAsia="宋体" w:hAnsi="宋体" w:cs="宋体" w:hint="eastAsia"/>
          <w:sz w:val="24"/>
          <w:szCs w:val="24"/>
        </w:rPr>
        <w:t>联合体工作协议，明确联合体牵头人和各方权利义务，并承诺就中标项目向招标人承担连带责任。</w:t>
      </w:r>
    </w:p>
    <w:p w14:paraId="44CB7FFE"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（2）联合体所有成员（含牵头人）数量不得超过</w:t>
      </w:r>
      <w:r w:rsidRPr="00E95415">
        <w:rPr>
          <w:rFonts w:ascii="宋体" w:eastAsia="宋体" w:hAnsi="宋体" w:cs="宋体" w:hint="eastAsia"/>
          <w:sz w:val="24"/>
          <w:szCs w:val="24"/>
          <w:u w:val="single"/>
        </w:rPr>
        <w:t xml:space="preserve"> </w:t>
      </w:r>
      <w:r w:rsidRPr="00E95415">
        <w:rPr>
          <w:rFonts w:ascii="宋体" w:eastAsia="宋体" w:hAnsi="宋体" w:cs="宋体"/>
          <w:sz w:val="24"/>
          <w:szCs w:val="24"/>
          <w:u w:val="single"/>
        </w:rPr>
        <w:t xml:space="preserve">2 </w:t>
      </w:r>
      <w:proofErr w:type="gramStart"/>
      <w:r w:rsidRPr="00E95415">
        <w:rPr>
          <w:rFonts w:ascii="宋体" w:eastAsia="宋体" w:hAnsi="宋体" w:cs="宋体" w:hint="eastAsia"/>
          <w:sz w:val="24"/>
          <w:szCs w:val="24"/>
        </w:rPr>
        <w:t>个</w:t>
      </w:r>
      <w:proofErr w:type="gramEnd"/>
      <w:r w:rsidRPr="00E95415">
        <w:rPr>
          <w:rFonts w:ascii="宋体" w:eastAsia="宋体" w:hAnsi="宋体" w:cs="宋体" w:hint="eastAsia"/>
          <w:sz w:val="24"/>
          <w:szCs w:val="24"/>
        </w:rPr>
        <w:t>。</w:t>
      </w:r>
    </w:p>
    <w:p w14:paraId="4DFA1594" w14:textId="7EEA4FBA"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（3）投标人组成联合体，应以满足</w:t>
      </w:r>
      <w:r w:rsidR="00521CF0" w:rsidRPr="00E95415">
        <w:rPr>
          <w:rFonts w:ascii="宋体" w:eastAsia="宋体" w:hAnsi="宋体" w:cs="宋体" w:hint="eastAsia"/>
          <w:b/>
          <w:sz w:val="24"/>
          <w:szCs w:val="24"/>
          <w:u w:val="single"/>
        </w:rPr>
        <w:t>本项目施工</w:t>
      </w:r>
      <w:r w:rsidRPr="00E95415">
        <w:rPr>
          <w:rFonts w:ascii="宋体" w:eastAsia="宋体" w:hAnsi="宋体" w:cs="宋体" w:hint="eastAsia"/>
          <w:sz w:val="24"/>
          <w:szCs w:val="24"/>
        </w:rPr>
        <w:t>资质要求的企业为主办方，并</w:t>
      </w:r>
      <w:proofErr w:type="gramStart"/>
      <w:r w:rsidRPr="00E95415">
        <w:rPr>
          <w:rFonts w:ascii="宋体" w:eastAsia="宋体" w:hAnsi="宋体" w:cs="宋体" w:hint="eastAsia"/>
          <w:sz w:val="24"/>
          <w:szCs w:val="24"/>
        </w:rPr>
        <w:t>签定</w:t>
      </w:r>
      <w:proofErr w:type="gramEnd"/>
      <w:r w:rsidRPr="00E95415">
        <w:rPr>
          <w:rFonts w:ascii="宋体" w:eastAsia="宋体" w:hAnsi="宋体" w:cs="宋体" w:hint="eastAsia"/>
          <w:sz w:val="24"/>
          <w:szCs w:val="24"/>
        </w:rPr>
        <w:t>联合体工作协议，联合体工作协议应明确约定各方拟承担的工作和责任。投标人拟任本工程项目负责人、</w:t>
      </w:r>
      <w:r w:rsidRPr="00E95415">
        <w:rPr>
          <w:rFonts w:ascii="宋体" w:eastAsia="宋体" w:hAnsi="宋体" w:cs="宋体" w:hint="eastAsia"/>
          <w:sz w:val="24"/>
          <w:szCs w:val="24"/>
          <w:u w:val="single"/>
        </w:rPr>
        <w:t>专职安全员</w:t>
      </w:r>
      <w:r w:rsidRPr="00E95415">
        <w:rPr>
          <w:rFonts w:ascii="宋体" w:eastAsia="宋体" w:hAnsi="宋体" w:cs="宋体" w:hint="eastAsia"/>
          <w:sz w:val="24"/>
          <w:szCs w:val="24"/>
        </w:rPr>
        <w:t>应为主办方正式员工。</w:t>
      </w:r>
    </w:p>
    <w:p w14:paraId="0E1AB499"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（4）由同一专业的单位组成的联合体，按照资质等级较低的单位确定资质等级。组成联合体承接按资质标准划分为同一类工程的投标人，其人员、资金、机械设备等资源性指标可合并计算。</w:t>
      </w:r>
    </w:p>
    <w:p w14:paraId="318EFF4A"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（5）联合体各方不得再以自己名义单独或参加其他联合体在同一项目包中投标。</w:t>
      </w:r>
    </w:p>
    <w:p w14:paraId="55E48C14"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w:t>
      </w:r>
      <w:r w:rsidRPr="00E95415">
        <w:rPr>
          <w:rFonts w:ascii="宋体" w:eastAsia="宋体" w:hAnsi="宋体" w:cs="宋体"/>
          <w:sz w:val="24"/>
          <w:szCs w:val="24"/>
        </w:rPr>
        <w:t>6</w:t>
      </w:r>
      <w:r w:rsidRPr="00E95415">
        <w:rPr>
          <w:rFonts w:ascii="宋体" w:eastAsia="宋体" w:hAnsi="宋体" w:cs="宋体" w:hint="eastAsia"/>
          <w:sz w:val="24"/>
          <w:szCs w:val="24"/>
        </w:rPr>
        <w:t>）尽管委任了联合体牵头人，但联合体各成员在投标、签订合同与履行合同过程中，仍负有连带的和各自的法律责任。联合体牵头人所提交的投标文件应认为已代表了联合体各成员的真实情况。</w:t>
      </w:r>
    </w:p>
    <w:p w14:paraId="3BDEBF12"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b/>
          <w:bCs/>
          <w:sz w:val="24"/>
          <w:szCs w:val="24"/>
          <w:u w:val="single"/>
        </w:rPr>
        <w:t>9</w:t>
      </w:r>
      <w:r w:rsidRPr="00E95415">
        <w:rPr>
          <w:rFonts w:ascii="宋体" w:eastAsia="宋体" w:hAnsi="宋体" w:cs="宋体" w:hint="eastAsia"/>
          <w:b/>
          <w:bCs/>
          <w:sz w:val="24"/>
          <w:szCs w:val="24"/>
          <w:u w:val="single"/>
        </w:rPr>
        <w:t>.投标登记前，投标人（若为联合体投标，指联合体各方）须在广州交易集团有限公司（广州公共资源交易中心）办理企业信息登记及拟担任本工程项目负责人、专职安全员须是本企业在广州交易集团有限公司（广州公共资源交易中心）企业信息登记信息中的在册人员。</w:t>
      </w:r>
    </w:p>
    <w:p w14:paraId="6B54ED47" w14:textId="13884597" w:rsidR="00CA07F4" w:rsidRPr="00E95415" w:rsidRDefault="00500166">
      <w:pPr>
        <w:wordWrap w:val="0"/>
        <w:spacing w:line="360" w:lineRule="auto"/>
        <w:ind w:firstLineChars="200" w:firstLine="480"/>
        <w:rPr>
          <w:rFonts w:ascii="宋体" w:eastAsia="宋体" w:hAnsi="宋体" w:cs="宋体"/>
          <w:b/>
          <w:bCs/>
          <w:sz w:val="24"/>
          <w:szCs w:val="24"/>
          <w:u w:val="single"/>
        </w:rPr>
      </w:pPr>
      <w:r w:rsidRPr="00E95415">
        <w:rPr>
          <w:rFonts w:ascii="宋体" w:eastAsia="宋体" w:hAnsi="宋体" w:cs="宋体" w:hint="eastAsia"/>
          <w:sz w:val="24"/>
          <w:szCs w:val="24"/>
        </w:rPr>
        <w:t>1</w:t>
      </w:r>
      <w:r w:rsidRPr="00E95415">
        <w:rPr>
          <w:rFonts w:ascii="宋体" w:eastAsia="宋体" w:hAnsi="宋体" w:cs="宋体"/>
          <w:sz w:val="24"/>
          <w:szCs w:val="24"/>
        </w:rPr>
        <w:t>0</w:t>
      </w:r>
      <w:r w:rsidRPr="00E95415">
        <w:rPr>
          <w:rFonts w:ascii="宋体" w:eastAsia="宋体" w:hAnsi="宋体" w:cs="宋体" w:hint="eastAsia"/>
          <w:sz w:val="24"/>
          <w:szCs w:val="24"/>
        </w:rPr>
        <w:t>.</w:t>
      </w:r>
      <w:bookmarkStart w:id="10" w:name="_Hlk202884469"/>
      <w:r w:rsidRPr="00E95415">
        <w:rPr>
          <w:rFonts w:ascii="宋体" w:eastAsia="宋体" w:hAnsi="宋体" w:cs="宋体" w:hint="eastAsia"/>
          <w:sz w:val="24"/>
          <w:szCs w:val="24"/>
        </w:rPr>
        <w:t>投标人</w:t>
      </w:r>
      <w:r w:rsidRPr="00E95415">
        <w:rPr>
          <w:rFonts w:ascii="宋体" w:eastAsia="宋体" w:hAnsi="宋体" w:cs="宋体" w:hint="eastAsia"/>
          <w:sz w:val="24"/>
          <w:szCs w:val="24"/>
          <w:u w:val="single"/>
        </w:rPr>
        <w:t>（若为联合体投标，指联合体各方）</w:t>
      </w:r>
      <w:r w:rsidRPr="00E95415">
        <w:rPr>
          <w:rFonts w:ascii="宋体" w:eastAsia="宋体" w:hAnsi="宋体" w:cs="宋体" w:hint="eastAsia"/>
          <w:sz w:val="24"/>
          <w:szCs w:val="24"/>
        </w:rPr>
        <w:t>未出现以下情形：</w:t>
      </w:r>
      <w:bookmarkStart w:id="11" w:name="OLE_LINK1"/>
      <w:r w:rsidRPr="00E95415">
        <w:rPr>
          <w:rFonts w:ascii="宋体" w:eastAsia="宋体" w:hAnsi="宋体" w:cs="宋体" w:hint="eastAsia"/>
          <w:sz w:val="24"/>
          <w:szCs w:val="24"/>
        </w:rPr>
        <w:t>与其它投标人的单位负责人为同一人或者存在控股、管理关系的</w:t>
      </w:r>
      <w:bookmarkEnd w:id="11"/>
      <w:r w:rsidRPr="00E95415">
        <w:rPr>
          <w:rFonts w:ascii="宋体" w:eastAsia="宋体" w:hAnsi="宋体" w:cs="宋体" w:hint="eastAsia"/>
          <w:sz w:val="24"/>
          <w:szCs w:val="24"/>
        </w:rPr>
        <w:t>【按投标人提供的</w:t>
      </w:r>
      <w:r w:rsidRPr="00E95415">
        <w:rPr>
          <w:rFonts w:ascii="宋体" w:eastAsia="宋体" w:hAnsi="宋体" w:cs="宋体" w:hint="eastAsia"/>
          <w:sz w:val="24"/>
          <w:szCs w:val="24"/>
          <w:lang w:bidi="ar"/>
        </w:rPr>
        <w:t>《投标人声明（适用于独立投标或联合体主办方）》第</w:t>
      </w:r>
      <w:r w:rsidR="00CC41CF" w:rsidRPr="00E95415">
        <w:rPr>
          <w:rFonts w:ascii="宋体" w:eastAsia="宋体" w:hAnsi="宋体" w:cs="宋体" w:hint="eastAsia"/>
          <w:sz w:val="24"/>
          <w:szCs w:val="24"/>
          <w:lang w:bidi="ar"/>
        </w:rPr>
        <w:t>九</w:t>
      </w:r>
      <w:r w:rsidRPr="00E95415">
        <w:rPr>
          <w:rFonts w:ascii="宋体" w:eastAsia="宋体" w:hAnsi="宋体" w:cs="宋体" w:hint="eastAsia"/>
          <w:sz w:val="24"/>
          <w:szCs w:val="24"/>
          <w:lang w:bidi="ar"/>
        </w:rPr>
        <w:t>条内容和《投标人声明（适用于联合体成员方）》第七条内容（若为联合体投标，成员方需提供；若为独立投标人，无需提供）进行评审</w:t>
      </w:r>
      <w:r w:rsidRPr="00E95415">
        <w:rPr>
          <w:rFonts w:ascii="宋体" w:eastAsia="宋体" w:hAnsi="宋体" w:cs="宋体" w:hint="eastAsia"/>
          <w:sz w:val="24"/>
          <w:szCs w:val="24"/>
        </w:rPr>
        <w:t>】。如不同投标申请人出现单位负责人为同一人或者存在控股、管理关系的情形，则</w:t>
      </w:r>
      <w:r w:rsidRPr="00E95415">
        <w:rPr>
          <w:rFonts w:ascii="宋体" w:eastAsia="宋体" w:hAnsi="宋体" w:cs="宋体" w:hint="eastAsia"/>
          <w:sz w:val="24"/>
          <w:szCs w:val="24"/>
          <w:u w:val="single"/>
        </w:rPr>
        <w:t>均按不符合投标人合格条件处理。</w:t>
      </w:r>
      <w:bookmarkEnd w:id="10"/>
    </w:p>
    <w:p w14:paraId="341FB188"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sz w:val="24"/>
          <w:szCs w:val="24"/>
        </w:rPr>
        <w:t>11</w:t>
      </w:r>
      <w:r w:rsidRPr="00E95415">
        <w:rPr>
          <w:rFonts w:ascii="宋体" w:eastAsia="宋体" w:hAnsi="宋体" w:cs="宋体" w:hint="eastAsia"/>
          <w:sz w:val="24"/>
          <w:szCs w:val="24"/>
        </w:rPr>
        <w:t>.</w:t>
      </w:r>
      <w:bookmarkStart w:id="12" w:name="_Hlk202884542"/>
      <w:r w:rsidRPr="00E95415">
        <w:rPr>
          <w:rFonts w:ascii="宋体" w:eastAsia="宋体" w:hAnsi="宋体" w:cs="宋体" w:hint="eastAsia"/>
          <w:sz w:val="24"/>
          <w:szCs w:val="24"/>
        </w:rPr>
        <w:t>在投标截止时间前，投标人</w:t>
      </w:r>
      <w:r w:rsidRPr="00E95415">
        <w:rPr>
          <w:rFonts w:ascii="宋体" w:eastAsia="宋体" w:hAnsi="宋体" w:cs="宋体" w:hint="eastAsia"/>
          <w:b/>
          <w:sz w:val="24"/>
          <w:szCs w:val="24"/>
          <w:u w:val="single"/>
        </w:rPr>
        <w:t>（若为联合体投标，指联合体各方）</w:t>
      </w:r>
      <w:r w:rsidRPr="00E95415">
        <w:rPr>
          <w:rFonts w:ascii="宋体" w:eastAsia="宋体" w:hAnsi="宋体" w:cs="宋体" w:hint="eastAsia"/>
          <w:sz w:val="24"/>
          <w:szCs w:val="24"/>
        </w:rPr>
        <w:t>未被列入拖欠农民工工资失信联合惩戒对象名单</w:t>
      </w:r>
      <w:bookmarkEnd w:id="12"/>
      <w:r w:rsidRPr="00E95415">
        <w:rPr>
          <w:rFonts w:ascii="宋体" w:eastAsia="宋体" w:hAnsi="宋体" w:cs="宋体" w:hint="eastAsia"/>
          <w:sz w:val="24"/>
          <w:szCs w:val="24"/>
        </w:rPr>
        <w:t>。</w:t>
      </w:r>
    </w:p>
    <w:p w14:paraId="3EEA883F" w14:textId="77777777" w:rsidR="00CA07F4" w:rsidRPr="00E95415" w:rsidRDefault="00500166">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hint="eastAsia"/>
          <w:sz w:val="24"/>
          <w:szCs w:val="24"/>
          <w:u w:val="single"/>
        </w:rPr>
        <w:t>注：</w:t>
      </w:r>
      <w:bookmarkStart w:id="13" w:name="OLE_LINK2"/>
      <w:r w:rsidRPr="00E95415">
        <w:rPr>
          <w:rFonts w:ascii="宋体" w:eastAsia="宋体" w:hAnsi="宋体" w:cs="宋体" w:hint="eastAsia"/>
          <w:sz w:val="24"/>
          <w:szCs w:val="24"/>
          <w:u w:val="single"/>
        </w:rPr>
        <w:t>投标人无需提供资料，资格审查时，按广州交易集团有限公司（广州公共资源交易中心）交易系统比对的结果进行评审</w:t>
      </w:r>
      <w:bookmarkEnd w:id="13"/>
      <w:r w:rsidRPr="00E95415">
        <w:rPr>
          <w:rFonts w:ascii="宋体" w:eastAsia="宋体" w:hAnsi="宋体" w:cs="宋体" w:hint="eastAsia"/>
          <w:sz w:val="24"/>
          <w:szCs w:val="24"/>
          <w:u w:val="single"/>
        </w:rPr>
        <w:t>。</w:t>
      </w:r>
    </w:p>
    <w:p w14:paraId="4679AA8F"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w:t>
      </w:r>
      <w:r w:rsidRPr="00E95415">
        <w:rPr>
          <w:rFonts w:ascii="宋体" w:eastAsia="宋体" w:hAnsi="宋体" w:cs="宋体"/>
          <w:sz w:val="24"/>
          <w:szCs w:val="24"/>
        </w:rPr>
        <w:t>2</w:t>
      </w:r>
      <w:r w:rsidRPr="00E95415">
        <w:rPr>
          <w:rFonts w:ascii="宋体" w:eastAsia="宋体" w:hAnsi="宋体" w:cs="宋体" w:hint="eastAsia"/>
          <w:sz w:val="24"/>
          <w:szCs w:val="24"/>
        </w:rPr>
        <w:t>.</w:t>
      </w:r>
      <w:r w:rsidRPr="00E95415">
        <w:rPr>
          <w:rFonts w:hint="eastAsia"/>
        </w:rPr>
        <w:t xml:space="preserve"> </w:t>
      </w:r>
      <w:bookmarkStart w:id="14" w:name="_Hlk202884571"/>
      <w:r w:rsidRPr="00E95415">
        <w:rPr>
          <w:rFonts w:ascii="宋体" w:eastAsia="宋体" w:hAnsi="宋体" w:cs="宋体" w:hint="eastAsia"/>
          <w:sz w:val="24"/>
          <w:szCs w:val="24"/>
        </w:rPr>
        <w:t>政府投资项目，在投标截止时间前，投标人</w:t>
      </w:r>
      <w:r w:rsidRPr="00E95415">
        <w:rPr>
          <w:rFonts w:ascii="宋体" w:eastAsia="宋体" w:hAnsi="宋体" w:cs="宋体" w:hint="eastAsia"/>
          <w:b/>
          <w:sz w:val="24"/>
          <w:szCs w:val="24"/>
          <w:u w:val="single"/>
        </w:rPr>
        <w:t>（若为联合体投标，指联合体各方）</w:t>
      </w:r>
      <w:r w:rsidRPr="00E95415">
        <w:rPr>
          <w:rFonts w:ascii="宋体" w:eastAsia="宋体" w:hAnsi="宋体" w:cs="宋体" w:hint="eastAsia"/>
          <w:sz w:val="24"/>
          <w:szCs w:val="24"/>
        </w:rPr>
        <w:t>未被列入“失信被执行人”名单</w:t>
      </w:r>
      <w:bookmarkEnd w:id="14"/>
      <w:r w:rsidRPr="00E95415">
        <w:rPr>
          <w:rFonts w:ascii="宋体" w:eastAsia="宋体" w:hAnsi="宋体" w:cs="宋体" w:hint="eastAsia"/>
          <w:sz w:val="24"/>
          <w:szCs w:val="24"/>
        </w:rPr>
        <w:t>。</w:t>
      </w:r>
    </w:p>
    <w:p w14:paraId="44910957"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u w:val="single"/>
        </w:rPr>
        <w:t>注：</w:t>
      </w:r>
      <w:bookmarkStart w:id="15" w:name="_Hlk202884577"/>
      <w:r w:rsidRPr="00E95415">
        <w:rPr>
          <w:rFonts w:ascii="宋体" w:eastAsia="宋体" w:hAnsi="宋体" w:cs="宋体" w:hint="eastAsia"/>
          <w:sz w:val="24"/>
          <w:szCs w:val="24"/>
          <w:u w:val="single"/>
        </w:rPr>
        <w:t>投标人无需提供资料，资格审查时，按广州交易集团有限公司（广州公共资源交易中心）交易系统比对的结果进行评审</w:t>
      </w:r>
      <w:bookmarkEnd w:id="15"/>
      <w:r w:rsidRPr="00E95415">
        <w:rPr>
          <w:rFonts w:ascii="宋体" w:eastAsia="宋体" w:hAnsi="宋体" w:cs="宋体" w:hint="eastAsia"/>
          <w:sz w:val="24"/>
          <w:szCs w:val="24"/>
          <w:u w:val="single"/>
        </w:rPr>
        <w:t>。</w:t>
      </w:r>
    </w:p>
    <w:p w14:paraId="725C5B53"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注：未在招标公告第九条</w:t>
      </w:r>
      <w:proofErr w:type="gramStart"/>
      <w:r w:rsidRPr="00E95415">
        <w:rPr>
          <w:rFonts w:ascii="宋体" w:eastAsia="宋体" w:hAnsi="宋体" w:cs="宋体" w:hint="eastAsia"/>
          <w:sz w:val="24"/>
          <w:szCs w:val="24"/>
        </w:rPr>
        <w:t>单列的资审合格</w:t>
      </w:r>
      <w:proofErr w:type="gramEnd"/>
      <w:r w:rsidRPr="00E95415">
        <w:rPr>
          <w:rFonts w:ascii="宋体" w:eastAsia="宋体" w:hAnsi="宋体" w:cs="宋体" w:hint="eastAsia"/>
          <w:sz w:val="24"/>
          <w:szCs w:val="24"/>
        </w:rPr>
        <w:t>条件，不</w:t>
      </w:r>
      <w:proofErr w:type="gramStart"/>
      <w:r w:rsidRPr="00E95415">
        <w:rPr>
          <w:rFonts w:ascii="宋体" w:eastAsia="宋体" w:hAnsi="宋体" w:cs="宋体" w:hint="eastAsia"/>
          <w:sz w:val="24"/>
          <w:szCs w:val="24"/>
        </w:rPr>
        <w:t>作为资审不合格</w:t>
      </w:r>
      <w:proofErr w:type="gramEnd"/>
      <w:r w:rsidRPr="00E95415">
        <w:rPr>
          <w:rFonts w:ascii="宋体" w:eastAsia="宋体" w:hAnsi="宋体" w:cs="宋体" w:hint="eastAsia"/>
          <w:sz w:val="24"/>
          <w:szCs w:val="24"/>
        </w:rPr>
        <w:t>的依据。</w:t>
      </w:r>
    </w:p>
    <w:p w14:paraId="5C288666" w14:textId="77777777" w:rsidR="00CA07F4" w:rsidRPr="00E95415" w:rsidRDefault="00500166">
      <w:pPr>
        <w:wordWrap w:val="0"/>
        <w:spacing w:line="360" w:lineRule="auto"/>
        <w:ind w:firstLineChars="200" w:firstLine="482"/>
        <w:rPr>
          <w:rFonts w:ascii="宋体" w:eastAsia="宋体" w:hAnsi="宋体" w:cs="宋体"/>
          <w:b/>
          <w:bCs/>
          <w:sz w:val="24"/>
          <w:szCs w:val="24"/>
        </w:rPr>
      </w:pPr>
      <w:bookmarkStart w:id="16" w:name="_Toc7553"/>
      <w:r w:rsidRPr="00E95415">
        <w:rPr>
          <w:rFonts w:ascii="宋体" w:eastAsia="宋体" w:hAnsi="宋体" w:cs="宋体" w:hint="eastAsia"/>
          <w:b/>
          <w:bCs/>
          <w:sz w:val="24"/>
          <w:szCs w:val="24"/>
        </w:rPr>
        <w:t>十、资格审查方式</w:t>
      </w:r>
      <w:bookmarkEnd w:id="16"/>
      <w:r w:rsidRPr="00E95415">
        <w:rPr>
          <w:rFonts w:ascii="宋体" w:eastAsia="宋体" w:hAnsi="宋体" w:cs="宋体" w:hint="eastAsia"/>
          <w:b/>
          <w:bCs/>
          <w:sz w:val="24"/>
          <w:szCs w:val="24"/>
        </w:rPr>
        <w:t>：</w:t>
      </w:r>
    </w:p>
    <w:p w14:paraId="19B8CBA7"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本工程采用资格后审方式，由评标委员会负责资格审查。</w:t>
      </w:r>
    </w:p>
    <w:p w14:paraId="61697BEA"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十一、</w:t>
      </w:r>
      <w:r w:rsidRPr="00E95415">
        <w:rPr>
          <w:rFonts w:ascii="宋体" w:eastAsia="宋体" w:hAnsi="宋体" w:cs="宋体" w:hint="eastAsia"/>
          <w:sz w:val="24"/>
          <w:szCs w:val="24"/>
        </w:rPr>
        <w:t>资格审查结果将在</w:t>
      </w:r>
      <w:r w:rsidRPr="00E95415">
        <w:rPr>
          <w:rFonts w:ascii="宋体" w:eastAsia="宋体" w:hAnsi="宋体" w:cs="宋体" w:hint="eastAsia"/>
          <w:sz w:val="24"/>
          <w:szCs w:val="24"/>
          <w:u w:val="single"/>
        </w:rPr>
        <w:t xml:space="preserve"> 广州交易集团有限公司（广州公共资源交易中心）交易平台 </w:t>
      </w:r>
      <w:r w:rsidRPr="00E95415">
        <w:rPr>
          <w:rFonts w:ascii="宋体" w:eastAsia="宋体" w:hAnsi="宋体" w:cs="宋体" w:hint="eastAsia"/>
          <w:sz w:val="24"/>
          <w:szCs w:val="24"/>
        </w:rPr>
        <w:t>和广东省招标投标监管网公示，公示时间不得少于3日。</w:t>
      </w:r>
    </w:p>
    <w:p w14:paraId="26C3AD54"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十二、</w:t>
      </w:r>
      <w:r w:rsidRPr="00E95415">
        <w:rPr>
          <w:rFonts w:ascii="宋体" w:eastAsia="宋体" w:hAnsi="宋体" w:cs="宋体" w:hint="eastAsia"/>
          <w:sz w:val="24"/>
          <w:szCs w:val="24"/>
        </w:rPr>
        <w:t>递交投标文件的投标人不足3名，或满足资格审查合格条件的投标人不足3名，或通过有效性审查的投标人不足3名时为招标失败。</w:t>
      </w:r>
    </w:p>
    <w:p w14:paraId="3BDD49E1"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十三、</w:t>
      </w:r>
      <w:r w:rsidRPr="00E95415">
        <w:rPr>
          <w:rFonts w:ascii="宋体" w:eastAsia="宋体" w:hAnsi="宋体" w:cs="宋体" w:hint="eastAsia"/>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36818D4"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十四、</w:t>
      </w:r>
      <w:r w:rsidRPr="00E95415">
        <w:rPr>
          <w:rFonts w:ascii="宋体" w:eastAsia="宋体" w:hAnsi="宋体" w:cs="宋体" w:hint="eastAsia"/>
          <w:sz w:val="24"/>
          <w:szCs w:val="24"/>
        </w:rPr>
        <w:t>投标文件全部采用电子文档，投标人按招标文件要求提交投标文件。</w:t>
      </w:r>
    </w:p>
    <w:p w14:paraId="3B8D398F"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十五、</w:t>
      </w:r>
      <w:r w:rsidRPr="00E95415">
        <w:rPr>
          <w:rFonts w:ascii="宋体" w:eastAsia="宋体" w:hAnsi="宋体" w:cs="宋体" w:hint="eastAsia"/>
          <w:sz w:val="24"/>
          <w:szCs w:val="24"/>
        </w:rPr>
        <w:t>潜在投标人或利害关系人对本招标公告及招标文件有异议的，应当在投标截止时间10日前向招标人书面提出。</w:t>
      </w:r>
    </w:p>
    <w:p w14:paraId="33E5F3CC"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异议受理部门：</w:t>
      </w:r>
      <w:r w:rsidRPr="00E95415">
        <w:rPr>
          <w:rFonts w:ascii="宋体" w:eastAsia="宋体" w:hAnsi="宋体" w:cs="宋体" w:hint="eastAsia"/>
          <w:sz w:val="24"/>
          <w:szCs w:val="24"/>
          <w:u w:val="single"/>
        </w:rPr>
        <w:t>广州开发区财政投资建设项目管理中心</w:t>
      </w:r>
    </w:p>
    <w:p w14:paraId="17C6B294" w14:textId="4ED73DC5"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异议受理电话：</w:t>
      </w:r>
      <w:r w:rsidRPr="00E95415">
        <w:rPr>
          <w:rFonts w:ascii="宋体" w:eastAsia="宋体" w:hAnsi="宋体" w:cs="宋体" w:hint="eastAsia"/>
          <w:sz w:val="24"/>
          <w:szCs w:val="24"/>
          <w:u w:val="single"/>
        </w:rPr>
        <w:t>020-</w:t>
      </w:r>
      <w:r w:rsidR="00E90D67" w:rsidRPr="00E95415">
        <w:rPr>
          <w:rFonts w:ascii="宋体" w:eastAsia="宋体" w:hAnsi="宋体" w:cs="宋体" w:hint="eastAsia"/>
          <w:sz w:val="24"/>
          <w:szCs w:val="24"/>
          <w:u w:val="single"/>
        </w:rPr>
        <w:t>28068853</w:t>
      </w:r>
      <w:r w:rsidRPr="00E95415">
        <w:rPr>
          <w:rFonts w:ascii="宋体" w:eastAsia="宋体" w:hAnsi="宋体" w:cs="宋体" w:hint="eastAsia"/>
          <w:sz w:val="24"/>
          <w:szCs w:val="24"/>
        </w:rPr>
        <w:t xml:space="preserve">      联系人：</w:t>
      </w:r>
      <w:r w:rsidR="00AE193E" w:rsidRPr="00E95415">
        <w:rPr>
          <w:rFonts w:ascii="宋体" w:eastAsia="宋体" w:hAnsi="宋体" w:cs="宋体" w:hint="eastAsia"/>
          <w:sz w:val="24"/>
          <w:szCs w:val="24"/>
          <w:u w:val="single"/>
        </w:rPr>
        <w:t>林</w:t>
      </w:r>
      <w:r w:rsidRPr="00E95415">
        <w:rPr>
          <w:rFonts w:ascii="宋体" w:eastAsia="宋体" w:hAnsi="宋体" w:cs="宋体" w:hint="eastAsia"/>
          <w:sz w:val="24"/>
          <w:szCs w:val="24"/>
          <w:u w:val="single"/>
        </w:rPr>
        <w:t>工</w:t>
      </w:r>
    </w:p>
    <w:p w14:paraId="3CBD8699"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地址：</w:t>
      </w:r>
      <w:r w:rsidRPr="00E95415">
        <w:rPr>
          <w:rFonts w:ascii="宋体" w:eastAsia="宋体" w:hAnsi="宋体" w:cs="宋体" w:hint="eastAsia"/>
          <w:sz w:val="24"/>
          <w:szCs w:val="24"/>
          <w:u w:val="single"/>
        </w:rPr>
        <w:t>广州市黄埔区科学大道</w:t>
      </w:r>
      <w:r w:rsidRPr="00E95415">
        <w:rPr>
          <w:rFonts w:ascii="宋体" w:eastAsia="宋体" w:hAnsi="宋体" w:cs="宋体"/>
          <w:sz w:val="24"/>
          <w:szCs w:val="24"/>
          <w:u w:val="single"/>
        </w:rPr>
        <w:t>162号创意大厦B2主楼三楼</w:t>
      </w:r>
    </w:p>
    <w:p w14:paraId="4DE16337"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注：潜在投标人或利害关系人对本招标公告及招标文件有异议的，应当在招标投标相关法律法规规定的时间内</w:t>
      </w:r>
      <w:r w:rsidRPr="00E95415">
        <w:rPr>
          <w:rFonts w:ascii="宋体" w:eastAsia="宋体" w:hAnsi="宋体" w:cs="宋体" w:hint="eastAsia"/>
          <w:bCs/>
          <w:sz w:val="24"/>
          <w:szCs w:val="24"/>
        </w:rPr>
        <w:t>（投标截止时间10日前）</w:t>
      </w:r>
      <w:r w:rsidRPr="00E95415">
        <w:rPr>
          <w:rFonts w:ascii="宋体" w:eastAsia="宋体" w:hAnsi="宋体" w:cs="宋体" w:hint="eastAsia"/>
          <w:sz w:val="24"/>
          <w:szCs w:val="24"/>
        </w:rPr>
        <w:t>通过电子交易系统向招标人提出异议，具体按照电子招标投标交易平台相关指南进行操作。尚未登记注册的，可按照招标人明确的其他方式</w:t>
      </w:r>
      <w:r w:rsidRPr="00E95415">
        <w:rPr>
          <w:rFonts w:ascii="宋体" w:eastAsia="宋体" w:hAnsi="宋体" w:cs="宋体" w:hint="eastAsia"/>
          <w:bCs/>
          <w:sz w:val="24"/>
          <w:szCs w:val="24"/>
          <w:u w:val="single"/>
        </w:rPr>
        <w:t>（书面方式</w:t>
      </w:r>
      <w:r w:rsidRPr="00E95415">
        <w:rPr>
          <w:rFonts w:ascii="宋体" w:eastAsia="宋体" w:hAnsi="宋体" w:cs="宋体"/>
          <w:bCs/>
          <w:sz w:val="24"/>
          <w:szCs w:val="24"/>
          <w:u w:val="single"/>
        </w:rPr>
        <w:t>）</w:t>
      </w:r>
      <w:r w:rsidRPr="00E95415">
        <w:rPr>
          <w:rFonts w:ascii="宋体" w:eastAsia="宋体" w:hAnsi="宋体" w:cs="宋体" w:hint="eastAsia"/>
          <w:sz w:val="24"/>
          <w:szCs w:val="24"/>
        </w:rPr>
        <w:t>向招标人提出。招标人应当在规定的异议答复期限内</w:t>
      </w:r>
      <w:proofErr w:type="gramStart"/>
      <w:r w:rsidRPr="00E95415">
        <w:rPr>
          <w:rFonts w:ascii="宋体" w:eastAsia="宋体" w:hAnsi="宋体" w:cs="宋体" w:hint="eastAsia"/>
          <w:sz w:val="24"/>
          <w:szCs w:val="24"/>
        </w:rPr>
        <w:t>作出</w:t>
      </w:r>
      <w:proofErr w:type="gramEnd"/>
      <w:r w:rsidRPr="00E95415">
        <w:rPr>
          <w:rFonts w:ascii="宋体" w:eastAsia="宋体" w:hAnsi="宋体" w:cs="宋体" w:hint="eastAsia"/>
          <w:sz w:val="24"/>
          <w:szCs w:val="24"/>
        </w:rPr>
        <w:t>答复；</w:t>
      </w:r>
      <w:proofErr w:type="gramStart"/>
      <w:r w:rsidRPr="00E95415">
        <w:rPr>
          <w:rFonts w:ascii="宋体" w:eastAsia="宋体" w:hAnsi="宋体" w:cs="宋体" w:hint="eastAsia"/>
          <w:sz w:val="24"/>
          <w:szCs w:val="24"/>
        </w:rPr>
        <w:t>作出</w:t>
      </w:r>
      <w:proofErr w:type="gramEnd"/>
      <w:r w:rsidRPr="00E95415">
        <w:rPr>
          <w:rFonts w:ascii="宋体" w:eastAsia="宋体" w:hAnsi="宋体" w:cs="宋体" w:hint="eastAsia"/>
          <w:sz w:val="24"/>
          <w:szCs w:val="24"/>
        </w:rPr>
        <w:t>答复前，应当暂停招标投标活动。招标人依法</w:t>
      </w:r>
      <w:proofErr w:type="gramStart"/>
      <w:r w:rsidRPr="00E95415">
        <w:rPr>
          <w:rFonts w:ascii="宋体" w:eastAsia="宋体" w:hAnsi="宋体" w:cs="宋体" w:hint="eastAsia"/>
          <w:sz w:val="24"/>
          <w:szCs w:val="24"/>
        </w:rPr>
        <w:t>作出</w:t>
      </w:r>
      <w:proofErr w:type="gramEnd"/>
      <w:r w:rsidRPr="00E95415">
        <w:rPr>
          <w:rFonts w:ascii="宋体" w:eastAsia="宋体" w:hAnsi="宋体" w:cs="宋体" w:hint="eastAsia"/>
          <w:sz w:val="24"/>
          <w:szCs w:val="24"/>
        </w:rPr>
        <w:t>答复、发布招标文件澄清或者修改文件的，应当通过电子交易系统进行。</w:t>
      </w:r>
      <w:r w:rsidRPr="00E95415">
        <w:rPr>
          <w:rFonts w:ascii="宋体" w:eastAsia="宋体" w:hAnsi="宋体" w:cs="宋体" w:hint="eastAsia"/>
          <w:spacing w:val="6"/>
          <w:sz w:val="24"/>
          <w:szCs w:val="24"/>
          <w:u w:val="single"/>
        </w:rPr>
        <w:t>若潜在投标人或利害关系人通过线下形式向招标人提出异议的，招标人应当通过线下形式回复潜在投标人或利害关系人。</w:t>
      </w:r>
    </w:p>
    <w:p w14:paraId="5AA80155"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sz w:val="24"/>
          <w:szCs w:val="24"/>
        </w:rPr>
        <w:t>十六、</w:t>
      </w:r>
      <w:r w:rsidRPr="00E95415">
        <w:rPr>
          <w:rFonts w:ascii="宋体" w:eastAsia="宋体" w:hAnsi="宋体" w:cs="宋体" w:hint="eastAsia"/>
          <w:sz w:val="24"/>
          <w:szCs w:val="24"/>
        </w:rPr>
        <w:t>本公告在</w:t>
      </w:r>
      <w:r w:rsidRPr="00E95415">
        <w:rPr>
          <w:rFonts w:ascii="宋体" w:eastAsia="宋体" w:hAnsi="宋体" w:cs="宋体" w:hint="eastAsia"/>
          <w:sz w:val="24"/>
          <w:szCs w:val="24"/>
          <w:u w:val="single"/>
        </w:rPr>
        <w:t>广州交易集团有限公司（广州公共资源交易中心）网站</w:t>
      </w:r>
      <w:r w:rsidRPr="00E95415">
        <w:rPr>
          <w:rFonts w:ascii="宋体" w:eastAsia="宋体" w:hAnsi="宋体" w:cs="宋体" w:hint="eastAsia"/>
          <w:sz w:val="24"/>
          <w:szCs w:val="24"/>
        </w:rPr>
        <w:t>（网址： http：//www.gzggzy.cn/）、广东省招标投标监管网（网址：https：//zbtb.gd.gov.cn/）和中国招标投标公共服务平台（网址：http：//www.cebpubservice.com/）发布。招标公告、公示信息的发布时间和内容，以在</w:t>
      </w:r>
      <w:r w:rsidRPr="00E95415">
        <w:rPr>
          <w:rFonts w:ascii="宋体" w:eastAsia="宋体" w:hAnsi="宋体" w:cs="宋体" w:hint="eastAsia"/>
          <w:bCs/>
          <w:sz w:val="24"/>
          <w:szCs w:val="24"/>
        </w:rPr>
        <w:t>广东省招标投标监管网</w:t>
      </w:r>
      <w:r w:rsidRPr="00E95415">
        <w:rPr>
          <w:rFonts w:ascii="宋体" w:eastAsia="宋体" w:hAnsi="宋体" w:cs="宋体" w:hint="eastAsia"/>
          <w:sz w:val="24"/>
          <w:szCs w:val="24"/>
        </w:rPr>
        <w:t>发布的为准。</w:t>
      </w:r>
    </w:p>
    <w:p w14:paraId="7A47F73C"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十七、</w:t>
      </w:r>
      <w:r w:rsidRPr="00E95415">
        <w:rPr>
          <w:rFonts w:ascii="宋体" w:eastAsia="宋体" w:hAnsi="宋体" w:cs="宋体" w:hint="eastAsia"/>
          <w:sz w:val="24"/>
          <w:szCs w:val="24"/>
        </w:rPr>
        <w:t>招标公告网上发布时，同时发布招标文件、施工图纸、最高投标限价。本工程根据国家和省有关计价规范设置最高投标限价。招标公告发布之日起计算编制投标文件时间，编制投标文件的时间不得少于20天。招标人如</w:t>
      </w:r>
      <w:proofErr w:type="gramStart"/>
      <w:r w:rsidRPr="00E95415">
        <w:rPr>
          <w:rFonts w:ascii="宋体" w:eastAsia="宋体" w:hAnsi="宋体" w:cs="宋体" w:hint="eastAsia"/>
          <w:sz w:val="24"/>
          <w:szCs w:val="24"/>
        </w:rPr>
        <w:t>需发布</w:t>
      </w:r>
      <w:proofErr w:type="gramEnd"/>
      <w:r w:rsidRPr="00E95415">
        <w:rPr>
          <w:rFonts w:ascii="宋体" w:eastAsia="宋体" w:hAnsi="宋体" w:cs="宋体" w:hint="eastAsia"/>
          <w:sz w:val="24"/>
          <w:szCs w:val="24"/>
        </w:rPr>
        <w:t>补充公告的，以最后发布的补充公告时间起计算编制投标文件时间。招标人应综合考虑节假日因素，合理确定投标人编制投标文件所需要的时间，如遇春节、五一、十一等长假，建议招标人结合项目特点和实际需要适当</w:t>
      </w:r>
      <w:proofErr w:type="gramStart"/>
      <w:r w:rsidRPr="00E95415">
        <w:rPr>
          <w:rFonts w:ascii="宋体" w:eastAsia="宋体" w:hAnsi="宋体" w:cs="宋体" w:hint="eastAsia"/>
          <w:sz w:val="24"/>
          <w:szCs w:val="24"/>
        </w:rPr>
        <w:t>延长备标期</w:t>
      </w:r>
      <w:proofErr w:type="gramEnd"/>
      <w:r w:rsidRPr="00E95415">
        <w:rPr>
          <w:rFonts w:ascii="宋体" w:eastAsia="宋体" w:hAnsi="宋体" w:cs="宋体" w:hint="eastAsia"/>
          <w:sz w:val="24"/>
          <w:szCs w:val="24"/>
        </w:rPr>
        <w:t>。</w:t>
      </w:r>
    </w:p>
    <w:p w14:paraId="35E4C570" w14:textId="77777777" w:rsidR="00CA07F4" w:rsidRPr="00E95415" w:rsidRDefault="00500166">
      <w:pPr>
        <w:wordWrap w:val="0"/>
        <w:spacing w:line="360" w:lineRule="auto"/>
        <w:ind w:firstLineChars="200" w:firstLine="482"/>
        <w:rPr>
          <w:rFonts w:ascii="宋体" w:eastAsia="宋体" w:hAnsi="宋体" w:cs="宋体"/>
          <w:sz w:val="24"/>
          <w:szCs w:val="24"/>
        </w:rPr>
      </w:pPr>
      <w:r w:rsidRPr="00E95415">
        <w:rPr>
          <w:rFonts w:ascii="宋体" w:eastAsia="宋体" w:hAnsi="宋体" w:cs="宋体" w:hint="eastAsia"/>
          <w:b/>
          <w:bCs/>
          <w:sz w:val="24"/>
          <w:szCs w:val="24"/>
        </w:rPr>
        <w:t>十八、</w:t>
      </w:r>
      <w:r w:rsidRPr="00E95415">
        <w:rPr>
          <w:rFonts w:ascii="宋体" w:eastAsia="宋体" w:hAnsi="宋体" w:cs="宋体" w:hint="eastAsia"/>
          <w:sz w:val="24"/>
          <w:szCs w:val="24"/>
        </w:rPr>
        <w:t>投标人在本项目招标人的工程项目中存在下列行为的，将被拒绝</w:t>
      </w:r>
      <w:r w:rsidRPr="00E95415">
        <w:rPr>
          <w:rFonts w:ascii="宋体" w:eastAsia="宋体" w:hAnsi="宋体" w:cs="宋体" w:hint="eastAsia"/>
          <w:sz w:val="24"/>
          <w:szCs w:val="24"/>
          <w:u w:val="single"/>
        </w:rPr>
        <w:t>三个月或以上</w:t>
      </w:r>
      <w:r w:rsidRPr="00E95415">
        <w:rPr>
          <w:rFonts w:ascii="宋体" w:eastAsia="宋体" w:hAnsi="宋体" w:cs="宋体" w:hint="eastAsia"/>
          <w:sz w:val="24"/>
          <w:szCs w:val="24"/>
        </w:rPr>
        <w:t>参与招标人后续工程投标。（注：拒绝投标时限自招标人发出通知之日起计）</w:t>
      </w:r>
    </w:p>
    <w:p w14:paraId="24773148"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1.将中标工程转包或者违法分包的；</w:t>
      </w:r>
    </w:p>
    <w:p w14:paraId="0BAA5799"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2.在中标工程中不执行质量、安全生产相关规定的，造成质量或安全事故的；</w:t>
      </w:r>
    </w:p>
    <w:p w14:paraId="20EF4427"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3.出让投标资格的；</w:t>
      </w:r>
    </w:p>
    <w:p w14:paraId="16164F28"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4.存在围标、串标情形的；</w:t>
      </w:r>
    </w:p>
    <w:p w14:paraId="70E773D7"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5.在投标文件中提供虚假材料的；</w:t>
      </w:r>
    </w:p>
    <w:p w14:paraId="7A53F5CA"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6.存在少放、不放业绩、奖项等客观评审资料，减少自身竞争力情形的；</w:t>
      </w:r>
    </w:p>
    <w:p w14:paraId="02093BCD"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7.存在行贿情形的；</w:t>
      </w:r>
    </w:p>
    <w:p w14:paraId="3747CCDD"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8.拖欠农民工工资的；</w:t>
      </w:r>
    </w:p>
    <w:p w14:paraId="588B0643"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9.未按照国家、省、市有关建筑施工实名制管理和工人工资支付分账管理的规定执行，被行政监管部门处罚的；</w:t>
      </w:r>
    </w:p>
    <w:p w14:paraId="687C3039" w14:textId="77777777" w:rsidR="00CA07F4"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10.中标人在项目实施过程中选取的专业分包单位或劳务企业或劳务班组长与投标时不一致的（如有）；</w:t>
      </w:r>
    </w:p>
    <w:p w14:paraId="65F19595" w14:textId="19AB871F" w:rsidR="00521CF0" w:rsidRPr="00E95415" w:rsidRDefault="00500166">
      <w:pPr>
        <w:wordWrap w:val="0"/>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11.</w:t>
      </w:r>
      <w:r w:rsidR="00521CF0" w:rsidRPr="00E95415">
        <w:rPr>
          <w:rFonts w:ascii="宋体" w:eastAsia="宋体" w:hAnsi="宋体" w:cs="宋体" w:hint="eastAsia"/>
          <w:sz w:val="24"/>
          <w:szCs w:val="24"/>
        </w:rPr>
        <w:t>本项目投标时拟派的专职安全员在其他项目中有任职且在本项目开工前未完成更换确保专职安全员只在本项目上任职的；</w:t>
      </w:r>
    </w:p>
    <w:p w14:paraId="2739CEEA" w14:textId="4D1937F8" w:rsidR="005C0CE7" w:rsidRPr="00E95415" w:rsidRDefault="00521CF0">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sz w:val="24"/>
          <w:szCs w:val="24"/>
          <w:u w:val="single"/>
        </w:rPr>
        <w:t>12.</w:t>
      </w:r>
      <w:r w:rsidR="005C0CE7" w:rsidRPr="00E95415">
        <w:rPr>
          <w:rFonts w:ascii="宋体" w:eastAsia="宋体" w:hAnsi="宋体" w:cs="宋体" w:hint="eastAsia"/>
          <w:sz w:val="24"/>
          <w:szCs w:val="24"/>
          <w:u w:val="single"/>
        </w:rPr>
        <w:t>中标人在项目实施过程中因</w:t>
      </w:r>
      <w:proofErr w:type="gramStart"/>
      <w:r w:rsidR="005C0CE7" w:rsidRPr="00E95415">
        <w:rPr>
          <w:rFonts w:ascii="宋体" w:eastAsia="宋体" w:hAnsi="宋体" w:cs="宋体" w:hint="eastAsia"/>
          <w:sz w:val="24"/>
          <w:szCs w:val="24"/>
          <w:u w:val="single"/>
        </w:rPr>
        <w:t>不</w:t>
      </w:r>
      <w:proofErr w:type="gramEnd"/>
      <w:r w:rsidR="005C0CE7" w:rsidRPr="00E95415">
        <w:rPr>
          <w:rFonts w:ascii="宋体" w:eastAsia="宋体" w:hAnsi="宋体" w:cs="宋体" w:hint="eastAsia"/>
          <w:sz w:val="24"/>
          <w:szCs w:val="24"/>
          <w:u w:val="single"/>
        </w:rPr>
        <w:t>诚信或不充分履约达到合同列明的拒绝投标程度的</w:t>
      </w:r>
      <w:r w:rsidR="006246C4" w:rsidRPr="00E95415">
        <w:rPr>
          <w:rFonts w:ascii="宋体" w:eastAsia="宋体" w:hAnsi="宋体" w:cs="宋体" w:hint="eastAsia"/>
          <w:sz w:val="24"/>
          <w:szCs w:val="24"/>
          <w:u w:val="single"/>
        </w:rPr>
        <w:t>；</w:t>
      </w:r>
    </w:p>
    <w:p w14:paraId="7F52EC85" w14:textId="6BA6567D" w:rsidR="00CA07F4" w:rsidRPr="00E95415" w:rsidRDefault="005C0CE7">
      <w:pPr>
        <w:wordWrap w:val="0"/>
        <w:spacing w:line="360" w:lineRule="auto"/>
        <w:ind w:firstLineChars="200" w:firstLine="480"/>
        <w:rPr>
          <w:rFonts w:ascii="宋体" w:eastAsia="宋体" w:hAnsi="宋体" w:cs="宋体"/>
          <w:sz w:val="24"/>
          <w:szCs w:val="24"/>
          <w:u w:val="single"/>
        </w:rPr>
      </w:pPr>
      <w:r w:rsidRPr="00E95415">
        <w:rPr>
          <w:rFonts w:ascii="宋体" w:eastAsia="宋体" w:hAnsi="宋体" w:cs="宋体"/>
          <w:sz w:val="24"/>
          <w:szCs w:val="24"/>
          <w:u w:val="single"/>
        </w:rPr>
        <w:t>13.</w:t>
      </w:r>
      <w:r w:rsidR="00500166" w:rsidRPr="00E95415">
        <w:rPr>
          <w:rFonts w:ascii="宋体" w:eastAsia="宋体" w:hAnsi="宋体" w:cs="宋体" w:hint="eastAsia"/>
          <w:sz w:val="24"/>
          <w:szCs w:val="24"/>
          <w:u w:val="single"/>
        </w:rPr>
        <w:t>中标人未按规定购买安全生产责任保险的</w:t>
      </w:r>
      <w:r w:rsidR="006246C4" w:rsidRPr="00E95415">
        <w:rPr>
          <w:rFonts w:ascii="宋体" w:eastAsia="宋体" w:hAnsi="宋体" w:cs="宋体" w:hint="eastAsia"/>
          <w:sz w:val="24"/>
          <w:szCs w:val="24"/>
          <w:u w:val="single"/>
        </w:rPr>
        <w:t>；</w:t>
      </w:r>
    </w:p>
    <w:p w14:paraId="2B48A726" w14:textId="26EEA1C0" w:rsidR="00CA07F4" w:rsidRPr="00E95415" w:rsidRDefault="006246C4">
      <w:pPr>
        <w:spacing w:line="360" w:lineRule="auto"/>
        <w:ind w:firstLineChars="200" w:firstLine="480"/>
        <w:rPr>
          <w:rFonts w:ascii="宋体" w:eastAsia="宋体" w:hAnsi="宋体" w:cs="宋体"/>
          <w:sz w:val="24"/>
          <w:szCs w:val="24"/>
        </w:rPr>
      </w:pPr>
      <w:r w:rsidRPr="00E95415">
        <w:rPr>
          <w:rFonts w:ascii="宋体" w:eastAsia="宋体" w:hAnsi="宋体" w:cs="宋体" w:hint="eastAsia"/>
          <w:sz w:val="24"/>
          <w:szCs w:val="24"/>
        </w:rPr>
        <w:t>1</w:t>
      </w:r>
      <w:r w:rsidRPr="00E95415">
        <w:rPr>
          <w:rFonts w:ascii="宋体" w:eastAsia="宋体" w:hAnsi="宋体" w:cs="宋体"/>
          <w:sz w:val="24"/>
          <w:szCs w:val="24"/>
        </w:rPr>
        <w:t>4.</w:t>
      </w:r>
      <w:r w:rsidRPr="00E95415">
        <w:rPr>
          <w:rFonts w:ascii="宋体" w:eastAsia="宋体" w:hAnsi="宋体" w:cs="宋体" w:hint="eastAsia"/>
          <w:sz w:val="24"/>
          <w:szCs w:val="24"/>
        </w:rPr>
        <w:t>其他法定情形。</w:t>
      </w:r>
    </w:p>
    <w:p w14:paraId="1D4127F6" w14:textId="77777777" w:rsidR="00CA07F4" w:rsidRPr="00E95415" w:rsidRDefault="00CA07F4">
      <w:pPr>
        <w:spacing w:line="360" w:lineRule="auto"/>
        <w:ind w:firstLineChars="200" w:firstLine="480"/>
        <w:rPr>
          <w:rFonts w:ascii="宋体" w:eastAsia="宋体" w:hAnsi="宋体" w:cs="宋体"/>
          <w:sz w:val="24"/>
          <w:szCs w:val="24"/>
        </w:rPr>
      </w:pPr>
    </w:p>
    <w:p w14:paraId="67A6C2F6" w14:textId="77777777" w:rsidR="00CA07F4" w:rsidRPr="00E95415" w:rsidRDefault="00500166">
      <w:pPr>
        <w:spacing w:line="360" w:lineRule="auto"/>
        <w:ind w:firstLineChars="1050" w:firstLine="2520"/>
        <w:rPr>
          <w:rFonts w:ascii="宋体" w:eastAsia="宋体" w:hAnsi="宋体" w:cs="宋体"/>
          <w:sz w:val="24"/>
          <w:szCs w:val="24"/>
        </w:rPr>
      </w:pPr>
      <w:r w:rsidRPr="00E95415">
        <w:rPr>
          <w:rFonts w:ascii="宋体" w:eastAsia="宋体" w:hAnsi="宋体" w:cs="宋体" w:hint="eastAsia"/>
          <w:sz w:val="24"/>
          <w:szCs w:val="24"/>
        </w:rPr>
        <w:t>招  标 单 位：</w:t>
      </w:r>
      <w:r w:rsidRPr="00E95415">
        <w:rPr>
          <w:rFonts w:ascii="宋体" w:eastAsia="宋体" w:hAnsi="宋体" w:cs="宋体" w:hint="eastAsia"/>
          <w:sz w:val="24"/>
          <w:szCs w:val="24"/>
          <w:u w:val="single"/>
        </w:rPr>
        <w:t>广州开发区财政投资建设项目管理中心</w:t>
      </w:r>
    </w:p>
    <w:p w14:paraId="039232DC" w14:textId="77777777" w:rsidR="00CA07F4" w:rsidRPr="00E95415" w:rsidRDefault="00500166">
      <w:pPr>
        <w:spacing w:line="360" w:lineRule="auto"/>
        <w:ind w:firstLineChars="1050" w:firstLine="2520"/>
        <w:rPr>
          <w:rFonts w:ascii="宋体" w:eastAsia="宋体" w:hAnsi="宋体" w:cs="宋体"/>
          <w:sz w:val="24"/>
          <w:szCs w:val="24"/>
        </w:rPr>
      </w:pPr>
      <w:r w:rsidRPr="00E95415">
        <w:rPr>
          <w:rFonts w:ascii="宋体" w:eastAsia="宋体" w:hAnsi="宋体" w:cs="宋体" w:hint="eastAsia"/>
          <w:sz w:val="24"/>
          <w:szCs w:val="24"/>
        </w:rPr>
        <w:t>招标代理单位：</w:t>
      </w:r>
      <w:r w:rsidRPr="00E95415">
        <w:rPr>
          <w:rFonts w:ascii="宋体" w:eastAsia="宋体" w:hAnsi="宋体" w:cs="宋体" w:hint="eastAsia"/>
          <w:sz w:val="24"/>
          <w:szCs w:val="24"/>
          <w:u w:val="single"/>
        </w:rPr>
        <w:t>广州建筑工程监理有限公司</w:t>
      </w:r>
    </w:p>
    <w:p w14:paraId="1AB5CD15" w14:textId="00BD4D13" w:rsidR="00CA07F4" w:rsidRPr="00E95415" w:rsidRDefault="00500166">
      <w:pPr>
        <w:spacing w:line="360" w:lineRule="auto"/>
        <w:ind w:firstLineChars="1050" w:firstLine="2520"/>
        <w:rPr>
          <w:rFonts w:ascii="宋体" w:eastAsia="宋体" w:hAnsi="宋体" w:cs="宋体"/>
          <w:sz w:val="24"/>
          <w:szCs w:val="24"/>
        </w:rPr>
      </w:pPr>
      <w:r w:rsidRPr="00E95415">
        <w:rPr>
          <w:rFonts w:ascii="宋体" w:eastAsia="宋体" w:hAnsi="宋体" w:cs="宋体" w:hint="eastAsia"/>
          <w:sz w:val="24"/>
          <w:szCs w:val="24"/>
        </w:rPr>
        <w:t>日        期：2025年</w:t>
      </w:r>
      <w:r w:rsidR="006D42D4">
        <w:rPr>
          <w:rFonts w:ascii="宋体" w:eastAsia="宋体" w:hAnsi="宋体" w:cs="宋体"/>
          <w:sz w:val="24"/>
          <w:szCs w:val="24"/>
          <w:u w:val="single"/>
        </w:rPr>
        <w:t>10</w:t>
      </w:r>
      <w:r w:rsidRPr="00E95415">
        <w:rPr>
          <w:rFonts w:ascii="宋体" w:eastAsia="宋体" w:hAnsi="宋体" w:cs="宋体" w:hint="eastAsia"/>
          <w:sz w:val="24"/>
          <w:szCs w:val="24"/>
        </w:rPr>
        <w:t>月</w:t>
      </w:r>
      <w:r w:rsidR="006D42D4">
        <w:rPr>
          <w:rFonts w:ascii="宋体" w:eastAsia="宋体" w:hAnsi="宋体" w:cs="宋体"/>
          <w:sz w:val="24"/>
          <w:szCs w:val="24"/>
          <w:u w:val="single"/>
        </w:rPr>
        <w:t>17</w:t>
      </w:r>
      <w:bookmarkStart w:id="17" w:name="_GoBack"/>
      <w:bookmarkEnd w:id="17"/>
      <w:r w:rsidRPr="00E95415">
        <w:rPr>
          <w:rFonts w:ascii="宋体" w:eastAsia="宋体" w:hAnsi="宋体" w:cs="宋体" w:hint="eastAsia"/>
          <w:sz w:val="24"/>
          <w:szCs w:val="24"/>
        </w:rPr>
        <w:t>日</w:t>
      </w:r>
    </w:p>
    <w:p w14:paraId="4B896A15" w14:textId="77777777" w:rsidR="00CA07F4" w:rsidRPr="00E95415" w:rsidRDefault="00500166">
      <w:pPr>
        <w:spacing w:line="360" w:lineRule="auto"/>
        <w:rPr>
          <w:rFonts w:ascii="宋体" w:eastAsia="宋体" w:hAnsi="宋体" w:cs="Times New Roman"/>
          <w:b/>
          <w:bCs/>
          <w:sz w:val="28"/>
          <w:szCs w:val="28"/>
        </w:rPr>
      </w:pPr>
      <w:r w:rsidRPr="00E95415">
        <w:rPr>
          <w:rFonts w:ascii="宋体" w:eastAsia="宋体" w:hAnsi="宋体" w:cs="Times New Roman" w:hint="eastAsia"/>
        </w:rPr>
        <w:br w:type="page"/>
      </w:r>
      <w:r w:rsidRPr="00E95415">
        <w:rPr>
          <w:rFonts w:ascii="宋体" w:eastAsia="宋体" w:hAnsi="宋体" w:cs="Times New Roman" w:hint="eastAsia"/>
          <w:b/>
          <w:bCs/>
          <w:sz w:val="28"/>
          <w:szCs w:val="28"/>
        </w:rPr>
        <w:t>附件一：</w:t>
      </w:r>
    </w:p>
    <w:p w14:paraId="71B77E18" w14:textId="77777777" w:rsidR="00CA07F4" w:rsidRPr="00E95415" w:rsidRDefault="00500166">
      <w:pPr>
        <w:spacing w:line="360" w:lineRule="auto"/>
        <w:jc w:val="center"/>
        <w:rPr>
          <w:rFonts w:ascii="宋体" w:eastAsia="宋体" w:hAnsi="宋体" w:cs="Times New Roman"/>
          <w:b/>
          <w:bCs/>
          <w:sz w:val="28"/>
          <w:szCs w:val="28"/>
        </w:rPr>
      </w:pPr>
      <w:r w:rsidRPr="00E95415">
        <w:rPr>
          <w:rFonts w:ascii="宋体" w:eastAsia="宋体" w:hAnsi="宋体" w:cs="Times New Roman" w:hint="eastAsia"/>
          <w:b/>
          <w:bCs/>
          <w:sz w:val="28"/>
          <w:szCs w:val="28"/>
        </w:rPr>
        <w:t>投标人声明（适用于独立投标或联合体主办方）</w:t>
      </w:r>
    </w:p>
    <w:p w14:paraId="276D5016" w14:textId="77777777" w:rsidR="00CA07F4" w:rsidRPr="00E95415" w:rsidRDefault="00500166">
      <w:pPr>
        <w:spacing w:line="276" w:lineRule="auto"/>
        <w:rPr>
          <w:rFonts w:ascii="宋体" w:eastAsia="宋体" w:hAnsi="宋体" w:cs="宋体"/>
        </w:rPr>
      </w:pPr>
      <w:r w:rsidRPr="00E95415">
        <w:rPr>
          <w:rFonts w:ascii="宋体" w:eastAsia="宋体" w:hAnsi="宋体" w:cs="宋体" w:hint="eastAsia"/>
        </w:rPr>
        <w:t>本招标项目招标人及招标监管机构：</w:t>
      </w:r>
    </w:p>
    <w:p w14:paraId="27A62F17"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本公司就参加</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hint="eastAsia"/>
        </w:rPr>
        <w:t>投标工作，</w:t>
      </w:r>
      <w:proofErr w:type="gramStart"/>
      <w:r w:rsidRPr="00E95415">
        <w:rPr>
          <w:rFonts w:ascii="宋体" w:eastAsia="宋体" w:hAnsi="宋体" w:cs="宋体" w:hint="eastAsia"/>
        </w:rPr>
        <w:t>作出</w:t>
      </w:r>
      <w:proofErr w:type="gramEnd"/>
      <w:r w:rsidRPr="00E95415">
        <w:rPr>
          <w:rFonts w:ascii="宋体" w:eastAsia="宋体" w:hAnsi="宋体" w:cs="宋体" w:hint="eastAsia"/>
        </w:rPr>
        <w:t>郑重声明：</w:t>
      </w:r>
    </w:p>
    <w:p w14:paraId="2D6949B1"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一、本公司保证投标文件及其后提供的一切材料都是真实的、完整的、合法的。如我司成为本项目中标候选人，我司同意并授权招标人将我司投标文件商务部分的人员、业绩、奖项等资料进行公开。</w:t>
      </w:r>
    </w:p>
    <w:p w14:paraId="3B3CD7F4"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二、本公司承诺遵循公平、公正、公开、诚实信用原则，在本项目投标中诚信投标，在本项目投标中</w:t>
      </w:r>
      <w:proofErr w:type="gramStart"/>
      <w:r w:rsidRPr="00E95415">
        <w:rPr>
          <w:rFonts w:ascii="宋体" w:eastAsia="宋体" w:hAnsi="宋体" w:cs="宋体" w:hint="eastAsia"/>
        </w:rPr>
        <w:t>不</w:t>
      </w:r>
      <w:proofErr w:type="gramEnd"/>
      <w:r w:rsidRPr="00E95415">
        <w:rPr>
          <w:rFonts w:ascii="宋体" w:eastAsia="宋体" w:hAnsi="宋体" w:cs="宋体"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8357E83"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三、本公司不存在下列情形之一：</w:t>
      </w:r>
    </w:p>
    <w:p w14:paraId="27433D62"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（一）为招标人不具有独立法人资格的附属机构（单位）；</w:t>
      </w:r>
    </w:p>
    <w:p w14:paraId="5996B19D"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（二）为本标段前期准备提供设计或咨询服务或者与本项目设计人或提供咨询服务的机构存在附属关系的；</w:t>
      </w:r>
    </w:p>
    <w:p w14:paraId="0528CC26"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（三）为本标段监理人或者与本标段监理人存在隶属关系或者其他利害关系；</w:t>
      </w:r>
    </w:p>
    <w:p w14:paraId="092C87CE"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（四）为本标段的代建人；</w:t>
      </w:r>
    </w:p>
    <w:p w14:paraId="0C628D9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（五）为本标段提供招标代理服务的；</w:t>
      </w:r>
    </w:p>
    <w:p w14:paraId="3BDE32E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（六）与本标段的监理人或代建人或招标代理机构同为一个法定代表人的；</w:t>
      </w:r>
    </w:p>
    <w:p w14:paraId="565343A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（七）与本标段的监理人或代建人或招标代理机构互相控股或参股的；</w:t>
      </w:r>
    </w:p>
    <w:p w14:paraId="5357039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（八）与本标段的监理人或代建人或招标代理机构相互任职或工作的；</w:t>
      </w:r>
    </w:p>
    <w:p w14:paraId="4C31418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（九）与本标段的检测机构有隶属关系或者其他利害关系；</w:t>
      </w:r>
    </w:p>
    <w:p w14:paraId="18AB75B8"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 xml:space="preserve">（十）与招标人存在利害关系且可能影响招标公正性； </w:t>
      </w:r>
    </w:p>
    <w:p w14:paraId="04CFC4A0"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（十一）被依法暂停或取消投标资格的；（</w:t>
      </w:r>
      <w:r w:rsidRPr="00E95415">
        <w:rPr>
          <w:rFonts w:ascii="宋体" w:eastAsia="宋体" w:hAnsi="宋体" w:cs="宋体" w:hint="eastAsia"/>
          <w:lang w:val="zh-CN"/>
        </w:rPr>
        <w:t>本项事实应当以根据《中华人民共和国行政处罚法》依法</w:t>
      </w:r>
      <w:proofErr w:type="gramStart"/>
      <w:r w:rsidRPr="00E95415">
        <w:rPr>
          <w:rFonts w:ascii="宋体" w:eastAsia="宋体" w:hAnsi="宋体" w:cs="宋体" w:hint="eastAsia"/>
          <w:lang w:val="zh-CN"/>
        </w:rPr>
        <w:t>作出</w:t>
      </w:r>
      <w:proofErr w:type="gramEnd"/>
      <w:r w:rsidRPr="00E95415">
        <w:rPr>
          <w:rFonts w:ascii="宋体" w:eastAsia="宋体" w:hAnsi="宋体" w:cs="宋体" w:hint="eastAsia"/>
          <w:lang w:val="zh-CN"/>
        </w:rPr>
        <w:t>并已经生效的行政处罚决定为认定依据。行政处罚决定中已经明确的暂停或取消投标资格的区域范围不包含本标段建设地点的，</w:t>
      </w:r>
      <w:r w:rsidRPr="00E95415">
        <w:rPr>
          <w:rFonts w:ascii="宋体" w:eastAsia="宋体" w:hAnsi="宋体" w:cs="宋体" w:hint="eastAsia"/>
        </w:rPr>
        <w:t>或者已过处罚期限的，</w:t>
      </w:r>
      <w:r w:rsidRPr="00E95415">
        <w:rPr>
          <w:rFonts w:ascii="宋体" w:eastAsia="宋体" w:hAnsi="宋体" w:cs="宋体" w:hint="eastAsia"/>
          <w:lang w:val="zh-CN"/>
        </w:rPr>
        <w:t>不受该项规定限制</w:t>
      </w:r>
      <w:r w:rsidRPr="00E95415">
        <w:rPr>
          <w:rFonts w:ascii="宋体" w:eastAsia="宋体" w:hAnsi="宋体" w:cs="宋体" w:hint="eastAsia"/>
        </w:rPr>
        <w:t xml:space="preserve">） </w:t>
      </w:r>
    </w:p>
    <w:p w14:paraId="31B6EB1E"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（十二）被责令停产停业、暂扣或者吊销许可证、暂扣或者吊销执照的（</w:t>
      </w:r>
      <w:r w:rsidRPr="00E95415">
        <w:rPr>
          <w:rFonts w:ascii="宋体" w:eastAsia="宋体" w:hAnsi="宋体" w:cs="宋体" w:hint="eastAsia"/>
          <w:lang w:val="zh-CN"/>
        </w:rPr>
        <w:t>本项事实应当以根据《中华人民共和国行政处罚法》依法</w:t>
      </w:r>
      <w:proofErr w:type="gramStart"/>
      <w:r w:rsidRPr="00E95415">
        <w:rPr>
          <w:rFonts w:ascii="宋体" w:eastAsia="宋体" w:hAnsi="宋体" w:cs="宋体" w:hint="eastAsia"/>
          <w:lang w:val="zh-CN"/>
        </w:rPr>
        <w:t>作出</w:t>
      </w:r>
      <w:proofErr w:type="gramEnd"/>
      <w:r w:rsidRPr="00E95415">
        <w:rPr>
          <w:rFonts w:ascii="宋体" w:eastAsia="宋体" w:hAnsi="宋体" w:cs="宋体" w:hint="eastAsia"/>
          <w:lang w:val="zh-CN"/>
        </w:rPr>
        <w:t>并已经生效的行政处罚决定为认定依据。</w:t>
      </w:r>
      <w:r w:rsidRPr="00E95415">
        <w:rPr>
          <w:rFonts w:ascii="宋体" w:eastAsia="宋体" w:hAnsi="宋体" w:cs="宋体" w:hint="eastAsia"/>
        </w:rPr>
        <w:t>）；</w:t>
      </w:r>
    </w:p>
    <w:p w14:paraId="5166B231"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（十三）进入清算程序，或被宣布破产，或其他丧失履约能力的情形；</w:t>
      </w:r>
    </w:p>
    <w:p w14:paraId="6BCEE8E6"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（十四）在最近三年内有严重违约或重大工程质量问题的；（</w:t>
      </w:r>
      <w:r w:rsidRPr="00E95415">
        <w:rPr>
          <w:rFonts w:ascii="宋体" w:eastAsia="宋体" w:hAnsi="宋体" w:cs="宋体" w:hint="eastAsia"/>
          <w:lang w:val="zh-CN"/>
        </w:rPr>
        <w:t>“严重违约”事实应当以</w:t>
      </w:r>
      <w:r w:rsidRPr="00E95415">
        <w:rPr>
          <w:rFonts w:ascii="宋体" w:eastAsia="宋体" w:hAnsi="宋体" w:cs="宋体"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BC9BD5B"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（十五）法律法规规定的其他情形。</w:t>
      </w:r>
    </w:p>
    <w:p w14:paraId="70E77A8B" w14:textId="77777777" w:rsidR="00521CF0" w:rsidRPr="00E95415" w:rsidRDefault="00521CF0" w:rsidP="00521CF0">
      <w:pPr>
        <w:spacing w:line="276" w:lineRule="auto"/>
        <w:ind w:firstLineChars="200" w:firstLine="420"/>
        <w:rPr>
          <w:rFonts w:ascii="宋体" w:eastAsia="宋体" w:hAnsi="宋体" w:cs="宋体"/>
        </w:rPr>
      </w:pPr>
      <w:r w:rsidRPr="00E95415">
        <w:rPr>
          <w:rFonts w:ascii="宋体" w:eastAsia="宋体" w:hAnsi="宋体" w:cs="宋体" w:hint="eastAsia"/>
        </w:rPr>
        <w:t>四、本公司保证：本项目拟派的项目负责人投标截止时没有在其他在建项目中</w:t>
      </w:r>
      <w:proofErr w:type="gramStart"/>
      <w:r w:rsidRPr="00E95415">
        <w:rPr>
          <w:rFonts w:ascii="宋体" w:eastAsia="宋体" w:hAnsi="宋体" w:cs="宋体" w:hint="eastAsia"/>
        </w:rPr>
        <w:t>任施工</w:t>
      </w:r>
      <w:proofErr w:type="gramEnd"/>
      <w:r w:rsidRPr="00E95415">
        <w:rPr>
          <w:rFonts w:ascii="宋体" w:eastAsia="宋体" w:hAnsi="宋体" w:cs="宋体" w:hint="eastAsia"/>
        </w:rPr>
        <w:t>单位项目负责人。</w:t>
      </w:r>
    </w:p>
    <w:p w14:paraId="05724B5E" w14:textId="34AF9D0D" w:rsidR="00CA07F4" w:rsidRPr="00E95415" w:rsidRDefault="00521CF0" w:rsidP="00521CF0">
      <w:pPr>
        <w:spacing w:line="276" w:lineRule="auto"/>
        <w:ind w:firstLineChars="200" w:firstLine="420"/>
        <w:rPr>
          <w:rFonts w:ascii="宋体" w:eastAsia="宋体" w:hAnsi="宋体" w:cs="宋体"/>
        </w:rPr>
      </w:pPr>
      <w:r w:rsidRPr="00E95415">
        <w:rPr>
          <w:rFonts w:ascii="宋体" w:eastAsia="宋体" w:hAnsi="宋体" w:cs="宋体" w:hint="eastAsia"/>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CC1F9A4" w14:textId="4415E5E0" w:rsidR="00CA07F4" w:rsidRPr="00E95415" w:rsidRDefault="00521CF0">
      <w:pPr>
        <w:spacing w:line="276" w:lineRule="auto"/>
        <w:ind w:firstLineChars="200" w:firstLine="420"/>
        <w:rPr>
          <w:rFonts w:ascii="宋体" w:eastAsia="宋体" w:hAnsi="宋体" w:cs="宋体"/>
        </w:rPr>
      </w:pPr>
      <w:r w:rsidRPr="00E95415">
        <w:rPr>
          <w:rFonts w:ascii="宋体" w:eastAsia="宋体" w:hAnsi="宋体" w:cs="宋体" w:hint="eastAsia"/>
        </w:rPr>
        <w:t>六</w:t>
      </w:r>
      <w:r w:rsidR="00500166" w:rsidRPr="00E95415">
        <w:rPr>
          <w:rFonts w:ascii="宋体" w:eastAsia="宋体" w:hAnsi="宋体" w:cs="宋体" w:hint="eastAsia"/>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892CDAA" w14:textId="5A43DD4F" w:rsidR="00CA07F4" w:rsidRPr="00E95415" w:rsidRDefault="00521CF0">
      <w:pPr>
        <w:spacing w:line="276" w:lineRule="auto"/>
        <w:ind w:firstLineChars="200" w:firstLine="420"/>
        <w:rPr>
          <w:rFonts w:ascii="宋体" w:eastAsia="宋体" w:hAnsi="宋体" w:cs="宋体"/>
        </w:rPr>
      </w:pPr>
      <w:r w:rsidRPr="00E95415">
        <w:rPr>
          <w:rFonts w:ascii="宋体" w:eastAsia="宋体" w:hAnsi="宋体" w:cs="宋体" w:hint="eastAsia"/>
        </w:rPr>
        <w:t>七</w:t>
      </w:r>
      <w:r w:rsidR="00500166" w:rsidRPr="00E95415">
        <w:rPr>
          <w:rFonts w:ascii="宋体" w:eastAsia="宋体" w:hAnsi="宋体" w:cs="宋体" w:hint="eastAsia"/>
        </w:rPr>
        <w:t>、本公司承诺，中标后</w:t>
      </w:r>
      <w:proofErr w:type="gramStart"/>
      <w:r w:rsidR="00500166" w:rsidRPr="00E95415">
        <w:rPr>
          <w:rFonts w:ascii="宋体" w:eastAsia="宋体" w:hAnsi="宋体" w:cs="宋体" w:hint="eastAsia"/>
        </w:rPr>
        <w:t>不</w:t>
      </w:r>
      <w:proofErr w:type="gramEnd"/>
      <w:r w:rsidR="00500166" w:rsidRPr="00E95415">
        <w:rPr>
          <w:rFonts w:ascii="宋体" w:eastAsia="宋体" w:hAnsi="宋体" w:cs="宋体" w:hint="eastAsia"/>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2E8B85F" w14:textId="040DA765" w:rsidR="00CA07F4" w:rsidRPr="00E95415" w:rsidRDefault="00521CF0">
      <w:pPr>
        <w:spacing w:line="276" w:lineRule="auto"/>
        <w:ind w:firstLineChars="200" w:firstLine="420"/>
        <w:rPr>
          <w:rFonts w:ascii="宋体" w:eastAsia="宋体" w:hAnsi="宋体" w:cs="宋体"/>
        </w:rPr>
      </w:pPr>
      <w:r w:rsidRPr="00E95415">
        <w:rPr>
          <w:rFonts w:ascii="宋体" w:eastAsia="宋体" w:hAnsi="宋体" w:cs="宋体" w:hint="eastAsia"/>
        </w:rPr>
        <w:t>八</w:t>
      </w:r>
      <w:r w:rsidR="00500166" w:rsidRPr="00E95415">
        <w:rPr>
          <w:rFonts w:ascii="宋体" w:eastAsia="宋体" w:hAnsi="宋体" w:cs="宋体" w:hint="eastAsi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00500166" w:rsidRPr="00E95415">
        <w:rPr>
          <w:rFonts w:ascii="宋体" w:eastAsia="宋体" w:hAnsi="宋体" w:cs="宋体" w:hint="eastAsia"/>
        </w:rPr>
        <w:t>规</w:t>
      </w:r>
      <w:proofErr w:type="gramEnd"/>
      <w:r w:rsidR="00500166" w:rsidRPr="00E95415">
        <w:rPr>
          <w:rFonts w:ascii="宋体" w:eastAsia="宋体" w:hAnsi="宋体" w:cs="宋体" w:hint="eastAsia"/>
        </w:rPr>
        <w:t>字〔2020〕18号）、《广州市建设领域工人工资支付分账管理实施细则》（穗建</w:t>
      </w:r>
      <w:proofErr w:type="gramStart"/>
      <w:r w:rsidR="00500166" w:rsidRPr="00E95415">
        <w:rPr>
          <w:rFonts w:ascii="宋体" w:eastAsia="宋体" w:hAnsi="宋体" w:cs="宋体" w:hint="eastAsia"/>
        </w:rPr>
        <w:t>规</w:t>
      </w:r>
      <w:proofErr w:type="gramEnd"/>
      <w:r w:rsidR="00500166" w:rsidRPr="00E95415">
        <w:rPr>
          <w:rFonts w:ascii="宋体" w:eastAsia="宋体" w:hAnsi="宋体" w:cs="宋体" w:hint="eastAsia"/>
        </w:rPr>
        <w:t>字〔2020〕37号）、《关于印发广州市房屋建筑及市政工程实名制和工资支付分账平台化管理工作方案的通知》（</w:t>
      </w:r>
      <w:proofErr w:type="gramStart"/>
      <w:r w:rsidR="00500166" w:rsidRPr="00E95415">
        <w:rPr>
          <w:rFonts w:ascii="宋体" w:eastAsia="宋体" w:hAnsi="宋体" w:cs="宋体" w:hint="eastAsia"/>
        </w:rPr>
        <w:t>穗建筑</w:t>
      </w:r>
      <w:proofErr w:type="gramEnd"/>
      <w:r w:rsidR="00500166" w:rsidRPr="00E95415">
        <w:rPr>
          <w:rFonts w:ascii="宋体" w:eastAsia="宋体" w:hAnsi="宋体" w:cs="宋体" w:hint="eastAsia"/>
        </w:rPr>
        <w:t>〔2018〕183号）、《广州市住房和城乡建设委员会关于转发&lt;广东省住房和城乡建设厅关于房屋建筑和市政基础设施工程用工实名管理暂行办法&gt;的通知》（</w:t>
      </w:r>
      <w:proofErr w:type="gramStart"/>
      <w:r w:rsidR="00500166" w:rsidRPr="00E95415">
        <w:rPr>
          <w:rFonts w:ascii="宋体" w:eastAsia="宋体" w:hAnsi="宋体" w:cs="宋体" w:hint="eastAsia"/>
        </w:rPr>
        <w:t>穗建筑</w:t>
      </w:r>
      <w:proofErr w:type="gramEnd"/>
      <w:r w:rsidR="00500166" w:rsidRPr="00E95415">
        <w:rPr>
          <w:rFonts w:ascii="宋体" w:eastAsia="宋体" w:hAnsi="宋体" w:cs="宋体" w:hint="eastAsia"/>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4F5BE2C" w14:textId="4A1F1ACF" w:rsidR="00CA07F4" w:rsidRPr="00E95415" w:rsidRDefault="00521CF0">
      <w:pPr>
        <w:spacing w:line="276" w:lineRule="auto"/>
        <w:ind w:firstLineChars="200" w:firstLine="420"/>
        <w:rPr>
          <w:rFonts w:ascii="宋体" w:eastAsia="宋体" w:hAnsi="宋体" w:cs="宋体"/>
        </w:rPr>
      </w:pPr>
      <w:r w:rsidRPr="00E95415">
        <w:rPr>
          <w:rFonts w:ascii="宋体" w:eastAsia="宋体" w:hAnsi="宋体" w:cs="宋体" w:hint="eastAsia"/>
        </w:rPr>
        <w:t>九</w:t>
      </w:r>
      <w:r w:rsidR="00500166" w:rsidRPr="00E95415">
        <w:rPr>
          <w:rFonts w:ascii="宋体" w:eastAsia="宋体" w:hAnsi="宋体" w:cs="宋体" w:hint="eastAsia"/>
        </w:rPr>
        <w:t>、与本公司单位负责人为同一人或者与本公司存在控股、管理关系的其他单位包括：</w:t>
      </w:r>
      <w:r w:rsidR="00500166" w:rsidRPr="00E95415">
        <w:rPr>
          <w:rFonts w:ascii="宋体" w:eastAsia="宋体" w:hAnsi="宋体" w:cs="宋体" w:hint="eastAsia"/>
          <w:u w:val="single"/>
        </w:rPr>
        <w:t xml:space="preserve">         </w:t>
      </w:r>
      <w:r w:rsidR="00500166" w:rsidRPr="00E95415">
        <w:rPr>
          <w:rFonts w:ascii="宋体" w:eastAsia="宋体" w:hAnsi="宋体" w:cs="宋体" w:hint="eastAsia"/>
        </w:rPr>
        <w:t>。（注：本条由投标人如实填写，如有，应列出全部满足招标公告资质要求的相关单位的名称；如无，则填写“无”。</w:t>
      </w:r>
      <w:r w:rsidR="00500166" w:rsidRPr="00E95415">
        <w:rPr>
          <w:rFonts w:ascii="宋体" w:eastAsia="宋体" w:hAnsi="宋体" w:cs="宋体" w:hint="eastAsia"/>
          <w:u w:val="single"/>
        </w:rPr>
        <w:t>若投标人未列全符合相关条件的单位，但同时未列全的相关单位未参与本项目投标的，</w:t>
      </w:r>
      <w:proofErr w:type="gramStart"/>
      <w:r w:rsidR="00500166" w:rsidRPr="00E95415">
        <w:rPr>
          <w:rFonts w:ascii="宋体" w:eastAsia="宋体" w:hAnsi="宋体" w:cs="宋体" w:hint="eastAsia"/>
          <w:u w:val="single"/>
        </w:rPr>
        <w:t>不</w:t>
      </w:r>
      <w:proofErr w:type="gramEnd"/>
      <w:r w:rsidR="00500166" w:rsidRPr="00E95415">
        <w:rPr>
          <w:rFonts w:ascii="宋体" w:eastAsia="宋体" w:hAnsi="宋体" w:cs="宋体" w:hint="eastAsia"/>
          <w:u w:val="single"/>
        </w:rPr>
        <w:t>视为该投标人违反了招标公告第九条第1</w:t>
      </w:r>
      <w:r w:rsidR="00500166" w:rsidRPr="00E95415">
        <w:rPr>
          <w:rFonts w:ascii="宋体" w:eastAsia="宋体" w:hAnsi="宋体" w:cs="宋体"/>
          <w:u w:val="single"/>
        </w:rPr>
        <w:t>0</w:t>
      </w:r>
      <w:r w:rsidR="00500166" w:rsidRPr="00E95415">
        <w:rPr>
          <w:rFonts w:ascii="宋体" w:eastAsia="宋体" w:hAnsi="宋体" w:cs="宋体" w:hint="eastAsia"/>
          <w:u w:val="single"/>
        </w:rPr>
        <w:t>点的规定，不作为对其投标文件进行无效标处理的依据。</w:t>
      </w:r>
      <w:r w:rsidR="00500166" w:rsidRPr="00E95415">
        <w:rPr>
          <w:rFonts w:ascii="宋体" w:eastAsia="宋体" w:hAnsi="宋体" w:cs="宋体" w:hint="eastAsia"/>
        </w:rPr>
        <w:t>）</w:t>
      </w:r>
    </w:p>
    <w:p w14:paraId="528D7786" w14:textId="4C9EBEED" w:rsidR="00CA07F4" w:rsidRPr="00E95415" w:rsidRDefault="00521CF0">
      <w:pPr>
        <w:spacing w:line="276" w:lineRule="auto"/>
        <w:ind w:firstLineChars="200" w:firstLine="420"/>
        <w:rPr>
          <w:rFonts w:ascii="宋体" w:eastAsia="宋体" w:hAnsi="宋体" w:cs="宋体"/>
        </w:rPr>
      </w:pPr>
      <w:r w:rsidRPr="00E95415">
        <w:rPr>
          <w:rFonts w:ascii="宋体" w:eastAsia="宋体" w:hAnsi="宋体" w:cs="宋体" w:hint="eastAsia"/>
        </w:rPr>
        <w:t>十</w:t>
      </w:r>
      <w:r w:rsidR="00500166" w:rsidRPr="00E95415">
        <w:rPr>
          <w:rFonts w:ascii="宋体" w:eastAsia="宋体" w:hAnsi="宋体" w:cs="宋体" w:hint="eastAsia"/>
        </w:rPr>
        <w:t>、本公司拟委派专职安全员兼任本工程的工地余泥渣土运输与排放管理员，严格遵守建设工程余泥渣土运输与排放管理制度，执行“</w:t>
      </w:r>
      <w:proofErr w:type="gramStart"/>
      <w:r w:rsidR="00500166" w:rsidRPr="00E95415">
        <w:rPr>
          <w:rFonts w:ascii="宋体" w:eastAsia="宋体" w:hAnsi="宋体" w:cs="宋体" w:hint="eastAsia"/>
        </w:rPr>
        <w:t>一</w:t>
      </w:r>
      <w:proofErr w:type="gramEnd"/>
      <w:r w:rsidR="00500166" w:rsidRPr="00E95415">
        <w:rPr>
          <w:rFonts w:ascii="宋体" w:eastAsia="宋体" w:hAnsi="宋体" w:cs="宋体" w:hint="eastAsia"/>
        </w:rPr>
        <w:t>不准进、三不准出”规定，选择合法的余泥渣土运输单位及排放点。</w:t>
      </w:r>
    </w:p>
    <w:p w14:paraId="182F42D9" w14:textId="5D44242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一</w:t>
      </w:r>
      <w:r w:rsidRPr="00E95415">
        <w:rPr>
          <w:rFonts w:ascii="宋体" w:eastAsia="宋体" w:hAnsi="宋体" w:cs="宋体" w:hint="eastAsia"/>
        </w:rPr>
        <w:t>、本公司承诺，中标后将按招标人要求，积极响应广州市关于投身“百千万工程”的号召，主动参与建筑业结对帮扶。</w:t>
      </w:r>
    </w:p>
    <w:p w14:paraId="68243946" w14:textId="2FB17290"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二</w:t>
      </w:r>
      <w:r w:rsidRPr="00E95415">
        <w:rPr>
          <w:rFonts w:ascii="宋体" w:eastAsia="宋体" w:hAnsi="宋体" w:cs="宋体" w:hint="eastAsia"/>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0B62658" w14:textId="52C1AC2C"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三</w:t>
      </w:r>
      <w:r w:rsidRPr="00E95415">
        <w:rPr>
          <w:rFonts w:ascii="宋体" w:eastAsia="宋体" w:hAnsi="宋体" w:cs="宋体" w:hint="eastAsia"/>
        </w:rPr>
        <w:t>、本公司承诺，中标后不</w:t>
      </w:r>
      <w:proofErr w:type="gramStart"/>
      <w:r w:rsidRPr="00E95415">
        <w:rPr>
          <w:rFonts w:ascii="宋体" w:eastAsia="宋体" w:hAnsi="宋体" w:cs="宋体" w:hint="eastAsia"/>
        </w:rPr>
        <w:t>委托近</w:t>
      </w:r>
      <w:proofErr w:type="gramEnd"/>
      <w:r w:rsidRPr="00E95415">
        <w:rPr>
          <w:rFonts w:ascii="宋体" w:eastAsia="宋体" w:hAnsi="宋体" w:cs="宋体" w:hint="eastAsia"/>
        </w:rPr>
        <w:t>两年因伪造检测数据、出具虚假检测报告被各级建设行政主管部门或市场监督管理部门行政处罚或通报的检测单位负责本项目的检测工作。</w:t>
      </w:r>
    </w:p>
    <w:p w14:paraId="76E9D7BB" w14:textId="607340C2"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四</w:t>
      </w:r>
      <w:r w:rsidRPr="00E95415">
        <w:rPr>
          <w:rFonts w:ascii="宋体" w:eastAsia="宋体" w:hAnsi="宋体" w:cs="宋体" w:hint="eastAsia"/>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sidRPr="00E95415">
        <w:rPr>
          <w:rFonts w:ascii="宋体" w:eastAsia="宋体" w:hAnsi="宋体" w:cs="宋体" w:hint="eastAsia"/>
        </w:rPr>
        <w:t>规自等</w:t>
      </w:r>
      <w:proofErr w:type="gramEnd"/>
      <w:r w:rsidRPr="00E95415">
        <w:rPr>
          <w:rFonts w:ascii="宋体" w:eastAsia="宋体" w:hAnsi="宋体" w:cs="宋体" w:hint="eastAsia"/>
        </w:rPr>
        <w:t>部门列入黑名单的单位或个体经营者运输。</w:t>
      </w:r>
    </w:p>
    <w:p w14:paraId="04061201" w14:textId="0A8A6A11"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五</w:t>
      </w:r>
      <w:r w:rsidRPr="00E95415">
        <w:rPr>
          <w:rFonts w:ascii="宋体" w:eastAsia="宋体" w:hAnsi="宋体" w:cs="宋体" w:hint="eastAsia"/>
        </w:rPr>
        <w:t>、本公司承诺，中标后将切实落实《广东省建设工程施工扬尘污染防治管理办法（试行）》（粤办函〔2017〕708号）、《广州市住房和城乡建设局等9部门关于印发广州市建设工程绿色施工围蔽指导图集（V2.0版）的通知》（</w:t>
      </w:r>
      <w:proofErr w:type="gramStart"/>
      <w:r w:rsidRPr="00E95415">
        <w:rPr>
          <w:rFonts w:ascii="宋体" w:eastAsia="宋体" w:hAnsi="宋体" w:cs="宋体" w:hint="eastAsia"/>
        </w:rPr>
        <w:t>穗建质〔2020〕</w:t>
      </w:r>
      <w:proofErr w:type="gramEnd"/>
      <w:r w:rsidRPr="00E95415">
        <w:rPr>
          <w:rFonts w:ascii="宋体" w:eastAsia="宋体" w:hAnsi="宋体" w:cs="宋体" w:hint="eastAsia"/>
        </w:rPr>
        <w:t>1号）、《关于在全区建设项目推广使用封闭式外脚手架金属防护网的通知》（穗</w:t>
      </w:r>
      <w:proofErr w:type="gramStart"/>
      <w:r w:rsidRPr="00E95415">
        <w:rPr>
          <w:rFonts w:ascii="宋体" w:eastAsia="宋体" w:hAnsi="宋体" w:cs="宋体" w:hint="eastAsia"/>
        </w:rPr>
        <w:t>埔</w:t>
      </w:r>
      <w:proofErr w:type="gramEnd"/>
      <w:r w:rsidRPr="00E95415">
        <w:rPr>
          <w:rFonts w:ascii="宋体" w:eastAsia="宋体" w:hAnsi="宋体" w:cs="宋体" w:hint="eastAsia"/>
        </w:rPr>
        <w:t>建﹝2019﹞66号）、《黄埔区住房和城乡建设局 广州开发区建设和交通局关于进一步规范全区建设工程施工围蔽标准的通知》（穗</w:t>
      </w:r>
      <w:proofErr w:type="gramStart"/>
      <w:r w:rsidRPr="00E95415">
        <w:rPr>
          <w:rFonts w:ascii="宋体" w:eastAsia="宋体" w:hAnsi="宋体" w:cs="宋体" w:hint="eastAsia"/>
        </w:rPr>
        <w:t>埔</w:t>
      </w:r>
      <w:proofErr w:type="gramEnd"/>
      <w:r w:rsidRPr="00E95415">
        <w:rPr>
          <w:rFonts w:ascii="宋体" w:eastAsia="宋体" w:hAnsi="宋体" w:cs="宋体" w:hint="eastAsia"/>
        </w:rPr>
        <w:t>建﹝2020﹞183号）和黄埔区、广州开发区建设行政主管部门发布的有关绿色施工、新型防护、施工围蔽的文件规定，按招标文件和合同要求对施工范围内绿色施工、新型防护、施工围</w:t>
      </w:r>
      <w:proofErr w:type="gramStart"/>
      <w:r w:rsidRPr="00E95415">
        <w:rPr>
          <w:rFonts w:ascii="宋体" w:eastAsia="宋体" w:hAnsi="宋体" w:cs="宋体" w:hint="eastAsia"/>
        </w:rPr>
        <w:t>蔽工作</w:t>
      </w:r>
      <w:proofErr w:type="gramEnd"/>
      <w:r w:rsidRPr="00E95415">
        <w:rPr>
          <w:rFonts w:ascii="宋体" w:eastAsia="宋体" w:hAnsi="宋体" w:cs="宋体" w:hint="eastAsia"/>
        </w:rPr>
        <w:t>负责，全面落实各项扬尘污染防治措施、绿色施工围</w:t>
      </w:r>
      <w:proofErr w:type="gramStart"/>
      <w:r w:rsidRPr="00E95415">
        <w:rPr>
          <w:rFonts w:ascii="宋体" w:eastAsia="宋体" w:hAnsi="宋体" w:cs="宋体" w:hint="eastAsia"/>
        </w:rPr>
        <w:t>蔽措施</w:t>
      </w:r>
      <w:proofErr w:type="gramEnd"/>
      <w:r w:rsidRPr="00E95415">
        <w:rPr>
          <w:rFonts w:ascii="宋体" w:eastAsia="宋体" w:hAnsi="宋体" w:cs="宋体" w:hint="eastAsia"/>
        </w:rPr>
        <w:t>和安全防护措施，接受招标人及建设行政主管部门的监督、检查。</w:t>
      </w:r>
    </w:p>
    <w:p w14:paraId="77ED679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69ABBA4F" w14:textId="28351712" w:rsidR="00CA07F4" w:rsidRPr="00E95415" w:rsidRDefault="00500166">
      <w:pPr>
        <w:spacing w:line="276" w:lineRule="auto"/>
        <w:ind w:firstLineChars="200" w:firstLine="420"/>
        <w:rPr>
          <w:rFonts w:ascii="宋体" w:eastAsia="宋体" w:hAnsi="宋体" w:cs="宋体"/>
          <w:u w:val="single"/>
        </w:rPr>
      </w:pPr>
      <w:r w:rsidRPr="00E95415">
        <w:rPr>
          <w:rFonts w:ascii="宋体" w:eastAsia="宋体" w:hAnsi="宋体" w:cs="宋体" w:hint="eastAsia"/>
          <w:u w:val="single"/>
        </w:rPr>
        <w:t>十</w:t>
      </w:r>
      <w:r w:rsidR="00521CF0" w:rsidRPr="00E95415">
        <w:rPr>
          <w:rFonts w:ascii="宋体" w:eastAsia="宋体" w:hAnsi="宋体" w:cs="宋体" w:hint="eastAsia"/>
          <w:u w:val="single"/>
        </w:rPr>
        <w:t>六</w:t>
      </w:r>
      <w:r w:rsidRPr="00E95415">
        <w:rPr>
          <w:rFonts w:ascii="宋体" w:eastAsia="宋体" w:hAnsi="宋体" w:cs="宋体" w:hint="eastAsia"/>
          <w:u w:val="single"/>
        </w:rPr>
        <w:t>、本公司或拟派项目负责人、拟派专职安全员未因安全生产违法行为或失信行为被有关行政主管部门采取本行业或者职业禁入等联合惩戒措施（有效期内）。</w:t>
      </w:r>
    </w:p>
    <w:p w14:paraId="7C175A36" w14:textId="1F67D98F"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u w:val="single"/>
        </w:rPr>
        <w:t>十</w:t>
      </w:r>
      <w:r w:rsidR="00521CF0" w:rsidRPr="00E95415">
        <w:rPr>
          <w:rFonts w:ascii="宋体" w:eastAsia="宋体" w:hAnsi="宋体" w:cs="宋体" w:hint="eastAsia"/>
          <w:u w:val="single"/>
        </w:rPr>
        <w:t>七</w:t>
      </w:r>
      <w:r w:rsidRPr="00E95415">
        <w:rPr>
          <w:rFonts w:ascii="宋体" w:eastAsia="宋体" w:hAnsi="宋体" w:cs="宋体" w:hint="eastAsia"/>
          <w:u w:val="singl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E95415">
        <w:rPr>
          <w:rFonts w:ascii="宋体" w:eastAsia="宋体" w:hAnsi="宋体" w:cs="宋体" w:hint="eastAsia"/>
          <w:u w:val="single"/>
        </w:rPr>
        <w:t>不</w:t>
      </w:r>
      <w:proofErr w:type="gramEnd"/>
      <w:r w:rsidRPr="00E95415">
        <w:rPr>
          <w:rFonts w:ascii="宋体" w:eastAsia="宋体" w:hAnsi="宋体" w:cs="宋体" w:hint="eastAsia"/>
          <w:u w:val="single"/>
        </w:rPr>
        <w:t>与其他单位串通投标或以行贿手段谋取中标，不出借资质、转包或违法分包。</w:t>
      </w:r>
    </w:p>
    <w:p w14:paraId="26ECD0F1" w14:textId="6C8546B1"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八</w:t>
      </w:r>
      <w:r w:rsidRPr="00E95415">
        <w:rPr>
          <w:rFonts w:ascii="宋体" w:eastAsia="宋体" w:hAnsi="宋体" w:cs="宋体" w:hint="eastAsia"/>
        </w:rPr>
        <w:t>、在招投标过程中，投标人</w:t>
      </w:r>
      <w:r w:rsidRPr="00E95415">
        <w:rPr>
          <w:rFonts w:ascii="宋体" w:eastAsia="宋体" w:hAnsi="宋体" w:cs="宋体"/>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661862D3" w14:textId="69A4A199"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w:t>
      </w:r>
      <w:r w:rsidR="00521CF0" w:rsidRPr="00E95415">
        <w:rPr>
          <w:rFonts w:ascii="宋体" w:eastAsia="宋体" w:hAnsi="宋体" w:cs="宋体" w:hint="eastAsia"/>
        </w:rPr>
        <w:t>九</w:t>
      </w:r>
      <w:r w:rsidRPr="00E95415">
        <w:rPr>
          <w:rFonts w:ascii="宋体" w:eastAsia="宋体" w:hAnsi="宋体" w:cs="宋体" w:hint="eastAsia"/>
        </w:rPr>
        <w:t>、本公司违反上述承诺，或本声明陈述与事实不符，经查实，本公司愿意接受公开年的通报，愿意按照广州市交通运输局有关信用评价管理有关规定，被记录为“不良交易行为信息”，承担由此带来的法律后果。</w:t>
      </w:r>
    </w:p>
    <w:p w14:paraId="5094181C"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特此声明。</w:t>
      </w:r>
    </w:p>
    <w:p w14:paraId="5C6DD3BF"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声明企业：</w:t>
      </w:r>
    </w:p>
    <w:p w14:paraId="0C7593B0" w14:textId="07B51157" w:rsidR="002A78A1" w:rsidRPr="00E95415" w:rsidRDefault="002A78A1" w:rsidP="002A78A1">
      <w:pPr>
        <w:spacing w:line="276" w:lineRule="auto"/>
        <w:ind w:firstLineChars="2000" w:firstLine="4200"/>
        <w:rPr>
          <w:rFonts w:ascii="宋体" w:eastAsia="宋体" w:hAnsi="宋体" w:cs="宋体"/>
        </w:rPr>
      </w:pPr>
      <w:r w:rsidRPr="00E95415">
        <w:rPr>
          <w:rFonts w:ascii="宋体" w:eastAsia="宋体" w:hAnsi="宋体" w:cs="宋体"/>
        </w:rPr>
        <w:t>法定代表人或授权代理人签字：</w:t>
      </w:r>
    </w:p>
    <w:p w14:paraId="7C611D9A" w14:textId="5E5560F6"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项目负责人签字：</w:t>
      </w:r>
    </w:p>
    <w:p w14:paraId="34B98745"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技术负责人签字：</w:t>
      </w:r>
    </w:p>
    <w:p w14:paraId="4C873250"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年   月   日</w:t>
      </w:r>
    </w:p>
    <w:p w14:paraId="79A21581"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（企业公章）</w:t>
      </w:r>
    </w:p>
    <w:p w14:paraId="5A1FEC06" w14:textId="77777777" w:rsidR="00CA07F4" w:rsidRPr="00E95415" w:rsidRDefault="00500166">
      <w:pPr>
        <w:spacing w:line="276" w:lineRule="auto"/>
        <w:rPr>
          <w:rFonts w:ascii="宋体" w:eastAsia="宋体" w:hAnsi="宋体" w:cs="宋体"/>
          <w:b/>
          <w:bCs/>
          <w:u w:val="single"/>
        </w:rPr>
      </w:pPr>
      <w:r w:rsidRPr="00E95415">
        <w:rPr>
          <w:rFonts w:ascii="宋体" w:eastAsia="宋体" w:hAnsi="宋体" w:cs="宋体" w:hint="eastAsia"/>
          <w:b/>
          <w:bCs/>
          <w:u w:val="single"/>
        </w:rPr>
        <w:t>注：</w:t>
      </w:r>
    </w:p>
    <w:p w14:paraId="15AE8D41" w14:textId="64E034D0" w:rsidR="00CA07F4" w:rsidRPr="00E95415" w:rsidRDefault="00500166">
      <w:pPr>
        <w:spacing w:line="276" w:lineRule="auto"/>
        <w:rPr>
          <w:rFonts w:ascii="宋体" w:eastAsia="宋体" w:hAnsi="宋体" w:cs="宋体"/>
          <w:b/>
          <w:bCs/>
          <w:u w:val="single"/>
        </w:rPr>
      </w:pPr>
      <w:r w:rsidRPr="00E95415">
        <w:rPr>
          <w:rFonts w:ascii="宋体" w:eastAsia="宋体" w:hAnsi="宋体" w:cs="宋体" w:hint="eastAsia"/>
          <w:b/>
          <w:bCs/>
          <w:u w:val="single"/>
        </w:rPr>
        <w:t>1、招标人应当要求投标人的</w:t>
      </w:r>
      <w:r w:rsidR="002A78A1" w:rsidRPr="00E95415">
        <w:rPr>
          <w:rFonts w:ascii="宋体" w:eastAsia="宋体" w:hAnsi="宋体" w:cs="宋体" w:hint="eastAsia"/>
          <w:b/>
          <w:bCs/>
          <w:u w:val="single"/>
        </w:rPr>
        <w:t>法定代表人或授权代理人、</w:t>
      </w:r>
      <w:r w:rsidRPr="00E95415">
        <w:rPr>
          <w:rFonts w:ascii="宋体" w:eastAsia="宋体" w:hAnsi="宋体" w:cs="宋体" w:hint="eastAsia"/>
          <w:b/>
          <w:bCs/>
          <w:u w:val="single"/>
        </w:rPr>
        <w:t>项目负责人、技术负责人签字。</w:t>
      </w:r>
    </w:p>
    <w:p w14:paraId="646DBFBE" w14:textId="77777777" w:rsidR="00CA07F4" w:rsidRPr="00E95415" w:rsidRDefault="00500166">
      <w:pPr>
        <w:spacing w:line="276" w:lineRule="auto"/>
        <w:rPr>
          <w:rFonts w:ascii="宋体" w:eastAsia="宋体" w:hAnsi="宋体" w:cs="宋体"/>
          <w:b/>
          <w:bCs/>
        </w:rPr>
      </w:pPr>
      <w:r w:rsidRPr="00E95415">
        <w:rPr>
          <w:rFonts w:ascii="宋体" w:eastAsia="宋体" w:hAnsi="宋体" w:cs="宋体" w:hint="eastAsia"/>
          <w:b/>
          <w:bCs/>
          <w:u w:val="single"/>
        </w:rPr>
        <w:t>2、本格式适用于独立投标人或联合体投标的主办方；若为联合体投标，“声明企业”填写主办方单位全称。</w:t>
      </w:r>
    </w:p>
    <w:p w14:paraId="6161C0A7" w14:textId="77777777" w:rsidR="00CA07F4" w:rsidRPr="00E95415" w:rsidRDefault="00500166">
      <w:pPr>
        <w:widowControl/>
        <w:jc w:val="left"/>
        <w:rPr>
          <w:rFonts w:ascii="宋体" w:eastAsia="宋体" w:hAnsi="宋体" w:cs="Times New Roman"/>
          <w:b/>
          <w:bCs/>
          <w:sz w:val="28"/>
          <w:szCs w:val="28"/>
        </w:rPr>
      </w:pPr>
      <w:r w:rsidRPr="00E95415">
        <w:rPr>
          <w:rFonts w:ascii="宋体" w:eastAsia="宋体" w:hAnsi="宋体" w:cs="Times New Roman"/>
          <w:b/>
          <w:bCs/>
          <w:sz w:val="28"/>
          <w:szCs w:val="28"/>
        </w:rPr>
        <w:br w:type="page"/>
      </w:r>
    </w:p>
    <w:p w14:paraId="7E289E55" w14:textId="77777777" w:rsidR="00CA07F4" w:rsidRPr="00E95415" w:rsidRDefault="00500166">
      <w:pPr>
        <w:spacing w:line="360" w:lineRule="auto"/>
        <w:jc w:val="center"/>
        <w:rPr>
          <w:rFonts w:ascii="宋体" w:eastAsia="宋体" w:hAnsi="宋体" w:cs="Times New Roman"/>
          <w:b/>
          <w:bCs/>
          <w:sz w:val="28"/>
          <w:szCs w:val="28"/>
        </w:rPr>
      </w:pPr>
      <w:r w:rsidRPr="00E95415">
        <w:rPr>
          <w:rFonts w:ascii="宋体" w:eastAsia="宋体" w:hAnsi="宋体" w:cs="Times New Roman" w:hint="eastAsia"/>
          <w:b/>
          <w:bCs/>
          <w:sz w:val="28"/>
          <w:szCs w:val="28"/>
        </w:rPr>
        <w:t>投标人声明（适用于联合体成员方）</w:t>
      </w:r>
    </w:p>
    <w:p w14:paraId="774F10A5" w14:textId="77777777" w:rsidR="00CA07F4" w:rsidRPr="00E95415" w:rsidRDefault="00500166">
      <w:pPr>
        <w:spacing w:line="276" w:lineRule="auto"/>
        <w:rPr>
          <w:rFonts w:ascii="宋体" w:eastAsia="宋体" w:hAnsi="宋体" w:cs="宋体"/>
        </w:rPr>
      </w:pPr>
      <w:r w:rsidRPr="00E95415">
        <w:rPr>
          <w:rFonts w:ascii="宋体" w:eastAsia="宋体" w:hAnsi="宋体" w:cs="宋体" w:hint="eastAsia"/>
        </w:rPr>
        <w:t>本招标项目招标人及招标监管机构：</w:t>
      </w:r>
    </w:p>
    <w:p w14:paraId="2F3E8E31"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本公司就参加</w:t>
      </w:r>
      <w:r w:rsidRPr="00E95415">
        <w:rPr>
          <w:rFonts w:ascii="宋体" w:eastAsia="宋体" w:hAnsi="宋体" w:cs="宋体" w:hint="eastAsia"/>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b/>
          <w:bCs/>
          <w:u w:val="single"/>
        </w:rPr>
        <w:t xml:space="preserve">           </w:t>
      </w:r>
      <w:r w:rsidRPr="00E95415">
        <w:rPr>
          <w:rFonts w:ascii="宋体" w:eastAsia="宋体" w:hAnsi="宋体" w:cs="宋体" w:hint="eastAsia"/>
          <w:b/>
          <w:bCs/>
          <w:u w:val="single"/>
        </w:rPr>
        <w:t xml:space="preserve"> </w:t>
      </w:r>
      <w:r w:rsidRPr="00E95415">
        <w:rPr>
          <w:rFonts w:ascii="宋体" w:eastAsia="宋体" w:hAnsi="宋体" w:cs="宋体" w:hint="eastAsia"/>
        </w:rPr>
        <w:t>投标工作，</w:t>
      </w:r>
      <w:proofErr w:type="gramStart"/>
      <w:r w:rsidRPr="00E95415">
        <w:rPr>
          <w:rFonts w:ascii="宋体" w:eastAsia="宋体" w:hAnsi="宋体" w:cs="宋体" w:hint="eastAsia"/>
        </w:rPr>
        <w:t>作出</w:t>
      </w:r>
      <w:proofErr w:type="gramEnd"/>
      <w:r w:rsidRPr="00E95415">
        <w:rPr>
          <w:rFonts w:ascii="宋体" w:eastAsia="宋体" w:hAnsi="宋体" w:cs="宋体" w:hint="eastAsia"/>
        </w:rPr>
        <w:t>郑重声明：</w:t>
      </w:r>
    </w:p>
    <w:p w14:paraId="0DE1B83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一、本公司保证投标文件及其后提供的一切材料都是真实的、完整的、合法的。如我司成为本项目中标候选人，我司同意并授权招标人将我司投标文件商务部分的人员、业绩、奖项等资料进行公开。</w:t>
      </w:r>
    </w:p>
    <w:p w14:paraId="27648AE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二、本公司承诺遵循公平、公正、公开、诚实信用原则，在本项目投标中诚信投标，在本项目投标中</w:t>
      </w:r>
      <w:proofErr w:type="gramStart"/>
      <w:r w:rsidRPr="00E95415">
        <w:rPr>
          <w:rFonts w:ascii="宋体" w:eastAsia="宋体" w:hAnsi="宋体" w:cs="宋体" w:hint="eastAsia"/>
        </w:rPr>
        <w:t>不</w:t>
      </w:r>
      <w:proofErr w:type="gramEnd"/>
      <w:r w:rsidRPr="00E95415">
        <w:rPr>
          <w:rFonts w:ascii="宋体" w:eastAsia="宋体" w:hAnsi="宋体" w:cs="宋体"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7312B29"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三、本公司不存在下列情形之一：</w:t>
      </w:r>
    </w:p>
    <w:p w14:paraId="1451B809"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（一）为招标人不具有独立法人资格的附属机构（单位）；</w:t>
      </w:r>
    </w:p>
    <w:p w14:paraId="1E0DF994"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（二）为本标段前期准备提供设计或咨询服务或者与本项目设计人或提供咨询服务的机构存在附属关系的；</w:t>
      </w:r>
    </w:p>
    <w:p w14:paraId="192C611C"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（三）为本标段监理人或者与本标段监理人存在隶属关系或者其他利害关系；</w:t>
      </w:r>
    </w:p>
    <w:p w14:paraId="56962771"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（四）为本标段的代建人；</w:t>
      </w:r>
    </w:p>
    <w:p w14:paraId="597403B3"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（五）为本标段提供招标代理服务的；</w:t>
      </w:r>
    </w:p>
    <w:p w14:paraId="52BEC836"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（六）与本标段的监理人或代建人或招标代理机构同为一个法定代表人的；</w:t>
      </w:r>
    </w:p>
    <w:p w14:paraId="7C13A5D1"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（七）与本标段的监理人或代建人或招标代理机构互相控股或参股的；</w:t>
      </w:r>
    </w:p>
    <w:p w14:paraId="18CD39D7"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（八）与本标段的监理人或代建人或招标代理机构相互任职或工作的；</w:t>
      </w:r>
    </w:p>
    <w:p w14:paraId="1430AAC6"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（九）与本标段的检测机构有隶属关系或者其他利害关系；</w:t>
      </w:r>
    </w:p>
    <w:p w14:paraId="2A143437"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 xml:space="preserve">（十）与招标人存在利害关系且可能影响招标公正性； </w:t>
      </w:r>
    </w:p>
    <w:p w14:paraId="6423E3FE"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（十一）被依法暂停或取消投标资格的；（</w:t>
      </w:r>
      <w:r w:rsidRPr="00E95415">
        <w:rPr>
          <w:rFonts w:ascii="宋体" w:eastAsia="宋体" w:hAnsi="宋体" w:cs="宋体" w:hint="eastAsia"/>
          <w:lang w:val="zh-CN"/>
        </w:rPr>
        <w:t>本项事实应当以根据《中华人民共和国行政处罚法》依法</w:t>
      </w:r>
      <w:proofErr w:type="gramStart"/>
      <w:r w:rsidRPr="00E95415">
        <w:rPr>
          <w:rFonts w:ascii="宋体" w:eastAsia="宋体" w:hAnsi="宋体" w:cs="宋体" w:hint="eastAsia"/>
          <w:lang w:val="zh-CN"/>
        </w:rPr>
        <w:t>作出</w:t>
      </w:r>
      <w:proofErr w:type="gramEnd"/>
      <w:r w:rsidRPr="00E95415">
        <w:rPr>
          <w:rFonts w:ascii="宋体" w:eastAsia="宋体" w:hAnsi="宋体" w:cs="宋体" w:hint="eastAsia"/>
          <w:lang w:val="zh-CN"/>
        </w:rPr>
        <w:t>并已经生效的行政处罚决定为认定依据。行政处罚决定中已经明确的暂停或取消投标资格的区域范围不包含本标段建设地点的，</w:t>
      </w:r>
      <w:r w:rsidRPr="00E95415">
        <w:rPr>
          <w:rFonts w:ascii="宋体" w:eastAsia="宋体" w:hAnsi="宋体" w:cs="宋体" w:hint="eastAsia"/>
        </w:rPr>
        <w:t>或者已过处罚期限的，</w:t>
      </w:r>
      <w:r w:rsidRPr="00E95415">
        <w:rPr>
          <w:rFonts w:ascii="宋体" w:eastAsia="宋体" w:hAnsi="宋体" w:cs="宋体" w:hint="eastAsia"/>
          <w:lang w:val="zh-CN"/>
        </w:rPr>
        <w:t>不受该项规定限制</w:t>
      </w:r>
      <w:r w:rsidRPr="00E95415">
        <w:rPr>
          <w:rFonts w:ascii="宋体" w:eastAsia="宋体" w:hAnsi="宋体" w:cs="宋体" w:hint="eastAsia"/>
        </w:rPr>
        <w:t xml:space="preserve">） </w:t>
      </w:r>
    </w:p>
    <w:p w14:paraId="4FEE6216"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（十二）被责令停产停业、暂扣或者吊销许可证、暂扣或者吊销执照的（</w:t>
      </w:r>
      <w:r w:rsidRPr="00E95415">
        <w:rPr>
          <w:rFonts w:ascii="宋体" w:eastAsia="宋体" w:hAnsi="宋体" w:cs="宋体" w:hint="eastAsia"/>
          <w:lang w:val="zh-CN"/>
        </w:rPr>
        <w:t>本项事实应当以根据《中华人民共和国行政处罚法》依法</w:t>
      </w:r>
      <w:proofErr w:type="gramStart"/>
      <w:r w:rsidRPr="00E95415">
        <w:rPr>
          <w:rFonts w:ascii="宋体" w:eastAsia="宋体" w:hAnsi="宋体" w:cs="宋体" w:hint="eastAsia"/>
          <w:lang w:val="zh-CN"/>
        </w:rPr>
        <w:t>作出</w:t>
      </w:r>
      <w:proofErr w:type="gramEnd"/>
      <w:r w:rsidRPr="00E95415">
        <w:rPr>
          <w:rFonts w:ascii="宋体" w:eastAsia="宋体" w:hAnsi="宋体" w:cs="宋体" w:hint="eastAsia"/>
          <w:lang w:val="zh-CN"/>
        </w:rPr>
        <w:t>并已经生效的行政处罚决定为认定依据。</w:t>
      </w:r>
      <w:r w:rsidRPr="00E95415">
        <w:rPr>
          <w:rFonts w:ascii="宋体" w:eastAsia="宋体" w:hAnsi="宋体" w:cs="宋体" w:hint="eastAsia"/>
        </w:rPr>
        <w:t>）；</w:t>
      </w:r>
    </w:p>
    <w:p w14:paraId="0735C588"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（十三）进入清算程序，或被宣布破产，或其他丧失履约能力的情形；</w:t>
      </w:r>
    </w:p>
    <w:p w14:paraId="34E79639"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（十四）在最近三年内有严重违约或重大工程质量问题的；（</w:t>
      </w:r>
      <w:r w:rsidRPr="00E95415">
        <w:rPr>
          <w:rFonts w:ascii="宋体" w:eastAsia="宋体" w:hAnsi="宋体" w:cs="宋体" w:hint="eastAsia"/>
          <w:lang w:val="zh-CN"/>
        </w:rPr>
        <w:t>“严重违约”事实应当以</w:t>
      </w:r>
      <w:r w:rsidRPr="00E95415">
        <w:rPr>
          <w:rFonts w:ascii="宋体" w:eastAsia="宋体" w:hAnsi="宋体" w:cs="宋体"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37ADBCE"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（十五）法律法规规定的其他情形。</w:t>
      </w:r>
    </w:p>
    <w:p w14:paraId="0B4F322D"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四、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8448EA2"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五、本公司承诺，中标后</w:t>
      </w:r>
      <w:proofErr w:type="gramStart"/>
      <w:r w:rsidRPr="00E95415">
        <w:rPr>
          <w:rFonts w:ascii="宋体" w:eastAsia="宋体" w:hAnsi="宋体" w:cs="宋体" w:hint="eastAsia"/>
        </w:rPr>
        <w:t>不</w:t>
      </w:r>
      <w:proofErr w:type="gramEnd"/>
      <w:r w:rsidRPr="00E95415">
        <w:rPr>
          <w:rFonts w:ascii="宋体" w:eastAsia="宋体" w:hAnsi="宋体" w:cs="宋体" w:hint="eastAsia"/>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920D615"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E95415">
        <w:rPr>
          <w:rFonts w:ascii="宋体" w:eastAsia="宋体" w:hAnsi="宋体" w:cs="宋体" w:hint="eastAsia"/>
        </w:rPr>
        <w:t>规</w:t>
      </w:r>
      <w:proofErr w:type="gramEnd"/>
      <w:r w:rsidRPr="00E95415">
        <w:rPr>
          <w:rFonts w:ascii="宋体" w:eastAsia="宋体" w:hAnsi="宋体" w:cs="宋体" w:hint="eastAsia"/>
        </w:rPr>
        <w:t>字〔2020〕18号）、《广州市建设领域工人工资支付分账管理实施细则》（穗建</w:t>
      </w:r>
      <w:proofErr w:type="gramStart"/>
      <w:r w:rsidRPr="00E95415">
        <w:rPr>
          <w:rFonts w:ascii="宋体" w:eastAsia="宋体" w:hAnsi="宋体" w:cs="宋体" w:hint="eastAsia"/>
        </w:rPr>
        <w:t>规</w:t>
      </w:r>
      <w:proofErr w:type="gramEnd"/>
      <w:r w:rsidRPr="00E95415">
        <w:rPr>
          <w:rFonts w:ascii="宋体" w:eastAsia="宋体" w:hAnsi="宋体" w:cs="宋体" w:hint="eastAsia"/>
        </w:rPr>
        <w:t>字〔2020〕37号）、《关于印发广州市房屋建筑及市政工程实名制和工资支付分账平台化管理工作方案的通知》（</w:t>
      </w:r>
      <w:proofErr w:type="gramStart"/>
      <w:r w:rsidRPr="00E95415">
        <w:rPr>
          <w:rFonts w:ascii="宋体" w:eastAsia="宋体" w:hAnsi="宋体" w:cs="宋体" w:hint="eastAsia"/>
        </w:rPr>
        <w:t>穗建筑</w:t>
      </w:r>
      <w:proofErr w:type="gramEnd"/>
      <w:r w:rsidRPr="00E95415">
        <w:rPr>
          <w:rFonts w:ascii="宋体" w:eastAsia="宋体" w:hAnsi="宋体" w:cs="宋体" w:hint="eastAsia"/>
        </w:rPr>
        <w:t>〔2018〕183号）、《广州市住房和城乡建设委员会关于转发&lt;广东省住房和城乡建设厅关于房屋建筑和市政基础设施工程用工实名管理暂行办法&gt;的通知》（</w:t>
      </w:r>
      <w:proofErr w:type="gramStart"/>
      <w:r w:rsidRPr="00E95415">
        <w:rPr>
          <w:rFonts w:ascii="宋体" w:eastAsia="宋体" w:hAnsi="宋体" w:cs="宋体" w:hint="eastAsia"/>
        </w:rPr>
        <w:t>穗建筑</w:t>
      </w:r>
      <w:proofErr w:type="gramEnd"/>
      <w:r w:rsidRPr="00E95415">
        <w:rPr>
          <w:rFonts w:ascii="宋体" w:eastAsia="宋体" w:hAnsi="宋体" w:cs="宋体" w:hint="eastAsia"/>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BC1DFEE"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七、与本公司单位负责人为同一人或者与本公司存在控股、管理关系的其他单位包括：</w:t>
      </w:r>
      <w:r w:rsidRPr="00E95415">
        <w:rPr>
          <w:rFonts w:ascii="宋体" w:eastAsia="宋体" w:hAnsi="宋体" w:cs="宋体" w:hint="eastAsia"/>
          <w:u w:val="single"/>
        </w:rPr>
        <w:t xml:space="preserve">         </w:t>
      </w:r>
      <w:r w:rsidRPr="00E95415">
        <w:rPr>
          <w:rFonts w:ascii="宋体" w:eastAsia="宋体" w:hAnsi="宋体" w:cs="宋体" w:hint="eastAsia"/>
        </w:rPr>
        <w:t>。（注：本条由投标人如实填写，如有，应列出全部满足招标公告资质要求的相关单位的名称；如无，则填写“无”。</w:t>
      </w:r>
      <w:r w:rsidRPr="00E95415">
        <w:rPr>
          <w:rFonts w:ascii="宋体" w:eastAsia="宋体" w:hAnsi="宋体" w:cs="宋体" w:hint="eastAsia"/>
          <w:u w:val="single"/>
        </w:rPr>
        <w:t>若投标人未列全符合相关条件的单位，但同时未列全的相关单位未参与本项目投标的，</w:t>
      </w:r>
      <w:proofErr w:type="gramStart"/>
      <w:r w:rsidRPr="00E95415">
        <w:rPr>
          <w:rFonts w:ascii="宋体" w:eastAsia="宋体" w:hAnsi="宋体" w:cs="宋体" w:hint="eastAsia"/>
          <w:u w:val="single"/>
        </w:rPr>
        <w:t>不</w:t>
      </w:r>
      <w:proofErr w:type="gramEnd"/>
      <w:r w:rsidRPr="00E95415">
        <w:rPr>
          <w:rFonts w:ascii="宋体" w:eastAsia="宋体" w:hAnsi="宋体" w:cs="宋体" w:hint="eastAsia"/>
          <w:u w:val="single"/>
        </w:rPr>
        <w:t>视为该投标人违反了招标公告第九条第1</w:t>
      </w:r>
      <w:r w:rsidRPr="00E95415">
        <w:rPr>
          <w:rFonts w:ascii="宋体" w:eastAsia="宋体" w:hAnsi="宋体" w:cs="宋体"/>
          <w:u w:val="single"/>
        </w:rPr>
        <w:t>0</w:t>
      </w:r>
      <w:r w:rsidRPr="00E95415">
        <w:rPr>
          <w:rFonts w:ascii="宋体" w:eastAsia="宋体" w:hAnsi="宋体" w:cs="宋体" w:hint="eastAsia"/>
          <w:u w:val="single"/>
        </w:rPr>
        <w:t>点的规定，不作为对其投标文件进行无效标处理的依据。</w:t>
      </w:r>
      <w:r w:rsidRPr="00E95415">
        <w:rPr>
          <w:rFonts w:ascii="宋体" w:eastAsia="宋体" w:hAnsi="宋体" w:cs="宋体" w:hint="eastAsia"/>
        </w:rPr>
        <w:t>）</w:t>
      </w:r>
    </w:p>
    <w:p w14:paraId="57B8BAD9"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八、本公司拟委派专职安全员兼任本工程的工地余泥渣土运输与排放管理员，严格遵守建设工程余泥渣土运输与排放管理制度，执行“</w:t>
      </w:r>
      <w:proofErr w:type="gramStart"/>
      <w:r w:rsidRPr="00E95415">
        <w:rPr>
          <w:rFonts w:ascii="宋体" w:eastAsia="宋体" w:hAnsi="宋体" w:cs="宋体" w:hint="eastAsia"/>
        </w:rPr>
        <w:t>一</w:t>
      </w:r>
      <w:proofErr w:type="gramEnd"/>
      <w:r w:rsidRPr="00E95415">
        <w:rPr>
          <w:rFonts w:ascii="宋体" w:eastAsia="宋体" w:hAnsi="宋体" w:cs="宋体" w:hint="eastAsia"/>
        </w:rPr>
        <w:t>不准进、三不准出”规定，选择合法的余泥渣土运输单位及排放点。</w:t>
      </w:r>
    </w:p>
    <w:p w14:paraId="64E50DBE"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九、本公司承诺，中标后将按招标人要求，积极响应广州市关于投身“百千万工程”的号召，主动参与建筑业结对帮扶。</w:t>
      </w:r>
    </w:p>
    <w:p w14:paraId="424D15FA"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250FD80"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十一、本公司承诺，中标后不</w:t>
      </w:r>
      <w:proofErr w:type="gramStart"/>
      <w:r w:rsidRPr="00E95415">
        <w:rPr>
          <w:rFonts w:ascii="宋体" w:eastAsia="宋体" w:hAnsi="宋体" w:cs="宋体" w:hint="eastAsia"/>
        </w:rPr>
        <w:t>委托近</w:t>
      </w:r>
      <w:proofErr w:type="gramEnd"/>
      <w:r w:rsidRPr="00E95415">
        <w:rPr>
          <w:rFonts w:ascii="宋体" w:eastAsia="宋体" w:hAnsi="宋体" w:cs="宋体" w:hint="eastAsia"/>
        </w:rPr>
        <w:t>两年因伪造检测数据、出具虚假检测报告被各级建设行政主管部门或市场监督管理部门行政处罚或通报的检测单位负责本项目的检测工作。</w:t>
      </w:r>
    </w:p>
    <w:p w14:paraId="1819DDA3"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二、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sidRPr="00E95415">
        <w:rPr>
          <w:rFonts w:ascii="宋体" w:eastAsia="宋体" w:hAnsi="宋体" w:cs="宋体" w:hint="eastAsia"/>
        </w:rPr>
        <w:t>规自等</w:t>
      </w:r>
      <w:proofErr w:type="gramEnd"/>
      <w:r w:rsidRPr="00E95415">
        <w:rPr>
          <w:rFonts w:ascii="宋体" w:eastAsia="宋体" w:hAnsi="宋体" w:cs="宋体" w:hint="eastAsia"/>
        </w:rPr>
        <w:t>部门列入黑名单的单位或个体经营者运输。</w:t>
      </w:r>
    </w:p>
    <w:p w14:paraId="33586A4B"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三、本公司承诺，中标后将切实落实《广东省建设工程施工扬尘污染防治管理办法（试行）》（粤办函〔2017〕708号）、《广州市住房和城乡建设局等9部门关于印发广州市建设工程绿色施工围蔽指导图集（V2.0版）的通知》（</w:t>
      </w:r>
      <w:proofErr w:type="gramStart"/>
      <w:r w:rsidRPr="00E95415">
        <w:rPr>
          <w:rFonts w:ascii="宋体" w:eastAsia="宋体" w:hAnsi="宋体" w:cs="宋体" w:hint="eastAsia"/>
        </w:rPr>
        <w:t>穗建质〔2020〕</w:t>
      </w:r>
      <w:proofErr w:type="gramEnd"/>
      <w:r w:rsidRPr="00E95415">
        <w:rPr>
          <w:rFonts w:ascii="宋体" w:eastAsia="宋体" w:hAnsi="宋体" w:cs="宋体" w:hint="eastAsia"/>
        </w:rPr>
        <w:t>1号）、《关于在全区建设项目推广使用封闭式外脚手架金属防护网的通知》（穗</w:t>
      </w:r>
      <w:proofErr w:type="gramStart"/>
      <w:r w:rsidRPr="00E95415">
        <w:rPr>
          <w:rFonts w:ascii="宋体" w:eastAsia="宋体" w:hAnsi="宋体" w:cs="宋体" w:hint="eastAsia"/>
        </w:rPr>
        <w:t>埔</w:t>
      </w:r>
      <w:proofErr w:type="gramEnd"/>
      <w:r w:rsidRPr="00E95415">
        <w:rPr>
          <w:rFonts w:ascii="宋体" w:eastAsia="宋体" w:hAnsi="宋体" w:cs="宋体" w:hint="eastAsia"/>
        </w:rPr>
        <w:t>建﹝2019﹞66号）、《黄埔区住房和城乡建设局 广州开发区建设和交通局关于进一步规范全区建设工程施工围蔽标准的通知》（穗</w:t>
      </w:r>
      <w:proofErr w:type="gramStart"/>
      <w:r w:rsidRPr="00E95415">
        <w:rPr>
          <w:rFonts w:ascii="宋体" w:eastAsia="宋体" w:hAnsi="宋体" w:cs="宋体" w:hint="eastAsia"/>
        </w:rPr>
        <w:t>埔</w:t>
      </w:r>
      <w:proofErr w:type="gramEnd"/>
      <w:r w:rsidRPr="00E95415">
        <w:rPr>
          <w:rFonts w:ascii="宋体" w:eastAsia="宋体" w:hAnsi="宋体" w:cs="宋体" w:hint="eastAsia"/>
        </w:rPr>
        <w:t>建﹝2020﹞183号）和黄埔区、广州开发区建设行政主管部门发布的有关绿色施工、新型防护、施工围蔽的文件规定，按招标文件和合同要求对施工范围内绿色施工、新型防护、施工围</w:t>
      </w:r>
      <w:proofErr w:type="gramStart"/>
      <w:r w:rsidRPr="00E95415">
        <w:rPr>
          <w:rFonts w:ascii="宋体" w:eastAsia="宋体" w:hAnsi="宋体" w:cs="宋体" w:hint="eastAsia"/>
        </w:rPr>
        <w:t>蔽工作</w:t>
      </w:r>
      <w:proofErr w:type="gramEnd"/>
      <w:r w:rsidRPr="00E95415">
        <w:rPr>
          <w:rFonts w:ascii="宋体" w:eastAsia="宋体" w:hAnsi="宋体" w:cs="宋体" w:hint="eastAsia"/>
        </w:rPr>
        <w:t>负责，全面落实各项扬尘污染防治措施、绿色施工围</w:t>
      </w:r>
      <w:proofErr w:type="gramStart"/>
      <w:r w:rsidRPr="00E95415">
        <w:rPr>
          <w:rFonts w:ascii="宋体" w:eastAsia="宋体" w:hAnsi="宋体" w:cs="宋体" w:hint="eastAsia"/>
        </w:rPr>
        <w:t>蔽措施</w:t>
      </w:r>
      <w:proofErr w:type="gramEnd"/>
      <w:r w:rsidRPr="00E95415">
        <w:rPr>
          <w:rFonts w:ascii="宋体" w:eastAsia="宋体" w:hAnsi="宋体" w:cs="宋体" w:hint="eastAsia"/>
        </w:rPr>
        <w:t>和安全防护措施，接受招标人及建设行政主管部门的监督、检查。</w:t>
      </w:r>
    </w:p>
    <w:p w14:paraId="61F27BF0"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2E8984F9" w14:textId="77777777" w:rsidR="00CA07F4" w:rsidRPr="00E95415" w:rsidRDefault="00500166">
      <w:pPr>
        <w:spacing w:line="276" w:lineRule="auto"/>
        <w:ind w:firstLineChars="200" w:firstLine="420"/>
        <w:rPr>
          <w:rFonts w:ascii="宋体" w:eastAsia="宋体" w:hAnsi="宋体" w:cs="宋体"/>
          <w:u w:val="single"/>
        </w:rPr>
      </w:pPr>
      <w:r w:rsidRPr="00E95415">
        <w:rPr>
          <w:rFonts w:ascii="宋体" w:eastAsia="宋体" w:hAnsi="宋体" w:cs="宋体" w:hint="eastAsia"/>
          <w:u w:val="single"/>
        </w:rPr>
        <w:t>十四、本公司未因安全生产违法行为或失信行为被有关行政主管部门采取本行业或者职业禁入等联合惩戒措施（有效期内）。</w:t>
      </w:r>
    </w:p>
    <w:p w14:paraId="6CBF15AD"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u w:val="single"/>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E95415">
        <w:rPr>
          <w:rFonts w:ascii="宋体" w:eastAsia="宋体" w:hAnsi="宋体" w:cs="宋体" w:hint="eastAsia"/>
          <w:u w:val="single"/>
        </w:rPr>
        <w:t>不</w:t>
      </w:r>
      <w:proofErr w:type="gramEnd"/>
      <w:r w:rsidRPr="00E95415">
        <w:rPr>
          <w:rFonts w:ascii="宋体" w:eastAsia="宋体" w:hAnsi="宋体" w:cs="宋体" w:hint="eastAsia"/>
          <w:u w:val="single"/>
        </w:rPr>
        <w:t>与其他单位串通投标或以行贿手段谋取中标，不出借资质、转包或违法分包。</w:t>
      </w:r>
    </w:p>
    <w:p w14:paraId="79AF8A27"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十六、在招投标过程中，投标人</w:t>
      </w:r>
      <w:r w:rsidRPr="00E95415">
        <w:rPr>
          <w:rFonts w:ascii="宋体" w:eastAsia="宋体" w:hAnsi="宋体" w:cs="宋体"/>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5E53E131"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十七、本公司违反上述承诺，或本声明陈述与事实不符，经查实，本公司愿意接受公开年的通报，愿意按照广州市交通运输局有关信用评价管理有关规定，被记录为“不良交易行为信息”，承担由此带来的法律后果。</w:t>
      </w:r>
    </w:p>
    <w:p w14:paraId="52F30BB6" w14:textId="77777777" w:rsidR="00CA07F4" w:rsidRPr="00E95415" w:rsidRDefault="00500166">
      <w:pPr>
        <w:spacing w:line="276" w:lineRule="auto"/>
        <w:ind w:firstLineChars="200" w:firstLine="420"/>
        <w:rPr>
          <w:rFonts w:ascii="宋体" w:eastAsia="宋体" w:hAnsi="宋体" w:cs="宋体"/>
        </w:rPr>
      </w:pPr>
      <w:r w:rsidRPr="00E95415">
        <w:rPr>
          <w:rFonts w:ascii="宋体" w:eastAsia="宋体" w:hAnsi="宋体" w:cs="宋体" w:hint="eastAsia"/>
        </w:rPr>
        <w:t>特此声明</w:t>
      </w:r>
    </w:p>
    <w:p w14:paraId="51152912"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声明企业：</w:t>
      </w:r>
    </w:p>
    <w:p w14:paraId="33D57D38"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年   月   日</w:t>
      </w:r>
    </w:p>
    <w:p w14:paraId="2031937B" w14:textId="77777777" w:rsidR="00CA07F4" w:rsidRPr="00E95415" w:rsidRDefault="00500166">
      <w:pPr>
        <w:spacing w:line="276" w:lineRule="auto"/>
        <w:ind w:firstLineChars="2000" w:firstLine="4200"/>
        <w:rPr>
          <w:rFonts w:ascii="宋体" w:eastAsia="宋体" w:hAnsi="宋体" w:cs="宋体"/>
        </w:rPr>
      </w:pPr>
      <w:r w:rsidRPr="00E95415">
        <w:rPr>
          <w:rFonts w:ascii="宋体" w:eastAsia="宋体" w:hAnsi="宋体" w:cs="宋体" w:hint="eastAsia"/>
        </w:rPr>
        <w:t>（企业公章）</w:t>
      </w:r>
    </w:p>
    <w:p w14:paraId="28F389C3" w14:textId="77777777" w:rsidR="00CA07F4" w:rsidRPr="00E95415" w:rsidRDefault="00CA07F4">
      <w:pPr>
        <w:spacing w:line="276" w:lineRule="auto"/>
        <w:rPr>
          <w:rFonts w:ascii="宋体" w:eastAsia="宋体" w:hAnsi="宋体" w:cs="宋体"/>
        </w:rPr>
      </w:pPr>
    </w:p>
    <w:p w14:paraId="21F8BA89" w14:textId="77777777" w:rsidR="00CA07F4" w:rsidRPr="00E95415" w:rsidRDefault="00500166">
      <w:pPr>
        <w:spacing w:line="276" w:lineRule="auto"/>
        <w:rPr>
          <w:rFonts w:ascii="宋体" w:eastAsia="宋体" w:hAnsi="宋体" w:cs="宋体"/>
          <w:b/>
          <w:bCs/>
          <w:u w:val="single"/>
        </w:rPr>
      </w:pPr>
      <w:r w:rsidRPr="00E95415">
        <w:rPr>
          <w:rFonts w:ascii="宋体" w:eastAsia="宋体" w:hAnsi="宋体" w:cs="宋体" w:hint="eastAsia"/>
          <w:b/>
          <w:bCs/>
          <w:u w:val="single"/>
        </w:rPr>
        <w:t>注：本格式适用于联合体投标的成员方；“声明企业”填写成员方单位全称。</w:t>
      </w:r>
    </w:p>
    <w:p w14:paraId="5E18D230" w14:textId="77777777" w:rsidR="00CA07F4" w:rsidRPr="00E95415" w:rsidRDefault="00500166">
      <w:pPr>
        <w:widowControl/>
        <w:jc w:val="left"/>
        <w:rPr>
          <w:rFonts w:ascii="宋体" w:eastAsia="宋体" w:hAnsi="宋体" w:cs="Times New Roman"/>
          <w:b/>
          <w:bCs/>
          <w:sz w:val="28"/>
          <w:szCs w:val="28"/>
        </w:rPr>
      </w:pPr>
      <w:r w:rsidRPr="00E95415">
        <w:rPr>
          <w:rFonts w:ascii="宋体" w:eastAsia="宋体" w:hAnsi="宋体" w:cs="Times New Roman"/>
          <w:b/>
          <w:bCs/>
          <w:sz w:val="28"/>
          <w:szCs w:val="28"/>
        </w:rPr>
        <w:br w:type="page"/>
      </w:r>
    </w:p>
    <w:p w14:paraId="79447305" w14:textId="77777777" w:rsidR="00CA07F4" w:rsidRPr="00E95415" w:rsidRDefault="00500166">
      <w:pPr>
        <w:spacing w:line="360" w:lineRule="auto"/>
        <w:rPr>
          <w:rFonts w:ascii="宋体" w:eastAsia="宋体" w:hAnsi="宋体" w:cs="Times New Roman"/>
          <w:b/>
          <w:bCs/>
          <w:sz w:val="28"/>
          <w:szCs w:val="28"/>
        </w:rPr>
      </w:pPr>
      <w:r w:rsidRPr="00E95415">
        <w:rPr>
          <w:rFonts w:ascii="宋体" w:eastAsia="宋体" w:hAnsi="宋体" w:cs="Times New Roman" w:hint="eastAsia"/>
          <w:b/>
          <w:bCs/>
          <w:sz w:val="28"/>
          <w:szCs w:val="28"/>
        </w:rPr>
        <w:t>附件二：</w:t>
      </w:r>
    </w:p>
    <w:p w14:paraId="51FD831F" w14:textId="77777777" w:rsidR="00CA07F4" w:rsidRPr="00E95415" w:rsidRDefault="00500166">
      <w:pPr>
        <w:spacing w:line="360" w:lineRule="auto"/>
        <w:jc w:val="center"/>
        <w:rPr>
          <w:rFonts w:ascii="宋体" w:eastAsia="宋体" w:hAnsi="宋体" w:cs="Times New Roman"/>
          <w:b/>
          <w:bCs/>
          <w:sz w:val="28"/>
          <w:szCs w:val="28"/>
        </w:rPr>
      </w:pPr>
      <w:r w:rsidRPr="00E95415">
        <w:rPr>
          <w:rFonts w:ascii="宋体" w:eastAsia="宋体" w:hAnsi="宋体" w:cs="Times New Roman" w:hint="eastAsia"/>
          <w:b/>
          <w:bCs/>
          <w:sz w:val="28"/>
          <w:szCs w:val="28"/>
        </w:rPr>
        <w:t>联合体工作协议</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E95415" w:rsidRPr="00E95415" w14:paraId="7401CADD" w14:textId="77777777">
        <w:trPr>
          <w:trHeight w:val="90"/>
          <w:jc w:val="center"/>
        </w:trPr>
        <w:tc>
          <w:tcPr>
            <w:tcW w:w="9243" w:type="dxa"/>
          </w:tcPr>
          <w:p w14:paraId="059C234B" w14:textId="77777777" w:rsidR="00CA07F4" w:rsidRPr="00E95415" w:rsidRDefault="00500166">
            <w:pPr>
              <w:spacing w:beforeLines="50" w:before="156" w:line="276" w:lineRule="auto"/>
              <w:ind w:firstLineChars="285" w:firstLine="598"/>
              <w:rPr>
                <w:rFonts w:ascii="宋体" w:eastAsia="宋体" w:hAnsi="宋体" w:cs="宋体"/>
                <w:szCs w:val="21"/>
              </w:rPr>
            </w:pPr>
            <w:r w:rsidRPr="00E95415">
              <w:rPr>
                <w:rFonts w:ascii="宋体" w:eastAsia="宋体" w:hAnsi="宋体" w:cs="宋体" w:hint="eastAsia"/>
                <w:szCs w:val="21"/>
                <w:u w:val="single"/>
              </w:rPr>
              <w:t xml:space="preserve">                  </w:t>
            </w:r>
            <w:r w:rsidRPr="00E95415">
              <w:rPr>
                <w:rFonts w:ascii="宋体" w:eastAsia="宋体" w:hAnsi="宋体" w:cs="宋体" w:hint="eastAsia"/>
                <w:szCs w:val="21"/>
              </w:rPr>
              <w:t>（承担主要施工任务的单位名称）、</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（承担其他施工任务的单位名称）自愿组成联合体，共同参加</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投标。现就联合体投标事宜订立如下协议。</w:t>
            </w:r>
          </w:p>
          <w:p w14:paraId="52029E5B" w14:textId="77777777"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1、</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为联合体主办方。</w:t>
            </w:r>
          </w:p>
          <w:p w14:paraId="4981E60B" w14:textId="77777777"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7631DCC" w14:textId="77777777"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3、联合体将严格按照招标文件的各项要求，递交投标文件，履行合同，并对外承担连带责任。</w:t>
            </w:r>
          </w:p>
          <w:p w14:paraId="507AE0DE" w14:textId="77777777"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4、联合体各成员单位内部的职责分工如下：</w:t>
            </w:r>
          </w:p>
          <w:p w14:paraId="1511829D" w14:textId="55449C6D"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①</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（承担主要施工任务的单位名称）：作为本项目总负责单位，除承担本项目的主要施工任务外，还对本招标项目的进度、质量、安全、投资控制、管理、协调等负全责，具体按合同要求。</w:t>
            </w:r>
          </w:p>
          <w:p w14:paraId="5BCC6BF8" w14:textId="279CB890"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②</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（承担其他施工任务的单位名称）：主要承担本项目的其他施工任务，具体按合同要求。</w:t>
            </w:r>
          </w:p>
          <w:p w14:paraId="4C56E601" w14:textId="77777777" w:rsidR="00CA07F4" w:rsidRPr="00E95415" w:rsidRDefault="00500166">
            <w:pPr>
              <w:spacing w:line="276" w:lineRule="auto"/>
              <w:ind w:firstLineChars="285" w:firstLine="598"/>
              <w:rPr>
                <w:rFonts w:ascii="宋体" w:eastAsia="宋体" w:hAnsi="宋体" w:cs="宋体"/>
                <w:szCs w:val="21"/>
              </w:rPr>
            </w:pPr>
            <w:r w:rsidRPr="00E95415">
              <w:rPr>
                <w:rFonts w:ascii="宋体" w:eastAsia="宋体" w:hAnsi="宋体" w:cs="宋体" w:hint="eastAsia"/>
                <w:szCs w:val="21"/>
              </w:rPr>
              <w:t xml:space="preserve">5、本协议书自签署之日起生效，合同履行完毕后自动失效。 </w:t>
            </w:r>
          </w:p>
          <w:p w14:paraId="3CC29732" w14:textId="77777777" w:rsidR="00CA07F4" w:rsidRPr="00E95415" w:rsidRDefault="00500166">
            <w:pPr>
              <w:topLinePunct/>
              <w:spacing w:line="276" w:lineRule="auto"/>
              <w:rPr>
                <w:rFonts w:ascii="宋体" w:eastAsia="宋体" w:hAnsi="宋体" w:cs="宋体"/>
                <w:szCs w:val="21"/>
              </w:rPr>
            </w:pPr>
            <w:r w:rsidRPr="00E95415">
              <w:rPr>
                <w:rFonts w:ascii="宋体" w:eastAsia="宋体" w:hAnsi="宋体" w:cs="宋体" w:hint="eastAsia"/>
                <w:szCs w:val="21"/>
              </w:rPr>
              <w:t>联合体主办方名称：</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（盖单位章）</w:t>
            </w:r>
          </w:p>
          <w:p w14:paraId="102F230C" w14:textId="77777777" w:rsidR="00CA07F4" w:rsidRPr="00E95415" w:rsidRDefault="00500166">
            <w:pPr>
              <w:topLinePunct/>
              <w:spacing w:line="276" w:lineRule="auto"/>
              <w:rPr>
                <w:rFonts w:ascii="宋体" w:eastAsia="宋体" w:hAnsi="宋体" w:cs="宋体"/>
                <w:szCs w:val="21"/>
              </w:rPr>
            </w:pPr>
            <w:r w:rsidRPr="00E95415">
              <w:rPr>
                <w:rFonts w:ascii="宋体" w:eastAsia="宋体" w:hAnsi="宋体" w:cs="宋体" w:hint="eastAsia"/>
                <w:szCs w:val="21"/>
              </w:rPr>
              <w:t>法定代表人：</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（签字或盖章）</w:t>
            </w:r>
          </w:p>
          <w:p w14:paraId="7B603A94" w14:textId="77777777" w:rsidR="00CA07F4" w:rsidRPr="00E95415" w:rsidRDefault="00CA07F4">
            <w:pPr>
              <w:topLinePunct/>
              <w:spacing w:line="276" w:lineRule="auto"/>
              <w:rPr>
                <w:rFonts w:ascii="宋体" w:eastAsia="宋体" w:hAnsi="宋体" w:cs="宋体"/>
                <w:szCs w:val="21"/>
              </w:rPr>
            </w:pPr>
          </w:p>
          <w:p w14:paraId="35B43AF3" w14:textId="77777777" w:rsidR="00CA07F4" w:rsidRPr="00E95415" w:rsidRDefault="00500166">
            <w:pPr>
              <w:topLinePunct/>
              <w:spacing w:line="276" w:lineRule="auto"/>
              <w:rPr>
                <w:rFonts w:ascii="宋体" w:eastAsia="宋体" w:hAnsi="宋体" w:cs="宋体"/>
                <w:szCs w:val="21"/>
              </w:rPr>
            </w:pPr>
            <w:r w:rsidRPr="00E95415">
              <w:rPr>
                <w:rFonts w:ascii="宋体" w:eastAsia="宋体" w:hAnsi="宋体" w:cs="宋体" w:hint="eastAsia"/>
                <w:szCs w:val="21"/>
              </w:rPr>
              <w:t>成员名称：</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（盖单位章）</w:t>
            </w:r>
          </w:p>
          <w:p w14:paraId="5E46476E" w14:textId="77777777" w:rsidR="00CA07F4" w:rsidRPr="00E95415" w:rsidRDefault="00500166">
            <w:pPr>
              <w:topLinePunct/>
              <w:spacing w:line="276" w:lineRule="auto"/>
              <w:rPr>
                <w:rFonts w:ascii="宋体" w:eastAsia="宋体" w:hAnsi="宋体" w:cs="宋体"/>
                <w:szCs w:val="21"/>
              </w:rPr>
            </w:pPr>
            <w:r w:rsidRPr="00E95415">
              <w:rPr>
                <w:rFonts w:ascii="宋体" w:eastAsia="宋体" w:hAnsi="宋体" w:cs="宋体" w:hint="eastAsia"/>
                <w:szCs w:val="21"/>
              </w:rPr>
              <w:t>法定代表人：</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（签字或盖章）</w:t>
            </w:r>
          </w:p>
          <w:p w14:paraId="492F27EB" w14:textId="77777777" w:rsidR="00CA07F4" w:rsidRPr="00E95415" w:rsidRDefault="00500166">
            <w:pPr>
              <w:autoSpaceDE w:val="0"/>
              <w:autoSpaceDN w:val="0"/>
              <w:adjustRightInd w:val="0"/>
              <w:spacing w:line="276" w:lineRule="auto"/>
              <w:jc w:val="right"/>
              <w:rPr>
                <w:rFonts w:ascii="宋体" w:eastAsia="宋体" w:hAnsi="宋体" w:cs="宋体"/>
                <w:szCs w:val="21"/>
              </w:rPr>
            </w:pPr>
            <w:r w:rsidRPr="00E95415">
              <w:rPr>
                <w:rFonts w:ascii="宋体" w:eastAsia="宋体" w:hAnsi="宋体" w:cs="宋体" w:hint="eastAsia"/>
                <w:szCs w:val="21"/>
              </w:rPr>
              <w:t xml:space="preserve">                         </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年</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月</w:t>
            </w:r>
            <w:r w:rsidRPr="00E95415">
              <w:rPr>
                <w:rFonts w:ascii="宋体" w:eastAsia="宋体" w:hAnsi="宋体" w:cs="宋体" w:hint="eastAsia"/>
                <w:szCs w:val="21"/>
                <w:u w:val="single"/>
              </w:rPr>
              <w:t xml:space="preserve">       </w:t>
            </w:r>
            <w:r w:rsidRPr="00E95415">
              <w:rPr>
                <w:rFonts w:ascii="宋体" w:eastAsia="宋体" w:hAnsi="宋体" w:cs="宋体" w:hint="eastAsia"/>
                <w:szCs w:val="21"/>
              </w:rPr>
              <w:t>日</w:t>
            </w:r>
          </w:p>
          <w:p w14:paraId="311B3DDC" w14:textId="77777777" w:rsidR="00CA07F4" w:rsidRPr="00E95415" w:rsidRDefault="00500166">
            <w:pPr>
              <w:autoSpaceDE w:val="0"/>
              <w:autoSpaceDN w:val="0"/>
              <w:adjustRightInd w:val="0"/>
              <w:spacing w:line="276" w:lineRule="auto"/>
              <w:jc w:val="left"/>
              <w:rPr>
                <w:rFonts w:ascii="宋体" w:eastAsia="宋体" w:hAnsi="宋体" w:cs="宋体"/>
                <w:szCs w:val="21"/>
              </w:rPr>
            </w:pPr>
            <w:r w:rsidRPr="00E95415">
              <w:rPr>
                <w:rFonts w:ascii="宋体" w:eastAsia="宋体" w:hAnsi="宋体" w:cs="宋体" w:hint="eastAsia"/>
                <w:szCs w:val="21"/>
              </w:rPr>
              <w:t>注：1、单独投标的，无需提交本协议书。</w:t>
            </w:r>
          </w:p>
          <w:p w14:paraId="7D20F271" w14:textId="77777777" w:rsidR="00CA07F4" w:rsidRPr="00E95415" w:rsidRDefault="00500166">
            <w:pPr>
              <w:autoSpaceDE w:val="0"/>
              <w:autoSpaceDN w:val="0"/>
              <w:adjustRightInd w:val="0"/>
              <w:spacing w:line="276" w:lineRule="auto"/>
              <w:ind w:firstLineChars="200" w:firstLine="420"/>
              <w:jc w:val="left"/>
              <w:rPr>
                <w:rFonts w:ascii="宋体" w:eastAsia="宋体" w:hAnsi="宋体" w:cs="宋体"/>
                <w:bCs/>
                <w:sz w:val="24"/>
              </w:rPr>
            </w:pPr>
            <w:r w:rsidRPr="00E95415">
              <w:rPr>
                <w:rFonts w:ascii="宋体" w:eastAsia="宋体" w:hAnsi="宋体" w:cs="宋体" w:hint="eastAsia"/>
                <w:szCs w:val="21"/>
              </w:rPr>
              <w:t>2、联合体成员中有小</w:t>
            </w:r>
            <w:proofErr w:type="gramStart"/>
            <w:r w:rsidRPr="00E95415">
              <w:rPr>
                <w:rFonts w:ascii="宋体" w:eastAsia="宋体" w:hAnsi="宋体" w:cs="宋体" w:hint="eastAsia"/>
                <w:szCs w:val="21"/>
              </w:rPr>
              <w:t>微企业</w:t>
            </w:r>
            <w:proofErr w:type="gramEnd"/>
            <w:r w:rsidRPr="00E95415">
              <w:rPr>
                <w:rFonts w:ascii="宋体" w:eastAsia="宋体" w:hAnsi="宋体" w:cs="宋体" w:hint="eastAsia"/>
                <w:szCs w:val="21"/>
              </w:rPr>
              <w:t>的，还需注明其承担施工任务对应的合同份额占总合同额的比重。</w:t>
            </w:r>
          </w:p>
        </w:tc>
      </w:tr>
    </w:tbl>
    <w:p w14:paraId="7E56D792" w14:textId="77777777" w:rsidR="00CA07F4" w:rsidRPr="00E95415" w:rsidRDefault="00CA07F4">
      <w:pPr>
        <w:rPr>
          <w:rFonts w:ascii="宋体" w:eastAsia="宋体" w:hAnsi="宋体"/>
        </w:rPr>
      </w:pPr>
    </w:p>
    <w:sectPr w:rsidR="00CA07F4" w:rsidRPr="00E95415">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788C3" w14:textId="77777777" w:rsidR="00500166" w:rsidRDefault="00500166">
      <w:r>
        <w:separator/>
      </w:r>
    </w:p>
  </w:endnote>
  <w:endnote w:type="continuationSeparator" w:id="0">
    <w:p w14:paraId="3F76F05C" w14:textId="77777777" w:rsidR="00500166" w:rsidRDefault="0050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D90E" w14:textId="77777777" w:rsidR="00CA07F4" w:rsidRDefault="00500166">
    <w:pPr>
      <w:pStyle w:val="a3"/>
    </w:pPr>
    <w:r>
      <w:rPr>
        <w:noProof/>
      </w:rPr>
      <mc:AlternateContent>
        <mc:Choice Requires="wps">
          <w:drawing>
            <wp:anchor distT="0" distB="0" distL="114300" distR="114300" simplePos="0" relativeHeight="251659264" behindDoc="0" locked="0" layoutInCell="1" allowOverlap="1" wp14:anchorId="026084D0" wp14:editId="4BD3DDD4">
              <wp:simplePos x="0" y="0"/>
              <wp:positionH relativeFrom="margin">
                <wp:align>center</wp:align>
              </wp:positionH>
              <wp:positionV relativeFrom="paragraph">
                <wp:posOffset>0</wp:posOffset>
              </wp:positionV>
              <wp:extent cx="116205" cy="139700"/>
              <wp:effectExtent l="0" t="0" r="254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9F1E5B0" w14:textId="635C415C" w:rsidR="00CA07F4" w:rsidRDefault="00500166">
                          <w:pPr>
                            <w:pStyle w:val="a3"/>
                          </w:pPr>
                          <w:r>
                            <w:fldChar w:fldCharType="begin"/>
                          </w:r>
                          <w:r>
                            <w:instrText xml:space="preserve"> PAGE  \* MERGEFORMAT </w:instrText>
                          </w:r>
                          <w:r>
                            <w:fldChar w:fldCharType="separate"/>
                          </w:r>
                          <w:r w:rsidR="00842E06">
                            <w:rPr>
                              <w:noProof/>
                            </w:rPr>
                            <w:t>11</w:t>
                          </w:r>
                          <w:r>
                            <w:fldChar w:fldCharType="end"/>
                          </w:r>
                        </w:p>
                      </w:txbxContent>
                    </wps:txbx>
                    <wps:bodyPr rot="0" vert="horz" wrap="none" lIns="0" tIns="0" rIns="0" bIns="0" anchor="t" anchorCtr="0" upright="1">
                      <a:spAutoFit/>
                    </wps:bodyPr>
                  </wps:wsp>
                </a:graphicData>
              </a:graphic>
            </wp:anchor>
          </w:drawing>
        </mc:Choice>
        <mc:Fallback>
          <w:pict>
            <v:shapetype w14:anchorId="026084D0" id="_x0000_t202" coordsize="21600,21600" o:spt="202" path="m,l,21600r21600,l21600,xe">
              <v:stroke joinstyle="miter"/>
              <v:path gradientshapeok="t" o:connecttype="rect"/>
            </v:shapetype>
            <v:shape id="文本框 8"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LsTxJ/1AQAAtAMAAA4AAAAAAAAAAAAAAAAALgIAAGRycy9lMm9E&#10;b2MueG1sUEsBAi0AFAAGAAgAAAAhAE1C6UzXAAAAAwEAAA8AAAAAAAAAAAAAAAAATwQAAGRycy9k&#10;b3ducmV2LnhtbFBLBQYAAAAABAAEAPMAAABTBQAAAAA=&#10;" filled="f" stroked="f">
              <v:textbox style="mso-fit-shape-to-text:t" inset="0,0,0,0">
                <w:txbxContent>
                  <w:p w14:paraId="19F1E5B0" w14:textId="635C415C" w:rsidR="00CA07F4" w:rsidRDefault="00500166">
                    <w:pPr>
                      <w:pStyle w:val="a3"/>
                    </w:pPr>
                    <w:r>
                      <w:fldChar w:fldCharType="begin"/>
                    </w:r>
                    <w:r>
                      <w:instrText xml:space="preserve"> PAGE  \* MERGEFORMAT </w:instrText>
                    </w:r>
                    <w:r>
                      <w:fldChar w:fldCharType="separate"/>
                    </w:r>
                    <w:r w:rsidR="00842E06">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2839" w14:textId="77777777" w:rsidR="00500166" w:rsidRDefault="00500166">
      <w:r>
        <w:separator/>
      </w:r>
    </w:p>
  </w:footnote>
  <w:footnote w:type="continuationSeparator" w:id="0">
    <w:p w14:paraId="04471CE6" w14:textId="77777777" w:rsidR="00500166" w:rsidRDefault="0050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34"/>
    <w:rsid w:val="00001CD9"/>
    <w:rsid w:val="00033D66"/>
    <w:rsid w:val="0006381D"/>
    <w:rsid w:val="000661A5"/>
    <w:rsid w:val="000C3115"/>
    <w:rsid w:val="0011468C"/>
    <w:rsid w:val="00134B65"/>
    <w:rsid w:val="00136BB2"/>
    <w:rsid w:val="001A4B3C"/>
    <w:rsid w:val="001D571C"/>
    <w:rsid w:val="001E5C5F"/>
    <w:rsid w:val="001E7E7C"/>
    <w:rsid w:val="00206A6C"/>
    <w:rsid w:val="00206B8D"/>
    <w:rsid w:val="00227428"/>
    <w:rsid w:val="0025338E"/>
    <w:rsid w:val="002613D2"/>
    <w:rsid w:val="00263784"/>
    <w:rsid w:val="00265090"/>
    <w:rsid w:val="0027679A"/>
    <w:rsid w:val="002A78A1"/>
    <w:rsid w:val="002C1C4B"/>
    <w:rsid w:val="00322D14"/>
    <w:rsid w:val="00336346"/>
    <w:rsid w:val="00364261"/>
    <w:rsid w:val="003A1DD8"/>
    <w:rsid w:val="003D4FF1"/>
    <w:rsid w:val="003F24C4"/>
    <w:rsid w:val="00417456"/>
    <w:rsid w:val="00434646"/>
    <w:rsid w:val="0045267C"/>
    <w:rsid w:val="00463F43"/>
    <w:rsid w:val="004640A7"/>
    <w:rsid w:val="004857BC"/>
    <w:rsid w:val="00491B70"/>
    <w:rsid w:val="004C6342"/>
    <w:rsid w:val="00500166"/>
    <w:rsid w:val="00506D85"/>
    <w:rsid w:val="00514797"/>
    <w:rsid w:val="00521CF0"/>
    <w:rsid w:val="0054066D"/>
    <w:rsid w:val="005A57EE"/>
    <w:rsid w:val="005B3471"/>
    <w:rsid w:val="005B7CC9"/>
    <w:rsid w:val="005C0CE7"/>
    <w:rsid w:val="006118FA"/>
    <w:rsid w:val="0062001B"/>
    <w:rsid w:val="006246C4"/>
    <w:rsid w:val="006B77ED"/>
    <w:rsid w:val="006D42D4"/>
    <w:rsid w:val="00716507"/>
    <w:rsid w:val="00724C3C"/>
    <w:rsid w:val="00745E34"/>
    <w:rsid w:val="00750A5C"/>
    <w:rsid w:val="007910A3"/>
    <w:rsid w:val="007A3A9F"/>
    <w:rsid w:val="007A647E"/>
    <w:rsid w:val="007C6D4C"/>
    <w:rsid w:val="007D5E8C"/>
    <w:rsid w:val="00842E06"/>
    <w:rsid w:val="008617B8"/>
    <w:rsid w:val="00873FD4"/>
    <w:rsid w:val="008A6A5F"/>
    <w:rsid w:val="008C2708"/>
    <w:rsid w:val="008F4381"/>
    <w:rsid w:val="00907654"/>
    <w:rsid w:val="0093635E"/>
    <w:rsid w:val="00937681"/>
    <w:rsid w:val="009422FF"/>
    <w:rsid w:val="0098656C"/>
    <w:rsid w:val="009C1EE9"/>
    <w:rsid w:val="009D6B4B"/>
    <w:rsid w:val="009E473E"/>
    <w:rsid w:val="00A22F34"/>
    <w:rsid w:val="00A2384B"/>
    <w:rsid w:val="00A53D7D"/>
    <w:rsid w:val="00A6615A"/>
    <w:rsid w:val="00A67560"/>
    <w:rsid w:val="00A96FD4"/>
    <w:rsid w:val="00AA42AA"/>
    <w:rsid w:val="00AB5389"/>
    <w:rsid w:val="00AB7D69"/>
    <w:rsid w:val="00AC123C"/>
    <w:rsid w:val="00AD5AFD"/>
    <w:rsid w:val="00AE193E"/>
    <w:rsid w:val="00AF32C5"/>
    <w:rsid w:val="00B14697"/>
    <w:rsid w:val="00B26BB2"/>
    <w:rsid w:val="00BA04C7"/>
    <w:rsid w:val="00BF23DD"/>
    <w:rsid w:val="00C50C33"/>
    <w:rsid w:val="00C8587F"/>
    <w:rsid w:val="00CA07F4"/>
    <w:rsid w:val="00CC41CF"/>
    <w:rsid w:val="00CF6381"/>
    <w:rsid w:val="00D3670F"/>
    <w:rsid w:val="00D64886"/>
    <w:rsid w:val="00DA3D38"/>
    <w:rsid w:val="00DF3E8A"/>
    <w:rsid w:val="00E05B50"/>
    <w:rsid w:val="00E4072A"/>
    <w:rsid w:val="00E8385D"/>
    <w:rsid w:val="00E90D67"/>
    <w:rsid w:val="00E9322B"/>
    <w:rsid w:val="00E95415"/>
    <w:rsid w:val="00EA798D"/>
    <w:rsid w:val="00EB57E0"/>
    <w:rsid w:val="00EB67E7"/>
    <w:rsid w:val="00EE542D"/>
    <w:rsid w:val="00EF4F88"/>
    <w:rsid w:val="00F31A68"/>
    <w:rsid w:val="00F35261"/>
    <w:rsid w:val="00F6051B"/>
    <w:rsid w:val="00F65A4C"/>
    <w:rsid w:val="00F7017B"/>
    <w:rsid w:val="00F7775C"/>
    <w:rsid w:val="00FB42DC"/>
    <w:rsid w:val="00FE1D0B"/>
    <w:rsid w:val="7A81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18AA2"/>
  <w15:docId w15:val="{AFD3607A-7CFC-4E6C-8658-0DCB4EF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rFonts w:ascii="Times New Roman" w:hAnsi="Times New Roman" w:cs="Times New Roman"/>
      <w:sz w:val="24"/>
      <w:szCs w:val="24"/>
    </w:rPr>
  </w:style>
  <w:style w:type="character" w:customStyle="1" w:styleId="a4">
    <w:name w:val="页脚 字符"/>
    <w:basedOn w:val="a0"/>
    <w:link w:val="a3"/>
    <w:uiPriority w:val="99"/>
    <w:rPr>
      <w:sz w:val="18"/>
      <w:szCs w:val="18"/>
    </w:rPr>
  </w:style>
  <w:style w:type="character" w:customStyle="1" w:styleId="a6">
    <w:name w:val="页眉 字符"/>
    <w:basedOn w:val="a0"/>
    <w:link w:val="a5"/>
    <w:uiPriority w:val="99"/>
    <w:rPr>
      <w:sz w:val="18"/>
      <w:szCs w:val="18"/>
    </w:rPr>
  </w:style>
  <w:style w:type="paragraph" w:styleId="a8">
    <w:name w:val="Balloon Text"/>
    <w:basedOn w:val="a"/>
    <w:link w:val="a9"/>
    <w:uiPriority w:val="99"/>
    <w:semiHidden/>
    <w:unhideWhenUsed/>
    <w:rsid w:val="00EF4F88"/>
    <w:rPr>
      <w:sz w:val="18"/>
      <w:szCs w:val="18"/>
    </w:rPr>
  </w:style>
  <w:style w:type="character" w:customStyle="1" w:styleId="a9">
    <w:name w:val="批注框文本 字符"/>
    <w:basedOn w:val="a0"/>
    <w:link w:val="a8"/>
    <w:uiPriority w:val="99"/>
    <w:semiHidden/>
    <w:rsid w:val="00EF4F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19</Pages>
  <Words>14533</Words>
  <Characters>1174</Characters>
  <DocSecurity>0</DocSecurity>
  <Lines>9</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2025-10-17T07:39:00Z</cp:lastPrinted>
  <dcterms:created xsi:type="dcterms:W3CDTF">2025-06-12T06:34:00Z</dcterms:created>
  <dcterms:modified xsi:type="dcterms:W3CDTF">2025-10-17T07:40:00Z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eyJoZGlkIjoiMzg5MmU4NDdkNTgzN2FiMjFhNjVlYzk1MmU5NGIzYmYiLCJ1c2VySWQiOiI3NzA3MTA3MzAifQ==</vt:lpwstr>
  </property>
  <property fmtid="{D5CDD505-2E9C-101B-9397-08002B2CF9AE}" pid="3" name="KSOProductBuildVer">
    <vt:lpwstr>2052-12.1.0.21541</vt:lpwstr>
  </property>
  <property fmtid="{D5CDD505-2E9C-101B-9397-08002B2CF9AE}" pid="4" name="ICV">
    <vt:lpwstr>30ED417985AA4922A95BE832E163163E_12</vt:lpwstr>
  </property>
</Properties>
</file>