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1937" w14:textId="77777777" w:rsidR="007F614B" w:rsidRDefault="004B3371" w:rsidP="004B3371">
      <w:pPr>
        <w:widowControl/>
        <w:shd w:val="clear" w:color="auto" w:fill="FFFFFF"/>
        <w:spacing w:line="360" w:lineRule="auto"/>
        <w:jc w:val="center"/>
        <w:rPr>
          <w:rFonts w:ascii="宋体" w:hAnsi="宋体" w:cs="宋体"/>
          <w:bCs/>
          <w:kern w:val="0"/>
          <w:sz w:val="36"/>
          <w:szCs w:val="36"/>
          <w:shd w:val="clear" w:color="auto" w:fill="FFFFFF"/>
          <w:lang w:bidi="ar"/>
        </w:rPr>
      </w:pPr>
      <w:bookmarkStart w:id="0" w:name="OLE_LINK39"/>
      <w:bookmarkStart w:id="1" w:name="OLE_LINK149"/>
      <w:bookmarkStart w:id="2" w:name="OLE_LINK40"/>
      <w:bookmarkStart w:id="3" w:name="OLE_LINK19"/>
      <w:bookmarkStart w:id="4" w:name="OLE_LINK20"/>
      <w:r>
        <w:rPr>
          <w:rFonts w:ascii="宋体" w:hAnsi="宋体" w:cs="宋体" w:hint="eastAsia"/>
          <w:bCs/>
          <w:kern w:val="0"/>
          <w:sz w:val="36"/>
          <w:szCs w:val="36"/>
          <w:shd w:val="clear" w:color="auto" w:fill="FFFFFF"/>
          <w:lang w:bidi="ar"/>
        </w:rPr>
        <w:t>广州市越秀区瑶台城中村改造项目-房建工程安置1地块建设项目（自编S5地块）</w:t>
      </w:r>
      <w:bookmarkEnd w:id="0"/>
      <w:bookmarkEnd w:id="1"/>
      <w:bookmarkEnd w:id="2"/>
      <w:r>
        <w:rPr>
          <w:rFonts w:ascii="宋体" w:hAnsi="宋体" w:cs="宋体" w:hint="eastAsia"/>
          <w:bCs/>
          <w:kern w:val="0"/>
          <w:sz w:val="36"/>
          <w:szCs w:val="36"/>
          <w:shd w:val="clear" w:color="auto" w:fill="FFFFFF"/>
          <w:lang w:bidi="ar"/>
        </w:rPr>
        <w:t>勘察、施工图设计及</w:t>
      </w:r>
    </w:p>
    <w:p w14:paraId="3F3A9068" w14:textId="68D2204E" w:rsidR="004B3371" w:rsidRDefault="004B3371" w:rsidP="004B3371">
      <w:pPr>
        <w:widowControl/>
        <w:shd w:val="clear" w:color="auto" w:fill="FFFFFF"/>
        <w:spacing w:line="360" w:lineRule="auto"/>
        <w:jc w:val="center"/>
        <w:rPr>
          <w:rFonts w:ascii="宋体" w:hAnsi="宋体" w:cs="宋体"/>
          <w:bCs/>
          <w:kern w:val="0"/>
          <w:sz w:val="36"/>
          <w:szCs w:val="36"/>
          <w:shd w:val="clear" w:color="auto" w:fill="FFFFFF"/>
          <w:lang w:bidi="ar"/>
        </w:rPr>
      </w:pPr>
      <w:r>
        <w:rPr>
          <w:rFonts w:ascii="宋体" w:hAnsi="宋体" w:cs="宋体" w:hint="eastAsia"/>
          <w:bCs/>
          <w:kern w:val="0"/>
          <w:sz w:val="36"/>
          <w:szCs w:val="36"/>
          <w:shd w:val="clear" w:color="auto" w:fill="FFFFFF"/>
          <w:lang w:bidi="ar"/>
        </w:rPr>
        <w:t>施工总承包</w:t>
      </w:r>
      <w:bookmarkStart w:id="5" w:name="OLE_LINK2"/>
      <w:bookmarkStart w:id="6" w:name="OLE_LINK1"/>
      <w:r>
        <w:rPr>
          <w:rFonts w:ascii="宋体" w:hAnsi="宋体" w:cs="宋体" w:hint="eastAsia"/>
          <w:bCs/>
          <w:kern w:val="0"/>
          <w:sz w:val="36"/>
          <w:szCs w:val="36"/>
          <w:shd w:val="clear" w:color="auto" w:fill="FFFFFF"/>
          <w:lang w:bidi="ar"/>
        </w:rPr>
        <w:t>补充公告</w:t>
      </w:r>
      <w:bookmarkEnd w:id="5"/>
      <w:bookmarkEnd w:id="6"/>
      <w:r>
        <w:rPr>
          <w:rFonts w:ascii="宋体" w:hAnsi="宋体" w:cs="宋体" w:hint="eastAsia"/>
          <w:bCs/>
          <w:kern w:val="0"/>
          <w:sz w:val="36"/>
          <w:szCs w:val="36"/>
          <w:shd w:val="clear" w:color="auto" w:fill="FFFFFF"/>
          <w:lang w:bidi="ar"/>
        </w:rPr>
        <w:t>（二）</w:t>
      </w:r>
      <w:bookmarkEnd w:id="3"/>
      <w:bookmarkEnd w:id="4"/>
    </w:p>
    <w:p w14:paraId="74DCFF00" w14:textId="77777777" w:rsidR="004B3371" w:rsidRDefault="004B3371" w:rsidP="004B3371">
      <w:pPr>
        <w:widowControl/>
        <w:shd w:val="clear" w:color="auto" w:fill="FFFFFF"/>
        <w:spacing w:line="360" w:lineRule="exact"/>
        <w:ind w:firstLineChars="200" w:firstLine="560"/>
        <w:rPr>
          <w:rFonts w:ascii="仿宋" w:eastAsia="仿宋" w:hAnsi="仿宋" w:cs="仿宋"/>
          <w:bCs/>
          <w:sz w:val="28"/>
          <w:szCs w:val="28"/>
        </w:rPr>
      </w:pPr>
      <w:bookmarkStart w:id="7" w:name="OLE_LINK164"/>
    </w:p>
    <w:p w14:paraId="43D4A897" w14:textId="7DF2ABBF" w:rsidR="004B3371" w:rsidRPr="004B3371" w:rsidRDefault="004B3371" w:rsidP="004B3371">
      <w:pPr>
        <w:widowControl/>
        <w:shd w:val="clear" w:color="auto" w:fill="FFFFFF"/>
        <w:spacing w:line="360" w:lineRule="exact"/>
        <w:ind w:firstLineChars="200" w:firstLine="560"/>
        <w:rPr>
          <w:rFonts w:ascii="仿宋" w:eastAsia="仿宋" w:hAnsi="仿宋" w:cs="仿宋"/>
          <w:bCs/>
          <w:sz w:val="28"/>
          <w:szCs w:val="28"/>
        </w:rPr>
      </w:pPr>
      <w:r w:rsidRPr="004B3371">
        <w:rPr>
          <w:rFonts w:ascii="仿宋" w:eastAsia="仿宋" w:hAnsi="仿宋" w:cs="仿宋" w:hint="eastAsia"/>
          <w:bCs/>
          <w:sz w:val="28"/>
          <w:szCs w:val="28"/>
        </w:rPr>
        <w:t>广州市越秀区瑶台城中村改造项目-房建工程安置1地块建设项目（自编S5地块）勘察、施工图设计及施工总承包</w:t>
      </w:r>
      <w:bookmarkEnd w:id="7"/>
      <w:r w:rsidRPr="004B3371">
        <w:rPr>
          <w:rFonts w:ascii="仿宋" w:eastAsia="仿宋" w:hAnsi="仿宋" w:cs="仿宋" w:hint="eastAsia"/>
          <w:bCs/>
          <w:sz w:val="28"/>
          <w:szCs w:val="28"/>
        </w:rPr>
        <w:t>（项目编号：</w:t>
      </w:r>
      <w:r w:rsidRPr="004B3371">
        <w:rPr>
          <w:rFonts w:ascii="仿宋" w:eastAsia="仿宋" w:hAnsi="仿宋" w:cs="仿宋"/>
          <w:bCs/>
          <w:sz w:val="28"/>
          <w:szCs w:val="28"/>
        </w:rPr>
        <w:t>JG2025-4412</w:t>
      </w:r>
      <w:r w:rsidRPr="004B3371">
        <w:rPr>
          <w:rFonts w:ascii="仿宋" w:eastAsia="仿宋" w:hAnsi="仿宋" w:cs="仿宋" w:hint="eastAsia"/>
          <w:bCs/>
          <w:sz w:val="28"/>
          <w:szCs w:val="28"/>
        </w:rPr>
        <w:t>）于2025年9月</w:t>
      </w:r>
      <w:r>
        <w:rPr>
          <w:rFonts w:ascii="仿宋" w:eastAsia="仿宋" w:hAnsi="仿宋" w:cs="仿宋" w:hint="eastAsia"/>
          <w:bCs/>
          <w:sz w:val="28"/>
          <w:szCs w:val="28"/>
        </w:rPr>
        <w:t>20</w:t>
      </w:r>
      <w:r w:rsidRPr="004B3371">
        <w:rPr>
          <w:rFonts w:ascii="仿宋" w:eastAsia="仿宋" w:hAnsi="仿宋" w:cs="仿宋" w:hint="eastAsia"/>
          <w:bCs/>
          <w:sz w:val="28"/>
          <w:szCs w:val="28"/>
        </w:rPr>
        <w:t>日在广州交易集团有限公司（广州公共资源交易中心）网站发布</w:t>
      </w:r>
      <w:r>
        <w:rPr>
          <w:rFonts w:ascii="仿宋" w:eastAsia="仿宋" w:hAnsi="仿宋" w:cs="仿宋" w:hint="eastAsia"/>
          <w:bCs/>
          <w:sz w:val="28"/>
          <w:szCs w:val="28"/>
        </w:rPr>
        <w:t>补充公告</w:t>
      </w:r>
      <w:r w:rsidRPr="004B3371">
        <w:rPr>
          <w:rFonts w:ascii="仿宋" w:eastAsia="仿宋" w:hAnsi="仿宋" w:cs="仿宋" w:hint="eastAsia"/>
          <w:bCs/>
          <w:sz w:val="28"/>
          <w:szCs w:val="28"/>
        </w:rPr>
        <w:t>，现对原招标公告、招标文件</w:t>
      </w:r>
      <w:bookmarkStart w:id="8" w:name="OLE_LINK125"/>
      <w:r w:rsidRPr="004B3371">
        <w:rPr>
          <w:rFonts w:ascii="仿宋" w:eastAsia="仿宋" w:hAnsi="仿宋" w:cs="仿宋" w:hint="eastAsia"/>
          <w:bCs/>
          <w:sz w:val="28"/>
          <w:szCs w:val="28"/>
        </w:rPr>
        <w:t>相关内容</w:t>
      </w:r>
      <w:bookmarkEnd w:id="8"/>
      <w:r w:rsidRPr="004B3371">
        <w:rPr>
          <w:rFonts w:ascii="仿宋" w:eastAsia="仿宋" w:hAnsi="仿宋" w:cs="仿宋" w:hint="eastAsia"/>
          <w:bCs/>
          <w:sz w:val="28"/>
          <w:szCs w:val="28"/>
        </w:rPr>
        <w:t>调整如下：</w:t>
      </w:r>
    </w:p>
    <w:p w14:paraId="5054865E" w14:textId="77777777" w:rsidR="004B3371" w:rsidRPr="004B3371" w:rsidRDefault="004B3371" w:rsidP="004B3371">
      <w:pPr>
        <w:widowControl/>
        <w:shd w:val="clear" w:color="auto" w:fill="FFFFFF"/>
        <w:spacing w:line="360" w:lineRule="exact"/>
        <w:ind w:firstLineChars="200" w:firstLine="578"/>
        <w:rPr>
          <w:rFonts w:ascii="仿宋" w:eastAsia="仿宋" w:hAnsi="仿宋" w:cs="仿宋"/>
          <w:b/>
          <w:spacing w:val="4"/>
          <w:kern w:val="0"/>
          <w:sz w:val="28"/>
          <w:szCs w:val="28"/>
          <w:lang w:bidi="ar"/>
        </w:rPr>
      </w:pPr>
      <w:r w:rsidRPr="004B3371">
        <w:rPr>
          <w:rFonts w:ascii="仿宋" w:eastAsia="仿宋" w:hAnsi="仿宋" w:cs="仿宋" w:hint="eastAsia"/>
          <w:b/>
          <w:spacing w:val="4"/>
          <w:kern w:val="0"/>
          <w:sz w:val="28"/>
          <w:szCs w:val="28"/>
          <w:lang w:bidi="ar"/>
        </w:rPr>
        <w:t>一、对相关内容进行修改：</w:t>
      </w:r>
    </w:p>
    <w:p w14:paraId="5472CDAA" w14:textId="18779A2F" w:rsidR="00893DF3" w:rsidRDefault="00893DF3">
      <w:pPr>
        <w:spacing w:line="500" w:lineRule="exact"/>
        <w:ind w:rightChars="-295" w:right="-619"/>
        <w:rPr>
          <w:rFonts w:ascii="仿宋" w:eastAsia="仿宋" w:hAnsi="仿宋" w:cs="仿宋"/>
          <w:b/>
          <w:spacing w:val="4"/>
          <w:kern w:val="0"/>
          <w:sz w:val="28"/>
          <w:szCs w:val="28"/>
          <w:lang w:bidi="ar"/>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93"/>
        <w:gridCol w:w="3422"/>
        <w:gridCol w:w="4749"/>
      </w:tblGrid>
      <w:tr w:rsidR="00893DF3" w14:paraId="3C881CCA" w14:textId="77777777" w:rsidTr="004B3371">
        <w:trPr>
          <w:trHeight w:val="509"/>
          <w:jc w:val="center"/>
        </w:trPr>
        <w:tc>
          <w:tcPr>
            <w:tcW w:w="709" w:type="dxa"/>
            <w:vAlign w:val="center"/>
          </w:tcPr>
          <w:p w14:paraId="1EAD54A9" w14:textId="77777777" w:rsidR="00893DF3" w:rsidRDefault="002063BC">
            <w:pPr>
              <w:widowControl/>
              <w:spacing w:line="320" w:lineRule="exact"/>
              <w:jc w:val="center"/>
              <w:rPr>
                <w:rFonts w:ascii="仿宋" w:eastAsia="仿宋" w:hAnsi="仿宋" w:cs="仿宋"/>
                <w:b/>
                <w:sz w:val="28"/>
                <w:szCs w:val="28"/>
              </w:rPr>
            </w:pPr>
            <w:bookmarkStart w:id="9" w:name="_Hlk211014683"/>
            <w:r>
              <w:rPr>
                <w:rStyle w:val="ab"/>
                <w:rFonts w:ascii="仿宋" w:eastAsia="仿宋" w:hAnsi="仿宋" w:cs="仿宋" w:hint="eastAsia"/>
                <w:bCs/>
                <w:kern w:val="0"/>
                <w:sz w:val="28"/>
                <w:szCs w:val="28"/>
                <w:lang w:bidi="ar"/>
              </w:rPr>
              <w:t>序号</w:t>
            </w:r>
          </w:p>
        </w:tc>
        <w:tc>
          <w:tcPr>
            <w:tcW w:w="1993" w:type="dxa"/>
            <w:vAlign w:val="center"/>
          </w:tcPr>
          <w:p w14:paraId="1FCEA7A8" w14:textId="77777777" w:rsidR="00893DF3" w:rsidRDefault="002063BC">
            <w:pPr>
              <w:widowControl/>
              <w:spacing w:line="320" w:lineRule="exact"/>
              <w:jc w:val="center"/>
              <w:rPr>
                <w:rFonts w:ascii="仿宋" w:eastAsia="仿宋" w:hAnsi="仿宋" w:cs="仿宋"/>
                <w:b/>
                <w:sz w:val="28"/>
                <w:szCs w:val="28"/>
              </w:rPr>
            </w:pPr>
            <w:r>
              <w:rPr>
                <w:rStyle w:val="ab"/>
                <w:rFonts w:ascii="仿宋" w:eastAsia="仿宋" w:hAnsi="仿宋" w:cs="仿宋" w:hint="eastAsia"/>
                <w:bCs/>
                <w:kern w:val="0"/>
                <w:sz w:val="28"/>
                <w:szCs w:val="28"/>
                <w:lang w:bidi="ar"/>
              </w:rPr>
              <w:t>条款号</w:t>
            </w:r>
          </w:p>
        </w:tc>
        <w:tc>
          <w:tcPr>
            <w:tcW w:w="3422" w:type="dxa"/>
            <w:vAlign w:val="center"/>
          </w:tcPr>
          <w:p w14:paraId="43F79C0E" w14:textId="77777777" w:rsidR="00893DF3" w:rsidRDefault="002063BC">
            <w:pPr>
              <w:widowControl/>
              <w:spacing w:line="320" w:lineRule="exact"/>
              <w:jc w:val="center"/>
              <w:rPr>
                <w:rFonts w:ascii="仿宋" w:eastAsia="仿宋" w:hAnsi="仿宋" w:cs="仿宋"/>
                <w:b/>
                <w:sz w:val="28"/>
                <w:szCs w:val="28"/>
              </w:rPr>
            </w:pPr>
            <w:r>
              <w:rPr>
                <w:rStyle w:val="ab"/>
                <w:rFonts w:ascii="仿宋" w:eastAsia="仿宋" w:hAnsi="仿宋" w:cs="仿宋" w:hint="eastAsia"/>
                <w:bCs/>
                <w:kern w:val="0"/>
                <w:sz w:val="28"/>
                <w:szCs w:val="28"/>
                <w:lang w:bidi="ar"/>
              </w:rPr>
              <w:t>原文</w:t>
            </w:r>
          </w:p>
        </w:tc>
        <w:tc>
          <w:tcPr>
            <w:tcW w:w="4749" w:type="dxa"/>
            <w:vAlign w:val="center"/>
          </w:tcPr>
          <w:p w14:paraId="6A24997B" w14:textId="77777777" w:rsidR="00893DF3" w:rsidRDefault="002063BC">
            <w:pPr>
              <w:widowControl/>
              <w:spacing w:line="320" w:lineRule="exact"/>
              <w:jc w:val="center"/>
              <w:rPr>
                <w:rFonts w:ascii="仿宋" w:eastAsia="仿宋" w:hAnsi="仿宋" w:cs="仿宋"/>
                <w:b/>
                <w:sz w:val="28"/>
                <w:szCs w:val="28"/>
              </w:rPr>
            </w:pPr>
            <w:proofErr w:type="gramStart"/>
            <w:r>
              <w:rPr>
                <w:rStyle w:val="ab"/>
                <w:rFonts w:ascii="仿宋" w:eastAsia="仿宋" w:hAnsi="仿宋" w:cs="仿宋" w:hint="eastAsia"/>
                <w:bCs/>
                <w:kern w:val="0"/>
                <w:sz w:val="28"/>
                <w:szCs w:val="28"/>
                <w:lang w:bidi="ar"/>
              </w:rPr>
              <w:t>现文</w:t>
            </w:r>
            <w:proofErr w:type="gramEnd"/>
          </w:p>
        </w:tc>
      </w:tr>
      <w:tr w:rsidR="00893DF3" w14:paraId="60BD270E" w14:textId="77777777" w:rsidTr="004B3371">
        <w:trPr>
          <w:trHeight w:val="870"/>
          <w:jc w:val="center"/>
        </w:trPr>
        <w:tc>
          <w:tcPr>
            <w:tcW w:w="709" w:type="dxa"/>
            <w:shd w:val="clear" w:color="auto" w:fill="auto"/>
            <w:vAlign w:val="center"/>
          </w:tcPr>
          <w:p w14:paraId="1C47B5E5"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1</w:t>
            </w:r>
          </w:p>
        </w:tc>
        <w:tc>
          <w:tcPr>
            <w:tcW w:w="1993" w:type="dxa"/>
            <w:vAlign w:val="center"/>
          </w:tcPr>
          <w:p w14:paraId="514B63C9"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2.1.4 工程估算（概算）：</w:t>
            </w:r>
          </w:p>
        </w:tc>
        <w:tc>
          <w:tcPr>
            <w:tcW w:w="3422" w:type="dxa"/>
            <w:vAlign w:val="center"/>
          </w:tcPr>
          <w:p w14:paraId="6DFBCE42" w14:textId="6C1D661E" w:rsidR="00893DF3" w:rsidRPr="00D34708" w:rsidRDefault="00A16542">
            <w:pPr>
              <w:adjustRightInd w:val="0"/>
              <w:spacing w:line="320" w:lineRule="exact"/>
              <w:rPr>
                <w:rFonts w:ascii="仿宋" w:eastAsia="仿宋" w:hAnsi="仿宋" w:cs="仿宋"/>
                <w:bCs/>
                <w:sz w:val="28"/>
                <w:szCs w:val="28"/>
              </w:rPr>
            </w:pPr>
            <w:r w:rsidRPr="00D34708">
              <w:rPr>
                <w:rFonts w:ascii="仿宋" w:eastAsia="仿宋" w:hAnsi="仿宋" w:cs="仿宋" w:hint="eastAsia"/>
                <w:bCs/>
                <w:sz w:val="28"/>
                <w:szCs w:val="28"/>
              </w:rPr>
              <w:t>总投资约148191万元。</w:t>
            </w:r>
            <w:r w:rsidR="002063BC" w:rsidRPr="00D34708">
              <w:rPr>
                <w:rFonts w:ascii="仿宋" w:eastAsia="仿宋" w:hAnsi="仿宋" w:cs="仿宋" w:hint="eastAsia"/>
                <w:bCs/>
                <w:sz w:val="28"/>
                <w:szCs w:val="28"/>
              </w:rPr>
              <w:t>本工程参照政府投资项目资金控制管理方式，合同按中标金额签订暂定总价合同，由政府财政部门指定第三方造价咨询单位对初步设计及概算进行审定，如果审定后的概算金额低于中标金额，则按审定后的概算金额调整合同总价，并签订补充合同；否则，按中标金额作为合同暂定总价。中标人需无条件同意并配合，有关建设项目（包括但不限于工程建设内容、投资估算、工程概算等）的变更不造成招标人的任何违约。本工程按项目的最终限价（经政府财政部门审定的概算金额）实行全过程限额设计、限额投资。本工程按“预算不超概算，结算不超预算”的原则执行，最终结算以财政部门审定为准，超出部分属于中标人</w:t>
            </w:r>
            <w:r w:rsidR="002063BC" w:rsidRPr="00D34708">
              <w:rPr>
                <w:rFonts w:ascii="仿宋" w:eastAsia="仿宋" w:hAnsi="仿宋" w:cs="仿宋" w:hint="eastAsia"/>
                <w:bCs/>
                <w:sz w:val="28"/>
                <w:szCs w:val="28"/>
              </w:rPr>
              <w:lastRenderedPageBreak/>
              <w:t>造成的，由中标人自行承担。</w:t>
            </w:r>
          </w:p>
          <w:p w14:paraId="2D848FFA" w14:textId="77777777" w:rsidR="00893DF3" w:rsidRPr="00D34708" w:rsidRDefault="00893DF3">
            <w:pPr>
              <w:adjustRightInd w:val="0"/>
              <w:spacing w:line="320" w:lineRule="exact"/>
              <w:rPr>
                <w:rFonts w:ascii="仿宋" w:eastAsia="仿宋" w:hAnsi="仿宋" w:cs="仿宋"/>
                <w:bCs/>
                <w:sz w:val="28"/>
                <w:szCs w:val="28"/>
              </w:rPr>
            </w:pPr>
          </w:p>
        </w:tc>
        <w:tc>
          <w:tcPr>
            <w:tcW w:w="4749" w:type="dxa"/>
            <w:vAlign w:val="center"/>
          </w:tcPr>
          <w:p w14:paraId="3B90021B" w14:textId="7E17AB8C" w:rsidR="00893DF3" w:rsidRPr="00D34708" w:rsidRDefault="00A16542">
            <w:pPr>
              <w:spacing w:line="320" w:lineRule="exact"/>
              <w:jc w:val="center"/>
              <w:rPr>
                <w:rFonts w:ascii="仿宋" w:eastAsia="仿宋" w:hAnsi="仿宋" w:cs="仿宋"/>
                <w:bCs/>
                <w:sz w:val="28"/>
                <w:szCs w:val="28"/>
              </w:rPr>
            </w:pPr>
            <w:r w:rsidRPr="00D34708">
              <w:rPr>
                <w:rFonts w:ascii="仿宋" w:eastAsia="仿宋" w:hAnsi="仿宋" w:cs="仿宋" w:hint="eastAsia"/>
                <w:b/>
                <w:sz w:val="28"/>
                <w:szCs w:val="28"/>
                <w:lang w:val="zh-CN"/>
              </w:rPr>
              <w:lastRenderedPageBreak/>
              <w:t>估算总投资148,508.12万元。</w:t>
            </w:r>
            <w:r w:rsidR="002063BC" w:rsidRPr="00D34708">
              <w:rPr>
                <w:rFonts w:ascii="仿宋" w:eastAsia="仿宋" w:hAnsi="仿宋" w:cs="仿宋" w:hint="eastAsia"/>
                <w:b/>
                <w:sz w:val="28"/>
                <w:szCs w:val="28"/>
                <w:lang w:val="zh-CN"/>
              </w:rPr>
              <w:t>本工程参照政府投资项目资金控制管理方式，</w:t>
            </w:r>
            <w:r w:rsidR="002063BC" w:rsidRPr="00D34708">
              <w:rPr>
                <w:rFonts w:ascii="仿宋" w:eastAsia="仿宋" w:hAnsi="仿宋" w:cs="仿宋" w:hint="eastAsia"/>
                <w:b/>
                <w:sz w:val="28"/>
                <w:szCs w:val="28"/>
              </w:rPr>
              <w:t>合同按审定概算对应工程费*（1-中标下浮率）暂定最高限额，在符合承包范围、工程内容、功能、规模、标准等要求的前提下，本工程实行全过程限额设计、限额结算，承包人根据施工图按合同约定方式编制预算，由招标人或招标人指定第三方造价咨询单位对施工图预算进行审核，按审定后的施工图预算调整合同总价，并签订补充合同。中标人按审定的施工图预算执行，严格控制投资，施工过程中由于工程变更等原因产生的费用，超过或预计超过本合同建筑安装工程费结算最高限额时，中标人必须及时进行设计优化，以满足限额指标的要求。工程结算时，按合同相关条款约定的计价方式计算，最终结算建筑安装工程费（</w:t>
            </w:r>
            <w:proofErr w:type="gramStart"/>
            <w:r w:rsidR="002063BC" w:rsidRPr="00D34708">
              <w:rPr>
                <w:rFonts w:ascii="仿宋" w:eastAsia="仿宋" w:hAnsi="仿宋" w:cs="仿宋" w:hint="eastAsia"/>
                <w:b/>
                <w:sz w:val="28"/>
                <w:szCs w:val="28"/>
              </w:rPr>
              <w:t>含工程</w:t>
            </w:r>
            <w:proofErr w:type="gramEnd"/>
            <w:r w:rsidR="002063BC" w:rsidRPr="00D34708">
              <w:rPr>
                <w:rFonts w:ascii="仿宋" w:eastAsia="仿宋" w:hAnsi="仿宋" w:cs="仿宋" w:hint="eastAsia"/>
                <w:b/>
                <w:sz w:val="28"/>
                <w:szCs w:val="28"/>
              </w:rPr>
              <w:t>变更、签证等）金额超出最高限额时，超出部分由中标人自行承担，并按上述最高限额结算, 中标人不得提出异议；施工过程中，招标人有权提出设计变更，中标人不得以此为由拒绝执行；</w:t>
            </w:r>
            <w:proofErr w:type="gramStart"/>
            <w:r w:rsidR="002063BC" w:rsidRPr="00D34708">
              <w:rPr>
                <w:rFonts w:ascii="仿宋" w:eastAsia="仿宋" w:hAnsi="仿宋" w:cs="仿宋" w:hint="eastAsia"/>
                <w:b/>
                <w:sz w:val="28"/>
                <w:szCs w:val="28"/>
              </w:rPr>
              <w:t>最终工程</w:t>
            </w:r>
            <w:proofErr w:type="gramEnd"/>
            <w:r w:rsidR="002063BC" w:rsidRPr="00D34708">
              <w:rPr>
                <w:rFonts w:ascii="仿宋" w:eastAsia="仿宋" w:hAnsi="仿宋" w:cs="仿宋" w:hint="eastAsia"/>
                <w:b/>
                <w:sz w:val="28"/>
                <w:szCs w:val="28"/>
              </w:rPr>
              <w:t>结算金额以财政部门审定为准</w:t>
            </w:r>
            <w:r w:rsidR="002063BC" w:rsidRPr="00D34708">
              <w:rPr>
                <w:rFonts w:ascii="仿宋" w:eastAsia="仿宋" w:hAnsi="仿宋" w:cs="仿宋" w:hint="eastAsia"/>
                <w:b/>
                <w:sz w:val="28"/>
                <w:szCs w:val="28"/>
                <w:u w:val="single"/>
              </w:rPr>
              <w:t>。</w:t>
            </w:r>
          </w:p>
        </w:tc>
      </w:tr>
      <w:tr w:rsidR="00893DF3" w14:paraId="2FA576A6" w14:textId="77777777" w:rsidTr="004B3371">
        <w:trPr>
          <w:trHeight w:val="870"/>
          <w:jc w:val="center"/>
        </w:trPr>
        <w:tc>
          <w:tcPr>
            <w:tcW w:w="709" w:type="dxa"/>
            <w:shd w:val="clear" w:color="auto" w:fill="auto"/>
            <w:vAlign w:val="center"/>
          </w:tcPr>
          <w:p w14:paraId="4019A73C"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lastRenderedPageBreak/>
              <w:t>2</w:t>
            </w:r>
          </w:p>
        </w:tc>
        <w:tc>
          <w:tcPr>
            <w:tcW w:w="1993" w:type="dxa"/>
            <w:vAlign w:val="center"/>
          </w:tcPr>
          <w:p w14:paraId="3B214808" w14:textId="77777777" w:rsidR="00893DF3" w:rsidRDefault="002063BC">
            <w:pPr>
              <w:adjustRightInd w:val="0"/>
              <w:spacing w:line="500" w:lineRule="exact"/>
              <w:rPr>
                <w:rFonts w:ascii="仿宋" w:eastAsia="仿宋" w:hAnsi="仿宋" w:cs="仿宋"/>
                <w:bCs/>
                <w:sz w:val="28"/>
                <w:szCs w:val="28"/>
              </w:rPr>
            </w:pPr>
            <w:r>
              <w:rPr>
                <w:rFonts w:ascii="仿宋" w:eastAsia="仿宋" w:hAnsi="仿宋" w:cs="仿宋" w:hint="eastAsia"/>
                <w:bCs/>
                <w:sz w:val="28"/>
                <w:szCs w:val="28"/>
              </w:rPr>
              <w:t xml:space="preserve">招标公告2.2.2 招标内容： </w:t>
            </w:r>
          </w:p>
          <w:p w14:paraId="33317EE4" w14:textId="77777777" w:rsidR="00893DF3" w:rsidRDefault="00893DF3">
            <w:pPr>
              <w:spacing w:line="320" w:lineRule="exact"/>
              <w:jc w:val="center"/>
              <w:rPr>
                <w:rFonts w:ascii="仿宋" w:eastAsia="仿宋" w:hAnsi="仿宋" w:cs="仿宋"/>
                <w:bCs/>
                <w:sz w:val="28"/>
                <w:szCs w:val="28"/>
              </w:rPr>
            </w:pPr>
          </w:p>
        </w:tc>
        <w:tc>
          <w:tcPr>
            <w:tcW w:w="3422" w:type="dxa"/>
            <w:vAlign w:val="center"/>
          </w:tcPr>
          <w:p w14:paraId="0CDDBF5B" w14:textId="77777777" w:rsidR="00893DF3" w:rsidRDefault="002063BC">
            <w:pPr>
              <w:adjustRightInd w:val="0"/>
              <w:spacing w:line="320" w:lineRule="exact"/>
              <w:rPr>
                <w:rFonts w:ascii="仿宋" w:eastAsia="仿宋" w:hAnsi="仿宋" w:cs="仿宋"/>
                <w:bCs/>
                <w:sz w:val="28"/>
                <w:szCs w:val="28"/>
              </w:rPr>
            </w:pPr>
            <w:bookmarkStart w:id="10" w:name="OLE_LINK35"/>
            <w:bookmarkStart w:id="11" w:name="OLE_LINK36"/>
            <w:r>
              <w:rPr>
                <w:rFonts w:ascii="仿宋" w:eastAsia="仿宋" w:hAnsi="仿宋" w:cs="仿宋" w:hint="eastAsia"/>
                <w:bCs/>
                <w:sz w:val="28"/>
                <w:szCs w:val="28"/>
              </w:rPr>
              <w:t>完成本项目</w:t>
            </w:r>
            <w:bookmarkStart w:id="12" w:name="OLE_LINK3"/>
            <w:bookmarkStart w:id="13" w:name="OLE_LINK6"/>
            <w:r>
              <w:rPr>
                <w:rFonts w:ascii="仿宋" w:eastAsia="仿宋" w:hAnsi="仿宋" w:cs="仿宋" w:hint="eastAsia"/>
                <w:bCs/>
                <w:sz w:val="28"/>
                <w:szCs w:val="28"/>
              </w:rPr>
              <w:t>超前钻勘察</w:t>
            </w:r>
            <w:bookmarkEnd w:id="12"/>
            <w:bookmarkEnd w:id="13"/>
            <w:r>
              <w:rPr>
                <w:rFonts w:ascii="仿宋" w:eastAsia="仿宋" w:hAnsi="仿宋" w:cs="仿宋" w:hint="eastAsia"/>
                <w:bCs/>
                <w:sz w:val="28"/>
                <w:szCs w:val="28"/>
              </w:rPr>
              <w:t>工作、设计、施工、工程总承包管理、工程竣工验收、移交的工程总承包、工程保修，配合招标人办理报建、报批、相关部门预算、结（决）算审核、配合招标人的审计和审计的调查、项目建设阶段全过程的综合协调等工作（具体以勘察设计任务书和合同约定为准）。具体包括但不限于以下事项：</w:t>
            </w:r>
            <w:bookmarkEnd w:id="10"/>
            <w:bookmarkEnd w:id="11"/>
          </w:p>
        </w:tc>
        <w:tc>
          <w:tcPr>
            <w:tcW w:w="4749" w:type="dxa"/>
            <w:vAlign w:val="center"/>
          </w:tcPr>
          <w:p w14:paraId="3202C753"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完成本项目超前钻勘察工作、</w:t>
            </w:r>
            <w:r>
              <w:rPr>
                <w:rFonts w:ascii="仿宋" w:eastAsia="仿宋" w:hAnsi="仿宋" w:cs="仿宋" w:hint="eastAsia"/>
                <w:b/>
                <w:bCs/>
                <w:sz w:val="28"/>
                <w:szCs w:val="28"/>
                <w:u w:val="single"/>
              </w:rPr>
              <w:t>施工图</w:t>
            </w:r>
            <w:r>
              <w:rPr>
                <w:rFonts w:ascii="仿宋" w:eastAsia="仿宋" w:hAnsi="仿宋" w:cs="仿宋" w:hint="eastAsia"/>
                <w:bCs/>
                <w:sz w:val="28"/>
                <w:szCs w:val="28"/>
              </w:rPr>
              <w:t>设计、施工、工程总承包管理、工程竣工验收、移交的工程总承包、工程保修，配合招标人办理报建、报批、相关部门预算、结（决）算审核、配合招标人的审计和审计的调查、项目建设阶段全过程的综合协调等工作（具体以勘察设计任务书和合同约定为准）。具体包括但不限于以下事项：</w:t>
            </w:r>
          </w:p>
        </w:tc>
      </w:tr>
      <w:tr w:rsidR="00893DF3" w14:paraId="5680DB0A" w14:textId="77777777" w:rsidTr="004B3371">
        <w:trPr>
          <w:trHeight w:val="870"/>
          <w:jc w:val="center"/>
        </w:trPr>
        <w:tc>
          <w:tcPr>
            <w:tcW w:w="709" w:type="dxa"/>
            <w:shd w:val="clear" w:color="auto" w:fill="auto"/>
            <w:vAlign w:val="center"/>
          </w:tcPr>
          <w:p w14:paraId="671DF56B" w14:textId="77777777" w:rsidR="00893DF3" w:rsidRDefault="002063BC">
            <w:pPr>
              <w:spacing w:line="360" w:lineRule="exact"/>
              <w:jc w:val="center"/>
              <w:rPr>
                <w:rFonts w:ascii="仿宋" w:eastAsia="仿宋" w:hAnsi="仿宋" w:cs="仿宋"/>
                <w:bCs/>
                <w:sz w:val="28"/>
                <w:szCs w:val="28"/>
              </w:rPr>
            </w:pPr>
            <w:r>
              <w:rPr>
                <w:rFonts w:ascii="仿宋" w:eastAsia="仿宋" w:hAnsi="仿宋" w:cs="仿宋" w:hint="eastAsia"/>
                <w:bCs/>
                <w:sz w:val="28"/>
                <w:szCs w:val="28"/>
              </w:rPr>
              <w:t>3</w:t>
            </w:r>
          </w:p>
        </w:tc>
        <w:tc>
          <w:tcPr>
            <w:tcW w:w="1993" w:type="dxa"/>
            <w:vAlign w:val="center"/>
          </w:tcPr>
          <w:p w14:paraId="0A883F38"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招标公告2.2.2.3施工部分</w:t>
            </w:r>
          </w:p>
        </w:tc>
        <w:tc>
          <w:tcPr>
            <w:tcW w:w="3422" w:type="dxa"/>
            <w:vAlign w:val="center"/>
          </w:tcPr>
          <w:p w14:paraId="37BD5730" w14:textId="77777777" w:rsidR="00893DF3" w:rsidRDefault="002063BC">
            <w:pPr>
              <w:adjustRightInd w:val="0"/>
              <w:spacing w:line="320" w:lineRule="exact"/>
              <w:rPr>
                <w:rFonts w:ascii="仿宋" w:eastAsia="仿宋" w:hAnsi="仿宋" w:cs="宋体"/>
                <w:sz w:val="28"/>
                <w:szCs w:val="28"/>
              </w:rPr>
            </w:pPr>
            <w:r>
              <w:rPr>
                <w:rFonts w:ascii="仿宋" w:eastAsia="仿宋" w:hAnsi="仿宋" w:cs="宋体" w:hint="eastAsia"/>
                <w:sz w:val="28"/>
                <w:szCs w:val="28"/>
              </w:rPr>
              <w:t>负责完成本项目所需的所有的施工工作包括但不限于：树木迁移、</w:t>
            </w:r>
            <w:bookmarkStart w:id="14" w:name="OLE_LINK38"/>
            <w:bookmarkStart w:id="15" w:name="OLE_LINK37"/>
            <w:r>
              <w:rPr>
                <w:rFonts w:ascii="仿宋" w:eastAsia="仿宋" w:hAnsi="仿宋" w:cs="宋体" w:hint="eastAsia"/>
                <w:sz w:val="28"/>
                <w:szCs w:val="28"/>
              </w:rPr>
              <w:t>特殊地基处理、溶洞处理</w:t>
            </w:r>
            <w:bookmarkEnd w:id="14"/>
            <w:bookmarkEnd w:id="15"/>
            <w:r>
              <w:rPr>
                <w:rFonts w:ascii="仿宋" w:eastAsia="仿宋" w:hAnsi="仿宋" w:cs="宋体" w:hint="eastAsia"/>
                <w:sz w:val="28"/>
                <w:szCs w:val="28"/>
              </w:rPr>
              <w:t>、桩基础工程、土方工程、建筑工程、装配式建筑工程、装饰装修工程、电气工程、智能化工程、暖通工程、给排水工程、消防工程、电梯工程、人防工程、燃气工程、临时用水、临时用电、永久用水、永久用电、室外工程（包括绿化、室外管网、</w:t>
            </w:r>
            <w:proofErr w:type="gramStart"/>
            <w:r>
              <w:rPr>
                <w:rFonts w:ascii="仿宋" w:eastAsia="仿宋" w:hAnsi="仿宋" w:cs="宋体" w:hint="eastAsia"/>
                <w:sz w:val="28"/>
                <w:szCs w:val="28"/>
              </w:rPr>
              <w:t>室外园</w:t>
            </w:r>
            <w:proofErr w:type="gramEnd"/>
            <w:r>
              <w:rPr>
                <w:rFonts w:ascii="仿宋" w:eastAsia="仿宋" w:hAnsi="仿宋" w:cs="宋体" w:hint="eastAsia"/>
                <w:sz w:val="28"/>
                <w:szCs w:val="28"/>
              </w:rPr>
              <w:t>建、临时道路等）及配套设施工程等。</w:t>
            </w:r>
          </w:p>
        </w:tc>
        <w:tc>
          <w:tcPr>
            <w:tcW w:w="4749" w:type="dxa"/>
            <w:vAlign w:val="center"/>
          </w:tcPr>
          <w:p w14:paraId="57BC76EA" w14:textId="77777777" w:rsidR="00893DF3" w:rsidRDefault="002063BC">
            <w:pPr>
              <w:spacing w:line="320" w:lineRule="exact"/>
              <w:jc w:val="center"/>
              <w:rPr>
                <w:rFonts w:ascii="仿宋" w:eastAsia="仿宋" w:hAnsi="仿宋" w:cs="宋体"/>
                <w:sz w:val="28"/>
                <w:szCs w:val="28"/>
              </w:rPr>
            </w:pPr>
            <w:r>
              <w:rPr>
                <w:rFonts w:ascii="仿宋" w:eastAsia="仿宋" w:hAnsi="仿宋" w:cs="宋体" w:hint="eastAsia"/>
                <w:sz w:val="28"/>
                <w:szCs w:val="28"/>
              </w:rPr>
              <w:t>负责完成本项目所需的所有的施工工作包括但不限于：树木迁移、特殊地基处理</w:t>
            </w:r>
            <w:r>
              <w:rPr>
                <w:rFonts w:ascii="仿宋" w:eastAsia="仿宋" w:hAnsi="仿宋" w:cs="宋体" w:hint="eastAsia"/>
                <w:b/>
                <w:bCs/>
                <w:sz w:val="28"/>
                <w:szCs w:val="28"/>
                <w:u w:val="single"/>
              </w:rPr>
              <w:t>（包括但不限于溶、土洞等不良地质处理费用）</w:t>
            </w:r>
            <w:r>
              <w:rPr>
                <w:rFonts w:ascii="仿宋" w:eastAsia="仿宋" w:hAnsi="仿宋" w:cs="宋体" w:hint="eastAsia"/>
                <w:sz w:val="28"/>
                <w:szCs w:val="28"/>
              </w:rPr>
              <w:t>、桩基础工程、土方工程、建筑工程、装配式建筑工程、装饰装修工程、电气工程、智能化工程、暖通工程、给排水工程、消防工程、电梯工程、人防工程、燃气工程、临时用水、临时用电、永久用水、</w:t>
            </w:r>
            <w:bookmarkStart w:id="16" w:name="_Hlk176027984"/>
            <w:r>
              <w:rPr>
                <w:rFonts w:ascii="仿宋" w:eastAsia="仿宋" w:hAnsi="仿宋" w:cs="宋体" w:hint="eastAsia"/>
                <w:sz w:val="28"/>
                <w:szCs w:val="28"/>
              </w:rPr>
              <w:t>永久用电、</w:t>
            </w:r>
            <w:bookmarkEnd w:id="16"/>
            <w:r>
              <w:rPr>
                <w:rFonts w:ascii="仿宋" w:eastAsia="仿宋" w:hAnsi="仿宋" w:cs="宋体" w:hint="eastAsia"/>
                <w:sz w:val="28"/>
                <w:szCs w:val="28"/>
              </w:rPr>
              <w:t>室外工程（包括绿化、室外管网、</w:t>
            </w:r>
            <w:proofErr w:type="gramStart"/>
            <w:r>
              <w:rPr>
                <w:rFonts w:ascii="仿宋" w:eastAsia="仿宋" w:hAnsi="仿宋" w:cs="宋体" w:hint="eastAsia"/>
                <w:sz w:val="28"/>
                <w:szCs w:val="28"/>
              </w:rPr>
              <w:t>室外园</w:t>
            </w:r>
            <w:proofErr w:type="gramEnd"/>
            <w:r>
              <w:rPr>
                <w:rFonts w:ascii="仿宋" w:eastAsia="仿宋" w:hAnsi="仿宋" w:cs="宋体" w:hint="eastAsia"/>
                <w:sz w:val="28"/>
                <w:szCs w:val="28"/>
              </w:rPr>
              <w:t>建、临时道路等）及配套设施工程等内容。</w:t>
            </w:r>
          </w:p>
        </w:tc>
      </w:tr>
      <w:tr w:rsidR="00893DF3" w14:paraId="512DA339" w14:textId="77777777" w:rsidTr="004B3371">
        <w:trPr>
          <w:trHeight w:val="870"/>
          <w:jc w:val="center"/>
        </w:trPr>
        <w:tc>
          <w:tcPr>
            <w:tcW w:w="709" w:type="dxa"/>
            <w:shd w:val="clear" w:color="auto" w:fill="auto"/>
            <w:vAlign w:val="center"/>
          </w:tcPr>
          <w:p w14:paraId="2CEFEECB"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4</w:t>
            </w:r>
          </w:p>
        </w:tc>
        <w:tc>
          <w:tcPr>
            <w:tcW w:w="1993" w:type="dxa"/>
            <w:vAlign w:val="center"/>
          </w:tcPr>
          <w:p w14:paraId="0BA8A316" w14:textId="77777777" w:rsidR="00893DF3" w:rsidRDefault="002063BC">
            <w:pPr>
              <w:spacing w:line="320" w:lineRule="exact"/>
              <w:jc w:val="center"/>
              <w:rPr>
                <w:rFonts w:ascii="仿宋" w:eastAsia="仿宋" w:hAnsi="仿宋" w:cs="仿宋"/>
                <w:bCs/>
                <w:sz w:val="28"/>
                <w:szCs w:val="28"/>
              </w:rPr>
            </w:pPr>
            <w:bookmarkStart w:id="17" w:name="OLE_LINK56"/>
            <w:bookmarkStart w:id="18" w:name="OLE_LINK57"/>
            <w:r>
              <w:rPr>
                <w:rFonts w:ascii="仿宋" w:eastAsia="仿宋" w:hAnsi="仿宋" w:cs="仿宋" w:hint="eastAsia"/>
                <w:bCs/>
                <w:sz w:val="28"/>
                <w:szCs w:val="28"/>
              </w:rPr>
              <w:t>招标公告P5</w:t>
            </w:r>
            <w:bookmarkEnd w:id="17"/>
            <w:bookmarkEnd w:id="18"/>
          </w:p>
        </w:tc>
        <w:tc>
          <w:tcPr>
            <w:tcW w:w="3422" w:type="dxa"/>
            <w:vAlign w:val="center"/>
          </w:tcPr>
          <w:p w14:paraId="5F854574" w14:textId="77777777" w:rsidR="00893DF3" w:rsidRDefault="002063BC">
            <w:pPr>
              <w:adjustRightInd w:val="0"/>
              <w:spacing w:line="320" w:lineRule="exact"/>
              <w:rPr>
                <w:rFonts w:ascii="仿宋" w:eastAsia="仿宋" w:hAnsi="仿宋" w:cs="仿宋"/>
                <w:bCs/>
                <w:sz w:val="28"/>
                <w:szCs w:val="28"/>
              </w:rPr>
            </w:pPr>
            <w:bookmarkStart w:id="19" w:name="OLE_LINK51"/>
            <w:bookmarkStart w:id="20" w:name="OLE_LINK50"/>
            <w:r>
              <w:rPr>
                <w:rFonts w:ascii="仿宋" w:eastAsia="仿宋" w:hAnsi="仿宋" w:cs="宋体" w:hint="eastAsia"/>
                <w:sz w:val="28"/>
                <w:szCs w:val="28"/>
              </w:rPr>
              <w:t>（4）本项目绿色建筑目标为绿色建筑二星标准。</w:t>
            </w:r>
            <w:bookmarkEnd w:id="19"/>
            <w:bookmarkEnd w:id="20"/>
          </w:p>
        </w:tc>
        <w:tc>
          <w:tcPr>
            <w:tcW w:w="4749" w:type="dxa"/>
            <w:vAlign w:val="center"/>
          </w:tcPr>
          <w:p w14:paraId="16C65167" w14:textId="77777777" w:rsidR="00893DF3" w:rsidRDefault="002063BC">
            <w:pPr>
              <w:spacing w:line="320" w:lineRule="exact"/>
              <w:jc w:val="center"/>
              <w:rPr>
                <w:rFonts w:ascii="仿宋" w:eastAsia="仿宋" w:hAnsi="仿宋" w:cs="仿宋"/>
                <w:b/>
                <w:bCs/>
                <w:sz w:val="28"/>
                <w:szCs w:val="28"/>
              </w:rPr>
            </w:pPr>
            <w:r>
              <w:rPr>
                <w:rFonts w:ascii="仿宋" w:eastAsia="仿宋" w:hAnsi="仿宋" w:cs="宋体" w:hint="eastAsia"/>
                <w:sz w:val="28"/>
                <w:szCs w:val="28"/>
              </w:rPr>
              <w:t>（4）本项目</w:t>
            </w:r>
            <w:r>
              <w:rPr>
                <w:rFonts w:ascii="仿宋" w:eastAsia="仿宋" w:hAnsi="仿宋" w:cs="仿宋" w:hint="eastAsia"/>
                <w:b/>
                <w:bCs/>
                <w:sz w:val="28"/>
                <w:szCs w:val="28"/>
                <w:u w:val="single"/>
              </w:rPr>
              <w:t>住宅部分</w:t>
            </w:r>
            <w:r>
              <w:rPr>
                <w:rFonts w:ascii="仿宋" w:eastAsia="仿宋" w:hAnsi="仿宋" w:cs="宋体" w:hint="eastAsia"/>
                <w:sz w:val="28"/>
                <w:szCs w:val="28"/>
              </w:rPr>
              <w:t>绿色建筑目标为绿色建筑二星标准。</w:t>
            </w:r>
          </w:p>
        </w:tc>
      </w:tr>
      <w:tr w:rsidR="00893DF3" w14:paraId="784EAE13" w14:textId="77777777" w:rsidTr="004B3371">
        <w:trPr>
          <w:trHeight w:val="870"/>
          <w:jc w:val="center"/>
        </w:trPr>
        <w:tc>
          <w:tcPr>
            <w:tcW w:w="709" w:type="dxa"/>
            <w:shd w:val="clear" w:color="auto" w:fill="auto"/>
            <w:vAlign w:val="center"/>
          </w:tcPr>
          <w:p w14:paraId="56FA3B41"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5</w:t>
            </w:r>
          </w:p>
        </w:tc>
        <w:tc>
          <w:tcPr>
            <w:tcW w:w="1993" w:type="dxa"/>
            <w:vAlign w:val="center"/>
          </w:tcPr>
          <w:p w14:paraId="58C0015B" w14:textId="77777777" w:rsidR="00893DF3" w:rsidRDefault="002063BC">
            <w:pPr>
              <w:spacing w:line="360" w:lineRule="exact"/>
              <w:jc w:val="center"/>
              <w:rPr>
                <w:rFonts w:ascii="仿宋" w:eastAsia="仿宋" w:hAnsi="仿宋" w:cs="仿宋"/>
                <w:bCs/>
                <w:sz w:val="28"/>
                <w:szCs w:val="28"/>
              </w:rPr>
            </w:pPr>
            <w:r>
              <w:rPr>
                <w:rFonts w:ascii="仿宋" w:eastAsia="仿宋" w:hAnsi="仿宋" w:cs="仿宋" w:hint="eastAsia"/>
                <w:bCs/>
                <w:sz w:val="28"/>
                <w:szCs w:val="28"/>
              </w:rPr>
              <w:t>招标公告P10</w:t>
            </w:r>
          </w:p>
        </w:tc>
        <w:tc>
          <w:tcPr>
            <w:tcW w:w="3422" w:type="dxa"/>
            <w:vAlign w:val="center"/>
          </w:tcPr>
          <w:p w14:paraId="5900EA9B" w14:textId="77777777" w:rsidR="00893DF3" w:rsidRDefault="002063BC">
            <w:pPr>
              <w:widowControl/>
              <w:spacing w:line="360" w:lineRule="exact"/>
              <w:rPr>
                <w:rFonts w:ascii="仿宋" w:eastAsia="仿宋" w:hAnsi="仿宋" w:cs="宋体"/>
                <w:sz w:val="28"/>
                <w:szCs w:val="28"/>
              </w:rPr>
            </w:pPr>
            <w:bookmarkStart w:id="21" w:name="OLE_LINK54"/>
            <w:bookmarkStart w:id="22" w:name="OLE_LINK55"/>
            <w:r>
              <w:rPr>
                <w:rFonts w:ascii="仿宋" w:eastAsia="仿宋" w:hAnsi="仿宋" w:cs="宋体" w:hint="eastAsia"/>
                <w:sz w:val="28"/>
                <w:szCs w:val="28"/>
              </w:rPr>
              <w:t>10. 最高投标限价：</w:t>
            </w:r>
            <w:bookmarkStart w:id="23" w:name="OLE_LINK88"/>
            <w:bookmarkStart w:id="24" w:name="OLE_LINK87"/>
            <w:r>
              <w:rPr>
                <w:rFonts w:ascii="仿宋" w:eastAsia="仿宋" w:hAnsi="仿宋" w:cs="宋体" w:hint="eastAsia"/>
                <w:sz w:val="28"/>
                <w:szCs w:val="28"/>
              </w:rPr>
              <w:t>本项目最高投标总限价为 996498828.00 元。其中：</w:t>
            </w:r>
            <w:bookmarkStart w:id="25" w:name="OLE_LINK120"/>
            <w:bookmarkStart w:id="26" w:name="OLE_LINK151"/>
            <w:bookmarkStart w:id="27" w:name="OLE_LINK67"/>
            <w:bookmarkStart w:id="28" w:name="OLE_LINK66"/>
            <w:bookmarkStart w:id="29" w:name="OLE_LINK41"/>
            <w:bookmarkStart w:id="30" w:name="OLE_LINK132"/>
            <w:bookmarkStart w:id="31" w:name="OLE_LINK150"/>
            <w:r>
              <w:rPr>
                <w:rFonts w:ascii="仿宋" w:eastAsia="仿宋" w:hAnsi="仿宋" w:cs="宋体" w:hint="eastAsia"/>
                <w:sz w:val="28"/>
                <w:szCs w:val="28"/>
              </w:rPr>
              <w:t>超前钻勘察技术</w:t>
            </w:r>
            <w:bookmarkEnd w:id="25"/>
            <w:bookmarkEnd w:id="26"/>
            <w:r>
              <w:rPr>
                <w:rFonts w:ascii="仿宋" w:eastAsia="仿宋" w:hAnsi="仿宋" w:cs="宋体" w:hint="eastAsia"/>
                <w:sz w:val="28"/>
                <w:szCs w:val="28"/>
              </w:rPr>
              <w:t>费</w:t>
            </w:r>
            <w:bookmarkEnd w:id="27"/>
            <w:bookmarkEnd w:id="28"/>
            <w:bookmarkEnd w:id="29"/>
            <w:bookmarkEnd w:id="30"/>
            <w:bookmarkEnd w:id="31"/>
            <w:r>
              <w:rPr>
                <w:rFonts w:ascii="仿宋" w:eastAsia="仿宋" w:hAnsi="仿宋" w:cs="宋体" w:hint="eastAsia"/>
                <w:sz w:val="28"/>
                <w:szCs w:val="28"/>
              </w:rPr>
              <w:t>最高投标限价</w:t>
            </w:r>
            <w:bookmarkStart w:id="32" w:name="OLE_LINK31"/>
            <w:bookmarkStart w:id="33" w:name="OLE_LINK32"/>
            <w:r>
              <w:rPr>
                <w:rFonts w:ascii="仿宋" w:eastAsia="仿宋" w:hAnsi="仿宋" w:cs="宋体" w:hint="eastAsia"/>
                <w:sz w:val="28"/>
                <w:szCs w:val="28"/>
              </w:rPr>
              <w:t>3969132.00</w:t>
            </w:r>
            <w:bookmarkEnd w:id="32"/>
            <w:bookmarkEnd w:id="33"/>
            <w:r>
              <w:rPr>
                <w:rFonts w:ascii="仿宋" w:eastAsia="仿宋" w:hAnsi="仿宋" w:cs="宋体" w:hint="eastAsia"/>
                <w:sz w:val="28"/>
                <w:szCs w:val="28"/>
              </w:rPr>
              <w:t xml:space="preserve">  元；设计费最高投标限价为7785273.00元；BIM技术</w:t>
            </w:r>
            <w:r>
              <w:rPr>
                <w:rFonts w:ascii="仿宋" w:eastAsia="仿宋" w:hAnsi="仿宋" w:cs="宋体" w:hint="eastAsia"/>
                <w:sz w:val="28"/>
                <w:szCs w:val="28"/>
              </w:rPr>
              <w:lastRenderedPageBreak/>
              <w:t>应用费</w:t>
            </w:r>
            <w:bookmarkStart w:id="34" w:name="OLE_LINK70"/>
            <w:bookmarkStart w:id="35" w:name="OLE_LINK71"/>
            <w:r>
              <w:rPr>
                <w:rFonts w:ascii="仿宋" w:eastAsia="仿宋" w:hAnsi="仿宋" w:cs="宋体" w:hint="eastAsia"/>
                <w:sz w:val="28"/>
                <w:szCs w:val="28"/>
              </w:rPr>
              <w:t>(施工图设计与施工两阶段BIM)</w:t>
            </w:r>
            <w:bookmarkEnd w:id="34"/>
            <w:bookmarkEnd w:id="35"/>
            <w:r>
              <w:rPr>
                <w:rFonts w:ascii="仿宋" w:eastAsia="仿宋" w:hAnsi="仿宋" w:cs="宋体" w:hint="eastAsia"/>
                <w:sz w:val="28"/>
                <w:szCs w:val="28"/>
              </w:rPr>
              <w:t>最高投标限价为</w:t>
            </w:r>
            <w:bookmarkStart w:id="36" w:name="OLE_LINK62"/>
            <w:bookmarkStart w:id="37" w:name="OLE_LINK63"/>
            <w:r>
              <w:rPr>
                <w:rFonts w:ascii="仿宋" w:eastAsia="仿宋" w:hAnsi="仿宋" w:cs="宋体" w:hint="eastAsia"/>
                <w:sz w:val="28"/>
                <w:szCs w:val="28"/>
              </w:rPr>
              <w:t xml:space="preserve">  3537723.00元</w:t>
            </w:r>
            <w:bookmarkEnd w:id="36"/>
            <w:bookmarkEnd w:id="37"/>
            <w:r>
              <w:rPr>
                <w:rFonts w:ascii="仿宋" w:eastAsia="仿宋" w:hAnsi="仿宋" w:cs="宋体" w:hint="eastAsia"/>
                <w:sz w:val="28"/>
                <w:szCs w:val="28"/>
              </w:rPr>
              <w:t>；</w:t>
            </w:r>
            <w:bookmarkStart w:id="38" w:name="OLE_LINK65"/>
            <w:bookmarkStart w:id="39" w:name="OLE_LINK64"/>
            <w:r>
              <w:rPr>
                <w:rFonts w:ascii="仿宋" w:eastAsia="仿宋" w:hAnsi="仿宋" w:cs="宋体" w:hint="eastAsia"/>
                <w:sz w:val="28"/>
                <w:szCs w:val="28"/>
              </w:rPr>
              <w:t>建筑安装工程费</w:t>
            </w:r>
            <w:bookmarkEnd w:id="38"/>
            <w:bookmarkEnd w:id="39"/>
            <w:r>
              <w:rPr>
                <w:rFonts w:ascii="仿宋" w:eastAsia="仿宋" w:hAnsi="仿宋" w:cs="宋体" w:hint="eastAsia"/>
                <w:sz w:val="28"/>
                <w:szCs w:val="28"/>
              </w:rPr>
              <w:t>最高投标限价为 936197300.00  元</w:t>
            </w:r>
            <w:bookmarkStart w:id="40" w:name="OLE_LINK122"/>
            <w:bookmarkStart w:id="41" w:name="OLE_LINK127"/>
            <w:bookmarkEnd w:id="23"/>
            <w:bookmarkEnd w:id="24"/>
            <w:r>
              <w:rPr>
                <w:rFonts w:ascii="仿宋" w:eastAsia="仿宋" w:hAnsi="仿宋" w:cs="宋体" w:hint="eastAsia"/>
                <w:sz w:val="28"/>
                <w:szCs w:val="28"/>
              </w:rPr>
              <w:t>；</w:t>
            </w:r>
            <w:bookmarkStart w:id="42" w:name="OLE_LINK72"/>
            <w:bookmarkStart w:id="43" w:name="OLE_LINK73"/>
            <w:bookmarkStart w:id="44" w:name="OLE_LINK129"/>
            <w:bookmarkStart w:id="45" w:name="OLE_LINK128"/>
            <w:r>
              <w:rPr>
                <w:rFonts w:ascii="仿宋" w:eastAsia="仿宋" w:hAnsi="仿宋" w:cs="宋体" w:hint="eastAsia"/>
                <w:sz w:val="28"/>
                <w:szCs w:val="28"/>
              </w:rPr>
              <w:t>暂列金</w:t>
            </w:r>
            <w:bookmarkEnd w:id="42"/>
            <w:bookmarkEnd w:id="43"/>
            <w:r>
              <w:rPr>
                <w:rFonts w:ascii="仿宋" w:eastAsia="仿宋" w:hAnsi="仿宋" w:cs="宋体" w:hint="eastAsia"/>
                <w:sz w:val="28"/>
                <w:szCs w:val="28"/>
              </w:rPr>
              <w:t>为  45009400.00  元（非竞争费用）</w:t>
            </w:r>
            <w:bookmarkEnd w:id="40"/>
            <w:bookmarkEnd w:id="41"/>
            <w:bookmarkEnd w:id="44"/>
            <w:bookmarkEnd w:id="45"/>
            <w:r>
              <w:rPr>
                <w:rFonts w:ascii="仿宋" w:eastAsia="仿宋" w:hAnsi="仿宋" w:cs="宋体" w:hint="eastAsia"/>
                <w:sz w:val="28"/>
                <w:szCs w:val="28"/>
              </w:rPr>
              <w:t>。</w:t>
            </w:r>
            <w:bookmarkEnd w:id="21"/>
            <w:bookmarkEnd w:id="22"/>
          </w:p>
        </w:tc>
        <w:tc>
          <w:tcPr>
            <w:tcW w:w="4749" w:type="dxa"/>
            <w:vAlign w:val="center"/>
          </w:tcPr>
          <w:p w14:paraId="13352164" w14:textId="77777777" w:rsidR="00893DF3" w:rsidRDefault="002063BC">
            <w:pPr>
              <w:spacing w:line="360" w:lineRule="exact"/>
              <w:jc w:val="left"/>
              <w:rPr>
                <w:rFonts w:ascii="仿宋" w:eastAsia="仿宋" w:hAnsi="仿宋" w:cs="仿宋"/>
                <w:b/>
                <w:bCs/>
                <w:sz w:val="28"/>
                <w:szCs w:val="28"/>
                <w:u w:val="single"/>
              </w:rPr>
            </w:pPr>
            <w:r>
              <w:rPr>
                <w:rFonts w:ascii="仿宋" w:eastAsia="仿宋" w:hAnsi="仿宋" w:cs="宋体" w:hint="eastAsia"/>
                <w:b/>
                <w:bCs/>
                <w:sz w:val="28"/>
                <w:szCs w:val="28"/>
              </w:rPr>
              <w:lastRenderedPageBreak/>
              <w:t xml:space="preserve">10. </w:t>
            </w:r>
            <w:bookmarkStart w:id="46" w:name="OLE_LINK118"/>
            <w:bookmarkStart w:id="47" w:name="OLE_LINK90"/>
            <w:bookmarkStart w:id="48" w:name="OLE_LINK91"/>
            <w:r>
              <w:rPr>
                <w:rFonts w:ascii="仿宋" w:eastAsia="仿宋" w:hAnsi="仿宋" w:cs="宋体" w:hint="eastAsia"/>
                <w:b/>
                <w:bCs/>
                <w:sz w:val="28"/>
                <w:szCs w:val="28"/>
              </w:rPr>
              <w:t>最高投标限价：本项目最高投标总限价为</w:t>
            </w:r>
            <w:r>
              <w:rPr>
                <w:rFonts w:ascii="仿宋" w:eastAsia="仿宋" w:hAnsi="仿宋" w:cs="宋体" w:hint="eastAsia"/>
                <w:b/>
                <w:bCs/>
                <w:sz w:val="28"/>
                <w:szCs w:val="28"/>
                <w:u w:val="single"/>
              </w:rPr>
              <w:t xml:space="preserve">1,010,482,253.52 </w:t>
            </w:r>
            <w:r>
              <w:rPr>
                <w:rFonts w:ascii="仿宋" w:eastAsia="仿宋" w:hAnsi="仿宋" w:cs="宋体" w:hint="eastAsia"/>
                <w:b/>
                <w:bCs/>
                <w:sz w:val="28"/>
                <w:szCs w:val="28"/>
              </w:rPr>
              <w:t>元。其中：超前钻勘察技术费最高投标限价</w:t>
            </w:r>
            <w:r>
              <w:rPr>
                <w:rFonts w:ascii="仿宋" w:eastAsia="仿宋" w:hAnsi="仿宋" w:cs="宋体" w:hint="eastAsia"/>
                <w:b/>
                <w:bCs/>
                <w:sz w:val="28"/>
                <w:szCs w:val="28"/>
                <w:u w:val="single"/>
              </w:rPr>
              <w:t xml:space="preserve"> </w:t>
            </w:r>
            <w:bookmarkStart w:id="49" w:name="OLE_LINK8"/>
            <w:bookmarkStart w:id="50" w:name="OLE_LINK9"/>
            <w:r>
              <w:rPr>
                <w:rFonts w:ascii="仿宋" w:eastAsia="仿宋" w:hAnsi="仿宋" w:cs="宋体" w:hint="eastAsia"/>
                <w:b/>
                <w:bCs/>
                <w:sz w:val="28"/>
                <w:szCs w:val="28"/>
                <w:u w:val="single"/>
              </w:rPr>
              <w:t>3,983,757.82</w:t>
            </w:r>
            <w:bookmarkEnd w:id="49"/>
            <w:bookmarkEnd w:id="50"/>
            <w:r>
              <w:rPr>
                <w:rFonts w:ascii="仿宋" w:eastAsia="仿宋" w:hAnsi="仿宋" w:cs="宋体" w:hint="eastAsia"/>
                <w:b/>
                <w:bCs/>
                <w:sz w:val="28"/>
                <w:szCs w:val="28"/>
                <w:u w:val="single"/>
              </w:rPr>
              <w:t xml:space="preserve">  </w:t>
            </w:r>
            <w:r>
              <w:rPr>
                <w:rFonts w:ascii="仿宋" w:eastAsia="仿宋" w:hAnsi="仿宋" w:cs="宋体" w:hint="eastAsia"/>
                <w:b/>
                <w:bCs/>
                <w:sz w:val="28"/>
                <w:szCs w:val="28"/>
              </w:rPr>
              <w:t>元；施工图设计费最高投标限价为</w:t>
            </w:r>
            <w:bookmarkStart w:id="51" w:name="OLE_LINK10"/>
            <w:bookmarkStart w:id="52" w:name="OLE_LINK11"/>
            <w:r>
              <w:rPr>
                <w:rFonts w:ascii="仿宋" w:eastAsia="仿宋" w:hAnsi="仿宋" w:cs="宋体" w:hint="eastAsia"/>
                <w:b/>
                <w:bCs/>
                <w:sz w:val="28"/>
                <w:szCs w:val="28"/>
                <w:u w:val="single"/>
              </w:rPr>
              <w:t xml:space="preserve"> 7,785,272.70</w:t>
            </w:r>
            <w:bookmarkEnd w:id="51"/>
            <w:bookmarkEnd w:id="52"/>
            <w:r>
              <w:rPr>
                <w:rFonts w:ascii="仿宋" w:eastAsia="仿宋" w:hAnsi="仿宋" w:cs="宋体" w:hint="eastAsia"/>
                <w:b/>
                <w:bCs/>
                <w:sz w:val="28"/>
                <w:szCs w:val="28"/>
                <w:u w:val="single"/>
              </w:rPr>
              <w:t xml:space="preserve">  </w:t>
            </w:r>
            <w:r>
              <w:rPr>
                <w:rFonts w:ascii="仿宋" w:eastAsia="仿宋" w:hAnsi="仿宋" w:cs="宋体" w:hint="eastAsia"/>
                <w:b/>
                <w:bCs/>
                <w:sz w:val="28"/>
                <w:szCs w:val="28"/>
              </w:rPr>
              <w:t xml:space="preserve">元；BIM技术应用费(施工图设计与施工两阶段BIM)最高投标限价为 </w:t>
            </w:r>
            <w:bookmarkStart w:id="53" w:name="OLE_LINK15"/>
            <w:bookmarkStart w:id="54" w:name="OLE_LINK16"/>
            <w:r>
              <w:rPr>
                <w:rFonts w:ascii="仿宋" w:eastAsia="仿宋" w:hAnsi="仿宋" w:cs="宋体" w:hint="eastAsia"/>
                <w:b/>
                <w:bCs/>
                <w:sz w:val="28"/>
                <w:szCs w:val="28"/>
                <w:u w:val="single"/>
              </w:rPr>
              <w:lastRenderedPageBreak/>
              <w:t>3,537,723.00</w:t>
            </w:r>
            <w:bookmarkEnd w:id="53"/>
            <w:bookmarkEnd w:id="54"/>
            <w:r>
              <w:rPr>
                <w:rFonts w:ascii="仿宋" w:eastAsia="仿宋" w:hAnsi="仿宋" w:cs="宋体" w:hint="eastAsia"/>
                <w:b/>
                <w:bCs/>
                <w:sz w:val="28"/>
                <w:szCs w:val="28"/>
                <w:u w:val="single"/>
              </w:rPr>
              <w:t xml:space="preserve"> </w:t>
            </w:r>
            <w:r>
              <w:rPr>
                <w:rFonts w:ascii="仿宋" w:eastAsia="仿宋" w:hAnsi="仿宋" w:cs="宋体" w:hint="eastAsia"/>
                <w:b/>
                <w:bCs/>
                <w:sz w:val="28"/>
                <w:szCs w:val="28"/>
              </w:rPr>
              <w:t>元；建筑安装工程费最高投标限价为</w:t>
            </w:r>
            <w:r>
              <w:rPr>
                <w:rFonts w:ascii="仿宋" w:eastAsia="仿宋" w:hAnsi="仿宋" w:cs="宋体" w:hint="eastAsia"/>
                <w:b/>
                <w:bCs/>
                <w:sz w:val="28"/>
                <w:szCs w:val="28"/>
                <w:u w:val="single"/>
              </w:rPr>
              <w:t xml:space="preserve"> </w:t>
            </w:r>
            <w:bookmarkStart w:id="55" w:name="OLE_LINK17"/>
            <w:bookmarkStart w:id="56" w:name="OLE_LINK18"/>
            <w:r>
              <w:rPr>
                <w:rFonts w:ascii="仿宋" w:eastAsia="仿宋" w:hAnsi="仿宋" w:cs="宋体" w:hint="eastAsia"/>
                <w:b/>
                <w:bCs/>
                <w:sz w:val="28"/>
                <w:szCs w:val="28"/>
                <w:u w:val="single"/>
              </w:rPr>
              <w:t>995,175,500.00</w:t>
            </w:r>
            <w:bookmarkEnd w:id="55"/>
            <w:bookmarkEnd w:id="56"/>
            <w:r>
              <w:rPr>
                <w:rFonts w:ascii="仿宋" w:eastAsia="仿宋" w:hAnsi="仿宋" w:cs="宋体" w:hint="eastAsia"/>
                <w:b/>
                <w:bCs/>
                <w:sz w:val="28"/>
                <w:szCs w:val="28"/>
                <w:u w:val="single"/>
              </w:rPr>
              <w:t xml:space="preserve">  </w:t>
            </w:r>
            <w:r>
              <w:rPr>
                <w:rFonts w:ascii="仿宋" w:eastAsia="仿宋" w:hAnsi="仿宋" w:cs="宋体" w:hint="eastAsia"/>
                <w:b/>
                <w:bCs/>
                <w:sz w:val="28"/>
                <w:szCs w:val="28"/>
              </w:rPr>
              <w:t>元。</w:t>
            </w:r>
            <w:bookmarkEnd w:id="46"/>
            <w:bookmarkEnd w:id="47"/>
            <w:bookmarkEnd w:id="48"/>
          </w:p>
        </w:tc>
      </w:tr>
      <w:tr w:rsidR="00893DF3" w14:paraId="03F973FF" w14:textId="77777777" w:rsidTr="004B3371">
        <w:trPr>
          <w:trHeight w:val="870"/>
          <w:jc w:val="center"/>
        </w:trPr>
        <w:tc>
          <w:tcPr>
            <w:tcW w:w="709" w:type="dxa"/>
            <w:shd w:val="clear" w:color="auto" w:fill="auto"/>
            <w:vAlign w:val="center"/>
          </w:tcPr>
          <w:p w14:paraId="635C7868"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lastRenderedPageBreak/>
              <w:t>6</w:t>
            </w:r>
          </w:p>
        </w:tc>
        <w:tc>
          <w:tcPr>
            <w:tcW w:w="1993" w:type="dxa"/>
            <w:vAlign w:val="center"/>
          </w:tcPr>
          <w:p w14:paraId="6D840B70"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招标文件投标须知前附表3.2.4最高投标限价</w:t>
            </w:r>
          </w:p>
        </w:tc>
        <w:tc>
          <w:tcPr>
            <w:tcW w:w="3422" w:type="dxa"/>
            <w:vAlign w:val="center"/>
          </w:tcPr>
          <w:p w14:paraId="7DB7C9D6" w14:textId="77777777" w:rsidR="00893DF3" w:rsidRDefault="002063BC">
            <w:pPr>
              <w:widowControl/>
              <w:spacing w:line="300" w:lineRule="exact"/>
              <w:ind w:firstLineChars="200" w:firstLine="560"/>
              <w:rPr>
                <w:rFonts w:ascii="仿宋" w:eastAsia="仿宋" w:hAnsi="仿宋" w:cs="宋体"/>
                <w:sz w:val="28"/>
                <w:szCs w:val="28"/>
              </w:rPr>
            </w:pPr>
            <w:r>
              <w:rPr>
                <w:rFonts w:ascii="仿宋" w:eastAsia="仿宋" w:hAnsi="仿宋" w:cs="宋体"/>
                <w:sz w:val="28"/>
                <w:szCs w:val="28"/>
              </w:rPr>
              <w:t>本项目最高投标总限价为 996498828.00 元。其中：超前钻勘察技术费最高投标限价</w:t>
            </w:r>
            <w:bookmarkStart w:id="57" w:name="OLE_LINK126"/>
            <w:r>
              <w:rPr>
                <w:rFonts w:ascii="仿宋" w:eastAsia="仿宋" w:hAnsi="仿宋" w:cs="宋体"/>
                <w:sz w:val="28"/>
                <w:szCs w:val="28"/>
              </w:rPr>
              <w:t xml:space="preserve">3969132.00 </w:t>
            </w:r>
            <w:bookmarkEnd w:id="57"/>
            <w:r>
              <w:rPr>
                <w:rFonts w:ascii="仿宋" w:eastAsia="仿宋" w:hAnsi="仿宋" w:cs="宋体"/>
                <w:sz w:val="28"/>
                <w:szCs w:val="28"/>
              </w:rPr>
              <w:t xml:space="preserve">元；设计费最高投标限价为7785273.00元；BIM技术应用费(施工图设计与施工两阶段BIM)最高投标限价为  3537723.00元；建筑安装工程费最高投标限价为 </w:t>
            </w:r>
            <w:bookmarkStart w:id="58" w:name="OLE_LINK130"/>
            <w:bookmarkStart w:id="59" w:name="OLE_LINK131"/>
            <w:r>
              <w:rPr>
                <w:rFonts w:ascii="仿宋" w:eastAsia="仿宋" w:hAnsi="仿宋" w:cs="宋体"/>
                <w:sz w:val="28"/>
                <w:szCs w:val="28"/>
              </w:rPr>
              <w:t>936197300.00</w:t>
            </w:r>
            <w:bookmarkEnd w:id="58"/>
            <w:bookmarkEnd w:id="59"/>
            <w:r>
              <w:rPr>
                <w:rFonts w:ascii="仿宋" w:eastAsia="仿宋" w:hAnsi="仿宋" w:cs="宋体"/>
                <w:sz w:val="28"/>
                <w:szCs w:val="28"/>
              </w:rPr>
              <w:t xml:space="preserve">  元；暂列金为  45009400.00  元（非竞争费用）。</w:t>
            </w:r>
          </w:p>
        </w:tc>
        <w:tc>
          <w:tcPr>
            <w:tcW w:w="4749" w:type="dxa"/>
            <w:vAlign w:val="center"/>
          </w:tcPr>
          <w:p w14:paraId="0EC70437" w14:textId="77777777" w:rsidR="00893DF3" w:rsidRDefault="002063BC">
            <w:pPr>
              <w:spacing w:line="300" w:lineRule="exact"/>
              <w:rPr>
                <w:rFonts w:ascii="仿宋" w:eastAsia="仿宋" w:hAnsi="仿宋" w:cs="宋体"/>
                <w:sz w:val="28"/>
                <w:szCs w:val="28"/>
              </w:rPr>
            </w:pPr>
            <w:bookmarkStart w:id="60" w:name="OLE_LINK21"/>
            <w:bookmarkStart w:id="61" w:name="OLE_LINK22"/>
            <w:bookmarkStart w:id="62" w:name="_GoBack"/>
            <w:r w:rsidRPr="00926A4D">
              <w:rPr>
                <w:rFonts w:ascii="仿宋" w:eastAsia="仿宋" w:hAnsi="仿宋" w:cs="宋体" w:hint="eastAsia"/>
                <w:b/>
                <w:bCs/>
                <w:sz w:val="28"/>
                <w:szCs w:val="28"/>
                <w:u w:val="single"/>
              </w:rPr>
              <w:t>本项目最高投标总限价为1,010,482,253.52 元。其中：超前钻勘察技术费最高投标限价 3,983,757.82  元；施工图设计费最高投标限价为 7,785,272.70  元；BIM技术应用费(施工图设计与施工两阶段BIM)最高投标限价为 3,537,723.00 元；建筑安装工程费最高投标限价为 995,175,500.00  元</w:t>
            </w:r>
            <w:bookmarkEnd w:id="60"/>
            <w:bookmarkEnd w:id="61"/>
            <w:bookmarkEnd w:id="62"/>
            <w:r>
              <w:rPr>
                <w:rFonts w:ascii="仿宋" w:eastAsia="仿宋" w:hAnsi="仿宋" w:cs="宋体" w:hint="eastAsia"/>
                <w:b/>
                <w:bCs/>
                <w:sz w:val="28"/>
                <w:szCs w:val="28"/>
              </w:rPr>
              <w:t>。</w:t>
            </w:r>
          </w:p>
        </w:tc>
      </w:tr>
      <w:tr w:rsidR="00893DF3" w14:paraId="0144EDA7" w14:textId="77777777" w:rsidTr="004B3371">
        <w:trPr>
          <w:trHeight w:val="870"/>
          <w:jc w:val="center"/>
        </w:trPr>
        <w:tc>
          <w:tcPr>
            <w:tcW w:w="709" w:type="dxa"/>
            <w:shd w:val="clear" w:color="auto" w:fill="auto"/>
            <w:vAlign w:val="center"/>
          </w:tcPr>
          <w:p w14:paraId="30E49755"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7</w:t>
            </w:r>
          </w:p>
        </w:tc>
        <w:tc>
          <w:tcPr>
            <w:tcW w:w="1993" w:type="dxa"/>
            <w:vAlign w:val="center"/>
          </w:tcPr>
          <w:p w14:paraId="4C8E5D90"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招标文件格式九：</w:t>
            </w:r>
            <w:bookmarkStart w:id="63" w:name="OLE_LINK139"/>
            <w:bookmarkStart w:id="64" w:name="OLE_LINK142"/>
            <w:r>
              <w:rPr>
                <w:rFonts w:ascii="仿宋" w:eastAsia="仿宋" w:hAnsi="仿宋" w:cs="仿宋" w:hint="eastAsia"/>
                <w:bCs/>
                <w:sz w:val="28"/>
                <w:szCs w:val="28"/>
              </w:rPr>
              <w:t>经济标投标书</w:t>
            </w:r>
            <w:bookmarkEnd w:id="63"/>
            <w:bookmarkEnd w:id="64"/>
          </w:p>
        </w:tc>
        <w:tc>
          <w:tcPr>
            <w:tcW w:w="3422" w:type="dxa"/>
            <w:vAlign w:val="center"/>
          </w:tcPr>
          <w:p w14:paraId="0CA8344F" w14:textId="77777777" w:rsidR="00893DF3" w:rsidRDefault="002063BC">
            <w:pPr>
              <w:adjustRightInd w:val="0"/>
              <w:spacing w:line="320" w:lineRule="exact"/>
              <w:rPr>
                <w:rFonts w:ascii="仿宋" w:eastAsia="仿宋" w:hAnsi="仿宋" w:cs="仿宋"/>
                <w:b/>
                <w:bCs/>
                <w:sz w:val="28"/>
                <w:szCs w:val="28"/>
                <w:u w:val="single"/>
              </w:rPr>
            </w:pPr>
            <w:r>
              <w:rPr>
                <w:rFonts w:ascii="仿宋" w:eastAsia="仿宋" w:hAnsi="仿宋" w:cs="宋体" w:hint="eastAsia"/>
                <w:sz w:val="28"/>
                <w:szCs w:val="28"/>
              </w:rPr>
              <w:t>详见原文</w:t>
            </w:r>
          </w:p>
        </w:tc>
        <w:tc>
          <w:tcPr>
            <w:tcW w:w="4749" w:type="dxa"/>
            <w:vAlign w:val="center"/>
          </w:tcPr>
          <w:p w14:paraId="2BEB69C1" w14:textId="61ED7B92" w:rsidR="00893DF3" w:rsidRDefault="002063BC" w:rsidP="004B3371">
            <w:pPr>
              <w:spacing w:line="32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详见本项目</w:t>
            </w:r>
            <w:r w:rsidR="004B3371">
              <w:rPr>
                <w:rFonts w:ascii="仿宋" w:eastAsia="仿宋" w:hAnsi="仿宋" w:cs="仿宋" w:hint="eastAsia"/>
                <w:b/>
                <w:bCs/>
                <w:sz w:val="28"/>
                <w:szCs w:val="28"/>
                <w:u w:val="single"/>
              </w:rPr>
              <w:t>补充公告（二）</w:t>
            </w:r>
            <w:r>
              <w:rPr>
                <w:rFonts w:ascii="仿宋" w:eastAsia="仿宋" w:hAnsi="仿宋" w:cs="仿宋" w:hint="eastAsia"/>
                <w:b/>
                <w:bCs/>
                <w:sz w:val="28"/>
                <w:szCs w:val="28"/>
                <w:u w:val="single"/>
              </w:rPr>
              <w:t>附件1《</w:t>
            </w:r>
            <w:bookmarkStart w:id="65" w:name="OLE_LINK145"/>
            <w:bookmarkStart w:id="66" w:name="OLE_LINK146"/>
            <w:r>
              <w:rPr>
                <w:rFonts w:ascii="仿宋" w:eastAsia="仿宋" w:hAnsi="仿宋" w:cs="仿宋" w:hint="eastAsia"/>
                <w:b/>
                <w:bCs/>
                <w:sz w:val="28"/>
                <w:szCs w:val="28"/>
                <w:u w:val="single"/>
              </w:rPr>
              <w:t>经济标投标书</w:t>
            </w:r>
            <w:bookmarkEnd w:id="65"/>
            <w:bookmarkEnd w:id="66"/>
            <w:r>
              <w:rPr>
                <w:rFonts w:ascii="仿宋" w:eastAsia="仿宋" w:hAnsi="仿宋" w:cs="仿宋" w:hint="eastAsia"/>
                <w:b/>
                <w:bCs/>
                <w:sz w:val="28"/>
                <w:szCs w:val="28"/>
                <w:u w:val="single"/>
              </w:rPr>
              <w:t>》</w:t>
            </w:r>
          </w:p>
        </w:tc>
      </w:tr>
      <w:tr w:rsidR="00893DF3" w14:paraId="4FE8A83F" w14:textId="77777777" w:rsidTr="004B3371">
        <w:trPr>
          <w:trHeight w:val="870"/>
          <w:jc w:val="center"/>
        </w:trPr>
        <w:tc>
          <w:tcPr>
            <w:tcW w:w="709" w:type="dxa"/>
            <w:shd w:val="clear" w:color="auto" w:fill="auto"/>
            <w:vAlign w:val="center"/>
          </w:tcPr>
          <w:p w14:paraId="79C55175"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8</w:t>
            </w:r>
          </w:p>
        </w:tc>
        <w:tc>
          <w:tcPr>
            <w:tcW w:w="1993" w:type="dxa"/>
            <w:vAlign w:val="center"/>
          </w:tcPr>
          <w:p w14:paraId="321A477C"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（发布）</w:t>
            </w:r>
            <w:bookmarkStart w:id="67" w:name="OLE_LINK48"/>
            <w:bookmarkStart w:id="68" w:name="OLE_LINK47"/>
            <w:r>
              <w:rPr>
                <w:rFonts w:ascii="仿宋" w:eastAsia="仿宋" w:hAnsi="仿宋" w:cs="仿宋" w:hint="eastAsia"/>
                <w:bCs/>
                <w:sz w:val="28"/>
                <w:szCs w:val="28"/>
              </w:rPr>
              <w:t>广州市越秀区瑶台城中村改造项目-房建工程安置1地块建设项目（自编S5地块）勘察、施工图设计及施工总承包合同</w:t>
            </w:r>
            <w:bookmarkEnd w:id="67"/>
            <w:bookmarkEnd w:id="68"/>
          </w:p>
        </w:tc>
        <w:tc>
          <w:tcPr>
            <w:tcW w:w="3422" w:type="dxa"/>
            <w:vAlign w:val="center"/>
          </w:tcPr>
          <w:p w14:paraId="65D41198" w14:textId="77777777" w:rsidR="00893DF3" w:rsidRDefault="002063BC">
            <w:pPr>
              <w:adjustRightInd w:val="0"/>
              <w:spacing w:line="320" w:lineRule="exact"/>
              <w:rPr>
                <w:rFonts w:ascii="仿宋" w:eastAsia="仿宋" w:hAnsi="仿宋" w:cs="仿宋"/>
                <w:bCs/>
                <w:sz w:val="28"/>
                <w:szCs w:val="28"/>
              </w:rPr>
            </w:pPr>
            <w:bookmarkStart w:id="69" w:name="OLE_LINK136"/>
            <w:bookmarkStart w:id="70" w:name="OLE_LINK92"/>
            <w:r>
              <w:rPr>
                <w:rFonts w:ascii="仿宋" w:eastAsia="仿宋" w:hAnsi="仿宋" w:cs="仿宋" w:hint="eastAsia"/>
                <w:bCs/>
                <w:sz w:val="28"/>
                <w:szCs w:val="28"/>
              </w:rPr>
              <w:t>详见原文</w:t>
            </w:r>
            <w:bookmarkEnd w:id="69"/>
            <w:bookmarkEnd w:id="70"/>
          </w:p>
        </w:tc>
        <w:tc>
          <w:tcPr>
            <w:tcW w:w="4749" w:type="dxa"/>
            <w:vAlign w:val="center"/>
          </w:tcPr>
          <w:p w14:paraId="0B625677" w14:textId="723EAC48" w:rsidR="00893DF3" w:rsidRDefault="002063BC" w:rsidP="007E393C">
            <w:pPr>
              <w:spacing w:line="320" w:lineRule="exact"/>
              <w:jc w:val="center"/>
              <w:rPr>
                <w:rFonts w:ascii="仿宋" w:eastAsia="仿宋" w:hAnsi="仿宋" w:cs="仿宋"/>
                <w:b/>
                <w:bCs/>
                <w:sz w:val="28"/>
                <w:szCs w:val="28"/>
                <w:u w:val="single"/>
              </w:rPr>
            </w:pPr>
            <w:bookmarkStart w:id="71" w:name="OLE_LINK138"/>
            <w:bookmarkStart w:id="72" w:name="OLE_LINK137"/>
            <w:bookmarkStart w:id="73" w:name="OLE_LINK94"/>
            <w:bookmarkStart w:id="74" w:name="OLE_LINK93"/>
            <w:r>
              <w:rPr>
                <w:rFonts w:ascii="仿宋" w:eastAsia="仿宋" w:hAnsi="仿宋" w:cs="仿宋" w:hint="eastAsia"/>
                <w:b/>
                <w:bCs/>
                <w:sz w:val="28"/>
                <w:szCs w:val="28"/>
                <w:u w:val="single"/>
              </w:rPr>
              <w:t>详见本项目</w:t>
            </w:r>
            <w:r w:rsidR="004B3371">
              <w:rPr>
                <w:rFonts w:ascii="仿宋" w:eastAsia="仿宋" w:hAnsi="仿宋" w:cs="仿宋" w:hint="eastAsia"/>
                <w:b/>
                <w:bCs/>
                <w:sz w:val="28"/>
                <w:szCs w:val="28"/>
                <w:u w:val="single"/>
              </w:rPr>
              <w:t>补充公告（二）</w:t>
            </w:r>
            <w:r>
              <w:rPr>
                <w:rFonts w:ascii="仿宋" w:eastAsia="仿宋" w:hAnsi="仿宋" w:cs="仿宋" w:hint="eastAsia"/>
                <w:b/>
                <w:bCs/>
                <w:sz w:val="28"/>
                <w:szCs w:val="28"/>
                <w:u w:val="single"/>
              </w:rPr>
              <w:t>附件2《</w:t>
            </w:r>
            <w:bookmarkEnd w:id="71"/>
            <w:bookmarkEnd w:id="72"/>
            <w:r>
              <w:rPr>
                <w:rFonts w:ascii="仿宋" w:eastAsia="仿宋" w:hAnsi="仿宋" w:cs="仿宋" w:hint="eastAsia"/>
                <w:b/>
                <w:bCs/>
                <w:sz w:val="28"/>
                <w:szCs w:val="28"/>
                <w:u w:val="single"/>
              </w:rPr>
              <w:t>广州市越秀区瑶台城中村改造项目-房建工程安置1地块建设项目（自编S5地块）勘察、施工图设计及施工总承包合同（</w:t>
            </w:r>
            <w:bookmarkStart w:id="75" w:name="OLE_LINK99"/>
            <w:bookmarkStart w:id="76" w:name="OLE_LINK98"/>
            <w:r>
              <w:rPr>
                <w:rFonts w:ascii="仿宋" w:eastAsia="仿宋" w:hAnsi="仿宋" w:cs="仿宋" w:hint="eastAsia"/>
                <w:b/>
                <w:bCs/>
                <w:sz w:val="28"/>
                <w:szCs w:val="28"/>
                <w:u w:val="single"/>
              </w:rPr>
              <w:t>修改版</w:t>
            </w:r>
            <w:bookmarkEnd w:id="75"/>
            <w:bookmarkEnd w:id="76"/>
            <w:r>
              <w:rPr>
                <w:rFonts w:ascii="仿宋" w:eastAsia="仿宋" w:hAnsi="仿宋" w:cs="仿宋" w:hint="eastAsia"/>
                <w:b/>
                <w:bCs/>
                <w:sz w:val="28"/>
                <w:szCs w:val="28"/>
                <w:u w:val="single"/>
              </w:rPr>
              <w:t>）》</w:t>
            </w:r>
            <w:bookmarkEnd w:id="73"/>
            <w:bookmarkEnd w:id="74"/>
          </w:p>
        </w:tc>
      </w:tr>
      <w:tr w:rsidR="00893DF3" w14:paraId="4E75A9F7" w14:textId="77777777" w:rsidTr="004B3371">
        <w:trPr>
          <w:trHeight w:val="2043"/>
          <w:jc w:val="center"/>
        </w:trPr>
        <w:tc>
          <w:tcPr>
            <w:tcW w:w="709" w:type="dxa"/>
            <w:shd w:val="clear" w:color="auto" w:fill="auto"/>
            <w:vAlign w:val="center"/>
          </w:tcPr>
          <w:p w14:paraId="13C4FE69"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t>9</w:t>
            </w:r>
          </w:p>
        </w:tc>
        <w:tc>
          <w:tcPr>
            <w:tcW w:w="1993" w:type="dxa"/>
            <w:vAlign w:val="center"/>
          </w:tcPr>
          <w:p w14:paraId="2A4F9132"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bCs/>
                <w:sz w:val="28"/>
                <w:szCs w:val="28"/>
              </w:rPr>
              <w:t>招标文件</w:t>
            </w:r>
            <w:bookmarkStart w:id="77" w:name="_Toc247514233"/>
            <w:bookmarkStart w:id="78" w:name="_Toc144974851"/>
            <w:bookmarkStart w:id="79" w:name="_Toc152042571"/>
            <w:bookmarkStart w:id="80" w:name="_Toc247527820"/>
            <w:bookmarkStart w:id="81" w:name="_Toc152045782"/>
            <w:bookmarkStart w:id="82" w:name="_Toc30903"/>
            <w:bookmarkStart w:id="83" w:name="_Toc16616"/>
            <w:r>
              <w:rPr>
                <w:rFonts w:ascii="仿宋" w:eastAsia="仿宋" w:hAnsi="仿宋" w:cs="仿宋" w:hint="eastAsia"/>
                <w:bCs/>
                <w:sz w:val="28"/>
                <w:szCs w:val="28"/>
              </w:rPr>
              <w:t>第五章</w:t>
            </w:r>
            <w:bookmarkEnd w:id="77"/>
            <w:bookmarkEnd w:id="78"/>
            <w:bookmarkEnd w:id="79"/>
            <w:bookmarkEnd w:id="80"/>
            <w:bookmarkEnd w:id="81"/>
            <w:r>
              <w:rPr>
                <w:rFonts w:ascii="仿宋" w:eastAsia="仿宋" w:hAnsi="仿宋" w:cs="仿宋" w:hint="eastAsia"/>
                <w:bCs/>
                <w:sz w:val="28"/>
                <w:szCs w:val="28"/>
              </w:rPr>
              <w:t>招标人要求</w:t>
            </w:r>
            <w:bookmarkEnd w:id="82"/>
            <w:bookmarkEnd w:id="83"/>
            <w:r>
              <w:rPr>
                <w:rFonts w:ascii="仿宋" w:eastAsia="仿宋" w:hAnsi="仿宋" w:cs="仿宋" w:hint="eastAsia"/>
                <w:bCs/>
                <w:sz w:val="28"/>
                <w:szCs w:val="28"/>
              </w:rPr>
              <w:t>三、</w:t>
            </w:r>
            <w:bookmarkStart w:id="84" w:name="OLE_LINK140"/>
            <w:bookmarkStart w:id="85" w:name="OLE_LINK95"/>
            <w:bookmarkStart w:id="86" w:name="OLE_LINK141"/>
            <w:r>
              <w:rPr>
                <w:rFonts w:ascii="仿宋" w:eastAsia="仿宋" w:hAnsi="仿宋" w:cs="仿宋" w:hint="eastAsia"/>
                <w:bCs/>
                <w:sz w:val="28"/>
                <w:szCs w:val="28"/>
              </w:rPr>
              <w:t>广州市越秀区瑶台城中村改造项目-房建工程安置1地块建设项目（自编S5地块）建筑材料</w:t>
            </w:r>
            <w:r>
              <w:rPr>
                <w:rFonts w:ascii="仿宋" w:eastAsia="仿宋" w:hAnsi="仿宋" w:cs="仿宋" w:hint="eastAsia"/>
                <w:bCs/>
                <w:sz w:val="28"/>
                <w:szCs w:val="28"/>
              </w:rPr>
              <w:lastRenderedPageBreak/>
              <w:t>及设备推荐品牌（或相当于）</w:t>
            </w:r>
            <w:bookmarkEnd w:id="84"/>
            <w:bookmarkEnd w:id="85"/>
            <w:bookmarkEnd w:id="86"/>
          </w:p>
        </w:tc>
        <w:tc>
          <w:tcPr>
            <w:tcW w:w="3422" w:type="dxa"/>
            <w:vAlign w:val="center"/>
          </w:tcPr>
          <w:p w14:paraId="00732380" w14:textId="77777777" w:rsidR="00893DF3" w:rsidRDefault="002063BC">
            <w:pPr>
              <w:adjustRightInd w:val="0"/>
              <w:spacing w:line="320" w:lineRule="exact"/>
              <w:rPr>
                <w:rFonts w:ascii="仿宋" w:eastAsia="仿宋" w:hAnsi="仿宋" w:cs="仿宋"/>
                <w:bCs/>
                <w:sz w:val="28"/>
                <w:szCs w:val="28"/>
              </w:rPr>
            </w:pPr>
            <w:bookmarkStart w:id="87" w:name="OLE_LINK102"/>
            <w:bookmarkStart w:id="88" w:name="OLE_LINK103"/>
            <w:r>
              <w:rPr>
                <w:rFonts w:ascii="仿宋" w:eastAsia="仿宋" w:hAnsi="仿宋" w:cs="仿宋" w:hint="eastAsia"/>
                <w:bCs/>
                <w:sz w:val="28"/>
                <w:szCs w:val="28"/>
              </w:rPr>
              <w:lastRenderedPageBreak/>
              <w:t>详见原文</w:t>
            </w:r>
            <w:bookmarkEnd w:id="87"/>
            <w:bookmarkEnd w:id="88"/>
          </w:p>
        </w:tc>
        <w:tc>
          <w:tcPr>
            <w:tcW w:w="4749" w:type="dxa"/>
            <w:vAlign w:val="center"/>
          </w:tcPr>
          <w:p w14:paraId="761731B3" w14:textId="774F28B3" w:rsidR="00893DF3" w:rsidRDefault="002063BC" w:rsidP="007E393C">
            <w:pPr>
              <w:spacing w:line="320" w:lineRule="exact"/>
              <w:jc w:val="center"/>
              <w:rPr>
                <w:rFonts w:ascii="仿宋" w:eastAsia="仿宋" w:hAnsi="仿宋" w:cs="仿宋"/>
                <w:b/>
                <w:bCs/>
                <w:sz w:val="28"/>
                <w:szCs w:val="28"/>
                <w:u w:val="single"/>
              </w:rPr>
            </w:pPr>
            <w:bookmarkStart w:id="89" w:name="OLE_LINK104"/>
            <w:bookmarkStart w:id="90" w:name="OLE_LINK105"/>
            <w:r>
              <w:rPr>
                <w:rFonts w:ascii="仿宋" w:eastAsia="仿宋" w:hAnsi="仿宋" w:cs="仿宋" w:hint="eastAsia"/>
                <w:b/>
                <w:bCs/>
                <w:sz w:val="28"/>
                <w:szCs w:val="28"/>
                <w:u w:val="single"/>
              </w:rPr>
              <w:t>详见本项目</w:t>
            </w:r>
            <w:r w:rsidR="004B3371">
              <w:rPr>
                <w:rFonts w:ascii="仿宋" w:eastAsia="仿宋" w:hAnsi="仿宋" w:cs="仿宋" w:hint="eastAsia"/>
                <w:b/>
                <w:bCs/>
                <w:sz w:val="28"/>
                <w:szCs w:val="28"/>
                <w:u w:val="single"/>
              </w:rPr>
              <w:t>补充公告（二）</w:t>
            </w:r>
            <w:r>
              <w:rPr>
                <w:rFonts w:ascii="仿宋" w:eastAsia="仿宋" w:hAnsi="仿宋" w:cs="仿宋" w:hint="eastAsia"/>
                <w:b/>
                <w:bCs/>
                <w:sz w:val="28"/>
                <w:szCs w:val="28"/>
                <w:u w:val="single"/>
              </w:rPr>
              <w:t>附件3《广州市越秀区瑶台城中村改造项目-房建工程安置1地块建设项目（自编S5地块）建筑材料及设备推荐品牌（或相当于）修改版》</w:t>
            </w:r>
            <w:bookmarkEnd w:id="89"/>
            <w:bookmarkEnd w:id="90"/>
          </w:p>
        </w:tc>
      </w:tr>
      <w:tr w:rsidR="00893DF3" w14:paraId="3C1C9F52" w14:textId="77777777" w:rsidTr="004B3371">
        <w:trPr>
          <w:trHeight w:val="870"/>
          <w:jc w:val="center"/>
        </w:trPr>
        <w:tc>
          <w:tcPr>
            <w:tcW w:w="709" w:type="dxa"/>
            <w:vAlign w:val="center"/>
          </w:tcPr>
          <w:p w14:paraId="15D92E38" w14:textId="77777777" w:rsidR="00893DF3" w:rsidRDefault="002063BC">
            <w:pPr>
              <w:spacing w:line="320" w:lineRule="exact"/>
              <w:jc w:val="center"/>
              <w:rPr>
                <w:rFonts w:ascii="仿宋" w:eastAsia="仿宋" w:hAnsi="仿宋" w:cs="仿宋"/>
                <w:bCs/>
                <w:sz w:val="28"/>
                <w:szCs w:val="28"/>
              </w:rPr>
            </w:pPr>
            <w:r>
              <w:rPr>
                <w:rFonts w:ascii="仿宋" w:eastAsia="仿宋" w:hAnsi="仿宋" w:cs="仿宋" w:hint="eastAsia"/>
                <w:bCs/>
                <w:sz w:val="28"/>
                <w:szCs w:val="28"/>
              </w:rPr>
              <w:lastRenderedPageBreak/>
              <w:t>10</w:t>
            </w:r>
          </w:p>
        </w:tc>
        <w:tc>
          <w:tcPr>
            <w:tcW w:w="1993" w:type="dxa"/>
            <w:vAlign w:val="center"/>
          </w:tcPr>
          <w:p w14:paraId="47CED922" w14:textId="77777777" w:rsidR="00893DF3" w:rsidRDefault="002063BC">
            <w:pPr>
              <w:spacing w:line="320" w:lineRule="exact"/>
              <w:rPr>
                <w:rFonts w:ascii="仿宋" w:eastAsia="仿宋" w:hAnsi="仿宋" w:cs="仿宋"/>
                <w:bCs/>
                <w:sz w:val="28"/>
                <w:szCs w:val="28"/>
              </w:rPr>
            </w:pPr>
            <w:bookmarkStart w:id="91" w:name="OLE_LINK106"/>
            <w:bookmarkStart w:id="92" w:name="OLE_LINK107"/>
            <w:r>
              <w:rPr>
                <w:rFonts w:ascii="仿宋" w:eastAsia="仿宋" w:hAnsi="仿宋" w:cs="仿宋" w:hint="eastAsia"/>
                <w:bCs/>
                <w:sz w:val="28"/>
                <w:szCs w:val="28"/>
              </w:rPr>
              <w:t>招标人承诺书</w:t>
            </w:r>
            <w:bookmarkEnd w:id="91"/>
            <w:bookmarkEnd w:id="92"/>
          </w:p>
        </w:tc>
        <w:tc>
          <w:tcPr>
            <w:tcW w:w="3422" w:type="dxa"/>
            <w:vAlign w:val="center"/>
          </w:tcPr>
          <w:p w14:paraId="656CCF6E" w14:textId="77777777" w:rsidR="00893DF3" w:rsidRDefault="002063BC">
            <w:pPr>
              <w:adjustRightInd w:val="0"/>
              <w:spacing w:line="320" w:lineRule="exact"/>
              <w:rPr>
                <w:rFonts w:ascii="仿宋" w:eastAsia="仿宋" w:hAnsi="仿宋" w:cs="仿宋"/>
                <w:bCs/>
                <w:sz w:val="28"/>
                <w:szCs w:val="28"/>
              </w:rPr>
            </w:pPr>
            <w:r>
              <w:rPr>
                <w:rFonts w:ascii="仿宋" w:eastAsia="仿宋" w:hAnsi="仿宋" w:cs="仿宋" w:hint="eastAsia"/>
                <w:bCs/>
                <w:sz w:val="28"/>
                <w:szCs w:val="28"/>
              </w:rPr>
              <w:t>详见原文</w:t>
            </w:r>
          </w:p>
        </w:tc>
        <w:tc>
          <w:tcPr>
            <w:tcW w:w="4749" w:type="dxa"/>
            <w:vAlign w:val="center"/>
          </w:tcPr>
          <w:p w14:paraId="1A5EA640" w14:textId="51DC7E6F" w:rsidR="00893DF3" w:rsidRDefault="002063BC">
            <w:pPr>
              <w:spacing w:line="32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详见本项目</w:t>
            </w:r>
            <w:r w:rsidR="004B3371">
              <w:rPr>
                <w:rFonts w:ascii="仿宋" w:eastAsia="仿宋" w:hAnsi="仿宋" w:cs="仿宋" w:hint="eastAsia"/>
                <w:b/>
                <w:bCs/>
                <w:sz w:val="28"/>
                <w:szCs w:val="28"/>
                <w:u w:val="single"/>
              </w:rPr>
              <w:t>补充公告（二）</w:t>
            </w:r>
            <w:r>
              <w:rPr>
                <w:rFonts w:ascii="仿宋" w:eastAsia="仿宋" w:hAnsi="仿宋" w:cs="仿宋" w:hint="eastAsia"/>
                <w:b/>
                <w:bCs/>
                <w:sz w:val="28"/>
                <w:szCs w:val="28"/>
                <w:u w:val="single"/>
              </w:rPr>
              <w:t>附件4《</w:t>
            </w:r>
            <w:bookmarkStart w:id="93" w:name="OLE_LINK108"/>
            <w:bookmarkStart w:id="94" w:name="OLE_LINK109"/>
            <w:r>
              <w:rPr>
                <w:rFonts w:ascii="仿宋" w:eastAsia="仿宋" w:hAnsi="仿宋" w:cs="仿宋" w:hint="eastAsia"/>
                <w:b/>
                <w:bCs/>
                <w:sz w:val="28"/>
                <w:szCs w:val="28"/>
                <w:u w:val="single"/>
              </w:rPr>
              <w:t>招标人承诺书</w:t>
            </w:r>
            <w:bookmarkEnd w:id="93"/>
            <w:bookmarkEnd w:id="94"/>
            <w:r>
              <w:rPr>
                <w:rFonts w:ascii="仿宋" w:eastAsia="仿宋" w:hAnsi="仿宋" w:cs="仿宋" w:hint="eastAsia"/>
                <w:b/>
                <w:bCs/>
                <w:sz w:val="28"/>
                <w:szCs w:val="28"/>
                <w:u w:val="single"/>
              </w:rPr>
              <w:t>》</w:t>
            </w:r>
          </w:p>
        </w:tc>
      </w:tr>
    </w:tbl>
    <w:bookmarkEnd w:id="9"/>
    <w:p w14:paraId="72F0CAB6" w14:textId="77777777" w:rsidR="004B3371" w:rsidRPr="007E393C" w:rsidRDefault="004B3371" w:rsidP="007E393C">
      <w:pPr>
        <w:widowControl/>
        <w:shd w:val="clear" w:color="auto" w:fill="FFFFFF"/>
        <w:spacing w:line="460" w:lineRule="exact"/>
        <w:ind w:firstLineChars="200" w:firstLine="560"/>
        <w:jc w:val="left"/>
        <w:rPr>
          <w:rFonts w:ascii="仿宋" w:eastAsia="仿宋" w:hAnsi="仿宋" w:cs="仿宋"/>
          <w:sz w:val="28"/>
          <w:szCs w:val="28"/>
          <w:lang w:bidi="ar"/>
        </w:rPr>
      </w:pPr>
      <w:r w:rsidRPr="007E393C">
        <w:rPr>
          <w:rFonts w:ascii="仿宋" w:eastAsia="仿宋" w:hAnsi="仿宋" w:cs="仿宋" w:hint="eastAsia"/>
          <w:sz w:val="28"/>
          <w:szCs w:val="28"/>
          <w:lang w:bidi="ar"/>
        </w:rPr>
        <w:t>二、具体交易活动日程、场地安排详见广州交易集团有限公司（广州公共资源交易中心）网站“建设工程→项目查询（日程安排、答疑纪要）”栏目，输入项目编号或项目名称查询最新信息。</w:t>
      </w:r>
    </w:p>
    <w:p w14:paraId="1A9D8C39" w14:textId="77777777" w:rsidR="004B3371" w:rsidRPr="007E393C" w:rsidRDefault="004B3371" w:rsidP="007E393C">
      <w:pPr>
        <w:widowControl/>
        <w:shd w:val="clear" w:color="auto" w:fill="FFFFFF"/>
        <w:spacing w:line="460" w:lineRule="exact"/>
        <w:ind w:firstLineChars="200" w:firstLine="560"/>
        <w:jc w:val="left"/>
        <w:rPr>
          <w:rFonts w:ascii="仿宋" w:eastAsia="仿宋" w:hAnsi="仿宋" w:cs="仿宋"/>
          <w:sz w:val="28"/>
          <w:szCs w:val="28"/>
          <w:lang w:bidi="ar"/>
        </w:rPr>
      </w:pPr>
      <w:r w:rsidRPr="007E393C">
        <w:rPr>
          <w:rFonts w:ascii="仿宋" w:eastAsia="仿宋" w:hAnsi="仿宋" w:cs="仿宋" w:hint="eastAsia"/>
          <w:sz w:val="28"/>
          <w:szCs w:val="28"/>
          <w:lang w:bidi="ar"/>
        </w:rPr>
        <w:t>三、原招标公告、招标文件相关内容与本补充公告内容不一致之处，以本补充公告为准，其他内容不变。</w:t>
      </w:r>
    </w:p>
    <w:p w14:paraId="64BF350B" w14:textId="77777777" w:rsidR="00893DF3" w:rsidRDefault="00893DF3">
      <w:pPr>
        <w:spacing w:line="400" w:lineRule="exact"/>
        <w:ind w:firstLineChars="200" w:firstLine="560"/>
        <w:rPr>
          <w:rFonts w:ascii="仿宋" w:eastAsia="仿宋" w:hAnsi="仿宋" w:cs="仿宋"/>
          <w:sz w:val="28"/>
          <w:szCs w:val="28"/>
          <w:lang w:bidi="ar"/>
        </w:rPr>
      </w:pPr>
    </w:p>
    <w:p w14:paraId="4A609413" w14:textId="77777777" w:rsidR="00893DF3" w:rsidRDefault="002063BC">
      <w:pPr>
        <w:spacing w:line="40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附件1：《经济标投标书》</w:t>
      </w:r>
    </w:p>
    <w:p w14:paraId="59F5F48A" w14:textId="20ED6E3F" w:rsidR="00893DF3" w:rsidRDefault="002063BC">
      <w:pPr>
        <w:spacing w:line="400" w:lineRule="exact"/>
        <w:ind w:firstLineChars="200" w:firstLine="560"/>
        <w:rPr>
          <w:rFonts w:ascii="仿宋" w:eastAsia="仿宋" w:hAnsi="仿宋" w:cs="仿宋"/>
          <w:sz w:val="28"/>
          <w:szCs w:val="28"/>
          <w:lang w:bidi="ar"/>
        </w:rPr>
      </w:pPr>
      <w:bookmarkStart w:id="95" w:name="OLE_LINK143"/>
      <w:bookmarkStart w:id="96" w:name="OLE_LINK144"/>
      <w:r>
        <w:rPr>
          <w:rFonts w:ascii="仿宋" w:eastAsia="仿宋" w:hAnsi="仿宋" w:cs="仿宋"/>
          <w:sz w:val="28"/>
          <w:szCs w:val="28"/>
          <w:lang w:bidi="ar"/>
        </w:rPr>
        <w:t>附件</w:t>
      </w:r>
      <w:r>
        <w:rPr>
          <w:rFonts w:ascii="仿宋" w:eastAsia="仿宋" w:hAnsi="仿宋" w:cs="仿宋" w:hint="eastAsia"/>
          <w:sz w:val="28"/>
          <w:szCs w:val="28"/>
          <w:lang w:bidi="ar"/>
        </w:rPr>
        <w:t>2：</w:t>
      </w:r>
      <w:bookmarkEnd w:id="95"/>
      <w:bookmarkEnd w:id="96"/>
      <w:r>
        <w:rPr>
          <w:rFonts w:ascii="仿宋" w:eastAsia="仿宋" w:hAnsi="仿宋" w:cs="仿宋" w:hint="eastAsia"/>
          <w:sz w:val="28"/>
          <w:szCs w:val="28"/>
          <w:lang w:bidi="ar"/>
        </w:rPr>
        <w:t>《</w:t>
      </w:r>
      <w:bookmarkStart w:id="97" w:name="OLE_LINK110"/>
      <w:bookmarkStart w:id="98" w:name="OLE_LINK111"/>
      <w:bookmarkStart w:id="99" w:name="OLE_LINK112"/>
      <w:bookmarkStart w:id="100" w:name="OLE_LINK123"/>
      <w:r>
        <w:rPr>
          <w:rFonts w:ascii="仿宋" w:eastAsia="仿宋" w:hAnsi="仿宋" w:cs="仿宋" w:hint="eastAsia"/>
          <w:sz w:val="28"/>
          <w:szCs w:val="28"/>
          <w:lang w:bidi="ar"/>
        </w:rPr>
        <w:t>广州市越秀区瑶台城中村改造项目-房建工程安置1地块建设项目（自编S5地块）勘察、施工图设计及施工总承包合同（</w:t>
      </w:r>
      <w:r w:rsidR="004B3371">
        <w:rPr>
          <w:rFonts w:ascii="仿宋" w:eastAsia="仿宋" w:hAnsi="仿宋" w:cs="仿宋" w:hint="eastAsia"/>
          <w:sz w:val="28"/>
          <w:szCs w:val="28"/>
          <w:lang w:bidi="ar"/>
        </w:rPr>
        <w:t>修改版</w:t>
      </w:r>
      <w:r>
        <w:rPr>
          <w:rFonts w:ascii="仿宋" w:eastAsia="仿宋" w:hAnsi="仿宋" w:cs="仿宋" w:hint="eastAsia"/>
          <w:sz w:val="28"/>
          <w:szCs w:val="28"/>
          <w:lang w:bidi="ar"/>
        </w:rPr>
        <w:t>）</w:t>
      </w:r>
      <w:bookmarkEnd w:id="97"/>
      <w:bookmarkEnd w:id="98"/>
      <w:bookmarkEnd w:id="99"/>
      <w:bookmarkEnd w:id="100"/>
      <w:r>
        <w:rPr>
          <w:rFonts w:ascii="仿宋" w:eastAsia="仿宋" w:hAnsi="仿宋" w:cs="仿宋" w:hint="eastAsia"/>
          <w:sz w:val="28"/>
          <w:szCs w:val="28"/>
          <w:lang w:bidi="ar"/>
        </w:rPr>
        <w:t>》</w:t>
      </w:r>
    </w:p>
    <w:p w14:paraId="28E7632F" w14:textId="0FDA951E" w:rsidR="00893DF3" w:rsidRDefault="002063BC">
      <w:pPr>
        <w:spacing w:line="40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附件3：《</w:t>
      </w:r>
      <w:bookmarkStart w:id="101" w:name="OLE_LINK97"/>
      <w:bookmarkStart w:id="102" w:name="OLE_LINK96"/>
      <w:bookmarkStart w:id="103" w:name="OLE_LINK100"/>
      <w:bookmarkStart w:id="104" w:name="OLE_LINK101"/>
      <w:bookmarkStart w:id="105" w:name="OLE_LINK113"/>
      <w:r>
        <w:rPr>
          <w:rFonts w:ascii="仿宋" w:eastAsia="仿宋" w:hAnsi="仿宋" w:cs="仿宋" w:hint="eastAsia"/>
          <w:sz w:val="28"/>
          <w:szCs w:val="28"/>
          <w:lang w:bidi="ar"/>
        </w:rPr>
        <w:t>广州市越秀区瑶台城中村改造项目-房建工程安置1地块建设项目（自编S5地块）建筑材料及设备推荐品牌（或相当于）</w:t>
      </w:r>
      <w:bookmarkEnd w:id="101"/>
      <w:bookmarkEnd w:id="102"/>
      <w:r>
        <w:rPr>
          <w:rFonts w:ascii="仿宋" w:eastAsia="仿宋" w:hAnsi="仿宋" w:cs="仿宋" w:hint="eastAsia"/>
          <w:sz w:val="28"/>
          <w:szCs w:val="28"/>
          <w:lang w:bidi="ar"/>
        </w:rPr>
        <w:t>修改版</w:t>
      </w:r>
      <w:bookmarkEnd w:id="103"/>
      <w:bookmarkEnd w:id="104"/>
      <w:bookmarkEnd w:id="105"/>
      <w:r>
        <w:rPr>
          <w:rFonts w:ascii="仿宋" w:eastAsia="仿宋" w:hAnsi="仿宋" w:cs="仿宋" w:hint="eastAsia"/>
          <w:sz w:val="28"/>
          <w:szCs w:val="28"/>
          <w:lang w:bidi="ar"/>
        </w:rPr>
        <w:t xml:space="preserve">》      </w:t>
      </w:r>
    </w:p>
    <w:p w14:paraId="10024E33" w14:textId="77777777" w:rsidR="00893DF3" w:rsidRDefault="002063BC">
      <w:pPr>
        <w:spacing w:line="40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附件4：《招标人承诺书》</w:t>
      </w:r>
    </w:p>
    <w:p w14:paraId="14E7411C" w14:textId="77777777" w:rsidR="00893DF3" w:rsidRDefault="00893DF3">
      <w:pPr>
        <w:snapToGrid w:val="0"/>
        <w:spacing w:line="400" w:lineRule="exact"/>
        <w:rPr>
          <w:rFonts w:ascii="仿宋" w:eastAsia="仿宋" w:hAnsi="仿宋" w:cs="仿宋"/>
          <w:sz w:val="28"/>
          <w:szCs w:val="28"/>
          <w:lang w:bidi="ar"/>
        </w:rPr>
      </w:pPr>
    </w:p>
    <w:p w14:paraId="1662D5E5" w14:textId="77777777" w:rsidR="00893DF3" w:rsidRDefault="002063BC">
      <w:pPr>
        <w:snapToGrid w:val="0"/>
        <w:spacing w:line="400" w:lineRule="exact"/>
        <w:ind w:firstLineChars="200" w:firstLine="560"/>
        <w:jc w:val="center"/>
        <w:rPr>
          <w:rFonts w:ascii="仿宋" w:eastAsia="仿宋" w:hAnsi="仿宋" w:cs="仿宋"/>
          <w:sz w:val="28"/>
          <w:szCs w:val="28"/>
          <w:lang w:bidi="ar"/>
        </w:rPr>
      </w:pPr>
      <w:r>
        <w:rPr>
          <w:rFonts w:ascii="仿宋" w:eastAsia="仿宋" w:hAnsi="仿宋" w:cs="仿宋" w:hint="eastAsia"/>
          <w:sz w:val="28"/>
          <w:szCs w:val="28"/>
          <w:lang w:bidi="ar"/>
        </w:rPr>
        <w:t xml:space="preserve">        </w:t>
      </w:r>
    </w:p>
    <w:p w14:paraId="6AB02E2C" w14:textId="77777777" w:rsidR="00893DF3" w:rsidRDefault="00893DF3">
      <w:pPr>
        <w:snapToGrid w:val="0"/>
        <w:spacing w:line="400" w:lineRule="exact"/>
        <w:ind w:firstLineChars="200" w:firstLine="560"/>
        <w:jc w:val="center"/>
        <w:rPr>
          <w:rFonts w:ascii="仿宋" w:eastAsia="仿宋" w:hAnsi="仿宋" w:cs="仿宋"/>
          <w:sz w:val="28"/>
          <w:szCs w:val="28"/>
          <w:lang w:bidi="ar"/>
        </w:rPr>
      </w:pPr>
    </w:p>
    <w:p w14:paraId="4EEE53AD" w14:textId="77777777" w:rsidR="00893DF3" w:rsidRDefault="002063BC">
      <w:pPr>
        <w:snapToGrid w:val="0"/>
        <w:spacing w:line="400" w:lineRule="exact"/>
        <w:ind w:firstLineChars="200" w:firstLine="560"/>
        <w:jc w:val="center"/>
        <w:rPr>
          <w:rFonts w:ascii="仿宋" w:eastAsia="仿宋" w:hAnsi="仿宋" w:cs="仿宋"/>
          <w:sz w:val="28"/>
          <w:szCs w:val="28"/>
          <w:lang w:bidi="ar"/>
        </w:rPr>
      </w:pPr>
      <w:r>
        <w:rPr>
          <w:rFonts w:ascii="仿宋" w:eastAsia="仿宋" w:hAnsi="仿宋" w:cs="仿宋" w:hint="eastAsia"/>
          <w:sz w:val="28"/>
          <w:szCs w:val="28"/>
          <w:lang w:bidi="ar"/>
        </w:rPr>
        <w:t xml:space="preserve">      招标人：广州广建瑶台城中村改造投资有限公司</w:t>
      </w:r>
    </w:p>
    <w:p w14:paraId="351B9897" w14:textId="571AAB68" w:rsidR="00893DF3" w:rsidRDefault="002063BC">
      <w:pPr>
        <w:spacing w:line="400" w:lineRule="exact"/>
        <w:jc w:val="right"/>
        <w:rPr>
          <w:rFonts w:ascii="仿宋" w:eastAsia="仿宋" w:hAnsi="仿宋" w:cs="仿宋"/>
          <w:sz w:val="28"/>
          <w:szCs w:val="28"/>
          <w:lang w:bidi="ar"/>
        </w:rPr>
      </w:pPr>
      <w:r>
        <w:rPr>
          <w:rFonts w:ascii="仿宋" w:eastAsia="仿宋" w:hAnsi="仿宋" w:cs="仿宋" w:hint="eastAsia"/>
          <w:sz w:val="28"/>
          <w:szCs w:val="28"/>
          <w:lang w:bidi="ar"/>
        </w:rPr>
        <w:t xml:space="preserve">                                     2025年</w:t>
      </w:r>
      <w:r w:rsidR="00220050">
        <w:rPr>
          <w:rFonts w:ascii="仿宋" w:eastAsia="仿宋" w:hAnsi="仿宋" w:cs="仿宋" w:hint="eastAsia"/>
          <w:sz w:val="28"/>
          <w:szCs w:val="28"/>
          <w:lang w:bidi="ar"/>
        </w:rPr>
        <w:t>10</w:t>
      </w:r>
      <w:r>
        <w:rPr>
          <w:rFonts w:ascii="仿宋" w:eastAsia="仿宋" w:hAnsi="仿宋" w:cs="仿宋" w:hint="eastAsia"/>
          <w:sz w:val="28"/>
          <w:szCs w:val="28"/>
          <w:lang w:bidi="ar"/>
        </w:rPr>
        <w:t xml:space="preserve"> 月 </w:t>
      </w:r>
      <w:r w:rsidR="00220050">
        <w:rPr>
          <w:rFonts w:ascii="仿宋" w:eastAsia="仿宋" w:hAnsi="仿宋" w:cs="仿宋" w:hint="eastAsia"/>
          <w:sz w:val="28"/>
          <w:szCs w:val="28"/>
          <w:lang w:bidi="ar"/>
        </w:rPr>
        <w:t>10</w:t>
      </w:r>
      <w:r>
        <w:rPr>
          <w:rFonts w:ascii="仿宋" w:eastAsia="仿宋" w:hAnsi="仿宋" w:cs="仿宋" w:hint="eastAsia"/>
          <w:sz w:val="28"/>
          <w:szCs w:val="28"/>
          <w:lang w:bidi="ar"/>
        </w:rPr>
        <w:t xml:space="preserve">日 </w:t>
      </w:r>
    </w:p>
    <w:p w14:paraId="2697BB4B" w14:textId="77777777" w:rsidR="00893DF3" w:rsidRDefault="00893DF3">
      <w:pPr>
        <w:jc w:val="left"/>
        <w:rPr>
          <w:rFonts w:ascii="仿宋" w:eastAsia="仿宋" w:hAnsi="仿宋" w:cs="仿宋"/>
          <w:sz w:val="28"/>
          <w:szCs w:val="28"/>
          <w:lang w:bidi="ar"/>
        </w:rPr>
      </w:pPr>
    </w:p>
    <w:p w14:paraId="25F8F959" w14:textId="77777777" w:rsidR="00893DF3" w:rsidRDefault="00893DF3">
      <w:pPr>
        <w:jc w:val="left"/>
        <w:rPr>
          <w:rFonts w:ascii="仿宋" w:eastAsia="仿宋" w:hAnsi="仿宋" w:cs="仿宋"/>
          <w:sz w:val="28"/>
          <w:szCs w:val="28"/>
          <w:lang w:bidi="ar"/>
        </w:rPr>
      </w:pPr>
    </w:p>
    <w:p w14:paraId="5B82A1A6" w14:textId="77777777" w:rsidR="00893DF3" w:rsidRDefault="00893DF3">
      <w:pPr>
        <w:jc w:val="left"/>
        <w:rPr>
          <w:rFonts w:ascii="仿宋" w:eastAsia="仿宋" w:hAnsi="仿宋" w:cs="仿宋"/>
          <w:sz w:val="28"/>
          <w:szCs w:val="28"/>
          <w:lang w:bidi="ar"/>
        </w:rPr>
      </w:pPr>
    </w:p>
    <w:p w14:paraId="3D8040BC" w14:textId="77777777" w:rsidR="00893DF3" w:rsidRDefault="00893DF3">
      <w:pPr>
        <w:jc w:val="left"/>
        <w:rPr>
          <w:rFonts w:ascii="仿宋" w:eastAsia="仿宋" w:hAnsi="仿宋" w:cs="仿宋"/>
          <w:sz w:val="28"/>
          <w:szCs w:val="28"/>
          <w:lang w:bidi="ar"/>
        </w:rPr>
      </w:pPr>
    </w:p>
    <w:p w14:paraId="7C40478E" w14:textId="77777777" w:rsidR="00893DF3" w:rsidRDefault="00893DF3">
      <w:pPr>
        <w:jc w:val="left"/>
        <w:rPr>
          <w:rFonts w:ascii="仿宋" w:eastAsia="仿宋" w:hAnsi="仿宋" w:cs="仿宋"/>
          <w:sz w:val="28"/>
          <w:szCs w:val="28"/>
          <w:lang w:bidi="ar"/>
        </w:rPr>
      </w:pPr>
    </w:p>
    <w:p w14:paraId="7778375A" w14:textId="77777777" w:rsidR="00893DF3" w:rsidRDefault="002063BC">
      <w:pPr>
        <w:autoSpaceDE w:val="0"/>
        <w:autoSpaceDN w:val="0"/>
        <w:adjustRightInd w:val="0"/>
        <w:jc w:val="left"/>
        <w:rPr>
          <w:rFonts w:ascii="仿宋" w:eastAsia="仿宋" w:hAnsi="仿宋" w:cs="仿宋"/>
          <w:sz w:val="28"/>
          <w:szCs w:val="28"/>
          <w:lang w:bidi="ar"/>
        </w:rPr>
      </w:pPr>
      <w:r>
        <w:rPr>
          <w:rFonts w:ascii="仿宋" w:eastAsia="仿宋" w:hAnsi="仿宋" w:cs="仿宋" w:hint="eastAsia"/>
          <w:sz w:val="28"/>
          <w:szCs w:val="28"/>
          <w:lang w:bidi="ar"/>
        </w:rPr>
        <w:lastRenderedPageBreak/>
        <w:t>附件1：</w:t>
      </w:r>
    </w:p>
    <w:p w14:paraId="4C6B574C" w14:textId="77777777" w:rsidR="00893DF3" w:rsidRDefault="002063BC">
      <w:pPr>
        <w:autoSpaceDE w:val="0"/>
        <w:autoSpaceDN w:val="0"/>
        <w:adjustRightInd w:val="0"/>
        <w:jc w:val="center"/>
        <w:rPr>
          <w:rFonts w:ascii="宋体" w:hAnsi="宋体" w:cs="宋体"/>
          <w:b/>
          <w:bCs/>
          <w:sz w:val="44"/>
          <w:szCs w:val="44"/>
          <w:lang w:val="zh-CN"/>
        </w:rPr>
      </w:pPr>
      <w:r>
        <w:rPr>
          <w:rFonts w:ascii="宋体" w:hAnsi="宋体" w:cs="宋体" w:hint="eastAsia"/>
          <w:b/>
          <w:bCs/>
          <w:sz w:val="44"/>
          <w:szCs w:val="44"/>
          <w:lang w:val="zh-CN"/>
        </w:rPr>
        <w:t>经济标投标书</w:t>
      </w:r>
    </w:p>
    <w:p w14:paraId="4D00CF3B" w14:textId="77777777" w:rsidR="00893DF3" w:rsidRDefault="00893DF3">
      <w:pPr>
        <w:pStyle w:val="a4"/>
        <w:ind w:left="5250"/>
        <w:rPr>
          <w:lang w:val="zh-CN"/>
        </w:rPr>
      </w:pP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129"/>
        <w:gridCol w:w="3018"/>
        <w:gridCol w:w="3003"/>
      </w:tblGrid>
      <w:tr w:rsidR="00893DF3" w14:paraId="3569C4E8" w14:textId="77777777">
        <w:trPr>
          <w:trHeight w:val="567"/>
          <w:jc w:val="center"/>
        </w:trPr>
        <w:tc>
          <w:tcPr>
            <w:tcW w:w="1541" w:type="pct"/>
            <w:gridSpan w:val="2"/>
            <w:tcBorders>
              <w:top w:val="single" w:sz="4" w:space="0" w:color="auto"/>
              <w:left w:val="single" w:sz="4" w:space="0" w:color="auto"/>
              <w:bottom w:val="single" w:sz="4" w:space="0" w:color="auto"/>
              <w:right w:val="single" w:sz="4" w:space="0" w:color="auto"/>
            </w:tcBorders>
            <w:vAlign w:val="center"/>
          </w:tcPr>
          <w:p w14:paraId="331AF55B" w14:textId="77777777" w:rsidR="00893DF3" w:rsidRDefault="002063BC">
            <w:pPr>
              <w:autoSpaceDE w:val="0"/>
              <w:autoSpaceDN w:val="0"/>
              <w:adjustRightInd w:val="0"/>
              <w:jc w:val="center"/>
              <w:rPr>
                <w:rFonts w:ascii="宋体" w:hAnsi="宋体" w:cs="宋体"/>
                <w:b/>
                <w:bCs/>
                <w:szCs w:val="21"/>
                <w:lang w:val="zh-CN"/>
              </w:rPr>
            </w:pPr>
            <w:r>
              <w:rPr>
                <w:rFonts w:ascii="宋体" w:hAnsi="宋体" w:cs="宋体"/>
                <w:b/>
                <w:szCs w:val="21"/>
                <w:lang w:val="zh-CN"/>
              </w:rPr>
              <w:t>工 程 名 称</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2C43859E" w14:textId="77777777" w:rsidR="00893DF3" w:rsidRDefault="00893DF3">
            <w:pPr>
              <w:autoSpaceDE w:val="0"/>
              <w:autoSpaceDN w:val="0"/>
              <w:adjustRightInd w:val="0"/>
              <w:jc w:val="left"/>
              <w:rPr>
                <w:rFonts w:ascii="宋体" w:hAnsi="宋体" w:cs="宋体"/>
                <w:b/>
                <w:bCs/>
                <w:szCs w:val="21"/>
                <w:lang w:val="zh-CN"/>
              </w:rPr>
            </w:pPr>
          </w:p>
        </w:tc>
      </w:tr>
      <w:tr w:rsidR="00893DF3" w14:paraId="558C487A" w14:textId="77777777">
        <w:trPr>
          <w:trHeight w:val="454"/>
          <w:jc w:val="center"/>
        </w:trPr>
        <w:tc>
          <w:tcPr>
            <w:tcW w:w="1541" w:type="pct"/>
            <w:gridSpan w:val="2"/>
            <w:tcBorders>
              <w:top w:val="single" w:sz="4" w:space="0" w:color="auto"/>
              <w:left w:val="single" w:sz="4" w:space="0" w:color="auto"/>
              <w:bottom w:val="single" w:sz="4" w:space="0" w:color="auto"/>
              <w:right w:val="single" w:sz="4" w:space="0" w:color="auto"/>
            </w:tcBorders>
            <w:vAlign w:val="center"/>
          </w:tcPr>
          <w:p w14:paraId="35B3CF33" w14:textId="77777777" w:rsidR="00893DF3" w:rsidRDefault="002063BC">
            <w:pPr>
              <w:jc w:val="center"/>
              <w:rPr>
                <w:rFonts w:ascii="宋体" w:hAnsi="宋体" w:cs="宋体"/>
                <w:b/>
                <w:szCs w:val="21"/>
                <w:lang w:val="zh-CN"/>
              </w:rPr>
            </w:pPr>
            <w:r>
              <w:rPr>
                <w:rFonts w:ascii="宋体" w:hAnsi="宋体" w:cs="宋体"/>
                <w:b/>
                <w:szCs w:val="21"/>
                <w:lang w:val="zh-CN"/>
              </w:rPr>
              <w:t>投标总工期</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4E20A5FA" w14:textId="77777777" w:rsidR="00893DF3" w:rsidRDefault="00893DF3">
            <w:pPr>
              <w:autoSpaceDE w:val="0"/>
              <w:autoSpaceDN w:val="0"/>
              <w:adjustRightInd w:val="0"/>
              <w:ind w:left="207" w:hangingChars="98" w:hanging="207"/>
              <w:jc w:val="left"/>
              <w:rPr>
                <w:rFonts w:ascii="宋体" w:hAnsi="宋体" w:cs="宋体"/>
                <w:b/>
                <w:bCs/>
                <w:szCs w:val="21"/>
                <w:lang w:val="zh-CN"/>
              </w:rPr>
            </w:pPr>
          </w:p>
        </w:tc>
      </w:tr>
      <w:tr w:rsidR="00893DF3" w14:paraId="4BA20E5B" w14:textId="77777777">
        <w:trPr>
          <w:trHeight w:val="454"/>
          <w:jc w:val="center"/>
        </w:trPr>
        <w:tc>
          <w:tcPr>
            <w:tcW w:w="1541" w:type="pct"/>
            <w:gridSpan w:val="2"/>
            <w:tcBorders>
              <w:left w:val="single" w:sz="4" w:space="0" w:color="auto"/>
              <w:bottom w:val="single" w:sz="4" w:space="0" w:color="auto"/>
              <w:right w:val="single" w:sz="4" w:space="0" w:color="auto"/>
            </w:tcBorders>
            <w:vAlign w:val="center"/>
          </w:tcPr>
          <w:p w14:paraId="01C5564D" w14:textId="77777777" w:rsidR="00893DF3" w:rsidRDefault="002063BC">
            <w:pPr>
              <w:jc w:val="center"/>
              <w:rPr>
                <w:rFonts w:ascii="宋体" w:hAnsi="宋体" w:cs="宋体"/>
                <w:b/>
                <w:szCs w:val="21"/>
                <w:lang w:val="zh-CN"/>
              </w:rPr>
            </w:pPr>
            <w:r>
              <w:rPr>
                <w:rFonts w:ascii="宋体" w:hAnsi="宋体" w:cs="宋体"/>
                <w:b/>
                <w:bCs/>
                <w:szCs w:val="21"/>
                <w:lang w:val="zh-CN"/>
              </w:rPr>
              <w:t>质量标准</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0A8C839F" w14:textId="77777777" w:rsidR="00893DF3" w:rsidRDefault="00893DF3">
            <w:pPr>
              <w:autoSpaceDE w:val="0"/>
              <w:autoSpaceDN w:val="0"/>
              <w:adjustRightInd w:val="0"/>
              <w:jc w:val="left"/>
              <w:rPr>
                <w:rFonts w:ascii="宋体" w:hAnsi="宋体" w:cs="宋体"/>
                <w:b/>
                <w:bCs/>
                <w:szCs w:val="21"/>
                <w:lang w:val="zh-CN"/>
              </w:rPr>
            </w:pPr>
          </w:p>
        </w:tc>
      </w:tr>
      <w:tr w:rsidR="00893DF3" w14:paraId="35B32B0D" w14:textId="77777777">
        <w:trPr>
          <w:trHeight w:val="454"/>
          <w:jc w:val="center"/>
        </w:trPr>
        <w:tc>
          <w:tcPr>
            <w:tcW w:w="1541" w:type="pct"/>
            <w:gridSpan w:val="2"/>
            <w:tcBorders>
              <w:top w:val="single" w:sz="4" w:space="0" w:color="auto"/>
              <w:left w:val="single" w:sz="4" w:space="0" w:color="auto"/>
              <w:bottom w:val="single" w:sz="4" w:space="0" w:color="auto"/>
              <w:right w:val="single" w:sz="4" w:space="0" w:color="auto"/>
            </w:tcBorders>
            <w:vAlign w:val="center"/>
          </w:tcPr>
          <w:p w14:paraId="230D8E3F" w14:textId="77777777" w:rsidR="00893DF3" w:rsidRDefault="002063BC">
            <w:pPr>
              <w:autoSpaceDE w:val="0"/>
              <w:autoSpaceDN w:val="0"/>
              <w:adjustRightInd w:val="0"/>
              <w:jc w:val="center"/>
              <w:rPr>
                <w:rFonts w:ascii="宋体" w:hAnsi="宋体" w:cs="宋体"/>
                <w:b/>
                <w:szCs w:val="21"/>
                <w:lang w:val="zh-CN"/>
              </w:rPr>
            </w:pPr>
            <w:r>
              <w:rPr>
                <w:rFonts w:ascii="宋体" w:hAnsi="宋体" w:cs="宋体"/>
                <w:b/>
                <w:szCs w:val="21"/>
                <w:lang w:val="zh-CN"/>
              </w:rPr>
              <w:t>保修期限</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5A16BF3B" w14:textId="77777777" w:rsidR="00893DF3" w:rsidRDefault="00893DF3">
            <w:pPr>
              <w:autoSpaceDE w:val="0"/>
              <w:autoSpaceDN w:val="0"/>
              <w:adjustRightInd w:val="0"/>
              <w:jc w:val="left"/>
              <w:rPr>
                <w:rFonts w:ascii="宋体" w:hAnsi="宋体" w:cs="宋体"/>
                <w:b/>
                <w:bCs/>
                <w:szCs w:val="21"/>
              </w:rPr>
            </w:pPr>
          </w:p>
        </w:tc>
      </w:tr>
      <w:tr w:rsidR="00893DF3" w14:paraId="1F6FC606" w14:textId="77777777">
        <w:trPr>
          <w:trHeight w:val="90"/>
          <w:jc w:val="center"/>
        </w:trPr>
        <w:tc>
          <w:tcPr>
            <w:tcW w:w="1541" w:type="pct"/>
            <w:gridSpan w:val="2"/>
            <w:tcBorders>
              <w:left w:val="single" w:sz="4" w:space="0" w:color="auto"/>
              <w:right w:val="single" w:sz="4" w:space="0" w:color="auto"/>
            </w:tcBorders>
            <w:vAlign w:val="center"/>
          </w:tcPr>
          <w:p w14:paraId="35876BCA" w14:textId="77777777" w:rsidR="00893DF3" w:rsidRDefault="002063BC">
            <w:pPr>
              <w:spacing w:line="300" w:lineRule="exact"/>
              <w:jc w:val="center"/>
              <w:rPr>
                <w:rFonts w:ascii="宋体" w:hAnsi="宋体" w:cs="宋体"/>
                <w:b/>
                <w:bCs/>
                <w:szCs w:val="21"/>
                <w:lang w:val="zh-CN"/>
              </w:rPr>
            </w:pPr>
            <w:r>
              <w:rPr>
                <w:rFonts w:ascii="宋体" w:hAnsi="宋体" w:cs="宋体"/>
                <w:b/>
                <w:bCs/>
                <w:szCs w:val="21"/>
                <w:lang w:val="zh-CN"/>
              </w:rPr>
              <w:t>投标总报价</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273EE499" w14:textId="77777777" w:rsidR="00893DF3" w:rsidRDefault="002063BC">
            <w:pPr>
              <w:autoSpaceDE w:val="0"/>
              <w:autoSpaceDN w:val="0"/>
              <w:adjustRightInd w:val="0"/>
              <w:spacing w:line="360" w:lineRule="auto"/>
              <w:rPr>
                <w:rFonts w:ascii="宋体" w:hAnsi="宋体" w:cs="宋体"/>
                <w:szCs w:val="21"/>
                <w:u w:val="single"/>
              </w:rPr>
            </w:pPr>
            <w:r>
              <w:rPr>
                <w:rFonts w:ascii="宋体" w:hAnsi="宋体" w:cs="宋体"/>
                <w:szCs w:val="21"/>
                <w:lang w:val="zh-CN"/>
              </w:rPr>
              <w:t>大写：</w:t>
            </w:r>
            <w:r>
              <w:rPr>
                <w:rFonts w:ascii="宋体" w:hAnsi="宋体" w:cs="宋体"/>
                <w:szCs w:val="21"/>
                <w:u w:val="single"/>
              </w:rPr>
              <w:t xml:space="preserve">                         </w:t>
            </w:r>
          </w:p>
          <w:p w14:paraId="32D48E9C" w14:textId="77777777" w:rsidR="00893DF3" w:rsidRDefault="002063BC">
            <w:pPr>
              <w:autoSpaceDE w:val="0"/>
              <w:autoSpaceDN w:val="0"/>
              <w:adjustRightInd w:val="0"/>
              <w:spacing w:line="360" w:lineRule="auto"/>
              <w:rPr>
                <w:rFonts w:ascii="宋体" w:hAnsi="宋体" w:cs="宋体"/>
                <w:szCs w:val="21"/>
              </w:rPr>
            </w:pPr>
            <w:r>
              <w:rPr>
                <w:rFonts w:ascii="宋体" w:hAnsi="宋体" w:cs="宋体"/>
                <w:szCs w:val="21"/>
                <w:lang w:val="zh-CN"/>
              </w:rPr>
              <w:t>小写：</w:t>
            </w:r>
            <w:r>
              <w:rPr>
                <w:rFonts w:ascii="宋体" w:hAnsi="宋体" w:cs="宋体"/>
                <w:szCs w:val="21"/>
                <w:u w:val="single"/>
              </w:rPr>
              <w:t xml:space="preserve">                         </w:t>
            </w:r>
          </w:p>
        </w:tc>
      </w:tr>
      <w:tr w:rsidR="00893DF3" w14:paraId="791D9B61" w14:textId="77777777">
        <w:trPr>
          <w:trHeight w:val="902"/>
          <w:jc w:val="center"/>
        </w:trPr>
        <w:tc>
          <w:tcPr>
            <w:tcW w:w="318" w:type="pct"/>
            <w:vMerge w:val="restart"/>
            <w:tcBorders>
              <w:left w:val="single" w:sz="4" w:space="0" w:color="auto"/>
              <w:right w:val="single" w:sz="4" w:space="0" w:color="auto"/>
            </w:tcBorders>
            <w:vAlign w:val="center"/>
          </w:tcPr>
          <w:p w14:paraId="1E0C955F" w14:textId="77777777" w:rsidR="00893DF3" w:rsidRDefault="002063BC">
            <w:pPr>
              <w:spacing w:line="300" w:lineRule="exact"/>
              <w:jc w:val="center"/>
              <w:rPr>
                <w:rFonts w:ascii="宋体" w:hAnsi="宋体" w:cs="宋体"/>
                <w:b/>
                <w:bCs/>
                <w:szCs w:val="21"/>
                <w:lang w:val="zh-CN"/>
              </w:rPr>
            </w:pPr>
            <w:r>
              <w:rPr>
                <w:rFonts w:ascii="宋体" w:hAnsi="宋体" w:cs="宋体"/>
                <w:b/>
                <w:bCs/>
                <w:szCs w:val="21"/>
                <w:lang w:val="zh-CN"/>
              </w:rPr>
              <w:t>其</w:t>
            </w:r>
          </w:p>
          <w:p w14:paraId="63CB1209" w14:textId="77777777" w:rsidR="00893DF3" w:rsidRDefault="002063BC">
            <w:pPr>
              <w:spacing w:line="300" w:lineRule="exact"/>
              <w:jc w:val="center"/>
              <w:rPr>
                <w:rFonts w:ascii="宋体" w:hAnsi="宋体" w:cs="宋体"/>
                <w:b/>
                <w:bCs/>
                <w:szCs w:val="21"/>
                <w:lang w:val="zh-CN"/>
              </w:rPr>
            </w:pPr>
            <w:r>
              <w:rPr>
                <w:rFonts w:ascii="宋体" w:hAnsi="宋体" w:cs="宋体"/>
                <w:b/>
                <w:bCs/>
                <w:szCs w:val="21"/>
                <w:lang w:val="zh-CN"/>
              </w:rPr>
              <w:t>中</w:t>
            </w:r>
          </w:p>
        </w:tc>
        <w:tc>
          <w:tcPr>
            <w:tcW w:w="1223" w:type="pct"/>
            <w:tcBorders>
              <w:left w:val="single" w:sz="4" w:space="0" w:color="auto"/>
              <w:right w:val="single" w:sz="4" w:space="0" w:color="auto"/>
            </w:tcBorders>
            <w:vAlign w:val="center"/>
          </w:tcPr>
          <w:p w14:paraId="007FC9C7" w14:textId="77777777" w:rsidR="00893DF3" w:rsidRDefault="002063BC">
            <w:pPr>
              <w:spacing w:line="300" w:lineRule="exact"/>
              <w:jc w:val="center"/>
              <w:rPr>
                <w:rFonts w:ascii="宋体" w:hAnsi="宋体" w:cs="宋体"/>
                <w:b/>
                <w:bCs/>
                <w:szCs w:val="21"/>
                <w:lang w:val="zh-CN"/>
              </w:rPr>
            </w:pPr>
            <w:r>
              <w:rPr>
                <w:rFonts w:ascii="宋体" w:hAnsi="宋体" w:cs="宋体"/>
                <w:b/>
                <w:bCs/>
                <w:szCs w:val="21"/>
                <w:lang w:val="zh-CN"/>
              </w:rPr>
              <w:t>超前钻勘察技术费投标报价</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416C76FD" w14:textId="77777777" w:rsidR="00893DF3" w:rsidRDefault="002063BC">
            <w:pPr>
              <w:widowControl/>
              <w:jc w:val="left"/>
              <w:rPr>
                <w:rFonts w:ascii="宋体" w:hAnsi="宋体" w:cs="宋体"/>
                <w:szCs w:val="21"/>
                <w:u w:val="single"/>
              </w:rPr>
            </w:pPr>
            <w:r>
              <w:rPr>
                <w:rFonts w:ascii="宋体" w:hAnsi="宋体"/>
                <w:u w:val="single"/>
              </w:rPr>
              <w:t xml:space="preserve">       </w:t>
            </w:r>
            <w:r>
              <w:rPr>
                <w:rFonts w:ascii="宋体" w:hAnsi="宋体"/>
              </w:rPr>
              <w:t>元，</w:t>
            </w:r>
            <w:bookmarkStart w:id="106" w:name="OLE_LINK119"/>
            <w:r>
              <w:rPr>
                <w:rFonts w:ascii="宋体" w:hAnsi="宋体"/>
              </w:rPr>
              <w:t>其中：</w:t>
            </w:r>
            <w:bookmarkStart w:id="107" w:name="OLE_LINK13"/>
            <w:r>
              <w:rPr>
                <w:rFonts w:ascii="宋体" w:hAnsi="宋体" w:cs="宋体"/>
                <w:kern w:val="0"/>
                <w:sz w:val="22"/>
                <w:lang w:bidi="ar"/>
              </w:rPr>
              <w:t>钻探</w:t>
            </w:r>
            <w:r>
              <w:rPr>
                <w:rFonts w:ascii="宋体" w:hAnsi="宋体"/>
              </w:rPr>
              <w:t>综合</w:t>
            </w:r>
            <w:r>
              <w:rPr>
                <w:rFonts w:ascii="宋体" w:hAnsi="宋体" w:cs="宋体"/>
                <w:kern w:val="0"/>
                <w:sz w:val="22"/>
                <w:lang w:bidi="ar"/>
              </w:rPr>
              <w:t>单价报价</w:t>
            </w:r>
            <w:r>
              <w:rPr>
                <w:rFonts w:ascii="宋体" w:hAnsi="宋体" w:cs="宋体"/>
                <w:kern w:val="0"/>
                <w:sz w:val="22"/>
                <w:u w:val="single"/>
                <w:lang w:bidi="ar"/>
              </w:rPr>
              <w:t xml:space="preserve">    </w:t>
            </w:r>
            <w:r>
              <w:rPr>
                <w:rFonts w:ascii="宋体" w:hAnsi="宋体" w:cs="宋体"/>
                <w:kern w:val="0"/>
                <w:sz w:val="22"/>
                <w:lang w:bidi="ar"/>
              </w:rPr>
              <w:t>(元），管波法综合单价报价</w:t>
            </w:r>
            <w:r>
              <w:rPr>
                <w:rFonts w:ascii="宋体" w:hAnsi="宋体" w:cs="宋体"/>
                <w:kern w:val="0"/>
                <w:sz w:val="22"/>
                <w:u w:val="single"/>
                <w:lang w:bidi="ar"/>
              </w:rPr>
              <w:t xml:space="preserve">    </w:t>
            </w:r>
            <w:r>
              <w:rPr>
                <w:rFonts w:ascii="宋体" w:hAnsi="宋体" w:cs="宋体"/>
                <w:kern w:val="0"/>
                <w:sz w:val="22"/>
                <w:lang w:bidi="ar"/>
              </w:rPr>
              <w:t>(元）</w:t>
            </w:r>
            <w:bookmarkEnd w:id="107"/>
            <w:r>
              <w:rPr>
                <w:rFonts w:ascii="宋体" w:hAnsi="宋体" w:cs="宋体"/>
                <w:kern w:val="0"/>
                <w:sz w:val="24"/>
              </w:rPr>
              <w:t xml:space="preserve"> 。</w:t>
            </w:r>
            <w:bookmarkEnd w:id="106"/>
          </w:p>
        </w:tc>
      </w:tr>
      <w:tr w:rsidR="00893DF3" w14:paraId="4AD0E8FA" w14:textId="77777777">
        <w:trPr>
          <w:trHeight w:val="609"/>
          <w:jc w:val="center"/>
        </w:trPr>
        <w:tc>
          <w:tcPr>
            <w:tcW w:w="318" w:type="pct"/>
            <w:vMerge/>
            <w:tcBorders>
              <w:left w:val="single" w:sz="4" w:space="0" w:color="auto"/>
              <w:right w:val="single" w:sz="4" w:space="0" w:color="auto"/>
            </w:tcBorders>
            <w:vAlign w:val="center"/>
          </w:tcPr>
          <w:p w14:paraId="7FDECAE0" w14:textId="77777777" w:rsidR="00893DF3" w:rsidRDefault="00893DF3">
            <w:pPr>
              <w:spacing w:line="300" w:lineRule="exact"/>
              <w:jc w:val="center"/>
              <w:rPr>
                <w:rFonts w:ascii="宋体" w:hAnsi="宋体" w:cs="宋体"/>
                <w:b/>
                <w:bCs/>
                <w:szCs w:val="21"/>
                <w:lang w:val="zh-CN"/>
              </w:rPr>
            </w:pPr>
          </w:p>
        </w:tc>
        <w:tc>
          <w:tcPr>
            <w:tcW w:w="1223" w:type="pct"/>
            <w:tcBorders>
              <w:left w:val="single" w:sz="4" w:space="0" w:color="auto"/>
              <w:right w:val="single" w:sz="4" w:space="0" w:color="auto"/>
            </w:tcBorders>
            <w:vAlign w:val="center"/>
          </w:tcPr>
          <w:p w14:paraId="2119F022" w14:textId="77777777" w:rsidR="00893DF3" w:rsidRDefault="002063BC">
            <w:pPr>
              <w:spacing w:line="300" w:lineRule="exact"/>
              <w:jc w:val="center"/>
              <w:rPr>
                <w:rFonts w:ascii="宋体" w:hAnsi="宋体" w:cs="宋体"/>
                <w:b/>
                <w:bCs/>
                <w:szCs w:val="21"/>
                <w:lang w:val="zh-CN"/>
              </w:rPr>
            </w:pPr>
            <w:r>
              <w:rPr>
                <w:rFonts w:ascii="宋体" w:hAnsi="宋体" w:cs="宋体" w:hint="eastAsia"/>
                <w:b/>
              </w:rPr>
              <w:t>施工图</w:t>
            </w:r>
            <w:r>
              <w:rPr>
                <w:rFonts w:ascii="宋体" w:hAnsi="宋体" w:cs="宋体"/>
                <w:b/>
                <w:lang w:val="zh-CN"/>
              </w:rPr>
              <w:t>设计费投标报价</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7B1E0C75" w14:textId="77777777" w:rsidR="00893DF3" w:rsidRDefault="002063BC">
            <w:pPr>
              <w:spacing w:line="360" w:lineRule="auto"/>
              <w:rPr>
                <w:rFonts w:ascii="宋体" w:hAnsi="宋体" w:cs="宋体"/>
                <w:szCs w:val="21"/>
                <w:lang w:val="zh-CN"/>
              </w:rPr>
            </w:pPr>
            <w:r>
              <w:rPr>
                <w:rFonts w:ascii="宋体" w:hAnsi="宋体"/>
                <w:u w:val="single"/>
              </w:rPr>
              <w:t xml:space="preserve">       </w:t>
            </w:r>
            <w:r>
              <w:rPr>
                <w:rFonts w:ascii="宋体" w:hAnsi="宋体"/>
              </w:rPr>
              <w:t>元；投标下浮率：</w:t>
            </w:r>
            <w:r>
              <w:rPr>
                <w:rFonts w:ascii="宋体" w:hAnsi="宋体"/>
                <w:u w:val="single"/>
              </w:rPr>
              <w:t xml:space="preserve">       %</w:t>
            </w:r>
            <w:r>
              <w:rPr>
                <w:rFonts w:ascii="宋体" w:hAnsi="宋体"/>
              </w:rPr>
              <w:t>。</w:t>
            </w:r>
          </w:p>
        </w:tc>
      </w:tr>
      <w:tr w:rsidR="00893DF3" w14:paraId="23D3CD81" w14:textId="77777777">
        <w:trPr>
          <w:trHeight w:val="601"/>
          <w:jc w:val="center"/>
        </w:trPr>
        <w:tc>
          <w:tcPr>
            <w:tcW w:w="318" w:type="pct"/>
            <w:vMerge/>
            <w:tcBorders>
              <w:left w:val="single" w:sz="4" w:space="0" w:color="auto"/>
              <w:right w:val="single" w:sz="4" w:space="0" w:color="auto"/>
            </w:tcBorders>
            <w:vAlign w:val="center"/>
          </w:tcPr>
          <w:p w14:paraId="4B869E0E" w14:textId="77777777" w:rsidR="00893DF3" w:rsidRDefault="00893DF3">
            <w:pPr>
              <w:spacing w:line="300" w:lineRule="exact"/>
              <w:jc w:val="center"/>
              <w:rPr>
                <w:rFonts w:ascii="宋体" w:hAnsi="宋体" w:cs="宋体"/>
                <w:b/>
                <w:bCs/>
                <w:szCs w:val="21"/>
                <w:lang w:val="zh-CN"/>
              </w:rPr>
            </w:pPr>
          </w:p>
        </w:tc>
        <w:tc>
          <w:tcPr>
            <w:tcW w:w="1223" w:type="pct"/>
            <w:tcBorders>
              <w:left w:val="single" w:sz="4" w:space="0" w:color="auto"/>
              <w:right w:val="single" w:sz="4" w:space="0" w:color="auto"/>
            </w:tcBorders>
            <w:vAlign w:val="center"/>
          </w:tcPr>
          <w:p w14:paraId="066A53C2" w14:textId="77777777" w:rsidR="00893DF3" w:rsidRDefault="002063BC">
            <w:pPr>
              <w:spacing w:line="300" w:lineRule="exact"/>
              <w:jc w:val="center"/>
              <w:rPr>
                <w:rFonts w:ascii="宋体" w:hAnsi="宋体" w:cs="宋体"/>
                <w:b/>
                <w:bCs/>
                <w:szCs w:val="21"/>
              </w:rPr>
            </w:pPr>
            <w:r>
              <w:rPr>
                <w:rFonts w:ascii="宋体" w:hAnsi="宋体" w:cs="宋体"/>
                <w:b/>
                <w:bCs/>
                <w:szCs w:val="21"/>
              </w:rPr>
              <w:t>建筑安装工程费投标报价</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381BF6B2" w14:textId="77777777" w:rsidR="00893DF3" w:rsidRDefault="002063BC">
            <w:pPr>
              <w:spacing w:line="360" w:lineRule="auto"/>
              <w:rPr>
                <w:rFonts w:ascii="宋体" w:hAnsi="宋体" w:cs="宋体"/>
                <w:szCs w:val="21"/>
                <w:lang w:val="zh-CN"/>
              </w:rPr>
            </w:pPr>
            <w:r>
              <w:rPr>
                <w:rFonts w:ascii="宋体" w:hAnsi="宋体"/>
                <w:u w:val="single"/>
              </w:rPr>
              <w:t xml:space="preserve">      </w:t>
            </w:r>
            <w:r>
              <w:rPr>
                <w:rFonts w:ascii="宋体" w:hAnsi="宋体"/>
              </w:rPr>
              <w:t>元；投标下浮率：</w:t>
            </w:r>
            <w:r>
              <w:rPr>
                <w:rFonts w:ascii="宋体" w:hAnsi="宋体"/>
                <w:u w:val="single"/>
              </w:rPr>
              <w:t xml:space="preserve">       %</w:t>
            </w:r>
            <w:r>
              <w:rPr>
                <w:rFonts w:ascii="宋体" w:hAnsi="宋体"/>
              </w:rPr>
              <w:t>。</w:t>
            </w:r>
          </w:p>
        </w:tc>
      </w:tr>
      <w:tr w:rsidR="00893DF3" w14:paraId="16FF7CBC" w14:textId="77777777">
        <w:trPr>
          <w:trHeight w:val="601"/>
          <w:jc w:val="center"/>
        </w:trPr>
        <w:tc>
          <w:tcPr>
            <w:tcW w:w="318" w:type="pct"/>
            <w:vMerge/>
            <w:tcBorders>
              <w:left w:val="single" w:sz="4" w:space="0" w:color="auto"/>
              <w:right w:val="single" w:sz="4" w:space="0" w:color="auto"/>
            </w:tcBorders>
            <w:vAlign w:val="center"/>
          </w:tcPr>
          <w:p w14:paraId="0F7F823E" w14:textId="77777777" w:rsidR="00893DF3" w:rsidRDefault="00893DF3">
            <w:pPr>
              <w:spacing w:line="300" w:lineRule="exact"/>
              <w:jc w:val="center"/>
              <w:rPr>
                <w:rFonts w:ascii="宋体" w:hAnsi="宋体" w:cs="宋体"/>
                <w:b/>
                <w:bCs/>
                <w:szCs w:val="21"/>
                <w:lang w:val="zh-CN"/>
              </w:rPr>
            </w:pPr>
          </w:p>
        </w:tc>
        <w:tc>
          <w:tcPr>
            <w:tcW w:w="1223" w:type="pct"/>
            <w:tcBorders>
              <w:left w:val="single" w:sz="4" w:space="0" w:color="auto"/>
              <w:right w:val="single" w:sz="4" w:space="0" w:color="auto"/>
            </w:tcBorders>
            <w:vAlign w:val="center"/>
          </w:tcPr>
          <w:p w14:paraId="29B436BA" w14:textId="77777777" w:rsidR="00893DF3" w:rsidRDefault="002063BC">
            <w:pPr>
              <w:spacing w:line="300" w:lineRule="exact"/>
              <w:jc w:val="center"/>
              <w:rPr>
                <w:rFonts w:ascii="宋体" w:hAnsi="宋体" w:cs="宋体"/>
                <w:b/>
                <w:bCs/>
                <w:szCs w:val="21"/>
              </w:rPr>
            </w:pPr>
            <w:r>
              <w:rPr>
                <w:rFonts w:ascii="宋体" w:hAnsi="宋体" w:cs="宋体"/>
                <w:b/>
                <w:lang w:val="zh-CN"/>
              </w:rPr>
              <w:t>BIM技术应用费(施工图设计与施工两阶段BIM)</w:t>
            </w:r>
            <w:r>
              <w:rPr>
                <w:rFonts w:ascii="宋体" w:hAnsi="宋体" w:cs="宋体"/>
                <w:b/>
                <w:bCs/>
                <w:szCs w:val="21"/>
              </w:rPr>
              <w:t>投标报价</w:t>
            </w:r>
          </w:p>
        </w:tc>
        <w:tc>
          <w:tcPr>
            <w:tcW w:w="3459" w:type="pct"/>
            <w:gridSpan w:val="2"/>
            <w:tcBorders>
              <w:top w:val="single" w:sz="4" w:space="0" w:color="auto"/>
              <w:left w:val="single" w:sz="4" w:space="0" w:color="auto"/>
              <w:bottom w:val="single" w:sz="4" w:space="0" w:color="auto"/>
              <w:right w:val="single" w:sz="4" w:space="0" w:color="auto"/>
            </w:tcBorders>
            <w:vAlign w:val="center"/>
          </w:tcPr>
          <w:p w14:paraId="01A44BE0" w14:textId="77777777" w:rsidR="00893DF3" w:rsidRDefault="002063BC">
            <w:pPr>
              <w:pStyle w:val="aa"/>
              <w:spacing w:line="18" w:lineRule="atLeast"/>
              <w:rPr>
                <w:rFonts w:eastAsia="宋体"/>
                <w:u w:val="single"/>
              </w:rPr>
            </w:pPr>
            <w:r>
              <w:rPr>
                <w:rFonts w:eastAsia="宋体" w:cs="Times New Roman"/>
                <w:kern w:val="2"/>
                <w:sz w:val="21"/>
                <w:u w:val="single"/>
              </w:rPr>
              <w:t xml:space="preserve">        元</w:t>
            </w:r>
            <w:r>
              <w:rPr>
                <w:rFonts w:eastAsia="宋体" w:cs="Times New Roman"/>
                <w:kern w:val="2"/>
                <w:sz w:val="21"/>
              </w:rPr>
              <w:t>；</w:t>
            </w:r>
            <w:bookmarkStart w:id="108" w:name="OLE_LINK33"/>
            <w:bookmarkStart w:id="109" w:name="OLE_LINK34"/>
            <w:r>
              <w:rPr>
                <w:rFonts w:eastAsia="宋体" w:cs="Times New Roman"/>
                <w:kern w:val="2"/>
                <w:sz w:val="21"/>
              </w:rPr>
              <w:t>其中：包干单价为</w:t>
            </w:r>
            <w:r>
              <w:rPr>
                <w:rFonts w:eastAsia="宋体" w:cs="Times New Roman"/>
                <w:kern w:val="2"/>
                <w:sz w:val="21"/>
                <w:u w:val="single"/>
              </w:rPr>
              <w:t xml:space="preserve">      </w:t>
            </w:r>
            <w:r>
              <w:rPr>
                <w:rFonts w:eastAsia="宋体" w:cs="Times New Roman"/>
                <w:kern w:val="2"/>
                <w:sz w:val="21"/>
              </w:rPr>
              <w:t>元/平方米。</w:t>
            </w:r>
            <w:bookmarkEnd w:id="108"/>
            <w:bookmarkEnd w:id="109"/>
          </w:p>
        </w:tc>
      </w:tr>
      <w:tr w:rsidR="00893DF3" w14:paraId="1F71B2E6" w14:textId="77777777">
        <w:trPr>
          <w:trHeight w:val="533"/>
          <w:jc w:val="center"/>
        </w:trPr>
        <w:tc>
          <w:tcPr>
            <w:tcW w:w="1541" w:type="pct"/>
            <w:gridSpan w:val="2"/>
            <w:tcBorders>
              <w:left w:val="single" w:sz="4" w:space="0" w:color="auto"/>
              <w:right w:val="single" w:sz="4" w:space="0" w:color="auto"/>
            </w:tcBorders>
            <w:vAlign w:val="center"/>
          </w:tcPr>
          <w:p w14:paraId="585B95C8" w14:textId="77777777" w:rsidR="00893DF3" w:rsidRDefault="002063BC">
            <w:pPr>
              <w:spacing w:line="300" w:lineRule="exact"/>
              <w:jc w:val="center"/>
              <w:rPr>
                <w:rFonts w:ascii="宋体" w:hAnsi="宋体" w:cs="宋体"/>
                <w:b/>
                <w:bCs/>
                <w:szCs w:val="21"/>
                <w:lang w:val="zh-CN"/>
              </w:rPr>
            </w:pPr>
            <w:r>
              <w:rPr>
                <w:rFonts w:ascii="宋体" w:hAnsi="宋体" w:cs="宋体"/>
                <w:b/>
                <w:szCs w:val="21"/>
                <w:lang w:val="zh-CN"/>
              </w:rPr>
              <w:t>委派的项目负责人</w:t>
            </w:r>
          </w:p>
        </w:tc>
        <w:tc>
          <w:tcPr>
            <w:tcW w:w="1734" w:type="pct"/>
            <w:tcBorders>
              <w:top w:val="single" w:sz="4" w:space="0" w:color="auto"/>
              <w:left w:val="single" w:sz="4" w:space="0" w:color="auto"/>
              <w:bottom w:val="single" w:sz="4" w:space="0" w:color="auto"/>
              <w:right w:val="single" w:sz="4" w:space="0" w:color="auto"/>
            </w:tcBorders>
            <w:vAlign w:val="center"/>
          </w:tcPr>
          <w:p w14:paraId="4C8E051A" w14:textId="77777777" w:rsidR="00893DF3" w:rsidRDefault="002063BC">
            <w:pPr>
              <w:autoSpaceDE w:val="0"/>
              <w:autoSpaceDN w:val="0"/>
              <w:adjustRightInd w:val="0"/>
              <w:jc w:val="center"/>
              <w:rPr>
                <w:rFonts w:ascii="宋体" w:hAnsi="宋体" w:cs="宋体"/>
                <w:b/>
                <w:szCs w:val="21"/>
                <w:u w:val="single"/>
              </w:rPr>
            </w:pPr>
            <w:r>
              <w:rPr>
                <w:rFonts w:ascii="宋体" w:hAnsi="宋体" w:cs="宋体"/>
                <w:b/>
                <w:szCs w:val="21"/>
                <w:lang w:val="zh-CN"/>
              </w:rPr>
              <w:t>姓    名</w:t>
            </w:r>
          </w:p>
        </w:tc>
        <w:tc>
          <w:tcPr>
            <w:tcW w:w="1725" w:type="pct"/>
            <w:tcBorders>
              <w:top w:val="single" w:sz="4" w:space="0" w:color="auto"/>
              <w:left w:val="single" w:sz="4" w:space="0" w:color="auto"/>
              <w:bottom w:val="single" w:sz="4" w:space="0" w:color="auto"/>
              <w:right w:val="single" w:sz="4" w:space="0" w:color="auto"/>
            </w:tcBorders>
            <w:vAlign w:val="center"/>
          </w:tcPr>
          <w:p w14:paraId="7F66A26A" w14:textId="77777777" w:rsidR="00893DF3" w:rsidRDefault="00893DF3">
            <w:pPr>
              <w:autoSpaceDE w:val="0"/>
              <w:autoSpaceDN w:val="0"/>
              <w:adjustRightInd w:val="0"/>
              <w:jc w:val="left"/>
              <w:rPr>
                <w:rFonts w:ascii="宋体" w:hAnsi="宋体" w:cs="宋体"/>
                <w:b/>
                <w:szCs w:val="21"/>
                <w:u w:val="single"/>
              </w:rPr>
            </w:pPr>
          </w:p>
        </w:tc>
      </w:tr>
      <w:tr w:rsidR="00893DF3" w14:paraId="2C8E63F2" w14:textId="77777777">
        <w:trPr>
          <w:trHeight w:val="520"/>
          <w:jc w:val="center"/>
        </w:trPr>
        <w:tc>
          <w:tcPr>
            <w:tcW w:w="1541" w:type="pct"/>
            <w:gridSpan w:val="2"/>
            <w:tcBorders>
              <w:left w:val="single" w:sz="4" w:space="0" w:color="auto"/>
              <w:right w:val="single" w:sz="4" w:space="0" w:color="auto"/>
            </w:tcBorders>
            <w:vAlign w:val="center"/>
          </w:tcPr>
          <w:p w14:paraId="67E8D4BB" w14:textId="77777777" w:rsidR="00893DF3" w:rsidRDefault="002063BC">
            <w:pPr>
              <w:spacing w:line="300" w:lineRule="exact"/>
              <w:jc w:val="center"/>
              <w:rPr>
                <w:rFonts w:ascii="宋体" w:hAnsi="宋体" w:cs="宋体"/>
                <w:b/>
                <w:bCs/>
                <w:szCs w:val="21"/>
                <w:lang w:val="zh-CN"/>
              </w:rPr>
            </w:pPr>
            <w:r>
              <w:rPr>
                <w:rFonts w:ascii="宋体" w:hAnsi="宋体" w:cs="宋体"/>
                <w:b/>
                <w:szCs w:val="21"/>
                <w:lang w:val="zh-CN"/>
              </w:rPr>
              <w:t>委派的</w:t>
            </w:r>
            <w:r>
              <w:rPr>
                <w:rFonts w:ascii="宋体" w:hAnsi="宋体" w:cs="宋体"/>
                <w:b/>
                <w:szCs w:val="21"/>
              </w:rPr>
              <w:t>专职</w:t>
            </w:r>
            <w:r>
              <w:rPr>
                <w:rFonts w:ascii="宋体" w:hAnsi="宋体" w:cs="宋体"/>
                <w:b/>
                <w:szCs w:val="21"/>
                <w:lang w:val="zh-CN"/>
              </w:rPr>
              <w:t>安全员</w:t>
            </w:r>
          </w:p>
        </w:tc>
        <w:tc>
          <w:tcPr>
            <w:tcW w:w="1734" w:type="pct"/>
            <w:tcBorders>
              <w:top w:val="single" w:sz="4" w:space="0" w:color="auto"/>
              <w:left w:val="single" w:sz="4" w:space="0" w:color="auto"/>
              <w:bottom w:val="single" w:sz="4" w:space="0" w:color="auto"/>
              <w:right w:val="single" w:sz="4" w:space="0" w:color="auto"/>
            </w:tcBorders>
            <w:vAlign w:val="center"/>
          </w:tcPr>
          <w:p w14:paraId="6A35E618" w14:textId="77777777" w:rsidR="00893DF3" w:rsidRDefault="002063BC">
            <w:pPr>
              <w:autoSpaceDE w:val="0"/>
              <w:autoSpaceDN w:val="0"/>
              <w:adjustRightInd w:val="0"/>
              <w:jc w:val="center"/>
              <w:rPr>
                <w:rFonts w:ascii="宋体" w:hAnsi="宋体" w:cs="宋体"/>
                <w:b/>
                <w:szCs w:val="21"/>
                <w:u w:val="single"/>
              </w:rPr>
            </w:pPr>
            <w:r>
              <w:rPr>
                <w:rFonts w:ascii="宋体" w:hAnsi="宋体" w:cs="宋体"/>
                <w:b/>
                <w:szCs w:val="21"/>
                <w:lang w:val="zh-CN"/>
              </w:rPr>
              <w:t>姓    名</w:t>
            </w:r>
          </w:p>
        </w:tc>
        <w:tc>
          <w:tcPr>
            <w:tcW w:w="1725" w:type="pct"/>
            <w:tcBorders>
              <w:top w:val="single" w:sz="4" w:space="0" w:color="auto"/>
              <w:left w:val="single" w:sz="4" w:space="0" w:color="auto"/>
              <w:bottom w:val="single" w:sz="4" w:space="0" w:color="auto"/>
              <w:right w:val="single" w:sz="4" w:space="0" w:color="auto"/>
            </w:tcBorders>
            <w:vAlign w:val="center"/>
          </w:tcPr>
          <w:p w14:paraId="30C91098" w14:textId="77777777" w:rsidR="00893DF3" w:rsidRDefault="00893DF3">
            <w:pPr>
              <w:autoSpaceDE w:val="0"/>
              <w:autoSpaceDN w:val="0"/>
              <w:adjustRightInd w:val="0"/>
              <w:jc w:val="left"/>
              <w:rPr>
                <w:rFonts w:ascii="宋体" w:hAnsi="宋体" w:cs="宋体"/>
                <w:b/>
                <w:szCs w:val="21"/>
                <w:u w:val="single"/>
              </w:rPr>
            </w:pPr>
          </w:p>
        </w:tc>
      </w:tr>
      <w:tr w:rsidR="00893DF3" w14:paraId="59886B5E" w14:textId="77777777">
        <w:trPr>
          <w:trHeight w:val="570"/>
          <w:jc w:val="center"/>
        </w:trPr>
        <w:tc>
          <w:tcPr>
            <w:tcW w:w="1541" w:type="pct"/>
            <w:gridSpan w:val="2"/>
            <w:tcBorders>
              <w:left w:val="single" w:sz="4" w:space="0" w:color="auto"/>
              <w:right w:val="single" w:sz="4" w:space="0" w:color="auto"/>
            </w:tcBorders>
            <w:vAlign w:val="center"/>
          </w:tcPr>
          <w:p w14:paraId="6D9D14C0" w14:textId="77777777" w:rsidR="00893DF3" w:rsidRDefault="002063BC">
            <w:pPr>
              <w:spacing w:line="300" w:lineRule="exact"/>
              <w:jc w:val="center"/>
              <w:rPr>
                <w:rFonts w:ascii="宋体" w:hAnsi="宋体" w:cs="宋体"/>
                <w:b/>
                <w:bCs/>
                <w:szCs w:val="21"/>
                <w:lang w:val="zh-CN"/>
              </w:rPr>
            </w:pPr>
            <w:r>
              <w:rPr>
                <w:rFonts w:ascii="宋体" w:hAnsi="宋体" w:cs="宋体"/>
                <w:b/>
                <w:szCs w:val="21"/>
                <w:lang w:val="zh-CN"/>
              </w:rPr>
              <w:t>委派的设计负责人</w:t>
            </w:r>
          </w:p>
        </w:tc>
        <w:tc>
          <w:tcPr>
            <w:tcW w:w="1734" w:type="pct"/>
            <w:tcBorders>
              <w:top w:val="single" w:sz="4" w:space="0" w:color="auto"/>
              <w:left w:val="single" w:sz="4" w:space="0" w:color="auto"/>
              <w:bottom w:val="single" w:sz="4" w:space="0" w:color="auto"/>
              <w:right w:val="single" w:sz="4" w:space="0" w:color="auto"/>
            </w:tcBorders>
            <w:vAlign w:val="center"/>
          </w:tcPr>
          <w:p w14:paraId="3E3201C9" w14:textId="77777777" w:rsidR="00893DF3" w:rsidRDefault="002063BC">
            <w:pPr>
              <w:autoSpaceDE w:val="0"/>
              <w:autoSpaceDN w:val="0"/>
              <w:adjustRightInd w:val="0"/>
              <w:jc w:val="center"/>
              <w:rPr>
                <w:rFonts w:ascii="宋体" w:hAnsi="宋体" w:cs="宋体"/>
                <w:b/>
                <w:szCs w:val="21"/>
                <w:u w:val="single"/>
              </w:rPr>
            </w:pPr>
            <w:r>
              <w:rPr>
                <w:rFonts w:ascii="宋体" w:hAnsi="宋体" w:cs="宋体"/>
                <w:b/>
                <w:szCs w:val="21"/>
                <w:lang w:val="zh-CN"/>
              </w:rPr>
              <w:t>姓    名</w:t>
            </w:r>
          </w:p>
        </w:tc>
        <w:tc>
          <w:tcPr>
            <w:tcW w:w="1725" w:type="pct"/>
            <w:tcBorders>
              <w:top w:val="single" w:sz="4" w:space="0" w:color="auto"/>
              <w:left w:val="single" w:sz="4" w:space="0" w:color="auto"/>
              <w:bottom w:val="single" w:sz="4" w:space="0" w:color="auto"/>
              <w:right w:val="single" w:sz="4" w:space="0" w:color="auto"/>
            </w:tcBorders>
            <w:vAlign w:val="center"/>
          </w:tcPr>
          <w:p w14:paraId="1F7B5569" w14:textId="77777777" w:rsidR="00893DF3" w:rsidRDefault="00893DF3">
            <w:pPr>
              <w:autoSpaceDE w:val="0"/>
              <w:autoSpaceDN w:val="0"/>
              <w:adjustRightInd w:val="0"/>
              <w:jc w:val="left"/>
              <w:rPr>
                <w:rFonts w:ascii="宋体" w:hAnsi="宋体" w:cs="宋体"/>
                <w:b/>
                <w:szCs w:val="21"/>
                <w:u w:val="single"/>
              </w:rPr>
            </w:pPr>
          </w:p>
        </w:tc>
      </w:tr>
      <w:tr w:rsidR="00893DF3" w14:paraId="1ABA703E" w14:textId="77777777">
        <w:trPr>
          <w:trHeight w:val="520"/>
          <w:jc w:val="center"/>
        </w:trPr>
        <w:tc>
          <w:tcPr>
            <w:tcW w:w="1541" w:type="pct"/>
            <w:gridSpan w:val="2"/>
            <w:tcBorders>
              <w:left w:val="single" w:sz="4" w:space="0" w:color="auto"/>
              <w:right w:val="single" w:sz="4" w:space="0" w:color="auto"/>
            </w:tcBorders>
            <w:vAlign w:val="center"/>
          </w:tcPr>
          <w:p w14:paraId="618BE743" w14:textId="77777777" w:rsidR="00893DF3" w:rsidRDefault="002063BC">
            <w:pPr>
              <w:spacing w:line="300" w:lineRule="exact"/>
              <w:jc w:val="center"/>
              <w:rPr>
                <w:rFonts w:ascii="宋体" w:hAnsi="宋体" w:cs="宋体"/>
                <w:b/>
                <w:bCs/>
                <w:szCs w:val="21"/>
                <w:lang w:val="zh-CN"/>
              </w:rPr>
            </w:pPr>
            <w:r>
              <w:rPr>
                <w:rFonts w:ascii="宋体" w:hAnsi="宋体" w:cs="宋体"/>
                <w:b/>
                <w:bCs/>
                <w:szCs w:val="21"/>
                <w:lang w:val="zh-CN"/>
              </w:rPr>
              <w:t>委派的技术负责人</w:t>
            </w:r>
          </w:p>
        </w:tc>
        <w:tc>
          <w:tcPr>
            <w:tcW w:w="1734" w:type="pct"/>
            <w:tcBorders>
              <w:top w:val="single" w:sz="4" w:space="0" w:color="auto"/>
              <w:left w:val="single" w:sz="4" w:space="0" w:color="auto"/>
              <w:bottom w:val="single" w:sz="4" w:space="0" w:color="auto"/>
              <w:right w:val="single" w:sz="4" w:space="0" w:color="auto"/>
            </w:tcBorders>
            <w:vAlign w:val="center"/>
          </w:tcPr>
          <w:p w14:paraId="4F33E7AE" w14:textId="77777777" w:rsidR="00893DF3" w:rsidRDefault="002063BC">
            <w:pPr>
              <w:autoSpaceDE w:val="0"/>
              <w:autoSpaceDN w:val="0"/>
              <w:adjustRightInd w:val="0"/>
              <w:jc w:val="center"/>
              <w:rPr>
                <w:rFonts w:ascii="宋体" w:hAnsi="宋体" w:cs="宋体"/>
                <w:b/>
                <w:szCs w:val="21"/>
                <w:u w:val="single"/>
              </w:rPr>
            </w:pPr>
            <w:r>
              <w:rPr>
                <w:rFonts w:ascii="宋体" w:hAnsi="宋体" w:cs="宋体"/>
                <w:b/>
                <w:szCs w:val="21"/>
                <w:lang w:val="zh-CN"/>
              </w:rPr>
              <w:t>姓    名</w:t>
            </w:r>
          </w:p>
        </w:tc>
        <w:tc>
          <w:tcPr>
            <w:tcW w:w="1725" w:type="pct"/>
            <w:tcBorders>
              <w:top w:val="single" w:sz="4" w:space="0" w:color="auto"/>
              <w:left w:val="single" w:sz="4" w:space="0" w:color="auto"/>
              <w:bottom w:val="single" w:sz="4" w:space="0" w:color="auto"/>
              <w:right w:val="single" w:sz="4" w:space="0" w:color="auto"/>
            </w:tcBorders>
            <w:vAlign w:val="center"/>
          </w:tcPr>
          <w:p w14:paraId="154BDF19" w14:textId="77777777" w:rsidR="00893DF3" w:rsidRDefault="00893DF3">
            <w:pPr>
              <w:autoSpaceDE w:val="0"/>
              <w:autoSpaceDN w:val="0"/>
              <w:adjustRightInd w:val="0"/>
              <w:jc w:val="left"/>
              <w:rPr>
                <w:rFonts w:ascii="宋体" w:hAnsi="宋体" w:cs="宋体"/>
                <w:b/>
                <w:szCs w:val="21"/>
                <w:u w:val="single"/>
              </w:rPr>
            </w:pPr>
          </w:p>
        </w:tc>
      </w:tr>
    </w:tbl>
    <w:p w14:paraId="662F0EE9" w14:textId="77777777" w:rsidR="00893DF3" w:rsidRDefault="002063BC">
      <w:pPr>
        <w:pStyle w:val="a4"/>
        <w:ind w:left="5250" w:firstLine="422"/>
        <w:jc w:val="right"/>
        <w:rPr>
          <w:szCs w:val="21"/>
        </w:rPr>
      </w:pPr>
      <w:r>
        <w:rPr>
          <w:rFonts w:hint="eastAsia"/>
          <w:szCs w:val="21"/>
        </w:rPr>
        <w:t xml:space="preserve">  </w:t>
      </w:r>
    </w:p>
    <w:p w14:paraId="365C00FF" w14:textId="77777777" w:rsidR="00893DF3" w:rsidRDefault="002063BC">
      <w:pPr>
        <w:spacing w:line="360" w:lineRule="auto"/>
        <w:rPr>
          <w:rFonts w:ascii="宋体" w:hAnsi="宋体"/>
          <w:sz w:val="18"/>
          <w:szCs w:val="18"/>
        </w:rPr>
      </w:pPr>
      <w:r>
        <w:rPr>
          <w:rFonts w:ascii="宋体" w:hAnsi="宋体" w:hint="eastAsia"/>
          <w:sz w:val="18"/>
          <w:szCs w:val="18"/>
        </w:rPr>
        <w:t>注：</w:t>
      </w:r>
    </w:p>
    <w:p w14:paraId="029F1640" w14:textId="77777777" w:rsidR="00893DF3" w:rsidRDefault="002063BC">
      <w:pPr>
        <w:spacing w:line="360" w:lineRule="auto"/>
        <w:rPr>
          <w:rFonts w:ascii="宋体" w:hAnsi="宋体"/>
          <w:sz w:val="18"/>
          <w:szCs w:val="18"/>
        </w:rPr>
      </w:pPr>
      <w:r>
        <w:rPr>
          <w:rFonts w:ascii="宋体" w:hAnsi="宋体" w:hint="eastAsia"/>
          <w:sz w:val="18"/>
          <w:szCs w:val="18"/>
        </w:rPr>
        <w:t>（1）联合体投标的，“投标单位”</w:t>
      </w:r>
      <w:proofErr w:type="gramStart"/>
      <w:r>
        <w:rPr>
          <w:rFonts w:ascii="宋体" w:hAnsi="宋体" w:hint="eastAsia"/>
          <w:sz w:val="18"/>
          <w:szCs w:val="18"/>
        </w:rPr>
        <w:t>一栏需书写</w:t>
      </w:r>
      <w:proofErr w:type="gramEnd"/>
      <w:r>
        <w:rPr>
          <w:rFonts w:ascii="宋体" w:hAnsi="宋体" w:hint="eastAsia"/>
          <w:sz w:val="18"/>
          <w:szCs w:val="18"/>
        </w:rPr>
        <w:t>所有联合体成员的单位全称，可由主办方签字、盖章。</w:t>
      </w:r>
    </w:p>
    <w:p w14:paraId="2C254009" w14:textId="77777777" w:rsidR="00893DF3" w:rsidRDefault="002063BC">
      <w:pPr>
        <w:spacing w:line="360" w:lineRule="auto"/>
        <w:rPr>
          <w:rFonts w:ascii="宋体" w:hAnsi="宋体"/>
          <w:sz w:val="18"/>
          <w:szCs w:val="18"/>
        </w:rPr>
      </w:pPr>
      <w:r>
        <w:rPr>
          <w:rFonts w:ascii="宋体" w:hAnsi="宋体" w:hint="eastAsia"/>
          <w:sz w:val="18"/>
          <w:szCs w:val="18"/>
        </w:rPr>
        <w:t>（2）投标总报价的大写金额和小写金额不一致的，以大写金额为准。</w:t>
      </w:r>
    </w:p>
    <w:p w14:paraId="2C16683F" w14:textId="77777777" w:rsidR="00893DF3" w:rsidRDefault="002063BC">
      <w:pPr>
        <w:spacing w:line="360" w:lineRule="auto"/>
        <w:rPr>
          <w:rFonts w:ascii="宋体" w:hAnsi="宋体"/>
          <w:sz w:val="18"/>
          <w:szCs w:val="18"/>
        </w:rPr>
      </w:pPr>
      <w:r>
        <w:rPr>
          <w:rFonts w:ascii="宋体" w:hAnsi="宋体" w:hint="eastAsia"/>
          <w:sz w:val="18"/>
          <w:szCs w:val="18"/>
        </w:rPr>
        <w:t>（3）投标</w:t>
      </w:r>
      <w:proofErr w:type="gramStart"/>
      <w:r>
        <w:rPr>
          <w:rFonts w:ascii="宋体" w:hAnsi="宋体" w:hint="eastAsia"/>
          <w:sz w:val="18"/>
          <w:szCs w:val="18"/>
        </w:rPr>
        <w:t>下浮率如</w:t>
      </w:r>
      <w:proofErr w:type="gramEnd"/>
      <w:r>
        <w:rPr>
          <w:rFonts w:ascii="宋体" w:hAnsi="宋体" w:hint="eastAsia"/>
          <w:sz w:val="18"/>
          <w:szCs w:val="18"/>
        </w:rPr>
        <w:t>下浮5.00%，填写“5.00%”。投标报价及投标</w:t>
      </w:r>
      <w:proofErr w:type="gramStart"/>
      <w:r>
        <w:rPr>
          <w:rFonts w:ascii="宋体" w:hAnsi="宋体" w:hint="eastAsia"/>
          <w:sz w:val="18"/>
          <w:szCs w:val="18"/>
        </w:rPr>
        <w:t>下浮率</w:t>
      </w:r>
      <w:proofErr w:type="gramEnd"/>
      <w:r>
        <w:rPr>
          <w:rFonts w:ascii="宋体" w:hAnsi="宋体" w:hint="eastAsia"/>
          <w:sz w:val="18"/>
          <w:szCs w:val="18"/>
        </w:rPr>
        <w:t>小数点后保留二位小数，第三位小数四舍五入。</w:t>
      </w:r>
    </w:p>
    <w:p w14:paraId="72AA1499" w14:textId="77777777" w:rsidR="00893DF3" w:rsidRDefault="00893DF3">
      <w:pPr>
        <w:jc w:val="left"/>
        <w:rPr>
          <w:rFonts w:ascii="宋体" w:hAnsi="宋体" w:cs="宋体"/>
          <w:b/>
          <w:sz w:val="24"/>
        </w:rPr>
      </w:pPr>
    </w:p>
    <w:p w14:paraId="01E51803" w14:textId="77777777" w:rsidR="00893DF3" w:rsidRDefault="00893DF3">
      <w:pPr>
        <w:jc w:val="left"/>
        <w:rPr>
          <w:rFonts w:ascii="宋体" w:hAnsi="宋体" w:cs="宋体"/>
          <w:b/>
          <w:sz w:val="24"/>
        </w:rPr>
      </w:pPr>
    </w:p>
    <w:p w14:paraId="1030369F" w14:textId="77777777" w:rsidR="007E393C" w:rsidRPr="007E393C" w:rsidRDefault="007E393C" w:rsidP="007E393C">
      <w:pPr>
        <w:pStyle w:val="Heading2"/>
      </w:pPr>
    </w:p>
    <w:p w14:paraId="0E5F9EAE" w14:textId="77777777" w:rsidR="00893DF3" w:rsidRDefault="002063BC">
      <w:pPr>
        <w:jc w:val="left"/>
        <w:rPr>
          <w:rFonts w:ascii="仿宋" w:eastAsia="仿宋" w:hAnsi="仿宋" w:cs="仿宋"/>
          <w:sz w:val="28"/>
          <w:szCs w:val="28"/>
          <w:lang w:bidi="ar"/>
        </w:rPr>
      </w:pPr>
      <w:r>
        <w:rPr>
          <w:rFonts w:ascii="仿宋" w:eastAsia="仿宋" w:hAnsi="仿宋" w:cs="仿宋"/>
          <w:sz w:val="28"/>
          <w:szCs w:val="28"/>
          <w:lang w:bidi="ar"/>
        </w:rPr>
        <w:t>附件</w:t>
      </w:r>
      <w:r>
        <w:rPr>
          <w:rFonts w:ascii="仿宋" w:eastAsia="仿宋" w:hAnsi="仿宋" w:cs="仿宋" w:hint="eastAsia"/>
          <w:sz w:val="28"/>
          <w:szCs w:val="28"/>
          <w:lang w:bidi="ar"/>
        </w:rPr>
        <w:t>2</w:t>
      </w:r>
    </w:p>
    <w:p w14:paraId="6D09B425" w14:textId="5E83DD94" w:rsidR="00893DF3" w:rsidRDefault="002063BC">
      <w:pPr>
        <w:spacing w:line="360" w:lineRule="auto"/>
        <w:ind w:firstLine="480"/>
        <w:rPr>
          <w:rFonts w:ascii="仿宋" w:eastAsia="仿宋" w:hAnsi="仿宋"/>
          <w:sz w:val="24"/>
          <w:szCs w:val="24"/>
        </w:rPr>
      </w:pPr>
      <w:bookmarkStart w:id="110" w:name="OLE_LINK4"/>
      <w:bookmarkStart w:id="111" w:name="OLE_LINK5"/>
      <w:bookmarkStart w:id="112" w:name="OLE_LINK7"/>
      <w:r>
        <w:rPr>
          <w:rFonts w:ascii="仿宋" w:eastAsia="仿宋" w:hAnsi="仿宋" w:cs="仿宋" w:hint="eastAsia"/>
          <w:sz w:val="28"/>
          <w:szCs w:val="28"/>
          <w:lang w:bidi="ar"/>
        </w:rPr>
        <w:t>广州市越秀区瑶台城中村改造项目-房建工程安置1地块建设项目（自编S5地块）勘察、施工图设计及施工总承包合同（</w:t>
      </w:r>
      <w:bookmarkStart w:id="113" w:name="OLE_LINK12"/>
      <w:bookmarkStart w:id="114" w:name="OLE_LINK14"/>
      <w:r>
        <w:rPr>
          <w:rFonts w:ascii="仿宋" w:eastAsia="仿宋" w:hAnsi="仿宋" w:cs="仿宋" w:hint="eastAsia"/>
          <w:sz w:val="28"/>
          <w:szCs w:val="28"/>
          <w:lang w:bidi="ar"/>
        </w:rPr>
        <w:t>修改版</w:t>
      </w:r>
      <w:bookmarkEnd w:id="110"/>
      <w:bookmarkEnd w:id="111"/>
      <w:bookmarkEnd w:id="112"/>
      <w:bookmarkEnd w:id="113"/>
      <w:bookmarkEnd w:id="114"/>
      <w:r>
        <w:rPr>
          <w:rFonts w:ascii="仿宋" w:eastAsia="仿宋" w:hAnsi="仿宋" w:cs="仿宋" w:hint="eastAsia"/>
          <w:sz w:val="28"/>
          <w:szCs w:val="28"/>
          <w:lang w:bidi="ar"/>
        </w:rPr>
        <w:t>）</w:t>
      </w:r>
    </w:p>
    <w:p w14:paraId="3DE12391" w14:textId="77777777" w:rsidR="00893DF3" w:rsidRDefault="002063BC">
      <w:pPr>
        <w:spacing w:line="360" w:lineRule="auto"/>
        <w:ind w:firstLine="480"/>
        <w:jc w:val="center"/>
        <w:rPr>
          <w:rFonts w:ascii="仿宋" w:eastAsia="仿宋" w:hAnsi="仿宋" w:cs="仿宋"/>
          <w:sz w:val="28"/>
          <w:szCs w:val="28"/>
          <w:lang w:bidi="ar"/>
        </w:rPr>
      </w:pPr>
      <w:r>
        <w:rPr>
          <w:rFonts w:ascii="仿宋" w:eastAsia="仿宋" w:hAnsi="仿宋" w:cs="仿宋"/>
          <w:sz w:val="28"/>
          <w:szCs w:val="28"/>
          <w:lang w:bidi="ar"/>
        </w:rPr>
        <w:t>另册</w:t>
      </w:r>
    </w:p>
    <w:p w14:paraId="2963F7B5" w14:textId="77777777" w:rsidR="00893DF3" w:rsidRDefault="00893DF3">
      <w:pPr>
        <w:spacing w:line="360" w:lineRule="auto"/>
        <w:ind w:firstLine="480"/>
        <w:rPr>
          <w:rFonts w:ascii="仿宋" w:eastAsia="仿宋" w:hAnsi="仿宋" w:cs="仿宋"/>
          <w:sz w:val="28"/>
          <w:szCs w:val="28"/>
          <w:lang w:bidi="ar"/>
        </w:rPr>
      </w:pPr>
    </w:p>
    <w:p w14:paraId="70182C01" w14:textId="77777777" w:rsidR="00893DF3" w:rsidRDefault="002063BC">
      <w:pPr>
        <w:spacing w:line="360" w:lineRule="auto"/>
        <w:ind w:firstLine="480"/>
        <w:rPr>
          <w:rFonts w:ascii="仿宋" w:eastAsia="仿宋" w:hAnsi="仿宋" w:cs="仿宋"/>
          <w:sz w:val="28"/>
          <w:szCs w:val="28"/>
          <w:lang w:bidi="ar"/>
        </w:rPr>
      </w:pPr>
      <w:r>
        <w:rPr>
          <w:rFonts w:ascii="仿宋" w:eastAsia="仿宋" w:hAnsi="仿宋" w:cs="仿宋" w:hint="eastAsia"/>
          <w:sz w:val="28"/>
          <w:szCs w:val="28"/>
          <w:lang w:bidi="ar"/>
        </w:rPr>
        <w:t>附件3</w:t>
      </w:r>
    </w:p>
    <w:p w14:paraId="03DAB451" w14:textId="77777777" w:rsidR="00893DF3" w:rsidRDefault="002063BC">
      <w:pPr>
        <w:spacing w:line="360" w:lineRule="auto"/>
        <w:ind w:firstLineChars="300" w:firstLine="840"/>
        <w:jc w:val="center"/>
        <w:rPr>
          <w:rFonts w:ascii="仿宋" w:eastAsia="仿宋" w:hAnsi="仿宋" w:cs="仿宋"/>
          <w:sz w:val="28"/>
          <w:szCs w:val="28"/>
          <w:lang w:bidi="ar"/>
        </w:rPr>
      </w:pPr>
      <w:r>
        <w:rPr>
          <w:rFonts w:ascii="仿宋" w:eastAsia="仿宋" w:hAnsi="仿宋" w:cs="仿宋" w:hint="eastAsia"/>
          <w:sz w:val="28"/>
          <w:szCs w:val="28"/>
          <w:lang w:bidi="ar"/>
        </w:rPr>
        <w:t>广州市越秀区瑶台城中村改造项目-房建工程安置1地块建设项目（自编S5地块）建筑材料及设备</w:t>
      </w:r>
      <w:bookmarkStart w:id="115" w:name="OLE_LINK115"/>
      <w:bookmarkStart w:id="116" w:name="OLE_LINK114"/>
      <w:r>
        <w:rPr>
          <w:rFonts w:ascii="仿宋" w:eastAsia="仿宋" w:hAnsi="仿宋" w:cs="仿宋" w:hint="eastAsia"/>
          <w:sz w:val="28"/>
          <w:szCs w:val="28"/>
          <w:lang w:bidi="ar"/>
        </w:rPr>
        <w:t>推荐品牌</w:t>
      </w:r>
      <w:bookmarkStart w:id="117" w:name="OLE_LINK116"/>
      <w:bookmarkStart w:id="118" w:name="OLE_LINK117"/>
      <w:bookmarkEnd w:id="115"/>
      <w:bookmarkEnd w:id="116"/>
      <w:r>
        <w:rPr>
          <w:rFonts w:ascii="仿宋" w:eastAsia="仿宋" w:hAnsi="仿宋" w:cs="仿宋" w:hint="eastAsia"/>
          <w:sz w:val="28"/>
          <w:szCs w:val="28"/>
          <w:lang w:bidi="ar"/>
        </w:rPr>
        <w:t>（或相当于）</w:t>
      </w:r>
      <w:bookmarkEnd w:id="117"/>
      <w:bookmarkEnd w:id="118"/>
    </w:p>
    <w:p w14:paraId="4681BDDC" w14:textId="3F5127A3" w:rsidR="00893DF3" w:rsidRDefault="007E393C">
      <w:pPr>
        <w:spacing w:line="360" w:lineRule="auto"/>
        <w:ind w:firstLineChars="300" w:firstLine="840"/>
        <w:jc w:val="center"/>
        <w:rPr>
          <w:rFonts w:ascii="仿宋" w:eastAsia="仿宋" w:hAnsi="仿宋" w:cs="仿宋"/>
          <w:b/>
          <w:bCs/>
          <w:sz w:val="28"/>
          <w:szCs w:val="28"/>
          <w:lang w:bidi="ar"/>
        </w:rPr>
      </w:pPr>
      <w:r>
        <w:rPr>
          <w:rFonts w:ascii="仿宋" w:eastAsia="仿宋" w:hAnsi="仿宋" w:cs="仿宋" w:hint="eastAsia"/>
          <w:sz w:val="28"/>
          <w:szCs w:val="28"/>
          <w:lang w:bidi="ar"/>
        </w:rPr>
        <w:t xml:space="preserve"> </w:t>
      </w:r>
      <w:r w:rsidR="002063BC">
        <w:rPr>
          <w:rFonts w:ascii="仿宋" w:eastAsia="仿宋" w:hAnsi="仿宋" w:cs="仿宋" w:hint="eastAsia"/>
          <w:sz w:val="28"/>
          <w:szCs w:val="28"/>
          <w:lang w:bidi="ar"/>
        </w:rPr>
        <w:t>修改版</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62"/>
        <w:gridCol w:w="5257"/>
        <w:gridCol w:w="1120"/>
      </w:tblGrid>
      <w:tr w:rsidR="00893DF3" w14:paraId="34E24D21" w14:textId="77777777">
        <w:trPr>
          <w:trHeight w:val="701"/>
          <w:jc w:val="center"/>
        </w:trPr>
        <w:tc>
          <w:tcPr>
            <w:tcW w:w="1080" w:type="dxa"/>
            <w:shd w:val="clear" w:color="000000" w:fill="FFFFFF"/>
            <w:vAlign w:val="center"/>
          </w:tcPr>
          <w:p w14:paraId="44DC47CB" w14:textId="77777777" w:rsidR="00893DF3" w:rsidRDefault="002063BC">
            <w:pPr>
              <w:widowControl/>
              <w:spacing w:line="420" w:lineRule="exact"/>
              <w:rPr>
                <w:rFonts w:ascii="仿宋" w:eastAsia="仿宋" w:hAnsi="仿宋" w:cs="宋体"/>
                <w:b/>
                <w:bCs/>
                <w:kern w:val="0"/>
                <w:sz w:val="28"/>
                <w:szCs w:val="28"/>
              </w:rPr>
            </w:pPr>
            <w:r>
              <w:rPr>
                <w:rFonts w:ascii="仿宋" w:eastAsia="仿宋" w:hAnsi="仿宋" w:cs="宋体" w:hint="eastAsia"/>
                <w:b/>
                <w:bCs/>
                <w:kern w:val="0"/>
                <w:sz w:val="28"/>
                <w:szCs w:val="28"/>
              </w:rPr>
              <w:t>序号</w:t>
            </w:r>
          </w:p>
        </w:tc>
        <w:tc>
          <w:tcPr>
            <w:tcW w:w="2662" w:type="dxa"/>
            <w:shd w:val="clear" w:color="auto" w:fill="auto"/>
            <w:vAlign w:val="center"/>
          </w:tcPr>
          <w:p w14:paraId="51BB15FB" w14:textId="77777777" w:rsidR="00893DF3" w:rsidRDefault="002063BC">
            <w:pPr>
              <w:widowControl/>
              <w:spacing w:line="4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名称</w:t>
            </w:r>
          </w:p>
        </w:tc>
        <w:tc>
          <w:tcPr>
            <w:tcW w:w="5257" w:type="dxa"/>
            <w:shd w:val="clear" w:color="auto" w:fill="auto"/>
            <w:vAlign w:val="center"/>
          </w:tcPr>
          <w:p w14:paraId="114712DB" w14:textId="77777777" w:rsidR="00893DF3" w:rsidRDefault="002063BC">
            <w:pPr>
              <w:widowControl/>
              <w:spacing w:line="420" w:lineRule="exact"/>
              <w:jc w:val="center"/>
              <w:rPr>
                <w:rFonts w:ascii="仿宋" w:eastAsia="仿宋" w:hAnsi="仿宋" w:cs="宋体"/>
                <w:b/>
                <w:bCs/>
                <w:kern w:val="0"/>
                <w:sz w:val="28"/>
                <w:szCs w:val="28"/>
              </w:rPr>
            </w:pPr>
            <w:r>
              <w:rPr>
                <w:rFonts w:ascii="仿宋" w:eastAsia="仿宋" w:hAnsi="仿宋" w:cs="仿宋" w:hint="eastAsia"/>
                <w:b/>
                <w:sz w:val="28"/>
                <w:szCs w:val="28"/>
                <w:lang w:bidi="ar"/>
              </w:rPr>
              <w:t>推荐品牌（或相当于）</w:t>
            </w:r>
          </w:p>
        </w:tc>
        <w:tc>
          <w:tcPr>
            <w:tcW w:w="1120" w:type="dxa"/>
            <w:shd w:val="clear" w:color="auto" w:fill="auto"/>
            <w:vAlign w:val="center"/>
          </w:tcPr>
          <w:p w14:paraId="6EAB18C6" w14:textId="77777777" w:rsidR="00893DF3" w:rsidRDefault="002063BC">
            <w:pPr>
              <w:widowControl/>
              <w:spacing w:line="4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备注</w:t>
            </w:r>
          </w:p>
        </w:tc>
      </w:tr>
      <w:tr w:rsidR="00893DF3" w14:paraId="35CF762D" w14:textId="77777777">
        <w:trPr>
          <w:trHeight w:val="383"/>
          <w:jc w:val="center"/>
        </w:trPr>
        <w:tc>
          <w:tcPr>
            <w:tcW w:w="3742" w:type="dxa"/>
            <w:gridSpan w:val="2"/>
            <w:shd w:val="clear" w:color="000000" w:fill="FFFFFF"/>
            <w:vAlign w:val="center"/>
          </w:tcPr>
          <w:p w14:paraId="68B5C5B9"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一、土建类</w:t>
            </w:r>
          </w:p>
        </w:tc>
        <w:tc>
          <w:tcPr>
            <w:tcW w:w="5257" w:type="dxa"/>
            <w:shd w:val="clear" w:color="000000" w:fill="FFFFFF"/>
            <w:vAlign w:val="center"/>
          </w:tcPr>
          <w:p w14:paraId="206F4923"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000000" w:fill="FFFFFF"/>
            <w:vAlign w:val="center"/>
          </w:tcPr>
          <w:p w14:paraId="6855920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47D3353" w14:textId="77777777">
        <w:trPr>
          <w:trHeight w:val="1125"/>
          <w:jc w:val="center"/>
        </w:trPr>
        <w:tc>
          <w:tcPr>
            <w:tcW w:w="1080" w:type="dxa"/>
            <w:shd w:val="clear" w:color="000000" w:fill="FFFFFF"/>
            <w:vAlign w:val="center"/>
          </w:tcPr>
          <w:p w14:paraId="72F5643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w:t>
            </w:r>
          </w:p>
        </w:tc>
        <w:tc>
          <w:tcPr>
            <w:tcW w:w="2662" w:type="dxa"/>
            <w:shd w:val="clear" w:color="auto" w:fill="auto"/>
            <w:vAlign w:val="center"/>
          </w:tcPr>
          <w:p w14:paraId="4B12002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钢筋</w:t>
            </w:r>
          </w:p>
        </w:tc>
        <w:tc>
          <w:tcPr>
            <w:tcW w:w="5257" w:type="dxa"/>
            <w:shd w:val="clear" w:color="auto" w:fill="auto"/>
            <w:vAlign w:val="center"/>
          </w:tcPr>
          <w:p w14:paraId="0C9C82CE"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广钢、</w:t>
            </w:r>
            <w:proofErr w:type="gramStart"/>
            <w:r>
              <w:rPr>
                <w:rFonts w:ascii="仿宋" w:eastAsia="仿宋" w:hAnsi="仿宋" w:cs="宋体" w:hint="eastAsia"/>
                <w:bCs/>
                <w:kern w:val="0"/>
                <w:sz w:val="28"/>
                <w:szCs w:val="28"/>
              </w:rPr>
              <w:t>韶</w:t>
            </w:r>
            <w:proofErr w:type="gramEnd"/>
            <w:r>
              <w:rPr>
                <w:rFonts w:ascii="仿宋" w:eastAsia="仿宋" w:hAnsi="仿宋" w:cs="宋体" w:hint="eastAsia"/>
                <w:bCs/>
                <w:kern w:val="0"/>
                <w:sz w:val="28"/>
                <w:szCs w:val="28"/>
              </w:rPr>
              <w:t>钢、湘钢、粤钢、柳钢、敬业、桂鑫、广</w:t>
            </w:r>
            <w:proofErr w:type="gramStart"/>
            <w:r>
              <w:rPr>
                <w:rFonts w:ascii="仿宋" w:eastAsia="仿宋" w:hAnsi="仿宋" w:cs="宋体" w:hint="eastAsia"/>
                <w:bCs/>
                <w:kern w:val="0"/>
                <w:sz w:val="28"/>
                <w:szCs w:val="28"/>
              </w:rPr>
              <w:t>金钢</w:t>
            </w:r>
            <w:proofErr w:type="gramEnd"/>
            <w:r>
              <w:rPr>
                <w:rFonts w:ascii="仿宋" w:eastAsia="仿宋" w:hAnsi="仿宋" w:cs="宋体" w:hint="eastAsia"/>
                <w:bCs/>
                <w:kern w:val="0"/>
                <w:sz w:val="28"/>
                <w:szCs w:val="28"/>
              </w:rPr>
              <w:t>、德润、桂宝.</w:t>
            </w:r>
          </w:p>
        </w:tc>
        <w:tc>
          <w:tcPr>
            <w:tcW w:w="1120" w:type="dxa"/>
            <w:shd w:val="clear" w:color="auto" w:fill="auto"/>
            <w:vAlign w:val="center"/>
          </w:tcPr>
          <w:p w14:paraId="6B52D9D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EC6AF62" w14:textId="77777777">
        <w:trPr>
          <w:trHeight w:val="1125"/>
          <w:jc w:val="center"/>
        </w:trPr>
        <w:tc>
          <w:tcPr>
            <w:tcW w:w="1080" w:type="dxa"/>
            <w:shd w:val="clear" w:color="000000" w:fill="FFFFFF"/>
            <w:vAlign w:val="center"/>
          </w:tcPr>
          <w:p w14:paraId="3226E5F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w:t>
            </w:r>
          </w:p>
        </w:tc>
        <w:tc>
          <w:tcPr>
            <w:tcW w:w="2662" w:type="dxa"/>
            <w:shd w:val="clear" w:color="auto" w:fill="auto"/>
            <w:vAlign w:val="center"/>
          </w:tcPr>
          <w:p w14:paraId="19514DB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防水材料</w:t>
            </w:r>
          </w:p>
        </w:tc>
        <w:tc>
          <w:tcPr>
            <w:tcW w:w="5257" w:type="dxa"/>
            <w:shd w:val="clear" w:color="auto" w:fill="auto"/>
            <w:vAlign w:val="center"/>
          </w:tcPr>
          <w:p w14:paraId="5F1FFBB0"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东方雨虹、立</w:t>
            </w:r>
            <w:proofErr w:type="gramStart"/>
            <w:r>
              <w:rPr>
                <w:rFonts w:ascii="仿宋" w:eastAsia="仿宋" w:hAnsi="仿宋" w:cs="宋体" w:hint="eastAsia"/>
                <w:bCs/>
                <w:kern w:val="0"/>
                <w:sz w:val="28"/>
                <w:szCs w:val="28"/>
              </w:rPr>
              <w:t>邦</w:t>
            </w:r>
            <w:proofErr w:type="gramEnd"/>
            <w:r>
              <w:rPr>
                <w:rFonts w:ascii="仿宋" w:eastAsia="仿宋" w:hAnsi="仿宋" w:cs="宋体" w:hint="eastAsia"/>
                <w:bCs/>
                <w:kern w:val="0"/>
                <w:sz w:val="28"/>
                <w:szCs w:val="28"/>
              </w:rPr>
              <w:t>、三棵树、科顺、卓宝、大禹、北新禹王、台实、广东筑龙、凯伦、丽天</w:t>
            </w:r>
          </w:p>
        </w:tc>
        <w:tc>
          <w:tcPr>
            <w:tcW w:w="1120" w:type="dxa"/>
            <w:shd w:val="clear" w:color="auto" w:fill="auto"/>
            <w:vAlign w:val="center"/>
          </w:tcPr>
          <w:p w14:paraId="6907795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6FAD5D1" w14:textId="77777777">
        <w:trPr>
          <w:trHeight w:val="1875"/>
          <w:jc w:val="center"/>
        </w:trPr>
        <w:tc>
          <w:tcPr>
            <w:tcW w:w="1080" w:type="dxa"/>
            <w:shd w:val="clear" w:color="000000" w:fill="FFFFFF"/>
            <w:vAlign w:val="center"/>
          </w:tcPr>
          <w:p w14:paraId="074325F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3</w:t>
            </w:r>
          </w:p>
        </w:tc>
        <w:tc>
          <w:tcPr>
            <w:tcW w:w="2662" w:type="dxa"/>
            <w:shd w:val="clear" w:color="auto" w:fill="auto"/>
            <w:vAlign w:val="center"/>
          </w:tcPr>
          <w:p w14:paraId="3613FC4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防火门/管井门</w:t>
            </w:r>
          </w:p>
        </w:tc>
        <w:tc>
          <w:tcPr>
            <w:tcW w:w="5257" w:type="dxa"/>
            <w:shd w:val="clear" w:color="auto" w:fill="auto"/>
            <w:vAlign w:val="center"/>
          </w:tcPr>
          <w:p w14:paraId="37C2D6B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w:t>
            </w:r>
            <w:proofErr w:type="gramStart"/>
            <w:r>
              <w:rPr>
                <w:rFonts w:ascii="仿宋" w:eastAsia="仿宋" w:hAnsi="仿宋" w:cs="宋体" w:hint="eastAsia"/>
                <w:bCs/>
                <w:kern w:val="0"/>
                <w:sz w:val="28"/>
                <w:szCs w:val="28"/>
              </w:rPr>
              <w:t>华棱安</w:t>
            </w:r>
            <w:proofErr w:type="gramEnd"/>
            <w:r>
              <w:rPr>
                <w:rFonts w:ascii="仿宋" w:eastAsia="仿宋" w:hAnsi="仿宋" w:cs="宋体" w:hint="eastAsia"/>
                <w:bCs/>
                <w:kern w:val="0"/>
                <w:sz w:val="28"/>
                <w:szCs w:val="28"/>
              </w:rPr>
              <w:t>防、东莞市中盾实业、佛山市桂安、广东通晓科技、广州市南粤防火门有限公司、精武门、门多多、联塑、广州恒成、广东</w:t>
            </w:r>
            <w:proofErr w:type="gramStart"/>
            <w:r>
              <w:rPr>
                <w:rFonts w:ascii="仿宋" w:eastAsia="仿宋" w:hAnsi="仿宋" w:cs="宋体" w:hint="eastAsia"/>
                <w:bCs/>
                <w:kern w:val="0"/>
                <w:sz w:val="28"/>
                <w:szCs w:val="28"/>
              </w:rPr>
              <w:t>晟</w:t>
            </w:r>
            <w:proofErr w:type="gramEnd"/>
            <w:r>
              <w:rPr>
                <w:rFonts w:ascii="仿宋" w:eastAsia="仿宋" w:hAnsi="仿宋" w:cs="宋体" w:hint="eastAsia"/>
                <w:bCs/>
                <w:kern w:val="0"/>
                <w:sz w:val="28"/>
                <w:szCs w:val="28"/>
              </w:rPr>
              <w:t>捷</w:t>
            </w:r>
          </w:p>
        </w:tc>
        <w:tc>
          <w:tcPr>
            <w:tcW w:w="1120" w:type="dxa"/>
            <w:shd w:val="clear" w:color="auto" w:fill="auto"/>
            <w:vAlign w:val="center"/>
          </w:tcPr>
          <w:p w14:paraId="48B3DB8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36BC03B" w14:textId="77777777">
        <w:trPr>
          <w:trHeight w:val="1125"/>
          <w:jc w:val="center"/>
        </w:trPr>
        <w:tc>
          <w:tcPr>
            <w:tcW w:w="1080" w:type="dxa"/>
            <w:shd w:val="clear" w:color="000000" w:fill="FFFFFF"/>
            <w:vAlign w:val="center"/>
          </w:tcPr>
          <w:p w14:paraId="4FE976B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4</w:t>
            </w:r>
          </w:p>
        </w:tc>
        <w:tc>
          <w:tcPr>
            <w:tcW w:w="2662" w:type="dxa"/>
            <w:shd w:val="clear" w:color="auto" w:fill="auto"/>
            <w:vAlign w:val="center"/>
          </w:tcPr>
          <w:p w14:paraId="4A7CF2E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公共区域照明灯具（泛光照明及航空障碍灯具除外）</w:t>
            </w:r>
          </w:p>
        </w:tc>
        <w:tc>
          <w:tcPr>
            <w:tcW w:w="5257" w:type="dxa"/>
            <w:shd w:val="clear" w:color="auto" w:fill="auto"/>
            <w:vAlign w:val="center"/>
          </w:tcPr>
          <w:p w14:paraId="367F2AE9"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西顿、欧普、三雄极光、佛山照明、雷士</w:t>
            </w:r>
          </w:p>
        </w:tc>
        <w:tc>
          <w:tcPr>
            <w:tcW w:w="1120" w:type="dxa"/>
            <w:shd w:val="clear" w:color="auto" w:fill="auto"/>
            <w:vAlign w:val="center"/>
          </w:tcPr>
          <w:p w14:paraId="479DFFD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3BB9C9B" w14:textId="77777777">
        <w:trPr>
          <w:trHeight w:val="1500"/>
          <w:jc w:val="center"/>
        </w:trPr>
        <w:tc>
          <w:tcPr>
            <w:tcW w:w="1080" w:type="dxa"/>
            <w:shd w:val="clear" w:color="000000" w:fill="FFFFFF"/>
            <w:vAlign w:val="center"/>
          </w:tcPr>
          <w:p w14:paraId="27BA5FF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5</w:t>
            </w:r>
          </w:p>
        </w:tc>
        <w:tc>
          <w:tcPr>
            <w:tcW w:w="2662" w:type="dxa"/>
            <w:shd w:val="clear" w:color="auto" w:fill="auto"/>
            <w:vAlign w:val="center"/>
          </w:tcPr>
          <w:p w14:paraId="340059F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开关面板</w:t>
            </w:r>
          </w:p>
        </w:tc>
        <w:tc>
          <w:tcPr>
            <w:tcW w:w="5257" w:type="dxa"/>
            <w:shd w:val="clear" w:color="auto" w:fill="auto"/>
            <w:vAlign w:val="center"/>
          </w:tcPr>
          <w:p w14:paraId="0C889E1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正泰、梅兰日兰、施耐德、西门子、西蒙电气、罗格朗、欧普照明、博时达电气、西屋电气、曼科、</w:t>
            </w:r>
            <w:proofErr w:type="gramStart"/>
            <w:r>
              <w:rPr>
                <w:rFonts w:ascii="仿宋" w:eastAsia="仿宋" w:hAnsi="仿宋" w:cs="宋体" w:hint="eastAsia"/>
                <w:bCs/>
                <w:kern w:val="0"/>
                <w:sz w:val="28"/>
                <w:szCs w:val="28"/>
              </w:rPr>
              <w:t>俊朗松田</w:t>
            </w:r>
            <w:proofErr w:type="gramEnd"/>
          </w:p>
        </w:tc>
        <w:tc>
          <w:tcPr>
            <w:tcW w:w="1120" w:type="dxa"/>
            <w:shd w:val="clear" w:color="auto" w:fill="auto"/>
            <w:vAlign w:val="center"/>
          </w:tcPr>
          <w:p w14:paraId="7025C32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6286C21" w14:textId="77777777">
        <w:trPr>
          <w:trHeight w:val="1125"/>
          <w:jc w:val="center"/>
        </w:trPr>
        <w:tc>
          <w:tcPr>
            <w:tcW w:w="1080" w:type="dxa"/>
            <w:shd w:val="clear" w:color="000000" w:fill="FFFFFF"/>
            <w:vAlign w:val="center"/>
          </w:tcPr>
          <w:p w14:paraId="7F73DB6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6</w:t>
            </w:r>
          </w:p>
        </w:tc>
        <w:tc>
          <w:tcPr>
            <w:tcW w:w="2662" w:type="dxa"/>
            <w:shd w:val="clear" w:color="auto" w:fill="auto"/>
            <w:vAlign w:val="center"/>
          </w:tcPr>
          <w:p w14:paraId="1AB5947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插座面板</w:t>
            </w:r>
          </w:p>
        </w:tc>
        <w:tc>
          <w:tcPr>
            <w:tcW w:w="5257" w:type="dxa"/>
            <w:shd w:val="clear" w:color="auto" w:fill="auto"/>
            <w:vAlign w:val="center"/>
          </w:tcPr>
          <w:p w14:paraId="430DE8DB"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正泰、梅兰日兰、施耐德、西门子、西蒙电气、罗格朗、欧普照明、曼科、</w:t>
            </w:r>
            <w:proofErr w:type="gramStart"/>
            <w:r>
              <w:rPr>
                <w:rFonts w:ascii="仿宋" w:eastAsia="仿宋" w:hAnsi="仿宋" w:cs="宋体" w:hint="eastAsia"/>
                <w:bCs/>
                <w:kern w:val="0"/>
                <w:sz w:val="28"/>
                <w:szCs w:val="28"/>
              </w:rPr>
              <w:t>俊朗松田</w:t>
            </w:r>
            <w:proofErr w:type="gramEnd"/>
          </w:p>
        </w:tc>
        <w:tc>
          <w:tcPr>
            <w:tcW w:w="1120" w:type="dxa"/>
            <w:shd w:val="clear" w:color="auto" w:fill="auto"/>
            <w:vAlign w:val="center"/>
          </w:tcPr>
          <w:p w14:paraId="07AAFFE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7CF0700" w14:textId="77777777">
        <w:trPr>
          <w:trHeight w:val="1125"/>
          <w:jc w:val="center"/>
        </w:trPr>
        <w:tc>
          <w:tcPr>
            <w:tcW w:w="1080" w:type="dxa"/>
            <w:shd w:val="clear" w:color="000000" w:fill="FFFFFF"/>
            <w:vAlign w:val="center"/>
          </w:tcPr>
          <w:p w14:paraId="17C909B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7</w:t>
            </w:r>
          </w:p>
        </w:tc>
        <w:tc>
          <w:tcPr>
            <w:tcW w:w="2662" w:type="dxa"/>
            <w:shd w:val="clear" w:color="auto" w:fill="auto"/>
            <w:vAlign w:val="center"/>
          </w:tcPr>
          <w:p w14:paraId="1685FE7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外墙涂料（含外墙腻子）</w:t>
            </w:r>
          </w:p>
        </w:tc>
        <w:tc>
          <w:tcPr>
            <w:tcW w:w="5257" w:type="dxa"/>
            <w:shd w:val="clear" w:color="auto" w:fill="auto"/>
            <w:vAlign w:val="center"/>
          </w:tcPr>
          <w:p w14:paraId="2D7F8D9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立</w:t>
            </w:r>
            <w:proofErr w:type="gramStart"/>
            <w:r>
              <w:rPr>
                <w:rFonts w:ascii="仿宋" w:eastAsia="仿宋" w:hAnsi="仿宋" w:cs="宋体" w:hint="eastAsia"/>
                <w:bCs/>
                <w:kern w:val="0"/>
                <w:sz w:val="28"/>
                <w:szCs w:val="28"/>
              </w:rPr>
              <w:t>邦</w:t>
            </w:r>
            <w:proofErr w:type="gramEnd"/>
            <w:r>
              <w:rPr>
                <w:rFonts w:ascii="仿宋" w:eastAsia="仿宋" w:hAnsi="仿宋" w:cs="宋体" w:hint="eastAsia"/>
                <w:bCs/>
                <w:kern w:val="0"/>
                <w:sz w:val="28"/>
                <w:szCs w:val="28"/>
              </w:rPr>
              <w:t>、三棵树、美涂士、嘉宝莉、江苏久诺、德爱威、上海申得欧、美涂士</w:t>
            </w:r>
          </w:p>
        </w:tc>
        <w:tc>
          <w:tcPr>
            <w:tcW w:w="1120" w:type="dxa"/>
            <w:shd w:val="clear" w:color="auto" w:fill="auto"/>
            <w:vAlign w:val="center"/>
          </w:tcPr>
          <w:p w14:paraId="1167D7D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17FFF14" w14:textId="77777777">
        <w:trPr>
          <w:trHeight w:val="2625"/>
          <w:jc w:val="center"/>
        </w:trPr>
        <w:tc>
          <w:tcPr>
            <w:tcW w:w="1080" w:type="dxa"/>
            <w:shd w:val="clear" w:color="000000" w:fill="FFFFFF"/>
            <w:vAlign w:val="center"/>
          </w:tcPr>
          <w:p w14:paraId="3C4C6CE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8</w:t>
            </w:r>
          </w:p>
        </w:tc>
        <w:tc>
          <w:tcPr>
            <w:tcW w:w="2662" w:type="dxa"/>
            <w:shd w:val="clear" w:color="auto" w:fill="auto"/>
            <w:vAlign w:val="center"/>
          </w:tcPr>
          <w:p w14:paraId="5AFBCFC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入户门</w:t>
            </w:r>
          </w:p>
        </w:tc>
        <w:tc>
          <w:tcPr>
            <w:tcW w:w="5257" w:type="dxa"/>
            <w:shd w:val="clear" w:color="auto" w:fill="auto"/>
            <w:vAlign w:val="center"/>
          </w:tcPr>
          <w:p w14:paraId="096020E1"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重庆美心、王力、精武门、恒闰、欧派、涛</w:t>
            </w:r>
            <w:proofErr w:type="gramStart"/>
            <w:r>
              <w:rPr>
                <w:rFonts w:ascii="仿宋" w:eastAsia="仿宋" w:hAnsi="仿宋" w:cs="宋体" w:hint="eastAsia"/>
                <w:bCs/>
                <w:kern w:val="0"/>
                <w:sz w:val="28"/>
                <w:szCs w:val="28"/>
              </w:rPr>
              <w:t>涛</w:t>
            </w:r>
            <w:proofErr w:type="gramEnd"/>
            <w:r>
              <w:rPr>
                <w:rFonts w:ascii="仿宋" w:eastAsia="仿宋" w:hAnsi="仿宋" w:cs="宋体" w:hint="eastAsia"/>
                <w:bCs/>
                <w:kern w:val="0"/>
                <w:sz w:val="28"/>
                <w:szCs w:val="28"/>
              </w:rPr>
              <w:t>集团、索菲亚、德曼木业、广东</w:t>
            </w:r>
            <w:proofErr w:type="gramStart"/>
            <w:r>
              <w:rPr>
                <w:rFonts w:ascii="仿宋" w:eastAsia="仿宋" w:hAnsi="仿宋" w:cs="宋体" w:hint="eastAsia"/>
                <w:bCs/>
                <w:kern w:val="0"/>
                <w:sz w:val="28"/>
                <w:szCs w:val="28"/>
              </w:rPr>
              <w:t>联塑日</w:t>
            </w:r>
            <w:proofErr w:type="gramEnd"/>
            <w:r>
              <w:rPr>
                <w:rFonts w:ascii="仿宋" w:eastAsia="仿宋" w:hAnsi="仿宋" w:cs="宋体" w:hint="eastAsia"/>
                <w:bCs/>
                <w:kern w:val="0"/>
                <w:sz w:val="28"/>
                <w:szCs w:val="28"/>
              </w:rPr>
              <w:t>利门业、</w:t>
            </w:r>
            <w:proofErr w:type="gramStart"/>
            <w:r>
              <w:rPr>
                <w:rFonts w:ascii="仿宋" w:eastAsia="仿宋" w:hAnsi="仿宋" w:cs="宋体" w:hint="eastAsia"/>
                <w:bCs/>
                <w:kern w:val="0"/>
                <w:sz w:val="28"/>
                <w:szCs w:val="28"/>
              </w:rPr>
              <w:t>名豪木</w:t>
            </w:r>
            <w:proofErr w:type="gramEnd"/>
            <w:r>
              <w:rPr>
                <w:rFonts w:ascii="仿宋" w:eastAsia="仿宋" w:hAnsi="仿宋" w:cs="宋体" w:hint="eastAsia"/>
                <w:bCs/>
                <w:kern w:val="0"/>
                <w:sz w:val="28"/>
                <w:szCs w:val="28"/>
              </w:rPr>
              <w:t>业、佛山南海</w:t>
            </w:r>
            <w:proofErr w:type="gramStart"/>
            <w:r>
              <w:rPr>
                <w:rFonts w:ascii="仿宋" w:eastAsia="仿宋" w:hAnsi="仿宋" w:cs="宋体" w:hint="eastAsia"/>
                <w:bCs/>
                <w:kern w:val="0"/>
                <w:sz w:val="28"/>
                <w:szCs w:val="28"/>
              </w:rPr>
              <w:t>颢</w:t>
            </w:r>
            <w:proofErr w:type="gramEnd"/>
            <w:r>
              <w:rPr>
                <w:rFonts w:ascii="仿宋" w:eastAsia="仿宋" w:hAnsi="仿宋" w:cs="宋体" w:hint="eastAsia"/>
                <w:bCs/>
                <w:kern w:val="0"/>
                <w:sz w:val="28"/>
                <w:szCs w:val="28"/>
              </w:rPr>
              <w:t>森、广州恒成、凤铝、</w:t>
            </w: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美、广州荣塘、华品木门、森本、金大门业</w:t>
            </w:r>
          </w:p>
        </w:tc>
        <w:tc>
          <w:tcPr>
            <w:tcW w:w="1120" w:type="dxa"/>
            <w:shd w:val="clear" w:color="auto" w:fill="auto"/>
            <w:vAlign w:val="center"/>
          </w:tcPr>
          <w:p w14:paraId="47DA01B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FC8E6E4" w14:textId="77777777">
        <w:trPr>
          <w:trHeight w:val="750"/>
          <w:jc w:val="center"/>
        </w:trPr>
        <w:tc>
          <w:tcPr>
            <w:tcW w:w="1080" w:type="dxa"/>
            <w:shd w:val="clear" w:color="000000" w:fill="FFFFFF"/>
            <w:vAlign w:val="center"/>
          </w:tcPr>
          <w:p w14:paraId="76696DF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9</w:t>
            </w:r>
          </w:p>
        </w:tc>
        <w:tc>
          <w:tcPr>
            <w:tcW w:w="2662" w:type="dxa"/>
            <w:shd w:val="clear" w:color="auto" w:fill="auto"/>
            <w:vAlign w:val="center"/>
          </w:tcPr>
          <w:p w14:paraId="45ABA1E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电子门锁（如有）</w:t>
            </w:r>
          </w:p>
        </w:tc>
        <w:tc>
          <w:tcPr>
            <w:tcW w:w="5257" w:type="dxa"/>
            <w:shd w:val="clear" w:color="auto" w:fill="auto"/>
            <w:vAlign w:val="center"/>
          </w:tcPr>
          <w:p w14:paraId="646FBFD0"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w:t>
            </w: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朗、德施曼、飞利浦、必达、立林科技、狄耐克</w:t>
            </w:r>
          </w:p>
        </w:tc>
        <w:tc>
          <w:tcPr>
            <w:tcW w:w="1120" w:type="dxa"/>
            <w:shd w:val="clear" w:color="auto" w:fill="auto"/>
            <w:vAlign w:val="center"/>
          </w:tcPr>
          <w:p w14:paraId="2E1E69A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F82ACEE" w14:textId="77777777">
        <w:trPr>
          <w:trHeight w:val="750"/>
          <w:jc w:val="center"/>
        </w:trPr>
        <w:tc>
          <w:tcPr>
            <w:tcW w:w="1080" w:type="dxa"/>
            <w:shd w:val="clear" w:color="000000" w:fill="FFFFFF"/>
            <w:vAlign w:val="center"/>
          </w:tcPr>
          <w:p w14:paraId="394E98E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10</w:t>
            </w:r>
          </w:p>
        </w:tc>
        <w:tc>
          <w:tcPr>
            <w:tcW w:w="2662" w:type="dxa"/>
            <w:shd w:val="clear" w:color="auto" w:fill="auto"/>
            <w:vAlign w:val="center"/>
          </w:tcPr>
          <w:p w14:paraId="174C111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地面涂料（地坪漆）</w:t>
            </w:r>
          </w:p>
        </w:tc>
        <w:tc>
          <w:tcPr>
            <w:tcW w:w="5257" w:type="dxa"/>
            <w:shd w:val="clear" w:color="auto" w:fill="auto"/>
            <w:vAlign w:val="center"/>
          </w:tcPr>
          <w:p w14:paraId="5C37490F"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美涂士、立</w:t>
            </w:r>
            <w:proofErr w:type="gramStart"/>
            <w:r>
              <w:rPr>
                <w:rFonts w:ascii="仿宋" w:eastAsia="仿宋" w:hAnsi="仿宋" w:cs="宋体" w:hint="eastAsia"/>
                <w:bCs/>
                <w:kern w:val="0"/>
                <w:sz w:val="28"/>
                <w:szCs w:val="28"/>
              </w:rPr>
              <w:t>邦</w:t>
            </w:r>
            <w:proofErr w:type="gramEnd"/>
            <w:r>
              <w:rPr>
                <w:rFonts w:ascii="仿宋" w:eastAsia="仿宋" w:hAnsi="仿宋" w:cs="宋体" w:hint="eastAsia"/>
                <w:bCs/>
                <w:kern w:val="0"/>
                <w:sz w:val="28"/>
                <w:szCs w:val="28"/>
              </w:rPr>
              <w:t>、三棵树、耐</w:t>
            </w:r>
            <w:proofErr w:type="gramStart"/>
            <w:r>
              <w:rPr>
                <w:rFonts w:ascii="仿宋" w:eastAsia="仿宋" w:hAnsi="仿宋" w:cs="宋体" w:hint="eastAsia"/>
                <w:bCs/>
                <w:kern w:val="0"/>
                <w:sz w:val="28"/>
                <w:szCs w:val="28"/>
              </w:rPr>
              <w:t>迪</w:t>
            </w:r>
            <w:proofErr w:type="gramEnd"/>
            <w:r>
              <w:rPr>
                <w:rFonts w:ascii="仿宋" w:eastAsia="仿宋" w:hAnsi="仿宋" w:cs="宋体" w:hint="eastAsia"/>
                <w:bCs/>
                <w:kern w:val="0"/>
                <w:sz w:val="28"/>
                <w:szCs w:val="28"/>
              </w:rPr>
              <w:t>斯、巴斯夫、名</w:t>
            </w:r>
            <w:proofErr w:type="gramStart"/>
            <w:r>
              <w:rPr>
                <w:rFonts w:ascii="仿宋" w:eastAsia="仿宋" w:hAnsi="仿宋" w:cs="宋体" w:hint="eastAsia"/>
                <w:bCs/>
                <w:kern w:val="0"/>
                <w:sz w:val="28"/>
                <w:szCs w:val="28"/>
              </w:rPr>
              <w:t>仕</w:t>
            </w:r>
            <w:proofErr w:type="gramEnd"/>
            <w:r>
              <w:rPr>
                <w:rFonts w:ascii="仿宋" w:eastAsia="仿宋" w:hAnsi="仿宋" w:cs="宋体" w:hint="eastAsia"/>
                <w:bCs/>
                <w:kern w:val="0"/>
                <w:sz w:val="28"/>
                <w:szCs w:val="28"/>
              </w:rPr>
              <w:t>、</w:t>
            </w:r>
            <w:proofErr w:type="gramStart"/>
            <w:r>
              <w:rPr>
                <w:rFonts w:ascii="仿宋" w:eastAsia="仿宋" w:hAnsi="仿宋" w:cs="宋体" w:hint="eastAsia"/>
                <w:bCs/>
                <w:kern w:val="0"/>
                <w:sz w:val="28"/>
                <w:szCs w:val="28"/>
              </w:rPr>
              <w:t>大耀</w:t>
            </w:r>
            <w:proofErr w:type="gramEnd"/>
          </w:p>
        </w:tc>
        <w:tc>
          <w:tcPr>
            <w:tcW w:w="1120" w:type="dxa"/>
            <w:shd w:val="clear" w:color="auto" w:fill="auto"/>
            <w:vAlign w:val="center"/>
          </w:tcPr>
          <w:p w14:paraId="4FFAB1C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CC6CB43" w14:textId="77777777">
        <w:trPr>
          <w:trHeight w:val="383"/>
          <w:jc w:val="center"/>
        </w:trPr>
        <w:tc>
          <w:tcPr>
            <w:tcW w:w="3742" w:type="dxa"/>
            <w:gridSpan w:val="2"/>
            <w:shd w:val="clear" w:color="000000" w:fill="FFFFFF"/>
            <w:vAlign w:val="center"/>
          </w:tcPr>
          <w:p w14:paraId="3331028D"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二、给排水类</w:t>
            </w:r>
          </w:p>
        </w:tc>
        <w:tc>
          <w:tcPr>
            <w:tcW w:w="5257" w:type="dxa"/>
            <w:shd w:val="clear" w:color="000000" w:fill="FFFFFF"/>
            <w:vAlign w:val="center"/>
          </w:tcPr>
          <w:p w14:paraId="7A3B97C3"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000000" w:fill="FFFFFF"/>
            <w:vAlign w:val="center"/>
          </w:tcPr>
          <w:p w14:paraId="5B3A0B0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92B1DC5" w14:textId="77777777">
        <w:trPr>
          <w:trHeight w:val="1875"/>
          <w:jc w:val="center"/>
        </w:trPr>
        <w:tc>
          <w:tcPr>
            <w:tcW w:w="1080" w:type="dxa"/>
            <w:shd w:val="clear" w:color="000000" w:fill="FFFFFF"/>
            <w:vAlign w:val="center"/>
          </w:tcPr>
          <w:p w14:paraId="5170A58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w:t>
            </w:r>
          </w:p>
        </w:tc>
        <w:tc>
          <w:tcPr>
            <w:tcW w:w="2662" w:type="dxa"/>
            <w:shd w:val="clear" w:color="auto" w:fill="auto"/>
            <w:vAlign w:val="center"/>
          </w:tcPr>
          <w:p w14:paraId="698A095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恒压供水设备</w:t>
            </w:r>
          </w:p>
        </w:tc>
        <w:tc>
          <w:tcPr>
            <w:tcW w:w="5257" w:type="dxa"/>
            <w:shd w:val="clear" w:color="auto" w:fill="auto"/>
            <w:vAlign w:val="center"/>
          </w:tcPr>
          <w:p w14:paraId="6F967499"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青岛三利、上海熊猫、北京威派格、格兰富、上海杜科、广一、上海</w:t>
            </w:r>
            <w:proofErr w:type="gramStart"/>
            <w:r>
              <w:rPr>
                <w:rFonts w:ascii="仿宋" w:eastAsia="仿宋" w:hAnsi="仿宋" w:cs="宋体" w:hint="eastAsia"/>
                <w:bCs/>
                <w:kern w:val="0"/>
                <w:sz w:val="28"/>
                <w:szCs w:val="28"/>
              </w:rPr>
              <w:t>凯</w:t>
            </w:r>
            <w:proofErr w:type="gramEnd"/>
            <w:r>
              <w:rPr>
                <w:rFonts w:ascii="仿宋" w:eastAsia="仿宋" w:hAnsi="仿宋" w:cs="宋体" w:hint="eastAsia"/>
                <w:bCs/>
                <w:kern w:val="0"/>
                <w:sz w:val="28"/>
                <w:szCs w:val="28"/>
              </w:rPr>
              <w:t>泉、山东双轮、江西新瑞洪、上海蓝月、江西万载</w:t>
            </w:r>
          </w:p>
        </w:tc>
        <w:tc>
          <w:tcPr>
            <w:tcW w:w="1120" w:type="dxa"/>
            <w:shd w:val="clear" w:color="auto" w:fill="auto"/>
            <w:vAlign w:val="center"/>
          </w:tcPr>
          <w:p w14:paraId="7A0411C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D202F27" w14:textId="77777777">
        <w:trPr>
          <w:trHeight w:val="1500"/>
          <w:jc w:val="center"/>
        </w:trPr>
        <w:tc>
          <w:tcPr>
            <w:tcW w:w="1080" w:type="dxa"/>
            <w:shd w:val="clear" w:color="000000" w:fill="FFFFFF"/>
            <w:vAlign w:val="center"/>
          </w:tcPr>
          <w:p w14:paraId="5621C8A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w:t>
            </w:r>
          </w:p>
        </w:tc>
        <w:tc>
          <w:tcPr>
            <w:tcW w:w="2662" w:type="dxa"/>
            <w:shd w:val="clear" w:color="auto" w:fill="auto"/>
            <w:vAlign w:val="center"/>
          </w:tcPr>
          <w:p w14:paraId="691AE64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污水泵（潜污泵）</w:t>
            </w:r>
          </w:p>
        </w:tc>
        <w:tc>
          <w:tcPr>
            <w:tcW w:w="5257" w:type="dxa"/>
            <w:shd w:val="clear" w:color="auto" w:fill="auto"/>
            <w:vAlign w:val="center"/>
          </w:tcPr>
          <w:p w14:paraId="48016CE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广州广一、山东双轮、上海熊猫、岭南泵业、上海</w:t>
            </w:r>
            <w:proofErr w:type="gramStart"/>
            <w:r>
              <w:rPr>
                <w:rFonts w:ascii="仿宋" w:eastAsia="仿宋" w:hAnsi="仿宋" w:cs="宋体" w:hint="eastAsia"/>
                <w:bCs/>
                <w:kern w:val="0"/>
                <w:sz w:val="28"/>
                <w:szCs w:val="28"/>
              </w:rPr>
              <w:t>凯</w:t>
            </w:r>
            <w:proofErr w:type="gramEnd"/>
            <w:r>
              <w:rPr>
                <w:rFonts w:ascii="仿宋" w:eastAsia="仿宋" w:hAnsi="仿宋" w:cs="宋体" w:hint="eastAsia"/>
                <w:bCs/>
                <w:kern w:val="0"/>
                <w:sz w:val="28"/>
                <w:szCs w:val="28"/>
              </w:rPr>
              <w:t>泉、江西新瑞洪、上海蓝月、江西万载</w:t>
            </w:r>
          </w:p>
        </w:tc>
        <w:tc>
          <w:tcPr>
            <w:tcW w:w="1120" w:type="dxa"/>
            <w:shd w:val="clear" w:color="auto" w:fill="auto"/>
            <w:vAlign w:val="center"/>
          </w:tcPr>
          <w:p w14:paraId="79BB2FA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3B8BD40" w14:textId="77777777">
        <w:trPr>
          <w:trHeight w:val="1125"/>
          <w:jc w:val="center"/>
        </w:trPr>
        <w:tc>
          <w:tcPr>
            <w:tcW w:w="1080" w:type="dxa"/>
            <w:shd w:val="clear" w:color="000000" w:fill="FFFFFF"/>
            <w:vAlign w:val="center"/>
          </w:tcPr>
          <w:p w14:paraId="76BDAD0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3</w:t>
            </w:r>
          </w:p>
        </w:tc>
        <w:tc>
          <w:tcPr>
            <w:tcW w:w="2662" w:type="dxa"/>
            <w:shd w:val="clear" w:color="auto" w:fill="auto"/>
            <w:vAlign w:val="center"/>
          </w:tcPr>
          <w:p w14:paraId="65A3D8C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二次供水泵房设备</w:t>
            </w:r>
          </w:p>
        </w:tc>
        <w:tc>
          <w:tcPr>
            <w:tcW w:w="5257" w:type="dxa"/>
            <w:shd w:val="clear" w:color="auto" w:fill="auto"/>
            <w:vAlign w:val="center"/>
          </w:tcPr>
          <w:p w14:paraId="59C0586E"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赛莱默、杜科、北京威派格、上海熊猫、青岛三利、江西新瑞洪、上海蓝月、江西万载</w:t>
            </w:r>
          </w:p>
        </w:tc>
        <w:tc>
          <w:tcPr>
            <w:tcW w:w="1120" w:type="dxa"/>
            <w:shd w:val="clear" w:color="auto" w:fill="auto"/>
            <w:vAlign w:val="center"/>
          </w:tcPr>
          <w:p w14:paraId="430D63C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D971E86" w14:textId="77777777">
        <w:trPr>
          <w:trHeight w:val="2625"/>
          <w:jc w:val="center"/>
        </w:trPr>
        <w:tc>
          <w:tcPr>
            <w:tcW w:w="1080" w:type="dxa"/>
            <w:shd w:val="clear" w:color="000000" w:fill="FFFFFF"/>
            <w:vAlign w:val="center"/>
          </w:tcPr>
          <w:p w14:paraId="11412DC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4</w:t>
            </w:r>
          </w:p>
        </w:tc>
        <w:tc>
          <w:tcPr>
            <w:tcW w:w="2662" w:type="dxa"/>
            <w:shd w:val="clear" w:color="auto" w:fill="auto"/>
            <w:vAlign w:val="center"/>
          </w:tcPr>
          <w:p w14:paraId="0C86B40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PPR给水管、PE给水管、钢网复合管、</w:t>
            </w:r>
            <w:proofErr w:type="spellStart"/>
            <w:r>
              <w:rPr>
                <w:rFonts w:ascii="仿宋" w:eastAsia="仿宋" w:hAnsi="仿宋" w:cs="宋体" w:hint="eastAsia"/>
                <w:bCs/>
                <w:kern w:val="0"/>
                <w:sz w:val="28"/>
                <w:szCs w:val="28"/>
              </w:rPr>
              <w:t>uPVC</w:t>
            </w:r>
            <w:proofErr w:type="spellEnd"/>
            <w:r>
              <w:rPr>
                <w:rFonts w:ascii="仿宋" w:eastAsia="仿宋" w:hAnsi="仿宋" w:cs="宋体" w:hint="eastAsia"/>
                <w:bCs/>
                <w:kern w:val="0"/>
                <w:sz w:val="28"/>
                <w:szCs w:val="28"/>
              </w:rPr>
              <w:t>给水管、</w:t>
            </w:r>
            <w:proofErr w:type="spellStart"/>
            <w:r>
              <w:rPr>
                <w:rFonts w:ascii="仿宋" w:eastAsia="仿宋" w:hAnsi="仿宋" w:cs="宋体" w:hint="eastAsia"/>
                <w:bCs/>
                <w:kern w:val="0"/>
                <w:sz w:val="28"/>
                <w:szCs w:val="28"/>
              </w:rPr>
              <w:t>uPVC</w:t>
            </w:r>
            <w:proofErr w:type="spellEnd"/>
            <w:r>
              <w:rPr>
                <w:rFonts w:ascii="仿宋" w:eastAsia="仿宋" w:hAnsi="仿宋" w:cs="宋体" w:hint="eastAsia"/>
                <w:bCs/>
                <w:kern w:val="0"/>
                <w:sz w:val="28"/>
                <w:szCs w:val="28"/>
              </w:rPr>
              <w:t>排水管、HDPE类排水管、排水波纹管、PVC难燃管/槽</w:t>
            </w:r>
          </w:p>
        </w:tc>
        <w:tc>
          <w:tcPr>
            <w:tcW w:w="5257" w:type="dxa"/>
            <w:shd w:val="clear" w:color="auto" w:fill="auto"/>
            <w:vAlign w:val="center"/>
          </w:tcPr>
          <w:p w14:paraId="26B4CD2E"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中财、联塑、雄塑、日丰、顾地</w:t>
            </w:r>
          </w:p>
        </w:tc>
        <w:tc>
          <w:tcPr>
            <w:tcW w:w="1120" w:type="dxa"/>
            <w:shd w:val="clear" w:color="auto" w:fill="auto"/>
            <w:vAlign w:val="center"/>
          </w:tcPr>
          <w:p w14:paraId="01301B6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2B3E211" w14:textId="77777777">
        <w:trPr>
          <w:trHeight w:val="1875"/>
          <w:jc w:val="center"/>
        </w:trPr>
        <w:tc>
          <w:tcPr>
            <w:tcW w:w="1080" w:type="dxa"/>
            <w:shd w:val="clear" w:color="000000" w:fill="FFFFFF"/>
            <w:vAlign w:val="center"/>
          </w:tcPr>
          <w:p w14:paraId="197ABCB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5</w:t>
            </w:r>
          </w:p>
        </w:tc>
        <w:tc>
          <w:tcPr>
            <w:tcW w:w="2662" w:type="dxa"/>
            <w:shd w:val="clear" w:color="auto" w:fill="auto"/>
            <w:vAlign w:val="center"/>
          </w:tcPr>
          <w:p w14:paraId="14A5B89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镀锌钢管</w:t>
            </w:r>
          </w:p>
        </w:tc>
        <w:tc>
          <w:tcPr>
            <w:tcW w:w="5257" w:type="dxa"/>
            <w:shd w:val="clear" w:color="auto" w:fill="auto"/>
            <w:vAlign w:val="center"/>
          </w:tcPr>
          <w:p w14:paraId="34A84D3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珠江管业、华岐、联塑钢管、华通钢管、</w:t>
            </w:r>
            <w:proofErr w:type="gramStart"/>
            <w:r>
              <w:rPr>
                <w:rFonts w:ascii="仿宋" w:eastAsia="仿宋" w:hAnsi="仿宋" w:cs="宋体" w:hint="eastAsia"/>
                <w:bCs/>
                <w:kern w:val="0"/>
                <w:sz w:val="28"/>
                <w:szCs w:val="28"/>
              </w:rPr>
              <w:t>穗生管</w:t>
            </w:r>
            <w:proofErr w:type="gramEnd"/>
            <w:r>
              <w:rPr>
                <w:rFonts w:ascii="仿宋" w:eastAsia="仿宋" w:hAnsi="仿宋" w:cs="宋体" w:hint="eastAsia"/>
                <w:bCs/>
                <w:kern w:val="0"/>
                <w:sz w:val="28"/>
                <w:szCs w:val="28"/>
              </w:rPr>
              <w:t>业、荣钢、</w:t>
            </w:r>
            <w:proofErr w:type="gramStart"/>
            <w:r>
              <w:rPr>
                <w:rFonts w:ascii="仿宋" w:eastAsia="仿宋" w:hAnsi="仿宋" w:cs="宋体" w:hint="eastAsia"/>
                <w:bCs/>
                <w:kern w:val="0"/>
                <w:sz w:val="28"/>
                <w:szCs w:val="28"/>
              </w:rPr>
              <w:t>粤钢牌</w:t>
            </w:r>
            <w:proofErr w:type="gramEnd"/>
            <w:r>
              <w:rPr>
                <w:rFonts w:ascii="仿宋" w:eastAsia="仿宋" w:hAnsi="仿宋" w:cs="宋体" w:hint="eastAsia"/>
                <w:bCs/>
                <w:kern w:val="0"/>
                <w:sz w:val="28"/>
                <w:szCs w:val="28"/>
              </w:rPr>
              <w:t>、富力通、施富、广州钢管厂、广东华捷钢管、中山华捷、辰通、中广胜</w:t>
            </w:r>
          </w:p>
        </w:tc>
        <w:tc>
          <w:tcPr>
            <w:tcW w:w="1120" w:type="dxa"/>
            <w:shd w:val="clear" w:color="auto" w:fill="auto"/>
            <w:vAlign w:val="center"/>
          </w:tcPr>
          <w:p w14:paraId="37A727F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3BA4817" w14:textId="77777777">
        <w:trPr>
          <w:trHeight w:val="1875"/>
          <w:jc w:val="center"/>
        </w:trPr>
        <w:tc>
          <w:tcPr>
            <w:tcW w:w="1080" w:type="dxa"/>
            <w:shd w:val="clear" w:color="000000" w:fill="FFFFFF"/>
            <w:vAlign w:val="center"/>
          </w:tcPr>
          <w:p w14:paraId="69F4671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6</w:t>
            </w:r>
          </w:p>
        </w:tc>
        <w:tc>
          <w:tcPr>
            <w:tcW w:w="2662" w:type="dxa"/>
            <w:shd w:val="clear" w:color="auto" w:fill="auto"/>
            <w:vAlign w:val="center"/>
          </w:tcPr>
          <w:p w14:paraId="6022B63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薄壁不锈钢管</w:t>
            </w:r>
          </w:p>
        </w:tc>
        <w:tc>
          <w:tcPr>
            <w:tcW w:w="5257" w:type="dxa"/>
            <w:shd w:val="clear" w:color="auto" w:fill="auto"/>
            <w:vAlign w:val="center"/>
          </w:tcPr>
          <w:p w14:paraId="2EB4466D" w14:textId="77777777" w:rsidR="00893DF3" w:rsidRDefault="002063BC">
            <w:pPr>
              <w:widowControl/>
              <w:spacing w:line="420" w:lineRule="exact"/>
              <w:rPr>
                <w:rFonts w:ascii="仿宋" w:eastAsia="仿宋" w:hAnsi="仿宋" w:cs="宋体"/>
                <w:bCs/>
                <w:kern w:val="0"/>
                <w:sz w:val="28"/>
                <w:szCs w:val="28"/>
              </w:rPr>
            </w:pPr>
            <w:proofErr w:type="gramStart"/>
            <w:r>
              <w:rPr>
                <w:rFonts w:ascii="仿宋" w:eastAsia="仿宋" w:hAnsi="仿宋" w:cs="宋体" w:hint="eastAsia"/>
                <w:bCs/>
                <w:kern w:val="0"/>
                <w:sz w:val="28"/>
                <w:szCs w:val="28"/>
              </w:rPr>
              <w:t>玫德雅</w:t>
            </w:r>
            <w:proofErr w:type="gramEnd"/>
            <w:r>
              <w:rPr>
                <w:rFonts w:ascii="仿宋" w:eastAsia="仿宋" w:hAnsi="仿宋" w:cs="宋体" w:hint="eastAsia"/>
                <w:bCs/>
                <w:kern w:val="0"/>
                <w:sz w:val="28"/>
                <w:szCs w:val="28"/>
              </w:rPr>
              <w:t>昌、江苏宝地、广州美亚、深圳民乐、金洲牌、双兴、浙江中财、新兴铸管、粤华、佛山诚</w:t>
            </w:r>
            <w:proofErr w:type="gramStart"/>
            <w:r>
              <w:rPr>
                <w:rFonts w:ascii="仿宋" w:eastAsia="仿宋" w:hAnsi="仿宋" w:cs="宋体" w:hint="eastAsia"/>
                <w:bCs/>
                <w:kern w:val="0"/>
                <w:sz w:val="28"/>
                <w:szCs w:val="28"/>
              </w:rPr>
              <w:t>沣</w:t>
            </w:r>
            <w:proofErr w:type="gramEnd"/>
            <w:r>
              <w:rPr>
                <w:rFonts w:ascii="仿宋" w:eastAsia="仿宋" w:hAnsi="仿宋" w:cs="宋体" w:hint="eastAsia"/>
                <w:bCs/>
                <w:kern w:val="0"/>
                <w:sz w:val="28"/>
                <w:szCs w:val="28"/>
              </w:rPr>
              <w:t>、广州纳塔威、</w:t>
            </w:r>
            <w:proofErr w:type="gramStart"/>
            <w:r>
              <w:rPr>
                <w:rFonts w:ascii="仿宋" w:eastAsia="仿宋" w:hAnsi="仿宋" w:cs="宋体" w:hint="eastAsia"/>
                <w:bCs/>
                <w:kern w:val="0"/>
                <w:sz w:val="28"/>
                <w:szCs w:val="28"/>
              </w:rPr>
              <w:t>浙江澳鹏</w:t>
            </w:r>
            <w:proofErr w:type="gramEnd"/>
          </w:p>
        </w:tc>
        <w:tc>
          <w:tcPr>
            <w:tcW w:w="1120" w:type="dxa"/>
            <w:shd w:val="clear" w:color="auto" w:fill="auto"/>
            <w:vAlign w:val="center"/>
          </w:tcPr>
          <w:p w14:paraId="54FE882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8C63C51" w14:textId="77777777">
        <w:trPr>
          <w:trHeight w:val="1500"/>
          <w:jc w:val="center"/>
        </w:trPr>
        <w:tc>
          <w:tcPr>
            <w:tcW w:w="1080" w:type="dxa"/>
            <w:shd w:val="clear" w:color="000000" w:fill="FFFFFF"/>
            <w:vAlign w:val="center"/>
          </w:tcPr>
          <w:p w14:paraId="5C6C60D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7</w:t>
            </w:r>
          </w:p>
        </w:tc>
        <w:tc>
          <w:tcPr>
            <w:tcW w:w="2662" w:type="dxa"/>
            <w:shd w:val="clear" w:color="auto" w:fill="auto"/>
            <w:vAlign w:val="center"/>
          </w:tcPr>
          <w:p w14:paraId="44CCD534" w14:textId="77777777" w:rsidR="00893DF3" w:rsidRDefault="002063BC">
            <w:pPr>
              <w:widowControl/>
              <w:spacing w:line="420" w:lineRule="exact"/>
              <w:jc w:val="center"/>
              <w:rPr>
                <w:rFonts w:ascii="仿宋" w:eastAsia="仿宋" w:hAnsi="仿宋" w:cs="宋体"/>
                <w:bCs/>
                <w:kern w:val="0"/>
                <w:sz w:val="28"/>
                <w:szCs w:val="28"/>
              </w:rPr>
            </w:pPr>
            <w:proofErr w:type="gramStart"/>
            <w:r>
              <w:rPr>
                <w:rFonts w:ascii="仿宋" w:eastAsia="仿宋" w:hAnsi="仿宋" w:cs="宋体" w:hint="eastAsia"/>
                <w:bCs/>
                <w:kern w:val="0"/>
                <w:sz w:val="28"/>
                <w:szCs w:val="28"/>
              </w:rPr>
              <w:t>衬</w:t>
            </w:r>
            <w:proofErr w:type="gramEnd"/>
            <w:r>
              <w:rPr>
                <w:rFonts w:ascii="仿宋" w:eastAsia="仿宋" w:hAnsi="仿宋" w:cs="宋体" w:hint="eastAsia"/>
                <w:bCs/>
                <w:kern w:val="0"/>
                <w:sz w:val="28"/>
                <w:szCs w:val="28"/>
              </w:rPr>
              <w:t>塑管</w:t>
            </w:r>
          </w:p>
        </w:tc>
        <w:tc>
          <w:tcPr>
            <w:tcW w:w="5257" w:type="dxa"/>
            <w:shd w:val="clear" w:color="auto" w:fill="auto"/>
            <w:vAlign w:val="center"/>
          </w:tcPr>
          <w:p w14:paraId="011BFA5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中山华捷、珠江管业、华岐、</w:t>
            </w:r>
            <w:proofErr w:type="gramStart"/>
            <w:r>
              <w:rPr>
                <w:rFonts w:ascii="仿宋" w:eastAsia="仿宋" w:hAnsi="仿宋" w:cs="宋体" w:hint="eastAsia"/>
                <w:bCs/>
                <w:kern w:val="0"/>
                <w:sz w:val="28"/>
                <w:szCs w:val="28"/>
              </w:rPr>
              <w:t>粤钢牌</w:t>
            </w:r>
            <w:proofErr w:type="gramEnd"/>
            <w:r>
              <w:rPr>
                <w:rFonts w:ascii="仿宋" w:eastAsia="仿宋" w:hAnsi="仿宋" w:cs="宋体" w:hint="eastAsia"/>
                <w:bCs/>
                <w:kern w:val="0"/>
                <w:sz w:val="28"/>
                <w:szCs w:val="28"/>
              </w:rPr>
              <w:t>、富力通、浙江中财、新兴铸管、广州钢管厂、广东华捷钢管、新</w:t>
            </w:r>
            <w:proofErr w:type="gramStart"/>
            <w:r>
              <w:rPr>
                <w:rFonts w:ascii="仿宋" w:eastAsia="仿宋" w:hAnsi="仿宋" w:cs="宋体" w:hint="eastAsia"/>
                <w:bCs/>
                <w:kern w:val="0"/>
                <w:sz w:val="28"/>
                <w:szCs w:val="28"/>
              </w:rPr>
              <w:t>钲</w:t>
            </w:r>
            <w:proofErr w:type="gramEnd"/>
            <w:r>
              <w:rPr>
                <w:rFonts w:ascii="仿宋" w:eastAsia="仿宋" w:hAnsi="仿宋" w:cs="宋体" w:hint="eastAsia"/>
                <w:bCs/>
                <w:kern w:val="0"/>
                <w:sz w:val="28"/>
                <w:szCs w:val="28"/>
              </w:rPr>
              <w:t>润</w:t>
            </w:r>
          </w:p>
        </w:tc>
        <w:tc>
          <w:tcPr>
            <w:tcW w:w="1120" w:type="dxa"/>
            <w:shd w:val="clear" w:color="auto" w:fill="auto"/>
            <w:vAlign w:val="center"/>
          </w:tcPr>
          <w:p w14:paraId="295FBC4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149F9C1" w14:textId="77777777">
        <w:trPr>
          <w:trHeight w:val="1125"/>
          <w:jc w:val="center"/>
        </w:trPr>
        <w:tc>
          <w:tcPr>
            <w:tcW w:w="1080" w:type="dxa"/>
            <w:shd w:val="clear" w:color="000000" w:fill="FFFFFF"/>
            <w:vAlign w:val="center"/>
          </w:tcPr>
          <w:p w14:paraId="4804DCE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8</w:t>
            </w:r>
          </w:p>
        </w:tc>
        <w:tc>
          <w:tcPr>
            <w:tcW w:w="2662" w:type="dxa"/>
            <w:shd w:val="clear" w:color="auto" w:fill="auto"/>
            <w:vAlign w:val="center"/>
          </w:tcPr>
          <w:p w14:paraId="7D9C957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金属线管</w:t>
            </w:r>
          </w:p>
        </w:tc>
        <w:tc>
          <w:tcPr>
            <w:tcW w:w="5257" w:type="dxa"/>
            <w:shd w:val="clear" w:color="auto" w:fill="auto"/>
            <w:vAlign w:val="center"/>
          </w:tcPr>
          <w:p w14:paraId="7B1ECB7F"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天虹、中兴、文兴、珠江、华岐、南粤、</w:t>
            </w:r>
            <w:proofErr w:type="gramStart"/>
            <w:r>
              <w:rPr>
                <w:rFonts w:ascii="仿宋" w:eastAsia="仿宋" w:hAnsi="仿宋" w:cs="宋体" w:hint="eastAsia"/>
                <w:bCs/>
                <w:kern w:val="0"/>
                <w:sz w:val="28"/>
                <w:szCs w:val="28"/>
              </w:rPr>
              <w:t>亿富腾，亿诚发、联塑</w:t>
            </w:r>
            <w:proofErr w:type="gramEnd"/>
          </w:p>
        </w:tc>
        <w:tc>
          <w:tcPr>
            <w:tcW w:w="1120" w:type="dxa"/>
            <w:shd w:val="clear" w:color="auto" w:fill="auto"/>
            <w:vAlign w:val="center"/>
          </w:tcPr>
          <w:p w14:paraId="6771BC1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656DB7B" w14:textId="77777777">
        <w:trPr>
          <w:trHeight w:val="750"/>
          <w:jc w:val="center"/>
        </w:trPr>
        <w:tc>
          <w:tcPr>
            <w:tcW w:w="1080" w:type="dxa"/>
            <w:shd w:val="clear" w:color="000000" w:fill="FFFFFF"/>
            <w:vAlign w:val="center"/>
          </w:tcPr>
          <w:p w14:paraId="5DFF1F7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9</w:t>
            </w:r>
          </w:p>
        </w:tc>
        <w:tc>
          <w:tcPr>
            <w:tcW w:w="2662" w:type="dxa"/>
            <w:shd w:val="clear" w:color="auto" w:fill="auto"/>
            <w:vAlign w:val="center"/>
          </w:tcPr>
          <w:p w14:paraId="1F6683C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无缝钢管</w:t>
            </w:r>
          </w:p>
        </w:tc>
        <w:tc>
          <w:tcPr>
            <w:tcW w:w="5257" w:type="dxa"/>
            <w:shd w:val="clear" w:color="auto" w:fill="auto"/>
            <w:vAlign w:val="center"/>
          </w:tcPr>
          <w:p w14:paraId="3ADA2C9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番禺振兴、广东振鸿、友发钢管、</w:t>
            </w:r>
            <w:proofErr w:type="gramStart"/>
            <w:r>
              <w:rPr>
                <w:rFonts w:ascii="仿宋" w:eastAsia="仿宋" w:hAnsi="仿宋" w:cs="宋体" w:hint="eastAsia"/>
                <w:bCs/>
                <w:kern w:val="0"/>
                <w:sz w:val="28"/>
                <w:szCs w:val="28"/>
              </w:rPr>
              <w:t>佳盛业</w:t>
            </w:r>
            <w:proofErr w:type="gramEnd"/>
            <w:r>
              <w:rPr>
                <w:rFonts w:ascii="仿宋" w:eastAsia="仿宋" w:hAnsi="仿宋" w:cs="宋体" w:hint="eastAsia"/>
                <w:bCs/>
                <w:kern w:val="0"/>
                <w:sz w:val="28"/>
                <w:szCs w:val="28"/>
              </w:rPr>
              <w:t>钢管、广日新钢管</w:t>
            </w:r>
          </w:p>
        </w:tc>
        <w:tc>
          <w:tcPr>
            <w:tcW w:w="1120" w:type="dxa"/>
            <w:shd w:val="clear" w:color="auto" w:fill="auto"/>
            <w:vAlign w:val="center"/>
          </w:tcPr>
          <w:p w14:paraId="5EED07F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A20DB57" w14:textId="77777777">
        <w:trPr>
          <w:trHeight w:val="750"/>
          <w:jc w:val="center"/>
        </w:trPr>
        <w:tc>
          <w:tcPr>
            <w:tcW w:w="1080" w:type="dxa"/>
            <w:shd w:val="clear" w:color="000000" w:fill="FFFFFF"/>
            <w:vAlign w:val="center"/>
          </w:tcPr>
          <w:p w14:paraId="0D2ECE3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10</w:t>
            </w:r>
          </w:p>
        </w:tc>
        <w:tc>
          <w:tcPr>
            <w:tcW w:w="2662" w:type="dxa"/>
            <w:shd w:val="clear" w:color="auto" w:fill="auto"/>
            <w:vAlign w:val="center"/>
          </w:tcPr>
          <w:p w14:paraId="57AA916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钢塑复合管（内衬塑）</w:t>
            </w:r>
          </w:p>
        </w:tc>
        <w:tc>
          <w:tcPr>
            <w:tcW w:w="5257" w:type="dxa"/>
            <w:shd w:val="clear" w:color="auto" w:fill="auto"/>
            <w:vAlign w:val="center"/>
          </w:tcPr>
          <w:p w14:paraId="459868A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华捷、华通、南粤、荣钢、华粤、珠江、新</w:t>
            </w:r>
            <w:proofErr w:type="gramStart"/>
            <w:r>
              <w:rPr>
                <w:rFonts w:ascii="仿宋" w:eastAsia="仿宋" w:hAnsi="仿宋" w:cs="宋体" w:hint="eastAsia"/>
                <w:bCs/>
                <w:kern w:val="0"/>
                <w:sz w:val="28"/>
                <w:szCs w:val="28"/>
              </w:rPr>
              <w:t>钲</w:t>
            </w:r>
            <w:proofErr w:type="gramEnd"/>
            <w:r>
              <w:rPr>
                <w:rFonts w:ascii="仿宋" w:eastAsia="仿宋" w:hAnsi="仿宋" w:cs="宋体" w:hint="eastAsia"/>
                <w:bCs/>
                <w:kern w:val="0"/>
                <w:sz w:val="28"/>
                <w:szCs w:val="28"/>
              </w:rPr>
              <w:t>润</w:t>
            </w:r>
          </w:p>
        </w:tc>
        <w:tc>
          <w:tcPr>
            <w:tcW w:w="1120" w:type="dxa"/>
            <w:shd w:val="clear" w:color="auto" w:fill="auto"/>
            <w:vAlign w:val="center"/>
          </w:tcPr>
          <w:p w14:paraId="02F3481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1444467" w14:textId="77777777">
        <w:trPr>
          <w:trHeight w:val="1140"/>
          <w:jc w:val="center"/>
        </w:trPr>
        <w:tc>
          <w:tcPr>
            <w:tcW w:w="1080" w:type="dxa"/>
            <w:shd w:val="clear" w:color="000000" w:fill="FFFFFF"/>
            <w:vAlign w:val="center"/>
          </w:tcPr>
          <w:p w14:paraId="698B7BA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11</w:t>
            </w:r>
          </w:p>
        </w:tc>
        <w:tc>
          <w:tcPr>
            <w:tcW w:w="2662" w:type="dxa"/>
            <w:shd w:val="clear" w:color="auto" w:fill="auto"/>
            <w:vAlign w:val="center"/>
          </w:tcPr>
          <w:p w14:paraId="2713F82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球墨铸铁管</w:t>
            </w:r>
          </w:p>
        </w:tc>
        <w:tc>
          <w:tcPr>
            <w:tcW w:w="5257" w:type="dxa"/>
            <w:shd w:val="clear" w:color="auto" w:fill="auto"/>
            <w:vAlign w:val="center"/>
          </w:tcPr>
          <w:p w14:paraId="4424EB3B"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新兴、</w:t>
            </w:r>
            <w:r>
              <w:rPr>
                <w:rFonts w:ascii="Times New Roman" w:eastAsia="仿宋" w:hAnsi="Times New Roman"/>
                <w:bCs/>
                <w:kern w:val="0"/>
                <w:sz w:val="28"/>
                <w:szCs w:val="28"/>
              </w:rPr>
              <w:t>‌</w:t>
            </w:r>
            <w:r>
              <w:rPr>
                <w:rFonts w:ascii="仿宋" w:eastAsia="仿宋" w:hAnsi="仿宋" w:cs="宋体" w:hint="eastAsia"/>
                <w:bCs/>
                <w:kern w:val="0"/>
                <w:sz w:val="28"/>
                <w:szCs w:val="28"/>
              </w:rPr>
              <w:t>国铭铸管、</w:t>
            </w:r>
            <w:r>
              <w:rPr>
                <w:rFonts w:ascii="Times New Roman" w:eastAsia="仿宋" w:hAnsi="Times New Roman"/>
                <w:bCs/>
                <w:kern w:val="0"/>
                <w:sz w:val="28"/>
                <w:szCs w:val="28"/>
              </w:rPr>
              <w:t>‌</w:t>
            </w:r>
            <w:r>
              <w:rPr>
                <w:rFonts w:ascii="仿宋" w:eastAsia="仿宋" w:hAnsi="仿宋" w:cs="宋体" w:hint="eastAsia"/>
                <w:bCs/>
                <w:kern w:val="0"/>
                <w:sz w:val="28"/>
                <w:szCs w:val="28"/>
              </w:rPr>
              <w:t>永通铸管、北台铸管、金秋铸造、圣戈班、山西永通、</w:t>
            </w:r>
            <w:proofErr w:type="gramStart"/>
            <w:r>
              <w:rPr>
                <w:rFonts w:ascii="仿宋" w:eastAsia="仿宋" w:hAnsi="仿宋" w:cs="宋体" w:hint="eastAsia"/>
                <w:bCs/>
                <w:kern w:val="0"/>
                <w:sz w:val="28"/>
                <w:szCs w:val="28"/>
              </w:rPr>
              <w:t>泫</w:t>
            </w:r>
            <w:proofErr w:type="gramEnd"/>
            <w:r>
              <w:rPr>
                <w:rFonts w:ascii="仿宋" w:eastAsia="仿宋" w:hAnsi="仿宋" w:cs="宋体" w:hint="eastAsia"/>
                <w:bCs/>
                <w:kern w:val="0"/>
                <w:sz w:val="28"/>
                <w:szCs w:val="28"/>
              </w:rPr>
              <w:t>氏、</w:t>
            </w:r>
            <w:proofErr w:type="gramStart"/>
            <w:r>
              <w:rPr>
                <w:rFonts w:ascii="仿宋" w:eastAsia="仿宋" w:hAnsi="仿宋" w:cs="宋体" w:hint="eastAsia"/>
                <w:bCs/>
                <w:kern w:val="0"/>
                <w:sz w:val="28"/>
                <w:szCs w:val="28"/>
              </w:rPr>
              <w:t>台明</w:t>
            </w:r>
            <w:proofErr w:type="gramEnd"/>
          </w:p>
        </w:tc>
        <w:tc>
          <w:tcPr>
            <w:tcW w:w="1120" w:type="dxa"/>
            <w:shd w:val="clear" w:color="auto" w:fill="auto"/>
            <w:vAlign w:val="center"/>
          </w:tcPr>
          <w:p w14:paraId="57610D3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5D822A5" w14:textId="77777777">
        <w:trPr>
          <w:trHeight w:val="1875"/>
          <w:jc w:val="center"/>
        </w:trPr>
        <w:tc>
          <w:tcPr>
            <w:tcW w:w="1080" w:type="dxa"/>
            <w:shd w:val="clear" w:color="000000" w:fill="FFFFFF"/>
            <w:vAlign w:val="center"/>
          </w:tcPr>
          <w:p w14:paraId="73010C5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12</w:t>
            </w:r>
          </w:p>
        </w:tc>
        <w:tc>
          <w:tcPr>
            <w:tcW w:w="2662" w:type="dxa"/>
            <w:shd w:val="clear" w:color="auto" w:fill="auto"/>
            <w:vAlign w:val="center"/>
          </w:tcPr>
          <w:p w14:paraId="0A4264A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阀门类</w:t>
            </w:r>
          </w:p>
        </w:tc>
        <w:tc>
          <w:tcPr>
            <w:tcW w:w="5257" w:type="dxa"/>
            <w:shd w:val="clear" w:color="auto" w:fill="auto"/>
            <w:vAlign w:val="center"/>
          </w:tcPr>
          <w:p w14:paraId="301C43CB"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冠龙、英格兰</w:t>
            </w:r>
            <w:proofErr w:type="gramStart"/>
            <w:r>
              <w:rPr>
                <w:rFonts w:ascii="仿宋" w:eastAsia="仿宋" w:hAnsi="仿宋" w:cs="宋体" w:hint="eastAsia"/>
                <w:bCs/>
                <w:kern w:val="0"/>
                <w:sz w:val="28"/>
                <w:szCs w:val="28"/>
              </w:rPr>
              <w:t>姆</w:t>
            </w:r>
            <w:proofErr w:type="gramEnd"/>
            <w:r>
              <w:rPr>
                <w:rFonts w:ascii="仿宋" w:eastAsia="仿宋" w:hAnsi="仿宋" w:cs="宋体" w:hint="eastAsia"/>
                <w:bCs/>
                <w:kern w:val="0"/>
                <w:sz w:val="28"/>
                <w:szCs w:val="28"/>
              </w:rPr>
              <w:t>、天津塘沽、高宇阀门、翔云、广州中奇、上海标一、杭州春江、广东永泉、广州新星、广州佳福斯、浙江良精、上海阀门二厂</w:t>
            </w:r>
          </w:p>
        </w:tc>
        <w:tc>
          <w:tcPr>
            <w:tcW w:w="1120" w:type="dxa"/>
            <w:shd w:val="clear" w:color="auto" w:fill="auto"/>
            <w:vAlign w:val="center"/>
          </w:tcPr>
          <w:p w14:paraId="4761968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3F26662" w14:textId="77777777">
        <w:trPr>
          <w:trHeight w:val="1875"/>
          <w:jc w:val="center"/>
        </w:trPr>
        <w:tc>
          <w:tcPr>
            <w:tcW w:w="1080" w:type="dxa"/>
            <w:shd w:val="clear" w:color="000000" w:fill="FFFFFF"/>
            <w:vAlign w:val="center"/>
          </w:tcPr>
          <w:p w14:paraId="4FB5BB8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14</w:t>
            </w:r>
          </w:p>
        </w:tc>
        <w:tc>
          <w:tcPr>
            <w:tcW w:w="2662" w:type="dxa"/>
            <w:shd w:val="clear" w:color="auto" w:fill="auto"/>
            <w:vAlign w:val="center"/>
          </w:tcPr>
          <w:p w14:paraId="09E71A1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风管部件（包括消音器、静压箱、风阀、风口、百叶、散流器等）</w:t>
            </w:r>
          </w:p>
        </w:tc>
        <w:tc>
          <w:tcPr>
            <w:tcW w:w="5257" w:type="dxa"/>
            <w:shd w:val="clear" w:color="auto" w:fill="auto"/>
            <w:vAlign w:val="center"/>
          </w:tcPr>
          <w:p w14:paraId="01E15A4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广州泰昌、佛山顺安、广州圣南、南方风机、东莞市顺耀、华野科技、珠海德亚、力天成、佛山诚</w:t>
            </w:r>
            <w:proofErr w:type="gramStart"/>
            <w:r>
              <w:rPr>
                <w:rFonts w:ascii="仿宋" w:eastAsia="仿宋" w:hAnsi="仿宋" w:cs="宋体" w:hint="eastAsia"/>
                <w:bCs/>
                <w:kern w:val="0"/>
                <w:sz w:val="28"/>
                <w:szCs w:val="28"/>
              </w:rPr>
              <w:t>沣</w:t>
            </w:r>
            <w:proofErr w:type="gramEnd"/>
            <w:r>
              <w:rPr>
                <w:rFonts w:ascii="仿宋" w:eastAsia="仿宋" w:hAnsi="仿宋" w:cs="宋体" w:hint="eastAsia"/>
                <w:bCs/>
                <w:kern w:val="0"/>
                <w:sz w:val="28"/>
                <w:szCs w:val="28"/>
              </w:rPr>
              <w:t>、广州纳塔威、广州友安、广东亿达、佛山顺</w:t>
            </w:r>
            <w:proofErr w:type="gramStart"/>
            <w:r>
              <w:rPr>
                <w:rFonts w:ascii="仿宋" w:eastAsia="仿宋" w:hAnsi="仿宋" w:cs="宋体" w:hint="eastAsia"/>
                <w:bCs/>
                <w:kern w:val="0"/>
                <w:sz w:val="28"/>
                <w:szCs w:val="28"/>
              </w:rPr>
              <w:t>沣</w:t>
            </w:r>
            <w:proofErr w:type="gramEnd"/>
          </w:p>
        </w:tc>
        <w:tc>
          <w:tcPr>
            <w:tcW w:w="1120" w:type="dxa"/>
            <w:shd w:val="clear" w:color="auto" w:fill="auto"/>
            <w:vAlign w:val="center"/>
          </w:tcPr>
          <w:p w14:paraId="3D50E87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A7F82B1" w14:textId="77777777">
        <w:trPr>
          <w:trHeight w:val="1500"/>
          <w:jc w:val="center"/>
        </w:trPr>
        <w:tc>
          <w:tcPr>
            <w:tcW w:w="1080" w:type="dxa"/>
            <w:shd w:val="clear" w:color="000000" w:fill="FFFFFF"/>
            <w:vAlign w:val="center"/>
          </w:tcPr>
          <w:p w14:paraId="654EAFF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15</w:t>
            </w:r>
          </w:p>
        </w:tc>
        <w:tc>
          <w:tcPr>
            <w:tcW w:w="2662" w:type="dxa"/>
            <w:shd w:val="clear" w:color="auto" w:fill="auto"/>
            <w:vAlign w:val="center"/>
          </w:tcPr>
          <w:p w14:paraId="16C0917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卡箍、卡箍管件</w:t>
            </w:r>
          </w:p>
        </w:tc>
        <w:tc>
          <w:tcPr>
            <w:tcW w:w="5257" w:type="dxa"/>
            <w:shd w:val="clear" w:color="auto" w:fill="auto"/>
            <w:vAlign w:val="center"/>
          </w:tcPr>
          <w:p w14:paraId="749823D7"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广东邦达、广州越海、济南</w:t>
            </w:r>
            <w:proofErr w:type="gramStart"/>
            <w:r>
              <w:rPr>
                <w:rFonts w:ascii="仿宋" w:eastAsia="仿宋" w:hAnsi="仿宋" w:cs="宋体" w:hint="eastAsia"/>
                <w:bCs/>
                <w:kern w:val="0"/>
                <w:sz w:val="28"/>
                <w:szCs w:val="28"/>
              </w:rPr>
              <w:t>玫</w:t>
            </w:r>
            <w:proofErr w:type="gramEnd"/>
            <w:r>
              <w:rPr>
                <w:rFonts w:ascii="仿宋" w:eastAsia="仿宋" w:hAnsi="仿宋" w:cs="宋体" w:hint="eastAsia"/>
                <w:bCs/>
                <w:kern w:val="0"/>
                <w:sz w:val="28"/>
                <w:szCs w:val="28"/>
              </w:rPr>
              <w:t>德（迈克）、广州钢管、山东淮坊、山东莱德、上海威逊、南京永金</w:t>
            </w:r>
          </w:p>
        </w:tc>
        <w:tc>
          <w:tcPr>
            <w:tcW w:w="1120" w:type="dxa"/>
            <w:shd w:val="clear" w:color="auto" w:fill="auto"/>
            <w:vAlign w:val="center"/>
          </w:tcPr>
          <w:p w14:paraId="0BA3EB1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3733B1C" w14:textId="77777777">
        <w:trPr>
          <w:trHeight w:val="1125"/>
          <w:jc w:val="center"/>
        </w:trPr>
        <w:tc>
          <w:tcPr>
            <w:tcW w:w="1080" w:type="dxa"/>
            <w:shd w:val="clear" w:color="000000" w:fill="FFFFFF"/>
            <w:vAlign w:val="center"/>
          </w:tcPr>
          <w:p w14:paraId="78C57AE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16</w:t>
            </w:r>
          </w:p>
        </w:tc>
        <w:tc>
          <w:tcPr>
            <w:tcW w:w="2662" w:type="dxa"/>
            <w:shd w:val="clear" w:color="auto" w:fill="auto"/>
            <w:vAlign w:val="center"/>
          </w:tcPr>
          <w:p w14:paraId="4B087EA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消防专用阀门</w:t>
            </w:r>
          </w:p>
        </w:tc>
        <w:tc>
          <w:tcPr>
            <w:tcW w:w="5257" w:type="dxa"/>
            <w:shd w:val="clear" w:color="auto" w:fill="auto"/>
            <w:vAlign w:val="center"/>
          </w:tcPr>
          <w:p w14:paraId="1FF0AACF"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广州新星、上海冠龙、广州佳福斯、</w:t>
            </w:r>
            <w:proofErr w:type="gramStart"/>
            <w:r>
              <w:rPr>
                <w:rFonts w:ascii="仿宋" w:eastAsia="仿宋" w:hAnsi="仿宋" w:cs="宋体" w:hint="eastAsia"/>
                <w:bCs/>
                <w:kern w:val="0"/>
                <w:sz w:val="28"/>
                <w:szCs w:val="28"/>
              </w:rPr>
              <w:t>良精阀门</w:t>
            </w:r>
            <w:proofErr w:type="gramEnd"/>
            <w:r>
              <w:rPr>
                <w:rFonts w:ascii="仿宋" w:eastAsia="仿宋" w:hAnsi="仿宋" w:cs="宋体" w:hint="eastAsia"/>
                <w:bCs/>
                <w:kern w:val="0"/>
                <w:sz w:val="28"/>
                <w:szCs w:val="28"/>
              </w:rPr>
              <w:t>、天津塘沽、广东永泉、上海阀门二厂</w:t>
            </w:r>
          </w:p>
        </w:tc>
        <w:tc>
          <w:tcPr>
            <w:tcW w:w="1120" w:type="dxa"/>
            <w:shd w:val="clear" w:color="auto" w:fill="auto"/>
            <w:vAlign w:val="center"/>
          </w:tcPr>
          <w:p w14:paraId="6ED5999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1546A4D" w14:textId="77777777">
        <w:trPr>
          <w:trHeight w:val="2625"/>
          <w:jc w:val="center"/>
        </w:trPr>
        <w:tc>
          <w:tcPr>
            <w:tcW w:w="1080" w:type="dxa"/>
            <w:shd w:val="clear" w:color="000000" w:fill="FFFFFF"/>
            <w:vAlign w:val="center"/>
          </w:tcPr>
          <w:p w14:paraId="46AF6CA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17</w:t>
            </w:r>
          </w:p>
        </w:tc>
        <w:tc>
          <w:tcPr>
            <w:tcW w:w="2662" w:type="dxa"/>
            <w:shd w:val="clear" w:color="auto" w:fill="auto"/>
            <w:vAlign w:val="center"/>
          </w:tcPr>
          <w:p w14:paraId="52E70C9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消防喷头、消防箱、消火栓、 水泵结合器、灭火器、湿式报警阀、水流指示器、防毒面具</w:t>
            </w:r>
          </w:p>
        </w:tc>
        <w:tc>
          <w:tcPr>
            <w:tcW w:w="5257" w:type="dxa"/>
            <w:shd w:val="clear" w:color="auto" w:fill="auto"/>
            <w:vAlign w:val="center"/>
          </w:tcPr>
          <w:p w14:paraId="04DAEE3A"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广东胜捷、广州新星、白沙、联塑、双龙、恒安、南粤、金枪鱼、广捷、广东平安消防、</w:t>
            </w:r>
            <w:proofErr w:type="gramStart"/>
            <w:r>
              <w:rPr>
                <w:rFonts w:ascii="仿宋" w:eastAsia="仿宋" w:hAnsi="仿宋" w:cs="宋体" w:hint="eastAsia"/>
                <w:bCs/>
                <w:kern w:val="0"/>
                <w:sz w:val="28"/>
                <w:szCs w:val="28"/>
              </w:rPr>
              <w:t>萃</w:t>
            </w:r>
            <w:proofErr w:type="gramEnd"/>
            <w:r>
              <w:rPr>
                <w:rFonts w:ascii="仿宋" w:eastAsia="仿宋" w:hAnsi="仿宋" w:cs="宋体" w:hint="eastAsia"/>
                <w:bCs/>
                <w:kern w:val="0"/>
                <w:sz w:val="28"/>
                <w:szCs w:val="28"/>
              </w:rPr>
              <w:t>联（中国）、上海金盾、南京消防、广州新星、振兴、瑞城、川消、力盾、</w:t>
            </w:r>
            <w:proofErr w:type="gramStart"/>
            <w:r>
              <w:rPr>
                <w:rFonts w:ascii="仿宋" w:eastAsia="仿宋" w:hAnsi="仿宋" w:cs="宋体" w:hint="eastAsia"/>
                <w:bCs/>
                <w:kern w:val="0"/>
                <w:sz w:val="28"/>
                <w:szCs w:val="28"/>
              </w:rPr>
              <w:t>中阀控股</w:t>
            </w:r>
            <w:proofErr w:type="gramEnd"/>
            <w:r>
              <w:rPr>
                <w:rFonts w:ascii="仿宋" w:eastAsia="仿宋" w:hAnsi="仿宋" w:cs="宋体" w:hint="eastAsia"/>
                <w:bCs/>
                <w:kern w:val="0"/>
                <w:sz w:val="28"/>
                <w:szCs w:val="28"/>
              </w:rPr>
              <w:t>、南岸越海消防、天广、天兴</w:t>
            </w:r>
          </w:p>
        </w:tc>
        <w:tc>
          <w:tcPr>
            <w:tcW w:w="1120" w:type="dxa"/>
            <w:shd w:val="clear" w:color="auto" w:fill="auto"/>
            <w:vAlign w:val="center"/>
          </w:tcPr>
          <w:p w14:paraId="5DF1D3B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45ED1F0" w14:textId="77777777">
        <w:trPr>
          <w:trHeight w:val="1500"/>
          <w:jc w:val="center"/>
        </w:trPr>
        <w:tc>
          <w:tcPr>
            <w:tcW w:w="1080" w:type="dxa"/>
            <w:shd w:val="clear" w:color="000000" w:fill="FFFFFF"/>
            <w:vAlign w:val="center"/>
          </w:tcPr>
          <w:p w14:paraId="3E7EDCB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18</w:t>
            </w:r>
          </w:p>
        </w:tc>
        <w:tc>
          <w:tcPr>
            <w:tcW w:w="2662" w:type="dxa"/>
            <w:shd w:val="clear" w:color="auto" w:fill="auto"/>
            <w:vAlign w:val="center"/>
          </w:tcPr>
          <w:p w14:paraId="23E75DE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消防报警系统（电气火灾监控、电源监控、防火门监控、余压监控）</w:t>
            </w:r>
          </w:p>
        </w:tc>
        <w:tc>
          <w:tcPr>
            <w:tcW w:w="5257" w:type="dxa"/>
            <w:shd w:val="clear" w:color="auto" w:fill="auto"/>
            <w:vAlign w:val="center"/>
          </w:tcPr>
          <w:p w14:paraId="7E09806A"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海湾、泛海三江、北大青鸟、深圳奥瑞娜、深圳泰和安、</w:t>
            </w:r>
            <w:proofErr w:type="gramStart"/>
            <w:r>
              <w:rPr>
                <w:rFonts w:ascii="仿宋" w:eastAsia="仿宋" w:hAnsi="仿宋" w:cs="宋体" w:hint="eastAsia"/>
                <w:bCs/>
                <w:kern w:val="0"/>
                <w:sz w:val="28"/>
                <w:szCs w:val="28"/>
              </w:rPr>
              <w:t>诺帝菲</w:t>
            </w:r>
            <w:proofErr w:type="gramEnd"/>
            <w:r>
              <w:rPr>
                <w:rFonts w:ascii="仿宋" w:eastAsia="仿宋" w:hAnsi="仿宋" w:cs="宋体" w:hint="eastAsia"/>
                <w:bCs/>
                <w:kern w:val="0"/>
                <w:sz w:val="28"/>
                <w:szCs w:val="28"/>
              </w:rPr>
              <w:t>尔、赋安、北京利达华信</w:t>
            </w:r>
          </w:p>
        </w:tc>
        <w:tc>
          <w:tcPr>
            <w:tcW w:w="1120" w:type="dxa"/>
            <w:shd w:val="clear" w:color="auto" w:fill="auto"/>
            <w:vAlign w:val="center"/>
          </w:tcPr>
          <w:p w14:paraId="4D90502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BFAA89E" w14:textId="77777777">
        <w:trPr>
          <w:trHeight w:val="1125"/>
          <w:jc w:val="center"/>
        </w:trPr>
        <w:tc>
          <w:tcPr>
            <w:tcW w:w="1080" w:type="dxa"/>
            <w:shd w:val="clear" w:color="000000" w:fill="FFFFFF"/>
            <w:vAlign w:val="center"/>
          </w:tcPr>
          <w:p w14:paraId="34A8B6C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19</w:t>
            </w:r>
          </w:p>
        </w:tc>
        <w:tc>
          <w:tcPr>
            <w:tcW w:w="2662" w:type="dxa"/>
            <w:shd w:val="clear" w:color="auto" w:fill="auto"/>
            <w:vAlign w:val="center"/>
          </w:tcPr>
          <w:p w14:paraId="477810C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应急照明疏散指示系统</w:t>
            </w:r>
          </w:p>
        </w:tc>
        <w:tc>
          <w:tcPr>
            <w:tcW w:w="5257" w:type="dxa"/>
            <w:shd w:val="clear" w:color="auto" w:fill="auto"/>
            <w:vAlign w:val="center"/>
          </w:tcPr>
          <w:p w14:paraId="6427CBF9"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泛海三江、北大青鸟、珠海西默电气、赋安、三雄极光、深圳元亨、深圳市泰和</w:t>
            </w:r>
            <w:proofErr w:type="gramStart"/>
            <w:r>
              <w:rPr>
                <w:rFonts w:ascii="仿宋" w:eastAsia="仿宋" w:hAnsi="仿宋" w:cs="宋体" w:hint="eastAsia"/>
                <w:bCs/>
                <w:kern w:val="0"/>
                <w:sz w:val="28"/>
                <w:szCs w:val="28"/>
              </w:rPr>
              <w:t>安科技</w:t>
            </w:r>
            <w:proofErr w:type="gramEnd"/>
          </w:p>
        </w:tc>
        <w:tc>
          <w:tcPr>
            <w:tcW w:w="1120" w:type="dxa"/>
            <w:shd w:val="clear" w:color="auto" w:fill="auto"/>
            <w:vAlign w:val="center"/>
          </w:tcPr>
          <w:p w14:paraId="65C9061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0E81C42" w14:textId="77777777">
        <w:trPr>
          <w:trHeight w:val="1500"/>
          <w:jc w:val="center"/>
        </w:trPr>
        <w:tc>
          <w:tcPr>
            <w:tcW w:w="1080" w:type="dxa"/>
            <w:shd w:val="clear" w:color="000000" w:fill="FFFFFF"/>
            <w:vAlign w:val="center"/>
          </w:tcPr>
          <w:p w14:paraId="0A23AB9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20</w:t>
            </w:r>
          </w:p>
        </w:tc>
        <w:tc>
          <w:tcPr>
            <w:tcW w:w="2662" w:type="dxa"/>
            <w:shd w:val="clear" w:color="auto" w:fill="auto"/>
            <w:vAlign w:val="center"/>
          </w:tcPr>
          <w:p w14:paraId="1579780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气体灭火</w:t>
            </w:r>
          </w:p>
        </w:tc>
        <w:tc>
          <w:tcPr>
            <w:tcW w:w="5257" w:type="dxa"/>
            <w:shd w:val="clear" w:color="auto" w:fill="auto"/>
            <w:vAlign w:val="center"/>
          </w:tcPr>
          <w:p w14:paraId="6FFE474F"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广东胜捷消防、广东平安消防、</w:t>
            </w:r>
            <w:proofErr w:type="gramStart"/>
            <w:r>
              <w:rPr>
                <w:rFonts w:ascii="仿宋" w:eastAsia="仿宋" w:hAnsi="仿宋" w:cs="宋体" w:hint="eastAsia"/>
                <w:bCs/>
                <w:kern w:val="0"/>
                <w:sz w:val="28"/>
                <w:szCs w:val="28"/>
              </w:rPr>
              <w:t>萃</w:t>
            </w:r>
            <w:proofErr w:type="gramEnd"/>
            <w:r>
              <w:rPr>
                <w:rFonts w:ascii="仿宋" w:eastAsia="仿宋" w:hAnsi="仿宋" w:cs="宋体" w:hint="eastAsia"/>
                <w:bCs/>
                <w:kern w:val="0"/>
                <w:sz w:val="28"/>
                <w:szCs w:val="28"/>
              </w:rPr>
              <w:t>联、上海金盾、南京消防、广州新星、福建广亚、广州兴进、天安消防</w:t>
            </w:r>
          </w:p>
        </w:tc>
        <w:tc>
          <w:tcPr>
            <w:tcW w:w="1120" w:type="dxa"/>
            <w:shd w:val="clear" w:color="auto" w:fill="auto"/>
            <w:vAlign w:val="center"/>
          </w:tcPr>
          <w:p w14:paraId="0902865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C3591DF" w14:textId="77777777">
        <w:trPr>
          <w:trHeight w:val="2625"/>
          <w:jc w:val="center"/>
        </w:trPr>
        <w:tc>
          <w:tcPr>
            <w:tcW w:w="1080" w:type="dxa"/>
            <w:shd w:val="clear" w:color="000000" w:fill="FFFFFF"/>
            <w:vAlign w:val="center"/>
          </w:tcPr>
          <w:p w14:paraId="2390DE5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21</w:t>
            </w:r>
          </w:p>
        </w:tc>
        <w:tc>
          <w:tcPr>
            <w:tcW w:w="2662" w:type="dxa"/>
            <w:shd w:val="clear" w:color="auto" w:fill="auto"/>
            <w:vAlign w:val="center"/>
          </w:tcPr>
          <w:p w14:paraId="07AEFC6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风阀（防火阀）、风口、静压箱、消声器</w:t>
            </w:r>
          </w:p>
        </w:tc>
        <w:tc>
          <w:tcPr>
            <w:tcW w:w="5257" w:type="dxa"/>
            <w:shd w:val="clear" w:color="auto" w:fill="auto"/>
            <w:vAlign w:val="center"/>
          </w:tcPr>
          <w:p w14:paraId="5F1525B3"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佛山顺安、广东华野、南方风机、广州加禾、杭上风机、英飞同仁、浙江上风高</w:t>
            </w:r>
            <w:proofErr w:type="gramStart"/>
            <w:r>
              <w:rPr>
                <w:rFonts w:ascii="仿宋" w:eastAsia="仿宋" w:hAnsi="仿宋" w:cs="宋体" w:hint="eastAsia"/>
                <w:bCs/>
                <w:kern w:val="0"/>
                <w:sz w:val="28"/>
                <w:szCs w:val="28"/>
              </w:rPr>
              <w:t>科专风</w:t>
            </w:r>
            <w:proofErr w:type="gramEnd"/>
            <w:r>
              <w:rPr>
                <w:rFonts w:ascii="仿宋" w:eastAsia="仿宋" w:hAnsi="仿宋" w:cs="宋体" w:hint="eastAsia"/>
                <w:bCs/>
                <w:kern w:val="0"/>
                <w:sz w:val="28"/>
                <w:szCs w:val="28"/>
              </w:rPr>
              <w:t>、康美风、广东振兴、广州泰昌、广州市耀安、佛山诚</w:t>
            </w:r>
            <w:proofErr w:type="gramStart"/>
            <w:r>
              <w:rPr>
                <w:rFonts w:ascii="仿宋" w:eastAsia="仿宋" w:hAnsi="仿宋" w:cs="宋体" w:hint="eastAsia"/>
                <w:bCs/>
                <w:kern w:val="0"/>
                <w:sz w:val="28"/>
                <w:szCs w:val="28"/>
              </w:rPr>
              <w:t>沣</w:t>
            </w:r>
            <w:proofErr w:type="gramEnd"/>
            <w:r>
              <w:rPr>
                <w:rFonts w:ascii="仿宋" w:eastAsia="仿宋" w:hAnsi="仿宋" w:cs="宋体" w:hint="eastAsia"/>
                <w:bCs/>
                <w:kern w:val="0"/>
                <w:sz w:val="28"/>
                <w:szCs w:val="28"/>
              </w:rPr>
              <w:t>、广州纳塔威、广州友安、广东亿达、佛山顺</w:t>
            </w:r>
            <w:proofErr w:type="gramStart"/>
            <w:r>
              <w:rPr>
                <w:rFonts w:ascii="仿宋" w:eastAsia="仿宋" w:hAnsi="仿宋" w:cs="宋体" w:hint="eastAsia"/>
                <w:bCs/>
                <w:kern w:val="0"/>
                <w:sz w:val="28"/>
                <w:szCs w:val="28"/>
              </w:rPr>
              <w:t>沣</w:t>
            </w:r>
            <w:proofErr w:type="gramEnd"/>
          </w:p>
        </w:tc>
        <w:tc>
          <w:tcPr>
            <w:tcW w:w="1120" w:type="dxa"/>
            <w:shd w:val="clear" w:color="auto" w:fill="auto"/>
            <w:vAlign w:val="center"/>
          </w:tcPr>
          <w:p w14:paraId="495425A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A1262FE" w14:textId="77777777">
        <w:trPr>
          <w:trHeight w:val="2625"/>
          <w:jc w:val="center"/>
        </w:trPr>
        <w:tc>
          <w:tcPr>
            <w:tcW w:w="1080" w:type="dxa"/>
            <w:shd w:val="clear" w:color="000000" w:fill="FFFFFF"/>
            <w:vAlign w:val="center"/>
          </w:tcPr>
          <w:p w14:paraId="6E29EAC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22</w:t>
            </w:r>
          </w:p>
        </w:tc>
        <w:tc>
          <w:tcPr>
            <w:tcW w:w="2662" w:type="dxa"/>
            <w:shd w:val="clear" w:color="auto" w:fill="auto"/>
            <w:vAlign w:val="center"/>
          </w:tcPr>
          <w:p w14:paraId="5921D60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风机（通风机、消防排烟风机）</w:t>
            </w:r>
          </w:p>
        </w:tc>
        <w:tc>
          <w:tcPr>
            <w:tcW w:w="5257" w:type="dxa"/>
            <w:shd w:val="clear" w:color="auto" w:fill="auto"/>
            <w:vAlign w:val="center"/>
          </w:tcPr>
          <w:p w14:paraId="021C815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南方风机、浙江上风高</w:t>
            </w:r>
            <w:proofErr w:type="gramStart"/>
            <w:r>
              <w:rPr>
                <w:rFonts w:ascii="仿宋" w:eastAsia="仿宋" w:hAnsi="仿宋" w:cs="宋体" w:hint="eastAsia"/>
                <w:bCs/>
                <w:kern w:val="0"/>
                <w:sz w:val="28"/>
                <w:szCs w:val="28"/>
              </w:rPr>
              <w:t>科专风、联风</w:t>
            </w:r>
            <w:proofErr w:type="gramEnd"/>
            <w:r>
              <w:rPr>
                <w:rFonts w:ascii="仿宋" w:eastAsia="仿宋" w:hAnsi="仿宋" w:cs="宋体" w:hint="eastAsia"/>
                <w:bCs/>
                <w:kern w:val="0"/>
                <w:sz w:val="28"/>
                <w:szCs w:val="28"/>
              </w:rPr>
              <w:t>达、东莞飞达、广东振兴、科创、康美风、华野科技、珠海德、珠海柏雅、东莞市顺耀、佛山诚</w:t>
            </w:r>
            <w:proofErr w:type="gramStart"/>
            <w:r>
              <w:rPr>
                <w:rFonts w:ascii="仿宋" w:eastAsia="仿宋" w:hAnsi="仿宋" w:cs="宋体" w:hint="eastAsia"/>
                <w:bCs/>
                <w:kern w:val="0"/>
                <w:sz w:val="28"/>
                <w:szCs w:val="28"/>
              </w:rPr>
              <w:t>沣</w:t>
            </w:r>
            <w:proofErr w:type="gramEnd"/>
            <w:r>
              <w:rPr>
                <w:rFonts w:ascii="仿宋" w:eastAsia="仿宋" w:hAnsi="仿宋" w:cs="宋体" w:hint="eastAsia"/>
                <w:bCs/>
                <w:kern w:val="0"/>
                <w:sz w:val="28"/>
                <w:szCs w:val="28"/>
              </w:rPr>
              <w:t>、广州纳塔威、广州友安、广东亿达、佛山顺</w:t>
            </w:r>
            <w:proofErr w:type="gramStart"/>
            <w:r>
              <w:rPr>
                <w:rFonts w:ascii="仿宋" w:eastAsia="仿宋" w:hAnsi="仿宋" w:cs="宋体" w:hint="eastAsia"/>
                <w:bCs/>
                <w:kern w:val="0"/>
                <w:sz w:val="28"/>
                <w:szCs w:val="28"/>
              </w:rPr>
              <w:t>沣</w:t>
            </w:r>
            <w:proofErr w:type="gramEnd"/>
          </w:p>
        </w:tc>
        <w:tc>
          <w:tcPr>
            <w:tcW w:w="1120" w:type="dxa"/>
            <w:shd w:val="clear" w:color="auto" w:fill="auto"/>
            <w:vAlign w:val="center"/>
          </w:tcPr>
          <w:p w14:paraId="1A99D1C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A3E0DB6" w14:textId="77777777">
        <w:trPr>
          <w:trHeight w:val="1500"/>
          <w:jc w:val="center"/>
        </w:trPr>
        <w:tc>
          <w:tcPr>
            <w:tcW w:w="1080" w:type="dxa"/>
            <w:shd w:val="clear" w:color="000000" w:fill="FFFFFF"/>
            <w:vAlign w:val="center"/>
          </w:tcPr>
          <w:p w14:paraId="4E6C799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23</w:t>
            </w:r>
          </w:p>
        </w:tc>
        <w:tc>
          <w:tcPr>
            <w:tcW w:w="2662" w:type="dxa"/>
            <w:shd w:val="clear" w:color="auto" w:fill="auto"/>
            <w:vAlign w:val="center"/>
          </w:tcPr>
          <w:p w14:paraId="3282B05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消防水泵</w:t>
            </w:r>
          </w:p>
        </w:tc>
        <w:tc>
          <w:tcPr>
            <w:tcW w:w="5257" w:type="dxa"/>
            <w:shd w:val="clear" w:color="auto" w:fill="auto"/>
            <w:vAlign w:val="center"/>
          </w:tcPr>
          <w:p w14:paraId="5AB2C7F3"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广州广一、上海熊猫、山东双轮、白云泵业、东方泵业、上海</w:t>
            </w:r>
            <w:proofErr w:type="gramStart"/>
            <w:r>
              <w:rPr>
                <w:rFonts w:ascii="仿宋" w:eastAsia="仿宋" w:hAnsi="仿宋" w:cs="宋体" w:hint="eastAsia"/>
                <w:bCs/>
                <w:kern w:val="0"/>
                <w:sz w:val="28"/>
                <w:szCs w:val="28"/>
              </w:rPr>
              <w:t>凯</w:t>
            </w:r>
            <w:proofErr w:type="gramEnd"/>
            <w:r>
              <w:rPr>
                <w:rFonts w:ascii="仿宋" w:eastAsia="仿宋" w:hAnsi="仿宋" w:cs="宋体" w:hint="eastAsia"/>
                <w:bCs/>
                <w:kern w:val="0"/>
                <w:sz w:val="28"/>
                <w:szCs w:val="28"/>
              </w:rPr>
              <w:t>泉泵业、上海连成、江西新瑞洪、上海蓝月、江西万载</w:t>
            </w:r>
          </w:p>
        </w:tc>
        <w:tc>
          <w:tcPr>
            <w:tcW w:w="1120" w:type="dxa"/>
            <w:shd w:val="clear" w:color="auto" w:fill="auto"/>
            <w:vAlign w:val="center"/>
          </w:tcPr>
          <w:p w14:paraId="17AD9BC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3573C5C" w14:textId="77777777">
        <w:trPr>
          <w:trHeight w:val="2250"/>
          <w:jc w:val="center"/>
        </w:trPr>
        <w:tc>
          <w:tcPr>
            <w:tcW w:w="1080" w:type="dxa"/>
            <w:shd w:val="clear" w:color="000000" w:fill="FFFFFF"/>
            <w:vAlign w:val="center"/>
          </w:tcPr>
          <w:p w14:paraId="39A0F8F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24</w:t>
            </w:r>
          </w:p>
        </w:tc>
        <w:tc>
          <w:tcPr>
            <w:tcW w:w="2662" w:type="dxa"/>
            <w:shd w:val="clear" w:color="auto" w:fill="auto"/>
            <w:vAlign w:val="center"/>
          </w:tcPr>
          <w:p w14:paraId="6F7B697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水表</w:t>
            </w:r>
          </w:p>
        </w:tc>
        <w:tc>
          <w:tcPr>
            <w:tcW w:w="5257" w:type="dxa"/>
            <w:shd w:val="clear" w:color="auto" w:fill="auto"/>
            <w:vAlign w:val="center"/>
          </w:tcPr>
          <w:p w14:paraId="6C89658C"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广州兆基、宁波牌、宁波东海牌、西门子牌、上海熊猫、广州水表厂、宁波埃美</w:t>
            </w:r>
            <w:proofErr w:type="gramStart"/>
            <w:r>
              <w:rPr>
                <w:rFonts w:ascii="仿宋" w:eastAsia="仿宋" w:hAnsi="仿宋" w:cs="宋体" w:hint="eastAsia"/>
                <w:bCs/>
                <w:kern w:val="0"/>
                <w:sz w:val="28"/>
                <w:szCs w:val="28"/>
              </w:rPr>
              <w:t>柯</w:t>
            </w:r>
            <w:proofErr w:type="gramEnd"/>
            <w:r>
              <w:rPr>
                <w:rFonts w:ascii="仿宋" w:eastAsia="仿宋" w:hAnsi="仿宋" w:cs="宋体" w:hint="eastAsia"/>
                <w:bCs/>
                <w:kern w:val="0"/>
                <w:sz w:val="28"/>
                <w:szCs w:val="28"/>
              </w:rPr>
              <w:t>、广州粤珠、上海水表厂、河南开封、</w:t>
            </w:r>
            <w:proofErr w:type="gramStart"/>
            <w:r>
              <w:rPr>
                <w:rFonts w:ascii="仿宋" w:eastAsia="仿宋" w:hAnsi="仿宋" w:cs="宋体" w:hint="eastAsia"/>
                <w:bCs/>
                <w:kern w:val="0"/>
                <w:sz w:val="28"/>
                <w:szCs w:val="28"/>
              </w:rPr>
              <w:t>深圳拓安信</w:t>
            </w:r>
            <w:proofErr w:type="gramEnd"/>
            <w:r>
              <w:rPr>
                <w:rFonts w:ascii="仿宋" w:eastAsia="仿宋" w:hAnsi="仿宋" w:cs="宋体" w:hint="eastAsia"/>
                <w:bCs/>
                <w:kern w:val="0"/>
                <w:sz w:val="28"/>
                <w:szCs w:val="28"/>
              </w:rPr>
              <w:t>、上海科隆、</w:t>
            </w:r>
            <w:proofErr w:type="gramStart"/>
            <w:r>
              <w:rPr>
                <w:rFonts w:ascii="仿宋" w:eastAsia="仿宋" w:hAnsi="仿宋" w:cs="宋体" w:hint="eastAsia"/>
                <w:bCs/>
                <w:kern w:val="0"/>
                <w:sz w:val="28"/>
                <w:szCs w:val="28"/>
              </w:rPr>
              <w:t>星泓</w:t>
            </w:r>
            <w:proofErr w:type="gramEnd"/>
          </w:p>
        </w:tc>
        <w:tc>
          <w:tcPr>
            <w:tcW w:w="1120" w:type="dxa"/>
            <w:shd w:val="clear" w:color="auto" w:fill="auto"/>
            <w:vAlign w:val="center"/>
          </w:tcPr>
          <w:p w14:paraId="6E09A6F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865E596" w14:textId="77777777">
        <w:trPr>
          <w:trHeight w:val="1125"/>
          <w:jc w:val="center"/>
        </w:trPr>
        <w:tc>
          <w:tcPr>
            <w:tcW w:w="1080" w:type="dxa"/>
            <w:shd w:val="clear" w:color="000000" w:fill="FFFFFF"/>
            <w:vAlign w:val="center"/>
          </w:tcPr>
          <w:p w14:paraId="44B334D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25</w:t>
            </w:r>
          </w:p>
        </w:tc>
        <w:tc>
          <w:tcPr>
            <w:tcW w:w="2662" w:type="dxa"/>
            <w:shd w:val="clear" w:color="auto" w:fill="auto"/>
            <w:vAlign w:val="center"/>
          </w:tcPr>
          <w:p w14:paraId="29FE13E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不锈钢水箱</w:t>
            </w:r>
          </w:p>
        </w:tc>
        <w:tc>
          <w:tcPr>
            <w:tcW w:w="5257" w:type="dxa"/>
            <w:shd w:val="clear" w:color="auto" w:fill="auto"/>
            <w:vAlign w:val="center"/>
          </w:tcPr>
          <w:p w14:paraId="134DBCC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广州恒德、广州聚源、广州洁能、广州龙康、广州纳塔威、佛山恒沃、</w:t>
            </w:r>
            <w:proofErr w:type="gramStart"/>
            <w:r>
              <w:rPr>
                <w:rFonts w:ascii="仿宋" w:eastAsia="仿宋" w:hAnsi="仿宋" w:cs="宋体" w:hint="eastAsia"/>
                <w:bCs/>
                <w:kern w:val="0"/>
                <w:sz w:val="28"/>
                <w:szCs w:val="28"/>
              </w:rPr>
              <w:t>佛山洁源</w:t>
            </w:r>
            <w:proofErr w:type="gramEnd"/>
          </w:p>
        </w:tc>
        <w:tc>
          <w:tcPr>
            <w:tcW w:w="1120" w:type="dxa"/>
            <w:shd w:val="clear" w:color="auto" w:fill="auto"/>
            <w:vAlign w:val="center"/>
          </w:tcPr>
          <w:p w14:paraId="284F61C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7396D93" w14:textId="77777777">
        <w:trPr>
          <w:trHeight w:val="750"/>
          <w:jc w:val="center"/>
        </w:trPr>
        <w:tc>
          <w:tcPr>
            <w:tcW w:w="1080" w:type="dxa"/>
            <w:shd w:val="clear" w:color="000000" w:fill="FFFFFF"/>
            <w:vAlign w:val="center"/>
          </w:tcPr>
          <w:p w14:paraId="48254F0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26</w:t>
            </w:r>
          </w:p>
        </w:tc>
        <w:tc>
          <w:tcPr>
            <w:tcW w:w="2662" w:type="dxa"/>
            <w:shd w:val="clear" w:color="auto" w:fill="auto"/>
            <w:vAlign w:val="center"/>
          </w:tcPr>
          <w:p w14:paraId="5A54DD5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钢塑（内衬塑）管件</w:t>
            </w:r>
          </w:p>
        </w:tc>
        <w:tc>
          <w:tcPr>
            <w:tcW w:w="5257" w:type="dxa"/>
            <w:shd w:val="clear" w:color="auto" w:fill="auto"/>
            <w:vAlign w:val="center"/>
          </w:tcPr>
          <w:p w14:paraId="04BB1AE3"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江西赣</w:t>
            </w:r>
            <w:proofErr w:type="gramStart"/>
            <w:r>
              <w:rPr>
                <w:rFonts w:ascii="仿宋" w:eastAsia="仿宋" w:hAnsi="仿宋" w:cs="宋体" w:hint="eastAsia"/>
                <w:bCs/>
                <w:kern w:val="0"/>
                <w:sz w:val="28"/>
                <w:szCs w:val="28"/>
              </w:rPr>
              <w:t>玛</w:t>
            </w:r>
            <w:proofErr w:type="gramEnd"/>
            <w:r>
              <w:rPr>
                <w:rFonts w:ascii="仿宋" w:eastAsia="仿宋" w:hAnsi="仿宋" w:cs="宋体" w:hint="eastAsia"/>
                <w:bCs/>
                <w:kern w:val="0"/>
                <w:sz w:val="28"/>
                <w:szCs w:val="28"/>
              </w:rPr>
              <w:t>、建支、迈克、卡耐夫T牌</w:t>
            </w:r>
          </w:p>
        </w:tc>
        <w:tc>
          <w:tcPr>
            <w:tcW w:w="1120" w:type="dxa"/>
            <w:shd w:val="clear" w:color="auto" w:fill="auto"/>
            <w:vAlign w:val="center"/>
          </w:tcPr>
          <w:p w14:paraId="19031B4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987D282" w14:textId="77777777">
        <w:trPr>
          <w:trHeight w:val="750"/>
          <w:jc w:val="center"/>
        </w:trPr>
        <w:tc>
          <w:tcPr>
            <w:tcW w:w="1080" w:type="dxa"/>
            <w:shd w:val="clear" w:color="000000" w:fill="FFFFFF"/>
            <w:vAlign w:val="center"/>
          </w:tcPr>
          <w:p w14:paraId="612D558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28</w:t>
            </w:r>
          </w:p>
        </w:tc>
        <w:tc>
          <w:tcPr>
            <w:tcW w:w="2662" w:type="dxa"/>
            <w:shd w:val="clear" w:color="auto" w:fill="auto"/>
            <w:vAlign w:val="center"/>
          </w:tcPr>
          <w:p w14:paraId="2336ED91" w14:textId="77777777" w:rsidR="00893DF3" w:rsidRDefault="002063BC">
            <w:pPr>
              <w:widowControl/>
              <w:spacing w:line="420" w:lineRule="exact"/>
              <w:jc w:val="center"/>
              <w:rPr>
                <w:rFonts w:ascii="仿宋" w:eastAsia="仿宋" w:hAnsi="仿宋" w:cs="宋体"/>
                <w:bCs/>
                <w:kern w:val="0"/>
                <w:sz w:val="28"/>
                <w:szCs w:val="28"/>
              </w:rPr>
            </w:pPr>
            <w:proofErr w:type="gramStart"/>
            <w:r>
              <w:rPr>
                <w:rFonts w:ascii="仿宋" w:eastAsia="仿宋" w:hAnsi="仿宋" w:cs="宋体" w:hint="eastAsia"/>
                <w:bCs/>
                <w:kern w:val="0"/>
                <w:sz w:val="28"/>
                <w:szCs w:val="28"/>
              </w:rPr>
              <w:t>橡胶软接</w:t>
            </w:r>
            <w:proofErr w:type="gramEnd"/>
          </w:p>
        </w:tc>
        <w:tc>
          <w:tcPr>
            <w:tcW w:w="5257" w:type="dxa"/>
            <w:shd w:val="clear" w:color="auto" w:fill="auto"/>
            <w:vAlign w:val="center"/>
          </w:tcPr>
          <w:p w14:paraId="0D449F2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广州华侨、杭州万全、上海沪强、天津塘沽TVT</w:t>
            </w:r>
          </w:p>
        </w:tc>
        <w:tc>
          <w:tcPr>
            <w:tcW w:w="1120" w:type="dxa"/>
            <w:shd w:val="clear" w:color="auto" w:fill="auto"/>
            <w:vAlign w:val="center"/>
          </w:tcPr>
          <w:p w14:paraId="1C998B7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AA5BDC3" w14:textId="77777777">
        <w:trPr>
          <w:trHeight w:val="375"/>
          <w:jc w:val="center"/>
        </w:trPr>
        <w:tc>
          <w:tcPr>
            <w:tcW w:w="1080" w:type="dxa"/>
            <w:shd w:val="clear" w:color="000000" w:fill="FFFFFF"/>
            <w:vAlign w:val="center"/>
          </w:tcPr>
          <w:p w14:paraId="7AA3983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29</w:t>
            </w:r>
          </w:p>
        </w:tc>
        <w:tc>
          <w:tcPr>
            <w:tcW w:w="2662" w:type="dxa"/>
            <w:shd w:val="clear" w:color="auto" w:fill="auto"/>
            <w:vAlign w:val="center"/>
          </w:tcPr>
          <w:p w14:paraId="71148C9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排风扇等</w:t>
            </w:r>
          </w:p>
        </w:tc>
        <w:tc>
          <w:tcPr>
            <w:tcW w:w="5257" w:type="dxa"/>
            <w:shd w:val="clear" w:color="auto" w:fill="auto"/>
            <w:vAlign w:val="center"/>
          </w:tcPr>
          <w:p w14:paraId="3C635A3F"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正野、艾美特、BNN、</w:t>
            </w:r>
            <w:proofErr w:type="gramStart"/>
            <w:r>
              <w:rPr>
                <w:rFonts w:ascii="仿宋" w:eastAsia="仿宋" w:hAnsi="仿宋" w:cs="宋体" w:hint="eastAsia"/>
                <w:bCs/>
                <w:kern w:val="0"/>
                <w:sz w:val="28"/>
                <w:szCs w:val="28"/>
              </w:rPr>
              <w:t>绿岛风</w:t>
            </w:r>
            <w:proofErr w:type="gramEnd"/>
          </w:p>
        </w:tc>
        <w:tc>
          <w:tcPr>
            <w:tcW w:w="1120" w:type="dxa"/>
            <w:shd w:val="clear" w:color="auto" w:fill="auto"/>
            <w:vAlign w:val="center"/>
          </w:tcPr>
          <w:p w14:paraId="4A89FC6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3867994" w14:textId="77777777">
        <w:trPr>
          <w:trHeight w:val="383"/>
          <w:jc w:val="center"/>
        </w:trPr>
        <w:tc>
          <w:tcPr>
            <w:tcW w:w="3742" w:type="dxa"/>
            <w:gridSpan w:val="2"/>
            <w:shd w:val="clear" w:color="000000" w:fill="FFFFFF"/>
            <w:vAlign w:val="center"/>
          </w:tcPr>
          <w:p w14:paraId="336DA55A"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三、门窗幕墙类</w:t>
            </w:r>
          </w:p>
        </w:tc>
        <w:tc>
          <w:tcPr>
            <w:tcW w:w="5257" w:type="dxa"/>
            <w:shd w:val="clear" w:color="000000" w:fill="FFFFFF"/>
            <w:vAlign w:val="center"/>
          </w:tcPr>
          <w:p w14:paraId="106D3A6D"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000000" w:fill="FFFFFF"/>
            <w:vAlign w:val="center"/>
          </w:tcPr>
          <w:p w14:paraId="49671B1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1C31D1A" w14:textId="77777777">
        <w:trPr>
          <w:trHeight w:val="1500"/>
          <w:jc w:val="center"/>
        </w:trPr>
        <w:tc>
          <w:tcPr>
            <w:tcW w:w="1080" w:type="dxa"/>
            <w:shd w:val="clear" w:color="000000" w:fill="FFFFFF"/>
            <w:vAlign w:val="center"/>
          </w:tcPr>
          <w:p w14:paraId="28F2D5C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1</w:t>
            </w:r>
          </w:p>
        </w:tc>
        <w:tc>
          <w:tcPr>
            <w:tcW w:w="2662" w:type="dxa"/>
            <w:shd w:val="clear" w:color="auto" w:fill="auto"/>
            <w:vAlign w:val="center"/>
          </w:tcPr>
          <w:p w14:paraId="07009AF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铝合金型材</w:t>
            </w:r>
          </w:p>
        </w:tc>
        <w:tc>
          <w:tcPr>
            <w:tcW w:w="5257" w:type="dxa"/>
            <w:shd w:val="clear" w:color="auto" w:fill="auto"/>
            <w:vAlign w:val="center"/>
          </w:tcPr>
          <w:p w14:paraId="3D460E3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兴发铝材、</w:t>
            </w: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美铝型材、广铝铝型材、</w:t>
            </w:r>
            <w:proofErr w:type="gramStart"/>
            <w:r>
              <w:rPr>
                <w:rFonts w:ascii="仿宋" w:eastAsia="仿宋" w:hAnsi="仿宋" w:cs="宋体" w:hint="eastAsia"/>
                <w:bCs/>
                <w:kern w:val="0"/>
                <w:sz w:val="28"/>
                <w:szCs w:val="28"/>
              </w:rPr>
              <w:t>亚铝铝型材</w:t>
            </w:r>
            <w:proofErr w:type="gramEnd"/>
            <w:r>
              <w:rPr>
                <w:rFonts w:ascii="仿宋" w:eastAsia="仿宋" w:hAnsi="仿宋" w:cs="宋体" w:hint="eastAsia"/>
                <w:bCs/>
                <w:kern w:val="0"/>
                <w:sz w:val="28"/>
                <w:szCs w:val="28"/>
              </w:rPr>
              <w:t>、广西平铝、凤铝、华建铝型材、广州恒成、广州荣塘</w:t>
            </w:r>
          </w:p>
        </w:tc>
        <w:tc>
          <w:tcPr>
            <w:tcW w:w="1120" w:type="dxa"/>
            <w:vMerge w:val="restart"/>
            <w:shd w:val="clear" w:color="auto" w:fill="auto"/>
            <w:vAlign w:val="center"/>
          </w:tcPr>
          <w:p w14:paraId="439BF99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5E8F62C" w14:textId="77777777">
        <w:trPr>
          <w:trHeight w:val="750"/>
          <w:jc w:val="center"/>
        </w:trPr>
        <w:tc>
          <w:tcPr>
            <w:tcW w:w="1080" w:type="dxa"/>
            <w:shd w:val="clear" w:color="000000" w:fill="FFFFFF"/>
            <w:vAlign w:val="center"/>
          </w:tcPr>
          <w:p w14:paraId="454042F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w:t>
            </w:r>
          </w:p>
        </w:tc>
        <w:tc>
          <w:tcPr>
            <w:tcW w:w="2662" w:type="dxa"/>
            <w:shd w:val="clear" w:color="auto" w:fill="auto"/>
            <w:vAlign w:val="center"/>
          </w:tcPr>
          <w:p w14:paraId="4D55D35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中性硅酮结构胶、耐候胶</w:t>
            </w:r>
          </w:p>
        </w:tc>
        <w:tc>
          <w:tcPr>
            <w:tcW w:w="5257" w:type="dxa"/>
            <w:shd w:val="clear" w:color="auto" w:fill="auto"/>
            <w:vAlign w:val="center"/>
          </w:tcPr>
          <w:p w14:paraId="709AD4F3"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广州白云牌、成都硅宝、雨虹防水、广州安泰、</w:t>
            </w:r>
            <w:proofErr w:type="gramStart"/>
            <w:r>
              <w:rPr>
                <w:rFonts w:ascii="仿宋" w:eastAsia="仿宋" w:hAnsi="仿宋" w:cs="宋体" w:hint="eastAsia"/>
                <w:bCs/>
                <w:kern w:val="0"/>
                <w:sz w:val="28"/>
                <w:szCs w:val="28"/>
              </w:rPr>
              <w:t>中山旺宝</w:t>
            </w:r>
            <w:proofErr w:type="gramEnd"/>
          </w:p>
        </w:tc>
        <w:tc>
          <w:tcPr>
            <w:tcW w:w="1120" w:type="dxa"/>
            <w:vMerge/>
            <w:vAlign w:val="center"/>
          </w:tcPr>
          <w:p w14:paraId="7EE86EA0" w14:textId="77777777" w:rsidR="00893DF3" w:rsidRDefault="00893DF3">
            <w:pPr>
              <w:widowControl/>
              <w:spacing w:line="420" w:lineRule="exact"/>
              <w:jc w:val="left"/>
              <w:rPr>
                <w:rFonts w:ascii="仿宋" w:eastAsia="仿宋" w:hAnsi="仿宋" w:cs="宋体"/>
                <w:bCs/>
                <w:kern w:val="0"/>
                <w:sz w:val="28"/>
                <w:szCs w:val="28"/>
              </w:rPr>
            </w:pPr>
          </w:p>
        </w:tc>
      </w:tr>
      <w:tr w:rsidR="00893DF3" w14:paraId="19615CD8" w14:textId="77777777">
        <w:trPr>
          <w:trHeight w:val="750"/>
          <w:jc w:val="center"/>
        </w:trPr>
        <w:tc>
          <w:tcPr>
            <w:tcW w:w="1080" w:type="dxa"/>
            <w:shd w:val="clear" w:color="000000" w:fill="FFFFFF"/>
            <w:vAlign w:val="center"/>
          </w:tcPr>
          <w:p w14:paraId="4538CE2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3</w:t>
            </w:r>
          </w:p>
        </w:tc>
        <w:tc>
          <w:tcPr>
            <w:tcW w:w="2662" w:type="dxa"/>
            <w:shd w:val="clear" w:color="auto" w:fill="auto"/>
            <w:vAlign w:val="center"/>
          </w:tcPr>
          <w:p w14:paraId="2F4A662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地弹簧</w:t>
            </w:r>
          </w:p>
        </w:tc>
        <w:tc>
          <w:tcPr>
            <w:tcW w:w="5257" w:type="dxa"/>
            <w:shd w:val="clear" w:color="auto" w:fill="auto"/>
            <w:vAlign w:val="center"/>
          </w:tcPr>
          <w:p w14:paraId="543E66F2" w14:textId="77777777" w:rsidR="00893DF3" w:rsidRDefault="002063BC">
            <w:pPr>
              <w:widowControl/>
              <w:spacing w:line="420" w:lineRule="exact"/>
              <w:rPr>
                <w:rFonts w:ascii="仿宋" w:eastAsia="仿宋" w:hAnsi="仿宋" w:cs="宋体"/>
                <w:bCs/>
                <w:kern w:val="0"/>
                <w:sz w:val="28"/>
                <w:szCs w:val="28"/>
              </w:rPr>
            </w:pP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朗、多玛、上海“GMT”、合和</w:t>
            </w:r>
          </w:p>
        </w:tc>
        <w:tc>
          <w:tcPr>
            <w:tcW w:w="1120" w:type="dxa"/>
            <w:vMerge/>
            <w:vAlign w:val="center"/>
          </w:tcPr>
          <w:p w14:paraId="79003E42" w14:textId="77777777" w:rsidR="00893DF3" w:rsidRDefault="00893DF3">
            <w:pPr>
              <w:widowControl/>
              <w:spacing w:line="420" w:lineRule="exact"/>
              <w:jc w:val="left"/>
              <w:rPr>
                <w:rFonts w:ascii="仿宋" w:eastAsia="仿宋" w:hAnsi="仿宋" w:cs="宋体"/>
                <w:bCs/>
                <w:kern w:val="0"/>
                <w:sz w:val="28"/>
                <w:szCs w:val="28"/>
              </w:rPr>
            </w:pPr>
          </w:p>
        </w:tc>
      </w:tr>
      <w:tr w:rsidR="00893DF3" w14:paraId="6F4F5B9C" w14:textId="77777777">
        <w:trPr>
          <w:trHeight w:val="750"/>
          <w:jc w:val="center"/>
        </w:trPr>
        <w:tc>
          <w:tcPr>
            <w:tcW w:w="1080" w:type="dxa"/>
            <w:shd w:val="clear" w:color="000000" w:fill="FFFFFF"/>
            <w:vAlign w:val="center"/>
          </w:tcPr>
          <w:p w14:paraId="47338F7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4</w:t>
            </w:r>
          </w:p>
        </w:tc>
        <w:tc>
          <w:tcPr>
            <w:tcW w:w="2662" w:type="dxa"/>
            <w:shd w:val="clear" w:color="auto" w:fill="auto"/>
            <w:vAlign w:val="center"/>
          </w:tcPr>
          <w:p w14:paraId="2014205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玻璃（原片）</w:t>
            </w:r>
          </w:p>
        </w:tc>
        <w:tc>
          <w:tcPr>
            <w:tcW w:w="5257" w:type="dxa"/>
            <w:shd w:val="clear" w:color="auto" w:fill="auto"/>
            <w:vAlign w:val="center"/>
          </w:tcPr>
          <w:p w14:paraId="3F28E44C"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南玻玻璃、耀皮玻璃、信义玻璃、</w:t>
            </w:r>
            <w:proofErr w:type="gramStart"/>
            <w:r>
              <w:rPr>
                <w:rFonts w:ascii="仿宋" w:eastAsia="仿宋" w:hAnsi="仿宋" w:cs="宋体" w:hint="eastAsia"/>
                <w:bCs/>
                <w:kern w:val="0"/>
                <w:sz w:val="28"/>
                <w:szCs w:val="28"/>
              </w:rPr>
              <w:t>旗滨玻璃</w:t>
            </w:r>
            <w:proofErr w:type="gramEnd"/>
          </w:p>
        </w:tc>
        <w:tc>
          <w:tcPr>
            <w:tcW w:w="1120" w:type="dxa"/>
            <w:vMerge/>
            <w:vAlign w:val="center"/>
          </w:tcPr>
          <w:p w14:paraId="1ECB10C7" w14:textId="77777777" w:rsidR="00893DF3" w:rsidRDefault="00893DF3">
            <w:pPr>
              <w:widowControl/>
              <w:spacing w:line="420" w:lineRule="exact"/>
              <w:jc w:val="left"/>
              <w:rPr>
                <w:rFonts w:ascii="仿宋" w:eastAsia="仿宋" w:hAnsi="仿宋" w:cs="宋体"/>
                <w:bCs/>
                <w:kern w:val="0"/>
                <w:sz w:val="28"/>
                <w:szCs w:val="28"/>
              </w:rPr>
            </w:pPr>
          </w:p>
        </w:tc>
      </w:tr>
      <w:tr w:rsidR="00893DF3" w14:paraId="0CD96B2A" w14:textId="77777777">
        <w:trPr>
          <w:trHeight w:val="1125"/>
          <w:jc w:val="center"/>
        </w:trPr>
        <w:tc>
          <w:tcPr>
            <w:tcW w:w="1080" w:type="dxa"/>
            <w:shd w:val="clear" w:color="000000" w:fill="FFFFFF"/>
            <w:vAlign w:val="center"/>
          </w:tcPr>
          <w:p w14:paraId="527A6E2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5</w:t>
            </w:r>
          </w:p>
        </w:tc>
        <w:tc>
          <w:tcPr>
            <w:tcW w:w="2662" w:type="dxa"/>
            <w:shd w:val="clear" w:color="auto" w:fill="auto"/>
            <w:vAlign w:val="center"/>
          </w:tcPr>
          <w:p w14:paraId="3DE0990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玻璃（深加工）</w:t>
            </w:r>
          </w:p>
        </w:tc>
        <w:tc>
          <w:tcPr>
            <w:tcW w:w="5257" w:type="dxa"/>
            <w:shd w:val="clear" w:color="auto" w:fill="auto"/>
            <w:vAlign w:val="center"/>
          </w:tcPr>
          <w:p w14:paraId="6C5B4043"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南玻玻璃、</w:t>
            </w:r>
            <w:proofErr w:type="gramStart"/>
            <w:r>
              <w:rPr>
                <w:rFonts w:ascii="仿宋" w:eastAsia="仿宋" w:hAnsi="仿宋" w:cs="宋体" w:hint="eastAsia"/>
                <w:bCs/>
                <w:kern w:val="0"/>
                <w:sz w:val="28"/>
                <w:szCs w:val="28"/>
              </w:rPr>
              <w:t>旗滨玻璃</w:t>
            </w:r>
            <w:proofErr w:type="gramEnd"/>
            <w:r>
              <w:rPr>
                <w:rFonts w:ascii="仿宋" w:eastAsia="仿宋" w:hAnsi="仿宋" w:cs="宋体" w:hint="eastAsia"/>
                <w:bCs/>
                <w:kern w:val="0"/>
                <w:sz w:val="28"/>
                <w:szCs w:val="28"/>
              </w:rPr>
              <w:t>、广西远大玻璃、中山瑞科、东莞市银建</w:t>
            </w:r>
          </w:p>
        </w:tc>
        <w:tc>
          <w:tcPr>
            <w:tcW w:w="1120" w:type="dxa"/>
            <w:vMerge/>
            <w:vAlign w:val="center"/>
          </w:tcPr>
          <w:p w14:paraId="03BD3651" w14:textId="77777777" w:rsidR="00893DF3" w:rsidRDefault="00893DF3">
            <w:pPr>
              <w:widowControl/>
              <w:spacing w:line="420" w:lineRule="exact"/>
              <w:jc w:val="left"/>
              <w:rPr>
                <w:rFonts w:ascii="仿宋" w:eastAsia="仿宋" w:hAnsi="仿宋" w:cs="宋体"/>
                <w:bCs/>
                <w:kern w:val="0"/>
                <w:sz w:val="28"/>
                <w:szCs w:val="28"/>
              </w:rPr>
            </w:pPr>
          </w:p>
        </w:tc>
      </w:tr>
      <w:tr w:rsidR="00893DF3" w14:paraId="4C9AD919" w14:textId="77777777">
        <w:trPr>
          <w:trHeight w:val="1125"/>
          <w:jc w:val="center"/>
        </w:trPr>
        <w:tc>
          <w:tcPr>
            <w:tcW w:w="1080" w:type="dxa"/>
            <w:shd w:val="clear" w:color="000000" w:fill="FFFFFF"/>
            <w:vAlign w:val="center"/>
          </w:tcPr>
          <w:p w14:paraId="0BF0E46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6</w:t>
            </w:r>
          </w:p>
        </w:tc>
        <w:tc>
          <w:tcPr>
            <w:tcW w:w="2662" w:type="dxa"/>
            <w:shd w:val="clear" w:color="auto" w:fill="auto"/>
            <w:vAlign w:val="center"/>
          </w:tcPr>
          <w:p w14:paraId="33771B7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中空百叶窗</w:t>
            </w:r>
          </w:p>
        </w:tc>
        <w:tc>
          <w:tcPr>
            <w:tcW w:w="5257" w:type="dxa"/>
            <w:shd w:val="clear" w:color="auto" w:fill="auto"/>
            <w:vAlign w:val="center"/>
          </w:tcPr>
          <w:p w14:paraId="7B6541C0"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江苏赛迪乐、苏州欧德乐、江苏</w:t>
            </w:r>
            <w:proofErr w:type="gramStart"/>
            <w:r>
              <w:rPr>
                <w:rFonts w:ascii="仿宋" w:eastAsia="仿宋" w:hAnsi="仿宋" w:cs="宋体" w:hint="eastAsia"/>
                <w:bCs/>
                <w:kern w:val="0"/>
                <w:sz w:val="28"/>
                <w:szCs w:val="28"/>
              </w:rPr>
              <w:t>可瑞爱</w:t>
            </w:r>
            <w:proofErr w:type="gramEnd"/>
            <w:r>
              <w:rPr>
                <w:rFonts w:ascii="仿宋" w:eastAsia="仿宋" w:hAnsi="仿宋" w:cs="宋体" w:hint="eastAsia"/>
                <w:bCs/>
                <w:kern w:val="0"/>
                <w:sz w:val="28"/>
                <w:szCs w:val="28"/>
              </w:rPr>
              <w:t>特、广东希美克、佛山汉狮、广州荣塘</w:t>
            </w:r>
          </w:p>
        </w:tc>
        <w:tc>
          <w:tcPr>
            <w:tcW w:w="1120" w:type="dxa"/>
            <w:vMerge/>
            <w:vAlign w:val="center"/>
          </w:tcPr>
          <w:p w14:paraId="76985251" w14:textId="77777777" w:rsidR="00893DF3" w:rsidRDefault="00893DF3">
            <w:pPr>
              <w:widowControl/>
              <w:spacing w:line="420" w:lineRule="exact"/>
              <w:jc w:val="left"/>
              <w:rPr>
                <w:rFonts w:ascii="仿宋" w:eastAsia="仿宋" w:hAnsi="仿宋" w:cs="宋体"/>
                <w:bCs/>
                <w:kern w:val="0"/>
                <w:sz w:val="28"/>
                <w:szCs w:val="28"/>
              </w:rPr>
            </w:pPr>
          </w:p>
        </w:tc>
      </w:tr>
      <w:tr w:rsidR="00893DF3" w14:paraId="7CE76A0E" w14:textId="77777777">
        <w:trPr>
          <w:trHeight w:val="1125"/>
          <w:jc w:val="center"/>
        </w:trPr>
        <w:tc>
          <w:tcPr>
            <w:tcW w:w="1080" w:type="dxa"/>
            <w:shd w:val="clear" w:color="000000" w:fill="FFFFFF"/>
            <w:vAlign w:val="center"/>
          </w:tcPr>
          <w:p w14:paraId="6B876EA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7</w:t>
            </w:r>
          </w:p>
        </w:tc>
        <w:tc>
          <w:tcPr>
            <w:tcW w:w="2662" w:type="dxa"/>
            <w:shd w:val="clear" w:color="auto" w:fill="auto"/>
            <w:vAlign w:val="center"/>
          </w:tcPr>
          <w:p w14:paraId="45AD871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铝板</w:t>
            </w:r>
          </w:p>
        </w:tc>
        <w:tc>
          <w:tcPr>
            <w:tcW w:w="5257" w:type="dxa"/>
            <w:shd w:val="clear" w:color="auto" w:fill="auto"/>
            <w:vAlign w:val="center"/>
          </w:tcPr>
          <w:p w14:paraId="2D253A1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高士达铝板、</w:t>
            </w:r>
            <w:proofErr w:type="gramStart"/>
            <w:r>
              <w:rPr>
                <w:rFonts w:ascii="仿宋" w:eastAsia="仿宋" w:hAnsi="仿宋" w:cs="宋体" w:hint="eastAsia"/>
                <w:bCs/>
                <w:kern w:val="0"/>
                <w:sz w:val="28"/>
                <w:szCs w:val="28"/>
              </w:rPr>
              <w:t>泛铝铝板</w:t>
            </w:r>
            <w:proofErr w:type="gramEnd"/>
            <w:r>
              <w:rPr>
                <w:rFonts w:ascii="仿宋" w:eastAsia="仿宋" w:hAnsi="仿宋" w:cs="宋体" w:hint="eastAsia"/>
                <w:bCs/>
                <w:kern w:val="0"/>
                <w:sz w:val="28"/>
                <w:szCs w:val="28"/>
              </w:rPr>
              <w:t>、欧斯龙铝板、南海铝业、广西平铝、</w:t>
            </w:r>
            <w:proofErr w:type="gramStart"/>
            <w:r>
              <w:rPr>
                <w:rFonts w:ascii="仿宋" w:eastAsia="仿宋" w:hAnsi="仿宋" w:cs="宋体" w:hint="eastAsia"/>
                <w:bCs/>
                <w:kern w:val="0"/>
                <w:sz w:val="28"/>
                <w:szCs w:val="28"/>
              </w:rPr>
              <w:t>凯</w:t>
            </w:r>
            <w:proofErr w:type="gramEnd"/>
            <w:r>
              <w:rPr>
                <w:rFonts w:ascii="仿宋" w:eastAsia="仿宋" w:hAnsi="仿宋" w:cs="宋体" w:hint="eastAsia"/>
                <w:bCs/>
                <w:kern w:val="0"/>
                <w:sz w:val="28"/>
                <w:szCs w:val="28"/>
              </w:rPr>
              <w:t>越铝板、广州荣塘</w:t>
            </w:r>
          </w:p>
        </w:tc>
        <w:tc>
          <w:tcPr>
            <w:tcW w:w="1120" w:type="dxa"/>
            <w:vMerge/>
            <w:vAlign w:val="center"/>
          </w:tcPr>
          <w:p w14:paraId="0831E33E" w14:textId="77777777" w:rsidR="00893DF3" w:rsidRDefault="00893DF3">
            <w:pPr>
              <w:widowControl/>
              <w:spacing w:line="420" w:lineRule="exact"/>
              <w:jc w:val="left"/>
              <w:rPr>
                <w:rFonts w:ascii="仿宋" w:eastAsia="仿宋" w:hAnsi="仿宋" w:cs="宋体"/>
                <w:bCs/>
                <w:kern w:val="0"/>
                <w:sz w:val="28"/>
                <w:szCs w:val="28"/>
              </w:rPr>
            </w:pPr>
          </w:p>
        </w:tc>
      </w:tr>
      <w:tr w:rsidR="00893DF3" w14:paraId="353D1DAA" w14:textId="77777777">
        <w:trPr>
          <w:trHeight w:val="1500"/>
          <w:jc w:val="center"/>
        </w:trPr>
        <w:tc>
          <w:tcPr>
            <w:tcW w:w="1080" w:type="dxa"/>
            <w:shd w:val="clear" w:color="000000" w:fill="FFFFFF"/>
            <w:vAlign w:val="center"/>
          </w:tcPr>
          <w:p w14:paraId="54DCA58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8</w:t>
            </w:r>
          </w:p>
        </w:tc>
        <w:tc>
          <w:tcPr>
            <w:tcW w:w="2662" w:type="dxa"/>
            <w:shd w:val="clear" w:color="auto" w:fill="auto"/>
            <w:vAlign w:val="center"/>
          </w:tcPr>
          <w:p w14:paraId="2FC805D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五金配件</w:t>
            </w:r>
          </w:p>
        </w:tc>
        <w:tc>
          <w:tcPr>
            <w:tcW w:w="5257" w:type="dxa"/>
            <w:shd w:val="clear" w:color="auto" w:fill="auto"/>
            <w:vAlign w:val="center"/>
          </w:tcPr>
          <w:p w14:paraId="2794C700" w14:textId="77777777" w:rsidR="00893DF3" w:rsidRDefault="002063BC">
            <w:pPr>
              <w:widowControl/>
              <w:spacing w:line="420" w:lineRule="exact"/>
              <w:rPr>
                <w:rFonts w:ascii="仿宋" w:eastAsia="仿宋" w:hAnsi="仿宋" w:cs="宋体"/>
                <w:bCs/>
                <w:kern w:val="0"/>
                <w:sz w:val="28"/>
                <w:szCs w:val="28"/>
              </w:rPr>
            </w:pP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朗、东泰、诺米、顶固、</w:t>
            </w:r>
            <w:proofErr w:type="gramStart"/>
            <w:r>
              <w:rPr>
                <w:rFonts w:ascii="仿宋" w:eastAsia="仿宋" w:hAnsi="仿宋" w:cs="宋体" w:hint="eastAsia"/>
                <w:bCs/>
                <w:kern w:val="0"/>
                <w:sz w:val="28"/>
                <w:szCs w:val="28"/>
              </w:rPr>
              <w:t>汇泰龙</w:t>
            </w:r>
            <w:proofErr w:type="gramEnd"/>
            <w:r>
              <w:rPr>
                <w:rFonts w:ascii="仿宋" w:eastAsia="仿宋" w:hAnsi="仿宋" w:cs="宋体" w:hint="eastAsia"/>
                <w:bCs/>
                <w:kern w:val="0"/>
                <w:sz w:val="28"/>
                <w:szCs w:val="28"/>
              </w:rPr>
              <w:t>、乐卡、卡贝、永立</w:t>
            </w: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、精武门、合和牌、立兴、山东国强、哈德威、佛山市巨</w:t>
            </w:r>
            <w:proofErr w:type="gramStart"/>
            <w:r>
              <w:rPr>
                <w:rFonts w:ascii="仿宋" w:eastAsia="仿宋" w:hAnsi="仿宋" w:cs="宋体" w:hint="eastAsia"/>
                <w:bCs/>
                <w:kern w:val="0"/>
                <w:sz w:val="28"/>
                <w:szCs w:val="28"/>
              </w:rPr>
              <w:t>邦</w:t>
            </w:r>
            <w:proofErr w:type="gramEnd"/>
          </w:p>
        </w:tc>
        <w:tc>
          <w:tcPr>
            <w:tcW w:w="1120" w:type="dxa"/>
            <w:vMerge/>
            <w:vAlign w:val="center"/>
          </w:tcPr>
          <w:p w14:paraId="11A2FFD4" w14:textId="77777777" w:rsidR="00893DF3" w:rsidRDefault="00893DF3">
            <w:pPr>
              <w:widowControl/>
              <w:spacing w:line="420" w:lineRule="exact"/>
              <w:jc w:val="left"/>
              <w:rPr>
                <w:rFonts w:ascii="仿宋" w:eastAsia="仿宋" w:hAnsi="仿宋" w:cs="宋体"/>
                <w:bCs/>
                <w:kern w:val="0"/>
                <w:sz w:val="28"/>
                <w:szCs w:val="28"/>
              </w:rPr>
            </w:pPr>
          </w:p>
        </w:tc>
      </w:tr>
      <w:tr w:rsidR="00893DF3" w14:paraId="685884F0" w14:textId="77777777">
        <w:trPr>
          <w:trHeight w:val="383"/>
          <w:jc w:val="center"/>
        </w:trPr>
        <w:tc>
          <w:tcPr>
            <w:tcW w:w="1080" w:type="dxa"/>
            <w:shd w:val="clear" w:color="000000" w:fill="FFFFFF"/>
            <w:vAlign w:val="center"/>
          </w:tcPr>
          <w:p w14:paraId="04A7DEB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四</w:t>
            </w:r>
          </w:p>
        </w:tc>
        <w:tc>
          <w:tcPr>
            <w:tcW w:w="2662" w:type="dxa"/>
            <w:shd w:val="clear" w:color="auto" w:fill="auto"/>
            <w:vAlign w:val="center"/>
          </w:tcPr>
          <w:p w14:paraId="371727A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装修类</w:t>
            </w:r>
          </w:p>
        </w:tc>
        <w:tc>
          <w:tcPr>
            <w:tcW w:w="5257" w:type="dxa"/>
            <w:shd w:val="clear" w:color="auto" w:fill="auto"/>
            <w:vAlign w:val="center"/>
          </w:tcPr>
          <w:p w14:paraId="0E584AF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auto" w:fill="auto"/>
            <w:vAlign w:val="center"/>
          </w:tcPr>
          <w:p w14:paraId="6C3FD84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00E239B" w14:textId="77777777">
        <w:trPr>
          <w:trHeight w:val="2625"/>
          <w:jc w:val="center"/>
        </w:trPr>
        <w:tc>
          <w:tcPr>
            <w:tcW w:w="1080" w:type="dxa"/>
            <w:shd w:val="clear" w:color="000000" w:fill="FFFFFF"/>
            <w:vAlign w:val="center"/>
          </w:tcPr>
          <w:p w14:paraId="26F0DC1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w:t>
            </w:r>
          </w:p>
        </w:tc>
        <w:tc>
          <w:tcPr>
            <w:tcW w:w="2662" w:type="dxa"/>
            <w:shd w:val="clear" w:color="auto" w:fill="auto"/>
            <w:vAlign w:val="center"/>
          </w:tcPr>
          <w:p w14:paraId="0138C76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墙地砖</w:t>
            </w:r>
          </w:p>
        </w:tc>
        <w:tc>
          <w:tcPr>
            <w:tcW w:w="5257" w:type="dxa"/>
            <w:shd w:val="clear" w:color="auto" w:fill="auto"/>
            <w:vAlign w:val="center"/>
          </w:tcPr>
          <w:p w14:paraId="7A45D0B1"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鹰牌、能强、特地、新中源、蒙娜丽莎、马可波罗、</w:t>
            </w:r>
            <w:proofErr w:type="gramStart"/>
            <w:r>
              <w:rPr>
                <w:rFonts w:ascii="仿宋" w:eastAsia="仿宋" w:hAnsi="仿宋" w:cs="宋体" w:hint="eastAsia"/>
                <w:bCs/>
                <w:kern w:val="0"/>
                <w:sz w:val="28"/>
                <w:szCs w:val="28"/>
              </w:rPr>
              <w:t>冠珠陶瓷</w:t>
            </w:r>
            <w:proofErr w:type="gramEnd"/>
            <w:r>
              <w:rPr>
                <w:rFonts w:ascii="仿宋" w:eastAsia="仿宋" w:hAnsi="仿宋" w:cs="宋体" w:hint="eastAsia"/>
                <w:bCs/>
                <w:kern w:val="0"/>
                <w:sz w:val="28"/>
                <w:szCs w:val="28"/>
              </w:rPr>
              <w:t>、东鹏陶瓷、美尼美、金意陶、欧雅陶瓷、阿里郎、五月玫瑰瓷砖、</w:t>
            </w:r>
            <w:proofErr w:type="gramStart"/>
            <w:r>
              <w:rPr>
                <w:rFonts w:ascii="仿宋" w:eastAsia="仿宋" w:hAnsi="仿宋" w:cs="宋体" w:hint="eastAsia"/>
                <w:bCs/>
                <w:kern w:val="0"/>
                <w:sz w:val="28"/>
                <w:szCs w:val="28"/>
              </w:rPr>
              <w:t>挚造优家</w:t>
            </w:r>
            <w:proofErr w:type="gramEnd"/>
            <w:r>
              <w:rPr>
                <w:rFonts w:ascii="仿宋" w:eastAsia="仿宋" w:hAnsi="仿宋" w:cs="宋体" w:hint="eastAsia"/>
                <w:bCs/>
                <w:kern w:val="0"/>
                <w:sz w:val="28"/>
                <w:szCs w:val="28"/>
              </w:rPr>
              <w:t>瓷砖、威尔斯瓷砖、白兔瓷砖、金牌瓷砖、简一瓷砖</w:t>
            </w:r>
          </w:p>
        </w:tc>
        <w:tc>
          <w:tcPr>
            <w:tcW w:w="1120" w:type="dxa"/>
            <w:shd w:val="clear" w:color="auto" w:fill="auto"/>
            <w:vAlign w:val="center"/>
          </w:tcPr>
          <w:p w14:paraId="63640B30"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42DF31D" w14:textId="77777777">
        <w:trPr>
          <w:trHeight w:val="750"/>
          <w:jc w:val="center"/>
        </w:trPr>
        <w:tc>
          <w:tcPr>
            <w:tcW w:w="1080" w:type="dxa"/>
            <w:shd w:val="clear" w:color="000000" w:fill="FFFFFF"/>
            <w:vAlign w:val="center"/>
          </w:tcPr>
          <w:p w14:paraId="0978ABC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w:t>
            </w:r>
          </w:p>
        </w:tc>
        <w:tc>
          <w:tcPr>
            <w:tcW w:w="2662" w:type="dxa"/>
            <w:shd w:val="clear" w:color="auto" w:fill="auto"/>
            <w:vAlign w:val="center"/>
          </w:tcPr>
          <w:p w14:paraId="7561D8A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洁具五金</w:t>
            </w:r>
          </w:p>
        </w:tc>
        <w:tc>
          <w:tcPr>
            <w:tcW w:w="5257" w:type="dxa"/>
            <w:shd w:val="clear" w:color="auto" w:fill="auto"/>
            <w:vAlign w:val="center"/>
          </w:tcPr>
          <w:p w14:paraId="45C1CB86" w14:textId="77777777" w:rsidR="00893DF3" w:rsidRDefault="002063BC">
            <w:pPr>
              <w:widowControl/>
              <w:spacing w:line="420" w:lineRule="exact"/>
              <w:rPr>
                <w:rFonts w:ascii="仿宋" w:eastAsia="仿宋" w:hAnsi="仿宋" w:cs="宋体"/>
                <w:bCs/>
                <w:kern w:val="0"/>
                <w:sz w:val="28"/>
                <w:szCs w:val="28"/>
              </w:rPr>
            </w:pPr>
            <w:proofErr w:type="gramStart"/>
            <w:r>
              <w:rPr>
                <w:rFonts w:ascii="仿宋" w:eastAsia="仿宋" w:hAnsi="仿宋" w:cs="宋体" w:hint="eastAsia"/>
                <w:bCs/>
                <w:kern w:val="0"/>
                <w:sz w:val="28"/>
                <w:szCs w:val="28"/>
              </w:rPr>
              <w:t>恒洁卫</w:t>
            </w:r>
            <w:proofErr w:type="gramEnd"/>
            <w:r>
              <w:rPr>
                <w:rFonts w:ascii="仿宋" w:eastAsia="仿宋" w:hAnsi="仿宋" w:cs="宋体" w:hint="eastAsia"/>
                <w:bCs/>
                <w:kern w:val="0"/>
                <w:sz w:val="28"/>
                <w:szCs w:val="28"/>
              </w:rPr>
              <w:t>浴、九牧、箭牌、东鹏、科勒</w:t>
            </w:r>
          </w:p>
        </w:tc>
        <w:tc>
          <w:tcPr>
            <w:tcW w:w="1120" w:type="dxa"/>
            <w:shd w:val="clear" w:color="auto" w:fill="auto"/>
            <w:vAlign w:val="center"/>
          </w:tcPr>
          <w:p w14:paraId="36A99E6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31A6B08" w14:textId="77777777">
        <w:trPr>
          <w:trHeight w:val="1500"/>
          <w:jc w:val="center"/>
        </w:trPr>
        <w:tc>
          <w:tcPr>
            <w:tcW w:w="1080" w:type="dxa"/>
            <w:shd w:val="clear" w:color="000000" w:fill="FFFFFF"/>
            <w:vAlign w:val="center"/>
          </w:tcPr>
          <w:p w14:paraId="11D46D6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3</w:t>
            </w:r>
          </w:p>
        </w:tc>
        <w:tc>
          <w:tcPr>
            <w:tcW w:w="2662" w:type="dxa"/>
            <w:shd w:val="clear" w:color="auto" w:fill="auto"/>
            <w:vAlign w:val="center"/>
          </w:tcPr>
          <w:p w14:paraId="1D753E3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内墙涂料</w:t>
            </w:r>
          </w:p>
        </w:tc>
        <w:tc>
          <w:tcPr>
            <w:tcW w:w="5257" w:type="dxa"/>
            <w:shd w:val="clear" w:color="auto" w:fill="auto"/>
            <w:vAlign w:val="center"/>
          </w:tcPr>
          <w:p w14:paraId="35E18ABE"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立</w:t>
            </w:r>
            <w:proofErr w:type="gramStart"/>
            <w:r>
              <w:rPr>
                <w:rFonts w:ascii="仿宋" w:eastAsia="仿宋" w:hAnsi="仿宋" w:cs="宋体" w:hint="eastAsia"/>
                <w:bCs/>
                <w:kern w:val="0"/>
                <w:sz w:val="28"/>
                <w:szCs w:val="28"/>
              </w:rPr>
              <w:t>邦</w:t>
            </w:r>
            <w:proofErr w:type="gramEnd"/>
            <w:r>
              <w:rPr>
                <w:rFonts w:ascii="仿宋" w:eastAsia="仿宋" w:hAnsi="仿宋" w:cs="宋体" w:hint="eastAsia"/>
                <w:bCs/>
                <w:kern w:val="0"/>
                <w:sz w:val="28"/>
                <w:szCs w:val="28"/>
              </w:rPr>
              <w:t>、多乐士、三棵树、嘉宝莉、福田漆、浙江传化、美涂士、亚士漆、上海申得欧、欧丽亚</w:t>
            </w:r>
          </w:p>
        </w:tc>
        <w:tc>
          <w:tcPr>
            <w:tcW w:w="1120" w:type="dxa"/>
            <w:shd w:val="clear" w:color="auto" w:fill="auto"/>
            <w:vAlign w:val="center"/>
          </w:tcPr>
          <w:p w14:paraId="28947A0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40AECC7C" w14:textId="77777777">
        <w:trPr>
          <w:trHeight w:val="750"/>
          <w:jc w:val="center"/>
        </w:trPr>
        <w:tc>
          <w:tcPr>
            <w:tcW w:w="1080" w:type="dxa"/>
            <w:shd w:val="clear" w:color="000000" w:fill="FFFFFF"/>
            <w:vAlign w:val="center"/>
          </w:tcPr>
          <w:p w14:paraId="078901D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4</w:t>
            </w:r>
          </w:p>
        </w:tc>
        <w:tc>
          <w:tcPr>
            <w:tcW w:w="2662" w:type="dxa"/>
            <w:shd w:val="clear" w:color="auto" w:fill="auto"/>
            <w:vAlign w:val="center"/>
          </w:tcPr>
          <w:p w14:paraId="2E18C9E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装饰板材（铝扣板）</w:t>
            </w:r>
          </w:p>
        </w:tc>
        <w:tc>
          <w:tcPr>
            <w:tcW w:w="5257" w:type="dxa"/>
            <w:shd w:val="clear" w:color="auto" w:fill="auto"/>
            <w:vAlign w:val="center"/>
          </w:tcPr>
          <w:p w14:paraId="0806AE97"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广丰、金霸、欧斯龙、高登、欧德高、</w:t>
            </w:r>
            <w:proofErr w:type="gramStart"/>
            <w:r>
              <w:rPr>
                <w:rFonts w:ascii="仿宋" w:eastAsia="仿宋" w:hAnsi="仿宋" w:cs="宋体" w:hint="eastAsia"/>
                <w:bCs/>
                <w:kern w:val="0"/>
                <w:sz w:val="28"/>
                <w:szCs w:val="28"/>
              </w:rPr>
              <w:t>太</w:t>
            </w:r>
            <w:proofErr w:type="gramEnd"/>
            <w:r>
              <w:rPr>
                <w:rFonts w:ascii="仿宋" w:eastAsia="仿宋" w:hAnsi="仿宋" w:cs="宋体" w:hint="eastAsia"/>
                <w:bCs/>
                <w:kern w:val="0"/>
                <w:sz w:val="28"/>
                <w:szCs w:val="28"/>
              </w:rPr>
              <w:t>铝、广州荣塘</w:t>
            </w:r>
          </w:p>
        </w:tc>
        <w:tc>
          <w:tcPr>
            <w:tcW w:w="1120" w:type="dxa"/>
            <w:shd w:val="clear" w:color="auto" w:fill="auto"/>
            <w:vAlign w:val="center"/>
          </w:tcPr>
          <w:p w14:paraId="03647A2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1B0792E" w14:textId="77777777">
        <w:trPr>
          <w:trHeight w:val="1125"/>
          <w:jc w:val="center"/>
        </w:trPr>
        <w:tc>
          <w:tcPr>
            <w:tcW w:w="1080" w:type="dxa"/>
            <w:shd w:val="clear" w:color="000000" w:fill="FFFFFF"/>
            <w:vAlign w:val="center"/>
          </w:tcPr>
          <w:p w14:paraId="0CE7923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5</w:t>
            </w:r>
          </w:p>
        </w:tc>
        <w:tc>
          <w:tcPr>
            <w:tcW w:w="2662" w:type="dxa"/>
            <w:shd w:val="clear" w:color="auto" w:fill="auto"/>
            <w:vAlign w:val="center"/>
          </w:tcPr>
          <w:p w14:paraId="2AE1AB7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外墙砖</w:t>
            </w:r>
          </w:p>
        </w:tc>
        <w:tc>
          <w:tcPr>
            <w:tcW w:w="5257" w:type="dxa"/>
            <w:shd w:val="clear" w:color="auto" w:fill="auto"/>
            <w:vAlign w:val="center"/>
          </w:tcPr>
          <w:p w14:paraId="2E7BB96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东鹏、鹰牌、冠珠、白兔、环球、罗马利奥、建</w:t>
            </w:r>
            <w:proofErr w:type="gramStart"/>
            <w:r>
              <w:rPr>
                <w:rFonts w:ascii="仿宋" w:eastAsia="仿宋" w:hAnsi="仿宋" w:cs="宋体" w:hint="eastAsia"/>
                <w:bCs/>
                <w:kern w:val="0"/>
                <w:sz w:val="28"/>
                <w:szCs w:val="28"/>
              </w:rPr>
              <w:t>研晟</w:t>
            </w:r>
            <w:proofErr w:type="gramEnd"/>
            <w:r>
              <w:rPr>
                <w:rFonts w:ascii="仿宋" w:eastAsia="仿宋" w:hAnsi="仿宋" w:cs="宋体" w:hint="eastAsia"/>
                <w:bCs/>
                <w:kern w:val="0"/>
                <w:sz w:val="28"/>
                <w:szCs w:val="28"/>
              </w:rPr>
              <w:t>创、</w:t>
            </w:r>
            <w:proofErr w:type="gramStart"/>
            <w:r>
              <w:rPr>
                <w:rFonts w:ascii="仿宋" w:eastAsia="仿宋" w:hAnsi="仿宋" w:cs="宋体" w:hint="eastAsia"/>
                <w:bCs/>
                <w:kern w:val="0"/>
                <w:sz w:val="28"/>
                <w:szCs w:val="28"/>
              </w:rPr>
              <w:t>绿美特</w:t>
            </w:r>
            <w:proofErr w:type="gramEnd"/>
            <w:r>
              <w:rPr>
                <w:rFonts w:ascii="仿宋" w:eastAsia="仿宋" w:hAnsi="仿宋" w:cs="宋体" w:hint="eastAsia"/>
                <w:bCs/>
                <w:kern w:val="0"/>
                <w:sz w:val="28"/>
                <w:szCs w:val="28"/>
              </w:rPr>
              <w:t>、聚绿、</w:t>
            </w:r>
            <w:proofErr w:type="gramStart"/>
            <w:r>
              <w:rPr>
                <w:rFonts w:ascii="仿宋" w:eastAsia="仿宋" w:hAnsi="仿宋" w:cs="宋体" w:hint="eastAsia"/>
                <w:bCs/>
                <w:kern w:val="0"/>
                <w:sz w:val="28"/>
                <w:szCs w:val="28"/>
              </w:rPr>
              <w:t>世</w:t>
            </w:r>
            <w:proofErr w:type="gramEnd"/>
            <w:r>
              <w:rPr>
                <w:rFonts w:ascii="仿宋" w:eastAsia="仿宋" w:hAnsi="仿宋" w:cs="宋体" w:hint="eastAsia"/>
                <w:bCs/>
                <w:kern w:val="0"/>
                <w:sz w:val="28"/>
                <w:szCs w:val="28"/>
              </w:rPr>
              <w:t>明丽、新明珠</w:t>
            </w:r>
          </w:p>
        </w:tc>
        <w:tc>
          <w:tcPr>
            <w:tcW w:w="1120" w:type="dxa"/>
            <w:shd w:val="clear" w:color="auto" w:fill="auto"/>
            <w:vAlign w:val="center"/>
          </w:tcPr>
          <w:p w14:paraId="5B83FDE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2539D61" w14:textId="77777777">
        <w:trPr>
          <w:trHeight w:val="383"/>
          <w:jc w:val="center"/>
        </w:trPr>
        <w:tc>
          <w:tcPr>
            <w:tcW w:w="3742" w:type="dxa"/>
            <w:gridSpan w:val="2"/>
            <w:shd w:val="clear" w:color="000000" w:fill="FFFFFF"/>
            <w:vAlign w:val="center"/>
          </w:tcPr>
          <w:p w14:paraId="1A25D9FE"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五、弱电系统类</w:t>
            </w:r>
          </w:p>
        </w:tc>
        <w:tc>
          <w:tcPr>
            <w:tcW w:w="5257" w:type="dxa"/>
            <w:shd w:val="clear" w:color="000000" w:fill="FFFFFF"/>
            <w:vAlign w:val="center"/>
          </w:tcPr>
          <w:p w14:paraId="3928978D"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000000" w:fill="FFFFFF"/>
            <w:vAlign w:val="center"/>
          </w:tcPr>
          <w:p w14:paraId="654AD17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EDE22D2" w14:textId="77777777">
        <w:trPr>
          <w:trHeight w:val="750"/>
          <w:jc w:val="center"/>
        </w:trPr>
        <w:tc>
          <w:tcPr>
            <w:tcW w:w="1080" w:type="dxa"/>
            <w:shd w:val="clear" w:color="000000" w:fill="FFFFFF"/>
            <w:vAlign w:val="center"/>
          </w:tcPr>
          <w:p w14:paraId="5CC9341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w:t>
            </w:r>
          </w:p>
        </w:tc>
        <w:tc>
          <w:tcPr>
            <w:tcW w:w="2662" w:type="dxa"/>
            <w:shd w:val="clear" w:color="auto" w:fill="auto"/>
            <w:vAlign w:val="center"/>
          </w:tcPr>
          <w:p w14:paraId="2DE0CD8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出入口控制及电子巡查管理系统设备</w:t>
            </w:r>
          </w:p>
        </w:tc>
        <w:tc>
          <w:tcPr>
            <w:tcW w:w="5257" w:type="dxa"/>
            <w:shd w:val="clear" w:color="auto" w:fill="auto"/>
            <w:vAlign w:val="center"/>
          </w:tcPr>
          <w:p w14:paraId="243A474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大华、立林、捷顺、金万码</w:t>
            </w:r>
          </w:p>
        </w:tc>
        <w:tc>
          <w:tcPr>
            <w:tcW w:w="1120" w:type="dxa"/>
            <w:vMerge w:val="restart"/>
            <w:shd w:val="clear" w:color="auto" w:fill="auto"/>
            <w:vAlign w:val="center"/>
          </w:tcPr>
          <w:p w14:paraId="6ACC68D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248F8A13" w14:textId="77777777">
        <w:trPr>
          <w:trHeight w:val="750"/>
          <w:jc w:val="center"/>
        </w:trPr>
        <w:tc>
          <w:tcPr>
            <w:tcW w:w="1080" w:type="dxa"/>
            <w:shd w:val="clear" w:color="000000" w:fill="FFFFFF"/>
            <w:vAlign w:val="center"/>
          </w:tcPr>
          <w:p w14:paraId="6AEAA6B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2</w:t>
            </w:r>
          </w:p>
        </w:tc>
        <w:tc>
          <w:tcPr>
            <w:tcW w:w="2662" w:type="dxa"/>
            <w:shd w:val="clear" w:color="auto" w:fill="auto"/>
            <w:vAlign w:val="center"/>
          </w:tcPr>
          <w:p w14:paraId="470B48F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建筑设备监控系统设备</w:t>
            </w:r>
          </w:p>
        </w:tc>
        <w:tc>
          <w:tcPr>
            <w:tcW w:w="5257" w:type="dxa"/>
            <w:shd w:val="clear" w:color="auto" w:fill="auto"/>
            <w:vAlign w:val="center"/>
          </w:tcPr>
          <w:p w14:paraId="16FB47A9"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立林、美控、慧控、</w:t>
            </w:r>
            <w:proofErr w:type="gramStart"/>
            <w:r>
              <w:rPr>
                <w:rFonts w:ascii="仿宋" w:eastAsia="仿宋" w:hAnsi="仿宋" w:cs="宋体" w:hint="eastAsia"/>
                <w:bCs/>
                <w:kern w:val="0"/>
                <w:sz w:val="28"/>
                <w:szCs w:val="28"/>
              </w:rPr>
              <w:t>汉控</w:t>
            </w:r>
            <w:proofErr w:type="gramEnd"/>
          </w:p>
        </w:tc>
        <w:tc>
          <w:tcPr>
            <w:tcW w:w="1120" w:type="dxa"/>
            <w:vMerge/>
            <w:vAlign w:val="center"/>
          </w:tcPr>
          <w:p w14:paraId="40F8D1A5" w14:textId="77777777" w:rsidR="00893DF3" w:rsidRDefault="00893DF3">
            <w:pPr>
              <w:widowControl/>
              <w:spacing w:line="420" w:lineRule="exact"/>
              <w:jc w:val="left"/>
              <w:rPr>
                <w:rFonts w:ascii="仿宋" w:eastAsia="仿宋" w:hAnsi="仿宋" w:cs="宋体"/>
                <w:bCs/>
                <w:kern w:val="0"/>
                <w:sz w:val="28"/>
                <w:szCs w:val="28"/>
              </w:rPr>
            </w:pPr>
          </w:p>
        </w:tc>
      </w:tr>
      <w:tr w:rsidR="00893DF3" w14:paraId="7A41768E" w14:textId="77777777">
        <w:trPr>
          <w:trHeight w:val="750"/>
          <w:jc w:val="center"/>
        </w:trPr>
        <w:tc>
          <w:tcPr>
            <w:tcW w:w="1080" w:type="dxa"/>
            <w:shd w:val="clear" w:color="000000" w:fill="FFFFFF"/>
            <w:vAlign w:val="center"/>
          </w:tcPr>
          <w:p w14:paraId="31B0BA4B"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3</w:t>
            </w:r>
          </w:p>
        </w:tc>
        <w:tc>
          <w:tcPr>
            <w:tcW w:w="2662" w:type="dxa"/>
            <w:shd w:val="clear" w:color="auto" w:fill="auto"/>
            <w:vAlign w:val="center"/>
          </w:tcPr>
          <w:p w14:paraId="63E79C5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可视对讲系统设备</w:t>
            </w:r>
          </w:p>
        </w:tc>
        <w:tc>
          <w:tcPr>
            <w:tcW w:w="5257" w:type="dxa"/>
            <w:shd w:val="clear" w:color="auto" w:fill="auto"/>
            <w:vAlign w:val="center"/>
          </w:tcPr>
          <w:p w14:paraId="4765D8A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大华、海康威视、霍尼韦尔、立林、安居宝、冠林</w:t>
            </w:r>
          </w:p>
        </w:tc>
        <w:tc>
          <w:tcPr>
            <w:tcW w:w="1120" w:type="dxa"/>
            <w:vMerge/>
            <w:vAlign w:val="center"/>
          </w:tcPr>
          <w:p w14:paraId="29353BBC" w14:textId="77777777" w:rsidR="00893DF3" w:rsidRDefault="00893DF3">
            <w:pPr>
              <w:widowControl/>
              <w:spacing w:line="420" w:lineRule="exact"/>
              <w:jc w:val="left"/>
              <w:rPr>
                <w:rFonts w:ascii="仿宋" w:eastAsia="仿宋" w:hAnsi="仿宋" w:cs="宋体"/>
                <w:bCs/>
                <w:kern w:val="0"/>
                <w:sz w:val="28"/>
                <w:szCs w:val="28"/>
              </w:rPr>
            </w:pPr>
          </w:p>
        </w:tc>
      </w:tr>
      <w:tr w:rsidR="00893DF3" w14:paraId="01A861D6" w14:textId="77777777">
        <w:trPr>
          <w:trHeight w:val="750"/>
          <w:jc w:val="center"/>
        </w:trPr>
        <w:tc>
          <w:tcPr>
            <w:tcW w:w="1080" w:type="dxa"/>
            <w:shd w:val="clear" w:color="000000" w:fill="FFFFFF"/>
            <w:vAlign w:val="center"/>
          </w:tcPr>
          <w:p w14:paraId="3C6E2EE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4</w:t>
            </w:r>
          </w:p>
        </w:tc>
        <w:tc>
          <w:tcPr>
            <w:tcW w:w="2662" w:type="dxa"/>
            <w:shd w:val="clear" w:color="auto" w:fill="auto"/>
            <w:vAlign w:val="center"/>
          </w:tcPr>
          <w:p w14:paraId="6A0B385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视频安防监控系统设备</w:t>
            </w:r>
          </w:p>
        </w:tc>
        <w:tc>
          <w:tcPr>
            <w:tcW w:w="5257" w:type="dxa"/>
            <w:shd w:val="clear" w:color="auto" w:fill="auto"/>
            <w:vAlign w:val="center"/>
          </w:tcPr>
          <w:p w14:paraId="4B7DB10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大华、海康威视、霍尼韦尔、立林、安居宝、冠林</w:t>
            </w:r>
          </w:p>
        </w:tc>
        <w:tc>
          <w:tcPr>
            <w:tcW w:w="1120" w:type="dxa"/>
            <w:vMerge/>
            <w:vAlign w:val="center"/>
          </w:tcPr>
          <w:p w14:paraId="2FFC6B2D" w14:textId="77777777" w:rsidR="00893DF3" w:rsidRDefault="00893DF3">
            <w:pPr>
              <w:widowControl/>
              <w:spacing w:line="420" w:lineRule="exact"/>
              <w:jc w:val="left"/>
              <w:rPr>
                <w:rFonts w:ascii="仿宋" w:eastAsia="仿宋" w:hAnsi="仿宋" w:cs="宋体"/>
                <w:bCs/>
                <w:kern w:val="0"/>
                <w:sz w:val="28"/>
                <w:szCs w:val="28"/>
              </w:rPr>
            </w:pPr>
          </w:p>
        </w:tc>
      </w:tr>
      <w:tr w:rsidR="00893DF3" w14:paraId="55D98E5C" w14:textId="77777777">
        <w:trPr>
          <w:trHeight w:val="750"/>
          <w:jc w:val="center"/>
        </w:trPr>
        <w:tc>
          <w:tcPr>
            <w:tcW w:w="1080" w:type="dxa"/>
            <w:shd w:val="clear" w:color="000000" w:fill="FFFFFF"/>
            <w:vAlign w:val="center"/>
          </w:tcPr>
          <w:p w14:paraId="33BE02F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5</w:t>
            </w:r>
          </w:p>
        </w:tc>
        <w:tc>
          <w:tcPr>
            <w:tcW w:w="2662" w:type="dxa"/>
            <w:shd w:val="clear" w:color="auto" w:fill="auto"/>
            <w:vAlign w:val="center"/>
          </w:tcPr>
          <w:p w14:paraId="1B84AEB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停车场管理系统设备</w:t>
            </w:r>
          </w:p>
        </w:tc>
        <w:tc>
          <w:tcPr>
            <w:tcW w:w="5257" w:type="dxa"/>
            <w:shd w:val="clear" w:color="auto" w:fill="auto"/>
            <w:vAlign w:val="center"/>
          </w:tcPr>
          <w:p w14:paraId="4C2FD140"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捷顺、大华、立林、博思高、铁军、安快</w:t>
            </w:r>
          </w:p>
        </w:tc>
        <w:tc>
          <w:tcPr>
            <w:tcW w:w="1120" w:type="dxa"/>
            <w:vMerge/>
            <w:vAlign w:val="center"/>
          </w:tcPr>
          <w:p w14:paraId="617B64DE" w14:textId="77777777" w:rsidR="00893DF3" w:rsidRDefault="00893DF3">
            <w:pPr>
              <w:widowControl/>
              <w:spacing w:line="420" w:lineRule="exact"/>
              <w:jc w:val="left"/>
              <w:rPr>
                <w:rFonts w:ascii="仿宋" w:eastAsia="仿宋" w:hAnsi="仿宋" w:cs="宋体"/>
                <w:bCs/>
                <w:kern w:val="0"/>
                <w:sz w:val="28"/>
                <w:szCs w:val="28"/>
              </w:rPr>
            </w:pPr>
          </w:p>
        </w:tc>
      </w:tr>
      <w:tr w:rsidR="00893DF3" w14:paraId="4A4DF7EC" w14:textId="77777777">
        <w:trPr>
          <w:trHeight w:val="750"/>
          <w:jc w:val="center"/>
        </w:trPr>
        <w:tc>
          <w:tcPr>
            <w:tcW w:w="1080" w:type="dxa"/>
            <w:shd w:val="clear" w:color="000000" w:fill="FFFFFF"/>
            <w:vAlign w:val="center"/>
          </w:tcPr>
          <w:p w14:paraId="163746F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6</w:t>
            </w:r>
          </w:p>
        </w:tc>
        <w:tc>
          <w:tcPr>
            <w:tcW w:w="2662" w:type="dxa"/>
            <w:shd w:val="clear" w:color="auto" w:fill="auto"/>
            <w:vAlign w:val="center"/>
          </w:tcPr>
          <w:p w14:paraId="61AA995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综合布线系统设备</w:t>
            </w:r>
          </w:p>
        </w:tc>
        <w:tc>
          <w:tcPr>
            <w:tcW w:w="5257" w:type="dxa"/>
            <w:shd w:val="clear" w:color="auto" w:fill="auto"/>
            <w:vAlign w:val="center"/>
          </w:tcPr>
          <w:p w14:paraId="68C9AB7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立林、一舟、清华同方、大唐电信、TP-LINK、</w:t>
            </w:r>
            <w:proofErr w:type="gramStart"/>
            <w:r>
              <w:rPr>
                <w:rFonts w:ascii="仿宋" w:eastAsia="仿宋" w:hAnsi="仿宋" w:cs="宋体" w:hint="eastAsia"/>
                <w:bCs/>
                <w:kern w:val="0"/>
                <w:sz w:val="28"/>
                <w:szCs w:val="28"/>
              </w:rPr>
              <w:t>众利讯</w:t>
            </w:r>
            <w:proofErr w:type="gramEnd"/>
          </w:p>
        </w:tc>
        <w:tc>
          <w:tcPr>
            <w:tcW w:w="1120" w:type="dxa"/>
            <w:vMerge/>
            <w:vAlign w:val="center"/>
          </w:tcPr>
          <w:p w14:paraId="1BC40704" w14:textId="77777777" w:rsidR="00893DF3" w:rsidRDefault="00893DF3">
            <w:pPr>
              <w:widowControl/>
              <w:spacing w:line="420" w:lineRule="exact"/>
              <w:jc w:val="left"/>
              <w:rPr>
                <w:rFonts w:ascii="仿宋" w:eastAsia="仿宋" w:hAnsi="仿宋" w:cs="宋体"/>
                <w:bCs/>
                <w:kern w:val="0"/>
                <w:sz w:val="28"/>
                <w:szCs w:val="28"/>
              </w:rPr>
            </w:pPr>
          </w:p>
        </w:tc>
      </w:tr>
      <w:tr w:rsidR="00893DF3" w14:paraId="46553D64" w14:textId="77777777">
        <w:trPr>
          <w:trHeight w:val="750"/>
          <w:jc w:val="center"/>
        </w:trPr>
        <w:tc>
          <w:tcPr>
            <w:tcW w:w="1080" w:type="dxa"/>
            <w:shd w:val="clear" w:color="000000" w:fill="FFFFFF"/>
            <w:vAlign w:val="center"/>
          </w:tcPr>
          <w:p w14:paraId="2C2CFFE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7</w:t>
            </w:r>
          </w:p>
        </w:tc>
        <w:tc>
          <w:tcPr>
            <w:tcW w:w="2662" w:type="dxa"/>
            <w:shd w:val="clear" w:color="auto" w:fill="auto"/>
            <w:vAlign w:val="center"/>
          </w:tcPr>
          <w:p w14:paraId="55626C0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信息网络系统设备</w:t>
            </w:r>
          </w:p>
        </w:tc>
        <w:tc>
          <w:tcPr>
            <w:tcW w:w="5257" w:type="dxa"/>
            <w:shd w:val="clear" w:color="auto" w:fill="auto"/>
            <w:vAlign w:val="center"/>
          </w:tcPr>
          <w:p w14:paraId="3BD829D5"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华为、锐捷、华三、立林、TP-LINK、</w:t>
            </w:r>
            <w:proofErr w:type="gramStart"/>
            <w:r>
              <w:rPr>
                <w:rFonts w:ascii="仿宋" w:eastAsia="仿宋" w:hAnsi="仿宋" w:cs="宋体" w:hint="eastAsia"/>
                <w:bCs/>
                <w:kern w:val="0"/>
                <w:sz w:val="28"/>
                <w:szCs w:val="28"/>
              </w:rPr>
              <w:t>众利讯</w:t>
            </w:r>
            <w:proofErr w:type="gramEnd"/>
          </w:p>
        </w:tc>
        <w:tc>
          <w:tcPr>
            <w:tcW w:w="1120" w:type="dxa"/>
            <w:vMerge/>
            <w:vAlign w:val="center"/>
          </w:tcPr>
          <w:p w14:paraId="6EC99490" w14:textId="77777777" w:rsidR="00893DF3" w:rsidRDefault="00893DF3">
            <w:pPr>
              <w:widowControl/>
              <w:spacing w:line="420" w:lineRule="exact"/>
              <w:jc w:val="left"/>
              <w:rPr>
                <w:rFonts w:ascii="仿宋" w:eastAsia="仿宋" w:hAnsi="仿宋" w:cs="宋体"/>
                <w:bCs/>
                <w:kern w:val="0"/>
                <w:sz w:val="28"/>
                <w:szCs w:val="28"/>
              </w:rPr>
            </w:pPr>
          </w:p>
        </w:tc>
      </w:tr>
      <w:tr w:rsidR="00893DF3" w14:paraId="7B1E1271" w14:textId="77777777">
        <w:trPr>
          <w:trHeight w:val="750"/>
          <w:jc w:val="center"/>
        </w:trPr>
        <w:tc>
          <w:tcPr>
            <w:tcW w:w="1080" w:type="dxa"/>
            <w:shd w:val="clear" w:color="000000" w:fill="FFFFFF"/>
            <w:vAlign w:val="center"/>
          </w:tcPr>
          <w:p w14:paraId="4F21008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8</w:t>
            </w:r>
          </w:p>
        </w:tc>
        <w:tc>
          <w:tcPr>
            <w:tcW w:w="2662" w:type="dxa"/>
            <w:shd w:val="clear" w:color="auto" w:fill="auto"/>
            <w:vAlign w:val="center"/>
          </w:tcPr>
          <w:p w14:paraId="401DA3F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智能照明控制系统设备</w:t>
            </w:r>
          </w:p>
        </w:tc>
        <w:tc>
          <w:tcPr>
            <w:tcW w:w="5257" w:type="dxa"/>
            <w:shd w:val="clear" w:color="auto" w:fill="auto"/>
            <w:vAlign w:val="center"/>
          </w:tcPr>
          <w:p w14:paraId="4C2816AB"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汉控、立林、合广、爱</w:t>
            </w:r>
            <w:proofErr w:type="gramStart"/>
            <w:r>
              <w:rPr>
                <w:rFonts w:ascii="仿宋" w:eastAsia="仿宋" w:hAnsi="仿宋" w:cs="宋体" w:hint="eastAsia"/>
                <w:bCs/>
                <w:kern w:val="0"/>
                <w:sz w:val="28"/>
                <w:szCs w:val="28"/>
              </w:rPr>
              <w:t>瑟</w:t>
            </w:r>
            <w:proofErr w:type="gramEnd"/>
            <w:r>
              <w:rPr>
                <w:rFonts w:ascii="仿宋" w:eastAsia="仿宋" w:hAnsi="仿宋" w:cs="宋体" w:hint="eastAsia"/>
                <w:bCs/>
                <w:kern w:val="0"/>
                <w:sz w:val="28"/>
                <w:szCs w:val="28"/>
              </w:rPr>
              <w:t>菲</w:t>
            </w:r>
          </w:p>
        </w:tc>
        <w:tc>
          <w:tcPr>
            <w:tcW w:w="1120" w:type="dxa"/>
            <w:vMerge/>
            <w:vAlign w:val="center"/>
          </w:tcPr>
          <w:p w14:paraId="38FA7317" w14:textId="77777777" w:rsidR="00893DF3" w:rsidRDefault="00893DF3">
            <w:pPr>
              <w:widowControl/>
              <w:spacing w:line="420" w:lineRule="exact"/>
              <w:jc w:val="left"/>
              <w:rPr>
                <w:rFonts w:ascii="仿宋" w:eastAsia="仿宋" w:hAnsi="仿宋" w:cs="宋体"/>
                <w:bCs/>
                <w:kern w:val="0"/>
                <w:sz w:val="28"/>
                <w:szCs w:val="28"/>
              </w:rPr>
            </w:pPr>
          </w:p>
        </w:tc>
      </w:tr>
      <w:tr w:rsidR="00893DF3" w14:paraId="2A92AED4" w14:textId="77777777">
        <w:trPr>
          <w:trHeight w:val="383"/>
          <w:jc w:val="center"/>
        </w:trPr>
        <w:tc>
          <w:tcPr>
            <w:tcW w:w="3742" w:type="dxa"/>
            <w:gridSpan w:val="2"/>
            <w:shd w:val="clear" w:color="000000" w:fill="FFFFFF"/>
            <w:vAlign w:val="center"/>
          </w:tcPr>
          <w:p w14:paraId="4BB67821"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六、其他</w:t>
            </w:r>
          </w:p>
        </w:tc>
        <w:tc>
          <w:tcPr>
            <w:tcW w:w="5257" w:type="dxa"/>
            <w:shd w:val="clear" w:color="000000" w:fill="FFFFFF"/>
            <w:vAlign w:val="center"/>
          </w:tcPr>
          <w:p w14:paraId="322B663A" w14:textId="77777777" w:rsidR="00893DF3" w:rsidRDefault="002063BC">
            <w:pPr>
              <w:widowControl/>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c>
          <w:tcPr>
            <w:tcW w:w="1120" w:type="dxa"/>
            <w:shd w:val="clear" w:color="000000" w:fill="FFFFFF"/>
            <w:vAlign w:val="center"/>
          </w:tcPr>
          <w:p w14:paraId="45FD898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B436757" w14:textId="77777777">
        <w:trPr>
          <w:trHeight w:val="1500"/>
          <w:jc w:val="center"/>
        </w:trPr>
        <w:tc>
          <w:tcPr>
            <w:tcW w:w="1080" w:type="dxa"/>
            <w:shd w:val="clear" w:color="000000" w:fill="FFFFFF"/>
            <w:vAlign w:val="center"/>
          </w:tcPr>
          <w:p w14:paraId="5849D53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w:t>
            </w:r>
          </w:p>
        </w:tc>
        <w:tc>
          <w:tcPr>
            <w:tcW w:w="2662" w:type="dxa"/>
            <w:shd w:val="clear" w:color="auto" w:fill="auto"/>
            <w:vAlign w:val="center"/>
          </w:tcPr>
          <w:p w14:paraId="2386069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变压器</w:t>
            </w:r>
          </w:p>
        </w:tc>
        <w:tc>
          <w:tcPr>
            <w:tcW w:w="5257" w:type="dxa"/>
            <w:shd w:val="clear" w:color="auto" w:fill="auto"/>
            <w:vAlign w:val="center"/>
          </w:tcPr>
          <w:p w14:paraId="67B76D4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梅兰日兰、广</w:t>
            </w:r>
            <w:proofErr w:type="gramStart"/>
            <w:r>
              <w:rPr>
                <w:rFonts w:ascii="仿宋" w:eastAsia="仿宋" w:hAnsi="仿宋" w:cs="宋体" w:hint="eastAsia"/>
                <w:bCs/>
                <w:kern w:val="0"/>
                <w:sz w:val="28"/>
                <w:szCs w:val="28"/>
              </w:rPr>
              <w:t>特</w:t>
            </w:r>
            <w:proofErr w:type="gramEnd"/>
            <w:r>
              <w:rPr>
                <w:rFonts w:ascii="仿宋" w:eastAsia="仿宋" w:hAnsi="仿宋" w:cs="宋体" w:hint="eastAsia"/>
                <w:bCs/>
                <w:kern w:val="0"/>
                <w:sz w:val="28"/>
                <w:szCs w:val="28"/>
              </w:rPr>
              <w:t>电气、明珠电气、海鸿电气、广州干式变压器厂、粤科电气、中广胜、广东海格尔</w:t>
            </w:r>
          </w:p>
        </w:tc>
        <w:tc>
          <w:tcPr>
            <w:tcW w:w="1120" w:type="dxa"/>
            <w:shd w:val="clear" w:color="auto" w:fill="auto"/>
            <w:vAlign w:val="center"/>
          </w:tcPr>
          <w:p w14:paraId="02E80CE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505783C" w14:textId="77777777">
        <w:trPr>
          <w:trHeight w:val="2250"/>
          <w:jc w:val="center"/>
        </w:trPr>
        <w:tc>
          <w:tcPr>
            <w:tcW w:w="1080" w:type="dxa"/>
            <w:shd w:val="clear" w:color="000000" w:fill="FFFFFF"/>
            <w:vAlign w:val="center"/>
          </w:tcPr>
          <w:p w14:paraId="03E0264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2</w:t>
            </w:r>
          </w:p>
        </w:tc>
        <w:tc>
          <w:tcPr>
            <w:tcW w:w="2662" w:type="dxa"/>
            <w:shd w:val="clear" w:color="auto" w:fill="auto"/>
            <w:vAlign w:val="center"/>
          </w:tcPr>
          <w:p w14:paraId="4929996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高低压成套</w:t>
            </w:r>
          </w:p>
        </w:tc>
        <w:tc>
          <w:tcPr>
            <w:tcW w:w="5257" w:type="dxa"/>
            <w:shd w:val="clear" w:color="auto" w:fill="auto"/>
            <w:vAlign w:val="center"/>
          </w:tcPr>
          <w:p w14:paraId="5BEF1148"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正泰、施耐德、澳升、白云电器、创亚、顺德开关厂、广州万通达、广东番开、广东新会、江门</w:t>
            </w:r>
            <w:proofErr w:type="gramStart"/>
            <w:r>
              <w:rPr>
                <w:rFonts w:ascii="仿宋" w:eastAsia="仿宋" w:hAnsi="仿宋" w:cs="宋体" w:hint="eastAsia"/>
                <w:bCs/>
                <w:kern w:val="0"/>
                <w:sz w:val="28"/>
                <w:szCs w:val="28"/>
              </w:rPr>
              <w:t>繁华输</w:t>
            </w:r>
            <w:proofErr w:type="gramEnd"/>
            <w:r>
              <w:rPr>
                <w:rFonts w:ascii="仿宋" w:eastAsia="仿宋" w:hAnsi="仿宋" w:cs="宋体" w:hint="eastAsia"/>
                <w:bCs/>
                <w:kern w:val="0"/>
                <w:sz w:val="28"/>
                <w:szCs w:val="28"/>
              </w:rPr>
              <w:t>配电、广东金光默勒电气、广东辉恒、粤科电气、中广胜、广东海格尔</w:t>
            </w:r>
          </w:p>
        </w:tc>
        <w:tc>
          <w:tcPr>
            <w:tcW w:w="1120" w:type="dxa"/>
            <w:shd w:val="clear" w:color="auto" w:fill="auto"/>
            <w:vAlign w:val="center"/>
          </w:tcPr>
          <w:p w14:paraId="7D76E39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AD1C773" w14:textId="77777777">
        <w:trPr>
          <w:trHeight w:val="1500"/>
          <w:jc w:val="center"/>
        </w:trPr>
        <w:tc>
          <w:tcPr>
            <w:tcW w:w="1080" w:type="dxa"/>
            <w:shd w:val="clear" w:color="000000" w:fill="FFFFFF"/>
            <w:vAlign w:val="center"/>
          </w:tcPr>
          <w:p w14:paraId="4DE27CF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3</w:t>
            </w:r>
          </w:p>
        </w:tc>
        <w:tc>
          <w:tcPr>
            <w:tcW w:w="2662" w:type="dxa"/>
            <w:shd w:val="clear" w:color="auto" w:fill="auto"/>
            <w:vAlign w:val="center"/>
          </w:tcPr>
          <w:p w14:paraId="04E13AD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母线槽</w:t>
            </w:r>
          </w:p>
        </w:tc>
        <w:tc>
          <w:tcPr>
            <w:tcW w:w="5257" w:type="dxa"/>
            <w:shd w:val="clear" w:color="auto" w:fill="auto"/>
            <w:vAlign w:val="center"/>
          </w:tcPr>
          <w:p w14:paraId="4F9C2B6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正泰、施耐德、华鹏、许继昌星、贝托巴（广东）电力、白云电器、创亚、</w:t>
            </w:r>
            <w:proofErr w:type="gramStart"/>
            <w:r>
              <w:rPr>
                <w:rFonts w:ascii="仿宋" w:eastAsia="仿宋" w:hAnsi="仿宋" w:cs="宋体" w:hint="eastAsia"/>
                <w:bCs/>
                <w:kern w:val="0"/>
                <w:sz w:val="28"/>
                <w:szCs w:val="28"/>
              </w:rPr>
              <w:t>辉恒电气</w:t>
            </w:r>
            <w:proofErr w:type="gramEnd"/>
            <w:r>
              <w:rPr>
                <w:rFonts w:ascii="仿宋" w:eastAsia="仿宋" w:hAnsi="仿宋" w:cs="宋体" w:hint="eastAsia"/>
                <w:bCs/>
                <w:kern w:val="0"/>
                <w:sz w:val="28"/>
                <w:szCs w:val="28"/>
              </w:rPr>
              <w:t>、南电电气、海格尔、中广胜</w:t>
            </w:r>
          </w:p>
        </w:tc>
        <w:tc>
          <w:tcPr>
            <w:tcW w:w="1120" w:type="dxa"/>
            <w:shd w:val="clear" w:color="auto" w:fill="auto"/>
            <w:vAlign w:val="center"/>
          </w:tcPr>
          <w:p w14:paraId="353985E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80CCBE3" w14:textId="77777777">
        <w:trPr>
          <w:trHeight w:val="1500"/>
          <w:jc w:val="center"/>
        </w:trPr>
        <w:tc>
          <w:tcPr>
            <w:tcW w:w="1080" w:type="dxa"/>
            <w:shd w:val="clear" w:color="000000" w:fill="FFFFFF"/>
            <w:vAlign w:val="center"/>
          </w:tcPr>
          <w:p w14:paraId="5CDD884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4</w:t>
            </w:r>
          </w:p>
        </w:tc>
        <w:tc>
          <w:tcPr>
            <w:tcW w:w="2662" w:type="dxa"/>
            <w:shd w:val="clear" w:color="auto" w:fill="auto"/>
            <w:vAlign w:val="center"/>
          </w:tcPr>
          <w:p w14:paraId="39C0FAA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开关元器件</w:t>
            </w:r>
          </w:p>
        </w:tc>
        <w:tc>
          <w:tcPr>
            <w:tcW w:w="5257" w:type="dxa"/>
            <w:shd w:val="clear" w:color="auto" w:fill="auto"/>
            <w:vAlign w:val="center"/>
          </w:tcPr>
          <w:p w14:paraId="3B5CDF17"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正泰、德力西、上联、常熟开关、TYT</w:t>
            </w:r>
            <w:proofErr w:type="gramStart"/>
            <w:r>
              <w:rPr>
                <w:rFonts w:ascii="仿宋" w:eastAsia="仿宋" w:hAnsi="仿宋" w:cs="宋体" w:hint="eastAsia"/>
                <w:bCs/>
                <w:kern w:val="0"/>
                <w:sz w:val="28"/>
                <w:szCs w:val="28"/>
              </w:rPr>
              <w:t>泰永长征</w:t>
            </w:r>
            <w:proofErr w:type="gramEnd"/>
            <w:r>
              <w:rPr>
                <w:rFonts w:ascii="仿宋" w:eastAsia="仿宋" w:hAnsi="仿宋" w:cs="宋体" w:hint="eastAsia"/>
                <w:bCs/>
                <w:kern w:val="0"/>
                <w:sz w:val="28"/>
                <w:szCs w:val="28"/>
              </w:rPr>
              <w:t>、西门子、欧姆龙、施耐德、上海电器、上海巢安、上海良信</w:t>
            </w:r>
          </w:p>
        </w:tc>
        <w:tc>
          <w:tcPr>
            <w:tcW w:w="1120" w:type="dxa"/>
            <w:shd w:val="clear" w:color="auto" w:fill="auto"/>
            <w:vAlign w:val="center"/>
          </w:tcPr>
          <w:p w14:paraId="74E749F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5C0FD951" w14:textId="77777777">
        <w:trPr>
          <w:trHeight w:val="3375"/>
          <w:jc w:val="center"/>
        </w:trPr>
        <w:tc>
          <w:tcPr>
            <w:tcW w:w="1080" w:type="dxa"/>
            <w:shd w:val="clear" w:color="000000" w:fill="FFFFFF"/>
            <w:vAlign w:val="center"/>
          </w:tcPr>
          <w:p w14:paraId="4DF6B0C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5</w:t>
            </w:r>
          </w:p>
        </w:tc>
        <w:tc>
          <w:tcPr>
            <w:tcW w:w="2662" w:type="dxa"/>
            <w:shd w:val="clear" w:color="auto" w:fill="auto"/>
            <w:vAlign w:val="center"/>
          </w:tcPr>
          <w:p w14:paraId="0BE8E963"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电线电缆</w:t>
            </w:r>
          </w:p>
        </w:tc>
        <w:tc>
          <w:tcPr>
            <w:tcW w:w="5257" w:type="dxa"/>
            <w:shd w:val="clear" w:color="auto" w:fill="auto"/>
            <w:vAlign w:val="center"/>
          </w:tcPr>
          <w:p w14:paraId="014E30B1"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广东中宝电缆、明兴电缆、番禺电缆、珠江电缆、广州南洋（南牌）、</w:t>
            </w:r>
            <w:proofErr w:type="gramStart"/>
            <w:r>
              <w:rPr>
                <w:rFonts w:ascii="仿宋" w:eastAsia="仿宋" w:hAnsi="仿宋" w:cs="宋体" w:hint="eastAsia"/>
                <w:bCs/>
                <w:kern w:val="0"/>
                <w:sz w:val="28"/>
                <w:szCs w:val="28"/>
              </w:rPr>
              <w:t>穗星电缆</w:t>
            </w:r>
            <w:proofErr w:type="gramEnd"/>
            <w:r>
              <w:rPr>
                <w:rFonts w:ascii="仿宋" w:eastAsia="仿宋" w:hAnsi="仿宋" w:cs="宋体" w:hint="eastAsia"/>
                <w:bCs/>
                <w:kern w:val="0"/>
                <w:sz w:val="28"/>
                <w:szCs w:val="28"/>
              </w:rPr>
              <w:t>、新亚光电缆、双利电缆、</w:t>
            </w:r>
            <w:proofErr w:type="gramStart"/>
            <w:r>
              <w:rPr>
                <w:rFonts w:ascii="仿宋" w:eastAsia="仿宋" w:hAnsi="仿宋" w:cs="宋体" w:hint="eastAsia"/>
                <w:bCs/>
                <w:kern w:val="0"/>
                <w:sz w:val="28"/>
                <w:szCs w:val="28"/>
              </w:rPr>
              <w:t>坚</w:t>
            </w:r>
            <w:proofErr w:type="gramEnd"/>
            <w:r>
              <w:rPr>
                <w:rFonts w:ascii="仿宋" w:eastAsia="仿宋" w:hAnsi="仿宋" w:cs="宋体" w:hint="eastAsia"/>
                <w:bCs/>
                <w:kern w:val="0"/>
                <w:sz w:val="28"/>
                <w:szCs w:val="28"/>
              </w:rPr>
              <w:t>宝电缆、广东新南达电缆、广州电缆厂、</w:t>
            </w:r>
            <w:proofErr w:type="gramStart"/>
            <w:r>
              <w:rPr>
                <w:rFonts w:ascii="仿宋" w:eastAsia="仿宋" w:hAnsi="仿宋" w:cs="宋体" w:hint="eastAsia"/>
                <w:bCs/>
                <w:kern w:val="0"/>
                <w:sz w:val="28"/>
                <w:szCs w:val="28"/>
              </w:rPr>
              <w:t>中山江磁厂</w:t>
            </w:r>
            <w:proofErr w:type="gramEnd"/>
            <w:r>
              <w:rPr>
                <w:rFonts w:ascii="仿宋" w:eastAsia="仿宋" w:hAnsi="仿宋" w:cs="宋体" w:hint="eastAsia"/>
                <w:bCs/>
                <w:kern w:val="0"/>
                <w:sz w:val="28"/>
                <w:szCs w:val="28"/>
              </w:rPr>
              <w:t>、中天科技、特变电工、江苏上上、广东电缆厂（三A牌）、环城、佛山南洋（珊瑚牌）</w:t>
            </w:r>
          </w:p>
        </w:tc>
        <w:tc>
          <w:tcPr>
            <w:tcW w:w="1120" w:type="dxa"/>
            <w:shd w:val="clear" w:color="auto" w:fill="auto"/>
            <w:vAlign w:val="center"/>
          </w:tcPr>
          <w:p w14:paraId="2FAEB2D8"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6E1C6A9C" w14:textId="77777777">
        <w:trPr>
          <w:trHeight w:val="1875"/>
          <w:jc w:val="center"/>
        </w:trPr>
        <w:tc>
          <w:tcPr>
            <w:tcW w:w="1080" w:type="dxa"/>
            <w:shd w:val="clear" w:color="000000" w:fill="FFFFFF"/>
            <w:vAlign w:val="center"/>
          </w:tcPr>
          <w:p w14:paraId="6710DD6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6</w:t>
            </w:r>
          </w:p>
        </w:tc>
        <w:tc>
          <w:tcPr>
            <w:tcW w:w="2662" w:type="dxa"/>
            <w:shd w:val="clear" w:color="auto" w:fill="auto"/>
            <w:vAlign w:val="center"/>
          </w:tcPr>
          <w:p w14:paraId="0D0A293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线槽桥架</w:t>
            </w:r>
          </w:p>
        </w:tc>
        <w:tc>
          <w:tcPr>
            <w:tcW w:w="5257" w:type="dxa"/>
            <w:shd w:val="clear" w:color="auto" w:fill="auto"/>
            <w:vAlign w:val="center"/>
          </w:tcPr>
          <w:p w14:paraId="59DBB4F6"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三兴、天来牌、联标、东莞峻兴、联希、广东汇</w:t>
            </w:r>
            <w:proofErr w:type="gramStart"/>
            <w:r>
              <w:rPr>
                <w:rFonts w:ascii="仿宋" w:eastAsia="仿宋" w:hAnsi="仿宋" w:cs="宋体" w:hint="eastAsia"/>
                <w:bCs/>
                <w:kern w:val="0"/>
                <w:sz w:val="28"/>
                <w:szCs w:val="28"/>
              </w:rPr>
              <w:t>鑫</w:t>
            </w:r>
            <w:proofErr w:type="gramEnd"/>
            <w:r>
              <w:rPr>
                <w:rFonts w:ascii="仿宋" w:eastAsia="仿宋" w:hAnsi="仿宋" w:cs="宋体" w:hint="eastAsia"/>
                <w:bCs/>
                <w:kern w:val="0"/>
                <w:sz w:val="28"/>
                <w:szCs w:val="28"/>
              </w:rPr>
              <w:t>、佛山文电、广州中兴、广州文兴、广州宇恒、中广胜、</w:t>
            </w:r>
            <w:proofErr w:type="gramStart"/>
            <w:r>
              <w:rPr>
                <w:rFonts w:ascii="仿宋" w:eastAsia="仿宋" w:hAnsi="仿宋" w:cs="宋体" w:hint="eastAsia"/>
                <w:bCs/>
                <w:kern w:val="0"/>
                <w:sz w:val="28"/>
                <w:szCs w:val="28"/>
              </w:rPr>
              <w:t>亿富腾、亿诚发</w:t>
            </w:r>
            <w:proofErr w:type="gramEnd"/>
          </w:p>
        </w:tc>
        <w:tc>
          <w:tcPr>
            <w:tcW w:w="1120" w:type="dxa"/>
            <w:shd w:val="clear" w:color="auto" w:fill="auto"/>
            <w:vAlign w:val="center"/>
          </w:tcPr>
          <w:p w14:paraId="5CBA31F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7A943F93" w14:textId="77777777">
        <w:trPr>
          <w:trHeight w:val="1125"/>
          <w:jc w:val="center"/>
        </w:trPr>
        <w:tc>
          <w:tcPr>
            <w:tcW w:w="1080" w:type="dxa"/>
            <w:shd w:val="clear" w:color="000000" w:fill="FFFFFF"/>
            <w:vAlign w:val="center"/>
          </w:tcPr>
          <w:p w14:paraId="5332C93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7</w:t>
            </w:r>
          </w:p>
        </w:tc>
        <w:tc>
          <w:tcPr>
            <w:tcW w:w="2662" w:type="dxa"/>
            <w:shd w:val="clear" w:color="auto" w:fill="auto"/>
            <w:vAlign w:val="center"/>
          </w:tcPr>
          <w:p w14:paraId="5E5F695A"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防火卷帘</w:t>
            </w:r>
          </w:p>
        </w:tc>
        <w:tc>
          <w:tcPr>
            <w:tcW w:w="5257" w:type="dxa"/>
            <w:shd w:val="clear" w:color="auto" w:fill="auto"/>
            <w:vAlign w:val="center"/>
          </w:tcPr>
          <w:p w14:paraId="0D59780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华棱、泰昌、广州兴进、</w:t>
            </w:r>
            <w:proofErr w:type="gramStart"/>
            <w:r>
              <w:rPr>
                <w:rFonts w:ascii="仿宋" w:eastAsia="仿宋" w:hAnsi="仿宋" w:cs="宋体" w:hint="eastAsia"/>
                <w:bCs/>
                <w:kern w:val="0"/>
                <w:sz w:val="28"/>
                <w:szCs w:val="28"/>
              </w:rPr>
              <w:t>骊</w:t>
            </w:r>
            <w:proofErr w:type="gramEnd"/>
            <w:r>
              <w:rPr>
                <w:rFonts w:ascii="仿宋" w:eastAsia="仿宋" w:hAnsi="仿宋" w:cs="宋体" w:hint="eastAsia"/>
                <w:bCs/>
                <w:kern w:val="0"/>
                <w:sz w:val="28"/>
                <w:szCs w:val="28"/>
              </w:rPr>
              <w:t>住、广东通晓科技、广州恒成、广东消安、</w:t>
            </w:r>
            <w:proofErr w:type="gramStart"/>
            <w:r>
              <w:rPr>
                <w:rFonts w:ascii="仿宋" w:eastAsia="仿宋" w:hAnsi="仿宋" w:cs="宋体" w:hint="eastAsia"/>
                <w:bCs/>
                <w:kern w:val="0"/>
                <w:sz w:val="28"/>
                <w:szCs w:val="28"/>
              </w:rPr>
              <w:t>广州友安</w:t>
            </w:r>
            <w:proofErr w:type="gramEnd"/>
          </w:p>
        </w:tc>
        <w:tc>
          <w:tcPr>
            <w:tcW w:w="1120" w:type="dxa"/>
            <w:shd w:val="clear" w:color="auto" w:fill="auto"/>
            <w:vAlign w:val="center"/>
          </w:tcPr>
          <w:p w14:paraId="3C5DEE8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00522777" w14:textId="77777777">
        <w:trPr>
          <w:trHeight w:val="750"/>
          <w:jc w:val="center"/>
        </w:trPr>
        <w:tc>
          <w:tcPr>
            <w:tcW w:w="1080" w:type="dxa"/>
            <w:shd w:val="clear" w:color="000000" w:fill="FFFFFF"/>
            <w:vAlign w:val="center"/>
          </w:tcPr>
          <w:p w14:paraId="2457F3BF"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8</w:t>
            </w:r>
          </w:p>
        </w:tc>
        <w:tc>
          <w:tcPr>
            <w:tcW w:w="2662" w:type="dxa"/>
            <w:shd w:val="clear" w:color="auto" w:fill="auto"/>
            <w:vAlign w:val="center"/>
          </w:tcPr>
          <w:p w14:paraId="5D2EBE47"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电梯</w:t>
            </w:r>
          </w:p>
        </w:tc>
        <w:tc>
          <w:tcPr>
            <w:tcW w:w="5257" w:type="dxa"/>
            <w:shd w:val="clear" w:color="auto" w:fill="auto"/>
            <w:vAlign w:val="center"/>
          </w:tcPr>
          <w:p w14:paraId="6546861A"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广日电梯、奥的斯、日立、三菱、蒂森</w:t>
            </w:r>
          </w:p>
        </w:tc>
        <w:tc>
          <w:tcPr>
            <w:tcW w:w="1120" w:type="dxa"/>
            <w:shd w:val="clear" w:color="auto" w:fill="auto"/>
            <w:vAlign w:val="center"/>
          </w:tcPr>
          <w:p w14:paraId="5D938B4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02F8D0A" w14:textId="77777777">
        <w:trPr>
          <w:trHeight w:val="1500"/>
          <w:jc w:val="center"/>
        </w:trPr>
        <w:tc>
          <w:tcPr>
            <w:tcW w:w="1080" w:type="dxa"/>
            <w:shd w:val="clear" w:color="000000" w:fill="FFFFFF"/>
            <w:vAlign w:val="center"/>
          </w:tcPr>
          <w:p w14:paraId="6AC0B474"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lastRenderedPageBreak/>
              <w:t>9</w:t>
            </w:r>
          </w:p>
        </w:tc>
        <w:tc>
          <w:tcPr>
            <w:tcW w:w="2662" w:type="dxa"/>
            <w:shd w:val="clear" w:color="auto" w:fill="auto"/>
            <w:vAlign w:val="center"/>
          </w:tcPr>
          <w:p w14:paraId="7DD7B721"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柴油发电机</w:t>
            </w:r>
          </w:p>
        </w:tc>
        <w:tc>
          <w:tcPr>
            <w:tcW w:w="5257" w:type="dxa"/>
            <w:shd w:val="clear" w:color="auto" w:fill="auto"/>
            <w:vAlign w:val="center"/>
          </w:tcPr>
          <w:p w14:paraId="57997847"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上海科泰、广西玉林、瓦格耐、康明斯、</w:t>
            </w:r>
            <w:proofErr w:type="gramStart"/>
            <w:r>
              <w:rPr>
                <w:rFonts w:ascii="仿宋" w:eastAsia="仿宋" w:hAnsi="仿宋" w:cs="宋体" w:hint="eastAsia"/>
                <w:bCs/>
                <w:kern w:val="0"/>
                <w:sz w:val="28"/>
                <w:szCs w:val="28"/>
              </w:rPr>
              <w:t>潍</w:t>
            </w:r>
            <w:proofErr w:type="gramEnd"/>
            <w:r>
              <w:rPr>
                <w:rFonts w:ascii="仿宋" w:eastAsia="仿宋" w:hAnsi="仿宋" w:cs="宋体" w:hint="eastAsia"/>
                <w:bCs/>
                <w:kern w:val="0"/>
                <w:sz w:val="28"/>
                <w:szCs w:val="28"/>
              </w:rPr>
              <w:t>柴、卡特彼勒(CAT)、赛威能源(SWNYPOWER)、科勒、三菱、康能</w:t>
            </w:r>
          </w:p>
        </w:tc>
        <w:tc>
          <w:tcPr>
            <w:tcW w:w="1120" w:type="dxa"/>
            <w:shd w:val="clear" w:color="auto" w:fill="auto"/>
            <w:vAlign w:val="center"/>
          </w:tcPr>
          <w:p w14:paraId="35A82F69"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33DCFA33" w14:textId="77777777">
        <w:trPr>
          <w:trHeight w:val="750"/>
          <w:jc w:val="center"/>
        </w:trPr>
        <w:tc>
          <w:tcPr>
            <w:tcW w:w="1080" w:type="dxa"/>
            <w:shd w:val="clear" w:color="000000" w:fill="FFFFFF"/>
            <w:vAlign w:val="center"/>
          </w:tcPr>
          <w:p w14:paraId="0B426D76"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10</w:t>
            </w:r>
          </w:p>
        </w:tc>
        <w:tc>
          <w:tcPr>
            <w:tcW w:w="2662" w:type="dxa"/>
            <w:shd w:val="clear" w:color="auto" w:fill="auto"/>
            <w:vAlign w:val="center"/>
          </w:tcPr>
          <w:p w14:paraId="0E6DFD8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PC砖</w:t>
            </w:r>
          </w:p>
        </w:tc>
        <w:tc>
          <w:tcPr>
            <w:tcW w:w="5257" w:type="dxa"/>
            <w:shd w:val="clear" w:color="auto" w:fill="auto"/>
            <w:vAlign w:val="center"/>
          </w:tcPr>
          <w:p w14:paraId="2CA38CE4"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宏宇、国将、立</w:t>
            </w:r>
            <w:proofErr w:type="gramStart"/>
            <w:r>
              <w:rPr>
                <w:rFonts w:ascii="仿宋" w:eastAsia="仿宋" w:hAnsi="仿宋" w:cs="宋体" w:hint="eastAsia"/>
                <w:bCs/>
                <w:kern w:val="0"/>
                <w:sz w:val="28"/>
                <w:szCs w:val="28"/>
              </w:rPr>
              <w:t>凯</w:t>
            </w:r>
            <w:proofErr w:type="gramEnd"/>
            <w:r>
              <w:rPr>
                <w:rFonts w:ascii="仿宋" w:eastAsia="仿宋" w:hAnsi="仿宋" w:cs="宋体" w:hint="eastAsia"/>
                <w:bCs/>
                <w:kern w:val="0"/>
                <w:sz w:val="28"/>
                <w:szCs w:val="28"/>
              </w:rPr>
              <w:t>、明潭、东鹏</w:t>
            </w:r>
          </w:p>
        </w:tc>
        <w:tc>
          <w:tcPr>
            <w:tcW w:w="1120" w:type="dxa"/>
            <w:shd w:val="clear" w:color="auto" w:fill="auto"/>
            <w:vAlign w:val="center"/>
          </w:tcPr>
          <w:p w14:paraId="1960DBCD"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9661EE8" w14:textId="77777777">
        <w:trPr>
          <w:trHeight w:val="375"/>
          <w:jc w:val="center"/>
        </w:trPr>
        <w:tc>
          <w:tcPr>
            <w:tcW w:w="1080" w:type="dxa"/>
            <w:shd w:val="clear" w:color="000000" w:fill="FFFFFF"/>
            <w:vAlign w:val="center"/>
          </w:tcPr>
          <w:p w14:paraId="3F774F3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11</w:t>
            </w:r>
          </w:p>
        </w:tc>
        <w:tc>
          <w:tcPr>
            <w:tcW w:w="2662" w:type="dxa"/>
            <w:shd w:val="clear" w:color="auto" w:fill="auto"/>
            <w:vAlign w:val="center"/>
          </w:tcPr>
          <w:p w14:paraId="5F27D9C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透水砖</w:t>
            </w:r>
          </w:p>
        </w:tc>
        <w:tc>
          <w:tcPr>
            <w:tcW w:w="5257" w:type="dxa"/>
            <w:shd w:val="clear" w:color="auto" w:fill="auto"/>
            <w:vAlign w:val="center"/>
          </w:tcPr>
          <w:p w14:paraId="16D9D852"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犀牛、明潭、威达斯、东鹏</w:t>
            </w:r>
          </w:p>
        </w:tc>
        <w:tc>
          <w:tcPr>
            <w:tcW w:w="1120" w:type="dxa"/>
            <w:shd w:val="clear" w:color="auto" w:fill="auto"/>
            <w:vAlign w:val="center"/>
          </w:tcPr>
          <w:p w14:paraId="3E4C8A65"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893DF3" w14:paraId="11C16772" w14:textId="77777777">
        <w:trPr>
          <w:trHeight w:val="1500"/>
          <w:jc w:val="center"/>
        </w:trPr>
        <w:tc>
          <w:tcPr>
            <w:tcW w:w="1080" w:type="dxa"/>
            <w:shd w:val="clear" w:color="000000" w:fill="FFFFFF"/>
            <w:vAlign w:val="center"/>
          </w:tcPr>
          <w:p w14:paraId="7DBC786E"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12</w:t>
            </w:r>
          </w:p>
        </w:tc>
        <w:tc>
          <w:tcPr>
            <w:tcW w:w="2662" w:type="dxa"/>
            <w:shd w:val="clear" w:color="auto" w:fill="auto"/>
            <w:vAlign w:val="center"/>
          </w:tcPr>
          <w:p w14:paraId="4264FF1C"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配电箱柜</w:t>
            </w:r>
          </w:p>
        </w:tc>
        <w:tc>
          <w:tcPr>
            <w:tcW w:w="5257" w:type="dxa"/>
            <w:shd w:val="clear" w:color="auto" w:fill="auto"/>
            <w:vAlign w:val="center"/>
          </w:tcPr>
          <w:p w14:paraId="379BA545" w14:textId="77777777" w:rsidR="00893DF3" w:rsidRDefault="002063BC">
            <w:pPr>
              <w:widowControl/>
              <w:spacing w:line="420" w:lineRule="exact"/>
              <w:rPr>
                <w:rFonts w:ascii="仿宋" w:eastAsia="仿宋" w:hAnsi="仿宋" w:cs="宋体"/>
                <w:bCs/>
                <w:kern w:val="0"/>
                <w:sz w:val="28"/>
                <w:szCs w:val="28"/>
              </w:rPr>
            </w:pPr>
            <w:r>
              <w:rPr>
                <w:rFonts w:ascii="仿宋" w:eastAsia="仿宋" w:hAnsi="仿宋" w:cs="宋体" w:hint="eastAsia"/>
                <w:bCs/>
                <w:kern w:val="0"/>
                <w:sz w:val="28"/>
                <w:szCs w:val="28"/>
              </w:rPr>
              <w:t>广州万通达、广东番开、广东新会电器厂、江门</w:t>
            </w:r>
            <w:proofErr w:type="gramStart"/>
            <w:r>
              <w:rPr>
                <w:rFonts w:ascii="仿宋" w:eastAsia="仿宋" w:hAnsi="仿宋" w:cs="宋体" w:hint="eastAsia"/>
                <w:bCs/>
                <w:kern w:val="0"/>
                <w:sz w:val="28"/>
                <w:szCs w:val="28"/>
              </w:rPr>
              <w:t>繁华输</w:t>
            </w:r>
            <w:proofErr w:type="gramEnd"/>
            <w:r>
              <w:rPr>
                <w:rFonts w:ascii="仿宋" w:eastAsia="仿宋" w:hAnsi="仿宋" w:cs="宋体" w:hint="eastAsia"/>
                <w:bCs/>
                <w:kern w:val="0"/>
                <w:sz w:val="28"/>
                <w:szCs w:val="28"/>
              </w:rPr>
              <w:t>配电、广东金光软勤、广州白云电器、广东创亚、</w:t>
            </w:r>
            <w:proofErr w:type="gramStart"/>
            <w:r>
              <w:rPr>
                <w:rFonts w:ascii="仿宋" w:eastAsia="仿宋" w:hAnsi="仿宋" w:cs="宋体" w:hint="eastAsia"/>
                <w:bCs/>
                <w:kern w:val="0"/>
                <w:sz w:val="28"/>
                <w:szCs w:val="28"/>
              </w:rPr>
              <w:t>广东辉恒</w:t>
            </w:r>
            <w:proofErr w:type="gramEnd"/>
          </w:p>
        </w:tc>
        <w:tc>
          <w:tcPr>
            <w:tcW w:w="1120" w:type="dxa"/>
            <w:shd w:val="clear" w:color="auto" w:fill="auto"/>
            <w:vAlign w:val="center"/>
          </w:tcPr>
          <w:p w14:paraId="69202892" w14:textId="77777777" w:rsidR="00893DF3" w:rsidRDefault="002063BC">
            <w:pPr>
              <w:widowControl/>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bl>
    <w:p w14:paraId="5F6A17C9" w14:textId="77777777" w:rsidR="00893DF3" w:rsidRDefault="00893DF3">
      <w:pPr>
        <w:pStyle w:val="a3"/>
      </w:pPr>
    </w:p>
    <w:p w14:paraId="7D70BBAE" w14:textId="77777777" w:rsidR="00893DF3" w:rsidRDefault="00893DF3">
      <w:pPr>
        <w:pStyle w:val="a3"/>
      </w:pPr>
    </w:p>
    <w:p w14:paraId="03615EAA" w14:textId="77777777" w:rsidR="00893DF3" w:rsidRDefault="00893DF3">
      <w:pPr>
        <w:spacing w:line="400" w:lineRule="exact"/>
        <w:rPr>
          <w:rFonts w:ascii="Times New Roman"/>
        </w:rPr>
      </w:pPr>
    </w:p>
    <w:p w14:paraId="49796464" w14:textId="77777777" w:rsidR="00893DF3" w:rsidRDefault="00893DF3">
      <w:pPr>
        <w:spacing w:line="400" w:lineRule="exact"/>
        <w:rPr>
          <w:rFonts w:ascii="Times New Roman"/>
        </w:rPr>
      </w:pPr>
    </w:p>
    <w:p w14:paraId="510D38DA" w14:textId="77777777" w:rsidR="00893DF3" w:rsidRDefault="00893DF3">
      <w:pPr>
        <w:spacing w:line="400" w:lineRule="exact"/>
        <w:rPr>
          <w:rFonts w:ascii="Times New Roman"/>
        </w:rPr>
      </w:pPr>
    </w:p>
    <w:p w14:paraId="034AEBF3" w14:textId="77777777" w:rsidR="00893DF3" w:rsidRDefault="00893DF3">
      <w:pPr>
        <w:spacing w:line="400" w:lineRule="exact"/>
        <w:rPr>
          <w:rFonts w:ascii="Times New Roman"/>
        </w:rPr>
      </w:pPr>
    </w:p>
    <w:p w14:paraId="287BED05" w14:textId="77777777" w:rsidR="00893DF3" w:rsidRDefault="002063BC">
      <w:pPr>
        <w:spacing w:line="400" w:lineRule="exact"/>
        <w:rPr>
          <w:rFonts w:ascii="仿宋" w:eastAsia="仿宋" w:hAnsi="仿宋" w:cs="仿宋"/>
          <w:sz w:val="28"/>
          <w:szCs w:val="28"/>
          <w:lang w:bidi="ar"/>
        </w:rPr>
      </w:pPr>
      <w:r>
        <w:rPr>
          <w:rFonts w:ascii="仿宋" w:eastAsia="仿宋" w:hAnsi="仿宋" w:cs="仿宋" w:hint="eastAsia"/>
          <w:sz w:val="28"/>
          <w:szCs w:val="28"/>
          <w:lang w:bidi="ar"/>
        </w:rPr>
        <w:t>附件4：招标人承诺书（另册）</w:t>
      </w:r>
    </w:p>
    <w:p w14:paraId="0340ED9E" w14:textId="77777777" w:rsidR="00893DF3" w:rsidRDefault="00893DF3">
      <w:pPr>
        <w:pStyle w:val="a3"/>
      </w:pPr>
    </w:p>
    <w:p w14:paraId="5C749A15" w14:textId="77777777" w:rsidR="00893DF3" w:rsidRDefault="00893DF3">
      <w:pPr>
        <w:pStyle w:val="a3"/>
      </w:pPr>
    </w:p>
    <w:p w14:paraId="0F603F1C" w14:textId="77777777" w:rsidR="00893DF3" w:rsidRDefault="00893DF3">
      <w:pPr>
        <w:pStyle w:val="a3"/>
      </w:pPr>
    </w:p>
    <w:p w14:paraId="71C6AD27" w14:textId="77777777" w:rsidR="00893DF3" w:rsidRDefault="00893DF3">
      <w:pPr>
        <w:pStyle w:val="a3"/>
      </w:pPr>
    </w:p>
    <w:p w14:paraId="64D8225C" w14:textId="77777777" w:rsidR="00893DF3" w:rsidRDefault="00893DF3">
      <w:pPr>
        <w:pStyle w:val="a3"/>
      </w:pPr>
    </w:p>
    <w:p w14:paraId="51AD7B5E" w14:textId="77777777" w:rsidR="00893DF3" w:rsidRDefault="00893DF3">
      <w:pPr>
        <w:pStyle w:val="a3"/>
      </w:pPr>
    </w:p>
    <w:p w14:paraId="66DE6ABF" w14:textId="77777777" w:rsidR="00893DF3" w:rsidRDefault="00893DF3">
      <w:pPr>
        <w:pStyle w:val="a3"/>
      </w:pPr>
    </w:p>
    <w:p w14:paraId="1C8D415A" w14:textId="77777777" w:rsidR="00893DF3" w:rsidRDefault="00893DF3">
      <w:pPr>
        <w:pStyle w:val="a3"/>
      </w:pPr>
    </w:p>
    <w:p w14:paraId="493B1526" w14:textId="77777777" w:rsidR="00893DF3" w:rsidRDefault="00893DF3">
      <w:pPr>
        <w:pStyle w:val="a3"/>
      </w:pPr>
    </w:p>
    <w:p w14:paraId="0D3A6E24" w14:textId="77777777" w:rsidR="00893DF3" w:rsidRDefault="00893DF3">
      <w:pPr>
        <w:pStyle w:val="a3"/>
      </w:pPr>
    </w:p>
    <w:p w14:paraId="7D4FCADD" w14:textId="77777777" w:rsidR="00893DF3" w:rsidRDefault="00893DF3">
      <w:pPr>
        <w:pStyle w:val="a3"/>
      </w:pPr>
    </w:p>
    <w:p w14:paraId="79503513" w14:textId="77777777" w:rsidR="00893DF3" w:rsidRDefault="00893DF3">
      <w:pPr>
        <w:pStyle w:val="a3"/>
      </w:pPr>
    </w:p>
    <w:p w14:paraId="45F8CAF0" w14:textId="77777777" w:rsidR="00893DF3" w:rsidRDefault="00893DF3">
      <w:pPr>
        <w:pStyle w:val="a3"/>
      </w:pPr>
    </w:p>
    <w:p w14:paraId="424759AC" w14:textId="77777777" w:rsidR="00893DF3" w:rsidRDefault="00893DF3">
      <w:pPr>
        <w:pStyle w:val="a3"/>
      </w:pPr>
    </w:p>
    <w:p w14:paraId="599DE083" w14:textId="77777777" w:rsidR="00893DF3" w:rsidRDefault="00893DF3">
      <w:pPr>
        <w:pStyle w:val="a3"/>
      </w:pPr>
    </w:p>
    <w:p w14:paraId="2534BA3A" w14:textId="77777777" w:rsidR="00893DF3" w:rsidRDefault="00893DF3">
      <w:pPr>
        <w:pStyle w:val="a3"/>
      </w:pPr>
    </w:p>
    <w:p w14:paraId="1617A30C" w14:textId="77777777" w:rsidR="00893DF3" w:rsidRDefault="00893DF3">
      <w:pPr>
        <w:pStyle w:val="a3"/>
      </w:pPr>
    </w:p>
    <w:p w14:paraId="1B2A1179" w14:textId="77777777" w:rsidR="00893DF3" w:rsidRDefault="00893DF3">
      <w:pPr>
        <w:pStyle w:val="a3"/>
      </w:pPr>
    </w:p>
    <w:p w14:paraId="73AC27A9" w14:textId="77777777" w:rsidR="00893DF3" w:rsidRDefault="00893DF3">
      <w:pPr>
        <w:pStyle w:val="a3"/>
      </w:pPr>
    </w:p>
    <w:p w14:paraId="0B5AF901" w14:textId="77777777" w:rsidR="00893DF3" w:rsidRDefault="00893DF3">
      <w:pPr>
        <w:pStyle w:val="a3"/>
      </w:pPr>
    </w:p>
    <w:p w14:paraId="23D452DD" w14:textId="77777777" w:rsidR="00893DF3" w:rsidRDefault="00893DF3">
      <w:pPr>
        <w:pStyle w:val="a3"/>
      </w:pPr>
    </w:p>
    <w:sectPr w:rsidR="00893D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79116" w14:textId="77777777" w:rsidR="00C8204E" w:rsidRDefault="00C8204E">
      <w:r>
        <w:separator/>
      </w:r>
    </w:p>
  </w:endnote>
  <w:endnote w:type="continuationSeparator" w:id="0">
    <w:p w14:paraId="6F15FCA5" w14:textId="77777777" w:rsidR="00C8204E" w:rsidRDefault="00C8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505067"/>
    </w:sdtPr>
    <w:sdtEndPr/>
    <w:sdtContent>
      <w:p w14:paraId="1C402B12" w14:textId="77777777" w:rsidR="00893DF3" w:rsidRDefault="002063BC">
        <w:pPr>
          <w:pStyle w:val="a8"/>
          <w:jc w:val="center"/>
        </w:pPr>
        <w:r>
          <w:fldChar w:fldCharType="begin"/>
        </w:r>
        <w:r>
          <w:instrText>PAGE   \* MERGEFORMAT</w:instrText>
        </w:r>
        <w:r>
          <w:fldChar w:fldCharType="separate"/>
        </w:r>
        <w:r w:rsidR="00926A4D" w:rsidRPr="00926A4D">
          <w:rPr>
            <w:noProof/>
            <w:lang w:val="zh-CN"/>
          </w:rPr>
          <w:t>4</w:t>
        </w:r>
        <w:r>
          <w:fldChar w:fldCharType="end"/>
        </w:r>
      </w:p>
    </w:sdtContent>
  </w:sdt>
  <w:p w14:paraId="15E04FF3" w14:textId="77777777" w:rsidR="00893DF3" w:rsidRDefault="00893D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25CD" w14:textId="77777777" w:rsidR="00C8204E" w:rsidRDefault="00C8204E">
      <w:r>
        <w:separator/>
      </w:r>
    </w:p>
  </w:footnote>
  <w:footnote w:type="continuationSeparator" w:id="0">
    <w:p w14:paraId="124023FC" w14:textId="77777777" w:rsidR="00C8204E" w:rsidRDefault="00C8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A94803"/>
    <w:rsid w:val="00011F34"/>
    <w:rsid w:val="000233B1"/>
    <w:rsid w:val="00025303"/>
    <w:rsid w:val="00094018"/>
    <w:rsid w:val="001321C3"/>
    <w:rsid w:val="00134925"/>
    <w:rsid w:val="00137C7A"/>
    <w:rsid w:val="001757BD"/>
    <w:rsid w:val="0019271C"/>
    <w:rsid w:val="001B3B6B"/>
    <w:rsid w:val="001C4866"/>
    <w:rsid w:val="001D443D"/>
    <w:rsid w:val="001E3791"/>
    <w:rsid w:val="002058D0"/>
    <w:rsid w:val="002063BC"/>
    <w:rsid w:val="00216938"/>
    <w:rsid w:val="00220050"/>
    <w:rsid w:val="0024777B"/>
    <w:rsid w:val="00292AAA"/>
    <w:rsid w:val="00294FB2"/>
    <w:rsid w:val="002A7D5C"/>
    <w:rsid w:val="002B6E16"/>
    <w:rsid w:val="002D6413"/>
    <w:rsid w:val="002E2326"/>
    <w:rsid w:val="002F799D"/>
    <w:rsid w:val="00325168"/>
    <w:rsid w:val="003361B5"/>
    <w:rsid w:val="003429B4"/>
    <w:rsid w:val="00345EDC"/>
    <w:rsid w:val="0035409D"/>
    <w:rsid w:val="0036119A"/>
    <w:rsid w:val="003829B1"/>
    <w:rsid w:val="003F2AF5"/>
    <w:rsid w:val="003F2D40"/>
    <w:rsid w:val="003F6CE8"/>
    <w:rsid w:val="00426695"/>
    <w:rsid w:val="004B3371"/>
    <w:rsid w:val="00563274"/>
    <w:rsid w:val="005646F2"/>
    <w:rsid w:val="005A705F"/>
    <w:rsid w:val="005D5288"/>
    <w:rsid w:val="005E0C66"/>
    <w:rsid w:val="005F12CB"/>
    <w:rsid w:val="005F2C9E"/>
    <w:rsid w:val="00687418"/>
    <w:rsid w:val="00687BD8"/>
    <w:rsid w:val="006B6F6E"/>
    <w:rsid w:val="0070084C"/>
    <w:rsid w:val="007016B4"/>
    <w:rsid w:val="007476FE"/>
    <w:rsid w:val="00762F75"/>
    <w:rsid w:val="007E393C"/>
    <w:rsid w:val="007F614B"/>
    <w:rsid w:val="00821A88"/>
    <w:rsid w:val="00876B85"/>
    <w:rsid w:val="00893DF3"/>
    <w:rsid w:val="00926A4D"/>
    <w:rsid w:val="009552D3"/>
    <w:rsid w:val="00967F09"/>
    <w:rsid w:val="009C52A3"/>
    <w:rsid w:val="009E19E8"/>
    <w:rsid w:val="009F2E16"/>
    <w:rsid w:val="00A067E7"/>
    <w:rsid w:val="00A16542"/>
    <w:rsid w:val="00A23549"/>
    <w:rsid w:val="00A94803"/>
    <w:rsid w:val="00AC780C"/>
    <w:rsid w:val="00B24DF1"/>
    <w:rsid w:val="00B42A83"/>
    <w:rsid w:val="00BE4766"/>
    <w:rsid w:val="00BF03DD"/>
    <w:rsid w:val="00C00822"/>
    <w:rsid w:val="00C34339"/>
    <w:rsid w:val="00C555AC"/>
    <w:rsid w:val="00C8204E"/>
    <w:rsid w:val="00C9417E"/>
    <w:rsid w:val="00CD79D0"/>
    <w:rsid w:val="00D34708"/>
    <w:rsid w:val="00DA0EEC"/>
    <w:rsid w:val="00E1306D"/>
    <w:rsid w:val="00E65AA6"/>
    <w:rsid w:val="00EA26B7"/>
    <w:rsid w:val="00EB72BC"/>
    <w:rsid w:val="00EF167E"/>
    <w:rsid w:val="00F55911"/>
    <w:rsid w:val="00F6655F"/>
    <w:rsid w:val="00F85BCF"/>
    <w:rsid w:val="00FE1AA5"/>
    <w:rsid w:val="0A6322E7"/>
    <w:rsid w:val="0BCD088E"/>
    <w:rsid w:val="0BFF2A12"/>
    <w:rsid w:val="0D35612F"/>
    <w:rsid w:val="0E1327A4"/>
    <w:rsid w:val="107F1654"/>
    <w:rsid w:val="124B075F"/>
    <w:rsid w:val="13537166"/>
    <w:rsid w:val="13EB3FA7"/>
    <w:rsid w:val="1458111C"/>
    <w:rsid w:val="15681628"/>
    <w:rsid w:val="1742544F"/>
    <w:rsid w:val="1E4744D0"/>
    <w:rsid w:val="26492DAF"/>
    <w:rsid w:val="26F251F5"/>
    <w:rsid w:val="274F43F6"/>
    <w:rsid w:val="29453950"/>
    <w:rsid w:val="2CE2583E"/>
    <w:rsid w:val="32B25F9D"/>
    <w:rsid w:val="37421881"/>
    <w:rsid w:val="3FEA0D08"/>
    <w:rsid w:val="40DE261A"/>
    <w:rsid w:val="4B3F0159"/>
    <w:rsid w:val="4ECD3CCE"/>
    <w:rsid w:val="57106E4E"/>
    <w:rsid w:val="571B7D2E"/>
    <w:rsid w:val="5B1472FB"/>
    <w:rsid w:val="5C64464B"/>
    <w:rsid w:val="5E1E3300"/>
    <w:rsid w:val="5E361803"/>
    <w:rsid w:val="622F287E"/>
    <w:rsid w:val="63AC7EFE"/>
    <w:rsid w:val="63D77758"/>
    <w:rsid w:val="65640A91"/>
    <w:rsid w:val="6CB0280D"/>
    <w:rsid w:val="6E470F4F"/>
    <w:rsid w:val="70AE52B6"/>
    <w:rsid w:val="70E94540"/>
    <w:rsid w:val="73C60B68"/>
    <w:rsid w:val="78C57641"/>
    <w:rsid w:val="79F01CB7"/>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3">
    <w:name w:val="Normal Indent"/>
    <w:basedOn w:val="a"/>
    <w:qFormat/>
    <w:pPr>
      <w:ind w:firstLine="420"/>
    </w:pPr>
    <w:rPr>
      <w:rFonts w:ascii="Times New Roman"/>
    </w:rPr>
  </w:style>
  <w:style w:type="paragraph" w:styleId="a4">
    <w:name w:val="Body Text"/>
    <w:basedOn w:val="a"/>
    <w:next w:val="a"/>
    <w:semiHidden/>
    <w:unhideWhenUsed/>
    <w:qFormat/>
    <w:pPr>
      <w:spacing w:after="120"/>
    </w:pPr>
  </w:style>
  <w:style w:type="paragraph" w:styleId="a5">
    <w:name w:val="Plain Text"/>
    <w:basedOn w:val="a"/>
    <w:next w:val="a"/>
    <w:link w:val="Char"/>
    <w:uiPriority w:val="99"/>
    <w:qFormat/>
    <w:rPr>
      <w:rFonts w:ascii="等线" w:eastAsia="等线" w:hAnsi="Courier New"/>
    </w:rPr>
  </w:style>
  <w:style w:type="paragraph" w:styleId="a6">
    <w:name w:val="Date"/>
    <w:basedOn w:val="a"/>
    <w:next w:val="a"/>
    <w:link w:val="Char0"/>
    <w:uiPriority w:val="99"/>
    <w:semiHidden/>
    <w:unhideWhenUsed/>
    <w:pPr>
      <w:ind w:leftChars="2500" w:left="10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qFormat/>
    <w:pPr>
      <w:widowControl/>
      <w:spacing w:before="100" w:beforeAutospacing="1" w:after="100" w:afterAutospacing="1"/>
      <w:jc w:val="left"/>
    </w:pPr>
    <w:rPr>
      <w:rFonts w:ascii="宋体" w:eastAsia="楷体_GB2312" w:hAnsi="宋体" w:cs="宋体"/>
      <w:kern w:val="0"/>
      <w:sz w:val="24"/>
      <w:szCs w:val="24"/>
    </w:rPr>
  </w:style>
  <w:style w:type="character" w:styleId="ab">
    <w:name w:val="Strong"/>
    <w:qFormat/>
    <w:rPr>
      <w:b/>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2Char">
    <w:name w:val="标题 2 Char"/>
    <w:basedOn w:val="a0"/>
    <w:link w:val="2"/>
    <w:uiPriority w:val="9"/>
    <w:qFormat/>
    <w:rPr>
      <w:rFonts w:ascii="宋体" w:eastAsia="宋体" w:hAnsi="宋体" w:cs="Times New Roman"/>
      <w:b/>
      <w:bCs/>
      <w:kern w:val="0"/>
      <w:sz w:val="36"/>
      <w:szCs w:val="36"/>
    </w:rPr>
  </w:style>
  <w:style w:type="character" w:customStyle="1" w:styleId="Char">
    <w:name w:val="纯文本 Char"/>
    <w:basedOn w:val="a0"/>
    <w:link w:val="a5"/>
    <w:uiPriority w:val="99"/>
    <w:qFormat/>
    <w:rPr>
      <w:rFonts w:ascii="等线" w:eastAsia="等线" w:hAnsi="Courier New" w:cs="Times New Roman"/>
    </w:rPr>
  </w:style>
  <w:style w:type="character" w:customStyle="1" w:styleId="Char0">
    <w:name w:val="日期 Char"/>
    <w:basedOn w:val="a0"/>
    <w:link w:val="a6"/>
    <w:uiPriority w:val="99"/>
    <w:semiHidden/>
    <w:qFormat/>
    <w:rPr>
      <w:rFonts w:ascii="Calibri" w:eastAsia="宋体" w:hAnsi="Calibri" w:cs="Times New Roman"/>
    </w:rPr>
  </w:style>
  <w:style w:type="character" w:customStyle="1" w:styleId="Char1">
    <w:name w:val="批注框文本 Char"/>
    <w:basedOn w:val="a0"/>
    <w:link w:val="a7"/>
    <w:uiPriority w:val="99"/>
    <w:semiHidden/>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3">
    <w:name w:val="Normal Indent"/>
    <w:basedOn w:val="a"/>
    <w:qFormat/>
    <w:pPr>
      <w:ind w:firstLine="420"/>
    </w:pPr>
    <w:rPr>
      <w:rFonts w:ascii="Times New Roman"/>
    </w:rPr>
  </w:style>
  <w:style w:type="paragraph" w:styleId="a4">
    <w:name w:val="Body Text"/>
    <w:basedOn w:val="a"/>
    <w:next w:val="a"/>
    <w:semiHidden/>
    <w:unhideWhenUsed/>
    <w:qFormat/>
    <w:pPr>
      <w:spacing w:after="120"/>
    </w:pPr>
  </w:style>
  <w:style w:type="paragraph" w:styleId="a5">
    <w:name w:val="Plain Text"/>
    <w:basedOn w:val="a"/>
    <w:next w:val="a"/>
    <w:link w:val="Char"/>
    <w:uiPriority w:val="99"/>
    <w:qFormat/>
    <w:rPr>
      <w:rFonts w:ascii="等线" w:eastAsia="等线" w:hAnsi="Courier New"/>
    </w:rPr>
  </w:style>
  <w:style w:type="paragraph" w:styleId="a6">
    <w:name w:val="Date"/>
    <w:basedOn w:val="a"/>
    <w:next w:val="a"/>
    <w:link w:val="Char0"/>
    <w:uiPriority w:val="99"/>
    <w:semiHidden/>
    <w:unhideWhenUsed/>
    <w:pPr>
      <w:ind w:leftChars="2500" w:left="10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qFormat/>
    <w:pPr>
      <w:widowControl/>
      <w:spacing w:before="100" w:beforeAutospacing="1" w:after="100" w:afterAutospacing="1"/>
      <w:jc w:val="left"/>
    </w:pPr>
    <w:rPr>
      <w:rFonts w:ascii="宋体" w:eastAsia="楷体_GB2312" w:hAnsi="宋体" w:cs="宋体"/>
      <w:kern w:val="0"/>
      <w:sz w:val="24"/>
      <w:szCs w:val="24"/>
    </w:rPr>
  </w:style>
  <w:style w:type="character" w:styleId="ab">
    <w:name w:val="Strong"/>
    <w:qFormat/>
    <w:rPr>
      <w:b/>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2Char">
    <w:name w:val="标题 2 Char"/>
    <w:basedOn w:val="a0"/>
    <w:link w:val="2"/>
    <w:uiPriority w:val="9"/>
    <w:qFormat/>
    <w:rPr>
      <w:rFonts w:ascii="宋体" w:eastAsia="宋体" w:hAnsi="宋体" w:cs="Times New Roman"/>
      <w:b/>
      <w:bCs/>
      <w:kern w:val="0"/>
      <w:sz w:val="36"/>
      <w:szCs w:val="36"/>
    </w:rPr>
  </w:style>
  <w:style w:type="character" w:customStyle="1" w:styleId="Char">
    <w:name w:val="纯文本 Char"/>
    <w:basedOn w:val="a0"/>
    <w:link w:val="a5"/>
    <w:uiPriority w:val="99"/>
    <w:qFormat/>
    <w:rPr>
      <w:rFonts w:ascii="等线" w:eastAsia="等线" w:hAnsi="Courier New" w:cs="Times New Roman"/>
    </w:rPr>
  </w:style>
  <w:style w:type="character" w:customStyle="1" w:styleId="Char0">
    <w:name w:val="日期 Char"/>
    <w:basedOn w:val="a0"/>
    <w:link w:val="a6"/>
    <w:uiPriority w:val="99"/>
    <w:semiHidden/>
    <w:qFormat/>
    <w:rPr>
      <w:rFonts w:ascii="Calibri" w:eastAsia="宋体" w:hAnsi="Calibri" w:cs="Times New Roman"/>
    </w:rPr>
  </w:style>
  <w:style w:type="character" w:customStyle="1" w:styleId="Char1">
    <w:name w:val="批注框文本 Char"/>
    <w:basedOn w:val="a0"/>
    <w:link w:val="a7"/>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6237">
      <w:bodyDiv w:val="1"/>
      <w:marLeft w:val="0"/>
      <w:marRight w:val="0"/>
      <w:marTop w:val="0"/>
      <w:marBottom w:val="0"/>
      <w:divBdr>
        <w:top w:val="none" w:sz="0" w:space="0" w:color="auto"/>
        <w:left w:val="none" w:sz="0" w:space="0" w:color="auto"/>
        <w:bottom w:val="none" w:sz="0" w:space="0" w:color="auto"/>
        <w:right w:val="none" w:sz="0" w:space="0" w:color="auto"/>
      </w:divBdr>
    </w:div>
    <w:div w:id="113896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14</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2025-10-09T07:42:00Z</dcterms:created>
  <dcterms:modified xsi:type="dcterms:W3CDTF">2025-10-10T11:02:00Z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ABCCA35212A54CA399F8D6579D0B68EC_13</vt:lpwstr>
  </property>
  <property fmtid="{D5CDD505-2E9C-101B-9397-08002B2CF9AE}" pid="4" name="KSOTemplateDocerSaveRecord">
    <vt:lpwstr>eyJoZGlkIjoiN2YzNjBkOTgyNWQ1YTMxYzM3MzMwNWFiODNmOWIzYWMiLCJ1c2VySWQiOiI1NjY5NzQ3MjEifQ==</vt:lpwstr>
  </property>
</Properties>
</file>