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45DECF">
      <w:pPr>
        <w:kinsoku w:val="0"/>
        <w:overflowPunct w:val="0"/>
        <w:spacing w:line="200" w:lineRule="exact"/>
        <w:jc w:val="both"/>
        <w:rPr>
          <w:color w:val="auto"/>
          <w:highlight w:val="none"/>
        </w:rPr>
      </w:pPr>
    </w:p>
    <w:p w14:paraId="7F4A7413">
      <w:pPr>
        <w:kinsoku w:val="0"/>
        <w:overflowPunct w:val="0"/>
        <w:spacing w:line="200" w:lineRule="exact"/>
        <w:jc w:val="both"/>
        <w:rPr>
          <w:color w:val="auto"/>
          <w:highlight w:val="none"/>
        </w:rPr>
      </w:pPr>
    </w:p>
    <w:p w14:paraId="6BDA6732">
      <w:pPr>
        <w:kinsoku w:val="0"/>
        <w:overflowPunct w:val="0"/>
        <w:spacing w:before="20" w:line="280" w:lineRule="exact"/>
        <w:jc w:val="both"/>
        <w:rPr>
          <w:color w:val="auto"/>
          <w:sz w:val="28"/>
          <w:highlight w:val="none"/>
        </w:rPr>
      </w:pPr>
    </w:p>
    <w:p w14:paraId="34D8DBC9">
      <w:pPr>
        <w:bidi w:val="0"/>
        <w:jc w:val="center"/>
        <w:rPr>
          <w:rFonts w:hint="eastAsia" w:eastAsia="宋体"/>
          <w:b/>
          <w:bCs/>
          <w:sz w:val="48"/>
          <w:szCs w:val="48"/>
          <w:highlight w:val="none"/>
          <w:lang w:val="en" w:eastAsia="zh-CN"/>
        </w:rPr>
      </w:pPr>
      <w:r>
        <w:rPr>
          <w:rFonts w:hint="eastAsia"/>
          <w:b/>
          <w:bCs/>
          <w:sz w:val="48"/>
          <w:szCs w:val="48"/>
          <w:highlight w:val="none"/>
          <w:lang w:val="en" w:eastAsia="zh-CN"/>
        </w:rPr>
        <w:t>凫洲变电站配套综合管廊工程施工图设计</w:t>
      </w:r>
    </w:p>
    <w:p w14:paraId="1053E343">
      <w:pPr>
        <w:kinsoku w:val="0"/>
        <w:overflowPunct w:val="0"/>
        <w:spacing w:before="3" w:beforeLines="0" w:afterLines="0" w:line="100" w:lineRule="exact"/>
        <w:jc w:val="both"/>
        <w:rPr>
          <w:rFonts w:hint="default"/>
          <w:sz w:val="36"/>
          <w:szCs w:val="36"/>
          <w:highlight w:val="none"/>
        </w:rPr>
      </w:pPr>
    </w:p>
    <w:p w14:paraId="3433B5CD">
      <w:pPr>
        <w:kinsoku w:val="0"/>
        <w:overflowPunct w:val="0"/>
        <w:spacing w:beforeLines="0" w:afterLines="0" w:line="200" w:lineRule="exact"/>
        <w:jc w:val="both"/>
        <w:rPr>
          <w:rFonts w:hint="default"/>
          <w:sz w:val="36"/>
          <w:szCs w:val="36"/>
          <w:highlight w:val="none"/>
        </w:rPr>
      </w:pPr>
    </w:p>
    <w:p w14:paraId="0EB538BA">
      <w:pPr>
        <w:tabs>
          <w:tab w:val="left" w:pos="5834"/>
        </w:tabs>
        <w:kinsoku w:val="0"/>
        <w:overflowPunct w:val="0"/>
        <w:spacing w:beforeLines="0" w:afterLines="0" w:line="381" w:lineRule="exact"/>
        <w:ind w:left="2685"/>
        <w:jc w:val="both"/>
        <w:rPr>
          <w:rFonts w:hint="eastAsia" w:ascii="宋体" w:hAnsi="宋体" w:eastAsia="宋体"/>
          <w:sz w:val="36"/>
          <w:szCs w:val="36"/>
          <w:highlight w:val="none"/>
        </w:rPr>
      </w:pPr>
    </w:p>
    <w:p w14:paraId="3D7CB4AB">
      <w:pPr>
        <w:kinsoku w:val="0"/>
        <w:overflowPunct w:val="0"/>
        <w:spacing w:beforeLines="0" w:afterLines="0" w:line="200" w:lineRule="exact"/>
        <w:jc w:val="both"/>
        <w:rPr>
          <w:rFonts w:hint="default"/>
          <w:sz w:val="20"/>
          <w:highlight w:val="none"/>
        </w:rPr>
      </w:pPr>
    </w:p>
    <w:p w14:paraId="3FF16D79">
      <w:pPr>
        <w:kinsoku w:val="0"/>
        <w:overflowPunct w:val="0"/>
        <w:spacing w:beforeLines="0" w:afterLines="0" w:line="200" w:lineRule="exact"/>
        <w:jc w:val="both"/>
        <w:rPr>
          <w:rFonts w:hint="default"/>
          <w:sz w:val="20"/>
          <w:highlight w:val="none"/>
        </w:rPr>
      </w:pPr>
    </w:p>
    <w:p w14:paraId="6661AAC6">
      <w:pPr>
        <w:kinsoku w:val="0"/>
        <w:overflowPunct w:val="0"/>
        <w:spacing w:beforeLines="0" w:afterLines="0" w:line="200" w:lineRule="exact"/>
        <w:jc w:val="both"/>
        <w:rPr>
          <w:rFonts w:hint="default"/>
          <w:sz w:val="20"/>
          <w:highlight w:val="none"/>
        </w:rPr>
      </w:pPr>
    </w:p>
    <w:p w14:paraId="74C8C127">
      <w:pPr>
        <w:kinsoku w:val="0"/>
        <w:overflowPunct w:val="0"/>
        <w:spacing w:beforeLines="0" w:afterLines="0" w:line="200" w:lineRule="exact"/>
        <w:jc w:val="both"/>
        <w:rPr>
          <w:rFonts w:hint="default"/>
          <w:sz w:val="20"/>
          <w:highlight w:val="none"/>
        </w:rPr>
      </w:pPr>
    </w:p>
    <w:p w14:paraId="2519D971">
      <w:pPr>
        <w:kinsoku w:val="0"/>
        <w:overflowPunct w:val="0"/>
        <w:spacing w:beforeLines="0" w:afterLines="0" w:line="200" w:lineRule="exact"/>
        <w:jc w:val="both"/>
        <w:rPr>
          <w:rFonts w:hint="default"/>
          <w:sz w:val="20"/>
          <w:highlight w:val="none"/>
        </w:rPr>
      </w:pPr>
    </w:p>
    <w:p w14:paraId="5B1D72C6">
      <w:pPr>
        <w:kinsoku w:val="0"/>
        <w:overflowPunct w:val="0"/>
        <w:spacing w:beforeLines="0" w:afterLines="0" w:line="200" w:lineRule="exact"/>
        <w:jc w:val="both"/>
        <w:rPr>
          <w:rFonts w:hint="default"/>
          <w:sz w:val="20"/>
          <w:highlight w:val="none"/>
        </w:rPr>
      </w:pPr>
    </w:p>
    <w:p w14:paraId="757C2EB3">
      <w:pPr>
        <w:kinsoku w:val="0"/>
        <w:overflowPunct w:val="0"/>
        <w:spacing w:beforeLines="0" w:afterLines="0" w:line="539" w:lineRule="exact"/>
        <w:ind w:right="1"/>
        <w:jc w:val="both"/>
        <w:outlineLvl w:val="9"/>
        <w:rPr>
          <w:rFonts w:hint="eastAsia" w:ascii="宋体" w:hAnsi="宋体" w:eastAsia="宋体"/>
          <w:spacing w:val="1"/>
          <w:sz w:val="72"/>
          <w:szCs w:val="36"/>
          <w:highlight w:val="none"/>
        </w:rPr>
      </w:pPr>
      <w:bookmarkStart w:id="0" w:name="_Toc31377"/>
    </w:p>
    <w:p w14:paraId="72593999">
      <w:pPr>
        <w:keepNext w:val="0"/>
        <w:keepLines w:val="0"/>
        <w:pageBreakBefore w:val="0"/>
        <w:widowControl w:val="0"/>
        <w:kinsoku w:val="0"/>
        <w:wordWrap/>
        <w:overflowPunct w:val="0"/>
        <w:topLinePunct w:val="0"/>
        <w:autoSpaceDE/>
        <w:autoSpaceDN/>
        <w:bidi w:val="0"/>
        <w:adjustRightInd/>
        <w:snapToGrid/>
        <w:spacing w:beforeLines="0" w:afterLines="0" w:line="240" w:lineRule="auto"/>
        <w:ind w:right="0"/>
        <w:jc w:val="center"/>
        <w:textAlignment w:val="auto"/>
        <w:outlineLvl w:val="9"/>
        <w:rPr>
          <w:rFonts w:hint="eastAsia" w:ascii="宋体" w:hAnsi="宋体" w:eastAsia="宋体"/>
          <w:b/>
          <w:bCs/>
          <w:sz w:val="72"/>
          <w:szCs w:val="72"/>
          <w:highlight w:val="none"/>
        </w:rPr>
      </w:pPr>
      <w:r>
        <w:rPr>
          <w:rFonts w:hint="eastAsia" w:ascii="宋体" w:hAnsi="宋体" w:eastAsia="宋体"/>
          <w:b/>
          <w:bCs/>
          <w:spacing w:val="1"/>
          <w:sz w:val="72"/>
          <w:szCs w:val="72"/>
          <w:highlight w:val="none"/>
        </w:rPr>
        <w:t>招</w:t>
      </w:r>
      <w:r>
        <w:rPr>
          <w:rFonts w:hint="eastAsia" w:ascii="宋体" w:hAnsi="宋体" w:eastAsia="宋体"/>
          <w:b/>
          <w:bCs/>
          <w:sz w:val="72"/>
          <w:szCs w:val="72"/>
          <w:highlight w:val="none"/>
        </w:rPr>
        <w:t>标文件</w:t>
      </w:r>
      <w:bookmarkEnd w:id="0"/>
    </w:p>
    <w:p w14:paraId="4F64A3F0">
      <w:pPr>
        <w:keepNext w:val="0"/>
        <w:keepLines w:val="0"/>
        <w:pageBreakBefore w:val="0"/>
        <w:widowControl w:val="0"/>
        <w:kinsoku w:val="0"/>
        <w:wordWrap/>
        <w:overflowPunct w:val="0"/>
        <w:topLinePunct w:val="0"/>
        <w:autoSpaceDE/>
        <w:autoSpaceDN/>
        <w:bidi w:val="0"/>
        <w:adjustRightInd/>
        <w:snapToGrid/>
        <w:spacing w:beforeLines="0" w:afterLines="0" w:line="170" w:lineRule="exact"/>
        <w:jc w:val="both"/>
        <w:textAlignment w:val="auto"/>
        <w:rPr>
          <w:rFonts w:hint="default"/>
          <w:sz w:val="17"/>
          <w:highlight w:val="none"/>
        </w:rPr>
      </w:pPr>
    </w:p>
    <w:p w14:paraId="7BCC7684">
      <w:pPr>
        <w:kinsoku w:val="0"/>
        <w:overflowPunct w:val="0"/>
        <w:spacing w:beforeLines="0" w:afterLines="0" w:line="200" w:lineRule="exact"/>
        <w:jc w:val="both"/>
        <w:rPr>
          <w:rFonts w:hint="default"/>
          <w:sz w:val="20"/>
          <w:highlight w:val="none"/>
        </w:rPr>
      </w:pPr>
    </w:p>
    <w:p w14:paraId="3226D531">
      <w:pPr>
        <w:kinsoku w:val="0"/>
        <w:overflowPunct w:val="0"/>
        <w:spacing w:beforeLines="0" w:afterLines="0" w:line="200" w:lineRule="exact"/>
        <w:jc w:val="both"/>
        <w:rPr>
          <w:rFonts w:hint="default"/>
          <w:sz w:val="20"/>
          <w:highlight w:val="none"/>
        </w:rPr>
      </w:pPr>
    </w:p>
    <w:p w14:paraId="00BE34D9">
      <w:pPr>
        <w:kinsoku w:val="0"/>
        <w:overflowPunct w:val="0"/>
        <w:spacing w:beforeLines="0" w:afterLines="0" w:line="200" w:lineRule="exact"/>
        <w:jc w:val="both"/>
        <w:rPr>
          <w:rFonts w:hint="default"/>
          <w:sz w:val="20"/>
          <w:highlight w:val="none"/>
        </w:rPr>
      </w:pPr>
    </w:p>
    <w:p w14:paraId="402BE734">
      <w:pPr>
        <w:kinsoku w:val="0"/>
        <w:overflowPunct w:val="0"/>
        <w:spacing w:beforeLines="0" w:afterLines="0" w:line="200" w:lineRule="exact"/>
        <w:jc w:val="both"/>
        <w:rPr>
          <w:rFonts w:hint="default"/>
          <w:sz w:val="20"/>
          <w:highlight w:val="none"/>
        </w:rPr>
      </w:pPr>
    </w:p>
    <w:p w14:paraId="5EC32413">
      <w:pPr>
        <w:kinsoku w:val="0"/>
        <w:overflowPunct w:val="0"/>
        <w:spacing w:beforeLines="0" w:afterLines="0" w:line="200" w:lineRule="exact"/>
        <w:jc w:val="both"/>
        <w:rPr>
          <w:rFonts w:hint="default"/>
          <w:sz w:val="20"/>
          <w:highlight w:val="none"/>
        </w:rPr>
      </w:pPr>
    </w:p>
    <w:p w14:paraId="49B355E2">
      <w:pPr>
        <w:kinsoku w:val="0"/>
        <w:overflowPunct w:val="0"/>
        <w:spacing w:beforeLines="0" w:afterLines="0" w:line="200" w:lineRule="exact"/>
        <w:jc w:val="both"/>
        <w:rPr>
          <w:rFonts w:hint="default"/>
          <w:sz w:val="20"/>
          <w:highlight w:val="none"/>
        </w:rPr>
      </w:pPr>
    </w:p>
    <w:p w14:paraId="4AC9301D">
      <w:pPr>
        <w:kinsoku w:val="0"/>
        <w:overflowPunct w:val="0"/>
        <w:spacing w:beforeLines="0" w:afterLines="0" w:line="200" w:lineRule="exact"/>
        <w:jc w:val="both"/>
        <w:rPr>
          <w:rFonts w:hint="default"/>
          <w:sz w:val="20"/>
          <w:highlight w:val="none"/>
        </w:rPr>
      </w:pPr>
    </w:p>
    <w:p w14:paraId="38DE35DC">
      <w:pPr>
        <w:kinsoku w:val="0"/>
        <w:overflowPunct w:val="0"/>
        <w:spacing w:beforeLines="0" w:afterLines="0" w:line="200" w:lineRule="exact"/>
        <w:jc w:val="both"/>
        <w:rPr>
          <w:rFonts w:hint="default"/>
          <w:sz w:val="20"/>
          <w:highlight w:val="none"/>
        </w:rPr>
      </w:pPr>
    </w:p>
    <w:p w14:paraId="7E67F939">
      <w:pPr>
        <w:kinsoku w:val="0"/>
        <w:overflowPunct w:val="0"/>
        <w:spacing w:beforeLines="0" w:afterLines="0" w:line="200" w:lineRule="exact"/>
        <w:jc w:val="both"/>
        <w:rPr>
          <w:rFonts w:hint="default"/>
          <w:sz w:val="20"/>
          <w:highlight w:val="none"/>
        </w:rPr>
      </w:pPr>
    </w:p>
    <w:p w14:paraId="0CCFE698">
      <w:pPr>
        <w:kinsoku w:val="0"/>
        <w:overflowPunct w:val="0"/>
        <w:spacing w:beforeLines="0" w:afterLines="0" w:line="200" w:lineRule="exact"/>
        <w:jc w:val="both"/>
        <w:rPr>
          <w:rFonts w:hint="default"/>
          <w:sz w:val="20"/>
          <w:highlight w:val="none"/>
        </w:rPr>
      </w:pPr>
    </w:p>
    <w:p w14:paraId="2B9DCB64">
      <w:pPr>
        <w:kinsoku w:val="0"/>
        <w:overflowPunct w:val="0"/>
        <w:spacing w:beforeLines="0" w:afterLines="0" w:line="200" w:lineRule="exact"/>
        <w:jc w:val="both"/>
        <w:rPr>
          <w:rFonts w:hint="default"/>
          <w:sz w:val="20"/>
          <w:highlight w:val="none"/>
        </w:rPr>
      </w:pPr>
    </w:p>
    <w:p w14:paraId="65A37B02">
      <w:pPr>
        <w:kinsoku w:val="0"/>
        <w:overflowPunct w:val="0"/>
        <w:spacing w:beforeLines="0" w:afterLines="0" w:line="200" w:lineRule="exact"/>
        <w:jc w:val="both"/>
        <w:rPr>
          <w:rFonts w:hint="default"/>
          <w:sz w:val="20"/>
          <w:highlight w:val="none"/>
        </w:rPr>
      </w:pPr>
    </w:p>
    <w:p w14:paraId="354F69C0">
      <w:pPr>
        <w:kinsoku w:val="0"/>
        <w:overflowPunct w:val="0"/>
        <w:spacing w:beforeLines="0" w:afterLines="0" w:line="200" w:lineRule="exact"/>
        <w:jc w:val="both"/>
        <w:rPr>
          <w:rFonts w:hint="default"/>
          <w:sz w:val="20"/>
          <w:highlight w:val="none"/>
        </w:rPr>
      </w:pPr>
    </w:p>
    <w:p w14:paraId="5FE69145">
      <w:pPr>
        <w:kinsoku w:val="0"/>
        <w:overflowPunct w:val="0"/>
        <w:spacing w:beforeLines="0" w:afterLines="0" w:line="200" w:lineRule="exact"/>
        <w:jc w:val="both"/>
        <w:rPr>
          <w:rFonts w:hint="default"/>
          <w:sz w:val="20"/>
          <w:highlight w:val="none"/>
        </w:rPr>
      </w:pPr>
    </w:p>
    <w:p w14:paraId="48008DC1">
      <w:pPr>
        <w:kinsoku w:val="0"/>
        <w:overflowPunct w:val="0"/>
        <w:spacing w:beforeLines="0" w:afterLines="0" w:line="200" w:lineRule="exact"/>
        <w:jc w:val="both"/>
        <w:rPr>
          <w:rFonts w:hint="default"/>
          <w:sz w:val="20"/>
          <w:highlight w:val="none"/>
        </w:rPr>
      </w:pPr>
    </w:p>
    <w:p w14:paraId="757AD396">
      <w:pPr>
        <w:kinsoku w:val="0"/>
        <w:overflowPunct w:val="0"/>
        <w:spacing w:beforeLines="0" w:afterLines="0" w:line="200" w:lineRule="exact"/>
        <w:jc w:val="both"/>
        <w:rPr>
          <w:rFonts w:hint="default"/>
          <w:sz w:val="20"/>
          <w:highlight w:val="none"/>
        </w:rPr>
      </w:pPr>
    </w:p>
    <w:p w14:paraId="037CAD85">
      <w:pPr>
        <w:tabs>
          <w:tab w:val="left" w:pos="2593"/>
        </w:tabs>
        <w:kinsoku w:val="0"/>
        <w:overflowPunct w:val="0"/>
        <w:spacing w:beforeLines="0" w:afterLines="0" w:line="360" w:lineRule="auto"/>
        <w:ind w:left="3" w:firstLine="1606" w:firstLineChars="500"/>
        <w:jc w:val="both"/>
        <w:rPr>
          <w:rFonts w:hint="eastAsia" w:ascii="宋体" w:hAnsi="宋体" w:eastAsia="宋体"/>
          <w:b/>
          <w:bCs/>
          <w:sz w:val="32"/>
          <w:szCs w:val="32"/>
          <w:highlight w:val="none"/>
          <w:u w:val="single"/>
        </w:rPr>
      </w:pPr>
      <w:r>
        <w:rPr>
          <w:rFonts w:hint="eastAsia" w:ascii="宋体" w:hAnsi="宋体" w:eastAsia="宋体"/>
          <w:b/>
          <w:bCs/>
          <w:sz w:val="32"/>
          <w:szCs w:val="32"/>
          <w:highlight w:val="none"/>
        </w:rPr>
        <w:t>招标人：</w:t>
      </w:r>
      <w:r>
        <w:rPr>
          <w:rFonts w:hint="eastAsia" w:ascii="宋体" w:hAnsi="宋体" w:eastAsia="宋体"/>
          <w:b/>
          <w:bCs/>
          <w:sz w:val="32"/>
          <w:szCs w:val="32"/>
          <w:highlight w:val="none"/>
          <w:u w:val="single"/>
        </w:rPr>
        <w:t>广州南沙经济技术开发区建设中心</w:t>
      </w:r>
    </w:p>
    <w:p w14:paraId="23A28259">
      <w:pPr>
        <w:tabs>
          <w:tab w:val="left" w:pos="2593"/>
        </w:tabs>
        <w:kinsoku w:val="0"/>
        <w:overflowPunct w:val="0"/>
        <w:spacing w:beforeLines="0" w:afterLines="0" w:line="360" w:lineRule="auto"/>
        <w:ind w:left="3" w:firstLine="1606" w:firstLineChars="500"/>
        <w:jc w:val="both"/>
        <w:rPr>
          <w:rFonts w:hint="eastAsia" w:ascii="宋体" w:hAnsi="宋体" w:eastAsia="宋体"/>
          <w:b/>
          <w:bCs/>
          <w:sz w:val="32"/>
          <w:szCs w:val="32"/>
          <w:highlight w:val="none"/>
        </w:rPr>
      </w:pPr>
      <w:r>
        <w:rPr>
          <w:rFonts w:hint="eastAsia" w:ascii="宋体" w:hAnsi="宋体" w:eastAsia="宋体" w:cs="宋体"/>
          <w:b/>
          <w:color w:val="auto"/>
          <w:sz w:val="32"/>
          <w:szCs w:val="32"/>
          <w:highlight w:val="none"/>
          <w:u w:val="none"/>
        </w:rPr>
        <w:t>项目建设管理单位：</w:t>
      </w:r>
      <w:r>
        <w:rPr>
          <w:rFonts w:hint="eastAsia" w:ascii="宋体" w:hAnsi="宋体" w:eastAsia="宋体" w:cs="宋体"/>
          <w:b/>
          <w:color w:val="auto"/>
          <w:sz w:val="32"/>
          <w:szCs w:val="32"/>
          <w:highlight w:val="none"/>
          <w:u w:val="single"/>
          <w:lang w:val="en-US" w:eastAsia="zh-CN"/>
        </w:rPr>
        <w:t>广州南沙建设管理有限公司</w:t>
      </w:r>
    </w:p>
    <w:p w14:paraId="1E82C9A4">
      <w:pPr>
        <w:kinsoku w:val="0"/>
        <w:overflowPunct w:val="0"/>
        <w:spacing w:line="360" w:lineRule="auto"/>
        <w:ind w:left="-2" w:leftChars="0" w:firstLine="1606" w:firstLineChars="500"/>
        <w:jc w:val="both"/>
        <w:rPr>
          <w:rFonts w:hint="eastAsia" w:ascii="宋体" w:hAnsi="宋体"/>
          <w:b/>
          <w:bCs/>
          <w:sz w:val="32"/>
          <w:szCs w:val="32"/>
          <w:highlight w:val="none"/>
        </w:rPr>
      </w:pPr>
      <w:r>
        <w:rPr>
          <w:rFonts w:hint="eastAsia" w:ascii="宋体" w:hAnsi="宋体"/>
          <w:b/>
          <w:bCs/>
          <w:sz w:val="32"/>
          <w:szCs w:val="32"/>
          <w:highlight w:val="none"/>
        </w:rPr>
        <w:t>招标代理机构：</w:t>
      </w:r>
      <w:r>
        <w:rPr>
          <w:rFonts w:hint="eastAsia" w:ascii="宋体" w:hAnsi="宋体"/>
          <w:b/>
          <w:bCs/>
          <w:sz w:val="32"/>
          <w:szCs w:val="32"/>
          <w:highlight w:val="none"/>
          <w:u w:val="single"/>
          <w:lang w:eastAsia="zh-CN"/>
        </w:rPr>
        <w:t>广州市云兴建设工程监理有限公司</w:t>
      </w:r>
    </w:p>
    <w:p w14:paraId="0F12D03E">
      <w:pPr>
        <w:kinsoku w:val="0"/>
        <w:overflowPunct w:val="0"/>
        <w:spacing w:before="6" w:line="100" w:lineRule="exact"/>
        <w:jc w:val="both"/>
        <w:rPr>
          <w:rFonts w:hint="eastAsia" w:ascii="宋体" w:hAnsi="宋体"/>
          <w:b/>
          <w:bCs/>
          <w:sz w:val="32"/>
          <w:szCs w:val="32"/>
          <w:highlight w:val="none"/>
        </w:rPr>
      </w:pPr>
    </w:p>
    <w:p w14:paraId="4BAEC21B">
      <w:pPr>
        <w:kinsoku w:val="0"/>
        <w:overflowPunct w:val="0"/>
        <w:spacing w:line="360" w:lineRule="auto"/>
        <w:ind w:left="-2" w:firstLine="1606" w:firstLineChars="500"/>
        <w:jc w:val="both"/>
        <w:rPr>
          <w:rFonts w:hint="default" w:ascii="Times New Roman" w:hAnsi="Times New Roman"/>
          <w:sz w:val="22"/>
          <w:szCs w:val="22"/>
          <w:highlight w:val="none"/>
        </w:rPr>
        <w:sectPr>
          <w:footerReference r:id="rId3" w:type="default"/>
          <w:pgSz w:w="11906" w:h="16838"/>
          <w:pgMar w:top="1480" w:right="1491" w:bottom="1120" w:left="1491" w:header="0" w:footer="921" w:gutter="0"/>
          <w:pgBorders>
            <w:top w:val="none" w:sz="0" w:space="0"/>
            <w:left w:val="none" w:sz="0" w:space="0"/>
            <w:bottom w:val="none" w:sz="0" w:space="0"/>
            <w:right w:val="none" w:sz="0" w:space="0"/>
          </w:pgBorders>
          <w:lnNumType w:countBy="0" w:distance="360"/>
          <w:pgNumType w:fmt="decimal" w:start="1"/>
          <w:cols w:space="720" w:num="1"/>
        </w:sectPr>
      </w:pPr>
      <w:r>
        <w:rPr>
          <w:rFonts w:hint="eastAsia" w:ascii="宋体" w:hAnsi="宋体" w:eastAsia="宋体" w:cs="Times New Roman"/>
          <w:b/>
          <w:bCs/>
          <w:color w:val="auto"/>
          <w:sz w:val="32"/>
          <w:szCs w:val="32"/>
          <w:highlight w:val="none"/>
          <w:u w:val="none"/>
        </w:rPr>
        <w:t>日</w:t>
      </w:r>
      <w:r>
        <w:rPr>
          <w:rFonts w:hint="eastAsia" w:cs="宋体"/>
          <w:b/>
          <w:color w:val="auto"/>
          <w:sz w:val="32"/>
          <w:highlight w:val="none"/>
          <w:u w:val="none"/>
        </w:rPr>
        <w:t xml:space="preserve">        </w:t>
      </w:r>
      <w:r>
        <w:rPr>
          <w:rFonts w:hint="eastAsia" w:cs="宋体"/>
          <w:b/>
          <w:color w:val="auto"/>
          <w:sz w:val="32"/>
          <w:highlight w:val="none"/>
          <w:u w:val="none"/>
          <w:lang w:val="en-US" w:eastAsia="zh-CN"/>
        </w:rPr>
        <w:t xml:space="preserve">        </w:t>
      </w:r>
      <w:r>
        <w:rPr>
          <w:rFonts w:hint="eastAsia" w:cs="宋体"/>
          <w:b/>
          <w:color w:val="auto"/>
          <w:sz w:val="32"/>
          <w:highlight w:val="none"/>
          <w:u w:val="none"/>
        </w:rPr>
        <w:t>期：</w:t>
      </w:r>
      <w:r>
        <w:rPr>
          <w:rFonts w:hint="eastAsia" w:ascii="宋体" w:hAnsi="宋体" w:eastAsia="宋体" w:cs="宋体"/>
          <w:b/>
          <w:color w:val="auto"/>
          <w:sz w:val="32"/>
          <w:highlight w:val="none"/>
          <w:u w:val="single"/>
          <w:lang w:val="en-US" w:eastAsia="zh-CN"/>
        </w:rPr>
        <w:t>2025</w:t>
      </w:r>
      <w:r>
        <w:rPr>
          <w:rFonts w:hint="eastAsia" w:eastAsia="宋体" w:cs="宋体"/>
          <w:b/>
          <w:color w:val="auto"/>
          <w:sz w:val="32"/>
          <w:highlight w:val="none"/>
          <w:u w:val="none"/>
        </w:rPr>
        <w:t>年</w:t>
      </w:r>
      <w:r>
        <w:rPr>
          <w:rFonts w:hint="eastAsia" w:ascii="宋体" w:hAnsi="宋体" w:eastAsia="宋体" w:cs="宋体"/>
          <w:b/>
          <w:color w:val="auto"/>
          <w:sz w:val="32"/>
          <w:highlight w:val="none"/>
          <w:u w:val="single"/>
          <w:lang w:val="en-US" w:eastAsia="zh-CN"/>
        </w:rPr>
        <w:t>7</w:t>
      </w:r>
      <w:r>
        <w:rPr>
          <w:rFonts w:hint="eastAsia" w:eastAsia="宋体" w:cs="宋体"/>
          <w:b/>
          <w:color w:val="auto"/>
          <w:sz w:val="32"/>
          <w:highlight w:val="none"/>
          <w:u w:val="none"/>
        </w:rPr>
        <w:t>月</w:t>
      </w:r>
    </w:p>
    <w:p w14:paraId="521932E6">
      <w:pPr>
        <w:kinsoku w:val="0"/>
        <w:overflowPunct w:val="0"/>
        <w:spacing w:line="200" w:lineRule="exact"/>
        <w:jc w:val="both"/>
        <w:rPr>
          <w:color w:val="auto"/>
          <w:highlight w:val="none"/>
        </w:rPr>
      </w:pPr>
    </w:p>
    <w:p w14:paraId="2A0A3A47">
      <w:pPr>
        <w:pStyle w:val="14"/>
        <w:jc w:val="both"/>
        <w:rPr>
          <w:rFonts w:hint="eastAsia"/>
          <w:b/>
          <w:bCs/>
          <w:color w:val="auto"/>
          <w:sz w:val="28"/>
          <w:szCs w:val="28"/>
          <w:highlight w:val="none"/>
        </w:rPr>
      </w:pPr>
    </w:p>
    <w:p w14:paraId="0716036B">
      <w:pPr>
        <w:jc w:val="both"/>
        <w:rPr>
          <w:rFonts w:hint="eastAsia"/>
          <w:b/>
          <w:bCs/>
          <w:color w:val="auto"/>
          <w:sz w:val="28"/>
          <w:szCs w:val="28"/>
          <w:highlight w:val="none"/>
        </w:rPr>
      </w:pPr>
    </w:p>
    <w:p w14:paraId="47768DF1">
      <w:pPr>
        <w:pStyle w:val="14"/>
        <w:jc w:val="both"/>
        <w:rPr>
          <w:rFonts w:hint="eastAsia"/>
          <w:highlight w:val="none"/>
        </w:rPr>
      </w:pPr>
    </w:p>
    <w:p w14:paraId="2F0573F2">
      <w:pPr>
        <w:jc w:val="both"/>
        <w:rPr>
          <w:rFonts w:hint="eastAsia"/>
          <w:b/>
          <w:bCs/>
          <w:color w:val="auto"/>
          <w:sz w:val="28"/>
          <w:szCs w:val="28"/>
          <w:highlight w:val="none"/>
        </w:rPr>
      </w:pPr>
    </w:p>
    <w:p w14:paraId="77724F71">
      <w:pPr>
        <w:jc w:val="center"/>
        <w:rPr>
          <w:rFonts w:hint="eastAsia" w:ascii="宋体" w:hAnsi="宋体" w:eastAsia="宋体" w:cs="宋体"/>
          <w:b w:val="0"/>
          <w:bCs w:val="0"/>
          <w:color w:val="auto"/>
          <w:sz w:val="28"/>
          <w:szCs w:val="28"/>
          <w:highlight w:val="none"/>
        </w:rPr>
      </w:pPr>
      <w:r>
        <w:rPr>
          <w:rFonts w:hint="eastAsia" w:ascii="方正小标宋简体" w:hAnsi="方正小标宋简体" w:eastAsia="方正小标宋简体" w:cs="方正小标宋简体"/>
          <w:b w:val="0"/>
          <w:bCs w:val="0"/>
          <w:color w:val="auto"/>
          <w:sz w:val="28"/>
          <w:szCs w:val="28"/>
          <w:highlight w:val="none"/>
        </w:rPr>
        <w:br w:type="page"/>
      </w:r>
      <w:r>
        <w:rPr>
          <w:rFonts w:hint="eastAsia" w:ascii="宋体" w:hAnsi="宋体" w:eastAsia="宋体" w:cs="宋体"/>
          <w:b w:val="0"/>
          <w:bCs w:val="0"/>
          <w:color w:val="auto"/>
          <w:sz w:val="28"/>
          <w:szCs w:val="28"/>
          <w:highlight w:val="none"/>
        </w:rPr>
        <w:t>目</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录</w:t>
      </w:r>
    </w:p>
    <w:p w14:paraId="02B2763A">
      <w:pPr>
        <w:pStyle w:val="19"/>
        <w:tabs>
          <w:tab w:val="right" w:leader="dot" w:pos="8466"/>
        </w:tabs>
        <w:spacing w:line="360" w:lineRule="auto"/>
        <w:rPr>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"1-3"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Cs w:val="0"/>
          <w:color w:val="auto"/>
          <w:szCs w:val="28"/>
          <w:highlight w:val="none"/>
        </w:rPr>
        <w:fldChar w:fldCharType="begin"/>
      </w:r>
      <w:r>
        <w:rPr>
          <w:rFonts w:hint="eastAsia" w:ascii="宋体" w:hAnsi="宋体" w:eastAsia="宋体" w:cs="宋体"/>
          <w:bCs w:val="0"/>
          <w:szCs w:val="28"/>
          <w:highlight w:val="none"/>
        </w:rPr>
        <w:instrText xml:space="preserve"> HYPERLINK \l _Toc15812 </w:instrText>
      </w:r>
      <w:r>
        <w:rPr>
          <w:rFonts w:hint="eastAsia" w:ascii="宋体" w:hAnsi="宋体" w:eastAsia="宋体" w:cs="宋体"/>
          <w:bCs w:val="0"/>
          <w:szCs w:val="28"/>
          <w:highlight w:val="none"/>
        </w:rPr>
        <w:fldChar w:fldCharType="separate"/>
      </w:r>
      <w:r>
        <w:rPr>
          <w:highlight w:val="none"/>
        </w:rPr>
        <w:t>第一卷</w:t>
      </w:r>
      <w:r>
        <w:rPr>
          <w:highlight w:val="none"/>
        </w:rPr>
        <w:tab/>
      </w:r>
      <w:r>
        <w:rPr>
          <w:highlight w:val="none"/>
        </w:rPr>
        <w:fldChar w:fldCharType="begin"/>
      </w:r>
      <w:r>
        <w:rPr>
          <w:highlight w:val="none"/>
        </w:rPr>
        <w:instrText xml:space="preserve"> PAGEREF _Toc15812 \h </w:instrText>
      </w:r>
      <w:r>
        <w:rPr>
          <w:highlight w:val="none"/>
        </w:rPr>
        <w:fldChar w:fldCharType="separate"/>
      </w:r>
      <w:r>
        <w:rPr>
          <w:highlight w:val="none"/>
        </w:rPr>
        <w:t>1</w:t>
      </w:r>
      <w:r>
        <w:rPr>
          <w:highlight w:val="none"/>
        </w:rPr>
        <w:fldChar w:fldCharType="end"/>
      </w:r>
      <w:r>
        <w:rPr>
          <w:rFonts w:hint="eastAsia" w:ascii="宋体" w:hAnsi="宋体" w:eastAsia="宋体" w:cs="宋体"/>
          <w:bCs w:val="0"/>
          <w:color w:val="auto"/>
          <w:szCs w:val="28"/>
          <w:highlight w:val="none"/>
        </w:rPr>
        <w:fldChar w:fldCharType="end"/>
      </w:r>
    </w:p>
    <w:p w14:paraId="4BD91C05">
      <w:pPr>
        <w:pStyle w:val="21"/>
        <w:tabs>
          <w:tab w:val="right" w:leader="dot" w:pos="8466"/>
        </w:tabs>
        <w:spacing w:line="360" w:lineRule="auto"/>
        <w:rPr>
          <w:highlight w:val="none"/>
        </w:rPr>
      </w:pPr>
      <w:r>
        <w:rPr>
          <w:rFonts w:hint="eastAsia" w:ascii="宋体" w:hAnsi="宋体" w:eastAsia="宋体" w:cs="宋体"/>
          <w:bCs w:val="0"/>
          <w:color w:val="auto"/>
          <w:szCs w:val="28"/>
          <w:highlight w:val="none"/>
        </w:rPr>
        <w:fldChar w:fldCharType="begin"/>
      </w:r>
      <w:r>
        <w:rPr>
          <w:rFonts w:hint="eastAsia" w:ascii="宋体" w:hAnsi="宋体" w:eastAsia="宋体" w:cs="宋体"/>
          <w:bCs w:val="0"/>
          <w:szCs w:val="28"/>
          <w:highlight w:val="none"/>
        </w:rPr>
        <w:instrText xml:space="preserve"> HYPERLINK \l _Toc261 </w:instrText>
      </w:r>
      <w:r>
        <w:rPr>
          <w:rFonts w:hint="eastAsia" w:ascii="宋体" w:hAnsi="宋体" w:eastAsia="宋体" w:cs="宋体"/>
          <w:bCs w:val="0"/>
          <w:szCs w:val="28"/>
          <w:highlight w:val="none"/>
        </w:rPr>
        <w:fldChar w:fldCharType="separate"/>
      </w:r>
      <w:r>
        <w:rPr>
          <w:rFonts w:hint="eastAsia"/>
          <w:szCs w:val="36"/>
          <w:highlight w:val="none"/>
        </w:rPr>
        <w:t>第一章</w:t>
      </w:r>
      <w:r>
        <w:rPr>
          <w:rFonts w:hint="eastAsia"/>
          <w:szCs w:val="36"/>
          <w:highlight w:val="none"/>
          <w:lang w:val="en-US" w:eastAsia="zh-CN"/>
        </w:rPr>
        <w:t xml:space="preserve">  </w:t>
      </w:r>
      <w:r>
        <w:rPr>
          <w:rFonts w:hint="eastAsia"/>
          <w:szCs w:val="36"/>
          <w:highlight w:val="none"/>
        </w:rPr>
        <w:t>招标公告</w:t>
      </w:r>
      <w:r>
        <w:rPr>
          <w:highlight w:val="none"/>
        </w:rPr>
        <w:tab/>
      </w:r>
      <w:r>
        <w:rPr>
          <w:highlight w:val="none"/>
        </w:rPr>
        <w:fldChar w:fldCharType="begin"/>
      </w:r>
      <w:r>
        <w:rPr>
          <w:highlight w:val="none"/>
        </w:rPr>
        <w:instrText xml:space="preserve"> PAGEREF _Toc261 \h </w:instrText>
      </w:r>
      <w:r>
        <w:rPr>
          <w:highlight w:val="none"/>
        </w:rPr>
        <w:fldChar w:fldCharType="separate"/>
      </w:r>
      <w:r>
        <w:rPr>
          <w:highlight w:val="none"/>
        </w:rPr>
        <w:t>2</w:t>
      </w:r>
      <w:r>
        <w:rPr>
          <w:highlight w:val="none"/>
        </w:rPr>
        <w:fldChar w:fldCharType="end"/>
      </w:r>
      <w:r>
        <w:rPr>
          <w:rFonts w:hint="eastAsia" w:ascii="宋体" w:hAnsi="宋体" w:eastAsia="宋体" w:cs="宋体"/>
          <w:bCs w:val="0"/>
          <w:color w:val="auto"/>
          <w:szCs w:val="28"/>
          <w:highlight w:val="none"/>
        </w:rPr>
        <w:fldChar w:fldCharType="end"/>
      </w:r>
    </w:p>
    <w:p w14:paraId="482BA1B5">
      <w:pPr>
        <w:pStyle w:val="21"/>
        <w:tabs>
          <w:tab w:val="right" w:leader="dot" w:pos="8466"/>
        </w:tabs>
        <w:spacing w:line="360" w:lineRule="auto"/>
        <w:rPr>
          <w:highlight w:val="none"/>
        </w:rPr>
      </w:pPr>
      <w:r>
        <w:rPr>
          <w:rFonts w:hint="eastAsia" w:ascii="宋体" w:hAnsi="宋体" w:eastAsia="宋体" w:cs="宋体"/>
          <w:bCs w:val="0"/>
          <w:color w:val="auto"/>
          <w:szCs w:val="28"/>
          <w:highlight w:val="none"/>
        </w:rPr>
        <w:fldChar w:fldCharType="begin"/>
      </w:r>
      <w:r>
        <w:rPr>
          <w:rFonts w:hint="eastAsia" w:ascii="宋体" w:hAnsi="宋体" w:eastAsia="宋体" w:cs="宋体"/>
          <w:bCs w:val="0"/>
          <w:szCs w:val="28"/>
          <w:highlight w:val="none"/>
        </w:rPr>
        <w:instrText xml:space="preserve"> HYPERLINK \l _Toc6488 </w:instrText>
      </w:r>
      <w:r>
        <w:rPr>
          <w:rFonts w:hint="eastAsia" w:ascii="宋体" w:hAnsi="宋体" w:eastAsia="宋体" w:cs="宋体"/>
          <w:bCs w:val="0"/>
          <w:szCs w:val="28"/>
          <w:highlight w:val="none"/>
        </w:rPr>
        <w:fldChar w:fldCharType="separate"/>
      </w:r>
      <w:r>
        <w:rPr>
          <w:szCs w:val="36"/>
          <w:highlight w:val="none"/>
        </w:rPr>
        <w:t>第二章</w:t>
      </w:r>
      <w:r>
        <w:rPr>
          <w:rFonts w:hint="eastAsia"/>
          <w:szCs w:val="36"/>
          <w:highlight w:val="none"/>
          <w:lang w:val="en-US" w:eastAsia="zh-CN"/>
        </w:rPr>
        <w:t xml:space="preserve"> </w:t>
      </w:r>
      <w:r>
        <w:rPr>
          <w:szCs w:val="36"/>
          <w:highlight w:val="none"/>
        </w:rPr>
        <w:t>投标人须知</w:t>
      </w:r>
      <w:r>
        <w:rPr>
          <w:highlight w:val="none"/>
        </w:rPr>
        <w:tab/>
      </w:r>
      <w:r>
        <w:rPr>
          <w:highlight w:val="none"/>
        </w:rPr>
        <w:fldChar w:fldCharType="begin"/>
      </w:r>
      <w:r>
        <w:rPr>
          <w:highlight w:val="none"/>
        </w:rPr>
        <w:instrText xml:space="preserve"> PAGEREF _Toc6488 \h </w:instrText>
      </w:r>
      <w:r>
        <w:rPr>
          <w:highlight w:val="none"/>
        </w:rPr>
        <w:fldChar w:fldCharType="separate"/>
      </w:r>
      <w:r>
        <w:rPr>
          <w:highlight w:val="none"/>
        </w:rPr>
        <w:t>3</w:t>
      </w:r>
      <w:r>
        <w:rPr>
          <w:highlight w:val="none"/>
        </w:rPr>
        <w:fldChar w:fldCharType="end"/>
      </w:r>
      <w:r>
        <w:rPr>
          <w:rFonts w:hint="eastAsia" w:ascii="宋体" w:hAnsi="宋体" w:eastAsia="宋体" w:cs="宋体"/>
          <w:bCs w:val="0"/>
          <w:color w:val="auto"/>
          <w:szCs w:val="28"/>
          <w:highlight w:val="none"/>
        </w:rPr>
        <w:fldChar w:fldCharType="end"/>
      </w:r>
    </w:p>
    <w:p w14:paraId="57480925">
      <w:pPr>
        <w:pStyle w:val="21"/>
        <w:tabs>
          <w:tab w:val="right" w:leader="dot" w:pos="8466"/>
        </w:tabs>
        <w:spacing w:line="360" w:lineRule="auto"/>
        <w:rPr>
          <w:rFonts w:hint="default" w:eastAsia="宋体"/>
          <w:highlight w:val="none"/>
          <w:lang w:val="en-US" w:eastAsia="zh-CN"/>
        </w:rPr>
      </w:pPr>
      <w:r>
        <w:rPr>
          <w:rFonts w:hint="eastAsia" w:ascii="宋体" w:hAnsi="宋体" w:eastAsia="宋体" w:cs="宋体"/>
          <w:bCs w:val="0"/>
          <w:color w:val="auto"/>
          <w:szCs w:val="28"/>
          <w:highlight w:val="none"/>
        </w:rPr>
        <w:fldChar w:fldCharType="begin"/>
      </w:r>
      <w:r>
        <w:rPr>
          <w:rFonts w:hint="eastAsia" w:ascii="宋体" w:hAnsi="宋体" w:eastAsia="宋体" w:cs="宋体"/>
          <w:bCs w:val="0"/>
          <w:szCs w:val="28"/>
          <w:highlight w:val="none"/>
        </w:rPr>
        <w:instrText xml:space="preserve"> HYPERLINK \l _Toc16787 </w:instrText>
      </w:r>
      <w:r>
        <w:rPr>
          <w:rFonts w:hint="eastAsia" w:ascii="宋体" w:hAnsi="宋体" w:eastAsia="宋体" w:cs="宋体"/>
          <w:bCs w:val="0"/>
          <w:szCs w:val="28"/>
          <w:highlight w:val="none"/>
        </w:rPr>
        <w:fldChar w:fldCharType="separate"/>
      </w:r>
      <w:r>
        <w:rPr>
          <w:highlight w:val="none"/>
        </w:rPr>
        <w:t>第三章</w:t>
      </w:r>
      <w:r>
        <w:rPr>
          <w:rFonts w:hint="eastAsia"/>
          <w:highlight w:val="none"/>
          <w:lang w:val="en-US" w:eastAsia="zh-CN"/>
        </w:rPr>
        <w:t xml:space="preserve">  </w:t>
      </w:r>
      <w:r>
        <w:rPr>
          <w:highlight w:val="none"/>
        </w:rPr>
        <w:t>评标办法（综合评估法）</w:t>
      </w:r>
      <w:r>
        <w:rPr>
          <w:highlight w:val="none"/>
        </w:rPr>
        <w:tab/>
      </w:r>
      <w:r>
        <w:rPr>
          <w:rFonts w:hint="eastAsia" w:ascii="宋体" w:hAnsi="宋体" w:eastAsia="宋体" w:cs="宋体"/>
          <w:bCs w:val="0"/>
          <w:color w:val="auto"/>
          <w:szCs w:val="28"/>
          <w:highlight w:val="none"/>
        </w:rPr>
        <w:fldChar w:fldCharType="end"/>
      </w:r>
      <w:r>
        <w:rPr>
          <w:rFonts w:hint="eastAsia" w:eastAsia="宋体"/>
          <w:highlight w:val="none"/>
          <w:lang w:val="en-US" w:eastAsia="zh-CN"/>
        </w:rPr>
        <w:t>41</w:t>
      </w:r>
    </w:p>
    <w:p w14:paraId="436BB3DC">
      <w:pPr>
        <w:pStyle w:val="21"/>
        <w:tabs>
          <w:tab w:val="right" w:leader="dot" w:pos="8466"/>
        </w:tabs>
        <w:spacing w:line="360" w:lineRule="auto"/>
        <w:rPr>
          <w:rFonts w:hint="default" w:eastAsia="宋体"/>
          <w:highlight w:val="none"/>
          <w:lang w:val="en-US" w:eastAsia="zh-CN"/>
        </w:rPr>
      </w:pPr>
      <w:r>
        <w:rPr>
          <w:rFonts w:hint="eastAsia" w:ascii="宋体" w:hAnsi="宋体" w:eastAsia="宋体" w:cs="宋体"/>
          <w:bCs w:val="0"/>
          <w:color w:val="auto"/>
          <w:szCs w:val="28"/>
          <w:highlight w:val="none"/>
        </w:rPr>
        <w:fldChar w:fldCharType="begin"/>
      </w:r>
      <w:r>
        <w:rPr>
          <w:rFonts w:hint="eastAsia" w:ascii="宋体" w:hAnsi="宋体" w:eastAsia="宋体" w:cs="宋体"/>
          <w:bCs w:val="0"/>
          <w:szCs w:val="28"/>
          <w:highlight w:val="none"/>
        </w:rPr>
        <w:instrText xml:space="preserve"> HYPERLINK \l _Toc22138 </w:instrText>
      </w:r>
      <w:r>
        <w:rPr>
          <w:rFonts w:hint="eastAsia" w:ascii="宋体" w:hAnsi="宋体" w:eastAsia="宋体" w:cs="宋体"/>
          <w:bCs w:val="0"/>
          <w:szCs w:val="28"/>
          <w:highlight w:val="none"/>
        </w:rPr>
        <w:fldChar w:fldCharType="separate"/>
      </w:r>
      <w:r>
        <w:rPr>
          <w:rFonts w:hint="eastAsia" w:ascii="宋体" w:hAnsi="宋体" w:eastAsia="宋体" w:cs="宋体"/>
          <w:highlight w:val="none"/>
        </w:rPr>
        <w:t>第四章合同条款及格式</w:t>
      </w:r>
      <w:r>
        <w:rPr>
          <w:highlight w:val="none"/>
        </w:rPr>
        <w:tab/>
      </w:r>
      <w:r>
        <w:rPr>
          <w:rFonts w:hint="eastAsia" w:ascii="宋体" w:hAnsi="宋体" w:eastAsia="宋体" w:cs="宋体"/>
          <w:bCs w:val="0"/>
          <w:color w:val="auto"/>
          <w:szCs w:val="28"/>
          <w:highlight w:val="none"/>
        </w:rPr>
        <w:fldChar w:fldCharType="end"/>
      </w:r>
      <w:r>
        <w:rPr>
          <w:rFonts w:hint="eastAsia" w:eastAsia="宋体"/>
          <w:highlight w:val="none"/>
          <w:lang w:val="en-US" w:eastAsia="zh-CN"/>
        </w:rPr>
        <w:t>49</w:t>
      </w:r>
    </w:p>
    <w:p w14:paraId="69BD1648">
      <w:pPr>
        <w:pStyle w:val="19"/>
        <w:tabs>
          <w:tab w:val="right" w:leader="dot" w:pos="8466"/>
        </w:tabs>
        <w:spacing w:line="360" w:lineRule="auto"/>
        <w:rPr>
          <w:rFonts w:hint="eastAsia" w:ascii="宋体" w:hAnsi="宋体" w:eastAsia="宋体" w:cs="宋体"/>
          <w:color w:val="auto"/>
          <w:szCs w:val="28"/>
          <w:highlight w:val="none"/>
          <w:lang w:val="en-US" w:eastAsia="zh-CN"/>
        </w:rPr>
      </w:pPr>
      <w:r>
        <w:rPr>
          <w:rFonts w:hint="eastAsia" w:ascii="宋体" w:hAnsi="宋体" w:eastAsia="宋体" w:cs="宋体"/>
          <w:bCs w:val="0"/>
          <w:color w:val="auto"/>
          <w:szCs w:val="28"/>
          <w:highlight w:val="none"/>
        </w:rPr>
        <w:fldChar w:fldCharType="begin"/>
      </w:r>
      <w:r>
        <w:rPr>
          <w:rFonts w:hint="eastAsia" w:ascii="宋体" w:hAnsi="宋体" w:eastAsia="宋体" w:cs="宋体"/>
          <w:bCs w:val="0"/>
          <w:color w:val="auto"/>
          <w:szCs w:val="28"/>
          <w:highlight w:val="none"/>
        </w:rPr>
        <w:instrText xml:space="preserve"> HYPERLINK \l _Toc18496 </w:instrText>
      </w:r>
      <w:r>
        <w:rPr>
          <w:rFonts w:hint="eastAsia" w:ascii="宋体" w:hAnsi="宋体" w:eastAsia="宋体" w:cs="宋体"/>
          <w:bCs w:val="0"/>
          <w:color w:val="auto"/>
          <w:szCs w:val="28"/>
          <w:highlight w:val="none"/>
        </w:rPr>
        <w:fldChar w:fldCharType="separate"/>
      </w:r>
      <w:r>
        <w:rPr>
          <w:rFonts w:hint="eastAsia" w:ascii="宋体" w:hAnsi="宋体" w:cs="宋体"/>
          <w:color w:val="auto"/>
          <w:szCs w:val="28"/>
          <w:highlight w:val="none"/>
        </w:rPr>
        <w:t>第二卷</w:t>
      </w:r>
      <w:r>
        <w:rPr>
          <w:rFonts w:hint="eastAsia" w:ascii="宋体" w:hAnsi="宋体" w:cs="宋体"/>
          <w:color w:val="auto"/>
          <w:szCs w:val="28"/>
          <w:highlight w:val="none"/>
        </w:rPr>
        <w:tab/>
      </w:r>
      <w:r>
        <w:rPr>
          <w:rFonts w:hint="eastAsia" w:ascii="宋体" w:hAnsi="宋体" w:eastAsia="宋体" w:cs="宋体"/>
          <w:bCs w:val="0"/>
          <w:color w:val="auto"/>
          <w:szCs w:val="28"/>
          <w:highlight w:val="none"/>
        </w:rPr>
        <w:fldChar w:fldCharType="end"/>
      </w:r>
      <w:r>
        <w:rPr>
          <w:rFonts w:hint="eastAsia" w:ascii="宋体" w:hAnsi="宋体" w:cs="宋体"/>
          <w:bCs w:val="0"/>
          <w:color w:val="auto"/>
          <w:szCs w:val="28"/>
          <w:highlight w:val="none"/>
          <w:lang w:val="en-US" w:eastAsia="zh-CN"/>
        </w:rPr>
        <w:t xml:space="preserve">                                                                           </w:t>
      </w:r>
      <w:r>
        <w:rPr>
          <w:rFonts w:hint="eastAsia" w:ascii="宋体" w:hAnsi="宋体" w:eastAsia="宋体" w:cs="宋体"/>
          <w:color w:val="auto"/>
          <w:szCs w:val="28"/>
          <w:highlight w:val="none"/>
          <w:lang w:val="en-US" w:eastAsia="zh-CN"/>
        </w:rPr>
        <w:t>50</w:t>
      </w:r>
    </w:p>
    <w:p w14:paraId="67666AA9">
      <w:pPr>
        <w:pStyle w:val="21"/>
        <w:tabs>
          <w:tab w:val="right" w:leader="dot" w:pos="8466"/>
        </w:tabs>
        <w:spacing w:line="360" w:lineRule="auto"/>
        <w:rPr>
          <w:rFonts w:hint="default" w:eastAsia="宋体"/>
          <w:highlight w:val="none"/>
          <w:lang w:val="en-US" w:eastAsia="zh-CN"/>
        </w:rPr>
      </w:pPr>
      <w:r>
        <w:rPr>
          <w:rFonts w:hint="eastAsia" w:ascii="宋体" w:hAnsi="宋体" w:eastAsia="宋体" w:cs="宋体"/>
          <w:bCs w:val="0"/>
          <w:color w:val="auto"/>
          <w:szCs w:val="28"/>
          <w:highlight w:val="none"/>
        </w:rPr>
        <w:fldChar w:fldCharType="begin"/>
      </w:r>
      <w:r>
        <w:rPr>
          <w:rFonts w:hint="eastAsia" w:ascii="宋体" w:hAnsi="宋体" w:eastAsia="宋体" w:cs="宋体"/>
          <w:bCs w:val="0"/>
          <w:szCs w:val="28"/>
          <w:highlight w:val="none"/>
        </w:rPr>
        <w:instrText xml:space="preserve"> HYPERLINK \l _Toc16251 </w:instrText>
      </w:r>
      <w:r>
        <w:rPr>
          <w:rFonts w:hint="eastAsia" w:ascii="宋体" w:hAnsi="宋体" w:eastAsia="宋体" w:cs="宋体"/>
          <w:bCs w:val="0"/>
          <w:szCs w:val="28"/>
          <w:highlight w:val="none"/>
        </w:rPr>
        <w:fldChar w:fldCharType="separate"/>
      </w:r>
      <w:r>
        <w:rPr>
          <w:rFonts w:hint="eastAsia"/>
          <w:highlight w:val="none"/>
        </w:rPr>
        <w:t>第五章</w:t>
      </w:r>
      <w:r>
        <w:rPr>
          <w:rFonts w:hint="eastAsia"/>
          <w:highlight w:val="none"/>
          <w:lang w:val="en-US" w:eastAsia="zh-CN"/>
        </w:rPr>
        <w:t xml:space="preserve">  发包</w:t>
      </w:r>
      <w:r>
        <w:rPr>
          <w:rFonts w:hint="eastAsia"/>
          <w:highlight w:val="none"/>
        </w:rPr>
        <w:t>人要求</w:t>
      </w:r>
      <w:r>
        <w:rPr>
          <w:highlight w:val="none"/>
        </w:rPr>
        <w:tab/>
      </w:r>
      <w:r>
        <w:rPr>
          <w:rFonts w:hint="eastAsia" w:ascii="宋体" w:hAnsi="宋体" w:eastAsia="宋体" w:cs="宋体"/>
          <w:bCs w:val="0"/>
          <w:color w:val="auto"/>
          <w:szCs w:val="28"/>
          <w:highlight w:val="none"/>
        </w:rPr>
        <w:fldChar w:fldCharType="end"/>
      </w:r>
      <w:r>
        <w:rPr>
          <w:rFonts w:hint="eastAsia" w:eastAsia="宋体"/>
          <w:highlight w:val="none"/>
          <w:lang w:val="en-US" w:eastAsia="zh-CN"/>
        </w:rPr>
        <w:t>51</w:t>
      </w:r>
    </w:p>
    <w:p w14:paraId="6EF745EF">
      <w:pPr>
        <w:pStyle w:val="19"/>
        <w:tabs>
          <w:tab w:val="right" w:leader="dot" w:pos="8466"/>
        </w:tabs>
        <w:spacing w:line="360" w:lineRule="auto"/>
        <w:rPr>
          <w:rFonts w:hint="default" w:eastAsia="宋体"/>
          <w:highlight w:val="none"/>
          <w:lang w:val="en-US" w:eastAsia="zh-CN"/>
        </w:rPr>
      </w:pPr>
      <w:r>
        <w:rPr>
          <w:rFonts w:hint="eastAsia" w:ascii="宋体" w:hAnsi="宋体" w:eastAsia="宋体" w:cs="宋体"/>
          <w:bCs w:val="0"/>
          <w:color w:val="auto"/>
          <w:szCs w:val="28"/>
          <w:highlight w:val="none"/>
        </w:rPr>
        <w:fldChar w:fldCharType="begin"/>
      </w:r>
      <w:r>
        <w:rPr>
          <w:rFonts w:hint="eastAsia" w:ascii="宋体" w:hAnsi="宋体" w:eastAsia="宋体" w:cs="宋体"/>
          <w:bCs w:val="0"/>
          <w:szCs w:val="28"/>
          <w:highlight w:val="none"/>
        </w:rPr>
        <w:instrText xml:space="preserve"> HYPERLINK \l _Toc27988 </w:instrText>
      </w:r>
      <w:r>
        <w:rPr>
          <w:rFonts w:hint="eastAsia" w:ascii="宋体" w:hAnsi="宋体" w:eastAsia="宋体" w:cs="宋体"/>
          <w:bCs w:val="0"/>
          <w:szCs w:val="28"/>
          <w:highlight w:val="none"/>
        </w:rPr>
        <w:fldChar w:fldCharType="separate"/>
      </w:r>
      <w:r>
        <w:rPr>
          <w:highlight w:val="none"/>
        </w:rPr>
        <w:t>第三卷</w:t>
      </w:r>
      <w:r>
        <w:rPr>
          <w:highlight w:val="none"/>
        </w:rPr>
        <w:tab/>
      </w:r>
      <w:r>
        <w:rPr>
          <w:rFonts w:hint="eastAsia" w:ascii="宋体" w:hAnsi="宋体" w:eastAsia="宋体" w:cs="宋体"/>
          <w:bCs w:val="0"/>
          <w:color w:val="auto"/>
          <w:szCs w:val="28"/>
          <w:highlight w:val="none"/>
        </w:rPr>
        <w:fldChar w:fldCharType="end"/>
      </w:r>
      <w:r>
        <w:rPr>
          <w:rFonts w:hint="eastAsia" w:eastAsia="宋体"/>
          <w:highlight w:val="none"/>
          <w:lang w:val="en-US" w:eastAsia="zh-CN"/>
        </w:rPr>
        <w:t>54</w:t>
      </w:r>
    </w:p>
    <w:p w14:paraId="78B2788C">
      <w:pPr>
        <w:pStyle w:val="21"/>
        <w:tabs>
          <w:tab w:val="right" w:leader="dot" w:pos="8466"/>
        </w:tabs>
        <w:spacing w:line="360" w:lineRule="auto"/>
        <w:rPr>
          <w:rFonts w:hint="default" w:eastAsia="宋体"/>
          <w:highlight w:val="none"/>
          <w:lang w:val="en-US" w:eastAsia="zh-CN"/>
        </w:rPr>
      </w:pPr>
      <w:r>
        <w:rPr>
          <w:rFonts w:hint="eastAsia" w:ascii="宋体" w:hAnsi="宋体" w:eastAsia="宋体" w:cs="宋体"/>
          <w:bCs w:val="0"/>
          <w:color w:val="auto"/>
          <w:szCs w:val="28"/>
          <w:highlight w:val="none"/>
        </w:rPr>
        <w:fldChar w:fldCharType="begin"/>
      </w:r>
      <w:r>
        <w:rPr>
          <w:rFonts w:hint="eastAsia" w:ascii="宋体" w:hAnsi="宋体" w:eastAsia="宋体" w:cs="宋体"/>
          <w:bCs w:val="0"/>
          <w:szCs w:val="28"/>
          <w:highlight w:val="none"/>
        </w:rPr>
        <w:instrText xml:space="preserve"> HYPERLINK \l _Toc32155 </w:instrText>
      </w:r>
      <w:r>
        <w:rPr>
          <w:rFonts w:hint="eastAsia" w:ascii="宋体" w:hAnsi="宋体" w:eastAsia="宋体" w:cs="宋体"/>
          <w:bCs w:val="0"/>
          <w:szCs w:val="28"/>
          <w:highlight w:val="none"/>
        </w:rPr>
        <w:fldChar w:fldCharType="separate"/>
      </w:r>
      <w:r>
        <w:rPr>
          <w:rFonts w:hint="eastAsia"/>
          <w:szCs w:val="36"/>
          <w:highlight w:val="none"/>
        </w:rPr>
        <w:t>第六章投标文件格式</w:t>
      </w:r>
      <w:r>
        <w:rPr>
          <w:highlight w:val="none"/>
        </w:rPr>
        <w:tab/>
      </w:r>
      <w:r>
        <w:rPr>
          <w:rFonts w:hint="eastAsia" w:ascii="宋体" w:hAnsi="宋体" w:eastAsia="宋体" w:cs="宋体"/>
          <w:bCs w:val="0"/>
          <w:color w:val="auto"/>
          <w:szCs w:val="28"/>
          <w:highlight w:val="none"/>
        </w:rPr>
        <w:fldChar w:fldCharType="end"/>
      </w:r>
      <w:r>
        <w:rPr>
          <w:rFonts w:hint="eastAsia" w:eastAsia="宋体"/>
          <w:highlight w:val="none"/>
          <w:lang w:val="en-US" w:eastAsia="zh-CN"/>
        </w:rPr>
        <w:t>55</w:t>
      </w:r>
    </w:p>
    <w:p w14:paraId="334DBBFD">
      <w:pPr>
        <w:spacing w:line="360" w:lineRule="auto"/>
        <w:jc w:val="both"/>
        <w:rPr>
          <w:b w:val="0"/>
          <w:bCs w:val="0"/>
          <w:color w:val="auto"/>
          <w:highlight w:val="none"/>
        </w:rPr>
      </w:pPr>
      <w:r>
        <w:rPr>
          <w:rFonts w:hint="eastAsia" w:ascii="宋体" w:hAnsi="宋体" w:eastAsia="宋体" w:cs="宋体"/>
          <w:bCs w:val="0"/>
          <w:color w:val="auto"/>
          <w:szCs w:val="28"/>
          <w:highlight w:val="none"/>
        </w:rPr>
        <w:fldChar w:fldCharType="end"/>
      </w:r>
    </w:p>
    <w:p w14:paraId="0444F0AC">
      <w:pPr>
        <w:kinsoku w:val="0"/>
        <w:overflowPunct w:val="0"/>
        <w:spacing w:line="200" w:lineRule="exact"/>
        <w:jc w:val="both"/>
        <w:rPr>
          <w:color w:val="auto"/>
          <w:highlight w:val="none"/>
        </w:rPr>
      </w:pPr>
    </w:p>
    <w:p w14:paraId="1C17F4E2">
      <w:pPr>
        <w:kinsoku w:val="0"/>
        <w:overflowPunct w:val="0"/>
        <w:spacing w:line="200" w:lineRule="exact"/>
        <w:jc w:val="both"/>
        <w:rPr>
          <w:color w:val="auto"/>
          <w:highlight w:val="none"/>
        </w:rPr>
      </w:pPr>
    </w:p>
    <w:p w14:paraId="101B2770">
      <w:pPr>
        <w:kinsoku w:val="0"/>
        <w:overflowPunct w:val="0"/>
        <w:spacing w:line="200" w:lineRule="exact"/>
        <w:jc w:val="both"/>
        <w:rPr>
          <w:color w:val="auto"/>
          <w:highlight w:val="none"/>
        </w:rPr>
      </w:pPr>
    </w:p>
    <w:p w14:paraId="18677B76">
      <w:pPr>
        <w:kinsoku w:val="0"/>
        <w:overflowPunct w:val="0"/>
        <w:spacing w:before="18" w:line="200" w:lineRule="exact"/>
        <w:jc w:val="both"/>
        <w:rPr>
          <w:rFonts w:hint="eastAsia"/>
          <w:color w:val="auto"/>
          <w:highlight w:val="none"/>
        </w:rPr>
        <w:sectPr>
          <w:pgSz w:w="11906" w:h="16838"/>
          <w:pgMar w:top="1480" w:right="1491" w:bottom="1120" w:left="1491" w:header="0" w:footer="921" w:gutter="0"/>
          <w:pgBorders>
            <w:top w:val="none" w:sz="0" w:space="0"/>
            <w:left w:val="none" w:sz="0" w:space="0"/>
            <w:bottom w:val="none" w:sz="0" w:space="0"/>
            <w:right w:val="none" w:sz="0" w:space="0"/>
          </w:pgBorders>
          <w:lnNumType w:countBy="0" w:distance="360"/>
          <w:pgNumType w:fmt="decimal" w:start="1"/>
          <w:cols w:space="720" w:num="1"/>
        </w:sectPr>
      </w:pPr>
    </w:p>
    <w:p w14:paraId="42F45F6A">
      <w:pPr>
        <w:pStyle w:val="3"/>
        <w:bidi w:val="0"/>
        <w:jc w:val="both"/>
        <w:rPr>
          <w:color w:val="auto"/>
          <w:highlight w:val="none"/>
        </w:rPr>
      </w:pPr>
      <w:bookmarkStart w:id="1" w:name="bookmark0"/>
      <w:bookmarkEnd w:id="1"/>
      <w:bookmarkStart w:id="2" w:name="_Toc13055"/>
      <w:bookmarkStart w:id="3" w:name="_Toc31670"/>
      <w:bookmarkStart w:id="4" w:name="_Toc10922"/>
      <w:bookmarkStart w:id="5" w:name="_Toc13715"/>
    </w:p>
    <w:p w14:paraId="0A4D6F64">
      <w:pPr>
        <w:pStyle w:val="3"/>
        <w:bidi w:val="0"/>
        <w:jc w:val="center"/>
        <w:rPr>
          <w:color w:val="auto"/>
          <w:highlight w:val="none"/>
        </w:rPr>
      </w:pPr>
      <w:bookmarkStart w:id="6" w:name="_Toc15812"/>
      <w:r>
        <w:rPr>
          <w:color w:val="auto"/>
          <w:highlight w:val="none"/>
        </w:rPr>
        <w:t>第一卷</w:t>
      </w:r>
      <w:bookmarkEnd w:id="2"/>
      <w:bookmarkEnd w:id="3"/>
      <w:bookmarkEnd w:id="4"/>
      <w:bookmarkEnd w:id="5"/>
      <w:bookmarkEnd w:id="6"/>
    </w:p>
    <w:p w14:paraId="1DB6F715">
      <w:pPr>
        <w:pStyle w:val="60"/>
        <w:kinsoku w:val="0"/>
        <w:overflowPunct w:val="0"/>
        <w:spacing w:line="539" w:lineRule="exact"/>
        <w:ind w:left="3415" w:right="3413"/>
        <w:jc w:val="both"/>
        <w:rPr>
          <w:color w:val="auto"/>
          <w:highlight w:val="none"/>
        </w:rPr>
        <w:sectPr>
          <w:footerReference r:id="rId4" w:type="default"/>
          <w:pgSz w:w="11906" w:h="16838"/>
          <w:pgMar w:top="1480" w:right="1720" w:bottom="1120" w:left="1720" w:header="0" w:footer="921" w:gutter="0"/>
          <w:pgBorders>
            <w:top w:val="none" w:sz="0" w:space="0"/>
            <w:left w:val="none" w:sz="0" w:space="0"/>
            <w:bottom w:val="none" w:sz="0" w:space="0"/>
            <w:right w:val="none" w:sz="0" w:space="0"/>
          </w:pgBorders>
          <w:lnNumType w:countBy="0" w:distance="360"/>
          <w:pgNumType w:fmt="decimal" w:start="1"/>
          <w:cols w:space="720" w:num="1"/>
        </w:sectPr>
      </w:pPr>
    </w:p>
    <w:p w14:paraId="02860A9D">
      <w:pPr>
        <w:pStyle w:val="4"/>
        <w:bidi w:val="0"/>
        <w:jc w:val="center"/>
        <w:rPr>
          <w:rFonts w:hint="eastAsia"/>
          <w:color w:val="auto"/>
          <w:szCs w:val="36"/>
          <w:highlight w:val="none"/>
        </w:rPr>
      </w:pPr>
      <w:bookmarkStart w:id="7" w:name="bookmark1"/>
      <w:bookmarkEnd w:id="7"/>
      <w:bookmarkStart w:id="8" w:name="_Toc31382"/>
      <w:bookmarkStart w:id="9" w:name="_Toc1441"/>
      <w:bookmarkStart w:id="10" w:name="_Toc4617"/>
      <w:bookmarkStart w:id="11" w:name="_Toc261"/>
      <w:bookmarkStart w:id="12" w:name="_Toc15754"/>
      <w:r>
        <w:rPr>
          <w:rFonts w:hint="eastAsia"/>
          <w:color w:val="auto"/>
          <w:sz w:val="36"/>
          <w:szCs w:val="36"/>
          <w:highlight w:val="none"/>
        </w:rPr>
        <w:t>第一章</w:t>
      </w:r>
      <w:r>
        <w:rPr>
          <w:rFonts w:hint="eastAsia"/>
          <w:color w:val="auto"/>
          <w:sz w:val="36"/>
          <w:szCs w:val="36"/>
          <w:highlight w:val="none"/>
          <w:lang w:val="en-US" w:eastAsia="zh-CN"/>
        </w:rPr>
        <w:t xml:space="preserve">  </w:t>
      </w:r>
      <w:r>
        <w:rPr>
          <w:rFonts w:hint="eastAsia"/>
          <w:color w:val="auto"/>
          <w:sz w:val="36"/>
          <w:szCs w:val="36"/>
          <w:highlight w:val="none"/>
        </w:rPr>
        <w:t>招标公告</w:t>
      </w:r>
      <w:bookmarkEnd w:id="8"/>
      <w:bookmarkEnd w:id="9"/>
      <w:bookmarkEnd w:id="10"/>
      <w:bookmarkEnd w:id="11"/>
      <w:bookmarkEnd w:id="12"/>
    </w:p>
    <w:p w14:paraId="053036C1">
      <w:pPr>
        <w:bidi w:val="0"/>
        <w:jc w:val="center"/>
        <w:rPr>
          <w:b/>
          <w:bCs/>
          <w:color w:val="auto"/>
          <w:highlight w:val="none"/>
        </w:rPr>
      </w:pPr>
      <w:bookmarkStart w:id="13" w:name="_Toc10315"/>
      <w:bookmarkStart w:id="14" w:name="_Toc18837"/>
      <w:bookmarkStart w:id="15" w:name="_Toc52"/>
      <w:bookmarkStart w:id="16" w:name="_Toc19926"/>
      <w:bookmarkStart w:id="17" w:name="_Toc19332"/>
      <w:bookmarkStart w:id="18" w:name="_Toc134"/>
      <w:bookmarkStart w:id="19" w:name="_Toc23904"/>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另册</w:t>
      </w:r>
      <w:r>
        <w:rPr>
          <w:rFonts w:hint="eastAsia" w:ascii="宋体" w:hAnsi="宋体" w:eastAsia="宋体" w:cs="宋体"/>
          <w:b/>
          <w:bCs/>
          <w:color w:val="auto"/>
          <w:sz w:val="32"/>
          <w:szCs w:val="32"/>
          <w:highlight w:val="none"/>
        </w:rPr>
        <w:t>）</w:t>
      </w:r>
      <w:bookmarkEnd w:id="13"/>
      <w:bookmarkEnd w:id="14"/>
      <w:bookmarkEnd w:id="15"/>
      <w:bookmarkEnd w:id="16"/>
      <w:bookmarkEnd w:id="17"/>
      <w:bookmarkEnd w:id="18"/>
      <w:bookmarkEnd w:id="19"/>
    </w:p>
    <w:p w14:paraId="4DE7ACA8">
      <w:pPr>
        <w:kinsoku w:val="0"/>
        <w:overflowPunct w:val="0"/>
        <w:spacing w:line="200" w:lineRule="exact"/>
        <w:jc w:val="both"/>
        <w:rPr>
          <w:color w:val="auto"/>
          <w:highlight w:val="none"/>
        </w:rPr>
      </w:pPr>
    </w:p>
    <w:p w14:paraId="35127ED5">
      <w:pPr>
        <w:kinsoku w:val="0"/>
        <w:overflowPunct w:val="0"/>
        <w:spacing w:line="200" w:lineRule="exact"/>
        <w:jc w:val="both"/>
        <w:rPr>
          <w:color w:val="auto"/>
          <w:highlight w:val="none"/>
        </w:rPr>
      </w:pPr>
    </w:p>
    <w:p w14:paraId="581CE08C">
      <w:pPr>
        <w:kinsoku w:val="0"/>
        <w:overflowPunct w:val="0"/>
        <w:spacing w:before="15" w:line="280" w:lineRule="exact"/>
        <w:jc w:val="both"/>
        <w:rPr>
          <w:color w:val="auto"/>
          <w:sz w:val="28"/>
          <w:highlight w:val="none"/>
        </w:rPr>
      </w:pPr>
    </w:p>
    <w:p w14:paraId="769CCDD5">
      <w:pPr>
        <w:pStyle w:val="4"/>
        <w:kinsoku/>
        <w:overflowPunct/>
        <w:spacing w:line="416" w:lineRule="auto"/>
        <w:ind w:right="6"/>
        <w:jc w:val="center"/>
        <w:rPr>
          <w:color w:val="auto"/>
          <w:highlight w:val="none"/>
        </w:rPr>
      </w:pPr>
      <w:bookmarkStart w:id="20" w:name="bookmark2"/>
      <w:bookmarkEnd w:id="20"/>
      <w:r>
        <w:rPr>
          <w:rFonts w:hint="eastAsia"/>
          <w:color w:val="auto"/>
          <w:sz w:val="36"/>
          <w:szCs w:val="36"/>
          <w:highlight w:val="none"/>
        </w:rPr>
        <w:br w:type="column"/>
      </w:r>
      <w:bookmarkStart w:id="21" w:name="bookmark10"/>
      <w:bookmarkEnd w:id="21"/>
      <w:bookmarkStart w:id="22" w:name="bookmark20"/>
      <w:bookmarkEnd w:id="22"/>
      <w:bookmarkStart w:id="23" w:name="_Toc6488"/>
      <w:bookmarkStart w:id="24" w:name="_Toc29847"/>
      <w:bookmarkStart w:id="25" w:name="_Toc24275"/>
      <w:bookmarkStart w:id="26" w:name="_Toc3378"/>
      <w:bookmarkStart w:id="27" w:name="_Toc2239"/>
      <w:r>
        <w:rPr>
          <w:rStyle w:val="37"/>
          <w:rFonts w:hint="eastAsia"/>
          <w:b w:val="0"/>
          <w:bCs w:val="0"/>
          <w:color w:val="auto"/>
          <w:sz w:val="36"/>
          <w:szCs w:val="36"/>
          <w:highlight w:val="none"/>
        </w:rPr>
        <w:t>第二章</w:t>
      </w:r>
      <w:r>
        <w:rPr>
          <w:rStyle w:val="37"/>
          <w:rFonts w:hint="eastAsia"/>
          <w:b w:val="0"/>
          <w:bCs w:val="0"/>
          <w:color w:val="auto"/>
          <w:sz w:val="36"/>
          <w:szCs w:val="36"/>
          <w:highlight w:val="none"/>
          <w:lang w:val="en-US" w:eastAsia="zh-CN"/>
        </w:rPr>
        <w:t xml:space="preserve"> </w:t>
      </w:r>
      <w:r>
        <w:rPr>
          <w:rStyle w:val="37"/>
          <w:rFonts w:hint="eastAsia"/>
          <w:b w:val="0"/>
          <w:bCs w:val="0"/>
          <w:color w:val="auto"/>
          <w:sz w:val="36"/>
          <w:szCs w:val="36"/>
          <w:highlight w:val="none"/>
        </w:rPr>
        <w:t>投标人须知</w:t>
      </w:r>
      <w:bookmarkEnd w:id="23"/>
      <w:bookmarkEnd w:id="24"/>
      <w:bookmarkEnd w:id="25"/>
      <w:bookmarkEnd w:id="26"/>
      <w:bookmarkEnd w:id="27"/>
    </w:p>
    <w:p w14:paraId="5AE205CD">
      <w:pPr>
        <w:kinsoku/>
        <w:overflowPunct/>
        <w:spacing w:before="0" w:line="240" w:lineRule="auto"/>
        <w:jc w:val="center"/>
        <w:rPr>
          <w:color w:val="auto"/>
          <w:sz w:val="32"/>
          <w:szCs w:val="32"/>
          <w:highlight w:val="none"/>
        </w:rPr>
      </w:pPr>
      <w:bookmarkStart w:id="28" w:name="bookmark21"/>
      <w:bookmarkEnd w:id="28"/>
      <w:bookmarkStart w:id="29" w:name="_Toc15240"/>
      <w:bookmarkStart w:id="30" w:name="_Toc14288"/>
      <w:bookmarkStart w:id="31" w:name="_Toc15144"/>
      <w:bookmarkStart w:id="32" w:name="_Toc32534"/>
      <w:bookmarkStart w:id="33" w:name="_Toc6746"/>
      <w:r>
        <w:rPr>
          <w:rFonts w:hint="eastAsia"/>
          <w:sz w:val="32"/>
          <w:szCs w:val="32"/>
          <w:highlight w:val="none"/>
          <w:lang w:eastAsia="zh-CN"/>
        </w:rPr>
        <w:t>投</w:t>
      </w:r>
      <w:r>
        <w:rPr>
          <w:sz w:val="32"/>
          <w:szCs w:val="32"/>
          <w:highlight w:val="none"/>
        </w:rPr>
        <w:t>标人须知前附表</w:t>
      </w:r>
      <w:bookmarkEnd w:id="29"/>
      <w:bookmarkEnd w:id="30"/>
      <w:bookmarkEnd w:id="31"/>
      <w:bookmarkEnd w:id="32"/>
      <w:bookmarkEnd w:id="33"/>
    </w:p>
    <w:tbl>
      <w:tblPr>
        <w:tblStyle w:val="27"/>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576"/>
        <w:gridCol w:w="6488"/>
      </w:tblGrid>
      <w:tr w14:paraId="6F3B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857" w:type="dxa"/>
            <w:noWrap w:val="0"/>
            <w:vAlign w:val="center"/>
          </w:tcPr>
          <w:p w14:paraId="4DCC8C37">
            <w:pPr>
              <w:kinsoku w:val="0"/>
              <w:overflowPunct w:val="0"/>
              <w:autoSpaceDE/>
              <w:autoSpaceDN/>
              <w:spacing w:before="72" w:line="360" w:lineRule="auto"/>
              <w:ind w:left="0"/>
              <w:jc w:val="center"/>
              <w:rPr>
                <w:rFonts w:hint="eastAsia" w:ascii="Times New Roman" w:hAnsi="Times New Roman" w:eastAsia="宋体" w:cs="Times New Roman"/>
                <w:b/>
                <w:color w:val="auto"/>
                <w:kern w:val="2"/>
                <w:sz w:val="21"/>
                <w:szCs w:val="22"/>
                <w:highlight w:val="none"/>
              </w:rPr>
            </w:pPr>
            <w:r>
              <w:rPr>
                <w:rFonts w:hint="eastAsia" w:ascii="Times New Roman" w:hAnsi="Times New Roman" w:eastAsia="宋体" w:cs="Times New Roman"/>
                <w:b/>
                <w:color w:val="auto"/>
                <w:kern w:val="2"/>
                <w:sz w:val="21"/>
                <w:szCs w:val="22"/>
                <w:highlight w:val="none"/>
              </w:rPr>
              <w:t>条款号</w:t>
            </w:r>
          </w:p>
        </w:tc>
        <w:tc>
          <w:tcPr>
            <w:tcW w:w="2576" w:type="dxa"/>
            <w:noWrap w:val="0"/>
            <w:vAlign w:val="center"/>
          </w:tcPr>
          <w:p w14:paraId="268BB917">
            <w:pPr>
              <w:kinsoku w:val="0"/>
              <w:overflowPunct w:val="0"/>
              <w:autoSpaceDE/>
              <w:autoSpaceDN/>
              <w:spacing w:before="72" w:line="360" w:lineRule="auto"/>
              <w:ind w:left="0" w:right="0"/>
              <w:jc w:val="center"/>
              <w:rPr>
                <w:rFonts w:hint="eastAsia" w:ascii="Times New Roman" w:hAnsi="Times New Roman" w:eastAsia="宋体" w:cs="Times New Roman"/>
                <w:b/>
                <w:color w:val="auto"/>
                <w:kern w:val="2"/>
                <w:sz w:val="21"/>
                <w:szCs w:val="22"/>
                <w:highlight w:val="none"/>
              </w:rPr>
            </w:pPr>
            <w:r>
              <w:rPr>
                <w:rFonts w:hint="eastAsia" w:ascii="Times New Roman" w:hAnsi="Times New Roman" w:eastAsia="宋体" w:cs="Times New Roman"/>
                <w:b/>
                <w:color w:val="auto"/>
                <w:kern w:val="2"/>
                <w:sz w:val="21"/>
                <w:szCs w:val="22"/>
                <w:highlight w:val="none"/>
              </w:rPr>
              <w:t>条款名称</w:t>
            </w:r>
          </w:p>
        </w:tc>
        <w:tc>
          <w:tcPr>
            <w:tcW w:w="6488" w:type="dxa"/>
            <w:noWrap w:val="0"/>
            <w:vAlign w:val="center"/>
          </w:tcPr>
          <w:p w14:paraId="301758C0">
            <w:pPr>
              <w:kinsoku w:val="0"/>
              <w:overflowPunct w:val="0"/>
              <w:autoSpaceDE/>
              <w:autoSpaceDN/>
              <w:spacing w:before="72" w:line="360" w:lineRule="auto"/>
              <w:ind w:left="0" w:right="1679"/>
              <w:jc w:val="center"/>
              <w:rPr>
                <w:rFonts w:hint="eastAsia" w:ascii="Times New Roman" w:hAnsi="Times New Roman" w:eastAsia="宋体" w:cs="Times New Roman"/>
                <w:b/>
                <w:color w:val="auto"/>
                <w:kern w:val="2"/>
                <w:sz w:val="21"/>
                <w:szCs w:val="22"/>
                <w:highlight w:val="none"/>
              </w:rPr>
            </w:pPr>
            <w:r>
              <w:rPr>
                <w:rFonts w:hint="eastAsia" w:ascii="Times New Roman" w:hAnsi="Times New Roman" w:eastAsia="宋体" w:cs="Times New Roman"/>
                <w:b/>
                <w:color w:val="auto"/>
                <w:kern w:val="2"/>
                <w:sz w:val="21"/>
                <w:szCs w:val="22"/>
                <w:highlight w:val="none"/>
              </w:rPr>
              <w:t>编列内容</w:t>
            </w:r>
          </w:p>
        </w:tc>
      </w:tr>
      <w:tr w14:paraId="3644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1B46C1A">
            <w:pPr>
              <w:pStyle w:val="57"/>
              <w:kinsoku w:val="0"/>
              <w:overflowPunct w:val="0"/>
              <w:spacing w:line="360" w:lineRule="auto"/>
              <w:jc w:val="both"/>
              <w:rPr>
                <w:color w:val="auto"/>
                <w:highlight w:val="none"/>
              </w:rPr>
            </w:pPr>
            <w:r>
              <w:rPr>
                <w:rFonts w:eastAsia="Times New Roman"/>
                <w:color w:val="auto"/>
                <w:sz w:val="21"/>
                <w:highlight w:val="none"/>
              </w:rPr>
              <w:t>1.1.2</w:t>
            </w:r>
          </w:p>
        </w:tc>
        <w:tc>
          <w:tcPr>
            <w:tcW w:w="2576" w:type="dxa"/>
            <w:noWrap w:val="0"/>
            <w:vAlign w:val="center"/>
          </w:tcPr>
          <w:p w14:paraId="146B6957">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招标人</w:t>
            </w:r>
          </w:p>
        </w:tc>
        <w:tc>
          <w:tcPr>
            <w:tcW w:w="6488" w:type="dxa"/>
            <w:noWrap w:val="0"/>
            <w:vAlign w:val="top"/>
          </w:tcPr>
          <w:p w14:paraId="2B9CA1CE">
            <w:pPr>
              <w:pStyle w:val="57"/>
              <w:kinsoku w:val="0"/>
              <w:overflowPunct w:val="0"/>
              <w:spacing w:before="40" w:line="360" w:lineRule="auto"/>
              <w:ind w:left="102" w:right="0"/>
              <w:jc w:val="both"/>
              <w:rPr>
                <w:rFonts w:hint="eastAsia" w:ascii="宋体" w:hAnsi="宋体"/>
                <w:color w:val="auto"/>
                <w:sz w:val="21"/>
                <w:highlight w:val="none"/>
              </w:rPr>
            </w:pPr>
            <w:r>
              <w:rPr>
                <w:rFonts w:hint="eastAsia" w:ascii="宋体" w:hAnsi="宋体"/>
                <w:color w:val="auto"/>
                <w:sz w:val="21"/>
                <w:highlight w:val="none"/>
              </w:rPr>
              <w:t>名称：</w:t>
            </w:r>
            <w:r>
              <w:rPr>
                <w:rFonts w:hint="eastAsia" w:ascii="宋体" w:hAnsi="宋体"/>
                <w:color w:val="auto"/>
                <w:sz w:val="21"/>
                <w:highlight w:val="none"/>
                <w:u w:val="single"/>
              </w:rPr>
              <w:t>广州南沙经济技术开发区建设中心</w:t>
            </w:r>
          </w:p>
          <w:p w14:paraId="216EFE9F">
            <w:pPr>
              <w:pStyle w:val="57"/>
              <w:kinsoku w:val="0"/>
              <w:overflowPunct w:val="0"/>
              <w:spacing w:before="40" w:line="360" w:lineRule="auto"/>
              <w:ind w:left="102" w:right="0"/>
              <w:jc w:val="both"/>
              <w:rPr>
                <w:rFonts w:hint="eastAsia" w:ascii="宋体" w:hAnsi="宋体"/>
                <w:color w:val="auto"/>
                <w:sz w:val="21"/>
                <w:highlight w:val="none"/>
              </w:rPr>
            </w:pPr>
            <w:r>
              <w:rPr>
                <w:rFonts w:hint="eastAsia" w:ascii="宋体" w:hAnsi="宋体"/>
                <w:color w:val="auto"/>
                <w:sz w:val="21"/>
                <w:highlight w:val="none"/>
              </w:rPr>
              <w:t>地址：</w:t>
            </w:r>
            <w:r>
              <w:rPr>
                <w:rFonts w:hint="eastAsia" w:ascii="宋体" w:hAnsi="宋体"/>
                <w:color w:val="auto"/>
                <w:sz w:val="21"/>
                <w:highlight w:val="none"/>
                <w:u w:val="single"/>
              </w:rPr>
              <w:t>广州市南沙区进港大道466号之二传媒大厦7楼</w:t>
            </w:r>
          </w:p>
          <w:p w14:paraId="3171EE72">
            <w:pPr>
              <w:pStyle w:val="57"/>
              <w:kinsoku w:val="0"/>
              <w:overflowPunct w:val="0"/>
              <w:spacing w:before="40" w:line="360" w:lineRule="auto"/>
              <w:ind w:left="102" w:right="0"/>
              <w:jc w:val="both"/>
              <w:rPr>
                <w:rFonts w:hint="eastAsia" w:ascii="宋体" w:hAnsi="宋体"/>
                <w:color w:val="auto"/>
                <w:sz w:val="21"/>
                <w:highlight w:val="none"/>
              </w:rPr>
            </w:pPr>
            <w:r>
              <w:rPr>
                <w:rFonts w:hint="eastAsia" w:ascii="宋体" w:hAnsi="宋体"/>
                <w:color w:val="auto"/>
                <w:sz w:val="21"/>
                <w:highlight w:val="none"/>
              </w:rPr>
              <w:t>联系</w:t>
            </w:r>
            <w:r>
              <w:rPr>
                <w:rFonts w:hint="eastAsia" w:ascii="宋体" w:hAnsi="宋体"/>
                <w:color w:val="auto"/>
                <w:spacing w:val="-3"/>
                <w:sz w:val="21"/>
                <w:highlight w:val="none"/>
              </w:rPr>
              <w:t>人</w:t>
            </w:r>
            <w:r>
              <w:rPr>
                <w:rFonts w:hint="eastAsia" w:ascii="宋体" w:hAnsi="宋体"/>
                <w:color w:val="auto"/>
                <w:sz w:val="21"/>
                <w:highlight w:val="none"/>
              </w:rPr>
              <w:t>：</w:t>
            </w:r>
            <w:r>
              <w:rPr>
                <w:rFonts w:hint="eastAsia" w:ascii="宋体" w:hAnsi="宋体"/>
                <w:color w:val="auto"/>
                <w:sz w:val="21"/>
                <w:highlight w:val="none"/>
                <w:u w:val="single"/>
              </w:rPr>
              <w:t>张工</w:t>
            </w:r>
          </w:p>
          <w:p w14:paraId="6524E138">
            <w:pPr>
              <w:pStyle w:val="57"/>
              <w:kinsoku w:val="0"/>
              <w:overflowPunct w:val="0"/>
              <w:spacing w:before="40" w:line="360" w:lineRule="auto"/>
              <w:ind w:left="102"/>
              <w:jc w:val="both"/>
              <w:rPr>
                <w:rFonts w:hint="eastAsia" w:ascii="宋体" w:hAnsi="宋体"/>
                <w:color w:val="auto"/>
                <w:sz w:val="21"/>
                <w:highlight w:val="none"/>
              </w:rPr>
            </w:pPr>
            <w:r>
              <w:rPr>
                <w:rFonts w:hint="eastAsia" w:ascii="宋体" w:hAnsi="宋体"/>
                <w:color w:val="auto"/>
                <w:sz w:val="21"/>
                <w:highlight w:val="none"/>
              </w:rPr>
              <w:t>电话：</w:t>
            </w:r>
            <w:r>
              <w:rPr>
                <w:rFonts w:hint="eastAsia" w:ascii="宋体" w:hAnsi="宋体"/>
                <w:color w:val="auto"/>
                <w:sz w:val="21"/>
                <w:highlight w:val="none"/>
                <w:u w:val="single"/>
              </w:rPr>
              <w:t>020-39910657</w:t>
            </w:r>
          </w:p>
          <w:p w14:paraId="4721FE40">
            <w:pPr>
              <w:pStyle w:val="57"/>
              <w:kinsoku w:val="0"/>
              <w:overflowPunct w:val="0"/>
              <w:spacing w:before="44" w:line="360" w:lineRule="auto"/>
              <w:ind w:left="102"/>
              <w:jc w:val="both"/>
              <w:rPr>
                <w:rFonts w:hint="default" w:ascii="宋体" w:hAnsi="宋体" w:eastAsia="宋体"/>
                <w:color w:val="auto"/>
                <w:sz w:val="21"/>
                <w:highlight w:val="none"/>
                <w:lang w:val="en-US" w:eastAsia="zh-CN"/>
              </w:rPr>
            </w:pPr>
            <w:r>
              <w:rPr>
                <w:rFonts w:hint="eastAsia" w:ascii="宋体" w:hAnsi="宋体"/>
                <w:color w:val="auto"/>
                <w:sz w:val="21"/>
                <w:highlight w:val="none"/>
                <w:lang w:eastAsia="zh-CN"/>
              </w:rPr>
              <w:t>邮箱：</w:t>
            </w:r>
            <w:r>
              <w:rPr>
                <w:rFonts w:hint="eastAsia" w:ascii="宋体" w:hAnsi="宋体"/>
                <w:color w:val="auto"/>
                <w:sz w:val="21"/>
                <w:highlight w:val="none"/>
                <w:u w:val="single"/>
                <w:lang w:val="en-US" w:eastAsia="zh-CN"/>
              </w:rPr>
              <w:t>/</w:t>
            </w:r>
          </w:p>
        </w:tc>
      </w:tr>
      <w:tr w14:paraId="26D7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483BADF">
            <w:pPr>
              <w:pStyle w:val="57"/>
              <w:kinsoku w:val="0"/>
              <w:overflowPunct w:val="0"/>
              <w:spacing w:line="360" w:lineRule="auto"/>
              <w:jc w:val="both"/>
              <w:rPr>
                <w:rFonts w:hint="default" w:eastAsia="宋体"/>
                <w:color w:val="auto"/>
                <w:sz w:val="21"/>
                <w:highlight w:val="none"/>
                <w:lang w:val="en-US" w:eastAsia="zh-CN"/>
              </w:rPr>
            </w:pPr>
            <w:r>
              <w:rPr>
                <w:rFonts w:hint="eastAsia" w:eastAsia="宋体"/>
                <w:color w:val="auto"/>
                <w:sz w:val="21"/>
                <w:highlight w:val="none"/>
                <w:lang w:val="en-US" w:eastAsia="zh-CN"/>
              </w:rPr>
              <w:t>1.1.3</w:t>
            </w:r>
          </w:p>
        </w:tc>
        <w:tc>
          <w:tcPr>
            <w:tcW w:w="2576" w:type="dxa"/>
            <w:noWrap w:val="0"/>
            <w:vAlign w:val="center"/>
          </w:tcPr>
          <w:p w14:paraId="11695323">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项目建设管理单位</w:t>
            </w:r>
          </w:p>
        </w:tc>
        <w:tc>
          <w:tcPr>
            <w:tcW w:w="6488" w:type="dxa"/>
            <w:noWrap w:val="0"/>
            <w:vAlign w:val="top"/>
          </w:tcPr>
          <w:p w14:paraId="2ABB09B4">
            <w:pPr>
              <w:pStyle w:val="57"/>
              <w:kinsoku w:val="0"/>
              <w:overflowPunct w:val="0"/>
              <w:spacing w:before="40" w:line="360" w:lineRule="auto"/>
              <w:ind w:left="102" w:right="0"/>
              <w:jc w:val="both"/>
              <w:rPr>
                <w:rFonts w:hint="eastAsia" w:ascii="宋体" w:hAnsi="宋体"/>
                <w:color w:val="auto"/>
                <w:sz w:val="21"/>
                <w:highlight w:val="none"/>
              </w:rPr>
            </w:pPr>
            <w:r>
              <w:rPr>
                <w:rFonts w:hint="eastAsia" w:ascii="宋体" w:hAnsi="宋体"/>
                <w:color w:val="auto"/>
                <w:sz w:val="21"/>
                <w:highlight w:val="none"/>
              </w:rPr>
              <w:t>名称：</w:t>
            </w:r>
            <w:r>
              <w:rPr>
                <w:rFonts w:hint="eastAsia" w:ascii="宋体" w:hAnsi="宋体" w:eastAsia="宋体" w:cs="宋体"/>
                <w:b w:val="0"/>
                <w:color w:val="auto"/>
                <w:sz w:val="21"/>
                <w:szCs w:val="21"/>
                <w:highlight w:val="none"/>
                <w:u w:val="single"/>
                <w:lang w:val="en-US" w:eastAsia="zh-CN"/>
              </w:rPr>
              <w:t>广州南沙建设管理有限公司</w:t>
            </w:r>
          </w:p>
          <w:p w14:paraId="12C43102">
            <w:pPr>
              <w:pStyle w:val="57"/>
              <w:kinsoku w:val="0"/>
              <w:overflowPunct w:val="0"/>
              <w:spacing w:before="40" w:line="360" w:lineRule="auto"/>
              <w:ind w:left="102" w:right="0"/>
              <w:jc w:val="both"/>
              <w:rPr>
                <w:rFonts w:hint="eastAsia" w:ascii="宋体" w:hAnsi="宋体"/>
                <w:color w:val="auto"/>
                <w:sz w:val="21"/>
                <w:highlight w:val="none"/>
              </w:rPr>
            </w:pPr>
            <w:r>
              <w:rPr>
                <w:rFonts w:hint="eastAsia" w:ascii="宋体" w:hAnsi="宋体"/>
                <w:color w:val="auto"/>
                <w:sz w:val="21"/>
                <w:highlight w:val="none"/>
              </w:rPr>
              <w:t>地址：</w:t>
            </w:r>
            <w:r>
              <w:rPr>
                <w:rFonts w:hint="eastAsia" w:ascii="宋体" w:hAnsi="宋体" w:eastAsia="宋体" w:cs="宋体"/>
                <w:color w:val="auto"/>
                <w:sz w:val="21"/>
                <w:szCs w:val="21"/>
                <w:highlight w:val="none"/>
                <w:u w:val="single"/>
              </w:rPr>
              <w:t>广州市南沙区黄阁镇蕉西路115号融通大厦十楼</w:t>
            </w:r>
          </w:p>
          <w:p w14:paraId="59205179">
            <w:pPr>
              <w:pStyle w:val="57"/>
              <w:kinsoku w:val="0"/>
              <w:overflowPunct w:val="0"/>
              <w:spacing w:before="40" w:line="360" w:lineRule="auto"/>
              <w:ind w:left="102" w:right="0"/>
              <w:jc w:val="both"/>
              <w:rPr>
                <w:rFonts w:hint="eastAsia" w:ascii="宋体" w:hAnsi="宋体"/>
                <w:color w:val="auto"/>
                <w:sz w:val="21"/>
                <w:highlight w:val="none"/>
              </w:rPr>
            </w:pPr>
            <w:r>
              <w:rPr>
                <w:rFonts w:hint="eastAsia" w:ascii="宋体" w:hAnsi="宋体"/>
                <w:color w:val="auto"/>
                <w:sz w:val="21"/>
                <w:highlight w:val="none"/>
              </w:rPr>
              <w:t>联系</w:t>
            </w:r>
            <w:r>
              <w:rPr>
                <w:rFonts w:hint="eastAsia" w:ascii="宋体" w:hAnsi="宋体"/>
                <w:color w:val="auto"/>
                <w:spacing w:val="-3"/>
                <w:sz w:val="21"/>
                <w:highlight w:val="none"/>
              </w:rPr>
              <w:t>人</w:t>
            </w:r>
            <w:r>
              <w:rPr>
                <w:rFonts w:hint="eastAsia" w:ascii="宋体" w:hAnsi="宋体"/>
                <w:color w:val="auto"/>
                <w:sz w:val="21"/>
                <w:highlight w:val="none"/>
              </w:rPr>
              <w:t>：</w:t>
            </w:r>
            <w:r>
              <w:rPr>
                <w:rFonts w:hint="eastAsia" w:ascii="宋体" w:hAnsi="宋体" w:cs="宋体"/>
                <w:color w:val="auto"/>
                <w:sz w:val="21"/>
                <w:szCs w:val="21"/>
                <w:highlight w:val="none"/>
                <w:u w:val="single"/>
                <w:lang w:val="en-US" w:eastAsia="zh-CN"/>
              </w:rPr>
              <w:t>程</w:t>
            </w:r>
            <w:r>
              <w:rPr>
                <w:rFonts w:hint="eastAsia" w:ascii="宋体" w:hAnsi="宋体" w:cs="宋体"/>
                <w:color w:val="auto"/>
                <w:sz w:val="21"/>
                <w:szCs w:val="21"/>
                <w:highlight w:val="none"/>
                <w:u w:val="single"/>
              </w:rPr>
              <w:t>工</w:t>
            </w:r>
          </w:p>
          <w:p w14:paraId="2CF62E51">
            <w:pPr>
              <w:pStyle w:val="57"/>
              <w:kinsoku w:val="0"/>
              <w:overflowPunct w:val="0"/>
              <w:spacing w:before="40" w:line="360" w:lineRule="auto"/>
              <w:ind w:left="102"/>
              <w:jc w:val="both"/>
              <w:rPr>
                <w:rFonts w:hint="eastAsia" w:ascii="宋体" w:hAnsi="宋体"/>
                <w:color w:val="auto"/>
                <w:sz w:val="21"/>
                <w:highlight w:val="none"/>
              </w:rPr>
            </w:pPr>
            <w:r>
              <w:rPr>
                <w:rFonts w:hint="eastAsia" w:ascii="宋体" w:hAnsi="宋体"/>
                <w:color w:val="auto"/>
                <w:sz w:val="21"/>
                <w:highlight w:val="none"/>
              </w:rPr>
              <w:t>电话：</w:t>
            </w:r>
            <w:r>
              <w:rPr>
                <w:rFonts w:hint="eastAsia" w:ascii="宋体" w:hAnsi="宋体" w:eastAsia="宋体" w:cs="宋体"/>
                <w:color w:val="auto"/>
                <w:sz w:val="21"/>
                <w:szCs w:val="21"/>
                <w:highlight w:val="none"/>
                <w:u w:val="single"/>
                <w:lang w:val="en-US" w:eastAsia="zh-CN"/>
              </w:rPr>
              <w:t>020-39005096</w:t>
            </w:r>
          </w:p>
          <w:p w14:paraId="661631B9">
            <w:pPr>
              <w:pStyle w:val="57"/>
              <w:kinsoku w:val="0"/>
              <w:overflowPunct w:val="0"/>
              <w:spacing w:before="44" w:line="360" w:lineRule="auto"/>
              <w:ind w:left="102"/>
              <w:jc w:val="both"/>
              <w:rPr>
                <w:rFonts w:hint="eastAsia" w:ascii="宋体" w:hAnsi="宋体"/>
                <w:color w:val="auto"/>
                <w:sz w:val="21"/>
                <w:highlight w:val="none"/>
                <w:lang w:eastAsia="zh-CN"/>
              </w:rPr>
            </w:pPr>
            <w:r>
              <w:rPr>
                <w:rFonts w:hint="eastAsia" w:ascii="宋体" w:hAnsi="宋体"/>
                <w:color w:val="auto"/>
                <w:sz w:val="21"/>
                <w:highlight w:val="none"/>
                <w:lang w:eastAsia="zh-CN"/>
              </w:rPr>
              <w:t>邮箱：</w:t>
            </w:r>
            <w:r>
              <w:rPr>
                <w:rFonts w:hint="eastAsia" w:ascii="宋体" w:hAnsi="宋体"/>
                <w:color w:val="auto"/>
                <w:sz w:val="21"/>
                <w:highlight w:val="none"/>
                <w:u w:val="single"/>
                <w:lang w:val="en-US" w:eastAsia="zh-CN"/>
              </w:rPr>
              <w:t>/</w:t>
            </w:r>
          </w:p>
        </w:tc>
      </w:tr>
      <w:tr w14:paraId="538B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535FCA0">
            <w:pPr>
              <w:pStyle w:val="57"/>
              <w:kinsoku w:val="0"/>
              <w:overflowPunct w:val="0"/>
              <w:spacing w:line="360" w:lineRule="auto"/>
              <w:jc w:val="both"/>
              <w:rPr>
                <w:rFonts w:hint="eastAsia" w:eastAsia="宋体"/>
                <w:color w:val="auto"/>
                <w:highlight w:val="none"/>
                <w:lang w:eastAsia="zh-CN"/>
              </w:rPr>
            </w:pPr>
            <w:r>
              <w:rPr>
                <w:rFonts w:eastAsia="Times New Roman"/>
                <w:color w:val="auto"/>
                <w:sz w:val="21"/>
                <w:highlight w:val="none"/>
              </w:rPr>
              <w:t>1.1.</w:t>
            </w:r>
            <w:r>
              <w:rPr>
                <w:rFonts w:hint="eastAsia" w:eastAsia="宋体"/>
                <w:color w:val="auto"/>
                <w:sz w:val="21"/>
                <w:highlight w:val="none"/>
                <w:lang w:val="en-US" w:eastAsia="zh-CN"/>
              </w:rPr>
              <w:t>4</w:t>
            </w:r>
          </w:p>
        </w:tc>
        <w:tc>
          <w:tcPr>
            <w:tcW w:w="2576" w:type="dxa"/>
            <w:noWrap w:val="0"/>
            <w:vAlign w:val="center"/>
          </w:tcPr>
          <w:p w14:paraId="51768D86">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招标代理机构</w:t>
            </w:r>
          </w:p>
        </w:tc>
        <w:tc>
          <w:tcPr>
            <w:tcW w:w="6488" w:type="dxa"/>
            <w:noWrap w:val="0"/>
            <w:vAlign w:val="top"/>
          </w:tcPr>
          <w:p w14:paraId="40BBEB53">
            <w:pPr>
              <w:pStyle w:val="57"/>
              <w:kinsoku w:val="0"/>
              <w:overflowPunct w:val="0"/>
              <w:spacing w:before="40" w:line="360" w:lineRule="auto"/>
              <w:ind w:left="102" w:right="0"/>
              <w:jc w:val="both"/>
              <w:rPr>
                <w:rFonts w:hint="eastAsia" w:ascii="宋体" w:hAnsi="宋体"/>
                <w:color w:val="auto"/>
                <w:sz w:val="21"/>
                <w:highlight w:val="none"/>
              </w:rPr>
            </w:pPr>
            <w:r>
              <w:rPr>
                <w:rFonts w:hint="eastAsia" w:ascii="宋体" w:hAnsi="宋体"/>
                <w:color w:val="auto"/>
                <w:sz w:val="21"/>
                <w:highlight w:val="none"/>
              </w:rPr>
              <w:t>名称：</w:t>
            </w:r>
            <w:r>
              <w:rPr>
                <w:rFonts w:hint="eastAsia" w:ascii="宋体" w:hAnsi="宋体" w:cs="宋体"/>
                <w:color w:val="auto"/>
                <w:sz w:val="21"/>
                <w:szCs w:val="21"/>
                <w:highlight w:val="none"/>
                <w:u w:val="single"/>
                <w:lang w:eastAsia="zh-CN"/>
              </w:rPr>
              <w:t>广州市云兴建设工程监理有限公司</w:t>
            </w:r>
          </w:p>
          <w:p w14:paraId="2FC3CF0D">
            <w:pPr>
              <w:pStyle w:val="57"/>
              <w:kinsoku w:val="0"/>
              <w:overflowPunct w:val="0"/>
              <w:spacing w:before="40" w:line="360" w:lineRule="auto"/>
              <w:ind w:left="102" w:right="0"/>
              <w:jc w:val="both"/>
              <w:rPr>
                <w:rFonts w:hint="eastAsia" w:ascii="宋体" w:hAnsi="宋体"/>
                <w:color w:val="auto"/>
                <w:sz w:val="21"/>
                <w:highlight w:val="none"/>
              </w:rPr>
            </w:pPr>
            <w:r>
              <w:rPr>
                <w:rFonts w:hint="eastAsia" w:ascii="宋体" w:hAnsi="宋体"/>
                <w:color w:val="auto"/>
                <w:sz w:val="21"/>
                <w:highlight w:val="none"/>
              </w:rPr>
              <w:t>地址：</w:t>
            </w:r>
            <w:r>
              <w:rPr>
                <w:rFonts w:hint="eastAsia" w:ascii="宋体" w:hAnsi="宋体" w:cs="宋体"/>
                <w:color w:val="auto"/>
                <w:sz w:val="21"/>
                <w:szCs w:val="21"/>
                <w:highlight w:val="none"/>
                <w:u w:val="single"/>
              </w:rPr>
              <w:t>广州市白云区下塘西路686号三楼</w:t>
            </w:r>
          </w:p>
          <w:p w14:paraId="08DEFBBF">
            <w:pPr>
              <w:pStyle w:val="57"/>
              <w:kinsoku w:val="0"/>
              <w:overflowPunct w:val="0"/>
              <w:spacing w:before="40" w:line="360" w:lineRule="auto"/>
              <w:ind w:left="102" w:right="0"/>
              <w:jc w:val="both"/>
              <w:rPr>
                <w:rFonts w:hint="eastAsia" w:ascii="宋体" w:hAnsi="宋体"/>
                <w:color w:val="auto"/>
                <w:sz w:val="21"/>
                <w:highlight w:val="none"/>
              </w:rPr>
            </w:pPr>
            <w:r>
              <w:rPr>
                <w:rFonts w:hint="eastAsia" w:ascii="宋体" w:hAnsi="宋体"/>
                <w:color w:val="auto"/>
                <w:sz w:val="21"/>
                <w:highlight w:val="none"/>
              </w:rPr>
              <w:t>联系</w:t>
            </w:r>
            <w:r>
              <w:rPr>
                <w:rFonts w:hint="eastAsia" w:ascii="宋体" w:hAnsi="宋体"/>
                <w:color w:val="auto"/>
                <w:spacing w:val="-3"/>
                <w:sz w:val="21"/>
                <w:highlight w:val="none"/>
              </w:rPr>
              <w:t>人</w:t>
            </w:r>
            <w:r>
              <w:rPr>
                <w:rFonts w:hint="eastAsia" w:ascii="宋体" w:hAnsi="宋体"/>
                <w:color w:val="auto"/>
                <w:sz w:val="21"/>
                <w:highlight w:val="none"/>
              </w:rPr>
              <w:t>：</w:t>
            </w:r>
            <w:r>
              <w:rPr>
                <w:rFonts w:hint="eastAsia" w:ascii="宋体" w:hAnsi="宋体" w:cs="宋体"/>
                <w:color w:val="auto"/>
                <w:sz w:val="21"/>
                <w:szCs w:val="21"/>
                <w:highlight w:val="none"/>
                <w:u w:val="single"/>
                <w:lang w:val="en-US" w:eastAsia="zh-CN"/>
              </w:rPr>
              <w:t>梁</w:t>
            </w:r>
            <w:r>
              <w:rPr>
                <w:rFonts w:hint="eastAsia" w:ascii="宋体" w:hAnsi="宋体" w:cs="宋体"/>
                <w:color w:val="auto"/>
                <w:sz w:val="21"/>
                <w:szCs w:val="21"/>
                <w:highlight w:val="none"/>
                <w:u w:val="single"/>
              </w:rPr>
              <w:t>工</w:t>
            </w:r>
          </w:p>
          <w:p w14:paraId="352DE8B5">
            <w:pPr>
              <w:pStyle w:val="57"/>
              <w:kinsoku w:val="0"/>
              <w:overflowPunct w:val="0"/>
              <w:spacing w:before="40" w:line="360" w:lineRule="auto"/>
              <w:ind w:left="102"/>
              <w:jc w:val="both"/>
              <w:rPr>
                <w:rFonts w:hint="eastAsia" w:ascii="宋体" w:hAnsi="宋体"/>
                <w:color w:val="auto"/>
                <w:sz w:val="21"/>
                <w:highlight w:val="none"/>
              </w:rPr>
            </w:pPr>
            <w:r>
              <w:rPr>
                <w:rFonts w:hint="eastAsia" w:ascii="宋体" w:hAnsi="宋体"/>
                <w:color w:val="auto"/>
                <w:sz w:val="21"/>
                <w:highlight w:val="none"/>
              </w:rPr>
              <w:t>电话：</w:t>
            </w:r>
            <w:r>
              <w:rPr>
                <w:rFonts w:hint="eastAsia" w:ascii="宋体" w:hAnsi="宋体" w:cs="宋体"/>
                <w:color w:val="auto"/>
                <w:sz w:val="21"/>
                <w:szCs w:val="21"/>
                <w:highlight w:val="none"/>
                <w:u w:val="single"/>
                <w:lang w:val="en-US" w:eastAsia="zh-CN"/>
              </w:rPr>
              <w:t>13570370436</w:t>
            </w:r>
          </w:p>
          <w:p w14:paraId="18000CFA">
            <w:pPr>
              <w:pStyle w:val="57"/>
              <w:kinsoku w:val="0"/>
              <w:overflowPunct w:val="0"/>
              <w:spacing w:before="40" w:line="360" w:lineRule="auto"/>
              <w:ind w:left="102"/>
              <w:jc w:val="both"/>
              <w:rPr>
                <w:rFonts w:hint="default" w:ascii="宋体" w:hAnsi="宋体" w:eastAsia="宋体"/>
                <w:color w:val="auto"/>
                <w:sz w:val="21"/>
                <w:highlight w:val="none"/>
                <w:lang w:val="en-US" w:eastAsia="zh-CN"/>
              </w:rPr>
            </w:pPr>
            <w:r>
              <w:rPr>
                <w:rFonts w:hint="eastAsia" w:ascii="宋体" w:hAnsi="宋体"/>
                <w:color w:val="auto"/>
                <w:sz w:val="21"/>
                <w:highlight w:val="none"/>
                <w:lang w:eastAsia="zh-CN"/>
              </w:rPr>
              <w:t>邮箱：</w:t>
            </w:r>
            <w:r>
              <w:rPr>
                <w:rFonts w:hint="eastAsia" w:ascii="宋体" w:hAnsi="宋体"/>
                <w:color w:val="auto"/>
                <w:sz w:val="21"/>
                <w:highlight w:val="none"/>
                <w:u w:val="single"/>
                <w:lang w:val="en-US" w:eastAsia="zh-CN"/>
              </w:rPr>
              <w:t>/</w:t>
            </w:r>
          </w:p>
        </w:tc>
      </w:tr>
      <w:tr w14:paraId="5F2F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9D0E4E8">
            <w:pPr>
              <w:pStyle w:val="57"/>
              <w:kinsoku w:val="0"/>
              <w:overflowPunct w:val="0"/>
              <w:spacing w:line="360" w:lineRule="auto"/>
              <w:jc w:val="both"/>
              <w:rPr>
                <w:rFonts w:hint="eastAsia" w:eastAsia="宋体"/>
                <w:color w:val="auto"/>
                <w:highlight w:val="none"/>
                <w:lang w:eastAsia="zh-CN"/>
              </w:rPr>
            </w:pPr>
            <w:r>
              <w:rPr>
                <w:rFonts w:eastAsia="Times New Roman"/>
                <w:color w:val="auto"/>
                <w:sz w:val="21"/>
                <w:highlight w:val="none"/>
              </w:rPr>
              <w:t>1.1.</w:t>
            </w:r>
            <w:r>
              <w:rPr>
                <w:rFonts w:hint="eastAsia" w:eastAsia="宋体"/>
                <w:color w:val="auto"/>
                <w:sz w:val="21"/>
                <w:highlight w:val="none"/>
                <w:lang w:val="en-US" w:eastAsia="zh-CN"/>
              </w:rPr>
              <w:t>5</w:t>
            </w:r>
          </w:p>
        </w:tc>
        <w:tc>
          <w:tcPr>
            <w:tcW w:w="2576" w:type="dxa"/>
            <w:noWrap w:val="0"/>
            <w:vAlign w:val="center"/>
          </w:tcPr>
          <w:p w14:paraId="52893BD0">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招标项目名称</w:t>
            </w:r>
          </w:p>
        </w:tc>
        <w:tc>
          <w:tcPr>
            <w:tcW w:w="6488" w:type="dxa"/>
            <w:noWrap w:val="0"/>
            <w:vAlign w:val="center"/>
          </w:tcPr>
          <w:p w14:paraId="190F1CBE">
            <w:pPr>
              <w:spacing w:line="360" w:lineRule="auto"/>
              <w:jc w:val="both"/>
              <w:rPr>
                <w:color w:val="auto"/>
                <w:highlight w:val="none"/>
              </w:rPr>
            </w:pPr>
            <w:r>
              <w:rPr>
                <w:rFonts w:hint="eastAsia" w:ascii="宋体" w:hAnsi="宋体"/>
                <w:color w:val="auto"/>
                <w:sz w:val="21"/>
                <w:highlight w:val="none"/>
                <w:u w:val="single"/>
                <w:lang w:eastAsia="zh-CN"/>
              </w:rPr>
              <w:t>凫洲变电站配套综合管廊工程施工图设计</w:t>
            </w:r>
          </w:p>
        </w:tc>
      </w:tr>
      <w:tr w14:paraId="240D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670DB727">
            <w:pPr>
              <w:pStyle w:val="57"/>
              <w:kinsoku w:val="0"/>
              <w:overflowPunct w:val="0"/>
              <w:spacing w:line="360" w:lineRule="auto"/>
              <w:jc w:val="both"/>
              <w:rPr>
                <w:rFonts w:hint="eastAsia" w:eastAsia="宋体"/>
                <w:color w:val="auto"/>
                <w:highlight w:val="none"/>
                <w:lang w:eastAsia="zh-CN"/>
              </w:rPr>
            </w:pPr>
            <w:r>
              <w:rPr>
                <w:rFonts w:eastAsia="Times New Roman"/>
                <w:color w:val="auto"/>
                <w:sz w:val="21"/>
                <w:highlight w:val="none"/>
              </w:rPr>
              <w:t>1.1.</w:t>
            </w:r>
            <w:r>
              <w:rPr>
                <w:rFonts w:hint="eastAsia" w:eastAsia="宋体"/>
                <w:color w:val="auto"/>
                <w:sz w:val="21"/>
                <w:highlight w:val="none"/>
                <w:lang w:val="en-US" w:eastAsia="zh-CN"/>
              </w:rPr>
              <w:t>6</w:t>
            </w:r>
          </w:p>
        </w:tc>
        <w:tc>
          <w:tcPr>
            <w:tcW w:w="2576" w:type="dxa"/>
            <w:noWrap w:val="0"/>
            <w:vAlign w:val="center"/>
          </w:tcPr>
          <w:p w14:paraId="1ED571FE">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项目建设地点</w:t>
            </w:r>
          </w:p>
        </w:tc>
        <w:tc>
          <w:tcPr>
            <w:tcW w:w="6488" w:type="dxa"/>
            <w:noWrap w:val="0"/>
            <w:vAlign w:val="top"/>
          </w:tcPr>
          <w:p w14:paraId="16688C57">
            <w:pPr>
              <w:pStyle w:val="57"/>
              <w:kinsoku w:val="0"/>
              <w:overflowPunct w:val="0"/>
              <w:spacing w:before="40" w:line="360" w:lineRule="auto"/>
              <w:ind w:left="102"/>
              <w:jc w:val="both"/>
              <w:rPr>
                <w:rFonts w:hint="eastAsia" w:ascii="宋体" w:hAnsi="宋体" w:eastAsia="宋体" w:cs="Times New Roman"/>
                <w:color w:val="auto"/>
                <w:sz w:val="21"/>
                <w:highlight w:val="none"/>
                <w:u w:val="single"/>
              </w:rPr>
            </w:pPr>
            <w:r>
              <w:rPr>
                <w:rFonts w:hint="eastAsia" w:ascii="宋体" w:hAnsi="宋体" w:eastAsia="宋体" w:cs="Times New Roman"/>
                <w:color w:val="auto"/>
                <w:sz w:val="21"/>
                <w:szCs w:val="20"/>
                <w:highlight w:val="none"/>
                <w:u w:val="single"/>
              </w:rPr>
              <w:t>详见招标公告。</w:t>
            </w:r>
          </w:p>
        </w:tc>
      </w:tr>
      <w:tr w14:paraId="22ED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6F95B2C">
            <w:pPr>
              <w:pStyle w:val="57"/>
              <w:kinsoku w:val="0"/>
              <w:overflowPunct w:val="0"/>
              <w:spacing w:line="360" w:lineRule="auto"/>
              <w:jc w:val="both"/>
              <w:rPr>
                <w:rFonts w:hint="eastAsia" w:eastAsia="宋体"/>
                <w:color w:val="auto"/>
                <w:highlight w:val="none"/>
                <w:lang w:eastAsia="zh-CN"/>
              </w:rPr>
            </w:pPr>
            <w:r>
              <w:rPr>
                <w:rFonts w:eastAsia="Times New Roman"/>
                <w:color w:val="auto"/>
                <w:sz w:val="21"/>
                <w:highlight w:val="none"/>
              </w:rPr>
              <w:t>1.1.</w:t>
            </w:r>
            <w:r>
              <w:rPr>
                <w:rFonts w:hint="eastAsia" w:eastAsia="宋体"/>
                <w:color w:val="auto"/>
                <w:sz w:val="21"/>
                <w:highlight w:val="none"/>
                <w:lang w:val="en-US" w:eastAsia="zh-CN"/>
              </w:rPr>
              <w:t>7</w:t>
            </w:r>
          </w:p>
        </w:tc>
        <w:tc>
          <w:tcPr>
            <w:tcW w:w="2576" w:type="dxa"/>
            <w:noWrap w:val="0"/>
            <w:vAlign w:val="center"/>
          </w:tcPr>
          <w:p w14:paraId="250880E9">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项目建设规模</w:t>
            </w:r>
          </w:p>
        </w:tc>
        <w:tc>
          <w:tcPr>
            <w:tcW w:w="6488" w:type="dxa"/>
            <w:noWrap w:val="0"/>
            <w:vAlign w:val="top"/>
          </w:tcPr>
          <w:p w14:paraId="11F3A28F">
            <w:pPr>
              <w:pStyle w:val="57"/>
              <w:kinsoku w:val="0"/>
              <w:overflowPunct w:val="0"/>
              <w:spacing w:before="40" w:line="360" w:lineRule="auto"/>
              <w:ind w:left="102"/>
              <w:jc w:val="both"/>
              <w:rPr>
                <w:rFonts w:hint="eastAsia" w:ascii="宋体" w:hAnsi="宋体" w:eastAsia="宋体" w:cs="Times New Roman"/>
                <w:color w:val="auto"/>
                <w:sz w:val="21"/>
                <w:highlight w:val="none"/>
                <w:u w:val="single"/>
              </w:rPr>
            </w:pPr>
            <w:r>
              <w:rPr>
                <w:rFonts w:hint="eastAsia" w:ascii="宋体" w:hAnsi="宋体" w:eastAsia="宋体" w:cs="Times New Roman"/>
                <w:color w:val="auto"/>
                <w:sz w:val="21"/>
                <w:szCs w:val="20"/>
                <w:highlight w:val="none"/>
                <w:u w:val="single"/>
              </w:rPr>
              <w:t>详见招标公告。</w:t>
            </w:r>
          </w:p>
        </w:tc>
      </w:tr>
      <w:tr w14:paraId="4A51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3A929FC">
            <w:pPr>
              <w:pStyle w:val="57"/>
              <w:kinsoku w:val="0"/>
              <w:overflowPunct w:val="0"/>
              <w:spacing w:line="360" w:lineRule="auto"/>
              <w:jc w:val="both"/>
              <w:rPr>
                <w:rFonts w:hint="eastAsia" w:eastAsia="宋体"/>
                <w:color w:val="auto"/>
                <w:highlight w:val="none"/>
                <w:lang w:eastAsia="zh-CN"/>
              </w:rPr>
            </w:pPr>
            <w:r>
              <w:rPr>
                <w:rFonts w:eastAsia="Times New Roman"/>
                <w:color w:val="auto"/>
                <w:sz w:val="21"/>
                <w:highlight w:val="none"/>
              </w:rPr>
              <w:t>1.1.</w:t>
            </w:r>
            <w:r>
              <w:rPr>
                <w:rFonts w:hint="eastAsia" w:eastAsia="宋体"/>
                <w:color w:val="auto"/>
                <w:sz w:val="21"/>
                <w:highlight w:val="none"/>
                <w:lang w:val="en-US" w:eastAsia="zh-CN"/>
              </w:rPr>
              <w:t>8</w:t>
            </w:r>
          </w:p>
        </w:tc>
        <w:tc>
          <w:tcPr>
            <w:tcW w:w="2576" w:type="dxa"/>
            <w:noWrap w:val="0"/>
            <w:vAlign w:val="center"/>
          </w:tcPr>
          <w:p w14:paraId="2C9ED50E">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项目投资估算</w:t>
            </w:r>
          </w:p>
        </w:tc>
        <w:tc>
          <w:tcPr>
            <w:tcW w:w="6488" w:type="dxa"/>
            <w:noWrap w:val="0"/>
            <w:vAlign w:val="top"/>
          </w:tcPr>
          <w:p w14:paraId="438A828F">
            <w:pPr>
              <w:pStyle w:val="57"/>
              <w:kinsoku w:val="0"/>
              <w:overflowPunct w:val="0"/>
              <w:spacing w:before="40" w:line="360" w:lineRule="auto"/>
              <w:ind w:left="102"/>
              <w:jc w:val="both"/>
              <w:rPr>
                <w:rFonts w:hint="eastAsia" w:ascii="宋体" w:hAnsi="宋体" w:eastAsia="宋体" w:cs="Times New Roman"/>
                <w:color w:val="auto"/>
                <w:sz w:val="21"/>
                <w:highlight w:val="none"/>
                <w:u w:val="single"/>
              </w:rPr>
            </w:pPr>
            <w:r>
              <w:rPr>
                <w:rFonts w:hint="eastAsia" w:ascii="宋体" w:hAnsi="宋体" w:eastAsia="宋体" w:cs="Times New Roman"/>
                <w:color w:val="auto"/>
                <w:sz w:val="21"/>
                <w:szCs w:val="20"/>
                <w:highlight w:val="none"/>
                <w:u w:val="single"/>
              </w:rPr>
              <w:t>详见招标公告。</w:t>
            </w:r>
          </w:p>
        </w:tc>
      </w:tr>
      <w:tr w14:paraId="7869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E4190D2">
            <w:pPr>
              <w:pStyle w:val="57"/>
              <w:kinsoku w:val="0"/>
              <w:overflowPunct w:val="0"/>
              <w:spacing w:line="360" w:lineRule="auto"/>
              <w:jc w:val="both"/>
              <w:rPr>
                <w:color w:val="auto"/>
                <w:highlight w:val="none"/>
              </w:rPr>
            </w:pPr>
            <w:r>
              <w:rPr>
                <w:rFonts w:eastAsia="Times New Roman"/>
                <w:color w:val="auto"/>
                <w:sz w:val="21"/>
                <w:highlight w:val="none"/>
              </w:rPr>
              <w:t>1.2.1</w:t>
            </w:r>
          </w:p>
        </w:tc>
        <w:tc>
          <w:tcPr>
            <w:tcW w:w="2576" w:type="dxa"/>
            <w:noWrap w:val="0"/>
            <w:vAlign w:val="center"/>
          </w:tcPr>
          <w:p w14:paraId="58E228FE">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资金来源及比例</w:t>
            </w:r>
          </w:p>
        </w:tc>
        <w:tc>
          <w:tcPr>
            <w:tcW w:w="6488" w:type="dxa"/>
            <w:noWrap w:val="0"/>
            <w:vAlign w:val="top"/>
          </w:tcPr>
          <w:p w14:paraId="3721D082">
            <w:pPr>
              <w:pStyle w:val="57"/>
              <w:kinsoku w:val="0"/>
              <w:overflowPunct w:val="0"/>
              <w:spacing w:before="40" w:line="360" w:lineRule="auto"/>
              <w:ind w:left="102"/>
              <w:jc w:val="both"/>
              <w:rPr>
                <w:rFonts w:hint="eastAsia" w:ascii="宋体" w:hAnsi="宋体" w:eastAsia="宋体" w:cs="Times New Roman"/>
                <w:color w:val="auto"/>
                <w:sz w:val="21"/>
                <w:highlight w:val="none"/>
                <w:u w:val="single"/>
              </w:rPr>
            </w:pPr>
            <w:r>
              <w:rPr>
                <w:rFonts w:hint="eastAsia" w:ascii="宋体" w:hAnsi="宋体" w:eastAsia="宋体" w:cs="Times New Roman"/>
                <w:color w:val="auto"/>
                <w:sz w:val="21"/>
                <w:szCs w:val="20"/>
                <w:highlight w:val="none"/>
                <w:u w:val="single"/>
              </w:rPr>
              <w:t>详见招标公告。</w:t>
            </w:r>
          </w:p>
        </w:tc>
      </w:tr>
      <w:tr w14:paraId="646D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3FCC233">
            <w:pPr>
              <w:pStyle w:val="57"/>
              <w:kinsoku w:val="0"/>
              <w:overflowPunct w:val="0"/>
              <w:spacing w:line="360" w:lineRule="auto"/>
              <w:jc w:val="both"/>
              <w:rPr>
                <w:color w:val="auto"/>
                <w:highlight w:val="none"/>
              </w:rPr>
            </w:pPr>
            <w:r>
              <w:rPr>
                <w:rFonts w:eastAsia="Times New Roman"/>
                <w:color w:val="auto"/>
                <w:sz w:val="21"/>
                <w:highlight w:val="none"/>
              </w:rPr>
              <w:t>1.2.2</w:t>
            </w:r>
          </w:p>
        </w:tc>
        <w:tc>
          <w:tcPr>
            <w:tcW w:w="2576" w:type="dxa"/>
            <w:noWrap w:val="0"/>
            <w:vAlign w:val="center"/>
          </w:tcPr>
          <w:p w14:paraId="2DFB3663">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资金落实情况</w:t>
            </w:r>
          </w:p>
        </w:tc>
        <w:tc>
          <w:tcPr>
            <w:tcW w:w="6488" w:type="dxa"/>
            <w:noWrap w:val="0"/>
            <w:vAlign w:val="top"/>
          </w:tcPr>
          <w:p w14:paraId="032C071F">
            <w:pPr>
              <w:pStyle w:val="57"/>
              <w:kinsoku w:val="0"/>
              <w:overflowPunct w:val="0"/>
              <w:spacing w:before="40" w:line="360" w:lineRule="auto"/>
              <w:ind w:left="102"/>
              <w:jc w:val="both"/>
              <w:rPr>
                <w:rFonts w:hint="eastAsia" w:ascii="宋体" w:hAnsi="宋体" w:eastAsia="宋体" w:cs="Times New Roman"/>
                <w:color w:val="auto"/>
                <w:sz w:val="21"/>
                <w:highlight w:val="none"/>
                <w:u w:val="single"/>
              </w:rPr>
            </w:pPr>
            <w:r>
              <w:rPr>
                <w:rFonts w:hint="eastAsia" w:ascii="宋体" w:hAnsi="宋体" w:cs="Times New Roman"/>
                <w:color w:val="auto"/>
                <w:sz w:val="21"/>
                <w:szCs w:val="20"/>
                <w:highlight w:val="none"/>
                <w:u w:val="single"/>
                <w:lang w:val="en-US" w:eastAsia="zh-CN"/>
              </w:rPr>
              <w:t>已落实</w:t>
            </w:r>
            <w:r>
              <w:rPr>
                <w:rFonts w:hint="eastAsia" w:ascii="宋体" w:hAnsi="宋体" w:eastAsia="宋体" w:cs="Times New Roman"/>
                <w:color w:val="auto"/>
                <w:sz w:val="21"/>
                <w:szCs w:val="20"/>
                <w:highlight w:val="none"/>
                <w:u w:val="single"/>
              </w:rPr>
              <w:t>。</w:t>
            </w:r>
          </w:p>
        </w:tc>
      </w:tr>
      <w:tr w14:paraId="4E0A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EC23F5C">
            <w:pPr>
              <w:pStyle w:val="57"/>
              <w:kinsoku w:val="0"/>
              <w:overflowPunct w:val="0"/>
              <w:spacing w:line="360" w:lineRule="auto"/>
              <w:jc w:val="both"/>
              <w:rPr>
                <w:color w:val="auto"/>
                <w:highlight w:val="none"/>
              </w:rPr>
            </w:pPr>
            <w:r>
              <w:rPr>
                <w:rFonts w:eastAsia="Times New Roman"/>
                <w:color w:val="auto"/>
                <w:sz w:val="21"/>
                <w:highlight w:val="none"/>
              </w:rPr>
              <w:t>1.3.1</w:t>
            </w:r>
          </w:p>
        </w:tc>
        <w:tc>
          <w:tcPr>
            <w:tcW w:w="2576" w:type="dxa"/>
            <w:noWrap w:val="0"/>
            <w:vAlign w:val="center"/>
          </w:tcPr>
          <w:p w14:paraId="05EDF9C6">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招标范围</w:t>
            </w:r>
          </w:p>
        </w:tc>
        <w:tc>
          <w:tcPr>
            <w:tcW w:w="6488" w:type="dxa"/>
            <w:noWrap w:val="0"/>
            <w:vAlign w:val="top"/>
          </w:tcPr>
          <w:p w14:paraId="34DB48B4">
            <w:pPr>
              <w:pStyle w:val="57"/>
              <w:kinsoku w:val="0"/>
              <w:overflowPunct w:val="0"/>
              <w:spacing w:before="40" w:line="360" w:lineRule="auto"/>
              <w:ind w:left="102"/>
              <w:jc w:val="both"/>
              <w:rPr>
                <w:rFonts w:hint="eastAsia" w:ascii="宋体" w:hAnsi="宋体" w:eastAsia="宋体" w:cs="Times New Roman"/>
                <w:color w:val="auto"/>
                <w:sz w:val="21"/>
                <w:highlight w:val="none"/>
                <w:u w:val="single"/>
              </w:rPr>
            </w:pPr>
            <w:r>
              <w:rPr>
                <w:rFonts w:hint="eastAsia" w:ascii="宋体" w:hAnsi="宋体" w:eastAsia="宋体" w:cs="Times New Roman"/>
                <w:color w:val="auto"/>
                <w:sz w:val="21"/>
                <w:szCs w:val="20"/>
                <w:highlight w:val="none"/>
                <w:u w:val="single"/>
              </w:rPr>
              <w:t>详见招标公告。</w:t>
            </w:r>
          </w:p>
        </w:tc>
      </w:tr>
      <w:tr w14:paraId="389A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F1A0EF7">
            <w:pPr>
              <w:pStyle w:val="57"/>
              <w:kinsoku w:val="0"/>
              <w:overflowPunct w:val="0"/>
              <w:spacing w:line="360" w:lineRule="auto"/>
              <w:jc w:val="both"/>
              <w:rPr>
                <w:color w:val="auto"/>
                <w:highlight w:val="none"/>
              </w:rPr>
            </w:pPr>
            <w:r>
              <w:rPr>
                <w:rFonts w:eastAsia="Times New Roman"/>
                <w:color w:val="auto"/>
                <w:sz w:val="21"/>
                <w:highlight w:val="none"/>
              </w:rPr>
              <w:t>1.3.2</w:t>
            </w:r>
          </w:p>
        </w:tc>
        <w:tc>
          <w:tcPr>
            <w:tcW w:w="2576" w:type="dxa"/>
            <w:noWrap w:val="0"/>
            <w:vAlign w:val="center"/>
          </w:tcPr>
          <w:p w14:paraId="34154A05">
            <w:pPr>
              <w:spacing w:line="360" w:lineRule="auto"/>
              <w:jc w:val="both"/>
              <w:rPr>
                <w:rFonts w:hint="eastAsia" w:ascii="宋体" w:hAnsi="宋体" w:cs="宋体"/>
                <w:color w:val="auto"/>
                <w:sz w:val="21"/>
                <w:szCs w:val="21"/>
                <w:highlight w:val="none"/>
              </w:rPr>
            </w:pPr>
            <w:r>
              <w:rPr>
                <w:rFonts w:hint="eastAsia" w:ascii="宋体" w:hAnsi="宋体" w:cs="宋体"/>
                <w:strike/>
                <w:color w:val="auto"/>
                <w:sz w:val="21"/>
                <w:szCs w:val="21"/>
                <w:highlight w:val="none"/>
                <w:lang w:eastAsia="zh-CN"/>
              </w:rPr>
              <w:t>勘察</w:t>
            </w:r>
            <w:r>
              <w:rPr>
                <w:rFonts w:hint="eastAsia" w:ascii="宋体" w:hAnsi="宋体" w:cs="宋体"/>
                <w:color w:val="auto"/>
                <w:sz w:val="21"/>
                <w:szCs w:val="21"/>
                <w:highlight w:val="none"/>
              </w:rPr>
              <w:t>设计服务期限</w:t>
            </w:r>
          </w:p>
        </w:tc>
        <w:tc>
          <w:tcPr>
            <w:tcW w:w="6488" w:type="dxa"/>
            <w:noWrap w:val="0"/>
            <w:vAlign w:val="top"/>
          </w:tcPr>
          <w:p w14:paraId="5CB352D2">
            <w:pPr>
              <w:pStyle w:val="57"/>
              <w:kinsoku w:val="0"/>
              <w:overflowPunct w:val="0"/>
              <w:spacing w:before="40" w:line="360" w:lineRule="auto"/>
              <w:ind w:left="102"/>
              <w:jc w:val="both"/>
              <w:rPr>
                <w:rFonts w:hint="eastAsia" w:ascii="宋体" w:hAnsi="宋体" w:eastAsia="宋体" w:cs="Times New Roman"/>
                <w:color w:val="auto"/>
                <w:sz w:val="21"/>
                <w:highlight w:val="none"/>
                <w:u w:val="single"/>
              </w:rPr>
            </w:pPr>
            <w:r>
              <w:rPr>
                <w:rFonts w:hint="eastAsia" w:ascii="宋体" w:hAnsi="宋体" w:eastAsia="宋体" w:cs="Times New Roman"/>
                <w:color w:val="auto"/>
                <w:sz w:val="21"/>
                <w:szCs w:val="20"/>
                <w:highlight w:val="none"/>
                <w:u w:val="single"/>
              </w:rPr>
              <w:t>详见招标公告。</w:t>
            </w:r>
          </w:p>
        </w:tc>
      </w:tr>
      <w:tr w14:paraId="0980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B810D74">
            <w:pPr>
              <w:pStyle w:val="57"/>
              <w:kinsoku w:val="0"/>
              <w:overflowPunct w:val="0"/>
              <w:spacing w:line="360" w:lineRule="auto"/>
              <w:jc w:val="both"/>
              <w:rPr>
                <w:color w:val="auto"/>
                <w:highlight w:val="none"/>
              </w:rPr>
            </w:pPr>
            <w:r>
              <w:rPr>
                <w:rFonts w:eastAsia="Times New Roman"/>
                <w:color w:val="auto"/>
                <w:sz w:val="21"/>
                <w:highlight w:val="none"/>
              </w:rPr>
              <w:t>1.3.3</w:t>
            </w:r>
          </w:p>
        </w:tc>
        <w:tc>
          <w:tcPr>
            <w:tcW w:w="2576" w:type="dxa"/>
            <w:noWrap w:val="0"/>
            <w:vAlign w:val="center"/>
          </w:tcPr>
          <w:p w14:paraId="2050A4D1">
            <w:pPr>
              <w:spacing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6488" w:type="dxa"/>
            <w:noWrap w:val="0"/>
            <w:vAlign w:val="top"/>
          </w:tcPr>
          <w:p w14:paraId="04D22E43">
            <w:pPr>
              <w:pStyle w:val="57"/>
              <w:kinsoku w:val="0"/>
              <w:overflowPunct w:val="0"/>
              <w:spacing w:before="40" w:line="360" w:lineRule="auto"/>
              <w:ind w:left="102"/>
              <w:jc w:val="both"/>
              <w:rPr>
                <w:rFonts w:hint="eastAsia" w:ascii="宋体" w:hAnsi="宋体" w:eastAsia="宋体" w:cs="Times New Roman"/>
                <w:color w:val="auto"/>
                <w:sz w:val="21"/>
                <w:highlight w:val="none"/>
                <w:u w:val="single"/>
              </w:rPr>
            </w:pPr>
            <w:r>
              <w:rPr>
                <w:rFonts w:hint="eastAsia" w:ascii="宋体" w:hAnsi="宋体" w:cs="Times New Roman"/>
                <w:color w:val="auto"/>
                <w:sz w:val="21"/>
                <w:highlight w:val="none"/>
                <w:u w:val="single"/>
                <w:lang w:val="en-US" w:eastAsia="zh-CN"/>
              </w:rPr>
              <w:t>设</w:t>
            </w:r>
            <w:r>
              <w:rPr>
                <w:rFonts w:hint="eastAsia" w:ascii="宋体" w:hAnsi="宋体" w:eastAsia="宋体" w:cs="Times New Roman"/>
                <w:color w:val="auto"/>
                <w:sz w:val="21"/>
                <w:highlight w:val="none"/>
                <w:u w:val="single"/>
              </w:rPr>
              <w:t>计质量标准：符合国家、省、市及行业现行相关规定、规范、标准和本项目设计任务要求。</w:t>
            </w:r>
          </w:p>
          <w:p w14:paraId="62D4318E">
            <w:pPr>
              <w:pStyle w:val="57"/>
              <w:kinsoku w:val="0"/>
              <w:overflowPunct w:val="0"/>
              <w:spacing w:before="40" w:line="360" w:lineRule="auto"/>
              <w:ind w:left="102"/>
              <w:jc w:val="both"/>
              <w:rPr>
                <w:rFonts w:hint="eastAsia" w:ascii="宋体" w:hAnsi="宋体" w:eastAsia="宋体" w:cs="Times New Roman"/>
                <w:color w:val="auto"/>
                <w:sz w:val="21"/>
                <w:highlight w:val="none"/>
                <w:u w:val="single"/>
              </w:rPr>
            </w:pPr>
            <w:r>
              <w:rPr>
                <w:rFonts w:hint="eastAsia" w:ascii="宋体" w:hAnsi="宋体" w:eastAsia="宋体" w:cs="宋体"/>
                <w:bCs/>
                <w:color w:val="auto"/>
                <w:sz w:val="21"/>
                <w:szCs w:val="21"/>
                <w:highlight w:val="none"/>
                <w:u w:val="single"/>
              </w:rPr>
              <w:t>注：具体以合同约定为准。</w:t>
            </w:r>
          </w:p>
        </w:tc>
      </w:tr>
      <w:tr w14:paraId="7170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53E43E1">
            <w:pPr>
              <w:pStyle w:val="57"/>
              <w:kinsoku w:val="0"/>
              <w:overflowPunct w:val="0"/>
              <w:spacing w:line="360" w:lineRule="auto"/>
              <w:jc w:val="both"/>
              <w:rPr>
                <w:color w:val="auto"/>
                <w:highlight w:val="none"/>
              </w:rPr>
            </w:pPr>
            <w:r>
              <w:rPr>
                <w:rFonts w:hint="eastAsia" w:eastAsia="宋体"/>
                <w:color w:val="auto"/>
                <w:sz w:val="21"/>
                <w:highlight w:val="none"/>
                <w:lang w:val="en-US" w:eastAsia="zh-CN"/>
              </w:rPr>
              <w:t>1</w:t>
            </w:r>
            <w:r>
              <w:rPr>
                <w:rFonts w:eastAsia="Times New Roman"/>
                <w:color w:val="auto"/>
                <w:sz w:val="21"/>
                <w:highlight w:val="none"/>
              </w:rPr>
              <w:t>.4.1</w:t>
            </w:r>
          </w:p>
        </w:tc>
        <w:tc>
          <w:tcPr>
            <w:tcW w:w="2576" w:type="dxa"/>
            <w:noWrap w:val="0"/>
            <w:vAlign w:val="center"/>
          </w:tcPr>
          <w:p w14:paraId="5C2F7BAC">
            <w:pPr>
              <w:pStyle w:val="57"/>
              <w:kinsoku w:val="0"/>
              <w:overflowPunct w:val="0"/>
              <w:spacing w:line="360" w:lineRule="auto"/>
              <w:jc w:val="both"/>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bidi="ar-SA"/>
              </w:rPr>
              <w:t>投标人资质条件、能力、信誉</w:t>
            </w:r>
          </w:p>
        </w:tc>
        <w:tc>
          <w:tcPr>
            <w:tcW w:w="6488" w:type="dxa"/>
            <w:noWrap w:val="0"/>
            <w:vAlign w:val="center"/>
          </w:tcPr>
          <w:p w14:paraId="4A7EC5E7">
            <w:pPr>
              <w:pStyle w:val="57"/>
              <w:keepNext w:val="0"/>
              <w:keepLines w:val="0"/>
              <w:pageBreakBefore w:val="0"/>
              <w:widowControl w:val="0"/>
              <w:kinsoku w:val="0"/>
              <w:wordWrap/>
              <w:overflowPunct w:val="0"/>
              <w:topLinePunct w:val="0"/>
              <w:autoSpaceDE w:val="0"/>
              <w:autoSpaceDN w:val="0"/>
              <w:bidi w:val="0"/>
              <w:adjustRightInd/>
              <w:snapToGrid/>
              <w:spacing w:line="360" w:lineRule="auto"/>
              <w:ind w:left="102"/>
              <w:jc w:val="both"/>
              <w:textAlignment w:val="auto"/>
              <w:rPr>
                <w:rFonts w:hint="eastAsia" w:ascii="宋体" w:hAnsi="宋体" w:eastAsia="宋体"/>
                <w:color w:val="auto"/>
                <w:sz w:val="21"/>
                <w:highlight w:val="none"/>
                <w:u w:val="single"/>
                <w:lang w:eastAsia="zh-CN"/>
              </w:rPr>
            </w:pPr>
            <w:r>
              <w:rPr>
                <w:rFonts w:hint="eastAsia" w:ascii="宋体" w:hAnsi="宋体"/>
                <w:color w:val="auto"/>
                <w:sz w:val="21"/>
                <w:highlight w:val="none"/>
                <w:u w:val="single"/>
                <w:lang w:eastAsia="zh-CN"/>
              </w:rPr>
              <w:t>详见本项目招标公告</w:t>
            </w:r>
          </w:p>
        </w:tc>
      </w:tr>
      <w:tr w14:paraId="0344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702FA1B">
            <w:pPr>
              <w:pStyle w:val="57"/>
              <w:kinsoku w:val="0"/>
              <w:overflowPunct w:val="0"/>
              <w:spacing w:line="360" w:lineRule="auto"/>
              <w:jc w:val="both"/>
              <w:rPr>
                <w:rFonts w:hint="eastAsia" w:eastAsia="宋体"/>
                <w:color w:val="auto"/>
                <w:sz w:val="21"/>
                <w:highlight w:val="none"/>
                <w:lang w:val="en-US" w:eastAsia="zh-CN"/>
              </w:rPr>
            </w:pPr>
            <w:r>
              <w:rPr>
                <w:rFonts w:eastAsia="Times New Roman"/>
                <w:color w:val="auto"/>
                <w:sz w:val="21"/>
                <w:highlight w:val="none"/>
              </w:rPr>
              <w:t>1.4.2</w:t>
            </w:r>
          </w:p>
        </w:tc>
        <w:tc>
          <w:tcPr>
            <w:tcW w:w="2576" w:type="dxa"/>
            <w:noWrap w:val="0"/>
            <w:vAlign w:val="center"/>
          </w:tcPr>
          <w:p w14:paraId="06E077A4">
            <w:pPr>
              <w:pStyle w:val="57"/>
              <w:kinsoku w:val="0"/>
              <w:overflowPunct w:val="0"/>
              <w:spacing w:line="360" w:lineRule="auto"/>
              <w:jc w:val="both"/>
              <w:rPr>
                <w:rFonts w:hint="eastAsia" w:ascii="宋体" w:hAnsi="宋体" w:eastAsia="宋体" w:cs="宋体"/>
                <w:color w:val="auto"/>
                <w:sz w:val="21"/>
                <w:szCs w:val="21"/>
                <w:highlight w:val="none"/>
                <w:lang w:val="en-US" w:eastAsia="zh-CN" w:bidi="ar-SA"/>
              </w:rPr>
            </w:pPr>
            <w:r>
              <w:rPr>
                <w:rFonts w:hint="eastAsia" w:ascii="宋体" w:hAnsi="宋体"/>
                <w:color w:val="auto"/>
                <w:sz w:val="21"/>
                <w:highlight w:val="none"/>
              </w:rPr>
              <w:t>是否</w:t>
            </w:r>
            <w:r>
              <w:rPr>
                <w:rFonts w:hint="eastAsia" w:ascii="宋体" w:hAnsi="宋体"/>
                <w:color w:val="auto"/>
                <w:spacing w:val="-3"/>
                <w:sz w:val="21"/>
                <w:highlight w:val="none"/>
              </w:rPr>
              <w:t>接</w:t>
            </w:r>
            <w:r>
              <w:rPr>
                <w:rFonts w:hint="eastAsia" w:ascii="宋体" w:hAnsi="宋体"/>
                <w:color w:val="auto"/>
                <w:sz w:val="21"/>
                <w:highlight w:val="none"/>
              </w:rPr>
              <w:t>受</w:t>
            </w:r>
            <w:r>
              <w:rPr>
                <w:rFonts w:hint="eastAsia" w:ascii="宋体" w:hAnsi="宋体"/>
                <w:color w:val="auto"/>
                <w:spacing w:val="-3"/>
                <w:sz w:val="21"/>
                <w:highlight w:val="none"/>
              </w:rPr>
              <w:t>联</w:t>
            </w:r>
            <w:r>
              <w:rPr>
                <w:rFonts w:hint="eastAsia" w:ascii="宋体" w:hAnsi="宋体"/>
                <w:color w:val="auto"/>
                <w:sz w:val="21"/>
                <w:highlight w:val="none"/>
              </w:rPr>
              <w:t>合</w:t>
            </w:r>
            <w:r>
              <w:rPr>
                <w:rFonts w:hint="eastAsia" w:ascii="宋体" w:hAnsi="宋体"/>
                <w:color w:val="auto"/>
                <w:spacing w:val="-3"/>
                <w:sz w:val="21"/>
                <w:highlight w:val="none"/>
              </w:rPr>
              <w:t>体</w:t>
            </w:r>
            <w:r>
              <w:rPr>
                <w:rFonts w:hint="eastAsia" w:ascii="宋体" w:hAnsi="宋体"/>
                <w:color w:val="auto"/>
                <w:sz w:val="21"/>
                <w:highlight w:val="none"/>
              </w:rPr>
              <w:t>投标</w:t>
            </w:r>
          </w:p>
        </w:tc>
        <w:tc>
          <w:tcPr>
            <w:tcW w:w="6488" w:type="dxa"/>
            <w:noWrap w:val="0"/>
            <w:vAlign w:val="center"/>
          </w:tcPr>
          <w:p w14:paraId="1B6C07A4">
            <w:pPr>
              <w:pStyle w:val="57"/>
              <w:kinsoku w:val="0"/>
              <w:overflowPunct w:val="0"/>
              <w:spacing w:before="71" w:line="360" w:lineRule="auto"/>
              <w:ind w:left="102"/>
              <w:jc w:val="both"/>
              <w:rPr>
                <w:rFonts w:hint="eastAsia" w:ascii="宋体" w:hAnsi="宋体"/>
                <w:color w:val="auto"/>
                <w:sz w:val="21"/>
                <w:highlight w:val="none"/>
              </w:rPr>
            </w:pPr>
            <w:r>
              <w:rPr>
                <w:rFonts w:eastAsia="Times New Roman"/>
                <w:color w:val="auto"/>
                <w:spacing w:val="-1"/>
                <w:sz w:val="32"/>
                <w:highlight w:val="none"/>
              </w:rPr>
              <w:sym w:font="Wingdings 2" w:char="0052"/>
            </w:r>
            <w:r>
              <w:rPr>
                <w:rFonts w:hint="eastAsia" w:ascii="宋体" w:hAnsi="宋体"/>
                <w:color w:val="auto"/>
                <w:sz w:val="21"/>
                <w:highlight w:val="none"/>
              </w:rPr>
              <w:t>不接受</w:t>
            </w:r>
          </w:p>
          <w:p w14:paraId="34592556">
            <w:pPr>
              <w:pStyle w:val="57"/>
              <w:kinsoku w:val="0"/>
              <w:overflowPunct w:val="0"/>
              <w:spacing w:before="71" w:line="360" w:lineRule="auto"/>
              <w:ind w:left="102" w:leftChars="0"/>
              <w:jc w:val="both"/>
              <w:rPr>
                <w:rFonts w:hint="eastAsia" w:ascii="宋体" w:hAnsi="宋体"/>
                <w:color w:val="auto"/>
                <w:sz w:val="21"/>
                <w:highlight w:val="none"/>
                <w:lang w:eastAsia="zh-CN"/>
              </w:rPr>
            </w:pPr>
            <w:r>
              <w:rPr>
                <w:rFonts w:eastAsia="Times New Roman"/>
                <w:color w:val="auto"/>
                <w:spacing w:val="-1"/>
                <w:sz w:val="32"/>
                <w:highlight w:val="none"/>
              </w:rPr>
              <w:sym w:font="Wingdings 2" w:char="00A3"/>
            </w:r>
            <w:r>
              <w:rPr>
                <w:rFonts w:hint="eastAsia" w:ascii="宋体" w:hAnsi="宋体"/>
                <w:color w:val="auto"/>
                <w:sz w:val="21"/>
                <w:highlight w:val="none"/>
              </w:rPr>
              <w:t>接受，</w:t>
            </w:r>
            <w:r>
              <w:rPr>
                <w:rFonts w:hint="eastAsia" w:ascii="宋体" w:hAnsi="宋体"/>
                <w:color w:val="auto"/>
                <w:spacing w:val="-3"/>
                <w:sz w:val="21"/>
                <w:highlight w:val="none"/>
              </w:rPr>
              <w:t>应</w:t>
            </w:r>
            <w:r>
              <w:rPr>
                <w:rFonts w:hint="eastAsia" w:ascii="宋体" w:hAnsi="宋体"/>
                <w:color w:val="auto"/>
                <w:sz w:val="21"/>
                <w:highlight w:val="none"/>
              </w:rPr>
              <w:t>满</w:t>
            </w:r>
            <w:r>
              <w:rPr>
                <w:rFonts w:hint="eastAsia" w:ascii="宋体" w:hAnsi="宋体"/>
                <w:color w:val="auto"/>
                <w:spacing w:val="-3"/>
                <w:sz w:val="21"/>
                <w:highlight w:val="none"/>
              </w:rPr>
              <w:t>足</w:t>
            </w:r>
            <w:r>
              <w:rPr>
                <w:rFonts w:hint="eastAsia" w:ascii="宋体" w:hAnsi="宋体"/>
                <w:color w:val="auto"/>
                <w:sz w:val="21"/>
                <w:highlight w:val="none"/>
              </w:rPr>
              <w:t>下</w:t>
            </w:r>
            <w:r>
              <w:rPr>
                <w:rFonts w:hint="eastAsia" w:ascii="宋体" w:hAnsi="宋体"/>
                <w:color w:val="auto"/>
                <w:spacing w:val="-3"/>
                <w:sz w:val="21"/>
                <w:highlight w:val="none"/>
              </w:rPr>
              <w:t>列</w:t>
            </w:r>
            <w:r>
              <w:rPr>
                <w:rFonts w:hint="eastAsia" w:ascii="宋体" w:hAnsi="宋体"/>
                <w:color w:val="auto"/>
                <w:sz w:val="21"/>
                <w:highlight w:val="none"/>
              </w:rPr>
              <w:t>要</w:t>
            </w:r>
            <w:r>
              <w:rPr>
                <w:rFonts w:hint="eastAsia" w:ascii="宋体" w:hAnsi="宋体"/>
                <w:color w:val="auto"/>
                <w:spacing w:val="-3"/>
                <w:sz w:val="21"/>
                <w:highlight w:val="none"/>
              </w:rPr>
              <w:t>求</w:t>
            </w:r>
            <w:r>
              <w:rPr>
                <w:rFonts w:hint="eastAsia" w:ascii="宋体" w:hAnsi="宋体"/>
                <w:color w:val="auto"/>
                <w:sz w:val="21"/>
                <w:highlight w:val="none"/>
              </w:rPr>
              <w:t>：</w:t>
            </w:r>
          </w:p>
        </w:tc>
      </w:tr>
      <w:tr w14:paraId="3E96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D6BEFCA">
            <w:pPr>
              <w:pStyle w:val="57"/>
              <w:kinsoku w:val="0"/>
              <w:overflowPunct w:val="0"/>
              <w:spacing w:line="360" w:lineRule="auto"/>
              <w:jc w:val="both"/>
              <w:rPr>
                <w:rFonts w:hint="default"/>
                <w:color w:val="auto"/>
                <w:highlight w:val="none"/>
                <w:lang w:val="en-US" w:eastAsia="zh-CN" w:bidi="ar-SA"/>
              </w:rPr>
            </w:pPr>
            <w:r>
              <w:rPr>
                <w:rFonts w:eastAsia="Times New Roman"/>
                <w:color w:val="auto"/>
                <w:sz w:val="21"/>
                <w:highlight w:val="none"/>
              </w:rPr>
              <w:t>1.4.3</w:t>
            </w:r>
          </w:p>
        </w:tc>
        <w:tc>
          <w:tcPr>
            <w:tcW w:w="2576" w:type="dxa"/>
            <w:noWrap w:val="0"/>
            <w:vAlign w:val="center"/>
          </w:tcPr>
          <w:p w14:paraId="2AED0F8B">
            <w:pPr>
              <w:pStyle w:val="57"/>
              <w:kinsoku w:val="0"/>
              <w:overflowPunct w:val="0"/>
              <w:spacing w:before="57" w:line="360" w:lineRule="auto"/>
              <w:jc w:val="both"/>
              <w:rPr>
                <w:rFonts w:hint="eastAsia"/>
                <w:color w:val="auto"/>
                <w:highlight w:val="none"/>
                <w:lang w:val="en-US" w:eastAsia="zh-CN" w:bidi="ar-SA"/>
              </w:rPr>
            </w:pPr>
            <w:r>
              <w:rPr>
                <w:rFonts w:hint="eastAsia" w:ascii="宋体" w:hAnsi="宋体"/>
                <w:color w:val="auto"/>
                <w:sz w:val="21"/>
                <w:highlight w:val="none"/>
              </w:rPr>
              <w:t>投标</w:t>
            </w:r>
            <w:r>
              <w:rPr>
                <w:rFonts w:hint="eastAsia" w:ascii="宋体" w:hAnsi="宋体"/>
                <w:color w:val="auto"/>
                <w:spacing w:val="-3"/>
                <w:sz w:val="21"/>
                <w:highlight w:val="none"/>
              </w:rPr>
              <w:t>人</w:t>
            </w:r>
            <w:r>
              <w:rPr>
                <w:rFonts w:hint="eastAsia" w:ascii="宋体" w:hAnsi="宋体"/>
                <w:color w:val="auto"/>
                <w:sz w:val="21"/>
                <w:highlight w:val="none"/>
              </w:rPr>
              <w:t>不</w:t>
            </w:r>
            <w:r>
              <w:rPr>
                <w:rFonts w:hint="eastAsia" w:ascii="宋体" w:hAnsi="宋体"/>
                <w:color w:val="auto"/>
                <w:spacing w:val="-3"/>
                <w:sz w:val="21"/>
                <w:highlight w:val="none"/>
              </w:rPr>
              <w:t>得</w:t>
            </w:r>
            <w:r>
              <w:rPr>
                <w:rFonts w:hint="eastAsia" w:ascii="宋体" w:hAnsi="宋体"/>
                <w:color w:val="auto"/>
                <w:sz w:val="21"/>
                <w:highlight w:val="none"/>
              </w:rPr>
              <w:t>存</w:t>
            </w:r>
            <w:r>
              <w:rPr>
                <w:rFonts w:hint="eastAsia" w:ascii="宋体" w:hAnsi="宋体"/>
                <w:color w:val="auto"/>
                <w:spacing w:val="-3"/>
                <w:sz w:val="21"/>
                <w:highlight w:val="none"/>
              </w:rPr>
              <w:t>在</w:t>
            </w:r>
            <w:r>
              <w:rPr>
                <w:rFonts w:hint="eastAsia" w:ascii="宋体" w:hAnsi="宋体"/>
                <w:color w:val="auto"/>
                <w:sz w:val="21"/>
                <w:highlight w:val="none"/>
              </w:rPr>
              <w:t>的</w:t>
            </w:r>
            <w:r>
              <w:rPr>
                <w:rFonts w:hint="eastAsia" w:ascii="宋体" w:hAnsi="宋体"/>
                <w:color w:val="auto"/>
                <w:spacing w:val="-3"/>
                <w:sz w:val="21"/>
                <w:highlight w:val="none"/>
              </w:rPr>
              <w:t>其</w:t>
            </w:r>
            <w:r>
              <w:rPr>
                <w:rFonts w:hint="eastAsia" w:ascii="宋体" w:hAnsi="宋体"/>
                <w:color w:val="auto"/>
                <w:sz w:val="21"/>
                <w:highlight w:val="none"/>
              </w:rPr>
              <w:t>他</w:t>
            </w:r>
            <w:r>
              <w:rPr>
                <w:rFonts w:hint="eastAsia" w:ascii="宋体" w:hAnsi="宋体"/>
                <w:color w:val="auto"/>
                <w:spacing w:val="-3"/>
                <w:sz w:val="21"/>
                <w:highlight w:val="none"/>
              </w:rPr>
              <w:t>情形</w:t>
            </w:r>
          </w:p>
        </w:tc>
        <w:tc>
          <w:tcPr>
            <w:tcW w:w="6488" w:type="dxa"/>
            <w:noWrap w:val="0"/>
            <w:vAlign w:val="center"/>
          </w:tcPr>
          <w:p w14:paraId="033138D2">
            <w:pPr>
              <w:pStyle w:val="57"/>
              <w:kinsoku w:val="0"/>
              <w:overflowPunct w:val="0"/>
              <w:spacing w:before="71" w:line="360" w:lineRule="auto"/>
              <w:ind w:left="102" w:leftChars="0"/>
              <w:jc w:val="both"/>
              <w:rPr>
                <w:rFonts w:hint="eastAsia" w:ascii="宋体" w:hAnsi="宋体" w:eastAsia="宋体"/>
                <w:color w:val="auto"/>
                <w:sz w:val="21"/>
                <w:highlight w:val="none"/>
                <w:lang w:eastAsia="zh-CN"/>
              </w:rPr>
            </w:pPr>
            <w:r>
              <w:rPr>
                <w:rFonts w:hint="eastAsia" w:ascii="宋体" w:hAnsi="宋体" w:cs="宋体"/>
                <w:color w:val="000000"/>
                <w:sz w:val="21"/>
                <w:szCs w:val="21"/>
                <w:highlight w:val="none"/>
                <w:u w:val="single"/>
                <w:lang w:val="en-US" w:eastAsia="zh-CN"/>
              </w:rPr>
              <w:t>/</w:t>
            </w:r>
          </w:p>
        </w:tc>
      </w:tr>
      <w:tr w14:paraId="4DB7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30731C8">
            <w:pPr>
              <w:pStyle w:val="57"/>
              <w:kinsoku w:val="0"/>
              <w:overflowPunct w:val="0"/>
              <w:spacing w:line="360" w:lineRule="auto"/>
              <w:jc w:val="both"/>
              <w:rPr>
                <w:rFonts w:hint="default"/>
                <w:color w:val="auto"/>
                <w:highlight w:val="none"/>
                <w:lang w:val="en-US" w:eastAsia="zh-CN" w:bidi="ar-SA"/>
              </w:rPr>
            </w:pPr>
            <w:r>
              <w:rPr>
                <w:rFonts w:eastAsia="Times New Roman"/>
                <w:color w:val="auto"/>
                <w:sz w:val="21"/>
                <w:highlight w:val="none"/>
              </w:rPr>
              <w:t>1.9.1</w:t>
            </w:r>
          </w:p>
        </w:tc>
        <w:tc>
          <w:tcPr>
            <w:tcW w:w="2576" w:type="dxa"/>
            <w:noWrap w:val="0"/>
            <w:vAlign w:val="center"/>
          </w:tcPr>
          <w:p w14:paraId="120E9C69">
            <w:pPr>
              <w:pStyle w:val="57"/>
              <w:kinsoku w:val="0"/>
              <w:overflowPunct w:val="0"/>
              <w:spacing w:line="360" w:lineRule="auto"/>
              <w:ind w:right="0" w:rightChars="0"/>
              <w:jc w:val="both"/>
              <w:rPr>
                <w:rFonts w:hint="eastAsia"/>
                <w:color w:val="auto"/>
                <w:highlight w:val="none"/>
                <w:lang w:val="en-US" w:eastAsia="zh-CN" w:bidi="ar-SA"/>
              </w:rPr>
            </w:pPr>
            <w:r>
              <w:rPr>
                <w:rFonts w:hint="eastAsia" w:ascii="宋体" w:hAnsi="宋体"/>
                <w:color w:val="auto"/>
                <w:sz w:val="21"/>
                <w:highlight w:val="none"/>
              </w:rPr>
              <w:t>踏勘</w:t>
            </w:r>
            <w:r>
              <w:rPr>
                <w:rFonts w:hint="eastAsia" w:ascii="宋体" w:hAnsi="宋体"/>
                <w:color w:val="auto"/>
                <w:spacing w:val="-3"/>
                <w:sz w:val="21"/>
                <w:highlight w:val="none"/>
              </w:rPr>
              <w:t>现</w:t>
            </w:r>
            <w:r>
              <w:rPr>
                <w:rFonts w:hint="eastAsia" w:ascii="宋体" w:hAnsi="宋体"/>
                <w:color w:val="auto"/>
                <w:sz w:val="21"/>
                <w:highlight w:val="none"/>
              </w:rPr>
              <w:t>场</w:t>
            </w:r>
          </w:p>
        </w:tc>
        <w:tc>
          <w:tcPr>
            <w:tcW w:w="6488" w:type="dxa"/>
            <w:noWrap w:val="0"/>
            <w:vAlign w:val="center"/>
          </w:tcPr>
          <w:p w14:paraId="78766809">
            <w:pPr>
              <w:spacing w:line="360" w:lineRule="auto"/>
              <w:jc w:val="both"/>
              <w:rPr>
                <w:rFonts w:hint="default" w:ascii="宋体" w:hAnsi="宋体" w:eastAsia="宋体" w:cs="Times New Roman"/>
                <w:color w:val="auto"/>
                <w:sz w:val="21"/>
                <w:highlight w:val="none"/>
                <w:lang w:val="en-US" w:eastAsia="zh-CN" w:bidi="ar-SA"/>
              </w:rPr>
            </w:pPr>
            <w:r>
              <w:rPr>
                <w:rFonts w:eastAsia="Times New Roman"/>
                <w:color w:val="auto"/>
                <w:spacing w:val="-1"/>
                <w:sz w:val="32"/>
                <w:highlight w:val="none"/>
              </w:rPr>
              <w:sym w:font="Wingdings 2" w:char="0052"/>
            </w:r>
            <w:r>
              <w:rPr>
                <w:rFonts w:hint="eastAsia" w:ascii="宋体" w:hAnsi="宋体" w:eastAsia="宋体" w:cs="Times New Roman"/>
                <w:color w:val="auto"/>
                <w:sz w:val="21"/>
                <w:highlight w:val="none"/>
                <w:lang w:val="en-US" w:eastAsia="zh-CN" w:bidi="ar-SA"/>
              </w:rPr>
              <w:t>招标人不集中组织，由投标人自行踏勘；自</w:t>
            </w:r>
            <w:r>
              <w:rPr>
                <w:rFonts w:hint="eastAsia" w:ascii="宋体" w:hAnsi="宋体" w:cs="Times New Roman"/>
                <w:color w:val="auto"/>
                <w:sz w:val="21"/>
                <w:highlight w:val="none"/>
                <w:lang w:val="en-US" w:eastAsia="zh-CN" w:bidi="ar-SA"/>
              </w:rPr>
              <w:t>招标公告发布之</w:t>
            </w:r>
            <w:r>
              <w:rPr>
                <w:rFonts w:hint="eastAsia" w:ascii="宋体" w:hAnsi="宋体" w:eastAsia="宋体" w:cs="Times New Roman"/>
                <w:color w:val="auto"/>
                <w:sz w:val="21"/>
                <w:highlight w:val="none"/>
                <w:lang w:val="en-US" w:eastAsia="zh-CN" w:bidi="ar-SA"/>
              </w:rPr>
              <w:t>日起具备现场踏勘条件；现场详细地点：</w:t>
            </w:r>
            <w:r>
              <w:rPr>
                <w:rFonts w:hint="eastAsia" w:ascii="宋体" w:hAnsi="宋体" w:cs="Times New Roman"/>
                <w:color w:val="auto"/>
                <w:sz w:val="21"/>
                <w:highlight w:val="none"/>
                <w:lang w:val="en-US" w:eastAsia="zh-CN" w:bidi="ar-SA"/>
              </w:rPr>
              <w:t>广州市南沙区</w:t>
            </w:r>
          </w:p>
          <w:p w14:paraId="6523F3F0">
            <w:pPr>
              <w:pStyle w:val="57"/>
              <w:kinsoku w:val="0"/>
              <w:overflowPunct w:val="0"/>
              <w:spacing w:before="33" w:line="360" w:lineRule="auto"/>
              <w:jc w:val="both"/>
              <w:rPr>
                <w:rFonts w:hint="default" w:ascii="宋体" w:hAnsi="宋体" w:eastAsia="宋体"/>
                <w:color w:val="auto"/>
                <w:sz w:val="21"/>
                <w:highlight w:val="none"/>
                <w:u w:val="single"/>
                <w:lang w:val="en-US" w:eastAsia="zh-CN"/>
              </w:rPr>
            </w:pPr>
            <w:r>
              <w:rPr>
                <w:rFonts w:eastAsia="Times New Roman"/>
                <w:color w:val="auto"/>
                <w:spacing w:val="-1"/>
                <w:sz w:val="32"/>
                <w:highlight w:val="none"/>
              </w:rPr>
              <w:sym w:font="Wingdings 2" w:char="00A3"/>
            </w:r>
            <w:r>
              <w:rPr>
                <w:rFonts w:hint="eastAsia" w:ascii="宋体" w:hAnsi="宋体"/>
                <w:color w:val="auto"/>
                <w:sz w:val="21"/>
                <w:highlight w:val="none"/>
              </w:rPr>
              <w:t>组织，</w:t>
            </w:r>
            <w:r>
              <w:rPr>
                <w:rFonts w:hint="eastAsia" w:ascii="宋体" w:hAnsi="宋体"/>
                <w:color w:val="auto"/>
                <w:spacing w:val="-3"/>
                <w:sz w:val="21"/>
                <w:highlight w:val="none"/>
              </w:rPr>
              <w:t>踏</w:t>
            </w:r>
            <w:r>
              <w:rPr>
                <w:rFonts w:hint="eastAsia" w:ascii="宋体" w:hAnsi="宋体"/>
                <w:color w:val="auto"/>
                <w:sz w:val="21"/>
                <w:highlight w:val="none"/>
              </w:rPr>
              <w:t>勘</w:t>
            </w:r>
            <w:r>
              <w:rPr>
                <w:rFonts w:hint="eastAsia" w:ascii="宋体" w:hAnsi="宋体"/>
                <w:color w:val="auto"/>
                <w:spacing w:val="-3"/>
                <w:sz w:val="21"/>
                <w:highlight w:val="none"/>
              </w:rPr>
              <w:t>时</w:t>
            </w:r>
            <w:r>
              <w:rPr>
                <w:rFonts w:hint="eastAsia" w:ascii="宋体" w:hAnsi="宋体"/>
                <w:color w:val="auto"/>
                <w:sz w:val="21"/>
                <w:highlight w:val="none"/>
              </w:rPr>
              <w:t>间：</w:t>
            </w:r>
          </w:p>
          <w:p w14:paraId="5A323248">
            <w:pPr>
              <w:pStyle w:val="57"/>
              <w:kinsoku w:val="0"/>
              <w:overflowPunct w:val="0"/>
              <w:spacing w:before="51" w:line="360" w:lineRule="auto"/>
              <w:ind w:left="942" w:leftChars="0"/>
              <w:jc w:val="both"/>
              <w:rPr>
                <w:rFonts w:hint="eastAsia" w:eastAsia="宋体"/>
                <w:color w:val="auto"/>
                <w:highlight w:val="none"/>
                <w:u w:val="single"/>
                <w:lang w:val="en-US" w:eastAsia="zh-CN" w:bidi="ar-SA"/>
              </w:rPr>
            </w:pPr>
            <w:r>
              <w:rPr>
                <w:rFonts w:hint="eastAsia" w:ascii="宋体" w:hAnsi="宋体"/>
                <w:color w:val="auto"/>
                <w:sz w:val="21"/>
                <w:highlight w:val="none"/>
              </w:rPr>
              <w:t>踏勘</w:t>
            </w:r>
            <w:r>
              <w:rPr>
                <w:rFonts w:hint="eastAsia" w:ascii="宋体" w:hAnsi="宋体"/>
                <w:color w:val="auto"/>
                <w:spacing w:val="-3"/>
                <w:sz w:val="21"/>
                <w:highlight w:val="none"/>
              </w:rPr>
              <w:t>集</w:t>
            </w:r>
            <w:r>
              <w:rPr>
                <w:rFonts w:hint="eastAsia" w:ascii="宋体" w:hAnsi="宋体"/>
                <w:color w:val="auto"/>
                <w:sz w:val="21"/>
                <w:highlight w:val="none"/>
              </w:rPr>
              <w:t>中</w:t>
            </w:r>
            <w:r>
              <w:rPr>
                <w:rFonts w:hint="eastAsia" w:ascii="宋体" w:hAnsi="宋体"/>
                <w:color w:val="auto"/>
                <w:spacing w:val="-3"/>
                <w:sz w:val="21"/>
                <w:highlight w:val="none"/>
              </w:rPr>
              <w:t>地</w:t>
            </w:r>
            <w:r>
              <w:rPr>
                <w:rFonts w:hint="eastAsia" w:ascii="宋体" w:hAnsi="宋体"/>
                <w:color w:val="auto"/>
                <w:sz w:val="21"/>
                <w:highlight w:val="none"/>
              </w:rPr>
              <w:t>点：</w:t>
            </w:r>
          </w:p>
        </w:tc>
      </w:tr>
      <w:tr w14:paraId="67A5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5C79BEF">
            <w:pPr>
              <w:pStyle w:val="57"/>
              <w:kinsoku w:val="0"/>
              <w:overflowPunct w:val="0"/>
              <w:spacing w:line="360" w:lineRule="auto"/>
              <w:jc w:val="both"/>
              <w:rPr>
                <w:rFonts w:hint="default"/>
                <w:color w:val="auto"/>
                <w:highlight w:val="none"/>
                <w:lang w:val="en-US" w:eastAsia="zh-CN" w:bidi="ar-SA"/>
              </w:rPr>
            </w:pPr>
            <w:r>
              <w:rPr>
                <w:rFonts w:eastAsia="Times New Roman"/>
                <w:color w:val="auto"/>
                <w:sz w:val="21"/>
                <w:highlight w:val="none"/>
              </w:rPr>
              <w:t>1.10.1</w:t>
            </w:r>
          </w:p>
        </w:tc>
        <w:tc>
          <w:tcPr>
            <w:tcW w:w="2576" w:type="dxa"/>
            <w:noWrap w:val="0"/>
            <w:vAlign w:val="center"/>
          </w:tcPr>
          <w:p w14:paraId="373F69BA">
            <w:pPr>
              <w:pStyle w:val="57"/>
              <w:kinsoku w:val="0"/>
              <w:overflowPunct w:val="0"/>
              <w:spacing w:line="360" w:lineRule="auto"/>
              <w:ind w:right="0" w:rightChars="0"/>
              <w:jc w:val="both"/>
              <w:rPr>
                <w:rFonts w:hint="eastAsia"/>
                <w:color w:val="auto"/>
                <w:highlight w:val="none"/>
                <w:lang w:val="en-US" w:eastAsia="zh-CN" w:bidi="ar-SA"/>
              </w:rPr>
            </w:pPr>
            <w:r>
              <w:rPr>
                <w:rFonts w:hint="eastAsia" w:ascii="宋体" w:hAnsi="宋体"/>
                <w:color w:val="auto"/>
                <w:sz w:val="21"/>
                <w:highlight w:val="none"/>
              </w:rPr>
              <w:t>投标</w:t>
            </w:r>
            <w:r>
              <w:rPr>
                <w:rFonts w:hint="eastAsia" w:ascii="宋体" w:hAnsi="宋体"/>
                <w:color w:val="auto"/>
                <w:spacing w:val="-3"/>
                <w:sz w:val="21"/>
                <w:highlight w:val="none"/>
              </w:rPr>
              <w:t>预</w:t>
            </w:r>
            <w:r>
              <w:rPr>
                <w:rFonts w:hint="eastAsia" w:ascii="宋体" w:hAnsi="宋体"/>
                <w:color w:val="auto"/>
                <w:sz w:val="21"/>
                <w:highlight w:val="none"/>
              </w:rPr>
              <w:t>备会</w:t>
            </w:r>
          </w:p>
        </w:tc>
        <w:tc>
          <w:tcPr>
            <w:tcW w:w="6488" w:type="dxa"/>
            <w:noWrap w:val="0"/>
            <w:vAlign w:val="top"/>
          </w:tcPr>
          <w:p w14:paraId="029993E2">
            <w:pPr>
              <w:pStyle w:val="57"/>
              <w:kinsoku w:val="0"/>
              <w:overflowPunct w:val="0"/>
              <w:spacing w:before="19" w:line="360" w:lineRule="auto"/>
              <w:ind w:left="102"/>
              <w:jc w:val="both"/>
              <w:rPr>
                <w:rFonts w:hint="eastAsia" w:ascii="宋体" w:hAnsi="宋体"/>
                <w:color w:val="auto"/>
                <w:sz w:val="21"/>
                <w:highlight w:val="none"/>
              </w:rPr>
            </w:pPr>
            <w:r>
              <w:rPr>
                <w:rFonts w:eastAsia="Times New Roman"/>
                <w:color w:val="auto"/>
                <w:spacing w:val="-1"/>
                <w:sz w:val="32"/>
                <w:highlight w:val="none"/>
              </w:rPr>
              <w:sym w:font="Wingdings 2" w:char="0052"/>
            </w:r>
            <w:r>
              <w:rPr>
                <w:rFonts w:hint="eastAsia" w:ascii="宋体" w:hAnsi="宋体"/>
                <w:color w:val="auto"/>
                <w:sz w:val="21"/>
                <w:highlight w:val="none"/>
              </w:rPr>
              <w:t>不召开</w:t>
            </w:r>
          </w:p>
          <w:p w14:paraId="7F61199A">
            <w:pPr>
              <w:pStyle w:val="57"/>
              <w:kinsoku w:val="0"/>
              <w:overflowPunct w:val="0"/>
              <w:spacing w:before="66" w:line="360" w:lineRule="auto"/>
              <w:ind w:left="102"/>
              <w:jc w:val="both"/>
              <w:rPr>
                <w:rFonts w:hint="eastAsia" w:ascii="宋体" w:hAnsi="宋体" w:eastAsia="宋体"/>
                <w:color w:val="auto"/>
                <w:sz w:val="21"/>
                <w:highlight w:val="none"/>
                <w:lang w:val="en-US" w:eastAsia="zh-CN"/>
              </w:rPr>
            </w:pPr>
            <w:r>
              <w:rPr>
                <w:rFonts w:eastAsia="Times New Roman"/>
                <w:color w:val="auto"/>
                <w:spacing w:val="-1"/>
                <w:sz w:val="32"/>
                <w:highlight w:val="none"/>
              </w:rPr>
              <w:sym w:font="Wingdings 2" w:char="00A3"/>
            </w:r>
            <w:r>
              <w:rPr>
                <w:rFonts w:hint="eastAsia" w:ascii="宋体" w:hAnsi="宋体"/>
                <w:color w:val="auto"/>
                <w:sz w:val="21"/>
                <w:highlight w:val="none"/>
              </w:rPr>
              <w:t>召开，</w:t>
            </w:r>
            <w:r>
              <w:rPr>
                <w:rFonts w:hint="eastAsia" w:ascii="宋体" w:hAnsi="宋体"/>
                <w:color w:val="auto"/>
                <w:spacing w:val="-3"/>
                <w:sz w:val="21"/>
                <w:highlight w:val="none"/>
              </w:rPr>
              <w:t>召</w:t>
            </w:r>
            <w:r>
              <w:rPr>
                <w:rFonts w:hint="eastAsia" w:ascii="宋体" w:hAnsi="宋体"/>
                <w:color w:val="auto"/>
                <w:sz w:val="21"/>
                <w:highlight w:val="none"/>
              </w:rPr>
              <w:t>开</w:t>
            </w:r>
            <w:r>
              <w:rPr>
                <w:rFonts w:hint="eastAsia" w:ascii="宋体" w:hAnsi="宋体"/>
                <w:color w:val="auto"/>
                <w:spacing w:val="-3"/>
                <w:sz w:val="21"/>
                <w:highlight w:val="none"/>
              </w:rPr>
              <w:t>时</w:t>
            </w:r>
            <w:r>
              <w:rPr>
                <w:rFonts w:hint="eastAsia" w:ascii="宋体" w:hAnsi="宋体"/>
                <w:color w:val="auto"/>
                <w:sz w:val="21"/>
                <w:highlight w:val="none"/>
              </w:rPr>
              <w:t>间：</w:t>
            </w:r>
            <w:r>
              <w:rPr>
                <w:rFonts w:hint="eastAsia" w:ascii="宋体" w:hAnsi="宋体"/>
                <w:color w:val="auto"/>
                <w:sz w:val="21"/>
                <w:highlight w:val="none"/>
                <w:lang w:val="en-US" w:eastAsia="zh-CN"/>
              </w:rPr>
              <w:t>/</w:t>
            </w:r>
          </w:p>
          <w:p w14:paraId="39256421">
            <w:pPr>
              <w:pStyle w:val="57"/>
              <w:kinsoku w:val="0"/>
              <w:overflowPunct w:val="0"/>
              <w:spacing w:before="90" w:line="360" w:lineRule="auto"/>
              <w:ind w:left="942" w:leftChars="0"/>
              <w:jc w:val="both"/>
              <w:rPr>
                <w:rFonts w:hint="eastAsia" w:eastAsia="宋体"/>
                <w:color w:val="auto"/>
                <w:highlight w:val="none"/>
                <w:lang w:val="en-US" w:eastAsia="zh-CN" w:bidi="ar-SA"/>
              </w:rPr>
            </w:pPr>
            <w:r>
              <w:rPr>
                <w:rFonts w:hint="eastAsia" w:ascii="宋体" w:hAnsi="宋体"/>
                <w:color w:val="auto"/>
                <w:sz w:val="21"/>
                <w:highlight w:val="none"/>
              </w:rPr>
              <w:t>召开</w:t>
            </w:r>
            <w:r>
              <w:rPr>
                <w:rFonts w:hint="eastAsia" w:ascii="宋体" w:hAnsi="宋体"/>
                <w:color w:val="auto"/>
                <w:spacing w:val="-3"/>
                <w:sz w:val="21"/>
                <w:highlight w:val="none"/>
              </w:rPr>
              <w:t>地</w:t>
            </w:r>
            <w:r>
              <w:rPr>
                <w:rFonts w:hint="eastAsia" w:ascii="宋体" w:hAnsi="宋体"/>
                <w:color w:val="auto"/>
                <w:sz w:val="21"/>
                <w:highlight w:val="none"/>
              </w:rPr>
              <w:t>点：</w:t>
            </w:r>
            <w:r>
              <w:rPr>
                <w:rFonts w:hint="eastAsia" w:ascii="宋体" w:hAnsi="宋体"/>
                <w:color w:val="auto"/>
                <w:sz w:val="21"/>
                <w:highlight w:val="none"/>
                <w:lang w:val="en-US" w:eastAsia="zh-CN"/>
              </w:rPr>
              <w:t>/</w:t>
            </w:r>
          </w:p>
        </w:tc>
      </w:tr>
      <w:tr w14:paraId="557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vMerge w:val="restart"/>
            <w:noWrap w:val="0"/>
            <w:vAlign w:val="center"/>
          </w:tcPr>
          <w:p w14:paraId="61D7836B">
            <w:pPr>
              <w:pStyle w:val="57"/>
              <w:kinsoku w:val="0"/>
              <w:overflowPunct w:val="0"/>
              <w:spacing w:line="360" w:lineRule="auto"/>
              <w:jc w:val="both"/>
              <w:rPr>
                <w:rFonts w:hint="default"/>
                <w:color w:val="auto"/>
                <w:highlight w:val="none"/>
                <w:lang w:val="en-US" w:eastAsia="zh-CN" w:bidi="ar-SA"/>
              </w:rPr>
            </w:pPr>
            <w:r>
              <w:rPr>
                <w:rFonts w:eastAsia="Times New Roman"/>
                <w:color w:val="auto"/>
                <w:sz w:val="21"/>
                <w:highlight w:val="none"/>
              </w:rPr>
              <w:t>1.10.2</w:t>
            </w:r>
          </w:p>
        </w:tc>
        <w:tc>
          <w:tcPr>
            <w:tcW w:w="2576" w:type="dxa"/>
            <w:vMerge w:val="restart"/>
            <w:noWrap w:val="0"/>
            <w:vAlign w:val="center"/>
          </w:tcPr>
          <w:p w14:paraId="435B42BE">
            <w:pPr>
              <w:pStyle w:val="57"/>
              <w:kinsoku w:val="0"/>
              <w:overflowPunct w:val="0"/>
              <w:spacing w:line="360" w:lineRule="auto"/>
              <w:ind w:left="0" w:leftChars="0"/>
              <w:jc w:val="both"/>
              <w:rPr>
                <w:rFonts w:hint="eastAsia"/>
                <w:color w:val="auto"/>
                <w:highlight w:val="none"/>
                <w:lang w:val="en-US" w:eastAsia="zh-CN" w:bidi="ar-SA"/>
              </w:rPr>
            </w:pPr>
            <w:r>
              <w:rPr>
                <w:rFonts w:hint="eastAsia" w:ascii="宋体" w:hAnsi="宋体"/>
                <w:color w:val="auto"/>
                <w:sz w:val="21"/>
                <w:highlight w:val="none"/>
              </w:rPr>
              <w:t>投标</w:t>
            </w:r>
            <w:r>
              <w:rPr>
                <w:rFonts w:hint="eastAsia" w:ascii="宋体" w:hAnsi="宋体"/>
                <w:color w:val="auto"/>
                <w:spacing w:val="-3"/>
                <w:sz w:val="21"/>
                <w:highlight w:val="none"/>
              </w:rPr>
              <w:t>人</w:t>
            </w:r>
            <w:r>
              <w:rPr>
                <w:rFonts w:hint="eastAsia" w:ascii="宋体" w:hAnsi="宋体"/>
                <w:color w:val="auto"/>
                <w:sz w:val="21"/>
                <w:highlight w:val="none"/>
              </w:rPr>
              <w:t>在</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预</w:t>
            </w:r>
            <w:r>
              <w:rPr>
                <w:rFonts w:hint="eastAsia" w:ascii="宋体" w:hAnsi="宋体"/>
                <w:color w:val="auto"/>
                <w:sz w:val="21"/>
                <w:highlight w:val="none"/>
              </w:rPr>
              <w:t>备</w:t>
            </w:r>
            <w:r>
              <w:rPr>
                <w:rFonts w:hint="eastAsia" w:ascii="宋体" w:hAnsi="宋体"/>
                <w:color w:val="auto"/>
                <w:spacing w:val="-3"/>
                <w:sz w:val="21"/>
                <w:highlight w:val="none"/>
              </w:rPr>
              <w:t>会</w:t>
            </w:r>
            <w:r>
              <w:rPr>
                <w:rFonts w:hint="eastAsia" w:ascii="宋体" w:hAnsi="宋体"/>
                <w:color w:val="auto"/>
                <w:sz w:val="21"/>
                <w:highlight w:val="none"/>
              </w:rPr>
              <w:t>前</w:t>
            </w:r>
            <w:r>
              <w:rPr>
                <w:rFonts w:hint="eastAsia" w:ascii="宋体" w:hAnsi="宋体"/>
                <w:color w:val="auto"/>
                <w:spacing w:val="-3"/>
                <w:sz w:val="21"/>
                <w:highlight w:val="none"/>
              </w:rPr>
              <w:t>提</w:t>
            </w:r>
            <w:r>
              <w:rPr>
                <w:rFonts w:hint="eastAsia" w:ascii="宋体" w:hAnsi="宋体"/>
                <w:color w:val="auto"/>
                <w:sz w:val="21"/>
                <w:highlight w:val="none"/>
              </w:rPr>
              <w:t>出问题</w:t>
            </w:r>
          </w:p>
        </w:tc>
        <w:tc>
          <w:tcPr>
            <w:tcW w:w="6488" w:type="dxa"/>
            <w:noWrap w:val="0"/>
            <w:vAlign w:val="top"/>
          </w:tcPr>
          <w:p w14:paraId="7FA9D413">
            <w:pPr>
              <w:pStyle w:val="57"/>
              <w:kinsoku w:val="0"/>
              <w:overflowPunct w:val="0"/>
              <w:spacing w:before="71" w:line="360" w:lineRule="auto"/>
              <w:ind w:left="102" w:leftChars="0"/>
              <w:jc w:val="both"/>
              <w:rPr>
                <w:rFonts w:hint="eastAsia" w:eastAsia="宋体"/>
                <w:color w:val="auto"/>
                <w:highlight w:val="none"/>
                <w:lang w:val="en-US" w:eastAsia="zh-CN" w:bidi="ar-SA"/>
              </w:rPr>
            </w:pPr>
            <w:r>
              <w:rPr>
                <w:rFonts w:hint="eastAsia" w:ascii="宋体" w:hAnsi="宋体"/>
                <w:color w:val="auto"/>
                <w:sz w:val="21"/>
                <w:highlight w:val="none"/>
              </w:rPr>
              <w:t>时间：</w:t>
            </w:r>
            <w:r>
              <w:rPr>
                <w:rFonts w:hint="eastAsia" w:ascii="宋体" w:hAnsi="宋体"/>
                <w:color w:val="auto"/>
                <w:sz w:val="21"/>
                <w:highlight w:val="none"/>
                <w:lang w:val="en-US" w:eastAsia="zh-CN"/>
              </w:rPr>
              <w:t>/</w:t>
            </w:r>
          </w:p>
        </w:tc>
      </w:tr>
      <w:tr w14:paraId="634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vMerge w:val="continue"/>
            <w:noWrap w:val="0"/>
            <w:vAlign w:val="center"/>
          </w:tcPr>
          <w:p w14:paraId="05207650">
            <w:pPr>
              <w:pStyle w:val="57"/>
              <w:kinsoku w:val="0"/>
              <w:overflowPunct w:val="0"/>
              <w:spacing w:line="360" w:lineRule="auto"/>
              <w:jc w:val="both"/>
              <w:rPr>
                <w:rFonts w:eastAsia="Times New Roman"/>
                <w:color w:val="auto"/>
                <w:sz w:val="21"/>
                <w:highlight w:val="none"/>
              </w:rPr>
            </w:pPr>
          </w:p>
        </w:tc>
        <w:tc>
          <w:tcPr>
            <w:tcW w:w="2576" w:type="dxa"/>
            <w:vMerge w:val="continue"/>
            <w:noWrap w:val="0"/>
            <w:vAlign w:val="center"/>
          </w:tcPr>
          <w:p w14:paraId="74DB49D0">
            <w:pPr>
              <w:pStyle w:val="57"/>
              <w:kinsoku w:val="0"/>
              <w:overflowPunct w:val="0"/>
              <w:spacing w:before="57" w:line="360" w:lineRule="auto"/>
              <w:jc w:val="both"/>
              <w:rPr>
                <w:rFonts w:hint="eastAsia" w:ascii="宋体" w:hAnsi="宋体"/>
                <w:color w:val="auto"/>
                <w:sz w:val="21"/>
                <w:highlight w:val="none"/>
              </w:rPr>
            </w:pPr>
          </w:p>
        </w:tc>
        <w:tc>
          <w:tcPr>
            <w:tcW w:w="6488" w:type="dxa"/>
            <w:noWrap w:val="0"/>
            <w:vAlign w:val="top"/>
          </w:tcPr>
          <w:p w14:paraId="4F57A6AB">
            <w:pPr>
              <w:pStyle w:val="57"/>
              <w:kinsoku w:val="0"/>
              <w:overflowPunct w:val="0"/>
              <w:spacing w:before="71" w:line="360" w:lineRule="auto"/>
              <w:ind w:left="102" w:leftChars="0"/>
              <w:jc w:val="both"/>
              <w:rPr>
                <w:rFonts w:hint="eastAsia" w:eastAsia="宋体"/>
                <w:color w:val="auto"/>
                <w:highlight w:val="none"/>
                <w:lang w:val="en-US" w:eastAsia="zh-CN" w:bidi="ar-SA"/>
              </w:rPr>
            </w:pPr>
            <w:r>
              <w:rPr>
                <w:rFonts w:hint="eastAsia" w:ascii="宋体" w:hAnsi="宋体"/>
                <w:color w:val="auto"/>
                <w:sz w:val="21"/>
                <w:highlight w:val="none"/>
              </w:rPr>
              <w:t>形式：</w:t>
            </w:r>
            <w:r>
              <w:rPr>
                <w:rFonts w:hint="eastAsia" w:ascii="宋体" w:hAnsi="宋体"/>
                <w:color w:val="auto"/>
                <w:sz w:val="21"/>
                <w:highlight w:val="none"/>
                <w:lang w:val="en-US" w:eastAsia="zh-CN"/>
              </w:rPr>
              <w:t>/</w:t>
            </w:r>
          </w:p>
        </w:tc>
      </w:tr>
      <w:tr w14:paraId="1039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8860C0F">
            <w:pPr>
              <w:pStyle w:val="57"/>
              <w:kinsoku w:val="0"/>
              <w:overflowPunct w:val="0"/>
              <w:spacing w:line="360" w:lineRule="auto"/>
              <w:jc w:val="both"/>
              <w:rPr>
                <w:rFonts w:hint="default"/>
                <w:color w:val="auto"/>
                <w:highlight w:val="none"/>
                <w:lang w:val="en-US" w:eastAsia="zh-CN" w:bidi="ar-SA"/>
              </w:rPr>
            </w:pPr>
            <w:r>
              <w:rPr>
                <w:rFonts w:eastAsia="Times New Roman"/>
                <w:color w:val="auto"/>
                <w:sz w:val="21"/>
                <w:highlight w:val="none"/>
              </w:rPr>
              <w:t>1.10.3</w:t>
            </w:r>
          </w:p>
        </w:tc>
        <w:tc>
          <w:tcPr>
            <w:tcW w:w="2576" w:type="dxa"/>
            <w:noWrap w:val="0"/>
            <w:vAlign w:val="center"/>
          </w:tcPr>
          <w:p w14:paraId="07464060">
            <w:pPr>
              <w:pStyle w:val="57"/>
              <w:kinsoku w:val="0"/>
              <w:overflowPunct w:val="0"/>
              <w:spacing w:before="71" w:line="360" w:lineRule="auto"/>
              <w:jc w:val="both"/>
              <w:rPr>
                <w:rFonts w:hint="eastAsia"/>
                <w:color w:val="auto"/>
                <w:highlight w:val="none"/>
                <w:lang w:val="en-US" w:eastAsia="zh-CN" w:bidi="ar-SA"/>
              </w:rPr>
            </w:pPr>
            <w:r>
              <w:rPr>
                <w:rFonts w:hint="eastAsia" w:ascii="宋体" w:hAnsi="宋体"/>
                <w:color w:val="auto"/>
                <w:sz w:val="21"/>
                <w:highlight w:val="none"/>
              </w:rPr>
              <w:t>招标</w:t>
            </w:r>
            <w:r>
              <w:rPr>
                <w:rFonts w:hint="eastAsia" w:ascii="宋体" w:hAnsi="宋体"/>
                <w:color w:val="auto"/>
                <w:spacing w:val="-3"/>
                <w:sz w:val="21"/>
                <w:highlight w:val="none"/>
              </w:rPr>
              <w:t>文</w:t>
            </w:r>
            <w:r>
              <w:rPr>
                <w:rFonts w:hint="eastAsia" w:ascii="宋体" w:hAnsi="宋体"/>
                <w:color w:val="auto"/>
                <w:sz w:val="21"/>
                <w:highlight w:val="none"/>
              </w:rPr>
              <w:t>件</w:t>
            </w:r>
            <w:r>
              <w:rPr>
                <w:rFonts w:hint="eastAsia" w:ascii="宋体" w:hAnsi="宋体"/>
                <w:color w:val="auto"/>
                <w:spacing w:val="-3"/>
                <w:sz w:val="21"/>
                <w:highlight w:val="none"/>
              </w:rPr>
              <w:t>澄</w:t>
            </w:r>
            <w:r>
              <w:rPr>
                <w:rFonts w:hint="eastAsia" w:ascii="宋体" w:hAnsi="宋体"/>
                <w:color w:val="auto"/>
                <w:sz w:val="21"/>
                <w:highlight w:val="none"/>
              </w:rPr>
              <w:t>清</w:t>
            </w:r>
            <w:r>
              <w:rPr>
                <w:rFonts w:hint="eastAsia" w:ascii="宋体" w:hAnsi="宋体"/>
                <w:color w:val="auto"/>
                <w:spacing w:val="-3"/>
                <w:sz w:val="21"/>
                <w:highlight w:val="none"/>
              </w:rPr>
              <w:t>发</w:t>
            </w:r>
            <w:r>
              <w:rPr>
                <w:rFonts w:hint="eastAsia" w:ascii="宋体" w:hAnsi="宋体"/>
                <w:color w:val="auto"/>
                <w:sz w:val="21"/>
                <w:highlight w:val="none"/>
              </w:rPr>
              <w:t>出</w:t>
            </w:r>
            <w:r>
              <w:rPr>
                <w:rFonts w:hint="eastAsia" w:ascii="宋体" w:hAnsi="宋体"/>
                <w:color w:val="auto"/>
                <w:spacing w:val="-3"/>
                <w:sz w:val="21"/>
                <w:highlight w:val="none"/>
              </w:rPr>
              <w:t>的</w:t>
            </w:r>
            <w:r>
              <w:rPr>
                <w:rFonts w:hint="eastAsia" w:ascii="宋体" w:hAnsi="宋体"/>
                <w:color w:val="auto"/>
                <w:sz w:val="21"/>
                <w:highlight w:val="none"/>
              </w:rPr>
              <w:t>形式</w:t>
            </w:r>
          </w:p>
        </w:tc>
        <w:tc>
          <w:tcPr>
            <w:tcW w:w="6488" w:type="dxa"/>
            <w:noWrap w:val="0"/>
            <w:vAlign w:val="center"/>
          </w:tcPr>
          <w:p w14:paraId="246A2E12">
            <w:pPr>
              <w:spacing w:line="360" w:lineRule="auto"/>
              <w:jc w:val="both"/>
              <w:rPr>
                <w:rFonts w:hint="eastAsia" w:eastAsia="宋体"/>
                <w:color w:val="auto"/>
                <w:highlight w:val="none"/>
                <w:lang w:val="en-US" w:eastAsia="zh-CN" w:bidi="ar-SA"/>
              </w:rPr>
            </w:pPr>
            <w:r>
              <w:rPr>
                <w:rFonts w:hint="eastAsia" w:ascii="宋体" w:hAnsi="宋体"/>
                <w:szCs w:val="21"/>
                <w:highlight w:val="none"/>
                <w:u w:val="single"/>
              </w:rPr>
              <w:t xml:space="preserve">  /  </w:t>
            </w:r>
          </w:p>
        </w:tc>
      </w:tr>
      <w:tr w14:paraId="226C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6B47AE4E">
            <w:pPr>
              <w:pStyle w:val="57"/>
              <w:kinsoku w:val="0"/>
              <w:overflowPunct w:val="0"/>
              <w:spacing w:line="360" w:lineRule="auto"/>
              <w:jc w:val="both"/>
              <w:rPr>
                <w:rFonts w:hint="default"/>
                <w:color w:val="auto"/>
                <w:highlight w:val="none"/>
                <w:lang w:val="en-US" w:eastAsia="zh-CN" w:bidi="ar-SA"/>
              </w:rPr>
            </w:pPr>
            <w:r>
              <w:rPr>
                <w:rFonts w:eastAsia="Times New Roman"/>
                <w:color w:val="auto"/>
                <w:sz w:val="21"/>
                <w:highlight w:val="none"/>
              </w:rPr>
              <w:t>1.</w:t>
            </w:r>
            <w:r>
              <w:rPr>
                <w:rFonts w:eastAsia="Times New Roman"/>
                <w:color w:val="auto"/>
                <w:spacing w:val="-8"/>
                <w:sz w:val="21"/>
                <w:highlight w:val="none"/>
              </w:rPr>
              <w:t>1</w:t>
            </w:r>
            <w:r>
              <w:rPr>
                <w:rFonts w:eastAsia="Times New Roman"/>
                <w:color w:val="auto"/>
                <w:sz w:val="21"/>
                <w:highlight w:val="none"/>
              </w:rPr>
              <w:t>1.1</w:t>
            </w:r>
          </w:p>
        </w:tc>
        <w:tc>
          <w:tcPr>
            <w:tcW w:w="2576" w:type="dxa"/>
            <w:noWrap w:val="0"/>
            <w:vAlign w:val="center"/>
          </w:tcPr>
          <w:p w14:paraId="7BFDDCEA">
            <w:pPr>
              <w:pStyle w:val="57"/>
              <w:kinsoku w:val="0"/>
              <w:overflowPunct w:val="0"/>
              <w:spacing w:line="360" w:lineRule="auto"/>
              <w:ind w:right="1508" w:rightChars="0"/>
              <w:jc w:val="both"/>
              <w:rPr>
                <w:rFonts w:hint="eastAsia"/>
                <w:color w:val="auto"/>
                <w:highlight w:val="none"/>
                <w:lang w:val="en-US" w:eastAsia="zh-CN" w:bidi="ar-SA"/>
              </w:rPr>
            </w:pPr>
            <w:r>
              <w:rPr>
                <w:rFonts w:hint="eastAsia" w:ascii="宋体" w:hAnsi="宋体"/>
                <w:color w:val="auto"/>
                <w:sz w:val="21"/>
                <w:highlight w:val="none"/>
              </w:rPr>
              <w:t>分包</w:t>
            </w:r>
          </w:p>
        </w:tc>
        <w:tc>
          <w:tcPr>
            <w:tcW w:w="6488" w:type="dxa"/>
            <w:noWrap w:val="0"/>
            <w:vAlign w:val="center"/>
          </w:tcPr>
          <w:p w14:paraId="1E87BC45">
            <w:pPr>
              <w:pStyle w:val="57"/>
              <w:kinsoku w:val="0"/>
              <w:overflowPunct w:val="0"/>
              <w:spacing w:before="53" w:line="360" w:lineRule="auto"/>
              <w:ind w:left="102"/>
              <w:jc w:val="both"/>
              <w:rPr>
                <w:rFonts w:hint="eastAsia" w:ascii="宋体" w:hAnsi="宋体"/>
                <w:color w:val="auto"/>
                <w:sz w:val="21"/>
                <w:highlight w:val="none"/>
              </w:rPr>
            </w:pPr>
            <w:r>
              <w:rPr>
                <w:rFonts w:eastAsia="Times New Roman"/>
                <w:color w:val="auto"/>
                <w:spacing w:val="-1"/>
                <w:sz w:val="32"/>
                <w:highlight w:val="none"/>
              </w:rPr>
              <w:sym w:font="Wingdings 2" w:char="00A3"/>
            </w:r>
            <w:r>
              <w:rPr>
                <w:rFonts w:hint="eastAsia" w:ascii="宋体" w:hAnsi="宋体"/>
                <w:color w:val="auto"/>
                <w:sz w:val="21"/>
                <w:highlight w:val="none"/>
              </w:rPr>
              <w:t>不允许</w:t>
            </w:r>
          </w:p>
          <w:p w14:paraId="20CCDE6D">
            <w:pPr>
              <w:pStyle w:val="57"/>
              <w:kinsoku w:val="0"/>
              <w:overflowPunct w:val="0"/>
              <w:spacing w:before="73" w:line="360" w:lineRule="auto"/>
              <w:ind w:left="102"/>
              <w:jc w:val="both"/>
              <w:rPr>
                <w:rFonts w:hint="eastAsia" w:ascii="宋体" w:hAnsi="宋体"/>
                <w:color w:val="auto"/>
                <w:sz w:val="21"/>
                <w:highlight w:val="none"/>
              </w:rPr>
            </w:pPr>
            <w:r>
              <w:rPr>
                <w:rFonts w:eastAsia="Times New Roman"/>
                <w:color w:val="auto"/>
                <w:spacing w:val="-1"/>
                <w:sz w:val="32"/>
                <w:highlight w:val="none"/>
              </w:rPr>
              <w:sym w:font="Wingdings 2" w:char="0052"/>
            </w:r>
            <w:r>
              <w:rPr>
                <w:rFonts w:hint="eastAsia" w:ascii="宋体" w:hAnsi="宋体"/>
                <w:color w:val="auto"/>
                <w:sz w:val="21"/>
                <w:highlight w:val="none"/>
              </w:rPr>
              <w:t>允许，</w:t>
            </w:r>
            <w:r>
              <w:rPr>
                <w:rFonts w:hint="eastAsia" w:ascii="宋体" w:hAnsi="宋体"/>
                <w:color w:val="auto"/>
                <w:spacing w:val="-3"/>
                <w:sz w:val="21"/>
                <w:highlight w:val="none"/>
              </w:rPr>
              <w:t>分</w:t>
            </w:r>
            <w:r>
              <w:rPr>
                <w:rFonts w:hint="eastAsia" w:ascii="宋体" w:hAnsi="宋体"/>
                <w:color w:val="auto"/>
                <w:sz w:val="21"/>
                <w:highlight w:val="none"/>
              </w:rPr>
              <w:t>包</w:t>
            </w:r>
            <w:r>
              <w:rPr>
                <w:rFonts w:hint="eastAsia" w:ascii="宋体" w:hAnsi="宋体"/>
                <w:color w:val="auto"/>
                <w:spacing w:val="-3"/>
                <w:sz w:val="21"/>
                <w:highlight w:val="none"/>
              </w:rPr>
              <w:t>内</w:t>
            </w:r>
            <w:r>
              <w:rPr>
                <w:rFonts w:hint="eastAsia" w:ascii="宋体" w:hAnsi="宋体"/>
                <w:color w:val="auto"/>
                <w:sz w:val="21"/>
                <w:highlight w:val="none"/>
              </w:rPr>
              <w:t>容</w:t>
            </w:r>
            <w:r>
              <w:rPr>
                <w:rFonts w:hint="eastAsia" w:ascii="宋体" w:hAnsi="宋体"/>
                <w:color w:val="auto"/>
                <w:spacing w:val="-3"/>
                <w:sz w:val="21"/>
                <w:highlight w:val="none"/>
              </w:rPr>
              <w:t>要</w:t>
            </w:r>
            <w:r>
              <w:rPr>
                <w:rFonts w:hint="eastAsia" w:ascii="宋体" w:hAnsi="宋体"/>
                <w:color w:val="auto"/>
                <w:sz w:val="21"/>
                <w:highlight w:val="none"/>
              </w:rPr>
              <w:t>求：</w:t>
            </w:r>
            <w:r>
              <w:rPr>
                <w:rFonts w:hint="eastAsia" w:ascii="宋体" w:hAnsi="宋体" w:eastAsia="宋体" w:cs="宋体"/>
                <w:color w:val="auto"/>
                <w:sz w:val="21"/>
                <w:szCs w:val="21"/>
                <w:highlight w:val="none"/>
                <w:u w:val="single"/>
                <w:lang w:val="en-US" w:eastAsia="zh-CN"/>
              </w:rPr>
              <w:t>按合同约定。</w:t>
            </w:r>
          </w:p>
          <w:p w14:paraId="62423CC6">
            <w:pPr>
              <w:pStyle w:val="57"/>
              <w:kinsoku w:val="0"/>
              <w:overflowPunct w:val="0"/>
              <w:spacing w:before="18" w:line="360" w:lineRule="auto"/>
              <w:ind w:left="942" w:right="1194"/>
              <w:jc w:val="both"/>
              <w:rPr>
                <w:rFonts w:hint="eastAsia" w:ascii="宋体" w:hAnsi="宋体"/>
                <w:color w:val="auto"/>
                <w:sz w:val="21"/>
                <w:highlight w:val="none"/>
              </w:rPr>
            </w:pPr>
            <w:r>
              <w:rPr>
                <w:rFonts w:hint="eastAsia" w:ascii="宋体" w:hAnsi="宋体"/>
                <w:color w:val="auto"/>
                <w:sz w:val="21"/>
                <w:highlight w:val="none"/>
              </w:rPr>
              <w:t>分包</w:t>
            </w:r>
            <w:r>
              <w:rPr>
                <w:rFonts w:hint="eastAsia" w:ascii="宋体" w:hAnsi="宋体"/>
                <w:color w:val="auto"/>
                <w:spacing w:val="-3"/>
                <w:sz w:val="21"/>
                <w:highlight w:val="none"/>
              </w:rPr>
              <w:t>金</w:t>
            </w:r>
            <w:r>
              <w:rPr>
                <w:rFonts w:hint="eastAsia" w:ascii="宋体" w:hAnsi="宋体"/>
                <w:color w:val="auto"/>
                <w:sz w:val="21"/>
                <w:highlight w:val="none"/>
              </w:rPr>
              <w:t>额</w:t>
            </w:r>
            <w:r>
              <w:rPr>
                <w:rFonts w:hint="eastAsia" w:ascii="宋体" w:hAnsi="宋体"/>
                <w:color w:val="auto"/>
                <w:spacing w:val="-3"/>
                <w:sz w:val="21"/>
                <w:highlight w:val="none"/>
              </w:rPr>
              <w:t>要</w:t>
            </w:r>
            <w:r>
              <w:rPr>
                <w:rFonts w:hint="eastAsia" w:ascii="宋体" w:hAnsi="宋体"/>
                <w:color w:val="auto"/>
                <w:sz w:val="21"/>
                <w:highlight w:val="none"/>
              </w:rPr>
              <w:t xml:space="preserve">求： </w:t>
            </w:r>
            <w:r>
              <w:rPr>
                <w:rFonts w:hint="eastAsia" w:ascii="宋体" w:hAnsi="宋体" w:eastAsia="宋体" w:cs="宋体"/>
                <w:color w:val="auto"/>
                <w:sz w:val="21"/>
                <w:szCs w:val="21"/>
                <w:highlight w:val="none"/>
                <w:u w:val="single"/>
                <w:lang w:val="en-US" w:eastAsia="zh-CN"/>
              </w:rPr>
              <w:t>按合同约定。</w:t>
            </w:r>
          </w:p>
          <w:p w14:paraId="6F825055">
            <w:pPr>
              <w:pStyle w:val="57"/>
              <w:kinsoku w:val="0"/>
              <w:overflowPunct w:val="0"/>
              <w:spacing w:before="18" w:line="360" w:lineRule="auto"/>
              <w:ind w:left="942" w:leftChars="0" w:right="958" w:rightChars="0"/>
              <w:jc w:val="both"/>
              <w:rPr>
                <w:rFonts w:hint="eastAsia" w:ascii="宋体" w:hAnsi="宋体"/>
                <w:color w:val="auto"/>
                <w:sz w:val="21"/>
                <w:highlight w:val="none"/>
              </w:rPr>
            </w:pPr>
            <w:r>
              <w:rPr>
                <w:rFonts w:hint="eastAsia" w:ascii="宋体" w:hAnsi="宋体"/>
                <w:color w:val="auto"/>
                <w:sz w:val="21"/>
                <w:highlight w:val="none"/>
              </w:rPr>
              <w:t>对分</w:t>
            </w:r>
            <w:r>
              <w:rPr>
                <w:rFonts w:hint="eastAsia" w:ascii="宋体" w:hAnsi="宋体"/>
                <w:color w:val="auto"/>
                <w:spacing w:val="-3"/>
                <w:sz w:val="21"/>
                <w:highlight w:val="none"/>
              </w:rPr>
              <w:t>包</w:t>
            </w:r>
            <w:r>
              <w:rPr>
                <w:rFonts w:hint="eastAsia" w:ascii="宋体" w:hAnsi="宋体"/>
                <w:color w:val="auto"/>
                <w:sz w:val="21"/>
                <w:highlight w:val="none"/>
              </w:rPr>
              <w:t>人</w:t>
            </w:r>
            <w:r>
              <w:rPr>
                <w:rFonts w:hint="eastAsia" w:ascii="宋体" w:hAnsi="宋体"/>
                <w:color w:val="auto"/>
                <w:spacing w:val="-3"/>
                <w:sz w:val="21"/>
                <w:highlight w:val="none"/>
              </w:rPr>
              <w:t>的</w:t>
            </w:r>
            <w:r>
              <w:rPr>
                <w:rFonts w:hint="eastAsia" w:ascii="宋体" w:hAnsi="宋体"/>
                <w:color w:val="auto"/>
                <w:sz w:val="21"/>
                <w:highlight w:val="none"/>
              </w:rPr>
              <w:t>资</w:t>
            </w:r>
            <w:r>
              <w:rPr>
                <w:rFonts w:hint="eastAsia" w:ascii="宋体" w:hAnsi="宋体"/>
                <w:color w:val="auto"/>
                <w:spacing w:val="-3"/>
                <w:sz w:val="21"/>
                <w:highlight w:val="none"/>
              </w:rPr>
              <w:t>质</w:t>
            </w:r>
            <w:r>
              <w:rPr>
                <w:rFonts w:hint="eastAsia" w:ascii="宋体" w:hAnsi="宋体"/>
                <w:color w:val="auto"/>
                <w:sz w:val="21"/>
                <w:highlight w:val="none"/>
              </w:rPr>
              <w:t>要</w:t>
            </w:r>
            <w:r>
              <w:rPr>
                <w:rFonts w:hint="eastAsia" w:ascii="宋体" w:hAnsi="宋体"/>
                <w:color w:val="auto"/>
                <w:spacing w:val="-3"/>
                <w:sz w:val="21"/>
                <w:highlight w:val="none"/>
              </w:rPr>
              <w:t>求</w:t>
            </w:r>
            <w:r>
              <w:rPr>
                <w:rFonts w:hint="eastAsia" w:ascii="宋体" w:hAnsi="宋体"/>
                <w:color w:val="auto"/>
                <w:sz w:val="21"/>
                <w:highlight w:val="none"/>
              </w:rPr>
              <w:t>：</w:t>
            </w:r>
            <w:r>
              <w:rPr>
                <w:rFonts w:hint="eastAsia" w:ascii="宋体" w:hAnsi="宋体" w:eastAsia="宋体" w:cs="宋体"/>
                <w:color w:val="auto"/>
                <w:sz w:val="21"/>
                <w:szCs w:val="21"/>
                <w:highlight w:val="none"/>
                <w:u w:val="single"/>
                <w:lang w:val="en-US" w:eastAsia="zh-CN"/>
              </w:rPr>
              <w:t>按合同约定。</w:t>
            </w:r>
          </w:p>
          <w:p w14:paraId="0F9C40FD">
            <w:pPr>
              <w:pStyle w:val="57"/>
              <w:kinsoku w:val="0"/>
              <w:overflowPunct w:val="0"/>
              <w:spacing w:before="18" w:line="360" w:lineRule="auto"/>
              <w:ind w:left="942" w:leftChars="0" w:right="958" w:rightChars="0"/>
              <w:jc w:val="both"/>
              <w:rPr>
                <w:rFonts w:hint="eastAsia"/>
                <w:color w:val="auto"/>
                <w:highlight w:val="none"/>
                <w:lang w:val="en-US" w:eastAsia="zh-CN" w:bidi="ar-SA"/>
              </w:rPr>
            </w:pPr>
            <w:r>
              <w:rPr>
                <w:rFonts w:hint="eastAsia" w:ascii="宋体" w:hAnsi="宋体"/>
                <w:color w:val="auto"/>
                <w:sz w:val="21"/>
                <w:highlight w:val="none"/>
                <w:lang w:eastAsia="zh-CN"/>
              </w:rPr>
              <w:t>其他要求</w:t>
            </w:r>
            <w:r>
              <w:rPr>
                <w:rFonts w:hint="eastAsia" w:ascii="宋体" w:hAnsi="宋体"/>
                <w:color w:val="auto"/>
                <w:sz w:val="21"/>
                <w:highlight w:val="none"/>
              </w:rPr>
              <w:t>：</w:t>
            </w:r>
            <w:r>
              <w:rPr>
                <w:rFonts w:hint="eastAsia" w:ascii="宋体" w:hAnsi="宋体" w:eastAsia="宋体" w:cs="宋体"/>
                <w:color w:val="auto"/>
                <w:sz w:val="21"/>
                <w:szCs w:val="21"/>
                <w:highlight w:val="none"/>
                <w:u w:val="single"/>
                <w:lang w:val="en-US" w:eastAsia="zh-CN"/>
              </w:rPr>
              <w:t>按合同约定。</w:t>
            </w:r>
          </w:p>
        </w:tc>
      </w:tr>
      <w:tr w14:paraId="15AA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6832B2CE">
            <w:pPr>
              <w:pStyle w:val="57"/>
              <w:kinsoku w:val="0"/>
              <w:overflowPunct w:val="0"/>
              <w:spacing w:line="360" w:lineRule="auto"/>
              <w:jc w:val="both"/>
              <w:rPr>
                <w:rFonts w:hint="default"/>
                <w:color w:val="auto"/>
                <w:highlight w:val="none"/>
                <w:lang w:val="en-US" w:eastAsia="zh-CN" w:bidi="ar-SA"/>
              </w:rPr>
            </w:pPr>
            <w:r>
              <w:rPr>
                <w:rFonts w:eastAsia="Times New Roman"/>
                <w:color w:val="auto"/>
                <w:sz w:val="21"/>
                <w:highlight w:val="none"/>
              </w:rPr>
              <w:t>1.12.1</w:t>
            </w:r>
          </w:p>
        </w:tc>
        <w:tc>
          <w:tcPr>
            <w:tcW w:w="2576" w:type="dxa"/>
            <w:noWrap w:val="0"/>
            <w:vAlign w:val="center"/>
          </w:tcPr>
          <w:p w14:paraId="667DCA77">
            <w:pPr>
              <w:pStyle w:val="57"/>
              <w:kinsoku w:val="0"/>
              <w:overflowPunct w:val="0"/>
              <w:spacing w:before="40" w:line="360" w:lineRule="auto"/>
              <w:ind w:left="102"/>
              <w:jc w:val="both"/>
              <w:rPr>
                <w:rFonts w:hint="eastAsia" w:ascii="宋体" w:hAnsi="宋体"/>
                <w:color w:val="auto"/>
                <w:sz w:val="21"/>
                <w:highlight w:val="none"/>
                <w:u w:val="none"/>
                <w:lang w:val="en-US" w:eastAsia="zh-CN" w:bidi="ar-SA"/>
              </w:rPr>
            </w:pPr>
            <w:r>
              <w:rPr>
                <w:rFonts w:hint="eastAsia" w:ascii="宋体" w:hAnsi="宋体"/>
                <w:color w:val="auto"/>
                <w:sz w:val="21"/>
                <w:highlight w:val="none"/>
                <w:u w:val="none"/>
              </w:rPr>
              <w:t>实质</w:t>
            </w:r>
            <w:r>
              <w:rPr>
                <w:rFonts w:hint="eastAsia" w:ascii="宋体" w:hAnsi="宋体"/>
                <w:color w:val="auto"/>
                <w:spacing w:val="0"/>
                <w:sz w:val="21"/>
                <w:highlight w:val="none"/>
                <w:u w:val="none"/>
              </w:rPr>
              <w:t>性</w:t>
            </w:r>
            <w:r>
              <w:rPr>
                <w:rFonts w:hint="eastAsia" w:ascii="宋体" w:hAnsi="宋体"/>
                <w:color w:val="auto"/>
                <w:sz w:val="21"/>
                <w:highlight w:val="none"/>
                <w:u w:val="none"/>
              </w:rPr>
              <w:t>要</w:t>
            </w:r>
            <w:r>
              <w:rPr>
                <w:rFonts w:hint="eastAsia" w:ascii="宋体" w:hAnsi="宋体"/>
                <w:color w:val="auto"/>
                <w:spacing w:val="0"/>
                <w:sz w:val="21"/>
                <w:highlight w:val="none"/>
                <w:u w:val="none"/>
              </w:rPr>
              <w:t>求</w:t>
            </w:r>
            <w:r>
              <w:rPr>
                <w:rFonts w:hint="eastAsia" w:ascii="宋体" w:hAnsi="宋体"/>
                <w:color w:val="auto"/>
                <w:sz w:val="21"/>
                <w:highlight w:val="none"/>
                <w:u w:val="none"/>
              </w:rPr>
              <w:t>和</w:t>
            </w:r>
            <w:r>
              <w:rPr>
                <w:rFonts w:hint="eastAsia" w:ascii="宋体" w:hAnsi="宋体"/>
                <w:color w:val="auto"/>
                <w:spacing w:val="0"/>
                <w:sz w:val="21"/>
                <w:highlight w:val="none"/>
                <w:u w:val="none"/>
              </w:rPr>
              <w:t>条</w:t>
            </w:r>
            <w:r>
              <w:rPr>
                <w:rFonts w:hint="eastAsia" w:ascii="宋体" w:hAnsi="宋体"/>
                <w:color w:val="auto"/>
                <w:sz w:val="21"/>
                <w:highlight w:val="none"/>
                <w:u w:val="none"/>
              </w:rPr>
              <w:t>件</w:t>
            </w:r>
          </w:p>
        </w:tc>
        <w:tc>
          <w:tcPr>
            <w:tcW w:w="6488" w:type="dxa"/>
            <w:noWrap w:val="0"/>
            <w:vAlign w:val="center"/>
          </w:tcPr>
          <w:p w14:paraId="0743EA7E">
            <w:pPr>
              <w:pStyle w:val="57"/>
              <w:kinsoku w:val="0"/>
              <w:overflowPunct w:val="0"/>
              <w:spacing w:before="40" w:line="360" w:lineRule="auto"/>
              <w:ind w:left="102"/>
              <w:jc w:val="both"/>
              <w:rPr>
                <w:rFonts w:hint="eastAsia" w:ascii="宋体" w:hAnsi="宋体" w:eastAsia="宋体" w:cs="Times New Roman"/>
                <w:color w:val="auto"/>
                <w:sz w:val="21"/>
                <w:highlight w:val="none"/>
                <w:u w:val="none"/>
                <w:lang w:val="en-US" w:eastAsia="zh-CN" w:bidi="ar-SA"/>
              </w:rPr>
            </w:pPr>
            <w:r>
              <w:rPr>
                <w:rFonts w:hint="eastAsia" w:ascii="宋体" w:hAnsi="宋体"/>
                <w:szCs w:val="21"/>
                <w:highlight w:val="none"/>
                <w:u w:val="single"/>
              </w:rPr>
              <w:t xml:space="preserve">  /  </w:t>
            </w:r>
          </w:p>
        </w:tc>
      </w:tr>
      <w:tr w14:paraId="2780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2C3B6AA">
            <w:pPr>
              <w:pStyle w:val="57"/>
              <w:kinsoku w:val="0"/>
              <w:overflowPunct w:val="0"/>
              <w:spacing w:line="360" w:lineRule="auto"/>
              <w:jc w:val="both"/>
              <w:rPr>
                <w:rFonts w:hint="default"/>
                <w:color w:val="auto"/>
                <w:highlight w:val="none"/>
                <w:lang w:val="en-US" w:eastAsia="zh-CN" w:bidi="ar-SA"/>
              </w:rPr>
            </w:pPr>
            <w:r>
              <w:rPr>
                <w:rFonts w:eastAsia="Times New Roman"/>
                <w:color w:val="auto"/>
                <w:sz w:val="21"/>
                <w:highlight w:val="none"/>
              </w:rPr>
              <w:t>1.12.3</w:t>
            </w:r>
          </w:p>
        </w:tc>
        <w:tc>
          <w:tcPr>
            <w:tcW w:w="2576" w:type="dxa"/>
            <w:noWrap w:val="0"/>
            <w:vAlign w:val="center"/>
          </w:tcPr>
          <w:p w14:paraId="203F4AA6">
            <w:pPr>
              <w:pStyle w:val="57"/>
              <w:kinsoku w:val="0"/>
              <w:overflowPunct w:val="0"/>
              <w:spacing w:line="360" w:lineRule="auto"/>
              <w:ind w:right="1508" w:rightChars="0"/>
              <w:jc w:val="both"/>
              <w:rPr>
                <w:rFonts w:hint="eastAsia"/>
                <w:color w:val="auto"/>
                <w:highlight w:val="none"/>
                <w:lang w:val="en-US" w:eastAsia="zh-CN" w:bidi="ar-SA"/>
              </w:rPr>
            </w:pPr>
            <w:r>
              <w:rPr>
                <w:rFonts w:hint="eastAsia" w:ascii="宋体" w:hAnsi="宋体"/>
                <w:color w:val="auto"/>
                <w:sz w:val="21"/>
                <w:highlight w:val="none"/>
              </w:rPr>
              <w:t>偏差</w:t>
            </w:r>
          </w:p>
        </w:tc>
        <w:tc>
          <w:tcPr>
            <w:tcW w:w="6488" w:type="dxa"/>
            <w:noWrap w:val="0"/>
            <w:vAlign w:val="top"/>
          </w:tcPr>
          <w:p w14:paraId="276171E7">
            <w:pPr>
              <w:pStyle w:val="57"/>
              <w:kinsoku w:val="0"/>
              <w:overflowPunct w:val="0"/>
              <w:spacing w:before="53" w:line="360" w:lineRule="auto"/>
              <w:ind w:left="102"/>
              <w:jc w:val="both"/>
              <w:rPr>
                <w:rFonts w:hint="eastAsia" w:ascii="宋体" w:hAnsi="宋体"/>
                <w:color w:val="auto"/>
                <w:sz w:val="21"/>
                <w:highlight w:val="none"/>
              </w:rPr>
            </w:pPr>
            <w:r>
              <w:rPr>
                <w:rFonts w:eastAsia="Times New Roman"/>
                <w:color w:val="auto"/>
                <w:spacing w:val="-1"/>
                <w:sz w:val="32"/>
                <w:highlight w:val="none"/>
              </w:rPr>
              <w:sym w:font="Wingdings 2" w:char="0052"/>
            </w:r>
            <w:r>
              <w:rPr>
                <w:rFonts w:hint="eastAsia" w:ascii="宋体" w:hAnsi="宋体"/>
                <w:color w:val="auto"/>
                <w:sz w:val="21"/>
                <w:highlight w:val="none"/>
              </w:rPr>
              <w:t>不允许</w:t>
            </w:r>
          </w:p>
          <w:p w14:paraId="1B049365">
            <w:pPr>
              <w:pStyle w:val="57"/>
              <w:kinsoku w:val="0"/>
              <w:overflowPunct w:val="0"/>
              <w:spacing w:before="18" w:line="360" w:lineRule="auto"/>
              <w:ind w:left="102"/>
              <w:jc w:val="both"/>
              <w:rPr>
                <w:rFonts w:hint="eastAsia" w:ascii="宋体" w:hAnsi="宋体"/>
                <w:color w:val="auto"/>
                <w:sz w:val="21"/>
                <w:highlight w:val="none"/>
              </w:rPr>
            </w:pPr>
            <w:r>
              <w:rPr>
                <w:rFonts w:eastAsia="Times New Roman"/>
                <w:color w:val="auto"/>
                <w:spacing w:val="-1"/>
                <w:sz w:val="32"/>
                <w:highlight w:val="none"/>
              </w:rPr>
              <w:sym w:font="Wingdings 2" w:char="00A3"/>
            </w:r>
            <w:r>
              <w:rPr>
                <w:rFonts w:hint="eastAsia" w:ascii="宋体" w:hAnsi="宋体"/>
                <w:color w:val="auto"/>
                <w:sz w:val="21"/>
                <w:highlight w:val="none"/>
              </w:rPr>
              <w:t>允许，偏差范围：</w:t>
            </w:r>
          </w:p>
          <w:p w14:paraId="1D5A8084">
            <w:pPr>
              <w:pStyle w:val="57"/>
              <w:kinsoku w:val="0"/>
              <w:overflowPunct w:val="0"/>
              <w:spacing w:before="49" w:line="360" w:lineRule="auto"/>
              <w:ind w:firstLine="1050" w:firstLineChars="500"/>
              <w:jc w:val="both"/>
              <w:rPr>
                <w:rFonts w:hint="eastAsia"/>
                <w:color w:val="auto"/>
                <w:highlight w:val="none"/>
                <w:lang w:val="en-US" w:eastAsia="zh-CN" w:bidi="ar-SA"/>
              </w:rPr>
            </w:pPr>
            <w:r>
              <w:rPr>
                <w:rFonts w:hint="eastAsia" w:ascii="宋体" w:hAnsi="宋体"/>
                <w:color w:val="auto"/>
                <w:sz w:val="21"/>
                <w:highlight w:val="none"/>
              </w:rPr>
              <w:t>偏差</w:t>
            </w:r>
            <w:r>
              <w:rPr>
                <w:rFonts w:hint="eastAsia" w:ascii="宋体" w:hAnsi="宋体"/>
                <w:color w:val="auto"/>
                <w:spacing w:val="-3"/>
                <w:sz w:val="21"/>
                <w:highlight w:val="none"/>
              </w:rPr>
              <w:t>幅</w:t>
            </w:r>
            <w:r>
              <w:rPr>
                <w:rFonts w:hint="eastAsia" w:ascii="宋体" w:hAnsi="宋体"/>
                <w:color w:val="auto"/>
                <w:sz w:val="21"/>
                <w:highlight w:val="none"/>
              </w:rPr>
              <w:t>度：</w:t>
            </w:r>
          </w:p>
        </w:tc>
      </w:tr>
      <w:tr w14:paraId="0BFC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7EAB11C">
            <w:pPr>
              <w:pStyle w:val="57"/>
              <w:tabs>
                <w:tab w:val="left" w:pos="400"/>
              </w:tabs>
              <w:kinsoku w:val="0"/>
              <w:overflowPunct w:val="0"/>
              <w:spacing w:line="360" w:lineRule="auto"/>
              <w:ind w:right="-52" w:rightChars="0"/>
              <w:jc w:val="both"/>
              <w:rPr>
                <w:rFonts w:hint="default" w:eastAsia="宋体"/>
                <w:color w:val="auto"/>
                <w:highlight w:val="none"/>
                <w:lang w:val="en-US" w:eastAsia="zh-CN" w:bidi="ar-SA"/>
              </w:rPr>
            </w:pPr>
            <w:r>
              <w:rPr>
                <w:rFonts w:eastAsia="Times New Roman"/>
                <w:color w:val="auto"/>
                <w:sz w:val="21"/>
                <w:highlight w:val="none"/>
              </w:rPr>
              <w:t>2.1</w:t>
            </w:r>
          </w:p>
        </w:tc>
        <w:tc>
          <w:tcPr>
            <w:tcW w:w="2576" w:type="dxa"/>
            <w:noWrap w:val="0"/>
            <w:vAlign w:val="center"/>
          </w:tcPr>
          <w:p w14:paraId="780A9BB4">
            <w:pPr>
              <w:pStyle w:val="57"/>
              <w:kinsoku w:val="0"/>
              <w:overflowPunct w:val="0"/>
              <w:spacing w:before="71" w:line="360" w:lineRule="auto"/>
              <w:jc w:val="both"/>
              <w:rPr>
                <w:rFonts w:hint="eastAsia"/>
                <w:color w:val="auto"/>
                <w:highlight w:val="none"/>
                <w:lang w:val="en-US" w:eastAsia="zh-CN" w:bidi="ar-SA"/>
              </w:rPr>
            </w:pPr>
            <w:r>
              <w:rPr>
                <w:rFonts w:hint="eastAsia" w:ascii="宋体" w:hAnsi="宋体"/>
                <w:color w:val="auto"/>
                <w:sz w:val="21"/>
                <w:highlight w:val="none"/>
              </w:rPr>
              <w:t>构成</w:t>
            </w:r>
            <w:r>
              <w:rPr>
                <w:rFonts w:hint="eastAsia" w:ascii="宋体" w:hAnsi="宋体"/>
                <w:color w:val="auto"/>
                <w:spacing w:val="-3"/>
                <w:sz w:val="21"/>
                <w:highlight w:val="none"/>
              </w:rPr>
              <w:t>招</w:t>
            </w:r>
            <w:r>
              <w:rPr>
                <w:rFonts w:hint="eastAsia" w:ascii="宋体" w:hAnsi="宋体"/>
                <w:color w:val="auto"/>
                <w:sz w:val="21"/>
                <w:highlight w:val="none"/>
              </w:rPr>
              <w:t>标</w:t>
            </w:r>
            <w:r>
              <w:rPr>
                <w:rFonts w:hint="eastAsia" w:ascii="宋体" w:hAnsi="宋体"/>
                <w:color w:val="auto"/>
                <w:spacing w:val="-3"/>
                <w:sz w:val="21"/>
                <w:highlight w:val="none"/>
              </w:rPr>
              <w:t>文</w:t>
            </w:r>
            <w:r>
              <w:rPr>
                <w:rFonts w:hint="eastAsia" w:ascii="宋体" w:hAnsi="宋体"/>
                <w:color w:val="auto"/>
                <w:sz w:val="21"/>
                <w:highlight w:val="none"/>
              </w:rPr>
              <w:t>件</w:t>
            </w:r>
            <w:r>
              <w:rPr>
                <w:rFonts w:hint="eastAsia" w:ascii="宋体" w:hAnsi="宋体"/>
                <w:color w:val="auto"/>
                <w:spacing w:val="-3"/>
                <w:sz w:val="21"/>
                <w:highlight w:val="none"/>
              </w:rPr>
              <w:t>的</w:t>
            </w:r>
            <w:r>
              <w:rPr>
                <w:rFonts w:hint="eastAsia" w:ascii="宋体" w:hAnsi="宋体"/>
                <w:color w:val="auto"/>
                <w:sz w:val="21"/>
                <w:highlight w:val="none"/>
              </w:rPr>
              <w:t>其</w:t>
            </w:r>
            <w:r>
              <w:rPr>
                <w:rFonts w:hint="eastAsia" w:ascii="宋体" w:hAnsi="宋体"/>
                <w:color w:val="auto"/>
                <w:spacing w:val="-3"/>
                <w:sz w:val="21"/>
                <w:highlight w:val="none"/>
              </w:rPr>
              <w:t>他</w:t>
            </w:r>
            <w:r>
              <w:rPr>
                <w:rFonts w:hint="eastAsia" w:ascii="宋体" w:hAnsi="宋体"/>
                <w:color w:val="auto"/>
                <w:sz w:val="21"/>
                <w:highlight w:val="none"/>
              </w:rPr>
              <w:t>资料</w:t>
            </w:r>
          </w:p>
        </w:tc>
        <w:tc>
          <w:tcPr>
            <w:tcW w:w="6488" w:type="dxa"/>
            <w:noWrap w:val="0"/>
            <w:vAlign w:val="center"/>
          </w:tcPr>
          <w:p w14:paraId="08E993E6">
            <w:pPr>
              <w:spacing w:line="360" w:lineRule="auto"/>
              <w:jc w:val="both"/>
              <w:rPr>
                <w:rFonts w:hint="eastAsia"/>
                <w:color w:val="auto"/>
                <w:highlight w:val="none"/>
                <w:lang w:val="en-US" w:eastAsia="zh-CN" w:bidi="ar-SA"/>
              </w:rPr>
            </w:pPr>
            <w:r>
              <w:rPr>
                <w:rFonts w:hint="eastAsia" w:ascii="宋体" w:hAnsi="宋体"/>
                <w:szCs w:val="21"/>
                <w:highlight w:val="none"/>
                <w:u w:val="single"/>
              </w:rPr>
              <w:t xml:space="preserve">  /  </w:t>
            </w:r>
          </w:p>
        </w:tc>
      </w:tr>
      <w:tr w14:paraId="4F7A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C02A433">
            <w:pPr>
              <w:pStyle w:val="57"/>
              <w:tabs>
                <w:tab w:val="left" w:pos="400"/>
              </w:tabs>
              <w:kinsoku w:val="0"/>
              <w:overflowPunct w:val="0"/>
              <w:spacing w:line="360" w:lineRule="auto"/>
              <w:ind w:right="-52" w:rightChars="0"/>
              <w:jc w:val="both"/>
              <w:rPr>
                <w:rFonts w:hint="default" w:eastAsia="宋体"/>
                <w:color w:val="auto"/>
                <w:sz w:val="21"/>
                <w:highlight w:val="none"/>
                <w:lang w:val="en-US" w:eastAsia="zh-CN" w:bidi="ar-SA"/>
              </w:rPr>
            </w:pPr>
            <w:r>
              <w:rPr>
                <w:rFonts w:hint="eastAsia" w:eastAsia="宋体"/>
                <w:color w:val="auto"/>
                <w:sz w:val="21"/>
                <w:highlight w:val="none"/>
                <w:lang w:val="en-US" w:eastAsia="zh-CN"/>
              </w:rPr>
              <w:t>2.2</w:t>
            </w:r>
          </w:p>
        </w:tc>
        <w:tc>
          <w:tcPr>
            <w:tcW w:w="2576" w:type="dxa"/>
            <w:noWrap w:val="0"/>
            <w:vAlign w:val="center"/>
          </w:tcPr>
          <w:p w14:paraId="1154575A">
            <w:pPr>
              <w:pStyle w:val="57"/>
              <w:kinsoku w:val="0"/>
              <w:overflowPunct w:val="0"/>
              <w:spacing w:before="71" w:line="360" w:lineRule="auto"/>
              <w:jc w:val="both"/>
              <w:rPr>
                <w:rFonts w:hint="eastAsia" w:ascii="宋体" w:hAnsi="宋体" w:eastAsia="宋体"/>
                <w:color w:val="auto"/>
                <w:sz w:val="21"/>
                <w:highlight w:val="none"/>
                <w:lang w:val="en-US" w:eastAsia="zh-CN" w:bidi="ar-SA"/>
              </w:rPr>
            </w:pPr>
            <w:r>
              <w:rPr>
                <w:rFonts w:hint="eastAsia" w:ascii="宋体" w:hAnsi="宋体"/>
                <w:color w:val="auto"/>
                <w:sz w:val="21"/>
                <w:highlight w:val="none"/>
                <w:lang w:eastAsia="zh-CN"/>
              </w:rPr>
              <w:t>招标答疑</w:t>
            </w:r>
          </w:p>
        </w:tc>
        <w:tc>
          <w:tcPr>
            <w:tcW w:w="6488" w:type="dxa"/>
            <w:noWrap w:val="0"/>
            <w:vAlign w:val="center"/>
          </w:tcPr>
          <w:p w14:paraId="34859EDD">
            <w:pPr>
              <w:spacing w:before="156" w:beforeLines="50" w:line="360" w:lineRule="auto"/>
              <w:ind w:left="94" w:leftChars="47" w:firstLine="0" w:firstLineChars="0"/>
              <w:contextualSpacing/>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疑问提交时间：</w:t>
            </w:r>
            <w:r>
              <w:rPr>
                <w:rFonts w:hint="eastAsia" w:ascii="宋体" w:hAnsi="宋体" w:eastAsia="宋体" w:cs="Times New Roman"/>
                <w:color w:val="auto"/>
                <w:sz w:val="21"/>
                <w:highlight w:val="none"/>
                <w:u w:val="single"/>
                <w:lang w:val="en-US" w:eastAsia="zh-CN" w:bidi="ar-SA"/>
              </w:rPr>
              <w:t>投标人停止提出答疑问题时间以广州交易集团有限公司（广州公共资源交易中心）网站公布的时间为准。</w:t>
            </w:r>
          </w:p>
          <w:p w14:paraId="46365155">
            <w:pPr>
              <w:spacing w:before="156" w:beforeLines="50" w:line="360" w:lineRule="auto"/>
              <w:ind w:left="94" w:leftChars="47" w:firstLine="0" w:firstLineChars="0"/>
              <w:contextualSpacing/>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形式：投标人的疑问通过</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网站提交。</w:t>
            </w:r>
          </w:p>
          <w:p w14:paraId="28D51675">
            <w:pPr>
              <w:spacing w:line="360" w:lineRule="auto"/>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具体要求：按照</w:t>
            </w:r>
            <w:r>
              <w:rPr>
                <w:rFonts w:hint="eastAsia" w:ascii="宋体" w:hAnsi="宋体" w:eastAsia="宋体" w:cs="Times New Roman"/>
                <w:color w:val="auto"/>
                <w:sz w:val="21"/>
                <w:highlight w:val="none"/>
                <w:u w:val="single"/>
                <w:lang w:val="en-US" w:eastAsia="zh-CN" w:bidi="ar-SA"/>
              </w:rPr>
              <w:t>广州交易集团有限公司（广州公共资源交易中心）网站</w:t>
            </w:r>
            <w:r>
              <w:rPr>
                <w:rFonts w:hint="eastAsia" w:ascii="宋体" w:hAnsi="宋体" w:eastAsia="宋体" w:cs="Times New Roman"/>
                <w:color w:val="auto"/>
                <w:sz w:val="21"/>
                <w:highlight w:val="none"/>
                <w:lang w:val="en-US" w:eastAsia="zh-CN" w:bidi="ar-SA"/>
              </w:rPr>
              <w:t>关于全流程电子化项目的相关指南进行操作，提问一律不得署名。</w:t>
            </w:r>
          </w:p>
        </w:tc>
      </w:tr>
      <w:tr w14:paraId="23F0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57" w:type="dxa"/>
            <w:noWrap w:val="0"/>
            <w:vAlign w:val="center"/>
          </w:tcPr>
          <w:p w14:paraId="7B7191E7">
            <w:pPr>
              <w:pStyle w:val="57"/>
              <w:tabs>
                <w:tab w:val="left" w:pos="400"/>
              </w:tabs>
              <w:kinsoku w:val="0"/>
              <w:overflowPunct w:val="0"/>
              <w:spacing w:line="360" w:lineRule="auto"/>
              <w:ind w:right="-52" w:rightChars="0"/>
              <w:jc w:val="both"/>
              <w:rPr>
                <w:rFonts w:hint="default" w:eastAsia="宋体"/>
                <w:color w:val="auto"/>
                <w:sz w:val="21"/>
                <w:highlight w:val="none"/>
                <w:lang w:val="en-US" w:eastAsia="zh-CN" w:bidi="ar-SA"/>
              </w:rPr>
            </w:pPr>
            <w:r>
              <w:rPr>
                <w:rFonts w:hint="eastAsia" w:eastAsia="宋体"/>
                <w:color w:val="auto"/>
                <w:sz w:val="21"/>
                <w:highlight w:val="none"/>
                <w:lang w:val="en-US" w:eastAsia="zh-CN"/>
              </w:rPr>
              <w:t>2.3</w:t>
            </w:r>
          </w:p>
        </w:tc>
        <w:tc>
          <w:tcPr>
            <w:tcW w:w="2576" w:type="dxa"/>
            <w:noWrap w:val="0"/>
            <w:vAlign w:val="center"/>
          </w:tcPr>
          <w:p w14:paraId="40721167">
            <w:pPr>
              <w:spacing w:before="170" w:line="360" w:lineRule="auto"/>
              <w:ind w:left="0" w:leftChars="0" w:firstLine="0" w:firstLineChars="0"/>
              <w:jc w:val="both"/>
              <w:rPr>
                <w:rFonts w:hint="eastAsia" w:ascii="宋体" w:hAnsi="宋体"/>
                <w:color w:val="auto"/>
                <w:sz w:val="21"/>
                <w:highlight w:val="none"/>
                <w:lang w:val="en-US" w:eastAsia="zh-CN" w:bidi="ar-SA"/>
              </w:rPr>
            </w:pPr>
            <w:r>
              <w:rPr>
                <w:rFonts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ascii="宋体" w:hAnsi="宋体" w:eastAsia="宋体" w:cs="宋体"/>
                <w:color w:val="auto"/>
                <w:spacing w:val="-1"/>
                <w:sz w:val="21"/>
                <w:szCs w:val="21"/>
                <w:highlight w:val="none"/>
              </w:rPr>
              <w:t>修改</w:t>
            </w:r>
          </w:p>
        </w:tc>
        <w:tc>
          <w:tcPr>
            <w:tcW w:w="6488" w:type="dxa"/>
            <w:noWrap w:val="0"/>
            <w:vAlign w:val="center"/>
          </w:tcPr>
          <w:p w14:paraId="541D159B">
            <w:pPr>
              <w:spacing w:before="170" w:line="360" w:lineRule="auto"/>
              <w:ind w:left="0" w:leftChars="0" w:firstLine="0" w:firstLineChars="0"/>
              <w:jc w:val="both"/>
              <w:rPr>
                <w:rFonts w:hint="eastAsia" w:ascii="宋体" w:hAnsi="宋体" w:eastAsia="宋体" w:cs="宋体"/>
                <w:color w:val="auto"/>
                <w:spacing w:val="-1"/>
                <w:sz w:val="21"/>
                <w:szCs w:val="21"/>
                <w:highlight w:val="none"/>
                <w:lang w:val="en-US" w:eastAsia="zh-CN" w:bidi="ar-SA"/>
              </w:rPr>
            </w:pPr>
            <w:r>
              <w:rPr>
                <w:rFonts w:hint="eastAsia" w:ascii="宋体" w:hAnsi="宋体" w:eastAsia="宋体" w:cs="宋体"/>
                <w:color w:val="auto"/>
                <w:spacing w:val="-1"/>
                <w:sz w:val="21"/>
                <w:szCs w:val="21"/>
                <w:highlight w:val="none"/>
                <w:lang w:val="en-US" w:eastAsia="zh-CN" w:bidi="ar-SA"/>
              </w:rPr>
              <w:t>招标文件的修改期限：在投标截止时间</w:t>
            </w:r>
            <w:r>
              <w:rPr>
                <w:rFonts w:hint="eastAsia" w:ascii="宋体" w:hAnsi="宋体" w:eastAsia="宋体" w:cs="宋体"/>
                <w:color w:val="auto"/>
                <w:spacing w:val="-1"/>
                <w:sz w:val="21"/>
                <w:szCs w:val="21"/>
                <w:highlight w:val="none"/>
                <w:u w:val="single"/>
                <w:lang w:val="en-US" w:eastAsia="zh-CN" w:bidi="ar-SA"/>
              </w:rPr>
              <w:t xml:space="preserve"> 15 </w:t>
            </w:r>
            <w:r>
              <w:rPr>
                <w:rFonts w:hint="eastAsia" w:ascii="宋体" w:hAnsi="宋体" w:eastAsia="宋体" w:cs="宋体"/>
                <w:color w:val="auto"/>
                <w:spacing w:val="-1"/>
                <w:sz w:val="21"/>
                <w:szCs w:val="21"/>
                <w:highlight w:val="none"/>
                <w:lang w:val="en-US" w:eastAsia="zh-CN" w:bidi="ar-SA"/>
              </w:rPr>
              <w:t>天前</w:t>
            </w:r>
          </w:p>
        </w:tc>
      </w:tr>
      <w:tr w14:paraId="3867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7" w:type="dxa"/>
            <w:noWrap w:val="0"/>
            <w:vAlign w:val="center"/>
          </w:tcPr>
          <w:p w14:paraId="2312E1B2">
            <w:pPr>
              <w:pStyle w:val="57"/>
              <w:kinsoku w:val="0"/>
              <w:overflowPunct w:val="0"/>
              <w:spacing w:line="360" w:lineRule="auto"/>
              <w:jc w:val="both"/>
              <w:rPr>
                <w:rFonts w:hint="eastAsia"/>
                <w:color w:val="auto"/>
                <w:highlight w:val="none"/>
                <w:lang w:val="en-US" w:eastAsia="zh-CN" w:bidi="ar-SA"/>
              </w:rPr>
            </w:pPr>
            <w:r>
              <w:rPr>
                <w:rFonts w:eastAsia="Times New Roman"/>
                <w:color w:val="auto"/>
                <w:sz w:val="21"/>
                <w:highlight w:val="none"/>
              </w:rPr>
              <w:t>3.1.1</w:t>
            </w:r>
          </w:p>
        </w:tc>
        <w:tc>
          <w:tcPr>
            <w:tcW w:w="2576" w:type="dxa"/>
            <w:noWrap w:val="0"/>
            <w:vAlign w:val="center"/>
          </w:tcPr>
          <w:p w14:paraId="1FCDEB2F">
            <w:pPr>
              <w:pStyle w:val="57"/>
              <w:kinsoku w:val="0"/>
              <w:overflowPunct w:val="0"/>
              <w:spacing w:before="0" w:line="360" w:lineRule="auto"/>
              <w:jc w:val="both"/>
              <w:rPr>
                <w:rFonts w:hint="eastAsia"/>
                <w:color w:val="auto"/>
                <w:highlight w:val="none"/>
                <w:lang w:val="en-US" w:eastAsia="zh-CN" w:bidi="ar-SA"/>
              </w:rPr>
            </w:pPr>
            <w:r>
              <w:rPr>
                <w:rFonts w:hint="eastAsia" w:ascii="宋体" w:hAnsi="宋体"/>
                <w:color w:val="auto"/>
                <w:sz w:val="21"/>
                <w:highlight w:val="none"/>
              </w:rPr>
              <w:t>构成</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文</w:t>
            </w:r>
            <w:r>
              <w:rPr>
                <w:rFonts w:hint="eastAsia" w:ascii="宋体" w:hAnsi="宋体"/>
                <w:color w:val="auto"/>
                <w:sz w:val="21"/>
                <w:highlight w:val="none"/>
              </w:rPr>
              <w:t>件</w:t>
            </w:r>
            <w:r>
              <w:rPr>
                <w:rFonts w:hint="eastAsia" w:ascii="宋体" w:hAnsi="宋体"/>
                <w:color w:val="auto"/>
                <w:spacing w:val="-3"/>
                <w:sz w:val="21"/>
                <w:highlight w:val="none"/>
              </w:rPr>
              <w:t>的</w:t>
            </w:r>
            <w:r>
              <w:rPr>
                <w:rFonts w:hint="eastAsia" w:ascii="宋体" w:hAnsi="宋体"/>
                <w:color w:val="auto"/>
                <w:sz w:val="21"/>
                <w:highlight w:val="none"/>
              </w:rPr>
              <w:t>其</w:t>
            </w:r>
            <w:r>
              <w:rPr>
                <w:rFonts w:hint="eastAsia" w:ascii="宋体" w:hAnsi="宋体"/>
                <w:color w:val="auto"/>
                <w:spacing w:val="-3"/>
                <w:sz w:val="21"/>
                <w:highlight w:val="none"/>
              </w:rPr>
              <w:t>他</w:t>
            </w:r>
            <w:r>
              <w:rPr>
                <w:rFonts w:hint="eastAsia" w:ascii="宋体" w:hAnsi="宋体"/>
                <w:color w:val="auto"/>
                <w:sz w:val="21"/>
                <w:highlight w:val="none"/>
              </w:rPr>
              <w:t>资料</w:t>
            </w:r>
          </w:p>
        </w:tc>
        <w:tc>
          <w:tcPr>
            <w:tcW w:w="6488" w:type="dxa"/>
            <w:noWrap w:val="0"/>
            <w:vAlign w:val="center"/>
          </w:tcPr>
          <w:p w14:paraId="7F8706BC">
            <w:pPr>
              <w:spacing w:line="360" w:lineRule="auto"/>
              <w:jc w:val="both"/>
              <w:rPr>
                <w:rFonts w:hint="eastAsia"/>
                <w:color w:val="auto"/>
                <w:sz w:val="21"/>
                <w:szCs w:val="21"/>
                <w:highlight w:val="none"/>
                <w:lang w:val="en-US" w:eastAsia="zh-CN" w:bidi="ar-SA"/>
              </w:rPr>
            </w:pPr>
            <w:r>
              <w:rPr>
                <w:rFonts w:hint="eastAsia" w:ascii="宋体" w:hAnsi="宋体"/>
                <w:sz w:val="21"/>
                <w:szCs w:val="21"/>
                <w:highlight w:val="none"/>
                <w:u w:val="single"/>
              </w:rPr>
              <w:t>满足本项目评审要求的其他资料。</w:t>
            </w:r>
          </w:p>
        </w:tc>
      </w:tr>
      <w:tr w14:paraId="12FF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93E0CF4">
            <w:pPr>
              <w:pStyle w:val="57"/>
              <w:kinsoku w:val="0"/>
              <w:overflowPunct w:val="0"/>
              <w:spacing w:line="360" w:lineRule="auto"/>
              <w:jc w:val="both"/>
              <w:rPr>
                <w:rFonts w:hint="eastAsia"/>
                <w:color w:val="auto"/>
                <w:highlight w:val="none"/>
                <w:lang w:val="en-US" w:eastAsia="zh-CN" w:bidi="ar-SA"/>
              </w:rPr>
            </w:pPr>
            <w:r>
              <w:rPr>
                <w:rFonts w:eastAsia="Times New Roman"/>
                <w:color w:val="auto"/>
                <w:sz w:val="21"/>
                <w:highlight w:val="none"/>
              </w:rPr>
              <w:t>3.2.1</w:t>
            </w:r>
          </w:p>
        </w:tc>
        <w:tc>
          <w:tcPr>
            <w:tcW w:w="2576" w:type="dxa"/>
            <w:noWrap w:val="0"/>
            <w:vAlign w:val="center"/>
          </w:tcPr>
          <w:p w14:paraId="5CCEED25">
            <w:pPr>
              <w:pStyle w:val="57"/>
              <w:kinsoku w:val="0"/>
              <w:overflowPunct w:val="0"/>
              <w:spacing w:before="71" w:line="360" w:lineRule="auto"/>
              <w:jc w:val="both"/>
              <w:rPr>
                <w:rFonts w:hint="eastAsia"/>
                <w:color w:val="auto"/>
                <w:highlight w:val="none"/>
                <w:lang w:val="en-US" w:eastAsia="zh-CN" w:bidi="ar-SA"/>
              </w:rPr>
            </w:pPr>
            <w:r>
              <w:rPr>
                <w:rFonts w:hint="eastAsia" w:ascii="宋体" w:hAnsi="宋体"/>
                <w:color w:val="auto"/>
                <w:sz w:val="21"/>
                <w:highlight w:val="none"/>
              </w:rPr>
              <w:t>增值</w:t>
            </w:r>
            <w:r>
              <w:rPr>
                <w:rFonts w:hint="eastAsia" w:ascii="宋体" w:hAnsi="宋体"/>
                <w:color w:val="auto"/>
                <w:spacing w:val="-3"/>
                <w:sz w:val="21"/>
                <w:highlight w:val="none"/>
              </w:rPr>
              <w:t>税</w:t>
            </w:r>
            <w:r>
              <w:rPr>
                <w:rFonts w:hint="eastAsia" w:ascii="宋体" w:hAnsi="宋体"/>
                <w:color w:val="auto"/>
                <w:sz w:val="21"/>
                <w:highlight w:val="none"/>
              </w:rPr>
              <w:t>税</w:t>
            </w:r>
            <w:r>
              <w:rPr>
                <w:rFonts w:hint="eastAsia" w:ascii="宋体" w:hAnsi="宋体"/>
                <w:color w:val="auto"/>
                <w:spacing w:val="-3"/>
                <w:sz w:val="21"/>
                <w:highlight w:val="none"/>
              </w:rPr>
              <w:t>金</w:t>
            </w:r>
            <w:r>
              <w:rPr>
                <w:rFonts w:hint="eastAsia" w:ascii="宋体" w:hAnsi="宋体"/>
                <w:color w:val="auto"/>
                <w:sz w:val="21"/>
                <w:highlight w:val="none"/>
              </w:rPr>
              <w:t>的</w:t>
            </w:r>
            <w:r>
              <w:rPr>
                <w:rFonts w:hint="eastAsia" w:ascii="宋体" w:hAnsi="宋体"/>
                <w:color w:val="auto"/>
                <w:spacing w:val="-3"/>
                <w:sz w:val="21"/>
                <w:highlight w:val="none"/>
              </w:rPr>
              <w:t>计</w:t>
            </w:r>
            <w:r>
              <w:rPr>
                <w:rFonts w:hint="eastAsia" w:ascii="宋体" w:hAnsi="宋体"/>
                <w:color w:val="auto"/>
                <w:sz w:val="21"/>
                <w:highlight w:val="none"/>
              </w:rPr>
              <w:t>算</w:t>
            </w:r>
            <w:r>
              <w:rPr>
                <w:rFonts w:hint="eastAsia" w:ascii="宋体" w:hAnsi="宋体"/>
                <w:color w:val="auto"/>
                <w:spacing w:val="-3"/>
                <w:sz w:val="21"/>
                <w:highlight w:val="none"/>
              </w:rPr>
              <w:t>方</w:t>
            </w:r>
            <w:r>
              <w:rPr>
                <w:rFonts w:hint="eastAsia" w:ascii="宋体" w:hAnsi="宋体"/>
                <w:color w:val="auto"/>
                <w:sz w:val="21"/>
                <w:highlight w:val="none"/>
              </w:rPr>
              <w:t>法</w:t>
            </w:r>
          </w:p>
        </w:tc>
        <w:tc>
          <w:tcPr>
            <w:tcW w:w="6488" w:type="dxa"/>
            <w:noWrap w:val="0"/>
            <w:vAlign w:val="center"/>
          </w:tcPr>
          <w:p w14:paraId="5B8582A3">
            <w:pPr>
              <w:spacing w:line="360" w:lineRule="auto"/>
              <w:jc w:val="both"/>
              <w:rPr>
                <w:rFonts w:hint="eastAsia"/>
                <w:color w:val="auto"/>
                <w:sz w:val="21"/>
                <w:szCs w:val="21"/>
                <w:highlight w:val="none"/>
                <w:lang w:val="en-US" w:eastAsia="zh-CN" w:bidi="ar-SA"/>
              </w:rPr>
            </w:pPr>
            <w:r>
              <w:rPr>
                <w:rFonts w:hint="eastAsia" w:ascii="宋体" w:hAnsi="宋体"/>
                <w:sz w:val="21"/>
                <w:szCs w:val="21"/>
                <w:highlight w:val="none"/>
                <w:u w:val="single"/>
              </w:rPr>
              <w:t>一般计税方法。</w:t>
            </w:r>
          </w:p>
        </w:tc>
      </w:tr>
      <w:tr w14:paraId="6B28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6A7057A3">
            <w:pPr>
              <w:pStyle w:val="57"/>
              <w:kinsoku w:val="0"/>
              <w:overflowPunct w:val="0"/>
              <w:spacing w:line="360" w:lineRule="auto"/>
              <w:jc w:val="both"/>
              <w:rPr>
                <w:rFonts w:hint="eastAsia"/>
                <w:color w:val="auto"/>
                <w:highlight w:val="none"/>
                <w:lang w:val="en-US" w:eastAsia="zh-CN" w:bidi="ar-SA"/>
              </w:rPr>
            </w:pPr>
            <w:r>
              <w:rPr>
                <w:rFonts w:eastAsia="Times New Roman"/>
                <w:color w:val="auto"/>
                <w:sz w:val="21"/>
                <w:highlight w:val="none"/>
              </w:rPr>
              <w:t>3.2.3</w:t>
            </w:r>
          </w:p>
        </w:tc>
        <w:tc>
          <w:tcPr>
            <w:tcW w:w="2576" w:type="dxa"/>
            <w:noWrap w:val="0"/>
            <w:vAlign w:val="center"/>
          </w:tcPr>
          <w:p w14:paraId="2111083A">
            <w:pPr>
              <w:pStyle w:val="57"/>
              <w:kinsoku w:val="0"/>
              <w:overflowPunct w:val="0"/>
              <w:spacing w:before="0" w:line="360" w:lineRule="auto"/>
              <w:ind w:right="0" w:rightChars="0"/>
              <w:jc w:val="both"/>
              <w:rPr>
                <w:rFonts w:hint="eastAsia"/>
                <w:color w:val="auto"/>
                <w:highlight w:val="none"/>
                <w:lang w:val="en-US" w:eastAsia="zh-CN" w:bidi="ar-SA"/>
              </w:rPr>
            </w:pPr>
            <w:r>
              <w:rPr>
                <w:rFonts w:hint="eastAsia" w:ascii="宋体" w:hAnsi="宋体"/>
                <w:color w:val="auto"/>
                <w:sz w:val="21"/>
                <w:highlight w:val="none"/>
              </w:rPr>
              <w:t>报价</w:t>
            </w:r>
            <w:r>
              <w:rPr>
                <w:rFonts w:hint="eastAsia" w:ascii="宋体" w:hAnsi="宋体" w:eastAsia="宋体" w:cs="Times New Roman"/>
                <w:color w:val="auto"/>
                <w:sz w:val="21"/>
                <w:highlight w:val="none"/>
                <w:lang w:val="en-US" w:eastAsia="zh-CN"/>
              </w:rPr>
              <w:t>方</w:t>
            </w:r>
            <w:r>
              <w:rPr>
                <w:rFonts w:hint="eastAsia" w:ascii="宋体" w:hAnsi="宋体"/>
                <w:color w:val="auto"/>
                <w:spacing w:val="0"/>
                <w:sz w:val="21"/>
                <w:highlight w:val="none"/>
                <w:lang w:val="en-US" w:eastAsia="zh-CN"/>
              </w:rPr>
              <w:t>式</w:t>
            </w:r>
          </w:p>
        </w:tc>
        <w:tc>
          <w:tcPr>
            <w:tcW w:w="6488" w:type="dxa"/>
            <w:noWrap w:val="0"/>
            <w:vAlign w:val="center"/>
          </w:tcPr>
          <w:p w14:paraId="666907CD">
            <w:pPr>
              <w:spacing w:line="360" w:lineRule="auto"/>
              <w:jc w:val="both"/>
              <w:rPr>
                <w:rFonts w:hint="eastAsia"/>
                <w:color w:val="auto"/>
                <w:highlight w:val="none"/>
                <w:lang w:val="en-US" w:eastAsia="zh-CN" w:bidi="ar-SA"/>
              </w:rPr>
            </w:pPr>
            <w:r>
              <w:rPr>
                <w:rFonts w:hint="eastAsia" w:ascii="宋体" w:hAnsi="宋体" w:cs="宋体"/>
                <w:sz w:val="21"/>
                <w:szCs w:val="21"/>
                <w:highlight w:val="none"/>
                <w:u w:val="single"/>
              </w:rPr>
              <w:t>以最高投标限价为基础，按招标文件的规定由投标人自行报价（小数点后保留二位有效数字，第三位小数四舍五入），投标报价超出本项目最高投标限价的为无效标书。中标后，以上费率及投标下浮率均不予调整。</w:t>
            </w:r>
          </w:p>
        </w:tc>
      </w:tr>
      <w:tr w14:paraId="223A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E060F36">
            <w:pPr>
              <w:pStyle w:val="57"/>
              <w:kinsoku w:val="0"/>
              <w:overflowPunct w:val="0"/>
              <w:spacing w:line="360" w:lineRule="auto"/>
              <w:jc w:val="both"/>
              <w:rPr>
                <w:rFonts w:hint="eastAsia"/>
                <w:color w:val="auto"/>
                <w:highlight w:val="none"/>
                <w:lang w:val="en-US" w:eastAsia="zh-CN" w:bidi="ar-SA"/>
              </w:rPr>
            </w:pPr>
            <w:r>
              <w:rPr>
                <w:rFonts w:eastAsia="Times New Roman"/>
                <w:color w:val="auto"/>
                <w:sz w:val="21"/>
                <w:highlight w:val="none"/>
              </w:rPr>
              <w:t>3.2.4</w:t>
            </w:r>
          </w:p>
        </w:tc>
        <w:tc>
          <w:tcPr>
            <w:tcW w:w="2576" w:type="dxa"/>
            <w:noWrap w:val="0"/>
            <w:vAlign w:val="center"/>
          </w:tcPr>
          <w:p w14:paraId="6C0785E1">
            <w:pPr>
              <w:pStyle w:val="57"/>
              <w:kinsoku w:val="0"/>
              <w:overflowPunct w:val="0"/>
              <w:spacing w:line="360" w:lineRule="auto"/>
              <w:ind w:right="0" w:rightChars="0"/>
              <w:jc w:val="both"/>
              <w:rPr>
                <w:rFonts w:hint="eastAsia"/>
                <w:color w:val="auto"/>
                <w:highlight w:val="none"/>
                <w:lang w:val="en-US" w:eastAsia="zh-CN" w:bidi="ar-SA"/>
              </w:rPr>
            </w:pPr>
            <w:r>
              <w:rPr>
                <w:rFonts w:hint="eastAsia" w:ascii="宋体" w:hAnsi="宋体"/>
                <w:color w:val="auto"/>
                <w:sz w:val="21"/>
                <w:highlight w:val="none"/>
              </w:rPr>
              <w:t>最高</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限</w:t>
            </w:r>
            <w:r>
              <w:rPr>
                <w:rFonts w:hint="eastAsia" w:ascii="宋体" w:hAnsi="宋体"/>
                <w:color w:val="auto"/>
                <w:sz w:val="21"/>
                <w:highlight w:val="none"/>
              </w:rPr>
              <w:t>价</w:t>
            </w:r>
          </w:p>
        </w:tc>
        <w:tc>
          <w:tcPr>
            <w:tcW w:w="6488" w:type="dxa"/>
            <w:noWrap w:val="0"/>
            <w:vAlign w:val="center"/>
          </w:tcPr>
          <w:p w14:paraId="11B21925">
            <w:pPr>
              <w:pStyle w:val="57"/>
              <w:kinsoku w:val="0"/>
              <w:overflowPunct w:val="0"/>
              <w:spacing w:before="53" w:line="360" w:lineRule="auto"/>
              <w:ind w:left="102"/>
              <w:jc w:val="both"/>
              <w:rPr>
                <w:rFonts w:hint="eastAsia" w:ascii="宋体" w:hAnsi="宋体"/>
                <w:color w:val="auto"/>
                <w:sz w:val="21"/>
                <w:highlight w:val="none"/>
              </w:rPr>
            </w:pPr>
            <w:r>
              <w:rPr>
                <w:rFonts w:eastAsia="Times New Roman"/>
                <w:color w:val="auto"/>
                <w:spacing w:val="-1"/>
                <w:sz w:val="32"/>
                <w:highlight w:val="none"/>
              </w:rPr>
              <w:sym w:font="Wingdings 2" w:char="00A3"/>
            </w:r>
            <w:r>
              <w:rPr>
                <w:rFonts w:hint="eastAsia" w:ascii="宋体" w:hAnsi="宋体"/>
                <w:color w:val="auto"/>
                <w:sz w:val="21"/>
                <w:highlight w:val="none"/>
              </w:rPr>
              <w:t>无</w:t>
            </w:r>
          </w:p>
          <w:p w14:paraId="64ECA543">
            <w:pPr>
              <w:pStyle w:val="57"/>
              <w:kinsoku w:val="0"/>
              <w:overflowPunct w:val="0"/>
              <w:spacing w:before="71" w:line="360" w:lineRule="auto"/>
              <w:ind w:left="102"/>
              <w:jc w:val="both"/>
              <w:rPr>
                <w:rFonts w:hint="eastAsia" w:ascii="宋体" w:hAnsi="宋体"/>
                <w:szCs w:val="21"/>
                <w:highlight w:val="none"/>
              </w:rPr>
            </w:pPr>
            <w:r>
              <w:rPr>
                <w:rFonts w:eastAsia="Times New Roman"/>
                <w:color w:val="auto"/>
                <w:spacing w:val="-1"/>
                <w:sz w:val="32"/>
                <w:highlight w:val="none"/>
              </w:rPr>
              <w:sym w:font="Wingdings 2" w:char="0052"/>
            </w:r>
            <w:r>
              <w:rPr>
                <w:rFonts w:hint="eastAsia" w:ascii="宋体" w:hAnsi="宋体"/>
                <w:color w:val="auto"/>
                <w:sz w:val="21"/>
                <w:highlight w:val="none"/>
              </w:rPr>
              <w:t>有，最</w:t>
            </w:r>
            <w:r>
              <w:rPr>
                <w:rFonts w:hint="eastAsia" w:ascii="宋体" w:hAnsi="宋体"/>
                <w:color w:val="auto"/>
                <w:spacing w:val="-3"/>
                <w:sz w:val="21"/>
                <w:highlight w:val="none"/>
              </w:rPr>
              <w:t>高</w:t>
            </w:r>
            <w:r>
              <w:rPr>
                <w:rFonts w:hint="eastAsia" w:ascii="宋体" w:hAnsi="宋体"/>
                <w:color w:val="auto"/>
                <w:sz w:val="21"/>
                <w:highlight w:val="none"/>
              </w:rPr>
              <w:t>投</w:t>
            </w:r>
            <w:r>
              <w:rPr>
                <w:rFonts w:hint="eastAsia" w:ascii="宋体" w:hAnsi="宋体"/>
                <w:color w:val="auto"/>
                <w:spacing w:val="-3"/>
                <w:sz w:val="21"/>
                <w:highlight w:val="none"/>
              </w:rPr>
              <w:t>标</w:t>
            </w:r>
            <w:r>
              <w:rPr>
                <w:rFonts w:hint="eastAsia" w:ascii="宋体" w:hAnsi="宋体"/>
                <w:color w:val="auto"/>
                <w:sz w:val="21"/>
                <w:highlight w:val="none"/>
              </w:rPr>
              <w:t>限</w:t>
            </w:r>
            <w:r>
              <w:rPr>
                <w:rFonts w:hint="eastAsia" w:ascii="宋体" w:hAnsi="宋体"/>
                <w:color w:val="auto"/>
                <w:spacing w:val="-3"/>
                <w:sz w:val="21"/>
                <w:highlight w:val="none"/>
              </w:rPr>
              <w:t>价</w:t>
            </w:r>
            <w:r>
              <w:rPr>
                <w:rFonts w:hint="eastAsia" w:ascii="宋体" w:hAnsi="宋体"/>
                <w:color w:val="auto"/>
                <w:sz w:val="21"/>
                <w:highlight w:val="none"/>
              </w:rPr>
              <w:t>：</w:t>
            </w:r>
            <w:r>
              <w:rPr>
                <w:rFonts w:hint="eastAsia" w:ascii="宋体" w:hAnsi="宋体"/>
                <w:sz w:val="21"/>
                <w:szCs w:val="21"/>
                <w:highlight w:val="none"/>
                <w:u w:val="single"/>
              </w:rPr>
              <w:t>详见招标公告</w:t>
            </w:r>
            <w:r>
              <w:rPr>
                <w:rFonts w:hint="eastAsia" w:ascii="宋体" w:hAnsi="宋体"/>
                <w:sz w:val="21"/>
                <w:szCs w:val="21"/>
                <w:highlight w:val="none"/>
              </w:rPr>
              <w:t>。</w:t>
            </w:r>
          </w:p>
          <w:p w14:paraId="19882D20">
            <w:pPr>
              <w:pStyle w:val="57"/>
              <w:kinsoku w:val="0"/>
              <w:overflowPunct w:val="0"/>
              <w:spacing w:before="71" w:line="360" w:lineRule="auto"/>
              <w:ind w:left="0" w:leftChars="0"/>
              <w:jc w:val="both"/>
              <w:rPr>
                <w:rFonts w:hint="eastAsia" w:ascii="宋体" w:hAnsi="宋体"/>
                <w:color w:val="auto"/>
                <w:sz w:val="21"/>
                <w:highlight w:val="none"/>
                <w:lang w:val="en-US" w:eastAsia="zh-CN" w:bidi="ar-SA"/>
              </w:rPr>
            </w:pPr>
            <w:r>
              <w:rPr>
                <w:rFonts w:hint="eastAsia" w:ascii="宋体" w:hAnsi="宋体"/>
                <w:sz w:val="21"/>
                <w:szCs w:val="21"/>
                <w:highlight w:val="none"/>
              </w:rPr>
              <w:t>注：投标报价不得超过最高投标限价。</w:t>
            </w:r>
          </w:p>
        </w:tc>
      </w:tr>
      <w:tr w14:paraId="686D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857" w:type="dxa"/>
            <w:noWrap w:val="0"/>
            <w:vAlign w:val="center"/>
          </w:tcPr>
          <w:p w14:paraId="3E05776A">
            <w:pPr>
              <w:pStyle w:val="57"/>
              <w:kinsoku w:val="0"/>
              <w:overflowPunct w:val="0"/>
              <w:spacing w:line="360" w:lineRule="auto"/>
              <w:jc w:val="both"/>
              <w:rPr>
                <w:rFonts w:hint="eastAsia"/>
                <w:color w:val="auto"/>
                <w:highlight w:val="none"/>
                <w:lang w:val="en-US" w:eastAsia="zh-CN" w:bidi="ar-SA"/>
              </w:rPr>
            </w:pPr>
            <w:r>
              <w:rPr>
                <w:rFonts w:eastAsia="Times New Roman"/>
                <w:color w:val="auto"/>
                <w:sz w:val="21"/>
                <w:highlight w:val="none"/>
              </w:rPr>
              <w:t>3.2.5</w:t>
            </w:r>
          </w:p>
        </w:tc>
        <w:tc>
          <w:tcPr>
            <w:tcW w:w="2576" w:type="dxa"/>
            <w:noWrap w:val="0"/>
            <w:vAlign w:val="center"/>
          </w:tcPr>
          <w:p w14:paraId="6EC8D0FF">
            <w:pPr>
              <w:pStyle w:val="57"/>
              <w:kinsoku w:val="0"/>
              <w:overflowPunct w:val="0"/>
              <w:spacing w:before="74" w:line="360" w:lineRule="auto"/>
              <w:jc w:val="both"/>
              <w:rPr>
                <w:rFonts w:hint="eastAsia"/>
                <w:color w:val="auto"/>
                <w:highlight w:val="none"/>
                <w:lang w:val="en-US" w:eastAsia="zh-CN" w:bidi="ar-SA"/>
              </w:rPr>
            </w:pPr>
            <w:r>
              <w:rPr>
                <w:rFonts w:hint="eastAsia" w:ascii="宋体" w:hAnsi="宋体"/>
                <w:color w:val="auto"/>
                <w:sz w:val="21"/>
                <w:highlight w:val="none"/>
              </w:rPr>
              <w:t>投标</w:t>
            </w:r>
            <w:r>
              <w:rPr>
                <w:rFonts w:hint="eastAsia" w:ascii="宋体" w:hAnsi="宋体"/>
                <w:color w:val="auto"/>
                <w:spacing w:val="-3"/>
                <w:sz w:val="21"/>
                <w:highlight w:val="none"/>
              </w:rPr>
              <w:t>报</w:t>
            </w:r>
            <w:r>
              <w:rPr>
                <w:rFonts w:hint="eastAsia" w:ascii="宋体" w:hAnsi="宋体"/>
                <w:color w:val="auto"/>
                <w:sz w:val="21"/>
                <w:highlight w:val="none"/>
              </w:rPr>
              <w:t>价</w:t>
            </w:r>
            <w:r>
              <w:rPr>
                <w:rFonts w:hint="eastAsia" w:ascii="宋体" w:hAnsi="宋体"/>
                <w:color w:val="auto"/>
                <w:spacing w:val="-3"/>
                <w:sz w:val="21"/>
                <w:highlight w:val="none"/>
              </w:rPr>
              <w:t>的</w:t>
            </w:r>
            <w:r>
              <w:rPr>
                <w:rFonts w:hint="eastAsia" w:ascii="宋体" w:hAnsi="宋体"/>
                <w:color w:val="auto"/>
                <w:sz w:val="21"/>
                <w:highlight w:val="none"/>
              </w:rPr>
              <w:t>其</w:t>
            </w:r>
            <w:r>
              <w:rPr>
                <w:rFonts w:hint="eastAsia" w:ascii="宋体" w:hAnsi="宋体"/>
                <w:color w:val="auto"/>
                <w:spacing w:val="-3"/>
                <w:sz w:val="21"/>
                <w:highlight w:val="none"/>
              </w:rPr>
              <w:t>他</w:t>
            </w:r>
            <w:r>
              <w:rPr>
                <w:rFonts w:hint="eastAsia" w:ascii="宋体" w:hAnsi="宋体"/>
                <w:color w:val="auto"/>
                <w:sz w:val="21"/>
                <w:highlight w:val="none"/>
              </w:rPr>
              <w:t>要求</w:t>
            </w:r>
          </w:p>
        </w:tc>
        <w:tc>
          <w:tcPr>
            <w:tcW w:w="6488" w:type="dxa"/>
            <w:noWrap w:val="0"/>
            <w:vAlign w:val="center"/>
          </w:tcPr>
          <w:p w14:paraId="79C565A3">
            <w:pPr>
              <w:spacing w:line="360" w:lineRule="auto"/>
              <w:jc w:val="both"/>
              <w:rPr>
                <w:rFonts w:hint="eastAsia"/>
                <w:color w:val="auto"/>
                <w:highlight w:val="none"/>
                <w:lang w:val="en-US" w:eastAsia="zh-CN" w:bidi="ar-SA"/>
              </w:rPr>
            </w:pPr>
            <w:r>
              <w:rPr>
                <w:rFonts w:hint="eastAsia" w:ascii="宋体" w:hAnsi="宋体" w:cs="宋体"/>
                <w:color w:val="auto"/>
                <w:sz w:val="21"/>
                <w:szCs w:val="21"/>
                <w:highlight w:val="none"/>
                <w:u w:val="single"/>
                <w:lang w:val="en-US" w:eastAsia="zh-CN" w:bidi="ar-SA"/>
              </w:rPr>
              <w:t>施工图设计费（含施工图预算编制费）投标报价时按下浮率报价。即施工图设计费（含施工图预算编制费）投标报价=施工图设计费（含施工图预算编制费）最高投标限价×（1－投标下浮率）。结算方式及最终结算价以合同文件约定为准。</w:t>
            </w:r>
          </w:p>
        </w:tc>
      </w:tr>
      <w:tr w14:paraId="1AAA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F5803AD">
            <w:pPr>
              <w:pStyle w:val="57"/>
              <w:kinsoku w:val="0"/>
              <w:overflowPunct w:val="0"/>
              <w:spacing w:line="360" w:lineRule="auto"/>
              <w:jc w:val="both"/>
              <w:rPr>
                <w:rFonts w:hint="eastAsia"/>
                <w:color w:val="auto"/>
                <w:highlight w:val="none"/>
                <w:lang w:val="en-US" w:eastAsia="zh-CN" w:bidi="ar-SA"/>
              </w:rPr>
            </w:pPr>
            <w:r>
              <w:rPr>
                <w:rFonts w:eastAsia="Times New Roman"/>
                <w:color w:val="auto"/>
                <w:sz w:val="21"/>
                <w:highlight w:val="none"/>
              </w:rPr>
              <w:t>3.3.1</w:t>
            </w:r>
          </w:p>
        </w:tc>
        <w:tc>
          <w:tcPr>
            <w:tcW w:w="2576" w:type="dxa"/>
            <w:noWrap w:val="0"/>
            <w:vAlign w:val="center"/>
          </w:tcPr>
          <w:p w14:paraId="76CB0822">
            <w:pPr>
              <w:pStyle w:val="57"/>
              <w:kinsoku w:val="0"/>
              <w:overflowPunct w:val="0"/>
              <w:spacing w:before="0" w:line="360" w:lineRule="auto"/>
              <w:ind w:right="0" w:rightChars="0"/>
              <w:jc w:val="both"/>
              <w:rPr>
                <w:rFonts w:hint="eastAsia"/>
                <w:color w:val="auto"/>
                <w:highlight w:val="none"/>
                <w:lang w:val="en-US" w:eastAsia="zh-CN" w:bidi="ar-SA"/>
              </w:rPr>
            </w:pPr>
            <w:r>
              <w:rPr>
                <w:rFonts w:hint="eastAsia" w:ascii="宋体" w:hAnsi="宋体"/>
                <w:color w:val="auto"/>
                <w:sz w:val="21"/>
                <w:highlight w:val="none"/>
              </w:rPr>
              <w:t>投标</w:t>
            </w:r>
            <w:r>
              <w:rPr>
                <w:rFonts w:hint="eastAsia" w:ascii="宋体" w:hAnsi="宋体"/>
                <w:color w:val="auto"/>
                <w:spacing w:val="-3"/>
                <w:sz w:val="21"/>
                <w:highlight w:val="none"/>
              </w:rPr>
              <w:t>有</w:t>
            </w:r>
            <w:r>
              <w:rPr>
                <w:rFonts w:hint="eastAsia" w:ascii="宋体" w:hAnsi="宋体"/>
                <w:color w:val="auto"/>
                <w:sz w:val="21"/>
                <w:highlight w:val="none"/>
              </w:rPr>
              <w:t>效期</w:t>
            </w:r>
          </w:p>
        </w:tc>
        <w:tc>
          <w:tcPr>
            <w:tcW w:w="6488" w:type="dxa"/>
            <w:noWrap w:val="0"/>
            <w:vAlign w:val="center"/>
          </w:tcPr>
          <w:p w14:paraId="455EF833">
            <w:pPr>
              <w:spacing w:line="360" w:lineRule="auto"/>
              <w:jc w:val="both"/>
              <w:rPr>
                <w:rFonts w:hint="eastAsia"/>
                <w:color w:val="auto"/>
                <w:highlight w:val="none"/>
                <w:lang w:val="en-US" w:eastAsia="zh-CN" w:bidi="ar-SA"/>
              </w:rPr>
            </w:pPr>
            <w:r>
              <w:rPr>
                <w:rFonts w:hint="default"/>
                <w:color w:val="auto"/>
                <w:sz w:val="21"/>
                <w:szCs w:val="21"/>
                <w:highlight w:val="none"/>
              </w:rPr>
              <w:t>_</w:t>
            </w:r>
            <w:r>
              <w:rPr>
                <w:rFonts w:hint="eastAsia" w:ascii="宋体" w:hAnsi="宋体"/>
                <w:sz w:val="21"/>
                <w:szCs w:val="21"/>
                <w:highlight w:val="none"/>
                <w:u w:val="single"/>
              </w:rPr>
              <w:t>90日历天（从提交投标截止之日起计算。如出现异议或投诉，则投标有效期自动延长至异议或投诉处理结束</w:t>
            </w:r>
            <w:r>
              <w:rPr>
                <w:rFonts w:hint="eastAsia" w:ascii="宋体" w:hAnsi="宋体" w:cs="宋体"/>
                <w:color w:val="000000"/>
                <w:sz w:val="21"/>
                <w:szCs w:val="21"/>
                <w:highlight w:val="none"/>
                <w:u w:val="single"/>
              </w:rPr>
              <w:t>，确定中标人并发放中标通知书为止。</w:t>
            </w:r>
            <w:r>
              <w:rPr>
                <w:rFonts w:hint="eastAsia" w:ascii="宋体" w:hAnsi="宋体"/>
                <w:sz w:val="21"/>
                <w:szCs w:val="21"/>
                <w:highlight w:val="none"/>
                <w:u w:val="single"/>
              </w:rPr>
              <w:t>）</w:t>
            </w:r>
          </w:p>
        </w:tc>
      </w:tr>
      <w:tr w14:paraId="4420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E718DE3">
            <w:pPr>
              <w:pStyle w:val="57"/>
              <w:kinsoku w:val="0"/>
              <w:overflowPunct w:val="0"/>
              <w:spacing w:line="360" w:lineRule="auto"/>
              <w:jc w:val="both"/>
              <w:rPr>
                <w:rFonts w:hint="eastAsia"/>
                <w:color w:val="auto"/>
                <w:highlight w:val="none"/>
                <w:lang w:val="en-US" w:eastAsia="zh-CN" w:bidi="ar-SA"/>
              </w:rPr>
            </w:pPr>
            <w:r>
              <w:rPr>
                <w:rFonts w:eastAsia="Times New Roman"/>
                <w:color w:val="auto"/>
                <w:sz w:val="21"/>
                <w:highlight w:val="none"/>
              </w:rPr>
              <w:t>3.4.1</w:t>
            </w:r>
          </w:p>
        </w:tc>
        <w:tc>
          <w:tcPr>
            <w:tcW w:w="2576" w:type="dxa"/>
            <w:noWrap w:val="0"/>
            <w:vAlign w:val="center"/>
          </w:tcPr>
          <w:p w14:paraId="5BDEB5CB">
            <w:pPr>
              <w:pStyle w:val="57"/>
              <w:kinsoku w:val="0"/>
              <w:overflowPunct w:val="0"/>
              <w:spacing w:line="360" w:lineRule="auto"/>
              <w:ind w:right="0" w:rightChars="0"/>
              <w:jc w:val="both"/>
              <w:rPr>
                <w:rFonts w:hint="eastAsia"/>
                <w:color w:val="auto"/>
                <w:highlight w:val="none"/>
                <w:lang w:val="en-US" w:eastAsia="zh-CN" w:bidi="ar-SA"/>
              </w:rPr>
            </w:pPr>
            <w:r>
              <w:rPr>
                <w:rFonts w:hint="eastAsia" w:ascii="宋体" w:hAnsi="宋体"/>
                <w:color w:val="auto"/>
                <w:sz w:val="21"/>
                <w:highlight w:val="none"/>
              </w:rPr>
              <w:t>投标</w:t>
            </w:r>
            <w:r>
              <w:rPr>
                <w:rFonts w:hint="eastAsia" w:ascii="宋体" w:hAnsi="宋体"/>
                <w:color w:val="auto"/>
                <w:spacing w:val="-3"/>
                <w:sz w:val="21"/>
                <w:highlight w:val="none"/>
              </w:rPr>
              <w:t>保</w:t>
            </w:r>
            <w:r>
              <w:rPr>
                <w:rFonts w:hint="eastAsia" w:ascii="宋体" w:hAnsi="宋体"/>
                <w:color w:val="auto"/>
                <w:sz w:val="21"/>
                <w:highlight w:val="none"/>
              </w:rPr>
              <w:t>证金</w:t>
            </w:r>
          </w:p>
        </w:tc>
        <w:tc>
          <w:tcPr>
            <w:tcW w:w="6488" w:type="dxa"/>
            <w:noWrap w:val="0"/>
            <w:vAlign w:val="top"/>
          </w:tcPr>
          <w:p w14:paraId="648A7CF0">
            <w:pPr>
              <w:pStyle w:val="8"/>
              <w:kinsoku w:val="0"/>
              <w:overflowPunct w:val="0"/>
              <w:topLinePunct/>
              <w:spacing w:before="4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是否要求投标人递交投标保证金：</w:t>
            </w:r>
          </w:p>
          <w:p w14:paraId="149E7832">
            <w:pPr>
              <w:pStyle w:val="8"/>
              <w:topLinePunct/>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要求，投标保证金的金额：</w:t>
            </w:r>
            <w:r>
              <w:rPr>
                <w:rFonts w:hint="eastAsia" w:ascii="宋体" w:hAnsi="宋体" w:eastAsia="宋体" w:cs="宋体"/>
                <w:color w:val="auto"/>
                <w:sz w:val="21"/>
                <w:szCs w:val="21"/>
                <w:highlight w:val="none"/>
                <w:lang w:val="en-US" w:eastAsia="zh-CN"/>
              </w:rPr>
              <w:t>/</w:t>
            </w:r>
          </w:p>
          <w:p w14:paraId="3BC7A53F">
            <w:pPr>
              <w:pStyle w:val="8"/>
              <w:topLinePunct/>
              <w:spacing w:line="360" w:lineRule="auto"/>
              <w:ind w:firstLineChars="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投标保证金的形式：</w:t>
            </w:r>
            <w:r>
              <w:rPr>
                <w:rFonts w:hint="eastAsia" w:ascii="宋体" w:hAnsi="宋体" w:eastAsia="宋体" w:cs="宋体"/>
                <w:color w:val="auto"/>
                <w:sz w:val="21"/>
                <w:szCs w:val="21"/>
                <w:highlight w:val="none"/>
                <w:lang w:val="en-US" w:eastAsia="zh-CN"/>
              </w:rPr>
              <w:t>/</w:t>
            </w:r>
          </w:p>
          <w:p w14:paraId="217E83B5">
            <w:pPr>
              <w:pStyle w:val="8"/>
              <w:topLinePunct/>
              <w:spacing w:line="360" w:lineRule="auto"/>
              <w:jc w:val="both"/>
              <w:rPr>
                <w:rFonts w:hint="eastAsia" w:ascii="宋体" w:hAnsi="宋体" w:eastAsia="宋体"/>
                <w:color w:val="auto"/>
                <w:kern w:val="0"/>
                <w:sz w:val="21"/>
                <w:szCs w:val="21"/>
                <w:highlight w:val="none"/>
                <w:lang w:val="en-US" w:eastAsia="zh-CN" w:bidi="ar-SA"/>
              </w:rPr>
            </w:pPr>
            <w:r>
              <w:rPr>
                <w:rFonts w:ascii="宋体" w:hAnsi="宋体" w:eastAsia="宋体"/>
                <w:color w:val="auto"/>
                <w:kern w:val="0"/>
                <w:sz w:val="21"/>
                <w:szCs w:val="21"/>
                <w:highlight w:val="none"/>
              </w:rPr>
              <w:sym w:font="Wingdings 2" w:char="0052"/>
            </w:r>
            <w:r>
              <w:rPr>
                <w:rFonts w:hint="eastAsia" w:ascii="宋体" w:hAnsi="宋体" w:eastAsia="宋体"/>
                <w:color w:val="auto"/>
                <w:kern w:val="0"/>
                <w:sz w:val="21"/>
                <w:szCs w:val="21"/>
                <w:highlight w:val="none"/>
              </w:rPr>
              <w:t>不要求</w:t>
            </w:r>
          </w:p>
        </w:tc>
      </w:tr>
      <w:tr w14:paraId="5B4E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6D144F7D">
            <w:pPr>
              <w:pStyle w:val="57"/>
              <w:kinsoku w:val="0"/>
              <w:overflowPunct w:val="0"/>
              <w:spacing w:before="71" w:line="360" w:lineRule="auto"/>
              <w:jc w:val="both"/>
              <w:rPr>
                <w:rFonts w:hint="eastAsia" w:eastAsia="Times New Roman"/>
                <w:color w:val="auto"/>
                <w:sz w:val="21"/>
                <w:highlight w:val="none"/>
                <w:lang w:val="en-US" w:eastAsia="zh-CN" w:bidi="ar-SA"/>
              </w:rPr>
            </w:pPr>
            <w:r>
              <w:rPr>
                <w:rFonts w:eastAsia="Times New Roman"/>
                <w:color w:val="auto"/>
                <w:sz w:val="21"/>
                <w:highlight w:val="none"/>
              </w:rPr>
              <w:t>3.4.4</w:t>
            </w:r>
          </w:p>
        </w:tc>
        <w:tc>
          <w:tcPr>
            <w:tcW w:w="2576" w:type="dxa"/>
            <w:noWrap w:val="0"/>
            <w:vAlign w:val="center"/>
          </w:tcPr>
          <w:p w14:paraId="4732F665">
            <w:pPr>
              <w:pStyle w:val="57"/>
              <w:kinsoku w:val="0"/>
              <w:overflowPunct w:val="0"/>
              <w:spacing w:before="57" w:line="360" w:lineRule="auto"/>
              <w:ind w:left="38" w:leftChars="19"/>
              <w:jc w:val="both"/>
              <w:rPr>
                <w:rFonts w:hint="eastAsia" w:ascii="宋体" w:hAnsi="宋体"/>
                <w:color w:val="auto"/>
                <w:sz w:val="21"/>
                <w:highlight w:val="none"/>
                <w:lang w:val="en-US" w:eastAsia="zh-CN" w:bidi="ar-SA"/>
              </w:rPr>
            </w:pPr>
            <w:r>
              <w:rPr>
                <w:rFonts w:hint="eastAsia" w:ascii="宋体" w:hAnsi="宋体"/>
                <w:color w:val="auto"/>
                <w:sz w:val="21"/>
                <w:highlight w:val="none"/>
              </w:rPr>
              <w:t>其他</w:t>
            </w:r>
            <w:r>
              <w:rPr>
                <w:rFonts w:hint="eastAsia" w:ascii="宋体" w:hAnsi="宋体"/>
                <w:color w:val="auto"/>
                <w:spacing w:val="-3"/>
                <w:sz w:val="21"/>
                <w:highlight w:val="none"/>
              </w:rPr>
              <w:t>可</w:t>
            </w:r>
            <w:r>
              <w:rPr>
                <w:rFonts w:hint="eastAsia" w:ascii="宋体" w:hAnsi="宋体"/>
                <w:color w:val="auto"/>
                <w:sz w:val="21"/>
                <w:highlight w:val="none"/>
              </w:rPr>
              <w:t>以</w:t>
            </w:r>
            <w:r>
              <w:rPr>
                <w:rFonts w:hint="eastAsia" w:ascii="宋体" w:hAnsi="宋体"/>
                <w:color w:val="auto"/>
                <w:spacing w:val="-3"/>
                <w:sz w:val="21"/>
                <w:highlight w:val="none"/>
              </w:rPr>
              <w:t>不</w:t>
            </w:r>
            <w:r>
              <w:rPr>
                <w:rFonts w:hint="eastAsia" w:ascii="宋体" w:hAnsi="宋体"/>
                <w:color w:val="auto"/>
                <w:sz w:val="21"/>
                <w:highlight w:val="none"/>
              </w:rPr>
              <w:t>予</w:t>
            </w:r>
            <w:r>
              <w:rPr>
                <w:rFonts w:hint="eastAsia" w:ascii="宋体" w:hAnsi="宋体"/>
                <w:color w:val="auto"/>
                <w:spacing w:val="-3"/>
                <w:sz w:val="21"/>
                <w:highlight w:val="none"/>
              </w:rPr>
              <w:t>退</w:t>
            </w:r>
            <w:r>
              <w:rPr>
                <w:rFonts w:hint="eastAsia" w:ascii="宋体" w:hAnsi="宋体"/>
                <w:color w:val="auto"/>
                <w:sz w:val="21"/>
                <w:highlight w:val="none"/>
              </w:rPr>
              <w:t>还</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保</w:t>
            </w:r>
            <w:r>
              <w:rPr>
                <w:rFonts w:hint="eastAsia" w:ascii="宋体" w:hAnsi="宋体"/>
                <w:color w:val="auto"/>
                <w:sz w:val="21"/>
                <w:highlight w:val="none"/>
              </w:rPr>
              <w:t>证金</w:t>
            </w:r>
            <w:r>
              <w:rPr>
                <w:rFonts w:hint="eastAsia" w:ascii="宋体" w:hAnsi="宋体"/>
                <w:color w:val="auto"/>
                <w:spacing w:val="-3"/>
                <w:sz w:val="21"/>
                <w:highlight w:val="none"/>
              </w:rPr>
              <w:t>的</w:t>
            </w:r>
            <w:r>
              <w:rPr>
                <w:rFonts w:hint="eastAsia" w:ascii="宋体" w:hAnsi="宋体"/>
                <w:color w:val="auto"/>
                <w:sz w:val="21"/>
                <w:highlight w:val="none"/>
              </w:rPr>
              <w:t>情形</w:t>
            </w:r>
          </w:p>
        </w:tc>
        <w:tc>
          <w:tcPr>
            <w:tcW w:w="6488" w:type="dxa"/>
            <w:noWrap w:val="0"/>
            <w:vAlign w:val="center"/>
          </w:tcPr>
          <w:p w14:paraId="2F2C6CBA">
            <w:pPr>
              <w:pStyle w:val="57"/>
              <w:kinsoku w:val="0"/>
              <w:overflowPunct w:val="0"/>
              <w:topLinePunct/>
              <w:spacing w:line="360" w:lineRule="auto"/>
              <w:ind w:left="0" w:right="1614"/>
              <w:jc w:val="both"/>
              <w:rPr>
                <w:rFonts w:hint="eastAsia" w:ascii="宋体" w:hAnsi="宋体" w:eastAsia="宋体"/>
                <w:color w:val="auto"/>
                <w:kern w:val="0"/>
                <w:sz w:val="21"/>
                <w:szCs w:val="21"/>
                <w:highlight w:val="none"/>
                <w:lang w:val="en-US" w:eastAsia="zh-CN" w:bidi="ar-SA"/>
              </w:rPr>
            </w:pPr>
            <w:r>
              <w:rPr>
                <w:rFonts w:hint="eastAsia" w:eastAsia="Times New Roman"/>
                <w:color w:val="auto"/>
                <w:spacing w:val="-1"/>
                <w:sz w:val="32"/>
                <w:highlight w:val="none"/>
                <w:lang w:val="en-US" w:eastAsia="zh-CN" w:bidi="ar-SA"/>
              </w:rPr>
              <w:t>/</w:t>
            </w:r>
          </w:p>
        </w:tc>
      </w:tr>
      <w:tr w14:paraId="114E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F03F22F">
            <w:pPr>
              <w:pStyle w:val="57"/>
              <w:kinsoku w:val="0"/>
              <w:overflowPunct w:val="0"/>
              <w:spacing w:before="71" w:line="360" w:lineRule="auto"/>
              <w:jc w:val="both"/>
              <w:rPr>
                <w:rFonts w:hint="eastAsia" w:eastAsia="Times New Roman"/>
                <w:color w:val="auto"/>
                <w:sz w:val="21"/>
                <w:highlight w:val="none"/>
                <w:lang w:val="en-US" w:eastAsia="zh-CN" w:bidi="ar-SA"/>
              </w:rPr>
            </w:pPr>
            <w:r>
              <w:rPr>
                <w:rFonts w:eastAsia="Times New Roman"/>
                <w:color w:val="auto"/>
                <w:sz w:val="21"/>
                <w:highlight w:val="none"/>
              </w:rPr>
              <w:t>3.5</w:t>
            </w:r>
          </w:p>
        </w:tc>
        <w:tc>
          <w:tcPr>
            <w:tcW w:w="2576" w:type="dxa"/>
            <w:noWrap w:val="0"/>
            <w:vAlign w:val="center"/>
          </w:tcPr>
          <w:p w14:paraId="22B977C2">
            <w:pPr>
              <w:pStyle w:val="57"/>
              <w:kinsoku w:val="0"/>
              <w:overflowPunct w:val="0"/>
              <w:spacing w:before="0" w:line="360" w:lineRule="auto"/>
              <w:jc w:val="both"/>
              <w:rPr>
                <w:rFonts w:hint="eastAsia"/>
                <w:color w:val="auto"/>
                <w:szCs w:val="21"/>
                <w:highlight w:val="none"/>
                <w:lang w:val="en-US" w:eastAsia="zh-CN" w:bidi="ar-SA"/>
              </w:rPr>
            </w:pPr>
            <w:r>
              <w:rPr>
                <w:rFonts w:hint="eastAsia" w:ascii="宋体" w:hAnsi="宋体"/>
                <w:color w:val="auto"/>
                <w:sz w:val="21"/>
                <w:highlight w:val="none"/>
              </w:rPr>
              <w:t>资格</w:t>
            </w:r>
            <w:r>
              <w:rPr>
                <w:rFonts w:hint="eastAsia" w:ascii="宋体" w:hAnsi="宋体"/>
                <w:color w:val="auto"/>
                <w:spacing w:val="-3"/>
                <w:sz w:val="21"/>
                <w:highlight w:val="none"/>
              </w:rPr>
              <w:t>审</w:t>
            </w:r>
            <w:r>
              <w:rPr>
                <w:rFonts w:hint="eastAsia" w:ascii="宋体" w:hAnsi="宋体"/>
                <w:color w:val="auto"/>
                <w:sz w:val="21"/>
                <w:highlight w:val="none"/>
              </w:rPr>
              <w:t>查</w:t>
            </w:r>
            <w:r>
              <w:rPr>
                <w:rFonts w:hint="eastAsia" w:ascii="宋体" w:hAnsi="宋体"/>
                <w:color w:val="auto"/>
                <w:spacing w:val="-3"/>
                <w:sz w:val="21"/>
                <w:highlight w:val="none"/>
              </w:rPr>
              <w:t>资</w:t>
            </w:r>
            <w:r>
              <w:rPr>
                <w:rFonts w:hint="eastAsia" w:ascii="宋体" w:hAnsi="宋体"/>
                <w:color w:val="auto"/>
                <w:sz w:val="21"/>
                <w:highlight w:val="none"/>
              </w:rPr>
              <w:t>料</w:t>
            </w:r>
            <w:r>
              <w:rPr>
                <w:rFonts w:hint="eastAsia" w:ascii="宋体" w:hAnsi="宋体"/>
                <w:color w:val="auto"/>
                <w:spacing w:val="-3"/>
                <w:sz w:val="21"/>
                <w:highlight w:val="none"/>
              </w:rPr>
              <w:t>的</w:t>
            </w:r>
            <w:r>
              <w:rPr>
                <w:rFonts w:hint="eastAsia" w:ascii="宋体" w:hAnsi="宋体"/>
                <w:color w:val="auto"/>
                <w:sz w:val="21"/>
                <w:highlight w:val="none"/>
              </w:rPr>
              <w:t>特</w:t>
            </w:r>
            <w:r>
              <w:rPr>
                <w:rFonts w:hint="eastAsia" w:ascii="宋体" w:hAnsi="宋体"/>
                <w:color w:val="auto"/>
                <w:spacing w:val="-3"/>
                <w:sz w:val="21"/>
                <w:highlight w:val="none"/>
              </w:rPr>
              <w:t>殊</w:t>
            </w:r>
            <w:r>
              <w:rPr>
                <w:rFonts w:hint="eastAsia" w:ascii="宋体" w:hAnsi="宋体"/>
                <w:color w:val="auto"/>
                <w:sz w:val="21"/>
                <w:highlight w:val="none"/>
              </w:rPr>
              <w:t>要求</w:t>
            </w:r>
          </w:p>
        </w:tc>
        <w:tc>
          <w:tcPr>
            <w:tcW w:w="6488" w:type="dxa"/>
            <w:noWrap w:val="0"/>
            <w:vAlign w:val="top"/>
          </w:tcPr>
          <w:p w14:paraId="09727496">
            <w:pPr>
              <w:pStyle w:val="57"/>
              <w:kinsoku w:val="0"/>
              <w:overflowPunct w:val="0"/>
              <w:spacing w:before="72" w:line="360" w:lineRule="auto"/>
              <w:ind w:left="102"/>
              <w:jc w:val="both"/>
              <w:rPr>
                <w:rFonts w:hint="eastAsia" w:ascii="宋体" w:hAnsi="宋体"/>
                <w:color w:val="auto"/>
                <w:sz w:val="21"/>
                <w:highlight w:val="none"/>
              </w:rPr>
            </w:pPr>
            <w:r>
              <w:rPr>
                <w:rFonts w:eastAsia="Times New Roman"/>
                <w:color w:val="auto"/>
                <w:spacing w:val="-1"/>
                <w:sz w:val="32"/>
                <w:highlight w:val="none"/>
              </w:rPr>
              <w:sym w:font="Wingdings 2" w:char="0052"/>
            </w:r>
            <w:r>
              <w:rPr>
                <w:rFonts w:hint="eastAsia" w:ascii="宋体" w:hAnsi="宋体"/>
                <w:color w:val="auto"/>
                <w:sz w:val="21"/>
                <w:highlight w:val="none"/>
              </w:rPr>
              <w:t>无</w:t>
            </w:r>
          </w:p>
          <w:p w14:paraId="7BEFA92A">
            <w:pPr>
              <w:pStyle w:val="57"/>
              <w:kinsoku w:val="0"/>
              <w:overflowPunct w:val="0"/>
              <w:spacing w:line="360" w:lineRule="auto"/>
              <w:ind w:left="102" w:leftChars="0" w:right="1614" w:rightChars="0"/>
              <w:jc w:val="both"/>
              <w:rPr>
                <w:rFonts w:hint="eastAsia" w:ascii="宋体" w:hAnsi="宋体" w:eastAsia="宋体"/>
                <w:color w:val="auto"/>
                <w:sz w:val="21"/>
                <w:szCs w:val="21"/>
                <w:highlight w:val="none"/>
                <w:lang w:val="en-US" w:eastAsia="zh-CN" w:bidi="ar-SA"/>
              </w:rPr>
            </w:pPr>
            <w:r>
              <w:rPr>
                <w:rFonts w:eastAsia="Times New Roman"/>
                <w:color w:val="auto"/>
                <w:spacing w:val="-1"/>
                <w:sz w:val="32"/>
                <w:highlight w:val="none"/>
              </w:rPr>
              <w:sym w:font="Wingdings 2" w:char="00A3"/>
            </w:r>
            <w:r>
              <w:rPr>
                <w:rFonts w:hint="eastAsia" w:ascii="宋体" w:hAnsi="宋体"/>
                <w:color w:val="auto"/>
                <w:sz w:val="21"/>
                <w:highlight w:val="none"/>
              </w:rPr>
              <w:t>有，具</w:t>
            </w:r>
            <w:r>
              <w:rPr>
                <w:rFonts w:hint="eastAsia" w:ascii="宋体" w:hAnsi="宋体"/>
                <w:color w:val="auto"/>
                <w:spacing w:val="-3"/>
                <w:sz w:val="21"/>
                <w:highlight w:val="none"/>
              </w:rPr>
              <w:t>体</w:t>
            </w:r>
            <w:r>
              <w:rPr>
                <w:rFonts w:hint="eastAsia" w:ascii="宋体" w:hAnsi="宋体"/>
                <w:color w:val="auto"/>
                <w:sz w:val="21"/>
                <w:highlight w:val="none"/>
              </w:rPr>
              <w:t>要</w:t>
            </w:r>
            <w:r>
              <w:rPr>
                <w:rFonts w:hint="eastAsia" w:ascii="宋体" w:hAnsi="宋体"/>
                <w:color w:val="auto"/>
                <w:spacing w:val="-3"/>
                <w:sz w:val="21"/>
                <w:highlight w:val="none"/>
              </w:rPr>
              <w:t>求</w:t>
            </w:r>
            <w:r>
              <w:rPr>
                <w:rFonts w:hint="eastAsia" w:ascii="宋体" w:hAnsi="宋体"/>
                <w:color w:val="auto"/>
                <w:sz w:val="21"/>
                <w:highlight w:val="none"/>
              </w:rPr>
              <w:t>：</w:t>
            </w:r>
            <w:r>
              <w:rPr>
                <w:rFonts w:hint="eastAsia" w:ascii="宋体" w:hAnsi="宋体"/>
                <w:color w:val="auto"/>
                <w:sz w:val="21"/>
                <w:highlight w:val="none"/>
                <w:lang w:val="en-US" w:eastAsia="zh-CN"/>
              </w:rPr>
              <w:t>/</w:t>
            </w:r>
          </w:p>
        </w:tc>
      </w:tr>
      <w:tr w14:paraId="2FD7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2BBB60D">
            <w:pPr>
              <w:pStyle w:val="57"/>
              <w:kinsoku w:val="0"/>
              <w:overflowPunct w:val="0"/>
              <w:spacing w:before="71" w:line="360" w:lineRule="auto"/>
              <w:jc w:val="both"/>
              <w:rPr>
                <w:rFonts w:hint="eastAsia" w:eastAsia="Times New Roman"/>
                <w:color w:val="auto"/>
                <w:sz w:val="21"/>
                <w:highlight w:val="none"/>
                <w:lang w:val="en-US" w:eastAsia="zh-CN" w:bidi="ar-SA"/>
              </w:rPr>
            </w:pPr>
            <w:r>
              <w:rPr>
                <w:rFonts w:eastAsia="Times New Roman"/>
                <w:color w:val="auto"/>
                <w:sz w:val="21"/>
                <w:highlight w:val="none"/>
              </w:rPr>
              <w:t>3.5.2</w:t>
            </w:r>
          </w:p>
        </w:tc>
        <w:tc>
          <w:tcPr>
            <w:tcW w:w="2576" w:type="dxa"/>
            <w:noWrap w:val="0"/>
            <w:vAlign w:val="center"/>
          </w:tcPr>
          <w:p w14:paraId="3EAC6791">
            <w:pPr>
              <w:pStyle w:val="57"/>
              <w:kinsoku w:val="0"/>
              <w:overflowPunct w:val="0"/>
              <w:spacing w:before="0" w:line="360" w:lineRule="auto"/>
              <w:jc w:val="both"/>
              <w:rPr>
                <w:rFonts w:hint="eastAsia" w:ascii="宋体" w:hAnsi="宋体"/>
                <w:color w:val="auto"/>
                <w:sz w:val="21"/>
                <w:highlight w:val="none"/>
                <w:lang w:val="en-US" w:eastAsia="zh-CN" w:bidi="ar-SA"/>
              </w:rPr>
            </w:pPr>
            <w:r>
              <w:rPr>
                <w:rFonts w:hint="eastAsia" w:ascii="宋体" w:hAnsi="宋体"/>
                <w:color w:val="auto"/>
                <w:sz w:val="21"/>
                <w:highlight w:val="none"/>
              </w:rPr>
              <w:t>近年</w:t>
            </w:r>
            <w:r>
              <w:rPr>
                <w:rFonts w:hint="eastAsia" w:ascii="宋体" w:hAnsi="宋体"/>
                <w:color w:val="auto"/>
                <w:spacing w:val="-3"/>
                <w:sz w:val="21"/>
                <w:highlight w:val="none"/>
              </w:rPr>
              <w:t>财</w:t>
            </w:r>
            <w:r>
              <w:rPr>
                <w:rFonts w:hint="eastAsia" w:ascii="宋体" w:hAnsi="宋体"/>
                <w:color w:val="auto"/>
                <w:sz w:val="21"/>
                <w:highlight w:val="none"/>
              </w:rPr>
              <w:t>务</w:t>
            </w:r>
            <w:r>
              <w:rPr>
                <w:rFonts w:hint="eastAsia" w:ascii="宋体" w:hAnsi="宋体"/>
                <w:color w:val="auto"/>
                <w:spacing w:val="-3"/>
                <w:sz w:val="21"/>
                <w:highlight w:val="none"/>
              </w:rPr>
              <w:t>状</w:t>
            </w:r>
            <w:r>
              <w:rPr>
                <w:rFonts w:hint="eastAsia" w:ascii="宋体" w:hAnsi="宋体"/>
                <w:color w:val="auto"/>
                <w:sz w:val="21"/>
                <w:highlight w:val="none"/>
              </w:rPr>
              <w:t>况</w:t>
            </w:r>
            <w:r>
              <w:rPr>
                <w:rFonts w:hint="eastAsia" w:ascii="宋体" w:hAnsi="宋体"/>
                <w:color w:val="auto"/>
                <w:spacing w:val="-3"/>
                <w:sz w:val="21"/>
                <w:highlight w:val="none"/>
              </w:rPr>
              <w:t>的</w:t>
            </w:r>
            <w:r>
              <w:rPr>
                <w:rFonts w:hint="eastAsia" w:ascii="宋体" w:hAnsi="宋体"/>
                <w:color w:val="auto"/>
                <w:sz w:val="21"/>
                <w:highlight w:val="none"/>
              </w:rPr>
              <w:t>年</w:t>
            </w:r>
            <w:r>
              <w:rPr>
                <w:rFonts w:hint="eastAsia" w:ascii="宋体" w:hAnsi="宋体"/>
                <w:color w:val="auto"/>
                <w:spacing w:val="-3"/>
                <w:sz w:val="21"/>
                <w:highlight w:val="none"/>
              </w:rPr>
              <w:t>份</w:t>
            </w:r>
            <w:r>
              <w:rPr>
                <w:rFonts w:hint="eastAsia" w:ascii="宋体" w:hAnsi="宋体"/>
                <w:color w:val="auto"/>
                <w:sz w:val="21"/>
                <w:highlight w:val="none"/>
              </w:rPr>
              <w:t>要求</w:t>
            </w:r>
          </w:p>
        </w:tc>
        <w:tc>
          <w:tcPr>
            <w:tcW w:w="6488" w:type="dxa"/>
            <w:noWrap w:val="0"/>
            <w:vAlign w:val="center"/>
          </w:tcPr>
          <w:p w14:paraId="739C99E1">
            <w:pPr>
              <w:pStyle w:val="57"/>
              <w:kinsoku w:val="0"/>
              <w:overflowPunct w:val="0"/>
              <w:spacing w:line="360" w:lineRule="auto"/>
              <w:ind w:left="0" w:leftChars="0" w:right="1614" w:rightChars="0"/>
              <w:jc w:val="both"/>
              <w:rPr>
                <w:rFonts w:hint="default" w:eastAsia="Times New Roman"/>
                <w:color w:val="auto"/>
                <w:spacing w:val="-1"/>
                <w:sz w:val="32"/>
                <w:highlight w:val="none"/>
                <w:lang w:val="en-US" w:eastAsia="zh-CN" w:bidi="ar-SA"/>
              </w:rPr>
            </w:pPr>
            <w:r>
              <w:rPr>
                <w:rFonts w:hint="eastAsia" w:eastAsia="Times New Roman"/>
                <w:color w:val="auto"/>
                <w:spacing w:val="-1"/>
                <w:sz w:val="32"/>
                <w:highlight w:val="none"/>
                <w:lang w:val="en-US" w:eastAsia="zh-CN" w:bidi="ar-SA"/>
              </w:rPr>
              <w:t>/</w:t>
            </w:r>
          </w:p>
        </w:tc>
      </w:tr>
      <w:tr w14:paraId="24E5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CFEF97C">
            <w:pPr>
              <w:pStyle w:val="57"/>
              <w:kinsoku w:val="0"/>
              <w:overflowPunct w:val="0"/>
              <w:spacing w:before="71" w:line="360" w:lineRule="auto"/>
              <w:jc w:val="both"/>
              <w:rPr>
                <w:rFonts w:hint="eastAsia" w:eastAsia="Times New Roman"/>
                <w:color w:val="auto"/>
                <w:sz w:val="21"/>
                <w:highlight w:val="none"/>
                <w:lang w:val="en-US" w:eastAsia="zh-CN" w:bidi="ar-SA"/>
              </w:rPr>
            </w:pPr>
            <w:r>
              <w:rPr>
                <w:rFonts w:eastAsia="Times New Roman"/>
                <w:color w:val="auto"/>
                <w:sz w:val="21"/>
                <w:highlight w:val="none"/>
              </w:rPr>
              <w:t>3.5.3</w:t>
            </w:r>
          </w:p>
        </w:tc>
        <w:tc>
          <w:tcPr>
            <w:tcW w:w="2576" w:type="dxa"/>
            <w:noWrap w:val="0"/>
            <w:vAlign w:val="center"/>
          </w:tcPr>
          <w:p w14:paraId="69712609">
            <w:pPr>
              <w:pStyle w:val="57"/>
              <w:kinsoku w:val="0"/>
              <w:overflowPunct w:val="0"/>
              <w:spacing w:before="57" w:line="360" w:lineRule="auto"/>
              <w:jc w:val="both"/>
              <w:rPr>
                <w:rFonts w:hint="eastAsia" w:ascii="宋体" w:hAnsi="宋体"/>
                <w:color w:val="auto"/>
                <w:sz w:val="21"/>
                <w:highlight w:val="none"/>
                <w:lang w:val="en-US" w:eastAsia="zh-CN" w:bidi="ar-SA"/>
              </w:rPr>
            </w:pPr>
            <w:r>
              <w:rPr>
                <w:rFonts w:hint="eastAsia" w:ascii="宋体" w:hAnsi="宋体"/>
                <w:color w:val="auto"/>
                <w:sz w:val="21"/>
                <w:highlight w:val="none"/>
              </w:rPr>
              <w:t>近年</w:t>
            </w:r>
            <w:r>
              <w:rPr>
                <w:rFonts w:hint="eastAsia" w:ascii="宋体" w:hAnsi="宋体"/>
                <w:color w:val="auto"/>
                <w:spacing w:val="-3"/>
                <w:sz w:val="21"/>
                <w:highlight w:val="none"/>
              </w:rPr>
              <w:t>完</w:t>
            </w:r>
            <w:r>
              <w:rPr>
                <w:rFonts w:hint="eastAsia" w:ascii="宋体" w:hAnsi="宋体"/>
                <w:color w:val="auto"/>
                <w:sz w:val="21"/>
                <w:highlight w:val="none"/>
              </w:rPr>
              <w:t>成</w:t>
            </w:r>
            <w:r>
              <w:rPr>
                <w:rFonts w:hint="eastAsia" w:ascii="宋体" w:hAnsi="宋体"/>
                <w:color w:val="auto"/>
                <w:spacing w:val="-3"/>
                <w:sz w:val="21"/>
                <w:highlight w:val="none"/>
              </w:rPr>
              <w:t>的</w:t>
            </w:r>
            <w:r>
              <w:rPr>
                <w:rFonts w:hint="eastAsia" w:ascii="宋体" w:hAnsi="宋体"/>
                <w:color w:val="auto"/>
                <w:sz w:val="21"/>
                <w:highlight w:val="none"/>
              </w:rPr>
              <w:t>类</w:t>
            </w:r>
            <w:r>
              <w:rPr>
                <w:rFonts w:hint="eastAsia" w:ascii="宋体" w:hAnsi="宋体"/>
                <w:color w:val="auto"/>
                <w:spacing w:val="-3"/>
                <w:sz w:val="21"/>
                <w:highlight w:val="none"/>
              </w:rPr>
              <w:t>似</w:t>
            </w:r>
            <w:r>
              <w:rPr>
                <w:rFonts w:hint="eastAsia" w:ascii="宋体" w:hAnsi="宋体"/>
                <w:color w:val="auto"/>
                <w:sz w:val="21"/>
                <w:highlight w:val="none"/>
              </w:rPr>
              <w:t>项</w:t>
            </w:r>
            <w:r>
              <w:rPr>
                <w:rFonts w:hint="eastAsia" w:ascii="宋体" w:hAnsi="宋体"/>
                <w:color w:val="auto"/>
                <w:spacing w:val="-3"/>
                <w:sz w:val="21"/>
                <w:highlight w:val="none"/>
              </w:rPr>
              <w:t>目</w:t>
            </w:r>
            <w:r>
              <w:rPr>
                <w:rFonts w:hint="eastAsia" w:ascii="宋体" w:hAnsi="宋体"/>
                <w:color w:val="auto"/>
                <w:sz w:val="21"/>
                <w:highlight w:val="none"/>
              </w:rPr>
              <w:t>情</w:t>
            </w:r>
            <w:r>
              <w:rPr>
                <w:rFonts w:hint="eastAsia" w:ascii="宋体" w:hAnsi="宋体"/>
                <w:color w:val="auto"/>
                <w:spacing w:val="-3"/>
                <w:sz w:val="21"/>
                <w:highlight w:val="none"/>
              </w:rPr>
              <w:t>况</w:t>
            </w:r>
            <w:r>
              <w:rPr>
                <w:rFonts w:hint="eastAsia" w:ascii="宋体" w:hAnsi="宋体"/>
                <w:color w:val="auto"/>
                <w:sz w:val="21"/>
                <w:highlight w:val="none"/>
              </w:rPr>
              <w:t>的时</w:t>
            </w:r>
            <w:r>
              <w:rPr>
                <w:rFonts w:hint="eastAsia" w:ascii="宋体" w:hAnsi="宋体"/>
                <w:color w:val="auto"/>
                <w:spacing w:val="-3"/>
                <w:sz w:val="21"/>
                <w:highlight w:val="none"/>
              </w:rPr>
              <w:t>间</w:t>
            </w:r>
            <w:r>
              <w:rPr>
                <w:rFonts w:hint="eastAsia" w:ascii="宋体" w:hAnsi="宋体"/>
                <w:color w:val="auto"/>
                <w:sz w:val="21"/>
                <w:highlight w:val="none"/>
              </w:rPr>
              <w:t>要求</w:t>
            </w:r>
          </w:p>
        </w:tc>
        <w:tc>
          <w:tcPr>
            <w:tcW w:w="6488" w:type="dxa"/>
            <w:noWrap w:val="0"/>
            <w:vAlign w:val="center"/>
          </w:tcPr>
          <w:p w14:paraId="21C4EEC9">
            <w:pPr>
              <w:pStyle w:val="57"/>
              <w:kinsoku w:val="0"/>
              <w:overflowPunct w:val="0"/>
              <w:spacing w:line="360" w:lineRule="auto"/>
              <w:ind w:right="787" w:rightChars="0"/>
              <w:jc w:val="both"/>
              <w:rPr>
                <w:rFonts w:hint="eastAsia" w:eastAsia="宋体"/>
                <w:color w:val="auto"/>
                <w:spacing w:val="-1"/>
                <w:sz w:val="32"/>
                <w:highlight w:val="none"/>
                <w:lang w:val="en-US" w:eastAsia="zh-CN" w:bidi="ar-SA"/>
              </w:rPr>
            </w:pPr>
            <w:r>
              <w:rPr>
                <w:rFonts w:hint="eastAsia" w:eastAsia="Times New Roman"/>
                <w:color w:val="auto"/>
                <w:spacing w:val="-1"/>
                <w:sz w:val="32"/>
                <w:highlight w:val="none"/>
                <w:lang w:val="en-US" w:eastAsia="zh-CN" w:bidi="ar-SA"/>
              </w:rPr>
              <w:t>/</w:t>
            </w:r>
          </w:p>
        </w:tc>
      </w:tr>
      <w:tr w14:paraId="5362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E447EF5">
            <w:pPr>
              <w:pStyle w:val="57"/>
              <w:kinsoku w:val="0"/>
              <w:overflowPunct w:val="0"/>
              <w:spacing w:before="71" w:line="360" w:lineRule="auto"/>
              <w:jc w:val="both"/>
              <w:rPr>
                <w:rFonts w:hint="eastAsia" w:eastAsia="Times New Roman"/>
                <w:color w:val="auto"/>
                <w:sz w:val="21"/>
                <w:highlight w:val="none"/>
                <w:lang w:val="en-US" w:eastAsia="zh-CN" w:bidi="ar-SA"/>
              </w:rPr>
            </w:pPr>
            <w:r>
              <w:rPr>
                <w:rFonts w:eastAsia="Times New Roman"/>
                <w:color w:val="auto"/>
                <w:sz w:val="21"/>
                <w:highlight w:val="none"/>
              </w:rPr>
              <w:t>3.6.1</w:t>
            </w:r>
          </w:p>
        </w:tc>
        <w:tc>
          <w:tcPr>
            <w:tcW w:w="2576" w:type="dxa"/>
            <w:noWrap w:val="0"/>
            <w:vAlign w:val="center"/>
          </w:tcPr>
          <w:p w14:paraId="7EEE100E">
            <w:pPr>
              <w:pStyle w:val="57"/>
              <w:kinsoku w:val="0"/>
              <w:overflowPunct w:val="0"/>
              <w:spacing w:before="0" w:line="360" w:lineRule="auto"/>
              <w:jc w:val="both"/>
              <w:rPr>
                <w:rFonts w:hint="eastAsia" w:ascii="宋体" w:hAnsi="宋体"/>
                <w:color w:val="auto"/>
                <w:sz w:val="21"/>
                <w:highlight w:val="none"/>
                <w:lang w:val="en-US" w:eastAsia="zh-CN" w:bidi="ar-SA"/>
              </w:rPr>
            </w:pPr>
            <w:r>
              <w:rPr>
                <w:rFonts w:hint="eastAsia" w:ascii="宋体" w:hAnsi="宋体"/>
                <w:color w:val="auto"/>
                <w:sz w:val="21"/>
                <w:highlight w:val="none"/>
              </w:rPr>
              <w:t>是否</w:t>
            </w:r>
            <w:r>
              <w:rPr>
                <w:rFonts w:hint="eastAsia" w:ascii="宋体" w:hAnsi="宋体"/>
                <w:color w:val="auto"/>
                <w:spacing w:val="-3"/>
                <w:sz w:val="21"/>
                <w:highlight w:val="none"/>
              </w:rPr>
              <w:t>允</w:t>
            </w:r>
            <w:r>
              <w:rPr>
                <w:rFonts w:hint="eastAsia" w:ascii="宋体" w:hAnsi="宋体"/>
                <w:color w:val="auto"/>
                <w:sz w:val="21"/>
                <w:highlight w:val="none"/>
              </w:rPr>
              <w:t>许</w:t>
            </w:r>
            <w:r>
              <w:rPr>
                <w:rFonts w:hint="eastAsia" w:ascii="宋体" w:hAnsi="宋体"/>
                <w:color w:val="auto"/>
                <w:spacing w:val="-3"/>
                <w:sz w:val="21"/>
                <w:highlight w:val="none"/>
              </w:rPr>
              <w:t>递</w:t>
            </w:r>
            <w:r>
              <w:rPr>
                <w:rFonts w:hint="eastAsia" w:ascii="宋体" w:hAnsi="宋体"/>
                <w:color w:val="auto"/>
                <w:sz w:val="21"/>
                <w:highlight w:val="none"/>
              </w:rPr>
              <w:t>交</w:t>
            </w:r>
            <w:r>
              <w:rPr>
                <w:rFonts w:hint="eastAsia" w:ascii="宋体" w:hAnsi="宋体"/>
                <w:color w:val="auto"/>
                <w:spacing w:val="-3"/>
                <w:sz w:val="21"/>
                <w:highlight w:val="none"/>
              </w:rPr>
              <w:t>备</w:t>
            </w:r>
            <w:r>
              <w:rPr>
                <w:rFonts w:hint="eastAsia" w:ascii="宋体" w:hAnsi="宋体"/>
                <w:color w:val="auto"/>
                <w:sz w:val="21"/>
                <w:highlight w:val="none"/>
              </w:rPr>
              <w:t>选</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方</w:t>
            </w:r>
            <w:r>
              <w:rPr>
                <w:rFonts w:hint="eastAsia" w:ascii="宋体" w:hAnsi="宋体"/>
                <w:color w:val="auto"/>
                <w:sz w:val="21"/>
                <w:highlight w:val="none"/>
              </w:rPr>
              <w:t>案</w:t>
            </w:r>
          </w:p>
        </w:tc>
        <w:tc>
          <w:tcPr>
            <w:tcW w:w="6488" w:type="dxa"/>
            <w:noWrap w:val="0"/>
            <w:vAlign w:val="top"/>
          </w:tcPr>
          <w:p w14:paraId="353487F6">
            <w:pPr>
              <w:pStyle w:val="57"/>
              <w:kinsoku w:val="0"/>
              <w:overflowPunct w:val="0"/>
              <w:spacing w:before="51" w:line="360" w:lineRule="auto"/>
              <w:ind w:left="102"/>
              <w:jc w:val="both"/>
              <w:rPr>
                <w:rFonts w:hint="eastAsia" w:ascii="宋体" w:hAnsi="宋体"/>
                <w:color w:val="auto"/>
                <w:sz w:val="21"/>
                <w:highlight w:val="none"/>
              </w:rPr>
            </w:pPr>
            <w:r>
              <w:rPr>
                <w:rFonts w:eastAsia="Times New Roman"/>
                <w:color w:val="auto"/>
                <w:spacing w:val="-1"/>
                <w:sz w:val="32"/>
                <w:highlight w:val="none"/>
              </w:rPr>
              <w:sym w:font="Wingdings 2" w:char="0052"/>
            </w:r>
            <w:r>
              <w:rPr>
                <w:rFonts w:hint="eastAsia" w:ascii="宋体" w:hAnsi="宋体"/>
                <w:color w:val="auto"/>
                <w:sz w:val="21"/>
                <w:highlight w:val="none"/>
              </w:rPr>
              <w:t>不允许</w:t>
            </w:r>
          </w:p>
          <w:p w14:paraId="73D01867">
            <w:pPr>
              <w:pStyle w:val="57"/>
              <w:kinsoku w:val="0"/>
              <w:overflowPunct w:val="0"/>
              <w:spacing w:line="360" w:lineRule="auto"/>
              <w:ind w:left="102" w:leftChars="0" w:right="1614" w:rightChars="0"/>
              <w:jc w:val="both"/>
              <w:rPr>
                <w:rFonts w:hint="eastAsia" w:eastAsia="Times New Roman"/>
                <w:color w:val="auto"/>
                <w:sz w:val="21"/>
                <w:highlight w:val="none"/>
                <w:lang w:val="en-US" w:eastAsia="zh-CN" w:bidi="ar-SA"/>
              </w:rPr>
            </w:pPr>
            <w:r>
              <w:rPr>
                <w:rFonts w:eastAsia="Times New Roman"/>
                <w:color w:val="auto"/>
                <w:spacing w:val="-1"/>
                <w:sz w:val="32"/>
                <w:highlight w:val="none"/>
              </w:rPr>
              <w:sym w:font="Wingdings 2" w:char="00A3"/>
            </w:r>
            <w:r>
              <w:rPr>
                <w:rFonts w:hint="eastAsia" w:ascii="宋体" w:hAnsi="宋体"/>
                <w:color w:val="auto"/>
                <w:sz w:val="21"/>
                <w:highlight w:val="none"/>
              </w:rPr>
              <w:t>允许</w:t>
            </w:r>
          </w:p>
        </w:tc>
      </w:tr>
      <w:tr w14:paraId="0E93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857" w:type="dxa"/>
            <w:noWrap w:val="0"/>
            <w:vAlign w:val="center"/>
          </w:tcPr>
          <w:p w14:paraId="2E61F1FA">
            <w:pPr>
              <w:pStyle w:val="57"/>
              <w:kinsoku w:val="0"/>
              <w:overflowPunct w:val="0"/>
              <w:spacing w:before="74" w:line="360" w:lineRule="auto"/>
              <w:jc w:val="both"/>
              <w:rPr>
                <w:rFonts w:hint="eastAsia" w:eastAsia="Times New Roman"/>
                <w:color w:val="auto"/>
                <w:sz w:val="21"/>
                <w:highlight w:val="none"/>
                <w:lang w:val="en-US" w:eastAsia="zh-CN" w:bidi="ar-SA"/>
              </w:rPr>
            </w:pPr>
            <w:r>
              <w:rPr>
                <w:rFonts w:eastAsia="Times New Roman"/>
                <w:color w:val="auto"/>
                <w:sz w:val="21"/>
                <w:highlight w:val="none"/>
              </w:rPr>
              <w:t>3.7.</w:t>
            </w:r>
            <w:r>
              <w:rPr>
                <w:rFonts w:eastAsia="Times New Roman"/>
                <w:color w:val="auto"/>
                <w:spacing w:val="-1"/>
                <w:sz w:val="21"/>
                <w:highlight w:val="none"/>
              </w:rPr>
              <w:t>3</w:t>
            </w:r>
          </w:p>
        </w:tc>
        <w:tc>
          <w:tcPr>
            <w:tcW w:w="2576" w:type="dxa"/>
            <w:noWrap w:val="0"/>
            <w:vAlign w:val="center"/>
          </w:tcPr>
          <w:p w14:paraId="3F17919D">
            <w:pPr>
              <w:pStyle w:val="57"/>
              <w:kinsoku w:val="0"/>
              <w:overflowPunct w:val="0"/>
              <w:spacing w:before="59" w:line="360" w:lineRule="auto"/>
              <w:jc w:val="both"/>
              <w:rPr>
                <w:rFonts w:hint="eastAsia" w:ascii="宋体" w:hAnsi="宋体"/>
                <w:color w:val="auto"/>
                <w:sz w:val="21"/>
                <w:highlight w:val="none"/>
                <w:lang w:val="en-US" w:eastAsia="zh-CN" w:bidi="ar-SA"/>
              </w:rPr>
            </w:pPr>
            <w:r>
              <w:rPr>
                <w:rFonts w:hint="eastAsia" w:ascii="宋体" w:hAnsi="宋体"/>
                <w:color w:val="auto"/>
                <w:sz w:val="21"/>
                <w:highlight w:val="none"/>
              </w:rPr>
              <w:t>投标</w:t>
            </w:r>
            <w:r>
              <w:rPr>
                <w:rFonts w:hint="eastAsia" w:ascii="宋体" w:hAnsi="宋体"/>
                <w:color w:val="auto"/>
                <w:spacing w:val="-3"/>
                <w:sz w:val="21"/>
                <w:highlight w:val="none"/>
              </w:rPr>
              <w:t>文</w:t>
            </w:r>
            <w:r>
              <w:rPr>
                <w:rFonts w:hint="eastAsia" w:ascii="宋体" w:hAnsi="宋体"/>
                <w:color w:val="auto"/>
                <w:sz w:val="21"/>
                <w:highlight w:val="none"/>
              </w:rPr>
              <w:t>件</w:t>
            </w:r>
            <w:r>
              <w:rPr>
                <w:rFonts w:hint="eastAsia" w:ascii="宋体" w:hAnsi="宋体"/>
                <w:color w:val="auto"/>
                <w:spacing w:val="-3"/>
                <w:sz w:val="21"/>
                <w:highlight w:val="none"/>
              </w:rPr>
              <w:t>签</w:t>
            </w:r>
            <w:r>
              <w:rPr>
                <w:rFonts w:hint="eastAsia" w:ascii="宋体" w:hAnsi="宋体"/>
                <w:color w:val="auto"/>
                <w:sz w:val="21"/>
                <w:highlight w:val="none"/>
              </w:rPr>
              <w:t>字</w:t>
            </w:r>
            <w:r>
              <w:rPr>
                <w:rFonts w:hint="eastAsia" w:ascii="宋体" w:hAnsi="宋体"/>
                <w:color w:val="auto"/>
                <w:spacing w:val="-3"/>
                <w:sz w:val="21"/>
                <w:highlight w:val="none"/>
              </w:rPr>
              <w:t>或</w:t>
            </w:r>
            <w:r>
              <w:rPr>
                <w:rFonts w:hint="eastAsia" w:ascii="宋体" w:hAnsi="宋体"/>
                <w:color w:val="auto"/>
                <w:sz w:val="21"/>
                <w:highlight w:val="none"/>
              </w:rPr>
              <w:t>盖</w:t>
            </w:r>
            <w:r>
              <w:rPr>
                <w:rFonts w:hint="eastAsia" w:ascii="宋体" w:hAnsi="宋体"/>
                <w:color w:val="auto"/>
                <w:spacing w:val="-3"/>
                <w:sz w:val="21"/>
                <w:highlight w:val="none"/>
              </w:rPr>
              <w:t>章</w:t>
            </w:r>
            <w:r>
              <w:rPr>
                <w:rFonts w:hint="eastAsia" w:ascii="宋体" w:hAnsi="宋体"/>
                <w:color w:val="auto"/>
                <w:sz w:val="21"/>
                <w:highlight w:val="none"/>
              </w:rPr>
              <w:t>要求</w:t>
            </w:r>
          </w:p>
        </w:tc>
        <w:tc>
          <w:tcPr>
            <w:tcW w:w="6488" w:type="dxa"/>
            <w:noWrap w:val="0"/>
            <w:vAlign w:val="top"/>
          </w:tcPr>
          <w:p w14:paraId="6BDD34A7">
            <w:pPr>
              <w:pStyle w:val="57"/>
              <w:kinsoku w:val="0"/>
              <w:overflowPunct w:val="0"/>
              <w:spacing w:before="66" w:line="360" w:lineRule="auto"/>
              <w:ind w:left="102" w:leftChars="0"/>
              <w:jc w:val="both"/>
              <w:rPr>
                <w:rFonts w:hint="eastAsia" w:eastAsia="Times New Roman"/>
                <w:color w:val="auto"/>
                <w:spacing w:val="-1"/>
                <w:sz w:val="32"/>
                <w:highlight w:val="none"/>
                <w:lang w:val="en-US" w:eastAsia="zh-CN" w:bidi="ar-SA"/>
              </w:rPr>
            </w:pPr>
            <w:r>
              <w:rPr>
                <w:rFonts w:hint="default" w:ascii="宋体" w:hAnsi="宋体" w:eastAsia="宋体"/>
                <w:color w:val="auto"/>
                <w:sz w:val="21"/>
                <w:szCs w:val="24"/>
                <w:highlight w:val="none"/>
                <w:u w:val="single"/>
              </w:rPr>
              <w:t>投标文件格式规定需个人签字的，应签字或签章后扫描上传</w:t>
            </w:r>
            <w:r>
              <w:rPr>
                <w:rFonts w:hint="eastAsia"/>
                <w:color w:val="auto"/>
                <w:kern w:val="2"/>
                <w:sz w:val="21"/>
                <w:szCs w:val="21"/>
                <w:highlight w:val="none"/>
                <w:u w:val="single"/>
                <w:lang w:val="en-US" w:eastAsia="zh-CN"/>
              </w:rPr>
              <w:t>（</w:t>
            </w:r>
            <w:r>
              <w:rPr>
                <w:rFonts w:hint="default" w:ascii="Calibri" w:hAnsi="Calibri" w:eastAsia="宋体" w:cs="Times New Roman"/>
                <w:color w:val="auto"/>
                <w:kern w:val="2"/>
                <w:sz w:val="21"/>
                <w:szCs w:val="24"/>
                <w:highlight w:val="none"/>
                <w:u w:val="single"/>
                <w:lang w:val="en-US" w:eastAsia="zh-CN" w:bidi="ar-SA"/>
              </w:rPr>
              <w:t>可靠的电子签名与手写签名或者盖章具有同等的法律效力</w:t>
            </w:r>
            <w:r>
              <w:rPr>
                <w:rFonts w:hint="eastAsia"/>
                <w:color w:val="auto"/>
                <w:kern w:val="2"/>
                <w:sz w:val="21"/>
                <w:szCs w:val="21"/>
                <w:highlight w:val="none"/>
                <w:u w:val="single"/>
                <w:lang w:val="en-US" w:eastAsia="zh-CN"/>
              </w:rPr>
              <w:t>）</w:t>
            </w:r>
            <w:r>
              <w:rPr>
                <w:rFonts w:hint="default" w:ascii="宋体" w:hAnsi="宋体" w:eastAsia="宋体"/>
                <w:color w:val="auto"/>
                <w:sz w:val="21"/>
                <w:szCs w:val="24"/>
                <w:highlight w:val="none"/>
                <w:u w:val="single"/>
              </w:rPr>
              <w:t>。投标文件格式规定盖单位公章的页面必须盖单位公章</w:t>
            </w:r>
            <w:r>
              <w:rPr>
                <w:rFonts w:hint="eastAsia" w:ascii="宋体" w:hAnsi="宋体" w:eastAsia="宋体"/>
                <w:color w:val="auto"/>
                <w:sz w:val="21"/>
                <w:szCs w:val="24"/>
                <w:highlight w:val="none"/>
                <w:u w:val="single"/>
                <w:lang w:val="en-US" w:eastAsia="zh-CN"/>
              </w:rPr>
              <w:t>或电子公章</w:t>
            </w:r>
            <w:r>
              <w:rPr>
                <w:rFonts w:hint="default" w:ascii="宋体" w:hAnsi="宋体" w:eastAsia="宋体"/>
                <w:color w:val="auto"/>
                <w:sz w:val="21"/>
                <w:szCs w:val="24"/>
                <w:highlight w:val="none"/>
                <w:u w:val="single"/>
              </w:rPr>
              <w:t>（公章与电子公章具有相同法律效力）</w:t>
            </w:r>
            <w:r>
              <w:rPr>
                <w:rFonts w:hint="eastAsia" w:ascii="宋体" w:hAnsi="宋体" w:eastAsia="宋体"/>
                <w:color w:val="auto"/>
                <w:sz w:val="21"/>
                <w:szCs w:val="24"/>
                <w:highlight w:val="none"/>
                <w:u w:val="single"/>
                <w:lang w:eastAsia="zh-CN"/>
              </w:rPr>
              <w:t>。</w:t>
            </w:r>
          </w:p>
        </w:tc>
      </w:tr>
      <w:tr w14:paraId="24C7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1713B5C">
            <w:pPr>
              <w:pStyle w:val="57"/>
              <w:kinsoku w:val="0"/>
              <w:overflowPunct w:val="0"/>
              <w:spacing w:before="74" w:line="360" w:lineRule="auto"/>
              <w:jc w:val="both"/>
              <w:rPr>
                <w:rFonts w:hint="eastAsia" w:eastAsia="Times New Roman"/>
                <w:color w:val="auto"/>
                <w:sz w:val="21"/>
                <w:highlight w:val="none"/>
                <w:lang w:val="en-US" w:eastAsia="zh-CN" w:bidi="ar-SA"/>
              </w:rPr>
            </w:pPr>
            <w:r>
              <w:rPr>
                <w:rFonts w:hint="default" w:eastAsia="Times New Roman"/>
                <w:color w:val="auto"/>
                <w:sz w:val="21"/>
                <w:highlight w:val="none"/>
              </w:rPr>
              <w:t>4.1.2</w:t>
            </w:r>
          </w:p>
        </w:tc>
        <w:tc>
          <w:tcPr>
            <w:tcW w:w="2576" w:type="dxa"/>
            <w:noWrap w:val="0"/>
            <w:vAlign w:val="center"/>
          </w:tcPr>
          <w:p w14:paraId="1C7EB643">
            <w:pPr>
              <w:pStyle w:val="57"/>
              <w:kinsoku w:val="0"/>
              <w:overflowPunct w:val="0"/>
              <w:spacing w:line="360" w:lineRule="auto"/>
              <w:jc w:val="both"/>
              <w:rPr>
                <w:rFonts w:hint="eastAsia" w:ascii="宋体" w:hAnsi="宋体"/>
                <w:color w:val="auto"/>
                <w:sz w:val="21"/>
                <w:highlight w:val="none"/>
                <w:lang w:val="en-US" w:eastAsia="zh-CN" w:bidi="ar-SA"/>
              </w:rPr>
            </w:pPr>
            <w:r>
              <w:rPr>
                <w:rFonts w:hint="eastAsia" w:ascii="宋体" w:hAnsi="宋体" w:eastAsia="宋体" w:cs="Times New Roman"/>
                <w:color w:val="auto"/>
                <w:spacing w:val="-3"/>
                <w:sz w:val="21"/>
                <w:highlight w:val="none"/>
              </w:rPr>
              <w:t>封套上应载明的信息</w:t>
            </w:r>
            <w:r>
              <w:rPr>
                <w:rFonts w:hint="eastAsia" w:ascii="宋体" w:hAnsi="宋体" w:eastAsia="宋体" w:cs="Times New Roman"/>
                <w:color w:val="auto"/>
                <w:spacing w:val="-3"/>
                <w:sz w:val="21"/>
                <w:highlight w:val="none"/>
                <w:lang w:eastAsia="zh-CN"/>
              </w:rPr>
              <w:t>（适用于提交备用光盘或</w:t>
            </w:r>
            <w:r>
              <w:rPr>
                <w:rFonts w:hint="eastAsia" w:ascii="宋体" w:hAnsi="宋体" w:eastAsia="宋体" w:cs="Times New Roman"/>
                <w:color w:val="auto"/>
                <w:spacing w:val="-3"/>
                <w:sz w:val="21"/>
                <w:highlight w:val="none"/>
                <w:lang w:val="en-US" w:eastAsia="zh-CN"/>
              </w:rPr>
              <w:t>U盘的情况）</w:t>
            </w:r>
          </w:p>
        </w:tc>
        <w:tc>
          <w:tcPr>
            <w:tcW w:w="6488" w:type="dxa"/>
            <w:noWrap w:val="0"/>
            <w:vAlign w:val="center"/>
          </w:tcPr>
          <w:p w14:paraId="76649838">
            <w:pPr>
              <w:pStyle w:val="57"/>
              <w:kinsoku w:val="0"/>
              <w:overflowPunct w:val="0"/>
              <w:spacing w:before="66" w:line="360" w:lineRule="auto"/>
              <w:ind w:left="0" w:leftChars="0"/>
              <w:jc w:val="both"/>
              <w:rPr>
                <w:rFonts w:hint="eastAsia" w:eastAsia="宋体"/>
                <w:color w:val="auto"/>
                <w:spacing w:val="-1"/>
                <w:sz w:val="32"/>
                <w:highlight w:val="none"/>
                <w:lang w:val="en-US" w:eastAsia="zh-CN" w:bidi="ar-SA"/>
              </w:rPr>
            </w:pPr>
            <w:r>
              <w:rPr>
                <w:rFonts w:hint="eastAsia" w:ascii="宋体" w:hAnsi="宋体"/>
                <w:b/>
                <w:sz w:val="21"/>
                <w:szCs w:val="21"/>
                <w:highlight w:val="none"/>
                <w:u w:val="single"/>
              </w:rPr>
              <w:t>如有提交投标文件光盘备用，封套上应注明项目名称和招标人名称</w:t>
            </w:r>
            <w:r>
              <w:rPr>
                <w:rFonts w:hint="eastAsia" w:ascii="宋体" w:hAnsi="宋体"/>
                <w:b/>
                <w:sz w:val="21"/>
                <w:szCs w:val="21"/>
                <w:highlight w:val="none"/>
                <w:u w:val="single"/>
                <w:lang w:eastAsia="zh-CN"/>
              </w:rPr>
              <w:t>。</w:t>
            </w:r>
          </w:p>
        </w:tc>
      </w:tr>
      <w:tr w14:paraId="3E2A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57" w:type="dxa"/>
            <w:noWrap w:val="0"/>
            <w:vAlign w:val="center"/>
          </w:tcPr>
          <w:p w14:paraId="6417CC76">
            <w:pPr>
              <w:pStyle w:val="57"/>
              <w:kinsoku w:val="0"/>
              <w:overflowPunct w:val="0"/>
              <w:spacing w:line="360" w:lineRule="auto"/>
              <w:jc w:val="both"/>
              <w:rPr>
                <w:rFonts w:hint="eastAsia"/>
                <w:color w:val="auto"/>
                <w:highlight w:val="none"/>
                <w:lang w:val="en-US" w:eastAsia="zh-CN" w:bidi="ar-SA"/>
              </w:rPr>
            </w:pPr>
            <w:r>
              <w:rPr>
                <w:rFonts w:eastAsia="Times New Roman"/>
                <w:color w:val="auto"/>
                <w:sz w:val="21"/>
                <w:highlight w:val="none"/>
              </w:rPr>
              <w:t>4.2.1</w:t>
            </w:r>
          </w:p>
        </w:tc>
        <w:tc>
          <w:tcPr>
            <w:tcW w:w="2576" w:type="dxa"/>
            <w:noWrap w:val="0"/>
            <w:vAlign w:val="center"/>
          </w:tcPr>
          <w:p w14:paraId="7E76491F">
            <w:pPr>
              <w:pStyle w:val="57"/>
              <w:kinsoku w:val="0"/>
              <w:overflowPunct w:val="0"/>
              <w:spacing w:before="71" w:line="360" w:lineRule="auto"/>
              <w:ind w:right="-33" w:rightChars="0"/>
              <w:jc w:val="both"/>
              <w:rPr>
                <w:rFonts w:hint="eastAsia" w:ascii="宋体" w:hAnsi="宋体" w:eastAsia="宋体" w:cs="Times New Roman"/>
                <w:color w:val="auto"/>
                <w:spacing w:val="-3"/>
                <w:sz w:val="21"/>
                <w:highlight w:val="none"/>
                <w:lang w:val="en-US" w:eastAsia="zh-CN" w:bidi="ar-SA"/>
              </w:rPr>
            </w:pPr>
            <w:r>
              <w:rPr>
                <w:rFonts w:hint="eastAsia" w:ascii="宋体" w:hAnsi="宋体"/>
                <w:color w:val="auto"/>
                <w:sz w:val="21"/>
                <w:highlight w:val="none"/>
              </w:rPr>
              <w:t>投标</w:t>
            </w:r>
            <w:r>
              <w:rPr>
                <w:rFonts w:hint="eastAsia" w:ascii="宋体" w:hAnsi="宋体"/>
                <w:color w:val="auto"/>
                <w:spacing w:val="-3"/>
                <w:sz w:val="21"/>
                <w:highlight w:val="none"/>
              </w:rPr>
              <w:t>截</w:t>
            </w:r>
            <w:r>
              <w:rPr>
                <w:rFonts w:hint="eastAsia" w:ascii="宋体" w:hAnsi="宋体"/>
                <w:color w:val="auto"/>
                <w:sz w:val="21"/>
                <w:highlight w:val="none"/>
              </w:rPr>
              <w:t>止</w:t>
            </w:r>
            <w:r>
              <w:rPr>
                <w:rFonts w:hint="eastAsia" w:ascii="宋体" w:hAnsi="宋体"/>
                <w:color w:val="auto"/>
                <w:spacing w:val="-3"/>
                <w:sz w:val="21"/>
                <w:highlight w:val="none"/>
              </w:rPr>
              <w:t>时</w:t>
            </w:r>
            <w:r>
              <w:rPr>
                <w:rFonts w:hint="eastAsia" w:ascii="宋体" w:hAnsi="宋体"/>
                <w:color w:val="auto"/>
                <w:sz w:val="21"/>
                <w:highlight w:val="none"/>
              </w:rPr>
              <w:t>间</w:t>
            </w:r>
          </w:p>
        </w:tc>
        <w:tc>
          <w:tcPr>
            <w:tcW w:w="6488" w:type="dxa"/>
            <w:noWrap w:val="0"/>
            <w:vAlign w:val="center"/>
          </w:tcPr>
          <w:p w14:paraId="58B7C056">
            <w:pPr>
              <w:spacing w:line="360" w:lineRule="auto"/>
              <w:jc w:val="both"/>
              <w:rPr>
                <w:rFonts w:hint="eastAsia" w:eastAsia="Times New Roman"/>
                <w:color w:val="auto"/>
                <w:spacing w:val="-1"/>
                <w:sz w:val="32"/>
                <w:highlight w:val="none"/>
                <w:lang w:val="en-US" w:eastAsia="zh-CN" w:bidi="ar-SA"/>
              </w:rPr>
            </w:pPr>
            <w:r>
              <w:rPr>
                <w:rFonts w:hint="default" w:ascii="宋体" w:hAnsi="Times New Roman" w:eastAsia="宋体"/>
                <w:color w:val="auto"/>
                <w:sz w:val="21"/>
                <w:szCs w:val="24"/>
                <w:highlight w:val="none"/>
                <w:u w:val="single"/>
                <w:lang w:eastAsia="zh-CN"/>
              </w:rPr>
              <w:t>以广州交易集团有限公司（广州公共资源交易中心）网站公布的时间为准</w:t>
            </w:r>
            <w:r>
              <w:rPr>
                <w:rFonts w:hint="eastAsia" w:ascii="宋体" w:hAnsi="Times New Roman" w:eastAsia="宋体"/>
                <w:color w:val="auto"/>
                <w:sz w:val="21"/>
                <w:szCs w:val="24"/>
                <w:highlight w:val="none"/>
                <w:u w:val="single"/>
                <w:lang w:eastAsia="zh-CN"/>
              </w:rPr>
              <w:t>。</w:t>
            </w:r>
          </w:p>
        </w:tc>
      </w:tr>
      <w:tr w14:paraId="00E5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1D3CC94">
            <w:pPr>
              <w:pStyle w:val="57"/>
              <w:kinsoku w:val="0"/>
              <w:overflowPunct w:val="0"/>
              <w:spacing w:line="360" w:lineRule="auto"/>
              <w:ind w:right="-6" w:rightChars="0"/>
              <w:jc w:val="both"/>
              <w:rPr>
                <w:rFonts w:hint="eastAsia"/>
                <w:color w:val="auto"/>
                <w:highlight w:val="none"/>
                <w:lang w:val="en-US" w:eastAsia="zh-CN" w:bidi="ar-SA"/>
              </w:rPr>
            </w:pPr>
            <w:r>
              <w:rPr>
                <w:rFonts w:eastAsia="Times New Roman"/>
                <w:color w:val="auto"/>
                <w:sz w:val="21"/>
                <w:highlight w:val="none"/>
              </w:rPr>
              <w:t>5.</w:t>
            </w:r>
            <w:r>
              <w:rPr>
                <w:rFonts w:eastAsia="Times New Roman"/>
                <w:color w:val="auto"/>
                <w:spacing w:val="-1"/>
                <w:sz w:val="21"/>
                <w:highlight w:val="none"/>
              </w:rPr>
              <w:t>1</w:t>
            </w:r>
          </w:p>
        </w:tc>
        <w:tc>
          <w:tcPr>
            <w:tcW w:w="2576" w:type="dxa"/>
            <w:noWrap w:val="0"/>
            <w:vAlign w:val="center"/>
          </w:tcPr>
          <w:p w14:paraId="4A9548D6">
            <w:pPr>
              <w:pStyle w:val="57"/>
              <w:kinsoku w:val="0"/>
              <w:overflowPunct w:val="0"/>
              <w:spacing w:line="360" w:lineRule="auto"/>
              <w:jc w:val="both"/>
              <w:rPr>
                <w:rFonts w:hint="eastAsia" w:ascii="宋体" w:hAnsi="宋体" w:eastAsia="宋体" w:cs="Times New Roman"/>
                <w:color w:val="auto"/>
                <w:spacing w:val="-3"/>
                <w:sz w:val="21"/>
                <w:highlight w:val="none"/>
                <w:lang w:val="en-US" w:eastAsia="zh-CN" w:bidi="ar-SA"/>
              </w:rPr>
            </w:pPr>
            <w:r>
              <w:rPr>
                <w:rFonts w:hint="eastAsia" w:ascii="宋体" w:hAnsi="宋体"/>
                <w:color w:val="auto"/>
                <w:sz w:val="21"/>
                <w:highlight w:val="none"/>
              </w:rPr>
              <w:t>开标</w:t>
            </w:r>
            <w:r>
              <w:rPr>
                <w:rFonts w:hint="eastAsia" w:ascii="宋体" w:hAnsi="宋体"/>
                <w:color w:val="auto"/>
                <w:spacing w:val="-3"/>
                <w:sz w:val="21"/>
                <w:highlight w:val="none"/>
              </w:rPr>
              <w:t>时</w:t>
            </w:r>
            <w:r>
              <w:rPr>
                <w:rFonts w:hint="eastAsia" w:ascii="宋体" w:hAnsi="宋体"/>
                <w:color w:val="auto"/>
                <w:sz w:val="21"/>
                <w:highlight w:val="none"/>
              </w:rPr>
              <w:t>间</w:t>
            </w:r>
            <w:r>
              <w:rPr>
                <w:rFonts w:hint="eastAsia" w:ascii="宋体" w:hAnsi="宋体"/>
                <w:color w:val="auto"/>
                <w:spacing w:val="-3"/>
                <w:sz w:val="21"/>
                <w:highlight w:val="none"/>
              </w:rPr>
              <w:t>和</w:t>
            </w:r>
            <w:r>
              <w:rPr>
                <w:rFonts w:hint="eastAsia" w:ascii="宋体" w:hAnsi="宋体"/>
                <w:color w:val="auto"/>
                <w:sz w:val="21"/>
                <w:highlight w:val="none"/>
              </w:rPr>
              <w:t>地点</w:t>
            </w:r>
          </w:p>
        </w:tc>
        <w:tc>
          <w:tcPr>
            <w:tcW w:w="6488" w:type="dxa"/>
            <w:noWrap w:val="0"/>
            <w:vAlign w:val="top"/>
          </w:tcPr>
          <w:p w14:paraId="5CDF602B">
            <w:pPr>
              <w:pStyle w:val="57"/>
              <w:kinsoku w:val="0"/>
              <w:overflowPunct w:val="0"/>
              <w:spacing w:before="71" w:line="360" w:lineRule="auto"/>
              <w:jc w:val="both"/>
              <w:rPr>
                <w:color w:val="auto"/>
                <w:sz w:val="13"/>
                <w:highlight w:val="none"/>
              </w:rPr>
            </w:pPr>
            <w:r>
              <w:rPr>
                <w:rFonts w:hint="eastAsia" w:ascii="宋体" w:hAnsi="宋体"/>
                <w:color w:val="auto"/>
                <w:sz w:val="21"/>
                <w:highlight w:val="none"/>
                <w:lang w:val="en-US" w:eastAsia="zh-CN"/>
              </w:rPr>
              <w:t>1.</w:t>
            </w:r>
            <w:r>
              <w:rPr>
                <w:rFonts w:hint="eastAsia" w:ascii="宋体" w:hAnsi="宋体"/>
                <w:color w:val="auto"/>
                <w:sz w:val="21"/>
                <w:highlight w:val="none"/>
              </w:rPr>
              <w:t>开标</w:t>
            </w:r>
            <w:r>
              <w:rPr>
                <w:rFonts w:hint="eastAsia" w:ascii="宋体" w:hAnsi="宋体"/>
                <w:color w:val="auto"/>
                <w:spacing w:val="-3"/>
                <w:sz w:val="21"/>
                <w:highlight w:val="none"/>
              </w:rPr>
              <w:t>时</w:t>
            </w:r>
            <w:r>
              <w:rPr>
                <w:rFonts w:hint="eastAsia" w:ascii="宋体" w:hAnsi="宋体"/>
                <w:color w:val="auto"/>
                <w:sz w:val="21"/>
                <w:highlight w:val="none"/>
              </w:rPr>
              <w:t>间</w:t>
            </w:r>
            <w:r>
              <w:rPr>
                <w:rFonts w:hint="eastAsia" w:ascii="宋体" w:hAnsi="宋体"/>
                <w:color w:val="auto"/>
                <w:spacing w:val="-3"/>
                <w:sz w:val="21"/>
                <w:highlight w:val="none"/>
              </w:rPr>
              <w:t>：</w:t>
            </w:r>
            <w:r>
              <w:rPr>
                <w:rFonts w:hint="eastAsia" w:ascii="宋体" w:hAnsi="宋体"/>
                <w:color w:val="auto"/>
                <w:sz w:val="21"/>
                <w:highlight w:val="none"/>
              </w:rPr>
              <w:t>同</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截</w:t>
            </w:r>
            <w:r>
              <w:rPr>
                <w:rFonts w:hint="eastAsia" w:ascii="宋体" w:hAnsi="宋体"/>
                <w:color w:val="auto"/>
                <w:sz w:val="21"/>
                <w:highlight w:val="none"/>
              </w:rPr>
              <w:t>止</w:t>
            </w:r>
            <w:r>
              <w:rPr>
                <w:rFonts w:hint="eastAsia" w:ascii="宋体" w:hAnsi="宋体"/>
                <w:color w:val="auto"/>
                <w:spacing w:val="-3"/>
                <w:sz w:val="21"/>
                <w:highlight w:val="none"/>
              </w:rPr>
              <w:t>时</w:t>
            </w:r>
            <w:r>
              <w:rPr>
                <w:rFonts w:hint="eastAsia" w:ascii="宋体" w:hAnsi="宋体"/>
                <w:color w:val="auto"/>
                <w:sz w:val="21"/>
                <w:highlight w:val="none"/>
              </w:rPr>
              <w:t>间</w:t>
            </w:r>
          </w:p>
          <w:p w14:paraId="025317C5">
            <w:pPr>
              <w:pStyle w:val="57"/>
              <w:kinsoku w:val="0"/>
              <w:overflowPunct w:val="0"/>
              <w:spacing w:line="360" w:lineRule="auto"/>
              <w:jc w:val="both"/>
              <w:rPr>
                <w:rFonts w:hint="eastAsia" w:ascii="宋体" w:hAnsi="宋体" w:cs="宋体"/>
                <w:color w:val="auto"/>
                <w:szCs w:val="21"/>
                <w:highlight w:val="none"/>
                <w:u w:val="single"/>
              </w:rPr>
            </w:pPr>
            <w:r>
              <w:rPr>
                <w:rFonts w:hint="eastAsia" w:ascii="宋体" w:hAnsi="宋体"/>
                <w:color w:val="auto"/>
                <w:sz w:val="21"/>
                <w:highlight w:val="none"/>
                <w:lang w:val="en-US" w:eastAsia="zh-CN"/>
              </w:rPr>
              <w:t>2.</w:t>
            </w:r>
            <w:r>
              <w:rPr>
                <w:rFonts w:hint="eastAsia" w:ascii="宋体" w:hAnsi="宋体"/>
                <w:color w:val="auto"/>
                <w:sz w:val="21"/>
                <w:highlight w:val="none"/>
              </w:rPr>
              <w:t>开标</w:t>
            </w:r>
            <w:r>
              <w:rPr>
                <w:rFonts w:hint="eastAsia" w:ascii="宋体" w:hAnsi="宋体"/>
                <w:color w:val="auto"/>
                <w:spacing w:val="-3"/>
                <w:sz w:val="21"/>
                <w:highlight w:val="none"/>
              </w:rPr>
              <w:t>地</w:t>
            </w:r>
            <w:r>
              <w:rPr>
                <w:rFonts w:hint="eastAsia" w:ascii="宋体" w:hAnsi="宋体"/>
                <w:color w:val="auto"/>
                <w:sz w:val="21"/>
                <w:highlight w:val="none"/>
              </w:rPr>
              <w:t>点：</w:t>
            </w:r>
            <w:r>
              <w:rPr>
                <w:rFonts w:hint="eastAsia" w:ascii="宋体" w:hAnsi="宋体"/>
                <w:color w:val="auto"/>
                <w:sz w:val="21"/>
                <w:highlight w:val="none"/>
                <w:u w:val="single"/>
              </w:rPr>
              <w:t>本项目具体的招投标活动日程安排及场地安排以广州交易集团有限公司（广州公共资源交易中心）网站公布的为准。</w:t>
            </w:r>
          </w:p>
          <w:p w14:paraId="108DCD96">
            <w:pPr>
              <w:spacing w:before="120" w:beforeLines="50" w:line="360" w:lineRule="auto"/>
              <w:contextualSpacing/>
              <w:rPr>
                <w:rFonts w:hint="eastAsia"/>
                <w:color w:val="auto"/>
                <w:sz w:val="21"/>
                <w:szCs w:val="18"/>
                <w:highlight w:val="none"/>
              </w:rPr>
            </w:pPr>
            <w:r>
              <w:rPr>
                <w:rFonts w:hint="eastAsia"/>
                <w:color w:val="auto"/>
                <w:sz w:val="21"/>
                <w:szCs w:val="18"/>
                <w:highlight w:val="none"/>
                <w:lang w:val="en-US" w:eastAsia="zh-CN"/>
              </w:rPr>
              <w:t>3.</w:t>
            </w:r>
            <w:r>
              <w:rPr>
                <w:rFonts w:hint="eastAsia"/>
                <w:color w:val="auto"/>
                <w:sz w:val="21"/>
                <w:szCs w:val="18"/>
                <w:highlight w:val="none"/>
              </w:rPr>
              <w:t>递交投标文件备用光盘时间：</w:t>
            </w:r>
            <w:r>
              <w:rPr>
                <w:rFonts w:hint="default" w:ascii="宋体" w:hAnsi="Times New Roman" w:eastAsia="宋体"/>
                <w:color w:val="auto"/>
                <w:sz w:val="21"/>
                <w:szCs w:val="24"/>
                <w:highlight w:val="none"/>
                <w:u w:val="single"/>
                <w:lang w:eastAsia="zh-CN"/>
              </w:rPr>
              <w:t>以广州交易集团有限公司（广州公共资源交易中心）网站公布的时间为准</w:t>
            </w:r>
            <w:r>
              <w:rPr>
                <w:rFonts w:hint="eastAsia"/>
                <w:color w:val="auto"/>
                <w:sz w:val="21"/>
                <w:szCs w:val="18"/>
                <w:highlight w:val="none"/>
              </w:rPr>
              <w:t>；递交地点：</w:t>
            </w:r>
            <w:r>
              <w:rPr>
                <w:rFonts w:hint="default" w:ascii="宋体" w:hAnsi="Times New Roman" w:eastAsia="宋体"/>
                <w:color w:val="auto"/>
                <w:sz w:val="21"/>
                <w:szCs w:val="24"/>
                <w:highlight w:val="none"/>
                <w:u w:val="single"/>
                <w:lang w:eastAsia="zh-CN"/>
              </w:rPr>
              <w:t>以广州交易集团有限公司（广州公共资源交易中心）网站公布的</w:t>
            </w:r>
            <w:r>
              <w:rPr>
                <w:rFonts w:hint="eastAsia" w:ascii="宋体" w:hAnsi="Times New Roman" w:eastAsia="宋体"/>
                <w:color w:val="auto"/>
                <w:sz w:val="21"/>
                <w:szCs w:val="24"/>
                <w:highlight w:val="none"/>
                <w:u w:val="single"/>
                <w:lang w:val="en-US" w:eastAsia="zh-CN"/>
              </w:rPr>
              <w:t>地点</w:t>
            </w:r>
            <w:r>
              <w:rPr>
                <w:rFonts w:hint="default" w:ascii="宋体" w:hAnsi="Times New Roman" w:eastAsia="宋体"/>
                <w:color w:val="auto"/>
                <w:sz w:val="21"/>
                <w:szCs w:val="24"/>
                <w:highlight w:val="none"/>
                <w:u w:val="single"/>
                <w:lang w:eastAsia="zh-CN"/>
              </w:rPr>
              <w:t>为准</w:t>
            </w:r>
            <w:r>
              <w:rPr>
                <w:rFonts w:hint="eastAsia" w:ascii="宋体" w:hAnsi="Times New Roman" w:eastAsia="宋体"/>
                <w:color w:val="auto"/>
                <w:sz w:val="21"/>
                <w:szCs w:val="24"/>
                <w:highlight w:val="none"/>
                <w:u w:val="single"/>
                <w:lang w:eastAsia="zh-CN"/>
              </w:rPr>
              <w:t>。</w:t>
            </w:r>
          </w:p>
          <w:p w14:paraId="0ED5C787">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提交投标文件光盘备用</w:t>
            </w:r>
          </w:p>
          <w:p w14:paraId="34A5FB72">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9BFFDBE">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补救方案</w:t>
            </w:r>
          </w:p>
          <w:p w14:paraId="6E6ED39E">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F0CB6E9">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（2）评标时突发情况的补救方案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0CE75D84">
            <w:pPr>
              <w:spacing w:before="156"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（3）除发生上述情况外，开标评标均以投标人通过交易平台网上递交的电子投标文件为准。</w:t>
            </w:r>
          </w:p>
          <w:p w14:paraId="479016EB">
            <w:pPr>
              <w:spacing w:before="156" w:beforeLines="50" w:line="360" w:lineRule="auto"/>
              <w:contextualSpacing/>
              <w:rPr>
                <w:rFonts w:ascii="Times New Roman" w:hAnsi="Times New Roman"/>
                <w:color w:val="auto"/>
                <w:sz w:val="21"/>
                <w:szCs w:val="21"/>
                <w:highlight w:val="none"/>
              </w:rPr>
            </w:pPr>
            <w:r>
              <w:rPr>
                <w:rFonts w:hint="eastAsia" w:ascii="宋体" w:hAnsi="宋体" w:eastAsia="宋体" w:cs="宋体"/>
                <w:bCs w:val="0"/>
                <w:color w:val="auto"/>
                <w:kern w:val="2"/>
                <w:sz w:val="21"/>
                <w:szCs w:val="21"/>
                <w:highlight w:val="none"/>
                <w:lang w:val="en-US" w:eastAsia="zh-CN"/>
              </w:rPr>
              <w:t>6.</w:t>
            </w:r>
            <w:r>
              <w:rPr>
                <w:rFonts w:hint="eastAsia" w:ascii="Calibri" w:hAnsi="Calibri" w:eastAsia="宋体" w:cs="Times New Roman"/>
                <w:bCs w:val="0"/>
                <w:color w:val="auto"/>
                <w:kern w:val="2"/>
                <w:sz w:val="21"/>
                <w:szCs w:val="21"/>
                <w:highlight w:val="none"/>
              </w:rPr>
              <w:t>开标时，投标人代表有权参加现场开标或</w:t>
            </w:r>
            <w:r>
              <w:rPr>
                <w:rFonts w:hint="eastAsia" w:ascii="Calibri" w:hAnsi="Calibri" w:eastAsia="宋体" w:cs="Times New Roman"/>
                <w:b w:val="0"/>
                <w:bCs w:val="0"/>
                <w:color w:val="auto"/>
                <w:kern w:val="2"/>
                <w:sz w:val="21"/>
                <w:szCs w:val="21"/>
                <w:highlight w:val="none"/>
              </w:rPr>
              <w:t>在线开标</w:t>
            </w:r>
            <w:r>
              <w:rPr>
                <w:rFonts w:hint="eastAsia" w:ascii="Calibri" w:hAnsi="Calibri" w:eastAsia="宋体" w:cs="Times New Roman"/>
                <w:bCs w:val="0"/>
                <w:color w:val="auto"/>
                <w:kern w:val="2"/>
                <w:sz w:val="21"/>
                <w:szCs w:val="21"/>
                <w:highlight w:val="none"/>
              </w:rPr>
              <w:t>，也可以自主决定不参加开标</w:t>
            </w:r>
            <w:r>
              <w:rPr>
                <w:rFonts w:hint="eastAsia" w:eastAsia="宋体" w:cs="Times New Roman"/>
                <w:bCs w:val="0"/>
                <w:color w:val="auto"/>
                <w:kern w:val="2"/>
                <w:sz w:val="21"/>
                <w:szCs w:val="21"/>
                <w:highlight w:val="none"/>
                <w:lang w:eastAsia="zh-CN"/>
              </w:rPr>
              <w:t>，</w:t>
            </w:r>
            <w:r>
              <w:rPr>
                <w:rFonts w:hint="eastAsia" w:eastAsia="宋体" w:cs="Times New Roman"/>
                <w:color w:val="auto"/>
                <w:sz w:val="21"/>
                <w:szCs w:val="21"/>
                <w:highlight w:val="none"/>
                <w:lang w:eastAsia="zh-CN"/>
              </w:rPr>
              <w:t>投标人选择参加在线开标的，具</w:t>
            </w:r>
            <w:r>
              <w:rPr>
                <w:rFonts w:hint="eastAsia"/>
                <w:color w:val="auto"/>
                <w:sz w:val="21"/>
                <w:szCs w:val="21"/>
                <w:highlight w:val="none"/>
                <w:lang w:eastAsia="zh-CN"/>
              </w:rPr>
              <w:t>体按照交易平台相关指南进行操作。</w:t>
            </w:r>
          </w:p>
          <w:p w14:paraId="256247C0">
            <w:pPr>
              <w:pStyle w:val="57"/>
              <w:kinsoku w:val="0"/>
              <w:overflowPunct w:val="0"/>
              <w:spacing w:line="360" w:lineRule="auto"/>
              <w:jc w:val="both"/>
              <w:rPr>
                <w:rFonts w:hint="eastAsia" w:ascii="宋体" w:hAnsi="宋体" w:cs="宋体"/>
                <w:color w:val="auto"/>
                <w:szCs w:val="21"/>
                <w:highlight w:val="none"/>
                <w:u w:val="single"/>
                <w:lang w:val="en-US" w:eastAsia="zh-CN" w:bidi="ar-SA"/>
              </w:rPr>
            </w:pPr>
            <w:r>
              <w:rPr>
                <w:rFonts w:hint="eastAsia"/>
                <w:color w:val="auto"/>
                <w:sz w:val="21"/>
                <w:szCs w:val="21"/>
                <w:highlight w:val="none"/>
                <w:lang w:val="en-US" w:eastAsia="zh-CN"/>
              </w:rPr>
              <w:t>7.</w:t>
            </w:r>
            <w:r>
              <w:rPr>
                <w:rFonts w:hint="eastAsia"/>
                <w:color w:val="auto"/>
                <w:sz w:val="21"/>
                <w:szCs w:val="21"/>
                <w:highlight w:val="none"/>
              </w:rPr>
              <w:t>上述时间及地点是否有改变，请密切留意</w:t>
            </w:r>
            <w:r>
              <w:rPr>
                <w:rFonts w:hint="eastAsia"/>
                <w:color w:val="auto"/>
                <w:sz w:val="21"/>
                <w:szCs w:val="21"/>
                <w:highlight w:val="none"/>
                <w:lang w:eastAsia="zh-CN"/>
              </w:rPr>
              <w:t>补充公告或</w:t>
            </w:r>
            <w:r>
              <w:rPr>
                <w:rFonts w:hint="eastAsia"/>
                <w:color w:val="auto"/>
                <w:sz w:val="21"/>
                <w:szCs w:val="21"/>
                <w:highlight w:val="none"/>
              </w:rPr>
              <w:t>招标答疑纪要的相关信息。</w:t>
            </w:r>
          </w:p>
        </w:tc>
      </w:tr>
      <w:tr w14:paraId="50DD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66833B12">
            <w:pPr>
              <w:pStyle w:val="57"/>
              <w:kinsoku w:val="0"/>
              <w:overflowPunct w:val="0"/>
              <w:spacing w:line="360" w:lineRule="auto"/>
              <w:jc w:val="both"/>
              <w:rPr>
                <w:rFonts w:hint="eastAsia"/>
                <w:color w:val="auto"/>
                <w:highlight w:val="none"/>
                <w:lang w:val="en-US" w:eastAsia="zh-CN" w:bidi="ar-SA"/>
              </w:rPr>
            </w:pPr>
            <w:r>
              <w:rPr>
                <w:rFonts w:eastAsia="Times New Roman"/>
                <w:color w:val="auto"/>
                <w:sz w:val="21"/>
                <w:highlight w:val="none"/>
              </w:rPr>
              <w:t>6.1.1</w:t>
            </w:r>
          </w:p>
        </w:tc>
        <w:tc>
          <w:tcPr>
            <w:tcW w:w="2576" w:type="dxa"/>
            <w:noWrap w:val="0"/>
            <w:vAlign w:val="center"/>
          </w:tcPr>
          <w:p w14:paraId="34FE0F96">
            <w:pPr>
              <w:pStyle w:val="57"/>
              <w:kinsoku w:val="0"/>
              <w:overflowPunct w:val="0"/>
              <w:spacing w:line="360" w:lineRule="auto"/>
              <w:ind w:left="39" w:leftChars="0"/>
              <w:jc w:val="both"/>
              <w:rPr>
                <w:rFonts w:hint="eastAsia" w:ascii="宋体" w:hAnsi="宋体" w:eastAsia="宋体" w:cs="Times New Roman"/>
                <w:color w:val="auto"/>
                <w:spacing w:val="-3"/>
                <w:sz w:val="21"/>
                <w:highlight w:val="none"/>
                <w:lang w:val="en-US" w:eastAsia="zh-CN" w:bidi="ar-SA"/>
              </w:rPr>
            </w:pPr>
            <w:r>
              <w:rPr>
                <w:rFonts w:hint="eastAsia" w:ascii="宋体" w:hAnsi="宋体"/>
                <w:color w:val="auto"/>
                <w:sz w:val="21"/>
                <w:highlight w:val="none"/>
              </w:rPr>
              <w:t>评标</w:t>
            </w:r>
            <w:r>
              <w:rPr>
                <w:rFonts w:hint="eastAsia" w:ascii="宋体" w:hAnsi="宋体"/>
                <w:color w:val="auto"/>
                <w:spacing w:val="-3"/>
                <w:sz w:val="21"/>
                <w:highlight w:val="none"/>
              </w:rPr>
              <w:t>委</w:t>
            </w:r>
            <w:r>
              <w:rPr>
                <w:rFonts w:hint="eastAsia" w:ascii="宋体" w:hAnsi="宋体"/>
                <w:color w:val="auto"/>
                <w:sz w:val="21"/>
                <w:highlight w:val="none"/>
              </w:rPr>
              <w:t>员</w:t>
            </w:r>
            <w:r>
              <w:rPr>
                <w:rFonts w:hint="eastAsia" w:ascii="宋体" w:hAnsi="宋体"/>
                <w:color w:val="auto"/>
                <w:spacing w:val="-3"/>
                <w:sz w:val="21"/>
                <w:highlight w:val="none"/>
              </w:rPr>
              <w:t>会</w:t>
            </w:r>
            <w:r>
              <w:rPr>
                <w:rFonts w:hint="eastAsia" w:ascii="宋体" w:hAnsi="宋体"/>
                <w:color w:val="auto"/>
                <w:sz w:val="21"/>
                <w:highlight w:val="none"/>
              </w:rPr>
              <w:t>的</w:t>
            </w:r>
            <w:r>
              <w:rPr>
                <w:rFonts w:hint="eastAsia" w:ascii="宋体" w:hAnsi="宋体"/>
                <w:color w:val="auto"/>
                <w:spacing w:val="-3"/>
                <w:sz w:val="21"/>
                <w:highlight w:val="none"/>
              </w:rPr>
              <w:t>组</w:t>
            </w:r>
            <w:r>
              <w:rPr>
                <w:rFonts w:hint="eastAsia" w:ascii="宋体" w:hAnsi="宋体"/>
                <w:color w:val="auto"/>
                <w:sz w:val="21"/>
                <w:highlight w:val="none"/>
              </w:rPr>
              <w:t>建</w:t>
            </w:r>
          </w:p>
        </w:tc>
        <w:tc>
          <w:tcPr>
            <w:tcW w:w="6488" w:type="dxa"/>
            <w:noWrap w:val="0"/>
            <w:vAlign w:val="center"/>
          </w:tcPr>
          <w:p w14:paraId="78BF54C9">
            <w:pPr>
              <w:kinsoku w:val="0"/>
              <w:overflowPunct w:val="0"/>
              <w:spacing w:before="192" w:line="360" w:lineRule="auto"/>
              <w:ind w:left="114" w:leftChars="0" w:right="-4" w:rightChars="0"/>
              <w:jc w:val="both"/>
              <w:rPr>
                <w:rFonts w:hint="eastAsia" w:eastAsia="Times New Roman"/>
                <w:color w:val="auto"/>
                <w:spacing w:val="-1"/>
                <w:sz w:val="32"/>
                <w:highlight w:val="none"/>
                <w:lang w:val="en-US" w:eastAsia="zh-CN" w:bidi="ar-SA"/>
              </w:rPr>
            </w:pPr>
            <w:r>
              <w:rPr>
                <w:rFonts w:hint="eastAsia" w:ascii="宋体" w:hAnsi="宋体" w:eastAsia="宋体" w:cs="宋体"/>
                <w:color w:val="auto"/>
                <w:spacing w:val="-10"/>
                <w:sz w:val="21"/>
                <w:szCs w:val="21"/>
                <w:highlight w:val="none"/>
                <w:u w:val="single"/>
              </w:rPr>
              <w:t>由招标人依法组建评标委员会。</w:t>
            </w:r>
          </w:p>
        </w:tc>
      </w:tr>
      <w:tr w14:paraId="77D1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8186B4B">
            <w:pPr>
              <w:pStyle w:val="57"/>
              <w:kinsoku w:val="0"/>
              <w:overflowPunct w:val="0"/>
              <w:spacing w:line="360" w:lineRule="auto"/>
              <w:jc w:val="both"/>
              <w:rPr>
                <w:rFonts w:hint="eastAsia" w:eastAsia="Times New Roman"/>
                <w:color w:val="auto"/>
                <w:sz w:val="21"/>
                <w:highlight w:val="none"/>
                <w:lang w:val="en-US" w:eastAsia="zh-CN" w:bidi="ar-SA"/>
              </w:rPr>
            </w:pPr>
            <w:r>
              <w:rPr>
                <w:rFonts w:hint="eastAsia" w:eastAsia="宋体"/>
                <w:color w:val="auto"/>
                <w:sz w:val="21"/>
                <w:highlight w:val="none"/>
                <w:lang w:val="en-US" w:eastAsia="zh-CN"/>
              </w:rPr>
              <w:t>6.2</w:t>
            </w:r>
          </w:p>
        </w:tc>
        <w:tc>
          <w:tcPr>
            <w:tcW w:w="2576" w:type="dxa"/>
            <w:noWrap w:val="0"/>
            <w:vAlign w:val="center"/>
          </w:tcPr>
          <w:p w14:paraId="412826C7">
            <w:pPr>
              <w:pStyle w:val="57"/>
              <w:kinsoku w:val="0"/>
              <w:overflowPunct w:val="0"/>
              <w:spacing w:line="360" w:lineRule="auto"/>
              <w:ind w:left="39" w:leftChars="0"/>
              <w:jc w:val="both"/>
              <w:rPr>
                <w:rFonts w:hint="eastAsia" w:ascii="宋体" w:hAnsi="宋体"/>
                <w:color w:val="auto"/>
                <w:sz w:val="21"/>
                <w:highlight w:val="none"/>
                <w:u w:val="none"/>
                <w:lang w:val="en-US" w:eastAsia="zh-CN" w:bidi="ar-SA"/>
              </w:rPr>
            </w:pPr>
            <w:r>
              <w:rPr>
                <w:rFonts w:hint="eastAsia" w:ascii="宋体" w:hAnsi="宋体"/>
                <w:color w:val="auto"/>
                <w:sz w:val="21"/>
                <w:highlight w:val="none"/>
                <w:u w:val="none"/>
                <w:lang w:eastAsia="zh-CN"/>
              </w:rPr>
              <w:t>定标委员会的组建</w:t>
            </w:r>
          </w:p>
        </w:tc>
        <w:tc>
          <w:tcPr>
            <w:tcW w:w="6488" w:type="dxa"/>
            <w:noWrap w:val="0"/>
            <w:vAlign w:val="center"/>
          </w:tcPr>
          <w:p w14:paraId="435F5DBE">
            <w:pPr>
              <w:pStyle w:val="57"/>
              <w:tabs>
                <w:tab w:val="left" w:pos="2308"/>
                <w:tab w:val="left" w:pos="2728"/>
                <w:tab w:val="left" w:pos="3825"/>
              </w:tabs>
              <w:kinsoku w:val="0"/>
              <w:overflowPunct w:val="0"/>
              <w:spacing w:before="2" w:line="360" w:lineRule="auto"/>
              <w:ind w:left="102" w:leftChars="0" w:right="-4" w:rightChars="0"/>
              <w:jc w:val="both"/>
              <w:rPr>
                <w:rFonts w:hint="eastAsia" w:ascii="宋体" w:hAnsi="宋体" w:eastAsia="宋体" w:cs="宋体"/>
                <w:color w:val="auto"/>
                <w:spacing w:val="-10"/>
                <w:sz w:val="21"/>
                <w:szCs w:val="21"/>
                <w:highlight w:val="none"/>
                <w:u w:val="none"/>
                <w:lang w:val="en-US" w:eastAsia="zh-CN" w:bidi="ar-SA"/>
              </w:rPr>
            </w:pPr>
            <w:r>
              <w:rPr>
                <w:rFonts w:hint="eastAsia" w:ascii="宋体" w:hAnsi="宋体"/>
                <w:color w:val="auto"/>
                <w:sz w:val="21"/>
                <w:highlight w:val="none"/>
                <w:u w:val="none"/>
                <w:lang w:eastAsia="zh-CN"/>
              </w:rPr>
              <w:t>由招标人</w:t>
            </w:r>
            <w:r>
              <w:rPr>
                <w:rFonts w:hint="eastAsia" w:ascii="宋体" w:hAnsi="宋体"/>
                <w:color w:val="auto"/>
                <w:sz w:val="21"/>
                <w:highlight w:val="none"/>
                <w:u w:val="none"/>
                <w:lang w:val="en-US" w:eastAsia="zh-CN"/>
              </w:rPr>
              <w:t>依据《广州市交通运输局关于印发广州市交通工程建设项目评标定标分离操作指引（试行）的通知》穗交运函〔2025〕17号文规定</w:t>
            </w:r>
            <w:r>
              <w:rPr>
                <w:rFonts w:hint="eastAsia" w:ascii="宋体" w:hAnsi="宋体"/>
                <w:color w:val="auto"/>
                <w:sz w:val="21"/>
                <w:highlight w:val="none"/>
                <w:u w:val="none"/>
                <w:lang w:eastAsia="zh-CN"/>
              </w:rPr>
              <w:t>组建。</w:t>
            </w:r>
          </w:p>
        </w:tc>
      </w:tr>
      <w:tr w14:paraId="5AB1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2E6126F">
            <w:pPr>
              <w:pStyle w:val="57"/>
              <w:kinsoku w:val="0"/>
              <w:overflowPunct w:val="0"/>
              <w:spacing w:line="360" w:lineRule="auto"/>
              <w:jc w:val="both"/>
              <w:rPr>
                <w:rFonts w:hint="eastAsia" w:eastAsia="Times New Roman"/>
                <w:color w:val="auto"/>
                <w:sz w:val="21"/>
                <w:highlight w:val="none"/>
                <w:lang w:val="en-US" w:eastAsia="zh-CN" w:bidi="ar-SA"/>
              </w:rPr>
            </w:pPr>
            <w:r>
              <w:rPr>
                <w:rFonts w:eastAsia="Times New Roman"/>
                <w:color w:val="auto"/>
                <w:sz w:val="21"/>
                <w:highlight w:val="none"/>
              </w:rPr>
              <w:t>6.3.2</w:t>
            </w:r>
          </w:p>
        </w:tc>
        <w:tc>
          <w:tcPr>
            <w:tcW w:w="2576" w:type="dxa"/>
            <w:noWrap w:val="0"/>
            <w:vAlign w:val="center"/>
          </w:tcPr>
          <w:p w14:paraId="09F8E211">
            <w:pPr>
              <w:pStyle w:val="57"/>
              <w:kinsoku w:val="0"/>
              <w:overflowPunct w:val="0"/>
              <w:spacing w:line="360" w:lineRule="auto"/>
              <w:jc w:val="both"/>
              <w:rPr>
                <w:rFonts w:hint="eastAsia" w:ascii="宋体" w:hAnsi="宋体"/>
                <w:color w:val="auto"/>
                <w:sz w:val="21"/>
                <w:highlight w:val="none"/>
                <w:lang w:val="en-US" w:eastAsia="zh-CN" w:bidi="ar-SA"/>
              </w:rPr>
            </w:pPr>
            <w:r>
              <w:rPr>
                <w:rFonts w:hint="eastAsia" w:ascii="宋体" w:hAnsi="宋体"/>
                <w:color w:val="auto"/>
                <w:sz w:val="21"/>
                <w:highlight w:val="none"/>
              </w:rPr>
              <w:t>评标</w:t>
            </w:r>
            <w:r>
              <w:rPr>
                <w:rFonts w:hint="eastAsia" w:ascii="宋体" w:hAnsi="宋体"/>
                <w:color w:val="auto"/>
                <w:spacing w:val="-3"/>
                <w:sz w:val="21"/>
                <w:highlight w:val="none"/>
              </w:rPr>
              <w:t>委</w:t>
            </w:r>
            <w:r>
              <w:rPr>
                <w:rFonts w:hint="eastAsia" w:ascii="宋体" w:hAnsi="宋体"/>
                <w:color w:val="auto"/>
                <w:sz w:val="21"/>
                <w:highlight w:val="none"/>
              </w:rPr>
              <w:t>员</w:t>
            </w:r>
            <w:r>
              <w:rPr>
                <w:rFonts w:hint="eastAsia" w:ascii="宋体" w:hAnsi="宋体"/>
                <w:color w:val="auto"/>
                <w:spacing w:val="-3"/>
                <w:sz w:val="21"/>
                <w:highlight w:val="none"/>
              </w:rPr>
              <w:t>会</w:t>
            </w:r>
            <w:r>
              <w:rPr>
                <w:rFonts w:hint="eastAsia" w:ascii="宋体" w:hAnsi="宋体"/>
                <w:color w:val="auto"/>
                <w:sz w:val="21"/>
                <w:highlight w:val="none"/>
              </w:rPr>
              <w:t>推</w:t>
            </w:r>
            <w:r>
              <w:rPr>
                <w:rFonts w:hint="eastAsia" w:ascii="宋体" w:hAnsi="宋体"/>
                <w:color w:val="auto"/>
                <w:spacing w:val="-3"/>
                <w:sz w:val="21"/>
                <w:highlight w:val="none"/>
              </w:rPr>
              <w:t>荐</w:t>
            </w:r>
            <w:r>
              <w:rPr>
                <w:rFonts w:hint="eastAsia" w:ascii="宋体" w:hAnsi="宋体"/>
                <w:color w:val="auto"/>
                <w:sz w:val="21"/>
                <w:highlight w:val="none"/>
              </w:rPr>
              <w:t>中</w:t>
            </w:r>
            <w:r>
              <w:rPr>
                <w:rFonts w:hint="eastAsia" w:ascii="宋体" w:hAnsi="宋体"/>
                <w:color w:val="auto"/>
                <w:spacing w:val="-3"/>
                <w:sz w:val="21"/>
                <w:highlight w:val="none"/>
              </w:rPr>
              <w:t>标</w:t>
            </w:r>
            <w:r>
              <w:rPr>
                <w:rFonts w:hint="eastAsia" w:ascii="宋体" w:hAnsi="宋体"/>
                <w:color w:val="auto"/>
                <w:sz w:val="21"/>
                <w:highlight w:val="none"/>
              </w:rPr>
              <w:t>候</w:t>
            </w:r>
            <w:r>
              <w:rPr>
                <w:rFonts w:hint="eastAsia" w:ascii="宋体" w:hAnsi="宋体"/>
                <w:color w:val="auto"/>
                <w:spacing w:val="-3"/>
                <w:sz w:val="21"/>
                <w:highlight w:val="none"/>
              </w:rPr>
              <w:t>选</w:t>
            </w:r>
            <w:r>
              <w:rPr>
                <w:rFonts w:hint="eastAsia" w:ascii="宋体" w:hAnsi="宋体"/>
                <w:color w:val="auto"/>
                <w:sz w:val="21"/>
                <w:highlight w:val="none"/>
              </w:rPr>
              <w:t>人的</w:t>
            </w:r>
            <w:r>
              <w:rPr>
                <w:rFonts w:hint="eastAsia" w:ascii="宋体" w:hAnsi="宋体"/>
                <w:color w:val="auto"/>
                <w:spacing w:val="-3"/>
                <w:sz w:val="21"/>
                <w:highlight w:val="none"/>
              </w:rPr>
              <w:t>人</w:t>
            </w:r>
            <w:r>
              <w:rPr>
                <w:rFonts w:hint="eastAsia" w:ascii="宋体" w:hAnsi="宋体"/>
                <w:color w:val="auto"/>
                <w:sz w:val="21"/>
                <w:highlight w:val="none"/>
              </w:rPr>
              <w:t>数</w:t>
            </w:r>
          </w:p>
        </w:tc>
        <w:tc>
          <w:tcPr>
            <w:tcW w:w="6488" w:type="dxa"/>
            <w:noWrap w:val="0"/>
            <w:vAlign w:val="center"/>
          </w:tcPr>
          <w:p w14:paraId="062EAABD">
            <w:pPr>
              <w:spacing w:line="360" w:lineRule="auto"/>
              <w:jc w:val="both"/>
              <w:rPr>
                <w:rFonts w:hint="eastAsia" w:ascii="宋体" w:hAnsi="宋体" w:eastAsia="宋体" w:cs="宋体"/>
                <w:color w:val="auto"/>
                <w:spacing w:val="-10"/>
                <w:sz w:val="21"/>
                <w:szCs w:val="21"/>
                <w:highlight w:val="none"/>
                <w:lang w:val="en-US" w:eastAsia="zh-CN" w:bidi="ar-SA"/>
              </w:rPr>
            </w:pPr>
            <w:r>
              <w:rPr>
                <w:rFonts w:hint="eastAsia" w:ascii="宋体" w:hAnsi="宋体" w:eastAsia="宋体" w:cs="Times New Roman"/>
                <w:color w:val="auto"/>
                <w:sz w:val="21"/>
                <w:szCs w:val="21"/>
                <w:highlight w:val="none"/>
              </w:rPr>
              <w:t>评标委员会对投标文件进行初步评审（形式评审、资格审查、响应性评审）</w:t>
            </w:r>
            <w:r>
              <w:rPr>
                <w:rFonts w:hint="eastAsia" w:ascii="宋体" w:hAnsi="宋体" w:eastAsia="宋体" w:cs="Times New Roman"/>
                <w:color w:val="auto"/>
                <w:sz w:val="21"/>
                <w:szCs w:val="21"/>
                <w:highlight w:val="none"/>
                <w:lang w:val="en-US" w:eastAsia="zh-CN"/>
              </w:rPr>
              <w:t>及详细评审，并按</w:t>
            </w:r>
            <w:r>
              <w:rPr>
                <w:rFonts w:hint="eastAsia" w:ascii="宋体" w:hAnsi="宋体" w:eastAsia="宋体" w:cs="Times New Roman"/>
                <w:color w:val="auto"/>
                <w:sz w:val="21"/>
                <w:szCs w:val="21"/>
                <w:highlight w:val="none"/>
              </w:rPr>
              <w:t>投标人的总得分从高到低</w:t>
            </w:r>
            <w:r>
              <w:rPr>
                <w:rFonts w:hint="eastAsia" w:ascii="宋体" w:hAnsi="宋体" w:eastAsia="宋体" w:cs="Times New Roman"/>
                <w:color w:val="auto"/>
                <w:sz w:val="21"/>
                <w:szCs w:val="21"/>
                <w:highlight w:val="none"/>
                <w:lang w:val="en-US" w:eastAsia="zh-CN"/>
              </w:rPr>
              <w:t>推荐前5名</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初步评审的投标人</w:t>
            </w:r>
            <w:r>
              <w:rPr>
                <w:rFonts w:hint="eastAsia" w:ascii="宋体" w:hAnsi="宋体" w:eastAsia="宋体" w:cs="Times New Roman"/>
                <w:color w:val="auto"/>
                <w:sz w:val="21"/>
                <w:szCs w:val="21"/>
                <w:highlight w:val="none"/>
              </w:rPr>
              <w:t>在[3,</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名</w:t>
            </w:r>
            <w:r>
              <w:rPr>
                <w:rFonts w:hint="eastAsia" w:ascii="宋体" w:hAnsi="宋体" w:eastAsia="宋体" w:cs="Times New Roman"/>
                <w:color w:val="auto"/>
                <w:sz w:val="21"/>
                <w:szCs w:val="21"/>
                <w:highlight w:val="none"/>
              </w:rPr>
              <w:t>的，以实际数</w:t>
            </w:r>
            <w:r>
              <w:rPr>
                <w:rFonts w:hint="eastAsia" w:ascii="宋体" w:hAnsi="宋体" w:eastAsia="宋体" w:cs="Times New Roman"/>
                <w:color w:val="auto"/>
                <w:sz w:val="21"/>
                <w:szCs w:val="21"/>
                <w:highlight w:val="none"/>
                <w:lang w:val="en-US" w:eastAsia="zh-CN"/>
              </w:rPr>
              <w:t>量</w:t>
            </w:r>
            <w:r>
              <w:rPr>
                <w:rFonts w:hint="eastAsia" w:ascii="宋体" w:hAnsi="宋体" w:eastAsia="宋体" w:cs="Times New Roman"/>
                <w:color w:val="auto"/>
                <w:sz w:val="21"/>
                <w:szCs w:val="21"/>
                <w:highlight w:val="none"/>
              </w:rPr>
              <w:t>为准；超过</w:t>
            </w:r>
            <w:r>
              <w:rPr>
                <w:rFonts w:hint="eastAsia" w:ascii="宋体" w:hAnsi="宋体" w:eastAsia="宋体" w:cs="Times New Roman"/>
                <w:color w:val="auto"/>
                <w:sz w:val="21"/>
                <w:szCs w:val="21"/>
                <w:highlight w:val="none"/>
                <w:lang w:val="en-US" w:eastAsia="zh-CN"/>
              </w:rPr>
              <w:t>5名</w:t>
            </w:r>
            <w:r>
              <w:rPr>
                <w:rFonts w:hint="eastAsia" w:ascii="宋体" w:hAnsi="宋体" w:eastAsia="宋体" w:cs="Times New Roman"/>
                <w:color w:val="auto"/>
                <w:sz w:val="21"/>
                <w:szCs w:val="21"/>
                <w:highlight w:val="none"/>
              </w:rPr>
              <w:t>的，则只推荐</w:t>
            </w:r>
            <w:r>
              <w:rPr>
                <w:rFonts w:hint="eastAsia" w:ascii="宋体" w:hAnsi="宋体" w:eastAsia="宋体" w:cs="Times New Roman"/>
                <w:color w:val="auto"/>
                <w:sz w:val="21"/>
                <w:szCs w:val="21"/>
                <w:highlight w:val="none"/>
                <w:lang w:val="en-US" w:eastAsia="zh-CN"/>
              </w:rPr>
              <w:t>5名</w:t>
            </w:r>
            <w:r>
              <w:rPr>
                <w:rFonts w:hint="eastAsia" w:ascii="宋体" w:hAnsi="宋体" w:eastAsia="宋体" w:cs="Times New Roman"/>
                <w:color w:val="auto"/>
                <w:sz w:val="21"/>
                <w:szCs w:val="21"/>
                <w:highlight w:val="none"/>
              </w:rPr>
              <w:t>）中标候选人[中标候选人不排序，按统一社会信用代码后4位（除校验码外）大小排位，如统一社会信用代码后4位出现字母情况的，字母以“0”进行代替大小排位；如出现后4位（除校验码外）大小一致的，则随机排位]进入定标阶段。</w:t>
            </w:r>
          </w:p>
        </w:tc>
      </w:tr>
      <w:tr w14:paraId="7C54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467EA42">
            <w:pPr>
              <w:pStyle w:val="57"/>
              <w:kinsoku w:val="0"/>
              <w:overflowPunct w:val="0"/>
              <w:spacing w:line="360" w:lineRule="auto"/>
              <w:jc w:val="both"/>
              <w:rPr>
                <w:rFonts w:hint="eastAsia" w:eastAsia="Times New Roman"/>
                <w:color w:val="auto"/>
                <w:sz w:val="21"/>
                <w:highlight w:val="none"/>
                <w:lang w:val="en-US" w:eastAsia="zh-CN" w:bidi="ar-SA"/>
              </w:rPr>
            </w:pPr>
            <w:r>
              <w:rPr>
                <w:rFonts w:eastAsia="Times New Roman"/>
                <w:color w:val="auto"/>
                <w:sz w:val="21"/>
                <w:highlight w:val="none"/>
              </w:rPr>
              <w:t>7.1</w:t>
            </w:r>
          </w:p>
        </w:tc>
        <w:tc>
          <w:tcPr>
            <w:tcW w:w="2576" w:type="dxa"/>
            <w:noWrap w:val="0"/>
            <w:vAlign w:val="center"/>
          </w:tcPr>
          <w:p w14:paraId="64BBF683">
            <w:pPr>
              <w:pStyle w:val="57"/>
              <w:kinsoku w:val="0"/>
              <w:overflowPunct w:val="0"/>
              <w:spacing w:line="360" w:lineRule="auto"/>
              <w:jc w:val="both"/>
              <w:rPr>
                <w:rFonts w:hint="eastAsia" w:ascii="宋体" w:hAnsi="宋体"/>
                <w:color w:val="auto"/>
                <w:sz w:val="21"/>
                <w:highlight w:val="none"/>
                <w:lang w:val="en-US" w:eastAsia="zh-CN" w:bidi="ar-SA"/>
              </w:rPr>
            </w:pPr>
            <w:r>
              <w:rPr>
                <w:rFonts w:hint="eastAsia" w:ascii="宋体" w:hAnsi="宋体"/>
                <w:color w:val="auto"/>
                <w:sz w:val="21"/>
                <w:highlight w:val="none"/>
              </w:rPr>
              <w:t>中标</w:t>
            </w:r>
            <w:r>
              <w:rPr>
                <w:rFonts w:hint="eastAsia" w:ascii="宋体" w:hAnsi="宋体"/>
                <w:color w:val="auto"/>
                <w:spacing w:val="-3"/>
                <w:sz w:val="21"/>
                <w:highlight w:val="none"/>
              </w:rPr>
              <w:t>候</w:t>
            </w:r>
            <w:r>
              <w:rPr>
                <w:rFonts w:hint="eastAsia" w:ascii="宋体" w:hAnsi="宋体"/>
                <w:color w:val="auto"/>
                <w:sz w:val="21"/>
                <w:highlight w:val="none"/>
              </w:rPr>
              <w:t>选</w:t>
            </w:r>
            <w:r>
              <w:rPr>
                <w:rFonts w:hint="eastAsia" w:ascii="宋体" w:hAnsi="宋体"/>
                <w:color w:val="auto"/>
                <w:spacing w:val="-3"/>
                <w:sz w:val="21"/>
                <w:highlight w:val="none"/>
              </w:rPr>
              <w:t>人</w:t>
            </w:r>
            <w:r>
              <w:rPr>
                <w:rFonts w:hint="eastAsia" w:ascii="宋体" w:hAnsi="宋体"/>
                <w:color w:val="auto"/>
                <w:sz w:val="21"/>
                <w:highlight w:val="none"/>
              </w:rPr>
              <w:t>公</w:t>
            </w:r>
            <w:r>
              <w:rPr>
                <w:rFonts w:hint="eastAsia" w:ascii="宋体" w:hAnsi="宋体"/>
                <w:color w:val="auto"/>
                <w:spacing w:val="-3"/>
                <w:sz w:val="21"/>
                <w:highlight w:val="none"/>
              </w:rPr>
              <w:t>示</w:t>
            </w:r>
            <w:r>
              <w:rPr>
                <w:rFonts w:hint="eastAsia" w:ascii="宋体" w:hAnsi="宋体"/>
                <w:color w:val="auto"/>
                <w:sz w:val="21"/>
                <w:highlight w:val="none"/>
              </w:rPr>
              <w:t>媒</w:t>
            </w:r>
            <w:r>
              <w:rPr>
                <w:rFonts w:hint="eastAsia" w:ascii="宋体" w:hAnsi="宋体"/>
                <w:color w:val="auto"/>
                <w:spacing w:val="-3"/>
                <w:sz w:val="21"/>
                <w:highlight w:val="none"/>
              </w:rPr>
              <w:t>介</w:t>
            </w:r>
            <w:r>
              <w:rPr>
                <w:rFonts w:hint="eastAsia" w:ascii="宋体" w:hAnsi="宋体"/>
                <w:color w:val="auto"/>
                <w:sz w:val="21"/>
                <w:highlight w:val="none"/>
              </w:rPr>
              <w:t>及</w:t>
            </w:r>
            <w:r>
              <w:rPr>
                <w:rFonts w:hint="eastAsia" w:ascii="宋体" w:hAnsi="宋体"/>
                <w:color w:val="auto"/>
                <w:spacing w:val="-3"/>
                <w:sz w:val="21"/>
                <w:highlight w:val="none"/>
              </w:rPr>
              <w:t>期</w:t>
            </w:r>
            <w:r>
              <w:rPr>
                <w:rFonts w:hint="eastAsia" w:ascii="宋体" w:hAnsi="宋体"/>
                <w:color w:val="auto"/>
                <w:sz w:val="21"/>
                <w:highlight w:val="none"/>
              </w:rPr>
              <w:t>限</w:t>
            </w:r>
          </w:p>
        </w:tc>
        <w:tc>
          <w:tcPr>
            <w:tcW w:w="6488" w:type="dxa"/>
            <w:noWrap w:val="0"/>
            <w:vAlign w:val="top"/>
          </w:tcPr>
          <w:p w14:paraId="58524367">
            <w:pPr>
              <w:kinsoku/>
              <w:overflowPunct/>
              <w:snapToGrid w:val="0"/>
              <w:spacing w:line="360" w:lineRule="auto"/>
              <w:rPr>
                <w:color w:val="auto"/>
                <w:sz w:val="12"/>
                <w:highlight w:val="none"/>
              </w:rPr>
            </w:pPr>
            <w:r>
              <w:rPr>
                <w:rFonts w:hint="eastAsia" w:ascii="宋体" w:hAnsi="宋体"/>
                <w:color w:val="auto"/>
                <w:sz w:val="21"/>
                <w:highlight w:val="none"/>
              </w:rPr>
              <w:t>公示</w:t>
            </w:r>
            <w:r>
              <w:rPr>
                <w:rFonts w:hint="eastAsia" w:ascii="宋体" w:hAnsi="宋体"/>
                <w:color w:val="auto"/>
                <w:spacing w:val="-3"/>
                <w:sz w:val="21"/>
                <w:highlight w:val="none"/>
              </w:rPr>
              <w:t>媒</w:t>
            </w:r>
            <w:r>
              <w:rPr>
                <w:rFonts w:hint="eastAsia" w:ascii="宋体" w:hAnsi="宋体"/>
                <w:color w:val="auto"/>
                <w:sz w:val="21"/>
                <w:highlight w:val="none"/>
              </w:rPr>
              <w:t>介：</w:t>
            </w:r>
            <w:r>
              <w:rPr>
                <w:rFonts w:hint="eastAsia" w:ascii="宋体" w:hAnsi="宋体" w:eastAsia="宋体" w:cs="Times New Roman"/>
                <w:color w:val="auto"/>
                <w:sz w:val="21"/>
                <w:szCs w:val="20"/>
                <w:highlight w:val="none"/>
                <w:u w:val="none"/>
              </w:rPr>
              <w:t>中国招标投标公共服务平台、广东省招标投标监管网、广州交易集团有限公司（广州公共资源交易中心）</w:t>
            </w:r>
            <w:r>
              <w:rPr>
                <w:rFonts w:hint="eastAsia" w:ascii="宋体" w:hAnsi="宋体" w:eastAsia="宋体" w:cs="Times New Roman"/>
                <w:color w:val="auto"/>
                <w:sz w:val="21"/>
                <w:szCs w:val="20"/>
                <w:highlight w:val="none"/>
                <w:u w:val="none"/>
                <w:lang w:val="en-US" w:eastAsia="zh-CN"/>
              </w:rPr>
              <w:t>网</w:t>
            </w:r>
            <w:r>
              <w:rPr>
                <w:rFonts w:hint="eastAsia" w:ascii="宋体" w:hAnsi="宋体"/>
                <w:color w:val="auto"/>
                <w:sz w:val="21"/>
                <w:szCs w:val="20"/>
                <w:highlight w:val="none"/>
                <w:u w:val="none"/>
              </w:rPr>
              <w:t>。</w:t>
            </w:r>
          </w:p>
          <w:p w14:paraId="3E1A63FF">
            <w:pPr>
              <w:pStyle w:val="57"/>
              <w:tabs>
                <w:tab w:val="left" w:pos="2099"/>
              </w:tabs>
              <w:kinsoku w:val="0"/>
              <w:overflowPunct w:val="0"/>
              <w:spacing w:line="360" w:lineRule="auto"/>
              <w:ind w:left="102" w:leftChars="0"/>
              <w:jc w:val="both"/>
              <w:rPr>
                <w:rFonts w:hint="eastAsia"/>
                <w:color w:val="auto"/>
                <w:sz w:val="16"/>
                <w:szCs w:val="16"/>
                <w:highlight w:val="none"/>
                <w:lang w:val="en-US" w:eastAsia="zh-CN" w:bidi="ar-SA"/>
              </w:rPr>
            </w:pPr>
            <w:r>
              <w:rPr>
                <w:rFonts w:hint="eastAsia" w:ascii="宋体" w:hAnsi="宋体"/>
                <w:color w:val="auto"/>
                <w:sz w:val="21"/>
                <w:highlight w:val="none"/>
              </w:rPr>
              <w:t>公示</w:t>
            </w:r>
            <w:r>
              <w:rPr>
                <w:rFonts w:hint="eastAsia" w:ascii="宋体" w:hAnsi="宋体"/>
                <w:color w:val="auto"/>
                <w:spacing w:val="-3"/>
                <w:sz w:val="21"/>
                <w:highlight w:val="none"/>
              </w:rPr>
              <w:t>期</w:t>
            </w:r>
            <w:r>
              <w:rPr>
                <w:rFonts w:hint="eastAsia" w:ascii="宋体" w:hAnsi="宋体"/>
                <w:color w:val="auto"/>
                <w:sz w:val="21"/>
                <w:highlight w:val="none"/>
              </w:rPr>
              <w:t>限</w:t>
            </w:r>
            <w:r>
              <w:rPr>
                <w:rFonts w:hint="eastAsia" w:ascii="宋体" w:hAnsi="宋体"/>
                <w:color w:val="auto"/>
                <w:spacing w:val="-3"/>
                <w:sz w:val="21"/>
                <w:highlight w:val="none"/>
              </w:rPr>
              <w:t>：</w:t>
            </w:r>
            <w:r>
              <w:rPr>
                <w:rFonts w:hint="eastAsia" w:ascii="宋体" w:hAnsi="宋体"/>
                <w:color w:val="auto"/>
                <w:spacing w:val="-3"/>
                <w:sz w:val="21"/>
                <w:highlight w:val="none"/>
                <w:u w:val="single"/>
                <w:lang w:val="en-US" w:eastAsia="zh-CN"/>
              </w:rPr>
              <w:t>3</w:t>
            </w:r>
            <w:r>
              <w:rPr>
                <w:rFonts w:hint="eastAsia" w:ascii="宋体" w:hAnsi="宋体"/>
                <w:color w:val="auto"/>
                <w:sz w:val="21"/>
                <w:highlight w:val="none"/>
              </w:rPr>
              <w:t>日</w:t>
            </w:r>
            <w:r>
              <w:rPr>
                <w:rFonts w:hint="eastAsia" w:ascii="Times New Roman" w:hAnsi="Times New Roman"/>
                <w:sz w:val="21"/>
                <w:szCs w:val="21"/>
                <w:highlight w:val="none"/>
                <w:lang w:eastAsia="zh-CN"/>
              </w:rPr>
              <w:t>（不少于</w:t>
            </w:r>
            <w:r>
              <w:rPr>
                <w:rFonts w:hint="eastAsia" w:ascii="Times New Roman" w:hAnsi="Times New Roman"/>
                <w:sz w:val="21"/>
                <w:szCs w:val="21"/>
                <w:highlight w:val="none"/>
                <w:lang w:val="en-US" w:eastAsia="zh-CN"/>
              </w:rPr>
              <w:t>3日，最后一天应为工作日）</w:t>
            </w:r>
          </w:p>
        </w:tc>
      </w:tr>
      <w:tr w14:paraId="76D8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26D9D17">
            <w:pPr>
              <w:pStyle w:val="57"/>
              <w:kinsoku w:val="0"/>
              <w:overflowPunct w:val="0"/>
              <w:spacing w:line="360" w:lineRule="auto"/>
              <w:ind w:right="-113" w:rightChars="0"/>
              <w:jc w:val="both"/>
              <w:rPr>
                <w:rFonts w:hint="eastAsia" w:eastAsia="Times New Roman"/>
                <w:color w:val="auto"/>
                <w:sz w:val="21"/>
                <w:highlight w:val="none"/>
                <w:lang w:val="en-US" w:eastAsia="zh-CN" w:bidi="ar-SA"/>
              </w:rPr>
            </w:pPr>
            <w:r>
              <w:rPr>
                <w:rFonts w:eastAsia="Times New Roman"/>
                <w:color w:val="auto"/>
                <w:sz w:val="21"/>
                <w:highlight w:val="none"/>
              </w:rPr>
              <w:t>7.4</w:t>
            </w:r>
          </w:p>
        </w:tc>
        <w:tc>
          <w:tcPr>
            <w:tcW w:w="2576" w:type="dxa"/>
            <w:noWrap w:val="0"/>
            <w:vAlign w:val="center"/>
          </w:tcPr>
          <w:p w14:paraId="135DD358">
            <w:pPr>
              <w:pStyle w:val="57"/>
              <w:kinsoku w:val="0"/>
              <w:overflowPunct w:val="0"/>
              <w:spacing w:line="360" w:lineRule="auto"/>
              <w:ind w:left="39" w:leftChars="0"/>
              <w:jc w:val="both"/>
              <w:rPr>
                <w:rFonts w:hint="eastAsia" w:ascii="宋体" w:hAnsi="宋体"/>
                <w:color w:val="auto"/>
                <w:sz w:val="21"/>
                <w:highlight w:val="none"/>
                <w:lang w:val="en-US" w:eastAsia="zh-CN" w:bidi="ar-SA"/>
              </w:rPr>
            </w:pPr>
            <w:r>
              <w:rPr>
                <w:rFonts w:hint="eastAsia" w:ascii="宋体" w:hAnsi="宋体"/>
                <w:color w:val="auto"/>
                <w:sz w:val="21"/>
                <w:highlight w:val="none"/>
                <w:u w:val="single"/>
                <w:lang w:val="en-US" w:eastAsia="zh-CN"/>
              </w:rPr>
              <w:t>定标</w:t>
            </w:r>
          </w:p>
        </w:tc>
        <w:tc>
          <w:tcPr>
            <w:tcW w:w="6488" w:type="dxa"/>
            <w:noWrap w:val="0"/>
            <w:vAlign w:val="top"/>
          </w:tcPr>
          <w:p w14:paraId="30272D6A">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w:t>
            </w:r>
            <w:r>
              <w:rPr>
                <w:rFonts w:hint="eastAsia" w:ascii="宋体" w:hAnsi="宋体" w:cs="宋体"/>
                <w:color w:val="auto"/>
                <w:sz w:val="21"/>
                <w:szCs w:val="21"/>
                <w:highlight w:val="none"/>
                <w:u w:val="single"/>
                <w:lang w:val="en-US" w:eastAsia="zh-CN"/>
              </w:rPr>
              <w:t>本项目采用评定分离。</w:t>
            </w:r>
            <w:r>
              <w:rPr>
                <w:rFonts w:hint="eastAsia" w:ascii="宋体" w:hAnsi="宋体" w:cs="宋体"/>
                <w:color w:val="auto"/>
                <w:sz w:val="21"/>
                <w:szCs w:val="21"/>
                <w:highlight w:val="none"/>
                <w:u w:val="single"/>
              </w:rPr>
              <w:t>定标由招标人</w:t>
            </w:r>
            <w:r>
              <w:rPr>
                <w:rFonts w:hint="eastAsia" w:ascii="宋体" w:hAnsi="宋体"/>
                <w:color w:val="auto"/>
                <w:sz w:val="21"/>
                <w:highlight w:val="none"/>
                <w:u w:val="single"/>
                <w:lang w:val="en-US" w:eastAsia="zh-CN"/>
              </w:rPr>
              <w:t>依据《广州市交通运输局关于印发广州市交通工程建设项目评标定标分离操作指引（试行）的通知》穗交运函〔2025〕17号文规定</w:t>
            </w:r>
            <w:r>
              <w:rPr>
                <w:rFonts w:hint="eastAsia" w:ascii="宋体" w:hAnsi="宋体" w:cs="宋体"/>
                <w:color w:val="auto"/>
                <w:sz w:val="21"/>
                <w:szCs w:val="21"/>
                <w:highlight w:val="none"/>
                <w:u w:val="single"/>
              </w:rPr>
              <w:t>组建的定标委员会负责。</w:t>
            </w:r>
          </w:p>
          <w:p w14:paraId="054E9A2C">
            <w:pPr>
              <w:pStyle w:val="57"/>
              <w:kinsoku w:val="0"/>
              <w:overflowPunct w:val="0"/>
              <w:spacing w:before="71" w:line="360" w:lineRule="auto"/>
              <w:ind w:left="0" w:leftChars="0"/>
              <w:jc w:val="both"/>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（2）定标委员会按照第三章“</w:t>
            </w:r>
            <w:r>
              <w:rPr>
                <w:rFonts w:hint="eastAsia" w:ascii="宋体" w:hAnsi="宋体" w:cs="宋体"/>
                <w:color w:val="auto"/>
                <w:sz w:val="21"/>
                <w:szCs w:val="21"/>
                <w:highlight w:val="none"/>
                <w:u w:val="single"/>
                <w:lang w:val="en-US" w:eastAsia="zh-CN"/>
              </w:rPr>
              <w:t>评标、定标办法（评定分离）</w:t>
            </w:r>
            <w:r>
              <w:rPr>
                <w:rFonts w:hint="eastAsia" w:ascii="宋体" w:hAnsi="宋体" w:cs="宋体"/>
                <w:color w:val="auto"/>
                <w:sz w:val="21"/>
                <w:szCs w:val="21"/>
                <w:highlight w:val="none"/>
                <w:u w:val="single"/>
              </w:rPr>
              <w:t>”规定的定标方法、标准和程序，在评标委员会向招标人推荐的中标候选人中确定中标人。</w:t>
            </w:r>
          </w:p>
          <w:p w14:paraId="168EBC99">
            <w:pPr>
              <w:pStyle w:val="57"/>
              <w:kinsoku w:val="0"/>
              <w:overflowPunct w:val="0"/>
              <w:spacing w:before="71" w:line="360" w:lineRule="auto"/>
              <w:ind w:left="0" w:leftChars="0"/>
              <w:jc w:val="both"/>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lang w:eastAsia="zh-CN"/>
              </w:rPr>
              <w:t>）</w:t>
            </w:r>
            <w:r>
              <w:rPr>
                <w:rFonts w:hint="eastAsia" w:ascii="宋体" w:hAnsi="宋体"/>
                <w:color w:val="auto"/>
                <w:highlight w:val="none"/>
                <w:u w:val="single"/>
                <w:lang w:val="en-US" w:eastAsia="zh-CN"/>
              </w:rPr>
              <w:t>招标人应当在定标工作完成后的3日内在</w:t>
            </w:r>
            <w:r>
              <w:rPr>
                <w:rFonts w:hint="eastAsia" w:ascii="宋体" w:hAnsi="宋体" w:eastAsia="宋体" w:cs="Times New Roman"/>
                <w:color w:val="auto"/>
                <w:sz w:val="21"/>
                <w:szCs w:val="20"/>
                <w:highlight w:val="none"/>
                <w:u w:val="single"/>
              </w:rPr>
              <w:t>中国招标投标公共服务平台、广东省招标投标监管网、广州交易集团有限公司（广州公共资源交易中心）</w:t>
            </w:r>
            <w:r>
              <w:rPr>
                <w:rFonts w:hint="eastAsia" w:ascii="宋体" w:hAnsi="宋体" w:eastAsia="宋体" w:cs="Times New Roman"/>
                <w:color w:val="auto"/>
                <w:sz w:val="21"/>
                <w:szCs w:val="20"/>
                <w:highlight w:val="none"/>
                <w:u w:val="single"/>
                <w:lang w:val="en-US" w:eastAsia="zh-CN"/>
              </w:rPr>
              <w:t>网</w:t>
            </w:r>
            <w:r>
              <w:rPr>
                <w:rFonts w:hint="eastAsia" w:ascii="宋体" w:hAnsi="宋体"/>
                <w:u w:val="single"/>
              </w:rPr>
              <w:t>公示</w:t>
            </w:r>
            <w:r>
              <w:rPr>
                <w:rFonts w:hint="eastAsia" w:ascii="宋体" w:hAnsi="宋体"/>
                <w:u w:val="single"/>
                <w:lang w:val="en-US" w:eastAsia="zh-CN"/>
              </w:rPr>
              <w:t>中标结果。</w:t>
            </w:r>
          </w:p>
        </w:tc>
      </w:tr>
      <w:tr w14:paraId="3055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AB1DC14">
            <w:pPr>
              <w:pStyle w:val="57"/>
              <w:kinsoku w:val="0"/>
              <w:overflowPunct w:val="0"/>
              <w:spacing w:line="360" w:lineRule="auto"/>
              <w:jc w:val="both"/>
              <w:rPr>
                <w:rFonts w:hint="eastAsia" w:eastAsia="Times New Roman"/>
                <w:color w:val="auto"/>
                <w:sz w:val="21"/>
                <w:highlight w:val="none"/>
                <w:lang w:val="en-US" w:eastAsia="zh-CN" w:bidi="ar-SA"/>
              </w:rPr>
            </w:pPr>
            <w:r>
              <w:rPr>
                <w:rFonts w:eastAsia="Times New Roman"/>
                <w:color w:val="auto"/>
                <w:sz w:val="21"/>
                <w:highlight w:val="none"/>
              </w:rPr>
              <w:t>7.6</w:t>
            </w:r>
          </w:p>
        </w:tc>
        <w:tc>
          <w:tcPr>
            <w:tcW w:w="2576" w:type="dxa"/>
            <w:noWrap w:val="0"/>
            <w:vAlign w:val="center"/>
          </w:tcPr>
          <w:p w14:paraId="0678757C">
            <w:pPr>
              <w:pStyle w:val="57"/>
              <w:kinsoku w:val="0"/>
              <w:overflowPunct w:val="0"/>
              <w:spacing w:line="360" w:lineRule="auto"/>
              <w:jc w:val="both"/>
              <w:rPr>
                <w:rFonts w:hint="eastAsia" w:ascii="宋体" w:hAnsi="宋体"/>
                <w:color w:val="auto"/>
                <w:sz w:val="21"/>
                <w:highlight w:val="none"/>
                <w:lang w:val="en-US" w:eastAsia="zh-CN" w:bidi="ar-SA"/>
              </w:rPr>
            </w:pPr>
            <w:r>
              <w:rPr>
                <w:rFonts w:hint="eastAsia" w:ascii="宋体" w:hAnsi="宋体"/>
                <w:color w:val="auto"/>
                <w:sz w:val="21"/>
                <w:highlight w:val="none"/>
              </w:rPr>
              <w:t>技术</w:t>
            </w:r>
            <w:r>
              <w:rPr>
                <w:rFonts w:hint="eastAsia" w:ascii="宋体" w:hAnsi="宋体"/>
                <w:color w:val="auto"/>
                <w:spacing w:val="-3"/>
                <w:sz w:val="21"/>
                <w:highlight w:val="none"/>
              </w:rPr>
              <w:t>成</w:t>
            </w:r>
            <w:r>
              <w:rPr>
                <w:rFonts w:hint="eastAsia" w:ascii="宋体" w:hAnsi="宋体"/>
                <w:color w:val="auto"/>
                <w:sz w:val="21"/>
                <w:highlight w:val="none"/>
              </w:rPr>
              <w:t>果</w:t>
            </w:r>
            <w:r>
              <w:rPr>
                <w:rFonts w:hint="eastAsia" w:ascii="宋体" w:hAnsi="宋体"/>
                <w:color w:val="auto"/>
                <w:spacing w:val="-3"/>
                <w:sz w:val="21"/>
                <w:highlight w:val="none"/>
              </w:rPr>
              <w:t>经</w:t>
            </w:r>
            <w:r>
              <w:rPr>
                <w:rFonts w:hint="eastAsia" w:ascii="宋体" w:hAnsi="宋体"/>
                <w:color w:val="auto"/>
                <w:sz w:val="21"/>
                <w:highlight w:val="none"/>
              </w:rPr>
              <w:t>济</w:t>
            </w:r>
            <w:r>
              <w:rPr>
                <w:rFonts w:hint="eastAsia" w:ascii="宋体" w:hAnsi="宋体"/>
                <w:color w:val="auto"/>
                <w:spacing w:val="-3"/>
                <w:sz w:val="21"/>
                <w:highlight w:val="none"/>
              </w:rPr>
              <w:t>补</w:t>
            </w:r>
            <w:r>
              <w:rPr>
                <w:rFonts w:hint="eastAsia" w:ascii="宋体" w:hAnsi="宋体"/>
                <w:color w:val="auto"/>
                <w:sz w:val="21"/>
                <w:highlight w:val="none"/>
              </w:rPr>
              <w:t>偿</w:t>
            </w:r>
          </w:p>
        </w:tc>
        <w:tc>
          <w:tcPr>
            <w:tcW w:w="6488" w:type="dxa"/>
            <w:noWrap w:val="0"/>
            <w:vAlign w:val="top"/>
          </w:tcPr>
          <w:p w14:paraId="425460F4">
            <w:pPr>
              <w:pStyle w:val="57"/>
              <w:kinsoku w:val="0"/>
              <w:overflowPunct w:val="0"/>
              <w:spacing w:before="29" w:line="360" w:lineRule="auto"/>
              <w:ind w:left="102"/>
              <w:jc w:val="both"/>
              <w:rPr>
                <w:rFonts w:hint="eastAsia" w:ascii="宋体" w:hAnsi="宋体"/>
                <w:color w:val="auto"/>
                <w:sz w:val="21"/>
                <w:highlight w:val="none"/>
              </w:rPr>
            </w:pPr>
            <w:r>
              <w:rPr>
                <w:rFonts w:hint="eastAsia" w:eastAsia="宋体"/>
                <w:color w:val="auto"/>
                <w:spacing w:val="-1"/>
                <w:sz w:val="32"/>
                <w:highlight w:val="none"/>
                <w:lang w:eastAsia="zh-CN"/>
              </w:rPr>
              <w:t>☑</w:t>
            </w:r>
            <w:r>
              <w:rPr>
                <w:rFonts w:hint="eastAsia" w:ascii="宋体" w:hAnsi="宋体"/>
                <w:color w:val="auto"/>
                <w:sz w:val="21"/>
                <w:highlight w:val="none"/>
              </w:rPr>
              <w:t>不补偿</w:t>
            </w:r>
          </w:p>
          <w:p w14:paraId="1F5F1416">
            <w:pPr>
              <w:pStyle w:val="57"/>
              <w:kinsoku w:val="0"/>
              <w:overflowPunct w:val="0"/>
              <w:spacing w:before="61" w:line="360" w:lineRule="auto"/>
              <w:ind w:left="102" w:leftChars="0"/>
              <w:jc w:val="both"/>
              <w:rPr>
                <w:rFonts w:hint="eastAsia" w:ascii="宋体" w:hAnsi="宋体"/>
                <w:color w:val="auto"/>
                <w:sz w:val="21"/>
                <w:highlight w:val="none"/>
                <w:lang w:val="en-US" w:eastAsia="zh-CN" w:bidi="ar-SA"/>
              </w:rPr>
            </w:pPr>
            <w:r>
              <w:rPr>
                <w:rFonts w:eastAsia="Times New Roman"/>
                <w:color w:val="auto"/>
                <w:spacing w:val="-1"/>
                <w:sz w:val="32"/>
                <w:highlight w:val="none"/>
              </w:rPr>
              <w:t>□</w:t>
            </w:r>
            <w:r>
              <w:rPr>
                <w:rFonts w:hint="eastAsia" w:ascii="宋体" w:hAnsi="宋体"/>
                <w:color w:val="auto"/>
                <w:sz w:val="21"/>
                <w:highlight w:val="none"/>
              </w:rPr>
              <w:t>补偿，</w:t>
            </w:r>
            <w:r>
              <w:rPr>
                <w:rFonts w:hint="eastAsia" w:ascii="宋体" w:hAnsi="宋体"/>
                <w:color w:val="auto"/>
                <w:spacing w:val="-3"/>
                <w:sz w:val="21"/>
                <w:highlight w:val="none"/>
              </w:rPr>
              <w:t>补</w:t>
            </w:r>
            <w:r>
              <w:rPr>
                <w:rFonts w:hint="eastAsia" w:ascii="宋体" w:hAnsi="宋体"/>
                <w:color w:val="auto"/>
                <w:sz w:val="21"/>
                <w:highlight w:val="none"/>
              </w:rPr>
              <w:t>偿</w:t>
            </w:r>
            <w:r>
              <w:rPr>
                <w:rFonts w:hint="eastAsia" w:ascii="宋体" w:hAnsi="宋体"/>
                <w:color w:val="auto"/>
                <w:spacing w:val="-3"/>
                <w:sz w:val="21"/>
                <w:highlight w:val="none"/>
              </w:rPr>
              <w:t>标</w:t>
            </w:r>
            <w:r>
              <w:rPr>
                <w:rFonts w:hint="eastAsia" w:ascii="宋体" w:hAnsi="宋体"/>
                <w:color w:val="auto"/>
                <w:sz w:val="21"/>
                <w:highlight w:val="none"/>
              </w:rPr>
              <w:t>准：</w:t>
            </w:r>
          </w:p>
        </w:tc>
      </w:tr>
      <w:tr w14:paraId="2214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141D6E4">
            <w:pPr>
              <w:pStyle w:val="57"/>
              <w:kinsoku w:val="0"/>
              <w:overflowPunct w:val="0"/>
              <w:spacing w:line="360" w:lineRule="auto"/>
              <w:jc w:val="both"/>
              <w:rPr>
                <w:rFonts w:hint="eastAsia" w:eastAsia="Times New Roman"/>
                <w:color w:val="auto"/>
                <w:sz w:val="21"/>
                <w:highlight w:val="none"/>
                <w:lang w:val="en-US" w:eastAsia="zh-CN" w:bidi="ar-SA"/>
              </w:rPr>
            </w:pPr>
            <w:r>
              <w:rPr>
                <w:rFonts w:eastAsia="Times New Roman"/>
                <w:color w:val="auto"/>
                <w:sz w:val="21"/>
                <w:highlight w:val="none"/>
              </w:rPr>
              <w:t>7.7.1</w:t>
            </w:r>
          </w:p>
        </w:tc>
        <w:tc>
          <w:tcPr>
            <w:tcW w:w="2576" w:type="dxa"/>
            <w:noWrap w:val="0"/>
            <w:vAlign w:val="center"/>
          </w:tcPr>
          <w:p w14:paraId="14DBCB94">
            <w:pPr>
              <w:pStyle w:val="57"/>
              <w:kinsoku w:val="0"/>
              <w:overflowPunct w:val="0"/>
              <w:spacing w:line="360" w:lineRule="auto"/>
              <w:ind w:right="959" w:rightChars="0"/>
              <w:jc w:val="both"/>
              <w:rPr>
                <w:rFonts w:hint="eastAsia" w:ascii="宋体" w:hAnsi="宋体"/>
                <w:color w:val="auto"/>
                <w:sz w:val="21"/>
                <w:highlight w:val="none"/>
                <w:lang w:val="en-US" w:eastAsia="zh-CN" w:bidi="ar-SA"/>
              </w:rPr>
            </w:pPr>
            <w:r>
              <w:rPr>
                <w:rFonts w:hint="eastAsia" w:ascii="宋体" w:hAnsi="宋体"/>
                <w:color w:val="auto"/>
                <w:sz w:val="21"/>
                <w:highlight w:val="none"/>
              </w:rPr>
              <w:t>履约</w:t>
            </w:r>
            <w:r>
              <w:rPr>
                <w:rFonts w:hint="eastAsia" w:ascii="宋体" w:hAnsi="宋体"/>
                <w:color w:val="auto"/>
                <w:spacing w:val="-3"/>
                <w:sz w:val="21"/>
                <w:highlight w:val="none"/>
              </w:rPr>
              <w:t>保</w:t>
            </w:r>
            <w:r>
              <w:rPr>
                <w:rFonts w:hint="eastAsia" w:ascii="宋体" w:hAnsi="宋体"/>
                <w:color w:val="auto"/>
                <w:sz w:val="21"/>
                <w:highlight w:val="none"/>
              </w:rPr>
              <w:t>证金</w:t>
            </w:r>
          </w:p>
        </w:tc>
        <w:tc>
          <w:tcPr>
            <w:tcW w:w="6488" w:type="dxa"/>
            <w:noWrap w:val="0"/>
            <w:vAlign w:val="top"/>
          </w:tcPr>
          <w:p w14:paraId="75B4EF51">
            <w:pPr>
              <w:pStyle w:val="57"/>
              <w:kinsoku w:val="0"/>
              <w:overflowPunct w:val="0"/>
              <w:spacing w:before="38" w:line="360" w:lineRule="auto"/>
              <w:ind w:left="102"/>
              <w:jc w:val="both"/>
              <w:rPr>
                <w:rFonts w:hint="eastAsia" w:ascii="宋体" w:hAnsi="宋体"/>
                <w:color w:val="auto"/>
                <w:sz w:val="21"/>
                <w:highlight w:val="none"/>
              </w:rPr>
            </w:pPr>
            <w:r>
              <w:rPr>
                <w:rFonts w:hint="eastAsia" w:ascii="宋体" w:hAnsi="宋体"/>
                <w:color w:val="auto"/>
                <w:sz w:val="21"/>
                <w:highlight w:val="none"/>
              </w:rPr>
              <w:t>是否</w:t>
            </w:r>
            <w:r>
              <w:rPr>
                <w:rFonts w:hint="eastAsia" w:ascii="宋体" w:hAnsi="宋体"/>
                <w:color w:val="auto"/>
                <w:spacing w:val="-3"/>
                <w:sz w:val="21"/>
                <w:highlight w:val="none"/>
              </w:rPr>
              <w:t>要</w:t>
            </w:r>
            <w:r>
              <w:rPr>
                <w:rFonts w:hint="eastAsia" w:ascii="宋体" w:hAnsi="宋体"/>
                <w:color w:val="auto"/>
                <w:sz w:val="21"/>
                <w:highlight w:val="none"/>
              </w:rPr>
              <w:t>求</w:t>
            </w:r>
            <w:r>
              <w:rPr>
                <w:rFonts w:hint="eastAsia" w:ascii="宋体" w:hAnsi="宋体"/>
                <w:color w:val="auto"/>
                <w:spacing w:val="-3"/>
                <w:sz w:val="21"/>
                <w:highlight w:val="none"/>
              </w:rPr>
              <w:t>中</w:t>
            </w:r>
            <w:r>
              <w:rPr>
                <w:rFonts w:hint="eastAsia" w:ascii="宋体" w:hAnsi="宋体"/>
                <w:color w:val="auto"/>
                <w:sz w:val="21"/>
                <w:highlight w:val="none"/>
              </w:rPr>
              <w:t>标</w:t>
            </w:r>
            <w:r>
              <w:rPr>
                <w:rFonts w:hint="eastAsia" w:ascii="宋体" w:hAnsi="宋体"/>
                <w:color w:val="auto"/>
                <w:spacing w:val="-3"/>
                <w:sz w:val="21"/>
                <w:highlight w:val="none"/>
              </w:rPr>
              <w:t>人</w:t>
            </w:r>
            <w:r>
              <w:rPr>
                <w:rFonts w:hint="eastAsia" w:ascii="宋体" w:hAnsi="宋体"/>
                <w:color w:val="auto"/>
                <w:sz w:val="21"/>
                <w:highlight w:val="none"/>
              </w:rPr>
              <w:t>提</w:t>
            </w:r>
            <w:r>
              <w:rPr>
                <w:rFonts w:hint="eastAsia" w:ascii="宋体" w:hAnsi="宋体"/>
                <w:color w:val="auto"/>
                <w:spacing w:val="-3"/>
                <w:sz w:val="21"/>
                <w:highlight w:val="none"/>
              </w:rPr>
              <w:t>交</w:t>
            </w:r>
            <w:r>
              <w:rPr>
                <w:rFonts w:hint="eastAsia" w:ascii="宋体" w:hAnsi="宋体"/>
                <w:color w:val="auto"/>
                <w:sz w:val="21"/>
                <w:highlight w:val="none"/>
              </w:rPr>
              <w:t>履</w:t>
            </w:r>
            <w:r>
              <w:rPr>
                <w:rFonts w:hint="eastAsia" w:ascii="宋体" w:hAnsi="宋体"/>
                <w:color w:val="auto"/>
                <w:spacing w:val="-3"/>
                <w:sz w:val="21"/>
                <w:highlight w:val="none"/>
              </w:rPr>
              <w:t>约</w:t>
            </w:r>
            <w:r>
              <w:rPr>
                <w:rFonts w:hint="eastAsia" w:ascii="宋体" w:hAnsi="宋体"/>
                <w:color w:val="auto"/>
                <w:sz w:val="21"/>
                <w:highlight w:val="none"/>
              </w:rPr>
              <w:t>保证</w:t>
            </w:r>
            <w:r>
              <w:rPr>
                <w:rFonts w:hint="eastAsia" w:ascii="宋体" w:hAnsi="宋体"/>
                <w:color w:val="auto"/>
                <w:spacing w:val="-3"/>
                <w:sz w:val="21"/>
                <w:highlight w:val="none"/>
              </w:rPr>
              <w:t>金</w:t>
            </w:r>
            <w:r>
              <w:rPr>
                <w:rFonts w:hint="eastAsia" w:ascii="宋体" w:hAnsi="宋体"/>
                <w:color w:val="auto"/>
                <w:sz w:val="21"/>
                <w:highlight w:val="none"/>
              </w:rPr>
              <w:t>：</w:t>
            </w:r>
          </w:p>
          <w:p w14:paraId="29881036">
            <w:pPr>
              <w:pStyle w:val="57"/>
              <w:kinsoku w:val="0"/>
              <w:overflowPunct w:val="0"/>
              <w:spacing w:before="72" w:line="360" w:lineRule="auto"/>
              <w:ind w:left="102"/>
              <w:jc w:val="both"/>
              <w:rPr>
                <w:rFonts w:hint="eastAsia" w:ascii="宋体" w:hAnsi="宋体"/>
                <w:color w:val="auto"/>
                <w:sz w:val="21"/>
                <w:highlight w:val="none"/>
              </w:rPr>
            </w:pPr>
            <w:r>
              <w:rPr>
                <w:rFonts w:eastAsia="Times New Roman"/>
                <w:color w:val="auto"/>
                <w:spacing w:val="-1"/>
                <w:sz w:val="32"/>
                <w:highlight w:val="none"/>
              </w:rPr>
              <w:sym w:font="Wingdings 2" w:char="0052"/>
            </w:r>
            <w:r>
              <w:rPr>
                <w:rFonts w:hint="eastAsia" w:ascii="宋体" w:hAnsi="宋体"/>
                <w:color w:val="auto"/>
                <w:sz w:val="21"/>
                <w:highlight w:val="none"/>
              </w:rPr>
              <w:t>要求，</w:t>
            </w:r>
            <w:r>
              <w:rPr>
                <w:rFonts w:hint="eastAsia" w:ascii="宋体" w:hAnsi="宋体"/>
                <w:color w:val="auto"/>
                <w:spacing w:val="-3"/>
                <w:sz w:val="21"/>
                <w:highlight w:val="none"/>
              </w:rPr>
              <w:t>履</w:t>
            </w:r>
            <w:r>
              <w:rPr>
                <w:rFonts w:hint="eastAsia" w:ascii="宋体" w:hAnsi="宋体"/>
                <w:color w:val="auto"/>
                <w:sz w:val="21"/>
                <w:highlight w:val="none"/>
              </w:rPr>
              <w:t>约</w:t>
            </w:r>
            <w:r>
              <w:rPr>
                <w:rFonts w:hint="eastAsia" w:ascii="宋体" w:hAnsi="宋体"/>
                <w:color w:val="auto"/>
                <w:spacing w:val="-3"/>
                <w:sz w:val="21"/>
                <w:highlight w:val="none"/>
              </w:rPr>
              <w:t>保</w:t>
            </w:r>
            <w:r>
              <w:rPr>
                <w:rFonts w:hint="eastAsia" w:ascii="宋体" w:hAnsi="宋体"/>
                <w:color w:val="auto"/>
                <w:sz w:val="21"/>
                <w:highlight w:val="none"/>
              </w:rPr>
              <w:t>证</w:t>
            </w:r>
            <w:r>
              <w:rPr>
                <w:rFonts w:hint="eastAsia" w:ascii="宋体" w:hAnsi="宋体"/>
                <w:color w:val="auto"/>
                <w:spacing w:val="-3"/>
                <w:sz w:val="21"/>
                <w:highlight w:val="none"/>
              </w:rPr>
              <w:t>金</w:t>
            </w:r>
            <w:r>
              <w:rPr>
                <w:rFonts w:hint="eastAsia" w:ascii="宋体" w:hAnsi="宋体"/>
                <w:color w:val="auto"/>
                <w:sz w:val="21"/>
                <w:highlight w:val="none"/>
              </w:rPr>
              <w:t>的</w:t>
            </w:r>
            <w:r>
              <w:rPr>
                <w:rFonts w:hint="eastAsia"/>
                <w:color w:val="auto"/>
                <w:sz w:val="21"/>
                <w:szCs w:val="21"/>
                <w:highlight w:val="none"/>
              </w:rPr>
              <w:t>金额</w:t>
            </w:r>
            <w:r>
              <w:rPr>
                <w:rFonts w:hint="eastAsia" w:ascii="宋体" w:hAnsi="宋体"/>
                <w:color w:val="auto"/>
                <w:sz w:val="21"/>
                <w:highlight w:val="none"/>
              </w:rPr>
              <w:t>：中标价款（人民币）10%。</w:t>
            </w:r>
            <w:r>
              <w:rPr>
                <w:rFonts w:hint="eastAsia" w:ascii="Times New Roman" w:hAnsi="Times New Roman"/>
                <w:sz w:val="21"/>
                <w:szCs w:val="21"/>
                <w:highlight w:val="none"/>
                <w:u w:val="single"/>
              </w:rPr>
              <w:t>（若中标单位为中小企业的，按《广东省政府采购促进中小企业发展实施细则（试行）》第二十三条规定执行。）</w:t>
            </w:r>
          </w:p>
          <w:p w14:paraId="2BEBF8ED">
            <w:pPr>
              <w:pStyle w:val="57"/>
              <w:kinsoku w:val="0"/>
              <w:overflowPunct w:val="0"/>
              <w:spacing w:before="85" w:line="360" w:lineRule="auto"/>
              <w:ind w:left="0"/>
              <w:jc w:val="both"/>
              <w:rPr>
                <w:rFonts w:hint="eastAsia" w:ascii="宋体" w:hAnsi="宋体"/>
                <w:color w:val="auto"/>
                <w:sz w:val="21"/>
                <w:highlight w:val="none"/>
              </w:rPr>
            </w:pPr>
            <w:r>
              <w:rPr>
                <w:rFonts w:hint="eastAsia" w:ascii="宋体" w:hAnsi="宋体"/>
                <w:color w:val="auto"/>
                <w:sz w:val="21"/>
                <w:highlight w:val="none"/>
              </w:rPr>
              <w:t>履约</w:t>
            </w:r>
            <w:r>
              <w:rPr>
                <w:rFonts w:hint="eastAsia" w:ascii="宋体" w:hAnsi="宋体"/>
                <w:color w:val="auto"/>
                <w:spacing w:val="-3"/>
                <w:sz w:val="21"/>
                <w:highlight w:val="none"/>
              </w:rPr>
              <w:t>保</w:t>
            </w:r>
            <w:r>
              <w:rPr>
                <w:rFonts w:hint="eastAsia" w:ascii="宋体" w:hAnsi="宋体"/>
                <w:color w:val="auto"/>
                <w:sz w:val="21"/>
                <w:highlight w:val="none"/>
              </w:rPr>
              <w:t>证</w:t>
            </w:r>
            <w:r>
              <w:rPr>
                <w:rFonts w:hint="eastAsia" w:ascii="宋体" w:hAnsi="宋体"/>
                <w:color w:val="auto"/>
                <w:spacing w:val="-3"/>
                <w:sz w:val="21"/>
                <w:highlight w:val="none"/>
              </w:rPr>
              <w:t>金</w:t>
            </w:r>
            <w:r>
              <w:rPr>
                <w:rFonts w:hint="eastAsia" w:ascii="宋体" w:hAnsi="宋体"/>
                <w:color w:val="auto"/>
                <w:sz w:val="21"/>
                <w:highlight w:val="none"/>
              </w:rPr>
              <w:t>的</w:t>
            </w:r>
            <w:r>
              <w:rPr>
                <w:rFonts w:hint="eastAsia"/>
                <w:color w:val="auto"/>
                <w:sz w:val="21"/>
                <w:szCs w:val="21"/>
                <w:highlight w:val="none"/>
              </w:rPr>
              <w:t>形式</w:t>
            </w:r>
            <w:r>
              <w:rPr>
                <w:rFonts w:hint="eastAsia" w:ascii="宋体" w:hAnsi="宋体"/>
                <w:color w:val="auto"/>
                <w:sz w:val="21"/>
                <w:szCs w:val="21"/>
                <w:highlight w:val="none"/>
              </w:rPr>
              <w:t>：</w:t>
            </w:r>
            <w:r>
              <w:rPr>
                <w:rFonts w:hint="eastAsia" w:ascii="Times New Roman" w:hAnsi="Times New Roman"/>
                <w:color w:val="auto"/>
                <w:sz w:val="21"/>
                <w:szCs w:val="21"/>
                <w:highlight w:val="none"/>
                <w:u w:val="single"/>
              </w:rPr>
              <w:t>承包人根据自身情况，自主选择提供履约担保的形式（现金、银行保函或其他合法形式）。</w:t>
            </w:r>
          </w:p>
          <w:p w14:paraId="436E3DA4">
            <w:pPr>
              <w:pStyle w:val="57"/>
              <w:kinsoku w:val="0"/>
              <w:overflowPunct w:val="0"/>
              <w:spacing w:before="77" w:line="360" w:lineRule="auto"/>
              <w:ind w:left="102" w:leftChars="0"/>
              <w:jc w:val="both"/>
              <w:rPr>
                <w:rFonts w:hint="eastAsia" w:eastAsia="Times New Roman"/>
                <w:color w:val="auto"/>
                <w:spacing w:val="-1"/>
                <w:sz w:val="32"/>
                <w:highlight w:val="none"/>
                <w:lang w:val="en-US" w:eastAsia="zh-CN" w:bidi="ar-SA"/>
              </w:rPr>
            </w:pPr>
            <w:r>
              <w:rPr>
                <w:rFonts w:eastAsia="Times New Roman"/>
                <w:color w:val="auto"/>
                <w:spacing w:val="-1"/>
                <w:sz w:val="32"/>
                <w:highlight w:val="none"/>
              </w:rPr>
              <w:sym w:font="Wingdings 2" w:char="00A3"/>
            </w:r>
            <w:r>
              <w:rPr>
                <w:rFonts w:hint="eastAsia" w:ascii="宋体" w:hAnsi="宋体"/>
                <w:color w:val="auto"/>
                <w:sz w:val="21"/>
                <w:highlight w:val="none"/>
              </w:rPr>
              <w:t>不要求</w:t>
            </w:r>
          </w:p>
        </w:tc>
      </w:tr>
      <w:tr w14:paraId="3BF7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57" w:type="dxa"/>
            <w:noWrap w:val="0"/>
            <w:vAlign w:val="center"/>
          </w:tcPr>
          <w:p w14:paraId="574C830B">
            <w:pPr>
              <w:pStyle w:val="57"/>
              <w:kinsoku w:val="0"/>
              <w:overflowPunct w:val="0"/>
              <w:spacing w:line="360" w:lineRule="auto"/>
              <w:ind w:right="452" w:rightChars="0"/>
              <w:jc w:val="both"/>
              <w:rPr>
                <w:rFonts w:hint="eastAsia" w:eastAsia="Times New Roman"/>
                <w:color w:val="auto"/>
                <w:sz w:val="21"/>
                <w:highlight w:val="none"/>
                <w:lang w:val="en-US" w:eastAsia="zh-CN" w:bidi="ar-SA"/>
              </w:rPr>
            </w:pPr>
            <w:r>
              <w:rPr>
                <w:rFonts w:eastAsia="Times New Roman"/>
                <w:color w:val="auto"/>
                <w:sz w:val="21"/>
                <w:highlight w:val="none"/>
              </w:rPr>
              <w:t>9</w:t>
            </w:r>
          </w:p>
        </w:tc>
        <w:tc>
          <w:tcPr>
            <w:tcW w:w="2576" w:type="dxa"/>
            <w:noWrap w:val="0"/>
            <w:vAlign w:val="center"/>
          </w:tcPr>
          <w:p w14:paraId="6A786E88">
            <w:pPr>
              <w:pStyle w:val="57"/>
              <w:kinsoku w:val="0"/>
              <w:overflowPunct w:val="0"/>
              <w:spacing w:line="360" w:lineRule="auto"/>
              <w:jc w:val="both"/>
              <w:rPr>
                <w:rFonts w:hint="eastAsia" w:ascii="宋体" w:hAnsi="宋体"/>
                <w:color w:val="auto"/>
                <w:sz w:val="21"/>
                <w:highlight w:val="none"/>
                <w:lang w:val="en-US" w:eastAsia="zh-CN" w:bidi="ar-SA"/>
              </w:rPr>
            </w:pPr>
            <w:r>
              <w:rPr>
                <w:rFonts w:hint="eastAsia"/>
                <w:color w:val="auto"/>
                <w:sz w:val="21"/>
                <w:szCs w:val="21"/>
                <w:highlight w:val="none"/>
              </w:rPr>
              <w:t>是否采用电子招标投标</w:t>
            </w:r>
          </w:p>
        </w:tc>
        <w:tc>
          <w:tcPr>
            <w:tcW w:w="6488" w:type="dxa"/>
            <w:noWrap w:val="0"/>
            <w:vAlign w:val="top"/>
          </w:tcPr>
          <w:p w14:paraId="49920834">
            <w:pPr>
              <w:autoSpaceDE/>
              <w:autoSpaceDN/>
              <w:adjustRightInd/>
              <w:snapToGrid/>
              <w:spacing w:line="360" w:lineRule="auto"/>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rPr>
              <w:sym w:font="Wingdings 2" w:char="00A3"/>
            </w:r>
            <w:r>
              <w:rPr>
                <w:rFonts w:hint="eastAsia" w:ascii="宋体" w:hAnsi="宋体" w:cs="宋体"/>
                <w:color w:val="auto"/>
                <w:kern w:val="2"/>
                <w:sz w:val="21"/>
                <w:szCs w:val="21"/>
                <w:highlight w:val="none"/>
              </w:rPr>
              <w:t>否</w:t>
            </w:r>
          </w:p>
          <w:p w14:paraId="4F631218">
            <w:pPr>
              <w:autoSpaceDE/>
              <w:autoSpaceDN/>
              <w:spacing w:line="360" w:lineRule="auto"/>
              <w:jc w:val="both"/>
              <w:rPr>
                <w:rFonts w:hint="eastAsia"/>
                <w:highlight w:val="none"/>
                <w:lang w:val="en-US" w:eastAsia="zh-CN"/>
              </w:rPr>
            </w:pPr>
            <w:r>
              <w:rPr>
                <w:rFonts w:hint="eastAsia" w:ascii="宋体" w:hAnsi="宋体" w:cs="宋体"/>
                <w:color w:val="auto"/>
                <w:kern w:val="2"/>
                <w:sz w:val="21"/>
                <w:szCs w:val="21"/>
                <w:highlight w:val="none"/>
              </w:rPr>
              <w:sym w:font="Wingdings 2" w:char="0052"/>
            </w:r>
            <w:r>
              <w:rPr>
                <w:rFonts w:hint="eastAsia" w:ascii="宋体" w:hAnsi="宋体" w:cs="宋体"/>
                <w:color w:val="auto"/>
                <w:kern w:val="2"/>
                <w:sz w:val="21"/>
                <w:szCs w:val="21"/>
                <w:highlight w:val="none"/>
              </w:rPr>
              <w:t>是</w:t>
            </w:r>
            <w:r>
              <w:rPr>
                <w:rFonts w:hint="eastAsia" w:ascii="宋体" w:hAnsi="宋体" w:cs="宋体"/>
                <w:color w:val="auto"/>
                <w:kern w:val="2"/>
                <w:sz w:val="21"/>
                <w:szCs w:val="21"/>
                <w:highlight w:val="none"/>
                <w:lang w:eastAsia="zh-CN"/>
              </w:rPr>
              <w:t>，</w:t>
            </w:r>
            <w:r>
              <w:rPr>
                <w:rFonts w:hint="eastAsia"/>
                <w:color w:val="auto"/>
                <w:sz w:val="21"/>
                <w:szCs w:val="21"/>
                <w:highlight w:val="none"/>
                <w:u w:val="single"/>
                <w:lang w:eastAsia="zh-CN"/>
              </w:rPr>
              <w:t>采用全流程电子招标投标。</w:t>
            </w:r>
          </w:p>
        </w:tc>
      </w:tr>
      <w:tr w14:paraId="1F85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8EC9FD5">
            <w:pPr>
              <w:pStyle w:val="57"/>
              <w:kinsoku w:val="0"/>
              <w:overflowPunct w:val="0"/>
              <w:spacing w:line="360" w:lineRule="auto"/>
              <w:ind w:left="69" w:leftChars="0" w:right="148" w:rightChars="0"/>
              <w:jc w:val="both"/>
              <w:rPr>
                <w:rFonts w:hint="default" w:eastAsia="宋体"/>
                <w:color w:val="auto"/>
                <w:sz w:val="21"/>
                <w:highlight w:val="none"/>
                <w:lang w:val="en-US" w:eastAsia="zh-CN" w:bidi="ar-SA"/>
              </w:rPr>
            </w:pPr>
            <w:r>
              <w:rPr>
                <w:rFonts w:hint="eastAsia" w:eastAsia="宋体"/>
                <w:color w:val="auto"/>
                <w:sz w:val="21"/>
                <w:highlight w:val="none"/>
                <w:lang w:val="en-US" w:eastAsia="zh-CN"/>
              </w:rPr>
              <w:t>11</w:t>
            </w:r>
          </w:p>
        </w:tc>
        <w:tc>
          <w:tcPr>
            <w:tcW w:w="2576" w:type="dxa"/>
            <w:noWrap w:val="0"/>
            <w:vAlign w:val="center"/>
          </w:tcPr>
          <w:p w14:paraId="3F5D3C42">
            <w:pPr>
              <w:pStyle w:val="57"/>
              <w:kinsoku w:val="0"/>
              <w:overflowPunct w:val="0"/>
              <w:spacing w:line="360" w:lineRule="auto"/>
              <w:jc w:val="both"/>
              <w:rPr>
                <w:rFonts w:hint="eastAsia" w:ascii="宋体" w:hAnsi="宋体"/>
                <w:color w:val="auto"/>
                <w:sz w:val="21"/>
                <w:highlight w:val="none"/>
                <w:lang w:val="en-US" w:eastAsia="zh-CN" w:bidi="ar-SA"/>
              </w:rPr>
            </w:pPr>
            <w:r>
              <w:rPr>
                <w:rFonts w:hint="eastAsia" w:ascii="宋体" w:hAnsi="宋体"/>
                <w:color w:val="auto"/>
                <w:sz w:val="21"/>
                <w:highlight w:val="none"/>
              </w:rPr>
              <w:t>需要</w:t>
            </w:r>
            <w:r>
              <w:rPr>
                <w:rFonts w:hint="eastAsia" w:ascii="宋体" w:hAnsi="宋体"/>
                <w:color w:val="auto"/>
                <w:spacing w:val="-3"/>
                <w:sz w:val="21"/>
                <w:highlight w:val="none"/>
              </w:rPr>
              <w:t>补</w:t>
            </w:r>
            <w:r>
              <w:rPr>
                <w:rFonts w:hint="eastAsia" w:ascii="宋体" w:hAnsi="宋体"/>
                <w:color w:val="auto"/>
                <w:sz w:val="21"/>
                <w:highlight w:val="none"/>
              </w:rPr>
              <w:t>充</w:t>
            </w:r>
            <w:r>
              <w:rPr>
                <w:rFonts w:hint="eastAsia" w:ascii="宋体" w:hAnsi="宋体"/>
                <w:color w:val="auto"/>
                <w:spacing w:val="-3"/>
                <w:sz w:val="21"/>
                <w:highlight w:val="none"/>
              </w:rPr>
              <w:t>的</w:t>
            </w:r>
            <w:r>
              <w:rPr>
                <w:rFonts w:hint="eastAsia" w:ascii="宋体" w:hAnsi="宋体"/>
                <w:color w:val="auto"/>
                <w:sz w:val="21"/>
                <w:highlight w:val="none"/>
              </w:rPr>
              <w:t>其</w:t>
            </w:r>
            <w:r>
              <w:rPr>
                <w:rFonts w:hint="eastAsia" w:ascii="宋体" w:hAnsi="宋体"/>
                <w:color w:val="auto"/>
                <w:spacing w:val="-3"/>
                <w:sz w:val="21"/>
                <w:highlight w:val="none"/>
              </w:rPr>
              <w:t>他</w:t>
            </w:r>
            <w:r>
              <w:rPr>
                <w:rFonts w:hint="eastAsia" w:ascii="宋体" w:hAnsi="宋体"/>
                <w:color w:val="auto"/>
                <w:sz w:val="21"/>
                <w:highlight w:val="none"/>
              </w:rPr>
              <w:t>内容</w:t>
            </w:r>
          </w:p>
        </w:tc>
        <w:tc>
          <w:tcPr>
            <w:tcW w:w="6488" w:type="dxa"/>
            <w:noWrap w:val="0"/>
            <w:vAlign w:val="center"/>
          </w:tcPr>
          <w:p w14:paraId="2F4B4DB0">
            <w:pPr>
              <w:spacing w:line="360" w:lineRule="auto"/>
              <w:jc w:val="both"/>
              <w:rPr>
                <w:rFonts w:hint="default" w:eastAsia="Times New Roman"/>
                <w:color w:val="auto"/>
                <w:spacing w:val="-1"/>
                <w:sz w:val="32"/>
                <w:highlight w:val="none"/>
                <w:lang w:val="en-US" w:eastAsia="zh-CN" w:bidi="ar-SA"/>
              </w:rPr>
            </w:pPr>
          </w:p>
        </w:tc>
      </w:tr>
      <w:tr w14:paraId="40E4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CD23350">
            <w:pPr>
              <w:pStyle w:val="57"/>
              <w:kinsoku w:val="0"/>
              <w:overflowPunct w:val="0"/>
              <w:spacing w:line="360" w:lineRule="auto"/>
              <w:ind w:left="69" w:leftChars="0" w:right="148" w:rightChars="0"/>
              <w:jc w:val="both"/>
              <w:rPr>
                <w:rFonts w:hint="eastAsia" w:eastAsia="宋体"/>
                <w:color w:val="auto"/>
                <w:sz w:val="21"/>
                <w:szCs w:val="21"/>
                <w:highlight w:val="none"/>
                <w:lang w:val="en-US" w:eastAsia="zh-CN"/>
              </w:rPr>
            </w:pPr>
            <w:r>
              <w:rPr>
                <w:rFonts w:hint="eastAsia" w:ascii="宋体" w:hAnsi="宋体"/>
                <w:sz w:val="21"/>
                <w:szCs w:val="21"/>
                <w:highlight w:val="none"/>
                <w:u w:val="single"/>
              </w:rPr>
              <w:t>1</w:t>
            </w:r>
            <w:r>
              <w:rPr>
                <w:rFonts w:hint="eastAsia" w:ascii="宋体" w:hAnsi="宋体"/>
                <w:sz w:val="21"/>
                <w:szCs w:val="21"/>
                <w:highlight w:val="none"/>
                <w:u w:val="single"/>
                <w:lang w:val="en-US" w:eastAsia="zh-CN"/>
              </w:rPr>
              <w:t>1</w:t>
            </w:r>
            <w:r>
              <w:rPr>
                <w:rFonts w:hint="eastAsia" w:ascii="宋体" w:hAnsi="宋体"/>
                <w:sz w:val="21"/>
                <w:szCs w:val="21"/>
                <w:highlight w:val="none"/>
                <w:u w:val="single"/>
              </w:rPr>
              <w:t>.</w:t>
            </w:r>
            <w:r>
              <w:rPr>
                <w:rFonts w:hint="eastAsia" w:ascii="宋体" w:hAnsi="宋体"/>
                <w:sz w:val="21"/>
                <w:szCs w:val="21"/>
                <w:highlight w:val="none"/>
                <w:u w:val="single"/>
                <w:lang w:val="en-US" w:eastAsia="zh-CN"/>
              </w:rPr>
              <w:t>1</w:t>
            </w:r>
          </w:p>
        </w:tc>
        <w:tc>
          <w:tcPr>
            <w:tcW w:w="2576" w:type="dxa"/>
            <w:noWrap w:val="0"/>
            <w:vAlign w:val="center"/>
          </w:tcPr>
          <w:p w14:paraId="1690D49E">
            <w:pPr>
              <w:pStyle w:val="57"/>
              <w:kinsoku w:val="0"/>
              <w:overflowPunct w:val="0"/>
              <w:spacing w:line="360" w:lineRule="auto"/>
              <w:jc w:val="both"/>
              <w:rPr>
                <w:rFonts w:hint="eastAsia" w:ascii="宋体" w:hAnsi="宋体"/>
                <w:sz w:val="21"/>
                <w:szCs w:val="21"/>
                <w:highlight w:val="none"/>
                <w:u w:val="single"/>
              </w:rPr>
            </w:pPr>
            <w:r>
              <w:rPr>
                <w:rFonts w:hint="eastAsia" w:ascii="宋体" w:hAnsi="宋体"/>
                <w:sz w:val="21"/>
                <w:szCs w:val="21"/>
                <w:highlight w:val="none"/>
                <w:u w:val="single"/>
              </w:rPr>
              <w:t>交易服务费</w:t>
            </w:r>
          </w:p>
        </w:tc>
        <w:tc>
          <w:tcPr>
            <w:tcW w:w="6488" w:type="dxa"/>
            <w:noWrap w:val="0"/>
            <w:vAlign w:val="center"/>
          </w:tcPr>
          <w:p w14:paraId="6D67450B">
            <w:pPr>
              <w:spacing w:line="360"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中标人按</w:t>
            </w:r>
            <w:r>
              <w:rPr>
                <w:rFonts w:hint="eastAsia"/>
                <w:color w:val="auto"/>
                <w:sz w:val="21"/>
                <w:szCs w:val="21"/>
                <w:highlight w:val="none"/>
                <w:u w:val="single"/>
              </w:rPr>
              <w:t>广州</w:t>
            </w:r>
            <w:r>
              <w:rPr>
                <w:rFonts w:hint="eastAsia" w:ascii="宋体" w:hAnsi="宋体" w:eastAsia="宋体" w:cs="宋体"/>
                <w:color w:val="auto"/>
                <w:sz w:val="21"/>
                <w:szCs w:val="21"/>
                <w:highlight w:val="none"/>
                <w:u w:val="single"/>
                <w:lang w:val="en-US" w:eastAsia="zh-CN"/>
              </w:rPr>
              <w:t>交易集团有限公司</w:t>
            </w:r>
            <w:r>
              <w:rPr>
                <w:rFonts w:hint="eastAsia" w:ascii="宋体" w:hAnsi="宋体" w:eastAsia="宋体" w:cs="宋体"/>
                <w:color w:val="auto"/>
                <w:sz w:val="21"/>
                <w:szCs w:val="21"/>
                <w:highlight w:val="none"/>
                <w:u w:val="single"/>
              </w:rPr>
              <w:t>的规定，向</w:t>
            </w:r>
            <w:r>
              <w:rPr>
                <w:rFonts w:hint="eastAsia"/>
                <w:color w:val="auto"/>
                <w:sz w:val="21"/>
                <w:szCs w:val="21"/>
                <w:highlight w:val="none"/>
                <w:u w:val="single"/>
              </w:rPr>
              <w:t>广州</w:t>
            </w:r>
            <w:r>
              <w:rPr>
                <w:rFonts w:hint="eastAsia" w:ascii="宋体" w:hAnsi="宋体" w:eastAsia="宋体" w:cs="宋体"/>
                <w:color w:val="auto"/>
                <w:sz w:val="21"/>
                <w:szCs w:val="21"/>
                <w:highlight w:val="none"/>
                <w:u w:val="single"/>
                <w:lang w:val="en-US" w:eastAsia="zh-CN"/>
              </w:rPr>
              <w:t>交易集团有限公司</w:t>
            </w:r>
            <w:r>
              <w:rPr>
                <w:rFonts w:hint="eastAsia" w:ascii="宋体" w:hAnsi="宋体" w:eastAsia="宋体" w:cs="宋体"/>
                <w:color w:val="auto"/>
                <w:sz w:val="21"/>
                <w:szCs w:val="21"/>
                <w:highlight w:val="none"/>
                <w:u w:val="single"/>
              </w:rPr>
              <w:t>代缴交易服务费，其费用包含在中标人投标报价中，招标人不另行支付。</w:t>
            </w:r>
          </w:p>
        </w:tc>
      </w:tr>
      <w:tr w14:paraId="758D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3C36AB5">
            <w:pPr>
              <w:pStyle w:val="57"/>
              <w:kinsoku w:val="0"/>
              <w:overflowPunct w:val="0"/>
              <w:spacing w:line="360" w:lineRule="auto"/>
              <w:ind w:left="69" w:leftChars="0" w:right="148" w:rightChars="0"/>
              <w:jc w:val="both"/>
              <w:rPr>
                <w:rFonts w:hint="eastAsia" w:ascii="宋体" w:hAnsi="宋体" w:eastAsia="宋体"/>
                <w:sz w:val="21"/>
                <w:szCs w:val="21"/>
                <w:highlight w:val="none"/>
                <w:u w:val="single"/>
                <w:lang w:eastAsia="zh-CN"/>
              </w:rPr>
            </w:pPr>
            <w:r>
              <w:rPr>
                <w:rFonts w:hint="eastAsia" w:ascii="宋体" w:hAnsi="宋体"/>
                <w:sz w:val="21"/>
                <w:szCs w:val="21"/>
                <w:highlight w:val="none"/>
                <w:u w:val="single"/>
              </w:rPr>
              <w:t>1</w:t>
            </w:r>
            <w:r>
              <w:rPr>
                <w:rFonts w:hint="eastAsia" w:ascii="宋体" w:hAnsi="宋体"/>
                <w:sz w:val="21"/>
                <w:szCs w:val="21"/>
                <w:highlight w:val="none"/>
                <w:u w:val="single"/>
                <w:lang w:val="en-US" w:eastAsia="zh-CN"/>
              </w:rPr>
              <w:t>1</w:t>
            </w:r>
            <w:r>
              <w:rPr>
                <w:rFonts w:hint="eastAsia" w:ascii="宋体" w:hAnsi="宋体"/>
                <w:sz w:val="21"/>
                <w:szCs w:val="21"/>
                <w:highlight w:val="none"/>
                <w:u w:val="single"/>
              </w:rPr>
              <w:t>.</w:t>
            </w:r>
            <w:r>
              <w:rPr>
                <w:rFonts w:hint="eastAsia" w:ascii="宋体" w:hAnsi="宋体"/>
                <w:sz w:val="21"/>
                <w:szCs w:val="21"/>
                <w:highlight w:val="none"/>
                <w:u w:val="single"/>
                <w:lang w:val="en-US" w:eastAsia="zh-CN"/>
              </w:rPr>
              <w:t>2</w:t>
            </w:r>
          </w:p>
        </w:tc>
        <w:tc>
          <w:tcPr>
            <w:tcW w:w="2576" w:type="dxa"/>
            <w:noWrap w:val="0"/>
            <w:vAlign w:val="center"/>
          </w:tcPr>
          <w:p w14:paraId="15F8F5BD">
            <w:pPr>
              <w:pStyle w:val="57"/>
              <w:kinsoku w:val="0"/>
              <w:overflowPunct w:val="0"/>
              <w:spacing w:line="360" w:lineRule="auto"/>
              <w:jc w:val="both"/>
              <w:rPr>
                <w:rFonts w:hint="eastAsia" w:ascii="宋体" w:hAnsi="宋体"/>
                <w:sz w:val="21"/>
                <w:szCs w:val="21"/>
                <w:highlight w:val="none"/>
                <w:u w:val="single"/>
              </w:rPr>
            </w:pPr>
            <w:r>
              <w:rPr>
                <w:rFonts w:hint="eastAsia" w:ascii="宋体" w:hAnsi="宋体"/>
                <w:sz w:val="21"/>
                <w:szCs w:val="21"/>
                <w:highlight w:val="none"/>
                <w:u w:val="single"/>
              </w:rPr>
              <w:t>其他要求</w:t>
            </w:r>
          </w:p>
        </w:tc>
        <w:tc>
          <w:tcPr>
            <w:tcW w:w="6488" w:type="dxa"/>
            <w:noWrap w:val="0"/>
            <w:vAlign w:val="center"/>
          </w:tcPr>
          <w:p w14:paraId="56AB4D25">
            <w:pPr>
              <w:keepNext w:val="0"/>
              <w:keepLines w:val="0"/>
              <w:pageBreakBefore w:val="0"/>
              <w:widowControl w:val="0"/>
              <w:numPr>
                <w:ilvl w:val="0"/>
                <w:numId w:val="1"/>
              </w:numPr>
              <w:kinsoku/>
              <w:wordWrap/>
              <w:overflowPunct/>
              <w:bidi w:val="0"/>
              <w:snapToGrid w:val="0"/>
              <w:spacing w:line="360" w:lineRule="auto"/>
              <w:textAlignment w:val="auto"/>
              <w:rPr>
                <w:rFonts w:hint="eastAsia" w:ascii="宋体" w:hAnsi="宋体" w:eastAsia="宋体" w:cs="Times New Roman"/>
                <w:sz w:val="21"/>
                <w:szCs w:val="21"/>
                <w:highlight w:val="none"/>
                <w:u w:val="single"/>
              </w:rPr>
            </w:pPr>
            <w:r>
              <w:rPr>
                <w:rFonts w:hint="eastAsia" w:ascii="宋体" w:hAnsi="宋体"/>
                <w:sz w:val="21"/>
                <w:szCs w:val="21"/>
                <w:highlight w:val="none"/>
                <w:u w:val="single"/>
              </w:rPr>
              <w:t>各投标人递交投标资料参与投标，均视为接受及认同本项目招标合同及招标人（业主单位）制发的各项相关建设管理办法。如中标人不按合同履约及未遵守招标人（业主单位）制发的各项相关建设管理办法，业主方有权</w:t>
            </w:r>
            <w:r>
              <w:rPr>
                <w:rFonts w:hint="eastAsia" w:ascii="宋体" w:hAnsi="宋体" w:eastAsia="宋体" w:cs="Times New Roman"/>
                <w:sz w:val="21"/>
                <w:szCs w:val="21"/>
                <w:highlight w:val="none"/>
                <w:u w:val="single"/>
              </w:rPr>
              <w:t>依据相关管理办法要求中标人承担相应责任，中标人应无条件接受。</w:t>
            </w:r>
          </w:p>
          <w:p w14:paraId="16BEDA0B">
            <w:pPr>
              <w:spacing w:line="360" w:lineRule="auto"/>
              <w:jc w:val="both"/>
              <w:rPr>
                <w:rFonts w:hint="eastAsia" w:ascii="宋体" w:hAnsi="宋体" w:eastAsia="宋体" w:cs="宋体"/>
                <w:color w:val="auto"/>
                <w:sz w:val="21"/>
                <w:szCs w:val="21"/>
                <w:highlight w:val="none"/>
                <w:u w:val="single"/>
              </w:rPr>
            </w:pPr>
            <w:r>
              <w:rPr>
                <w:rFonts w:hint="eastAsia" w:ascii="宋体" w:hAnsi="宋体" w:cs="Times New Roman"/>
                <w:sz w:val="21"/>
                <w:szCs w:val="21"/>
                <w:highlight w:val="none"/>
                <w:u w:val="single"/>
                <w:lang w:val="en-US" w:eastAsia="zh-CN"/>
              </w:rPr>
              <w:t>2、</w:t>
            </w:r>
            <w:r>
              <w:rPr>
                <w:rFonts w:hint="eastAsia" w:ascii="宋体" w:hAnsi="宋体" w:eastAsia="宋体" w:cs="Times New Roman"/>
                <w:sz w:val="21"/>
                <w:szCs w:val="21"/>
                <w:highlight w:val="none"/>
                <w:u w:val="single"/>
                <w:lang w:val="en-US" w:eastAsia="zh-CN"/>
              </w:rPr>
              <w:t>对放弃中标资格的投标单位，列入《南沙开发区（区）建设中心拒绝投标单位名单》，视情节严重程度，暂停其6-12个月内参与招标人组织实施项目的投标资格。</w:t>
            </w:r>
          </w:p>
        </w:tc>
      </w:tr>
      <w:tr w14:paraId="0E6A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E1CD1F7">
            <w:pPr>
              <w:pStyle w:val="57"/>
              <w:kinsoku w:val="0"/>
              <w:overflowPunct w:val="0"/>
              <w:spacing w:line="360" w:lineRule="auto"/>
              <w:ind w:left="69" w:leftChars="0" w:right="148" w:rightChars="0"/>
              <w:jc w:val="both"/>
              <w:rPr>
                <w:rFonts w:hint="eastAsia" w:ascii="宋体" w:hAnsi="宋体" w:eastAsia="宋体"/>
                <w:sz w:val="21"/>
                <w:szCs w:val="21"/>
                <w:highlight w:val="none"/>
                <w:u w:val="single"/>
                <w:lang w:eastAsia="zh-CN"/>
              </w:rPr>
            </w:pPr>
            <w:r>
              <w:rPr>
                <w:rFonts w:hint="eastAsia" w:ascii="宋体" w:hAnsi="宋体"/>
                <w:sz w:val="21"/>
                <w:szCs w:val="21"/>
                <w:highlight w:val="none"/>
                <w:u w:val="single"/>
              </w:rPr>
              <w:t>1</w:t>
            </w:r>
            <w:r>
              <w:rPr>
                <w:rFonts w:hint="eastAsia" w:ascii="宋体" w:hAnsi="宋体"/>
                <w:sz w:val="21"/>
                <w:szCs w:val="21"/>
                <w:highlight w:val="none"/>
                <w:u w:val="single"/>
                <w:lang w:val="en-US" w:eastAsia="zh-CN"/>
              </w:rPr>
              <w:t>1</w:t>
            </w:r>
            <w:r>
              <w:rPr>
                <w:rFonts w:hint="eastAsia" w:ascii="宋体" w:hAnsi="宋体"/>
                <w:sz w:val="21"/>
                <w:szCs w:val="21"/>
                <w:highlight w:val="none"/>
                <w:u w:val="single"/>
              </w:rPr>
              <w:t>.</w:t>
            </w:r>
            <w:r>
              <w:rPr>
                <w:rFonts w:hint="eastAsia" w:ascii="宋体" w:hAnsi="宋体"/>
                <w:sz w:val="21"/>
                <w:szCs w:val="21"/>
                <w:highlight w:val="none"/>
                <w:u w:val="single"/>
                <w:lang w:val="en-US" w:eastAsia="zh-CN"/>
              </w:rPr>
              <w:t>3</w:t>
            </w:r>
          </w:p>
        </w:tc>
        <w:tc>
          <w:tcPr>
            <w:tcW w:w="2576" w:type="dxa"/>
            <w:noWrap w:val="0"/>
            <w:vAlign w:val="center"/>
          </w:tcPr>
          <w:p w14:paraId="7D6DCB59">
            <w:pPr>
              <w:pStyle w:val="57"/>
              <w:kinsoku w:val="0"/>
              <w:overflowPunct w:val="0"/>
              <w:spacing w:line="360" w:lineRule="auto"/>
              <w:jc w:val="both"/>
              <w:rPr>
                <w:rFonts w:hint="eastAsia" w:ascii="宋体" w:hAnsi="宋体"/>
                <w:sz w:val="21"/>
                <w:szCs w:val="21"/>
                <w:highlight w:val="none"/>
                <w:u w:val="single"/>
              </w:rPr>
            </w:pPr>
            <w:r>
              <w:rPr>
                <w:rFonts w:hint="eastAsia" w:ascii="宋体" w:hAnsi="宋体"/>
                <w:sz w:val="21"/>
                <w:szCs w:val="21"/>
                <w:highlight w:val="none"/>
                <w:u w:val="single"/>
              </w:rPr>
              <w:t>补交纸质投标文件</w:t>
            </w:r>
          </w:p>
        </w:tc>
        <w:tc>
          <w:tcPr>
            <w:tcW w:w="6488" w:type="dxa"/>
            <w:noWrap w:val="0"/>
            <w:vAlign w:val="center"/>
          </w:tcPr>
          <w:p w14:paraId="1A878D25">
            <w:pPr>
              <w:spacing w:line="360" w:lineRule="auto"/>
              <w:jc w:val="both"/>
              <w:rPr>
                <w:rFonts w:hint="eastAsia" w:ascii="宋体" w:hAnsi="宋体"/>
                <w:sz w:val="21"/>
                <w:szCs w:val="21"/>
                <w:highlight w:val="none"/>
                <w:u w:val="single"/>
              </w:rPr>
            </w:pPr>
            <w:r>
              <w:rPr>
                <w:rFonts w:hint="eastAsia" w:ascii="宋体" w:hAnsi="宋体"/>
                <w:sz w:val="21"/>
                <w:szCs w:val="21"/>
                <w:highlight w:val="none"/>
                <w:u w:val="single"/>
              </w:rPr>
              <w:t>中标单位领取中标通知书时，补送</w:t>
            </w:r>
            <w:r>
              <w:rPr>
                <w:rFonts w:hint="eastAsia" w:ascii="宋体" w:hAnsi="宋体"/>
                <w:b/>
                <w:sz w:val="21"/>
                <w:szCs w:val="21"/>
                <w:highlight w:val="none"/>
                <w:u w:val="single"/>
              </w:rPr>
              <w:t>一正两副</w:t>
            </w:r>
            <w:r>
              <w:rPr>
                <w:rFonts w:hint="eastAsia" w:ascii="宋体" w:hAnsi="宋体"/>
                <w:sz w:val="21"/>
                <w:szCs w:val="21"/>
                <w:highlight w:val="none"/>
                <w:u w:val="single"/>
              </w:rPr>
              <w:t>与交易平台网上递交的电子投标文件一致的</w:t>
            </w:r>
            <w:r>
              <w:rPr>
                <w:rFonts w:hint="eastAsia" w:ascii="宋体" w:hAnsi="宋体"/>
                <w:b/>
                <w:sz w:val="21"/>
                <w:szCs w:val="21"/>
                <w:highlight w:val="none"/>
                <w:u w:val="single"/>
              </w:rPr>
              <w:t>书面投标文件（加盖公章）</w:t>
            </w:r>
            <w:r>
              <w:rPr>
                <w:rFonts w:hint="eastAsia" w:ascii="宋体" w:hAnsi="宋体"/>
                <w:sz w:val="21"/>
                <w:szCs w:val="21"/>
                <w:highlight w:val="none"/>
                <w:u w:val="single"/>
              </w:rPr>
              <w:t>及一份与书面投标文件一致的用“Microsoft Word ”或“PDF”格式制作的电子文件（光盘）给招标人。</w:t>
            </w:r>
          </w:p>
        </w:tc>
      </w:tr>
      <w:tr w14:paraId="5E72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6E0142D">
            <w:pPr>
              <w:pStyle w:val="57"/>
              <w:kinsoku w:val="0"/>
              <w:overflowPunct w:val="0"/>
              <w:spacing w:line="360" w:lineRule="auto"/>
              <w:ind w:left="69" w:leftChars="0" w:right="148" w:rightChars="0"/>
              <w:jc w:val="both"/>
              <w:rPr>
                <w:rFonts w:hint="eastAsia" w:ascii="宋体" w:hAnsi="宋体"/>
                <w:sz w:val="21"/>
                <w:szCs w:val="21"/>
                <w:highlight w:val="none"/>
                <w:u w:val="single"/>
              </w:rPr>
            </w:pPr>
            <w:r>
              <w:rPr>
                <w:rFonts w:hint="eastAsia" w:ascii="宋体" w:hAnsi="宋体" w:cs="宋体"/>
                <w:b/>
                <w:bCs/>
                <w:color w:val="auto"/>
                <w:sz w:val="21"/>
                <w:szCs w:val="21"/>
                <w:highlight w:val="none"/>
                <w:u w:val="single"/>
                <w:lang w:val="en-US" w:eastAsia="zh-CN"/>
              </w:rPr>
              <w:t>11.4</w:t>
            </w:r>
          </w:p>
        </w:tc>
        <w:tc>
          <w:tcPr>
            <w:tcW w:w="2576" w:type="dxa"/>
            <w:noWrap w:val="0"/>
            <w:vAlign w:val="center"/>
          </w:tcPr>
          <w:p w14:paraId="60F7886D">
            <w:pPr>
              <w:pStyle w:val="57"/>
              <w:kinsoku w:val="0"/>
              <w:overflowPunct w:val="0"/>
              <w:spacing w:line="360" w:lineRule="auto"/>
              <w:jc w:val="both"/>
              <w:rPr>
                <w:rFonts w:hint="eastAsia" w:ascii="宋体" w:hAnsi="宋体"/>
                <w:sz w:val="21"/>
                <w:szCs w:val="21"/>
                <w:highlight w:val="none"/>
                <w:u w:val="single"/>
              </w:rPr>
            </w:pPr>
            <w:r>
              <w:rPr>
                <w:rFonts w:hint="eastAsia" w:ascii="宋体" w:hAnsi="宋体" w:eastAsia="宋体" w:cs="宋体"/>
                <w:b/>
                <w:bCs/>
                <w:color w:val="auto"/>
                <w:sz w:val="21"/>
                <w:szCs w:val="21"/>
                <w:highlight w:val="none"/>
                <w:u w:val="single"/>
                <w:lang w:eastAsia="zh-CN"/>
              </w:rPr>
              <w:t>投标报价</w:t>
            </w:r>
            <w:r>
              <w:rPr>
                <w:rFonts w:hint="eastAsia" w:ascii="宋体" w:hAnsi="宋体" w:eastAsia="宋体" w:cs="宋体"/>
                <w:b/>
                <w:bCs/>
                <w:color w:val="auto"/>
                <w:sz w:val="21"/>
                <w:szCs w:val="21"/>
                <w:highlight w:val="none"/>
                <w:u w:val="single"/>
              </w:rPr>
              <w:t>评审优惠政策</w:t>
            </w:r>
          </w:p>
        </w:tc>
        <w:tc>
          <w:tcPr>
            <w:tcW w:w="6488" w:type="dxa"/>
            <w:noWrap w:val="0"/>
            <w:vAlign w:val="center"/>
          </w:tcPr>
          <w:p w14:paraId="58BEAECD">
            <w:pPr>
              <w:keepNext w:val="0"/>
              <w:keepLines w:val="0"/>
              <w:pageBreakBefore w:val="0"/>
              <w:widowControl w:val="0"/>
              <w:kinsoku/>
              <w:wordWrap/>
              <w:overflowPunct/>
              <w:autoSpaceDE w:val="0"/>
              <w:autoSpaceDN w:val="0"/>
              <w:bidi w:val="0"/>
              <w:adjustRightInd w:val="0"/>
              <w:snapToGrid w:val="0"/>
              <w:spacing w:line="360" w:lineRule="auto"/>
              <w:jc w:val="left"/>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投标报价</w:t>
            </w:r>
            <w:r>
              <w:rPr>
                <w:rFonts w:hint="default" w:ascii="宋体" w:hAnsi="宋体" w:eastAsia="宋体" w:cs="宋体"/>
                <w:b/>
                <w:bCs/>
                <w:color w:val="auto"/>
                <w:sz w:val="21"/>
                <w:szCs w:val="21"/>
                <w:highlight w:val="none"/>
                <w:u w:val="single"/>
                <w:lang w:val="en-US"/>
              </w:rPr>
              <w:t>评审优惠政策（仅适用于招标人为国家机关、事业单位、团体组织，且使用财政性资金开展的依法必须招标项目）</w:t>
            </w:r>
          </w:p>
          <w:p w14:paraId="0A989239">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w:t>
            </w:r>
            <w:r>
              <w:rPr>
                <w:rFonts w:hint="default" w:ascii="宋体" w:hAnsi="宋体" w:eastAsia="宋体" w:cs="宋体"/>
                <w:b/>
                <w:bCs/>
                <w:color w:val="auto"/>
                <w:sz w:val="21"/>
                <w:szCs w:val="21"/>
                <w:highlight w:val="none"/>
                <w:u w:val="single"/>
                <w:lang w:val="en-US"/>
              </w:rPr>
              <w:t>本招标项目执行</w:t>
            </w:r>
            <w:r>
              <w:rPr>
                <w:rFonts w:hint="eastAsia" w:ascii="宋体" w:hAnsi="宋体" w:eastAsia="宋体" w:cs="宋体"/>
                <w:b/>
                <w:bCs/>
                <w:color w:val="auto"/>
                <w:sz w:val="21"/>
                <w:szCs w:val="21"/>
                <w:highlight w:val="none"/>
                <w:u w:val="single"/>
                <w:lang w:val="en-US" w:eastAsia="zh-CN"/>
              </w:rPr>
              <w:t>投标报价</w:t>
            </w:r>
            <w:r>
              <w:rPr>
                <w:rFonts w:hint="default" w:ascii="宋体" w:hAnsi="宋体" w:eastAsia="宋体" w:cs="宋体"/>
                <w:b/>
                <w:bCs/>
                <w:color w:val="auto"/>
                <w:sz w:val="21"/>
                <w:szCs w:val="21"/>
                <w:highlight w:val="none"/>
                <w:u w:val="single"/>
                <w:lang w:val="en-US"/>
              </w:rPr>
              <w:t>评审优惠政策</w:t>
            </w:r>
          </w:p>
          <w:p w14:paraId="1927DC51">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t>□本招标项目不执行</w:t>
            </w:r>
            <w:r>
              <w:rPr>
                <w:rFonts w:hint="eastAsia" w:ascii="宋体" w:hAnsi="宋体" w:eastAsia="宋体" w:cs="宋体"/>
                <w:b/>
                <w:bCs/>
                <w:color w:val="auto"/>
                <w:sz w:val="21"/>
                <w:szCs w:val="21"/>
                <w:highlight w:val="none"/>
                <w:u w:val="single"/>
                <w:lang w:val="en-US" w:eastAsia="zh-CN"/>
              </w:rPr>
              <w:t>投标报价</w:t>
            </w:r>
            <w:r>
              <w:rPr>
                <w:rFonts w:hint="default" w:ascii="宋体" w:hAnsi="宋体" w:eastAsia="宋体" w:cs="宋体"/>
                <w:b/>
                <w:bCs/>
                <w:color w:val="auto"/>
                <w:sz w:val="21"/>
                <w:szCs w:val="21"/>
                <w:highlight w:val="none"/>
                <w:u w:val="single"/>
                <w:lang w:val="en-US"/>
              </w:rPr>
              <w:t>评审优惠政策</w:t>
            </w:r>
          </w:p>
          <w:p w14:paraId="2EB9B628">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t>注：</w:t>
            </w:r>
            <w:r>
              <w:rPr>
                <w:rFonts w:hint="eastAsia" w:ascii="宋体" w:hAnsi="宋体" w:eastAsia="宋体" w:cs="宋体"/>
                <w:b/>
                <w:bCs/>
                <w:color w:val="auto"/>
                <w:sz w:val="21"/>
                <w:szCs w:val="21"/>
                <w:highlight w:val="none"/>
                <w:u w:val="single"/>
                <w:lang w:val="en-US" w:eastAsia="zh-CN"/>
              </w:rPr>
              <w:t>（1）</w:t>
            </w:r>
            <w:r>
              <w:rPr>
                <w:rFonts w:hint="default" w:ascii="宋体" w:hAnsi="宋体" w:eastAsia="宋体" w:cs="宋体"/>
                <w:b/>
                <w:bCs/>
                <w:color w:val="auto"/>
                <w:sz w:val="21"/>
                <w:szCs w:val="21"/>
                <w:highlight w:val="none"/>
                <w:u w:val="single"/>
                <w:lang w:val="en-US"/>
              </w:rPr>
              <w:t>符合</w:t>
            </w:r>
            <w:r>
              <w:rPr>
                <w:rFonts w:hint="eastAsia" w:ascii="宋体" w:hAnsi="宋体" w:eastAsia="宋体" w:cs="宋体"/>
                <w:b/>
                <w:bCs/>
                <w:color w:val="auto"/>
                <w:sz w:val="21"/>
                <w:szCs w:val="21"/>
                <w:highlight w:val="none"/>
                <w:u w:val="single"/>
                <w:lang w:val="en-US" w:eastAsia="zh-CN"/>
              </w:rPr>
              <w:t>投标报价</w:t>
            </w:r>
            <w:r>
              <w:rPr>
                <w:rFonts w:hint="default" w:ascii="宋体" w:hAnsi="宋体" w:eastAsia="宋体" w:cs="宋体"/>
                <w:b/>
                <w:bCs/>
                <w:color w:val="auto"/>
                <w:sz w:val="21"/>
                <w:szCs w:val="21"/>
                <w:highlight w:val="none"/>
                <w:u w:val="single"/>
                <w:lang w:val="en-US"/>
              </w:rPr>
              <w:t>评审优惠政策条件的，应当执行该政策；不符合</w:t>
            </w:r>
            <w:r>
              <w:rPr>
                <w:rFonts w:hint="eastAsia" w:ascii="宋体" w:hAnsi="宋体" w:eastAsia="宋体" w:cs="宋体"/>
                <w:b/>
                <w:bCs/>
                <w:color w:val="auto"/>
                <w:sz w:val="21"/>
                <w:szCs w:val="21"/>
                <w:highlight w:val="none"/>
                <w:u w:val="single"/>
                <w:lang w:val="en-US" w:eastAsia="zh-CN"/>
              </w:rPr>
              <w:t>投标报价</w:t>
            </w:r>
            <w:r>
              <w:rPr>
                <w:rFonts w:hint="default" w:ascii="宋体" w:hAnsi="宋体" w:eastAsia="宋体" w:cs="宋体"/>
                <w:b/>
                <w:bCs/>
                <w:color w:val="auto"/>
                <w:sz w:val="21"/>
                <w:szCs w:val="21"/>
                <w:highlight w:val="none"/>
                <w:u w:val="single"/>
                <w:lang w:val="en-US"/>
              </w:rPr>
              <w:t>评审优惠政策条件的，不得执行该政策。</w:t>
            </w:r>
          </w:p>
          <w:p w14:paraId="36C2CF3E">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（2）</w:t>
            </w:r>
            <w:r>
              <w:rPr>
                <w:rFonts w:hint="default" w:ascii="宋体" w:hAnsi="宋体" w:eastAsia="宋体" w:cs="宋体"/>
                <w:b/>
                <w:bCs/>
                <w:color w:val="auto"/>
                <w:sz w:val="21"/>
                <w:szCs w:val="21"/>
                <w:highlight w:val="none"/>
                <w:u w:val="single"/>
                <w:lang w:val="en-US"/>
              </w:rPr>
              <w:t>财政性资金是指纳入预算管理的资金，以财政性资金作为还款来源的借贷资金，视同财政性资金。</w:t>
            </w:r>
          </w:p>
          <w:p w14:paraId="67A0BF8B">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1、根据《广东省政府采购促进中小企业发展实施细则（试行）》（粤财采购〔2022〕10号）要求，对符合《政府采购促进中小企业发展管理办法》（财库〔2020〕46号）的小微企业投标人，给予相应的价格评审优惠。</w:t>
            </w:r>
          </w:p>
          <w:p w14:paraId="02159937">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2、本招标项目评标计算价格分时，对小微企业投标的，在采用原报价进行评分的基础上增加其价格得分的5%作为其</w:t>
            </w:r>
            <w:r>
              <w:rPr>
                <w:rFonts w:hint="eastAsia" w:ascii="宋体" w:hAnsi="宋体" w:eastAsia="宋体" w:cs="宋体"/>
                <w:b/>
                <w:bCs/>
                <w:color w:val="auto"/>
                <w:kern w:val="2"/>
                <w:sz w:val="21"/>
                <w:szCs w:val="21"/>
                <w:highlight w:val="none"/>
                <w:u w:val="single"/>
                <w:lang w:val="en-US" w:eastAsia="zh-CN" w:bidi="ar-SA"/>
              </w:rPr>
              <w:t>投标报价得</w:t>
            </w:r>
            <w:r>
              <w:rPr>
                <w:rFonts w:hint="default" w:ascii="宋体" w:hAnsi="宋体" w:eastAsia="宋体" w:cs="宋体"/>
                <w:b/>
                <w:bCs/>
                <w:color w:val="auto"/>
                <w:kern w:val="2"/>
                <w:sz w:val="21"/>
                <w:szCs w:val="21"/>
                <w:highlight w:val="none"/>
                <w:u w:val="single"/>
                <w:lang w:val="en-US" w:eastAsia="zh-CN" w:bidi="ar-SA"/>
              </w:rPr>
              <w:t>分</w:t>
            </w:r>
            <w:r>
              <w:rPr>
                <w:rFonts w:hint="default" w:ascii="宋体" w:hAnsi="宋体" w:eastAsia="宋体" w:cs="宋体"/>
                <w:b/>
                <w:bCs/>
                <w:strike w:val="0"/>
                <w:color w:val="auto"/>
                <w:kern w:val="2"/>
                <w:sz w:val="21"/>
                <w:szCs w:val="21"/>
                <w:highlight w:val="none"/>
                <w:u w:val="single"/>
                <w:lang w:val="en-US" w:eastAsia="zh-CN" w:bidi="ar-SA"/>
              </w:rPr>
              <w:t>。</w:t>
            </w:r>
            <w:r>
              <w:rPr>
                <w:rFonts w:hint="eastAsia"/>
                <w:b/>
                <w:bCs/>
                <w:color w:val="auto"/>
                <w:sz w:val="21"/>
                <w:szCs w:val="21"/>
                <w:highlight w:val="none"/>
                <w:u w:val="single"/>
                <w:lang w:val="zh-CN" w:eastAsia="zh-CN"/>
              </w:rPr>
              <w:t>若原报价已满分，仍可突破满分上限继续享受加分优惠，以实际计算结果作为最终</w:t>
            </w:r>
            <w:r>
              <w:rPr>
                <w:rFonts w:hint="eastAsia" w:ascii="宋体" w:hAnsi="宋体" w:eastAsia="宋体" w:cs="宋体"/>
                <w:b/>
                <w:bCs/>
                <w:color w:val="auto"/>
                <w:kern w:val="2"/>
                <w:sz w:val="21"/>
                <w:szCs w:val="21"/>
                <w:highlight w:val="none"/>
                <w:u w:val="single"/>
                <w:lang w:val="en-US" w:eastAsia="zh-CN" w:bidi="ar-SA"/>
              </w:rPr>
              <w:t>投标报价得分</w:t>
            </w:r>
            <w:r>
              <w:rPr>
                <w:rFonts w:hint="eastAsia"/>
                <w:b/>
                <w:bCs/>
                <w:color w:val="auto"/>
                <w:sz w:val="21"/>
                <w:szCs w:val="21"/>
                <w:highlight w:val="none"/>
                <w:u w:val="single"/>
                <w:lang w:val="zh-CN" w:eastAsia="zh-CN"/>
              </w:rPr>
              <w:t>。</w:t>
            </w:r>
          </w:p>
          <w:p w14:paraId="00C1FA0A">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3、投标人应按《政府采购促进中小企业发展管理办法》（财库〔2020〕46号）规定出具《中小企业声明函》</w:t>
            </w:r>
            <w:r>
              <w:rPr>
                <w:rFonts w:hint="default" w:ascii="宋体" w:hAnsi="宋体" w:eastAsia="宋体" w:cs="宋体"/>
                <w:b/>
                <w:bCs/>
                <w:strike w:val="0"/>
                <w:color w:val="auto"/>
                <w:kern w:val="2"/>
                <w:sz w:val="21"/>
                <w:szCs w:val="21"/>
                <w:highlight w:val="none"/>
                <w:u w:val="single"/>
                <w:lang w:val="en-US" w:eastAsia="zh-CN" w:bidi="ar-SA"/>
              </w:rPr>
              <w:t>（</w:t>
            </w:r>
            <w:r>
              <w:rPr>
                <w:rFonts w:hint="default" w:ascii="宋体" w:hAnsi="宋体" w:eastAsia="宋体" w:cs="宋体"/>
                <w:b/>
                <w:bCs/>
                <w:strike w:val="0"/>
                <w:color w:val="auto"/>
                <w:sz w:val="21"/>
                <w:szCs w:val="21"/>
                <w:highlight w:val="none"/>
                <w:u w:val="single"/>
                <w:lang w:val="en-US"/>
              </w:rPr>
              <w:t>格式详见第六章 投标文件格式</w:t>
            </w:r>
            <w:r>
              <w:rPr>
                <w:rFonts w:hint="default" w:ascii="宋体" w:hAnsi="宋体" w:eastAsia="宋体" w:cs="宋体"/>
                <w:b/>
                <w:bCs/>
                <w:strike w:val="0"/>
                <w:color w:val="auto"/>
                <w:kern w:val="2"/>
                <w:sz w:val="21"/>
                <w:szCs w:val="21"/>
                <w:highlight w:val="none"/>
                <w:u w:val="single"/>
                <w:lang w:val="en-US" w:eastAsia="zh-CN" w:bidi="ar-SA"/>
              </w:rPr>
              <w:t>）</w:t>
            </w:r>
            <w:r>
              <w:rPr>
                <w:rFonts w:hint="default" w:ascii="宋体" w:hAnsi="宋体" w:eastAsia="宋体" w:cs="宋体"/>
                <w:b/>
                <w:bCs/>
                <w:color w:val="auto"/>
                <w:kern w:val="2"/>
                <w:sz w:val="21"/>
                <w:szCs w:val="21"/>
                <w:highlight w:val="none"/>
                <w:u w:val="single"/>
                <w:lang w:val="en-US" w:eastAsia="zh-CN" w:bidi="ar-SA"/>
              </w:rPr>
              <w:t>，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1679022">
            <w:pPr>
              <w:keepNext w:val="0"/>
              <w:keepLines w:val="0"/>
              <w:pageBreakBefore w:val="0"/>
              <w:widowControl w:val="0"/>
              <w:kinsoku/>
              <w:wordWrap/>
              <w:overflowPunct/>
              <w:autoSpaceDE w:val="0"/>
              <w:autoSpaceDN w:val="0"/>
              <w:bidi w:val="0"/>
              <w:adjustRightInd w:val="0"/>
              <w:snapToGrid w:val="0"/>
              <w:spacing w:line="360" w:lineRule="auto"/>
              <w:jc w:val="left"/>
              <w:textAlignment w:val="auto"/>
              <w:rPr>
                <w:rFonts w:hint="default"/>
                <w:color w:val="auto"/>
                <w:sz w:val="21"/>
                <w:szCs w:val="21"/>
                <w:highlight w:val="none"/>
                <w:lang w:val="en-US" w:eastAsia="zh-CN"/>
              </w:rPr>
            </w:pPr>
            <w:r>
              <w:rPr>
                <w:rFonts w:hint="default" w:ascii="宋体" w:hAnsi="宋体" w:eastAsia="宋体" w:cs="宋体"/>
                <w:b/>
                <w:bCs/>
                <w:color w:val="auto"/>
                <w:kern w:val="2"/>
                <w:sz w:val="21"/>
                <w:szCs w:val="21"/>
                <w:highlight w:val="none"/>
                <w:u w:val="single"/>
                <w:lang w:val="en-US" w:eastAsia="zh-CN" w:bidi="ar-SA"/>
              </w:rPr>
              <w:t>4</w:t>
            </w:r>
            <w:r>
              <w:rPr>
                <w:rFonts w:hint="eastAsia"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color w:val="auto"/>
                <w:kern w:val="2"/>
                <w:sz w:val="21"/>
                <w:szCs w:val="21"/>
                <w:highlight w:val="none"/>
                <w:u w:val="single"/>
                <w:lang w:val="en-US" w:eastAsia="zh-CN" w:bidi="ar-SA"/>
              </w:rPr>
              <w:t>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556E93D6">
            <w:pPr>
              <w:keepNext w:val="0"/>
              <w:keepLines w:val="0"/>
              <w:pageBreakBefore w:val="0"/>
              <w:widowControl w:val="0"/>
              <w:numPr>
                <w:ilvl w:val="0"/>
                <w:numId w:val="0"/>
              </w:numPr>
              <w:kinsoku/>
              <w:wordWrap/>
              <w:overflowPunct/>
              <w:autoSpaceDE w:val="0"/>
              <w:autoSpaceDN w:val="0"/>
              <w:bidi w:val="0"/>
              <w:adjustRightInd w:val="0"/>
              <w:snapToGrid w:val="0"/>
              <w:spacing w:line="360" w:lineRule="auto"/>
              <w:ind w:firstLine="0" w:firstLineChars="0"/>
              <w:jc w:val="left"/>
              <w:textAlignment w:val="auto"/>
              <w:rPr>
                <w:rFonts w:hint="default" w:ascii="宋体" w:hAnsi="宋体" w:eastAsia="宋体" w:cs="宋体"/>
                <w:b/>
                <w:bCs/>
                <w:strike w:val="0"/>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w:t>
            </w:r>
          </w:p>
          <w:p w14:paraId="1F07B996">
            <w:pPr>
              <w:keepNext w:val="0"/>
              <w:keepLines w:val="0"/>
              <w:pageBreakBefore w:val="0"/>
              <w:widowControl w:val="0"/>
              <w:numPr>
                <w:ilvl w:val="0"/>
                <w:numId w:val="0"/>
              </w:numPr>
              <w:kinsoku/>
              <w:wordWrap/>
              <w:overflowPunct/>
              <w:autoSpaceDE w:val="0"/>
              <w:autoSpaceDN w:val="0"/>
              <w:bidi w:val="0"/>
              <w:adjustRightInd w:val="0"/>
              <w:snapToGrid w:val="0"/>
              <w:spacing w:line="360" w:lineRule="auto"/>
              <w:ind w:firstLine="0" w:firstLineChars="0"/>
              <w:jc w:val="left"/>
              <w:textAlignment w:val="auto"/>
              <w:rPr>
                <w:rFonts w:hint="default" w:ascii="宋体" w:hAnsi="宋体" w:eastAsia="宋体" w:cs="宋体"/>
                <w:b/>
                <w:bCs/>
                <w:strike w:val="0"/>
                <w:color w:val="auto"/>
                <w:kern w:val="2"/>
                <w:sz w:val="21"/>
                <w:szCs w:val="21"/>
                <w:highlight w:val="none"/>
                <w:u w:val="single"/>
                <w:lang w:val="en-US" w:eastAsia="zh-CN" w:bidi="ar-SA"/>
              </w:rPr>
            </w:pPr>
            <w:r>
              <w:rPr>
                <w:rFonts w:hint="eastAsia" w:ascii="宋体" w:hAnsi="宋体" w:eastAsia="宋体" w:cs="宋体"/>
                <w:b/>
                <w:bCs/>
                <w:strike w:val="0"/>
                <w:color w:val="auto"/>
                <w:kern w:val="2"/>
                <w:sz w:val="21"/>
                <w:szCs w:val="21"/>
                <w:highlight w:val="none"/>
                <w:u w:val="single"/>
                <w:lang w:val="en-US" w:eastAsia="zh-CN" w:bidi="ar-SA"/>
              </w:rPr>
              <w:t>（</w:t>
            </w:r>
            <w:r>
              <w:rPr>
                <w:rFonts w:hint="eastAsia" w:ascii="宋体" w:hAnsi="宋体" w:cs="宋体"/>
                <w:b/>
                <w:bCs/>
                <w:strike w:val="0"/>
                <w:color w:val="auto"/>
                <w:kern w:val="2"/>
                <w:sz w:val="21"/>
                <w:szCs w:val="21"/>
                <w:highlight w:val="none"/>
                <w:u w:val="single"/>
                <w:lang w:val="en-US" w:eastAsia="zh-CN" w:bidi="ar-SA"/>
              </w:rPr>
              <w:t>2</w:t>
            </w:r>
            <w:r>
              <w:rPr>
                <w:rFonts w:hint="eastAsia" w:ascii="宋体" w:hAnsi="宋体" w:eastAsia="宋体" w:cs="宋体"/>
                <w:b/>
                <w:bCs/>
                <w:strike w:val="0"/>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事业单位、社会组织等非企业主体不享受中小企业扶持政策。</w:t>
            </w:r>
          </w:p>
          <w:p w14:paraId="32E8CB37">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w:t>
            </w:r>
            <w:r>
              <w:rPr>
                <w:rFonts w:hint="eastAsia" w:ascii="宋体" w:hAnsi="宋体" w:cs="宋体"/>
                <w:b/>
                <w:bCs/>
                <w:color w:val="auto"/>
                <w:kern w:val="2"/>
                <w:sz w:val="21"/>
                <w:szCs w:val="21"/>
                <w:highlight w:val="none"/>
                <w:u w:val="single"/>
                <w:lang w:val="en-US" w:eastAsia="zh-CN" w:bidi="ar-SA"/>
              </w:rPr>
              <w:t>3</w:t>
            </w:r>
            <w:r>
              <w:rPr>
                <w:rFonts w:hint="default" w:ascii="宋体" w:hAnsi="宋体" w:eastAsia="宋体" w:cs="宋体"/>
                <w:b/>
                <w:bCs/>
                <w:color w:val="auto"/>
                <w:kern w:val="2"/>
                <w:sz w:val="21"/>
                <w:szCs w:val="21"/>
                <w:highlight w:val="none"/>
                <w:u w:val="single"/>
                <w:lang w:val="en-US" w:eastAsia="zh-CN" w:bidi="ar-SA"/>
              </w:rPr>
              <w:t>）公示期间如有异议、投诉的，被异议、投诉单位需提供注册登记所在地的县级以上人民政府中小企业主管部门认定函。</w:t>
            </w:r>
          </w:p>
          <w:p w14:paraId="44F16F92">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sz w:val="21"/>
                <w:szCs w:val="21"/>
                <w:highlight w:val="none"/>
                <w:u w:val="single"/>
                <w:lang w:val="zh-CN" w:eastAsia="zh-CN"/>
              </w:rPr>
              <w:t>（</w:t>
            </w:r>
            <w:r>
              <w:rPr>
                <w:rFonts w:hint="eastAsia" w:ascii="宋体" w:hAnsi="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lang w:val="zh-CN" w:eastAsia="zh-CN"/>
              </w:rPr>
              <w:t>）规定享受扶持政策获得</w:t>
            </w:r>
            <w:r>
              <w:rPr>
                <w:rFonts w:hint="eastAsia" w:ascii="宋体" w:hAnsi="宋体" w:eastAsia="宋体" w:cs="宋体"/>
                <w:b/>
                <w:bCs/>
                <w:color w:val="auto"/>
                <w:sz w:val="21"/>
                <w:szCs w:val="21"/>
                <w:highlight w:val="none"/>
                <w:u w:val="single"/>
                <w:lang w:val="en-US" w:eastAsia="zh-CN"/>
              </w:rPr>
              <w:t>承包</w:t>
            </w:r>
            <w:r>
              <w:rPr>
                <w:rFonts w:hint="eastAsia" w:ascii="宋体" w:hAnsi="宋体" w:eastAsia="宋体" w:cs="宋体"/>
                <w:b/>
                <w:bCs/>
                <w:color w:val="auto"/>
                <w:sz w:val="21"/>
                <w:szCs w:val="21"/>
                <w:highlight w:val="none"/>
                <w:u w:val="single"/>
                <w:lang w:val="zh-CN" w:eastAsia="zh-CN"/>
              </w:rPr>
              <w:t>合同的，小微企业不得将合同分包给大中型企业，中型企业不得将合同分包给大型企业。</w:t>
            </w:r>
          </w:p>
          <w:p w14:paraId="47DC6246">
            <w:pPr>
              <w:spacing w:line="360" w:lineRule="auto"/>
              <w:jc w:val="both"/>
              <w:rPr>
                <w:rFonts w:hint="eastAsia" w:ascii="宋体" w:hAnsi="宋体"/>
                <w:sz w:val="21"/>
                <w:szCs w:val="21"/>
                <w:highlight w:val="none"/>
                <w:u w:val="single"/>
              </w:rPr>
            </w:pPr>
            <w:r>
              <w:rPr>
                <w:rFonts w:hint="eastAsia" w:ascii="宋体" w:hAnsi="宋体" w:eastAsia="宋体" w:cs="宋体"/>
                <w:b/>
                <w:bCs/>
                <w:color w:val="auto"/>
                <w:kern w:val="2"/>
                <w:sz w:val="21"/>
                <w:szCs w:val="21"/>
                <w:highlight w:val="none"/>
                <w:u w:val="single"/>
                <w:lang w:val="en-US" w:eastAsia="zh-CN" w:bidi="ar-SA"/>
              </w:rPr>
              <w:t>（</w:t>
            </w:r>
            <w:r>
              <w:rPr>
                <w:rFonts w:hint="eastAsia" w:ascii="宋体" w:hAnsi="宋体" w:cs="宋体"/>
                <w:b/>
                <w:bCs/>
                <w:color w:val="auto"/>
                <w:kern w:val="2"/>
                <w:sz w:val="21"/>
                <w:szCs w:val="21"/>
                <w:highlight w:val="none"/>
                <w:u w:val="single"/>
                <w:lang w:val="en-US" w:eastAsia="zh-CN" w:bidi="ar-SA"/>
              </w:rPr>
              <w:t>5</w:t>
            </w:r>
            <w:r>
              <w:rPr>
                <w:rFonts w:hint="eastAsia" w:ascii="宋体" w:hAnsi="宋体" w:eastAsia="宋体" w:cs="宋体"/>
                <w:b/>
                <w:bCs/>
                <w:color w:val="auto"/>
                <w:kern w:val="2"/>
                <w:sz w:val="21"/>
                <w:szCs w:val="21"/>
                <w:highlight w:val="none"/>
                <w:u w:val="single"/>
                <w:lang w:val="en-US" w:eastAsia="zh-CN" w:bidi="ar-SA"/>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 投标文件格式），经评审满足要求后，可享受上述加分优惠，否则不得享受上述加分优惠。监狱企业或残疾人福利性单位属于小型、微型企业的，不重复享受政策。</w:t>
            </w:r>
          </w:p>
        </w:tc>
      </w:tr>
    </w:tbl>
    <w:p w14:paraId="70A9CBE9">
      <w:pPr>
        <w:spacing w:line="240" w:lineRule="auto"/>
        <w:jc w:val="left"/>
        <w:rPr>
          <w:rFonts w:hint="default"/>
          <w:color w:val="auto"/>
          <w:sz w:val="32"/>
          <w:szCs w:val="24"/>
          <w:highlight w:val="none"/>
        </w:rPr>
      </w:pPr>
      <w:bookmarkStart w:id="34" w:name="bookmark22"/>
      <w:bookmarkEnd w:id="34"/>
      <w:bookmarkStart w:id="35" w:name="_Toc29819"/>
      <w:bookmarkStart w:id="36" w:name="_Toc17454871"/>
      <w:bookmarkStart w:id="37" w:name="_Toc17454922"/>
      <w:bookmarkStart w:id="38" w:name="_Toc262229161"/>
      <w:bookmarkStart w:id="39" w:name="_Toc1363"/>
      <w:bookmarkStart w:id="40" w:name="_Toc23544"/>
      <w:bookmarkStart w:id="41" w:name="_Toc17452664"/>
      <w:bookmarkStart w:id="42" w:name="_Toc17556931"/>
      <w:bookmarkStart w:id="43" w:name="_Toc17451623"/>
      <w:bookmarkStart w:id="44" w:name="_Toc17451101"/>
      <w:bookmarkStart w:id="45" w:name="_Toc26969"/>
      <w:bookmarkStart w:id="46" w:name="_Toc25180"/>
      <w:bookmarkStart w:id="47" w:name="_Toc17451578"/>
      <w:bookmarkStart w:id="48" w:name="_Toc17556876"/>
      <w:bookmarkStart w:id="49" w:name="_Toc16798"/>
      <w:bookmarkStart w:id="50" w:name="_Toc22739"/>
      <w:bookmarkStart w:id="51" w:name="_Toc13041"/>
      <w:bookmarkStart w:id="52" w:name="_Toc15225"/>
      <w:bookmarkStart w:id="53" w:name="_Toc23139"/>
      <w:r>
        <w:rPr>
          <w:rFonts w:hint="default"/>
          <w:color w:val="auto"/>
          <w:sz w:val="32"/>
          <w:szCs w:val="24"/>
          <w:highlight w:val="none"/>
        </w:rPr>
        <w:br w:type="page"/>
      </w:r>
    </w:p>
    <w:p w14:paraId="7C9EF64C">
      <w:pPr>
        <w:spacing w:line="360" w:lineRule="auto"/>
        <w:jc w:val="center"/>
        <w:rPr>
          <w:rFonts w:hint="default"/>
          <w:color w:val="auto"/>
          <w:sz w:val="32"/>
          <w:szCs w:val="24"/>
          <w:highlight w:val="none"/>
        </w:rPr>
      </w:pPr>
      <w:r>
        <w:rPr>
          <w:rFonts w:hint="default"/>
          <w:color w:val="auto"/>
          <w:sz w:val="32"/>
          <w:szCs w:val="24"/>
          <w:highlight w:val="none"/>
        </w:rPr>
        <w:t>投标须知修改表</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4E59D69">
      <w:pPr>
        <w:pStyle w:val="24"/>
        <w:spacing w:line="360" w:lineRule="auto"/>
        <w:rPr>
          <w:rFonts w:hint="default" w:ascii="宋体" w:hAnsi="宋体" w:eastAsia="宋体"/>
          <w:b w:val="0"/>
          <w:bCs/>
          <w:strike w:val="0"/>
          <w:dstrike w:val="0"/>
          <w:color w:val="auto"/>
          <w:sz w:val="24"/>
          <w:szCs w:val="24"/>
          <w:highlight w:val="none"/>
          <w:lang w:val="en-US"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GZJTZB2025-1</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r>
        <w:rPr>
          <w:rFonts w:hint="eastAsia" w:ascii="宋体" w:hAnsi="宋体"/>
          <w:b w:val="0"/>
          <w:bCs/>
          <w:color w:val="auto"/>
          <w:sz w:val="24"/>
          <w:szCs w:val="24"/>
          <w:highlight w:val="none"/>
          <w:lang w:eastAsia="zh-CN"/>
        </w:rPr>
        <w:t>（注：招标人按《投标须知修改表》修改的内容对应修改通用条款，属于删除的采用“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7B5AE64A">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修改类型：修改</w:t>
      </w:r>
    </w:p>
    <w:p w14:paraId="3B49A2EE">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原文：</w:t>
      </w:r>
      <w:r>
        <w:rPr>
          <w:rFonts w:hint="eastAsia" w:ascii="宋体" w:hAnsi="宋体" w:eastAsia="宋体" w:cs="宋体"/>
          <w:color w:val="auto"/>
          <w:sz w:val="21"/>
          <w:szCs w:val="21"/>
          <w:highlight w:val="none"/>
        </w:rPr>
        <w:t>1.1.1</w:t>
      </w:r>
      <w:r>
        <w:rPr>
          <w:rFonts w:hint="eastAsia" w:ascii="宋体" w:hAnsi="宋体" w:eastAsia="宋体" w:cs="宋体"/>
          <w:color w:val="auto"/>
          <w:spacing w:val="0"/>
          <w:sz w:val="21"/>
          <w:szCs w:val="21"/>
          <w:highlight w:val="none"/>
        </w:rPr>
        <w:t xml:space="preserve"> </w:t>
      </w:r>
      <w:r>
        <w:rPr>
          <w:rFonts w:hint="eastAsia" w:ascii="宋体" w:hAnsi="宋体" w:cs="宋体"/>
          <w:color w:val="auto"/>
          <w:sz w:val="21"/>
          <w:szCs w:val="21"/>
          <w:highlight w:val="none"/>
        </w:rPr>
        <w:t>根</w:t>
      </w:r>
      <w:r>
        <w:rPr>
          <w:rFonts w:hint="eastAsia" w:ascii="宋体" w:hAnsi="宋体" w:cs="宋体"/>
          <w:color w:val="auto"/>
          <w:spacing w:val="0"/>
          <w:sz w:val="21"/>
          <w:szCs w:val="21"/>
          <w:highlight w:val="none"/>
        </w:rPr>
        <w:t>据</w:t>
      </w:r>
      <w:r>
        <w:rPr>
          <w:rFonts w:hint="eastAsia" w:ascii="宋体" w:hAnsi="宋体" w:cs="宋体"/>
          <w:color w:val="auto"/>
          <w:sz w:val="21"/>
          <w:szCs w:val="21"/>
          <w:highlight w:val="none"/>
        </w:rPr>
        <w:t>《</w:t>
      </w:r>
      <w:r>
        <w:rPr>
          <w:rFonts w:hint="eastAsia" w:ascii="宋体" w:hAnsi="宋体" w:cs="宋体"/>
          <w:color w:val="auto"/>
          <w:spacing w:val="0"/>
          <w:sz w:val="21"/>
          <w:szCs w:val="21"/>
          <w:highlight w:val="none"/>
        </w:rPr>
        <w:t>中</w:t>
      </w:r>
      <w:r>
        <w:rPr>
          <w:rFonts w:hint="eastAsia" w:ascii="宋体" w:hAnsi="宋体" w:cs="宋体"/>
          <w:color w:val="auto"/>
          <w:sz w:val="21"/>
          <w:szCs w:val="21"/>
          <w:highlight w:val="none"/>
        </w:rPr>
        <w:t>华</w:t>
      </w:r>
      <w:r>
        <w:rPr>
          <w:rFonts w:hint="eastAsia" w:ascii="宋体" w:hAnsi="宋体" w:cs="宋体"/>
          <w:color w:val="auto"/>
          <w:spacing w:val="0"/>
          <w:sz w:val="21"/>
          <w:szCs w:val="21"/>
          <w:highlight w:val="none"/>
        </w:rPr>
        <w:t>人</w:t>
      </w:r>
      <w:r>
        <w:rPr>
          <w:rFonts w:hint="eastAsia" w:ascii="宋体" w:hAnsi="宋体" w:cs="宋体"/>
          <w:color w:val="auto"/>
          <w:sz w:val="21"/>
          <w:szCs w:val="21"/>
          <w:highlight w:val="none"/>
        </w:rPr>
        <w:t>民</w:t>
      </w:r>
      <w:r>
        <w:rPr>
          <w:rFonts w:hint="eastAsia" w:ascii="宋体" w:hAnsi="宋体" w:cs="宋体"/>
          <w:color w:val="auto"/>
          <w:spacing w:val="0"/>
          <w:sz w:val="21"/>
          <w:szCs w:val="21"/>
          <w:highlight w:val="none"/>
        </w:rPr>
        <w:t>共和</w:t>
      </w:r>
      <w:r>
        <w:rPr>
          <w:rFonts w:hint="eastAsia" w:ascii="宋体" w:hAnsi="宋体" w:cs="宋体"/>
          <w:color w:val="auto"/>
          <w:sz w:val="21"/>
          <w:szCs w:val="21"/>
          <w:highlight w:val="none"/>
        </w:rPr>
        <w:t>国招</w:t>
      </w:r>
      <w:r>
        <w:rPr>
          <w:rFonts w:hint="eastAsia" w:ascii="宋体" w:hAnsi="宋体" w:cs="宋体"/>
          <w:color w:val="auto"/>
          <w:spacing w:val="0"/>
          <w:sz w:val="21"/>
          <w:szCs w:val="21"/>
          <w:highlight w:val="none"/>
        </w:rPr>
        <w:t>标</w:t>
      </w:r>
      <w:r>
        <w:rPr>
          <w:rFonts w:hint="eastAsia" w:ascii="宋体" w:hAnsi="宋体" w:cs="宋体"/>
          <w:color w:val="auto"/>
          <w:sz w:val="21"/>
          <w:szCs w:val="21"/>
          <w:highlight w:val="none"/>
        </w:rPr>
        <w:t>投</w:t>
      </w:r>
      <w:r>
        <w:rPr>
          <w:rFonts w:hint="eastAsia" w:ascii="宋体" w:hAnsi="宋体" w:cs="宋体"/>
          <w:color w:val="auto"/>
          <w:spacing w:val="0"/>
          <w:sz w:val="21"/>
          <w:szCs w:val="21"/>
          <w:highlight w:val="none"/>
        </w:rPr>
        <w:t>标</w:t>
      </w:r>
      <w:r>
        <w:rPr>
          <w:rFonts w:hint="eastAsia" w:ascii="宋体" w:hAnsi="宋体" w:cs="宋体"/>
          <w:color w:val="auto"/>
          <w:sz w:val="21"/>
          <w:szCs w:val="21"/>
          <w:highlight w:val="none"/>
        </w:rPr>
        <w:t>法</w:t>
      </w:r>
      <w:r>
        <w:rPr>
          <w:rFonts w:hint="eastAsia" w:ascii="宋体" w:hAnsi="宋体" w:cs="宋体"/>
          <w:color w:val="auto"/>
          <w:spacing w:val="0"/>
          <w:sz w:val="21"/>
          <w:szCs w:val="21"/>
          <w:highlight w:val="none"/>
        </w:rPr>
        <w:t>》、《</w:t>
      </w:r>
      <w:r>
        <w:rPr>
          <w:rFonts w:hint="eastAsia" w:ascii="宋体" w:hAnsi="宋体" w:cs="宋体"/>
          <w:color w:val="auto"/>
          <w:sz w:val="21"/>
          <w:szCs w:val="21"/>
          <w:highlight w:val="none"/>
        </w:rPr>
        <w:t>中</w:t>
      </w:r>
      <w:r>
        <w:rPr>
          <w:rFonts w:hint="eastAsia" w:ascii="宋体" w:hAnsi="宋体" w:cs="宋体"/>
          <w:color w:val="auto"/>
          <w:spacing w:val="0"/>
          <w:sz w:val="21"/>
          <w:szCs w:val="21"/>
          <w:highlight w:val="none"/>
        </w:rPr>
        <w:t>华人</w:t>
      </w:r>
      <w:r>
        <w:rPr>
          <w:rFonts w:hint="eastAsia" w:ascii="宋体" w:hAnsi="宋体" w:cs="宋体"/>
          <w:color w:val="auto"/>
          <w:sz w:val="21"/>
          <w:szCs w:val="21"/>
          <w:highlight w:val="none"/>
        </w:rPr>
        <w:t>民共</w:t>
      </w:r>
      <w:r>
        <w:rPr>
          <w:rFonts w:hint="eastAsia" w:ascii="宋体" w:hAnsi="宋体" w:cs="宋体"/>
          <w:color w:val="auto"/>
          <w:spacing w:val="0"/>
          <w:sz w:val="21"/>
          <w:szCs w:val="21"/>
          <w:highlight w:val="none"/>
        </w:rPr>
        <w:t>和</w:t>
      </w:r>
      <w:r>
        <w:rPr>
          <w:rFonts w:hint="eastAsia" w:ascii="宋体" w:hAnsi="宋体" w:cs="宋体"/>
          <w:color w:val="auto"/>
          <w:sz w:val="21"/>
          <w:szCs w:val="21"/>
          <w:highlight w:val="none"/>
        </w:rPr>
        <w:t>国</w:t>
      </w:r>
      <w:r>
        <w:rPr>
          <w:rFonts w:hint="eastAsia" w:ascii="宋体" w:hAnsi="宋体" w:cs="宋体"/>
          <w:color w:val="auto"/>
          <w:spacing w:val="0"/>
          <w:sz w:val="21"/>
          <w:szCs w:val="21"/>
          <w:highlight w:val="none"/>
        </w:rPr>
        <w:t>招</w:t>
      </w:r>
      <w:r>
        <w:rPr>
          <w:rFonts w:hint="eastAsia" w:ascii="宋体" w:hAnsi="宋体" w:cs="宋体"/>
          <w:color w:val="auto"/>
          <w:sz w:val="21"/>
          <w:szCs w:val="21"/>
          <w:highlight w:val="none"/>
        </w:rPr>
        <w:t>标</w:t>
      </w:r>
      <w:r>
        <w:rPr>
          <w:rFonts w:hint="eastAsia" w:ascii="宋体" w:hAnsi="宋体" w:cs="宋体"/>
          <w:color w:val="auto"/>
          <w:spacing w:val="0"/>
          <w:sz w:val="21"/>
          <w:szCs w:val="21"/>
          <w:highlight w:val="none"/>
        </w:rPr>
        <w:t>投</w:t>
      </w:r>
      <w:r>
        <w:rPr>
          <w:rFonts w:hint="eastAsia" w:ascii="宋体" w:hAnsi="宋体" w:cs="宋体"/>
          <w:color w:val="auto"/>
          <w:sz w:val="21"/>
          <w:szCs w:val="21"/>
          <w:highlight w:val="none"/>
        </w:rPr>
        <w:t>标</w:t>
      </w:r>
      <w:r>
        <w:rPr>
          <w:rFonts w:hint="eastAsia" w:ascii="宋体" w:hAnsi="宋体" w:cs="宋体"/>
          <w:color w:val="auto"/>
          <w:spacing w:val="0"/>
          <w:sz w:val="21"/>
          <w:szCs w:val="21"/>
          <w:highlight w:val="none"/>
        </w:rPr>
        <w:t>法</w:t>
      </w:r>
      <w:r>
        <w:rPr>
          <w:rFonts w:hint="eastAsia" w:ascii="宋体" w:hAnsi="宋体" w:cs="宋体"/>
          <w:color w:val="auto"/>
          <w:sz w:val="21"/>
          <w:szCs w:val="21"/>
          <w:highlight w:val="none"/>
        </w:rPr>
        <w:t>实</w:t>
      </w:r>
      <w:r>
        <w:rPr>
          <w:rFonts w:hint="eastAsia" w:ascii="宋体" w:hAnsi="宋体" w:cs="宋体"/>
          <w:color w:val="auto"/>
          <w:spacing w:val="0"/>
          <w:sz w:val="21"/>
          <w:szCs w:val="21"/>
          <w:highlight w:val="none"/>
        </w:rPr>
        <w:t>施</w:t>
      </w:r>
      <w:r>
        <w:rPr>
          <w:rFonts w:hint="eastAsia" w:ascii="宋体" w:hAnsi="宋体" w:cs="宋体"/>
          <w:color w:val="auto"/>
          <w:sz w:val="21"/>
          <w:szCs w:val="21"/>
          <w:highlight w:val="none"/>
        </w:rPr>
        <w:t>条</w:t>
      </w:r>
      <w:r>
        <w:rPr>
          <w:rFonts w:hint="eastAsia" w:ascii="宋体" w:hAnsi="宋体" w:cs="宋体"/>
          <w:color w:val="auto"/>
          <w:spacing w:val="0"/>
          <w:sz w:val="21"/>
          <w:szCs w:val="21"/>
          <w:highlight w:val="none"/>
        </w:rPr>
        <w:t>例》等</w:t>
      </w:r>
      <w:r>
        <w:rPr>
          <w:rFonts w:hint="eastAsia" w:ascii="宋体" w:hAnsi="宋体" w:cs="宋体"/>
          <w:color w:val="auto"/>
          <w:sz w:val="21"/>
          <w:szCs w:val="21"/>
          <w:highlight w:val="none"/>
        </w:rPr>
        <w:t>有关法律</w:t>
      </w:r>
      <w:r>
        <w:rPr>
          <w:rFonts w:hint="eastAsia" w:ascii="宋体" w:hAnsi="宋体" w:cs="宋体"/>
          <w:color w:val="auto"/>
          <w:spacing w:val="0"/>
          <w:sz w:val="21"/>
          <w:szCs w:val="21"/>
          <w:highlight w:val="none"/>
        </w:rPr>
        <w:t>、</w:t>
      </w:r>
      <w:r>
        <w:rPr>
          <w:rFonts w:hint="eastAsia" w:ascii="宋体" w:hAnsi="宋体" w:cs="宋体"/>
          <w:color w:val="auto"/>
          <w:sz w:val="21"/>
          <w:szCs w:val="21"/>
          <w:highlight w:val="none"/>
        </w:rPr>
        <w:t>法</w:t>
      </w:r>
      <w:r>
        <w:rPr>
          <w:rFonts w:hint="eastAsia" w:ascii="宋体" w:hAnsi="宋体" w:cs="宋体"/>
          <w:color w:val="auto"/>
          <w:spacing w:val="0"/>
          <w:sz w:val="21"/>
          <w:szCs w:val="21"/>
          <w:highlight w:val="none"/>
        </w:rPr>
        <w:t>规</w:t>
      </w:r>
      <w:r>
        <w:rPr>
          <w:rFonts w:hint="eastAsia" w:ascii="宋体" w:hAnsi="宋体" w:cs="宋体"/>
          <w:color w:val="auto"/>
          <w:sz w:val="21"/>
          <w:szCs w:val="21"/>
          <w:highlight w:val="none"/>
        </w:rPr>
        <w:t>和</w:t>
      </w:r>
      <w:r>
        <w:rPr>
          <w:rFonts w:hint="eastAsia" w:ascii="宋体" w:hAnsi="宋体" w:cs="宋体"/>
          <w:color w:val="auto"/>
          <w:spacing w:val="0"/>
          <w:sz w:val="21"/>
          <w:szCs w:val="21"/>
          <w:highlight w:val="none"/>
        </w:rPr>
        <w:t>规</w:t>
      </w:r>
      <w:r>
        <w:rPr>
          <w:rFonts w:hint="eastAsia" w:ascii="宋体" w:hAnsi="宋体" w:cs="宋体"/>
          <w:color w:val="auto"/>
          <w:sz w:val="21"/>
          <w:szCs w:val="21"/>
          <w:highlight w:val="none"/>
        </w:rPr>
        <w:t>章</w:t>
      </w:r>
      <w:r>
        <w:rPr>
          <w:rFonts w:hint="eastAsia" w:ascii="宋体" w:hAnsi="宋体" w:cs="宋体"/>
          <w:color w:val="auto"/>
          <w:spacing w:val="0"/>
          <w:sz w:val="21"/>
          <w:szCs w:val="21"/>
          <w:highlight w:val="none"/>
        </w:rPr>
        <w:t>的</w:t>
      </w:r>
      <w:r>
        <w:rPr>
          <w:rFonts w:hint="eastAsia" w:ascii="宋体" w:hAnsi="宋体" w:cs="宋体"/>
          <w:color w:val="auto"/>
          <w:sz w:val="21"/>
          <w:szCs w:val="21"/>
          <w:highlight w:val="none"/>
        </w:rPr>
        <w:t>规</w:t>
      </w:r>
      <w:r>
        <w:rPr>
          <w:rFonts w:hint="eastAsia" w:ascii="宋体" w:hAnsi="宋体" w:cs="宋体"/>
          <w:color w:val="auto"/>
          <w:spacing w:val="0"/>
          <w:sz w:val="21"/>
          <w:szCs w:val="21"/>
          <w:highlight w:val="none"/>
        </w:rPr>
        <w:t>定</w:t>
      </w:r>
      <w:r>
        <w:rPr>
          <w:rFonts w:hint="eastAsia" w:ascii="宋体" w:hAnsi="宋体" w:cs="宋体"/>
          <w:color w:val="auto"/>
          <w:sz w:val="21"/>
          <w:szCs w:val="21"/>
          <w:highlight w:val="none"/>
        </w:rPr>
        <w:t>，本</w:t>
      </w:r>
      <w:r>
        <w:rPr>
          <w:rFonts w:hint="eastAsia" w:ascii="宋体" w:hAnsi="宋体" w:cs="宋体"/>
          <w:color w:val="auto"/>
          <w:spacing w:val="0"/>
          <w:sz w:val="21"/>
          <w:szCs w:val="21"/>
          <w:highlight w:val="none"/>
        </w:rPr>
        <w:t>招</w:t>
      </w:r>
      <w:r>
        <w:rPr>
          <w:rFonts w:hint="eastAsia" w:ascii="宋体" w:hAnsi="宋体" w:cs="宋体"/>
          <w:color w:val="auto"/>
          <w:sz w:val="21"/>
          <w:szCs w:val="21"/>
          <w:highlight w:val="none"/>
        </w:rPr>
        <w:t>标</w:t>
      </w:r>
      <w:r>
        <w:rPr>
          <w:rFonts w:hint="eastAsia" w:ascii="宋体" w:hAnsi="宋体" w:cs="宋体"/>
          <w:color w:val="auto"/>
          <w:spacing w:val="0"/>
          <w:sz w:val="21"/>
          <w:szCs w:val="21"/>
          <w:highlight w:val="none"/>
        </w:rPr>
        <w:t>项</w:t>
      </w:r>
      <w:r>
        <w:rPr>
          <w:rFonts w:hint="eastAsia" w:ascii="宋体" w:hAnsi="宋体" w:cs="宋体"/>
          <w:color w:val="auto"/>
          <w:sz w:val="21"/>
          <w:szCs w:val="21"/>
          <w:highlight w:val="none"/>
        </w:rPr>
        <w:t>目</w:t>
      </w:r>
      <w:r>
        <w:rPr>
          <w:rFonts w:hint="eastAsia" w:ascii="宋体" w:hAnsi="宋体" w:cs="宋体"/>
          <w:color w:val="auto"/>
          <w:spacing w:val="0"/>
          <w:sz w:val="21"/>
          <w:szCs w:val="21"/>
          <w:highlight w:val="none"/>
        </w:rPr>
        <w:t>已</w:t>
      </w:r>
      <w:r>
        <w:rPr>
          <w:rFonts w:hint="eastAsia" w:ascii="宋体" w:hAnsi="宋体" w:cs="宋体"/>
          <w:color w:val="auto"/>
          <w:sz w:val="21"/>
          <w:szCs w:val="21"/>
          <w:highlight w:val="none"/>
        </w:rPr>
        <w:t>具</w:t>
      </w:r>
      <w:r>
        <w:rPr>
          <w:rFonts w:hint="eastAsia" w:ascii="宋体" w:hAnsi="宋体" w:cs="宋体"/>
          <w:color w:val="auto"/>
          <w:spacing w:val="0"/>
          <w:sz w:val="21"/>
          <w:szCs w:val="21"/>
          <w:highlight w:val="none"/>
        </w:rPr>
        <w:t>备</w:t>
      </w:r>
      <w:r>
        <w:rPr>
          <w:rFonts w:hint="eastAsia" w:ascii="宋体" w:hAnsi="宋体" w:cs="宋体"/>
          <w:color w:val="auto"/>
          <w:sz w:val="21"/>
          <w:szCs w:val="21"/>
          <w:highlight w:val="none"/>
        </w:rPr>
        <w:t>招</w:t>
      </w:r>
      <w:r>
        <w:rPr>
          <w:rFonts w:hint="eastAsia" w:ascii="宋体" w:hAnsi="宋体" w:cs="宋体"/>
          <w:color w:val="auto"/>
          <w:spacing w:val="0"/>
          <w:sz w:val="21"/>
          <w:szCs w:val="21"/>
          <w:highlight w:val="none"/>
        </w:rPr>
        <w:t>标</w:t>
      </w:r>
      <w:r>
        <w:rPr>
          <w:rFonts w:hint="eastAsia" w:ascii="宋体" w:hAnsi="宋体" w:cs="宋体"/>
          <w:color w:val="auto"/>
          <w:sz w:val="21"/>
          <w:szCs w:val="21"/>
          <w:highlight w:val="none"/>
        </w:rPr>
        <w:t>条件</w:t>
      </w:r>
      <w:r>
        <w:rPr>
          <w:rFonts w:hint="eastAsia" w:ascii="宋体" w:hAnsi="宋体" w:cs="宋体"/>
          <w:color w:val="auto"/>
          <w:spacing w:val="0"/>
          <w:sz w:val="21"/>
          <w:szCs w:val="21"/>
          <w:highlight w:val="none"/>
        </w:rPr>
        <w:t>，</w:t>
      </w:r>
      <w:r>
        <w:rPr>
          <w:rFonts w:hint="eastAsia" w:ascii="宋体" w:hAnsi="宋体" w:cs="宋体"/>
          <w:color w:val="auto"/>
          <w:sz w:val="21"/>
          <w:szCs w:val="21"/>
          <w:highlight w:val="none"/>
        </w:rPr>
        <w:t>现</w:t>
      </w:r>
      <w:r>
        <w:rPr>
          <w:rFonts w:hint="eastAsia" w:ascii="宋体" w:hAnsi="宋体" w:cs="宋体"/>
          <w:color w:val="auto"/>
          <w:spacing w:val="0"/>
          <w:sz w:val="21"/>
          <w:szCs w:val="21"/>
          <w:highlight w:val="none"/>
        </w:rPr>
        <w:t>对</w:t>
      </w:r>
      <w:r>
        <w:rPr>
          <w:rFonts w:hint="eastAsia" w:ascii="宋体" w:hAnsi="宋体" w:cs="宋体"/>
          <w:strike w:val="0"/>
          <w:color w:val="auto"/>
          <w:spacing w:val="0"/>
          <w:sz w:val="21"/>
          <w:szCs w:val="21"/>
          <w:highlight w:val="none"/>
          <w:lang w:eastAsia="zh-CN"/>
        </w:rPr>
        <w:t>勘察</w:t>
      </w:r>
      <w:r>
        <w:rPr>
          <w:rFonts w:hint="eastAsia" w:ascii="宋体" w:hAnsi="宋体" w:cs="宋体"/>
          <w:color w:val="auto"/>
          <w:sz w:val="21"/>
          <w:szCs w:val="21"/>
          <w:highlight w:val="none"/>
        </w:rPr>
        <w:t>设</w:t>
      </w:r>
      <w:r>
        <w:rPr>
          <w:rFonts w:hint="eastAsia" w:ascii="宋体" w:hAnsi="宋体" w:cs="宋体"/>
          <w:color w:val="auto"/>
          <w:spacing w:val="0"/>
          <w:sz w:val="21"/>
          <w:szCs w:val="21"/>
          <w:highlight w:val="none"/>
        </w:rPr>
        <w:t>计</w:t>
      </w:r>
      <w:r>
        <w:rPr>
          <w:rFonts w:hint="eastAsia" w:ascii="宋体" w:hAnsi="宋体" w:cs="宋体"/>
          <w:color w:val="auto"/>
          <w:sz w:val="21"/>
          <w:szCs w:val="21"/>
          <w:highlight w:val="none"/>
        </w:rPr>
        <w:t>进</w:t>
      </w:r>
      <w:r>
        <w:rPr>
          <w:rFonts w:hint="eastAsia" w:ascii="宋体" w:hAnsi="宋体" w:cs="宋体"/>
          <w:color w:val="auto"/>
          <w:spacing w:val="0"/>
          <w:sz w:val="21"/>
          <w:szCs w:val="21"/>
          <w:highlight w:val="none"/>
        </w:rPr>
        <w:t>行</w:t>
      </w:r>
      <w:r>
        <w:rPr>
          <w:rFonts w:hint="eastAsia" w:ascii="宋体" w:hAnsi="宋体" w:cs="宋体"/>
          <w:color w:val="auto"/>
          <w:sz w:val="21"/>
          <w:szCs w:val="21"/>
          <w:highlight w:val="none"/>
        </w:rPr>
        <w:t>招</w:t>
      </w:r>
      <w:r>
        <w:rPr>
          <w:rFonts w:hint="eastAsia" w:ascii="宋体" w:hAnsi="宋体" w:cs="宋体"/>
          <w:color w:val="auto"/>
          <w:spacing w:val="0"/>
          <w:sz w:val="21"/>
          <w:szCs w:val="21"/>
          <w:highlight w:val="none"/>
        </w:rPr>
        <w:t>标</w:t>
      </w:r>
      <w:r>
        <w:rPr>
          <w:rFonts w:hint="eastAsia" w:ascii="宋体" w:hAnsi="宋体" w:cs="宋体"/>
          <w:color w:val="auto"/>
          <w:sz w:val="21"/>
          <w:szCs w:val="21"/>
          <w:highlight w:val="none"/>
        </w:rPr>
        <w:t>。</w:t>
      </w:r>
    </w:p>
    <w:p w14:paraId="7CC196F6">
      <w:pPr>
        <w:pBdr>
          <w:bottom w:val="single" w:color="auto" w:sz="6" w:space="1"/>
        </w:pBdr>
        <w:spacing w:beforeLines="0" w:afterLines="0" w:line="360" w:lineRule="auto"/>
        <w:ind w:firstLine="470" w:firstLineChars="224"/>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现文：</w:t>
      </w:r>
      <w:r>
        <w:rPr>
          <w:rFonts w:hint="eastAsia" w:ascii="宋体" w:hAnsi="宋体" w:eastAsia="宋体" w:cs="宋体"/>
          <w:color w:val="auto"/>
          <w:sz w:val="21"/>
          <w:szCs w:val="21"/>
          <w:highlight w:val="none"/>
        </w:rPr>
        <w:t>1.1.1</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z w:val="21"/>
          <w:szCs w:val="21"/>
          <w:highlight w:val="none"/>
        </w:rPr>
        <w:t>根</w:t>
      </w:r>
      <w:r>
        <w:rPr>
          <w:rFonts w:hint="eastAsia" w:ascii="宋体" w:hAnsi="宋体" w:eastAsia="宋体" w:cs="宋体"/>
          <w:color w:val="auto"/>
          <w:spacing w:val="0"/>
          <w:sz w:val="21"/>
          <w:szCs w:val="21"/>
          <w:highlight w:val="none"/>
        </w:rPr>
        <w:t>据</w:t>
      </w:r>
      <w:r>
        <w:rPr>
          <w:rFonts w:hint="eastAsia" w:ascii="宋体" w:hAnsi="宋体" w:eastAsia="宋体" w:cs="宋体"/>
          <w:color w:val="auto"/>
          <w:sz w:val="21"/>
          <w:szCs w:val="21"/>
          <w:highlight w:val="none"/>
        </w:rPr>
        <w:t>《</w:t>
      </w:r>
      <w:r>
        <w:rPr>
          <w:rFonts w:hint="eastAsia" w:ascii="宋体" w:hAnsi="宋体" w:eastAsia="宋体" w:cs="宋体"/>
          <w:color w:val="auto"/>
          <w:spacing w:val="0"/>
          <w:sz w:val="21"/>
          <w:szCs w:val="21"/>
          <w:highlight w:val="none"/>
        </w:rPr>
        <w:t>中</w:t>
      </w:r>
      <w:r>
        <w:rPr>
          <w:rFonts w:hint="eastAsia" w:ascii="宋体" w:hAnsi="宋体" w:eastAsia="宋体" w:cs="宋体"/>
          <w:color w:val="auto"/>
          <w:sz w:val="21"/>
          <w:szCs w:val="21"/>
          <w:highlight w:val="none"/>
        </w:rPr>
        <w:t>华</w:t>
      </w:r>
      <w:r>
        <w:rPr>
          <w:rFonts w:hint="eastAsia" w:ascii="宋体" w:hAnsi="宋体" w:eastAsia="宋体" w:cs="宋体"/>
          <w:color w:val="auto"/>
          <w:spacing w:val="0"/>
          <w:sz w:val="21"/>
          <w:szCs w:val="21"/>
          <w:highlight w:val="none"/>
        </w:rPr>
        <w:t>人</w:t>
      </w:r>
      <w:r>
        <w:rPr>
          <w:rFonts w:hint="eastAsia" w:ascii="宋体" w:hAnsi="宋体" w:eastAsia="宋体" w:cs="宋体"/>
          <w:color w:val="auto"/>
          <w:sz w:val="21"/>
          <w:szCs w:val="21"/>
          <w:highlight w:val="none"/>
        </w:rPr>
        <w:t>民</w:t>
      </w:r>
      <w:r>
        <w:rPr>
          <w:rFonts w:hint="eastAsia" w:ascii="宋体" w:hAnsi="宋体" w:eastAsia="宋体" w:cs="宋体"/>
          <w:color w:val="auto"/>
          <w:spacing w:val="0"/>
          <w:sz w:val="21"/>
          <w:szCs w:val="21"/>
          <w:highlight w:val="none"/>
        </w:rPr>
        <w:t>共和</w:t>
      </w:r>
      <w:r>
        <w:rPr>
          <w:rFonts w:hint="eastAsia" w:ascii="宋体" w:hAnsi="宋体" w:eastAsia="宋体" w:cs="宋体"/>
          <w:color w:val="auto"/>
          <w:sz w:val="21"/>
          <w:szCs w:val="21"/>
          <w:highlight w:val="none"/>
        </w:rPr>
        <w:t>国招</w:t>
      </w:r>
      <w:r>
        <w:rPr>
          <w:rFonts w:hint="eastAsia" w:ascii="宋体" w:hAnsi="宋体" w:eastAsia="宋体" w:cs="宋体"/>
          <w:color w:val="auto"/>
          <w:spacing w:val="0"/>
          <w:sz w:val="21"/>
          <w:szCs w:val="21"/>
          <w:highlight w:val="none"/>
        </w:rPr>
        <w:t>标</w:t>
      </w:r>
      <w:r>
        <w:rPr>
          <w:rFonts w:hint="eastAsia" w:ascii="宋体" w:hAnsi="宋体" w:eastAsia="宋体" w:cs="宋体"/>
          <w:color w:val="auto"/>
          <w:sz w:val="21"/>
          <w:szCs w:val="21"/>
          <w:highlight w:val="none"/>
        </w:rPr>
        <w:t>投</w:t>
      </w:r>
      <w:r>
        <w:rPr>
          <w:rFonts w:hint="eastAsia" w:ascii="宋体" w:hAnsi="宋体" w:eastAsia="宋体" w:cs="宋体"/>
          <w:color w:val="auto"/>
          <w:spacing w:val="0"/>
          <w:sz w:val="21"/>
          <w:szCs w:val="21"/>
          <w:highlight w:val="none"/>
        </w:rPr>
        <w:t>标</w:t>
      </w:r>
      <w:r>
        <w:rPr>
          <w:rFonts w:hint="eastAsia" w:ascii="宋体" w:hAnsi="宋体" w:eastAsia="宋体" w:cs="宋体"/>
          <w:color w:val="auto"/>
          <w:sz w:val="21"/>
          <w:szCs w:val="21"/>
          <w:highlight w:val="none"/>
        </w:rPr>
        <w:t>法</w:t>
      </w:r>
      <w:r>
        <w:rPr>
          <w:rFonts w:hint="eastAsia" w:ascii="宋体" w:hAnsi="宋体" w:eastAsia="宋体" w:cs="宋体"/>
          <w:color w:val="auto"/>
          <w:spacing w:val="0"/>
          <w:sz w:val="21"/>
          <w:szCs w:val="21"/>
          <w:highlight w:val="none"/>
        </w:rPr>
        <w:t>》、《</w:t>
      </w:r>
      <w:r>
        <w:rPr>
          <w:rFonts w:hint="eastAsia" w:ascii="宋体" w:hAnsi="宋体" w:eastAsia="宋体" w:cs="宋体"/>
          <w:color w:val="auto"/>
          <w:sz w:val="21"/>
          <w:szCs w:val="21"/>
          <w:highlight w:val="none"/>
        </w:rPr>
        <w:t>中</w:t>
      </w:r>
      <w:r>
        <w:rPr>
          <w:rFonts w:hint="eastAsia" w:ascii="宋体" w:hAnsi="宋体" w:eastAsia="宋体" w:cs="宋体"/>
          <w:color w:val="auto"/>
          <w:spacing w:val="0"/>
          <w:sz w:val="21"/>
          <w:szCs w:val="21"/>
          <w:highlight w:val="none"/>
        </w:rPr>
        <w:t>华人</w:t>
      </w:r>
      <w:r>
        <w:rPr>
          <w:rFonts w:hint="eastAsia" w:ascii="宋体" w:hAnsi="宋体" w:eastAsia="宋体" w:cs="宋体"/>
          <w:color w:val="auto"/>
          <w:sz w:val="21"/>
          <w:szCs w:val="21"/>
          <w:highlight w:val="none"/>
        </w:rPr>
        <w:t>民共</w:t>
      </w:r>
      <w:r>
        <w:rPr>
          <w:rFonts w:hint="eastAsia" w:ascii="宋体" w:hAnsi="宋体" w:eastAsia="宋体" w:cs="宋体"/>
          <w:color w:val="auto"/>
          <w:spacing w:val="0"/>
          <w:sz w:val="21"/>
          <w:szCs w:val="21"/>
          <w:highlight w:val="none"/>
        </w:rPr>
        <w:t>和</w:t>
      </w:r>
      <w:r>
        <w:rPr>
          <w:rFonts w:hint="eastAsia" w:ascii="宋体" w:hAnsi="宋体" w:eastAsia="宋体" w:cs="宋体"/>
          <w:color w:val="auto"/>
          <w:sz w:val="21"/>
          <w:szCs w:val="21"/>
          <w:highlight w:val="none"/>
        </w:rPr>
        <w:t>国</w:t>
      </w:r>
      <w:r>
        <w:rPr>
          <w:rFonts w:hint="eastAsia" w:ascii="宋体" w:hAnsi="宋体" w:eastAsia="宋体" w:cs="宋体"/>
          <w:color w:val="auto"/>
          <w:spacing w:val="0"/>
          <w:sz w:val="21"/>
          <w:szCs w:val="21"/>
          <w:highlight w:val="none"/>
        </w:rPr>
        <w:t>招</w:t>
      </w:r>
      <w:r>
        <w:rPr>
          <w:rFonts w:hint="eastAsia" w:ascii="宋体" w:hAnsi="宋体" w:eastAsia="宋体" w:cs="宋体"/>
          <w:color w:val="auto"/>
          <w:sz w:val="21"/>
          <w:szCs w:val="21"/>
          <w:highlight w:val="none"/>
        </w:rPr>
        <w:t>标</w:t>
      </w:r>
      <w:r>
        <w:rPr>
          <w:rFonts w:hint="eastAsia" w:ascii="宋体" w:hAnsi="宋体" w:eastAsia="宋体" w:cs="宋体"/>
          <w:color w:val="auto"/>
          <w:spacing w:val="0"/>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0"/>
          <w:sz w:val="21"/>
          <w:szCs w:val="21"/>
          <w:highlight w:val="none"/>
        </w:rPr>
        <w:t>法</w:t>
      </w:r>
      <w:r>
        <w:rPr>
          <w:rFonts w:hint="eastAsia" w:ascii="宋体" w:hAnsi="宋体" w:eastAsia="宋体" w:cs="宋体"/>
          <w:color w:val="auto"/>
          <w:sz w:val="21"/>
          <w:szCs w:val="21"/>
          <w:highlight w:val="none"/>
        </w:rPr>
        <w:t>实</w:t>
      </w:r>
      <w:r>
        <w:rPr>
          <w:rFonts w:hint="eastAsia" w:ascii="宋体" w:hAnsi="宋体" w:eastAsia="宋体" w:cs="宋体"/>
          <w:color w:val="auto"/>
          <w:spacing w:val="0"/>
          <w:sz w:val="21"/>
          <w:szCs w:val="21"/>
          <w:highlight w:val="none"/>
        </w:rPr>
        <w:t>施</w:t>
      </w:r>
      <w:r>
        <w:rPr>
          <w:rFonts w:hint="eastAsia" w:ascii="宋体" w:hAnsi="宋体" w:eastAsia="宋体" w:cs="宋体"/>
          <w:color w:val="auto"/>
          <w:sz w:val="21"/>
          <w:szCs w:val="21"/>
          <w:highlight w:val="none"/>
        </w:rPr>
        <w:t>条</w:t>
      </w:r>
      <w:r>
        <w:rPr>
          <w:rFonts w:hint="eastAsia" w:ascii="宋体" w:hAnsi="宋体" w:eastAsia="宋体" w:cs="宋体"/>
          <w:color w:val="auto"/>
          <w:spacing w:val="0"/>
          <w:sz w:val="21"/>
          <w:szCs w:val="21"/>
          <w:highlight w:val="none"/>
        </w:rPr>
        <w:t>例》等</w:t>
      </w:r>
      <w:r>
        <w:rPr>
          <w:rFonts w:hint="eastAsia" w:ascii="宋体" w:hAnsi="宋体" w:eastAsia="宋体" w:cs="宋体"/>
          <w:color w:val="auto"/>
          <w:sz w:val="21"/>
          <w:szCs w:val="21"/>
          <w:highlight w:val="none"/>
        </w:rPr>
        <w:t>有关法律</w:t>
      </w:r>
      <w:r>
        <w:rPr>
          <w:rFonts w:hint="eastAsia" w:ascii="宋体" w:hAnsi="宋体" w:eastAsia="宋体" w:cs="宋体"/>
          <w:color w:val="auto"/>
          <w:spacing w:val="0"/>
          <w:sz w:val="21"/>
          <w:szCs w:val="21"/>
          <w:highlight w:val="none"/>
        </w:rPr>
        <w:t>、</w:t>
      </w:r>
      <w:r>
        <w:rPr>
          <w:rFonts w:hint="eastAsia" w:ascii="宋体" w:hAnsi="宋体" w:eastAsia="宋体" w:cs="宋体"/>
          <w:color w:val="auto"/>
          <w:sz w:val="21"/>
          <w:szCs w:val="21"/>
          <w:highlight w:val="none"/>
        </w:rPr>
        <w:t>法</w:t>
      </w:r>
      <w:r>
        <w:rPr>
          <w:rFonts w:hint="eastAsia" w:ascii="宋体" w:hAnsi="宋体" w:eastAsia="宋体" w:cs="宋体"/>
          <w:color w:val="auto"/>
          <w:spacing w:val="0"/>
          <w:sz w:val="21"/>
          <w:szCs w:val="21"/>
          <w:highlight w:val="none"/>
        </w:rPr>
        <w:t>规</w:t>
      </w:r>
      <w:r>
        <w:rPr>
          <w:rFonts w:hint="eastAsia" w:ascii="宋体" w:hAnsi="宋体" w:eastAsia="宋体" w:cs="宋体"/>
          <w:color w:val="auto"/>
          <w:sz w:val="21"/>
          <w:szCs w:val="21"/>
          <w:highlight w:val="none"/>
        </w:rPr>
        <w:t>和</w:t>
      </w:r>
      <w:r>
        <w:rPr>
          <w:rFonts w:hint="eastAsia" w:ascii="宋体" w:hAnsi="宋体" w:eastAsia="宋体" w:cs="宋体"/>
          <w:color w:val="auto"/>
          <w:spacing w:val="0"/>
          <w:sz w:val="21"/>
          <w:szCs w:val="21"/>
          <w:highlight w:val="none"/>
        </w:rPr>
        <w:t>规</w:t>
      </w:r>
      <w:r>
        <w:rPr>
          <w:rFonts w:hint="eastAsia" w:ascii="宋体" w:hAnsi="宋体" w:eastAsia="宋体" w:cs="宋体"/>
          <w:color w:val="auto"/>
          <w:sz w:val="21"/>
          <w:szCs w:val="21"/>
          <w:highlight w:val="none"/>
        </w:rPr>
        <w:t>章</w:t>
      </w:r>
      <w:r>
        <w:rPr>
          <w:rFonts w:hint="eastAsia" w:ascii="宋体" w:hAnsi="宋体" w:eastAsia="宋体" w:cs="宋体"/>
          <w:color w:val="auto"/>
          <w:spacing w:val="0"/>
          <w:sz w:val="21"/>
          <w:szCs w:val="21"/>
          <w:highlight w:val="none"/>
        </w:rPr>
        <w:t>的</w:t>
      </w:r>
      <w:r>
        <w:rPr>
          <w:rFonts w:hint="eastAsia" w:ascii="宋体" w:hAnsi="宋体" w:eastAsia="宋体" w:cs="宋体"/>
          <w:color w:val="auto"/>
          <w:sz w:val="21"/>
          <w:szCs w:val="21"/>
          <w:highlight w:val="none"/>
        </w:rPr>
        <w:t>规</w:t>
      </w:r>
      <w:r>
        <w:rPr>
          <w:rFonts w:hint="eastAsia" w:ascii="宋体" w:hAnsi="宋体" w:eastAsia="宋体" w:cs="宋体"/>
          <w:color w:val="auto"/>
          <w:spacing w:val="0"/>
          <w:sz w:val="21"/>
          <w:szCs w:val="21"/>
          <w:highlight w:val="none"/>
        </w:rPr>
        <w:t>定</w:t>
      </w:r>
      <w:r>
        <w:rPr>
          <w:rFonts w:hint="eastAsia" w:ascii="宋体" w:hAnsi="宋体" w:eastAsia="宋体" w:cs="宋体"/>
          <w:color w:val="auto"/>
          <w:sz w:val="21"/>
          <w:szCs w:val="21"/>
          <w:highlight w:val="none"/>
        </w:rPr>
        <w:t>，本</w:t>
      </w:r>
      <w:r>
        <w:rPr>
          <w:rFonts w:hint="eastAsia" w:ascii="宋体" w:hAnsi="宋体" w:eastAsia="宋体" w:cs="宋体"/>
          <w:color w:val="auto"/>
          <w:spacing w:val="0"/>
          <w:sz w:val="21"/>
          <w:szCs w:val="21"/>
          <w:highlight w:val="none"/>
        </w:rPr>
        <w:t>招</w:t>
      </w:r>
      <w:r>
        <w:rPr>
          <w:rFonts w:hint="eastAsia" w:ascii="宋体" w:hAnsi="宋体" w:eastAsia="宋体" w:cs="宋体"/>
          <w:color w:val="auto"/>
          <w:sz w:val="21"/>
          <w:szCs w:val="21"/>
          <w:highlight w:val="none"/>
        </w:rPr>
        <w:t>标</w:t>
      </w:r>
      <w:r>
        <w:rPr>
          <w:rFonts w:hint="eastAsia" w:ascii="宋体" w:hAnsi="宋体" w:eastAsia="宋体" w:cs="宋体"/>
          <w:color w:val="auto"/>
          <w:spacing w:val="0"/>
          <w:sz w:val="21"/>
          <w:szCs w:val="21"/>
          <w:highlight w:val="none"/>
        </w:rPr>
        <w:t>项</w:t>
      </w:r>
      <w:r>
        <w:rPr>
          <w:rFonts w:hint="eastAsia" w:ascii="宋体" w:hAnsi="宋体" w:eastAsia="宋体" w:cs="宋体"/>
          <w:color w:val="auto"/>
          <w:sz w:val="21"/>
          <w:szCs w:val="21"/>
          <w:highlight w:val="none"/>
        </w:rPr>
        <w:t>目</w:t>
      </w:r>
      <w:r>
        <w:rPr>
          <w:rFonts w:hint="eastAsia" w:ascii="宋体" w:hAnsi="宋体" w:eastAsia="宋体" w:cs="宋体"/>
          <w:color w:val="auto"/>
          <w:spacing w:val="0"/>
          <w:sz w:val="21"/>
          <w:szCs w:val="21"/>
          <w:highlight w:val="none"/>
        </w:rPr>
        <w:t>已</w:t>
      </w:r>
      <w:r>
        <w:rPr>
          <w:rFonts w:hint="eastAsia" w:ascii="宋体" w:hAnsi="宋体" w:eastAsia="宋体" w:cs="宋体"/>
          <w:color w:val="auto"/>
          <w:sz w:val="21"/>
          <w:szCs w:val="21"/>
          <w:highlight w:val="none"/>
        </w:rPr>
        <w:t>具</w:t>
      </w:r>
      <w:r>
        <w:rPr>
          <w:rFonts w:hint="eastAsia" w:ascii="宋体" w:hAnsi="宋体" w:eastAsia="宋体" w:cs="宋体"/>
          <w:color w:val="auto"/>
          <w:spacing w:val="0"/>
          <w:sz w:val="21"/>
          <w:szCs w:val="21"/>
          <w:highlight w:val="none"/>
        </w:rPr>
        <w:t>备</w:t>
      </w:r>
      <w:r>
        <w:rPr>
          <w:rFonts w:hint="eastAsia" w:ascii="宋体" w:hAnsi="宋体" w:eastAsia="宋体" w:cs="宋体"/>
          <w:color w:val="auto"/>
          <w:sz w:val="21"/>
          <w:szCs w:val="21"/>
          <w:highlight w:val="none"/>
        </w:rPr>
        <w:t>招</w:t>
      </w:r>
      <w:r>
        <w:rPr>
          <w:rFonts w:hint="eastAsia" w:ascii="宋体" w:hAnsi="宋体" w:eastAsia="宋体" w:cs="宋体"/>
          <w:color w:val="auto"/>
          <w:spacing w:val="0"/>
          <w:sz w:val="21"/>
          <w:szCs w:val="21"/>
          <w:highlight w:val="none"/>
        </w:rPr>
        <w:t>标</w:t>
      </w:r>
      <w:r>
        <w:rPr>
          <w:rFonts w:hint="eastAsia" w:ascii="宋体" w:hAnsi="宋体" w:eastAsia="宋体" w:cs="宋体"/>
          <w:color w:val="auto"/>
          <w:sz w:val="21"/>
          <w:szCs w:val="21"/>
          <w:highlight w:val="none"/>
        </w:rPr>
        <w:t>条件</w:t>
      </w:r>
      <w:r>
        <w:rPr>
          <w:rFonts w:hint="eastAsia" w:ascii="宋体" w:hAnsi="宋体" w:eastAsia="宋体" w:cs="宋体"/>
          <w:color w:val="auto"/>
          <w:spacing w:val="0"/>
          <w:sz w:val="21"/>
          <w:szCs w:val="21"/>
          <w:highlight w:val="none"/>
        </w:rPr>
        <w:t>，</w:t>
      </w:r>
      <w:r>
        <w:rPr>
          <w:rFonts w:hint="eastAsia" w:ascii="宋体" w:hAnsi="宋体" w:eastAsia="宋体" w:cs="宋体"/>
          <w:color w:val="auto"/>
          <w:sz w:val="21"/>
          <w:szCs w:val="21"/>
          <w:highlight w:val="none"/>
        </w:rPr>
        <w:t>现</w:t>
      </w:r>
      <w:r>
        <w:rPr>
          <w:rFonts w:hint="eastAsia" w:ascii="宋体" w:hAnsi="宋体" w:eastAsia="宋体" w:cs="宋体"/>
          <w:color w:val="auto"/>
          <w:spacing w:val="0"/>
          <w:sz w:val="21"/>
          <w:szCs w:val="21"/>
          <w:highlight w:val="none"/>
        </w:rPr>
        <w:t>对</w:t>
      </w:r>
      <w:r>
        <w:rPr>
          <w:rFonts w:hint="eastAsia" w:ascii="宋体" w:hAnsi="宋体" w:eastAsia="宋体" w:cs="宋体"/>
          <w:strike/>
          <w:color w:val="auto"/>
          <w:spacing w:val="0"/>
          <w:sz w:val="21"/>
          <w:szCs w:val="21"/>
          <w:highlight w:val="none"/>
          <w:lang w:eastAsia="zh-CN"/>
        </w:rPr>
        <w:t>勘察</w:t>
      </w:r>
      <w:r>
        <w:rPr>
          <w:rFonts w:hint="eastAsia" w:ascii="宋体" w:hAnsi="宋体" w:cs="宋体"/>
          <w:b/>
          <w:bCs/>
          <w:strike w:val="0"/>
          <w:color w:val="auto"/>
          <w:spacing w:val="0"/>
          <w:sz w:val="21"/>
          <w:szCs w:val="21"/>
          <w:highlight w:val="none"/>
          <w:u w:val="single"/>
          <w:lang w:val="en-US" w:eastAsia="zh-CN"/>
        </w:rPr>
        <w:t>施工图</w:t>
      </w:r>
      <w:r>
        <w:rPr>
          <w:rFonts w:hint="eastAsia" w:ascii="宋体" w:hAnsi="宋体" w:eastAsia="宋体" w:cs="宋体"/>
          <w:color w:val="auto"/>
          <w:sz w:val="21"/>
          <w:szCs w:val="21"/>
          <w:highlight w:val="none"/>
        </w:rPr>
        <w:t>设</w:t>
      </w:r>
      <w:r>
        <w:rPr>
          <w:rFonts w:hint="eastAsia" w:ascii="宋体" w:hAnsi="宋体" w:eastAsia="宋体" w:cs="宋体"/>
          <w:color w:val="auto"/>
          <w:spacing w:val="0"/>
          <w:sz w:val="21"/>
          <w:szCs w:val="21"/>
          <w:highlight w:val="none"/>
        </w:rPr>
        <w:t>计</w:t>
      </w:r>
      <w:r>
        <w:rPr>
          <w:rFonts w:hint="eastAsia" w:ascii="宋体" w:hAnsi="宋体" w:eastAsia="宋体" w:cs="宋体"/>
          <w:color w:val="auto"/>
          <w:sz w:val="21"/>
          <w:szCs w:val="21"/>
          <w:highlight w:val="none"/>
        </w:rPr>
        <w:t>进</w:t>
      </w:r>
      <w:r>
        <w:rPr>
          <w:rFonts w:hint="eastAsia" w:ascii="宋体" w:hAnsi="宋体" w:eastAsia="宋体" w:cs="宋体"/>
          <w:color w:val="auto"/>
          <w:spacing w:val="0"/>
          <w:sz w:val="21"/>
          <w:szCs w:val="21"/>
          <w:highlight w:val="none"/>
        </w:rPr>
        <w:t>行</w:t>
      </w:r>
      <w:r>
        <w:rPr>
          <w:rFonts w:hint="eastAsia" w:ascii="宋体" w:hAnsi="宋体" w:eastAsia="宋体" w:cs="宋体"/>
          <w:color w:val="auto"/>
          <w:sz w:val="21"/>
          <w:szCs w:val="21"/>
          <w:highlight w:val="none"/>
        </w:rPr>
        <w:t>招</w:t>
      </w:r>
      <w:r>
        <w:rPr>
          <w:rFonts w:hint="eastAsia" w:ascii="宋体" w:hAnsi="宋体" w:eastAsia="宋体" w:cs="宋体"/>
          <w:color w:val="auto"/>
          <w:spacing w:val="0"/>
          <w:sz w:val="21"/>
          <w:szCs w:val="21"/>
          <w:highlight w:val="none"/>
        </w:rPr>
        <w:t>标</w:t>
      </w:r>
      <w:r>
        <w:rPr>
          <w:rFonts w:hint="eastAsia" w:ascii="宋体" w:hAnsi="宋体" w:eastAsia="宋体" w:cs="宋体"/>
          <w:color w:val="auto"/>
          <w:sz w:val="21"/>
          <w:szCs w:val="21"/>
          <w:highlight w:val="none"/>
        </w:rPr>
        <w:t>。</w:t>
      </w:r>
    </w:p>
    <w:p w14:paraId="3D2FDFE8">
      <w:pPr>
        <w:spacing w:beforeLines="0" w:afterLines="0" w:line="36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增加</w:t>
      </w:r>
    </w:p>
    <w:p w14:paraId="57A68122">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现文：</w:t>
      </w:r>
      <w:r>
        <w:rPr>
          <w:rFonts w:hint="eastAsia" w:ascii="宋体" w:hAnsi="宋体" w:eastAsia="宋体" w:cs="宋体"/>
          <w:b/>
          <w:bCs/>
          <w:color w:val="auto"/>
          <w:sz w:val="21"/>
          <w:szCs w:val="21"/>
          <w:highlight w:val="none"/>
          <w:u w:val="single"/>
        </w:rPr>
        <w:t>1.1.</w:t>
      </w:r>
      <w:r>
        <w:rPr>
          <w:rFonts w:hint="eastAsia" w:ascii="宋体" w:hAnsi="宋体" w:eastAsia="宋体" w:cs="宋体"/>
          <w:b/>
          <w:bCs/>
          <w:color w:val="auto"/>
          <w:sz w:val="21"/>
          <w:szCs w:val="21"/>
          <w:highlight w:val="none"/>
          <w:u w:val="single"/>
          <w:lang w:eastAsia="zh-CN"/>
        </w:rPr>
        <w:t>3</w:t>
      </w:r>
      <w:r>
        <w:rPr>
          <w:rFonts w:hint="eastAsia" w:ascii="宋体" w:hAnsi="宋体" w:eastAsia="宋体" w:cs="宋体"/>
          <w:b/>
          <w:bCs/>
          <w:color w:val="auto"/>
          <w:spacing w:val="0"/>
          <w:sz w:val="21"/>
          <w:szCs w:val="21"/>
          <w:highlight w:val="none"/>
          <w:u w:val="single"/>
        </w:rPr>
        <w:t xml:space="preserve"> </w:t>
      </w:r>
      <w:r>
        <w:rPr>
          <w:rFonts w:hint="eastAsia" w:ascii="宋体" w:hAnsi="宋体" w:eastAsia="宋体" w:cs="宋体"/>
          <w:b/>
          <w:bCs/>
          <w:color w:val="auto"/>
          <w:sz w:val="21"/>
          <w:szCs w:val="21"/>
          <w:highlight w:val="none"/>
          <w:u w:val="single"/>
        </w:rPr>
        <w:t>项目建设管理单位：</w:t>
      </w:r>
      <w:r>
        <w:rPr>
          <w:rFonts w:hint="eastAsia" w:ascii="宋体" w:hAnsi="宋体" w:cs="宋体"/>
          <w:b/>
          <w:bCs/>
          <w:color w:val="auto"/>
          <w:spacing w:val="0"/>
          <w:sz w:val="21"/>
          <w:szCs w:val="21"/>
          <w:highlight w:val="none"/>
          <w:u w:val="single"/>
        </w:rPr>
        <w:t>见</w:t>
      </w:r>
      <w:r>
        <w:rPr>
          <w:rFonts w:hint="eastAsia" w:ascii="宋体" w:hAnsi="宋体" w:cs="宋体"/>
          <w:b/>
          <w:bCs/>
          <w:color w:val="auto"/>
          <w:sz w:val="21"/>
          <w:szCs w:val="21"/>
          <w:highlight w:val="none"/>
          <w:u w:val="single"/>
        </w:rPr>
        <w:t>投</w:t>
      </w:r>
      <w:r>
        <w:rPr>
          <w:rFonts w:hint="eastAsia" w:ascii="宋体" w:hAnsi="宋体" w:cs="宋体"/>
          <w:b/>
          <w:bCs/>
          <w:color w:val="auto"/>
          <w:spacing w:val="0"/>
          <w:sz w:val="21"/>
          <w:szCs w:val="21"/>
          <w:highlight w:val="none"/>
          <w:u w:val="single"/>
        </w:rPr>
        <w:t>标人</w:t>
      </w:r>
      <w:r>
        <w:rPr>
          <w:rFonts w:hint="eastAsia" w:ascii="宋体" w:hAnsi="宋体" w:cs="宋体"/>
          <w:b/>
          <w:bCs/>
          <w:color w:val="auto"/>
          <w:sz w:val="21"/>
          <w:szCs w:val="21"/>
          <w:highlight w:val="none"/>
          <w:u w:val="single"/>
        </w:rPr>
        <w:t>须知</w:t>
      </w:r>
      <w:r>
        <w:rPr>
          <w:rFonts w:hint="eastAsia" w:ascii="宋体" w:hAnsi="宋体" w:cs="宋体"/>
          <w:b/>
          <w:bCs/>
          <w:color w:val="auto"/>
          <w:spacing w:val="0"/>
          <w:sz w:val="21"/>
          <w:szCs w:val="21"/>
          <w:highlight w:val="none"/>
          <w:u w:val="single"/>
        </w:rPr>
        <w:t>前</w:t>
      </w:r>
      <w:r>
        <w:rPr>
          <w:rFonts w:hint="eastAsia" w:ascii="宋体" w:hAnsi="宋体" w:cs="宋体"/>
          <w:b/>
          <w:bCs/>
          <w:color w:val="auto"/>
          <w:sz w:val="21"/>
          <w:szCs w:val="21"/>
          <w:highlight w:val="none"/>
          <w:u w:val="single"/>
        </w:rPr>
        <w:t>附</w:t>
      </w:r>
      <w:r>
        <w:rPr>
          <w:rFonts w:hint="eastAsia" w:ascii="宋体" w:hAnsi="宋体" w:cs="宋体"/>
          <w:b/>
          <w:bCs/>
          <w:color w:val="auto"/>
          <w:spacing w:val="0"/>
          <w:sz w:val="21"/>
          <w:szCs w:val="21"/>
          <w:highlight w:val="none"/>
          <w:u w:val="single"/>
        </w:rPr>
        <w:t>表</w:t>
      </w:r>
      <w:r>
        <w:rPr>
          <w:rFonts w:hint="eastAsia" w:ascii="宋体" w:hAnsi="宋体" w:cs="宋体"/>
          <w:b/>
          <w:bCs/>
          <w:color w:val="auto"/>
          <w:sz w:val="21"/>
          <w:szCs w:val="21"/>
          <w:highlight w:val="none"/>
          <w:u w:val="single"/>
        </w:rPr>
        <w:t>。</w:t>
      </w:r>
    </w:p>
    <w:p w14:paraId="62BFB3DB">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修改类型：修改</w:t>
      </w:r>
    </w:p>
    <w:p w14:paraId="6A3E1E8C">
      <w:pPr>
        <w:pageBreakBefore w:val="0"/>
        <w:kinsoku/>
        <w:wordWrap/>
        <w:overflowPunct/>
        <w:topLinePunct w:val="0"/>
        <w:autoSpaceDE w:val="0"/>
        <w:autoSpaceDN w:val="0"/>
        <w:bidi w:val="0"/>
        <w:adjustRightInd/>
        <w:snapToGrid/>
        <w:spacing w:beforeLines="0" w:afterLines="0" w:line="360" w:lineRule="auto"/>
        <w:ind w:firstLine="470" w:firstLineChars="224"/>
        <w:jc w:val="both"/>
        <w:textAlignment w:val="auto"/>
        <w:outlineLvl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原文：</w:t>
      </w:r>
      <w:r>
        <w:rPr>
          <w:rFonts w:hint="eastAsia" w:ascii="宋体" w:hAnsi="宋体" w:eastAsia="宋体" w:cs="宋体"/>
          <w:color w:val="auto"/>
          <w:sz w:val="21"/>
          <w:szCs w:val="21"/>
          <w:highlight w:val="none"/>
        </w:rPr>
        <w:t>1.3</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z w:val="21"/>
          <w:szCs w:val="21"/>
          <w:highlight w:val="none"/>
        </w:rPr>
        <w:t>招标范</w:t>
      </w:r>
      <w:r>
        <w:rPr>
          <w:rFonts w:hint="eastAsia" w:ascii="宋体" w:hAnsi="宋体" w:eastAsia="宋体" w:cs="宋体"/>
          <w:color w:val="auto"/>
          <w:spacing w:val="0"/>
          <w:sz w:val="21"/>
          <w:szCs w:val="21"/>
          <w:highlight w:val="none"/>
        </w:rPr>
        <w:t>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设</w:t>
      </w:r>
      <w:r>
        <w:rPr>
          <w:rFonts w:hint="eastAsia" w:ascii="宋体" w:hAnsi="宋体" w:eastAsia="宋体" w:cs="宋体"/>
          <w:color w:val="auto"/>
          <w:spacing w:val="0"/>
          <w:sz w:val="21"/>
          <w:szCs w:val="21"/>
          <w:highlight w:val="none"/>
        </w:rPr>
        <w:t>计</w:t>
      </w:r>
      <w:r>
        <w:rPr>
          <w:rFonts w:hint="eastAsia" w:ascii="宋体" w:hAnsi="宋体" w:eastAsia="宋体" w:cs="宋体"/>
          <w:color w:val="auto"/>
          <w:sz w:val="21"/>
          <w:szCs w:val="21"/>
          <w:highlight w:val="none"/>
        </w:rPr>
        <w:t>服务期</w:t>
      </w:r>
      <w:r>
        <w:rPr>
          <w:rFonts w:hint="eastAsia" w:ascii="宋体" w:hAnsi="宋体" w:eastAsia="宋体" w:cs="宋体"/>
          <w:color w:val="auto"/>
          <w:spacing w:val="0"/>
          <w:sz w:val="21"/>
          <w:szCs w:val="21"/>
          <w:highlight w:val="none"/>
        </w:rPr>
        <w:t>限</w:t>
      </w:r>
      <w:r>
        <w:rPr>
          <w:rFonts w:hint="eastAsia" w:ascii="宋体" w:hAnsi="宋体" w:eastAsia="宋体" w:cs="宋体"/>
          <w:color w:val="auto"/>
          <w:sz w:val="21"/>
          <w:szCs w:val="21"/>
          <w:highlight w:val="none"/>
        </w:rPr>
        <w:t>和质</w:t>
      </w:r>
      <w:r>
        <w:rPr>
          <w:rFonts w:hint="eastAsia" w:ascii="宋体" w:hAnsi="宋体" w:eastAsia="宋体" w:cs="宋体"/>
          <w:color w:val="auto"/>
          <w:spacing w:val="0"/>
          <w:sz w:val="21"/>
          <w:szCs w:val="21"/>
          <w:highlight w:val="none"/>
        </w:rPr>
        <w:t>量标</w:t>
      </w:r>
      <w:r>
        <w:rPr>
          <w:rFonts w:hint="eastAsia" w:ascii="宋体" w:hAnsi="宋体" w:eastAsia="宋体" w:cs="宋体"/>
          <w:color w:val="auto"/>
          <w:sz w:val="21"/>
          <w:szCs w:val="21"/>
          <w:highlight w:val="none"/>
        </w:rPr>
        <w:t>准</w:t>
      </w:r>
    </w:p>
    <w:p w14:paraId="3C5D0D10">
      <w:pPr>
        <w:pageBreakBefore w:val="0"/>
        <w:kinsoku/>
        <w:wordWrap/>
        <w:overflowPunct/>
        <w:topLinePunct w:val="0"/>
        <w:autoSpaceDE w:val="0"/>
        <w:autoSpaceDN w:val="0"/>
        <w:bidi w:val="0"/>
        <w:adjustRightInd/>
        <w:snapToGrid/>
        <w:spacing w:beforeLines="0" w:afterLines="0" w:line="360" w:lineRule="auto"/>
        <w:ind w:firstLine="470" w:firstLineChars="22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z w:val="21"/>
          <w:szCs w:val="21"/>
          <w:highlight w:val="none"/>
        </w:rPr>
        <w:t>招</w:t>
      </w:r>
      <w:r>
        <w:rPr>
          <w:rFonts w:hint="eastAsia" w:ascii="宋体" w:hAnsi="宋体" w:eastAsia="宋体" w:cs="宋体"/>
          <w:color w:val="auto"/>
          <w:spacing w:val="0"/>
          <w:sz w:val="21"/>
          <w:szCs w:val="21"/>
          <w:highlight w:val="none"/>
        </w:rPr>
        <w:t>标</w:t>
      </w:r>
      <w:r>
        <w:rPr>
          <w:rFonts w:hint="eastAsia" w:ascii="宋体" w:hAnsi="宋体" w:eastAsia="宋体" w:cs="宋体"/>
          <w:color w:val="auto"/>
          <w:sz w:val="21"/>
          <w:szCs w:val="21"/>
          <w:highlight w:val="none"/>
        </w:rPr>
        <w:t>范</w:t>
      </w:r>
      <w:r>
        <w:rPr>
          <w:rFonts w:hint="eastAsia" w:ascii="宋体" w:hAnsi="宋体" w:eastAsia="宋体" w:cs="宋体"/>
          <w:color w:val="auto"/>
          <w:spacing w:val="0"/>
          <w:sz w:val="21"/>
          <w:szCs w:val="21"/>
          <w:highlight w:val="none"/>
        </w:rPr>
        <w:t>围</w:t>
      </w:r>
      <w:r>
        <w:rPr>
          <w:rFonts w:hint="eastAsia" w:ascii="宋体" w:hAnsi="宋体" w:eastAsia="宋体" w:cs="宋体"/>
          <w:color w:val="auto"/>
          <w:sz w:val="21"/>
          <w:szCs w:val="21"/>
          <w:highlight w:val="none"/>
        </w:rPr>
        <w:t>：</w:t>
      </w:r>
      <w:r>
        <w:rPr>
          <w:rFonts w:hint="eastAsia" w:ascii="宋体" w:hAnsi="宋体" w:eastAsia="宋体" w:cs="宋体"/>
          <w:color w:val="auto"/>
          <w:spacing w:val="0"/>
          <w:sz w:val="21"/>
          <w:szCs w:val="21"/>
          <w:highlight w:val="none"/>
        </w:rPr>
        <w:t>见</w:t>
      </w:r>
      <w:r>
        <w:rPr>
          <w:rFonts w:hint="eastAsia" w:ascii="宋体" w:hAnsi="宋体" w:eastAsia="宋体" w:cs="宋体"/>
          <w:color w:val="auto"/>
          <w:sz w:val="21"/>
          <w:szCs w:val="21"/>
          <w:highlight w:val="none"/>
        </w:rPr>
        <w:t>投</w:t>
      </w:r>
      <w:r>
        <w:rPr>
          <w:rFonts w:hint="eastAsia" w:ascii="宋体" w:hAnsi="宋体" w:eastAsia="宋体" w:cs="宋体"/>
          <w:color w:val="auto"/>
          <w:spacing w:val="0"/>
          <w:sz w:val="21"/>
          <w:szCs w:val="21"/>
          <w:highlight w:val="none"/>
        </w:rPr>
        <w:t>标人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0"/>
          <w:sz w:val="21"/>
          <w:szCs w:val="21"/>
          <w:highlight w:val="none"/>
        </w:rPr>
        <w:t>前</w:t>
      </w:r>
      <w:r>
        <w:rPr>
          <w:rFonts w:hint="eastAsia" w:ascii="宋体" w:hAnsi="宋体" w:eastAsia="宋体" w:cs="宋体"/>
          <w:color w:val="auto"/>
          <w:sz w:val="21"/>
          <w:szCs w:val="21"/>
          <w:highlight w:val="none"/>
        </w:rPr>
        <w:t>附</w:t>
      </w:r>
      <w:r>
        <w:rPr>
          <w:rFonts w:hint="eastAsia" w:ascii="宋体" w:hAnsi="宋体" w:eastAsia="宋体" w:cs="宋体"/>
          <w:color w:val="auto"/>
          <w:spacing w:val="0"/>
          <w:sz w:val="21"/>
          <w:szCs w:val="21"/>
          <w:highlight w:val="none"/>
        </w:rPr>
        <w:t>表</w:t>
      </w:r>
      <w:r>
        <w:rPr>
          <w:rFonts w:hint="eastAsia" w:ascii="宋体" w:hAnsi="宋体" w:eastAsia="宋体" w:cs="宋体"/>
          <w:color w:val="auto"/>
          <w:sz w:val="21"/>
          <w:szCs w:val="21"/>
          <w:highlight w:val="none"/>
        </w:rPr>
        <w:t>。</w:t>
      </w:r>
    </w:p>
    <w:p w14:paraId="12752255">
      <w:pPr>
        <w:pageBreakBefore w:val="0"/>
        <w:kinsoku/>
        <w:wordWrap/>
        <w:overflowPunct/>
        <w:topLinePunct w:val="0"/>
        <w:autoSpaceDE w:val="0"/>
        <w:autoSpaceDN w:val="0"/>
        <w:bidi w:val="0"/>
        <w:adjustRightInd/>
        <w:snapToGrid/>
        <w:spacing w:beforeLines="0" w:afterLines="0" w:line="360" w:lineRule="auto"/>
        <w:ind w:firstLine="470" w:firstLineChars="22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lang w:eastAsia="zh-CN"/>
        </w:rPr>
        <w:t>勘察</w:t>
      </w:r>
      <w:r>
        <w:rPr>
          <w:rFonts w:hint="eastAsia" w:ascii="宋体" w:hAnsi="宋体" w:eastAsia="宋体" w:cs="宋体"/>
          <w:color w:val="auto"/>
          <w:sz w:val="21"/>
          <w:szCs w:val="21"/>
          <w:highlight w:val="none"/>
        </w:rPr>
        <w:t>设</w:t>
      </w:r>
      <w:r>
        <w:rPr>
          <w:rFonts w:hint="eastAsia" w:ascii="宋体" w:hAnsi="宋体" w:eastAsia="宋体" w:cs="宋体"/>
          <w:color w:val="auto"/>
          <w:spacing w:val="0"/>
          <w:sz w:val="21"/>
          <w:szCs w:val="21"/>
          <w:highlight w:val="none"/>
        </w:rPr>
        <w:t>计</w:t>
      </w:r>
      <w:r>
        <w:rPr>
          <w:rFonts w:hint="eastAsia" w:ascii="宋体" w:hAnsi="宋体" w:eastAsia="宋体" w:cs="宋体"/>
          <w:color w:val="auto"/>
          <w:sz w:val="21"/>
          <w:szCs w:val="21"/>
          <w:highlight w:val="none"/>
        </w:rPr>
        <w:t>服</w:t>
      </w:r>
      <w:r>
        <w:rPr>
          <w:rFonts w:hint="eastAsia" w:ascii="宋体" w:hAnsi="宋体" w:eastAsia="宋体" w:cs="宋体"/>
          <w:color w:val="auto"/>
          <w:spacing w:val="0"/>
          <w:sz w:val="21"/>
          <w:szCs w:val="21"/>
          <w:highlight w:val="none"/>
        </w:rPr>
        <w:t>务</w:t>
      </w:r>
      <w:r>
        <w:rPr>
          <w:rFonts w:hint="eastAsia" w:ascii="宋体" w:hAnsi="宋体" w:eastAsia="宋体" w:cs="宋体"/>
          <w:color w:val="auto"/>
          <w:sz w:val="21"/>
          <w:szCs w:val="21"/>
          <w:highlight w:val="none"/>
        </w:rPr>
        <w:t>期</w:t>
      </w:r>
      <w:r>
        <w:rPr>
          <w:rFonts w:hint="eastAsia" w:ascii="宋体" w:hAnsi="宋体" w:eastAsia="宋体" w:cs="宋体"/>
          <w:color w:val="auto"/>
          <w:spacing w:val="0"/>
          <w:sz w:val="21"/>
          <w:szCs w:val="21"/>
          <w:highlight w:val="none"/>
        </w:rPr>
        <w:t>限</w:t>
      </w:r>
      <w:r>
        <w:rPr>
          <w:rFonts w:hint="eastAsia" w:ascii="宋体" w:hAnsi="宋体" w:eastAsia="宋体" w:cs="宋体"/>
          <w:color w:val="auto"/>
          <w:sz w:val="21"/>
          <w:szCs w:val="21"/>
          <w:highlight w:val="none"/>
        </w:rPr>
        <w:t>：</w:t>
      </w:r>
      <w:r>
        <w:rPr>
          <w:rFonts w:hint="eastAsia" w:ascii="宋体" w:hAnsi="宋体" w:eastAsia="宋体" w:cs="宋体"/>
          <w:color w:val="auto"/>
          <w:spacing w:val="0"/>
          <w:sz w:val="21"/>
          <w:szCs w:val="21"/>
          <w:highlight w:val="none"/>
        </w:rPr>
        <w:t>见投</w:t>
      </w:r>
      <w:r>
        <w:rPr>
          <w:rFonts w:hint="eastAsia" w:ascii="宋体" w:hAnsi="宋体" w:eastAsia="宋体" w:cs="宋体"/>
          <w:color w:val="auto"/>
          <w:sz w:val="21"/>
          <w:szCs w:val="21"/>
          <w:highlight w:val="none"/>
        </w:rPr>
        <w:t>标人</w:t>
      </w:r>
      <w:r>
        <w:rPr>
          <w:rFonts w:hint="eastAsia" w:ascii="宋体" w:hAnsi="宋体" w:eastAsia="宋体" w:cs="宋体"/>
          <w:color w:val="auto"/>
          <w:spacing w:val="0"/>
          <w:sz w:val="21"/>
          <w:szCs w:val="21"/>
          <w:highlight w:val="none"/>
        </w:rPr>
        <w:t>须</w:t>
      </w:r>
      <w:r>
        <w:rPr>
          <w:rFonts w:hint="eastAsia" w:ascii="宋体" w:hAnsi="宋体" w:eastAsia="宋体" w:cs="宋体"/>
          <w:color w:val="auto"/>
          <w:sz w:val="21"/>
          <w:szCs w:val="21"/>
          <w:highlight w:val="none"/>
        </w:rPr>
        <w:t>知</w:t>
      </w:r>
      <w:r>
        <w:rPr>
          <w:rFonts w:hint="eastAsia" w:ascii="宋体" w:hAnsi="宋体" w:eastAsia="宋体" w:cs="宋体"/>
          <w:color w:val="auto"/>
          <w:spacing w:val="0"/>
          <w:sz w:val="21"/>
          <w:szCs w:val="21"/>
          <w:highlight w:val="none"/>
        </w:rPr>
        <w:t>前</w:t>
      </w:r>
      <w:r>
        <w:rPr>
          <w:rFonts w:hint="eastAsia" w:ascii="宋体" w:hAnsi="宋体" w:eastAsia="宋体" w:cs="宋体"/>
          <w:color w:val="auto"/>
          <w:sz w:val="21"/>
          <w:szCs w:val="21"/>
          <w:highlight w:val="none"/>
        </w:rPr>
        <w:t>附</w:t>
      </w:r>
      <w:r>
        <w:rPr>
          <w:rFonts w:hint="eastAsia" w:ascii="宋体" w:hAnsi="宋体" w:eastAsia="宋体" w:cs="宋体"/>
          <w:color w:val="auto"/>
          <w:spacing w:val="0"/>
          <w:sz w:val="21"/>
          <w:szCs w:val="21"/>
          <w:highlight w:val="none"/>
        </w:rPr>
        <w:t>表</w:t>
      </w:r>
      <w:r>
        <w:rPr>
          <w:rFonts w:hint="eastAsia" w:ascii="宋体" w:hAnsi="宋体" w:eastAsia="宋体" w:cs="宋体"/>
          <w:color w:val="auto"/>
          <w:sz w:val="21"/>
          <w:szCs w:val="21"/>
          <w:highlight w:val="none"/>
        </w:rPr>
        <w:t>。</w:t>
      </w:r>
    </w:p>
    <w:p w14:paraId="3D2C62AE">
      <w:pPr>
        <w:spacing w:beforeLines="0" w:afterLines="0" w:line="360" w:lineRule="auto"/>
        <w:ind w:firstLine="470" w:firstLineChars="224"/>
        <w:jc w:val="both"/>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1.3.3</w:t>
      </w:r>
      <w:r>
        <w:rPr>
          <w:rFonts w:hint="eastAsia" w:ascii="宋体" w:hAnsi="宋体" w:eastAsia="宋体" w:cs="宋体"/>
          <w:color w:val="auto"/>
          <w:spacing w:val="0"/>
          <w:sz w:val="21"/>
          <w:szCs w:val="21"/>
          <w:highlight w:val="none"/>
        </w:rPr>
        <w:t xml:space="preserve"> </w:t>
      </w:r>
      <w:r>
        <w:rPr>
          <w:rFonts w:hint="eastAsia" w:ascii="宋体" w:hAnsi="宋体" w:cs="宋体"/>
          <w:color w:val="auto"/>
          <w:sz w:val="21"/>
          <w:szCs w:val="21"/>
          <w:highlight w:val="none"/>
        </w:rPr>
        <w:t>质</w:t>
      </w:r>
      <w:r>
        <w:rPr>
          <w:rFonts w:hint="eastAsia" w:ascii="宋体" w:hAnsi="宋体" w:cs="宋体"/>
          <w:color w:val="auto"/>
          <w:spacing w:val="0"/>
          <w:sz w:val="21"/>
          <w:szCs w:val="21"/>
          <w:highlight w:val="none"/>
        </w:rPr>
        <w:t>量</w:t>
      </w:r>
      <w:r>
        <w:rPr>
          <w:rFonts w:hint="eastAsia" w:ascii="宋体" w:hAnsi="宋体" w:cs="宋体"/>
          <w:color w:val="auto"/>
          <w:sz w:val="21"/>
          <w:szCs w:val="21"/>
          <w:highlight w:val="none"/>
        </w:rPr>
        <w:t>标</w:t>
      </w:r>
      <w:r>
        <w:rPr>
          <w:rFonts w:hint="eastAsia" w:ascii="宋体" w:hAnsi="宋体" w:cs="宋体"/>
          <w:color w:val="auto"/>
          <w:spacing w:val="0"/>
          <w:sz w:val="21"/>
          <w:szCs w:val="21"/>
          <w:highlight w:val="none"/>
        </w:rPr>
        <w:t>准</w:t>
      </w:r>
      <w:r>
        <w:rPr>
          <w:rFonts w:hint="eastAsia" w:ascii="宋体" w:hAnsi="宋体" w:cs="宋体"/>
          <w:color w:val="auto"/>
          <w:sz w:val="21"/>
          <w:szCs w:val="21"/>
          <w:highlight w:val="none"/>
        </w:rPr>
        <w:t>：</w:t>
      </w:r>
      <w:r>
        <w:rPr>
          <w:rFonts w:hint="eastAsia" w:ascii="宋体" w:hAnsi="宋体" w:cs="宋体"/>
          <w:color w:val="auto"/>
          <w:spacing w:val="0"/>
          <w:sz w:val="21"/>
          <w:szCs w:val="21"/>
          <w:highlight w:val="none"/>
        </w:rPr>
        <w:t>见</w:t>
      </w:r>
      <w:r>
        <w:rPr>
          <w:rFonts w:hint="eastAsia" w:ascii="宋体" w:hAnsi="宋体" w:cs="宋体"/>
          <w:color w:val="auto"/>
          <w:sz w:val="21"/>
          <w:szCs w:val="21"/>
          <w:highlight w:val="none"/>
        </w:rPr>
        <w:t>投</w:t>
      </w:r>
      <w:r>
        <w:rPr>
          <w:rFonts w:hint="eastAsia" w:ascii="宋体" w:hAnsi="宋体" w:cs="宋体"/>
          <w:color w:val="auto"/>
          <w:spacing w:val="0"/>
          <w:sz w:val="21"/>
          <w:szCs w:val="21"/>
          <w:highlight w:val="none"/>
        </w:rPr>
        <w:t>标人</w:t>
      </w:r>
      <w:r>
        <w:rPr>
          <w:rFonts w:hint="eastAsia" w:ascii="宋体" w:hAnsi="宋体" w:cs="宋体"/>
          <w:color w:val="auto"/>
          <w:sz w:val="21"/>
          <w:szCs w:val="21"/>
          <w:highlight w:val="none"/>
        </w:rPr>
        <w:t>须知</w:t>
      </w:r>
      <w:r>
        <w:rPr>
          <w:rFonts w:hint="eastAsia" w:ascii="宋体" w:hAnsi="宋体" w:cs="宋体"/>
          <w:color w:val="auto"/>
          <w:spacing w:val="0"/>
          <w:sz w:val="21"/>
          <w:szCs w:val="21"/>
          <w:highlight w:val="none"/>
        </w:rPr>
        <w:t>前</w:t>
      </w:r>
      <w:r>
        <w:rPr>
          <w:rFonts w:hint="eastAsia" w:ascii="宋体" w:hAnsi="宋体" w:cs="宋体"/>
          <w:color w:val="auto"/>
          <w:sz w:val="21"/>
          <w:szCs w:val="21"/>
          <w:highlight w:val="none"/>
        </w:rPr>
        <w:t>附</w:t>
      </w:r>
      <w:r>
        <w:rPr>
          <w:rFonts w:hint="eastAsia" w:ascii="宋体" w:hAnsi="宋体" w:cs="宋体"/>
          <w:color w:val="auto"/>
          <w:spacing w:val="0"/>
          <w:sz w:val="21"/>
          <w:szCs w:val="21"/>
          <w:highlight w:val="none"/>
        </w:rPr>
        <w:t>表</w:t>
      </w:r>
      <w:r>
        <w:rPr>
          <w:rFonts w:hint="eastAsia" w:ascii="宋体" w:hAnsi="宋体" w:cs="宋体"/>
          <w:color w:val="auto"/>
          <w:sz w:val="21"/>
          <w:szCs w:val="21"/>
          <w:highlight w:val="none"/>
        </w:rPr>
        <w:t>。</w:t>
      </w:r>
    </w:p>
    <w:p w14:paraId="28267520">
      <w:pPr>
        <w:pageBreakBefore w:val="0"/>
        <w:kinsoku/>
        <w:wordWrap/>
        <w:overflowPunct/>
        <w:topLinePunct w:val="0"/>
        <w:autoSpaceDE w:val="0"/>
        <w:autoSpaceDN w:val="0"/>
        <w:bidi w:val="0"/>
        <w:adjustRightInd/>
        <w:snapToGrid/>
        <w:spacing w:beforeLines="0" w:afterLines="0" w:line="360" w:lineRule="auto"/>
        <w:ind w:firstLine="470" w:firstLineChars="224"/>
        <w:jc w:val="both"/>
        <w:textAlignment w:val="auto"/>
        <w:outlineLvl w:val="5"/>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现文：</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招标范</w:t>
      </w:r>
      <w:r>
        <w:rPr>
          <w:rFonts w:hint="eastAsia" w:ascii="宋体" w:hAnsi="宋体" w:eastAsia="宋体" w:cs="宋体"/>
          <w:color w:val="auto"/>
          <w:spacing w:val="-3"/>
          <w:sz w:val="21"/>
          <w:szCs w:val="21"/>
          <w:highlight w:val="none"/>
        </w:rPr>
        <w:t>围</w:t>
      </w:r>
      <w:r>
        <w:rPr>
          <w:rFonts w:hint="eastAsia" w:ascii="宋体" w:hAnsi="宋体" w:eastAsia="宋体" w:cs="宋体"/>
          <w:color w:val="auto"/>
          <w:sz w:val="21"/>
          <w:szCs w:val="21"/>
          <w:highlight w:val="none"/>
        </w:rPr>
        <w:t>、</w:t>
      </w:r>
      <w:r>
        <w:rPr>
          <w:rFonts w:hint="eastAsia" w:ascii="宋体" w:hAnsi="宋体" w:eastAsia="宋体" w:cs="宋体"/>
          <w:strike/>
          <w:color w:val="auto"/>
          <w:sz w:val="21"/>
          <w:szCs w:val="21"/>
          <w:highlight w:val="none"/>
          <w:lang w:eastAsia="zh-CN"/>
        </w:rPr>
        <w:t>勘察</w:t>
      </w:r>
      <w:r>
        <w:rPr>
          <w:rFonts w:hint="eastAsia" w:ascii="宋体" w:hAnsi="宋体" w:eastAsia="宋体" w:cs="宋体"/>
          <w:color w:val="auto"/>
          <w:sz w:val="21"/>
          <w:szCs w:val="21"/>
          <w:highlight w:val="none"/>
        </w:rPr>
        <w:t>设</w:t>
      </w:r>
      <w:r>
        <w:rPr>
          <w:rFonts w:hint="eastAsia" w:ascii="宋体" w:hAnsi="宋体" w:eastAsia="宋体" w:cs="宋体"/>
          <w:color w:val="auto"/>
          <w:spacing w:val="-2"/>
          <w:sz w:val="21"/>
          <w:szCs w:val="21"/>
          <w:highlight w:val="none"/>
        </w:rPr>
        <w:t>计</w:t>
      </w:r>
      <w:r>
        <w:rPr>
          <w:rFonts w:hint="eastAsia" w:ascii="宋体" w:hAnsi="宋体" w:eastAsia="宋体" w:cs="宋体"/>
          <w:color w:val="auto"/>
          <w:sz w:val="21"/>
          <w:szCs w:val="21"/>
          <w:highlight w:val="none"/>
        </w:rPr>
        <w:t>服务期</w:t>
      </w:r>
      <w:r>
        <w:rPr>
          <w:rFonts w:hint="eastAsia" w:ascii="宋体" w:hAnsi="宋体" w:eastAsia="宋体" w:cs="宋体"/>
          <w:color w:val="auto"/>
          <w:spacing w:val="-3"/>
          <w:sz w:val="21"/>
          <w:szCs w:val="21"/>
          <w:highlight w:val="none"/>
        </w:rPr>
        <w:t>限</w:t>
      </w:r>
      <w:r>
        <w:rPr>
          <w:rFonts w:hint="eastAsia" w:ascii="宋体" w:hAnsi="宋体" w:eastAsia="宋体" w:cs="宋体"/>
          <w:color w:val="auto"/>
          <w:sz w:val="21"/>
          <w:szCs w:val="21"/>
          <w:highlight w:val="none"/>
        </w:rPr>
        <w:t>和质</w:t>
      </w:r>
      <w:r>
        <w:rPr>
          <w:rFonts w:hint="eastAsia" w:ascii="宋体" w:hAnsi="宋体" w:eastAsia="宋体" w:cs="宋体"/>
          <w:color w:val="auto"/>
          <w:spacing w:val="-3"/>
          <w:sz w:val="21"/>
          <w:szCs w:val="21"/>
          <w:highlight w:val="none"/>
        </w:rPr>
        <w:t>量标</w:t>
      </w:r>
      <w:r>
        <w:rPr>
          <w:rFonts w:hint="eastAsia" w:ascii="宋体" w:hAnsi="宋体" w:eastAsia="宋体" w:cs="宋体"/>
          <w:color w:val="auto"/>
          <w:sz w:val="21"/>
          <w:szCs w:val="21"/>
          <w:highlight w:val="none"/>
        </w:rPr>
        <w:t>准</w:t>
      </w:r>
    </w:p>
    <w:p w14:paraId="5647A1AD">
      <w:pPr>
        <w:pageBreakBefore w:val="0"/>
        <w:kinsoku/>
        <w:wordWrap/>
        <w:overflowPunct/>
        <w:topLinePunct w:val="0"/>
        <w:autoSpaceDE w:val="0"/>
        <w:autoSpaceDN w:val="0"/>
        <w:bidi w:val="0"/>
        <w:adjustRightInd/>
        <w:snapToGrid/>
        <w:spacing w:beforeLines="0" w:afterLines="0" w:line="360" w:lineRule="auto"/>
        <w:ind w:firstLine="470" w:firstLineChars="22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z w:val="21"/>
          <w:szCs w:val="21"/>
          <w:highlight w:val="none"/>
        </w:rPr>
        <w:t>招</w:t>
      </w:r>
      <w:r>
        <w:rPr>
          <w:rFonts w:hint="eastAsia" w:ascii="宋体" w:hAnsi="宋体" w:eastAsia="宋体" w:cs="宋体"/>
          <w:color w:val="auto"/>
          <w:spacing w:val="0"/>
          <w:sz w:val="21"/>
          <w:szCs w:val="21"/>
          <w:highlight w:val="none"/>
        </w:rPr>
        <w:t>标</w:t>
      </w:r>
      <w:r>
        <w:rPr>
          <w:rFonts w:hint="eastAsia" w:ascii="宋体" w:hAnsi="宋体" w:eastAsia="宋体" w:cs="宋体"/>
          <w:color w:val="auto"/>
          <w:sz w:val="21"/>
          <w:szCs w:val="21"/>
          <w:highlight w:val="none"/>
        </w:rPr>
        <w:t>范</w:t>
      </w:r>
      <w:r>
        <w:rPr>
          <w:rFonts w:hint="eastAsia" w:ascii="宋体" w:hAnsi="宋体" w:eastAsia="宋体" w:cs="宋体"/>
          <w:color w:val="auto"/>
          <w:spacing w:val="0"/>
          <w:sz w:val="21"/>
          <w:szCs w:val="21"/>
          <w:highlight w:val="none"/>
        </w:rPr>
        <w:t>围</w:t>
      </w:r>
      <w:r>
        <w:rPr>
          <w:rFonts w:hint="eastAsia" w:ascii="宋体" w:hAnsi="宋体" w:eastAsia="宋体" w:cs="宋体"/>
          <w:color w:val="auto"/>
          <w:sz w:val="21"/>
          <w:szCs w:val="21"/>
          <w:highlight w:val="none"/>
        </w:rPr>
        <w:t>：</w:t>
      </w:r>
      <w:r>
        <w:rPr>
          <w:rFonts w:hint="eastAsia" w:ascii="宋体" w:hAnsi="宋体" w:eastAsia="宋体" w:cs="宋体"/>
          <w:color w:val="auto"/>
          <w:spacing w:val="0"/>
          <w:sz w:val="21"/>
          <w:szCs w:val="21"/>
          <w:highlight w:val="none"/>
        </w:rPr>
        <w:t>见</w:t>
      </w:r>
      <w:r>
        <w:rPr>
          <w:rFonts w:hint="eastAsia" w:ascii="宋体" w:hAnsi="宋体" w:eastAsia="宋体" w:cs="宋体"/>
          <w:color w:val="auto"/>
          <w:sz w:val="21"/>
          <w:szCs w:val="21"/>
          <w:highlight w:val="none"/>
        </w:rPr>
        <w:t>投</w:t>
      </w:r>
      <w:r>
        <w:rPr>
          <w:rFonts w:hint="eastAsia" w:ascii="宋体" w:hAnsi="宋体" w:eastAsia="宋体" w:cs="宋体"/>
          <w:color w:val="auto"/>
          <w:spacing w:val="0"/>
          <w:sz w:val="21"/>
          <w:szCs w:val="21"/>
          <w:highlight w:val="none"/>
        </w:rPr>
        <w:t>标人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0"/>
          <w:sz w:val="21"/>
          <w:szCs w:val="21"/>
          <w:highlight w:val="none"/>
        </w:rPr>
        <w:t>前</w:t>
      </w:r>
      <w:r>
        <w:rPr>
          <w:rFonts w:hint="eastAsia" w:ascii="宋体" w:hAnsi="宋体" w:eastAsia="宋体" w:cs="宋体"/>
          <w:color w:val="auto"/>
          <w:sz w:val="21"/>
          <w:szCs w:val="21"/>
          <w:highlight w:val="none"/>
        </w:rPr>
        <w:t>附</w:t>
      </w:r>
      <w:r>
        <w:rPr>
          <w:rFonts w:hint="eastAsia" w:ascii="宋体" w:hAnsi="宋体" w:eastAsia="宋体" w:cs="宋体"/>
          <w:color w:val="auto"/>
          <w:spacing w:val="0"/>
          <w:sz w:val="21"/>
          <w:szCs w:val="21"/>
          <w:highlight w:val="none"/>
        </w:rPr>
        <w:t>表</w:t>
      </w:r>
      <w:r>
        <w:rPr>
          <w:rFonts w:hint="eastAsia" w:ascii="宋体" w:hAnsi="宋体" w:eastAsia="宋体" w:cs="宋体"/>
          <w:color w:val="auto"/>
          <w:sz w:val="21"/>
          <w:szCs w:val="21"/>
          <w:highlight w:val="none"/>
        </w:rPr>
        <w:t>。</w:t>
      </w:r>
    </w:p>
    <w:p w14:paraId="1FE37351">
      <w:pPr>
        <w:pageBreakBefore w:val="0"/>
        <w:kinsoku/>
        <w:wordWrap/>
        <w:overflowPunct/>
        <w:topLinePunct w:val="0"/>
        <w:autoSpaceDE w:val="0"/>
        <w:autoSpaceDN w:val="0"/>
        <w:bidi w:val="0"/>
        <w:adjustRightInd/>
        <w:snapToGrid/>
        <w:spacing w:beforeLines="0" w:afterLines="0" w:line="360" w:lineRule="auto"/>
        <w:ind w:firstLine="470" w:firstLineChars="22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0"/>
          <w:sz w:val="21"/>
          <w:szCs w:val="21"/>
          <w:highlight w:val="none"/>
        </w:rPr>
        <w:t xml:space="preserve"> </w:t>
      </w:r>
      <w:r>
        <w:rPr>
          <w:rFonts w:hint="eastAsia" w:ascii="宋体" w:hAnsi="宋体" w:eastAsia="宋体" w:cs="宋体"/>
          <w:strike/>
          <w:color w:val="auto"/>
          <w:spacing w:val="0"/>
          <w:sz w:val="21"/>
          <w:szCs w:val="21"/>
          <w:highlight w:val="none"/>
          <w:lang w:eastAsia="zh-CN"/>
        </w:rPr>
        <w:t>勘察</w:t>
      </w:r>
      <w:r>
        <w:rPr>
          <w:rFonts w:hint="eastAsia" w:ascii="宋体" w:hAnsi="宋体" w:eastAsia="宋体" w:cs="宋体"/>
          <w:color w:val="auto"/>
          <w:sz w:val="21"/>
          <w:szCs w:val="21"/>
          <w:highlight w:val="none"/>
        </w:rPr>
        <w:t>设</w:t>
      </w:r>
      <w:r>
        <w:rPr>
          <w:rFonts w:hint="eastAsia" w:ascii="宋体" w:hAnsi="宋体" w:eastAsia="宋体" w:cs="宋体"/>
          <w:color w:val="auto"/>
          <w:spacing w:val="0"/>
          <w:sz w:val="21"/>
          <w:szCs w:val="21"/>
          <w:highlight w:val="none"/>
        </w:rPr>
        <w:t>计</w:t>
      </w:r>
      <w:r>
        <w:rPr>
          <w:rFonts w:hint="eastAsia" w:ascii="宋体" w:hAnsi="宋体" w:eastAsia="宋体" w:cs="宋体"/>
          <w:color w:val="auto"/>
          <w:sz w:val="21"/>
          <w:szCs w:val="21"/>
          <w:highlight w:val="none"/>
        </w:rPr>
        <w:t>服</w:t>
      </w:r>
      <w:r>
        <w:rPr>
          <w:rFonts w:hint="eastAsia" w:ascii="宋体" w:hAnsi="宋体" w:eastAsia="宋体" w:cs="宋体"/>
          <w:color w:val="auto"/>
          <w:spacing w:val="0"/>
          <w:sz w:val="21"/>
          <w:szCs w:val="21"/>
          <w:highlight w:val="none"/>
        </w:rPr>
        <w:t>务</w:t>
      </w:r>
      <w:r>
        <w:rPr>
          <w:rFonts w:hint="eastAsia" w:ascii="宋体" w:hAnsi="宋体" w:eastAsia="宋体" w:cs="宋体"/>
          <w:color w:val="auto"/>
          <w:sz w:val="21"/>
          <w:szCs w:val="21"/>
          <w:highlight w:val="none"/>
        </w:rPr>
        <w:t>期</w:t>
      </w:r>
      <w:r>
        <w:rPr>
          <w:rFonts w:hint="eastAsia" w:ascii="宋体" w:hAnsi="宋体" w:eastAsia="宋体" w:cs="宋体"/>
          <w:color w:val="auto"/>
          <w:spacing w:val="0"/>
          <w:sz w:val="21"/>
          <w:szCs w:val="21"/>
          <w:highlight w:val="none"/>
        </w:rPr>
        <w:t>限</w:t>
      </w:r>
      <w:r>
        <w:rPr>
          <w:rFonts w:hint="eastAsia" w:ascii="宋体" w:hAnsi="宋体" w:eastAsia="宋体" w:cs="宋体"/>
          <w:color w:val="auto"/>
          <w:sz w:val="21"/>
          <w:szCs w:val="21"/>
          <w:highlight w:val="none"/>
        </w:rPr>
        <w:t>：</w:t>
      </w:r>
      <w:r>
        <w:rPr>
          <w:rFonts w:hint="eastAsia" w:ascii="宋体" w:hAnsi="宋体" w:eastAsia="宋体" w:cs="宋体"/>
          <w:color w:val="auto"/>
          <w:spacing w:val="0"/>
          <w:sz w:val="21"/>
          <w:szCs w:val="21"/>
          <w:highlight w:val="none"/>
        </w:rPr>
        <w:t>见投</w:t>
      </w:r>
      <w:r>
        <w:rPr>
          <w:rFonts w:hint="eastAsia" w:ascii="宋体" w:hAnsi="宋体" w:eastAsia="宋体" w:cs="宋体"/>
          <w:color w:val="auto"/>
          <w:sz w:val="21"/>
          <w:szCs w:val="21"/>
          <w:highlight w:val="none"/>
        </w:rPr>
        <w:t>标人</w:t>
      </w:r>
      <w:r>
        <w:rPr>
          <w:rFonts w:hint="eastAsia" w:ascii="宋体" w:hAnsi="宋体" w:eastAsia="宋体" w:cs="宋体"/>
          <w:color w:val="auto"/>
          <w:spacing w:val="0"/>
          <w:sz w:val="21"/>
          <w:szCs w:val="21"/>
          <w:highlight w:val="none"/>
        </w:rPr>
        <w:t>须</w:t>
      </w:r>
      <w:r>
        <w:rPr>
          <w:rFonts w:hint="eastAsia" w:ascii="宋体" w:hAnsi="宋体" w:eastAsia="宋体" w:cs="宋体"/>
          <w:color w:val="auto"/>
          <w:sz w:val="21"/>
          <w:szCs w:val="21"/>
          <w:highlight w:val="none"/>
        </w:rPr>
        <w:t>知</w:t>
      </w:r>
      <w:r>
        <w:rPr>
          <w:rFonts w:hint="eastAsia" w:ascii="宋体" w:hAnsi="宋体" w:eastAsia="宋体" w:cs="宋体"/>
          <w:color w:val="auto"/>
          <w:spacing w:val="0"/>
          <w:sz w:val="21"/>
          <w:szCs w:val="21"/>
          <w:highlight w:val="none"/>
        </w:rPr>
        <w:t>前</w:t>
      </w:r>
      <w:r>
        <w:rPr>
          <w:rFonts w:hint="eastAsia" w:ascii="宋体" w:hAnsi="宋体" w:eastAsia="宋体" w:cs="宋体"/>
          <w:color w:val="auto"/>
          <w:sz w:val="21"/>
          <w:szCs w:val="21"/>
          <w:highlight w:val="none"/>
        </w:rPr>
        <w:t>附</w:t>
      </w:r>
      <w:r>
        <w:rPr>
          <w:rFonts w:hint="eastAsia" w:ascii="宋体" w:hAnsi="宋体" w:eastAsia="宋体" w:cs="宋体"/>
          <w:color w:val="auto"/>
          <w:spacing w:val="0"/>
          <w:sz w:val="21"/>
          <w:szCs w:val="21"/>
          <w:highlight w:val="none"/>
        </w:rPr>
        <w:t>表</w:t>
      </w:r>
      <w:r>
        <w:rPr>
          <w:rFonts w:hint="eastAsia" w:ascii="宋体" w:hAnsi="宋体" w:eastAsia="宋体" w:cs="宋体"/>
          <w:color w:val="auto"/>
          <w:sz w:val="21"/>
          <w:szCs w:val="21"/>
          <w:highlight w:val="none"/>
        </w:rPr>
        <w:t>。</w:t>
      </w:r>
    </w:p>
    <w:p w14:paraId="6AAA7764">
      <w:pPr>
        <w:pBdr>
          <w:bottom w:val="single" w:color="auto" w:sz="6" w:space="1"/>
        </w:pBdr>
        <w:spacing w:beforeLines="0" w:afterLines="0" w:line="360" w:lineRule="auto"/>
        <w:ind w:firstLine="470" w:firstLineChars="224"/>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1.3.3</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z w:val="21"/>
          <w:szCs w:val="21"/>
          <w:highlight w:val="none"/>
        </w:rPr>
        <w:t>质</w:t>
      </w:r>
      <w:r>
        <w:rPr>
          <w:rFonts w:hint="eastAsia" w:ascii="宋体" w:hAnsi="宋体" w:eastAsia="宋体" w:cs="宋体"/>
          <w:color w:val="auto"/>
          <w:spacing w:val="0"/>
          <w:sz w:val="21"/>
          <w:szCs w:val="21"/>
          <w:highlight w:val="none"/>
        </w:rPr>
        <w:t>量</w:t>
      </w:r>
      <w:r>
        <w:rPr>
          <w:rFonts w:hint="eastAsia" w:ascii="宋体" w:hAnsi="宋体" w:eastAsia="宋体" w:cs="宋体"/>
          <w:color w:val="auto"/>
          <w:sz w:val="21"/>
          <w:szCs w:val="21"/>
          <w:highlight w:val="none"/>
        </w:rPr>
        <w:t>标</w:t>
      </w:r>
      <w:r>
        <w:rPr>
          <w:rFonts w:hint="eastAsia" w:ascii="宋体" w:hAnsi="宋体" w:eastAsia="宋体" w:cs="宋体"/>
          <w:color w:val="auto"/>
          <w:spacing w:val="0"/>
          <w:sz w:val="21"/>
          <w:szCs w:val="21"/>
          <w:highlight w:val="none"/>
        </w:rPr>
        <w:t>准</w:t>
      </w:r>
      <w:r>
        <w:rPr>
          <w:rFonts w:hint="eastAsia" w:ascii="宋体" w:hAnsi="宋体" w:eastAsia="宋体" w:cs="宋体"/>
          <w:color w:val="auto"/>
          <w:sz w:val="21"/>
          <w:szCs w:val="21"/>
          <w:highlight w:val="none"/>
        </w:rPr>
        <w:t>：</w:t>
      </w:r>
      <w:r>
        <w:rPr>
          <w:rFonts w:hint="eastAsia" w:ascii="宋体" w:hAnsi="宋体" w:eastAsia="宋体" w:cs="宋体"/>
          <w:color w:val="auto"/>
          <w:spacing w:val="0"/>
          <w:sz w:val="21"/>
          <w:szCs w:val="21"/>
          <w:highlight w:val="none"/>
        </w:rPr>
        <w:t>见</w:t>
      </w:r>
      <w:r>
        <w:rPr>
          <w:rFonts w:hint="eastAsia" w:ascii="宋体" w:hAnsi="宋体" w:eastAsia="宋体" w:cs="宋体"/>
          <w:color w:val="auto"/>
          <w:sz w:val="21"/>
          <w:szCs w:val="21"/>
          <w:highlight w:val="none"/>
        </w:rPr>
        <w:t>投</w:t>
      </w:r>
      <w:r>
        <w:rPr>
          <w:rFonts w:hint="eastAsia" w:ascii="宋体" w:hAnsi="宋体" w:eastAsia="宋体" w:cs="宋体"/>
          <w:color w:val="auto"/>
          <w:spacing w:val="0"/>
          <w:sz w:val="21"/>
          <w:szCs w:val="21"/>
          <w:highlight w:val="none"/>
        </w:rPr>
        <w:t>标人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0"/>
          <w:sz w:val="21"/>
          <w:szCs w:val="21"/>
          <w:highlight w:val="none"/>
        </w:rPr>
        <w:t>前</w:t>
      </w:r>
      <w:r>
        <w:rPr>
          <w:rFonts w:hint="eastAsia" w:ascii="宋体" w:hAnsi="宋体" w:eastAsia="宋体" w:cs="宋体"/>
          <w:color w:val="auto"/>
          <w:sz w:val="21"/>
          <w:szCs w:val="21"/>
          <w:highlight w:val="none"/>
        </w:rPr>
        <w:t>附</w:t>
      </w:r>
      <w:r>
        <w:rPr>
          <w:rFonts w:hint="eastAsia" w:ascii="宋体" w:hAnsi="宋体" w:eastAsia="宋体" w:cs="宋体"/>
          <w:color w:val="auto"/>
          <w:spacing w:val="0"/>
          <w:sz w:val="21"/>
          <w:szCs w:val="21"/>
          <w:highlight w:val="none"/>
        </w:rPr>
        <w:t>表</w:t>
      </w:r>
      <w:r>
        <w:rPr>
          <w:rFonts w:hint="eastAsia" w:ascii="宋体" w:hAnsi="宋体" w:eastAsia="宋体" w:cs="宋体"/>
          <w:color w:val="auto"/>
          <w:sz w:val="21"/>
          <w:szCs w:val="21"/>
          <w:highlight w:val="none"/>
        </w:rPr>
        <w:t>。</w:t>
      </w:r>
    </w:p>
    <w:p w14:paraId="0B1C4A32">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修改类型：修改</w:t>
      </w:r>
    </w:p>
    <w:p w14:paraId="5B3A31E4">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b w:val="0"/>
          <w:bCs w:val="0"/>
          <w:color w:val="auto"/>
          <w:sz w:val="21"/>
          <w:szCs w:val="21"/>
          <w:highlight w:val="none"/>
        </w:rPr>
        <w:t>原文：</w:t>
      </w:r>
      <w:r>
        <w:rPr>
          <w:rFonts w:hint="eastAsia" w:ascii="宋体" w:hAnsi="宋体" w:eastAsia="宋体" w:cs="宋体"/>
          <w:strike w:val="0"/>
          <w:dstrike w:val="0"/>
          <w:color w:val="auto"/>
          <w:sz w:val="21"/>
          <w:szCs w:val="21"/>
          <w:highlight w:val="none"/>
        </w:rPr>
        <w:t>1.4.1</w:t>
      </w:r>
      <w:r>
        <w:rPr>
          <w:rFonts w:hint="eastAsia" w:ascii="宋体" w:hAnsi="宋体" w:eastAsia="宋体" w:cs="宋体"/>
          <w:strike w:val="0"/>
          <w:dstrike w:val="0"/>
          <w:color w:val="auto"/>
          <w:spacing w:val="50"/>
          <w:sz w:val="21"/>
          <w:szCs w:val="21"/>
          <w:highlight w:val="none"/>
        </w:rPr>
        <w:t xml:space="preserve"> </w:t>
      </w:r>
      <w:r>
        <w:rPr>
          <w:rFonts w:hint="eastAsia" w:ascii="宋体" w:hAnsi="宋体" w:eastAsia="宋体" w:cs="宋体"/>
          <w:strike w:val="0"/>
          <w:dstrike w:val="0"/>
          <w:color w:val="auto"/>
          <w:sz w:val="21"/>
          <w:szCs w:val="21"/>
          <w:highlight w:val="none"/>
        </w:rPr>
        <w:t>投</w:t>
      </w:r>
      <w:r>
        <w:rPr>
          <w:rFonts w:hint="eastAsia" w:ascii="宋体" w:hAnsi="宋体" w:eastAsia="宋体" w:cs="宋体"/>
          <w:strike w:val="0"/>
          <w:dstrike w:val="0"/>
          <w:color w:val="auto"/>
          <w:spacing w:val="-3"/>
          <w:sz w:val="21"/>
          <w:szCs w:val="21"/>
          <w:highlight w:val="none"/>
        </w:rPr>
        <w:t>标</w:t>
      </w:r>
      <w:r>
        <w:rPr>
          <w:rFonts w:hint="eastAsia" w:ascii="宋体" w:hAnsi="宋体" w:eastAsia="宋体" w:cs="宋体"/>
          <w:strike w:val="0"/>
          <w:dstrike w:val="0"/>
          <w:color w:val="auto"/>
          <w:sz w:val="21"/>
          <w:szCs w:val="21"/>
          <w:highlight w:val="none"/>
        </w:rPr>
        <w:t>人</w:t>
      </w:r>
      <w:r>
        <w:rPr>
          <w:rFonts w:hint="eastAsia" w:ascii="宋体" w:hAnsi="宋体" w:eastAsia="宋体" w:cs="宋体"/>
          <w:strike w:val="0"/>
          <w:dstrike w:val="0"/>
          <w:color w:val="auto"/>
          <w:spacing w:val="-3"/>
          <w:sz w:val="21"/>
          <w:szCs w:val="21"/>
          <w:highlight w:val="none"/>
        </w:rPr>
        <w:t>应</w:t>
      </w:r>
      <w:r>
        <w:rPr>
          <w:rFonts w:hint="eastAsia" w:ascii="宋体" w:hAnsi="宋体" w:eastAsia="宋体" w:cs="宋体"/>
          <w:strike w:val="0"/>
          <w:dstrike w:val="0"/>
          <w:color w:val="auto"/>
          <w:sz w:val="21"/>
          <w:szCs w:val="21"/>
          <w:highlight w:val="none"/>
        </w:rPr>
        <w:t>具</w:t>
      </w:r>
      <w:r>
        <w:rPr>
          <w:rFonts w:hint="eastAsia" w:ascii="宋体" w:hAnsi="宋体" w:eastAsia="宋体" w:cs="宋体"/>
          <w:strike w:val="0"/>
          <w:dstrike w:val="0"/>
          <w:color w:val="auto"/>
          <w:spacing w:val="-3"/>
          <w:sz w:val="21"/>
          <w:szCs w:val="21"/>
          <w:highlight w:val="none"/>
        </w:rPr>
        <w:t>备</w:t>
      </w:r>
      <w:r>
        <w:rPr>
          <w:rFonts w:hint="eastAsia" w:ascii="宋体" w:hAnsi="宋体" w:eastAsia="宋体" w:cs="宋体"/>
          <w:strike w:val="0"/>
          <w:dstrike w:val="0"/>
          <w:color w:val="auto"/>
          <w:sz w:val="21"/>
          <w:szCs w:val="21"/>
          <w:highlight w:val="none"/>
        </w:rPr>
        <w:t>承</w:t>
      </w:r>
      <w:r>
        <w:rPr>
          <w:rFonts w:hint="eastAsia" w:ascii="宋体" w:hAnsi="宋体" w:eastAsia="宋体" w:cs="宋体"/>
          <w:strike w:val="0"/>
          <w:dstrike w:val="0"/>
          <w:color w:val="auto"/>
          <w:spacing w:val="-3"/>
          <w:sz w:val="21"/>
          <w:szCs w:val="21"/>
          <w:highlight w:val="none"/>
        </w:rPr>
        <w:t>担本</w:t>
      </w:r>
      <w:r>
        <w:rPr>
          <w:rFonts w:hint="eastAsia" w:ascii="宋体" w:hAnsi="宋体" w:eastAsia="宋体" w:cs="宋体"/>
          <w:strike w:val="0"/>
          <w:dstrike w:val="0"/>
          <w:color w:val="auto"/>
          <w:sz w:val="21"/>
          <w:szCs w:val="21"/>
          <w:highlight w:val="none"/>
        </w:rPr>
        <w:t>招标</w:t>
      </w:r>
      <w:r>
        <w:rPr>
          <w:rFonts w:hint="eastAsia" w:ascii="宋体" w:hAnsi="宋体" w:eastAsia="宋体" w:cs="宋体"/>
          <w:strike w:val="0"/>
          <w:dstrike w:val="0"/>
          <w:color w:val="auto"/>
          <w:spacing w:val="-3"/>
          <w:sz w:val="21"/>
          <w:szCs w:val="21"/>
          <w:highlight w:val="none"/>
        </w:rPr>
        <w:t>项</w:t>
      </w:r>
      <w:r>
        <w:rPr>
          <w:rFonts w:hint="eastAsia" w:ascii="宋体" w:hAnsi="宋体" w:eastAsia="宋体" w:cs="宋体"/>
          <w:strike w:val="0"/>
          <w:dstrike w:val="0"/>
          <w:color w:val="auto"/>
          <w:sz w:val="21"/>
          <w:szCs w:val="21"/>
          <w:highlight w:val="none"/>
        </w:rPr>
        <w:t>目</w:t>
      </w:r>
      <w:r>
        <w:rPr>
          <w:rFonts w:hint="eastAsia" w:ascii="宋体" w:hAnsi="宋体" w:eastAsia="宋体" w:cs="宋体"/>
          <w:strike w:val="0"/>
          <w:dstrike w:val="0"/>
          <w:color w:val="auto"/>
          <w:spacing w:val="-3"/>
          <w:sz w:val="21"/>
          <w:szCs w:val="21"/>
          <w:highlight w:val="none"/>
        </w:rPr>
        <w:t>资</w:t>
      </w:r>
      <w:r>
        <w:rPr>
          <w:rFonts w:hint="eastAsia" w:ascii="宋体" w:hAnsi="宋体" w:eastAsia="宋体" w:cs="宋体"/>
          <w:strike w:val="0"/>
          <w:dstrike w:val="0"/>
          <w:color w:val="auto"/>
          <w:sz w:val="21"/>
          <w:szCs w:val="21"/>
          <w:highlight w:val="none"/>
        </w:rPr>
        <w:t>质</w:t>
      </w:r>
      <w:r>
        <w:rPr>
          <w:rFonts w:hint="eastAsia" w:ascii="宋体" w:hAnsi="宋体" w:eastAsia="宋体" w:cs="宋体"/>
          <w:strike w:val="0"/>
          <w:dstrike w:val="0"/>
          <w:color w:val="auto"/>
          <w:spacing w:val="-3"/>
          <w:sz w:val="21"/>
          <w:szCs w:val="21"/>
          <w:highlight w:val="none"/>
        </w:rPr>
        <w:t>条</w:t>
      </w:r>
      <w:r>
        <w:rPr>
          <w:rFonts w:hint="eastAsia" w:ascii="宋体" w:hAnsi="宋体" w:eastAsia="宋体" w:cs="宋体"/>
          <w:strike w:val="0"/>
          <w:dstrike w:val="0"/>
          <w:color w:val="auto"/>
          <w:sz w:val="21"/>
          <w:szCs w:val="21"/>
          <w:highlight w:val="none"/>
        </w:rPr>
        <w:t>件</w:t>
      </w:r>
      <w:r>
        <w:rPr>
          <w:rFonts w:hint="eastAsia" w:ascii="宋体" w:hAnsi="宋体" w:eastAsia="宋体" w:cs="宋体"/>
          <w:strike w:val="0"/>
          <w:dstrike w:val="0"/>
          <w:color w:val="auto"/>
          <w:spacing w:val="-3"/>
          <w:sz w:val="21"/>
          <w:szCs w:val="21"/>
          <w:highlight w:val="none"/>
        </w:rPr>
        <w:t>、</w:t>
      </w:r>
      <w:r>
        <w:rPr>
          <w:rFonts w:hint="eastAsia" w:ascii="宋体" w:hAnsi="宋体" w:eastAsia="宋体" w:cs="宋体"/>
          <w:strike w:val="0"/>
          <w:dstrike w:val="0"/>
          <w:color w:val="auto"/>
          <w:sz w:val="21"/>
          <w:szCs w:val="21"/>
          <w:highlight w:val="none"/>
        </w:rPr>
        <w:t>能</w:t>
      </w:r>
      <w:r>
        <w:rPr>
          <w:rFonts w:hint="eastAsia" w:ascii="宋体" w:hAnsi="宋体" w:eastAsia="宋体" w:cs="宋体"/>
          <w:strike w:val="0"/>
          <w:dstrike w:val="0"/>
          <w:color w:val="auto"/>
          <w:spacing w:val="-3"/>
          <w:sz w:val="21"/>
          <w:szCs w:val="21"/>
          <w:highlight w:val="none"/>
        </w:rPr>
        <w:t>力</w:t>
      </w:r>
      <w:r>
        <w:rPr>
          <w:rFonts w:hint="eastAsia" w:ascii="宋体" w:hAnsi="宋体" w:eastAsia="宋体" w:cs="宋体"/>
          <w:strike w:val="0"/>
          <w:dstrike w:val="0"/>
          <w:color w:val="auto"/>
          <w:sz w:val="21"/>
          <w:szCs w:val="21"/>
          <w:highlight w:val="none"/>
        </w:rPr>
        <w:t>和信</w:t>
      </w:r>
      <w:r>
        <w:rPr>
          <w:rFonts w:hint="eastAsia" w:ascii="宋体" w:hAnsi="宋体" w:eastAsia="宋体" w:cs="宋体"/>
          <w:strike w:val="0"/>
          <w:dstrike w:val="0"/>
          <w:color w:val="auto"/>
          <w:spacing w:val="-2"/>
          <w:sz w:val="21"/>
          <w:szCs w:val="21"/>
          <w:highlight w:val="none"/>
        </w:rPr>
        <w:t>誉</w:t>
      </w:r>
      <w:r>
        <w:rPr>
          <w:rFonts w:hint="eastAsia" w:ascii="宋体" w:hAnsi="宋体" w:eastAsia="宋体" w:cs="宋体"/>
          <w:strike w:val="0"/>
          <w:dstrike w:val="0"/>
          <w:color w:val="auto"/>
          <w:sz w:val="21"/>
          <w:szCs w:val="21"/>
          <w:highlight w:val="none"/>
        </w:rPr>
        <w:t>：</w:t>
      </w:r>
    </w:p>
    <w:p w14:paraId="702C322E">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pacing w:val="-3"/>
          <w:sz w:val="21"/>
          <w:szCs w:val="21"/>
          <w:highlight w:val="none"/>
        </w:rPr>
        <w:t>）</w:t>
      </w:r>
      <w:r>
        <w:rPr>
          <w:rFonts w:hint="eastAsia" w:ascii="宋体" w:hAnsi="宋体" w:eastAsia="宋体" w:cs="宋体"/>
          <w:strike w:val="0"/>
          <w:dstrike w:val="0"/>
          <w:color w:val="auto"/>
          <w:sz w:val="21"/>
          <w:szCs w:val="21"/>
          <w:highlight w:val="none"/>
        </w:rPr>
        <w:t>资</w:t>
      </w:r>
      <w:r>
        <w:rPr>
          <w:rFonts w:hint="eastAsia" w:ascii="宋体" w:hAnsi="宋体" w:eastAsia="宋体" w:cs="宋体"/>
          <w:strike w:val="0"/>
          <w:dstrike w:val="0"/>
          <w:color w:val="auto"/>
          <w:spacing w:val="-3"/>
          <w:sz w:val="21"/>
          <w:szCs w:val="21"/>
          <w:highlight w:val="none"/>
        </w:rPr>
        <w:t>质</w:t>
      </w:r>
      <w:r>
        <w:rPr>
          <w:rFonts w:hint="eastAsia" w:ascii="宋体" w:hAnsi="宋体" w:eastAsia="宋体" w:cs="宋体"/>
          <w:strike w:val="0"/>
          <w:dstrike w:val="0"/>
          <w:color w:val="auto"/>
          <w:sz w:val="21"/>
          <w:szCs w:val="21"/>
          <w:highlight w:val="none"/>
        </w:rPr>
        <w:t>要</w:t>
      </w:r>
      <w:r>
        <w:rPr>
          <w:rFonts w:hint="eastAsia" w:ascii="宋体" w:hAnsi="宋体" w:eastAsia="宋体" w:cs="宋体"/>
          <w:strike w:val="0"/>
          <w:dstrike w:val="0"/>
          <w:color w:val="auto"/>
          <w:spacing w:val="-3"/>
          <w:sz w:val="21"/>
          <w:szCs w:val="21"/>
          <w:highlight w:val="none"/>
        </w:rPr>
        <w:t>求</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pacing w:val="-3"/>
          <w:sz w:val="21"/>
          <w:szCs w:val="21"/>
          <w:highlight w:val="none"/>
        </w:rPr>
        <w:t>见</w:t>
      </w:r>
      <w:r>
        <w:rPr>
          <w:rFonts w:hint="eastAsia" w:ascii="宋体" w:hAnsi="宋体" w:eastAsia="宋体" w:cs="宋体"/>
          <w:strike w:val="0"/>
          <w:dstrike w:val="0"/>
          <w:color w:val="auto"/>
          <w:sz w:val="21"/>
          <w:szCs w:val="21"/>
          <w:highlight w:val="none"/>
        </w:rPr>
        <w:t>投</w:t>
      </w:r>
      <w:r>
        <w:rPr>
          <w:rFonts w:hint="eastAsia" w:ascii="宋体" w:hAnsi="宋体" w:eastAsia="宋体" w:cs="宋体"/>
          <w:strike w:val="0"/>
          <w:dstrike w:val="0"/>
          <w:color w:val="auto"/>
          <w:spacing w:val="-3"/>
          <w:sz w:val="21"/>
          <w:szCs w:val="21"/>
          <w:highlight w:val="none"/>
        </w:rPr>
        <w:t>标人</w:t>
      </w:r>
      <w:r>
        <w:rPr>
          <w:rFonts w:hint="eastAsia" w:ascii="宋体" w:hAnsi="宋体" w:eastAsia="宋体" w:cs="宋体"/>
          <w:strike w:val="0"/>
          <w:dstrike w:val="0"/>
          <w:color w:val="auto"/>
          <w:sz w:val="21"/>
          <w:szCs w:val="21"/>
          <w:highlight w:val="none"/>
        </w:rPr>
        <w:t>须知</w:t>
      </w:r>
      <w:r>
        <w:rPr>
          <w:rFonts w:hint="eastAsia" w:ascii="宋体" w:hAnsi="宋体" w:eastAsia="宋体" w:cs="宋体"/>
          <w:strike w:val="0"/>
          <w:dstrike w:val="0"/>
          <w:color w:val="auto"/>
          <w:spacing w:val="-3"/>
          <w:sz w:val="21"/>
          <w:szCs w:val="21"/>
          <w:highlight w:val="none"/>
        </w:rPr>
        <w:t>前</w:t>
      </w:r>
      <w:r>
        <w:rPr>
          <w:rFonts w:hint="eastAsia" w:ascii="宋体" w:hAnsi="宋体" w:eastAsia="宋体" w:cs="宋体"/>
          <w:strike w:val="0"/>
          <w:dstrike w:val="0"/>
          <w:color w:val="auto"/>
          <w:sz w:val="21"/>
          <w:szCs w:val="21"/>
          <w:highlight w:val="none"/>
        </w:rPr>
        <w:t>附</w:t>
      </w:r>
      <w:r>
        <w:rPr>
          <w:rFonts w:hint="eastAsia" w:ascii="宋体" w:hAnsi="宋体" w:eastAsia="宋体" w:cs="宋体"/>
          <w:strike w:val="0"/>
          <w:dstrike w:val="0"/>
          <w:color w:val="auto"/>
          <w:spacing w:val="-3"/>
          <w:sz w:val="21"/>
          <w:szCs w:val="21"/>
          <w:highlight w:val="none"/>
        </w:rPr>
        <w:t>表</w:t>
      </w:r>
      <w:r>
        <w:rPr>
          <w:rFonts w:hint="eastAsia" w:ascii="宋体" w:hAnsi="宋体" w:eastAsia="宋体" w:cs="宋体"/>
          <w:strike w:val="0"/>
          <w:dstrike w:val="0"/>
          <w:color w:val="auto"/>
          <w:sz w:val="21"/>
          <w:szCs w:val="21"/>
          <w:highlight w:val="none"/>
        </w:rPr>
        <w:t>；</w:t>
      </w:r>
    </w:p>
    <w:p w14:paraId="61FB3621">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strike w:val="0"/>
          <w:dstrike w:val="0"/>
          <w:color w:val="auto"/>
          <w:spacing w:val="-3"/>
          <w:sz w:val="21"/>
          <w:szCs w:val="21"/>
          <w:highlight w:val="none"/>
        </w:rPr>
        <w:t>）</w:t>
      </w:r>
      <w:r>
        <w:rPr>
          <w:rFonts w:hint="eastAsia" w:ascii="宋体" w:hAnsi="宋体" w:eastAsia="宋体" w:cs="宋体"/>
          <w:strike w:val="0"/>
          <w:dstrike w:val="0"/>
          <w:color w:val="auto"/>
          <w:sz w:val="21"/>
          <w:szCs w:val="21"/>
          <w:highlight w:val="none"/>
        </w:rPr>
        <w:t>业</w:t>
      </w:r>
      <w:r>
        <w:rPr>
          <w:rFonts w:hint="eastAsia" w:ascii="宋体" w:hAnsi="宋体" w:eastAsia="宋体" w:cs="宋体"/>
          <w:strike w:val="0"/>
          <w:dstrike w:val="0"/>
          <w:color w:val="auto"/>
          <w:spacing w:val="-3"/>
          <w:sz w:val="21"/>
          <w:szCs w:val="21"/>
          <w:highlight w:val="none"/>
        </w:rPr>
        <w:t>绩</w:t>
      </w:r>
      <w:r>
        <w:rPr>
          <w:rFonts w:hint="eastAsia" w:ascii="宋体" w:hAnsi="宋体" w:eastAsia="宋体" w:cs="宋体"/>
          <w:strike w:val="0"/>
          <w:dstrike w:val="0"/>
          <w:color w:val="auto"/>
          <w:sz w:val="21"/>
          <w:szCs w:val="21"/>
          <w:highlight w:val="none"/>
        </w:rPr>
        <w:t>要</w:t>
      </w:r>
      <w:r>
        <w:rPr>
          <w:rFonts w:hint="eastAsia" w:ascii="宋体" w:hAnsi="宋体" w:eastAsia="宋体" w:cs="宋体"/>
          <w:strike w:val="0"/>
          <w:dstrike w:val="0"/>
          <w:color w:val="auto"/>
          <w:spacing w:val="-3"/>
          <w:sz w:val="21"/>
          <w:szCs w:val="21"/>
          <w:highlight w:val="none"/>
        </w:rPr>
        <w:t>求</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pacing w:val="-3"/>
          <w:sz w:val="21"/>
          <w:szCs w:val="21"/>
          <w:highlight w:val="none"/>
        </w:rPr>
        <w:t>见</w:t>
      </w:r>
      <w:r>
        <w:rPr>
          <w:rFonts w:hint="eastAsia" w:ascii="宋体" w:hAnsi="宋体" w:eastAsia="宋体" w:cs="宋体"/>
          <w:strike w:val="0"/>
          <w:dstrike w:val="0"/>
          <w:color w:val="auto"/>
          <w:sz w:val="21"/>
          <w:szCs w:val="21"/>
          <w:highlight w:val="none"/>
        </w:rPr>
        <w:t>投</w:t>
      </w:r>
      <w:r>
        <w:rPr>
          <w:rFonts w:hint="eastAsia" w:ascii="宋体" w:hAnsi="宋体" w:eastAsia="宋体" w:cs="宋体"/>
          <w:strike w:val="0"/>
          <w:dstrike w:val="0"/>
          <w:color w:val="auto"/>
          <w:spacing w:val="-3"/>
          <w:sz w:val="21"/>
          <w:szCs w:val="21"/>
          <w:highlight w:val="none"/>
        </w:rPr>
        <w:t>标人</w:t>
      </w:r>
      <w:r>
        <w:rPr>
          <w:rFonts w:hint="eastAsia" w:ascii="宋体" w:hAnsi="宋体" w:eastAsia="宋体" w:cs="宋体"/>
          <w:strike w:val="0"/>
          <w:dstrike w:val="0"/>
          <w:color w:val="auto"/>
          <w:sz w:val="21"/>
          <w:szCs w:val="21"/>
          <w:highlight w:val="none"/>
        </w:rPr>
        <w:t>须知</w:t>
      </w:r>
      <w:r>
        <w:rPr>
          <w:rFonts w:hint="eastAsia" w:ascii="宋体" w:hAnsi="宋体" w:eastAsia="宋体" w:cs="宋体"/>
          <w:strike w:val="0"/>
          <w:dstrike w:val="0"/>
          <w:color w:val="auto"/>
          <w:spacing w:val="-3"/>
          <w:sz w:val="21"/>
          <w:szCs w:val="21"/>
          <w:highlight w:val="none"/>
        </w:rPr>
        <w:t>前</w:t>
      </w:r>
      <w:r>
        <w:rPr>
          <w:rFonts w:hint="eastAsia" w:ascii="宋体" w:hAnsi="宋体" w:eastAsia="宋体" w:cs="宋体"/>
          <w:strike w:val="0"/>
          <w:dstrike w:val="0"/>
          <w:color w:val="auto"/>
          <w:sz w:val="21"/>
          <w:szCs w:val="21"/>
          <w:highlight w:val="none"/>
        </w:rPr>
        <w:t>附</w:t>
      </w:r>
      <w:r>
        <w:rPr>
          <w:rFonts w:hint="eastAsia" w:ascii="宋体" w:hAnsi="宋体" w:eastAsia="宋体" w:cs="宋体"/>
          <w:strike w:val="0"/>
          <w:dstrike w:val="0"/>
          <w:color w:val="auto"/>
          <w:spacing w:val="-3"/>
          <w:sz w:val="21"/>
          <w:szCs w:val="21"/>
          <w:highlight w:val="none"/>
        </w:rPr>
        <w:t>表</w:t>
      </w:r>
      <w:r>
        <w:rPr>
          <w:rFonts w:hint="eastAsia" w:ascii="宋体" w:hAnsi="宋体" w:eastAsia="宋体" w:cs="宋体"/>
          <w:strike w:val="0"/>
          <w:dstrike w:val="0"/>
          <w:color w:val="auto"/>
          <w:sz w:val="21"/>
          <w:szCs w:val="21"/>
          <w:highlight w:val="none"/>
        </w:rPr>
        <w:t>；</w:t>
      </w:r>
    </w:p>
    <w:p w14:paraId="3279FCA4">
      <w:pPr>
        <w:pStyle w:val="9"/>
        <w:pageBreakBefore w:val="0"/>
        <w:kinsoku w:val="0"/>
        <w:wordWrap/>
        <w:overflowPunct w:val="0"/>
        <w:topLinePunct w:val="0"/>
        <w:autoSpaceDE w:val="0"/>
        <w:autoSpaceDN w:val="0"/>
        <w:bidi w:val="0"/>
        <w:adjustRightInd/>
        <w:snapToGrid/>
        <w:spacing w:beforeLines="0" w:afterLines="0" w:line="360" w:lineRule="auto"/>
        <w:ind w:left="100" w:firstLine="314"/>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pacing w:val="-22"/>
          <w:sz w:val="21"/>
          <w:szCs w:val="21"/>
          <w:highlight w:val="none"/>
        </w:rPr>
        <w:t>）</w:t>
      </w:r>
      <w:r>
        <w:rPr>
          <w:rFonts w:hint="eastAsia" w:ascii="宋体" w:hAnsi="宋体" w:eastAsia="宋体" w:cs="宋体"/>
          <w:strike w:val="0"/>
          <w:dstrike w:val="0"/>
          <w:color w:val="auto"/>
          <w:sz w:val="21"/>
          <w:szCs w:val="21"/>
          <w:highlight w:val="none"/>
        </w:rPr>
        <w:t>项</w:t>
      </w:r>
      <w:r>
        <w:rPr>
          <w:rFonts w:hint="eastAsia" w:ascii="宋体" w:hAnsi="宋体" w:eastAsia="宋体" w:cs="宋体"/>
          <w:strike w:val="0"/>
          <w:dstrike w:val="0"/>
          <w:color w:val="auto"/>
          <w:spacing w:val="-3"/>
          <w:sz w:val="21"/>
          <w:szCs w:val="21"/>
          <w:highlight w:val="none"/>
        </w:rPr>
        <w:t>目</w:t>
      </w:r>
      <w:r>
        <w:rPr>
          <w:rFonts w:hint="eastAsia" w:ascii="宋体" w:hAnsi="宋体" w:eastAsia="宋体" w:cs="宋体"/>
          <w:strike w:val="0"/>
          <w:dstrike w:val="0"/>
          <w:color w:val="auto"/>
          <w:sz w:val="21"/>
          <w:szCs w:val="21"/>
          <w:highlight w:val="none"/>
        </w:rPr>
        <w:t>负</w:t>
      </w:r>
      <w:r>
        <w:rPr>
          <w:rFonts w:hint="eastAsia" w:ascii="宋体" w:hAnsi="宋体" w:eastAsia="宋体" w:cs="宋体"/>
          <w:strike w:val="0"/>
          <w:dstrike w:val="0"/>
          <w:color w:val="auto"/>
          <w:spacing w:val="-3"/>
          <w:sz w:val="21"/>
          <w:szCs w:val="21"/>
          <w:highlight w:val="none"/>
        </w:rPr>
        <w:t>责</w:t>
      </w:r>
      <w:r>
        <w:rPr>
          <w:rFonts w:hint="eastAsia" w:ascii="宋体" w:hAnsi="宋体" w:eastAsia="宋体" w:cs="宋体"/>
          <w:strike w:val="0"/>
          <w:dstrike w:val="0"/>
          <w:color w:val="auto"/>
          <w:sz w:val="21"/>
          <w:szCs w:val="21"/>
          <w:highlight w:val="none"/>
        </w:rPr>
        <w:t>人的</w:t>
      </w:r>
      <w:r>
        <w:rPr>
          <w:rFonts w:hint="eastAsia" w:ascii="宋体" w:hAnsi="宋体" w:eastAsia="宋体" w:cs="宋体"/>
          <w:strike w:val="0"/>
          <w:dstrike w:val="0"/>
          <w:color w:val="auto"/>
          <w:spacing w:val="-3"/>
          <w:sz w:val="21"/>
          <w:szCs w:val="21"/>
          <w:highlight w:val="none"/>
        </w:rPr>
        <w:t>资</w:t>
      </w:r>
      <w:r>
        <w:rPr>
          <w:rFonts w:hint="eastAsia" w:ascii="宋体" w:hAnsi="宋体" w:eastAsia="宋体" w:cs="宋体"/>
          <w:strike w:val="0"/>
          <w:dstrike w:val="0"/>
          <w:color w:val="auto"/>
          <w:sz w:val="21"/>
          <w:szCs w:val="21"/>
          <w:highlight w:val="none"/>
        </w:rPr>
        <w:t>格</w:t>
      </w:r>
      <w:r>
        <w:rPr>
          <w:rFonts w:hint="eastAsia" w:ascii="宋体" w:hAnsi="宋体" w:eastAsia="宋体" w:cs="宋体"/>
          <w:strike w:val="0"/>
          <w:dstrike w:val="0"/>
          <w:color w:val="auto"/>
          <w:spacing w:val="-3"/>
          <w:sz w:val="21"/>
          <w:szCs w:val="21"/>
          <w:highlight w:val="none"/>
        </w:rPr>
        <w:t>要</w:t>
      </w:r>
      <w:r>
        <w:rPr>
          <w:rFonts w:hint="eastAsia" w:ascii="宋体" w:hAnsi="宋体" w:eastAsia="宋体" w:cs="宋体"/>
          <w:strike w:val="0"/>
          <w:dstrike w:val="0"/>
          <w:color w:val="auto"/>
          <w:sz w:val="21"/>
          <w:szCs w:val="21"/>
          <w:highlight w:val="none"/>
        </w:rPr>
        <w:t>求</w:t>
      </w:r>
      <w:r>
        <w:rPr>
          <w:rFonts w:hint="eastAsia" w:ascii="宋体" w:hAnsi="宋体" w:eastAsia="宋体" w:cs="宋体"/>
          <w:strike w:val="0"/>
          <w:dstrike w:val="0"/>
          <w:color w:val="auto"/>
          <w:spacing w:val="-20"/>
          <w:sz w:val="21"/>
          <w:szCs w:val="21"/>
          <w:highlight w:val="none"/>
        </w:rPr>
        <w:t>：</w:t>
      </w:r>
      <w:r>
        <w:rPr>
          <w:rFonts w:hint="eastAsia" w:ascii="宋体" w:hAnsi="宋体" w:eastAsia="宋体" w:cs="宋体"/>
          <w:strike w:val="0"/>
          <w:dstrike w:val="0"/>
          <w:color w:val="auto"/>
          <w:spacing w:val="-3"/>
          <w:sz w:val="21"/>
          <w:szCs w:val="21"/>
          <w:highlight w:val="none"/>
        </w:rPr>
        <w:t>应</w:t>
      </w:r>
      <w:r>
        <w:rPr>
          <w:rFonts w:hint="eastAsia" w:ascii="宋体" w:hAnsi="宋体" w:eastAsia="宋体" w:cs="宋体"/>
          <w:strike w:val="0"/>
          <w:dstrike w:val="0"/>
          <w:color w:val="auto"/>
          <w:sz w:val="21"/>
          <w:szCs w:val="21"/>
          <w:highlight w:val="none"/>
        </w:rPr>
        <w:t>当</w:t>
      </w:r>
      <w:r>
        <w:rPr>
          <w:rFonts w:hint="eastAsia" w:ascii="宋体" w:hAnsi="宋体" w:eastAsia="宋体" w:cs="宋体"/>
          <w:strike w:val="0"/>
          <w:dstrike w:val="0"/>
          <w:color w:val="auto"/>
          <w:spacing w:val="-3"/>
          <w:sz w:val="21"/>
          <w:szCs w:val="21"/>
          <w:highlight w:val="none"/>
        </w:rPr>
        <w:t>具</w:t>
      </w:r>
      <w:r>
        <w:rPr>
          <w:rFonts w:hint="eastAsia" w:ascii="宋体" w:hAnsi="宋体" w:eastAsia="宋体" w:cs="宋体"/>
          <w:strike w:val="0"/>
          <w:dstrike w:val="0"/>
          <w:color w:val="auto"/>
          <w:sz w:val="21"/>
          <w:szCs w:val="21"/>
          <w:highlight w:val="none"/>
        </w:rPr>
        <w:t>备</w:t>
      </w:r>
      <w:r>
        <w:rPr>
          <w:rFonts w:hint="eastAsia" w:ascii="宋体" w:hAnsi="宋体" w:eastAsia="宋体" w:cs="宋体"/>
          <w:strike w:val="0"/>
          <w:dstrike w:val="0"/>
          <w:color w:val="auto"/>
          <w:spacing w:val="-3"/>
          <w:sz w:val="21"/>
          <w:szCs w:val="21"/>
          <w:highlight w:val="none"/>
        </w:rPr>
        <w:t>工</w:t>
      </w:r>
      <w:r>
        <w:rPr>
          <w:rFonts w:hint="eastAsia" w:ascii="宋体" w:hAnsi="宋体" w:eastAsia="宋体" w:cs="宋体"/>
          <w:strike w:val="0"/>
          <w:dstrike w:val="0"/>
          <w:color w:val="auto"/>
          <w:sz w:val="21"/>
          <w:szCs w:val="21"/>
          <w:highlight w:val="none"/>
        </w:rPr>
        <w:t>程</w:t>
      </w:r>
      <w:r>
        <w:rPr>
          <w:rFonts w:hint="eastAsia" w:ascii="宋体" w:hAnsi="宋体" w:eastAsia="宋体" w:cs="宋体"/>
          <w:strike w:val="0"/>
          <w:dstrike w:val="0"/>
          <w:color w:val="auto"/>
          <w:spacing w:val="-3"/>
          <w:sz w:val="21"/>
          <w:szCs w:val="21"/>
          <w:highlight w:val="none"/>
        </w:rPr>
        <w:t>设</w:t>
      </w:r>
      <w:r>
        <w:rPr>
          <w:rFonts w:hint="eastAsia" w:ascii="宋体" w:hAnsi="宋体" w:eastAsia="宋体" w:cs="宋体"/>
          <w:strike w:val="0"/>
          <w:dstrike w:val="0"/>
          <w:color w:val="auto"/>
          <w:sz w:val="21"/>
          <w:szCs w:val="21"/>
          <w:highlight w:val="none"/>
        </w:rPr>
        <w:t>计</w:t>
      </w:r>
      <w:r>
        <w:rPr>
          <w:rFonts w:hint="eastAsia" w:ascii="宋体" w:hAnsi="宋体" w:eastAsia="宋体" w:cs="宋体"/>
          <w:strike w:val="0"/>
          <w:dstrike w:val="0"/>
          <w:color w:val="auto"/>
          <w:spacing w:val="-3"/>
          <w:sz w:val="21"/>
          <w:szCs w:val="21"/>
          <w:highlight w:val="none"/>
        </w:rPr>
        <w:t>类</w:t>
      </w:r>
      <w:r>
        <w:rPr>
          <w:rFonts w:hint="eastAsia" w:ascii="宋体" w:hAnsi="宋体" w:eastAsia="宋体" w:cs="宋体"/>
          <w:strike w:val="0"/>
          <w:dstrike w:val="0"/>
          <w:color w:val="auto"/>
          <w:sz w:val="21"/>
          <w:szCs w:val="21"/>
          <w:highlight w:val="none"/>
        </w:rPr>
        <w:t>注册</w:t>
      </w:r>
      <w:r>
        <w:rPr>
          <w:rFonts w:hint="eastAsia" w:ascii="宋体" w:hAnsi="宋体" w:eastAsia="宋体" w:cs="宋体"/>
          <w:strike w:val="0"/>
          <w:dstrike w:val="0"/>
          <w:color w:val="auto"/>
          <w:spacing w:val="-3"/>
          <w:sz w:val="21"/>
          <w:szCs w:val="21"/>
          <w:highlight w:val="none"/>
        </w:rPr>
        <w:t>执</w:t>
      </w:r>
      <w:r>
        <w:rPr>
          <w:rFonts w:hint="eastAsia" w:ascii="宋体" w:hAnsi="宋体" w:eastAsia="宋体" w:cs="宋体"/>
          <w:strike w:val="0"/>
          <w:dstrike w:val="0"/>
          <w:color w:val="auto"/>
          <w:sz w:val="21"/>
          <w:szCs w:val="21"/>
          <w:highlight w:val="none"/>
        </w:rPr>
        <w:t>业</w:t>
      </w:r>
      <w:r>
        <w:rPr>
          <w:rFonts w:hint="eastAsia" w:ascii="宋体" w:hAnsi="宋体" w:eastAsia="宋体" w:cs="宋体"/>
          <w:strike w:val="0"/>
          <w:dstrike w:val="0"/>
          <w:color w:val="auto"/>
          <w:spacing w:val="-3"/>
          <w:sz w:val="21"/>
          <w:szCs w:val="21"/>
          <w:highlight w:val="none"/>
        </w:rPr>
        <w:t>资</w:t>
      </w:r>
      <w:r>
        <w:rPr>
          <w:rFonts w:hint="eastAsia" w:ascii="宋体" w:hAnsi="宋体" w:eastAsia="宋体" w:cs="宋体"/>
          <w:strike w:val="0"/>
          <w:dstrike w:val="0"/>
          <w:color w:val="auto"/>
          <w:spacing w:val="-20"/>
          <w:sz w:val="21"/>
          <w:szCs w:val="21"/>
          <w:highlight w:val="none"/>
        </w:rPr>
        <w:t>格</w:t>
      </w:r>
      <w:r>
        <w:rPr>
          <w:rFonts w:hint="eastAsia" w:ascii="宋体" w:hAnsi="宋体" w:eastAsia="宋体" w:cs="宋体"/>
          <w:strike w:val="0"/>
          <w:dstrike w:val="0"/>
          <w:color w:val="auto"/>
          <w:spacing w:val="-3"/>
          <w:sz w:val="21"/>
          <w:szCs w:val="21"/>
          <w:highlight w:val="none"/>
        </w:rPr>
        <w:t>（</w:t>
      </w:r>
      <w:r>
        <w:rPr>
          <w:rFonts w:hint="eastAsia" w:ascii="宋体" w:hAnsi="宋体" w:eastAsia="宋体" w:cs="宋体"/>
          <w:strike w:val="0"/>
          <w:dstrike w:val="0"/>
          <w:color w:val="auto"/>
          <w:sz w:val="21"/>
          <w:szCs w:val="21"/>
          <w:highlight w:val="none"/>
        </w:rPr>
        <w:t>如有</w:t>
      </w:r>
      <w:r>
        <w:rPr>
          <w:rFonts w:hint="eastAsia" w:ascii="宋体" w:hAnsi="宋体" w:eastAsia="宋体" w:cs="宋体"/>
          <w:strike w:val="0"/>
          <w:dstrike w:val="0"/>
          <w:color w:val="auto"/>
          <w:spacing w:val="-109"/>
          <w:sz w:val="21"/>
          <w:szCs w:val="21"/>
          <w:highlight w:val="none"/>
        </w:rPr>
        <w:t>）</w:t>
      </w:r>
      <w:r>
        <w:rPr>
          <w:rFonts w:hint="eastAsia" w:ascii="宋体" w:hAnsi="宋体" w:eastAsia="宋体" w:cs="宋体"/>
          <w:strike w:val="0"/>
          <w:dstrike w:val="0"/>
          <w:color w:val="auto"/>
          <w:spacing w:val="-20"/>
          <w:sz w:val="21"/>
          <w:szCs w:val="21"/>
          <w:highlight w:val="none"/>
        </w:rPr>
        <w:t>，</w:t>
      </w:r>
      <w:r>
        <w:rPr>
          <w:rFonts w:hint="eastAsia" w:ascii="宋体" w:hAnsi="宋体" w:eastAsia="宋体" w:cs="宋体"/>
          <w:strike w:val="0"/>
          <w:dstrike w:val="0"/>
          <w:color w:val="auto"/>
          <w:spacing w:val="-3"/>
          <w:sz w:val="21"/>
          <w:szCs w:val="21"/>
          <w:highlight w:val="none"/>
        </w:rPr>
        <w:t>具</w:t>
      </w:r>
      <w:r>
        <w:rPr>
          <w:rFonts w:hint="eastAsia" w:ascii="宋体" w:hAnsi="宋体" w:eastAsia="宋体" w:cs="宋体"/>
          <w:strike w:val="0"/>
          <w:dstrike w:val="0"/>
          <w:color w:val="auto"/>
          <w:sz w:val="21"/>
          <w:szCs w:val="21"/>
          <w:highlight w:val="none"/>
        </w:rPr>
        <w:t>体要</w:t>
      </w:r>
      <w:r>
        <w:rPr>
          <w:rFonts w:hint="eastAsia" w:ascii="宋体" w:hAnsi="宋体" w:eastAsia="宋体" w:cs="宋体"/>
          <w:strike w:val="0"/>
          <w:dstrike w:val="0"/>
          <w:color w:val="auto"/>
          <w:spacing w:val="-2"/>
          <w:sz w:val="21"/>
          <w:szCs w:val="21"/>
          <w:highlight w:val="none"/>
        </w:rPr>
        <w:t>求</w:t>
      </w:r>
      <w:r>
        <w:rPr>
          <w:rFonts w:hint="eastAsia" w:ascii="宋体" w:hAnsi="宋体" w:eastAsia="宋体" w:cs="宋体"/>
          <w:strike w:val="0"/>
          <w:dstrike w:val="0"/>
          <w:color w:val="auto"/>
          <w:sz w:val="21"/>
          <w:szCs w:val="21"/>
          <w:highlight w:val="none"/>
        </w:rPr>
        <w:t>见</w:t>
      </w:r>
      <w:r>
        <w:rPr>
          <w:rFonts w:hint="eastAsia" w:ascii="宋体" w:hAnsi="宋体" w:eastAsia="宋体" w:cs="宋体"/>
          <w:strike w:val="0"/>
          <w:dstrike w:val="0"/>
          <w:color w:val="auto"/>
          <w:spacing w:val="-3"/>
          <w:sz w:val="21"/>
          <w:szCs w:val="21"/>
          <w:highlight w:val="none"/>
        </w:rPr>
        <w:t>投</w:t>
      </w:r>
      <w:r>
        <w:rPr>
          <w:rFonts w:hint="eastAsia" w:ascii="宋体" w:hAnsi="宋体" w:eastAsia="宋体" w:cs="宋体"/>
          <w:strike w:val="0"/>
          <w:dstrike w:val="0"/>
          <w:color w:val="auto"/>
          <w:sz w:val="21"/>
          <w:szCs w:val="21"/>
          <w:highlight w:val="none"/>
        </w:rPr>
        <w:t>标人须</w:t>
      </w:r>
      <w:r>
        <w:rPr>
          <w:rFonts w:hint="eastAsia" w:ascii="宋体" w:hAnsi="宋体" w:eastAsia="宋体" w:cs="宋体"/>
          <w:strike w:val="0"/>
          <w:dstrike w:val="0"/>
          <w:color w:val="auto"/>
          <w:spacing w:val="-3"/>
          <w:sz w:val="21"/>
          <w:szCs w:val="21"/>
          <w:highlight w:val="none"/>
        </w:rPr>
        <w:t>知</w:t>
      </w:r>
      <w:r>
        <w:rPr>
          <w:rFonts w:hint="eastAsia" w:ascii="宋体" w:hAnsi="宋体" w:eastAsia="宋体" w:cs="宋体"/>
          <w:strike w:val="0"/>
          <w:dstrike w:val="0"/>
          <w:color w:val="auto"/>
          <w:sz w:val="21"/>
          <w:szCs w:val="21"/>
          <w:highlight w:val="none"/>
        </w:rPr>
        <w:t>前</w:t>
      </w:r>
      <w:r>
        <w:rPr>
          <w:rFonts w:hint="eastAsia" w:ascii="宋体" w:hAnsi="宋体" w:eastAsia="宋体" w:cs="宋体"/>
          <w:strike w:val="0"/>
          <w:dstrike w:val="0"/>
          <w:color w:val="auto"/>
          <w:spacing w:val="-3"/>
          <w:sz w:val="21"/>
          <w:szCs w:val="21"/>
          <w:highlight w:val="none"/>
        </w:rPr>
        <w:t>附</w:t>
      </w:r>
      <w:r>
        <w:rPr>
          <w:rFonts w:hint="eastAsia" w:ascii="宋体" w:hAnsi="宋体" w:eastAsia="宋体" w:cs="宋体"/>
          <w:strike w:val="0"/>
          <w:dstrike w:val="0"/>
          <w:color w:val="auto"/>
          <w:sz w:val="21"/>
          <w:szCs w:val="21"/>
          <w:highlight w:val="none"/>
        </w:rPr>
        <w:t>表；</w:t>
      </w:r>
    </w:p>
    <w:p w14:paraId="28CBB3D0">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pacing w:val="-3"/>
          <w:sz w:val="21"/>
          <w:szCs w:val="21"/>
          <w:highlight w:val="none"/>
        </w:rPr>
        <w:t>）</w:t>
      </w:r>
      <w:r>
        <w:rPr>
          <w:rFonts w:hint="eastAsia" w:ascii="宋体" w:hAnsi="宋体" w:eastAsia="宋体" w:cs="宋体"/>
          <w:strike w:val="0"/>
          <w:dstrike w:val="0"/>
          <w:color w:val="auto"/>
          <w:sz w:val="21"/>
          <w:szCs w:val="21"/>
          <w:highlight w:val="none"/>
        </w:rPr>
        <w:t>其</w:t>
      </w:r>
      <w:r>
        <w:rPr>
          <w:rFonts w:hint="eastAsia" w:ascii="宋体" w:hAnsi="宋体" w:eastAsia="宋体" w:cs="宋体"/>
          <w:strike w:val="0"/>
          <w:dstrike w:val="0"/>
          <w:color w:val="auto"/>
          <w:spacing w:val="-3"/>
          <w:sz w:val="21"/>
          <w:szCs w:val="21"/>
          <w:highlight w:val="none"/>
        </w:rPr>
        <w:t>他</w:t>
      </w:r>
      <w:r>
        <w:rPr>
          <w:rFonts w:hint="eastAsia" w:ascii="宋体" w:hAnsi="宋体" w:eastAsia="宋体" w:cs="宋体"/>
          <w:strike w:val="0"/>
          <w:dstrike w:val="0"/>
          <w:color w:val="auto"/>
          <w:sz w:val="21"/>
          <w:szCs w:val="21"/>
          <w:highlight w:val="none"/>
        </w:rPr>
        <w:t>主</w:t>
      </w:r>
      <w:r>
        <w:rPr>
          <w:rFonts w:hint="eastAsia" w:ascii="宋体" w:hAnsi="宋体" w:eastAsia="宋体" w:cs="宋体"/>
          <w:strike w:val="0"/>
          <w:dstrike w:val="0"/>
          <w:color w:val="auto"/>
          <w:spacing w:val="-3"/>
          <w:sz w:val="21"/>
          <w:szCs w:val="21"/>
          <w:highlight w:val="none"/>
        </w:rPr>
        <w:t>要</w:t>
      </w:r>
      <w:r>
        <w:rPr>
          <w:rFonts w:hint="eastAsia" w:ascii="宋体" w:hAnsi="宋体" w:eastAsia="宋体" w:cs="宋体"/>
          <w:strike w:val="0"/>
          <w:dstrike w:val="0"/>
          <w:color w:val="auto"/>
          <w:sz w:val="21"/>
          <w:szCs w:val="21"/>
          <w:highlight w:val="none"/>
        </w:rPr>
        <w:t>人</w:t>
      </w:r>
      <w:r>
        <w:rPr>
          <w:rFonts w:hint="eastAsia" w:ascii="宋体" w:hAnsi="宋体" w:eastAsia="宋体" w:cs="宋体"/>
          <w:strike w:val="0"/>
          <w:dstrike w:val="0"/>
          <w:color w:val="auto"/>
          <w:spacing w:val="-3"/>
          <w:sz w:val="21"/>
          <w:szCs w:val="21"/>
          <w:highlight w:val="none"/>
        </w:rPr>
        <w:t>员</w:t>
      </w:r>
      <w:r>
        <w:rPr>
          <w:rFonts w:hint="eastAsia" w:ascii="宋体" w:hAnsi="宋体" w:eastAsia="宋体" w:cs="宋体"/>
          <w:strike w:val="0"/>
          <w:dstrike w:val="0"/>
          <w:color w:val="auto"/>
          <w:sz w:val="21"/>
          <w:szCs w:val="21"/>
          <w:highlight w:val="none"/>
        </w:rPr>
        <w:t>要</w:t>
      </w:r>
      <w:r>
        <w:rPr>
          <w:rFonts w:hint="eastAsia" w:ascii="宋体" w:hAnsi="宋体" w:eastAsia="宋体" w:cs="宋体"/>
          <w:strike w:val="0"/>
          <w:dstrike w:val="0"/>
          <w:color w:val="auto"/>
          <w:spacing w:val="-3"/>
          <w:sz w:val="21"/>
          <w:szCs w:val="21"/>
          <w:highlight w:val="none"/>
        </w:rPr>
        <w:t>求：</w:t>
      </w:r>
      <w:r>
        <w:rPr>
          <w:rFonts w:hint="eastAsia" w:ascii="宋体" w:hAnsi="宋体" w:eastAsia="宋体" w:cs="宋体"/>
          <w:strike w:val="0"/>
          <w:dstrike w:val="0"/>
          <w:color w:val="auto"/>
          <w:sz w:val="21"/>
          <w:szCs w:val="21"/>
          <w:highlight w:val="none"/>
        </w:rPr>
        <w:t>见投</w:t>
      </w:r>
      <w:r>
        <w:rPr>
          <w:rFonts w:hint="eastAsia" w:ascii="宋体" w:hAnsi="宋体" w:eastAsia="宋体" w:cs="宋体"/>
          <w:strike w:val="0"/>
          <w:dstrike w:val="0"/>
          <w:color w:val="auto"/>
          <w:spacing w:val="-3"/>
          <w:sz w:val="21"/>
          <w:szCs w:val="21"/>
          <w:highlight w:val="none"/>
        </w:rPr>
        <w:t>标</w:t>
      </w:r>
      <w:r>
        <w:rPr>
          <w:rFonts w:hint="eastAsia" w:ascii="宋体" w:hAnsi="宋体" w:eastAsia="宋体" w:cs="宋体"/>
          <w:strike w:val="0"/>
          <w:dstrike w:val="0"/>
          <w:color w:val="auto"/>
          <w:sz w:val="21"/>
          <w:szCs w:val="21"/>
          <w:highlight w:val="none"/>
        </w:rPr>
        <w:t>人</w:t>
      </w:r>
      <w:r>
        <w:rPr>
          <w:rFonts w:hint="eastAsia" w:ascii="宋体" w:hAnsi="宋体" w:eastAsia="宋体" w:cs="宋体"/>
          <w:strike w:val="0"/>
          <w:dstrike w:val="0"/>
          <w:color w:val="auto"/>
          <w:spacing w:val="-3"/>
          <w:sz w:val="21"/>
          <w:szCs w:val="21"/>
          <w:highlight w:val="none"/>
        </w:rPr>
        <w:t>须</w:t>
      </w:r>
      <w:r>
        <w:rPr>
          <w:rFonts w:hint="eastAsia" w:ascii="宋体" w:hAnsi="宋体" w:eastAsia="宋体" w:cs="宋体"/>
          <w:strike w:val="0"/>
          <w:dstrike w:val="0"/>
          <w:color w:val="auto"/>
          <w:sz w:val="21"/>
          <w:szCs w:val="21"/>
          <w:highlight w:val="none"/>
        </w:rPr>
        <w:t>知</w:t>
      </w:r>
      <w:r>
        <w:rPr>
          <w:rFonts w:hint="eastAsia" w:ascii="宋体" w:hAnsi="宋体" w:eastAsia="宋体" w:cs="宋体"/>
          <w:strike w:val="0"/>
          <w:dstrike w:val="0"/>
          <w:color w:val="auto"/>
          <w:spacing w:val="-3"/>
          <w:sz w:val="21"/>
          <w:szCs w:val="21"/>
          <w:highlight w:val="none"/>
        </w:rPr>
        <w:t>前</w:t>
      </w:r>
      <w:r>
        <w:rPr>
          <w:rFonts w:hint="eastAsia" w:ascii="宋体" w:hAnsi="宋体" w:eastAsia="宋体" w:cs="宋体"/>
          <w:strike w:val="0"/>
          <w:dstrike w:val="0"/>
          <w:color w:val="auto"/>
          <w:sz w:val="21"/>
          <w:szCs w:val="21"/>
          <w:highlight w:val="none"/>
        </w:rPr>
        <w:t>附</w:t>
      </w:r>
      <w:r>
        <w:rPr>
          <w:rFonts w:hint="eastAsia" w:ascii="宋体" w:hAnsi="宋体" w:eastAsia="宋体" w:cs="宋体"/>
          <w:strike w:val="0"/>
          <w:dstrike w:val="0"/>
          <w:color w:val="auto"/>
          <w:spacing w:val="-3"/>
          <w:sz w:val="21"/>
          <w:szCs w:val="21"/>
          <w:highlight w:val="none"/>
        </w:rPr>
        <w:t>表</w:t>
      </w:r>
      <w:r>
        <w:rPr>
          <w:rFonts w:hint="eastAsia" w:ascii="宋体" w:hAnsi="宋体" w:eastAsia="宋体" w:cs="宋体"/>
          <w:strike w:val="0"/>
          <w:dstrike w:val="0"/>
          <w:color w:val="auto"/>
          <w:sz w:val="21"/>
          <w:szCs w:val="21"/>
          <w:highlight w:val="none"/>
        </w:rPr>
        <w:t>。</w:t>
      </w:r>
    </w:p>
    <w:p w14:paraId="2E82D162">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pacing w:val="-3"/>
          <w:sz w:val="21"/>
          <w:szCs w:val="21"/>
          <w:highlight w:val="none"/>
        </w:rPr>
        <w:t>）</w:t>
      </w:r>
      <w:r>
        <w:rPr>
          <w:rFonts w:hint="eastAsia" w:ascii="宋体" w:hAnsi="宋体" w:eastAsia="宋体" w:cs="宋体"/>
          <w:strike w:val="0"/>
          <w:dstrike w:val="0"/>
          <w:color w:val="auto"/>
          <w:sz w:val="21"/>
          <w:szCs w:val="21"/>
          <w:highlight w:val="none"/>
        </w:rPr>
        <w:t>其</w:t>
      </w:r>
      <w:r>
        <w:rPr>
          <w:rFonts w:hint="eastAsia" w:ascii="宋体" w:hAnsi="宋体" w:eastAsia="宋体" w:cs="宋体"/>
          <w:strike w:val="0"/>
          <w:dstrike w:val="0"/>
          <w:color w:val="auto"/>
          <w:spacing w:val="-3"/>
          <w:sz w:val="21"/>
          <w:szCs w:val="21"/>
          <w:highlight w:val="none"/>
        </w:rPr>
        <w:t>他</w:t>
      </w:r>
      <w:r>
        <w:rPr>
          <w:rFonts w:hint="eastAsia" w:ascii="宋体" w:hAnsi="宋体" w:eastAsia="宋体" w:cs="宋体"/>
          <w:strike w:val="0"/>
          <w:dstrike w:val="0"/>
          <w:color w:val="auto"/>
          <w:sz w:val="21"/>
          <w:szCs w:val="21"/>
          <w:highlight w:val="none"/>
        </w:rPr>
        <w:t>要</w:t>
      </w:r>
      <w:r>
        <w:rPr>
          <w:rFonts w:hint="eastAsia" w:ascii="宋体" w:hAnsi="宋体" w:eastAsia="宋体" w:cs="宋体"/>
          <w:strike w:val="0"/>
          <w:dstrike w:val="0"/>
          <w:color w:val="auto"/>
          <w:spacing w:val="-3"/>
          <w:sz w:val="21"/>
          <w:szCs w:val="21"/>
          <w:highlight w:val="none"/>
        </w:rPr>
        <w:t>求</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pacing w:val="-3"/>
          <w:sz w:val="21"/>
          <w:szCs w:val="21"/>
          <w:highlight w:val="none"/>
        </w:rPr>
        <w:t>见</w:t>
      </w:r>
      <w:r>
        <w:rPr>
          <w:rFonts w:hint="eastAsia" w:ascii="宋体" w:hAnsi="宋体" w:eastAsia="宋体" w:cs="宋体"/>
          <w:strike w:val="0"/>
          <w:dstrike w:val="0"/>
          <w:color w:val="auto"/>
          <w:sz w:val="21"/>
          <w:szCs w:val="21"/>
          <w:highlight w:val="none"/>
        </w:rPr>
        <w:t>投</w:t>
      </w:r>
      <w:r>
        <w:rPr>
          <w:rFonts w:hint="eastAsia" w:ascii="宋体" w:hAnsi="宋体" w:eastAsia="宋体" w:cs="宋体"/>
          <w:strike w:val="0"/>
          <w:dstrike w:val="0"/>
          <w:color w:val="auto"/>
          <w:spacing w:val="-3"/>
          <w:sz w:val="21"/>
          <w:szCs w:val="21"/>
          <w:highlight w:val="none"/>
        </w:rPr>
        <w:t>标人</w:t>
      </w:r>
      <w:r>
        <w:rPr>
          <w:rFonts w:hint="eastAsia" w:ascii="宋体" w:hAnsi="宋体" w:eastAsia="宋体" w:cs="宋体"/>
          <w:strike w:val="0"/>
          <w:dstrike w:val="0"/>
          <w:color w:val="auto"/>
          <w:sz w:val="21"/>
          <w:szCs w:val="21"/>
          <w:highlight w:val="none"/>
        </w:rPr>
        <w:t>须知</w:t>
      </w:r>
      <w:r>
        <w:rPr>
          <w:rFonts w:hint="eastAsia" w:ascii="宋体" w:hAnsi="宋体" w:eastAsia="宋体" w:cs="宋体"/>
          <w:strike w:val="0"/>
          <w:dstrike w:val="0"/>
          <w:color w:val="auto"/>
          <w:spacing w:val="-3"/>
          <w:sz w:val="21"/>
          <w:szCs w:val="21"/>
          <w:highlight w:val="none"/>
        </w:rPr>
        <w:t>前</w:t>
      </w:r>
      <w:r>
        <w:rPr>
          <w:rFonts w:hint="eastAsia" w:ascii="宋体" w:hAnsi="宋体" w:eastAsia="宋体" w:cs="宋体"/>
          <w:strike w:val="0"/>
          <w:dstrike w:val="0"/>
          <w:color w:val="auto"/>
          <w:sz w:val="21"/>
          <w:szCs w:val="21"/>
          <w:highlight w:val="none"/>
        </w:rPr>
        <w:t>附</w:t>
      </w:r>
      <w:r>
        <w:rPr>
          <w:rFonts w:hint="eastAsia" w:ascii="宋体" w:hAnsi="宋体" w:eastAsia="宋体" w:cs="宋体"/>
          <w:strike w:val="0"/>
          <w:dstrike w:val="0"/>
          <w:color w:val="auto"/>
          <w:spacing w:val="-3"/>
          <w:sz w:val="21"/>
          <w:szCs w:val="21"/>
          <w:highlight w:val="none"/>
        </w:rPr>
        <w:t>表</w:t>
      </w:r>
      <w:r>
        <w:rPr>
          <w:rFonts w:hint="eastAsia" w:ascii="宋体" w:hAnsi="宋体" w:eastAsia="宋体" w:cs="宋体"/>
          <w:strike w:val="0"/>
          <w:dstrike w:val="0"/>
          <w:color w:val="auto"/>
          <w:sz w:val="21"/>
          <w:szCs w:val="21"/>
          <w:highlight w:val="none"/>
        </w:rPr>
        <w:t>。</w:t>
      </w:r>
    </w:p>
    <w:p w14:paraId="38DBFFF5">
      <w:pPr>
        <w:spacing w:beforeLines="0" w:afterLines="0" w:line="360" w:lineRule="auto"/>
        <w:ind w:firstLine="470" w:firstLineChars="224"/>
        <w:jc w:val="both"/>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需要</w:t>
      </w:r>
      <w:r>
        <w:rPr>
          <w:rFonts w:hint="eastAsia" w:ascii="宋体" w:hAnsi="宋体" w:eastAsia="宋体" w:cs="宋体"/>
          <w:strike w:val="0"/>
          <w:dstrike w:val="0"/>
          <w:color w:val="auto"/>
          <w:spacing w:val="-3"/>
          <w:sz w:val="21"/>
          <w:szCs w:val="21"/>
          <w:highlight w:val="none"/>
        </w:rPr>
        <w:t>提</w:t>
      </w:r>
      <w:r>
        <w:rPr>
          <w:rFonts w:hint="eastAsia" w:ascii="宋体" w:hAnsi="宋体" w:eastAsia="宋体" w:cs="宋体"/>
          <w:strike w:val="0"/>
          <w:dstrike w:val="0"/>
          <w:color w:val="auto"/>
          <w:sz w:val="21"/>
          <w:szCs w:val="21"/>
          <w:highlight w:val="none"/>
        </w:rPr>
        <w:t>交</w:t>
      </w:r>
      <w:r>
        <w:rPr>
          <w:rFonts w:hint="eastAsia" w:ascii="宋体" w:hAnsi="宋体" w:eastAsia="宋体" w:cs="宋体"/>
          <w:strike w:val="0"/>
          <w:dstrike w:val="0"/>
          <w:color w:val="auto"/>
          <w:spacing w:val="-3"/>
          <w:sz w:val="21"/>
          <w:szCs w:val="21"/>
          <w:highlight w:val="none"/>
        </w:rPr>
        <w:t>的</w:t>
      </w:r>
      <w:r>
        <w:rPr>
          <w:rFonts w:hint="eastAsia" w:ascii="宋体" w:hAnsi="宋体" w:eastAsia="宋体" w:cs="宋体"/>
          <w:strike w:val="0"/>
          <w:dstrike w:val="0"/>
          <w:color w:val="auto"/>
          <w:sz w:val="21"/>
          <w:szCs w:val="21"/>
          <w:highlight w:val="none"/>
        </w:rPr>
        <w:t>相</w:t>
      </w:r>
      <w:r>
        <w:rPr>
          <w:rFonts w:hint="eastAsia" w:ascii="宋体" w:hAnsi="宋体" w:eastAsia="宋体" w:cs="宋体"/>
          <w:strike w:val="0"/>
          <w:dstrike w:val="0"/>
          <w:color w:val="auto"/>
          <w:spacing w:val="-3"/>
          <w:sz w:val="21"/>
          <w:szCs w:val="21"/>
          <w:highlight w:val="none"/>
        </w:rPr>
        <w:t>关</w:t>
      </w:r>
      <w:r>
        <w:rPr>
          <w:rFonts w:hint="eastAsia" w:ascii="宋体" w:hAnsi="宋体" w:eastAsia="宋体" w:cs="宋体"/>
          <w:strike w:val="0"/>
          <w:dstrike w:val="0"/>
          <w:color w:val="auto"/>
          <w:sz w:val="21"/>
          <w:szCs w:val="21"/>
          <w:highlight w:val="none"/>
        </w:rPr>
        <w:t>证</w:t>
      </w:r>
      <w:r>
        <w:rPr>
          <w:rFonts w:hint="eastAsia" w:ascii="宋体" w:hAnsi="宋体" w:eastAsia="宋体" w:cs="宋体"/>
          <w:strike w:val="0"/>
          <w:dstrike w:val="0"/>
          <w:color w:val="auto"/>
          <w:spacing w:val="-3"/>
          <w:sz w:val="21"/>
          <w:szCs w:val="21"/>
          <w:highlight w:val="none"/>
        </w:rPr>
        <w:t>明</w:t>
      </w:r>
      <w:r>
        <w:rPr>
          <w:rFonts w:hint="eastAsia" w:ascii="宋体" w:hAnsi="宋体" w:eastAsia="宋体" w:cs="宋体"/>
          <w:strike w:val="0"/>
          <w:dstrike w:val="0"/>
          <w:color w:val="auto"/>
          <w:sz w:val="21"/>
          <w:szCs w:val="21"/>
          <w:highlight w:val="none"/>
        </w:rPr>
        <w:t>材</w:t>
      </w:r>
      <w:r>
        <w:rPr>
          <w:rFonts w:hint="eastAsia" w:ascii="宋体" w:hAnsi="宋体" w:eastAsia="宋体" w:cs="宋体"/>
          <w:strike w:val="0"/>
          <w:dstrike w:val="0"/>
          <w:color w:val="auto"/>
          <w:spacing w:val="-3"/>
          <w:sz w:val="21"/>
          <w:szCs w:val="21"/>
          <w:highlight w:val="none"/>
        </w:rPr>
        <w:t>料</w:t>
      </w:r>
      <w:r>
        <w:rPr>
          <w:rFonts w:hint="eastAsia" w:ascii="宋体" w:hAnsi="宋体" w:eastAsia="宋体" w:cs="宋体"/>
          <w:strike w:val="0"/>
          <w:dstrike w:val="0"/>
          <w:color w:val="auto"/>
          <w:sz w:val="21"/>
          <w:szCs w:val="21"/>
          <w:highlight w:val="none"/>
        </w:rPr>
        <w:t>见本</w:t>
      </w:r>
      <w:r>
        <w:rPr>
          <w:rFonts w:hint="eastAsia" w:ascii="宋体" w:hAnsi="宋体" w:eastAsia="宋体" w:cs="宋体"/>
          <w:strike w:val="0"/>
          <w:dstrike w:val="0"/>
          <w:color w:val="auto"/>
          <w:spacing w:val="-3"/>
          <w:sz w:val="21"/>
          <w:szCs w:val="21"/>
          <w:highlight w:val="none"/>
        </w:rPr>
        <w:t>章</w:t>
      </w:r>
      <w:r>
        <w:rPr>
          <w:rFonts w:hint="eastAsia" w:ascii="宋体" w:hAnsi="宋体" w:eastAsia="宋体" w:cs="宋体"/>
          <w:strike w:val="0"/>
          <w:dstrike w:val="0"/>
          <w:color w:val="auto"/>
          <w:sz w:val="21"/>
          <w:szCs w:val="21"/>
          <w:highlight w:val="none"/>
        </w:rPr>
        <w:t>第</w:t>
      </w:r>
      <w:r>
        <w:rPr>
          <w:rFonts w:hint="eastAsia" w:ascii="宋体" w:hAnsi="宋体" w:eastAsia="宋体" w:cs="宋体"/>
          <w:strike w:val="0"/>
          <w:dstrike w:val="0"/>
          <w:color w:val="auto"/>
          <w:spacing w:val="-53"/>
          <w:sz w:val="21"/>
          <w:szCs w:val="21"/>
          <w:highlight w:val="none"/>
        </w:rPr>
        <w:t xml:space="preserve"> </w:t>
      </w:r>
      <w:r>
        <w:rPr>
          <w:rFonts w:hint="eastAsia" w:ascii="宋体" w:hAnsi="宋体" w:eastAsia="宋体" w:cs="宋体"/>
          <w:strike w:val="0"/>
          <w:dstrike w:val="0"/>
          <w:color w:val="auto"/>
          <w:sz w:val="21"/>
          <w:szCs w:val="21"/>
          <w:highlight w:val="none"/>
        </w:rPr>
        <w:t>3</w:t>
      </w:r>
      <w:r>
        <w:rPr>
          <w:rFonts w:hint="eastAsia" w:ascii="宋体" w:hAnsi="宋体" w:eastAsia="宋体" w:cs="宋体"/>
          <w:strike w:val="0"/>
          <w:dstrike w:val="0"/>
          <w:color w:val="auto"/>
          <w:spacing w:val="-3"/>
          <w:sz w:val="21"/>
          <w:szCs w:val="21"/>
          <w:highlight w:val="none"/>
        </w:rPr>
        <w:t>.</w:t>
      </w:r>
      <w:r>
        <w:rPr>
          <w:rFonts w:hint="eastAsia" w:ascii="宋体" w:hAnsi="宋体" w:eastAsia="宋体" w:cs="宋体"/>
          <w:strike w:val="0"/>
          <w:dstrike w:val="0"/>
          <w:color w:val="auto"/>
          <w:sz w:val="21"/>
          <w:szCs w:val="21"/>
          <w:highlight w:val="none"/>
        </w:rPr>
        <w:t xml:space="preserve">5 </w:t>
      </w:r>
      <w:r>
        <w:rPr>
          <w:rFonts w:hint="eastAsia" w:ascii="宋体" w:hAnsi="宋体" w:eastAsia="宋体" w:cs="宋体"/>
          <w:strike w:val="0"/>
          <w:dstrike w:val="0"/>
          <w:color w:val="auto"/>
          <w:spacing w:val="-3"/>
          <w:sz w:val="21"/>
          <w:szCs w:val="21"/>
          <w:highlight w:val="none"/>
        </w:rPr>
        <w:t>款</w:t>
      </w:r>
      <w:r>
        <w:rPr>
          <w:rFonts w:hint="eastAsia" w:ascii="宋体" w:hAnsi="宋体" w:eastAsia="宋体" w:cs="宋体"/>
          <w:strike w:val="0"/>
          <w:dstrike w:val="0"/>
          <w:color w:val="auto"/>
          <w:sz w:val="21"/>
          <w:szCs w:val="21"/>
          <w:highlight w:val="none"/>
        </w:rPr>
        <w:t>的</w:t>
      </w:r>
      <w:r>
        <w:rPr>
          <w:rFonts w:hint="eastAsia" w:ascii="宋体" w:hAnsi="宋体" w:eastAsia="宋体" w:cs="宋体"/>
          <w:strike w:val="0"/>
          <w:dstrike w:val="0"/>
          <w:color w:val="auto"/>
          <w:spacing w:val="-3"/>
          <w:sz w:val="21"/>
          <w:szCs w:val="21"/>
          <w:highlight w:val="none"/>
        </w:rPr>
        <w:t>规</w:t>
      </w:r>
      <w:r>
        <w:rPr>
          <w:rFonts w:hint="eastAsia" w:ascii="宋体" w:hAnsi="宋体" w:eastAsia="宋体" w:cs="宋体"/>
          <w:strike w:val="0"/>
          <w:dstrike w:val="0"/>
          <w:color w:val="auto"/>
          <w:sz w:val="21"/>
          <w:szCs w:val="21"/>
          <w:highlight w:val="none"/>
        </w:rPr>
        <w:t>定。</w:t>
      </w:r>
    </w:p>
    <w:p w14:paraId="75613A07">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现文：</w:t>
      </w:r>
      <w:r>
        <w:rPr>
          <w:rFonts w:hint="eastAsia" w:ascii="宋体" w:hAnsi="宋体" w:eastAsia="宋体" w:cs="宋体"/>
          <w:color w:val="auto"/>
          <w:sz w:val="21"/>
          <w:szCs w:val="21"/>
          <w:highlight w:val="none"/>
        </w:rPr>
        <w:t>1.4.1</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z w:val="21"/>
          <w:szCs w:val="21"/>
          <w:highlight w:val="none"/>
        </w:rPr>
        <w:t>投</w:t>
      </w:r>
      <w:r>
        <w:rPr>
          <w:rFonts w:hint="eastAsia" w:ascii="宋体" w:hAnsi="宋体" w:eastAsia="宋体" w:cs="宋体"/>
          <w:color w:val="auto"/>
          <w:spacing w:val="-3"/>
          <w:sz w:val="21"/>
          <w:szCs w:val="21"/>
          <w:highlight w:val="none"/>
        </w:rPr>
        <w:t>标</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应</w:t>
      </w:r>
      <w:r>
        <w:rPr>
          <w:rFonts w:hint="eastAsia" w:ascii="宋体" w:hAnsi="宋体" w:eastAsia="宋体" w:cs="宋体"/>
          <w:color w:val="auto"/>
          <w:sz w:val="21"/>
          <w:szCs w:val="21"/>
          <w:highlight w:val="none"/>
        </w:rPr>
        <w:t>具</w:t>
      </w:r>
      <w:r>
        <w:rPr>
          <w:rFonts w:hint="eastAsia" w:ascii="宋体" w:hAnsi="宋体" w:eastAsia="宋体" w:cs="宋体"/>
          <w:color w:val="auto"/>
          <w:spacing w:val="-3"/>
          <w:sz w:val="21"/>
          <w:szCs w:val="21"/>
          <w:highlight w:val="none"/>
        </w:rPr>
        <w:t>备</w:t>
      </w:r>
      <w:r>
        <w:rPr>
          <w:rFonts w:hint="eastAsia" w:ascii="宋体" w:hAnsi="宋体" w:eastAsia="宋体" w:cs="宋体"/>
          <w:color w:val="auto"/>
          <w:sz w:val="21"/>
          <w:szCs w:val="21"/>
          <w:highlight w:val="none"/>
        </w:rPr>
        <w:t>承</w:t>
      </w:r>
      <w:r>
        <w:rPr>
          <w:rFonts w:hint="eastAsia" w:ascii="宋体" w:hAnsi="宋体" w:eastAsia="宋体" w:cs="宋体"/>
          <w:color w:val="auto"/>
          <w:spacing w:val="-3"/>
          <w:sz w:val="21"/>
          <w:szCs w:val="21"/>
          <w:highlight w:val="none"/>
        </w:rPr>
        <w:t>担本</w:t>
      </w:r>
      <w:r>
        <w:rPr>
          <w:rFonts w:hint="eastAsia" w:ascii="宋体" w:hAnsi="宋体" w:eastAsia="宋体" w:cs="宋体"/>
          <w:color w:val="auto"/>
          <w:sz w:val="21"/>
          <w:szCs w:val="21"/>
          <w:highlight w:val="none"/>
        </w:rPr>
        <w:t>招标</w:t>
      </w:r>
      <w:r>
        <w:rPr>
          <w:rFonts w:hint="eastAsia" w:ascii="宋体" w:hAnsi="宋体" w:eastAsia="宋体" w:cs="宋体"/>
          <w:color w:val="auto"/>
          <w:spacing w:val="-3"/>
          <w:sz w:val="21"/>
          <w:szCs w:val="21"/>
          <w:highlight w:val="none"/>
        </w:rPr>
        <w:t>项</w:t>
      </w:r>
      <w:r>
        <w:rPr>
          <w:rFonts w:hint="eastAsia" w:ascii="宋体" w:hAnsi="宋体" w:eastAsia="宋体" w:cs="宋体"/>
          <w:color w:val="auto"/>
          <w:sz w:val="21"/>
          <w:szCs w:val="21"/>
          <w:highlight w:val="none"/>
        </w:rPr>
        <w:t>目</w:t>
      </w:r>
      <w:r>
        <w:rPr>
          <w:rFonts w:hint="eastAsia" w:ascii="宋体" w:hAnsi="宋体" w:eastAsia="宋体" w:cs="宋体"/>
          <w:color w:val="auto"/>
          <w:spacing w:val="-3"/>
          <w:sz w:val="21"/>
          <w:szCs w:val="21"/>
          <w:highlight w:val="none"/>
        </w:rPr>
        <w:t>资</w:t>
      </w:r>
      <w:r>
        <w:rPr>
          <w:rFonts w:hint="eastAsia" w:ascii="宋体" w:hAnsi="宋体" w:eastAsia="宋体" w:cs="宋体"/>
          <w:color w:val="auto"/>
          <w:sz w:val="21"/>
          <w:szCs w:val="21"/>
          <w:highlight w:val="none"/>
        </w:rPr>
        <w:t>质</w:t>
      </w:r>
      <w:r>
        <w:rPr>
          <w:rFonts w:hint="eastAsia" w:ascii="宋体" w:hAnsi="宋体" w:eastAsia="宋体" w:cs="宋体"/>
          <w:color w:val="auto"/>
          <w:spacing w:val="-3"/>
          <w:sz w:val="21"/>
          <w:szCs w:val="21"/>
          <w:highlight w:val="none"/>
        </w:rPr>
        <w:t>条</w:t>
      </w:r>
      <w:r>
        <w:rPr>
          <w:rFonts w:hint="eastAsia" w:ascii="宋体" w:hAnsi="宋体" w:eastAsia="宋体" w:cs="宋体"/>
          <w:color w:val="auto"/>
          <w:sz w:val="21"/>
          <w:szCs w:val="21"/>
          <w:highlight w:val="none"/>
        </w:rPr>
        <w:t>件</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能</w:t>
      </w:r>
      <w:r>
        <w:rPr>
          <w:rFonts w:hint="eastAsia" w:ascii="宋体" w:hAnsi="宋体" w:eastAsia="宋体" w:cs="宋体"/>
          <w:color w:val="auto"/>
          <w:spacing w:val="-3"/>
          <w:sz w:val="21"/>
          <w:szCs w:val="21"/>
          <w:highlight w:val="none"/>
        </w:rPr>
        <w:t>力</w:t>
      </w:r>
      <w:r>
        <w:rPr>
          <w:rFonts w:hint="eastAsia" w:ascii="宋体" w:hAnsi="宋体" w:eastAsia="宋体" w:cs="宋体"/>
          <w:color w:val="auto"/>
          <w:sz w:val="21"/>
          <w:szCs w:val="21"/>
          <w:highlight w:val="none"/>
        </w:rPr>
        <w:t>和信</w:t>
      </w:r>
      <w:r>
        <w:rPr>
          <w:rFonts w:hint="eastAsia" w:ascii="宋体" w:hAnsi="宋体" w:eastAsia="宋体" w:cs="宋体"/>
          <w:color w:val="auto"/>
          <w:spacing w:val="-2"/>
          <w:sz w:val="21"/>
          <w:szCs w:val="21"/>
          <w:highlight w:val="none"/>
        </w:rPr>
        <w:t>誉</w:t>
      </w:r>
      <w:r>
        <w:rPr>
          <w:rFonts w:hint="eastAsia" w:ascii="宋体" w:hAnsi="宋体" w:eastAsia="宋体" w:cs="宋体"/>
          <w:color w:val="auto"/>
          <w:sz w:val="21"/>
          <w:szCs w:val="21"/>
          <w:highlight w:val="none"/>
        </w:rPr>
        <w:t>：</w:t>
      </w:r>
    </w:p>
    <w:p w14:paraId="7D1FF39E">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资</w:t>
      </w:r>
      <w:r>
        <w:rPr>
          <w:rFonts w:hint="eastAsia" w:ascii="宋体" w:hAnsi="宋体" w:eastAsia="宋体" w:cs="宋体"/>
          <w:color w:val="auto"/>
          <w:spacing w:val="-3"/>
          <w:sz w:val="21"/>
          <w:szCs w:val="21"/>
          <w:highlight w:val="none"/>
        </w:rPr>
        <w:t>质</w:t>
      </w:r>
      <w:r>
        <w:rPr>
          <w:rFonts w:hint="eastAsia" w:ascii="宋体" w:hAnsi="宋体" w:eastAsia="宋体" w:cs="宋体"/>
          <w:color w:val="auto"/>
          <w:sz w:val="21"/>
          <w:szCs w:val="21"/>
          <w:highlight w:val="none"/>
        </w:rPr>
        <w:t>要</w:t>
      </w:r>
      <w:r>
        <w:rPr>
          <w:rFonts w:hint="eastAsia" w:ascii="宋体" w:hAnsi="宋体" w:eastAsia="宋体" w:cs="宋体"/>
          <w:color w:val="auto"/>
          <w:spacing w:val="-3"/>
          <w:sz w:val="21"/>
          <w:szCs w:val="21"/>
          <w:highlight w:val="none"/>
        </w:rPr>
        <w:t>求</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见</w:t>
      </w:r>
      <w:r>
        <w:rPr>
          <w:rFonts w:hint="eastAsia" w:ascii="宋体" w:hAnsi="宋体" w:eastAsia="宋体" w:cs="宋体"/>
          <w:color w:val="auto"/>
          <w:sz w:val="21"/>
          <w:szCs w:val="21"/>
          <w:highlight w:val="none"/>
        </w:rPr>
        <w:t>投</w:t>
      </w:r>
      <w:r>
        <w:rPr>
          <w:rFonts w:hint="eastAsia" w:ascii="宋体" w:hAnsi="宋体" w:eastAsia="宋体" w:cs="宋体"/>
          <w:color w:val="auto"/>
          <w:spacing w:val="-3"/>
          <w:sz w:val="21"/>
          <w:szCs w:val="21"/>
          <w:highlight w:val="none"/>
        </w:rPr>
        <w:t>标人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前</w:t>
      </w:r>
      <w:r>
        <w:rPr>
          <w:rFonts w:hint="eastAsia" w:ascii="宋体" w:hAnsi="宋体" w:eastAsia="宋体" w:cs="宋体"/>
          <w:color w:val="auto"/>
          <w:sz w:val="21"/>
          <w:szCs w:val="21"/>
          <w:highlight w:val="none"/>
        </w:rPr>
        <w:t>附</w:t>
      </w:r>
      <w:r>
        <w:rPr>
          <w:rFonts w:hint="eastAsia" w:ascii="宋体" w:hAnsi="宋体" w:eastAsia="宋体" w:cs="宋体"/>
          <w:color w:val="auto"/>
          <w:spacing w:val="-3"/>
          <w:sz w:val="21"/>
          <w:szCs w:val="21"/>
          <w:highlight w:val="none"/>
        </w:rPr>
        <w:t>表</w:t>
      </w:r>
      <w:r>
        <w:rPr>
          <w:rFonts w:hint="eastAsia" w:ascii="宋体" w:hAnsi="宋体" w:eastAsia="宋体" w:cs="宋体"/>
          <w:color w:val="auto"/>
          <w:sz w:val="21"/>
          <w:szCs w:val="21"/>
          <w:highlight w:val="none"/>
        </w:rPr>
        <w:t>；</w:t>
      </w:r>
    </w:p>
    <w:p w14:paraId="54AFF4F2">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业</w:t>
      </w:r>
      <w:r>
        <w:rPr>
          <w:rFonts w:hint="eastAsia" w:ascii="宋体" w:hAnsi="宋体" w:eastAsia="宋体" w:cs="宋体"/>
          <w:color w:val="auto"/>
          <w:spacing w:val="-3"/>
          <w:sz w:val="21"/>
          <w:szCs w:val="21"/>
          <w:highlight w:val="none"/>
        </w:rPr>
        <w:t>绩</w:t>
      </w:r>
      <w:r>
        <w:rPr>
          <w:rFonts w:hint="eastAsia" w:ascii="宋体" w:hAnsi="宋体" w:eastAsia="宋体" w:cs="宋体"/>
          <w:color w:val="auto"/>
          <w:sz w:val="21"/>
          <w:szCs w:val="21"/>
          <w:highlight w:val="none"/>
        </w:rPr>
        <w:t>要</w:t>
      </w:r>
      <w:r>
        <w:rPr>
          <w:rFonts w:hint="eastAsia" w:ascii="宋体" w:hAnsi="宋体" w:eastAsia="宋体" w:cs="宋体"/>
          <w:color w:val="auto"/>
          <w:spacing w:val="-3"/>
          <w:sz w:val="21"/>
          <w:szCs w:val="21"/>
          <w:highlight w:val="none"/>
        </w:rPr>
        <w:t>求</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见</w:t>
      </w:r>
      <w:r>
        <w:rPr>
          <w:rFonts w:hint="eastAsia" w:ascii="宋体" w:hAnsi="宋体" w:eastAsia="宋体" w:cs="宋体"/>
          <w:color w:val="auto"/>
          <w:sz w:val="21"/>
          <w:szCs w:val="21"/>
          <w:highlight w:val="none"/>
        </w:rPr>
        <w:t>投</w:t>
      </w:r>
      <w:r>
        <w:rPr>
          <w:rFonts w:hint="eastAsia" w:ascii="宋体" w:hAnsi="宋体" w:eastAsia="宋体" w:cs="宋体"/>
          <w:color w:val="auto"/>
          <w:spacing w:val="-3"/>
          <w:sz w:val="21"/>
          <w:szCs w:val="21"/>
          <w:highlight w:val="none"/>
        </w:rPr>
        <w:t>标人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前</w:t>
      </w:r>
      <w:r>
        <w:rPr>
          <w:rFonts w:hint="eastAsia" w:ascii="宋体" w:hAnsi="宋体" w:eastAsia="宋体" w:cs="宋体"/>
          <w:color w:val="auto"/>
          <w:sz w:val="21"/>
          <w:szCs w:val="21"/>
          <w:highlight w:val="none"/>
        </w:rPr>
        <w:t>附</w:t>
      </w:r>
      <w:r>
        <w:rPr>
          <w:rFonts w:hint="eastAsia" w:ascii="宋体" w:hAnsi="宋体" w:eastAsia="宋体" w:cs="宋体"/>
          <w:color w:val="auto"/>
          <w:spacing w:val="-3"/>
          <w:sz w:val="21"/>
          <w:szCs w:val="21"/>
          <w:highlight w:val="none"/>
        </w:rPr>
        <w:t>表</w:t>
      </w:r>
      <w:r>
        <w:rPr>
          <w:rFonts w:hint="eastAsia" w:ascii="宋体" w:hAnsi="宋体" w:eastAsia="宋体" w:cs="宋体"/>
          <w:color w:val="auto"/>
          <w:sz w:val="21"/>
          <w:szCs w:val="21"/>
          <w:highlight w:val="none"/>
        </w:rPr>
        <w:t>；</w:t>
      </w:r>
    </w:p>
    <w:p w14:paraId="62B8528A">
      <w:pPr>
        <w:pStyle w:val="9"/>
        <w:pageBreakBefore w:val="0"/>
        <w:kinsoku w:val="0"/>
        <w:wordWrap/>
        <w:overflowPunct w:val="0"/>
        <w:topLinePunct w:val="0"/>
        <w:autoSpaceDE w:val="0"/>
        <w:autoSpaceDN w:val="0"/>
        <w:bidi w:val="0"/>
        <w:adjustRightInd/>
        <w:snapToGrid/>
        <w:spacing w:beforeLines="0" w:afterLines="0" w:line="360" w:lineRule="auto"/>
        <w:ind w:left="100" w:firstLine="31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pacing w:val="-22"/>
          <w:sz w:val="21"/>
          <w:szCs w:val="21"/>
          <w:highlight w:val="none"/>
        </w:rPr>
        <w:t>）</w:t>
      </w:r>
      <w:r>
        <w:rPr>
          <w:rFonts w:hint="eastAsia" w:ascii="宋体" w:hAnsi="宋体" w:eastAsia="宋体" w:cs="宋体"/>
          <w:color w:val="auto"/>
          <w:sz w:val="21"/>
          <w:szCs w:val="21"/>
          <w:highlight w:val="none"/>
        </w:rPr>
        <w:t>项</w:t>
      </w:r>
      <w:r>
        <w:rPr>
          <w:rFonts w:hint="eastAsia" w:ascii="宋体" w:hAnsi="宋体" w:eastAsia="宋体" w:cs="宋体"/>
          <w:color w:val="auto"/>
          <w:spacing w:val="-3"/>
          <w:sz w:val="21"/>
          <w:szCs w:val="21"/>
          <w:highlight w:val="none"/>
        </w:rPr>
        <w:t>目</w:t>
      </w:r>
      <w:r>
        <w:rPr>
          <w:rFonts w:hint="eastAsia" w:ascii="宋体" w:hAnsi="宋体" w:eastAsia="宋体" w:cs="宋体"/>
          <w:color w:val="auto"/>
          <w:sz w:val="21"/>
          <w:szCs w:val="21"/>
          <w:highlight w:val="none"/>
        </w:rPr>
        <w:t>负</w:t>
      </w:r>
      <w:r>
        <w:rPr>
          <w:rFonts w:hint="eastAsia" w:ascii="宋体" w:hAnsi="宋体" w:eastAsia="宋体" w:cs="宋体"/>
          <w:color w:val="auto"/>
          <w:spacing w:val="-3"/>
          <w:sz w:val="21"/>
          <w:szCs w:val="21"/>
          <w:highlight w:val="none"/>
        </w:rPr>
        <w:t>责</w:t>
      </w:r>
      <w:r>
        <w:rPr>
          <w:rFonts w:hint="eastAsia" w:ascii="宋体" w:hAnsi="宋体" w:eastAsia="宋体" w:cs="宋体"/>
          <w:color w:val="auto"/>
          <w:sz w:val="21"/>
          <w:szCs w:val="21"/>
          <w:highlight w:val="none"/>
        </w:rPr>
        <w:t>人的</w:t>
      </w:r>
      <w:r>
        <w:rPr>
          <w:rFonts w:hint="eastAsia" w:ascii="宋体" w:hAnsi="宋体" w:eastAsia="宋体" w:cs="宋体"/>
          <w:color w:val="auto"/>
          <w:spacing w:val="-3"/>
          <w:sz w:val="21"/>
          <w:szCs w:val="21"/>
          <w:highlight w:val="none"/>
        </w:rPr>
        <w:t>资</w:t>
      </w:r>
      <w:r>
        <w:rPr>
          <w:rFonts w:hint="eastAsia" w:ascii="宋体" w:hAnsi="宋体" w:eastAsia="宋体" w:cs="宋体"/>
          <w:color w:val="auto"/>
          <w:sz w:val="21"/>
          <w:szCs w:val="21"/>
          <w:highlight w:val="none"/>
        </w:rPr>
        <w:t>格</w:t>
      </w:r>
      <w:r>
        <w:rPr>
          <w:rFonts w:hint="eastAsia" w:ascii="宋体" w:hAnsi="宋体" w:eastAsia="宋体" w:cs="宋体"/>
          <w:color w:val="auto"/>
          <w:spacing w:val="-3"/>
          <w:sz w:val="21"/>
          <w:szCs w:val="21"/>
          <w:highlight w:val="none"/>
        </w:rPr>
        <w:t>要</w:t>
      </w:r>
      <w:r>
        <w:rPr>
          <w:rFonts w:hint="eastAsia" w:ascii="宋体" w:hAnsi="宋体" w:eastAsia="宋体" w:cs="宋体"/>
          <w:color w:val="auto"/>
          <w:sz w:val="21"/>
          <w:szCs w:val="21"/>
          <w:highlight w:val="none"/>
        </w:rPr>
        <w:t>求</w:t>
      </w:r>
      <w:r>
        <w:rPr>
          <w:rFonts w:hint="eastAsia" w:ascii="宋体" w:hAnsi="宋体" w:eastAsia="宋体" w:cs="宋体"/>
          <w:color w:val="auto"/>
          <w:spacing w:val="-20"/>
          <w:sz w:val="21"/>
          <w:szCs w:val="21"/>
          <w:highlight w:val="none"/>
        </w:rPr>
        <w:t>：</w:t>
      </w:r>
      <w:r>
        <w:rPr>
          <w:rFonts w:hint="eastAsia" w:ascii="宋体" w:hAnsi="宋体" w:eastAsia="宋体" w:cs="宋体"/>
          <w:strike/>
          <w:dstrike w:val="0"/>
          <w:color w:val="auto"/>
          <w:spacing w:val="-3"/>
          <w:sz w:val="21"/>
          <w:szCs w:val="21"/>
          <w:highlight w:val="none"/>
        </w:rPr>
        <w:t>应</w:t>
      </w:r>
      <w:r>
        <w:rPr>
          <w:rFonts w:hint="eastAsia" w:ascii="宋体" w:hAnsi="宋体" w:eastAsia="宋体" w:cs="宋体"/>
          <w:strike/>
          <w:dstrike w:val="0"/>
          <w:color w:val="auto"/>
          <w:sz w:val="21"/>
          <w:szCs w:val="21"/>
          <w:highlight w:val="none"/>
        </w:rPr>
        <w:t>当</w:t>
      </w:r>
      <w:r>
        <w:rPr>
          <w:rFonts w:hint="eastAsia" w:ascii="宋体" w:hAnsi="宋体" w:eastAsia="宋体" w:cs="宋体"/>
          <w:strike/>
          <w:dstrike w:val="0"/>
          <w:color w:val="auto"/>
          <w:spacing w:val="-3"/>
          <w:sz w:val="21"/>
          <w:szCs w:val="21"/>
          <w:highlight w:val="none"/>
        </w:rPr>
        <w:t>具</w:t>
      </w:r>
      <w:r>
        <w:rPr>
          <w:rFonts w:hint="eastAsia" w:ascii="宋体" w:hAnsi="宋体" w:eastAsia="宋体" w:cs="宋体"/>
          <w:strike/>
          <w:dstrike w:val="0"/>
          <w:color w:val="auto"/>
          <w:sz w:val="21"/>
          <w:szCs w:val="21"/>
          <w:highlight w:val="none"/>
        </w:rPr>
        <w:t>备</w:t>
      </w:r>
      <w:r>
        <w:rPr>
          <w:rFonts w:hint="eastAsia" w:ascii="宋体" w:hAnsi="宋体" w:eastAsia="宋体" w:cs="宋体"/>
          <w:strike/>
          <w:dstrike w:val="0"/>
          <w:color w:val="auto"/>
          <w:spacing w:val="-3"/>
          <w:sz w:val="21"/>
          <w:szCs w:val="21"/>
          <w:highlight w:val="none"/>
        </w:rPr>
        <w:t>工</w:t>
      </w:r>
      <w:r>
        <w:rPr>
          <w:rFonts w:hint="eastAsia" w:ascii="宋体" w:hAnsi="宋体" w:eastAsia="宋体" w:cs="宋体"/>
          <w:strike/>
          <w:dstrike w:val="0"/>
          <w:color w:val="auto"/>
          <w:sz w:val="21"/>
          <w:szCs w:val="21"/>
          <w:highlight w:val="none"/>
        </w:rPr>
        <w:t>程</w:t>
      </w:r>
      <w:r>
        <w:rPr>
          <w:rFonts w:hint="eastAsia" w:ascii="宋体" w:hAnsi="宋体" w:eastAsia="宋体" w:cs="宋体"/>
          <w:strike/>
          <w:dstrike w:val="0"/>
          <w:color w:val="auto"/>
          <w:spacing w:val="-3"/>
          <w:sz w:val="21"/>
          <w:szCs w:val="21"/>
          <w:highlight w:val="none"/>
        </w:rPr>
        <w:t>设</w:t>
      </w:r>
      <w:r>
        <w:rPr>
          <w:rFonts w:hint="eastAsia" w:ascii="宋体" w:hAnsi="宋体" w:eastAsia="宋体" w:cs="宋体"/>
          <w:strike/>
          <w:dstrike w:val="0"/>
          <w:color w:val="auto"/>
          <w:sz w:val="21"/>
          <w:szCs w:val="21"/>
          <w:highlight w:val="none"/>
        </w:rPr>
        <w:t>计</w:t>
      </w:r>
      <w:r>
        <w:rPr>
          <w:rFonts w:hint="eastAsia" w:ascii="宋体" w:hAnsi="宋体" w:eastAsia="宋体" w:cs="宋体"/>
          <w:strike/>
          <w:dstrike w:val="0"/>
          <w:color w:val="auto"/>
          <w:spacing w:val="-3"/>
          <w:sz w:val="21"/>
          <w:szCs w:val="21"/>
          <w:highlight w:val="none"/>
        </w:rPr>
        <w:t>类</w:t>
      </w:r>
      <w:r>
        <w:rPr>
          <w:rFonts w:hint="eastAsia" w:ascii="宋体" w:hAnsi="宋体" w:eastAsia="宋体" w:cs="宋体"/>
          <w:strike/>
          <w:dstrike w:val="0"/>
          <w:color w:val="auto"/>
          <w:sz w:val="21"/>
          <w:szCs w:val="21"/>
          <w:highlight w:val="none"/>
        </w:rPr>
        <w:t>注册</w:t>
      </w:r>
      <w:r>
        <w:rPr>
          <w:rFonts w:hint="eastAsia" w:ascii="宋体" w:hAnsi="宋体" w:eastAsia="宋体" w:cs="宋体"/>
          <w:strike/>
          <w:dstrike w:val="0"/>
          <w:color w:val="auto"/>
          <w:spacing w:val="-3"/>
          <w:sz w:val="21"/>
          <w:szCs w:val="21"/>
          <w:highlight w:val="none"/>
        </w:rPr>
        <w:t>执</w:t>
      </w:r>
      <w:r>
        <w:rPr>
          <w:rFonts w:hint="eastAsia" w:ascii="宋体" w:hAnsi="宋体" w:eastAsia="宋体" w:cs="宋体"/>
          <w:strike/>
          <w:dstrike w:val="0"/>
          <w:color w:val="auto"/>
          <w:sz w:val="21"/>
          <w:szCs w:val="21"/>
          <w:highlight w:val="none"/>
        </w:rPr>
        <w:t>业</w:t>
      </w:r>
      <w:r>
        <w:rPr>
          <w:rFonts w:hint="eastAsia" w:ascii="宋体" w:hAnsi="宋体" w:eastAsia="宋体" w:cs="宋体"/>
          <w:strike/>
          <w:dstrike w:val="0"/>
          <w:color w:val="auto"/>
          <w:spacing w:val="-3"/>
          <w:sz w:val="21"/>
          <w:szCs w:val="21"/>
          <w:highlight w:val="none"/>
        </w:rPr>
        <w:t>资</w:t>
      </w:r>
      <w:r>
        <w:rPr>
          <w:rFonts w:hint="eastAsia" w:ascii="宋体" w:hAnsi="宋体" w:eastAsia="宋体" w:cs="宋体"/>
          <w:strike/>
          <w:dstrike w:val="0"/>
          <w:color w:val="auto"/>
          <w:spacing w:val="-20"/>
          <w:sz w:val="21"/>
          <w:szCs w:val="21"/>
          <w:highlight w:val="none"/>
        </w:rPr>
        <w:t>格</w:t>
      </w:r>
      <w:r>
        <w:rPr>
          <w:rFonts w:hint="eastAsia" w:ascii="宋体" w:hAnsi="宋体" w:eastAsia="宋体" w:cs="宋体"/>
          <w:strike/>
          <w:dstrike w:val="0"/>
          <w:color w:val="auto"/>
          <w:spacing w:val="-3"/>
          <w:sz w:val="21"/>
          <w:szCs w:val="21"/>
          <w:highlight w:val="none"/>
        </w:rPr>
        <w:t>（</w:t>
      </w:r>
      <w:r>
        <w:rPr>
          <w:rFonts w:hint="eastAsia" w:ascii="宋体" w:hAnsi="宋体" w:eastAsia="宋体" w:cs="宋体"/>
          <w:strike/>
          <w:dstrike w:val="0"/>
          <w:color w:val="auto"/>
          <w:sz w:val="21"/>
          <w:szCs w:val="21"/>
          <w:highlight w:val="none"/>
        </w:rPr>
        <w:t>如有</w:t>
      </w:r>
      <w:r>
        <w:rPr>
          <w:rFonts w:hint="eastAsia" w:ascii="宋体" w:hAnsi="宋体" w:eastAsia="宋体" w:cs="宋体"/>
          <w:strike/>
          <w:dstrike w:val="0"/>
          <w:color w:val="auto"/>
          <w:spacing w:val="-109"/>
          <w:sz w:val="21"/>
          <w:szCs w:val="21"/>
          <w:highlight w:val="none"/>
        </w:rPr>
        <w:t>）</w:t>
      </w:r>
      <w:r>
        <w:rPr>
          <w:rFonts w:hint="eastAsia" w:ascii="宋体" w:hAnsi="宋体" w:eastAsia="宋体" w:cs="宋体"/>
          <w:strike/>
          <w:dstrike w:val="0"/>
          <w:color w:val="auto"/>
          <w:spacing w:val="-20"/>
          <w:sz w:val="21"/>
          <w:szCs w:val="21"/>
          <w:highlight w:val="none"/>
        </w:rPr>
        <w:t>，</w:t>
      </w:r>
      <w:r>
        <w:rPr>
          <w:rFonts w:hint="eastAsia" w:ascii="宋体" w:hAnsi="宋体" w:eastAsia="宋体" w:cs="宋体"/>
          <w:color w:val="auto"/>
          <w:spacing w:val="-3"/>
          <w:sz w:val="21"/>
          <w:szCs w:val="21"/>
          <w:highlight w:val="none"/>
        </w:rPr>
        <w:t>具</w:t>
      </w:r>
      <w:r>
        <w:rPr>
          <w:rFonts w:hint="eastAsia" w:ascii="宋体" w:hAnsi="宋体" w:eastAsia="宋体" w:cs="宋体"/>
          <w:color w:val="auto"/>
          <w:sz w:val="21"/>
          <w:szCs w:val="21"/>
          <w:highlight w:val="none"/>
        </w:rPr>
        <w:t>体要</w:t>
      </w:r>
      <w:r>
        <w:rPr>
          <w:rFonts w:hint="eastAsia" w:ascii="宋体" w:hAnsi="宋体" w:eastAsia="宋体" w:cs="宋体"/>
          <w:color w:val="auto"/>
          <w:spacing w:val="-2"/>
          <w:sz w:val="21"/>
          <w:szCs w:val="21"/>
          <w:highlight w:val="none"/>
        </w:rPr>
        <w:t>求</w:t>
      </w:r>
      <w:r>
        <w:rPr>
          <w:rFonts w:hint="eastAsia" w:ascii="宋体" w:hAnsi="宋体" w:eastAsia="宋体" w:cs="宋体"/>
          <w:color w:val="auto"/>
          <w:sz w:val="21"/>
          <w:szCs w:val="21"/>
          <w:highlight w:val="none"/>
        </w:rPr>
        <w:t>见</w:t>
      </w:r>
      <w:r>
        <w:rPr>
          <w:rFonts w:hint="eastAsia" w:ascii="宋体" w:hAnsi="宋体" w:eastAsia="宋体" w:cs="宋体"/>
          <w:color w:val="auto"/>
          <w:spacing w:val="-3"/>
          <w:sz w:val="21"/>
          <w:szCs w:val="21"/>
          <w:highlight w:val="none"/>
        </w:rPr>
        <w:t>投</w:t>
      </w:r>
      <w:r>
        <w:rPr>
          <w:rFonts w:hint="eastAsia" w:ascii="宋体" w:hAnsi="宋体" w:eastAsia="宋体" w:cs="宋体"/>
          <w:color w:val="auto"/>
          <w:sz w:val="21"/>
          <w:szCs w:val="21"/>
          <w:highlight w:val="none"/>
        </w:rPr>
        <w:t>标人须</w:t>
      </w:r>
      <w:r>
        <w:rPr>
          <w:rFonts w:hint="eastAsia" w:ascii="宋体" w:hAnsi="宋体" w:eastAsia="宋体" w:cs="宋体"/>
          <w:color w:val="auto"/>
          <w:spacing w:val="-3"/>
          <w:sz w:val="21"/>
          <w:szCs w:val="21"/>
          <w:highlight w:val="none"/>
        </w:rPr>
        <w:t>知</w:t>
      </w:r>
      <w:r>
        <w:rPr>
          <w:rFonts w:hint="eastAsia" w:ascii="宋体" w:hAnsi="宋体" w:eastAsia="宋体" w:cs="宋体"/>
          <w:color w:val="auto"/>
          <w:sz w:val="21"/>
          <w:szCs w:val="21"/>
          <w:highlight w:val="none"/>
        </w:rPr>
        <w:t>前</w:t>
      </w:r>
      <w:r>
        <w:rPr>
          <w:rFonts w:hint="eastAsia" w:ascii="宋体" w:hAnsi="宋体" w:eastAsia="宋体" w:cs="宋体"/>
          <w:color w:val="auto"/>
          <w:spacing w:val="-3"/>
          <w:sz w:val="21"/>
          <w:szCs w:val="21"/>
          <w:highlight w:val="none"/>
        </w:rPr>
        <w:t>附</w:t>
      </w:r>
      <w:r>
        <w:rPr>
          <w:rFonts w:hint="eastAsia" w:ascii="宋体" w:hAnsi="宋体" w:eastAsia="宋体" w:cs="宋体"/>
          <w:color w:val="auto"/>
          <w:sz w:val="21"/>
          <w:szCs w:val="21"/>
          <w:highlight w:val="none"/>
        </w:rPr>
        <w:t>表；</w:t>
      </w:r>
    </w:p>
    <w:p w14:paraId="3464ECC4">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其</w:t>
      </w:r>
      <w:r>
        <w:rPr>
          <w:rFonts w:hint="eastAsia" w:ascii="宋体" w:hAnsi="宋体" w:eastAsia="宋体" w:cs="宋体"/>
          <w:color w:val="auto"/>
          <w:spacing w:val="-3"/>
          <w:sz w:val="21"/>
          <w:szCs w:val="21"/>
          <w:highlight w:val="none"/>
        </w:rPr>
        <w:t>他</w:t>
      </w:r>
      <w:r>
        <w:rPr>
          <w:rFonts w:hint="eastAsia" w:ascii="宋体" w:hAnsi="宋体" w:eastAsia="宋体" w:cs="宋体"/>
          <w:color w:val="auto"/>
          <w:sz w:val="21"/>
          <w:szCs w:val="21"/>
          <w:highlight w:val="none"/>
        </w:rPr>
        <w:t>主</w:t>
      </w:r>
      <w:r>
        <w:rPr>
          <w:rFonts w:hint="eastAsia" w:ascii="宋体" w:hAnsi="宋体" w:eastAsia="宋体" w:cs="宋体"/>
          <w:color w:val="auto"/>
          <w:spacing w:val="-3"/>
          <w:sz w:val="21"/>
          <w:szCs w:val="21"/>
          <w:highlight w:val="none"/>
        </w:rPr>
        <w:t>要</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员</w:t>
      </w:r>
      <w:r>
        <w:rPr>
          <w:rFonts w:hint="eastAsia" w:ascii="宋体" w:hAnsi="宋体" w:eastAsia="宋体" w:cs="宋体"/>
          <w:color w:val="auto"/>
          <w:sz w:val="21"/>
          <w:szCs w:val="21"/>
          <w:highlight w:val="none"/>
        </w:rPr>
        <w:t>要</w:t>
      </w:r>
      <w:r>
        <w:rPr>
          <w:rFonts w:hint="eastAsia" w:ascii="宋体" w:hAnsi="宋体" w:eastAsia="宋体" w:cs="宋体"/>
          <w:color w:val="auto"/>
          <w:spacing w:val="-3"/>
          <w:sz w:val="21"/>
          <w:szCs w:val="21"/>
          <w:highlight w:val="none"/>
        </w:rPr>
        <w:t>求：</w:t>
      </w:r>
      <w:r>
        <w:rPr>
          <w:rFonts w:hint="eastAsia" w:ascii="宋体" w:hAnsi="宋体" w:eastAsia="宋体" w:cs="宋体"/>
          <w:color w:val="auto"/>
          <w:sz w:val="21"/>
          <w:szCs w:val="21"/>
          <w:highlight w:val="none"/>
        </w:rPr>
        <w:t>见投</w:t>
      </w:r>
      <w:r>
        <w:rPr>
          <w:rFonts w:hint="eastAsia" w:ascii="宋体" w:hAnsi="宋体" w:eastAsia="宋体" w:cs="宋体"/>
          <w:color w:val="auto"/>
          <w:spacing w:val="-3"/>
          <w:sz w:val="21"/>
          <w:szCs w:val="21"/>
          <w:highlight w:val="none"/>
        </w:rPr>
        <w:t>标</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须</w:t>
      </w:r>
      <w:r>
        <w:rPr>
          <w:rFonts w:hint="eastAsia" w:ascii="宋体" w:hAnsi="宋体" w:eastAsia="宋体" w:cs="宋体"/>
          <w:color w:val="auto"/>
          <w:sz w:val="21"/>
          <w:szCs w:val="21"/>
          <w:highlight w:val="none"/>
        </w:rPr>
        <w:t>知</w:t>
      </w:r>
      <w:r>
        <w:rPr>
          <w:rFonts w:hint="eastAsia" w:ascii="宋体" w:hAnsi="宋体" w:eastAsia="宋体" w:cs="宋体"/>
          <w:color w:val="auto"/>
          <w:spacing w:val="-3"/>
          <w:sz w:val="21"/>
          <w:szCs w:val="21"/>
          <w:highlight w:val="none"/>
        </w:rPr>
        <w:t>前</w:t>
      </w:r>
      <w:r>
        <w:rPr>
          <w:rFonts w:hint="eastAsia" w:ascii="宋体" w:hAnsi="宋体" w:eastAsia="宋体" w:cs="宋体"/>
          <w:color w:val="auto"/>
          <w:sz w:val="21"/>
          <w:szCs w:val="21"/>
          <w:highlight w:val="none"/>
        </w:rPr>
        <w:t>附</w:t>
      </w:r>
      <w:r>
        <w:rPr>
          <w:rFonts w:hint="eastAsia" w:ascii="宋体" w:hAnsi="宋体" w:eastAsia="宋体" w:cs="宋体"/>
          <w:color w:val="auto"/>
          <w:spacing w:val="-3"/>
          <w:sz w:val="21"/>
          <w:szCs w:val="21"/>
          <w:highlight w:val="none"/>
        </w:rPr>
        <w:t>表</w:t>
      </w:r>
      <w:r>
        <w:rPr>
          <w:rFonts w:hint="eastAsia" w:ascii="宋体" w:hAnsi="宋体" w:eastAsia="宋体" w:cs="宋体"/>
          <w:color w:val="auto"/>
          <w:sz w:val="21"/>
          <w:szCs w:val="21"/>
          <w:highlight w:val="none"/>
        </w:rPr>
        <w:t>。</w:t>
      </w:r>
    </w:p>
    <w:p w14:paraId="16A967BE">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其</w:t>
      </w:r>
      <w:r>
        <w:rPr>
          <w:rFonts w:hint="eastAsia" w:ascii="宋体" w:hAnsi="宋体" w:eastAsia="宋体" w:cs="宋体"/>
          <w:color w:val="auto"/>
          <w:spacing w:val="-3"/>
          <w:sz w:val="21"/>
          <w:szCs w:val="21"/>
          <w:highlight w:val="none"/>
        </w:rPr>
        <w:t>他</w:t>
      </w:r>
      <w:r>
        <w:rPr>
          <w:rFonts w:hint="eastAsia" w:ascii="宋体" w:hAnsi="宋体" w:eastAsia="宋体" w:cs="宋体"/>
          <w:color w:val="auto"/>
          <w:sz w:val="21"/>
          <w:szCs w:val="21"/>
          <w:highlight w:val="none"/>
        </w:rPr>
        <w:t>要</w:t>
      </w:r>
      <w:r>
        <w:rPr>
          <w:rFonts w:hint="eastAsia" w:ascii="宋体" w:hAnsi="宋体" w:eastAsia="宋体" w:cs="宋体"/>
          <w:color w:val="auto"/>
          <w:spacing w:val="-3"/>
          <w:sz w:val="21"/>
          <w:szCs w:val="21"/>
          <w:highlight w:val="none"/>
        </w:rPr>
        <w:t>求</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见</w:t>
      </w:r>
      <w:r>
        <w:rPr>
          <w:rFonts w:hint="eastAsia" w:ascii="宋体" w:hAnsi="宋体" w:eastAsia="宋体" w:cs="宋体"/>
          <w:color w:val="auto"/>
          <w:sz w:val="21"/>
          <w:szCs w:val="21"/>
          <w:highlight w:val="none"/>
        </w:rPr>
        <w:t>投</w:t>
      </w:r>
      <w:r>
        <w:rPr>
          <w:rFonts w:hint="eastAsia" w:ascii="宋体" w:hAnsi="宋体" w:eastAsia="宋体" w:cs="宋体"/>
          <w:color w:val="auto"/>
          <w:spacing w:val="-3"/>
          <w:sz w:val="21"/>
          <w:szCs w:val="21"/>
          <w:highlight w:val="none"/>
        </w:rPr>
        <w:t>标人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前</w:t>
      </w:r>
      <w:r>
        <w:rPr>
          <w:rFonts w:hint="eastAsia" w:ascii="宋体" w:hAnsi="宋体" w:eastAsia="宋体" w:cs="宋体"/>
          <w:color w:val="auto"/>
          <w:sz w:val="21"/>
          <w:szCs w:val="21"/>
          <w:highlight w:val="none"/>
        </w:rPr>
        <w:t>附</w:t>
      </w:r>
      <w:r>
        <w:rPr>
          <w:rFonts w:hint="eastAsia" w:ascii="宋体" w:hAnsi="宋体" w:eastAsia="宋体" w:cs="宋体"/>
          <w:color w:val="auto"/>
          <w:spacing w:val="-3"/>
          <w:sz w:val="21"/>
          <w:szCs w:val="21"/>
          <w:highlight w:val="none"/>
        </w:rPr>
        <w:t>表</w:t>
      </w:r>
      <w:r>
        <w:rPr>
          <w:rFonts w:hint="eastAsia" w:ascii="宋体" w:hAnsi="宋体" w:eastAsia="宋体" w:cs="宋体"/>
          <w:color w:val="auto"/>
          <w:sz w:val="21"/>
          <w:szCs w:val="21"/>
          <w:highlight w:val="none"/>
        </w:rPr>
        <w:t>。</w:t>
      </w:r>
    </w:p>
    <w:p w14:paraId="09F1DF75">
      <w:pPr>
        <w:pBdr>
          <w:bottom w:val="single" w:color="auto" w:sz="6" w:space="1"/>
        </w:pBdr>
        <w:spacing w:beforeLines="0" w:afterLines="0" w:line="360" w:lineRule="auto"/>
        <w:ind w:firstLine="470" w:firstLineChars="224"/>
        <w:jc w:val="both"/>
        <w:rPr>
          <w:rFonts w:hint="eastAsia"/>
        </w:rPr>
      </w:pPr>
      <w:r>
        <w:rPr>
          <w:rFonts w:hint="eastAsia" w:ascii="宋体" w:hAnsi="宋体" w:eastAsia="宋体" w:cs="宋体"/>
          <w:color w:val="auto"/>
          <w:sz w:val="21"/>
          <w:szCs w:val="21"/>
          <w:highlight w:val="none"/>
        </w:rPr>
        <w:t>需要</w:t>
      </w:r>
      <w:r>
        <w:rPr>
          <w:rFonts w:hint="eastAsia" w:ascii="宋体" w:hAnsi="宋体" w:eastAsia="宋体" w:cs="宋体"/>
          <w:color w:val="auto"/>
          <w:spacing w:val="-3"/>
          <w:sz w:val="21"/>
          <w:szCs w:val="21"/>
          <w:highlight w:val="none"/>
        </w:rPr>
        <w:t>提</w:t>
      </w:r>
      <w:r>
        <w:rPr>
          <w:rFonts w:hint="eastAsia" w:ascii="宋体" w:hAnsi="宋体" w:eastAsia="宋体" w:cs="宋体"/>
          <w:color w:val="auto"/>
          <w:sz w:val="21"/>
          <w:szCs w:val="21"/>
          <w:highlight w:val="none"/>
        </w:rPr>
        <w:t>交</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相</w:t>
      </w:r>
      <w:r>
        <w:rPr>
          <w:rFonts w:hint="eastAsia" w:ascii="宋体" w:hAnsi="宋体" w:eastAsia="宋体" w:cs="宋体"/>
          <w:color w:val="auto"/>
          <w:spacing w:val="-3"/>
          <w:sz w:val="21"/>
          <w:szCs w:val="21"/>
          <w:highlight w:val="none"/>
        </w:rPr>
        <w:t>关</w:t>
      </w:r>
      <w:r>
        <w:rPr>
          <w:rFonts w:hint="eastAsia" w:ascii="宋体" w:hAnsi="宋体" w:eastAsia="宋体" w:cs="宋体"/>
          <w:color w:val="auto"/>
          <w:sz w:val="21"/>
          <w:szCs w:val="21"/>
          <w:highlight w:val="none"/>
        </w:rPr>
        <w:t>证</w:t>
      </w:r>
      <w:r>
        <w:rPr>
          <w:rFonts w:hint="eastAsia" w:ascii="宋体" w:hAnsi="宋体" w:eastAsia="宋体" w:cs="宋体"/>
          <w:color w:val="auto"/>
          <w:spacing w:val="-3"/>
          <w:sz w:val="21"/>
          <w:szCs w:val="21"/>
          <w:highlight w:val="none"/>
        </w:rPr>
        <w:t>明</w:t>
      </w:r>
      <w:r>
        <w:rPr>
          <w:rFonts w:hint="eastAsia" w:ascii="宋体" w:hAnsi="宋体" w:eastAsia="宋体" w:cs="宋体"/>
          <w:color w:val="auto"/>
          <w:sz w:val="21"/>
          <w:szCs w:val="21"/>
          <w:highlight w:val="none"/>
        </w:rPr>
        <w:t>材</w:t>
      </w:r>
      <w:r>
        <w:rPr>
          <w:rFonts w:hint="eastAsia" w:ascii="宋体" w:hAnsi="宋体" w:eastAsia="宋体" w:cs="宋体"/>
          <w:color w:val="auto"/>
          <w:spacing w:val="-3"/>
          <w:sz w:val="21"/>
          <w:szCs w:val="21"/>
          <w:highlight w:val="none"/>
        </w:rPr>
        <w:t>料</w:t>
      </w:r>
      <w:r>
        <w:rPr>
          <w:rFonts w:hint="eastAsia" w:ascii="宋体" w:hAnsi="宋体" w:eastAsia="宋体" w:cs="宋体"/>
          <w:color w:val="auto"/>
          <w:sz w:val="21"/>
          <w:szCs w:val="21"/>
          <w:highlight w:val="none"/>
        </w:rPr>
        <w:t>见本</w:t>
      </w:r>
      <w:r>
        <w:rPr>
          <w:rFonts w:hint="eastAsia" w:ascii="宋体" w:hAnsi="宋体" w:eastAsia="宋体" w:cs="宋体"/>
          <w:color w:val="auto"/>
          <w:spacing w:val="-3"/>
          <w:sz w:val="21"/>
          <w:szCs w:val="21"/>
          <w:highlight w:val="none"/>
        </w:rPr>
        <w:t>章</w:t>
      </w:r>
      <w:r>
        <w:rPr>
          <w:rFonts w:hint="eastAsia" w:ascii="宋体" w:hAnsi="宋体" w:eastAsia="宋体" w:cs="宋体"/>
          <w:color w:val="auto"/>
          <w:sz w:val="21"/>
          <w:szCs w:val="21"/>
          <w:highlight w:val="none"/>
        </w:rPr>
        <w:t>第</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z w:val="21"/>
          <w:szCs w:val="21"/>
          <w:highlight w:val="none"/>
        </w:rPr>
        <w:t>3</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pacing w:val="-3"/>
          <w:sz w:val="21"/>
          <w:szCs w:val="21"/>
          <w:highlight w:val="none"/>
        </w:rPr>
        <w:t>款</w:t>
      </w:r>
      <w:r>
        <w:rPr>
          <w:rFonts w:hint="eastAsia" w:ascii="宋体" w:hAnsi="宋体" w:eastAsia="宋体" w:cs="宋体"/>
          <w:color w:val="auto"/>
          <w:sz w:val="21"/>
          <w:szCs w:val="21"/>
          <w:highlight w:val="none"/>
        </w:rPr>
        <w:t>的</w:t>
      </w:r>
      <w:r>
        <w:rPr>
          <w:rFonts w:hint="eastAsia" w:ascii="宋体" w:hAnsi="宋体" w:eastAsia="宋体" w:cs="宋体"/>
          <w:color w:val="auto"/>
          <w:spacing w:val="-3"/>
          <w:sz w:val="21"/>
          <w:szCs w:val="21"/>
          <w:highlight w:val="none"/>
        </w:rPr>
        <w:t>规</w:t>
      </w:r>
      <w:r>
        <w:rPr>
          <w:rFonts w:hint="eastAsia" w:ascii="宋体" w:hAnsi="宋体" w:eastAsia="宋体" w:cs="宋体"/>
          <w:color w:val="auto"/>
          <w:sz w:val="21"/>
          <w:szCs w:val="21"/>
          <w:highlight w:val="none"/>
        </w:rPr>
        <w:t>定</w:t>
      </w:r>
      <w:r>
        <w:rPr>
          <w:rFonts w:hint="eastAsia" w:ascii="宋体" w:hAnsi="宋体" w:eastAsia="宋体" w:cs="宋体"/>
          <w:strike w:val="0"/>
          <w:dstrike w:val="0"/>
          <w:color w:val="auto"/>
          <w:sz w:val="21"/>
          <w:szCs w:val="21"/>
          <w:highlight w:val="none"/>
        </w:rPr>
        <w:t>。</w:t>
      </w:r>
    </w:p>
    <w:p w14:paraId="35D6D971">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 xml:space="preserve">          修改类型：修改</w:t>
      </w:r>
    </w:p>
    <w:p w14:paraId="426673BA">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hint="eastAsia" w:ascii="宋体" w:hAnsi="宋体" w:eastAsia="宋体" w:cs="宋体"/>
          <w:color w:val="auto"/>
          <w:sz w:val="21"/>
          <w:szCs w:val="21"/>
          <w:highlight w:val="none"/>
          <w:lang w:val="en-US" w:eastAsia="zh-CN"/>
        </w:rPr>
        <w:t>原文：</w:t>
      </w:r>
      <w:r>
        <w:rPr>
          <w:rFonts w:ascii="Times New Roman" w:hAnsi="Times New Roman" w:eastAsia="Times New Roman"/>
          <w:color w:val="auto"/>
          <w:highlight w:val="none"/>
        </w:rPr>
        <w:t>1.4.3</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不</w:t>
      </w:r>
      <w:r>
        <w:rPr>
          <w:color w:val="auto"/>
          <w:highlight w:val="none"/>
        </w:rPr>
        <w:t>得</w:t>
      </w:r>
      <w:r>
        <w:rPr>
          <w:color w:val="auto"/>
          <w:spacing w:val="-3"/>
          <w:highlight w:val="none"/>
        </w:rPr>
        <w:t>存</w:t>
      </w:r>
      <w:r>
        <w:rPr>
          <w:color w:val="auto"/>
          <w:highlight w:val="none"/>
        </w:rPr>
        <w:t>在</w:t>
      </w:r>
      <w:r>
        <w:rPr>
          <w:color w:val="auto"/>
          <w:spacing w:val="-3"/>
          <w:highlight w:val="none"/>
        </w:rPr>
        <w:t>下列</w:t>
      </w:r>
      <w:r>
        <w:rPr>
          <w:color w:val="auto"/>
          <w:highlight w:val="none"/>
        </w:rPr>
        <w:t>情形</w:t>
      </w:r>
      <w:r>
        <w:rPr>
          <w:color w:val="auto"/>
          <w:spacing w:val="-3"/>
          <w:highlight w:val="none"/>
        </w:rPr>
        <w:t>之</w:t>
      </w:r>
      <w:r>
        <w:rPr>
          <w:color w:val="auto"/>
          <w:highlight w:val="none"/>
        </w:rPr>
        <w:t>一：</w:t>
      </w:r>
    </w:p>
    <w:p w14:paraId="692B2A47">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ascii="Times New Roman" w:hAnsi="Times New Roman" w:eastAsia="Times New Roman"/>
          <w:color w:val="auto"/>
          <w:highlight w:val="none"/>
        </w:rPr>
        <w:t>1</w:t>
      </w:r>
      <w:r>
        <w:rPr>
          <w:color w:val="auto"/>
          <w:spacing w:val="-3"/>
          <w:highlight w:val="none"/>
        </w:rPr>
        <w:t>）</w:t>
      </w:r>
      <w:r>
        <w:rPr>
          <w:color w:val="auto"/>
          <w:highlight w:val="none"/>
        </w:rPr>
        <w:t>为</w:t>
      </w:r>
      <w:r>
        <w:rPr>
          <w:color w:val="auto"/>
          <w:spacing w:val="-3"/>
          <w:highlight w:val="none"/>
        </w:rPr>
        <w:t>招</w:t>
      </w:r>
      <w:r>
        <w:rPr>
          <w:color w:val="auto"/>
          <w:highlight w:val="none"/>
        </w:rPr>
        <w:t>标</w:t>
      </w:r>
      <w:r>
        <w:rPr>
          <w:color w:val="auto"/>
          <w:spacing w:val="-3"/>
          <w:highlight w:val="none"/>
        </w:rPr>
        <w:t>人</w:t>
      </w:r>
      <w:r>
        <w:rPr>
          <w:color w:val="auto"/>
          <w:highlight w:val="none"/>
        </w:rPr>
        <w:t>不</w:t>
      </w:r>
      <w:r>
        <w:rPr>
          <w:color w:val="auto"/>
          <w:spacing w:val="-3"/>
          <w:highlight w:val="none"/>
        </w:rPr>
        <w:t>具</w:t>
      </w:r>
      <w:r>
        <w:rPr>
          <w:color w:val="auto"/>
          <w:highlight w:val="none"/>
        </w:rPr>
        <w:t>有</w:t>
      </w:r>
      <w:r>
        <w:rPr>
          <w:color w:val="auto"/>
          <w:spacing w:val="-3"/>
          <w:highlight w:val="none"/>
        </w:rPr>
        <w:t>独立</w:t>
      </w:r>
      <w:r>
        <w:rPr>
          <w:color w:val="auto"/>
          <w:highlight w:val="none"/>
        </w:rPr>
        <w:t>法人</w:t>
      </w:r>
      <w:r>
        <w:rPr>
          <w:color w:val="auto"/>
          <w:spacing w:val="-3"/>
          <w:highlight w:val="none"/>
        </w:rPr>
        <w:t>资</w:t>
      </w:r>
      <w:r>
        <w:rPr>
          <w:color w:val="auto"/>
          <w:highlight w:val="none"/>
        </w:rPr>
        <w:t>格</w:t>
      </w:r>
      <w:r>
        <w:rPr>
          <w:color w:val="auto"/>
          <w:spacing w:val="-3"/>
          <w:highlight w:val="none"/>
        </w:rPr>
        <w:t>的</w:t>
      </w:r>
      <w:r>
        <w:rPr>
          <w:color w:val="auto"/>
          <w:highlight w:val="none"/>
        </w:rPr>
        <w:t>附</w:t>
      </w:r>
      <w:r>
        <w:rPr>
          <w:color w:val="auto"/>
          <w:spacing w:val="-3"/>
          <w:highlight w:val="none"/>
        </w:rPr>
        <w:t>属</w:t>
      </w:r>
      <w:r>
        <w:rPr>
          <w:color w:val="auto"/>
          <w:highlight w:val="none"/>
        </w:rPr>
        <w:t>机</w:t>
      </w:r>
      <w:r>
        <w:rPr>
          <w:color w:val="auto"/>
          <w:spacing w:val="-3"/>
          <w:highlight w:val="none"/>
        </w:rPr>
        <w:t>构</w:t>
      </w:r>
      <w:r>
        <w:rPr>
          <w:color w:val="auto"/>
          <w:highlight w:val="none"/>
        </w:rPr>
        <w:t>（</w:t>
      </w:r>
      <w:r>
        <w:rPr>
          <w:color w:val="auto"/>
          <w:spacing w:val="-3"/>
          <w:highlight w:val="none"/>
        </w:rPr>
        <w:t>单</w:t>
      </w:r>
      <w:r>
        <w:rPr>
          <w:color w:val="auto"/>
          <w:highlight w:val="none"/>
        </w:rPr>
        <w:t>位</w:t>
      </w:r>
      <w:r>
        <w:rPr>
          <w:color w:val="auto"/>
          <w:spacing w:val="-106"/>
          <w:highlight w:val="none"/>
        </w:rPr>
        <w:t>）</w:t>
      </w:r>
      <w:r>
        <w:rPr>
          <w:color w:val="auto"/>
          <w:highlight w:val="none"/>
        </w:rPr>
        <w:t>；</w:t>
      </w:r>
    </w:p>
    <w:p w14:paraId="30BDB88F">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highlight w:val="none"/>
        </w:rPr>
        <w:t>与</w:t>
      </w:r>
      <w:r>
        <w:rPr>
          <w:color w:val="auto"/>
          <w:spacing w:val="-3"/>
          <w:highlight w:val="none"/>
        </w:rPr>
        <w:t>招</w:t>
      </w:r>
      <w:r>
        <w:rPr>
          <w:color w:val="auto"/>
          <w:highlight w:val="none"/>
        </w:rPr>
        <w:t>标</w:t>
      </w:r>
      <w:r>
        <w:rPr>
          <w:color w:val="auto"/>
          <w:spacing w:val="-3"/>
          <w:highlight w:val="none"/>
        </w:rPr>
        <w:t>人</w:t>
      </w:r>
      <w:r>
        <w:rPr>
          <w:color w:val="auto"/>
          <w:highlight w:val="none"/>
        </w:rPr>
        <w:t>存</w:t>
      </w:r>
      <w:r>
        <w:rPr>
          <w:color w:val="auto"/>
          <w:spacing w:val="-3"/>
          <w:highlight w:val="none"/>
        </w:rPr>
        <w:t>在</w:t>
      </w:r>
      <w:r>
        <w:rPr>
          <w:color w:val="auto"/>
          <w:highlight w:val="none"/>
        </w:rPr>
        <w:t>利</w:t>
      </w:r>
      <w:r>
        <w:rPr>
          <w:color w:val="auto"/>
          <w:spacing w:val="-3"/>
          <w:highlight w:val="none"/>
        </w:rPr>
        <w:t>害关</w:t>
      </w:r>
      <w:r>
        <w:rPr>
          <w:color w:val="auto"/>
          <w:highlight w:val="none"/>
        </w:rPr>
        <w:t>系且</w:t>
      </w:r>
      <w:r>
        <w:rPr>
          <w:color w:val="auto"/>
          <w:spacing w:val="-3"/>
          <w:highlight w:val="none"/>
        </w:rPr>
        <w:t>可</w:t>
      </w:r>
      <w:r>
        <w:rPr>
          <w:color w:val="auto"/>
          <w:highlight w:val="none"/>
        </w:rPr>
        <w:t>能</w:t>
      </w:r>
      <w:r>
        <w:rPr>
          <w:color w:val="auto"/>
          <w:spacing w:val="-3"/>
          <w:highlight w:val="none"/>
        </w:rPr>
        <w:t>影</w:t>
      </w:r>
      <w:r>
        <w:rPr>
          <w:color w:val="auto"/>
          <w:highlight w:val="none"/>
        </w:rPr>
        <w:t>响</w:t>
      </w:r>
      <w:r>
        <w:rPr>
          <w:color w:val="auto"/>
          <w:spacing w:val="-3"/>
          <w:highlight w:val="none"/>
        </w:rPr>
        <w:t>招</w:t>
      </w:r>
      <w:r>
        <w:rPr>
          <w:color w:val="auto"/>
          <w:highlight w:val="none"/>
        </w:rPr>
        <w:t>标</w:t>
      </w:r>
      <w:r>
        <w:rPr>
          <w:color w:val="auto"/>
          <w:spacing w:val="-3"/>
          <w:highlight w:val="none"/>
        </w:rPr>
        <w:t>公</w:t>
      </w:r>
      <w:r>
        <w:rPr>
          <w:color w:val="auto"/>
          <w:highlight w:val="none"/>
        </w:rPr>
        <w:t>正</w:t>
      </w:r>
      <w:r>
        <w:rPr>
          <w:color w:val="auto"/>
          <w:spacing w:val="-3"/>
          <w:highlight w:val="none"/>
        </w:rPr>
        <w:t>性</w:t>
      </w:r>
      <w:r>
        <w:rPr>
          <w:color w:val="auto"/>
          <w:highlight w:val="none"/>
        </w:rPr>
        <w:t>；</w:t>
      </w:r>
    </w:p>
    <w:p w14:paraId="697E2831">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3</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其他</w:t>
      </w:r>
      <w:r>
        <w:rPr>
          <w:color w:val="auto"/>
          <w:highlight w:val="none"/>
        </w:rPr>
        <w:t>投标</w:t>
      </w:r>
      <w:r>
        <w:rPr>
          <w:color w:val="auto"/>
          <w:spacing w:val="-3"/>
          <w:highlight w:val="none"/>
        </w:rPr>
        <w:t>人</w:t>
      </w:r>
      <w:r>
        <w:rPr>
          <w:color w:val="auto"/>
          <w:highlight w:val="none"/>
        </w:rPr>
        <w:t>为</w:t>
      </w:r>
      <w:r>
        <w:rPr>
          <w:color w:val="auto"/>
          <w:spacing w:val="-3"/>
          <w:highlight w:val="none"/>
        </w:rPr>
        <w:t>同</w:t>
      </w:r>
      <w:r>
        <w:rPr>
          <w:color w:val="auto"/>
          <w:highlight w:val="none"/>
        </w:rPr>
        <w:t>一</w:t>
      </w:r>
      <w:r>
        <w:rPr>
          <w:color w:val="auto"/>
          <w:spacing w:val="-3"/>
          <w:highlight w:val="none"/>
        </w:rPr>
        <w:t>个</w:t>
      </w:r>
      <w:r>
        <w:rPr>
          <w:color w:val="auto"/>
          <w:highlight w:val="none"/>
        </w:rPr>
        <w:t>单</w:t>
      </w:r>
      <w:r>
        <w:rPr>
          <w:color w:val="auto"/>
          <w:spacing w:val="-3"/>
          <w:highlight w:val="none"/>
        </w:rPr>
        <w:t>位</w:t>
      </w:r>
      <w:r>
        <w:rPr>
          <w:color w:val="auto"/>
          <w:highlight w:val="none"/>
        </w:rPr>
        <w:t>负</w:t>
      </w:r>
      <w:r>
        <w:rPr>
          <w:color w:val="auto"/>
          <w:spacing w:val="-3"/>
          <w:highlight w:val="none"/>
        </w:rPr>
        <w:t>责</w:t>
      </w:r>
      <w:r>
        <w:rPr>
          <w:color w:val="auto"/>
          <w:highlight w:val="none"/>
        </w:rPr>
        <w:t>人；</w:t>
      </w:r>
    </w:p>
    <w:p w14:paraId="4123848C">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4</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其他</w:t>
      </w:r>
      <w:r>
        <w:rPr>
          <w:color w:val="auto"/>
          <w:highlight w:val="none"/>
        </w:rPr>
        <w:t>投标</w:t>
      </w:r>
      <w:r>
        <w:rPr>
          <w:color w:val="auto"/>
          <w:spacing w:val="-3"/>
          <w:highlight w:val="none"/>
        </w:rPr>
        <w:t>人</w:t>
      </w:r>
      <w:r>
        <w:rPr>
          <w:color w:val="auto"/>
          <w:highlight w:val="none"/>
        </w:rPr>
        <w:t>存</w:t>
      </w:r>
      <w:r>
        <w:rPr>
          <w:color w:val="auto"/>
          <w:spacing w:val="-3"/>
          <w:highlight w:val="none"/>
        </w:rPr>
        <w:t>在</w:t>
      </w:r>
      <w:r>
        <w:rPr>
          <w:color w:val="auto"/>
          <w:highlight w:val="none"/>
        </w:rPr>
        <w:t>控</w:t>
      </w:r>
      <w:r>
        <w:rPr>
          <w:color w:val="auto"/>
          <w:spacing w:val="-3"/>
          <w:highlight w:val="none"/>
        </w:rPr>
        <w:t>股</w:t>
      </w:r>
      <w:r>
        <w:rPr>
          <w:color w:val="auto"/>
          <w:highlight w:val="none"/>
        </w:rPr>
        <w:t>、</w:t>
      </w:r>
      <w:r>
        <w:rPr>
          <w:color w:val="auto"/>
          <w:spacing w:val="-3"/>
          <w:highlight w:val="none"/>
        </w:rPr>
        <w:t>管</w:t>
      </w:r>
      <w:r>
        <w:rPr>
          <w:color w:val="auto"/>
          <w:highlight w:val="none"/>
        </w:rPr>
        <w:t>理</w:t>
      </w:r>
      <w:r>
        <w:rPr>
          <w:color w:val="auto"/>
          <w:spacing w:val="-3"/>
          <w:highlight w:val="none"/>
        </w:rPr>
        <w:t>关</w:t>
      </w:r>
      <w:r>
        <w:rPr>
          <w:color w:val="auto"/>
          <w:highlight w:val="none"/>
        </w:rPr>
        <w:t>系；</w:t>
      </w:r>
    </w:p>
    <w:p w14:paraId="5D2E0DE0">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u w:val="none"/>
        </w:rPr>
      </w:pPr>
      <w:r>
        <w:rPr>
          <w:color w:val="auto"/>
          <w:highlight w:val="none"/>
          <w:u w:val="none"/>
        </w:rPr>
        <w:t>（</w:t>
      </w:r>
      <w:r>
        <w:rPr>
          <w:rFonts w:hint="eastAsia" w:ascii="Times New Roman" w:hAnsi="Times New Roman" w:eastAsia="宋体"/>
          <w:color w:val="auto"/>
          <w:highlight w:val="none"/>
          <w:u w:val="none"/>
          <w:lang w:val="en-US" w:eastAsia="zh-CN"/>
        </w:rPr>
        <w:t>5</w:t>
      </w:r>
      <w:r>
        <w:rPr>
          <w:color w:val="auto"/>
          <w:spacing w:val="-3"/>
          <w:highlight w:val="none"/>
          <w:u w:val="none"/>
        </w:rPr>
        <w:t>）</w:t>
      </w:r>
      <w:r>
        <w:rPr>
          <w:color w:val="auto"/>
          <w:highlight w:val="none"/>
          <w:u w:val="none"/>
        </w:rPr>
        <w:t>为</w:t>
      </w:r>
      <w:r>
        <w:rPr>
          <w:color w:val="auto"/>
          <w:spacing w:val="-3"/>
          <w:highlight w:val="none"/>
          <w:u w:val="none"/>
        </w:rPr>
        <w:t>本</w:t>
      </w:r>
      <w:r>
        <w:rPr>
          <w:color w:val="auto"/>
          <w:highlight w:val="none"/>
          <w:u w:val="none"/>
        </w:rPr>
        <w:t>招</w:t>
      </w:r>
      <w:r>
        <w:rPr>
          <w:color w:val="auto"/>
          <w:spacing w:val="-3"/>
          <w:highlight w:val="none"/>
          <w:u w:val="none"/>
        </w:rPr>
        <w:t>标</w:t>
      </w:r>
      <w:r>
        <w:rPr>
          <w:color w:val="auto"/>
          <w:highlight w:val="none"/>
          <w:u w:val="none"/>
        </w:rPr>
        <w:t>项</w:t>
      </w:r>
      <w:r>
        <w:rPr>
          <w:color w:val="auto"/>
          <w:spacing w:val="-3"/>
          <w:highlight w:val="none"/>
          <w:u w:val="none"/>
        </w:rPr>
        <w:t>目</w:t>
      </w:r>
      <w:r>
        <w:rPr>
          <w:color w:val="auto"/>
          <w:highlight w:val="none"/>
          <w:u w:val="none"/>
        </w:rPr>
        <w:t>的</w:t>
      </w:r>
      <w:r>
        <w:rPr>
          <w:color w:val="auto"/>
          <w:spacing w:val="-3"/>
          <w:highlight w:val="none"/>
          <w:u w:val="none"/>
        </w:rPr>
        <w:t>代建</w:t>
      </w:r>
      <w:r>
        <w:rPr>
          <w:color w:val="auto"/>
          <w:highlight w:val="none"/>
          <w:u w:val="none"/>
        </w:rPr>
        <w:t>人</w:t>
      </w:r>
      <w:r>
        <w:rPr>
          <w:rFonts w:hint="eastAsia"/>
          <w:color w:val="auto"/>
          <w:highlight w:val="none"/>
          <w:u w:val="none"/>
        </w:rPr>
        <w:t>或建设管理单位</w:t>
      </w:r>
      <w:r>
        <w:rPr>
          <w:color w:val="auto"/>
          <w:highlight w:val="none"/>
          <w:u w:val="none"/>
        </w:rPr>
        <w:t>；</w:t>
      </w:r>
    </w:p>
    <w:p w14:paraId="546AC3CD">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6</w:t>
      </w:r>
      <w:r>
        <w:rPr>
          <w:color w:val="auto"/>
          <w:spacing w:val="-3"/>
          <w:highlight w:val="none"/>
        </w:rPr>
        <w:t>）</w:t>
      </w:r>
      <w:r>
        <w:rPr>
          <w:color w:val="auto"/>
          <w:highlight w:val="none"/>
        </w:rPr>
        <w:t>为</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招标</w:t>
      </w:r>
      <w:r>
        <w:rPr>
          <w:color w:val="auto"/>
          <w:highlight w:val="none"/>
        </w:rPr>
        <w:t>代理</w:t>
      </w:r>
      <w:r>
        <w:rPr>
          <w:color w:val="auto"/>
          <w:spacing w:val="-3"/>
          <w:highlight w:val="none"/>
        </w:rPr>
        <w:t>机</w:t>
      </w:r>
      <w:r>
        <w:rPr>
          <w:color w:val="auto"/>
          <w:highlight w:val="none"/>
        </w:rPr>
        <w:t>构；</w:t>
      </w:r>
    </w:p>
    <w:p w14:paraId="16CB8E1C">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7</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rFonts w:hint="eastAsia"/>
          <w:color w:val="auto"/>
          <w:highlight w:val="none"/>
          <w:lang w:eastAsia="zh-CN"/>
        </w:rPr>
        <w:t>代建人或</w:t>
      </w:r>
      <w:r>
        <w:rPr>
          <w:color w:val="auto"/>
          <w:spacing w:val="-3"/>
          <w:highlight w:val="none"/>
        </w:rPr>
        <w:t>招</w:t>
      </w:r>
      <w:r>
        <w:rPr>
          <w:color w:val="auto"/>
          <w:highlight w:val="none"/>
        </w:rPr>
        <w:t>标</w:t>
      </w:r>
      <w:r>
        <w:rPr>
          <w:color w:val="auto"/>
          <w:spacing w:val="-3"/>
          <w:highlight w:val="none"/>
        </w:rPr>
        <w:t>代</w:t>
      </w:r>
      <w:r>
        <w:rPr>
          <w:color w:val="auto"/>
          <w:highlight w:val="none"/>
        </w:rPr>
        <w:t>理</w:t>
      </w:r>
      <w:r>
        <w:rPr>
          <w:color w:val="auto"/>
          <w:spacing w:val="-3"/>
          <w:highlight w:val="none"/>
        </w:rPr>
        <w:t>机</w:t>
      </w:r>
      <w:r>
        <w:rPr>
          <w:color w:val="auto"/>
          <w:highlight w:val="none"/>
        </w:rPr>
        <w:t>构</w:t>
      </w:r>
      <w:r>
        <w:rPr>
          <w:color w:val="auto"/>
          <w:spacing w:val="-3"/>
          <w:highlight w:val="none"/>
        </w:rPr>
        <w:t>同</w:t>
      </w:r>
      <w:r>
        <w:rPr>
          <w:color w:val="auto"/>
          <w:highlight w:val="none"/>
        </w:rPr>
        <w:t>为</w:t>
      </w:r>
      <w:r>
        <w:rPr>
          <w:color w:val="auto"/>
          <w:spacing w:val="-3"/>
          <w:highlight w:val="none"/>
        </w:rPr>
        <w:t>一</w:t>
      </w:r>
      <w:r>
        <w:rPr>
          <w:color w:val="auto"/>
          <w:highlight w:val="none"/>
        </w:rPr>
        <w:t>个法</w:t>
      </w:r>
      <w:r>
        <w:rPr>
          <w:color w:val="auto"/>
          <w:spacing w:val="-3"/>
          <w:highlight w:val="none"/>
        </w:rPr>
        <w:t>定</w:t>
      </w:r>
      <w:r>
        <w:rPr>
          <w:color w:val="auto"/>
          <w:highlight w:val="none"/>
        </w:rPr>
        <w:t>代</w:t>
      </w:r>
      <w:r>
        <w:rPr>
          <w:color w:val="auto"/>
          <w:spacing w:val="-3"/>
          <w:highlight w:val="none"/>
        </w:rPr>
        <w:t>表</w:t>
      </w:r>
      <w:r>
        <w:rPr>
          <w:color w:val="auto"/>
          <w:highlight w:val="none"/>
        </w:rPr>
        <w:t>人；</w:t>
      </w:r>
    </w:p>
    <w:p w14:paraId="4B6D414F">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8</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rFonts w:hint="eastAsia"/>
          <w:color w:val="auto"/>
          <w:highlight w:val="none"/>
        </w:rPr>
        <w:t>代建人或</w:t>
      </w:r>
      <w:r>
        <w:rPr>
          <w:color w:val="auto"/>
          <w:spacing w:val="-3"/>
          <w:highlight w:val="none"/>
        </w:rPr>
        <w:t>招</w:t>
      </w:r>
      <w:r>
        <w:rPr>
          <w:color w:val="auto"/>
          <w:highlight w:val="none"/>
        </w:rPr>
        <w:t>标</w:t>
      </w:r>
      <w:r>
        <w:rPr>
          <w:color w:val="auto"/>
          <w:spacing w:val="-3"/>
          <w:highlight w:val="none"/>
        </w:rPr>
        <w:t>代</w:t>
      </w:r>
      <w:r>
        <w:rPr>
          <w:color w:val="auto"/>
          <w:highlight w:val="none"/>
        </w:rPr>
        <w:t>理</w:t>
      </w:r>
      <w:r>
        <w:rPr>
          <w:color w:val="auto"/>
          <w:spacing w:val="-3"/>
          <w:highlight w:val="none"/>
        </w:rPr>
        <w:t>机</w:t>
      </w:r>
      <w:r>
        <w:rPr>
          <w:color w:val="auto"/>
          <w:highlight w:val="none"/>
        </w:rPr>
        <w:t>构</w:t>
      </w:r>
      <w:r>
        <w:rPr>
          <w:color w:val="auto"/>
          <w:spacing w:val="-3"/>
          <w:highlight w:val="none"/>
        </w:rPr>
        <w:t>存</w:t>
      </w:r>
      <w:r>
        <w:rPr>
          <w:color w:val="auto"/>
          <w:highlight w:val="none"/>
        </w:rPr>
        <w:t>在</w:t>
      </w:r>
      <w:r>
        <w:rPr>
          <w:color w:val="auto"/>
          <w:spacing w:val="-3"/>
          <w:highlight w:val="none"/>
        </w:rPr>
        <w:t>控</w:t>
      </w:r>
      <w:r>
        <w:rPr>
          <w:color w:val="auto"/>
          <w:highlight w:val="none"/>
        </w:rPr>
        <w:t>股或</w:t>
      </w:r>
      <w:r>
        <w:rPr>
          <w:color w:val="auto"/>
          <w:spacing w:val="-3"/>
          <w:highlight w:val="none"/>
        </w:rPr>
        <w:t>参</w:t>
      </w:r>
      <w:r>
        <w:rPr>
          <w:color w:val="auto"/>
          <w:highlight w:val="none"/>
        </w:rPr>
        <w:t>股</w:t>
      </w:r>
      <w:r>
        <w:rPr>
          <w:color w:val="auto"/>
          <w:spacing w:val="-3"/>
          <w:highlight w:val="none"/>
        </w:rPr>
        <w:t>关</w:t>
      </w:r>
      <w:r>
        <w:rPr>
          <w:color w:val="auto"/>
          <w:highlight w:val="none"/>
        </w:rPr>
        <w:t>系；</w:t>
      </w:r>
    </w:p>
    <w:p w14:paraId="48F38EDF">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9）</w:t>
      </w:r>
      <w:r>
        <w:rPr>
          <w:color w:val="auto"/>
          <w:highlight w:val="none"/>
        </w:rPr>
        <w:t>被</w:t>
      </w:r>
      <w:r>
        <w:rPr>
          <w:color w:val="auto"/>
          <w:spacing w:val="-3"/>
          <w:highlight w:val="none"/>
        </w:rPr>
        <w:t>依</w:t>
      </w:r>
      <w:r>
        <w:rPr>
          <w:color w:val="auto"/>
          <w:highlight w:val="none"/>
        </w:rPr>
        <w:t>法</w:t>
      </w:r>
      <w:r>
        <w:rPr>
          <w:color w:val="auto"/>
          <w:spacing w:val="-3"/>
          <w:highlight w:val="none"/>
        </w:rPr>
        <w:t>暂</w:t>
      </w:r>
      <w:r>
        <w:rPr>
          <w:color w:val="auto"/>
          <w:highlight w:val="none"/>
        </w:rPr>
        <w:t>停</w:t>
      </w:r>
      <w:r>
        <w:rPr>
          <w:color w:val="auto"/>
          <w:spacing w:val="-3"/>
          <w:highlight w:val="none"/>
        </w:rPr>
        <w:t>或</w:t>
      </w:r>
      <w:r>
        <w:rPr>
          <w:color w:val="auto"/>
          <w:highlight w:val="none"/>
        </w:rPr>
        <w:t>者</w:t>
      </w:r>
      <w:r>
        <w:rPr>
          <w:color w:val="auto"/>
          <w:spacing w:val="-3"/>
          <w:highlight w:val="none"/>
        </w:rPr>
        <w:t>取消</w:t>
      </w:r>
      <w:r>
        <w:rPr>
          <w:color w:val="auto"/>
          <w:highlight w:val="none"/>
        </w:rPr>
        <w:t>投标</w:t>
      </w:r>
      <w:r>
        <w:rPr>
          <w:color w:val="auto"/>
          <w:spacing w:val="-3"/>
          <w:highlight w:val="none"/>
        </w:rPr>
        <w:t>资</w:t>
      </w:r>
      <w:r>
        <w:rPr>
          <w:color w:val="auto"/>
          <w:highlight w:val="none"/>
        </w:rPr>
        <w:t>格</w:t>
      </w:r>
      <w:r>
        <w:rPr>
          <w:rFonts w:hint="eastAsia"/>
          <w:color w:val="auto"/>
          <w:highlight w:val="none"/>
        </w:rPr>
        <w:t>（本项事实应当以根据《中华人民共和国行政处罚法》依法作出并已生效的行政处罚决定为认定依据。行政处罚决定中已明确暂停或取消投标资格的区域范围不包含本标段建设地点的，不受该项规定限制）</w:t>
      </w:r>
      <w:r>
        <w:rPr>
          <w:color w:val="auto"/>
          <w:highlight w:val="none"/>
        </w:rPr>
        <w:t>；</w:t>
      </w:r>
    </w:p>
    <w:p w14:paraId="46505366">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10）</w:t>
      </w:r>
      <w:r>
        <w:rPr>
          <w:color w:val="auto"/>
          <w:highlight w:val="none"/>
        </w:rPr>
        <w:t>被</w:t>
      </w:r>
      <w:r>
        <w:rPr>
          <w:color w:val="auto"/>
          <w:spacing w:val="-3"/>
          <w:highlight w:val="none"/>
        </w:rPr>
        <w:t>责</w:t>
      </w:r>
      <w:r>
        <w:rPr>
          <w:color w:val="auto"/>
          <w:highlight w:val="none"/>
        </w:rPr>
        <w:t>令</w:t>
      </w:r>
      <w:r>
        <w:rPr>
          <w:color w:val="auto"/>
          <w:spacing w:val="-3"/>
          <w:highlight w:val="none"/>
        </w:rPr>
        <w:t>停</w:t>
      </w:r>
      <w:r>
        <w:rPr>
          <w:color w:val="auto"/>
          <w:highlight w:val="none"/>
        </w:rPr>
        <w:t>产</w:t>
      </w:r>
      <w:r>
        <w:rPr>
          <w:color w:val="auto"/>
          <w:spacing w:val="-3"/>
          <w:highlight w:val="none"/>
        </w:rPr>
        <w:t>停</w:t>
      </w:r>
      <w:r>
        <w:rPr>
          <w:color w:val="auto"/>
          <w:highlight w:val="none"/>
        </w:rPr>
        <w:t>业</w:t>
      </w:r>
      <w:r>
        <w:rPr>
          <w:color w:val="auto"/>
          <w:spacing w:val="-3"/>
          <w:highlight w:val="none"/>
        </w:rPr>
        <w:t>、</w:t>
      </w:r>
      <w:r>
        <w:rPr>
          <w:color w:val="auto"/>
          <w:highlight w:val="none"/>
        </w:rPr>
        <w:t>暂扣</w:t>
      </w:r>
      <w:r>
        <w:rPr>
          <w:color w:val="auto"/>
          <w:spacing w:val="-3"/>
          <w:highlight w:val="none"/>
        </w:rPr>
        <w:t>或</w:t>
      </w:r>
      <w:r>
        <w:rPr>
          <w:color w:val="auto"/>
          <w:highlight w:val="none"/>
        </w:rPr>
        <w:t>者</w:t>
      </w:r>
      <w:r>
        <w:rPr>
          <w:color w:val="auto"/>
          <w:spacing w:val="-3"/>
          <w:highlight w:val="none"/>
        </w:rPr>
        <w:t>吊</w:t>
      </w:r>
      <w:r>
        <w:rPr>
          <w:color w:val="auto"/>
          <w:highlight w:val="none"/>
        </w:rPr>
        <w:t>销</w:t>
      </w:r>
      <w:r>
        <w:rPr>
          <w:color w:val="auto"/>
          <w:spacing w:val="-3"/>
          <w:highlight w:val="none"/>
        </w:rPr>
        <w:t>许</w:t>
      </w:r>
      <w:r>
        <w:rPr>
          <w:color w:val="auto"/>
          <w:highlight w:val="none"/>
        </w:rPr>
        <w:t>可</w:t>
      </w:r>
      <w:r>
        <w:rPr>
          <w:color w:val="auto"/>
          <w:spacing w:val="-3"/>
          <w:highlight w:val="none"/>
        </w:rPr>
        <w:t>证</w:t>
      </w:r>
      <w:r>
        <w:rPr>
          <w:color w:val="auto"/>
          <w:highlight w:val="none"/>
        </w:rPr>
        <w:t>、</w:t>
      </w:r>
      <w:r>
        <w:rPr>
          <w:color w:val="auto"/>
          <w:spacing w:val="-3"/>
          <w:highlight w:val="none"/>
        </w:rPr>
        <w:t>暂</w:t>
      </w:r>
      <w:r>
        <w:rPr>
          <w:color w:val="auto"/>
          <w:highlight w:val="none"/>
        </w:rPr>
        <w:t>扣或</w:t>
      </w:r>
      <w:r>
        <w:rPr>
          <w:color w:val="auto"/>
          <w:spacing w:val="-3"/>
          <w:highlight w:val="none"/>
        </w:rPr>
        <w:t>者</w:t>
      </w:r>
      <w:r>
        <w:rPr>
          <w:color w:val="auto"/>
          <w:highlight w:val="none"/>
        </w:rPr>
        <w:t>吊</w:t>
      </w:r>
      <w:r>
        <w:rPr>
          <w:color w:val="auto"/>
          <w:spacing w:val="-3"/>
          <w:highlight w:val="none"/>
        </w:rPr>
        <w:t>销</w:t>
      </w:r>
      <w:r>
        <w:rPr>
          <w:color w:val="auto"/>
          <w:highlight w:val="none"/>
        </w:rPr>
        <w:t>执</w:t>
      </w:r>
      <w:r>
        <w:rPr>
          <w:color w:val="auto"/>
          <w:spacing w:val="-3"/>
          <w:highlight w:val="none"/>
        </w:rPr>
        <w:t>照</w:t>
      </w:r>
      <w:r>
        <w:rPr>
          <w:rFonts w:hint="eastAsia"/>
          <w:color w:val="auto"/>
          <w:spacing w:val="-3"/>
          <w:highlight w:val="none"/>
        </w:rPr>
        <w:t>（</w:t>
      </w:r>
      <w:r>
        <w:rPr>
          <w:rFonts w:hint="eastAsia"/>
          <w:color w:val="auto"/>
          <w:highlight w:val="none"/>
        </w:rPr>
        <w:t>本项事实应当以根据《中华人民共和国行政处罚法》依法作出并已生效的行政处罚决定为认定依据）</w:t>
      </w:r>
      <w:r>
        <w:rPr>
          <w:color w:val="auto"/>
          <w:highlight w:val="none"/>
        </w:rPr>
        <w:t>；</w:t>
      </w:r>
    </w:p>
    <w:p w14:paraId="3E942358">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color w:val="auto"/>
          <w:highlight w:val="none"/>
        </w:rPr>
      </w:pPr>
      <w:r>
        <w:rPr>
          <w:rFonts w:hint="eastAsia"/>
          <w:color w:val="auto"/>
          <w:spacing w:val="-3"/>
          <w:highlight w:val="none"/>
          <w:lang w:eastAsia="zh-CN"/>
        </w:rPr>
        <w:t>（</w:t>
      </w:r>
      <w:r>
        <w:rPr>
          <w:rFonts w:hint="eastAsia"/>
          <w:color w:val="auto"/>
          <w:spacing w:val="-3"/>
          <w:highlight w:val="none"/>
          <w:lang w:val="en-US" w:eastAsia="zh-CN"/>
        </w:rPr>
        <w:t>11）</w:t>
      </w:r>
      <w:r>
        <w:rPr>
          <w:color w:val="auto"/>
          <w:spacing w:val="-3"/>
          <w:highlight w:val="none"/>
        </w:rPr>
        <w:t>进</w:t>
      </w:r>
      <w:r>
        <w:rPr>
          <w:color w:val="auto"/>
          <w:highlight w:val="none"/>
        </w:rPr>
        <w:t>入</w:t>
      </w:r>
      <w:r>
        <w:rPr>
          <w:color w:val="auto"/>
          <w:spacing w:val="-3"/>
          <w:highlight w:val="none"/>
        </w:rPr>
        <w:t>清</w:t>
      </w:r>
      <w:r>
        <w:rPr>
          <w:color w:val="auto"/>
          <w:highlight w:val="none"/>
        </w:rPr>
        <w:t>算</w:t>
      </w:r>
      <w:r>
        <w:rPr>
          <w:color w:val="auto"/>
          <w:spacing w:val="-3"/>
          <w:highlight w:val="none"/>
        </w:rPr>
        <w:t>程</w:t>
      </w:r>
      <w:r>
        <w:rPr>
          <w:color w:val="auto"/>
          <w:highlight w:val="none"/>
        </w:rPr>
        <w:t>序</w:t>
      </w:r>
      <w:r>
        <w:rPr>
          <w:color w:val="auto"/>
          <w:spacing w:val="-3"/>
          <w:highlight w:val="none"/>
        </w:rPr>
        <w:t>，或</w:t>
      </w:r>
      <w:r>
        <w:rPr>
          <w:color w:val="auto"/>
          <w:highlight w:val="none"/>
        </w:rPr>
        <w:t>被宣</w:t>
      </w:r>
      <w:r>
        <w:rPr>
          <w:color w:val="auto"/>
          <w:spacing w:val="-3"/>
          <w:highlight w:val="none"/>
        </w:rPr>
        <w:t>告</w:t>
      </w:r>
      <w:r>
        <w:rPr>
          <w:color w:val="auto"/>
          <w:highlight w:val="none"/>
        </w:rPr>
        <w:t>破</w:t>
      </w:r>
      <w:r>
        <w:rPr>
          <w:color w:val="auto"/>
          <w:spacing w:val="-3"/>
          <w:highlight w:val="none"/>
        </w:rPr>
        <w:t>产</w:t>
      </w:r>
      <w:r>
        <w:rPr>
          <w:color w:val="auto"/>
          <w:highlight w:val="none"/>
        </w:rPr>
        <w:t>，</w:t>
      </w:r>
      <w:r>
        <w:rPr>
          <w:color w:val="auto"/>
          <w:spacing w:val="-3"/>
          <w:highlight w:val="none"/>
        </w:rPr>
        <w:t>或</w:t>
      </w:r>
      <w:r>
        <w:rPr>
          <w:color w:val="auto"/>
          <w:highlight w:val="none"/>
        </w:rPr>
        <w:t>其</w:t>
      </w:r>
      <w:r>
        <w:rPr>
          <w:color w:val="auto"/>
          <w:spacing w:val="-3"/>
          <w:highlight w:val="none"/>
        </w:rPr>
        <w:t>他</w:t>
      </w:r>
      <w:r>
        <w:rPr>
          <w:color w:val="auto"/>
          <w:highlight w:val="none"/>
        </w:rPr>
        <w:t>丧</w:t>
      </w:r>
      <w:r>
        <w:rPr>
          <w:color w:val="auto"/>
          <w:spacing w:val="-3"/>
          <w:highlight w:val="none"/>
        </w:rPr>
        <w:t>失</w:t>
      </w:r>
      <w:r>
        <w:rPr>
          <w:color w:val="auto"/>
          <w:highlight w:val="none"/>
        </w:rPr>
        <w:t>履约</w:t>
      </w:r>
      <w:r>
        <w:rPr>
          <w:color w:val="auto"/>
          <w:spacing w:val="-3"/>
          <w:highlight w:val="none"/>
        </w:rPr>
        <w:t>能</w:t>
      </w:r>
      <w:r>
        <w:rPr>
          <w:color w:val="auto"/>
          <w:highlight w:val="none"/>
        </w:rPr>
        <w:t>力</w:t>
      </w:r>
      <w:r>
        <w:rPr>
          <w:color w:val="auto"/>
          <w:spacing w:val="-3"/>
          <w:highlight w:val="none"/>
        </w:rPr>
        <w:t>的</w:t>
      </w:r>
      <w:r>
        <w:rPr>
          <w:color w:val="auto"/>
          <w:highlight w:val="none"/>
        </w:rPr>
        <w:t>情</w:t>
      </w:r>
      <w:r>
        <w:rPr>
          <w:color w:val="auto"/>
          <w:spacing w:val="-3"/>
          <w:highlight w:val="none"/>
        </w:rPr>
        <w:t>形</w:t>
      </w:r>
      <w:r>
        <w:rPr>
          <w:color w:val="auto"/>
          <w:highlight w:val="none"/>
        </w:rPr>
        <w:t>；</w:t>
      </w:r>
    </w:p>
    <w:p w14:paraId="3DE5471D">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12）</w:t>
      </w:r>
      <w:r>
        <w:rPr>
          <w:color w:val="auto"/>
          <w:highlight w:val="none"/>
        </w:rPr>
        <w:t>在最近三年</w:t>
      </w:r>
      <w:r>
        <w:rPr>
          <w:color w:val="auto"/>
          <w:spacing w:val="-3"/>
          <w:highlight w:val="none"/>
        </w:rPr>
        <w:t>内</w:t>
      </w:r>
      <w:r>
        <w:rPr>
          <w:color w:val="auto"/>
          <w:highlight w:val="none"/>
        </w:rPr>
        <w:t>发</w:t>
      </w:r>
      <w:r>
        <w:rPr>
          <w:color w:val="auto"/>
          <w:spacing w:val="-3"/>
          <w:highlight w:val="none"/>
        </w:rPr>
        <w:t>生</w:t>
      </w:r>
      <w:r>
        <w:rPr>
          <w:color w:val="auto"/>
          <w:highlight w:val="none"/>
        </w:rPr>
        <w:t>重大设计质量问题</w:t>
      </w:r>
      <w:r>
        <w:rPr>
          <w:rFonts w:hint="eastAsia"/>
          <w:color w:val="auto"/>
          <w:highlight w:val="none"/>
        </w:rPr>
        <w:t>的</w:t>
      </w:r>
      <w:r>
        <w:rPr>
          <w:color w:val="auto"/>
          <w:spacing w:val="-3"/>
          <w:highlight w:val="none"/>
        </w:rPr>
        <w:t>（</w:t>
      </w:r>
      <w:r>
        <w:rPr>
          <w:rFonts w:hint="eastAsia"/>
          <w:color w:val="auto"/>
          <w:highlight w:val="none"/>
          <w:lang w:eastAsia="zh-CN"/>
        </w:rPr>
        <w:t>以</w:t>
      </w:r>
      <w:r>
        <w:rPr>
          <w:color w:val="auto"/>
          <w:spacing w:val="-3"/>
          <w:highlight w:val="none"/>
        </w:rPr>
        <w:t>相</w:t>
      </w:r>
      <w:r>
        <w:rPr>
          <w:color w:val="auto"/>
          <w:highlight w:val="none"/>
        </w:rPr>
        <w:t>关行业主管部门的</w:t>
      </w:r>
      <w:r>
        <w:rPr>
          <w:color w:val="auto"/>
          <w:spacing w:val="-3"/>
          <w:highlight w:val="none"/>
        </w:rPr>
        <w:t>行</w:t>
      </w:r>
      <w:r>
        <w:rPr>
          <w:color w:val="auto"/>
          <w:highlight w:val="none"/>
        </w:rPr>
        <w:t>政</w:t>
      </w:r>
      <w:r>
        <w:rPr>
          <w:color w:val="auto"/>
          <w:spacing w:val="-3"/>
          <w:highlight w:val="none"/>
        </w:rPr>
        <w:t>处</w:t>
      </w:r>
      <w:r>
        <w:rPr>
          <w:color w:val="auto"/>
          <w:highlight w:val="none"/>
        </w:rPr>
        <w:t>罚决定或司法机关</w:t>
      </w:r>
      <w:r>
        <w:rPr>
          <w:color w:val="auto"/>
          <w:spacing w:val="-3"/>
          <w:highlight w:val="none"/>
        </w:rPr>
        <w:t>出</w:t>
      </w:r>
      <w:r>
        <w:rPr>
          <w:color w:val="auto"/>
          <w:highlight w:val="none"/>
        </w:rPr>
        <w:t>具</w:t>
      </w:r>
      <w:r>
        <w:rPr>
          <w:color w:val="auto"/>
          <w:spacing w:val="-3"/>
          <w:highlight w:val="none"/>
        </w:rPr>
        <w:t>的</w:t>
      </w:r>
      <w:r>
        <w:rPr>
          <w:color w:val="auto"/>
          <w:highlight w:val="none"/>
        </w:rPr>
        <w:t>有</w:t>
      </w:r>
      <w:r>
        <w:rPr>
          <w:color w:val="auto"/>
          <w:spacing w:val="-3"/>
          <w:highlight w:val="none"/>
        </w:rPr>
        <w:t>关</w:t>
      </w:r>
      <w:r>
        <w:rPr>
          <w:color w:val="auto"/>
          <w:highlight w:val="none"/>
        </w:rPr>
        <w:t>法</w:t>
      </w:r>
      <w:r>
        <w:rPr>
          <w:color w:val="auto"/>
          <w:spacing w:val="-3"/>
          <w:highlight w:val="none"/>
        </w:rPr>
        <w:t>律</w:t>
      </w:r>
      <w:r>
        <w:rPr>
          <w:color w:val="auto"/>
          <w:highlight w:val="none"/>
        </w:rPr>
        <w:t>文</w:t>
      </w:r>
      <w:r>
        <w:rPr>
          <w:color w:val="auto"/>
          <w:spacing w:val="-3"/>
          <w:highlight w:val="none"/>
        </w:rPr>
        <w:t>书</w:t>
      </w:r>
      <w:r>
        <w:rPr>
          <w:color w:val="auto"/>
          <w:highlight w:val="none"/>
        </w:rPr>
        <w:t>为准</w:t>
      </w:r>
      <w:r>
        <w:rPr>
          <w:rFonts w:hint="eastAsia"/>
          <w:color w:val="auto"/>
          <w:highlight w:val="none"/>
        </w:rPr>
        <w:t>。“最近三年”是指从投标截止时间之日起逆推三年，以相关行业主管部门、司法机关、仲裁机构出具的生效文件的落款时间起计算</w:t>
      </w:r>
      <w:r>
        <w:rPr>
          <w:color w:val="auto"/>
          <w:spacing w:val="-108"/>
          <w:highlight w:val="none"/>
        </w:rPr>
        <w:t>）</w:t>
      </w:r>
      <w:r>
        <w:rPr>
          <w:color w:val="auto"/>
          <w:highlight w:val="none"/>
        </w:rPr>
        <w:t>；</w:t>
      </w:r>
    </w:p>
    <w:p w14:paraId="74E9FF17">
      <w:pPr>
        <w:pStyle w:val="2"/>
        <w:rPr>
          <w:color w:val="auto"/>
          <w:highlight w:val="none"/>
        </w:rPr>
      </w:pPr>
      <w:r>
        <w:rPr>
          <w:rFonts w:hint="eastAsia"/>
          <w:color w:val="auto"/>
          <w:highlight w:val="none"/>
          <w:lang w:eastAsia="zh-CN"/>
        </w:rPr>
        <w:t>（</w:t>
      </w:r>
      <w:r>
        <w:rPr>
          <w:rFonts w:hint="eastAsia"/>
          <w:color w:val="auto"/>
          <w:highlight w:val="none"/>
          <w:lang w:val="en-US" w:eastAsia="zh-CN"/>
        </w:rPr>
        <w:t>13）</w:t>
      </w:r>
      <w:r>
        <w:rPr>
          <w:color w:val="auto"/>
          <w:highlight w:val="none"/>
        </w:rPr>
        <w:t>法律法规或投标人须知前附表规定的其他情形。</w:t>
      </w:r>
    </w:p>
    <w:p w14:paraId="0BF5F91E">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olor w:val="auto"/>
          <w:highlight w:val="none"/>
          <w:lang w:val="en-US" w:eastAsia="zh-CN"/>
        </w:rPr>
      </w:pPr>
    </w:p>
    <w:p w14:paraId="7AEC97BB">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hint="eastAsia"/>
          <w:color w:val="auto"/>
          <w:highlight w:val="none"/>
          <w:lang w:val="en-US" w:eastAsia="zh-CN"/>
        </w:rPr>
        <w:t>现文：</w:t>
      </w:r>
      <w:r>
        <w:rPr>
          <w:rFonts w:ascii="Times New Roman" w:hAnsi="Times New Roman" w:eastAsia="Times New Roman"/>
          <w:color w:val="auto"/>
          <w:highlight w:val="none"/>
        </w:rPr>
        <w:t>1.4.3</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不</w:t>
      </w:r>
      <w:r>
        <w:rPr>
          <w:color w:val="auto"/>
          <w:highlight w:val="none"/>
        </w:rPr>
        <w:t>得</w:t>
      </w:r>
      <w:r>
        <w:rPr>
          <w:color w:val="auto"/>
          <w:spacing w:val="-3"/>
          <w:highlight w:val="none"/>
        </w:rPr>
        <w:t>存</w:t>
      </w:r>
      <w:r>
        <w:rPr>
          <w:color w:val="auto"/>
          <w:highlight w:val="none"/>
        </w:rPr>
        <w:t>在</w:t>
      </w:r>
      <w:r>
        <w:rPr>
          <w:color w:val="auto"/>
          <w:spacing w:val="-3"/>
          <w:highlight w:val="none"/>
        </w:rPr>
        <w:t>下列</w:t>
      </w:r>
      <w:r>
        <w:rPr>
          <w:color w:val="auto"/>
          <w:highlight w:val="none"/>
        </w:rPr>
        <w:t>情形</w:t>
      </w:r>
      <w:r>
        <w:rPr>
          <w:color w:val="auto"/>
          <w:spacing w:val="-3"/>
          <w:highlight w:val="none"/>
        </w:rPr>
        <w:t>之</w:t>
      </w:r>
      <w:r>
        <w:rPr>
          <w:color w:val="auto"/>
          <w:highlight w:val="none"/>
        </w:rPr>
        <w:t>一：</w:t>
      </w:r>
    </w:p>
    <w:p w14:paraId="2151879E">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ascii="Times New Roman" w:hAnsi="Times New Roman" w:eastAsia="Times New Roman"/>
          <w:color w:val="auto"/>
          <w:highlight w:val="none"/>
        </w:rPr>
        <w:t>1</w:t>
      </w:r>
      <w:r>
        <w:rPr>
          <w:color w:val="auto"/>
          <w:spacing w:val="-3"/>
          <w:highlight w:val="none"/>
        </w:rPr>
        <w:t>）</w:t>
      </w:r>
      <w:r>
        <w:rPr>
          <w:color w:val="auto"/>
          <w:highlight w:val="none"/>
        </w:rPr>
        <w:t>为</w:t>
      </w:r>
      <w:r>
        <w:rPr>
          <w:color w:val="auto"/>
          <w:spacing w:val="-3"/>
          <w:highlight w:val="none"/>
        </w:rPr>
        <w:t>招</w:t>
      </w:r>
      <w:r>
        <w:rPr>
          <w:color w:val="auto"/>
          <w:highlight w:val="none"/>
        </w:rPr>
        <w:t>标</w:t>
      </w:r>
      <w:r>
        <w:rPr>
          <w:color w:val="auto"/>
          <w:spacing w:val="-3"/>
          <w:highlight w:val="none"/>
        </w:rPr>
        <w:t>人</w:t>
      </w:r>
      <w:r>
        <w:rPr>
          <w:color w:val="auto"/>
          <w:highlight w:val="none"/>
        </w:rPr>
        <w:t>不</w:t>
      </w:r>
      <w:r>
        <w:rPr>
          <w:color w:val="auto"/>
          <w:spacing w:val="-3"/>
          <w:highlight w:val="none"/>
        </w:rPr>
        <w:t>具</w:t>
      </w:r>
      <w:r>
        <w:rPr>
          <w:color w:val="auto"/>
          <w:highlight w:val="none"/>
        </w:rPr>
        <w:t>有</w:t>
      </w:r>
      <w:r>
        <w:rPr>
          <w:color w:val="auto"/>
          <w:spacing w:val="-3"/>
          <w:highlight w:val="none"/>
        </w:rPr>
        <w:t>独立</w:t>
      </w:r>
      <w:r>
        <w:rPr>
          <w:color w:val="auto"/>
          <w:highlight w:val="none"/>
        </w:rPr>
        <w:t>法人</w:t>
      </w:r>
      <w:r>
        <w:rPr>
          <w:color w:val="auto"/>
          <w:spacing w:val="-3"/>
          <w:highlight w:val="none"/>
        </w:rPr>
        <w:t>资</w:t>
      </w:r>
      <w:r>
        <w:rPr>
          <w:color w:val="auto"/>
          <w:highlight w:val="none"/>
        </w:rPr>
        <w:t>格</w:t>
      </w:r>
      <w:r>
        <w:rPr>
          <w:color w:val="auto"/>
          <w:spacing w:val="-3"/>
          <w:highlight w:val="none"/>
        </w:rPr>
        <w:t>的</w:t>
      </w:r>
      <w:r>
        <w:rPr>
          <w:color w:val="auto"/>
          <w:highlight w:val="none"/>
        </w:rPr>
        <w:t>附</w:t>
      </w:r>
      <w:r>
        <w:rPr>
          <w:color w:val="auto"/>
          <w:spacing w:val="-3"/>
          <w:highlight w:val="none"/>
        </w:rPr>
        <w:t>属</w:t>
      </w:r>
      <w:r>
        <w:rPr>
          <w:color w:val="auto"/>
          <w:highlight w:val="none"/>
        </w:rPr>
        <w:t>机</w:t>
      </w:r>
      <w:r>
        <w:rPr>
          <w:color w:val="auto"/>
          <w:spacing w:val="-3"/>
          <w:highlight w:val="none"/>
        </w:rPr>
        <w:t>构</w:t>
      </w:r>
      <w:r>
        <w:rPr>
          <w:color w:val="auto"/>
          <w:highlight w:val="none"/>
        </w:rPr>
        <w:t>（</w:t>
      </w:r>
      <w:r>
        <w:rPr>
          <w:color w:val="auto"/>
          <w:spacing w:val="-3"/>
          <w:highlight w:val="none"/>
        </w:rPr>
        <w:t>单</w:t>
      </w:r>
      <w:r>
        <w:rPr>
          <w:color w:val="auto"/>
          <w:highlight w:val="none"/>
        </w:rPr>
        <w:t>位</w:t>
      </w:r>
      <w:r>
        <w:rPr>
          <w:color w:val="auto"/>
          <w:spacing w:val="-106"/>
          <w:highlight w:val="none"/>
        </w:rPr>
        <w:t>）</w:t>
      </w:r>
      <w:r>
        <w:rPr>
          <w:color w:val="auto"/>
          <w:highlight w:val="none"/>
        </w:rPr>
        <w:t>；</w:t>
      </w:r>
    </w:p>
    <w:p w14:paraId="2AFE7B17">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eastAsia="宋体"/>
          <w:b/>
          <w:bCs/>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eastAsia="宋体"/>
          <w:b/>
          <w:bCs/>
          <w:color w:val="auto"/>
          <w:sz w:val="21"/>
          <w:szCs w:val="21"/>
          <w:highlight w:val="none"/>
          <w:u w:val="single"/>
        </w:rPr>
        <w:t>为本标段的全过程设计咨询人或者与本标段全过程设计咨询人存在隶属关系</w:t>
      </w:r>
      <w:r>
        <w:rPr>
          <w:rFonts w:hint="eastAsia" w:ascii="宋体" w:hAnsi="宋体" w:eastAsia="宋体" w:cs="宋体"/>
          <w:b/>
          <w:bCs/>
          <w:color w:val="auto"/>
          <w:sz w:val="21"/>
          <w:szCs w:val="21"/>
          <w:highlight w:val="none"/>
          <w:u w:val="single"/>
        </w:rPr>
        <w:t>或者</w:t>
      </w:r>
      <w:r>
        <w:rPr>
          <w:rFonts w:hint="eastAsia" w:ascii="宋体" w:hAnsi="宋体" w:eastAsia="宋体"/>
          <w:b/>
          <w:bCs/>
          <w:color w:val="auto"/>
          <w:sz w:val="21"/>
          <w:szCs w:val="21"/>
          <w:highlight w:val="none"/>
          <w:u w:val="single"/>
        </w:rPr>
        <w:t>其他利害关系；为本标段的施工图审查单位或者与本标段施工图审查单位存在隶属关系或者其他利害关系</w:t>
      </w:r>
      <w:r>
        <w:rPr>
          <w:rFonts w:hint="eastAsia" w:ascii="宋体" w:hAnsi="宋体" w:eastAsia="宋体"/>
          <w:b/>
          <w:bCs/>
          <w:color w:val="auto"/>
          <w:sz w:val="21"/>
          <w:szCs w:val="21"/>
          <w:highlight w:val="none"/>
        </w:rPr>
        <w:t>；</w:t>
      </w:r>
    </w:p>
    <w:p w14:paraId="1DCE0D19">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3</w:t>
      </w:r>
      <w:r>
        <w:rPr>
          <w:color w:val="auto"/>
          <w:spacing w:val="-3"/>
          <w:highlight w:val="none"/>
        </w:rPr>
        <w:t>）</w:t>
      </w:r>
      <w:r>
        <w:rPr>
          <w:color w:val="auto"/>
          <w:highlight w:val="none"/>
        </w:rPr>
        <w:t>与</w:t>
      </w:r>
      <w:r>
        <w:rPr>
          <w:color w:val="auto"/>
          <w:spacing w:val="-3"/>
          <w:highlight w:val="none"/>
        </w:rPr>
        <w:t>招</w:t>
      </w:r>
      <w:r>
        <w:rPr>
          <w:color w:val="auto"/>
          <w:highlight w:val="none"/>
        </w:rPr>
        <w:t>标</w:t>
      </w:r>
      <w:r>
        <w:rPr>
          <w:color w:val="auto"/>
          <w:spacing w:val="-3"/>
          <w:highlight w:val="none"/>
        </w:rPr>
        <w:t>人</w:t>
      </w:r>
      <w:r>
        <w:rPr>
          <w:color w:val="auto"/>
          <w:highlight w:val="none"/>
        </w:rPr>
        <w:t>存</w:t>
      </w:r>
      <w:r>
        <w:rPr>
          <w:color w:val="auto"/>
          <w:spacing w:val="-3"/>
          <w:highlight w:val="none"/>
        </w:rPr>
        <w:t>在</w:t>
      </w:r>
      <w:r>
        <w:rPr>
          <w:color w:val="auto"/>
          <w:highlight w:val="none"/>
        </w:rPr>
        <w:t>利</w:t>
      </w:r>
      <w:r>
        <w:rPr>
          <w:color w:val="auto"/>
          <w:spacing w:val="-3"/>
          <w:highlight w:val="none"/>
        </w:rPr>
        <w:t>害关</w:t>
      </w:r>
      <w:r>
        <w:rPr>
          <w:color w:val="auto"/>
          <w:highlight w:val="none"/>
        </w:rPr>
        <w:t>系且</w:t>
      </w:r>
      <w:r>
        <w:rPr>
          <w:color w:val="auto"/>
          <w:spacing w:val="-3"/>
          <w:highlight w:val="none"/>
        </w:rPr>
        <w:t>可</w:t>
      </w:r>
      <w:r>
        <w:rPr>
          <w:color w:val="auto"/>
          <w:highlight w:val="none"/>
        </w:rPr>
        <w:t>能</w:t>
      </w:r>
      <w:r>
        <w:rPr>
          <w:color w:val="auto"/>
          <w:spacing w:val="-3"/>
          <w:highlight w:val="none"/>
        </w:rPr>
        <w:t>影</w:t>
      </w:r>
      <w:r>
        <w:rPr>
          <w:color w:val="auto"/>
          <w:highlight w:val="none"/>
        </w:rPr>
        <w:t>响</w:t>
      </w:r>
      <w:r>
        <w:rPr>
          <w:color w:val="auto"/>
          <w:spacing w:val="-3"/>
          <w:highlight w:val="none"/>
        </w:rPr>
        <w:t>招</w:t>
      </w:r>
      <w:r>
        <w:rPr>
          <w:color w:val="auto"/>
          <w:highlight w:val="none"/>
        </w:rPr>
        <w:t>标</w:t>
      </w:r>
      <w:r>
        <w:rPr>
          <w:color w:val="auto"/>
          <w:spacing w:val="-3"/>
          <w:highlight w:val="none"/>
        </w:rPr>
        <w:t>公</w:t>
      </w:r>
      <w:r>
        <w:rPr>
          <w:color w:val="auto"/>
          <w:highlight w:val="none"/>
        </w:rPr>
        <w:t>正</w:t>
      </w:r>
      <w:r>
        <w:rPr>
          <w:color w:val="auto"/>
          <w:spacing w:val="-3"/>
          <w:highlight w:val="none"/>
        </w:rPr>
        <w:t>性</w:t>
      </w:r>
      <w:r>
        <w:rPr>
          <w:color w:val="auto"/>
          <w:highlight w:val="none"/>
        </w:rPr>
        <w:t>；</w:t>
      </w:r>
    </w:p>
    <w:p w14:paraId="585DE062">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4</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其他</w:t>
      </w:r>
      <w:r>
        <w:rPr>
          <w:color w:val="auto"/>
          <w:highlight w:val="none"/>
        </w:rPr>
        <w:t>投标</w:t>
      </w:r>
      <w:r>
        <w:rPr>
          <w:color w:val="auto"/>
          <w:spacing w:val="-3"/>
          <w:highlight w:val="none"/>
        </w:rPr>
        <w:t>人</w:t>
      </w:r>
      <w:r>
        <w:rPr>
          <w:color w:val="auto"/>
          <w:highlight w:val="none"/>
        </w:rPr>
        <w:t>为</w:t>
      </w:r>
      <w:r>
        <w:rPr>
          <w:color w:val="auto"/>
          <w:spacing w:val="-3"/>
          <w:highlight w:val="none"/>
        </w:rPr>
        <w:t>同</w:t>
      </w:r>
      <w:r>
        <w:rPr>
          <w:color w:val="auto"/>
          <w:highlight w:val="none"/>
        </w:rPr>
        <w:t>一</w:t>
      </w:r>
      <w:r>
        <w:rPr>
          <w:color w:val="auto"/>
          <w:spacing w:val="-3"/>
          <w:highlight w:val="none"/>
        </w:rPr>
        <w:t>个</w:t>
      </w:r>
      <w:r>
        <w:rPr>
          <w:color w:val="auto"/>
          <w:highlight w:val="none"/>
        </w:rPr>
        <w:t>单</w:t>
      </w:r>
      <w:r>
        <w:rPr>
          <w:color w:val="auto"/>
          <w:spacing w:val="-3"/>
          <w:highlight w:val="none"/>
        </w:rPr>
        <w:t>位</w:t>
      </w:r>
      <w:r>
        <w:rPr>
          <w:color w:val="auto"/>
          <w:highlight w:val="none"/>
        </w:rPr>
        <w:t>负</w:t>
      </w:r>
      <w:r>
        <w:rPr>
          <w:color w:val="auto"/>
          <w:spacing w:val="-3"/>
          <w:highlight w:val="none"/>
        </w:rPr>
        <w:t>责</w:t>
      </w:r>
      <w:r>
        <w:rPr>
          <w:color w:val="auto"/>
          <w:highlight w:val="none"/>
        </w:rPr>
        <w:t>人；</w:t>
      </w:r>
    </w:p>
    <w:p w14:paraId="7201ABE1">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5</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其他</w:t>
      </w:r>
      <w:r>
        <w:rPr>
          <w:color w:val="auto"/>
          <w:highlight w:val="none"/>
        </w:rPr>
        <w:t>投标</w:t>
      </w:r>
      <w:r>
        <w:rPr>
          <w:color w:val="auto"/>
          <w:spacing w:val="-3"/>
          <w:highlight w:val="none"/>
        </w:rPr>
        <w:t>人</w:t>
      </w:r>
      <w:r>
        <w:rPr>
          <w:color w:val="auto"/>
          <w:highlight w:val="none"/>
        </w:rPr>
        <w:t>存</w:t>
      </w:r>
      <w:r>
        <w:rPr>
          <w:color w:val="auto"/>
          <w:spacing w:val="-3"/>
          <w:highlight w:val="none"/>
        </w:rPr>
        <w:t>在</w:t>
      </w:r>
      <w:r>
        <w:rPr>
          <w:color w:val="auto"/>
          <w:highlight w:val="none"/>
        </w:rPr>
        <w:t>控</w:t>
      </w:r>
      <w:r>
        <w:rPr>
          <w:color w:val="auto"/>
          <w:spacing w:val="-3"/>
          <w:highlight w:val="none"/>
        </w:rPr>
        <w:t>股</w:t>
      </w:r>
      <w:r>
        <w:rPr>
          <w:color w:val="auto"/>
          <w:highlight w:val="none"/>
        </w:rPr>
        <w:t>、</w:t>
      </w:r>
      <w:r>
        <w:rPr>
          <w:color w:val="auto"/>
          <w:spacing w:val="-3"/>
          <w:highlight w:val="none"/>
        </w:rPr>
        <w:t>管</w:t>
      </w:r>
      <w:r>
        <w:rPr>
          <w:color w:val="auto"/>
          <w:highlight w:val="none"/>
        </w:rPr>
        <w:t>理</w:t>
      </w:r>
      <w:r>
        <w:rPr>
          <w:color w:val="auto"/>
          <w:spacing w:val="-3"/>
          <w:highlight w:val="none"/>
        </w:rPr>
        <w:t>关</w:t>
      </w:r>
      <w:r>
        <w:rPr>
          <w:color w:val="auto"/>
          <w:highlight w:val="none"/>
        </w:rPr>
        <w:t>系；</w:t>
      </w:r>
    </w:p>
    <w:p w14:paraId="1DE8AF00">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u w:val="none"/>
        </w:rPr>
      </w:pPr>
      <w:r>
        <w:rPr>
          <w:color w:val="auto"/>
          <w:highlight w:val="none"/>
          <w:u w:val="none"/>
        </w:rPr>
        <w:t>（</w:t>
      </w:r>
      <w:r>
        <w:rPr>
          <w:rFonts w:hint="eastAsia" w:ascii="Times New Roman" w:hAnsi="Times New Roman" w:eastAsia="宋体"/>
          <w:color w:val="auto"/>
          <w:highlight w:val="none"/>
          <w:u w:val="none"/>
          <w:lang w:val="en-US" w:eastAsia="zh-CN"/>
        </w:rPr>
        <w:t>6</w:t>
      </w:r>
      <w:r>
        <w:rPr>
          <w:color w:val="auto"/>
          <w:spacing w:val="-3"/>
          <w:highlight w:val="none"/>
          <w:u w:val="none"/>
        </w:rPr>
        <w:t>）</w:t>
      </w:r>
      <w:r>
        <w:rPr>
          <w:color w:val="auto"/>
          <w:highlight w:val="none"/>
          <w:u w:val="none"/>
        </w:rPr>
        <w:t>为</w:t>
      </w:r>
      <w:r>
        <w:rPr>
          <w:color w:val="auto"/>
          <w:spacing w:val="-3"/>
          <w:highlight w:val="none"/>
          <w:u w:val="none"/>
        </w:rPr>
        <w:t>本</w:t>
      </w:r>
      <w:r>
        <w:rPr>
          <w:color w:val="auto"/>
          <w:highlight w:val="none"/>
          <w:u w:val="none"/>
        </w:rPr>
        <w:t>招</w:t>
      </w:r>
      <w:r>
        <w:rPr>
          <w:color w:val="auto"/>
          <w:spacing w:val="-3"/>
          <w:highlight w:val="none"/>
          <w:u w:val="none"/>
        </w:rPr>
        <w:t>标</w:t>
      </w:r>
      <w:r>
        <w:rPr>
          <w:color w:val="auto"/>
          <w:highlight w:val="none"/>
          <w:u w:val="none"/>
        </w:rPr>
        <w:t>项</w:t>
      </w:r>
      <w:r>
        <w:rPr>
          <w:color w:val="auto"/>
          <w:spacing w:val="-3"/>
          <w:highlight w:val="none"/>
          <w:u w:val="none"/>
        </w:rPr>
        <w:t>目</w:t>
      </w:r>
      <w:r>
        <w:rPr>
          <w:color w:val="auto"/>
          <w:highlight w:val="none"/>
          <w:u w:val="none"/>
        </w:rPr>
        <w:t>的</w:t>
      </w:r>
      <w:r>
        <w:rPr>
          <w:color w:val="auto"/>
          <w:spacing w:val="-3"/>
          <w:highlight w:val="none"/>
          <w:u w:val="none"/>
        </w:rPr>
        <w:t>代建</w:t>
      </w:r>
      <w:r>
        <w:rPr>
          <w:color w:val="auto"/>
          <w:highlight w:val="none"/>
          <w:u w:val="none"/>
        </w:rPr>
        <w:t>人</w:t>
      </w:r>
      <w:r>
        <w:rPr>
          <w:rFonts w:hint="eastAsia"/>
          <w:color w:val="auto"/>
          <w:highlight w:val="none"/>
          <w:u w:val="none"/>
        </w:rPr>
        <w:t>或建设管理单位</w:t>
      </w:r>
      <w:r>
        <w:rPr>
          <w:color w:val="auto"/>
          <w:highlight w:val="none"/>
          <w:u w:val="none"/>
        </w:rPr>
        <w:t>；</w:t>
      </w:r>
    </w:p>
    <w:p w14:paraId="7988139E">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7</w:t>
      </w:r>
      <w:r>
        <w:rPr>
          <w:color w:val="auto"/>
          <w:spacing w:val="-3"/>
          <w:highlight w:val="none"/>
        </w:rPr>
        <w:t>）</w:t>
      </w:r>
      <w:r>
        <w:rPr>
          <w:color w:val="auto"/>
          <w:highlight w:val="none"/>
        </w:rPr>
        <w:t>为</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招标</w:t>
      </w:r>
      <w:r>
        <w:rPr>
          <w:color w:val="auto"/>
          <w:highlight w:val="none"/>
        </w:rPr>
        <w:t>代理</w:t>
      </w:r>
      <w:r>
        <w:rPr>
          <w:color w:val="auto"/>
          <w:spacing w:val="-3"/>
          <w:highlight w:val="none"/>
        </w:rPr>
        <w:t>机</w:t>
      </w:r>
      <w:r>
        <w:rPr>
          <w:color w:val="auto"/>
          <w:highlight w:val="none"/>
        </w:rPr>
        <w:t>构；</w:t>
      </w:r>
    </w:p>
    <w:p w14:paraId="6A21A7F0">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8</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rFonts w:hint="eastAsia"/>
          <w:color w:val="auto"/>
          <w:highlight w:val="none"/>
          <w:lang w:eastAsia="zh-CN"/>
        </w:rPr>
        <w:t>代建人或</w:t>
      </w:r>
      <w:r>
        <w:rPr>
          <w:color w:val="auto"/>
          <w:spacing w:val="-3"/>
          <w:highlight w:val="none"/>
        </w:rPr>
        <w:t>招</w:t>
      </w:r>
      <w:r>
        <w:rPr>
          <w:color w:val="auto"/>
          <w:highlight w:val="none"/>
        </w:rPr>
        <w:t>标</w:t>
      </w:r>
      <w:r>
        <w:rPr>
          <w:color w:val="auto"/>
          <w:spacing w:val="-3"/>
          <w:highlight w:val="none"/>
        </w:rPr>
        <w:t>代</w:t>
      </w:r>
      <w:r>
        <w:rPr>
          <w:color w:val="auto"/>
          <w:highlight w:val="none"/>
        </w:rPr>
        <w:t>理</w:t>
      </w:r>
      <w:r>
        <w:rPr>
          <w:color w:val="auto"/>
          <w:spacing w:val="-3"/>
          <w:highlight w:val="none"/>
        </w:rPr>
        <w:t>机</w:t>
      </w:r>
      <w:r>
        <w:rPr>
          <w:color w:val="auto"/>
          <w:highlight w:val="none"/>
        </w:rPr>
        <w:t>构</w:t>
      </w:r>
      <w:r>
        <w:rPr>
          <w:color w:val="auto"/>
          <w:spacing w:val="-3"/>
          <w:highlight w:val="none"/>
        </w:rPr>
        <w:t>同</w:t>
      </w:r>
      <w:r>
        <w:rPr>
          <w:color w:val="auto"/>
          <w:highlight w:val="none"/>
        </w:rPr>
        <w:t>为</w:t>
      </w:r>
      <w:r>
        <w:rPr>
          <w:color w:val="auto"/>
          <w:spacing w:val="-3"/>
          <w:highlight w:val="none"/>
        </w:rPr>
        <w:t>一</w:t>
      </w:r>
      <w:r>
        <w:rPr>
          <w:color w:val="auto"/>
          <w:highlight w:val="none"/>
        </w:rPr>
        <w:t>个法</w:t>
      </w:r>
      <w:r>
        <w:rPr>
          <w:color w:val="auto"/>
          <w:spacing w:val="-3"/>
          <w:highlight w:val="none"/>
        </w:rPr>
        <w:t>定</w:t>
      </w:r>
      <w:r>
        <w:rPr>
          <w:color w:val="auto"/>
          <w:highlight w:val="none"/>
        </w:rPr>
        <w:t>代</w:t>
      </w:r>
      <w:r>
        <w:rPr>
          <w:color w:val="auto"/>
          <w:spacing w:val="-3"/>
          <w:highlight w:val="none"/>
        </w:rPr>
        <w:t>表</w:t>
      </w:r>
      <w:r>
        <w:rPr>
          <w:color w:val="auto"/>
          <w:highlight w:val="none"/>
        </w:rPr>
        <w:t>人；</w:t>
      </w:r>
    </w:p>
    <w:p w14:paraId="09E73A2B">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9</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rFonts w:hint="eastAsia"/>
          <w:color w:val="auto"/>
          <w:highlight w:val="none"/>
        </w:rPr>
        <w:t>代建人或</w:t>
      </w:r>
      <w:r>
        <w:rPr>
          <w:color w:val="auto"/>
          <w:spacing w:val="-3"/>
          <w:highlight w:val="none"/>
        </w:rPr>
        <w:t>招</w:t>
      </w:r>
      <w:r>
        <w:rPr>
          <w:color w:val="auto"/>
          <w:highlight w:val="none"/>
        </w:rPr>
        <w:t>标</w:t>
      </w:r>
      <w:r>
        <w:rPr>
          <w:color w:val="auto"/>
          <w:spacing w:val="-3"/>
          <w:highlight w:val="none"/>
        </w:rPr>
        <w:t>代</w:t>
      </w:r>
      <w:r>
        <w:rPr>
          <w:color w:val="auto"/>
          <w:highlight w:val="none"/>
        </w:rPr>
        <w:t>理</w:t>
      </w:r>
      <w:r>
        <w:rPr>
          <w:color w:val="auto"/>
          <w:spacing w:val="-3"/>
          <w:highlight w:val="none"/>
        </w:rPr>
        <w:t>机</w:t>
      </w:r>
      <w:r>
        <w:rPr>
          <w:color w:val="auto"/>
          <w:highlight w:val="none"/>
        </w:rPr>
        <w:t>构</w:t>
      </w:r>
      <w:r>
        <w:rPr>
          <w:color w:val="auto"/>
          <w:spacing w:val="-3"/>
          <w:highlight w:val="none"/>
        </w:rPr>
        <w:t>存</w:t>
      </w:r>
      <w:r>
        <w:rPr>
          <w:color w:val="auto"/>
          <w:highlight w:val="none"/>
        </w:rPr>
        <w:t>在</w:t>
      </w:r>
      <w:r>
        <w:rPr>
          <w:color w:val="auto"/>
          <w:spacing w:val="-3"/>
          <w:highlight w:val="none"/>
        </w:rPr>
        <w:t>控</w:t>
      </w:r>
      <w:r>
        <w:rPr>
          <w:color w:val="auto"/>
          <w:highlight w:val="none"/>
        </w:rPr>
        <w:t>股或</w:t>
      </w:r>
      <w:r>
        <w:rPr>
          <w:color w:val="auto"/>
          <w:spacing w:val="-3"/>
          <w:highlight w:val="none"/>
        </w:rPr>
        <w:t>参</w:t>
      </w:r>
      <w:r>
        <w:rPr>
          <w:color w:val="auto"/>
          <w:highlight w:val="none"/>
        </w:rPr>
        <w:t>股</w:t>
      </w:r>
      <w:r>
        <w:rPr>
          <w:color w:val="auto"/>
          <w:spacing w:val="-3"/>
          <w:highlight w:val="none"/>
        </w:rPr>
        <w:t>关</w:t>
      </w:r>
      <w:r>
        <w:rPr>
          <w:color w:val="auto"/>
          <w:highlight w:val="none"/>
        </w:rPr>
        <w:t>系；</w:t>
      </w:r>
    </w:p>
    <w:p w14:paraId="10D0E902">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10）</w:t>
      </w:r>
      <w:r>
        <w:rPr>
          <w:color w:val="auto"/>
          <w:highlight w:val="none"/>
        </w:rPr>
        <w:t>被</w:t>
      </w:r>
      <w:r>
        <w:rPr>
          <w:color w:val="auto"/>
          <w:spacing w:val="-3"/>
          <w:highlight w:val="none"/>
        </w:rPr>
        <w:t>依</w:t>
      </w:r>
      <w:r>
        <w:rPr>
          <w:color w:val="auto"/>
          <w:highlight w:val="none"/>
        </w:rPr>
        <w:t>法</w:t>
      </w:r>
      <w:r>
        <w:rPr>
          <w:color w:val="auto"/>
          <w:spacing w:val="-3"/>
          <w:highlight w:val="none"/>
        </w:rPr>
        <w:t>暂</w:t>
      </w:r>
      <w:r>
        <w:rPr>
          <w:color w:val="auto"/>
          <w:highlight w:val="none"/>
        </w:rPr>
        <w:t>停</w:t>
      </w:r>
      <w:r>
        <w:rPr>
          <w:color w:val="auto"/>
          <w:spacing w:val="-3"/>
          <w:highlight w:val="none"/>
        </w:rPr>
        <w:t>或</w:t>
      </w:r>
      <w:r>
        <w:rPr>
          <w:color w:val="auto"/>
          <w:highlight w:val="none"/>
        </w:rPr>
        <w:t>者</w:t>
      </w:r>
      <w:r>
        <w:rPr>
          <w:color w:val="auto"/>
          <w:spacing w:val="-3"/>
          <w:highlight w:val="none"/>
        </w:rPr>
        <w:t>取消</w:t>
      </w:r>
      <w:r>
        <w:rPr>
          <w:color w:val="auto"/>
          <w:highlight w:val="none"/>
        </w:rPr>
        <w:t>投标</w:t>
      </w:r>
      <w:r>
        <w:rPr>
          <w:color w:val="auto"/>
          <w:spacing w:val="-3"/>
          <w:highlight w:val="none"/>
        </w:rPr>
        <w:t>资</w:t>
      </w:r>
      <w:r>
        <w:rPr>
          <w:color w:val="auto"/>
          <w:highlight w:val="none"/>
        </w:rPr>
        <w:t>格</w:t>
      </w:r>
      <w:r>
        <w:rPr>
          <w:rFonts w:hint="eastAsia"/>
          <w:color w:val="auto"/>
          <w:highlight w:val="none"/>
        </w:rPr>
        <w:t>（本项事实应当以根据《中华人民共和国行政处罚法》依法作出并已生效的行政处罚决定为认定依据。行政处罚决定中已明确暂停或取消投标资格的区域范围不包含本标段建设地点的，不受该项规定限制）</w:t>
      </w:r>
      <w:r>
        <w:rPr>
          <w:color w:val="auto"/>
          <w:highlight w:val="none"/>
        </w:rPr>
        <w:t>；</w:t>
      </w:r>
    </w:p>
    <w:p w14:paraId="1EF8F638">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11）</w:t>
      </w:r>
      <w:r>
        <w:rPr>
          <w:color w:val="auto"/>
          <w:highlight w:val="none"/>
        </w:rPr>
        <w:t>被</w:t>
      </w:r>
      <w:r>
        <w:rPr>
          <w:color w:val="auto"/>
          <w:spacing w:val="-3"/>
          <w:highlight w:val="none"/>
        </w:rPr>
        <w:t>责</w:t>
      </w:r>
      <w:r>
        <w:rPr>
          <w:color w:val="auto"/>
          <w:highlight w:val="none"/>
        </w:rPr>
        <w:t>令</w:t>
      </w:r>
      <w:r>
        <w:rPr>
          <w:color w:val="auto"/>
          <w:spacing w:val="-3"/>
          <w:highlight w:val="none"/>
        </w:rPr>
        <w:t>停</w:t>
      </w:r>
      <w:r>
        <w:rPr>
          <w:color w:val="auto"/>
          <w:highlight w:val="none"/>
        </w:rPr>
        <w:t>产</w:t>
      </w:r>
      <w:r>
        <w:rPr>
          <w:color w:val="auto"/>
          <w:spacing w:val="-3"/>
          <w:highlight w:val="none"/>
        </w:rPr>
        <w:t>停</w:t>
      </w:r>
      <w:r>
        <w:rPr>
          <w:color w:val="auto"/>
          <w:highlight w:val="none"/>
        </w:rPr>
        <w:t>业</w:t>
      </w:r>
      <w:r>
        <w:rPr>
          <w:color w:val="auto"/>
          <w:spacing w:val="-3"/>
          <w:highlight w:val="none"/>
        </w:rPr>
        <w:t>、</w:t>
      </w:r>
      <w:r>
        <w:rPr>
          <w:color w:val="auto"/>
          <w:highlight w:val="none"/>
        </w:rPr>
        <w:t>暂扣</w:t>
      </w:r>
      <w:r>
        <w:rPr>
          <w:color w:val="auto"/>
          <w:spacing w:val="-3"/>
          <w:highlight w:val="none"/>
        </w:rPr>
        <w:t>或</w:t>
      </w:r>
      <w:r>
        <w:rPr>
          <w:color w:val="auto"/>
          <w:highlight w:val="none"/>
        </w:rPr>
        <w:t>者</w:t>
      </w:r>
      <w:r>
        <w:rPr>
          <w:color w:val="auto"/>
          <w:spacing w:val="-3"/>
          <w:highlight w:val="none"/>
        </w:rPr>
        <w:t>吊</w:t>
      </w:r>
      <w:r>
        <w:rPr>
          <w:color w:val="auto"/>
          <w:highlight w:val="none"/>
        </w:rPr>
        <w:t>销</w:t>
      </w:r>
      <w:r>
        <w:rPr>
          <w:color w:val="auto"/>
          <w:spacing w:val="-3"/>
          <w:highlight w:val="none"/>
        </w:rPr>
        <w:t>许</w:t>
      </w:r>
      <w:r>
        <w:rPr>
          <w:color w:val="auto"/>
          <w:highlight w:val="none"/>
        </w:rPr>
        <w:t>可</w:t>
      </w:r>
      <w:r>
        <w:rPr>
          <w:color w:val="auto"/>
          <w:spacing w:val="-3"/>
          <w:highlight w:val="none"/>
        </w:rPr>
        <w:t>证</w:t>
      </w:r>
      <w:r>
        <w:rPr>
          <w:color w:val="auto"/>
          <w:highlight w:val="none"/>
        </w:rPr>
        <w:t>、</w:t>
      </w:r>
      <w:r>
        <w:rPr>
          <w:color w:val="auto"/>
          <w:spacing w:val="-3"/>
          <w:highlight w:val="none"/>
        </w:rPr>
        <w:t>暂</w:t>
      </w:r>
      <w:r>
        <w:rPr>
          <w:color w:val="auto"/>
          <w:highlight w:val="none"/>
        </w:rPr>
        <w:t>扣或</w:t>
      </w:r>
      <w:r>
        <w:rPr>
          <w:color w:val="auto"/>
          <w:spacing w:val="-3"/>
          <w:highlight w:val="none"/>
        </w:rPr>
        <w:t>者</w:t>
      </w:r>
      <w:r>
        <w:rPr>
          <w:color w:val="auto"/>
          <w:highlight w:val="none"/>
        </w:rPr>
        <w:t>吊</w:t>
      </w:r>
      <w:r>
        <w:rPr>
          <w:color w:val="auto"/>
          <w:spacing w:val="-3"/>
          <w:highlight w:val="none"/>
        </w:rPr>
        <w:t>销</w:t>
      </w:r>
      <w:r>
        <w:rPr>
          <w:color w:val="auto"/>
          <w:highlight w:val="none"/>
        </w:rPr>
        <w:t>执</w:t>
      </w:r>
      <w:r>
        <w:rPr>
          <w:color w:val="auto"/>
          <w:spacing w:val="-3"/>
          <w:highlight w:val="none"/>
        </w:rPr>
        <w:t>照</w:t>
      </w:r>
      <w:r>
        <w:rPr>
          <w:rFonts w:hint="eastAsia"/>
          <w:color w:val="auto"/>
          <w:spacing w:val="-3"/>
          <w:highlight w:val="none"/>
        </w:rPr>
        <w:t>（</w:t>
      </w:r>
      <w:r>
        <w:rPr>
          <w:rFonts w:hint="eastAsia"/>
          <w:color w:val="auto"/>
          <w:highlight w:val="none"/>
        </w:rPr>
        <w:t>本项事实应当以根据《中华人民共和国行政处罚法》依法作出并已生效的行政处罚决定为认定依据）</w:t>
      </w:r>
      <w:r>
        <w:rPr>
          <w:color w:val="auto"/>
          <w:highlight w:val="none"/>
        </w:rPr>
        <w:t>；</w:t>
      </w:r>
    </w:p>
    <w:p w14:paraId="3F7BF434">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color w:val="auto"/>
          <w:highlight w:val="none"/>
        </w:rPr>
      </w:pPr>
      <w:r>
        <w:rPr>
          <w:rFonts w:hint="eastAsia"/>
          <w:color w:val="auto"/>
          <w:spacing w:val="-3"/>
          <w:highlight w:val="none"/>
          <w:lang w:eastAsia="zh-CN"/>
        </w:rPr>
        <w:t>（</w:t>
      </w:r>
      <w:r>
        <w:rPr>
          <w:rFonts w:hint="eastAsia"/>
          <w:color w:val="auto"/>
          <w:spacing w:val="-3"/>
          <w:highlight w:val="none"/>
          <w:lang w:val="en-US" w:eastAsia="zh-CN"/>
        </w:rPr>
        <w:t>12）</w:t>
      </w:r>
      <w:r>
        <w:rPr>
          <w:color w:val="auto"/>
          <w:spacing w:val="-3"/>
          <w:highlight w:val="none"/>
        </w:rPr>
        <w:t>进</w:t>
      </w:r>
      <w:r>
        <w:rPr>
          <w:color w:val="auto"/>
          <w:highlight w:val="none"/>
        </w:rPr>
        <w:t>入</w:t>
      </w:r>
      <w:r>
        <w:rPr>
          <w:color w:val="auto"/>
          <w:spacing w:val="-3"/>
          <w:highlight w:val="none"/>
        </w:rPr>
        <w:t>清</w:t>
      </w:r>
      <w:r>
        <w:rPr>
          <w:color w:val="auto"/>
          <w:highlight w:val="none"/>
        </w:rPr>
        <w:t>算</w:t>
      </w:r>
      <w:r>
        <w:rPr>
          <w:color w:val="auto"/>
          <w:spacing w:val="-3"/>
          <w:highlight w:val="none"/>
        </w:rPr>
        <w:t>程</w:t>
      </w:r>
      <w:r>
        <w:rPr>
          <w:color w:val="auto"/>
          <w:highlight w:val="none"/>
        </w:rPr>
        <w:t>序</w:t>
      </w:r>
      <w:r>
        <w:rPr>
          <w:color w:val="auto"/>
          <w:spacing w:val="-3"/>
          <w:highlight w:val="none"/>
        </w:rPr>
        <w:t>，或</w:t>
      </w:r>
      <w:r>
        <w:rPr>
          <w:color w:val="auto"/>
          <w:highlight w:val="none"/>
        </w:rPr>
        <w:t>被宣</w:t>
      </w:r>
      <w:r>
        <w:rPr>
          <w:color w:val="auto"/>
          <w:spacing w:val="-3"/>
          <w:highlight w:val="none"/>
        </w:rPr>
        <w:t>告</w:t>
      </w:r>
      <w:r>
        <w:rPr>
          <w:color w:val="auto"/>
          <w:highlight w:val="none"/>
        </w:rPr>
        <w:t>破</w:t>
      </w:r>
      <w:r>
        <w:rPr>
          <w:color w:val="auto"/>
          <w:spacing w:val="-3"/>
          <w:highlight w:val="none"/>
        </w:rPr>
        <w:t>产</w:t>
      </w:r>
      <w:r>
        <w:rPr>
          <w:color w:val="auto"/>
          <w:highlight w:val="none"/>
        </w:rPr>
        <w:t>，</w:t>
      </w:r>
      <w:r>
        <w:rPr>
          <w:color w:val="auto"/>
          <w:spacing w:val="-3"/>
          <w:highlight w:val="none"/>
        </w:rPr>
        <w:t>或</w:t>
      </w:r>
      <w:r>
        <w:rPr>
          <w:color w:val="auto"/>
          <w:highlight w:val="none"/>
        </w:rPr>
        <w:t>其</w:t>
      </w:r>
      <w:r>
        <w:rPr>
          <w:color w:val="auto"/>
          <w:spacing w:val="-3"/>
          <w:highlight w:val="none"/>
        </w:rPr>
        <w:t>他</w:t>
      </w:r>
      <w:r>
        <w:rPr>
          <w:color w:val="auto"/>
          <w:highlight w:val="none"/>
        </w:rPr>
        <w:t>丧</w:t>
      </w:r>
      <w:r>
        <w:rPr>
          <w:color w:val="auto"/>
          <w:spacing w:val="-3"/>
          <w:highlight w:val="none"/>
        </w:rPr>
        <w:t>失</w:t>
      </w:r>
      <w:r>
        <w:rPr>
          <w:color w:val="auto"/>
          <w:highlight w:val="none"/>
        </w:rPr>
        <w:t>履约</w:t>
      </w:r>
      <w:r>
        <w:rPr>
          <w:color w:val="auto"/>
          <w:spacing w:val="-3"/>
          <w:highlight w:val="none"/>
        </w:rPr>
        <w:t>能</w:t>
      </w:r>
      <w:r>
        <w:rPr>
          <w:color w:val="auto"/>
          <w:highlight w:val="none"/>
        </w:rPr>
        <w:t>力</w:t>
      </w:r>
      <w:r>
        <w:rPr>
          <w:color w:val="auto"/>
          <w:spacing w:val="-3"/>
          <w:highlight w:val="none"/>
        </w:rPr>
        <w:t>的</w:t>
      </w:r>
      <w:r>
        <w:rPr>
          <w:color w:val="auto"/>
          <w:highlight w:val="none"/>
        </w:rPr>
        <w:t>情</w:t>
      </w:r>
      <w:r>
        <w:rPr>
          <w:color w:val="auto"/>
          <w:spacing w:val="-3"/>
          <w:highlight w:val="none"/>
        </w:rPr>
        <w:t>形</w:t>
      </w:r>
      <w:r>
        <w:rPr>
          <w:color w:val="auto"/>
          <w:highlight w:val="none"/>
        </w:rPr>
        <w:t>；</w:t>
      </w:r>
    </w:p>
    <w:p w14:paraId="0E02CCF5">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13）</w:t>
      </w:r>
      <w:r>
        <w:rPr>
          <w:color w:val="auto"/>
          <w:highlight w:val="none"/>
        </w:rPr>
        <w:t>在最近三年</w:t>
      </w:r>
      <w:r>
        <w:rPr>
          <w:color w:val="auto"/>
          <w:spacing w:val="-3"/>
          <w:highlight w:val="none"/>
        </w:rPr>
        <w:t>内</w:t>
      </w:r>
      <w:r>
        <w:rPr>
          <w:color w:val="auto"/>
          <w:highlight w:val="none"/>
        </w:rPr>
        <w:t>发</w:t>
      </w:r>
      <w:r>
        <w:rPr>
          <w:color w:val="auto"/>
          <w:spacing w:val="-3"/>
          <w:highlight w:val="none"/>
        </w:rPr>
        <w:t>生</w:t>
      </w:r>
      <w:r>
        <w:rPr>
          <w:color w:val="auto"/>
          <w:highlight w:val="none"/>
        </w:rPr>
        <w:t>重大设计质量问题</w:t>
      </w:r>
      <w:r>
        <w:rPr>
          <w:rFonts w:hint="eastAsia"/>
          <w:color w:val="auto"/>
          <w:highlight w:val="none"/>
        </w:rPr>
        <w:t>的</w:t>
      </w:r>
      <w:r>
        <w:rPr>
          <w:color w:val="auto"/>
          <w:spacing w:val="-3"/>
          <w:highlight w:val="none"/>
        </w:rPr>
        <w:t>（</w:t>
      </w:r>
      <w:r>
        <w:rPr>
          <w:rFonts w:hint="eastAsia"/>
          <w:color w:val="auto"/>
          <w:highlight w:val="none"/>
          <w:lang w:eastAsia="zh-CN"/>
        </w:rPr>
        <w:t>以</w:t>
      </w:r>
      <w:r>
        <w:rPr>
          <w:color w:val="auto"/>
          <w:spacing w:val="-3"/>
          <w:highlight w:val="none"/>
        </w:rPr>
        <w:t>相</w:t>
      </w:r>
      <w:r>
        <w:rPr>
          <w:color w:val="auto"/>
          <w:highlight w:val="none"/>
        </w:rPr>
        <w:t>关行业主管部门的</w:t>
      </w:r>
      <w:r>
        <w:rPr>
          <w:color w:val="auto"/>
          <w:spacing w:val="-3"/>
          <w:highlight w:val="none"/>
        </w:rPr>
        <w:t>行</w:t>
      </w:r>
      <w:r>
        <w:rPr>
          <w:color w:val="auto"/>
          <w:highlight w:val="none"/>
        </w:rPr>
        <w:t>政</w:t>
      </w:r>
      <w:r>
        <w:rPr>
          <w:color w:val="auto"/>
          <w:spacing w:val="-3"/>
          <w:highlight w:val="none"/>
        </w:rPr>
        <w:t>处</w:t>
      </w:r>
      <w:r>
        <w:rPr>
          <w:color w:val="auto"/>
          <w:highlight w:val="none"/>
        </w:rPr>
        <w:t>罚决定或司法机关</w:t>
      </w:r>
      <w:r>
        <w:rPr>
          <w:color w:val="auto"/>
          <w:spacing w:val="-3"/>
          <w:highlight w:val="none"/>
        </w:rPr>
        <w:t>出</w:t>
      </w:r>
      <w:r>
        <w:rPr>
          <w:color w:val="auto"/>
          <w:highlight w:val="none"/>
        </w:rPr>
        <w:t>具</w:t>
      </w:r>
      <w:r>
        <w:rPr>
          <w:color w:val="auto"/>
          <w:spacing w:val="-3"/>
          <w:highlight w:val="none"/>
        </w:rPr>
        <w:t>的</w:t>
      </w:r>
      <w:r>
        <w:rPr>
          <w:color w:val="auto"/>
          <w:highlight w:val="none"/>
        </w:rPr>
        <w:t>有</w:t>
      </w:r>
      <w:r>
        <w:rPr>
          <w:color w:val="auto"/>
          <w:spacing w:val="-3"/>
          <w:highlight w:val="none"/>
        </w:rPr>
        <w:t>关</w:t>
      </w:r>
      <w:r>
        <w:rPr>
          <w:color w:val="auto"/>
          <w:highlight w:val="none"/>
        </w:rPr>
        <w:t>法</w:t>
      </w:r>
      <w:r>
        <w:rPr>
          <w:color w:val="auto"/>
          <w:spacing w:val="-3"/>
          <w:highlight w:val="none"/>
        </w:rPr>
        <w:t>律</w:t>
      </w:r>
      <w:r>
        <w:rPr>
          <w:color w:val="auto"/>
          <w:highlight w:val="none"/>
        </w:rPr>
        <w:t>文</w:t>
      </w:r>
      <w:r>
        <w:rPr>
          <w:color w:val="auto"/>
          <w:spacing w:val="-3"/>
          <w:highlight w:val="none"/>
        </w:rPr>
        <w:t>书</w:t>
      </w:r>
      <w:r>
        <w:rPr>
          <w:color w:val="auto"/>
          <w:highlight w:val="none"/>
        </w:rPr>
        <w:t>为准</w:t>
      </w:r>
      <w:r>
        <w:rPr>
          <w:rFonts w:hint="eastAsia"/>
          <w:color w:val="auto"/>
          <w:highlight w:val="none"/>
        </w:rPr>
        <w:t>。“最近三年”是指从投标截止时间之日起逆推三年，以相关行业主管部门、司法机关、仲裁机构出具的生效文件的落款时间起计算</w:t>
      </w:r>
      <w:r>
        <w:rPr>
          <w:color w:val="auto"/>
          <w:spacing w:val="-108"/>
          <w:highlight w:val="none"/>
        </w:rPr>
        <w:t>）</w:t>
      </w:r>
      <w:r>
        <w:rPr>
          <w:color w:val="auto"/>
          <w:highlight w:val="none"/>
        </w:rPr>
        <w:t>；</w:t>
      </w:r>
    </w:p>
    <w:p w14:paraId="443A70D9">
      <w:pPr>
        <w:pBdr>
          <w:bottom w:val="single" w:color="auto" w:sz="6" w:space="1"/>
        </w:pBdr>
        <w:spacing w:beforeLines="0" w:afterLines="0" w:line="360" w:lineRule="auto"/>
        <w:ind w:firstLine="470" w:firstLineChars="224"/>
        <w:jc w:val="both"/>
        <w:rPr>
          <w:rFonts w:hint="eastAsia" w:eastAsia="宋体"/>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14）</w:t>
      </w:r>
      <w:r>
        <w:rPr>
          <w:color w:val="auto"/>
          <w:sz w:val="21"/>
          <w:szCs w:val="21"/>
          <w:highlight w:val="none"/>
        </w:rPr>
        <w:t>法律法规或投标人须知前附表规定的其他情形。</w:t>
      </w:r>
    </w:p>
    <w:p w14:paraId="09859FFC">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条款号：2.1          修改类型：修改</w:t>
      </w:r>
    </w:p>
    <w:p w14:paraId="0B943FF0">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原文：2.1 招标文件的组成</w:t>
      </w:r>
    </w:p>
    <w:p w14:paraId="18070648">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本招标文件包括：</w:t>
      </w:r>
    </w:p>
    <w:p w14:paraId="4C0C2D45">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w:t>
      </w:r>
    </w:p>
    <w:p w14:paraId="047B03E0">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27FD998B">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14:paraId="41818E16">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4A8E79E8">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（5）委托人要求；</w:t>
      </w:r>
    </w:p>
    <w:p w14:paraId="3726D825">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504F31D1">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（7）投标人须知前附表规定的其他资料。</w:t>
      </w:r>
    </w:p>
    <w:p w14:paraId="3A2D320A">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 1.10 款、第 2.2 款和第 2.3 款对招标文件所作的澄清、修改，构成招标文件的组成部分。</w:t>
      </w:r>
    </w:p>
    <w:p w14:paraId="44963341">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现文：2.1 招标文件的组成</w:t>
      </w:r>
    </w:p>
    <w:p w14:paraId="3B36A6DC">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本招标文件包括：</w:t>
      </w:r>
    </w:p>
    <w:p w14:paraId="2F324021">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w:t>
      </w:r>
    </w:p>
    <w:p w14:paraId="757F2169">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0557F361">
      <w:pPr>
        <w:pBdr>
          <w:bottom w:val="single" w:color="auto" w:sz="6" w:space="1"/>
        </w:pBdr>
        <w:spacing w:beforeLines="0" w:afterLines="0" w:line="360" w:lineRule="auto"/>
        <w:ind w:firstLine="472" w:firstLineChars="224"/>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u w:val="single"/>
        </w:rPr>
        <w:t>评标</w:t>
      </w:r>
      <w:r>
        <w:rPr>
          <w:rFonts w:hint="eastAsia" w:ascii="宋体" w:hAnsi="宋体" w:eastAsia="宋体" w:cs="宋体"/>
          <w:b/>
          <w:bCs/>
          <w:color w:val="auto"/>
          <w:sz w:val="21"/>
          <w:szCs w:val="21"/>
          <w:highlight w:val="none"/>
          <w:u w:val="single"/>
          <w:lang w:val="en-US" w:eastAsia="zh-CN"/>
        </w:rPr>
        <w:t>、定标</w:t>
      </w:r>
      <w:r>
        <w:rPr>
          <w:rFonts w:hint="eastAsia" w:ascii="宋体" w:hAnsi="宋体" w:eastAsia="宋体" w:cs="宋体"/>
          <w:b/>
          <w:bCs/>
          <w:color w:val="auto"/>
          <w:sz w:val="21"/>
          <w:szCs w:val="21"/>
          <w:highlight w:val="none"/>
          <w:u w:val="single"/>
        </w:rPr>
        <w:t>办法</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评定分离</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rPr>
        <w:t>；</w:t>
      </w:r>
    </w:p>
    <w:p w14:paraId="159D3AFC">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05143C97">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（5）委托人要求；</w:t>
      </w:r>
    </w:p>
    <w:p w14:paraId="14113175">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09BC7576">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（7）投标人须知前附表规定的其他资料。</w:t>
      </w:r>
    </w:p>
    <w:p w14:paraId="01A78AAC">
      <w:pPr>
        <w:pBdr>
          <w:bottom w:val="single" w:color="auto" w:sz="6" w:space="1"/>
        </w:pBdr>
        <w:spacing w:beforeLines="0" w:afterLines="0" w:line="360" w:lineRule="auto"/>
        <w:ind w:firstLine="470" w:firstLineChars="224"/>
        <w:jc w:val="both"/>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根据本章第 1.10 款、第 2.2 款和第 2.3 款对招标文件所作的澄清、修改，构成招标文件的组成部分。</w:t>
      </w:r>
    </w:p>
    <w:p w14:paraId="1F77F8F3">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条款号：3.1 投标文件的组成</w:t>
      </w:r>
      <w:r>
        <w:rPr>
          <w:rFonts w:hint="eastAsia" w:ascii="宋体" w:hAnsi="宋体" w:eastAsia="宋体" w:cs="宋体"/>
          <w:color w:val="auto"/>
          <w:sz w:val="21"/>
          <w:szCs w:val="21"/>
          <w:highlight w:val="none"/>
          <w:lang w:eastAsia="zh-CN"/>
        </w:rPr>
        <w:t>（适用于暗标形式）</w:t>
      </w:r>
      <w:r>
        <w:rPr>
          <w:rFonts w:hint="eastAsia" w:ascii="宋体" w:hAnsi="宋体" w:eastAsia="宋体" w:cs="宋体"/>
          <w:color w:val="auto"/>
          <w:sz w:val="21"/>
          <w:szCs w:val="21"/>
          <w:highlight w:val="none"/>
        </w:rPr>
        <w:t xml:space="preserve">         修改类型：删除</w:t>
      </w:r>
    </w:p>
    <w:p w14:paraId="2F3E3A1F">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原文：</w:t>
      </w:r>
      <w:r>
        <w:rPr>
          <w:rFonts w:hint="eastAsia" w:ascii="宋体" w:hAnsi="宋体" w:eastAsia="宋体" w:cs="宋体"/>
          <w:strike/>
          <w:color w:val="auto"/>
          <w:sz w:val="21"/>
          <w:szCs w:val="21"/>
          <w:highlight w:val="none"/>
        </w:rPr>
        <w:t>3.1 投标文件的组成</w:t>
      </w:r>
      <w:r>
        <w:rPr>
          <w:rFonts w:hint="eastAsia" w:ascii="宋体" w:hAnsi="宋体" w:eastAsia="宋体" w:cs="宋体"/>
          <w:strike/>
          <w:color w:val="auto"/>
          <w:sz w:val="21"/>
          <w:szCs w:val="21"/>
          <w:highlight w:val="none"/>
          <w:lang w:eastAsia="zh-CN"/>
        </w:rPr>
        <w:t>（适用于暗标形式）</w:t>
      </w:r>
    </w:p>
    <w:p w14:paraId="77ACEE3E">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 xml:space="preserve">3.1.1 </w:t>
      </w:r>
      <w:r>
        <w:rPr>
          <w:rFonts w:hint="eastAsia" w:ascii="宋体" w:hAnsi="宋体" w:eastAsia="宋体" w:cs="宋体"/>
          <w:strike/>
          <w:color w:val="auto"/>
          <w:sz w:val="21"/>
          <w:szCs w:val="21"/>
          <w:highlight w:val="none"/>
          <w:lang w:eastAsia="zh-CN"/>
        </w:rPr>
        <w:t>商务文件（含资格审查文件）由下列资料组成</w:t>
      </w:r>
      <w:r>
        <w:rPr>
          <w:rFonts w:hint="eastAsia" w:ascii="宋体" w:hAnsi="宋体" w:eastAsia="宋体" w:cs="宋体"/>
          <w:strike/>
          <w:color w:val="auto"/>
          <w:sz w:val="21"/>
          <w:szCs w:val="21"/>
          <w:highlight w:val="none"/>
        </w:rPr>
        <w:t>：</w:t>
      </w:r>
    </w:p>
    <w:p w14:paraId="6978D82A">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（1）投标函及投标函附录；</w:t>
      </w:r>
    </w:p>
    <w:p w14:paraId="196F0B19">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（2）法定代表人身份证明或附有法定代表人身份证明的授权委托书；</w:t>
      </w:r>
    </w:p>
    <w:p w14:paraId="033AFA40">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（3）联合体协议书；</w:t>
      </w:r>
    </w:p>
    <w:p w14:paraId="24E6A66A">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（4）投标保证金</w:t>
      </w:r>
      <w:r>
        <w:rPr>
          <w:rFonts w:hint="eastAsia" w:ascii="宋体" w:hAnsi="宋体" w:eastAsia="宋体" w:cs="宋体"/>
          <w:strike/>
          <w:color w:val="auto"/>
          <w:sz w:val="21"/>
          <w:szCs w:val="21"/>
          <w:highlight w:val="none"/>
          <w:lang w:eastAsia="zh-CN"/>
        </w:rPr>
        <w:t>（如有）</w:t>
      </w:r>
      <w:r>
        <w:rPr>
          <w:rFonts w:hint="eastAsia" w:ascii="宋体" w:hAnsi="宋体" w:eastAsia="宋体" w:cs="宋体"/>
          <w:strike/>
          <w:color w:val="auto"/>
          <w:sz w:val="21"/>
          <w:szCs w:val="21"/>
          <w:highlight w:val="none"/>
        </w:rPr>
        <w:t>；</w:t>
      </w:r>
    </w:p>
    <w:p w14:paraId="4D649950">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（5）</w:t>
      </w:r>
      <w:r>
        <w:rPr>
          <w:rFonts w:hint="eastAsia" w:ascii="宋体" w:hAnsi="宋体" w:eastAsia="宋体" w:cs="宋体"/>
          <w:strike/>
          <w:color w:val="auto"/>
          <w:sz w:val="21"/>
          <w:szCs w:val="21"/>
          <w:highlight w:val="none"/>
          <w:lang w:eastAsia="zh-CN"/>
        </w:rPr>
        <w:t>勘察</w:t>
      </w:r>
      <w:r>
        <w:rPr>
          <w:rFonts w:hint="eastAsia" w:ascii="宋体" w:hAnsi="宋体" w:eastAsia="宋体" w:cs="宋体"/>
          <w:strike/>
          <w:color w:val="auto"/>
          <w:sz w:val="21"/>
          <w:szCs w:val="21"/>
          <w:highlight w:val="none"/>
        </w:rPr>
        <w:t>设计费</w:t>
      </w:r>
      <w:r>
        <w:rPr>
          <w:rFonts w:hint="eastAsia" w:ascii="宋体" w:hAnsi="宋体" w:eastAsia="宋体" w:cs="宋体"/>
          <w:strike/>
          <w:color w:val="auto"/>
          <w:sz w:val="21"/>
          <w:szCs w:val="21"/>
          <w:highlight w:val="none"/>
          <w:lang w:eastAsia="zh-CN"/>
        </w:rPr>
        <w:t>报价表</w:t>
      </w:r>
      <w:r>
        <w:rPr>
          <w:rFonts w:hint="eastAsia" w:ascii="宋体" w:hAnsi="宋体" w:eastAsia="宋体" w:cs="宋体"/>
          <w:strike/>
          <w:color w:val="auto"/>
          <w:sz w:val="21"/>
          <w:szCs w:val="21"/>
          <w:highlight w:val="none"/>
        </w:rPr>
        <w:t>；</w:t>
      </w:r>
    </w:p>
    <w:p w14:paraId="3410A4B1">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（6）资格审查资料；</w:t>
      </w:r>
    </w:p>
    <w:p w14:paraId="37E400F3">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lang w:eastAsia="zh-CN"/>
        </w:rPr>
      </w:pPr>
      <w:r>
        <w:rPr>
          <w:rFonts w:hint="eastAsia" w:ascii="宋体" w:hAnsi="宋体" w:eastAsia="宋体" w:cs="宋体"/>
          <w:strike/>
          <w:color w:val="auto"/>
          <w:sz w:val="21"/>
          <w:szCs w:val="21"/>
          <w:highlight w:val="none"/>
        </w:rPr>
        <w:t>（7）投标人须知前附表规定的其他资料</w:t>
      </w:r>
      <w:r>
        <w:rPr>
          <w:rFonts w:hint="eastAsia" w:ascii="宋体" w:hAnsi="宋体" w:eastAsia="宋体" w:cs="宋体"/>
          <w:strike/>
          <w:color w:val="auto"/>
          <w:sz w:val="21"/>
          <w:szCs w:val="21"/>
          <w:highlight w:val="none"/>
          <w:lang w:eastAsia="zh-CN"/>
        </w:rPr>
        <w:t>。</w:t>
      </w:r>
    </w:p>
    <w:p w14:paraId="5EE26935">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lang w:val="en-US" w:eastAsia="zh-CN"/>
        </w:rPr>
      </w:pPr>
      <w:r>
        <w:rPr>
          <w:rFonts w:hint="eastAsia" w:ascii="宋体" w:hAnsi="宋体" w:eastAsia="宋体" w:cs="宋体"/>
          <w:strike/>
          <w:color w:val="auto"/>
          <w:sz w:val="21"/>
          <w:szCs w:val="21"/>
          <w:highlight w:val="none"/>
          <w:lang w:val="en-US" w:eastAsia="zh-CN"/>
        </w:rPr>
        <w:t>3.1.2 技术文件</w:t>
      </w:r>
    </w:p>
    <w:p w14:paraId="21E0445B">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lang w:val="en-US" w:eastAsia="zh-CN"/>
        </w:rPr>
      </w:pPr>
      <w:r>
        <w:rPr>
          <w:rFonts w:hint="eastAsia" w:ascii="宋体" w:hAnsi="宋体" w:eastAsia="宋体" w:cs="宋体"/>
          <w:strike/>
          <w:color w:val="auto"/>
          <w:sz w:val="21"/>
          <w:szCs w:val="21"/>
          <w:highlight w:val="none"/>
          <w:lang w:val="en-US" w:eastAsia="zh-CN"/>
        </w:rPr>
        <w:t>勘察设计方案（暗标）。</w:t>
      </w:r>
    </w:p>
    <w:p w14:paraId="69A3E786">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3.1.</w:t>
      </w:r>
      <w:r>
        <w:rPr>
          <w:rFonts w:hint="eastAsia" w:ascii="宋体" w:hAnsi="宋体" w:eastAsia="宋体" w:cs="宋体"/>
          <w:strike/>
          <w:color w:val="auto"/>
          <w:sz w:val="21"/>
          <w:szCs w:val="21"/>
          <w:highlight w:val="none"/>
          <w:lang w:val="en-US" w:eastAsia="zh-CN"/>
        </w:rPr>
        <w:t>3</w:t>
      </w:r>
      <w:r>
        <w:rPr>
          <w:rFonts w:hint="eastAsia" w:ascii="宋体" w:hAnsi="宋体" w:eastAsia="宋体" w:cs="宋体"/>
          <w:strike/>
          <w:color w:val="auto"/>
          <w:sz w:val="21"/>
          <w:szCs w:val="21"/>
          <w:highlight w:val="none"/>
        </w:rPr>
        <w:t xml:space="preserve"> 投标人须知前附表规定不接受联合体投标的，或投标人没有组成联合体的，投标文件不包括本章第 3.1.1（3）目所指的联合体协议书。</w:t>
      </w:r>
    </w:p>
    <w:p w14:paraId="41099EA0">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3.1.</w:t>
      </w:r>
      <w:r>
        <w:rPr>
          <w:rFonts w:hint="eastAsia" w:ascii="宋体" w:hAnsi="宋体" w:eastAsia="宋体" w:cs="宋体"/>
          <w:strike/>
          <w:color w:val="auto"/>
          <w:sz w:val="21"/>
          <w:szCs w:val="21"/>
          <w:highlight w:val="none"/>
          <w:lang w:val="en-US" w:eastAsia="zh-CN"/>
        </w:rPr>
        <w:t>4</w:t>
      </w:r>
      <w:r>
        <w:rPr>
          <w:rFonts w:hint="eastAsia" w:ascii="宋体" w:hAnsi="宋体" w:eastAsia="宋体" w:cs="宋体"/>
          <w:strike/>
          <w:color w:val="auto"/>
          <w:sz w:val="21"/>
          <w:szCs w:val="21"/>
          <w:highlight w:val="none"/>
        </w:rPr>
        <w:t xml:space="preserve"> 投标人须知前附表未要求提交投标保证金的，投标文件不包括本章第 3.1.1（4）目所指的投标保证金。</w:t>
      </w:r>
    </w:p>
    <w:p w14:paraId="11DA7049">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lang w:val="en-US" w:eastAsia="zh-CN"/>
        </w:rPr>
      </w:pPr>
      <w:r>
        <w:rPr>
          <w:rFonts w:hint="eastAsia" w:ascii="宋体" w:hAnsi="宋体" w:eastAsia="宋体" w:cs="宋体"/>
          <w:strike/>
          <w:color w:val="auto"/>
          <w:sz w:val="21"/>
          <w:szCs w:val="21"/>
          <w:highlight w:val="none"/>
          <w:lang w:val="en-US" w:eastAsia="zh-CN"/>
        </w:rPr>
        <w:t>3.1.5保密要求</w:t>
      </w:r>
    </w:p>
    <w:p w14:paraId="32158187">
      <w:pPr>
        <w:pBdr>
          <w:bottom w:val="single" w:color="auto" w:sz="6" w:space="1"/>
        </w:pBdr>
        <w:spacing w:beforeLines="0" w:afterLines="0" w:line="360" w:lineRule="auto"/>
        <w:ind w:firstLine="470" w:firstLineChars="224"/>
        <w:jc w:val="both"/>
        <w:rPr>
          <w:rFonts w:hint="eastAsia" w:ascii="宋体" w:hAnsi="宋体" w:eastAsia="宋体" w:cs="宋体"/>
          <w:sz w:val="21"/>
          <w:szCs w:val="21"/>
          <w:highlight w:val="none"/>
        </w:rPr>
      </w:pPr>
      <w:r>
        <w:rPr>
          <w:rFonts w:hint="eastAsia" w:ascii="宋体" w:hAnsi="宋体" w:eastAsia="宋体" w:cs="宋体"/>
          <w:strike/>
          <w:color w:val="auto"/>
          <w:sz w:val="21"/>
          <w:szCs w:val="21"/>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r>
        <w:rPr>
          <w:rFonts w:hint="eastAsia" w:ascii="宋体" w:hAnsi="宋体" w:eastAsia="宋体" w:cs="宋体"/>
          <w:strike/>
          <w:color w:val="auto"/>
          <w:sz w:val="21"/>
          <w:szCs w:val="21"/>
          <w:highlight w:val="none"/>
          <w:lang w:eastAsia="zh-CN"/>
        </w:rPr>
        <w:t>。</w:t>
      </w:r>
    </w:p>
    <w:p w14:paraId="1A923983">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3.1.1</w:t>
      </w:r>
      <w:r>
        <w:rPr>
          <w:rFonts w:hint="eastAsia" w:ascii="宋体" w:hAnsi="宋体" w:eastAsia="宋体" w:cs="宋体"/>
          <w:color w:val="auto"/>
          <w:sz w:val="21"/>
          <w:szCs w:val="21"/>
          <w:highlight w:val="none"/>
        </w:rPr>
        <w:t xml:space="preserve">          修改类型：修改</w:t>
      </w:r>
    </w:p>
    <w:p w14:paraId="2C6053EE">
      <w:pPr>
        <w:pStyle w:val="9"/>
        <w:pageBreakBefore w:val="0"/>
        <w:kinsoku w:val="0"/>
        <w:wordWrap/>
        <w:overflowPunct w:val="0"/>
        <w:topLinePunct w:val="0"/>
        <w:autoSpaceDE w:val="0"/>
        <w:autoSpaceDN w:val="0"/>
        <w:bidi w:val="0"/>
        <w:adjustRightInd/>
        <w:snapToGrid/>
        <w:spacing w:beforeLines="0" w:afterLines="0" w:line="360" w:lineRule="auto"/>
        <w:ind w:left="522"/>
        <w:jc w:val="both"/>
        <w:textAlignment w:val="auto"/>
        <w:rPr>
          <w:rFonts w:hint="eastAsia" w:cs="宋体"/>
          <w:color w:val="auto"/>
          <w:highlight w:val="none"/>
        </w:rPr>
      </w:pPr>
      <w:r>
        <w:rPr>
          <w:rFonts w:hint="eastAsia" w:ascii="宋体" w:hAnsi="宋体" w:eastAsia="宋体" w:cs="宋体"/>
          <w:color w:val="auto"/>
          <w:sz w:val="21"/>
          <w:szCs w:val="21"/>
          <w:highlight w:val="none"/>
          <w:lang w:val="en-US" w:eastAsia="zh-CN"/>
        </w:rPr>
        <w:t>原文：</w:t>
      </w:r>
      <w:r>
        <w:rPr>
          <w:rFonts w:hint="eastAsia" w:cs="宋体"/>
          <w:color w:val="auto"/>
          <w:highlight w:val="none"/>
        </w:rPr>
        <w:t>3</w:t>
      </w:r>
      <w:r>
        <w:rPr>
          <w:rFonts w:hint="eastAsia" w:cs="宋体"/>
          <w:color w:val="auto"/>
          <w:spacing w:val="-3"/>
          <w:highlight w:val="none"/>
        </w:rPr>
        <w:t>.</w:t>
      </w:r>
      <w:r>
        <w:rPr>
          <w:rFonts w:hint="eastAsia" w:cs="宋体"/>
          <w:color w:val="auto"/>
          <w:highlight w:val="none"/>
        </w:rPr>
        <w:t>1.1</w:t>
      </w:r>
      <w:r>
        <w:rPr>
          <w:rFonts w:hint="eastAsia" w:cs="宋体"/>
          <w:color w:val="auto"/>
          <w:spacing w:val="50"/>
          <w:highlight w:val="none"/>
        </w:rPr>
        <w:t xml:space="preserve"> </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文</w:t>
      </w:r>
      <w:r>
        <w:rPr>
          <w:rFonts w:hint="eastAsia" w:cs="宋体"/>
          <w:color w:val="auto"/>
          <w:spacing w:val="-3"/>
          <w:highlight w:val="none"/>
        </w:rPr>
        <w:t>件</w:t>
      </w:r>
      <w:r>
        <w:rPr>
          <w:rFonts w:hint="eastAsia" w:cs="宋体"/>
          <w:color w:val="auto"/>
          <w:highlight w:val="none"/>
        </w:rPr>
        <w:t>应</w:t>
      </w:r>
      <w:r>
        <w:rPr>
          <w:rFonts w:hint="eastAsia" w:cs="宋体"/>
          <w:color w:val="auto"/>
          <w:spacing w:val="-3"/>
          <w:highlight w:val="none"/>
        </w:rPr>
        <w:t>包括</w:t>
      </w:r>
      <w:r>
        <w:rPr>
          <w:rFonts w:hint="eastAsia" w:cs="宋体"/>
          <w:color w:val="auto"/>
          <w:highlight w:val="none"/>
        </w:rPr>
        <w:t>下列</w:t>
      </w:r>
      <w:r>
        <w:rPr>
          <w:rFonts w:hint="eastAsia" w:cs="宋体"/>
          <w:color w:val="auto"/>
          <w:spacing w:val="-3"/>
          <w:highlight w:val="none"/>
        </w:rPr>
        <w:t>内</w:t>
      </w:r>
      <w:r>
        <w:rPr>
          <w:rFonts w:hint="eastAsia" w:cs="宋体"/>
          <w:color w:val="auto"/>
          <w:highlight w:val="none"/>
        </w:rPr>
        <w:t>容：</w:t>
      </w:r>
    </w:p>
    <w:p w14:paraId="01F10B4E">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（1</w:t>
      </w:r>
      <w:r>
        <w:rPr>
          <w:rFonts w:hint="eastAsia" w:cs="宋体"/>
          <w:color w:val="auto"/>
          <w:spacing w:val="-3"/>
          <w:highlight w:val="none"/>
        </w:rPr>
        <w:t>）</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函</w:t>
      </w:r>
      <w:r>
        <w:rPr>
          <w:rFonts w:hint="eastAsia" w:cs="宋体"/>
          <w:color w:val="auto"/>
          <w:spacing w:val="-3"/>
          <w:highlight w:val="none"/>
        </w:rPr>
        <w:t>及</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函</w:t>
      </w:r>
      <w:r>
        <w:rPr>
          <w:rFonts w:hint="eastAsia" w:cs="宋体"/>
          <w:color w:val="auto"/>
          <w:spacing w:val="-3"/>
          <w:highlight w:val="none"/>
        </w:rPr>
        <w:t>附录</w:t>
      </w:r>
      <w:r>
        <w:rPr>
          <w:rFonts w:hint="eastAsia" w:cs="宋体"/>
          <w:color w:val="auto"/>
          <w:highlight w:val="none"/>
        </w:rPr>
        <w:t>；</w:t>
      </w:r>
    </w:p>
    <w:p w14:paraId="21DC7C96">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（2</w:t>
      </w:r>
      <w:r>
        <w:rPr>
          <w:rFonts w:hint="eastAsia" w:cs="宋体"/>
          <w:color w:val="auto"/>
          <w:spacing w:val="-3"/>
          <w:highlight w:val="none"/>
        </w:rPr>
        <w:t>）</w:t>
      </w:r>
      <w:r>
        <w:rPr>
          <w:rFonts w:hint="eastAsia" w:ascii="宋体" w:hAnsi="宋体" w:eastAsia="宋体" w:cs="宋体"/>
          <w:color w:val="auto"/>
          <w:spacing w:val="14"/>
          <w:sz w:val="21"/>
          <w:szCs w:val="21"/>
          <w:highlight w:val="none"/>
        </w:rPr>
        <w:t>法定代表人身份证明或附有法定代表人身份证明的授权委托书</w:t>
      </w:r>
      <w:r>
        <w:rPr>
          <w:rFonts w:hint="eastAsia" w:cs="宋体"/>
          <w:color w:val="auto"/>
          <w:highlight w:val="none"/>
        </w:rPr>
        <w:t>；</w:t>
      </w:r>
    </w:p>
    <w:p w14:paraId="5D241189">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strike/>
          <w:color w:val="auto"/>
          <w:highlight w:val="none"/>
        </w:rPr>
      </w:pPr>
      <w:r>
        <w:rPr>
          <w:rFonts w:hint="eastAsia" w:cs="宋体"/>
          <w:strike w:val="0"/>
          <w:color w:val="auto"/>
          <w:highlight w:val="none"/>
        </w:rPr>
        <w:t>（3</w:t>
      </w:r>
      <w:r>
        <w:rPr>
          <w:rFonts w:hint="eastAsia" w:cs="宋体"/>
          <w:strike w:val="0"/>
          <w:color w:val="auto"/>
          <w:spacing w:val="-3"/>
          <w:highlight w:val="none"/>
        </w:rPr>
        <w:t>）</w:t>
      </w:r>
      <w:r>
        <w:rPr>
          <w:rFonts w:hint="eastAsia" w:cs="宋体"/>
          <w:strike w:val="0"/>
          <w:color w:val="auto"/>
          <w:highlight w:val="none"/>
        </w:rPr>
        <w:t>联</w:t>
      </w:r>
      <w:r>
        <w:rPr>
          <w:rFonts w:hint="eastAsia" w:cs="宋体"/>
          <w:strike w:val="0"/>
          <w:color w:val="auto"/>
          <w:spacing w:val="-3"/>
          <w:highlight w:val="none"/>
        </w:rPr>
        <w:t>合</w:t>
      </w:r>
      <w:r>
        <w:rPr>
          <w:rFonts w:hint="eastAsia" w:cs="宋体"/>
          <w:strike w:val="0"/>
          <w:color w:val="auto"/>
          <w:highlight w:val="none"/>
        </w:rPr>
        <w:t>体</w:t>
      </w:r>
      <w:r>
        <w:rPr>
          <w:rFonts w:hint="eastAsia" w:cs="宋体"/>
          <w:strike w:val="0"/>
          <w:color w:val="auto"/>
          <w:spacing w:val="-3"/>
          <w:highlight w:val="none"/>
        </w:rPr>
        <w:t>协</w:t>
      </w:r>
      <w:r>
        <w:rPr>
          <w:rFonts w:hint="eastAsia" w:cs="宋体"/>
          <w:strike w:val="0"/>
          <w:color w:val="auto"/>
          <w:highlight w:val="none"/>
        </w:rPr>
        <w:t>议</w:t>
      </w:r>
      <w:r>
        <w:rPr>
          <w:rFonts w:hint="eastAsia" w:cs="宋体"/>
          <w:strike w:val="0"/>
          <w:color w:val="auto"/>
          <w:spacing w:val="-3"/>
          <w:highlight w:val="none"/>
        </w:rPr>
        <w:t>书</w:t>
      </w:r>
      <w:r>
        <w:rPr>
          <w:rFonts w:hint="eastAsia" w:cs="宋体"/>
          <w:strike w:val="0"/>
          <w:color w:val="auto"/>
          <w:highlight w:val="none"/>
        </w:rPr>
        <w:t>；</w:t>
      </w:r>
    </w:p>
    <w:p w14:paraId="42C77E10">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strike w:val="0"/>
          <w:color w:val="auto"/>
          <w:highlight w:val="none"/>
        </w:rPr>
        <w:t>（4</w:t>
      </w:r>
      <w:r>
        <w:rPr>
          <w:rFonts w:hint="eastAsia" w:cs="宋体"/>
          <w:strike w:val="0"/>
          <w:color w:val="auto"/>
          <w:spacing w:val="-3"/>
          <w:highlight w:val="none"/>
        </w:rPr>
        <w:t>）</w:t>
      </w:r>
      <w:r>
        <w:rPr>
          <w:rFonts w:hint="eastAsia" w:cs="宋体"/>
          <w:strike w:val="0"/>
          <w:color w:val="auto"/>
          <w:highlight w:val="none"/>
        </w:rPr>
        <w:t>投</w:t>
      </w:r>
      <w:r>
        <w:rPr>
          <w:rFonts w:hint="eastAsia" w:cs="宋体"/>
          <w:strike w:val="0"/>
          <w:color w:val="auto"/>
          <w:spacing w:val="-3"/>
          <w:highlight w:val="none"/>
        </w:rPr>
        <w:t>标</w:t>
      </w:r>
      <w:r>
        <w:rPr>
          <w:rFonts w:hint="eastAsia" w:cs="宋体"/>
          <w:strike w:val="0"/>
          <w:color w:val="auto"/>
          <w:highlight w:val="none"/>
        </w:rPr>
        <w:t>保</w:t>
      </w:r>
      <w:r>
        <w:rPr>
          <w:rFonts w:hint="eastAsia" w:cs="宋体"/>
          <w:strike w:val="0"/>
          <w:color w:val="auto"/>
          <w:spacing w:val="-3"/>
          <w:highlight w:val="none"/>
        </w:rPr>
        <w:t>证</w:t>
      </w:r>
      <w:r>
        <w:rPr>
          <w:rFonts w:hint="eastAsia" w:cs="宋体"/>
          <w:strike w:val="0"/>
          <w:color w:val="auto"/>
          <w:highlight w:val="none"/>
        </w:rPr>
        <w:t>金</w:t>
      </w:r>
      <w:r>
        <w:rPr>
          <w:rFonts w:hint="eastAsia" w:cs="宋体"/>
          <w:strike w:val="0"/>
          <w:color w:val="auto"/>
          <w:highlight w:val="none"/>
          <w:lang w:eastAsia="zh-CN"/>
        </w:rPr>
        <w:t>（如有）</w:t>
      </w:r>
      <w:r>
        <w:rPr>
          <w:rFonts w:hint="eastAsia" w:cs="宋体"/>
          <w:strike w:val="0"/>
          <w:color w:val="auto"/>
          <w:highlight w:val="none"/>
        </w:rPr>
        <w:t>；</w:t>
      </w:r>
    </w:p>
    <w:p w14:paraId="5EC4E9D3">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（5</w:t>
      </w:r>
      <w:r>
        <w:rPr>
          <w:rFonts w:hint="eastAsia" w:cs="宋体"/>
          <w:color w:val="auto"/>
          <w:spacing w:val="-3"/>
          <w:highlight w:val="none"/>
        </w:rPr>
        <w:t>）</w:t>
      </w:r>
      <w:r>
        <w:rPr>
          <w:rFonts w:hint="eastAsia" w:cs="宋体"/>
          <w:strike w:val="0"/>
          <w:color w:val="auto"/>
          <w:spacing w:val="-3"/>
          <w:highlight w:val="none"/>
          <w:lang w:eastAsia="zh-CN"/>
        </w:rPr>
        <w:t>勘察</w:t>
      </w:r>
      <w:r>
        <w:rPr>
          <w:rFonts w:hint="eastAsia" w:cs="宋体"/>
          <w:color w:val="auto"/>
          <w:highlight w:val="none"/>
        </w:rPr>
        <w:t>设</w:t>
      </w:r>
      <w:r>
        <w:rPr>
          <w:rFonts w:hint="eastAsia" w:cs="宋体"/>
          <w:color w:val="auto"/>
          <w:spacing w:val="-3"/>
          <w:highlight w:val="none"/>
        </w:rPr>
        <w:t>计</w:t>
      </w:r>
      <w:r>
        <w:rPr>
          <w:rFonts w:hint="eastAsia" w:cs="宋体"/>
          <w:color w:val="auto"/>
          <w:highlight w:val="none"/>
        </w:rPr>
        <w:t>费</w:t>
      </w:r>
      <w:r>
        <w:rPr>
          <w:rFonts w:hint="eastAsia" w:cs="宋体"/>
          <w:color w:val="auto"/>
          <w:spacing w:val="-3"/>
          <w:highlight w:val="none"/>
          <w:lang w:eastAsia="zh-CN"/>
        </w:rPr>
        <w:t>报价表</w:t>
      </w:r>
      <w:r>
        <w:rPr>
          <w:rFonts w:hint="eastAsia" w:cs="宋体"/>
          <w:color w:val="auto"/>
          <w:highlight w:val="none"/>
        </w:rPr>
        <w:t>；</w:t>
      </w:r>
    </w:p>
    <w:p w14:paraId="78477534">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（6</w:t>
      </w:r>
      <w:r>
        <w:rPr>
          <w:rFonts w:hint="eastAsia" w:cs="宋体"/>
          <w:color w:val="auto"/>
          <w:spacing w:val="-3"/>
          <w:highlight w:val="none"/>
        </w:rPr>
        <w:t>）</w:t>
      </w:r>
      <w:r>
        <w:rPr>
          <w:rFonts w:hint="eastAsia" w:cs="宋体"/>
          <w:color w:val="auto"/>
          <w:highlight w:val="none"/>
        </w:rPr>
        <w:t>资</w:t>
      </w:r>
      <w:r>
        <w:rPr>
          <w:rFonts w:hint="eastAsia" w:cs="宋体"/>
          <w:color w:val="auto"/>
          <w:spacing w:val="-3"/>
          <w:highlight w:val="none"/>
        </w:rPr>
        <w:t>格</w:t>
      </w:r>
      <w:r>
        <w:rPr>
          <w:rFonts w:hint="eastAsia" w:cs="宋体"/>
          <w:color w:val="auto"/>
          <w:highlight w:val="none"/>
        </w:rPr>
        <w:t>审</w:t>
      </w:r>
      <w:r>
        <w:rPr>
          <w:rFonts w:hint="eastAsia" w:cs="宋体"/>
          <w:color w:val="auto"/>
          <w:spacing w:val="-3"/>
          <w:highlight w:val="none"/>
        </w:rPr>
        <w:t>查</w:t>
      </w:r>
      <w:r>
        <w:rPr>
          <w:rFonts w:hint="eastAsia" w:cs="宋体"/>
          <w:color w:val="auto"/>
          <w:highlight w:val="none"/>
        </w:rPr>
        <w:t>资</w:t>
      </w:r>
      <w:r>
        <w:rPr>
          <w:rFonts w:hint="eastAsia" w:cs="宋体"/>
          <w:color w:val="auto"/>
          <w:spacing w:val="-3"/>
          <w:highlight w:val="none"/>
        </w:rPr>
        <w:t>料</w:t>
      </w:r>
      <w:r>
        <w:rPr>
          <w:rFonts w:hint="eastAsia" w:cs="宋体"/>
          <w:color w:val="auto"/>
          <w:highlight w:val="none"/>
        </w:rPr>
        <w:t>；</w:t>
      </w:r>
    </w:p>
    <w:p w14:paraId="6C475B87">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（7</w:t>
      </w:r>
      <w:r>
        <w:rPr>
          <w:rFonts w:hint="eastAsia" w:cs="宋体"/>
          <w:color w:val="auto"/>
          <w:spacing w:val="-3"/>
          <w:highlight w:val="none"/>
        </w:rPr>
        <w:t>）</w:t>
      </w:r>
      <w:r>
        <w:rPr>
          <w:rFonts w:hint="eastAsia" w:cs="宋体"/>
          <w:strike w:val="0"/>
          <w:color w:val="auto"/>
          <w:spacing w:val="-3"/>
          <w:highlight w:val="none"/>
          <w:lang w:eastAsia="zh-CN"/>
        </w:rPr>
        <w:t>勘察</w:t>
      </w:r>
      <w:r>
        <w:rPr>
          <w:rFonts w:hint="eastAsia" w:cs="宋体"/>
          <w:color w:val="auto"/>
          <w:highlight w:val="none"/>
        </w:rPr>
        <w:t>设</w:t>
      </w:r>
      <w:r>
        <w:rPr>
          <w:rFonts w:hint="eastAsia" w:cs="宋体"/>
          <w:color w:val="auto"/>
          <w:spacing w:val="-3"/>
          <w:highlight w:val="none"/>
        </w:rPr>
        <w:t>计</w:t>
      </w:r>
      <w:r>
        <w:rPr>
          <w:rFonts w:hint="eastAsia" w:cs="宋体"/>
          <w:color w:val="auto"/>
          <w:highlight w:val="none"/>
        </w:rPr>
        <w:t>方</w:t>
      </w:r>
      <w:r>
        <w:rPr>
          <w:rFonts w:hint="eastAsia" w:cs="宋体"/>
          <w:color w:val="auto"/>
          <w:spacing w:val="-3"/>
          <w:highlight w:val="none"/>
        </w:rPr>
        <w:t>案</w:t>
      </w:r>
      <w:r>
        <w:rPr>
          <w:rFonts w:hint="eastAsia" w:cs="宋体"/>
          <w:color w:val="auto"/>
          <w:highlight w:val="none"/>
        </w:rPr>
        <w:t>；</w:t>
      </w:r>
    </w:p>
    <w:p w14:paraId="605CC0C8">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（8</w:t>
      </w:r>
      <w:r>
        <w:rPr>
          <w:rFonts w:hint="eastAsia" w:cs="宋体"/>
          <w:color w:val="auto"/>
          <w:spacing w:val="-3"/>
          <w:highlight w:val="none"/>
        </w:rPr>
        <w:t>）</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人</w:t>
      </w:r>
      <w:r>
        <w:rPr>
          <w:rFonts w:hint="eastAsia" w:cs="宋体"/>
          <w:color w:val="auto"/>
          <w:spacing w:val="-3"/>
          <w:highlight w:val="none"/>
        </w:rPr>
        <w:t>须</w:t>
      </w:r>
      <w:r>
        <w:rPr>
          <w:rFonts w:hint="eastAsia" w:cs="宋体"/>
          <w:color w:val="auto"/>
          <w:highlight w:val="none"/>
        </w:rPr>
        <w:t>知</w:t>
      </w:r>
      <w:r>
        <w:rPr>
          <w:rFonts w:hint="eastAsia" w:cs="宋体"/>
          <w:color w:val="auto"/>
          <w:spacing w:val="-3"/>
          <w:highlight w:val="none"/>
        </w:rPr>
        <w:t>前</w:t>
      </w:r>
      <w:r>
        <w:rPr>
          <w:rFonts w:hint="eastAsia" w:cs="宋体"/>
          <w:color w:val="auto"/>
          <w:highlight w:val="none"/>
        </w:rPr>
        <w:t>附</w:t>
      </w:r>
      <w:r>
        <w:rPr>
          <w:rFonts w:hint="eastAsia" w:cs="宋体"/>
          <w:color w:val="auto"/>
          <w:spacing w:val="-3"/>
          <w:highlight w:val="none"/>
        </w:rPr>
        <w:t>表规</w:t>
      </w:r>
      <w:r>
        <w:rPr>
          <w:rFonts w:hint="eastAsia" w:cs="宋体"/>
          <w:color w:val="auto"/>
          <w:highlight w:val="none"/>
        </w:rPr>
        <w:t>定的</w:t>
      </w:r>
      <w:r>
        <w:rPr>
          <w:rFonts w:hint="eastAsia" w:cs="宋体"/>
          <w:color w:val="auto"/>
          <w:spacing w:val="-3"/>
          <w:highlight w:val="none"/>
        </w:rPr>
        <w:t>其</w:t>
      </w:r>
      <w:r>
        <w:rPr>
          <w:rFonts w:hint="eastAsia" w:cs="宋体"/>
          <w:color w:val="auto"/>
          <w:highlight w:val="none"/>
        </w:rPr>
        <w:t>他</w:t>
      </w:r>
      <w:r>
        <w:rPr>
          <w:rFonts w:hint="eastAsia" w:cs="宋体"/>
          <w:color w:val="auto"/>
          <w:spacing w:val="-3"/>
          <w:highlight w:val="none"/>
        </w:rPr>
        <w:t>资</w:t>
      </w:r>
      <w:r>
        <w:rPr>
          <w:rFonts w:hint="eastAsia" w:cs="宋体"/>
          <w:color w:val="auto"/>
          <w:highlight w:val="none"/>
        </w:rPr>
        <w:t xml:space="preserve">料。 </w:t>
      </w:r>
    </w:p>
    <w:p w14:paraId="00688979">
      <w:pPr>
        <w:spacing w:beforeLines="0" w:afterLines="0" w:line="360" w:lineRule="auto"/>
        <w:ind w:firstLine="470" w:firstLineChars="224"/>
        <w:jc w:val="both"/>
        <w:rPr>
          <w:rFonts w:hint="eastAsia" w:cs="宋体"/>
          <w:color w:val="auto"/>
          <w:sz w:val="21"/>
          <w:szCs w:val="21"/>
          <w:highlight w:val="none"/>
        </w:rPr>
      </w:pPr>
      <w:r>
        <w:rPr>
          <w:rFonts w:hint="eastAsia" w:cs="宋体"/>
          <w:color w:val="auto"/>
          <w:sz w:val="21"/>
          <w:szCs w:val="21"/>
          <w:highlight w:val="none"/>
        </w:rPr>
        <w:t>投标人在评标过程</w:t>
      </w:r>
      <w:r>
        <w:rPr>
          <w:rFonts w:hint="eastAsia" w:cs="宋体"/>
          <w:color w:val="auto"/>
          <w:spacing w:val="-3"/>
          <w:sz w:val="21"/>
          <w:szCs w:val="21"/>
          <w:highlight w:val="none"/>
        </w:rPr>
        <w:t>中</w:t>
      </w:r>
      <w:r>
        <w:rPr>
          <w:rFonts w:hint="eastAsia" w:cs="宋体"/>
          <w:color w:val="auto"/>
          <w:sz w:val="21"/>
          <w:szCs w:val="21"/>
          <w:highlight w:val="none"/>
        </w:rPr>
        <w:t>作</w:t>
      </w:r>
      <w:r>
        <w:rPr>
          <w:rFonts w:hint="eastAsia" w:cs="宋体"/>
          <w:color w:val="auto"/>
          <w:spacing w:val="-3"/>
          <w:sz w:val="21"/>
          <w:szCs w:val="21"/>
          <w:highlight w:val="none"/>
        </w:rPr>
        <w:t>出</w:t>
      </w:r>
      <w:r>
        <w:rPr>
          <w:rFonts w:hint="eastAsia" w:cs="宋体"/>
          <w:color w:val="auto"/>
          <w:sz w:val="21"/>
          <w:szCs w:val="21"/>
          <w:highlight w:val="none"/>
        </w:rPr>
        <w:t>的符合法律法规和</w:t>
      </w:r>
      <w:r>
        <w:rPr>
          <w:rFonts w:hint="eastAsia" w:cs="宋体"/>
          <w:color w:val="auto"/>
          <w:spacing w:val="-3"/>
          <w:sz w:val="21"/>
          <w:szCs w:val="21"/>
          <w:highlight w:val="none"/>
        </w:rPr>
        <w:t>招</w:t>
      </w:r>
      <w:r>
        <w:rPr>
          <w:rFonts w:hint="eastAsia" w:cs="宋体"/>
          <w:color w:val="auto"/>
          <w:sz w:val="21"/>
          <w:szCs w:val="21"/>
          <w:highlight w:val="none"/>
        </w:rPr>
        <w:t>标</w:t>
      </w:r>
      <w:r>
        <w:rPr>
          <w:rFonts w:hint="eastAsia" w:cs="宋体"/>
          <w:color w:val="auto"/>
          <w:spacing w:val="-3"/>
          <w:sz w:val="21"/>
          <w:szCs w:val="21"/>
          <w:highlight w:val="none"/>
        </w:rPr>
        <w:t>文</w:t>
      </w:r>
      <w:r>
        <w:rPr>
          <w:rFonts w:hint="eastAsia" w:cs="宋体"/>
          <w:color w:val="auto"/>
          <w:sz w:val="21"/>
          <w:szCs w:val="21"/>
          <w:highlight w:val="none"/>
        </w:rPr>
        <w:t>件规定的澄清确认</w:t>
      </w:r>
      <w:r>
        <w:rPr>
          <w:rFonts w:hint="eastAsia" w:cs="宋体"/>
          <w:color w:val="auto"/>
          <w:spacing w:val="-3"/>
          <w:sz w:val="21"/>
          <w:szCs w:val="21"/>
          <w:highlight w:val="none"/>
        </w:rPr>
        <w:t>，</w:t>
      </w:r>
      <w:r>
        <w:rPr>
          <w:rFonts w:hint="eastAsia" w:cs="宋体"/>
          <w:color w:val="auto"/>
          <w:sz w:val="21"/>
          <w:szCs w:val="21"/>
          <w:highlight w:val="none"/>
        </w:rPr>
        <w:t>构</w:t>
      </w:r>
      <w:r>
        <w:rPr>
          <w:rFonts w:hint="eastAsia" w:cs="宋体"/>
          <w:color w:val="auto"/>
          <w:spacing w:val="-3"/>
          <w:sz w:val="21"/>
          <w:szCs w:val="21"/>
          <w:highlight w:val="none"/>
        </w:rPr>
        <w:t>成</w:t>
      </w:r>
      <w:r>
        <w:rPr>
          <w:rFonts w:hint="eastAsia" w:cs="宋体"/>
          <w:color w:val="auto"/>
          <w:sz w:val="21"/>
          <w:szCs w:val="21"/>
          <w:highlight w:val="none"/>
        </w:rPr>
        <w:t>投标文件的组成部</w:t>
      </w:r>
      <w:r>
        <w:rPr>
          <w:rFonts w:hint="eastAsia" w:cs="宋体"/>
          <w:color w:val="auto"/>
          <w:spacing w:val="-3"/>
          <w:sz w:val="21"/>
          <w:szCs w:val="21"/>
          <w:highlight w:val="none"/>
        </w:rPr>
        <w:t>分</w:t>
      </w:r>
      <w:r>
        <w:rPr>
          <w:rFonts w:hint="eastAsia" w:cs="宋体"/>
          <w:color w:val="auto"/>
          <w:sz w:val="21"/>
          <w:szCs w:val="21"/>
          <w:highlight w:val="none"/>
        </w:rPr>
        <w:t>。</w:t>
      </w:r>
    </w:p>
    <w:p w14:paraId="6820F229">
      <w:pPr>
        <w:pStyle w:val="9"/>
        <w:pageBreakBefore w:val="0"/>
        <w:kinsoku w:val="0"/>
        <w:wordWrap/>
        <w:overflowPunct w:val="0"/>
        <w:topLinePunct w:val="0"/>
        <w:autoSpaceDE w:val="0"/>
        <w:autoSpaceDN w:val="0"/>
        <w:bidi w:val="0"/>
        <w:adjustRightInd/>
        <w:snapToGrid/>
        <w:spacing w:beforeLines="0" w:afterLines="0" w:line="360" w:lineRule="auto"/>
        <w:ind w:left="522"/>
        <w:jc w:val="both"/>
        <w:textAlignment w:val="auto"/>
        <w:rPr>
          <w:rFonts w:hint="eastAsia" w:cs="宋体"/>
          <w:color w:val="auto"/>
          <w:highlight w:val="none"/>
        </w:rPr>
      </w:pPr>
      <w:r>
        <w:rPr>
          <w:rFonts w:hint="eastAsia" w:eastAsia="宋体" w:cs="宋体"/>
          <w:color w:val="auto"/>
          <w:highlight w:val="none"/>
          <w:lang w:val="en-US" w:eastAsia="zh-CN"/>
        </w:rPr>
        <w:t>现文：</w:t>
      </w:r>
      <w:r>
        <w:rPr>
          <w:rFonts w:hint="eastAsia" w:cs="宋体"/>
          <w:color w:val="auto"/>
          <w:highlight w:val="none"/>
        </w:rPr>
        <w:t>3</w:t>
      </w:r>
      <w:r>
        <w:rPr>
          <w:rFonts w:hint="eastAsia" w:cs="宋体"/>
          <w:color w:val="auto"/>
          <w:spacing w:val="-3"/>
          <w:highlight w:val="none"/>
        </w:rPr>
        <w:t>.</w:t>
      </w:r>
      <w:r>
        <w:rPr>
          <w:rFonts w:hint="eastAsia" w:cs="宋体"/>
          <w:color w:val="auto"/>
          <w:highlight w:val="none"/>
        </w:rPr>
        <w:t>1.1</w:t>
      </w:r>
      <w:r>
        <w:rPr>
          <w:rFonts w:hint="eastAsia" w:cs="宋体"/>
          <w:color w:val="auto"/>
          <w:spacing w:val="50"/>
          <w:highlight w:val="none"/>
        </w:rPr>
        <w:t xml:space="preserve"> </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文</w:t>
      </w:r>
      <w:r>
        <w:rPr>
          <w:rFonts w:hint="eastAsia" w:cs="宋体"/>
          <w:color w:val="auto"/>
          <w:spacing w:val="-3"/>
          <w:highlight w:val="none"/>
        </w:rPr>
        <w:t>件</w:t>
      </w:r>
      <w:r>
        <w:rPr>
          <w:rFonts w:hint="eastAsia" w:cs="宋体"/>
          <w:color w:val="auto"/>
          <w:highlight w:val="none"/>
        </w:rPr>
        <w:t>应</w:t>
      </w:r>
      <w:r>
        <w:rPr>
          <w:rFonts w:hint="eastAsia" w:cs="宋体"/>
          <w:color w:val="auto"/>
          <w:spacing w:val="-3"/>
          <w:highlight w:val="none"/>
        </w:rPr>
        <w:t>包括</w:t>
      </w:r>
      <w:r>
        <w:rPr>
          <w:rFonts w:hint="eastAsia" w:cs="宋体"/>
          <w:color w:val="auto"/>
          <w:highlight w:val="none"/>
        </w:rPr>
        <w:t>下列</w:t>
      </w:r>
      <w:r>
        <w:rPr>
          <w:rFonts w:hint="eastAsia" w:cs="宋体"/>
          <w:color w:val="auto"/>
          <w:spacing w:val="-3"/>
          <w:highlight w:val="none"/>
        </w:rPr>
        <w:t>内</w:t>
      </w:r>
      <w:r>
        <w:rPr>
          <w:rFonts w:hint="eastAsia" w:cs="宋体"/>
          <w:color w:val="auto"/>
          <w:highlight w:val="none"/>
        </w:rPr>
        <w:t>容：</w:t>
      </w:r>
    </w:p>
    <w:p w14:paraId="6A207249">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（1</w:t>
      </w:r>
      <w:r>
        <w:rPr>
          <w:rFonts w:hint="eastAsia" w:cs="宋体"/>
          <w:color w:val="auto"/>
          <w:spacing w:val="-3"/>
          <w:highlight w:val="none"/>
        </w:rPr>
        <w:t>）</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函</w:t>
      </w:r>
      <w:r>
        <w:rPr>
          <w:rFonts w:hint="eastAsia" w:cs="宋体"/>
          <w:color w:val="auto"/>
          <w:spacing w:val="-3"/>
          <w:highlight w:val="none"/>
        </w:rPr>
        <w:t>及</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函</w:t>
      </w:r>
      <w:r>
        <w:rPr>
          <w:rFonts w:hint="eastAsia" w:cs="宋体"/>
          <w:color w:val="auto"/>
          <w:spacing w:val="-3"/>
          <w:highlight w:val="none"/>
        </w:rPr>
        <w:t>附录</w:t>
      </w:r>
      <w:r>
        <w:rPr>
          <w:rFonts w:hint="eastAsia" w:cs="宋体"/>
          <w:color w:val="auto"/>
          <w:highlight w:val="none"/>
        </w:rPr>
        <w:t>；</w:t>
      </w:r>
    </w:p>
    <w:p w14:paraId="6CA64361">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（2</w:t>
      </w:r>
      <w:r>
        <w:rPr>
          <w:rFonts w:hint="eastAsia" w:cs="宋体"/>
          <w:color w:val="auto"/>
          <w:spacing w:val="-3"/>
          <w:highlight w:val="none"/>
        </w:rPr>
        <w:t>）</w:t>
      </w:r>
      <w:r>
        <w:rPr>
          <w:rFonts w:hint="eastAsia" w:ascii="宋体" w:hAnsi="宋体" w:eastAsia="宋体" w:cs="宋体"/>
          <w:color w:val="auto"/>
          <w:spacing w:val="14"/>
          <w:sz w:val="21"/>
          <w:szCs w:val="21"/>
          <w:highlight w:val="none"/>
        </w:rPr>
        <w:t>法定代表人身份证明或附有法定代表人身份证明的授权委托书</w:t>
      </w:r>
      <w:r>
        <w:rPr>
          <w:rFonts w:hint="eastAsia" w:cs="宋体"/>
          <w:color w:val="auto"/>
          <w:highlight w:val="none"/>
        </w:rPr>
        <w:t>；</w:t>
      </w:r>
    </w:p>
    <w:p w14:paraId="29E26A6A">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strike/>
          <w:color w:val="auto"/>
          <w:highlight w:val="none"/>
        </w:rPr>
      </w:pPr>
      <w:r>
        <w:rPr>
          <w:rFonts w:hint="eastAsia" w:cs="宋体"/>
          <w:strike/>
          <w:color w:val="auto"/>
          <w:highlight w:val="none"/>
        </w:rPr>
        <w:t>（3</w:t>
      </w:r>
      <w:r>
        <w:rPr>
          <w:rFonts w:hint="eastAsia" w:cs="宋体"/>
          <w:strike/>
          <w:color w:val="auto"/>
          <w:spacing w:val="-3"/>
          <w:highlight w:val="none"/>
        </w:rPr>
        <w:t>）</w:t>
      </w:r>
      <w:r>
        <w:rPr>
          <w:rFonts w:hint="eastAsia" w:cs="宋体"/>
          <w:strike/>
          <w:color w:val="auto"/>
          <w:highlight w:val="none"/>
        </w:rPr>
        <w:t>联</w:t>
      </w:r>
      <w:r>
        <w:rPr>
          <w:rFonts w:hint="eastAsia" w:cs="宋体"/>
          <w:strike/>
          <w:color w:val="auto"/>
          <w:spacing w:val="-3"/>
          <w:highlight w:val="none"/>
        </w:rPr>
        <w:t>合</w:t>
      </w:r>
      <w:r>
        <w:rPr>
          <w:rFonts w:hint="eastAsia" w:cs="宋体"/>
          <w:strike/>
          <w:color w:val="auto"/>
          <w:highlight w:val="none"/>
        </w:rPr>
        <w:t>体</w:t>
      </w:r>
      <w:r>
        <w:rPr>
          <w:rFonts w:hint="eastAsia" w:cs="宋体"/>
          <w:strike/>
          <w:color w:val="auto"/>
          <w:spacing w:val="-3"/>
          <w:highlight w:val="none"/>
        </w:rPr>
        <w:t>协</w:t>
      </w:r>
      <w:r>
        <w:rPr>
          <w:rFonts w:hint="eastAsia" w:cs="宋体"/>
          <w:strike/>
          <w:color w:val="auto"/>
          <w:highlight w:val="none"/>
        </w:rPr>
        <w:t>议</w:t>
      </w:r>
      <w:r>
        <w:rPr>
          <w:rFonts w:hint="eastAsia" w:cs="宋体"/>
          <w:strike/>
          <w:color w:val="auto"/>
          <w:spacing w:val="-3"/>
          <w:highlight w:val="none"/>
        </w:rPr>
        <w:t>书</w:t>
      </w:r>
      <w:r>
        <w:rPr>
          <w:rFonts w:hint="eastAsia" w:cs="宋体"/>
          <w:strike/>
          <w:color w:val="auto"/>
          <w:highlight w:val="none"/>
        </w:rPr>
        <w:t>；</w:t>
      </w:r>
    </w:p>
    <w:p w14:paraId="52FE0B04">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strike/>
          <w:color w:val="auto"/>
          <w:highlight w:val="none"/>
        </w:rPr>
        <w:t>（4</w:t>
      </w:r>
      <w:r>
        <w:rPr>
          <w:rFonts w:hint="eastAsia" w:cs="宋体"/>
          <w:strike/>
          <w:color w:val="auto"/>
          <w:spacing w:val="-3"/>
          <w:highlight w:val="none"/>
        </w:rPr>
        <w:t>）</w:t>
      </w:r>
      <w:r>
        <w:rPr>
          <w:rFonts w:hint="eastAsia" w:cs="宋体"/>
          <w:strike/>
          <w:color w:val="auto"/>
          <w:highlight w:val="none"/>
        </w:rPr>
        <w:t>投</w:t>
      </w:r>
      <w:r>
        <w:rPr>
          <w:rFonts w:hint="eastAsia" w:cs="宋体"/>
          <w:strike/>
          <w:color w:val="auto"/>
          <w:spacing w:val="-3"/>
          <w:highlight w:val="none"/>
        </w:rPr>
        <w:t>标</w:t>
      </w:r>
      <w:r>
        <w:rPr>
          <w:rFonts w:hint="eastAsia" w:cs="宋体"/>
          <w:strike/>
          <w:color w:val="auto"/>
          <w:highlight w:val="none"/>
        </w:rPr>
        <w:t>保</w:t>
      </w:r>
      <w:r>
        <w:rPr>
          <w:rFonts w:hint="eastAsia" w:cs="宋体"/>
          <w:strike/>
          <w:color w:val="auto"/>
          <w:spacing w:val="-3"/>
          <w:highlight w:val="none"/>
        </w:rPr>
        <w:t>证</w:t>
      </w:r>
      <w:r>
        <w:rPr>
          <w:rFonts w:hint="eastAsia" w:cs="宋体"/>
          <w:strike/>
          <w:color w:val="auto"/>
          <w:highlight w:val="none"/>
        </w:rPr>
        <w:t>金</w:t>
      </w:r>
      <w:r>
        <w:rPr>
          <w:rFonts w:hint="eastAsia" w:cs="宋体"/>
          <w:strike/>
          <w:color w:val="auto"/>
          <w:highlight w:val="none"/>
          <w:lang w:eastAsia="zh-CN"/>
        </w:rPr>
        <w:t>（如有）</w:t>
      </w:r>
      <w:r>
        <w:rPr>
          <w:rFonts w:hint="eastAsia" w:cs="宋体"/>
          <w:strike/>
          <w:color w:val="auto"/>
          <w:highlight w:val="none"/>
        </w:rPr>
        <w:t>；</w:t>
      </w:r>
    </w:p>
    <w:p w14:paraId="00621C4E">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（5</w:t>
      </w:r>
      <w:r>
        <w:rPr>
          <w:rFonts w:hint="eastAsia" w:cs="宋体"/>
          <w:color w:val="auto"/>
          <w:spacing w:val="-3"/>
          <w:highlight w:val="none"/>
        </w:rPr>
        <w:t>）</w:t>
      </w:r>
      <w:r>
        <w:rPr>
          <w:rFonts w:hint="eastAsia" w:cs="宋体"/>
          <w:strike/>
          <w:color w:val="auto"/>
          <w:spacing w:val="-3"/>
          <w:highlight w:val="none"/>
          <w:lang w:eastAsia="zh-CN"/>
        </w:rPr>
        <w:t>勘察</w:t>
      </w:r>
      <w:r>
        <w:rPr>
          <w:rFonts w:hint="eastAsia" w:cs="宋体"/>
          <w:color w:val="auto"/>
          <w:highlight w:val="none"/>
        </w:rPr>
        <w:t>设</w:t>
      </w:r>
      <w:r>
        <w:rPr>
          <w:rFonts w:hint="eastAsia" w:cs="宋体"/>
          <w:color w:val="auto"/>
          <w:spacing w:val="-3"/>
          <w:highlight w:val="none"/>
        </w:rPr>
        <w:t>计</w:t>
      </w:r>
      <w:r>
        <w:rPr>
          <w:rFonts w:hint="eastAsia" w:cs="宋体"/>
          <w:color w:val="auto"/>
          <w:highlight w:val="none"/>
        </w:rPr>
        <w:t>费</w:t>
      </w:r>
      <w:r>
        <w:rPr>
          <w:rFonts w:hint="eastAsia" w:cs="宋体"/>
          <w:color w:val="auto"/>
          <w:spacing w:val="-3"/>
          <w:highlight w:val="none"/>
          <w:lang w:eastAsia="zh-CN"/>
        </w:rPr>
        <w:t>报价表</w:t>
      </w:r>
      <w:r>
        <w:rPr>
          <w:rFonts w:hint="eastAsia" w:cs="宋体"/>
          <w:color w:val="auto"/>
          <w:highlight w:val="none"/>
        </w:rPr>
        <w:t>；</w:t>
      </w:r>
    </w:p>
    <w:p w14:paraId="33ED2CE6">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（6</w:t>
      </w:r>
      <w:r>
        <w:rPr>
          <w:rFonts w:hint="eastAsia" w:cs="宋体"/>
          <w:color w:val="auto"/>
          <w:spacing w:val="-3"/>
          <w:highlight w:val="none"/>
        </w:rPr>
        <w:t>）</w:t>
      </w:r>
      <w:r>
        <w:rPr>
          <w:rFonts w:hint="eastAsia" w:cs="宋体"/>
          <w:color w:val="auto"/>
          <w:highlight w:val="none"/>
        </w:rPr>
        <w:t>资</w:t>
      </w:r>
      <w:r>
        <w:rPr>
          <w:rFonts w:hint="eastAsia" w:cs="宋体"/>
          <w:color w:val="auto"/>
          <w:spacing w:val="-3"/>
          <w:highlight w:val="none"/>
        </w:rPr>
        <w:t>格</w:t>
      </w:r>
      <w:r>
        <w:rPr>
          <w:rFonts w:hint="eastAsia" w:cs="宋体"/>
          <w:color w:val="auto"/>
          <w:highlight w:val="none"/>
        </w:rPr>
        <w:t>审</w:t>
      </w:r>
      <w:r>
        <w:rPr>
          <w:rFonts w:hint="eastAsia" w:cs="宋体"/>
          <w:color w:val="auto"/>
          <w:spacing w:val="-3"/>
          <w:highlight w:val="none"/>
        </w:rPr>
        <w:t>查</w:t>
      </w:r>
      <w:r>
        <w:rPr>
          <w:rFonts w:hint="eastAsia" w:cs="宋体"/>
          <w:color w:val="auto"/>
          <w:highlight w:val="none"/>
        </w:rPr>
        <w:t>资</w:t>
      </w:r>
      <w:r>
        <w:rPr>
          <w:rFonts w:hint="eastAsia" w:cs="宋体"/>
          <w:color w:val="auto"/>
          <w:spacing w:val="-3"/>
          <w:highlight w:val="none"/>
        </w:rPr>
        <w:t>料</w:t>
      </w:r>
      <w:r>
        <w:rPr>
          <w:rFonts w:hint="eastAsia" w:cs="宋体"/>
          <w:color w:val="auto"/>
          <w:highlight w:val="none"/>
        </w:rPr>
        <w:t>；</w:t>
      </w:r>
    </w:p>
    <w:p w14:paraId="03C748FB">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b/>
          <w:bCs/>
          <w:color w:val="auto"/>
          <w:highlight w:val="none"/>
        </w:rPr>
      </w:pPr>
      <w:r>
        <w:rPr>
          <w:rFonts w:hint="eastAsia" w:cs="宋体"/>
          <w:b/>
          <w:bCs/>
          <w:color w:val="auto"/>
          <w:highlight w:val="none"/>
          <w:u w:val="single"/>
        </w:rPr>
        <w:t>（</w:t>
      </w:r>
      <w:r>
        <w:rPr>
          <w:rFonts w:hint="eastAsia" w:cs="宋体"/>
          <w:b/>
          <w:bCs/>
          <w:color w:val="auto"/>
          <w:highlight w:val="none"/>
          <w:u w:val="single"/>
          <w:lang w:val="en-US" w:eastAsia="zh-CN"/>
        </w:rPr>
        <w:t>7</w:t>
      </w:r>
      <w:r>
        <w:rPr>
          <w:rFonts w:hint="eastAsia" w:cs="宋体"/>
          <w:b/>
          <w:bCs/>
          <w:color w:val="auto"/>
          <w:spacing w:val="-3"/>
          <w:highlight w:val="none"/>
          <w:u w:val="single"/>
        </w:rPr>
        <w:t>）</w:t>
      </w:r>
      <w:r>
        <w:rPr>
          <w:rFonts w:hint="eastAsia" w:cs="宋体"/>
          <w:b/>
          <w:bCs/>
          <w:strike w:val="0"/>
          <w:color w:val="auto"/>
          <w:spacing w:val="-3"/>
          <w:highlight w:val="none"/>
          <w:u w:val="single"/>
          <w:lang w:val="en-US" w:eastAsia="zh-CN"/>
        </w:rPr>
        <w:t>设计工作大纲</w:t>
      </w:r>
      <w:r>
        <w:rPr>
          <w:rFonts w:hint="eastAsia" w:cs="宋体"/>
          <w:b/>
          <w:bCs/>
          <w:color w:val="auto"/>
          <w:highlight w:val="none"/>
          <w:u w:val="single"/>
        </w:rPr>
        <w:t>；</w:t>
      </w:r>
    </w:p>
    <w:p w14:paraId="69B05D53">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b/>
          <w:bCs/>
          <w:color w:val="auto"/>
          <w:highlight w:val="none"/>
          <w:u w:val="single"/>
        </w:rPr>
        <w:t>（</w:t>
      </w:r>
      <w:r>
        <w:rPr>
          <w:rFonts w:hint="eastAsia" w:cs="宋体"/>
          <w:b/>
          <w:bCs/>
          <w:color w:val="auto"/>
          <w:highlight w:val="none"/>
          <w:u w:val="single"/>
          <w:lang w:val="en-US" w:eastAsia="zh-CN"/>
        </w:rPr>
        <w:t>8</w:t>
      </w:r>
      <w:r>
        <w:rPr>
          <w:rFonts w:hint="eastAsia" w:cs="宋体"/>
          <w:b/>
          <w:bCs/>
          <w:color w:val="auto"/>
          <w:spacing w:val="-3"/>
          <w:highlight w:val="none"/>
          <w:u w:val="single"/>
        </w:rPr>
        <w:t>）</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人</w:t>
      </w:r>
      <w:r>
        <w:rPr>
          <w:rFonts w:hint="eastAsia" w:cs="宋体"/>
          <w:color w:val="auto"/>
          <w:spacing w:val="-3"/>
          <w:highlight w:val="none"/>
        </w:rPr>
        <w:t>须</w:t>
      </w:r>
      <w:r>
        <w:rPr>
          <w:rFonts w:hint="eastAsia" w:cs="宋体"/>
          <w:color w:val="auto"/>
          <w:highlight w:val="none"/>
        </w:rPr>
        <w:t>知</w:t>
      </w:r>
      <w:r>
        <w:rPr>
          <w:rFonts w:hint="eastAsia" w:cs="宋体"/>
          <w:color w:val="auto"/>
          <w:spacing w:val="-3"/>
          <w:highlight w:val="none"/>
        </w:rPr>
        <w:t>前</w:t>
      </w:r>
      <w:r>
        <w:rPr>
          <w:rFonts w:hint="eastAsia" w:cs="宋体"/>
          <w:color w:val="auto"/>
          <w:highlight w:val="none"/>
        </w:rPr>
        <w:t>附</w:t>
      </w:r>
      <w:r>
        <w:rPr>
          <w:rFonts w:hint="eastAsia" w:cs="宋体"/>
          <w:color w:val="auto"/>
          <w:spacing w:val="-3"/>
          <w:highlight w:val="none"/>
        </w:rPr>
        <w:t>表规</w:t>
      </w:r>
      <w:r>
        <w:rPr>
          <w:rFonts w:hint="eastAsia" w:cs="宋体"/>
          <w:color w:val="auto"/>
          <w:highlight w:val="none"/>
        </w:rPr>
        <w:t>定的</w:t>
      </w:r>
      <w:r>
        <w:rPr>
          <w:rFonts w:hint="eastAsia" w:cs="宋体"/>
          <w:color w:val="auto"/>
          <w:spacing w:val="-3"/>
          <w:highlight w:val="none"/>
        </w:rPr>
        <w:t>其</w:t>
      </w:r>
      <w:r>
        <w:rPr>
          <w:rFonts w:hint="eastAsia" w:cs="宋体"/>
          <w:color w:val="auto"/>
          <w:highlight w:val="none"/>
        </w:rPr>
        <w:t>他</w:t>
      </w:r>
      <w:r>
        <w:rPr>
          <w:rFonts w:hint="eastAsia" w:cs="宋体"/>
          <w:color w:val="auto"/>
          <w:spacing w:val="-3"/>
          <w:highlight w:val="none"/>
        </w:rPr>
        <w:t>资</w:t>
      </w:r>
      <w:r>
        <w:rPr>
          <w:rFonts w:hint="eastAsia" w:cs="宋体"/>
          <w:color w:val="auto"/>
          <w:highlight w:val="none"/>
        </w:rPr>
        <w:t>料。</w:t>
      </w:r>
    </w:p>
    <w:p w14:paraId="064871FA">
      <w:pPr>
        <w:pBdr>
          <w:bottom w:val="single" w:color="auto" w:sz="6" w:space="1"/>
        </w:pBdr>
        <w:spacing w:beforeLines="0" w:afterLines="0" w:line="360" w:lineRule="auto"/>
        <w:ind w:firstLine="470" w:firstLineChars="224"/>
        <w:jc w:val="both"/>
        <w:rPr>
          <w:rFonts w:hint="default" w:eastAsia="宋体"/>
          <w:sz w:val="21"/>
          <w:szCs w:val="21"/>
          <w:highlight w:val="none"/>
          <w:lang w:val="en-US" w:eastAsia="zh-CN"/>
        </w:rPr>
      </w:pPr>
      <w:r>
        <w:rPr>
          <w:rFonts w:hint="eastAsia" w:cs="宋体"/>
          <w:color w:val="auto"/>
          <w:sz w:val="21"/>
          <w:szCs w:val="21"/>
          <w:highlight w:val="none"/>
        </w:rPr>
        <w:t>投标人在评标过程</w:t>
      </w:r>
      <w:r>
        <w:rPr>
          <w:rFonts w:hint="eastAsia" w:cs="宋体"/>
          <w:color w:val="auto"/>
          <w:spacing w:val="-3"/>
          <w:sz w:val="21"/>
          <w:szCs w:val="21"/>
          <w:highlight w:val="none"/>
        </w:rPr>
        <w:t>中</w:t>
      </w:r>
      <w:r>
        <w:rPr>
          <w:rFonts w:hint="eastAsia" w:cs="宋体"/>
          <w:color w:val="auto"/>
          <w:sz w:val="21"/>
          <w:szCs w:val="21"/>
          <w:highlight w:val="none"/>
        </w:rPr>
        <w:t>作</w:t>
      </w:r>
      <w:r>
        <w:rPr>
          <w:rFonts w:hint="eastAsia" w:cs="宋体"/>
          <w:color w:val="auto"/>
          <w:spacing w:val="-3"/>
          <w:sz w:val="21"/>
          <w:szCs w:val="21"/>
          <w:highlight w:val="none"/>
        </w:rPr>
        <w:t>出</w:t>
      </w:r>
      <w:r>
        <w:rPr>
          <w:rFonts w:hint="eastAsia" w:cs="宋体"/>
          <w:color w:val="auto"/>
          <w:sz w:val="21"/>
          <w:szCs w:val="21"/>
          <w:highlight w:val="none"/>
        </w:rPr>
        <w:t>的符合法律法规和</w:t>
      </w:r>
      <w:r>
        <w:rPr>
          <w:rFonts w:hint="eastAsia" w:cs="宋体"/>
          <w:color w:val="auto"/>
          <w:spacing w:val="-3"/>
          <w:sz w:val="21"/>
          <w:szCs w:val="21"/>
          <w:highlight w:val="none"/>
        </w:rPr>
        <w:t>招</w:t>
      </w:r>
      <w:r>
        <w:rPr>
          <w:rFonts w:hint="eastAsia" w:cs="宋体"/>
          <w:color w:val="auto"/>
          <w:sz w:val="21"/>
          <w:szCs w:val="21"/>
          <w:highlight w:val="none"/>
        </w:rPr>
        <w:t>标</w:t>
      </w:r>
      <w:r>
        <w:rPr>
          <w:rFonts w:hint="eastAsia" w:cs="宋体"/>
          <w:color w:val="auto"/>
          <w:spacing w:val="-3"/>
          <w:sz w:val="21"/>
          <w:szCs w:val="21"/>
          <w:highlight w:val="none"/>
        </w:rPr>
        <w:t>文</w:t>
      </w:r>
      <w:r>
        <w:rPr>
          <w:rFonts w:hint="eastAsia" w:cs="宋体"/>
          <w:color w:val="auto"/>
          <w:sz w:val="21"/>
          <w:szCs w:val="21"/>
          <w:highlight w:val="none"/>
        </w:rPr>
        <w:t>件规定的澄清确认</w:t>
      </w:r>
      <w:r>
        <w:rPr>
          <w:rFonts w:hint="eastAsia" w:cs="宋体"/>
          <w:color w:val="auto"/>
          <w:spacing w:val="-3"/>
          <w:sz w:val="21"/>
          <w:szCs w:val="21"/>
          <w:highlight w:val="none"/>
        </w:rPr>
        <w:t>，</w:t>
      </w:r>
      <w:r>
        <w:rPr>
          <w:rFonts w:hint="eastAsia" w:cs="宋体"/>
          <w:color w:val="auto"/>
          <w:sz w:val="21"/>
          <w:szCs w:val="21"/>
          <w:highlight w:val="none"/>
        </w:rPr>
        <w:t>构</w:t>
      </w:r>
      <w:r>
        <w:rPr>
          <w:rFonts w:hint="eastAsia" w:cs="宋体"/>
          <w:color w:val="auto"/>
          <w:spacing w:val="-3"/>
          <w:sz w:val="21"/>
          <w:szCs w:val="21"/>
          <w:highlight w:val="none"/>
        </w:rPr>
        <w:t>成</w:t>
      </w:r>
      <w:r>
        <w:rPr>
          <w:rFonts w:hint="eastAsia" w:cs="宋体"/>
          <w:color w:val="auto"/>
          <w:sz w:val="21"/>
          <w:szCs w:val="21"/>
          <w:highlight w:val="none"/>
        </w:rPr>
        <w:t>投标文件的组成部</w:t>
      </w:r>
      <w:r>
        <w:rPr>
          <w:rFonts w:hint="eastAsia" w:cs="宋体"/>
          <w:color w:val="auto"/>
          <w:spacing w:val="-3"/>
          <w:sz w:val="21"/>
          <w:szCs w:val="21"/>
          <w:highlight w:val="none"/>
        </w:rPr>
        <w:t>分</w:t>
      </w:r>
      <w:r>
        <w:rPr>
          <w:rFonts w:hint="eastAsia" w:cs="宋体"/>
          <w:color w:val="auto"/>
          <w:sz w:val="21"/>
          <w:szCs w:val="21"/>
          <w:highlight w:val="none"/>
        </w:rPr>
        <w:t>。</w:t>
      </w:r>
    </w:p>
    <w:p w14:paraId="1649DCB2">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3.2.1</w:t>
      </w:r>
      <w:r>
        <w:rPr>
          <w:rFonts w:hint="eastAsia" w:ascii="宋体" w:hAnsi="宋体" w:eastAsia="宋体" w:cs="宋体"/>
          <w:color w:val="auto"/>
          <w:sz w:val="21"/>
          <w:szCs w:val="21"/>
          <w:highlight w:val="none"/>
        </w:rPr>
        <w:t xml:space="preserve">          修改类型：修改</w:t>
      </w:r>
    </w:p>
    <w:p w14:paraId="543C4031">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原文：</w:t>
      </w:r>
      <w:r>
        <w:rPr>
          <w:rFonts w:hint="eastAsia" w:ascii="宋体" w:hAnsi="宋体" w:eastAsia="宋体" w:cs="宋体"/>
          <w:color w:val="auto"/>
          <w:sz w:val="21"/>
          <w:szCs w:val="21"/>
          <w:highlight w:val="none"/>
        </w:rPr>
        <w:t>3.2.1 投标报价应包括国家规定的增值税税金，除投标人须知前附表另有规定外，增值税税金按一般计税方法计算。投标人应按第六章“投标文件格式”的要求在投标函中进行报价并填写</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设计费用清单。</w:t>
      </w:r>
    </w:p>
    <w:p w14:paraId="42BEB708">
      <w:pPr>
        <w:pBdr>
          <w:bottom w:val="single" w:color="auto" w:sz="6" w:space="1"/>
        </w:pBdr>
        <w:spacing w:beforeLines="0" w:afterLines="0" w:line="360" w:lineRule="auto"/>
        <w:ind w:firstLine="470" w:firstLineChars="224"/>
        <w:jc w:val="both"/>
        <w:rPr>
          <w:rFonts w:hint="default" w:eastAsia="宋体"/>
          <w:highlight w:val="none"/>
          <w:lang w:val="en-US" w:eastAsia="zh-CN"/>
        </w:rPr>
      </w:pPr>
      <w:r>
        <w:rPr>
          <w:rFonts w:hint="eastAsia" w:ascii="宋体" w:hAnsi="宋体" w:eastAsia="宋体" w:cs="宋体"/>
          <w:color w:val="auto"/>
          <w:sz w:val="21"/>
          <w:szCs w:val="21"/>
          <w:highlight w:val="none"/>
          <w:lang w:val="en-US" w:eastAsia="zh-CN"/>
        </w:rPr>
        <w:t>现文：3.2.1 投标报价应包括国家规定的增值税税金，除投标人须知前附表另有规定外，增值税税金按一般计税方法计算。投标人应按第六章“投标文件格式”的要求在投标函中进行报价并填写</w:t>
      </w:r>
      <w:r>
        <w:rPr>
          <w:rFonts w:hint="eastAsia" w:ascii="宋体" w:hAnsi="宋体" w:eastAsia="宋体" w:cs="宋体"/>
          <w:strike/>
          <w:color w:val="auto"/>
          <w:sz w:val="21"/>
          <w:szCs w:val="21"/>
          <w:highlight w:val="none"/>
          <w:lang w:val="en-US" w:eastAsia="zh-CN"/>
        </w:rPr>
        <w:t>勘察</w:t>
      </w:r>
      <w:r>
        <w:rPr>
          <w:rFonts w:hint="eastAsia" w:ascii="宋体" w:hAnsi="宋体" w:eastAsia="宋体" w:cs="宋体"/>
          <w:color w:val="auto"/>
          <w:sz w:val="21"/>
          <w:szCs w:val="21"/>
          <w:highlight w:val="none"/>
          <w:lang w:val="en-US" w:eastAsia="zh-CN"/>
        </w:rPr>
        <w:t>设计费用清单。</w:t>
      </w:r>
    </w:p>
    <w:p w14:paraId="53859934">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3.2.3</w:t>
      </w:r>
      <w:r>
        <w:rPr>
          <w:rFonts w:hint="eastAsia" w:ascii="宋体" w:hAnsi="宋体" w:eastAsia="宋体" w:cs="宋体"/>
          <w:color w:val="auto"/>
          <w:sz w:val="21"/>
          <w:szCs w:val="21"/>
          <w:highlight w:val="none"/>
        </w:rPr>
        <w:t xml:space="preserve">          修改类型：修改</w:t>
      </w:r>
    </w:p>
    <w:p w14:paraId="462AE5E7">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原文：</w:t>
      </w:r>
      <w:r>
        <w:rPr>
          <w:rFonts w:hint="eastAsia" w:ascii="宋体" w:hAnsi="宋体" w:eastAsia="宋体" w:cs="宋体"/>
          <w:color w:val="auto"/>
          <w:sz w:val="21"/>
          <w:szCs w:val="21"/>
          <w:highlight w:val="none"/>
        </w:rPr>
        <w:t>3.2.3 本项目的报价方式见投标人须知前附表。投标人在投标截止时间前修改投标函中的投标报价总额，应同时修改投标文件“</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设计费</w:t>
      </w:r>
      <w:r>
        <w:rPr>
          <w:rFonts w:hint="eastAsia" w:ascii="宋体" w:hAnsi="宋体" w:eastAsia="宋体" w:cs="宋体"/>
          <w:color w:val="auto"/>
          <w:sz w:val="21"/>
          <w:szCs w:val="21"/>
          <w:highlight w:val="none"/>
          <w:lang w:eastAsia="zh-CN"/>
        </w:rPr>
        <w:t>报价表</w:t>
      </w:r>
      <w:r>
        <w:rPr>
          <w:rFonts w:hint="eastAsia" w:ascii="宋体" w:hAnsi="宋体" w:eastAsia="宋体" w:cs="宋体"/>
          <w:color w:val="auto"/>
          <w:sz w:val="21"/>
          <w:szCs w:val="21"/>
          <w:highlight w:val="none"/>
        </w:rPr>
        <w:t>”中的相应报价。此修改须符合本章第 4.3 款的有关要求。</w:t>
      </w:r>
    </w:p>
    <w:p w14:paraId="07B58422">
      <w:pPr>
        <w:pBdr>
          <w:bottom w:val="single" w:color="auto" w:sz="6" w:space="1"/>
        </w:pBdr>
        <w:spacing w:beforeLines="0" w:afterLines="0" w:line="360" w:lineRule="auto"/>
        <w:ind w:firstLine="470" w:firstLineChars="224"/>
        <w:jc w:val="both"/>
        <w:rPr>
          <w:rFonts w:hint="default" w:eastAsia="宋体"/>
          <w:highlight w:val="none"/>
          <w:lang w:val="en-US" w:eastAsia="zh-CN"/>
        </w:rPr>
      </w:pPr>
      <w:r>
        <w:rPr>
          <w:rFonts w:hint="eastAsia" w:ascii="宋体" w:hAnsi="宋体" w:eastAsia="宋体" w:cs="宋体"/>
          <w:color w:val="auto"/>
          <w:sz w:val="21"/>
          <w:szCs w:val="21"/>
          <w:highlight w:val="none"/>
          <w:lang w:val="en-US" w:eastAsia="zh-CN"/>
        </w:rPr>
        <w:t>现文：3.2.3 本项目的报价方式见投标人须知前附表。投标人在投标截止时间前修改投标函中的投标报价总额，应同时修改投标文件“</w:t>
      </w:r>
      <w:r>
        <w:rPr>
          <w:rFonts w:hint="eastAsia" w:ascii="宋体" w:hAnsi="宋体" w:eastAsia="宋体" w:cs="宋体"/>
          <w:strike/>
          <w:color w:val="auto"/>
          <w:sz w:val="21"/>
          <w:szCs w:val="21"/>
          <w:highlight w:val="none"/>
          <w:lang w:val="en-US" w:eastAsia="zh-CN"/>
        </w:rPr>
        <w:t>勘察</w:t>
      </w:r>
      <w:r>
        <w:rPr>
          <w:rFonts w:hint="eastAsia" w:ascii="宋体" w:hAnsi="宋体" w:eastAsia="宋体" w:cs="宋体"/>
          <w:color w:val="auto"/>
          <w:sz w:val="21"/>
          <w:szCs w:val="21"/>
          <w:highlight w:val="none"/>
          <w:lang w:val="en-US" w:eastAsia="zh-CN"/>
        </w:rPr>
        <w:t>设计费报价表”中的相应报价。此修改须符合本章第4.3款的有关要求。</w:t>
      </w:r>
    </w:p>
    <w:p w14:paraId="721C5952">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3.3.3</w:t>
      </w:r>
      <w:r>
        <w:rPr>
          <w:rFonts w:hint="eastAsia" w:ascii="宋体" w:hAnsi="宋体" w:eastAsia="宋体" w:cs="宋体"/>
          <w:color w:val="auto"/>
          <w:sz w:val="21"/>
          <w:szCs w:val="21"/>
          <w:highlight w:val="none"/>
        </w:rPr>
        <w:t xml:space="preserve">          修改类型：修改</w:t>
      </w:r>
    </w:p>
    <w:p w14:paraId="6DBBB7DE">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7B1B577">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现文：3.3.3 出现特殊情况需要延长投标有效期的，招标人以书面形式通知所有投标人延长投标有效期。投标人应予以书面答复，同意延长的，</w:t>
      </w:r>
      <w:r>
        <w:rPr>
          <w:rFonts w:hint="eastAsia" w:ascii="宋体" w:hAnsi="宋体" w:eastAsia="宋体" w:cs="宋体"/>
          <w:strike/>
          <w:color w:val="auto"/>
          <w:sz w:val="21"/>
          <w:szCs w:val="21"/>
          <w:highlight w:val="none"/>
        </w:rPr>
        <w:t>应相应延长其投标保证金的有效期，</w:t>
      </w:r>
      <w:r>
        <w:rPr>
          <w:rFonts w:hint="eastAsia" w:ascii="宋体" w:hAnsi="宋体" w:eastAsia="宋体" w:cs="宋体"/>
          <w:color w:val="auto"/>
          <w:sz w:val="21"/>
          <w:szCs w:val="21"/>
          <w:highlight w:val="none"/>
        </w:rPr>
        <w:t>但不得要求或被允许修改其投标文件；投标人拒绝延长的，其投标失效</w:t>
      </w:r>
      <w:r>
        <w:rPr>
          <w:rFonts w:hint="eastAsia" w:ascii="宋体" w:hAnsi="宋体" w:eastAsia="宋体" w:cs="宋体"/>
          <w:strike/>
          <w:color w:val="auto"/>
          <w:sz w:val="21"/>
          <w:szCs w:val="21"/>
          <w:highlight w:val="none"/>
        </w:rPr>
        <w:t>，但投标人有权收回其投标保证金及以现金或者支票形式递交的投标保证金的银行同期存款利息</w:t>
      </w:r>
      <w:r>
        <w:rPr>
          <w:rFonts w:hint="eastAsia" w:ascii="宋体" w:hAnsi="宋体" w:eastAsia="宋体" w:cs="宋体"/>
          <w:color w:val="auto"/>
          <w:sz w:val="21"/>
          <w:szCs w:val="21"/>
          <w:highlight w:val="none"/>
        </w:rPr>
        <w:t>。</w:t>
      </w:r>
    </w:p>
    <w:p w14:paraId="2486AA41">
      <w:pPr>
        <w:spacing w:beforeLines="0" w:afterLines="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修改</w:t>
      </w:r>
    </w:p>
    <w:p w14:paraId="7460B63D">
      <w:pPr>
        <w:pageBreakBefore w:val="0"/>
        <w:kinsoku w:val="0"/>
        <w:wordWrap/>
        <w:overflowPunct w:val="0"/>
        <w:topLinePunct w:val="0"/>
        <w:autoSpaceDE w:val="0"/>
        <w:autoSpaceDN w:val="0"/>
        <w:bidi w:val="0"/>
        <w:adjustRightInd/>
        <w:snapToGrid/>
        <w:spacing w:beforeLines="0" w:afterLines="0" w:line="360" w:lineRule="auto"/>
        <w:ind w:left="0" w:leftChars="0" w:firstLine="470" w:firstLineChars="224"/>
        <w:jc w:val="both"/>
        <w:textAlignment w:val="auto"/>
        <w:outlineLvl w:val="4"/>
        <w:rPr>
          <w:rFonts w:ascii="宋体" w:hAnsi="宋体" w:eastAsia="宋体" w:cs="宋体"/>
          <w:strike w:val="0"/>
          <w:color w:val="auto"/>
          <w:sz w:val="21"/>
          <w:szCs w:val="21"/>
          <w:highlight w:val="none"/>
        </w:rPr>
      </w:pPr>
      <w:r>
        <w:rPr>
          <w:rFonts w:hint="eastAsia" w:ascii="宋体" w:hAnsi="宋体" w:eastAsia="宋体" w:cs="宋体"/>
          <w:color w:val="auto"/>
          <w:sz w:val="21"/>
          <w:szCs w:val="21"/>
          <w:highlight w:val="none"/>
        </w:rPr>
        <w:t>原文：</w:t>
      </w:r>
      <w:r>
        <w:rPr>
          <w:rFonts w:hint="eastAsia" w:ascii="宋体" w:hAnsi="宋体" w:eastAsia="宋体" w:cs="宋体"/>
          <w:strike w:val="0"/>
          <w:color w:val="auto"/>
          <w:sz w:val="21"/>
          <w:szCs w:val="21"/>
          <w:highlight w:val="none"/>
        </w:rPr>
        <w:t>3.4</w:t>
      </w:r>
      <w:r>
        <w:rPr>
          <w:rFonts w:hint="eastAsia" w:ascii="宋体" w:hAnsi="宋体" w:eastAsia="宋体" w:cs="宋体"/>
          <w:strike w:val="0"/>
          <w:color w:val="auto"/>
          <w:spacing w:val="0"/>
          <w:sz w:val="21"/>
          <w:szCs w:val="21"/>
          <w:highlight w:val="none"/>
        </w:rPr>
        <w:t xml:space="preserve"> </w:t>
      </w:r>
      <w:r>
        <w:rPr>
          <w:rFonts w:ascii="宋体" w:hAnsi="宋体" w:eastAsia="宋体" w:cs="宋体"/>
          <w:strike w:val="0"/>
          <w:color w:val="auto"/>
          <w:sz w:val="21"/>
          <w:szCs w:val="21"/>
          <w:highlight w:val="none"/>
        </w:rPr>
        <w:t>投标保证金</w:t>
      </w:r>
    </w:p>
    <w:p w14:paraId="4E74CB17">
      <w:pPr>
        <w:pStyle w:val="9"/>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strike w:val="0"/>
          <w:color w:val="auto"/>
          <w:highlight w:val="none"/>
        </w:rPr>
      </w:pPr>
      <w:r>
        <w:rPr>
          <w:rFonts w:ascii="宋体" w:hAnsi="宋体" w:eastAsia="宋体"/>
          <w:strike w:val="0"/>
          <w:color w:val="auto"/>
          <w:spacing w:val="-3"/>
          <w:highlight w:val="none"/>
        </w:rPr>
        <w:t>3.4.1</w:t>
      </w:r>
      <w:r>
        <w:rPr>
          <w:rFonts w:ascii="Times New Roman" w:hAnsi="Times New Roman" w:eastAsia="Times New Roman"/>
          <w:strike w:val="0"/>
          <w:color w:val="auto"/>
          <w:spacing w:val="50"/>
          <w:highlight w:val="none"/>
        </w:rPr>
        <w:t xml:space="preserve"> </w:t>
      </w:r>
      <w:r>
        <w:rPr>
          <w:strike w:val="0"/>
          <w:color w:val="auto"/>
          <w:highlight w:val="none"/>
        </w:rPr>
        <w:t>投</w:t>
      </w:r>
      <w:r>
        <w:rPr>
          <w:strike w:val="0"/>
          <w:color w:val="auto"/>
          <w:spacing w:val="-3"/>
          <w:highlight w:val="none"/>
        </w:rPr>
        <w:t>标</w:t>
      </w:r>
      <w:r>
        <w:rPr>
          <w:strike w:val="0"/>
          <w:color w:val="auto"/>
          <w:highlight w:val="none"/>
        </w:rPr>
        <w:t>人应</w:t>
      </w:r>
      <w:r>
        <w:rPr>
          <w:strike w:val="0"/>
          <w:color w:val="auto"/>
          <w:spacing w:val="-3"/>
          <w:highlight w:val="none"/>
        </w:rPr>
        <w:t>按</w:t>
      </w:r>
      <w:r>
        <w:rPr>
          <w:strike w:val="0"/>
          <w:color w:val="auto"/>
          <w:highlight w:val="none"/>
        </w:rPr>
        <w:t>投</w:t>
      </w:r>
      <w:r>
        <w:rPr>
          <w:strike w:val="0"/>
          <w:color w:val="auto"/>
          <w:spacing w:val="-3"/>
          <w:highlight w:val="none"/>
        </w:rPr>
        <w:t>标</w:t>
      </w:r>
      <w:r>
        <w:rPr>
          <w:strike w:val="0"/>
          <w:color w:val="auto"/>
          <w:highlight w:val="none"/>
        </w:rPr>
        <w:t>人</w:t>
      </w:r>
      <w:r>
        <w:rPr>
          <w:strike w:val="0"/>
          <w:color w:val="auto"/>
          <w:spacing w:val="-3"/>
          <w:highlight w:val="none"/>
        </w:rPr>
        <w:t>须知</w:t>
      </w:r>
      <w:r>
        <w:rPr>
          <w:strike w:val="0"/>
          <w:color w:val="auto"/>
          <w:highlight w:val="none"/>
        </w:rPr>
        <w:t>前附</w:t>
      </w:r>
      <w:r>
        <w:rPr>
          <w:strike w:val="0"/>
          <w:color w:val="auto"/>
          <w:spacing w:val="-3"/>
          <w:highlight w:val="none"/>
        </w:rPr>
        <w:t>表</w:t>
      </w:r>
      <w:r>
        <w:rPr>
          <w:strike w:val="0"/>
          <w:color w:val="auto"/>
          <w:highlight w:val="none"/>
        </w:rPr>
        <w:t>规</w:t>
      </w:r>
      <w:r>
        <w:rPr>
          <w:strike w:val="0"/>
          <w:color w:val="auto"/>
          <w:spacing w:val="-3"/>
          <w:highlight w:val="none"/>
        </w:rPr>
        <w:t>定</w:t>
      </w:r>
      <w:r>
        <w:rPr>
          <w:strike w:val="0"/>
          <w:color w:val="auto"/>
          <w:highlight w:val="none"/>
        </w:rPr>
        <w:t>的</w:t>
      </w:r>
      <w:r>
        <w:rPr>
          <w:strike w:val="0"/>
          <w:color w:val="auto"/>
          <w:spacing w:val="-3"/>
          <w:highlight w:val="none"/>
        </w:rPr>
        <w:t>金</w:t>
      </w:r>
      <w:r>
        <w:rPr>
          <w:strike w:val="0"/>
          <w:color w:val="auto"/>
          <w:highlight w:val="none"/>
        </w:rPr>
        <w:t>额</w:t>
      </w:r>
      <w:r>
        <w:rPr>
          <w:rFonts w:hint="eastAsia"/>
          <w:strike w:val="0"/>
          <w:color w:val="auto"/>
          <w:highlight w:val="none"/>
          <w:lang w:eastAsia="zh-CN"/>
        </w:rPr>
        <w:t>和时间</w:t>
      </w:r>
      <w:r>
        <w:rPr>
          <w:strike w:val="0"/>
          <w:color w:val="auto"/>
          <w:spacing w:val="-3"/>
          <w:highlight w:val="none"/>
        </w:rPr>
        <w:t>递</w:t>
      </w:r>
      <w:r>
        <w:rPr>
          <w:strike w:val="0"/>
          <w:color w:val="auto"/>
          <w:highlight w:val="none"/>
        </w:rPr>
        <w:t>交</w:t>
      </w:r>
      <w:r>
        <w:rPr>
          <w:strike w:val="0"/>
          <w:color w:val="auto"/>
          <w:spacing w:val="-3"/>
          <w:highlight w:val="none"/>
        </w:rPr>
        <w:t>投</w:t>
      </w:r>
      <w:r>
        <w:rPr>
          <w:strike w:val="0"/>
          <w:color w:val="auto"/>
          <w:highlight w:val="none"/>
        </w:rPr>
        <w:t>标</w:t>
      </w:r>
      <w:r>
        <w:rPr>
          <w:strike w:val="0"/>
          <w:color w:val="auto"/>
          <w:spacing w:val="-3"/>
          <w:highlight w:val="none"/>
        </w:rPr>
        <w:t>保</w:t>
      </w:r>
      <w:r>
        <w:rPr>
          <w:strike w:val="0"/>
          <w:color w:val="auto"/>
          <w:highlight w:val="none"/>
        </w:rPr>
        <w:t>证</w:t>
      </w:r>
      <w:r>
        <w:rPr>
          <w:strike w:val="0"/>
          <w:color w:val="auto"/>
          <w:spacing w:val="-3"/>
          <w:highlight w:val="none"/>
        </w:rPr>
        <w:t>金</w:t>
      </w:r>
      <w:r>
        <w:rPr>
          <w:strike w:val="0"/>
          <w:color w:val="auto"/>
          <w:spacing w:val="-34"/>
          <w:highlight w:val="none"/>
        </w:rPr>
        <w:t>。</w:t>
      </w:r>
      <w:r>
        <w:rPr>
          <w:rFonts w:hint="eastAsia" w:ascii="Times New Roman" w:hAnsi="Times New Roman" w:eastAsia="Times New Roman" w:cs="Times New Roman"/>
          <w:strike w:val="0"/>
          <w:color w:val="auto"/>
          <w:spacing w:val="-4"/>
          <w:sz w:val="21"/>
          <w:szCs w:val="21"/>
          <w:highlight w:val="none"/>
        </w:rPr>
        <w:t>招标人应当允许投标人自主选择现金、银行保函、保证保险、专业工程担保公司担保等方式缴纳投标保证金。</w:t>
      </w:r>
      <w:r>
        <w:rPr>
          <w:rFonts w:hint="eastAsia" w:ascii="Times New Roman" w:hAnsi="Times New Roman" w:eastAsia="宋体" w:cs="Times New Roman"/>
          <w:strike w:val="0"/>
          <w:color w:val="auto"/>
          <w:spacing w:val="-4"/>
          <w:sz w:val="21"/>
          <w:szCs w:val="21"/>
          <w:highlight w:val="none"/>
          <w:lang w:eastAsia="zh-CN"/>
        </w:rPr>
        <w:t>采用现金或者支票形式提交的，投标保证金须从投标人的银行基本账户转出。</w:t>
      </w:r>
      <w:r>
        <w:rPr>
          <w:rFonts w:hint="eastAsia" w:ascii="Times New Roman" w:hAnsi="Times New Roman" w:eastAsia="Times New Roman" w:cs="Times New Roman"/>
          <w:strike w:val="0"/>
          <w:color w:val="auto"/>
          <w:spacing w:val="-4"/>
          <w:sz w:val="21"/>
          <w:szCs w:val="21"/>
          <w:highlight w:val="none"/>
        </w:rPr>
        <w:t>联合体投标的，其投标</w:t>
      </w:r>
      <w:r>
        <w:rPr>
          <w:rFonts w:hint="eastAsia" w:ascii="Times New Roman" w:hAnsi="Times New Roman" w:eastAsia="Times New Roman" w:cs="Times New Roman"/>
          <w:strike w:val="0"/>
          <w:color w:val="auto"/>
          <w:spacing w:val="-4"/>
          <w:sz w:val="21"/>
          <w:szCs w:val="21"/>
          <w:highlight w:val="none"/>
          <w:lang w:eastAsia="zh-CN"/>
        </w:rPr>
        <w:t>保证金</w:t>
      </w:r>
      <w:r>
        <w:rPr>
          <w:rFonts w:hint="eastAsia" w:ascii="Times New Roman" w:hAnsi="Times New Roman" w:eastAsia="Times New Roman" w:cs="Times New Roman"/>
          <w:strike w:val="0"/>
          <w:color w:val="auto"/>
          <w:spacing w:val="-4"/>
          <w:sz w:val="21"/>
          <w:szCs w:val="21"/>
          <w:highlight w:val="none"/>
        </w:rPr>
        <w:t>可以由</w:t>
      </w:r>
      <w:r>
        <w:rPr>
          <w:rFonts w:hint="eastAsia" w:ascii="Times New Roman" w:hAnsi="Times New Roman" w:eastAsia="宋体" w:cs="Times New Roman"/>
          <w:strike w:val="0"/>
          <w:color w:val="auto"/>
          <w:spacing w:val="-4"/>
          <w:sz w:val="21"/>
          <w:szCs w:val="21"/>
          <w:highlight w:val="none"/>
          <w:lang w:eastAsia="zh-CN"/>
        </w:rPr>
        <w:t>主办方</w:t>
      </w:r>
      <w:r>
        <w:rPr>
          <w:rFonts w:hint="eastAsia" w:ascii="Times New Roman" w:hAnsi="Times New Roman" w:eastAsia="Times New Roman" w:cs="Times New Roman"/>
          <w:strike w:val="0"/>
          <w:color w:val="auto"/>
          <w:spacing w:val="-4"/>
          <w:sz w:val="21"/>
          <w:szCs w:val="21"/>
          <w:highlight w:val="none"/>
        </w:rPr>
        <w:t>递交，并应符合投标人须知前附表的规定</w:t>
      </w:r>
      <w:r>
        <w:rPr>
          <w:strike w:val="0"/>
          <w:color w:val="auto"/>
          <w:highlight w:val="none"/>
        </w:rPr>
        <w:t>。</w:t>
      </w:r>
    </w:p>
    <w:p w14:paraId="4B5CB3EF">
      <w:pPr>
        <w:pageBreakBefore w:val="0"/>
        <w:widowControl/>
        <w:wordWrap/>
        <w:topLinePunct w:val="0"/>
        <w:autoSpaceDE w:val="0"/>
        <w:autoSpaceDN w:val="0"/>
        <w:bidi w:val="0"/>
        <w:adjustRightInd/>
        <w:snapToGrid/>
        <w:spacing w:line="360" w:lineRule="auto"/>
        <w:ind w:firstLine="408" w:firstLineChars="200"/>
        <w:jc w:val="both"/>
        <w:textAlignment w:val="auto"/>
        <w:rPr>
          <w:rFonts w:ascii="宋体" w:hAnsi="宋体" w:eastAsia="宋体" w:cs="Times New Roman"/>
          <w:b w:val="0"/>
          <w:bCs w:val="0"/>
          <w:strike w:val="0"/>
          <w:color w:val="auto"/>
          <w:spacing w:val="-3"/>
          <w:sz w:val="21"/>
          <w:highlight w:val="none"/>
        </w:rPr>
      </w:pPr>
      <w:r>
        <w:rPr>
          <w:rFonts w:ascii="宋体" w:hAnsi="宋体" w:eastAsia="宋体" w:cs="Times New Roman"/>
          <w:strike w:val="0"/>
          <w:color w:val="auto"/>
          <w:spacing w:val="-3"/>
          <w:sz w:val="21"/>
          <w:highlight w:val="none"/>
        </w:rPr>
        <w:t>3.4.2 投标人不按本章第 3.4.1 项要求提交投标保证金的，评标委员会将否决其投标。</w:t>
      </w:r>
      <w:r>
        <w:rPr>
          <w:rFonts w:hint="default" w:ascii="宋体" w:hAnsi="宋体" w:eastAsia="宋体" w:cs="Times New Roman"/>
          <w:b w:val="0"/>
          <w:bCs w:val="0"/>
          <w:strike w:val="0"/>
          <w:color w:val="auto"/>
          <w:spacing w:val="-3"/>
          <w:sz w:val="21"/>
          <w:highlight w:val="none"/>
        </w:rPr>
        <w:t>未按招标文件要求提交符合免予提供投标保证金相关证明材料，且未提交投标保证金的投标人，视为未按要求提供投标保证金。</w:t>
      </w:r>
    </w:p>
    <w:p w14:paraId="3F7D5DE8">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val="0"/>
          <w:color w:val="auto"/>
          <w:spacing w:val="-3"/>
          <w:highlight w:val="none"/>
        </w:rPr>
      </w:pPr>
      <w:r>
        <w:rPr>
          <w:rFonts w:ascii="宋体" w:hAnsi="宋体" w:eastAsia="宋体" w:cs="Times New Roman"/>
          <w:strike w:val="0"/>
          <w:color w:val="auto"/>
          <w:spacing w:val="-3"/>
          <w:highlight w:val="none"/>
        </w:rPr>
        <w:t xml:space="preserve">3.4.3 </w:t>
      </w:r>
      <w:r>
        <w:rPr>
          <w:rFonts w:hint="eastAsia" w:ascii="Times New Roman" w:hAnsi="Times New Roman" w:eastAsia="Times New Roman" w:cs="Times New Roman"/>
          <w:strike w:val="0"/>
          <w:color w:val="auto"/>
          <w:spacing w:val="-4"/>
          <w:sz w:val="21"/>
          <w:szCs w:val="21"/>
          <w:highlight w:val="none"/>
        </w:rPr>
        <w:t>中标候选人以外的投标人的投标保证金将尽快退还，最迟不超过中标通知书发出之日起五日内</w:t>
      </w:r>
      <w:r>
        <w:rPr>
          <w:rFonts w:hint="eastAsia" w:ascii="Times New Roman" w:hAnsi="Times New Roman" w:eastAsia="Times New Roman" w:cs="Times New Roman"/>
          <w:strike w:val="0"/>
          <w:color w:val="auto"/>
          <w:spacing w:val="-4"/>
          <w:sz w:val="21"/>
          <w:szCs w:val="21"/>
          <w:highlight w:val="none"/>
          <w:lang w:eastAsia="zh-CN"/>
        </w:rPr>
        <w:t>；</w:t>
      </w:r>
      <w:r>
        <w:rPr>
          <w:rFonts w:hint="eastAsia" w:ascii="Times New Roman" w:hAnsi="Times New Roman" w:eastAsia="Times New Roman" w:cs="Times New Roman"/>
          <w:strike w:val="0"/>
          <w:color w:val="auto"/>
          <w:spacing w:val="-4"/>
          <w:sz w:val="21"/>
          <w:szCs w:val="21"/>
          <w:highlight w:val="none"/>
        </w:rPr>
        <w:t>中标人和其他中标候选人的投标保证金，在书面合同订立之日起五日内予以退还</w:t>
      </w:r>
      <w:r>
        <w:rPr>
          <w:rFonts w:eastAsia="宋体" w:cs="Times New Roman"/>
          <w:strike w:val="0"/>
          <w:color w:val="auto"/>
          <w:spacing w:val="-3"/>
          <w:highlight w:val="none"/>
        </w:rPr>
        <w:t>。投标保证金以现金或者支票形式递交的，还应退还银行同期存款利息。</w:t>
      </w:r>
    </w:p>
    <w:p w14:paraId="385A2F40">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Times New Roman" w:hAnsi="Times New Roman" w:eastAsia="宋体" w:cs="Times New Roman"/>
          <w:i w:val="0"/>
          <w:iCs w:val="0"/>
          <w:caps w:val="0"/>
          <w:strike w:val="0"/>
          <w:color w:val="auto"/>
          <w:spacing w:val="-4"/>
          <w:sz w:val="21"/>
          <w:szCs w:val="21"/>
          <w:highlight w:val="none"/>
          <w:shd w:val="clear" w:color="auto" w:fill="auto"/>
          <w:lang w:eastAsia="zh-CN"/>
        </w:rPr>
      </w:pPr>
      <w:r>
        <w:rPr>
          <w:rFonts w:hint="default" w:ascii="宋体" w:hAnsi="宋体" w:eastAsia="宋体" w:cs="Times New Roman"/>
          <w:strike w:val="0"/>
          <w:color w:val="auto"/>
          <w:spacing w:val="-3"/>
          <w:highlight w:val="none"/>
          <w:lang w:val="en-US" w:eastAsia="zh-CN"/>
        </w:rPr>
        <w:t>3.4.</w:t>
      </w:r>
      <w:r>
        <w:rPr>
          <w:rFonts w:hint="eastAsia" w:ascii="宋体" w:hAnsi="宋体" w:eastAsia="宋体" w:cs="Times New Roman"/>
          <w:strike w:val="0"/>
          <w:color w:val="auto"/>
          <w:spacing w:val="-3"/>
          <w:highlight w:val="none"/>
          <w:lang w:val="en-US" w:eastAsia="zh-CN"/>
        </w:rPr>
        <w:t xml:space="preserve">4 </w:t>
      </w:r>
      <w:r>
        <w:rPr>
          <w:rFonts w:hint="default" w:ascii="宋体" w:hAnsi="宋体" w:eastAsia="宋体" w:cs="Times New Roman"/>
          <w:strike w:val="0"/>
          <w:color w:val="auto"/>
          <w:spacing w:val="-3"/>
          <w:highlight w:val="none"/>
        </w:rPr>
        <w:t>在</w:t>
      </w:r>
      <w:r>
        <w:rPr>
          <w:rFonts w:hint="default" w:ascii="Times New Roman" w:hAnsi="Times New Roman" w:eastAsia="Times New Roman" w:cs="Times New Roman"/>
          <w:strike w:val="0"/>
          <w:color w:val="auto"/>
          <w:spacing w:val="-4"/>
          <w:sz w:val="21"/>
          <w:szCs w:val="21"/>
          <w:highlight w:val="none"/>
        </w:rPr>
        <w:t>提交</w:t>
      </w:r>
      <w:r>
        <w:rPr>
          <w:rFonts w:hint="default" w:ascii="Times New Roman" w:hAnsi="Times New Roman" w:eastAsia="Times New Roman" w:cs="Times New Roman"/>
          <w:i w:val="0"/>
          <w:iCs w:val="0"/>
          <w:caps w:val="0"/>
          <w:strike w:val="0"/>
          <w:color w:val="auto"/>
          <w:spacing w:val="-4"/>
          <w:sz w:val="21"/>
          <w:szCs w:val="21"/>
          <w:highlight w:val="none"/>
          <w:shd w:val="clear" w:color="auto" w:fill="auto"/>
        </w:rPr>
        <w:t>投标文件截止时间后到招标文件规定的投标有效期终止之前，投标人不得撤销其投标文件，否则招标人可以不退还投标保证金</w:t>
      </w:r>
      <w:r>
        <w:rPr>
          <w:rFonts w:hint="eastAsia" w:ascii="Times New Roman" w:hAnsi="Times New Roman" w:eastAsia="宋体" w:cs="Times New Roman"/>
          <w:i w:val="0"/>
          <w:iCs w:val="0"/>
          <w:caps w:val="0"/>
          <w:strike w:val="0"/>
          <w:color w:val="auto"/>
          <w:spacing w:val="-4"/>
          <w:sz w:val="21"/>
          <w:szCs w:val="21"/>
          <w:highlight w:val="none"/>
          <w:shd w:val="clear" w:color="auto" w:fill="auto"/>
          <w:lang w:eastAsia="zh-CN"/>
        </w:rPr>
        <w:t>。</w:t>
      </w:r>
    </w:p>
    <w:p w14:paraId="751A8D44">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val="0"/>
          <w:color w:val="auto"/>
          <w:spacing w:val="-3"/>
          <w:highlight w:val="none"/>
        </w:rPr>
      </w:pPr>
      <w:r>
        <w:rPr>
          <w:rFonts w:ascii="宋体" w:hAnsi="宋体" w:eastAsia="宋体" w:cs="Times New Roman"/>
          <w:strike w:val="0"/>
          <w:color w:val="auto"/>
          <w:spacing w:val="-3"/>
          <w:highlight w:val="none"/>
        </w:rPr>
        <w:t>3.4.</w:t>
      </w:r>
      <w:r>
        <w:rPr>
          <w:rFonts w:hint="eastAsia" w:eastAsia="宋体" w:cs="Times New Roman"/>
          <w:strike w:val="0"/>
          <w:color w:val="auto"/>
          <w:spacing w:val="-3"/>
          <w:highlight w:val="none"/>
          <w:lang w:val="en-US" w:eastAsia="zh-CN"/>
        </w:rPr>
        <w:t>5</w:t>
      </w:r>
      <w:r>
        <w:rPr>
          <w:rFonts w:ascii="宋体" w:hAnsi="宋体" w:eastAsia="宋体" w:cs="Times New Roman"/>
          <w:strike w:val="0"/>
          <w:color w:val="auto"/>
          <w:spacing w:val="-3"/>
          <w:highlight w:val="none"/>
        </w:rPr>
        <w:t xml:space="preserve"> </w:t>
      </w:r>
      <w:r>
        <w:rPr>
          <w:rFonts w:eastAsia="宋体" w:cs="Times New Roman"/>
          <w:strike w:val="0"/>
          <w:color w:val="auto"/>
          <w:spacing w:val="-3"/>
          <w:highlight w:val="none"/>
        </w:rPr>
        <w:t>有下列情形之一的，投标保证金将不予退还：</w:t>
      </w:r>
    </w:p>
    <w:p w14:paraId="42623AF9">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val="0"/>
          <w:color w:val="auto"/>
          <w:spacing w:val="-3"/>
          <w:highlight w:val="none"/>
        </w:rPr>
      </w:pPr>
      <w:r>
        <w:rPr>
          <w:rFonts w:eastAsia="宋体" w:cs="Times New Roman"/>
          <w:strike w:val="0"/>
          <w:color w:val="auto"/>
          <w:spacing w:val="-3"/>
          <w:highlight w:val="none"/>
        </w:rPr>
        <w:t>（</w:t>
      </w:r>
      <w:r>
        <w:rPr>
          <w:rFonts w:ascii="宋体" w:hAnsi="宋体" w:eastAsia="宋体" w:cs="Times New Roman"/>
          <w:strike w:val="0"/>
          <w:color w:val="auto"/>
          <w:spacing w:val="-3"/>
          <w:highlight w:val="none"/>
        </w:rPr>
        <w:t>1</w:t>
      </w:r>
      <w:r>
        <w:rPr>
          <w:rFonts w:eastAsia="宋体" w:cs="Times New Roman"/>
          <w:strike w:val="0"/>
          <w:color w:val="auto"/>
          <w:spacing w:val="-3"/>
          <w:highlight w:val="none"/>
        </w:rPr>
        <w:t>）投标人在</w:t>
      </w:r>
      <w:r>
        <w:rPr>
          <w:rFonts w:hint="default" w:ascii="Times New Roman" w:hAnsi="Times New Roman" w:eastAsia="Times New Roman" w:cs="Times New Roman"/>
          <w:i w:val="0"/>
          <w:iCs w:val="0"/>
          <w:caps w:val="0"/>
          <w:strike w:val="0"/>
          <w:color w:val="auto"/>
          <w:spacing w:val="-4"/>
          <w:sz w:val="21"/>
          <w:szCs w:val="21"/>
          <w:highlight w:val="none"/>
          <w:shd w:val="clear" w:color="auto" w:fill="auto"/>
        </w:rPr>
        <w:t>提交投标文件截止时间后到招标文件规定的投标有效期终止之前</w:t>
      </w:r>
      <w:r>
        <w:rPr>
          <w:rFonts w:eastAsia="宋体" w:cs="Times New Roman"/>
          <w:strike w:val="0"/>
          <w:color w:val="auto"/>
          <w:spacing w:val="-3"/>
          <w:highlight w:val="none"/>
        </w:rPr>
        <w:t>撤销投标文件；</w:t>
      </w:r>
    </w:p>
    <w:p w14:paraId="2D5B029A">
      <w:pPr>
        <w:pStyle w:val="9"/>
        <w:pageBreakBefore w:val="0"/>
        <w:tabs>
          <w:tab w:val="left" w:pos="8800"/>
        </w:tabs>
        <w:kinsoku w:val="0"/>
        <w:wordWrap/>
        <w:overflowPunct w:val="0"/>
        <w:topLinePunct w:val="0"/>
        <w:autoSpaceDE w:val="0"/>
        <w:autoSpaceDN w:val="0"/>
        <w:bidi w:val="0"/>
        <w:adjustRightInd/>
        <w:snapToGrid/>
        <w:spacing w:beforeLines="0" w:afterLines="0" w:line="360" w:lineRule="auto"/>
        <w:ind w:left="100" w:right="60" w:firstLine="314"/>
        <w:jc w:val="both"/>
        <w:textAlignment w:val="auto"/>
        <w:rPr>
          <w:strike w:val="0"/>
          <w:color w:val="auto"/>
          <w:highlight w:val="none"/>
        </w:rPr>
      </w:pPr>
      <w:r>
        <w:rPr>
          <w:rFonts w:eastAsia="宋体" w:cs="Times New Roman"/>
          <w:strike w:val="0"/>
          <w:color w:val="auto"/>
          <w:spacing w:val="-3"/>
          <w:highlight w:val="none"/>
        </w:rPr>
        <w:t>（</w:t>
      </w:r>
      <w:r>
        <w:rPr>
          <w:rFonts w:ascii="宋体" w:hAnsi="宋体" w:eastAsia="宋体" w:cs="Times New Roman"/>
          <w:strike w:val="0"/>
          <w:color w:val="auto"/>
          <w:spacing w:val="-3"/>
          <w:highlight w:val="none"/>
        </w:rPr>
        <w:t>2</w:t>
      </w:r>
      <w:r>
        <w:rPr>
          <w:rFonts w:eastAsia="宋体" w:cs="Times New Roman"/>
          <w:strike w:val="0"/>
          <w:color w:val="auto"/>
          <w:spacing w:val="-3"/>
          <w:highlight w:val="none"/>
        </w:rPr>
        <w:t>）中标人在收到中标通知书后，无正当理由不与招标人</w:t>
      </w:r>
      <w:r>
        <w:rPr>
          <w:strike w:val="0"/>
          <w:color w:val="auto"/>
          <w:highlight w:val="none"/>
        </w:rPr>
        <w:t>订立合同</w:t>
      </w:r>
      <w:r>
        <w:rPr>
          <w:strike w:val="0"/>
          <w:color w:val="auto"/>
          <w:spacing w:val="-3"/>
          <w:highlight w:val="none"/>
        </w:rPr>
        <w:t>，</w:t>
      </w:r>
      <w:r>
        <w:rPr>
          <w:strike w:val="0"/>
          <w:color w:val="auto"/>
          <w:highlight w:val="none"/>
        </w:rPr>
        <w:t>在签</w:t>
      </w:r>
      <w:r>
        <w:rPr>
          <w:strike w:val="0"/>
          <w:color w:val="auto"/>
          <w:spacing w:val="-3"/>
          <w:highlight w:val="none"/>
        </w:rPr>
        <w:t>订</w:t>
      </w:r>
      <w:r>
        <w:rPr>
          <w:strike w:val="0"/>
          <w:color w:val="auto"/>
          <w:highlight w:val="none"/>
        </w:rPr>
        <w:t>合同时向招标人提</w:t>
      </w:r>
      <w:r>
        <w:rPr>
          <w:strike w:val="0"/>
          <w:color w:val="auto"/>
          <w:spacing w:val="-3"/>
          <w:highlight w:val="none"/>
        </w:rPr>
        <w:t>出</w:t>
      </w:r>
      <w:r>
        <w:rPr>
          <w:strike w:val="0"/>
          <w:color w:val="auto"/>
          <w:highlight w:val="none"/>
        </w:rPr>
        <w:t>附</w:t>
      </w:r>
      <w:r>
        <w:rPr>
          <w:strike w:val="0"/>
          <w:color w:val="auto"/>
          <w:spacing w:val="-3"/>
          <w:highlight w:val="none"/>
        </w:rPr>
        <w:t>加</w:t>
      </w:r>
      <w:r>
        <w:rPr>
          <w:strike w:val="0"/>
          <w:color w:val="auto"/>
          <w:highlight w:val="none"/>
        </w:rPr>
        <w:t>条</w:t>
      </w:r>
      <w:r>
        <w:rPr>
          <w:strike w:val="0"/>
          <w:color w:val="auto"/>
          <w:spacing w:val="-3"/>
          <w:highlight w:val="none"/>
        </w:rPr>
        <w:t>件</w:t>
      </w:r>
      <w:r>
        <w:rPr>
          <w:strike w:val="0"/>
          <w:color w:val="auto"/>
          <w:highlight w:val="none"/>
        </w:rPr>
        <w:t>，</w:t>
      </w:r>
      <w:r>
        <w:rPr>
          <w:strike w:val="0"/>
          <w:color w:val="auto"/>
          <w:spacing w:val="-3"/>
          <w:highlight w:val="none"/>
        </w:rPr>
        <w:t>或</w:t>
      </w:r>
      <w:r>
        <w:rPr>
          <w:strike w:val="0"/>
          <w:color w:val="auto"/>
          <w:highlight w:val="none"/>
        </w:rPr>
        <w:t>者</w:t>
      </w:r>
      <w:r>
        <w:rPr>
          <w:strike w:val="0"/>
          <w:color w:val="auto"/>
          <w:spacing w:val="-3"/>
          <w:highlight w:val="none"/>
        </w:rPr>
        <w:t>不</w:t>
      </w:r>
      <w:r>
        <w:rPr>
          <w:strike w:val="0"/>
          <w:color w:val="auto"/>
          <w:highlight w:val="none"/>
        </w:rPr>
        <w:t>按照</w:t>
      </w:r>
      <w:r>
        <w:rPr>
          <w:strike w:val="0"/>
          <w:color w:val="auto"/>
          <w:spacing w:val="-3"/>
          <w:highlight w:val="none"/>
        </w:rPr>
        <w:t>招</w:t>
      </w:r>
      <w:r>
        <w:rPr>
          <w:strike w:val="0"/>
          <w:color w:val="auto"/>
          <w:highlight w:val="none"/>
        </w:rPr>
        <w:t>标</w:t>
      </w:r>
      <w:r>
        <w:rPr>
          <w:strike w:val="0"/>
          <w:color w:val="auto"/>
          <w:spacing w:val="-3"/>
          <w:highlight w:val="none"/>
        </w:rPr>
        <w:t>文</w:t>
      </w:r>
      <w:r>
        <w:rPr>
          <w:strike w:val="0"/>
          <w:color w:val="auto"/>
          <w:highlight w:val="none"/>
        </w:rPr>
        <w:t>件</w:t>
      </w:r>
      <w:r>
        <w:rPr>
          <w:strike w:val="0"/>
          <w:color w:val="auto"/>
          <w:spacing w:val="-3"/>
          <w:highlight w:val="none"/>
        </w:rPr>
        <w:t>要</w:t>
      </w:r>
      <w:r>
        <w:rPr>
          <w:strike w:val="0"/>
          <w:color w:val="auto"/>
          <w:highlight w:val="none"/>
        </w:rPr>
        <w:t>求</w:t>
      </w:r>
      <w:r>
        <w:rPr>
          <w:strike w:val="0"/>
          <w:color w:val="auto"/>
          <w:spacing w:val="-3"/>
          <w:highlight w:val="none"/>
        </w:rPr>
        <w:t>提</w:t>
      </w:r>
      <w:r>
        <w:rPr>
          <w:strike w:val="0"/>
          <w:color w:val="auto"/>
          <w:highlight w:val="none"/>
        </w:rPr>
        <w:t>交</w:t>
      </w:r>
      <w:r>
        <w:rPr>
          <w:strike w:val="0"/>
          <w:color w:val="auto"/>
          <w:spacing w:val="-3"/>
          <w:highlight w:val="none"/>
        </w:rPr>
        <w:t>履</w:t>
      </w:r>
      <w:r>
        <w:rPr>
          <w:strike w:val="0"/>
          <w:color w:val="auto"/>
          <w:highlight w:val="none"/>
        </w:rPr>
        <w:t>约保</w:t>
      </w:r>
      <w:r>
        <w:rPr>
          <w:strike w:val="0"/>
          <w:color w:val="auto"/>
          <w:spacing w:val="-3"/>
          <w:highlight w:val="none"/>
        </w:rPr>
        <w:t>证</w:t>
      </w:r>
      <w:r>
        <w:rPr>
          <w:strike w:val="0"/>
          <w:color w:val="auto"/>
          <w:highlight w:val="none"/>
        </w:rPr>
        <w:t>金；</w:t>
      </w:r>
    </w:p>
    <w:p w14:paraId="660C4B6A">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strike w:val="0"/>
          <w:color w:val="auto"/>
          <w:highlight w:val="none"/>
        </w:rPr>
      </w:pPr>
      <w:r>
        <w:rPr>
          <w:strike w:val="0"/>
          <w:color w:val="auto"/>
          <w:highlight w:val="none"/>
        </w:rPr>
        <w:t>（</w:t>
      </w:r>
      <w:r>
        <w:rPr>
          <w:rFonts w:ascii="Times New Roman" w:hAnsi="Times New Roman" w:eastAsia="Times New Roman"/>
          <w:strike w:val="0"/>
          <w:color w:val="auto"/>
          <w:highlight w:val="none"/>
        </w:rPr>
        <w:t>3</w:t>
      </w:r>
      <w:r>
        <w:rPr>
          <w:strike w:val="0"/>
          <w:color w:val="auto"/>
          <w:spacing w:val="-3"/>
          <w:highlight w:val="none"/>
        </w:rPr>
        <w:t>）</w:t>
      </w:r>
      <w:r>
        <w:rPr>
          <w:strike w:val="0"/>
          <w:color w:val="auto"/>
          <w:highlight w:val="none"/>
        </w:rPr>
        <w:t>发</w:t>
      </w:r>
      <w:r>
        <w:rPr>
          <w:strike w:val="0"/>
          <w:color w:val="auto"/>
          <w:spacing w:val="-3"/>
          <w:highlight w:val="none"/>
        </w:rPr>
        <w:t>生</w:t>
      </w:r>
      <w:r>
        <w:rPr>
          <w:strike w:val="0"/>
          <w:color w:val="auto"/>
          <w:highlight w:val="none"/>
        </w:rPr>
        <w:t>投</w:t>
      </w:r>
      <w:r>
        <w:rPr>
          <w:strike w:val="0"/>
          <w:color w:val="auto"/>
          <w:spacing w:val="-3"/>
          <w:highlight w:val="none"/>
        </w:rPr>
        <w:t>标</w:t>
      </w:r>
      <w:r>
        <w:rPr>
          <w:strike w:val="0"/>
          <w:color w:val="auto"/>
          <w:highlight w:val="none"/>
        </w:rPr>
        <w:t>人</w:t>
      </w:r>
      <w:r>
        <w:rPr>
          <w:strike w:val="0"/>
          <w:color w:val="auto"/>
          <w:spacing w:val="-3"/>
          <w:highlight w:val="none"/>
        </w:rPr>
        <w:t>须</w:t>
      </w:r>
      <w:r>
        <w:rPr>
          <w:strike w:val="0"/>
          <w:color w:val="auto"/>
          <w:highlight w:val="none"/>
        </w:rPr>
        <w:t>知</w:t>
      </w:r>
      <w:r>
        <w:rPr>
          <w:strike w:val="0"/>
          <w:color w:val="auto"/>
          <w:spacing w:val="-3"/>
          <w:highlight w:val="none"/>
        </w:rPr>
        <w:t>前附</w:t>
      </w:r>
      <w:r>
        <w:rPr>
          <w:strike w:val="0"/>
          <w:color w:val="auto"/>
          <w:highlight w:val="none"/>
        </w:rPr>
        <w:t>表规</w:t>
      </w:r>
      <w:r>
        <w:rPr>
          <w:strike w:val="0"/>
          <w:color w:val="auto"/>
          <w:spacing w:val="-3"/>
          <w:highlight w:val="none"/>
        </w:rPr>
        <w:t>定</w:t>
      </w:r>
      <w:r>
        <w:rPr>
          <w:strike w:val="0"/>
          <w:color w:val="auto"/>
          <w:highlight w:val="none"/>
        </w:rPr>
        <w:t>的</w:t>
      </w:r>
      <w:r>
        <w:rPr>
          <w:strike w:val="0"/>
          <w:color w:val="auto"/>
          <w:spacing w:val="-3"/>
          <w:highlight w:val="none"/>
        </w:rPr>
        <w:t>其</w:t>
      </w:r>
      <w:r>
        <w:rPr>
          <w:strike w:val="0"/>
          <w:color w:val="auto"/>
          <w:highlight w:val="none"/>
        </w:rPr>
        <w:t>他</w:t>
      </w:r>
      <w:r>
        <w:rPr>
          <w:strike w:val="0"/>
          <w:color w:val="auto"/>
          <w:spacing w:val="-3"/>
          <w:highlight w:val="none"/>
        </w:rPr>
        <w:t>可</w:t>
      </w:r>
      <w:r>
        <w:rPr>
          <w:strike w:val="0"/>
          <w:color w:val="auto"/>
          <w:highlight w:val="none"/>
        </w:rPr>
        <w:t>以</w:t>
      </w:r>
      <w:r>
        <w:rPr>
          <w:strike w:val="0"/>
          <w:color w:val="auto"/>
          <w:spacing w:val="-3"/>
          <w:highlight w:val="none"/>
        </w:rPr>
        <w:t>不</w:t>
      </w:r>
      <w:r>
        <w:rPr>
          <w:strike w:val="0"/>
          <w:color w:val="auto"/>
          <w:highlight w:val="none"/>
        </w:rPr>
        <w:t>予</w:t>
      </w:r>
      <w:r>
        <w:rPr>
          <w:strike w:val="0"/>
          <w:color w:val="auto"/>
          <w:spacing w:val="-3"/>
          <w:highlight w:val="none"/>
        </w:rPr>
        <w:t>退</w:t>
      </w:r>
      <w:r>
        <w:rPr>
          <w:strike w:val="0"/>
          <w:color w:val="auto"/>
          <w:highlight w:val="none"/>
        </w:rPr>
        <w:t>还投</w:t>
      </w:r>
      <w:r>
        <w:rPr>
          <w:strike w:val="0"/>
          <w:color w:val="auto"/>
          <w:spacing w:val="-3"/>
          <w:highlight w:val="none"/>
        </w:rPr>
        <w:t>标</w:t>
      </w:r>
      <w:r>
        <w:rPr>
          <w:strike w:val="0"/>
          <w:color w:val="auto"/>
          <w:highlight w:val="none"/>
        </w:rPr>
        <w:t>保</w:t>
      </w:r>
      <w:r>
        <w:rPr>
          <w:strike w:val="0"/>
          <w:color w:val="auto"/>
          <w:spacing w:val="-3"/>
          <w:highlight w:val="none"/>
        </w:rPr>
        <w:t>证</w:t>
      </w:r>
      <w:r>
        <w:rPr>
          <w:strike w:val="0"/>
          <w:color w:val="auto"/>
          <w:highlight w:val="none"/>
        </w:rPr>
        <w:t>金</w:t>
      </w:r>
      <w:r>
        <w:rPr>
          <w:strike w:val="0"/>
          <w:color w:val="auto"/>
          <w:spacing w:val="-3"/>
          <w:highlight w:val="none"/>
        </w:rPr>
        <w:t>的</w:t>
      </w:r>
      <w:r>
        <w:rPr>
          <w:strike w:val="0"/>
          <w:color w:val="auto"/>
          <w:highlight w:val="none"/>
        </w:rPr>
        <w:t>情</w:t>
      </w:r>
      <w:r>
        <w:rPr>
          <w:strike w:val="0"/>
          <w:color w:val="auto"/>
          <w:spacing w:val="-3"/>
          <w:highlight w:val="none"/>
        </w:rPr>
        <w:t>形</w:t>
      </w:r>
      <w:r>
        <w:rPr>
          <w:strike w:val="0"/>
          <w:color w:val="auto"/>
          <w:highlight w:val="none"/>
        </w:rPr>
        <w:t>。</w:t>
      </w:r>
    </w:p>
    <w:p w14:paraId="753FEAD8">
      <w:pPr>
        <w:pBdr>
          <w:bottom w:val="single" w:color="auto" w:sz="6" w:space="1"/>
        </w:pBdr>
        <w:spacing w:line="360" w:lineRule="auto"/>
        <w:ind w:firstLine="456" w:firstLineChars="224"/>
        <w:jc w:val="both"/>
        <w:rPr>
          <w:rFonts w:hint="default" w:ascii="宋体" w:hAnsi="宋体" w:eastAsia="宋体" w:cs="Times New Roman"/>
          <w:strike w:val="0"/>
          <w:color w:val="auto"/>
          <w:spacing w:val="-3"/>
          <w:sz w:val="21"/>
          <w:highlight w:val="none"/>
          <w:lang w:val="en-US" w:eastAsia="zh-CN"/>
        </w:rPr>
      </w:pPr>
      <w:r>
        <w:rPr>
          <w:rFonts w:hint="default" w:ascii="宋体" w:hAnsi="宋体" w:eastAsia="宋体" w:cs="Times New Roman"/>
          <w:strike w:val="0"/>
          <w:color w:val="auto"/>
          <w:spacing w:val="-3"/>
          <w:sz w:val="21"/>
          <w:highlight w:val="none"/>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6A938CCD">
      <w:pPr>
        <w:pBdr>
          <w:bottom w:val="single" w:color="auto" w:sz="6" w:space="1"/>
        </w:pBdr>
        <w:spacing w:line="360" w:lineRule="auto"/>
        <w:ind w:firstLine="456" w:firstLineChars="224"/>
        <w:jc w:val="both"/>
        <w:rPr>
          <w:rFonts w:hint="eastAsia"/>
          <w:highlight w:val="none"/>
        </w:rPr>
      </w:pPr>
      <w:r>
        <w:rPr>
          <w:rFonts w:hint="eastAsia" w:ascii="宋体" w:hAnsi="宋体" w:eastAsia="宋体" w:cs="Times New Roman"/>
          <w:strike w:val="0"/>
          <w:color w:val="auto"/>
          <w:spacing w:val="-3"/>
          <w:sz w:val="21"/>
          <w:highlight w:val="none"/>
          <w:lang w:val="en-US" w:eastAsia="zh-CN"/>
        </w:rPr>
        <w:t>现文：</w:t>
      </w:r>
      <w:r>
        <w:rPr>
          <w:rFonts w:hint="eastAsia" w:ascii="宋体" w:hAnsi="宋体" w:eastAsia="宋体" w:cs="Times New Roman"/>
          <w:b/>
          <w:bCs/>
          <w:strike w:val="0"/>
          <w:color w:val="auto"/>
          <w:spacing w:val="-3"/>
          <w:sz w:val="21"/>
          <w:highlight w:val="none"/>
          <w:u w:val="single"/>
          <w:lang w:val="en-US" w:eastAsia="zh-CN"/>
        </w:rPr>
        <w:t>本项目不收取投标保证金。</w:t>
      </w:r>
    </w:p>
    <w:p w14:paraId="60E56D12">
      <w:pPr>
        <w:spacing w:beforeLines="0" w:afterLines="0" w:line="36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3.5.1</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修改</w:t>
      </w:r>
    </w:p>
    <w:p w14:paraId="506A722A">
      <w:pPr>
        <w:spacing w:beforeLines="0" w:afterLines="0" w:line="36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原文：3.5.1 “投标人基本情况表”应附投标人营业执照和组织机构代码证的扫描件（按照“三证合一” 或“五证合一”登记制度进行登记的，可仅提供营业执照扫描件）、投标人勘察设计资质证书副本等材料的扫描件。</w:t>
      </w:r>
    </w:p>
    <w:p w14:paraId="0129BC18">
      <w:pPr>
        <w:pBdr>
          <w:bottom w:val="single" w:color="auto" w:sz="6" w:space="1"/>
        </w:pBdr>
        <w:spacing w:beforeLines="-2147483648" w:afterLines="-2147483648" w:line="360" w:lineRule="auto"/>
        <w:ind w:firstLine="470" w:firstLineChars="224"/>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现文：3.5.1 “投标人基本情况表”应附投标人营业执照和组织机构代码证的扫描件（按照“三证合一” 或“五证合一”登记制度进行登记的，可仅提供营业执照扫描件）、投标人</w:t>
      </w:r>
      <w:r>
        <w:rPr>
          <w:rFonts w:hint="eastAsia" w:ascii="宋体" w:hAnsi="宋体" w:eastAsia="宋体" w:cs="宋体"/>
          <w:strike/>
          <w:color w:val="auto"/>
          <w:sz w:val="21"/>
          <w:szCs w:val="21"/>
          <w:highlight w:val="none"/>
          <w:lang w:val="en-US" w:eastAsia="zh-CN"/>
        </w:rPr>
        <w:t>勘察</w:t>
      </w:r>
      <w:r>
        <w:rPr>
          <w:rFonts w:hint="eastAsia" w:ascii="宋体" w:hAnsi="宋体" w:eastAsia="宋体" w:cs="宋体"/>
          <w:color w:val="auto"/>
          <w:sz w:val="21"/>
          <w:szCs w:val="21"/>
          <w:highlight w:val="none"/>
          <w:lang w:val="en-US" w:eastAsia="zh-CN"/>
        </w:rPr>
        <w:t>设计资质证书副本等材料的扫描件。</w:t>
      </w:r>
    </w:p>
    <w:p w14:paraId="57F5743C">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3.5.2</w:t>
      </w:r>
      <w:r>
        <w:rPr>
          <w:rFonts w:hint="eastAsia" w:ascii="宋体" w:hAnsi="宋体" w:eastAsia="宋体" w:cs="宋体"/>
          <w:color w:val="auto"/>
          <w:sz w:val="21"/>
          <w:szCs w:val="21"/>
          <w:highlight w:val="none"/>
        </w:rPr>
        <w:t xml:space="preserve">           修改类型：删除</w:t>
      </w:r>
    </w:p>
    <w:p w14:paraId="5C17D329">
      <w:pPr>
        <w:pBdr>
          <w:bottom w:val="single" w:color="auto" w:sz="6" w:space="1"/>
        </w:pBdr>
        <w:spacing w:beforeLines="0" w:afterLines="0" w:line="360" w:lineRule="auto"/>
        <w:ind w:firstLine="470" w:firstLineChars="224"/>
        <w:jc w:val="both"/>
        <w:rPr>
          <w:rFonts w:hint="eastAsia" w:ascii="宋体" w:hAnsi="宋体" w:eastAsia="宋体" w:cs="宋体"/>
          <w:strike/>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原文：</w:t>
      </w:r>
      <w:r>
        <w:rPr>
          <w:rFonts w:hint="eastAsia" w:ascii="宋体" w:hAnsi="宋体" w:eastAsia="宋体" w:cs="宋体"/>
          <w:strike/>
          <w:color w:val="auto"/>
          <w:sz w:val="21"/>
          <w:szCs w:val="21"/>
          <w:highlight w:val="none"/>
          <w:lang w:val="en-US" w:eastAsia="zh-CN"/>
        </w:rPr>
        <w:t>3.5.2 “近年完成的类似勘察设计项目情况表”应附中标通知书和（或）合同协议书、委托人出具的证明文件；具体时间要求见投标人须知前附表，每张表格只填写一个项目，并标明序号。</w:t>
      </w:r>
    </w:p>
    <w:p w14:paraId="38DBDFC5">
      <w:pPr>
        <w:spacing w:beforeLines="0" w:afterLines="0" w:line="36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3.5.3</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修改</w:t>
      </w:r>
    </w:p>
    <w:p w14:paraId="1106F171">
      <w:pPr>
        <w:spacing w:beforeLines="0" w:afterLines="0" w:line="360" w:lineRule="auto"/>
        <w:ind w:firstLine="470" w:firstLineChars="224"/>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原文：3.5.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“拟委任的主要人员汇总表”应填报满足本章第 1.4.1 项规定的项目负责人和其他主要人员的相关信息。“主要人员简历表”中项目负责人应附身份证、学历证、职称证、执业资格证书</w:t>
      </w:r>
      <w:r>
        <w:rPr>
          <w:rFonts w:hint="eastAsia" w:ascii="宋体" w:hAnsi="宋体" w:eastAsia="宋体" w:cs="宋体"/>
          <w:color w:val="auto"/>
          <w:sz w:val="21"/>
          <w:szCs w:val="21"/>
          <w:highlight w:val="none"/>
          <w:lang w:eastAsia="zh-CN"/>
        </w:rPr>
        <w:t>和社保缴费证明扫描件</w:t>
      </w:r>
      <w:r>
        <w:rPr>
          <w:rFonts w:hint="eastAsia" w:ascii="宋体" w:hAnsi="宋体" w:eastAsia="宋体" w:cs="宋体"/>
          <w:color w:val="auto"/>
          <w:sz w:val="21"/>
          <w:szCs w:val="21"/>
          <w:highlight w:val="none"/>
        </w:rPr>
        <w:t>，管理过的项目业绩须附合同协议书</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扫描件；其他主要人员应附身份证、学历证、职称证、有关证书</w:t>
      </w:r>
      <w:r>
        <w:rPr>
          <w:rFonts w:hint="eastAsia" w:ascii="宋体" w:hAnsi="宋体" w:eastAsia="宋体" w:cs="宋体"/>
          <w:color w:val="auto"/>
          <w:sz w:val="21"/>
          <w:szCs w:val="21"/>
          <w:highlight w:val="none"/>
          <w:lang w:eastAsia="zh-CN"/>
        </w:rPr>
        <w:t>和社保缴费证明扫描件（如有）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（注：以上人员社保要求：具有离投标截止时间最近</w:t>
      </w:r>
      <w:r>
        <w:rPr>
          <w:rFonts w:hint="eastAsia" w:ascii="宋体" w:hAnsi="宋体" w:eastAsia="宋体" w:cs="宋体"/>
          <w:color w:val="auto"/>
          <w:sz w:val="21"/>
          <w:szCs w:val="21"/>
          <w:highlight w:val="none"/>
          <w:lang w:val="en-US" w:eastAsia="zh-CN"/>
        </w:rPr>
        <w:t>的至少1</w:t>
      </w:r>
      <w:r>
        <w:rPr>
          <w:rFonts w:hint="eastAsia" w:ascii="宋体" w:hAnsi="宋体" w:eastAsia="宋体" w:cs="宋体"/>
          <w:color w:val="auto"/>
          <w:sz w:val="21"/>
          <w:szCs w:val="21"/>
          <w:highlight w:val="none"/>
          <w:lang w:eastAsia="zh-CN"/>
        </w:rPr>
        <w:t>个月在本单位缴纳的社保证明文件，由招标人自行确定。）</w:t>
      </w:r>
    </w:p>
    <w:p w14:paraId="1B190DFC">
      <w:pPr>
        <w:pBdr>
          <w:bottom w:val="single" w:color="auto" w:sz="6" w:space="1"/>
        </w:pBdr>
        <w:spacing w:beforeLines="0" w:afterLines="0" w:line="360" w:lineRule="auto"/>
        <w:ind w:firstLine="470" w:firstLineChars="224"/>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现文：3.5.3 “拟委任的主要人员汇总表”应填报满足本章第 1.4.1 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lang w:eastAsia="zh-CN"/>
        </w:rPr>
        <w:t>个月（</w:t>
      </w:r>
      <w:r>
        <w:rPr>
          <w:rFonts w:hint="eastAsia" w:ascii="宋体" w:hAnsi="宋体" w:eastAsia="宋体" w:cs="宋体"/>
          <w:b/>
          <w:bCs/>
          <w:color w:val="auto"/>
          <w:sz w:val="21"/>
          <w:szCs w:val="21"/>
          <w:highlight w:val="none"/>
          <w:u w:val="single"/>
          <w:lang w:val="en-US" w:eastAsia="zh-CN"/>
        </w:rPr>
        <w:t>即2025年</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u w:val="single"/>
          <w:lang w:val="en-US" w:eastAsia="zh-CN"/>
        </w:rPr>
        <w:t>月</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sz w:val="21"/>
          <w:szCs w:val="21"/>
          <w:highlight w:val="none"/>
          <w:lang w:val="en-US" w:eastAsia="zh-CN"/>
        </w:rPr>
        <w:t>在本单位</w:t>
      </w:r>
      <w:r>
        <w:rPr>
          <w:rFonts w:hint="eastAsia" w:ascii="宋体" w:hAnsi="宋体" w:eastAsia="宋体" w:cs="宋体"/>
          <w:b/>
          <w:bCs/>
          <w:color w:val="auto"/>
          <w:sz w:val="21"/>
          <w:szCs w:val="21"/>
          <w:highlight w:val="none"/>
          <w:u w:val="single"/>
          <w:lang w:eastAsia="zh-CN"/>
        </w:rPr>
        <w:t>（含非独立法人分支机构）</w:t>
      </w:r>
      <w:r>
        <w:rPr>
          <w:rFonts w:hint="eastAsia" w:ascii="宋体" w:hAnsi="宋体" w:eastAsia="宋体" w:cs="宋体"/>
          <w:color w:val="auto"/>
          <w:sz w:val="21"/>
          <w:szCs w:val="21"/>
          <w:highlight w:val="none"/>
          <w:lang w:val="en-US" w:eastAsia="zh-CN"/>
        </w:rPr>
        <w:t>缴纳的社保证明文件，由招标人自行确定。）</w:t>
      </w:r>
    </w:p>
    <w:p w14:paraId="05B807BA">
      <w:pPr>
        <w:spacing w:line="360" w:lineRule="auto"/>
        <w:ind w:firstLine="537" w:firstLineChars="224"/>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default" w:ascii="宋体" w:hAnsi="宋体" w:eastAsia="宋体"/>
          <w:color w:val="auto"/>
          <w:sz w:val="24"/>
          <w:szCs w:val="24"/>
          <w:highlight w:val="none"/>
          <w:lang w:val="en-US" w:eastAsia="zh-CN"/>
        </w:rPr>
        <w:t>3.5.5</w:t>
      </w:r>
      <w:r>
        <w:rPr>
          <w:rFonts w:hint="default" w:ascii="宋体" w:hAnsi="宋体" w:eastAsia="宋体"/>
          <w:color w:val="auto"/>
          <w:sz w:val="24"/>
          <w:szCs w:val="24"/>
          <w:highlight w:val="none"/>
        </w:rPr>
        <w:t xml:space="preserve">          修改类型：增加</w:t>
      </w:r>
    </w:p>
    <w:p w14:paraId="40D1F517">
      <w:pPr>
        <w:pBdr>
          <w:bottom w:val="single" w:color="auto" w:sz="6" w:space="1"/>
        </w:pBdr>
        <w:spacing w:line="360" w:lineRule="auto"/>
        <w:ind w:firstLine="537" w:firstLineChars="224"/>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default" w:ascii="宋体" w:hAnsi="宋体" w:eastAsia="宋体"/>
          <w:b/>
          <w:bCs/>
          <w:color w:val="auto"/>
          <w:sz w:val="24"/>
          <w:szCs w:val="24"/>
          <w:highlight w:val="none"/>
          <w:u w:val="single"/>
          <w:lang w:val="en-US" w:eastAsia="zh-CN"/>
        </w:rPr>
        <w:t>3.5.5其他满足投标人资格要求的证明材料（如有）。</w:t>
      </w:r>
    </w:p>
    <w:p w14:paraId="6CF361C3">
      <w:pPr>
        <w:spacing w:beforeLines="-2147483648" w:afterLines="-2147483648"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修改</w:t>
      </w:r>
    </w:p>
    <w:p w14:paraId="5E39B4F5">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原文：</w:t>
      </w:r>
      <w:r>
        <w:rPr>
          <w:rFonts w:hint="eastAsia" w:ascii="宋体" w:hAnsi="宋体" w:eastAsia="宋体" w:cs="宋体"/>
          <w:color w:val="auto"/>
          <w:sz w:val="21"/>
          <w:szCs w:val="21"/>
          <w:highlight w:val="none"/>
        </w:rPr>
        <w:t>3.6.3 投标人提供两个或两个以上投标报价，或者在投标文件中提供一个报价，但同时提供两个或两个以上</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设计方案的，视为提供备选方案。</w:t>
      </w:r>
    </w:p>
    <w:p w14:paraId="2A3EFEE8">
      <w:pPr>
        <w:pBdr>
          <w:bottom w:val="single" w:color="auto" w:sz="6" w:space="1"/>
        </w:pBdr>
        <w:spacing w:beforeLines="0" w:afterLines="0" w:line="360" w:lineRule="auto"/>
        <w:ind w:firstLine="470" w:firstLineChars="224"/>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现文：</w:t>
      </w:r>
      <w:r>
        <w:rPr>
          <w:rFonts w:hint="eastAsia" w:ascii="宋体" w:hAnsi="宋体" w:eastAsia="宋体" w:cs="宋体"/>
          <w:color w:val="auto"/>
          <w:sz w:val="21"/>
          <w:szCs w:val="21"/>
          <w:highlight w:val="none"/>
        </w:rPr>
        <w:t>3.6.3 投标人提供两个或两个以上投标报价，或者在投标文件中提供一个报价，但同时提供两个或两个以上</w:t>
      </w:r>
      <w:r>
        <w:rPr>
          <w:rFonts w:hint="eastAsia" w:ascii="宋体" w:hAnsi="宋体" w:eastAsia="宋体" w:cs="宋体"/>
          <w:strike/>
          <w:color w:val="auto"/>
          <w:sz w:val="21"/>
          <w:szCs w:val="21"/>
          <w:highlight w:val="none"/>
          <w:lang w:eastAsia="zh-CN"/>
        </w:rPr>
        <w:t>勘察</w:t>
      </w:r>
      <w:r>
        <w:rPr>
          <w:rFonts w:hint="eastAsia" w:ascii="宋体" w:hAnsi="宋体" w:eastAsia="宋体" w:cs="宋体"/>
          <w:color w:val="auto"/>
          <w:sz w:val="21"/>
          <w:szCs w:val="21"/>
          <w:highlight w:val="none"/>
        </w:rPr>
        <w:t>设计方案的，视为提供备选方案。</w:t>
      </w:r>
    </w:p>
    <w:p w14:paraId="11E2C084">
      <w:pPr>
        <w:spacing w:beforeLines="0" w:afterLines="0" w:line="36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3.7.2</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修改</w:t>
      </w:r>
    </w:p>
    <w:p w14:paraId="62AC856D">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原文：</w:t>
      </w:r>
      <w:r>
        <w:rPr>
          <w:rFonts w:hint="eastAsia" w:ascii="宋体" w:hAnsi="宋体" w:eastAsia="宋体" w:cs="宋体"/>
          <w:color w:val="auto"/>
          <w:sz w:val="21"/>
          <w:szCs w:val="21"/>
          <w:highlight w:val="none"/>
        </w:rPr>
        <w:t>3.7.2 投标文件应当对招标文件有关</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设计服务期限、投标有效期、</w:t>
      </w:r>
      <w:r>
        <w:rPr>
          <w:rFonts w:hint="eastAsia" w:ascii="宋体" w:hAnsi="宋体" w:eastAsia="宋体" w:cs="宋体"/>
          <w:color w:val="auto"/>
          <w:sz w:val="21"/>
          <w:szCs w:val="21"/>
          <w:highlight w:val="none"/>
          <w:lang w:eastAsia="zh-CN"/>
        </w:rPr>
        <w:t>发包</w:t>
      </w:r>
      <w:r>
        <w:rPr>
          <w:rFonts w:hint="eastAsia" w:ascii="宋体" w:hAnsi="宋体" w:eastAsia="宋体" w:cs="宋体"/>
          <w:color w:val="auto"/>
          <w:sz w:val="21"/>
          <w:szCs w:val="21"/>
          <w:highlight w:val="none"/>
        </w:rPr>
        <w:t>人要求、招标范围等实质性内容作出响应。</w:t>
      </w:r>
    </w:p>
    <w:p w14:paraId="3B793274">
      <w:pPr>
        <w:pBdr>
          <w:bottom w:val="single" w:color="auto" w:sz="6" w:space="1"/>
        </w:pBdr>
        <w:spacing w:beforeLines="0" w:afterLines="0" w:line="360" w:lineRule="auto"/>
        <w:ind w:firstLine="470" w:firstLineChars="224"/>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现文：</w:t>
      </w:r>
      <w:r>
        <w:rPr>
          <w:rFonts w:hint="eastAsia" w:ascii="宋体" w:hAnsi="宋体" w:eastAsia="宋体" w:cs="宋体"/>
          <w:color w:val="auto"/>
          <w:sz w:val="21"/>
          <w:szCs w:val="21"/>
          <w:highlight w:val="none"/>
        </w:rPr>
        <w:t>3.7.2 投标文件应当对招标文件有关</w:t>
      </w:r>
      <w:r>
        <w:rPr>
          <w:rFonts w:hint="eastAsia" w:ascii="宋体" w:hAnsi="宋体" w:eastAsia="宋体" w:cs="宋体"/>
          <w:strike/>
          <w:color w:val="auto"/>
          <w:sz w:val="21"/>
          <w:szCs w:val="21"/>
          <w:highlight w:val="none"/>
          <w:lang w:eastAsia="zh-CN"/>
        </w:rPr>
        <w:t>勘察</w:t>
      </w:r>
      <w:r>
        <w:rPr>
          <w:rFonts w:hint="eastAsia" w:ascii="宋体" w:hAnsi="宋体" w:eastAsia="宋体" w:cs="宋体"/>
          <w:color w:val="auto"/>
          <w:sz w:val="21"/>
          <w:szCs w:val="21"/>
          <w:highlight w:val="none"/>
        </w:rPr>
        <w:t>设计服务期限、投标有效期、</w:t>
      </w:r>
      <w:r>
        <w:rPr>
          <w:rFonts w:hint="eastAsia" w:ascii="宋体" w:hAnsi="宋体" w:eastAsia="宋体" w:cs="宋体"/>
          <w:color w:val="auto"/>
          <w:sz w:val="21"/>
          <w:szCs w:val="21"/>
          <w:highlight w:val="none"/>
          <w:lang w:eastAsia="zh-CN"/>
        </w:rPr>
        <w:t>发包</w:t>
      </w:r>
      <w:r>
        <w:rPr>
          <w:rFonts w:hint="eastAsia" w:ascii="宋体" w:hAnsi="宋体" w:eastAsia="宋体" w:cs="宋体"/>
          <w:color w:val="auto"/>
          <w:sz w:val="21"/>
          <w:szCs w:val="21"/>
          <w:highlight w:val="none"/>
        </w:rPr>
        <w:t>人要求、招标范围等实质性内容作出响应。</w:t>
      </w:r>
    </w:p>
    <w:p w14:paraId="10A9DA75">
      <w:pPr>
        <w:spacing w:beforeLines="0" w:afterLines="0" w:line="36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3.7.3</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修改</w:t>
      </w:r>
    </w:p>
    <w:p w14:paraId="585A0E65">
      <w:pPr>
        <w:spacing w:beforeLines="0" w:afterLines="0" w:line="360" w:lineRule="auto"/>
        <w:ind w:firstLine="470" w:firstLineChars="224"/>
        <w:jc w:val="both"/>
        <w:rPr>
          <w:color w:val="auto"/>
          <w:highlight w:val="none"/>
        </w:rPr>
      </w:pPr>
      <w:r>
        <w:rPr>
          <w:rFonts w:hint="eastAsia" w:ascii="宋体" w:hAnsi="宋体" w:eastAsia="宋体" w:cs="宋体"/>
          <w:color w:val="auto"/>
          <w:sz w:val="21"/>
          <w:szCs w:val="21"/>
          <w:highlight w:val="none"/>
          <w:lang w:val="en-US" w:eastAsia="zh-CN"/>
        </w:rPr>
        <w:t>原文：</w:t>
      </w:r>
      <w:r>
        <w:rPr>
          <w:rFonts w:hint="eastAsia" w:ascii="宋体" w:hAnsi="宋体" w:eastAsia="宋体" w:cs="宋体"/>
          <w:color w:val="auto"/>
          <w:sz w:val="21"/>
          <w:szCs w:val="21"/>
          <w:highlight w:val="none"/>
        </w:rPr>
        <w:t>3.7.</w:t>
      </w:r>
      <w:r>
        <w:rPr>
          <w:rFonts w:hint="eastAsia" w:ascii="宋体" w:hAnsi="宋体" w:eastAsia="宋体" w:cs="宋体"/>
          <w:color w:val="auto"/>
          <w:spacing w:val="2"/>
          <w:sz w:val="21"/>
          <w:szCs w:val="21"/>
          <w:highlight w:val="none"/>
        </w:rPr>
        <w:t>3</w:t>
      </w:r>
      <w:r>
        <w:rPr>
          <w:rFonts w:hint="eastAsia" w:ascii="Times New Roman" w:hAnsi="Times New Roman" w:eastAsia="Times New Roman" w:cs="Times New Roman"/>
          <w:color w:val="auto"/>
          <w:spacing w:val="-2"/>
          <w:sz w:val="21"/>
          <w:szCs w:val="21"/>
          <w:highlight w:val="none"/>
        </w:rPr>
        <w:t>投标文件全部采用电子文档，投标文件所附证书证件均为原件扫描件</w:t>
      </w:r>
      <w:r>
        <w:rPr>
          <w:rFonts w:hint="eastAsia" w:ascii="Times New Roman" w:hAnsi="Times New Roman" w:eastAsia="宋体" w:cs="Times New Roman"/>
          <w:color w:val="auto"/>
          <w:spacing w:val="-2"/>
          <w:sz w:val="21"/>
          <w:szCs w:val="21"/>
          <w:highlight w:val="none"/>
          <w:lang w:eastAsia="zh-CN"/>
        </w:rPr>
        <w:t>或电子证书</w:t>
      </w:r>
      <w:r>
        <w:rPr>
          <w:rFonts w:hint="eastAsia" w:ascii="Times New Roman" w:hAnsi="Times New Roman" w:eastAsia="Times New Roman" w:cs="Times New Roman"/>
          <w:color w:val="auto"/>
          <w:spacing w:val="-2"/>
          <w:sz w:val="21"/>
          <w:szCs w:val="21"/>
          <w:highlight w:val="none"/>
        </w:rPr>
        <w:t>，并采用单位数字证书，按招标文件要求在相应位置加盖电子印章。投标文件中需个人签字或盖章的，应加盖个人电子印章或在线下完成后扫描上传</w:t>
      </w:r>
      <w:r>
        <w:rPr>
          <w:rFonts w:hint="eastAsia" w:ascii="宋体" w:hAnsi="宋体"/>
          <w:color w:val="auto"/>
          <w:szCs w:val="21"/>
          <w:highlight w:val="none"/>
          <w:lang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ascii="宋体" w:hAnsi="宋体"/>
          <w:color w:val="auto"/>
          <w:szCs w:val="21"/>
          <w:highlight w:val="none"/>
          <w:lang w:eastAsia="zh-CN"/>
        </w:rPr>
        <w:t>）</w:t>
      </w:r>
      <w:r>
        <w:rPr>
          <w:rFonts w:hint="eastAsia" w:ascii="Times New Roman" w:hAnsi="Times New Roman" w:eastAsia="Times New Roman" w:cs="Times New Roman"/>
          <w:color w:val="auto"/>
          <w:spacing w:val="-2"/>
          <w:sz w:val="21"/>
          <w:szCs w:val="21"/>
          <w:highlight w:val="none"/>
        </w:rPr>
        <w:t>。按照</w:t>
      </w:r>
      <w:r>
        <w:rPr>
          <w:rFonts w:hint="eastAsia" w:ascii="Times New Roman" w:hAnsi="Times New Roman" w:eastAsia="宋体" w:cs="Times New Roman"/>
          <w:color w:val="auto"/>
          <w:spacing w:val="-2"/>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2"/>
          <w:sz w:val="21"/>
          <w:szCs w:val="21"/>
          <w:highlight w:val="none"/>
          <w:lang w:eastAsia="zh-CN"/>
        </w:rPr>
        <w:t>网站关于全流程电子化项目的相关指南进行操作</w:t>
      </w:r>
      <w:r>
        <w:rPr>
          <w:color w:val="auto"/>
          <w:highlight w:val="none"/>
        </w:rPr>
        <w:t>。</w:t>
      </w:r>
    </w:p>
    <w:p w14:paraId="29A4AF65">
      <w:pPr>
        <w:pBdr>
          <w:bottom w:val="single" w:color="auto" w:sz="6" w:space="1"/>
        </w:pBdr>
        <w:spacing w:beforeLines="0" w:afterLines="0" w:line="360" w:lineRule="auto"/>
        <w:ind w:firstLine="470" w:firstLineChars="224"/>
        <w:jc w:val="both"/>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现文：</w:t>
      </w:r>
      <w:r>
        <w:rPr>
          <w:rFonts w:hint="eastAsia" w:ascii="宋体" w:hAnsi="宋体" w:eastAsia="宋体" w:cs="宋体"/>
          <w:color w:val="auto"/>
          <w:sz w:val="21"/>
          <w:szCs w:val="21"/>
          <w:highlight w:val="none"/>
        </w:rPr>
        <w:t>3.7.</w:t>
      </w:r>
      <w:r>
        <w:rPr>
          <w:rFonts w:hint="eastAsia" w:ascii="宋体" w:hAnsi="宋体" w:eastAsia="宋体" w:cs="宋体"/>
          <w:color w:val="auto"/>
          <w:spacing w:val="0"/>
          <w:sz w:val="21"/>
          <w:szCs w:val="21"/>
          <w:highlight w:val="none"/>
        </w:rPr>
        <w:t>3</w:t>
      </w:r>
      <w:r>
        <w:rPr>
          <w:rFonts w:hint="eastAsia" w:ascii="Times New Roman" w:hAnsi="Times New Roman" w:eastAsia="Times New Roman" w:cs="Times New Roman"/>
          <w:color w:val="auto"/>
          <w:spacing w:val="-2"/>
          <w:sz w:val="21"/>
          <w:szCs w:val="21"/>
          <w:highlight w:val="none"/>
        </w:rPr>
        <w:t>投标文件全部采用电子文档，投标文件所附证书证件均为</w:t>
      </w:r>
      <w:r>
        <w:rPr>
          <w:rFonts w:hint="eastAsia" w:ascii="Times New Roman" w:hAnsi="Times New Roman" w:eastAsia="宋体" w:cs="Times New Roman"/>
          <w:b/>
          <w:bCs/>
          <w:color w:val="auto"/>
          <w:spacing w:val="-2"/>
          <w:sz w:val="21"/>
          <w:szCs w:val="21"/>
          <w:highlight w:val="none"/>
          <w:u w:val="single"/>
          <w:lang w:val="en-US" w:eastAsia="zh-CN"/>
        </w:rPr>
        <w:t>清晰</w:t>
      </w:r>
      <w:r>
        <w:rPr>
          <w:rFonts w:hint="eastAsia" w:ascii="Times New Roman" w:hAnsi="Times New Roman" w:eastAsia="Times New Roman" w:cs="Times New Roman"/>
          <w:color w:val="auto"/>
          <w:spacing w:val="-2"/>
          <w:sz w:val="21"/>
          <w:szCs w:val="21"/>
          <w:highlight w:val="none"/>
        </w:rPr>
        <w:t>扫描件</w:t>
      </w:r>
      <w:r>
        <w:rPr>
          <w:rFonts w:hint="eastAsia" w:ascii="Times New Roman" w:hAnsi="Times New Roman" w:eastAsia="宋体" w:cs="Times New Roman"/>
          <w:color w:val="auto"/>
          <w:spacing w:val="-2"/>
          <w:sz w:val="21"/>
          <w:szCs w:val="21"/>
          <w:highlight w:val="none"/>
          <w:lang w:eastAsia="zh-CN"/>
        </w:rPr>
        <w:t>或电子证书</w:t>
      </w:r>
      <w:r>
        <w:rPr>
          <w:rFonts w:hint="eastAsia" w:ascii="Times New Roman" w:hAnsi="Times New Roman" w:eastAsia="Times New Roman" w:cs="Times New Roman"/>
          <w:color w:val="auto"/>
          <w:spacing w:val="-2"/>
          <w:sz w:val="21"/>
          <w:szCs w:val="21"/>
          <w:highlight w:val="none"/>
        </w:rPr>
        <w:t>，并采用单位数字证书，按招标文件要求在相应位置加盖电子印章。投标文件中需个人签字或盖章的，应加盖个人电子印章或在线下完成后扫描上传</w:t>
      </w:r>
      <w:r>
        <w:rPr>
          <w:rFonts w:hint="eastAsia" w:ascii="宋体" w:hAnsi="宋体"/>
          <w:color w:val="auto"/>
          <w:szCs w:val="21"/>
          <w:highlight w:val="none"/>
          <w:lang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ascii="宋体" w:hAnsi="宋体"/>
          <w:color w:val="auto"/>
          <w:szCs w:val="21"/>
          <w:highlight w:val="none"/>
          <w:lang w:eastAsia="zh-CN"/>
        </w:rPr>
        <w:t>）</w:t>
      </w:r>
      <w:r>
        <w:rPr>
          <w:rFonts w:hint="eastAsia" w:ascii="Times New Roman" w:hAnsi="Times New Roman" w:eastAsia="Times New Roman" w:cs="Times New Roman"/>
          <w:color w:val="auto"/>
          <w:spacing w:val="-2"/>
          <w:sz w:val="21"/>
          <w:szCs w:val="21"/>
          <w:highlight w:val="none"/>
        </w:rPr>
        <w:t>。按照</w:t>
      </w:r>
      <w:r>
        <w:rPr>
          <w:rFonts w:hint="eastAsia" w:ascii="Times New Roman" w:hAnsi="Times New Roman" w:eastAsia="宋体" w:cs="Times New Roman"/>
          <w:color w:val="auto"/>
          <w:spacing w:val="-2"/>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2"/>
          <w:sz w:val="21"/>
          <w:szCs w:val="21"/>
          <w:highlight w:val="none"/>
          <w:lang w:eastAsia="zh-CN"/>
        </w:rPr>
        <w:t>网站关于全流程电子化项目的相关指南进行操作</w:t>
      </w:r>
      <w:r>
        <w:rPr>
          <w:color w:val="auto"/>
          <w:highlight w:val="none"/>
        </w:rPr>
        <w:t>。</w:t>
      </w:r>
    </w:p>
    <w:p w14:paraId="5F642564">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3.7.4</w:t>
      </w:r>
      <w:r>
        <w:rPr>
          <w:rFonts w:hint="eastAsia" w:ascii="宋体" w:hAnsi="宋体" w:eastAsia="宋体" w:cs="宋体"/>
          <w:color w:val="auto"/>
          <w:sz w:val="21"/>
          <w:szCs w:val="21"/>
          <w:highlight w:val="none"/>
        </w:rPr>
        <w:t xml:space="preserve">           修改类型：删除</w:t>
      </w:r>
    </w:p>
    <w:p w14:paraId="3270BC58">
      <w:pPr>
        <w:pBdr>
          <w:bottom w:val="single" w:color="auto" w:sz="6" w:space="1"/>
        </w:pBdr>
        <w:spacing w:beforeLines="0" w:afterLines="0" w:line="360" w:lineRule="auto"/>
        <w:ind w:firstLine="470" w:firstLineChars="224"/>
        <w:jc w:val="both"/>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原文：</w:t>
      </w:r>
      <w:r>
        <w:rPr>
          <w:rFonts w:hint="eastAsia" w:ascii="宋体" w:hAnsi="宋体" w:eastAsia="宋体" w:cs="宋体"/>
          <w:strike/>
          <w:color w:val="auto"/>
          <w:sz w:val="21"/>
          <w:szCs w:val="21"/>
          <w:highlight w:val="none"/>
          <w:lang w:val="en-US" w:eastAsia="zh-CN"/>
        </w:rPr>
        <w:t>联</w:t>
      </w:r>
      <w:r>
        <w:rPr>
          <w:rFonts w:hint="eastAsia" w:ascii="宋体" w:hAnsi="宋体" w:eastAsia="宋体" w:cs="宋体"/>
          <w:strike/>
          <w:color w:val="auto"/>
          <w:sz w:val="21"/>
          <w:szCs w:val="21"/>
          <w:highlight w:val="none"/>
        </w:rPr>
        <w:t>合体投标时，</w:t>
      </w:r>
      <w:r>
        <w:rPr>
          <w:rFonts w:hint="eastAsia" w:ascii="宋体" w:hAnsi="宋体" w:eastAsia="宋体" w:cs="宋体"/>
          <w:strike/>
          <w:color w:val="auto"/>
          <w:sz w:val="21"/>
          <w:szCs w:val="21"/>
          <w:highlight w:val="none"/>
          <w:lang w:eastAsia="zh-CN"/>
        </w:rPr>
        <w:t>投标人封面及其他内容落款中的“投标人”应填写联合体各方的单位全称【格式为：（主）XXXX公司（成）XXXX公司】。除</w:t>
      </w:r>
      <w:r>
        <w:rPr>
          <w:rFonts w:hint="eastAsia" w:ascii="宋体" w:hAnsi="宋体" w:eastAsia="宋体" w:cs="宋体"/>
          <w:strike/>
          <w:color w:val="auto"/>
          <w:sz w:val="21"/>
          <w:szCs w:val="21"/>
          <w:highlight w:val="none"/>
        </w:rPr>
        <w:t>联合体共同投标协议需联合体各方按要求共同盖章签字，其余可由联合体</w:t>
      </w:r>
      <w:r>
        <w:rPr>
          <w:rFonts w:hint="eastAsia" w:ascii="宋体" w:hAnsi="宋体" w:eastAsia="宋体" w:cs="宋体"/>
          <w:strike/>
          <w:color w:val="auto"/>
          <w:sz w:val="21"/>
          <w:szCs w:val="21"/>
          <w:highlight w:val="none"/>
          <w:lang w:eastAsia="zh-CN"/>
        </w:rPr>
        <w:t>主办方</w:t>
      </w:r>
      <w:r>
        <w:rPr>
          <w:rFonts w:hint="eastAsia" w:ascii="宋体" w:hAnsi="宋体" w:eastAsia="宋体" w:cs="宋体"/>
          <w:strike/>
          <w:color w:val="auto"/>
          <w:sz w:val="21"/>
          <w:szCs w:val="21"/>
          <w:highlight w:val="none"/>
        </w:rPr>
        <w:t>签字、盖章即可，由联合体</w:t>
      </w:r>
      <w:r>
        <w:rPr>
          <w:rFonts w:hint="eastAsia" w:ascii="宋体" w:hAnsi="宋体" w:eastAsia="宋体" w:cs="宋体"/>
          <w:strike/>
          <w:color w:val="auto"/>
          <w:sz w:val="21"/>
          <w:szCs w:val="21"/>
          <w:highlight w:val="none"/>
          <w:lang w:eastAsia="zh-CN"/>
        </w:rPr>
        <w:t>主办方</w:t>
      </w:r>
      <w:r>
        <w:rPr>
          <w:rFonts w:hint="eastAsia" w:ascii="宋体" w:hAnsi="宋体" w:eastAsia="宋体" w:cs="宋体"/>
          <w:strike/>
          <w:color w:val="auto"/>
          <w:sz w:val="21"/>
          <w:szCs w:val="21"/>
          <w:highlight w:val="none"/>
        </w:rPr>
        <w:t>法人签字的电子投标文件需提供</w:t>
      </w:r>
      <w:r>
        <w:rPr>
          <w:rFonts w:hint="eastAsia" w:ascii="宋体" w:hAnsi="宋体" w:eastAsia="宋体" w:cs="宋体"/>
          <w:strike/>
          <w:color w:val="auto"/>
          <w:sz w:val="21"/>
          <w:szCs w:val="21"/>
          <w:highlight w:val="none"/>
          <w:lang w:eastAsia="zh-CN"/>
        </w:rPr>
        <w:t>主办方</w:t>
      </w:r>
      <w:r>
        <w:rPr>
          <w:rFonts w:hint="eastAsia" w:ascii="宋体" w:hAnsi="宋体" w:eastAsia="宋体" w:cs="宋体"/>
          <w:strike/>
          <w:color w:val="auto"/>
          <w:sz w:val="21"/>
          <w:szCs w:val="21"/>
          <w:highlight w:val="none"/>
        </w:rPr>
        <w:t>法定代表人证明书，若由联合体</w:t>
      </w:r>
      <w:r>
        <w:rPr>
          <w:rFonts w:hint="eastAsia" w:ascii="宋体" w:hAnsi="宋体" w:eastAsia="宋体" w:cs="宋体"/>
          <w:strike/>
          <w:color w:val="auto"/>
          <w:sz w:val="21"/>
          <w:szCs w:val="21"/>
          <w:highlight w:val="none"/>
          <w:lang w:eastAsia="zh-CN"/>
        </w:rPr>
        <w:t>主办方</w:t>
      </w:r>
      <w:r>
        <w:rPr>
          <w:rFonts w:hint="eastAsia" w:ascii="宋体" w:hAnsi="宋体" w:eastAsia="宋体" w:cs="宋体"/>
          <w:strike/>
          <w:color w:val="auto"/>
          <w:sz w:val="21"/>
          <w:szCs w:val="21"/>
          <w:highlight w:val="none"/>
        </w:rPr>
        <w:t>法定代表人授权签字的电子投标文件需提供法定代表人证明书及其授权委托书、授权委托人身份证</w:t>
      </w:r>
      <w:r>
        <w:rPr>
          <w:rFonts w:hint="eastAsia" w:ascii="宋体" w:hAnsi="宋体" w:eastAsia="宋体" w:cs="宋体"/>
          <w:strike/>
          <w:color w:val="auto"/>
          <w:sz w:val="21"/>
          <w:szCs w:val="21"/>
          <w:highlight w:val="none"/>
          <w:lang w:eastAsia="zh-CN"/>
        </w:rPr>
        <w:t>扫描</w:t>
      </w:r>
      <w:r>
        <w:rPr>
          <w:rFonts w:hint="eastAsia" w:ascii="宋体" w:hAnsi="宋体" w:eastAsia="宋体" w:cs="宋体"/>
          <w:strike/>
          <w:color w:val="auto"/>
          <w:sz w:val="21"/>
          <w:szCs w:val="21"/>
          <w:highlight w:val="none"/>
        </w:rPr>
        <w:t>件</w:t>
      </w:r>
    </w:p>
    <w:p w14:paraId="1CE20D85">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strike w:val="0"/>
          <w:color w:val="auto"/>
          <w:sz w:val="21"/>
          <w:szCs w:val="21"/>
          <w:highlight w:val="none"/>
          <w:lang w:val="en-US" w:eastAsia="zh-CN" w:bidi="ar-SA"/>
        </w:rPr>
        <w:t>4.3.5</w:t>
      </w:r>
      <w:r>
        <w:rPr>
          <w:rFonts w:hint="eastAsia" w:ascii="宋体" w:hAnsi="宋体" w:eastAsia="宋体" w:cs="宋体"/>
          <w:color w:val="auto"/>
          <w:sz w:val="21"/>
          <w:szCs w:val="21"/>
          <w:highlight w:val="none"/>
        </w:rPr>
        <w:t xml:space="preserve">           修改类型：删除</w:t>
      </w:r>
    </w:p>
    <w:p w14:paraId="442EF08E">
      <w:pPr>
        <w:pBdr>
          <w:bottom w:val="single" w:color="auto" w:sz="6" w:space="1"/>
        </w:pBdr>
        <w:spacing w:beforeLines="0" w:afterLines="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w:t>
      </w:r>
      <w:r>
        <w:rPr>
          <w:rFonts w:hint="eastAsia" w:ascii="宋体" w:hAnsi="宋体" w:eastAsia="宋体" w:cs="宋体"/>
          <w:strike/>
          <w:color w:val="auto"/>
          <w:sz w:val="21"/>
          <w:szCs w:val="21"/>
          <w:highlight w:val="none"/>
          <w:lang w:val="en-US" w:eastAsia="zh-CN"/>
        </w:rPr>
        <w:t>4.3.5</w:t>
      </w:r>
      <w:r>
        <w:rPr>
          <w:rFonts w:hint="eastAsia" w:ascii="宋体" w:hAnsi="宋体" w:eastAsia="宋体" w:cs="宋体"/>
          <w:strike/>
          <w:color w:val="auto"/>
          <w:sz w:val="21"/>
          <w:szCs w:val="21"/>
          <w:highlight w:val="none"/>
          <w:u w:val="none"/>
          <w:lang w:val="en-US" w:eastAsia="zh-CN"/>
        </w:rPr>
        <w:t>投标人撤回投标文件的，招标人自收到投标人书面撤回通知之日起 5 日内退还已收取的投标保证金。</w:t>
      </w:r>
    </w:p>
    <w:p w14:paraId="212332BF">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cs="宋体"/>
          <w:color w:val="auto"/>
          <w:sz w:val="21"/>
          <w:szCs w:val="21"/>
          <w:highlight w:val="none"/>
          <w:lang w:val="en-US" w:eastAsia="zh-CN"/>
        </w:rPr>
        <w:t>5.2.1</w:t>
      </w:r>
      <w:r>
        <w:rPr>
          <w:rFonts w:hint="eastAsia" w:ascii="宋体" w:hAnsi="宋体" w:eastAsia="宋体" w:cs="宋体"/>
          <w:color w:val="auto"/>
          <w:sz w:val="21"/>
          <w:szCs w:val="21"/>
          <w:highlight w:val="none"/>
        </w:rPr>
        <w:t xml:space="preserve">          修改类型：修改</w:t>
      </w:r>
    </w:p>
    <w:p w14:paraId="11B61FB8">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w:t>
      </w:r>
      <w:r>
        <w:rPr>
          <w:rFonts w:hint="eastAsia" w:ascii="宋体" w:hAnsi="宋体" w:eastAsia="宋体" w:cs="宋体"/>
          <w:color w:val="auto"/>
          <w:sz w:val="21"/>
          <w:szCs w:val="21"/>
          <w:highlight w:val="none"/>
          <w:lang w:val="en-US" w:eastAsia="zh-CN"/>
        </w:rPr>
        <w:t>5.2.1 在投标截止时间后</w:t>
      </w:r>
      <w:r>
        <w:rPr>
          <w:rFonts w:hint="eastAsia" w:ascii="宋体" w:hAnsi="宋体" w:eastAsia="宋体" w:cs="宋体"/>
          <w:color w:val="auto"/>
          <w:sz w:val="21"/>
          <w:szCs w:val="21"/>
          <w:highlight w:val="none"/>
          <w:u w:val="single"/>
          <w:lang w:val="en-US" w:eastAsia="zh-CN"/>
        </w:rPr>
        <w:t>一小时</w:t>
      </w:r>
      <w:r>
        <w:rPr>
          <w:rFonts w:hint="eastAsia" w:ascii="宋体" w:hAnsi="宋体" w:eastAsia="宋体" w:cs="宋体"/>
          <w:color w:val="auto"/>
          <w:sz w:val="21"/>
          <w:szCs w:val="21"/>
          <w:highlight w:val="none"/>
          <w:lang w:val="en-US" w:eastAsia="zh-CN"/>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70EC60B7">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w:t>
      </w:r>
      <w:r>
        <w:rPr>
          <w:rFonts w:hint="eastAsia" w:ascii="宋体" w:hAnsi="宋体" w:eastAsia="宋体" w:cs="宋体"/>
          <w:color w:val="auto"/>
          <w:sz w:val="21"/>
          <w:szCs w:val="21"/>
          <w:highlight w:val="none"/>
          <w:lang w:val="en-US" w:eastAsia="zh-CN"/>
        </w:rPr>
        <w:t>5.2.1 在投标截止时间后</w:t>
      </w:r>
      <w:r>
        <w:rPr>
          <w:rFonts w:hint="eastAsia" w:ascii="宋体" w:hAnsi="宋体" w:eastAsia="宋体" w:cs="宋体"/>
          <w:color w:val="auto"/>
          <w:sz w:val="21"/>
          <w:szCs w:val="21"/>
          <w:highlight w:val="none"/>
          <w:u w:val="single"/>
          <w:lang w:val="en-US" w:eastAsia="zh-CN"/>
        </w:rPr>
        <w:t>一小时</w:t>
      </w:r>
      <w:r>
        <w:rPr>
          <w:rFonts w:hint="eastAsia" w:ascii="宋体" w:hAnsi="宋体" w:eastAsia="宋体" w:cs="宋体"/>
          <w:color w:val="auto"/>
          <w:sz w:val="21"/>
          <w:szCs w:val="21"/>
          <w:highlight w:val="none"/>
          <w:lang w:val="en-US" w:eastAsia="zh-CN"/>
        </w:rPr>
        <w:t>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宋体"/>
          <w:strike/>
          <w:color w:val="auto"/>
          <w:sz w:val="21"/>
          <w:szCs w:val="21"/>
          <w:highlight w:val="none"/>
          <w:lang w:val="en-US" w:eastAsia="zh-CN"/>
        </w:rPr>
        <w:t>、投标保证金的递交情况</w:t>
      </w:r>
      <w:r>
        <w:rPr>
          <w:rFonts w:hint="eastAsia" w:ascii="宋体" w:hAnsi="宋体" w:eastAsia="宋体" w:cs="宋体"/>
          <w:color w:val="auto"/>
          <w:sz w:val="21"/>
          <w:szCs w:val="21"/>
          <w:highlight w:val="none"/>
          <w:lang w:val="en-US" w:eastAsia="zh-CN"/>
        </w:rPr>
        <w:t>、投标报价、项目负责人及其他内容。未在规定时间内解密的投标文件不参与开标、评标。</w:t>
      </w:r>
    </w:p>
    <w:p w14:paraId="74935716">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 xml:space="preserve">          修改类型：修改</w:t>
      </w:r>
    </w:p>
    <w:p w14:paraId="79290BC0">
      <w:pPr>
        <w:spacing w:beforeLines="0" w:afterLines="0" w:line="36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原文：按照投标人须知前附表的规定，招标人或招标人授权的评标委员会依法确定中标人。</w:t>
      </w:r>
    </w:p>
    <w:p w14:paraId="4D1A33A5">
      <w:pPr>
        <w:pBdr>
          <w:bottom w:val="single" w:color="auto" w:sz="6" w:space="1"/>
        </w:pBdr>
        <w:spacing w:beforeLines="0" w:afterLines="0" w:line="360" w:lineRule="auto"/>
        <w:ind w:firstLine="470" w:firstLineChars="224"/>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现文：按照投标人须知前附表的规定</w:t>
      </w:r>
      <w:r>
        <w:rPr>
          <w:rFonts w:hint="eastAsia" w:ascii="宋体" w:hAnsi="宋体" w:eastAsia="宋体" w:cs="宋体"/>
          <w:strike/>
          <w:color w:val="auto"/>
          <w:sz w:val="21"/>
          <w:szCs w:val="21"/>
          <w:highlight w:val="none"/>
          <w:lang w:val="en-US" w:eastAsia="zh-CN"/>
        </w:rPr>
        <w:t>，招标人或招标人授权的评标委员会依法确定中标人</w:t>
      </w:r>
      <w:r>
        <w:rPr>
          <w:rFonts w:hint="eastAsia" w:ascii="宋体" w:hAnsi="宋体" w:eastAsia="宋体" w:cs="宋体"/>
          <w:color w:val="auto"/>
          <w:sz w:val="21"/>
          <w:szCs w:val="21"/>
          <w:highlight w:val="none"/>
          <w:lang w:val="en-US" w:eastAsia="zh-CN"/>
        </w:rPr>
        <w:t>。</w:t>
      </w:r>
    </w:p>
    <w:p w14:paraId="6A711175">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条款号：7.6           修改类型：删除</w:t>
      </w:r>
    </w:p>
    <w:p w14:paraId="53057A0B">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w:t>
      </w:r>
      <w:r>
        <w:rPr>
          <w:rFonts w:hint="eastAsia" w:ascii="宋体" w:hAnsi="宋体" w:eastAsia="宋体" w:cs="宋体"/>
          <w:strike/>
          <w:color w:val="auto"/>
          <w:sz w:val="21"/>
          <w:szCs w:val="21"/>
          <w:highlight w:val="none"/>
          <w:lang w:val="en-US" w:eastAsia="zh-CN"/>
        </w:rPr>
        <w:t>7.6</w:t>
      </w:r>
      <w:r>
        <w:rPr>
          <w:rFonts w:hint="eastAsia" w:ascii="宋体" w:hAnsi="宋体" w:eastAsia="宋体" w:cs="宋体"/>
          <w:strike/>
          <w:color w:val="auto"/>
          <w:sz w:val="21"/>
          <w:szCs w:val="21"/>
          <w:highlight w:val="none"/>
        </w:rPr>
        <w:t>招标人对符合招标文件规定的未中标人的技术成果进行补偿的，招标人将按投标人须知前附表规定的标准给予经济补偿，未中标人在投标文件中声明放弃技术成果经济补偿费的除外</w:t>
      </w:r>
      <w:r>
        <w:rPr>
          <w:rFonts w:hint="eastAsia"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rPr>
        <w:t>招标人将于中标通知书发出后 30 日内向未中标人支付技术成果经济补偿费。</w:t>
      </w:r>
    </w:p>
    <w:p w14:paraId="20568AD6">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7.7.1</w:t>
      </w:r>
      <w:r>
        <w:rPr>
          <w:rFonts w:hint="eastAsia" w:ascii="宋体" w:hAnsi="宋体" w:eastAsia="宋体" w:cs="宋体"/>
          <w:color w:val="auto"/>
          <w:sz w:val="21"/>
          <w:szCs w:val="21"/>
          <w:highlight w:val="none"/>
        </w:rPr>
        <w:t xml:space="preserve">          修改类型：修改</w:t>
      </w:r>
    </w:p>
    <w:p w14:paraId="2720AC76">
      <w:pPr>
        <w:spacing w:beforeLines="0" w:afterLines="0" w:line="36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原文：7.7.1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14:paraId="0ABBEB49">
      <w:pPr>
        <w:pBdr>
          <w:bottom w:val="single" w:color="auto" w:sz="6" w:space="1"/>
        </w:pBdr>
        <w:spacing w:beforeLines="0" w:afterLines="0" w:line="360" w:lineRule="auto"/>
        <w:ind w:firstLine="470" w:firstLineChars="224"/>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现文：7.7.1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r>
        <w:rPr>
          <w:rFonts w:hint="eastAsia" w:ascii="宋体" w:hAnsi="宋体" w:eastAsia="宋体" w:cs="宋体"/>
          <w:b/>
          <w:bCs/>
          <w:color w:val="auto"/>
          <w:sz w:val="21"/>
          <w:szCs w:val="21"/>
          <w:highlight w:val="none"/>
          <w:u w:val="single"/>
          <w:lang w:val="en-US" w:eastAsia="zh-CN"/>
        </w:rPr>
        <w:t>（若中标单位为中小企业的，按《广东省政府采购促进中小企业发展实施细则（试行）》第二十三条规定执行。）</w:t>
      </w:r>
      <w:r>
        <w:rPr>
          <w:rFonts w:hint="eastAsia" w:ascii="宋体" w:hAnsi="宋体" w:eastAsia="宋体" w:cs="宋体"/>
          <w:color w:val="auto"/>
          <w:sz w:val="21"/>
          <w:szCs w:val="21"/>
          <w:highlight w:val="none"/>
          <w:lang w:val="en-US" w:eastAsia="zh-CN"/>
        </w:rPr>
        <w:t>。</w:t>
      </w:r>
      <w:r>
        <w:rPr>
          <w:rFonts w:hint="eastAsia" w:ascii="宋体" w:hAnsi="宋体" w:eastAsia="宋体" w:cs="宋体"/>
          <w:strike/>
          <w:color w:val="auto"/>
          <w:sz w:val="21"/>
          <w:szCs w:val="21"/>
          <w:highlight w:val="none"/>
          <w:lang w:val="en-US" w:eastAsia="zh-CN"/>
        </w:rPr>
        <w:t>联合体中标的，其履约保证金以联合体各方或者联合体中牵头人的名义提交。</w:t>
      </w:r>
    </w:p>
    <w:p w14:paraId="1F1A14A2">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7.7.2</w:t>
      </w:r>
      <w:r>
        <w:rPr>
          <w:rFonts w:hint="eastAsia" w:ascii="宋体" w:hAnsi="宋体" w:eastAsia="宋体" w:cs="宋体"/>
          <w:color w:val="auto"/>
          <w:sz w:val="21"/>
          <w:szCs w:val="21"/>
          <w:highlight w:val="none"/>
        </w:rPr>
        <w:t xml:space="preserve">          修改类型：修改</w:t>
      </w:r>
    </w:p>
    <w:p w14:paraId="03A48AB5">
      <w:pPr>
        <w:spacing w:beforeLines="0" w:afterLines="0" w:line="36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原文：7.7.2 中标人不能按本章第 7.7.1 项要求提交履约保证金的，视为放弃中标，其投标保证金不予退还，给招标人造成的损失超过投标保证金数额的，中标人还应当对超过部分予以赔偿。</w:t>
      </w:r>
    </w:p>
    <w:p w14:paraId="33F8E98C">
      <w:pPr>
        <w:pBdr>
          <w:bottom w:val="single" w:color="auto" w:sz="6" w:space="1"/>
        </w:pBdr>
        <w:spacing w:beforeLines="0" w:afterLines="0" w:line="360" w:lineRule="auto"/>
        <w:ind w:firstLine="470" w:firstLineChars="224"/>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现文：</w:t>
      </w:r>
      <w:r>
        <w:rPr>
          <w:rFonts w:ascii="Times New Roman" w:hAnsi="Times New Roman" w:eastAsia="Times New Roman"/>
          <w:color w:val="auto"/>
          <w:sz w:val="21"/>
          <w:szCs w:val="21"/>
          <w:highlight w:val="none"/>
        </w:rPr>
        <w:t>7.7.2</w:t>
      </w:r>
      <w:r>
        <w:rPr>
          <w:rFonts w:ascii="Times New Roman" w:hAnsi="Times New Roman" w:eastAsia="Times New Roman"/>
          <w:color w:val="auto"/>
          <w:spacing w:val="50"/>
          <w:sz w:val="21"/>
          <w:szCs w:val="21"/>
          <w:highlight w:val="none"/>
        </w:rPr>
        <w:t xml:space="preserve"> </w:t>
      </w:r>
      <w:r>
        <w:rPr>
          <w:color w:val="auto"/>
          <w:sz w:val="21"/>
          <w:szCs w:val="21"/>
          <w:highlight w:val="none"/>
        </w:rPr>
        <w:t>中</w:t>
      </w:r>
      <w:r>
        <w:rPr>
          <w:color w:val="auto"/>
          <w:spacing w:val="-3"/>
          <w:sz w:val="21"/>
          <w:szCs w:val="21"/>
          <w:highlight w:val="none"/>
        </w:rPr>
        <w:t>标</w:t>
      </w:r>
      <w:r>
        <w:rPr>
          <w:color w:val="auto"/>
          <w:sz w:val="21"/>
          <w:szCs w:val="21"/>
          <w:highlight w:val="none"/>
        </w:rPr>
        <w:t>人</w:t>
      </w:r>
      <w:r>
        <w:rPr>
          <w:color w:val="auto"/>
          <w:spacing w:val="-3"/>
          <w:sz w:val="21"/>
          <w:szCs w:val="21"/>
          <w:highlight w:val="none"/>
        </w:rPr>
        <w:t>不</w:t>
      </w:r>
      <w:r>
        <w:rPr>
          <w:color w:val="auto"/>
          <w:sz w:val="21"/>
          <w:szCs w:val="21"/>
          <w:highlight w:val="none"/>
        </w:rPr>
        <w:t>能</w:t>
      </w:r>
      <w:r>
        <w:rPr>
          <w:color w:val="auto"/>
          <w:spacing w:val="-3"/>
          <w:sz w:val="21"/>
          <w:szCs w:val="21"/>
          <w:highlight w:val="none"/>
        </w:rPr>
        <w:t>按</w:t>
      </w:r>
      <w:r>
        <w:rPr>
          <w:color w:val="auto"/>
          <w:sz w:val="21"/>
          <w:szCs w:val="21"/>
          <w:highlight w:val="none"/>
        </w:rPr>
        <w:t>本</w:t>
      </w:r>
      <w:r>
        <w:rPr>
          <w:color w:val="auto"/>
          <w:spacing w:val="-3"/>
          <w:sz w:val="21"/>
          <w:szCs w:val="21"/>
          <w:highlight w:val="none"/>
        </w:rPr>
        <w:t>章</w:t>
      </w:r>
      <w:r>
        <w:rPr>
          <w:color w:val="auto"/>
          <w:sz w:val="21"/>
          <w:szCs w:val="21"/>
          <w:highlight w:val="none"/>
        </w:rPr>
        <w:t>第</w:t>
      </w:r>
      <w:r>
        <w:rPr>
          <w:color w:val="auto"/>
          <w:spacing w:val="-38"/>
          <w:sz w:val="21"/>
          <w:szCs w:val="21"/>
          <w:highlight w:val="none"/>
        </w:rPr>
        <w:t xml:space="preserve"> </w:t>
      </w:r>
      <w:r>
        <w:rPr>
          <w:rFonts w:ascii="Times New Roman" w:hAnsi="Times New Roman" w:eastAsia="Times New Roman"/>
          <w:color w:val="auto"/>
          <w:sz w:val="21"/>
          <w:szCs w:val="21"/>
          <w:highlight w:val="none"/>
        </w:rPr>
        <w:t>7.7.1</w:t>
      </w:r>
      <w:r>
        <w:rPr>
          <w:rFonts w:ascii="Times New Roman" w:hAnsi="Times New Roman" w:eastAsia="Times New Roman"/>
          <w:color w:val="auto"/>
          <w:spacing w:val="12"/>
          <w:sz w:val="21"/>
          <w:szCs w:val="21"/>
          <w:highlight w:val="none"/>
        </w:rPr>
        <w:t xml:space="preserve"> </w:t>
      </w:r>
      <w:r>
        <w:rPr>
          <w:color w:val="auto"/>
          <w:sz w:val="21"/>
          <w:szCs w:val="21"/>
          <w:highlight w:val="none"/>
        </w:rPr>
        <w:t>项</w:t>
      </w:r>
      <w:r>
        <w:rPr>
          <w:color w:val="auto"/>
          <w:spacing w:val="-3"/>
          <w:sz w:val="21"/>
          <w:szCs w:val="21"/>
          <w:highlight w:val="none"/>
        </w:rPr>
        <w:t>要</w:t>
      </w:r>
      <w:r>
        <w:rPr>
          <w:color w:val="auto"/>
          <w:sz w:val="21"/>
          <w:szCs w:val="21"/>
          <w:highlight w:val="none"/>
        </w:rPr>
        <w:t>求</w:t>
      </w:r>
      <w:r>
        <w:rPr>
          <w:color w:val="auto"/>
          <w:spacing w:val="-3"/>
          <w:sz w:val="21"/>
          <w:szCs w:val="21"/>
          <w:highlight w:val="none"/>
        </w:rPr>
        <w:t>提</w:t>
      </w:r>
      <w:r>
        <w:rPr>
          <w:color w:val="auto"/>
          <w:sz w:val="21"/>
          <w:szCs w:val="21"/>
          <w:highlight w:val="none"/>
        </w:rPr>
        <w:t>交</w:t>
      </w:r>
      <w:r>
        <w:rPr>
          <w:color w:val="auto"/>
          <w:spacing w:val="-3"/>
          <w:sz w:val="21"/>
          <w:szCs w:val="21"/>
          <w:highlight w:val="none"/>
        </w:rPr>
        <w:t>履</w:t>
      </w:r>
      <w:r>
        <w:rPr>
          <w:color w:val="auto"/>
          <w:sz w:val="21"/>
          <w:szCs w:val="21"/>
          <w:highlight w:val="none"/>
        </w:rPr>
        <w:t>约</w:t>
      </w:r>
      <w:r>
        <w:rPr>
          <w:color w:val="auto"/>
          <w:spacing w:val="-3"/>
          <w:sz w:val="21"/>
          <w:szCs w:val="21"/>
          <w:highlight w:val="none"/>
        </w:rPr>
        <w:t>保</w:t>
      </w:r>
      <w:r>
        <w:rPr>
          <w:color w:val="auto"/>
          <w:sz w:val="21"/>
          <w:szCs w:val="21"/>
          <w:highlight w:val="none"/>
        </w:rPr>
        <w:t>证金</w:t>
      </w:r>
      <w:r>
        <w:rPr>
          <w:color w:val="auto"/>
          <w:spacing w:val="-3"/>
          <w:sz w:val="21"/>
          <w:szCs w:val="21"/>
          <w:highlight w:val="none"/>
        </w:rPr>
        <w:t>的</w:t>
      </w:r>
      <w:r>
        <w:rPr>
          <w:color w:val="auto"/>
          <w:sz w:val="21"/>
          <w:szCs w:val="21"/>
          <w:highlight w:val="none"/>
        </w:rPr>
        <w:t>，</w:t>
      </w:r>
      <w:r>
        <w:rPr>
          <w:color w:val="auto"/>
          <w:spacing w:val="-3"/>
          <w:sz w:val="21"/>
          <w:szCs w:val="21"/>
          <w:highlight w:val="none"/>
        </w:rPr>
        <w:t>视</w:t>
      </w:r>
      <w:r>
        <w:rPr>
          <w:color w:val="auto"/>
          <w:sz w:val="21"/>
          <w:szCs w:val="21"/>
          <w:highlight w:val="none"/>
        </w:rPr>
        <w:t>为</w:t>
      </w:r>
      <w:r>
        <w:rPr>
          <w:color w:val="auto"/>
          <w:spacing w:val="-3"/>
          <w:sz w:val="21"/>
          <w:szCs w:val="21"/>
          <w:highlight w:val="none"/>
        </w:rPr>
        <w:t>放</w:t>
      </w:r>
      <w:r>
        <w:rPr>
          <w:color w:val="auto"/>
          <w:sz w:val="21"/>
          <w:szCs w:val="21"/>
          <w:highlight w:val="none"/>
        </w:rPr>
        <w:t>弃</w:t>
      </w:r>
      <w:r>
        <w:rPr>
          <w:color w:val="auto"/>
          <w:spacing w:val="-3"/>
          <w:sz w:val="21"/>
          <w:szCs w:val="21"/>
          <w:highlight w:val="none"/>
        </w:rPr>
        <w:t>中</w:t>
      </w:r>
      <w:r>
        <w:rPr>
          <w:color w:val="auto"/>
          <w:sz w:val="21"/>
          <w:szCs w:val="21"/>
          <w:highlight w:val="none"/>
        </w:rPr>
        <w:t>标</w:t>
      </w:r>
      <w:r>
        <w:rPr>
          <w:color w:val="auto"/>
          <w:spacing w:val="-3"/>
          <w:sz w:val="21"/>
          <w:szCs w:val="21"/>
          <w:highlight w:val="none"/>
        </w:rPr>
        <w:t>，</w:t>
      </w:r>
      <w:r>
        <w:rPr>
          <w:strike/>
          <w:color w:val="auto"/>
          <w:sz w:val="21"/>
          <w:szCs w:val="21"/>
          <w:highlight w:val="none"/>
        </w:rPr>
        <w:t>其投</w:t>
      </w:r>
      <w:r>
        <w:rPr>
          <w:strike/>
          <w:color w:val="auto"/>
          <w:spacing w:val="-3"/>
          <w:sz w:val="21"/>
          <w:szCs w:val="21"/>
          <w:highlight w:val="none"/>
        </w:rPr>
        <w:t>标</w:t>
      </w:r>
      <w:r>
        <w:rPr>
          <w:strike/>
          <w:color w:val="auto"/>
          <w:sz w:val="21"/>
          <w:szCs w:val="21"/>
          <w:highlight w:val="none"/>
        </w:rPr>
        <w:t>保</w:t>
      </w:r>
      <w:r>
        <w:rPr>
          <w:strike/>
          <w:color w:val="auto"/>
          <w:spacing w:val="-3"/>
          <w:sz w:val="21"/>
          <w:szCs w:val="21"/>
          <w:highlight w:val="none"/>
        </w:rPr>
        <w:t>证</w:t>
      </w:r>
      <w:r>
        <w:rPr>
          <w:strike/>
          <w:color w:val="auto"/>
          <w:sz w:val="21"/>
          <w:szCs w:val="21"/>
          <w:highlight w:val="none"/>
        </w:rPr>
        <w:t>金不予</w:t>
      </w:r>
      <w:r>
        <w:rPr>
          <w:strike/>
          <w:color w:val="auto"/>
          <w:spacing w:val="-3"/>
          <w:sz w:val="21"/>
          <w:szCs w:val="21"/>
          <w:highlight w:val="none"/>
        </w:rPr>
        <w:t>退</w:t>
      </w:r>
      <w:r>
        <w:rPr>
          <w:strike/>
          <w:color w:val="auto"/>
          <w:sz w:val="21"/>
          <w:szCs w:val="21"/>
          <w:highlight w:val="none"/>
        </w:rPr>
        <w:t>还</w:t>
      </w:r>
      <w:r>
        <w:rPr>
          <w:strike/>
          <w:color w:val="auto"/>
          <w:spacing w:val="-3"/>
          <w:sz w:val="21"/>
          <w:szCs w:val="21"/>
          <w:highlight w:val="none"/>
        </w:rPr>
        <w:t>，</w:t>
      </w:r>
      <w:r>
        <w:rPr>
          <w:color w:val="auto"/>
          <w:sz w:val="21"/>
          <w:szCs w:val="21"/>
          <w:highlight w:val="none"/>
        </w:rPr>
        <w:t>给</w:t>
      </w:r>
      <w:r>
        <w:rPr>
          <w:color w:val="auto"/>
          <w:spacing w:val="-3"/>
          <w:sz w:val="21"/>
          <w:szCs w:val="21"/>
          <w:highlight w:val="none"/>
        </w:rPr>
        <w:t>招</w:t>
      </w:r>
      <w:r>
        <w:rPr>
          <w:color w:val="auto"/>
          <w:sz w:val="21"/>
          <w:szCs w:val="21"/>
          <w:highlight w:val="none"/>
        </w:rPr>
        <w:t>标</w:t>
      </w:r>
      <w:r>
        <w:rPr>
          <w:color w:val="auto"/>
          <w:spacing w:val="-3"/>
          <w:sz w:val="21"/>
          <w:szCs w:val="21"/>
          <w:highlight w:val="none"/>
        </w:rPr>
        <w:t>人</w:t>
      </w:r>
      <w:r>
        <w:rPr>
          <w:color w:val="auto"/>
          <w:sz w:val="21"/>
          <w:szCs w:val="21"/>
          <w:highlight w:val="none"/>
        </w:rPr>
        <w:t>造</w:t>
      </w:r>
      <w:r>
        <w:rPr>
          <w:color w:val="auto"/>
          <w:spacing w:val="-3"/>
          <w:sz w:val="21"/>
          <w:szCs w:val="21"/>
          <w:highlight w:val="none"/>
        </w:rPr>
        <w:t>成</w:t>
      </w:r>
      <w:r>
        <w:rPr>
          <w:color w:val="auto"/>
          <w:sz w:val="21"/>
          <w:szCs w:val="21"/>
          <w:highlight w:val="none"/>
        </w:rPr>
        <w:t>的损</w:t>
      </w:r>
      <w:r>
        <w:rPr>
          <w:color w:val="auto"/>
          <w:spacing w:val="-3"/>
          <w:sz w:val="21"/>
          <w:szCs w:val="21"/>
          <w:highlight w:val="none"/>
        </w:rPr>
        <w:t>失</w:t>
      </w:r>
      <w:r>
        <w:rPr>
          <w:strike/>
          <w:color w:val="auto"/>
          <w:sz w:val="21"/>
          <w:szCs w:val="21"/>
          <w:highlight w:val="none"/>
        </w:rPr>
        <w:t>超</w:t>
      </w:r>
      <w:r>
        <w:rPr>
          <w:strike/>
          <w:color w:val="auto"/>
          <w:spacing w:val="-3"/>
          <w:sz w:val="21"/>
          <w:szCs w:val="21"/>
          <w:highlight w:val="none"/>
        </w:rPr>
        <w:t>过</w:t>
      </w:r>
      <w:r>
        <w:rPr>
          <w:strike/>
          <w:color w:val="auto"/>
          <w:sz w:val="21"/>
          <w:szCs w:val="21"/>
          <w:highlight w:val="none"/>
        </w:rPr>
        <w:t>投</w:t>
      </w:r>
      <w:r>
        <w:rPr>
          <w:strike/>
          <w:color w:val="auto"/>
          <w:spacing w:val="-3"/>
          <w:sz w:val="21"/>
          <w:szCs w:val="21"/>
          <w:highlight w:val="none"/>
        </w:rPr>
        <w:t>标</w:t>
      </w:r>
      <w:r>
        <w:rPr>
          <w:strike/>
          <w:color w:val="auto"/>
          <w:sz w:val="21"/>
          <w:szCs w:val="21"/>
          <w:highlight w:val="none"/>
        </w:rPr>
        <w:t>保</w:t>
      </w:r>
      <w:r>
        <w:rPr>
          <w:strike/>
          <w:color w:val="auto"/>
          <w:spacing w:val="-3"/>
          <w:sz w:val="21"/>
          <w:szCs w:val="21"/>
          <w:highlight w:val="none"/>
        </w:rPr>
        <w:t>证</w:t>
      </w:r>
      <w:r>
        <w:rPr>
          <w:strike/>
          <w:color w:val="auto"/>
          <w:sz w:val="21"/>
          <w:szCs w:val="21"/>
          <w:highlight w:val="none"/>
        </w:rPr>
        <w:t>金</w:t>
      </w:r>
      <w:r>
        <w:rPr>
          <w:strike/>
          <w:color w:val="auto"/>
          <w:spacing w:val="-3"/>
          <w:sz w:val="21"/>
          <w:szCs w:val="21"/>
          <w:highlight w:val="none"/>
        </w:rPr>
        <w:t>数</w:t>
      </w:r>
      <w:r>
        <w:rPr>
          <w:strike/>
          <w:color w:val="auto"/>
          <w:sz w:val="21"/>
          <w:szCs w:val="21"/>
          <w:highlight w:val="none"/>
        </w:rPr>
        <w:t>额</w:t>
      </w:r>
      <w:r>
        <w:rPr>
          <w:color w:val="auto"/>
          <w:sz w:val="21"/>
          <w:szCs w:val="21"/>
          <w:highlight w:val="none"/>
        </w:rPr>
        <w:t>的</w:t>
      </w:r>
      <w:r>
        <w:rPr>
          <w:color w:val="auto"/>
          <w:spacing w:val="-3"/>
          <w:sz w:val="21"/>
          <w:szCs w:val="21"/>
          <w:highlight w:val="none"/>
        </w:rPr>
        <w:t>，</w:t>
      </w:r>
      <w:r>
        <w:rPr>
          <w:color w:val="auto"/>
          <w:sz w:val="21"/>
          <w:szCs w:val="21"/>
          <w:highlight w:val="none"/>
        </w:rPr>
        <w:t>中</w:t>
      </w:r>
      <w:r>
        <w:rPr>
          <w:color w:val="auto"/>
          <w:spacing w:val="-3"/>
          <w:sz w:val="21"/>
          <w:szCs w:val="21"/>
          <w:highlight w:val="none"/>
        </w:rPr>
        <w:t>标</w:t>
      </w:r>
      <w:r>
        <w:rPr>
          <w:color w:val="auto"/>
          <w:sz w:val="21"/>
          <w:szCs w:val="21"/>
          <w:highlight w:val="none"/>
        </w:rPr>
        <w:t>人</w:t>
      </w:r>
      <w:r>
        <w:rPr>
          <w:color w:val="auto"/>
          <w:spacing w:val="-3"/>
          <w:sz w:val="21"/>
          <w:szCs w:val="21"/>
          <w:highlight w:val="none"/>
        </w:rPr>
        <w:t>还</w:t>
      </w:r>
      <w:r>
        <w:rPr>
          <w:color w:val="auto"/>
          <w:sz w:val="21"/>
          <w:szCs w:val="21"/>
          <w:highlight w:val="none"/>
        </w:rPr>
        <w:t>应</w:t>
      </w:r>
      <w:r>
        <w:rPr>
          <w:color w:val="auto"/>
          <w:spacing w:val="-3"/>
          <w:sz w:val="21"/>
          <w:szCs w:val="21"/>
          <w:highlight w:val="none"/>
        </w:rPr>
        <w:t>当</w:t>
      </w:r>
      <w:r>
        <w:rPr>
          <w:strike/>
          <w:color w:val="auto"/>
          <w:sz w:val="21"/>
          <w:szCs w:val="21"/>
          <w:highlight w:val="none"/>
        </w:rPr>
        <w:t>对</w:t>
      </w:r>
      <w:r>
        <w:rPr>
          <w:strike/>
          <w:color w:val="auto"/>
          <w:spacing w:val="-3"/>
          <w:sz w:val="21"/>
          <w:szCs w:val="21"/>
          <w:highlight w:val="none"/>
        </w:rPr>
        <w:t>超</w:t>
      </w:r>
      <w:r>
        <w:rPr>
          <w:strike/>
          <w:color w:val="auto"/>
          <w:sz w:val="21"/>
          <w:szCs w:val="21"/>
          <w:highlight w:val="none"/>
        </w:rPr>
        <w:t>过部</w:t>
      </w:r>
      <w:r>
        <w:rPr>
          <w:strike/>
          <w:color w:val="auto"/>
          <w:spacing w:val="-3"/>
          <w:sz w:val="21"/>
          <w:szCs w:val="21"/>
          <w:highlight w:val="none"/>
        </w:rPr>
        <w:t>分</w:t>
      </w:r>
      <w:r>
        <w:rPr>
          <w:color w:val="auto"/>
          <w:sz w:val="21"/>
          <w:szCs w:val="21"/>
          <w:highlight w:val="none"/>
        </w:rPr>
        <w:t>予</w:t>
      </w:r>
      <w:r>
        <w:rPr>
          <w:color w:val="auto"/>
          <w:spacing w:val="-3"/>
          <w:sz w:val="21"/>
          <w:szCs w:val="21"/>
          <w:highlight w:val="none"/>
        </w:rPr>
        <w:t>以</w:t>
      </w:r>
      <w:r>
        <w:rPr>
          <w:color w:val="auto"/>
          <w:sz w:val="21"/>
          <w:szCs w:val="21"/>
          <w:highlight w:val="none"/>
        </w:rPr>
        <w:t>赔</w:t>
      </w:r>
      <w:r>
        <w:rPr>
          <w:color w:val="auto"/>
          <w:spacing w:val="-3"/>
          <w:sz w:val="21"/>
          <w:szCs w:val="21"/>
          <w:highlight w:val="none"/>
        </w:rPr>
        <w:t>偿</w:t>
      </w:r>
      <w:r>
        <w:rPr>
          <w:color w:val="auto"/>
          <w:sz w:val="21"/>
          <w:szCs w:val="21"/>
          <w:highlight w:val="none"/>
        </w:rPr>
        <w:t>。</w:t>
      </w:r>
    </w:p>
    <w:p w14:paraId="35F7E926">
      <w:pPr>
        <w:spacing w:line="360" w:lineRule="auto"/>
        <w:ind w:firstLine="470" w:firstLineChars="2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7.7.3</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增加</w:t>
      </w:r>
    </w:p>
    <w:p w14:paraId="198FF80D">
      <w:pPr>
        <w:pBdr>
          <w:bottom w:val="single" w:color="auto" w:sz="6" w:space="1"/>
        </w:pBdr>
        <w:spacing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w:t>
      </w:r>
      <w:r>
        <w:rPr>
          <w:rFonts w:hint="eastAsia" w:ascii="宋体" w:hAnsi="宋体" w:eastAsia="宋体" w:cs="宋体"/>
          <w:b/>
          <w:bCs/>
          <w:color w:val="auto"/>
          <w:sz w:val="21"/>
          <w:szCs w:val="21"/>
          <w:highlight w:val="none"/>
          <w:u w:val="single"/>
        </w:rPr>
        <w:t>7.</w:t>
      </w:r>
      <w:r>
        <w:rPr>
          <w:rFonts w:hint="eastAsia" w:ascii="宋体" w:hAnsi="宋体" w:eastAsia="宋体" w:cs="宋体"/>
          <w:b/>
          <w:bCs/>
          <w:color w:val="auto"/>
          <w:sz w:val="21"/>
          <w:szCs w:val="21"/>
          <w:highlight w:val="none"/>
          <w:u w:val="single"/>
          <w:lang w:eastAsia="zh-CN"/>
        </w:rPr>
        <w:t>7</w:t>
      </w:r>
      <w:r>
        <w:rPr>
          <w:rFonts w:hint="eastAsia" w:ascii="宋体" w:hAnsi="宋体" w:eastAsia="宋体" w:cs="宋体"/>
          <w:b/>
          <w:bCs/>
          <w:color w:val="auto"/>
          <w:sz w:val="21"/>
          <w:szCs w:val="21"/>
          <w:highlight w:val="none"/>
          <w:u w:val="single"/>
        </w:rPr>
        <w:t xml:space="preserve">.3 </w:t>
      </w:r>
      <w:r>
        <w:rPr>
          <w:rFonts w:hint="eastAsia" w:ascii="宋体" w:hAnsi="宋体"/>
          <w:b/>
          <w:bCs/>
          <w:color w:val="auto"/>
          <w:sz w:val="21"/>
          <w:szCs w:val="21"/>
          <w:highlight w:val="none"/>
          <w:u w:val="single"/>
        </w:rPr>
        <w:t>收到中标通知书后的20天内，中标人应按投标人须知前附表规定的担保形式和招标文件第四章“合同条款及格式”规定的或者事先经过招标人书面认可的履约担保格式向招标人提交履约担保，中标人应按中标价的10%向招标人提供履约担保（若中标单位为中小企业的，按《广东省政府采购促进中小企业发展实施细则（试行）》第二十三条规定执行。）。中标人的履约担保若以银行保函形式提供的，则该银行保函是在中国境内银行开具的不可撤销银行保函，如发现中标人提供虚假银行保函，发包人将取消其中标资格，并将追究其法律责任。银行保函有效期须符合招标人有关履约保证金管理规定及要求。如中标人未按要求按期对银行保函续保，招标人有权暂停批准中标人的所有支付申请，直至中标人向招标人提交新的合法有效的银行保函时止</w:t>
      </w:r>
      <w:r>
        <w:rPr>
          <w:rFonts w:hint="eastAsia" w:ascii="宋体" w:hAnsi="宋体" w:eastAsia="宋体" w:cs="宋体"/>
          <w:b/>
          <w:bCs/>
          <w:color w:val="auto"/>
          <w:sz w:val="21"/>
          <w:szCs w:val="21"/>
          <w:highlight w:val="none"/>
          <w:u w:val="single"/>
        </w:rPr>
        <w:t>。</w:t>
      </w:r>
    </w:p>
    <w:p w14:paraId="3175EF0A">
      <w:pPr>
        <w:spacing w:line="360" w:lineRule="auto"/>
        <w:ind w:firstLine="470" w:firstLineChars="2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7.7.4</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增加</w:t>
      </w:r>
    </w:p>
    <w:p w14:paraId="2153D30E">
      <w:pPr>
        <w:pBdr>
          <w:bottom w:val="single" w:color="auto" w:sz="6" w:space="1"/>
        </w:pBdr>
        <w:spacing w:line="360" w:lineRule="auto"/>
        <w:ind w:firstLine="470" w:firstLineChars="224"/>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现文：</w:t>
      </w:r>
      <w:r>
        <w:rPr>
          <w:rFonts w:hint="eastAsia" w:ascii="宋体" w:hAnsi="宋体" w:eastAsia="宋体" w:cs="宋体"/>
          <w:b/>
          <w:bCs/>
          <w:color w:val="auto"/>
          <w:sz w:val="21"/>
          <w:szCs w:val="21"/>
          <w:highlight w:val="none"/>
          <w:u w:val="single"/>
        </w:rPr>
        <w:t>7.</w:t>
      </w:r>
      <w:r>
        <w:rPr>
          <w:rFonts w:hint="eastAsia" w:ascii="宋体" w:hAnsi="宋体" w:eastAsia="宋体" w:cs="宋体"/>
          <w:b/>
          <w:bCs/>
          <w:color w:val="auto"/>
          <w:sz w:val="21"/>
          <w:szCs w:val="21"/>
          <w:highlight w:val="none"/>
          <w:u w:val="single"/>
          <w:lang w:eastAsia="zh-CN"/>
        </w:rPr>
        <w:t>7</w:t>
      </w:r>
      <w:r>
        <w:rPr>
          <w:rFonts w:hint="eastAsia" w:ascii="宋体" w:hAnsi="宋体" w:eastAsia="宋体" w:cs="宋体"/>
          <w:b/>
          <w:bCs/>
          <w:color w:val="auto"/>
          <w:sz w:val="21"/>
          <w:szCs w:val="21"/>
          <w:highlight w:val="none"/>
          <w:u w:val="single"/>
        </w:rPr>
        <w:t>.4</w:t>
      </w:r>
      <w:r>
        <w:rPr>
          <w:rFonts w:hint="eastAsia" w:ascii="宋体" w:hAnsi="宋体" w:cs="宋体"/>
          <w:b/>
          <w:bCs/>
          <w:color w:val="auto"/>
          <w:sz w:val="21"/>
          <w:szCs w:val="21"/>
          <w:highlight w:val="none"/>
          <w:u w:val="single"/>
        </w:rPr>
        <w:t>中标人未按上述7.</w:t>
      </w:r>
      <w:r>
        <w:rPr>
          <w:rFonts w:hint="eastAsia" w:ascii="宋体" w:hAnsi="宋体" w:cs="宋体"/>
          <w:b/>
          <w:bCs/>
          <w:color w:val="auto"/>
          <w:sz w:val="21"/>
          <w:szCs w:val="21"/>
          <w:highlight w:val="none"/>
          <w:u w:val="single"/>
          <w:lang w:eastAsia="zh-CN"/>
        </w:rPr>
        <w:t>7</w:t>
      </w:r>
      <w:r>
        <w:rPr>
          <w:rFonts w:hint="eastAsia" w:ascii="宋体" w:hAnsi="宋体" w:cs="宋体"/>
          <w:b/>
          <w:bCs/>
          <w:color w:val="auto"/>
          <w:sz w:val="21"/>
          <w:szCs w:val="21"/>
          <w:highlight w:val="none"/>
          <w:u w:val="single"/>
        </w:rPr>
        <w:t>.3项规定递交履约担保的，视为放弃中标，招标人有权解除中标通知书，中标人依法承担相应的法律责任。因中标人原因导致招标人损失的，还应当予以赔偿。中标人有异议的，可以向广州市南沙区人民法院提起诉讼</w:t>
      </w:r>
      <w:r>
        <w:rPr>
          <w:rFonts w:hint="eastAsia" w:ascii="宋体" w:hAnsi="宋体" w:eastAsia="宋体" w:cs="宋体"/>
          <w:b/>
          <w:bCs/>
          <w:color w:val="auto"/>
          <w:sz w:val="21"/>
          <w:szCs w:val="21"/>
          <w:highlight w:val="none"/>
          <w:u w:val="single"/>
        </w:rPr>
        <w:t>。</w:t>
      </w:r>
    </w:p>
    <w:p w14:paraId="5FC7CF45">
      <w:pPr>
        <w:spacing w:line="360" w:lineRule="auto"/>
        <w:ind w:firstLine="470" w:firstLineChars="2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增加</w:t>
      </w:r>
    </w:p>
    <w:p w14:paraId="0562DDD5">
      <w:pPr>
        <w:pBdr>
          <w:bottom w:val="single" w:color="auto" w:sz="6" w:space="1"/>
        </w:pBdr>
        <w:spacing w:line="360" w:lineRule="auto"/>
        <w:ind w:firstLine="470" w:firstLineChars="224"/>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现文：</w:t>
      </w:r>
      <w:r>
        <w:rPr>
          <w:rFonts w:hint="eastAsia" w:ascii="宋体" w:hAnsi="宋体" w:cs="宋体"/>
          <w:b/>
          <w:bCs/>
          <w:color w:val="auto"/>
          <w:sz w:val="21"/>
          <w:szCs w:val="21"/>
          <w:highlight w:val="none"/>
          <w:u w:val="single"/>
        </w:rPr>
        <w:t>合同履行过程中如出现工期延长或履约银行保函到期需续保等情形，继续提供履约担保所增加的费用由中标人承担</w:t>
      </w:r>
      <w:r>
        <w:rPr>
          <w:rFonts w:hint="eastAsia" w:ascii="宋体" w:hAnsi="宋体" w:eastAsia="宋体" w:cs="宋体"/>
          <w:b/>
          <w:bCs/>
          <w:color w:val="auto"/>
          <w:sz w:val="21"/>
          <w:szCs w:val="21"/>
          <w:highlight w:val="none"/>
          <w:u w:val="single"/>
        </w:rPr>
        <w:t>。</w:t>
      </w:r>
    </w:p>
    <w:p w14:paraId="64B8DC0B">
      <w:pPr>
        <w:spacing w:line="360" w:lineRule="auto"/>
        <w:ind w:firstLine="470" w:firstLineChars="2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7.7.6</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增加</w:t>
      </w:r>
    </w:p>
    <w:p w14:paraId="3A957E70">
      <w:pPr>
        <w:pBdr>
          <w:bottom w:val="single" w:color="auto" w:sz="6" w:space="1"/>
        </w:pBdr>
        <w:spacing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w:t>
      </w:r>
      <w:r>
        <w:rPr>
          <w:rFonts w:hint="eastAsia" w:ascii="宋体" w:hAnsi="宋体" w:eastAsia="宋体" w:cs="宋体"/>
          <w:b/>
          <w:bCs/>
          <w:color w:val="auto"/>
          <w:sz w:val="21"/>
          <w:szCs w:val="21"/>
          <w:highlight w:val="none"/>
          <w:u w:val="single"/>
        </w:rPr>
        <w:t>7.</w:t>
      </w:r>
      <w:r>
        <w:rPr>
          <w:rFonts w:hint="eastAsia" w:ascii="宋体" w:hAnsi="宋体" w:eastAsia="宋体" w:cs="宋体"/>
          <w:b/>
          <w:bCs/>
          <w:color w:val="auto"/>
          <w:sz w:val="21"/>
          <w:szCs w:val="21"/>
          <w:highlight w:val="none"/>
          <w:u w:val="single"/>
          <w:lang w:eastAsia="zh-CN"/>
        </w:rPr>
        <w:t>7</w:t>
      </w:r>
      <w:r>
        <w:rPr>
          <w:rFonts w:hint="eastAsia" w:ascii="宋体" w:hAnsi="宋体" w:eastAsia="宋体" w:cs="宋体"/>
          <w:b/>
          <w:bCs/>
          <w:color w:val="auto"/>
          <w:sz w:val="21"/>
          <w:szCs w:val="21"/>
          <w:highlight w:val="none"/>
          <w:u w:val="single"/>
        </w:rPr>
        <w:t xml:space="preserve">.6 </w:t>
      </w:r>
      <w:r>
        <w:rPr>
          <w:rFonts w:hint="eastAsia" w:ascii="宋体" w:hAnsi="宋体"/>
          <w:b/>
          <w:bCs/>
          <w:color w:val="auto"/>
          <w:sz w:val="21"/>
          <w:szCs w:val="21"/>
          <w:highlight w:val="none"/>
          <w:u w:val="single"/>
        </w:rPr>
        <w:t>履约保证金的有效期限从合同签订直至该项目竣工验收（质量验收或交工验收）合格止，其中，如服务类在该项目竣工验收（质量验收或交工验收）合格前完成合同结算的，则该履约保证金有效期至完成合同结算止。履约保证金管理具体按照南沙开发区（区）建设中心有关履约保证金管理工作指引执行</w:t>
      </w:r>
      <w:r>
        <w:rPr>
          <w:rFonts w:hint="eastAsia" w:ascii="宋体" w:hAnsi="宋体" w:eastAsia="宋体" w:cs="宋体"/>
          <w:b/>
          <w:bCs/>
          <w:color w:val="auto"/>
          <w:sz w:val="21"/>
          <w:szCs w:val="21"/>
          <w:highlight w:val="none"/>
          <w:u w:val="single"/>
        </w:rPr>
        <w:t>。</w:t>
      </w:r>
    </w:p>
    <w:p w14:paraId="434315CE">
      <w:pPr>
        <w:spacing w:line="360" w:lineRule="auto"/>
        <w:ind w:firstLine="470" w:firstLineChars="2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条款号：</w:t>
      </w:r>
      <w:r>
        <w:rPr>
          <w:rFonts w:hint="eastAsia" w:ascii="宋体" w:hAnsi="宋体" w:eastAsia="宋体" w:cs="宋体"/>
          <w:color w:val="auto"/>
          <w:sz w:val="21"/>
          <w:szCs w:val="21"/>
          <w:highlight w:val="none"/>
          <w:lang w:val="en-US" w:eastAsia="zh-CN"/>
        </w:rPr>
        <w:t>7.7.7</w:t>
      </w:r>
      <w:r>
        <w:rPr>
          <w:rFonts w:hint="eastAsia" w:ascii="宋体" w:hAnsi="宋体" w:eastAsia="宋体" w:cs="宋体"/>
          <w:color w:val="auto"/>
          <w:sz w:val="21"/>
          <w:szCs w:val="21"/>
          <w:highlight w:val="none"/>
        </w:rPr>
        <w:t xml:space="preserve">             修改类型：</w:t>
      </w:r>
      <w:r>
        <w:rPr>
          <w:rFonts w:hint="eastAsia" w:ascii="宋体" w:hAnsi="宋体" w:eastAsia="宋体" w:cs="宋体"/>
          <w:color w:val="auto"/>
          <w:sz w:val="21"/>
          <w:szCs w:val="21"/>
          <w:highlight w:val="none"/>
          <w:lang w:val="en-US" w:eastAsia="zh-CN"/>
        </w:rPr>
        <w:t>增加</w:t>
      </w:r>
    </w:p>
    <w:p w14:paraId="180C2338">
      <w:pPr>
        <w:pBdr>
          <w:bottom w:val="single" w:color="auto" w:sz="6" w:space="1"/>
        </w:pBdr>
        <w:spacing w:beforeLines="-2147483648" w:afterLines="-2147483648" w:line="360" w:lineRule="auto"/>
        <w:ind w:firstLine="470" w:firstLineChars="22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w:t>
      </w:r>
      <w:r>
        <w:rPr>
          <w:rFonts w:hint="eastAsia" w:ascii="宋体" w:hAnsi="宋体" w:eastAsia="宋体" w:cs="宋体"/>
          <w:b/>
          <w:bCs/>
          <w:color w:val="auto"/>
          <w:sz w:val="21"/>
          <w:szCs w:val="21"/>
          <w:highlight w:val="none"/>
          <w:u w:val="single"/>
        </w:rPr>
        <w:t>7.</w:t>
      </w:r>
      <w:r>
        <w:rPr>
          <w:rFonts w:hint="eastAsia" w:ascii="宋体" w:hAnsi="宋体" w:eastAsia="宋体" w:cs="宋体"/>
          <w:b/>
          <w:bCs/>
          <w:color w:val="auto"/>
          <w:sz w:val="21"/>
          <w:szCs w:val="21"/>
          <w:highlight w:val="none"/>
          <w:u w:val="single"/>
          <w:lang w:eastAsia="zh-CN"/>
        </w:rPr>
        <w:t>7</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rPr>
        <w:t>相关要求按合同条款执行</w:t>
      </w:r>
      <w:r>
        <w:rPr>
          <w:rFonts w:hint="eastAsia" w:ascii="宋体" w:hAnsi="宋体" w:eastAsia="宋体" w:cs="宋体"/>
          <w:b/>
          <w:bCs/>
          <w:color w:val="auto"/>
          <w:sz w:val="21"/>
          <w:szCs w:val="21"/>
          <w:highlight w:val="none"/>
          <w:u w:val="single"/>
        </w:rPr>
        <w:t>。</w:t>
      </w:r>
    </w:p>
    <w:p w14:paraId="1637ED5D">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cs="宋体"/>
          <w:color w:val="auto"/>
          <w:sz w:val="21"/>
          <w:szCs w:val="21"/>
          <w:highlight w:val="none"/>
          <w:lang w:val="en-US" w:eastAsia="zh-CN"/>
        </w:rPr>
        <w:t>7.8.1</w:t>
      </w:r>
      <w:r>
        <w:rPr>
          <w:rFonts w:hint="eastAsia" w:ascii="宋体" w:hAnsi="宋体" w:eastAsia="宋体" w:cs="宋体"/>
          <w:color w:val="auto"/>
          <w:sz w:val="21"/>
          <w:szCs w:val="21"/>
          <w:highlight w:val="none"/>
        </w:rPr>
        <w:t xml:space="preserve">          修改类型：修改</w:t>
      </w:r>
    </w:p>
    <w:p w14:paraId="602B4E95">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原文：7.8.1 招标人和中标人应当在中标通知书发出之日起 30 日内，根据招标文件和中标人的投标文件订立书面合同</w:t>
      </w:r>
      <w:r>
        <w:rPr>
          <w:rFonts w:hint="eastAsia" w:ascii="宋体" w:hAnsi="宋体" w:eastAsia="宋体" w:cs="宋体"/>
          <w:color w:val="auto"/>
          <w:sz w:val="21"/>
          <w:szCs w:val="21"/>
          <w:highlight w:val="none"/>
          <w:lang w:eastAsia="zh-CN"/>
        </w:rPr>
        <w:t>，并通过电子交易系统与中标人在线签订合同，并在</w:t>
      </w:r>
      <w:r>
        <w:rPr>
          <w:rFonts w:hint="eastAsia" w:ascii="宋体" w:hAnsi="宋体" w:eastAsia="宋体" w:cs="宋体"/>
          <w:color w:val="auto"/>
          <w:sz w:val="21"/>
          <w:szCs w:val="21"/>
          <w:highlight w:val="none"/>
          <w:lang w:val="en-US" w:eastAsia="zh-CN"/>
        </w:rPr>
        <w:t>广东省招标投标监管网和广州交易集团有限公司（广州公共资源交易中心）网站公示合同主要信息。</w:t>
      </w:r>
      <w:r>
        <w:rPr>
          <w:rFonts w:hint="eastAsia" w:ascii="宋体" w:hAnsi="宋体" w:eastAsia="宋体" w:cs="宋体"/>
          <w:color w:val="auto"/>
          <w:sz w:val="21"/>
          <w:szCs w:val="21"/>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中标人还应当对超过部分予以赔偿。</w:t>
      </w:r>
    </w:p>
    <w:p w14:paraId="1ACC510F">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现文：7.8.1 招标人和中标人应当在中标通知书发出之日起 30 日内，根据招标文件和中标人的投标文件订立书面合同</w:t>
      </w:r>
      <w:r>
        <w:rPr>
          <w:rFonts w:hint="eastAsia" w:ascii="宋体" w:hAnsi="宋体" w:eastAsia="宋体" w:cs="宋体"/>
          <w:color w:val="auto"/>
          <w:sz w:val="21"/>
          <w:szCs w:val="21"/>
          <w:highlight w:val="none"/>
          <w:lang w:eastAsia="zh-CN"/>
        </w:rPr>
        <w:t>，并通过电子交易系统与中标人在线签订合同，并在</w:t>
      </w:r>
      <w:r>
        <w:rPr>
          <w:rFonts w:hint="eastAsia" w:ascii="宋体" w:hAnsi="宋体" w:eastAsia="宋体" w:cs="宋体"/>
          <w:color w:val="auto"/>
          <w:sz w:val="21"/>
          <w:szCs w:val="21"/>
          <w:highlight w:val="none"/>
          <w:lang w:val="en-US" w:eastAsia="zh-CN"/>
        </w:rPr>
        <w:t>广东省招标投标监管网和广州交易集团有限公司（广州公共资源交易中心）网站公示合同主要信息。</w:t>
      </w:r>
      <w:r>
        <w:rPr>
          <w:rFonts w:hint="eastAsia" w:ascii="宋体" w:hAnsi="宋体" w:eastAsia="宋体" w:cs="宋体"/>
          <w:color w:val="auto"/>
          <w:sz w:val="21"/>
          <w:szCs w:val="21"/>
          <w:highlight w:val="none"/>
        </w:rPr>
        <w:t>中标人无正当理由拒签合同，在签订合同时向招标人提出附加条件，或者不按照招标文件要求提交履约保证金的，招标人有权取消其中标资格</w:t>
      </w:r>
      <w:r>
        <w:rPr>
          <w:rFonts w:hint="eastAsia" w:ascii="宋体" w:hAnsi="宋体" w:eastAsia="宋体" w:cs="宋体"/>
          <w:strike/>
          <w:color w:val="auto"/>
          <w:sz w:val="21"/>
          <w:szCs w:val="21"/>
          <w:highlight w:val="none"/>
        </w:rPr>
        <w:t>，其投标保证金不予退还</w:t>
      </w:r>
      <w:r>
        <w:rPr>
          <w:rFonts w:hint="eastAsia" w:ascii="宋体" w:hAnsi="宋体" w:eastAsia="宋体" w:cs="宋体"/>
          <w:color w:val="auto"/>
          <w:sz w:val="21"/>
          <w:szCs w:val="21"/>
          <w:highlight w:val="none"/>
        </w:rPr>
        <w:t>；给招标人造成的损失</w:t>
      </w:r>
      <w:r>
        <w:rPr>
          <w:rFonts w:hint="eastAsia" w:ascii="宋体" w:hAnsi="宋体" w:eastAsia="宋体" w:cs="宋体"/>
          <w:strike/>
          <w:color w:val="auto"/>
          <w:sz w:val="21"/>
          <w:szCs w:val="21"/>
          <w:highlight w:val="none"/>
        </w:rPr>
        <w:t>超过投标保证金数额</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中标人还应当</w:t>
      </w:r>
      <w:r>
        <w:rPr>
          <w:rFonts w:hint="eastAsia" w:ascii="宋体" w:hAnsi="宋体" w:eastAsia="宋体" w:cs="宋体"/>
          <w:strike/>
          <w:color w:val="auto"/>
          <w:sz w:val="21"/>
          <w:szCs w:val="21"/>
          <w:highlight w:val="none"/>
        </w:rPr>
        <w:t>对超过部分</w:t>
      </w:r>
      <w:r>
        <w:rPr>
          <w:rFonts w:hint="eastAsia" w:ascii="宋体" w:hAnsi="宋体" w:eastAsia="宋体" w:cs="宋体"/>
          <w:color w:val="auto"/>
          <w:sz w:val="21"/>
          <w:szCs w:val="21"/>
          <w:highlight w:val="none"/>
        </w:rPr>
        <w:t>予以赔偿。</w:t>
      </w:r>
    </w:p>
    <w:p w14:paraId="710DBE2A">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cs="宋体"/>
          <w:color w:val="auto"/>
          <w:sz w:val="21"/>
          <w:szCs w:val="21"/>
          <w:highlight w:val="none"/>
          <w:lang w:val="en-US" w:eastAsia="zh-CN"/>
        </w:rPr>
        <w:t>7.8.2</w:t>
      </w:r>
      <w:r>
        <w:rPr>
          <w:rFonts w:hint="eastAsia" w:ascii="宋体" w:hAnsi="宋体" w:eastAsia="宋体" w:cs="宋体"/>
          <w:color w:val="auto"/>
          <w:sz w:val="21"/>
          <w:szCs w:val="21"/>
          <w:highlight w:val="none"/>
        </w:rPr>
        <w:t xml:space="preserve">          修改类型：修改</w:t>
      </w:r>
    </w:p>
    <w:p w14:paraId="7D1E92DE">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原文：7.8.2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发出中标通知书后，招标人无正当理由拒签合同，或者在签订合同时向中标人提出附加条件的，招标人向中标人退还投标保证金；给中标人造成损失的，还应当赔偿损失。</w:t>
      </w:r>
    </w:p>
    <w:p w14:paraId="2D68A3C2">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现文：7.8.2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发出中标通知书后，招标人无正当理由拒签合同，或者在签订合同时向中标人提出附加条件的</w:t>
      </w:r>
      <w:r>
        <w:rPr>
          <w:rFonts w:hint="eastAsia" w:ascii="宋体" w:hAnsi="宋体" w:eastAsia="宋体" w:cs="宋体"/>
          <w:strike/>
          <w:color w:val="auto"/>
          <w:sz w:val="21"/>
          <w:szCs w:val="21"/>
          <w:highlight w:val="none"/>
        </w:rPr>
        <w:t>，招标人向中标人退还投标保证金</w:t>
      </w:r>
      <w:r>
        <w:rPr>
          <w:rFonts w:hint="eastAsia" w:ascii="宋体" w:hAnsi="宋体" w:eastAsia="宋体" w:cs="宋体"/>
          <w:color w:val="auto"/>
          <w:sz w:val="21"/>
          <w:szCs w:val="21"/>
          <w:highlight w:val="none"/>
        </w:rPr>
        <w:t>；给中标人造成损失的，还应当赔偿损失。</w:t>
      </w:r>
    </w:p>
    <w:p w14:paraId="029B82B2">
      <w:pP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条款号：7.8.3            修改类型：删除</w:t>
      </w:r>
    </w:p>
    <w:p w14:paraId="7838AC1D">
      <w:pPr>
        <w:pBdr>
          <w:bottom w:val="single" w:color="auto" w:sz="6" w:space="1"/>
        </w:pBdr>
        <w:spacing w:beforeLines="0" w:afterLines="0" w:line="36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w:t>
      </w:r>
      <w:r>
        <w:rPr>
          <w:rFonts w:hint="eastAsia" w:ascii="宋体" w:hAnsi="宋体" w:eastAsia="宋体" w:cs="宋体"/>
          <w:strike/>
          <w:color w:val="auto"/>
          <w:sz w:val="21"/>
          <w:szCs w:val="21"/>
          <w:highlight w:val="none"/>
          <w:lang w:val="en-US" w:eastAsia="zh-CN"/>
        </w:rPr>
        <w:t>7.8.3</w:t>
      </w:r>
      <w:r>
        <w:rPr>
          <w:rFonts w:hint="eastAsia" w:ascii="宋体" w:hAnsi="宋体" w:eastAsia="宋体" w:cs="宋体"/>
          <w:strike/>
          <w:color w:val="auto"/>
          <w:sz w:val="21"/>
          <w:szCs w:val="21"/>
          <w:highlight w:val="none"/>
        </w:rPr>
        <w:t>联合体中标的，联合体各方应当共同与招标人签订合同，就中标项目向招标人承担连带责任。</w:t>
      </w:r>
    </w:p>
    <w:p w14:paraId="5257FC2D">
      <w:pPr>
        <w:spacing w:beforeLines="0" w:afterLines="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cs="宋体"/>
          <w:color w:val="auto"/>
          <w:sz w:val="21"/>
          <w:szCs w:val="21"/>
          <w:highlight w:val="none"/>
          <w:lang w:val="en-US" w:eastAsia="zh-CN"/>
        </w:rPr>
        <w:t>8.3</w:t>
      </w:r>
      <w:r>
        <w:rPr>
          <w:rFonts w:hint="eastAsia" w:ascii="宋体" w:hAnsi="宋体" w:eastAsia="宋体" w:cs="宋体"/>
          <w:color w:val="auto"/>
          <w:sz w:val="21"/>
          <w:szCs w:val="21"/>
          <w:highlight w:val="none"/>
        </w:rPr>
        <w:t xml:space="preserve">          修改类型：修改</w:t>
      </w:r>
    </w:p>
    <w:p w14:paraId="129241E5">
      <w:pPr>
        <w:pStyle w:val="53"/>
        <w:pageBreakBefore w:val="0"/>
        <w:kinsoku/>
        <w:wordWrap/>
        <w:overflowPunct/>
        <w:topLinePunct w:val="0"/>
        <w:autoSpaceDE/>
        <w:autoSpaceDN/>
        <w:bidi w:val="0"/>
        <w:adjustRightInd/>
        <w:snapToGrid/>
        <w:spacing w:beforeLines="0" w:afterLines="0" w:line="360" w:lineRule="auto"/>
        <w:ind w:left="238" w:right="216"/>
        <w:jc w:val="both"/>
        <w:textAlignment w:val="auto"/>
        <w:outlineLvl w:val="5"/>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原文：</w:t>
      </w:r>
      <w:r>
        <w:rPr>
          <w:rFonts w:hint="eastAsia" w:ascii="宋体" w:hAnsi="宋体" w:eastAsia="宋体" w:cs="宋体"/>
          <w:color w:val="auto"/>
          <w:sz w:val="21"/>
          <w:szCs w:val="21"/>
          <w:highlight w:val="none"/>
        </w:rPr>
        <w:t>8.3</w:t>
      </w:r>
      <w:r>
        <w:rPr>
          <w:rFonts w:hint="eastAsia" w:ascii="宋体" w:hAnsi="宋体" w:eastAsia="宋体" w:cs="宋体"/>
          <w:color w:val="auto"/>
          <w:spacing w:val="0"/>
          <w:sz w:val="21"/>
          <w:szCs w:val="21"/>
          <w:highlight w:val="none"/>
        </w:rPr>
        <w:t xml:space="preserve"> </w:t>
      </w:r>
      <w:r>
        <w:rPr>
          <w:rFonts w:ascii="宋体" w:hAnsi="宋体" w:eastAsia="宋体" w:cs="宋体"/>
          <w:color w:val="auto"/>
          <w:sz w:val="21"/>
          <w:szCs w:val="21"/>
          <w:highlight w:val="none"/>
        </w:rPr>
        <w:t>对评标委</w:t>
      </w:r>
      <w:r>
        <w:rPr>
          <w:rFonts w:hint="eastAsia" w:ascii="宋体" w:hAnsi="宋体" w:eastAsia="宋体" w:cs="宋体"/>
          <w:color w:val="auto"/>
          <w:spacing w:val="0"/>
          <w:sz w:val="21"/>
          <w:szCs w:val="21"/>
          <w:highlight w:val="none"/>
        </w:rPr>
        <w:t>员</w:t>
      </w:r>
      <w:r>
        <w:rPr>
          <w:rFonts w:ascii="宋体" w:hAnsi="宋体" w:eastAsia="宋体" w:cs="宋体"/>
          <w:color w:val="auto"/>
          <w:sz w:val="21"/>
          <w:szCs w:val="21"/>
          <w:highlight w:val="none"/>
        </w:rPr>
        <w:t>会</w:t>
      </w:r>
      <w:r>
        <w:rPr>
          <w:rFonts w:hint="eastAsia" w:ascii="宋体" w:hAnsi="宋体" w:eastAsia="宋体" w:cs="宋体"/>
          <w:color w:val="auto"/>
          <w:spacing w:val="0"/>
          <w:sz w:val="21"/>
          <w:szCs w:val="21"/>
          <w:highlight w:val="none"/>
        </w:rPr>
        <w:t>成</w:t>
      </w:r>
      <w:r>
        <w:rPr>
          <w:rFonts w:ascii="宋体" w:hAnsi="宋体" w:eastAsia="宋体" w:cs="宋体"/>
          <w:color w:val="auto"/>
          <w:sz w:val="21"/>
          <w:szCs w:val="21"/>
          <w:highlight w:val="none"/>
        </w:rPr>
        <w:t>员的纪</w:t>
      </w:r>
      <w:r>
        <w:rPr>
          <w:rFonts w:hint="eastAsia" w:ascii="宋体" w:hAnsi="宋体" w:eastAsia="宋体" w:cs="宋体"/>
          <w:color w:val="auto"/>
          <w:spacing w:val="0"/>
          <w:sz w:val="21"/>
          <w:szCs w:val="21"/>
          <w:highlight w:val="none"/>
        </w:rPr>
        <w:t>律</w:t>
      </w:r>
      <w:r>
        <w:rPr>
          <w:rFonts w:ascii="宋体" w:hAnsi="宋体" w:eastAsia="宋体" w:cs="宋体"/>
          <w:color w:val="auto"/>
          <w:sz w:val="21"/>
          <w:szCs w:val="21"/>
          <w:highlight w:val="none"/>
        </w:rPr>
        <w:t>要求</w:t>
      </w:r>
    </w:p>
    <w:p w14:paraId="5BE79C85">
      <w:pPr>
        <w:pStyle w:val="9"/>
        <w:pageBreakBefore w:val="0"/>
        <w:kinsoku/>
        <w:wordWrap/>
        <w:overflowPunct/>
        <w:topLinePunct w:val="0"/>
        <w:autoSpaceDE w:val="0"/>
        <w:autoSpaceDN w:val="0"/>
        <w:bidi w:val="0"/>
        <w:adjustRightInd/>
        <w:snapToGrid/>
        <w:spacing w:beforeLines="0" w:afterLines="0" w:line="360" w:lineRule="auto"/>
        <w:ind w:left="0" w:right="0" w:firstLine="470" w:firstLineChars="224"/>
        <w:jc w:val="both"/>
        <w:textAlignment w:val="auto"/>
        <w:outlineLvl w:val="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在评标活动中，评标委员会成员应当客观、公正地履行职责，遵守职业道德，不得擅离职守，影响评标程序正常进行，不得使用第三章</w:t>
      </w:r>
      <w:r>
        <w:rPr>
          <w:rFonts w:hint="eastAsia" w:ascii="宋体" w:hAnsi="宋体" w:eastAsia="宋体" w:cs="宋体"/>
          <w:b w:val="0"/>
          <w:bCs w:val="0"/>
          <w:color w:val="auto"/>
          <w:szCs w:val="21"/>
          <w:highlight w:val="none"/>
          <w:u w:val="none"/>
        </w:rPr>
        <w:t>“评标办法</w:t>
      </w:r>
      <w:r>
        <w:rPr>
          <w:rFonts w:hint="eastAsia" w:ascii="宋体" w:hAnsi="宋体" w:eastAsia="宋体" w:cs="宋体"/>
          <w:color w:val="auto"/>
          <w:szCs w:val="21"/>
          <w:highlight w:val="none"/>
        </w:rPr>
        <w:t>”没有规定的评审因素和标准进行评标。</w:t>
      </w:r>
      <w:r>
        <w:rPr>
          <w:rFonts w:hint="eastAsia" w:ascii="宋体" w:hAnsi="宋体" w:eastAsia="宋体" w:cs="宋体"/>
          <w:color w:val="auto"/>
          <w:szCs w:val="21"/>
          <w:highlight w:val="none"/>
          <w:lang w:val="en-US" w:eastAsia="zh-CN"/>
        </w:rPr>
        <w:t>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38195479">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rFonts w:cs="宋体"/>
          <w:color w:val="auto"/>
          <w:sz w:val="21"/>
          <w:szCs w:val="21"/>
          <w:highlight w:val="none"/>
        </w:rPr>
      </w:pPr>
      <w:r>
        <w:rPr>
          <w:rFonts w:hint="eastAsia" w:ascii="宋体" w:hAnsi="宋体" w:eastAsia="宋体" w:cs="宋体"/>
          <w:color w:val="auto"/>
          <w:sz w:val="21"/>
          <w:szCs w:val="21"/>
          <w:highlight w:val="none"/>
          <w:lang w:val="en-US" w:eastAsia="zh-CN"/>
        </w:rPr>
        <w:t>现文：</w:t>
      </w:r>
      <w:r>
        <w:rPr>
          <w:rFonts w:hint="eastAsia" w:ascii="宋体" w:hAnsi="宋体" w:eastAsia="宋体" w:cs="宋体"/>
          <w:color w:val="auto"/>
          <w:sz w:val="21"/>
          <w:szCs w:val="21"/>
          <w:highlight w:val="none"/>
        </w:rPr>
        <w:t>8.3</w:t>
      </w:r>
      <w:r>
        <w:rPr>
          <w:rFonts w:hint="eastAsia" w:ascii="宋体" w:hAnsi="宋体" w:eastAsia="宋体" w:cs="宋体"/>
          <w:color w:val="auto"/>
          <w:spacing w:val="0"/>
          <w:sz w:val="21"/>
          <w:szCs w:val="21"/>
          <w:highlight w:val="none"/>
        </w:rPr>
        <w:t xml:space="preserve"> </w:t>
      </w:r>
      <w:r>
        <w:rPr>
          <w:rFonts w:cs="宋体"/>
          <w:color w:val="auto"/>
          <w:sz w:val="21"/>
          <w:szCs w:val="21"/>
          <w:highlight w:val="none"/>
        </w:rPr>
        <w:t>对评</w:t>
      </w:r>
      <w:r>
        <w:rPr>
          <w:rFonts w:hint="eastAsia" w:cs="宋体"/>
          <w:b/>
          <w:bCs/>
          <w:color w:val="auto"/>
          <w:sz w:val="21"/>
          <w:szCs w:val="21"/>
          <w:highlight w:val="none"/>
          <w:u w:val="single"/>
          <w:lang w:eastAsia="zh-CN"/>
        </w:rPr>
        <w:t>（</w:t>
      </w:r>
      <w:r>
        <w:rPr>
          <w:rFonts w:hint="eastAsia" w:cs="宋体"/>
          <w:b/>
          <w:bCs/>
          <w:color w:val="auto"/>
          <w:sz w:val="21"/>
          <w:szCs w:val="21"/>
          <w:highlight w:val="none"/>
          <w:u w:val="single"/>
          <w:lang w:val="en-US" w:eastAsia="zh-CN"/>
        </w:rPr>
        <w:t>定</w:t>
      </w:r>
      <w:r>
        <w:rPr>
          <w:rFonts w:hint="eastAsia" w:cs="宋体"/>
          <w:b/>
          <w:bCs/>
          <w:color w:val="auto"/>
          <w:sz w:val="21"/>
          <w:szCs w:val="21"/>
          <w:highlight w:val="none"/>
          <w:u w:val="single"/>
          <w:lang w:eastAsia="zh-CN"/>
        </w:rPr>
        <w:t>）</w:t>
      </w:r>
      <w:r>
        <w:rPr>
          <w:rFonts w:cs="宋体"/>
          <w:color w:val="auto"/>
          <w:sz w:val="21"/>
          <w:szCs w:val="21"/>
          <w:highlight w:val="none"/>
        </w:rPr>
        <w:t>标委</w:t>
      </w:r>
      <w:r>
        <w:rPr>
          <w:rFonts w:hint="eastAsia" w:ascii="宋体" w:hAnsi="宋体" w:eastAsia="宋体" w:cs="宋体"/>
          <w:color w:val="auto"/>
          <w:spacing w:val="0"/>
          <w:sz w:val="21"/>
          <w:szCs w:val="21"/>
          <w:highlight w:val="none"/>
        </w:rPr>
        <w:t>员</w:t>
      </w:r>
      <w:r>
        <w:rPr>
          <w:rFonts w:cs="宋体"/>
          <w:color w:val="auto"/>
          <w:sz w:val="21"/>
          <w:szCs w:val="21"/>
          <w:highlight w:val="none"/>
        </w:rPr>
        <w:t>会</w:t>
      </w:r>
      <w:r>
        <w:rPr>
          <w:rFonts w:hint="eastAsia" w:ascii="宋体" w:hAnsi="宋体" w:eastAsia="宋体" w:cs="宋体"/>
          <w:color w:val="auto"/>
          <w:spacing w:val="0"/>
          <w:sz w:val="21"/>
          <w:szCs w:val="21"/>
          <w:highlight w:val="none"/>
        </w:rPr>
        <w:t>成</w:t>
      </w:r>
      <w:r>
        <w:rPr>
          <w:rFonts w:cs="宋体"/>
          <w:color w:val="auto"/>
          <w:sz w:val="21"/>
          <w:szCs w:val="21"/>
          <w:highlight w:val="none"/>
        </w:rPr>
        <w:t>员的纪</w:t>
      </w:r>
      <w:r>
        <w:rPr>
          <w:rFonts w:hint="eastAsia" w:ascii="宋体" w:hAnsi="宋体" w:eastAsia="宋体" w:cs="宋体"/>
          <w:color w:val="auto"/>
          <w:spacing w:val="0"/>
          <w:sz w:val="21"/>
          <w:szCs w:val="21"/>
          <w:highlight w:val="none"/>
        </w:rPr>
        <w:t>律</w:t>
      </w:r>
      <w:r>
        <w:rPr>
          <w:rFonts w:cs="宋体"/>
          <w:color w:val="auto"/>
          <w:sz w:val="21"/>
          <w:szCs w:val="21"/>
          <w:highlight w:val="none"/>
        </w:rPr>
        <w:t>要求</w:t>
      </w:r>
    </w:p>
    <w:p w14:paraId="4ECE5446">
      <w:pPr>
        <w:pStyle w:val="9"/>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u w:val="single"/>
          <w:lang w:val="en-US" w:eastAsia="zh-CN"/>
        </w:rPr>
        <w:t>8.3.1</w:t>
      </w:r>
      <w:r>
        <w:rPr>
          <w:rFonts w:hint="eastAsia" w:cs="宋体"/>
          <w:b/>
          <w:bCs/>
          <w:color w:val="auto"/>
          <w:szCs w:val="21"/>
          <w:highlight w:val="none"/>
          <w:u w:val="single"/>
        </w:rPr>
        <w:t>对评标委</w:t>
      </w:r>
      <w:r>
        <w:rPr>
          <w:rFonts w:hint="eastAsia" w:ascii="宋体" w:hAnsi="宋体" w:eastAsia="宋体" w:cs="宋体"/>
          <w:b/>
          <w:bCs/>
          <w:color w:val="auto"/>
          <w:spacing w:val="0"/>
          <w:szCs w:val="21"/>
          <w:highlight w:val="none"/>
          <w:u w:val="single"/>
        </w:rPr>
        <w:t>员</w:t>
      </w:r>
      <w:r>
        <w:rPr>
          <w:rFonts w:hint="eastAsia" w:cs="宋体"/>
          <w:b/>
          <w:bCs/>
          <w:color w:val="auto"/>
          <w:szCs w:val="21"/>
          <w:highlight w:val="none"/>
          <w:u w:val="single"/>
        </w:rPr>
        <w:t>会</w:t>
      </w:r>
      <w:r>
        <w:rPr>
          <w:rFonts w:hint="eastAsia" w:ascii="宋体" w:hAnsi="宋体" w:eastAsia="宋体" w:cs="宋体"/>
          <w:b/>
          <w:bCs/>
          <w:color w:val="auto"/>
          <w:spacing w:val="0"/>
          <w:szCs w:val="21"/>
          <w:highlight w:val="none"/>
          <w:u w:val="single"/>
        </w:rPr>
        <w:t>成</w:t>
      </w:r>
      <w:r>
        <w:rPr>
          <w:rFonts w:hint="eastAsia" w:cs="宋体"/>
          <w:b/>
          <w:bCs/>
          <w:color w:val="auto"/>
          <w:szCs w:val="21"/>
          <w:highlight w:val="none"/>
          <w:u w:val="single"/>
        </w:rPr>
        <w:t>员的纪</w:t>
      </w:r>
      <w:r>
        <w:rPr>
          <w:rFonts w:hint="eastAsia" w:ascii="宋体" w:hAnsi="宋体" w:eastAsia="宋体" w:cs="宋体"/>
          <w:b/>
          <w:bCs/>
          <w:color w:val="auto"/>
          <w:spacing w:val="0"/>
          <w:szCs w:val="21"/>
          <w:highlight w:val="none"/>
          <w:u w:val="single"/>
        </w:rPr>
        <w:t>律</w:t>
      </w:r>
      <w:r>
        <w:rPr>
          <w:rFonts w:hint="eastAsia" w:cs="宋体"/>
          <w:b/>
          <w:bCs/>
          <w:color w:val="auto"/>
          <w:szCs w:val="21"/>
          <w:highlight w:val="none"/>
          <w:u w:val="single"/>
        </w:rPr>
        <w:t>要求</w:t>
      </w:r>
    </w:p>
    <w:p w14:paraId="39E8A760">
      <w:pPr>
        <w:pStyle w:val="9"/>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在评标活动中，评标委员会成员应当客观、公正地履行职责，遵守职业道德，不得擅离职守，影响评标程序正常进行，不得使用第三章</w:t>
      </w:r>
      <w:r>
        <w:rPr>
          <w:rFonts w:hint="eastAsia" w:ascii="宋体" w:hAnsi="宋体" w:eastAsia="宋体" w:cs="宋体"/>
          <w:b/>
          <w:bCs/>
          <w:color w:val="auto"/>
          <w:szCs w:val="21"/>
          <w:highlight w:val="none"/>
          <w:u w:val="single"/>
        </w:rPr>
        <w:t>“评标</w:t>
      </w:r>
      <w:r>
        <w:rPr>
          <w:rFonts w:hint="eastAsia" w:cs="宋体"/>
          <w:b/>
          <w:bCs/>
          <w:color w:val="auto"/>
          <w:szCs w:val="21"/>
          <w:highlight w:val="none"/>
          <w:u w:val="single"/>
          <w:lang w:eastAsia="zh-CN"/>
        </w:rPr>
        <w:t>、</w:t>
      </w:r>
      <w:r>
        <w:rPr>
          <w:rFonts w:hint="eastAsia" w:cs="宋体"/>
          <w:b/>
          <w:bCs/>
          <w:color w:val="auto"/>
          <w:szCs w:val="21"/>
          <w:highlight w:val="none"/>
          <w:u w:val="single"/>
          <w:lang w:val="en-US" w:eastAsia="zh-CN"/>
        </w:rPr>
        <w:t>定标</w:t>
      </w:r>
      <w:r>
        <w:rPr>
          <w:rFonts w:hint="eastAsia" w:ascii="宋体" w:hAnsi="宋体" w:eastAsia="宋体" w:cs="宋体"/>
          <w:b/>
          <w:bCs/>
          <w:color w:val="auto"/>
          <w:szCs w:val="21"/>
          <w:highlight w:val="none"/>
          <w:u w:val="single"/>
        </w:rPr>
        <w:t>办法</w:t>
      </w:r>
      <w:r>
        <w:rPr>
          <w:rFonts w:hint="eastAsia" w:cs="宋体"/>
          <w:b/>
          <w:bCs/>
          <w:color w:val="auto"/>
          <w:szCs w:val="21"/>
          <w:highlight w:val="none"/>
          <w:u w:val="single"/>
          <w:lang w:eastAsia="zh-CN"/>
        </w:rPr>
        <w:t>（</w:t>
      </w:r>
      <w:r>
        <w:rPr>
          <w:rFonts w:hint="eastAsia" w:cs="宋体"/>
          <w:b/>
          <w:bCs/>
          <w:color w:val="auto"/>
          <w:szCs w:val="21"/>
          <w:highlight w:val="none"/>
          <w:u w:val="single"/>
          <w:lang w:val="en-US" w:eastAsia="zh-CN"/>
        </w:rPr>
        <w:t>评定分离</w:t>
      </w:r>
      <w:r>
        <w:rPr>
          <w:rFonts w:hint="eastAsia" w:cs="宋体"/>
          <w:b/>
          <w:bCs/>
          <w:color w:val="auto"/>
          <w:szCs w:val="21"/>
          <w:highlight w:val="none"/>
          <w:u w:val="single"/>
          <w:lang w:eastAsia="zh-CN"/>
        </w:rPr>
        <w:t>）</w:t>
      </w:r>
      <w:r>
        <w:rPr>
          <w:rFonts w:hint="eastAsia" w:ascii="宋体" w:hAnsi="宋体" w:eastAsia="宋体" w:cs="宋体"/>
          <w:color w:val="auto"/>
          <w:szCs w:val="21"/>
          <w:highlight w:val="none"/>
        </w:rPr>
        <w:t>”没有规定的评审因素和标准进行评标。</w:t>
      </w:r>
      <w:r>
        <w:rPr>
          <w:rFonts w:hint="eastAsia" w:ascii="宋体" w:hAnsi="宋体" w:eastAsia="宋体" w:cs="宋体"/>
          <w:color w:val="auto"/>
          <w:szCs w:val="21"/>
          <w:highlight w:val="none"/>
          <w:lang w:val="en-US" w:eastAsia="zh-CN"/>
        </w:rPr>
        <w:t>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309645E2">
      <w:pPr>
        <w:pStyle w:val="9"/>
        <w:pageBreakBefore w:val="0"/>
        <w:kinsoku w:val="0"/>
        <w:wordWrap/>
        <w:overflowPunct w:val="0"/>
        <w:topLinePunct w:val="0"/>
        <w:autoSpaceDE w:val="0"/>
        <w:autoSpaceDN w:val="0"/>
        <w:bidi w:val="0"/>
        <w:adjustRightInd/>
        <w:snapToGrid/>
        <w:spacing w:beforeLines="0" w:afterLines="0" w:line="360" w:lineRule="auto"/>
        <w:ind w:left="100" w:right="0" w:firstLine="419"/>
        <w:jc w:val="both"/>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pacing w:val="0"/>
          <w:szCs w:val="21"/>
          <w:highlight w:val="none"/>
          <w:u w:val="single"/>
          <w:lang w:val="en-US" w:eastAsia="zh-CN"/>
        </w:rPr>
        <w:t>8.3.2</w:t>
      </w:r>
      <w:r>
        <w:rPr>
          <w:rFonts w:hint="eastAsia" w:ascii="宋体" w:hAnsi="宋体" w:eastAsia="宋体" w:cs="宋体"/>
          <w:b/>
          <w:bCs/>
          <w:color w:val="auto"/>
          <w:szCs w:val="21"/>
          <w:highlight w:val="none"/>
          <w:u w:val="single"/>
        </w:rPr>
        <w:t>对</w:t>
      </w:r>
      <w:r>
        <w:rPr>
          <w:rFonts w:hint="eastAsia" w:ascii="宋体" w:hAnsi="宋体" w:eastAsia="宋体" w:cs="宋体"/>
          <w:b/>
          <w:bCs/>
          <w:color w:val="auto"/>
          <w:szCs w:val="21"/>
          <w:highlight w:val="none"/>
          <w:u w:val="single"/>
          <w:lang w:val="en-US" w:eastAsia="zh-CN"/>
        </w:rPr>
        <w:t>定</w:t>
      </w:r>
      <w:r>
        <w:rPr>
          <w:rFonts w:hint="eastAsia" w:ascii="宋体" w:hAnsi="宋体" w:eastAsia="宋体" w:cs="宋体"/>
          <w:b/>
          <w:bCs/>
          <w:color w:val="auto"/>
          <w:szCs w:val="21"/>
          <w:highlight w:val="none"/>
          <w:u w:val="single"/>
        </w:rPr>
        <w:t>标委</w:t>
      </w:r>
      <w:r>
        <w:rPr>
          <w:rFonts w:hint="eastAsia" w:ascii="宋体" w:hAnsi="宋体" w:eastAsia="宋体" w:cs="宋体"/>
          <w:b/>
          <w:bCs/>
          <w:color w:val="auto"/>
          <w:spacing w:val="0"/>
          <w:szCs w:val="21"/>
          <w:highlight w:val="none"/>
          <w:u w:val="single"/>
        </w:rPr>
        <w:t>员</w:t>
      </w:r>
      <w:r>
        <w:rPr>
          <w:rFonts w:hint="eastAsia" w:ascii="宋体" w:hAnsi="宋体" w:eastAsia="宋体" w:cs="宋体"/>
          <w:b/>
          <w:bCs/>
          <w:color w:val="auto"/>
          <w:szCs w:val="21"/>
          <w:highlight w:val="none"/>
          <w:u w:val="single"/>
        </w:rPr>
        <w:t>会</w:t>
      </w:r>
      <w:r>
        <w:rPr>
          <w:rFonts w:hint="eastAsia" w:ascii="宋体" w:hAnsi="宋体" w:eastAsia="宋体" w:cs="宋体"/>
          <w:b/>
          <w:bCs/>
          <w:color w:val="auto"/>
          <w:spacing w:val="0"/>
          <w:szCs w:val="21"/>
          <w:highlight w:val="none"/>
          <w:u w:val="single"/>
        </w:rPr>
        <w:t>成</w:t>
      </w:r>
      <w:r>
        <w:rPr>
          <w:rFonts w:hint="eastAsia" w:ascii="宋体" w:hAnsi="宋体" w:eastAsia="宋体" w:cs="宋体"/>
          <w:b/>
          <w:bCs/>
          <w:color w:val="auto"/>
          <w:szCs w:val="21"/>
          <w:highlight w:val="none"/>
          <w:u w:val="single"/>
        </w:rPr>
        <w:t>员的纪</w:t>
      </w:r>
      <w:r>
        <w:rPr>
          <w:rFonts w:hint="eastAsia" w:ascii="宋体" w:hAnsi="宋体" w:eastAsia="宋体" w:cs="宋体"/>
          <w:b/>
          <w:bCs/>
          <w:color w:val="auto"/>
          <w:spacing w:val="0"/>
          <w:szCs w:val="21"/>
          <w:highlight w:val="none"/>
          <w:u w:val="single"/>
        </w:rPr>
        <w:t>律</w:t>
      </w:r>
      <w:r>
        <w:rPr>
          <w:rFonts w:hint="eastAsia" w:ascii="宋体" w:hAnsi="宋体" w:eastAsia="宋体" w:cs="宋体"/>
          <w:b/>
          <w:bCs/>
          <w:color w:val="auto"/>
          <w:szCs w:val="21"/>
          <w:highlight w:val="none"/>
          <w:u w:val="single"/>
        </w:rPr>
        <w:t>要求</w:t>
      </w:r>
    </w:p>
    <w:p w14:paraId="77F1F65D">
      <w:pPr>
        <w:pBdr>
          <w:bottom w:val="single" w:color="auto" w:sz="6" w:space="1"/>
        </w:pBdr>
        <w:spacing w:beforeLines="0" w:afterLines="0" w:line="360" w:lineRule="auto"/>
        <w:ind w:firstLine="472" w:firstLineChars="224"/>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lang w:val="en-US" w:eastAsia="zh-CN"/>
        </w:rPr>
        <w:t>在定标活动中，定标委员会成员应当客观、公正地履行职责，遵守职业道德，不得擅离职守，影响定标程序正常进行，不得使用第三章“评标、定标办法（评定分离）”没有规定的评审因素和标准进行定标。定标专家应当认真、公正、诚实、廉洁、勤勉地履行专家职责，按时参加定标，严格遵守评标纪律。定标专家与投标人有利害关系的，应当主动提出回避；不得对其他定标委员会成员的独立评审施加不当影响；不得私下接触投标人，不得收受投标人、中介人、其他利害关系人的财物或者其他好处，不得接受任何单位或者个人明示或者暗示提出的倾向或者排斥特定投标人的要求；不得透露定标委员会成员身份和定标项目；不得透露对投标文件的评审和比较、定标情况、在定标过程中知悉的国家秘密和商业秘密以及与定标有关的其他情况；不得故意拖延定标时间，或者敷衍塞责随意定标；严禁组建或者加入可能影响公正定标的微信群、QQ群等网络通讯群组。</w:t>
      </w:r>
    </w:p>
    <w:p w14:paraId="6C2FF3FE">
      <w:pPr>
        <w:spacing w:beforeLines="0" w:afterLines="0" w:line="360" w:lineRule="auto"/>
        <w:jc w:val="both"/>
        <w:rPr>
          <w:rFonts w:hint="eastAsia" w:ascii="宋体" w:hAnsi="宋体" w:eastAsia="宋体" w:cs="宋体"/>
          <w:color w:val="auto"/>
          <w:sz w:val="21"/>
          <w:szCs w:val="21"/>
          <w:highlight w:val="none"/>
        </w:rPr>
      </w:pPr>
    </w:p>
    <w:p w14:paraId="0C8E78C1">
      <w:pPr>
        <w:spacing w:beforeLines="0" w:afterLines="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注：以上修改，仅限于本范本中有可供选择条款的情形。</w:t>
      </w:r>
    </w:p>
    <w:p w14:paraId="786CC400">
      <w:pPr>
        <w:spacing w:beforeLines="0" w:afterLines="0" w:line="360" w:lineRule="auto"/>
        <w:jc w:val="both"/>
        <w:rPr>
          <w:rFonts w:hint="default" w:ascii="宋体" w:hAnsi="宋体" w:eastAsia="宋体"/>
          <w:color w:val="auto"/>
          <w:sz w:val="24"/>
          <w:szCs w:val="24"/>
          <w:highlight w:val="none"/>
        </w:rPr>
      </w:pPr>
      <w:r>
        <w:rPr>
          <w:rFonts w:hint="eastAsia" w:ascii="宋体" w:hAnsi="宋体" w:eastAsia="宋体" w:cs="宋体"/>
          <w:color w:val="auto"/>
          <w:sz w:val="21"/>
          <w:szCs w:val="21"/>
          <w:highlight w:val="none"/>
        </w:rPr>
        <w:t>（以下无正文）</w:t>
      </w:r>
    </w:p>
    <w:p w14:paraId="65E0B881">
      <w:pPr>
        <w:pStyle w:val="5"/>
        <w:jc w:val="both"/>
        <w:outlineLvl w:val="9"/>
        <w:rPr>
          <w:rFonts w:hint="default" w:cs="宋体"/>
          <w:color w:val="auto"/>
          <w:sz w:val="24"/>
          <w:szCs w:val="24"/>
          <w:highlight w:val="none"/>
        </w:rPr>
        <w:sectPr>
          <w:pgSz w:w="11905"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4A73AF81">
      <w:pPr>
        <w:kinsoku w:val="0"/>
        <w:overflowPunct w:val="0"/>
        <w:spacing w:line="360" w:lineRule="auto"/>
        <w:ind w:left="100"/>
        <w:jc w:val="both"/>
        <w:outlineLvl w:val="4"/>
        <w:rPr>
          <w:rFonts w:hint="default" w:ascii="Times New Roman" w:hAnsi="Times New Roman" w:eastAsia="Times New Roman" w:cs="Times New Roman"/>
          <w:b/>
          <w:color w:val="auto"/>
          <w:sz w:val="32"/>
          <w:szCs w:val="20"/>
          <w:highlight w:val="none"/>
        </w:rPr>
      </w:pPr>
      <w:r>
        <w:rPr>
          <w:rFonts w:hint="default" w:ascii="Times New Roman" w:hAnsi="Times New Roman" w:eastAsia="Times New Roman" w:cs="Times New Roman"/>
          <w:b/>
          <w:color w:val="auto"/>
          <w:sz w:val="32"/>
          <w:szCs w:val="20"/>
          <w:highlight w:val="none"/>
        </w:rPr>
        <w:t>1. 总则</w:t>
      </w:r>
      <w:bookmarkEnd w:id="49"/>
      <w:bookmarkEnd w:id="50"/>
      <w:bookmarkEnd w:id="51"/>
      <w:bookmarkEnd w:id="52"/>
    </w:p>
    <w:bookmarkEnd w:id="53"/>
    <w:p w14:paraId="58547851">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bookmarkStart w:id="54" w:name="bookmark23"/>
      <w:bookmarkEnd w:id="54"/>
      <w:bookmarkStart w:id="55" w:name="_Toc13464"/>
      <w:bookmarkStart w:id="56" w:name="_Toc5025"/>
      <w:bookmarkStart w:id="57" w:name="_Toc28709"/>
      <w:bookmarkStart w:id="58" w:name="_Toc4078"/>
      <w:bookmarkStart w:id="59" w:name="_Toc7036"/>
      <w:bookmarkStart w:id="60" w:name="_Toc6810"/>
    </w:p>
    <w:p w14:paraId="1327CF8A">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r>
        <w:rPr>
          <w:rFonts w:hint="default" w:ascii="Times New Roman" w:hAnsi="Times New Roman" w:eastAsia="Times New Roman"/>
          <w:color w:val="auto"/>
          <w:highlight w:val="none"/>
        </w:rPr>
        <w:t>1.1</w:t>
      </w:r>
      <w:r>
        <w:rPr>
          <w:rFonts w:hint="default" w:ascii="Times New Roman" w:hAnsi="Times New Roman" w:eastAsia="Times New Roman"/>
          <w:color w:val="auto"/>
          <w:spacing w:val="67"/>
          <w:highlight w:val="none"/>
        </w:rPr>
        <w:t xml:space="preserve"> </w:t>
      </w:r>
      <w:r>
        <w:rPr>
          <w:color w:val="auto"/>
          <w:highlight w:val="none"/>
        </w:rPr>
        <w:t>招标项目</w:t>
      </w:r>
      <w:r>
        <w:rPr>
          <w:color w:val="auto"/>
          <w:spacing w:val="-3"/>
          <w:highlight w:val="none"/>
        </w:rPr>
        <w:t>概</w:t>
      </w:r>
      <w:r>
        <w:rPr>
          <w:color w:val="auto"/>
          <w:highlight w:val="none"/>
        </w:rPr>
        <w:t>况</w:t>
      </w:r>
      <w:bookmarkEnd w:id="55"/>
      <w:bookmarkEnd w:id="56"/>
      <w:bookmarkEnd w:id="57"/>
      <w:bookmarkEnd w:id="58"/>
      <w:bookmarkEnd w:id="59"/>
      <w:bookmarkEnd w:id="60"/>
    </w:p>
    <w:p w14:paraId="0C88DCA1">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color w:val="auto"/>
          <w:highlight w:val="none"/>
        </w:rPr>
      </w:pPr>
      <w:r>
        <w:rPr>
          <w:rFonts w:ascii="Times New Roman" w:hAnsi="Times New Roman" w:eastAsia="Times New Roman"/>
          <w:color w:val="auto"/>
          <w:highlight w:val="none"/>
        </w:rPr>
        <w:t>1.1.1</w:t>
      </w:r>
      <w:r>
        <w:rPr>
          <w:rFonts w:ascii="Times New Roman" w:hAnsi="Times New Roman" w:eastAsia="Times New Roman"/>
          <w:color w:val="auto"/>
          <w:spacing w:val="-3"/>
          <w:highlight w:val="none"/>
        </w:rPr>
        <w:t xml:space="preserve"> </w:t>
      </w:r>
      <w:r>
        <w:rPr>
          <w:color w:val="auto"/>
          <w:highlight w:val="none"/>
        </w:rPr>
        <w:t>根</w:t>
      </w:r>
      <w:r>
        <w:rPr>
          <w:color w:val="auto"/>
          <w:spacing w:val="-10"/>
          <w:highlight w:val="none"/>
        </w:rPr>
        <w:t>据</w:t>
      </w:r>
      <w:r>
        <w:rPr>
          <w:color w:val="auto"/>
          <w:highlight w:val="none"/>
        </w:rPr>
        <w:t>《</w:t>
      </w:r>
      <w:r>
        <w:rPr>
          <w:color w:val="auto"/>
          <w:spacing w:val="-3"/>
          <w:highlight w:val="none"/>
        </w:rPr>
        <w:t>中</w:t>
      </w:r>
      <w:r>
        <w:rPr>
          <w:color w:val="auto"/>
          <w:highlight w:val="none"/>
        </w:rPr>
        <w:t>华</w:t>
      </w:r>
      <w:r>
        <w:rPr>
          <w:color w:val="auto"/>
          <w:spacing w:val="-3"/>
          <w:highlight w:val="none"/>
        </w:rPr>
        <w:t>人</w:t>
      </w:r>
      <w:r>
        <w:rPr>
          <w:color w:val="auto"/>
          <w:highlight w:val="none"/>
        </w:rPr>
        <w:t>民</w:t>
      </w:r>
      <w:r>
        <w:rPr>
          <w:color w:val="auto"/>
          <w:spacing w:val="-3"/>
          <w:highlight w:val="none"/>
        </w:rPr>
        <w:t>共和</w:t>
      </w:r>
      <w:r>
        <w:rPr>
          <w:color w:val="auto"/>
          <w:highlight w:val="none"/>
        </w:rPr>
        <w:t>国招</w:t>
      </w:r>
      <w:r>
        <w:rPr>
          <w:color w:val="auto"/>
          <w:spacing w:val="-3"/>
          <w:highlight w:val="none"/>
        </w:rPr>
        <w:t>标</w:t>
      </w:r>
      <w:r>
        <w:rPr>
          <w:color w:val="auto"/>
          <w:highlight w:val="none"/>
        </w:rPr>
        <w:t>投</w:t>
      </w:r>
      <w:r>
        <w:rPr>
          <w:color w:val="auto"/>
          <w:spacing w:val="-3"/>
          <w:highlight w:val="none"/>
        </w:rPr>
        <w:t>标</w:t>
      </w:r>
      <w:r>
        <w:rPr>
          <w:color w:val="auto"/>
          <w:highlight w:val="none"/>
        </w:rPr>
        <w:t>法</w:t>
      </w:r>
      <w:r>
        <w:rPr>
          <w:color w:val="auto"/>
          <w:spacing w:val="-106"/>
          <w:highlight w:val="none"/>
        </w:rPr>
        <w:t>》</w:t>
      </w:r>
      <w:r>
        <w:rPr>
          <w:color w:val="auto"/>
          <w:spacing w:val="-116"/>
          <w:highlight w:val="none"/>
        </w:rPr>
        <w:t>、</w:t>
      </w:r>
      <w:r>
        <w:rPr>
          <w:color w:val="auto"/>
          <w:spacing w:val="-3"/>
          <w:highlight w:val="none"/>
        </w:rPr>
        <w:t>《</w:t>
      </w:r>
      <w:r>
        <w:rPr>
          <w:color w:val="auto"/>
          <w:highlight w:val="none"/>
        </w:rPr>
        <w:t>中</w:t>
      </w:r>
      <w:r>
        <w:rPr>
          <w:color w:val="auto"/>
          <w:spacing w:val="-3"/>
          <w:highlight w:val="none"/>
        </w:rPr>
        <w:t>华人</w:t>
      </w:r>
      <w:r>
        <w:rPr>
          <w:color w:val="auto"/>
          <w:highlight w:val="none"/>
        </w:rPr>
        <w:t>民共</w:t>
      </w:r>
      <w:r>
        <w:rPr>
          <w:color w:val="auto"/>
          <w:spacing w:val="-3"/>
          <w:highlight w:val="none"/>
        </w:rPr>
        <w:t>和</w:t>
      </w:r>
      <w:r>
        <w:rPr>
          <w:color w:val="auto"/>
          <w:highlight w:val="none"/>
        </w:rPr>
        <w:t>国</w:t>
      </w:r>
      <w:r>
        <w:rPr>
          <w:color w:val="auto"/>
          <w:spacing w:val="-3"/>
          <w:highlight w:val="none"/>
        </w:rPr>
        <w:t>招</w:t>
      </w:r>
      <w:r>
        <w:rPr>
          <w:color w:val="auto"/>
          <w:highlight w:val="none"/>
        </w:rPr>
        <w:t>标</w:t>
      </w:r>
      <w:r>
        <w:rPr>
          <w:color w:val="auto"/>
          <w:spacing w:val="-3"/>
          <w:highlight w:val="none"/>
        </w:rPr>
        <w:t>投</w:t>
      </w:r>
      <w:r>
        <w:rPr>
          <w:color w:val="auto"/>
          <w:highlight w:val="none"/>
        </w:rPr>
        <w:t>标</w:t>
      </w:r>
      <w:r>
        <w:rPr>
          <w:color w:val="auto"/>
          <w:spacing w:val="-3"/>
          <w:highlight w:val="none"/>
        </w:rPr>
        <w:t>法</w:t>
      </w:r>
      <w:r>
        <w:rPr>
          <w:color w:val="auto"/>
          <w:highlight w:val="none"/>
        </w:rPr>
        <w:t>实</w:t>
      </w:r>
      <w:r>
        <w:rPr>
          <w:color w:val="auto"/>
          <w:spacing w:val="-3"/>
          <w:highlight w:val="none"/>
        </w:rPr>
        <w:t>施</w:t>
      </w:r>
      <w:r>
        <w:rPr>
          <w:color w:val="auto"/>
          <w:highlight w:val="none"/>
        </w:rPr>
        <w:t>条</w:t>
      </w:r>
      <w:r>
        <w:rPr>
          <w:color w:val="auto"/>
          <w:spacing w:val="-3"/>
          <w:highlight w:val="none"/>
        </w:rPr>
        <w:t>例</w:t>
      </w:r>
      <w:r>
        <w:rPr>
          <w:color w:val="auto"/>
          <w:spacing w:val="-8"/>
          <w:highlight w:val="none"/>
        </w:rPr>
        <w:t>》</w:t>
      </w:r>
      <w:r>
        <w:rPr>
          <w:color w:val="auto"/>
          <w:spacing w:val="-3"/>
          <w:highlight w:val="none"/>
        </w:rPr>
        <w:t>等</w:t>
      </w:r>
      <w:r>
        <w:rPr>
          <w:color w:val="auto"/>
          <w:highlight w:val="none"/>
        </w:rPr>
        <w:t>有关法律</w:t>
      </w:r>
      <w:r>
        <w:rPr>
          <w:color w:val="auto"/>
          <w:spacing w:val="-3"/>
          <w:highlight w:val="none"/>
        </w:rPr>
        <w:t>、</w:t>
      </w:r>
      <w:r>
        <w:rPr>
          <w:color w:val="auto"/>
          <w:highlight w:val="none"/>
        </w:rPr>
        <w:t>法</w:t>
      </w:r>
      <w:r>
        <w:rPr>
          <w:color w:val="auto"/>
          <w:spacing w:val="-3"/>
          <w:highlight w:val="none"/>
        </w:rPr>
        <w:t>规</w:t>
      </w:r>
      <w:r>
        <w:rPr>
          <w:color w:val="auto"/>
          <w:highlight w:val="none"/>
        </w:rPr>
        <w:t>和</w:t>
      </w:r>
      <w:r>
        <w:rPr>
          <w:color w:val="auto"/>
          <w:spacing w:val="-3"/>
          <w:highlight w:val="none"/>
        </w:rPr>
        <w:t>规</w:t>
      </w:r>
      <w:r>
        <w:rPr>
          <w:color w:val="auto"/>
          <w:highlight w:val="none"/>
        </w:rPr>
        <w:t>章</w:t>
      </w:r>
      <w:r>
        <w:rPr>
          <w:color w:val="auto"/>
          <w:spacing w:val="-3"/>
          <w:highlight w:val="none"/>
        </w:rPr>
        <w:t>的</w:t>
      </w:r>
      <w:r>
        <w:rPr>
          <w:color w:val="auto"/>
          <w:highlight w:val="none"/>
        </w:rPr>
        <w:t>规</w:t>
      </w:r>
      <w:r>
        <w:rPr>
          <w:color w:val="auto"/>
          <w:spacing w:val="-3"/>
          <w:highlight w:val="none"/>
        </w:rPr>
        <w:t>定</w:t>
      </w:r>
      <w:r>
        <w:rPr>
          <w:color w:val="auto"/>
          <w:highlight w:val="none"/>
        </w:rPr>
        <w:t>，本</w:t>
      </w:r>
      <w:r>
        <w:rPr>
          <w:color w:val="auto"/>
          <w:spacing w:val="-3"/>
          <w:highlight w:val="none"/>
        </w:rPr>
        <w:t>招</w:t>
      </w:r>
      <w:r>
        <w:rPr>
          <w:color w:val="auto"/>
          <w:highlight w:val="none"/>
        </w:rPr>
        <w:t>标</w:t>
      </w:r>
      <w:r>
        <w:rPr>
          <w:color w:val="auto"/>
          <w:spacing w:val="-3"/>
          <w:highlight w:val="none"/>
        </w:rPr>
        <w:t>项</w:t>
      </w:r>
      <w:r>
        <w:rPr>
          <w:color w:val="auto"/>
          <w:highlight w:val="none"/>
        </w:rPr>
        <w:t>目</w:t>
      </w:r>
      <w:r>
        <w:rPr>
          <w:color w:val="auto"/>
          <w:spacing w:val="-3"/>
          <w:highlight w:val="none"/>
        </w:rPr>
        <w:t>已</w:t>
      </w:r>
      <w:r>
        <w:rPr>
          <w:color w:val="auto"/>
          <w:highlight w:val="none"/>
        </w:rPr>
        <w:t>具</w:t>
      </w:r>
      <w:r>
        <w:rPr>
          <w:color w:val="auto"/>
          <w:spacing w:val="-3"/>
          <w:highlight w:val="none"/>
        </w:rPr>
        <w:t>备</w:t>
      </w:r>
      <w:r>
        <w:rPr>
          <w:color w:val="auto"/>
          <w:highlight w:val="none"/>
        </w:rPr>
        <w:t>招</w:t>
      </w:r>
      <w:r>
        <w:rPr>
          <w:color w:val="auto"/>
          <w:spacing w:val="-3"/>
          <w:highlight w:val="none"/>
        </w:rPr>
        <w:t>标</w:t>
      </w:r>
      <w:r>
        <w:rPr>
          <w:color w:val="auto"/>
          <w:highlight w:val="none"/>
        </w:rPr>
        <w:t>条件</w:t>
      </w:r>
      <w:r>
        <w:rPr>
          <w:color w:val="auto"/>
          <w:spacing w:val="-3"/>
          <w:highlight w:val="none"/>
        </w:rPr>
        <w:t>，</w:t>
      </w:r>
      <w:r>
        <w:rPr>
          <w:color w:val="auto"/>
          <w:highlight w:val="none"/>
        </w:rPr>
        <w:t>现</w:t>
      </w:r>
      <w:r>
        <w:rPr>
          <w:color w:val="auto"/>
          <w:spacing w:val="-3"/>
          <w:highlight w:val="none"/>
        </w:rPr>
        <w:t>对</w:t>
      </w:r>
      <w:r>
        <w:rPr>
          <w:rFonts w:hint="eastAsia"/>
          <w:strike/>
          <w:color w:val="auto"/>
          <w:spacing w:val="-3"/>
          <w:highlight w:val="none"/>
          <w:lang w:eastAsia="zh-CN"/>
        </w:rPr>
        <w:t>勘察</w:t>
      </w:r>
      <w:r>
        <w:rPr>
          <w:rFonts w:hint="eastAsia"/>
          <w:b/>
          <w:bCs/>
          <w:strike w:val="0"/>
          <w:color w:val="auto"/>
          <w:spacing w:val="-3"/>
          <w:highlight w:val="none"/>
          <w:u w:val="single"/>
          <w:lang w:val="en-US" w:eastAsia="zh-CN"/>
        </w:rPr>
        <w:t>施工图</w:t>
      </w:r>
      <w:r>
        <w:rPr>
          <w:color w:val="auto"/>
          <w:highlight w:val="none"/>
        </w:rPr>
        <w:t>设</w:t>
      </w:r>
      <w:r>
        <w:rPr>
          <w:color w:val="auto"/>
          <w:spacing w:val="-3"/>
          <w:highlight w:val="none"/>
        </w:rPr>
        <w:t>计</w:t>
      </w:r>
      <w:r>
        <w:rPr>
          <w:color w:val="auto"/>
          <w:highlight w:val="none"/>
        </w:rPr>
        <w:t>进</w:t>
      </w:r>
      <w:r>
        <w:rPr>
          <w:color w:val="auto"/>
          <w:spacing w:val="-3"/>
          <w:highlight w:val="none"/>
        </w:rPr>
        <w:t>行</w:t>
      </w:r>
      <w:r>
        <w:rPr>
          <w:color w:val="auto"/>
          <w:highlight w:val="none"/>
        </w:rPr>
        <w:t>招</w:t>
      </w:r>
      <w:r>
        <w:rPr>
          <w:color w:val="auto"/>
          <w:spacing w:val="-3"/>
          <w:highlight w:val="none"/>
        </w:rPr>
        <w:t>标</w:t>
      </w:r>
      <w:r>
        <w:rPr>
          <w:color w:val="auto"/>
          <w:highlight w:val="none"/>
        </w:rPr>
        <w:t>。</w:t>
      </w:r>
    </w:p>
    <w:p w14:paraId="65BAB4CF">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1.1.2</w:t>
      </w:r>
      <w:r>
        <w:rPr>
          <w:rFonts w:ascii="Times New Roman" w:hAnsi="Times New Roman" w:eastAsia="Times New Roman"/>
          <w:color w:val="auto"/>
          <w:spacing w:val="50"/>
          <w:highlight w:val="none"/>
        </w:rPr>
        <w:t xml:space="preserve"> </w:t>
      </w:r>
      <w:r>
        <w:rPr>
          <w:color w:val="auto"/>
          <w:highlight w:val="none"/>
        </w:rPr>
        <w:t>招</w:t>
      </w:r>
      <w:r>
        <w:rPr>
          <w:color w:val="auto"/>
          <w:spacing w:val="-3"/>
          <w:highlight w:val="none"/>
        </w:rPr>
        <w:t>标</w:t>
      </w:r>
      <w:r>
        <w:rPr>
          <w:color w:val="auto"/>
          <w:highlight w:val="none"/>
        </w:rPr>
        <w:t>人</w:t>
      </w:r>
      <w:r>
        <w:rPr>
          <w:color w:val="auto"/>
          <w:spacing w:val="-3"/>
          <w:highlight w:val="none"/>
        </w:rPr>
        <w:t>：</w:t>
      </w:r>
      <w:r>
        <w:rPr>
          <w:color w:val="auto"/>
          <w:highlight w:val="none"/>
        </w:rPr>
        <w:t>见</w:t>
      </w:r>
      <w:r>
        <w:rPr>
          <w:color w:val="auto"/>
          <w:spacing w:val="-3"/>
          <w:highlight w:val="none"/>
        </w:rPr>
        <w:t>投</w:t>
      </w:r>
      <w:r>
        <w:rPr>
          <w:color w:val="auto"/>
          <w:highlight w:val="none"/>
        </w:rPr>
        <w:t>标</w:t>
      </w:r>
      <w:r>
        <w:rPr>
          <w:color w:val="auto"/>
          <w:spacing w:val="-3"/>
          <w:highlight w:val="none"/>
        </w:rPr>
        <w:t>人须</w:t>
      </w:r>
      <w:r>
        <w:rPr>
          <w:color w:val="auto"/>
          <w:highlight w:val="none"/>
        </w:rPr>
        <w:t>知前</w:t>
      </w:r>
      <w:r>
        <w:rPr>
          <w:color w:val="auto"/>
          <w:spacing w:val="-3"/>
          <w:highlight w:val="none"/>
        </w:rPr>
        <w:t>附</w:t>
      </w:r>
      <w:r>
        <w:rPr>
          <w:color w:val="auto"/>
          <w:highlight w:val="none"/>
        </w:rPr>
        <w:t>表。</w:t>
      </w:r>
    </w:p>
    <w:p w14:paraId="5F4A0204">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eastAsia="宋体"/>
          <w:color w:val="auto"/>
          <w:highlight w:val="none"/>
          <w:lang w:val="en-US" w:eastAsia="zh-CN"/>
        </w:rPr>
      </w:pPr>
      <w:r>
        <w:rPr>
          <w:rFonts w:hint="default" w:ascii="Times New Roman" w:hAnsi="Times New Roman" w:eastAsia="Times New Roman"/>
          <w:b/>
          <w:bCs/>
          <w:color w:val="auto"/>
          <w:highlight w:val="none"/>
          <w:u w:val="single"/>
          <w:lang w:val="en-US" w:eastAsia="zh-CN"/>
        </w:rPr>
        <w:t>1.1.3</w:t>
      </w:r>
      <w:r>
        <w:rPr>
          <w:rFonts w:hint="eastAsia" w:ascii="Times New Roman" w:hAnsi="Times New Roman" w:eastAsia="Times New Roman"/>
          <w:b/>
          <w:bCs/>
          <w:color w:val="auto"/>
          <w:highlight w:val="none"/>
          <w:u w:val="single"/>
          <w:lang w:val="en-US" w:eastAsia="zh-CN"/>
        </w:rPr>
        <w:t xml:space="preserve"> </w:t>
      </w:r>
      <w:r>
        <w:rPr>
          <w:rFonts w:hint="eastAsia" w:ascii="宋体" w:hAnsi="宋体" w:eastAsia="宋体" w:cs="宋体"/>
          <w:b/>
          <w:bCs/>
          <w:color w:val="auto"/>
          <w:sz w:val="21"/>
          <w:szCs w:val="21"/>
          <w:highlight w:val="none"/>
          <w:u w:val="single"/>
        </w:rPr>
        <w:t>项目建设管理单位</w:t>
      </w:r>
      <w:r>
        <w:rPr>
          <w:rFonts w:hint="eastAsia" w:ascii="宋体" w:hAnsi="宋体" w:eastAsia="宋体" w:cs="宋体"/>
          <w:b/>
          <w:bCs/>
          <w:color w:val="auto"/>
          <w:sz w:val="21"/>
          <w:szCs w:val="21"/>
          <w:highlight w:val="none"/>
          <w:u w:val="single"/>
          <w:lang w:eastAsia="zh-CN"/>
        </w:rPr>
        <w:t>：</w:t>
      </w:r>
      <w:r>
        <w:rPr>
          <w:b/>
          <w:bCs/>
          <w:color w:val="auto"/>
          <w:highlight w:val="none"/>
          <w:u w:val="single"/>
        </w:rPr>
        <w:t>见</w:t>
      </w:r>
      <w:r>
        <w:rPr>
          <w:b/>
          <w:bCs/>
          <w:color w:val="auto"/>
          <w:spacing w:val="-3"/>
          <w:highlight w:val="none"/>
          <w:u w:val="single"/>
        </w:rPr>
        <w:t>投</w:t>
      </w:r>
      <w:r>
        <w:rPr>
          <w:b/>
          <w:bCs/>
          <w:color w:val="auto"/>
          <w:highlight w:val="none"/>
          <w:u w:val="single"/>
        </w:rPr>
        <w:t>标</w:t>
      </w:r>
      <w:r>
        <w:rPr>
          <w:b/>
          <w:bCs/>
          <w:color w:val="auto"/>
          <w:spacing w:val="-3"/>
          <w:highlight w:val="none"/>
          <w:u w:val="single"/>
        </w:rPr>
        <w:t>人须</w:t>
      </w:r>
      <w:r>
        <w:rPr>
          <w:b/>
          <w:bCs/>
          <w:color w:val="auto"/>
          <w:highlight w:val="none"/>
          <w:u w:val="single"/>
        </w:rPr>
        <w:t>知前</w:t>
      </w:r>
      <w:r>
        <w:rPr>
          <w:b/>
          <w:bCs/>
          <w:color w:val="auto"/>
          <w:spacing w:val="-3"/>
          <w:highlight w:val="none"/>
          <w:u w:val="single"/>
        </w:rPr>
        <w:t>附</w:t>
      </w:r>
      <w:r>
        <w:rPr>
          <w:b/>
          <w:bCs/>
          <w:color w:val="auto"/>
          <w:highlight w:val="none"/>
          <w:u w:val="single"/>
        </w:rPr>
        <w:t>表。</w:t>
      </w:r>
    </w:p>
    <w:p w14:paraId="5E6FDC2F">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1.1.</w:t>
      </w:r>
      <w:r>
        <w:rPr>
          <w:rFonts w:hint="eastAsia" w:ascii="Times New Roman" w:hAnsi="Times New Roman" w:eastAsia="宋体"/>
          <w:color w:val="auto"/>
          <w:highlight w:val="none"/>
          <w:lang w:val="en-US" w:eastAsia="zh-CN"/>
        </w:rPr>
        <w:t>4</w:t>
      </w:r>
      <w:r>
        <w:rPr>
          <w:rFonts w:ascii="Times New Roman" w:hAnsi="Times New Roman" w:eastAsia="Times New Roman"/>
          <w:color w:val="auto"/>
          <w:spacing w:val="50"/>
          <w:highlight w:val="none"/>
        </w:rPr>
        <w:t xml:space="preserve"> </w:t>
      </w:r>
      <w:r>
        <w:rPr>
          <w:color w:val="auto"/>
          <w:highlight w:val="none"/>
        </w:rPr>
        <w:t>招</w:t>
      </w:r>
      <w:r>
        <w:rPr>
          <w:color w:val="auto"/>
          <w:spacing w:val="-3"/>
          <w:highlight w:val="none"/>
        </w:rPr>
        <w:t>标</w:t>
      </w:r>
      <w:r>
        <w:rPr>
          <w:color w:val="auto"/>
          <w:highlight w:val="none"/>
        </w:rPr>
        <w:t>代</w:t>
      </w:r>
      <w:r>
        <w:rPr>
          <w:color w:val="auto"/>
          <w:spacing w:val="-3"/>
          <w:highlight w:val="none"/>
        </w:rPr>
        <w:t>理</w:t>
      </w:r>
      <w:r>
        <w:rPr>
          <w:color w:val="auto"/>
          <w:highlight w:val="none"/>
        </w:rPr>
        <w:t>机</w:t>
      </w:r>
      <w:r>
        <w:rPr>
          <w:color w:val="auto"/>
          <w:spacing w:val="-3"/>
          <w:highlight w:val="none"/>
        </w:rPr>
        <w:t>构</w:t>
      </w:r>
      <w:r>
        <w:rPr>
          <w:color w:val="auto"/>
          <w:highlight w:val="none"/>
        </w:rPr>
        <w:t>：</w:t>
      </w:r>
      <w:r>
        <w:rPr>
          <w:color w:val="auto"/>
          <w:spacing w:val="-3"/>
          <w:highlight w:val="none"/>
        </w:rPr>
        <w:t>见投</w:t>
      </w:r>
      <w:r>
        <w:rPr>
          <w:color w:val="auto"/>
          <w:highlight w:val="none"/>
        </w:rPr>
        <w:t>标人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6D1CFD27">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1.1.</w:t>
      </w:r>
      <w:r>
        <w:rPr>
          <w:rFonts w:hint="eastAsia" w:ascii="Times New Roman" w:hAnsi="Times New Roman" w:eastAsia="宋体"/>
          <w:color w:val="auto"/>
          <w:highlight w:val="none"/>
          <w:lang w:val="en-US" w:eastAsia="zh-CN"/>
        </w:rPr>
        <w:t>5</w:t>
      </w:r>
      <w:r>
        <w:rPr>
          <w:rFonts w:ascii="Times New Roman" w:hAnsi="Times New Roman" w:eastAsia="Times New Roman"/>
          <w:color w:val="auto"/>
          <w:spacing w:val="50"/>
          <w:highlight w:val="none"/>
        </w:rPr>
        <w:t xml:space="preserve"> </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名</w:t>
      </w:r>
      <w:r>
        <w:rPr>
          <w:color w:val="auto"/>
          <w:spacing w:val="-3"/>
          <w:highlight w:val="none"/>
        </w:rPr>
        <w:t>称</w:t>
      </w:r>
      <w:r>
        <w:rPr>
          <w:color w:val="auto"/>
          <w:highlight w:val="none"/>
        </w:rPr>
        <w:t>：</w:t>
      </w:r>
      <w:r>
        <w:rPr>
          <w:color w:val="auto"/>
          <w:spacing w:val="-3"/>
          <w:highlight w:val="none"/>
        </w:rPr>
        <w:t>见投</w:t>
      </w:r>
      <w:r>
        <w:rPr>
          <w:color w:val="auto"/>
          <w:highlight w:val="none"/>
        </w:rPr>
        <w:t>标人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23202303">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1.1.</w:t>
      </w:r>
      <w:r>
        <w:rPr>
          <w:rFonts w:hint="eastAsia" w:ascii="Times New Roman" w:hAnsi="Times New Roman" w:eastAsia="宋体"/>
          <w:color w:val="auto"/>
          <w:highlight w:val="none"/>
          <w:lang w:val="en-US" w:eastAsia="zh-CN"/>
        </w:rPr>
        <w:t>6</w:t>
      </w:r>
      <w:r>
        <w:rPr>
          <w:rFonts w:ascii="Times New Roman" w:hAnsi="Times New Roman" w:eastAsia="Times New Roman"/>
          <w:color w:val="auto"/>
          <w:spacing w:val="50"/>
          <w:highlight w:val="none"/>
        </w:rPr>
        <w:t xml:space="preserve"> </w:t>
      </w:r>
      <w:r>
        <w:rPr>
          <w:color w:val="auto"/>
          <w:highlight w:val="none"/>
        </w:rPr>
        <w:t>项</w:t>
      </w:r>
      <w:r>
        <w:rPr>
          <w:color w:val="auto"/>
          <w:spacing w:val="-3"/>
          <w:highlight w:val="none"/>
        </w:rPr>
        <w:t>目</w:t>
      </w:r>
      <w:r>
        <w:rPr>
          <w:color w:val="auto"/>
          <w:highlight w:val="none"/>
        </w:rPr>
        <w:t>建</w:t>
      </w:r>
      <w:r>
        <w:rPr>
          <w:color w:val="auto"/>
          <w:spacing w:val="-3"/>
          <w:highlight w:val="none"/>
        </w:rPr>
        <w:t>设</w:t>
      </w:r>
      <w:r>
        <w:rPr>
          <w:color w:val="auto"/>
          <w:highlight w:val="none"/>
        </w:rPr>
        <w:t>地</w:t>
      </w:r>
      <w:r>
        <w:rPr>
          <w:color w:val="auto"/>
          <w:spacing w:val="-3"/>
          <w:highlight w:val="none"/>
        </w:rPr>
        <w:t>点</w:t>
      </w:r>
      <w:r>
        <w:rPr>
          <w:color w:val="auto"/>
          <w:highlight w:val="none"/>
        </w:rPr>
        <w:t>：</w:t>
      </w:r>
      <w:r>
        <w:rPr>
          <w:color w:val="auto"/>
          <w:spacing w:val="-3"/>
          <w:highlight w:val="none"/>
        </w:rPr>
        <w:t>见投</w:t>
      </w:r>
      <w:r>
        <w:rPr>
          <w:color w:val="auto"/>
          <w:highlight w:val="none"/>
        </w:rPr>
        <w:t>标人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1BF4E255">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1.1.</w:t>
      </w:r>
      <w:r>
        <w:rPr>
          <w:rFonts w:hint="eastAsia" w:ascii="Times New Roman" w:hAnsi="Times New Roman" w:eastAsia="宋体"/>
          <w:color w:val="auto"/>
          <w:highlight w:val="none"/>
          <w:lang w:val="en-US" w:eastAsia="zh-CN"/>
        </w:rPr>
        <w:t>7</w:t>
      </w:r>
      <w:r>
        <w:rPr>
          <w:rFonts w:ascii="Times New Roman" w:hAnsi="Times New Roman" w:eastAsia="Times New Roman"/>
          <w:color w:val="auto"/>
          <w:spacing w:val="50"/>
          <w:highlight w:val="none"/>
        </w:rPr>
        <w:t xml:space="preserve"> </w:t>
      </w:r>
      <w:r>
        <w:rPr>
          <w:color w:val="auto"/>
          <w:highlight w:val="none"/>
        </w:rPr>
        <w:t>项</w:t>
      </w:r>
      <w:r>
        <w:rPr>
          <w:color w:val="auto"/>
          <w:spacing w:val="-3"/>
          <w:highlight w:val="none"/>
        </w:rPr>
        <w:t>目</w:t>
      </w:r>
      <w:r>
        <w:rPr>
          <w:color w:val="auto"/>
          <w:highlight w:val="none"/>
        </w:rPr>
        <w:t>建</w:t>
      </w:r>
      <w:r>
        <w:rPr>
          <w:color w:val="auto"/>
          <w:spacing w:val="-3"/>
          <w:highlight w:val="none"/>
        </w:rPr>
        <w:t>设</w:t>
      </w:r>
      <w:r>
        <w:rPr>
          <w:color w:val="auto"/>
          <w:highlight w:val="none"/>
        </w:rPr>
        <w:t>规</w:t>
      </w:r>
      <w:r>
        <w:rPr>
          <w:color w:val="auto"/>
          <w:spacing w:val="-3"/>
          <w:highlight w:val="none"/>
        </w:rPr>
        <w:t>模</w:t>
      </w:r>
      <w:r>
        <w:rPr>
          <w:color w:val="auto"/>
          <w:highlight w:val="none"/>
        </w:rPr>
        <w:t>：</w:t>
      </w:r>
      <w:r>
        <w:rPr>
          <w:color w:val="auto"/>
          <w:spacing w:val="-3"/>
          <w:highlight w:val="none"/>
        </w:rPr>
        <w:t>见投</w:t>
      </w:r>
      <w:r>
        <w:rPr>
          <w:color w:val="auto"/>
          <w:highlight w:val="none"/>
        </w:rPr>
        <w:t>标人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0377DF88">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1.1.</w:t>
      </w:r>
      <w:r>
        <w:rPr>
          <w:rFonts w:hint="eastAsia" w:ascii="Times New Roman" w:hAnsi="Times New Roman" w:eastAsia="宋体"/>
          <w:color w:val="auto"/>
          <w:highlight w:val="none"/>
          <w:lang w:val="en-US" w:eastAsia="zh-CN"/>
        </w:rPr>
        <w:t>8</w:t>
      </w:r>
      <w:r>
        <w:rPr>
          <w:rFonts w:ascii="Times New Roman" w:hAnsi="Times New Roman" w:eastAsia="Times New Roman"/>
          <w:color w:val="auto"/>
          <w:spacing w:val="50"/>
          <w:highlight w:val="none"/>
        </w:rPr>
        <w:t xml:space="preserve"> </w:t>
      </w:r>
      <w:r>
        <w:rPr>
          <w:color w:val="auto"/>
          <w:highlight w:val="none"/>
        </w:rPr>
        <w:t>项</w:t>
      </w:r>
      <w:r>
        <w:rPr>
          <w:color w:val="auto"/>
          <w:spacing w:val="-3"/>
          <w:highlight w:val="none"/>
        </w:rPr>
        <w:t>目</w:t>
      </w:r>
      <w:r>
        <w:rPr>
          <w:color w:val="auto"/>
          <w:highlight w:val="none"/>
        </w:rPr>
        <w:t>投</w:t>
      </w:r>
      <w:r>
        <w:rPr>
          <w:color w:val="auto"/>
          <w:spacing w:val="-3"/>
          <w:highlight w:val="none"/>
        </w:rPr>
        <w:t>资</w:t>
      </w:r>
      <w:r>
        <w:rPr>
          <w:color w:val="auto"/>
          <w:highlight w:val="none"/>
        </w:rPr>
        <w:t>估</w:t>
      </w:r>
      <w:r>
        <w:rPr>
          <w:color w:val="auto"/>
          <w:spacing w:val="-3"/>
          <w:highlight w:val="none"/>
        </w:rPr>
        <w:t>算</w:t>
      </w:r>
      <w:r>
        <w:rPr>
          <w:color w:val="auto"/>
          <w:highlight w:val="none"/>
        </w:rPr>
        <w:t>：</w:t>
      </w:r>
      <w:r>
        <w:rPr>
          <w:color w:val="auto"/>
          <w:spacing w:val="-3"/>
          <w:highlight w:val="none"/>
        </w:rPr>
        <w:t>见投</w:t>
      </w:r>
      <w:r>
        <w:rPr>
          <w:color w:val="auto"/>
          <w:highlight w:val="none"/>
        </w:rPr>
        <w:t>标人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6055093B">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3D46888E">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bookmarkStart w:id="61" w:name="bookmark24"/>
      <w:bookmarkEnd w:id="61"/>
      <w:bookmarkStart w:id="62" w:name="_Toc3629"/>
      <w:bookmarkStart w:id="63" w:name="_Toc28976"/>
      <w:bookmarkStart w:id="64" w:name="_Toc12314"/>
      <w:bookmarkStart w:id="65" w:name="_Toc15725"/>
      <w:bookmarkStart w:id="66" w:name="_Toc32364"/>
      <w:bookmarkStart w:id="67" w:name="_Toc8638"/>
      <w:r>
        <w:rPr>
          <w:rFonts w:hint="default" w:ascii="Times New Roman" w:hAnsi="Times New Roman" w:eastAsia="Times New Roman"/>
          <w:color w:val="auto"/>
          <w:highlight w:val="none"/>
        </w:rPr>
        <w:t>1.2</w:t>
      </w:r>
      <w:r>
        <w:rPr>
          <w:rFonts w:hint="default" w:ascii="Times New Roman" w:hAnsi="Times New Roman" w:eastAsia="Times New Roman"/>
          <w:color w:val="auto"/>
          <w:spacing w:val="67"/>
          <w:highlight w:val="none"/>
        </w:rPr>
        <w:t xml:space="preserve"> </w:t>
      </w:r>
      <w:r>
        <w:rPr>
          <w:color w:val="auto"/>
          <w:highlight w:val="none"/>
        </w:rPr>
        <w:t>招标项目</w:t>
      </w:r>
      <w:r>
        <w:rPr>
          <w:color w:val="auto"/>
          <w:spacing w:val="-3"/>
          <w:highlight w:val="none"/>
        </w:rPr>
        <w:t>的</w:t>
      </w:r>
      <w:r>
        <w:rPr>
          <w:color w:val="auto"/>
          <w:highlight w:val="none"/>
        </w:rPr>
        <w:t>资</w:t>
      </w:r>
      <w:r>
        <w:rPr>
          <w:color w:val="auto"/>
          <w:spacing w:val="-3"/>
          <w:highlight w:val="none"/>
        </w:rPr>
        <w:t>金</w:t>
      </w:r>
      <w:r>
        <w:rPr>
          <w:color w:val="auto"/>
          <w:highlight w:val="none"/>
        </w:rPr>
        <w:t>来源和</w:t>
      </w:r>
      <w:r>
        <w:rPr>
          <w:color w:val="auto"/>
          <w:spacing w:val="-3"/>
          <w:highlight w:val="none"/>
        </w:rPr>
        <w:t>落</w:t>
      </w:r>
      <w:r>
        <w:rPr>
          <w:color w:val="auto"/>
          <w:highlight w:val="none"/>
        </w:rPr>
        <w:t>实情况</w:t>
      </w:r>
      <w:bookmarkEnd w:id="62"/>
      <w:bookmarkEnd w:id="63"/>
      <w:bookmarkEnd w:id="64"/>
      <w:bookmarkEnd w:id="65"/>
      <w:bookmarkEnd w:id="66"/>
      <w:bookmarkEnd w:id="67"/>
    </w:p>
    <w:p w14:paraId="21E2906A">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1.2.1</w:t>
      </w:r>
      <w:r>
        <w:rPr>
          <w:rFonts w:ascii="Times New Roman" w:hAnsi="Times New Roman" w:eastAsia="Times New Roman"/>
          <w:color w:val="auto"/>
          <w:spacing w:val="50"/>
          <w:highlight w:val="none"/>
        </w:rPr>
        <w:t xml:space="preserve"> </w:t>
      </w:r>
      <w:r>
        <w:rPr>
          <w:color w:val="auto"/>
          <w:highlight w:val="none"/>
        </w:rPr>
        <w:t>资</w:t>
      </w:r>
      <w:r>
        <w:rPr>
          <w:color w:val="auto"/>
          <w:spacing w:val="-3"/>
          <w:highlight w:val="none"/>
        </w:rPr>
        <w:t>金</w:t>
      </w:r>
      <w:r>
        <w:rPr>
          <w:color w:val="auto"/>
          <w:highlight w:val="none"/>
        </w:rPr>
        <w:t>来</w:t>
      </w:r>
      <w:r>
        <w:rPr>
          <w:color w:val="auto"/>
          <w:spacing w:val="-3"/>
          <w:highlight w:val="none"/>
        </w:rPr>
        <w:t>源</w:t>
      </w:r>
      <w:r>
        <w:rPr>
          <w:color w:val="auto"/>
          <w:highlight w:val="none"/>
        </w:rPr>
        <w:t>及</w:t>
      </w:r>
      <w:r>
        <w:rPr>
          <w:color w:val="auto"/>
          <w:spacing w:val="-3"/>
          <w:highlight w:val="none"/>
        </w:rPr>
        <w:t>比</w:t>
      </w:r>
      <w:r>
        <w:rPr>
          <w:color w:val="auto"/>
          <w:highlight w:val="none"/>
        </w:rPr>
        <w:t>例</w:t>
      </w:r>
      <w:r>
        <w:rPr>
          <w:color w:val="auto"/>
          <w:spacing w:val="-3"/>
          <w:highlight w:val="none"/>
        </w:rPr>
        <w:t>：见</w:t>
      </w:r>
      <w:r>
        <w:rPr>
          <w:color w:val="auto"/>
          <w:highlight w:val="none"/>
        </w:rPr>
        <w:t>投标</w:t>
      </w:r>
      <w:r>
        <w:rPr>
          <w:color w:val="auto"/>
          <w:spacing w:val="-3"/>
          <w:highlight w:val="none"/>
        </w:rPr>
        <w:t>人</w:t>
      </w:r>
      <w:r>
        <w:rPr>
          <w:color w:val="auto"/>
          <w:highlight w:val="none"/>
        </w:rPr>
        <w:t>须</w:t>
      </w:r>
      <w:r>
        <w:rPr>
          <w:color w:val="auto"/>
          <w:spacing w:val="-3"/>
          <w:highlight w:val="none"/>
        </w:rPr>
        <w:t>知</w:t>
      </w:r>
      <w:r>
        <w:rPr>
          <w:color w:val="auto"/>
          <w:highlight w:val="none"/>
        </w:rPr>
        <w:t>前</w:t>
      </w:r>
      <w:r>
        <w:rPr>
          <w:color w:val="auto"/>
          <w:spacing w:val="-3"/>
          <w:highlight w:val="none"/>
        </w:rPr>
        <w:t>附</w:t>
      </w:r>
      <w:r>
        <w:rPr>
          <w:color w:val="auto"/>
          <w:highlight w:val="none"/>
        </w:rPr>
        <w:t>表。</w:t>
      </w:r>
    </w:p>
    <w:p w14:paraId="10092C12">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1.2.2</w:t>
      </w:r>
      <w:r>
        <w:rPr>
          <w:rFonts w:ascii="Times New Roman" w:hAnsi="Times New Roman" w:eastAsia="Times New Roman"/>
          <w:color w:val="auto"/>
          <w:spacing w:val="50"/>
          <w:highlight w:val="none"/>
        </w:rPr>
        <w:t xml:space="preserve"> </w:t>
      </w:r>
      <w:r>
        <w:rPr>
          <w:color w:val="auto"/>
          <w:highlight w:val="none"/>
        </w:rPr>
        <w:t>资</w:t>
      </w:r>
      <w:r>
        <w:rPr>
          <w:color w:val="auto"/>
          <w:spacing w:val="-3"/>
          <w:highlight w:val="none"/>
        </w:rPr>
        <w:t>金</w:t>
      </w:r>
      <w:r>
        <w:rPr>
          <w:color w:val="auto"/>
          <w:highlight w:val="none"/>
        </w:rPr>
        <w:t>落</w:t>
      </w:r>
      <w:r>
        <w:rPr>
          <w:color w:val="auto"/>
          <w:spacing w:val="-3"/>
          <w:highlight w:val="none"/>
        </w:rPr>
        <w:t>实</w:t>
      </w:r>
      <w:r>
        <w:rPr>
          <w:color w:val="auto"/>
          <w:highlight w:val="none"/>
        </w:rPr>
        <w:t>情</w:t>
      </w:r>
      <w:r>
        <w:rPr>
          <w:color w:val="auto"/>
          <w:spacing w:val="-3"/>
          <w:highlight w:val="none"/>
        </w:rPr>
        <w:t>况</w:t>
      </w:r>
      <w:r>
        <w:rPr>
          <w:color w:val="auto"/>
          <w:highlight w:val="none"/>
        </w:rPr>
        <w:t>：</w:t>
      </w:r>
      <w:r>
        <w:rPr>
          <w:color w:val="auto"/>
          <w:spacing w:val="-3"/>
          <w:highlight w:val="none"/>
        </w:rPr>
        <w:t>见投</w:t>
      </w:r>
      <w:r>
        <w:rPr>
          <w:color w:val="auto"/>
          <w:highlight w:val="none"/>
        </w:rPr>
        <w:t>标人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02932590">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60CCF464">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bookmarkStart w:id="68" w:name="bookmark25"/>
      <w:bookmarkEnd w:id="68"/>
      <w:bookmarkStart w:id="69" w:name="_Toc2757"/>
      <w:bookmarkStart w:id="70" w:name="_Toc13151"/>
      <w:bookmarkStart w:id="71" w:name="_Toc5361"/>
      <w:bookmarkStart w:id="72" w:name="_Toc17719"/>
      <w:bookmarkStart w:id="73" w:name="_Toc31958"/>
      <w:bookmarkStart w:id="74" w:name="_Toc8992"/>
      <w:r>
        <w:rPr>
          <w:rFonts w:hint="default" w:ascii="Times New Roman" w:hAnsi="Times New Roman" w:eastAsia="Times New Roman"/>
          <w:color w:val="auto"/>
          <w:highlight w:val="none"/>
        </w:rPr>
        <w:t>1.3</w:t>
      </w:r>
      <w:r>
        <w:rPr>
          <w:rFonts w:hint="default" w:ascii="Times New Roman" w:hAnsi="Times New Roman" w:eastAsia="Times New Roman"/>
          <w:color w:val="auto"/>
          <w:spacing w:val="-2"/>
          <w:highlight w:val="none"/>
        </w:rPr>
        <w:t xml:space="preserve"> </w:t>
      </w:r>
      <w:r>
        <w:rPr>
          <w:color w:val="auto"/>
          <w:highlight w:val="none"/>
        </w:rPr>
        <w:t>招标范</w:t>
      </w:r>
      <w:r>
        <w:rPr>
          <w:color w:val="auto"/>
          <w:spacing w:val="-3"/>
          <w:highlight w:val="none"/>
        </w:rPr>
        <w:t>围</w:t>
      </w:r>
      <w:r>
        <w:rPr>
          <w:color w:val="auto"/>
          <w:highlight w:val="none"/>
        </w:rPr>
        <w:t>、</w:t>
      </w:r>
      <w:r>
        <w:rPr>
          <w:rFonts w:hint="eastAsia"/>
          <w:strike/>
          <w:color w:val="auto"/>
          <w:highlight w:val="none"/>
          <w:lang w:eastAsia="zh-CN"/>
        </w:rPr>
        <w:t>勘察</w:t>
      </w:r>
      <w:r>
        <w:rPr>
          <w:color w:val="auto"/>
          <w:highlight w:val="none"/>
        </w:rPr>
        <w:t>设</w:t>
      </w:r>
      <w:r>
        <w:rPr>
          <w:color w:val="auto"/>
          <w:spacing w:val="-2"/>
          <w:highlight w:val="none"/>
        </w:rPr>
        <w:t>计</w:t>
      </w:r>
      <w:r>
        <w:rPr>
          <w:color w:val="auto"/>
          <w:highlight w:val="none"/>
        </w:rPr>
        <w:t>服务期</w:t>
      </w:r>
      <w:r>
        <w:rPr>
          <w:color w:val="auto"/>
          <w:spacing w:val="-3"/>
          <w:highlight w:val="none"/>
        </w:rPr>
        <w:t>限</w:t>
      </w:r>
      <w:r>
        <w:rPr>
          <w:color w:val="auto"/>
          <w:highlight w:val="none"/>
        </w:rPr>
        <w:t>和质</w:t>
      </w:r>
      <w:r>
        <w:rPr>
          <w:color w:val="auto"/>
          <w:spacing w:val="-3"/>
          <w:highlight w:val="none"/>
        </w:rPr>
        <w:t>量标</w:t>
      </w:r>
      <w:r>
        <w:rPr>
          <w:color w:val="auto"/>
          <w:highlight w:val="none"/>
        </w:rPr>
        <w:t>准</w:t>
      </w:r>
      <w:bookmarkEnd w:id="69"/>
      <w:bookmarkEnd w:id="70"/>
      <w:bookmarkEnd w:id="71"/>
      <w:bookmarkEnd w:id="72"/>
      <w:bookmarkEnd w:id="73"/>
      <w:bookmarkEnd w:id="74"/>
    </w:p>
    <w:p w14:paraId="55F1DD89">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1.3.1</w:t>
      </w:r>
      <w:r>
        <w:rPr>
          <w:rFonts w:ascii="Times New Roman" w:hAnsi="Times New Roman" w:eastAsia="Times New Roman"/>
          <w:color w:val="auto"/>
          <w:spacing w:val="50"/>
          <w:highlight w:val="none"/>
        </w:rPr>
        <w:t xml:space="preserve"> </w:t>
      </w:r>
      <w:r>
        <w:rPr>
          <w:color w:val="auto"/>
          <w:highlight w:val="none"/>
        </w:rPr>
        <w:t>招</w:t>
      </w:r>
      <w:r>
        <w:rPr>
          <w:color w:val="auto"/>
          <w:spacing w:val="-3"/>
          <w:highlight w:val="none"/>
        </w:rPr>
        <w:t>标</w:t>
      </w:r>
      <w:r>
        <w:rPr>
          <w:color w:val="auto"/>
          <w:highlight w:val="none"/>
        </w:rPr>
        <w:t>范</w:t>
      </w:r>
      <w:r>
        <w:rPr>
          <w:color w:val="auto"/>
          <w:spacing w:val="-3"/>
          <w:highlight w:val="none"/>
        </w:rPr>
        <w:t>围</w:t>
      </w:r>
      <w:r>
        <w:rPr>
          <w:color w:val="auto"/>
          <w:highlight w:val="none"/>
        </w:rPr>
        <w:t>：</w:t>
      </w:r>
      <w:r>
        <w:rPr>
          <w:color w:val="auto"/>
          <w:spacing w:val="-3"/>
          <w:highlight w:val="none"/>
        </w:rPr>
        <w:t>见</w:t>
      </w:r>
      <w:r>
        <w:rPr>
          <w:color w:val="auto"/>
          <w:highlight w:val="none"/>
        </w:rPr>
        <w:t>投</w:t>
      </w:r>
      <w:r>
        <w:rPr>
          <w:color w:val="auto"/>
          <w:spacing w:val="-3"/>
          <w:highlight w:val="none"/>
        </w:rPr>
        <w:t>标人</w:t>
      </w:r>
      <w:r>
        <w:rPr>
          <w:color w:val="auto"/>
          <w:highlight w:val="none"/>
        </w:rPr>
        <w:t>须知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253E398B">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1.3.2</w:t>
      </w:r>
      <w:r>
        <w:rPr>
          <w:rFonts w:ascii="Times New Roman" w:hAnsi="Times New Roman" w:eastAsia="Times New Roman"/>
          <w:color w:val="auto"/>
          <w:spacing w:val="50"/>
          <w:highlight w:val="none"/>
        </w:rPr>
        <w:t xml:space="preserve"> </w:t>
      </w:r>
      <w:r>
        <w:rPr>
          <w:rFonts w:hint="eastAsia" w:ascii="Times New Roman" w:hAnsi="Times New Roman" w:eastAsia="宋体"/>
          <w:strike/>
          <w:color w:val="auto"/>
          <w:spacing w:val="50"/>
          <w:highlight w:val="none"/>
          <w:lang w:eastAsia="zh-CN"/>
        </w:rPr>
        <w:t>勘察</w:t>
      </w:r>
      <w:r>
        <w:rPr>
          <w:color w:val="auto"/>
          <w:highlight w:val="none"/>
        </w:rPr>
        <w:t>设</w:t>
      </w:r>
      <w:r>
        <w:rPr>
          <w:color w:val="auto"/>
          <w:spacing w:val="-3"/>
          <w:highlight w:val="none"/>
        </w:rPr>
        <w:t>计</w:t>
      </w:r>
      <w:r>
        <w:rPr>
          <w:color w:val="auto"/>
          <w:highlight w:val="none"/>
        </w:rPr>
        <w:t>服</w:t>
      </w:r>
      <w:r>
        <w:rPr>
          <w:color w:val="auto"/>
          <w:spacing w:val="-3"/>
          <w:highlight w:val="none"/>
        </w:rPr>
        <w:t>务</w:t>
      </w:r>
      <w:r>
        <w:rPr>
          <w:color w:val="auto"/>
          <w:highlight w:val="none"/>
        </w:rPr>
        <w:t>期</w:t>
      </w:r>
      <w:r>
        <w:rPr>
          <w:color w:val="auto"/>
          <w:spacing w:val="-3"/>
          <w:highlight w:val="none"/>
        </w:rPr>
        <w:t>限</w:t>
      </w:r>
      <w:r>
        <w:rPr>
          <w:color w:val="auto"/>
          <w:highlight w:val="none"/>
        </w:rPr>
        <w:t>：</w:t>
      </w:r>
      <w:r>
        <w:rPr>
          <w:color w:val="auto"/>
          <w:spacing w:val="-3"/>
          <w:highlight w:val="none"/>
        </w:rPr>
        <w:t>见投</w:t>
      </w:r>
      <w:r>
        <w:rPr>
          <w:color w:val="auto"/>
          <w:highlight w:val="none"/>
        </w:rPr>
        <w:t>标人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260B94E6">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1.3.3</w:t>
      </w:r>
      <w:r>
        <w:rPr>
          <w:rFonts w:ascii="Times New Roman" w:hAnsi="Times New Roman" w:eastAsia="Times New Roman"/>
          <w:color w:val="auto"/>
          <w:spacing w:val="50"/>
          <w:highlight w:val="none"/>
        </w:rPr>
        <w:t xml:space="preserve"> </w:t>
      </w:r>
      <w:r>
        <w:rPr>
          <w:color w:val="auto"/>
          <w:highlight w:val="none"/>
        </w:rPr>
        <w:t>质</w:t>
      </w:r>
      <w:r>
        <w:rPr>
          <w:color w:val="auto"/>
          <w:spacing w:val="-3"/>
          <w:highlight w:val="none"/>
        </w:rPr>
        <w:t>量</w:t>
      </w:r>
      <w:r>
        <w:rPr>
          <w:color w:val="auto"/>
          <w:highlight w:val="none"/>
        </w:rPr>
        <w:t>标</w:t>
      </w:r>
      <w:r>
        <w:rPr>
          <w:color w:val="auto"/>
          <w:spacing w:val="-3"/>
          <w:highlight w:val="none"/>
        </w:rPr>
        <w:t>准</w:t>
      </w:r>
      <w:r>
        <w:rPr>
          <w:color w:val="auto"/>
          <w:highlight w:val="none"/>
        </w:rPr>
        <w:t>：</w:t>
      </w:r>
      <w:r>
        <w:rPr>
          <w:color w:val="auto"/>
          <w:spacing w:val="-3"/>
          <w:highlight w:val="none"/>
        </w:rPr>
        <w:t>见</w:t>
      </w:r>
      <w:r>
        <w:rPr>
          <w:color w:val="auto"/>
          <w:highlight w:val="none"/>
        </w:rPr>
        <w:t>投</w:t>
      </w:r>
      <w:r>
        <w:rPr>
          <w:color w:val="auto"/>
          <w:spacing w:val="-3"/>
          <w:highlight w:val="none"/>
        </w:rPr>
        <w:t>标人</w:t>
      </w:r>
      <w:r>
        <w:rPr>
          <w:color w:val="auto"/>
          <w:highlight w:val="none"/>
        </w:rPr>
        <w:t>须知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15408B06">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1FA1AFC3">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bookmarkStart w:id="75" w:name="bookmark26"/>
      <w:bookmarkEnd w:id="75"/>
      <w:bookmarkStart w:id="76" w:name="_Toc1373"/>
      <w:bookmarkStart w:id="77" w:name="_Toc20539"/>
      <w:bookmarkStart w:id="78" w:name="_Toc24166"/>
      <w:bookmarkStart w:id="79" w:name="_Toc421"/>
      <w:bookmarkStart w:id="80" w:name="_Toc24919"/>
      <w:bookmarkStart w:id="81" w:name="_Toc11155"/>
      <w:r>
        <w:rPr>
          <w:rFonts w:hint="default" w:ascii="Times New Roman" w:hAnsi="Times New Roman" w:eastAsia="Times New Roman"/>
          <w:color w:val="auto"/>
          <w:highlight w:val="none"/>
        </w:rPr>
        <w:t>1.4</w:t>
      </w:r>
      <w:r>
        <w:rPr>
          <w:rFonts w:hint="default" w:ascii="Times New Roman" w:hAnsi="Times New Roman" w:eastAsia="Times New Roman"/>
          <w:color w:val="auto"/>
          <w:spacing w:val="-2"/>
          <w:highlight w:val="none"/>
        </w:rPr>
        <w:t xml:space="preserve"> </w:t>
      </w:r>
      <w:r>
        <w:rPr>
          <w:color w:val="auto"/>
          <w:highlight w:val="none"/>
        </w:rPr>
        <w:t>投标人</w:t>
      </w:r>
      <w:r>
        <w:rPr>
          <w:color w:val="auto"/>
          <w:spacing w:val="-3"/>
          <w:highlight w:val="none"/>
        </w:rPr>
        <w:t>资</w:t>
      </w:r>
      <w:r>
        <w:rPr>
          <w:color w:val="auto"/>
          <w:highlight w:val="none"/>
        </w:rPr>
        <w:t>格要求</w:t>
      </w:r>
      <w:bookmarkEnd w:id="76"/>
      <w:bookmarkEnd w:id="77"/>
      <w:bookmarkEnd w:id="78"/>
      <w:bookmarkEnd w:id="79"/>
      <w:bookmarkEnd w:id="80"/>
      <w:bookmarkEnd w:id="81"/>
    </w:p>
    <w:p w14:paraId="77646795">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1.4.1</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应</w:t>
      </w:r>
      <w:r>
        <w:rPr>
          <w:color w:val="auto"/>
          <w:highlight w:val="none"/>
        </w:rPr>
        <w:t>具</w:t>
      </w:r>
      <w:r>
        <w:rPr>
          <w:color w:val="auto"/>
          <w:spacing w:val="-3"/>
          <w:highlight w:val="none"/>
        </w:rPr>
        <w:t>备</w:t>
      </w:r>
      <w:r>
        <w:rPr>
          <w:color w:val="auto"/>
          <w:highlight w:val="none"/>
        </w:rPr>
        <w:t>承</w:t>
      </w:r>
      <w:r>
        <w:rPr>
          <w:color w:val="auto"/>
          <w:spacing w:val="-3"/>
          <w:highlight w:val="none"/>
        </w:rPr>
        <w:t>担本</w:t>
      </w:r>
      <w:r>
        <w:rPr>
          <w:color w:val="auto"/>
          <w:highlight w:val="none"/>
        </w:rPr>
        <w:t>招标</w:t>
      </w:r>
      <w:r>
        <w:rPr>
          <w:color w:val="auto"/>
          <w:spacing w:val="-3"/>
          <w:highlight w:val="none"/>
        </w:rPr>
        <w:t>项</w:t>
      </w:r>
      <w:r>
        <w:rPr>
          <w:color w:val="auto"/>
          <w:highlight w:val="none"/>
        </w:rPr>
        <w:t>目</w:t>
      </w:r>
      <w:r>
        <w:rPr>
          <w:color w:val="auto"/>
          <w:spacing w:val="-3"/>
          <w:highlight w:val="none"/>
        </w:rPr>
        <w:t>资</w:t>
      </w:r>
      <w:r>
        <w:rPr>
          <w:color w:val="auto"/>
          <w:highlight w:val="none"/>
        </w:rPr>
        <w:t>质</w:t>
      </w:r>
      <w:r>
        <w:rPr>
          <w:color w:val="auto"/>
          <w:spacing w:val="-3"/>
          <w:highlight w:val="none"/>
        </w:rPr>
        <w:t>条</w:t>
      </w:r>
      <w:r>
        <w:rPr>
          <w:color w:val="auto"/>
          <w:highlight w:val="none"/>
        </w:rPr>
        <w:t>件</w:t>
      </w:r>
      <w:r>
        <w:rPr>
          <w:color w:val="auto"/>
          <w:spacing w:val="-3"/>
          <w:highlight w:val="none"/>
        </w:rPr>
        <w:t>、</w:t>
      </w:r>
      <w:r>
        <w:rPr>
          <w:color w:val="auto"/>
          <w:highlight w:val="none"/>
        </w:rPr>
        <w:t>能</w:t>
      </w:r>
      <w:r>
        <w:rPr>
          <w:color w:val="auto"/>
          <w:spacing w:val="-3"/>
          <w:highlight w:val="none"/>
        </w:rPr>
        <w:t>力</w:t>
      </w:r>
      <w:r>
        <w:rPr>
          <w:color w:val="auto"/>
          <w:highlight w:val="none"/>
        </w:rPr>
        <w:t>和信</w:t>
      </w:r>
      <w:r>
        <w:rPr>
          <w:color w:val="auto"/>
          <w:spacing w:val="-2"/>
          <w:highlight w:val="none"/>
        </w:rPr>
        <w:t>誉</w:t>
      </w:r>
      <w:r>
        <w:rPr>
          <w:color w:val="auto"/>
          <w:highlight w:val="none"/>
        </w:rPr>
        <w:t>：</w:t>
      </w:r>
    </w:p>
    <w:p w14:paraId="1292DE8F">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color w:val="auto"/>
          <w:highlight w:val="none"/>
        </w:rPr>
      </w:pPr>
      <w:r>
        <w:rPr>
          <w:color w:val="auto"/>
          <w:highlight w:val="none"/>
        </w:rPr>
        <w:t>（</w:t>
      </w:r>
      <w:r>
        <w:rPr>
          <w:rFonts w:ascii="Times New Roman" w:hAnsi="Times New Roman" w:eastAsia="Times New Roman"/>
          <w:color w:val="auto"/>
          <w:highlight w:val="none"/>
        </w:rPr>
        <w:t>1</w:t>
      </w:r>
      <w:r>
        <w:rPr>
          <w:color w:val="auto"/>
          <w:spacing w:val="-3"/>
          <w:highlight w:val="none"/>
        </w:rPr>
        <w:t>）</w:t>
      </w:r>
      <w:r>
        <w:rPr>
          <w:color w:val="auto"/>
          <w:highlight w:val="none"/>
        </w:rPr>
        <w:t>资</w:t>
      </w:r>
      <w:r>
        <w:rPr>
          <w:color w:val="auto"/>
          <w:spacing w:val="-3"/>
          <w:highlight w:val="none"/>
        </w:rPr>
        <w:t>质</w:t>
      </w:r>
      <w:r>
        <w:rPr>
          <w:color w:val="auto"/>
          <w:highlight w:val="none"/>
        </w:rPr>
        <w:t>要</w:t>
      </w:r>
      <w:r>
        <w:rPr>
          <w:color w:val="auto"/>
          <w:spacing w:val="-3"/>
          <w:highlight w:val="none"/>
        </w:rPr>
        <w:t>求</w:t>
      </w:r>
      <w:r>
        <w:rPr>
          <w:color w:val="auto"/>
          <w:highlight w:val="none"/>
        </w:rPr>
        <w:t>：</w:t>
      </w:r>
      <w:r>
        <w:rPr>
          <w:color w:val="auto"/>
          <w:spacing w:val="-3"/>
          <w:highlight w:val="none"/>
        </w:rPr>
        <w:t>见</w:t>
      </w:r>
      <w:r>
        <w:rPr>
          <w:color w:val="auto"/>
          <w:highlight w:val="none"/>
        </w:rPr>
        <w:t>投</w:t>
      </w:r>
      <w:r>
        <w:rPr>
          <w:color w:val="auto"/>
          <w:spacing w:val="-3"/>
          <w:highlight w:val="none"/>
        </w:rPr>
        <w:t>标人</w:t>
      </w:r>
      <w:r>
        <w:rPr>
          <w:color w:val="auto"/>
          <w:highlight w:val="none"/>
        </w:rPr>
        <w:t>须知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5FB8EA0E">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2</w:t>
      </w:r>
      <w:r>
        <w:rPr>
          <w:color w:val="auto"/>
          <w:spacing w:val="-3"/>
          <w:highlight w:val="none"/>
        </w:rPr>
        <w:t>）</w:t>
      </w:r>
      <w:r>
        <w:rPr>
          <w:color w:val="auto"/>
          <w:highlight w:val="none"/>
        </w:rPr>
        <w:t>业</w:t>
      </w:r>
      <w:r>
        <w:rPr>
          <w:color w:val="auto"/>
          <w:spacing w:val="-3"/>
          <w:highlight w:val="none"/>
        </w:rPr>
        <w:t>绩</w:t>
      </w:r>
      <w:r>
        <w:rPr>
          <w:color w:val="auto"/>
          <w:highlight w:val="none"/>
        </w:rPr>
        <w:t>要</w:t>
      </w:r>
      <w:r>
        <w:rPr>
          <w:color w:val="auto"/>
          <w:spacing w:val="-3"/>
          <w:highlight w:val="none"/>
        </w:rPr>
        <w:t>求</w:t>
      </w:r>
      <w:r>
        <w:rPr>
          <w:color w:val="auto"/>
          <w:highlight w:val="none"/>
        </w:rPr>
        <w:t>：</w:t>
      </w:r>
      <w:r>
        <w:rPr>
          <w:color w:val="auto"/>
          <w:spacing w:val="-3"/>
          <w:highlight w:val="none"/>
        </w:rPr>
        <w:t>见</w:t>
      </w:r>
      <w:r>
        <w:rPr>
          <w:color w:val="auto"/>
          <w:highlight w:val="none"/>
        </w:rPr>
        <w:t>投</w:t>
      </w:r>
      <w:r>
        <w:rPr>
          <w:color w:val="auto"/>
          <w:spacing w:val="-3"/>
          <w:highlight w:val="none"/>
        </w:rPr>
        <w:t>标人</w:t>
      </w:r>
      <w:r>
        <w:rPr>
          <w:color w:val="auto"/>
          <w:highlight w:val="none"/>
        </w:rPr>
        <w:t>须知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370C969D">
      <w:pPr>
        <w:pStyle w:val="9"/>
        <w:pageBreakBefore w:val="0"/>
        <w:kinsoku w:val="0"/>
        <w:wordWrap/>
        <w:overflowPunct w:val="0"/>
        <w:topLinePunct w:val="0"/>
        <w:autoSpaceDE w:val="0"/>
        <w:autoSpaceDN w:val="0"/>
        <w:bidi w:val="0"/>
        <w:adjustRightInd/>
        <w:snapToGrid/>
        <w:spacing w:beforeLines="0" w:afterLines="0" w:line="360" w:lineRule="auto"/>
        <w:ind w:left="100" w:firstLine="314"/>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3</w:t>
      </w:r>
      <w:r>
        <w:rPr>
          <w:color w:val="auto"/>
          <w:spacing w:val="-22"/>
          <w:highlight w:val="none"/>
        </w:rPr>
        <w:t>）</w:t>
      </w:r>
      <w:r>
        <w:rPr>
          <w:color w:val="auto"/>
          <w:highlight w:val="none"/>
        </w:rPr>
        <w:t>项</w:t>
      </w:r>
      <w:r>
        <w:rPr>
          <w:color w:val="auto"/>
          <w:spacing w:val="-3"/>
          <w:highlight w:val="none"/>
        </w:rPr>
        <w:t>目</w:t>
      </w:r>
      <w:r>
        <w:rPr>
          <w:color w:val="auto"/>
          <w:highlight w:val="none"/>
        </w:rPr>
        <w:t>负</w:t>
      </w:r>
      <w:r>
        <w:rPr>
          <w:color w:val="auto"/>
          <w:spacing w:val="-3"/>
          <w:highlight w:val="none"/>
        </w:rPr>
        <w:t>责</w:t>
      </w:r>
      <w:r>
        <w:rPr>
          <w:color w:val="auto"/>
          <w:highlight w:val="none"/>
        </w:rPr>
        <w:t>人的</w:t>
      </w:r>
      <w:r>
        <w:rPr>
          <w:color w:val="auto"/>
          <w:spacing w:val="-3"/>
          <w:highlight w:val="none"/>
        </w:rPr>
        <w:t>资</w:t>
      </w:r>
      <w:r>
        <w:rPr>
          <w:color w:val="auto"/>
          <w:highlight w:val="none"/>
        </w:rPr>
        <w:t>格</w:t>
      </w:r>
      <w:r>
        <w:rPr>
          <w:color w:val="auto"/>
          <w:spacing w:val="-3"/>
          <w:highlight w:val="none"/>
        </w:rPr>
        <w:t>要</w:t>
      </w:r>
      <w:r>
        <w:rPr>
          <w:color w:val="auto"/>
          <w:highlight w:val="none"/>
        </w:rPr>
        <w:t>求</w:t>
      </w:r>
      <w:r>
        <w:rPr>
          <w:color w:val="auto"/>
          <w:spacing w:val="-20"/>
          <w:highlight w:val="none"/>
        </w:rPr>
        <w:t>：</w:t>
      </w:r>
      <w:r>
        <w:rPr>
          <w:strike/>
          <w:color w:val="auto"/>
          <w:spacing w:val="-3"/>
          <w:highlight w:val="none"/>
        </w:rPr>
        <w:t>应</w:t>
      </w:r>
      <w:r>
        <w:rPr>
          <w:strike/>
          <w:color w:val="auto"/>
          <w:highlight w:val="none"/>
        </w:rPr>
        <w:t>当</w:t>
      </w:r>
      <w:r>
        <w:rPr>
          <w:strike/>
          <w:color w:val="auto"/>
          <w:spacing w:val="-3"/>
          <w:highlight w:val="none"/>
        </w:rPr>
        <w:t>具</w:t>
      </w:r>
      <w:r>
        <w:rPr>
          <w:strike/>
          <w:color w:val="auto"/>
          <w:highlight w:val="none"/>
        </w:rPr>
        <w:t>备</w:t>
      </w:r>
      <w:r>
        <w:rPr>
          <w:strike/>
          <w:color w:val="auto"/>
          <w:spacing w:val="-3"/>
          <w:highlight w:val="none"/>
        </w:rPr>
        <w:t>工</w:t>
      </w:r>
      <w:r>
        <w:rPr>
          <w:strike/>
          <w:color w:val="auto"/>
          <w:highlight w:val="none"/>
        </w:rPr>
        <w:t>程</w:t>
      </w:r>
      <w:r>
        <w:rPr>
          <w:strike/>
          <w:color w:val="auto"/>
          <w:spacing w:val="-3"/>
          <w:highlight w:val="none"/>
        </w:rPr>
        <w:t>设</w:t>
      </w:r>
      <w:r>
        <w:rPr>
          <w:strike/>
          <w:color w:val="auto"/>
          <w:highlight w:val="none"/>
        </w:rPr>
        <w:t>计</w:t>
      </w:r>
      <w:r>
        <w:rPr>
          <w:strike/>
          <w:color w:val="auto"/>
          <w:spacing w:val="-3"/>
          <w:highlight w:val="none"/>
        </w:rPr>
        <w:t>类</w:t>
      </w:r>
      <w:r>
        <w:rPr>
          <w:strike/>
          <w:color w:val="auto"/>
          <w:highlight w:val="none"/>
        </w:rPr>
        <w:t>注册</w:t>
      </w:r>
      <w:r>
        <w:rPr>
          <w:strike/>
          <w:color w:val="auto"/>
          <w:spacing w:val="-3"/>
          <w:highlight w:val="none"/>
        </w:rPr>
        <w:t>执</w:t>
      </w:r>
      <w:r>
        <w:rPr>
          <w:strike/>
          <w:color w:val="auto"/>
          <w:highlight w:val="none"/>
        </w:rPr>
        <w:t>业</w:t>
      </w:r>
      <w:r>
        <w:rPr>
          <w:strike/>
          <w:color w:val="auto"/>
          <w:spacing w:val="-3"/>
          <w:highlight w:val="none"/>
        </w:rPr>
        <w:t>资</w:t>
      </w:r>
      <w:r>
        <w:rPr>
          <w:strike/>
          <w:color w:val="auto"/>
          <w:spacing w:val="-20"/>
          <w:highlight w:val="none"/>
        </w:rPr>
        <w:t>格</w:t>
      </w:r>
      <w:r>
        <w:rPr>
          <w:strike/>
          <w:color w:val="auto"/>
          <w:spacing w:val="-3"/>
          <w:highlight w:val="none"/>
        </w:rPr>
        <w:t>（</w:t>
      </w:r>
      <w:r>
        <w:rPr>
          <w:strike/>
          <w:color w:val="auto"/>
          <w:highlight w:val="none"/>
        </w:rPr>
        <w:t>如有</w:t>
      </w:r>
      <w:r>
        <w:rPr>
          <w:strike/>
          <w:color w:val="auto"/>
          <w:spacing w:val="-109"/>
          <w:highlight w:val="none"/>
        </w:rPr>
        <w:t>）</w:t>
      </w:r>
      <w:r>
        <w:rPr>
          <w:strike/>
          <w:color w:val="auto"/>
          <w:spacing w:val="-20"/>
          <w:highlight w:val="none"/>
        </w:rPr>
        <w:t>，</w:t>
      </w:r>
      <w:r>
        <w:rPr>
          <w:color w:val="auto"/>
          <w:spacing w:val="-3"/>
          <w:highlight w:val="none"/>
        </w:rPr>
        <w:t>具</w:t>
      </w:r>
      <w:r>
        <w:rPr>
          <w:color w:val="auto"/>
          <w:highlight w:val="none"/>
        </w:rPr>
        <w:t>体要</w:t>
      </w:r>
      <w:r>
        <w:rPr>
          <w:color w:val="auto"/>
          <w:spacing w:val="-2"/>
          <w:highlight w:val="none"/>
        </w:rPr>
        <w:t>求</w:t>
      </w:r>
      <w:r>
        <w:rPr>
          <w:color w:val="auto"/>
          <w:highlight w:val="none"/>
        </w:rPr>
        <w:t>见</w:t>
      </w:r>
      <w:r>
        <w:rPr>
          <w:color w:val="auto"/>
          <w:spacing w:val="-3"/>
          <w:highlight w:val="none"/>
        </w:rPr>
        <w:t>投</w:t>
      </w:r>
      <w:r>
        <w:rPr>
          <w:color w:val="auto"/>
          <w:highlight w:val="none"/>
        </w:rPr>
        <w:t>标人须</w:t>
      </w:r>
      <w:r>
        <w:rPr>
          <w:color w:val="auto"/>
          <w:spacing w:val="-3"/>
          <w:highlight w:val="none"/>
        </w:rPr>
        <w:t>知</w:t>
      </w:r>
      <w:r>
        <w:rPr>
          <w:color w:val="auto"/>
          <w:highlight w:val="none"/>
        </w:rPr>
        <w:t>前</w:t>
      </w:r>
      <w:r>
        <w:rPr>
          <w:color w:val="auto"/>
          <w:spacing w:val="-3"/>
          <w:highlight w:val="none"/>
        </w:rPr>
        <w:t>附</w:t>
      </w:r>
      <w:r>
        <w:rPr>
          <w:color w:val="auto"/>
          <w:highlight w:val="none"/>
        </w:rPr>
        <w:t>表；</w:t>
      </w:r>
    </w:p>
    <w:p w14:paraId="5A9D4CA6">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4</w:t>
      </w:r>
      <w:r>
        <w:rPr>
          <w:color w:val="auto"/>
          <w:spacing w:val="-3"/>
          <w:highlight w:val="none"/>
        </w:rPr>
        <w:t>）</w:t>
      </w:r>
      <w:r>
        <w:rPr>
          <w:color w:val="auto"/>
          <w:highlight w:val="none"/>
        </w:rPr>
        <w:t>其</w:t>
      </w:r>
      <w:r>
        <w:rPr>
          <w:color w:val="auto"/>
          <w:spacing w:val="-3"/>
          <w:highlight w:val="none"/>
        </w:rPr>
        <w:t>他</w:t>
      </w:r>
      <w:r>
        <w:rPr>
          <w:color w:val="auto"/>
          <w:highlight w:val="none"/>
        </w:rPr>
        <w:t>主</w:t>
      </w:r>
      <w:r>
        <w:rPr>
          <w:color w:val="auto"/>
          <w:spacing w:val="-3"/>
          <w:highlight w:val="none"/>
        </w:rPr>
        <w:t>要</w:t>
      </w:r>
      <w:r>
        <w:rPr>
          <w:color w:val="auto"/>
          <w:highlight w:val="none"/>
        </w:rPr>
        <w:t>人</w:t>
      </w:r>
      <w:r>
        <w:rPr>
          <w:color w:val="auto"/>
          <w:spacing w:val="-3"/>
          <w:highlight w:val="none"/>
        </w:rPr>
        <w:t>员</w:t>
      </w:r>
      <w:r>
        <w:rPr>
          <w:color w:val="auto"/>
          <w:highlight w:val="none"/>
        </w:rPr>
        <w:t>要</w:t>
      </w:r>
      <w:r>
        <w:rPr>
          <w:color w:val="auto"/>
          <w:spacing w:val="-3"/>
          <w:highlight w:val="none"/>
        </w:rPr>
        <w:t>求：</w:t>
      </w:r>
      <w:r>
        <w:rPr>
          <w:color w:val="auto"/>
          <w:highlight w:val="none"/>
        </w:rPr>
        <w:t>见投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57C81A9F">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5</w:t>
      </w:r>
      <w:r>
        <w:rPr>
          <w:color w:val="auto"/>
          <w:spacing w:val="-3"/>
          <w:highlight w:val="none"/>
        </w:rPr>
        <w:t>）</w:t>
      </w:r>
      <w:r>
        <w:rPr>
          <w:color w:val="auto"/>
          <w:highlight w:val="none"/>
        </w:rPr>
        <w:t>其</w:t>
      </w:r>
      <w:r>
        <w:rPr>
          <w:color w:val="auto"/>
          <w:spacing w:val="-3"/>
          <w:highlight w:val="none"/>
        </w:rPr>
        <w:t>他</w:t>
      </w:r>
      <w:r>
        <w:rPr>
          <w:color w:val="auto"/>
          <w:highlight w:val="none"/>
        </w:rPr>
        <w:t>要</w:t>
      </w:r>
      <w:r>
        <w:rPr>
          <w:color w:val="auto"/>
          <w:spacing w:val="-3"/>
          <w:highlight w:val="none"/>
        </w:rPr>
        <w:t>求</w:t>
      </w:r>
      <w:r>
        <w:rPr>
          <w:color w:val="auto"/>
          <w:highlight w:val="none"/>
        </w:rPr>
        <w:t>：</w:t>
      </w:r>
      <w:r>
        <w:rPr>
          <w:color w:val="auto"/>
          <w:spacing w:val="-3"/>
          <w:highlight w:val="none"/>
        </w:rPr>
        <w:t>见</w:t>
      </w:r>
      <w:r>
        <w:rPr>
          <w:color w:val="auto"/>
          <w:highlight w:val="none"/>
        </w:rPr>
        <w:t>投</w:t>
      </w:r>
      <w:r>
        <w:rPr>
          <w:color w:val="auto"/>
          <w:spacing w:val="-3"/>
          <w:highlight w:val="none"/>
        </w:rPr>
        <w:t>标人</w:t>
      </w:r>
      <w:r>
        <w:rPr>
          <w:color w:val="auto"/>
          <w:highlight w:val="none"/>
        </w:rPr>
        <w:t>须知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096B1B85">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color w:val="auto"/>
          <w:highlight w:val="none"/>
        </w:rPr>
        <w:t>需要</w:t>
      </w:r>
      <w:r>
        <w:rPr>
          <w:color w:val="auto"/>
          <w:spacing w:val="-3"/>
          <w:highlight w:val="none"/>
        </w:rPr>
        <w:t>提</w:t>
      </w:r>
      <w:r>
        <w:rPr>
          <w:color w:val="auto"/>
          <w:highlight w:val="none"/>
        </w:rPr>
        <w:t>交</w:t>
      </w:r>
      <w:r>
        <w:rPr>
          <w:color w:val="auto"/>
          <w:spacing w:val="-3"/>
          <w:highlight w:val="none"/>
        </w:rPr>
        <w:t>的</w:t>
      </w:r>
      <w:r>
        <w:rPr>
          <w:color w:val="auto"/>
          <w:highlight w:val="none"/>
        </w:rPr>
        <w:t>相</w:t>
      </w:r>
      <w:r>
        <w:rPr>
          <w:color w:val="auto"/>
          <w:spacing w:val="-3"/>
          <w:highlight w:val="none"/>
        </w:rPr>
        <w:t>关</w:t>
      </w:r>
      <w:r>
        <w:rPr>
          <w:color w:val="auto"/>
          <w:highlight w:val="none"/>
        </w:rPr>
        <w:t>证</w:t>
      </w:r>
      <w:r>
        <w:rPr>
          <w:color w:val="auto"/>
          <w:spacing w:val="-3"/>
          <w:highlight w:val="none"/>
        </w:rPr>
        <w:t>明</w:t>
      </w:r>
      <w:r>
        <w:rPr>
          <w:color w:val="auto"/>
          <w:highlight w:val="none"/>
        </w:rPr>
        <w:t>材</w:t>
      </w:r>
      <w:r>
        <w:rPr>
          <w:color w:val="auto"/>
          <w:spacing w:val="-3"/>
          <w:highlight w:val="none"/>
        </w:rPr>
        <w:t>料</w:t>
      </w:r>
      <w:r>
        <w:rPr>
          <w:color w:val="auto"/>
          <w:highlight w:val="none"/>
        </w:rPr>
        <w:t>见本</w:t>
      </w:r>
      <w:r>
        <w:rPr>
          <w:color w:val="auto"/>
          <w:spacing w:val="-3"/>
          <w:highlight w:val="none"/>
        </w:rPr>
        <w:t>章</w:t>
      </w:r>
      <w:r>
        <w:rPr>
          <w:color w:val="auto"/>
          <w:highlight w:val="none"/>
        </w:rPr>
        <w:t>第</w:t>
      </w:r>
      <w:r>
        <w:rPr>
          <w:color w:val="auto"/>
          <w:spacing w:val="-53"/>
          <w:highlight w:val="none"/>
        </w:rPr>
        <w:t xml:space="preserve"> </w:t>
      </w:r>
      <w:r>
        <w:rPr>
          <w:rFonts w:ascii="Times New Roman" w:hAnsi="Times New Roman" w:eastAsia="Times New Roman"/>
          <w:color w:val="auto"/>
          <w:highlight w:val="none"/>
        </w:rPr>
        <w:t>3</w:t>
      </w:r>
      <w:r>
        <w:rPr>
          <w:rFonts w:ascii="Times New Roman" w:hAnsi="Times New Roman" w:eastAsia="Times New Roman"/>
          <w:color w:val="auto"/>
          <w:spacing w:val="-3"/>
          <w:highlight w:val="none"/>
        </w:rPr>
        <w:t>.</w:t>
      </w:r>
      <w:r>
        <w:rPr>
          <w:rFonts w:ascii="Times New Roman" w:hAnsi="Times New Roman" w:eastAsia="Times New Roman"/>
          <w:color w:val="auto"/>
          <w:highlight w:val="none"/>
        </w:rPr>
        <w:t xml:space="preserve">5 </w:t>
      </w:r>
      <w:r>
        <w:rPr>
          <w:color w:val="auto"/>
          <w:spacing w:val="-3"/>
          <w:highlight w:val="none"/>
        </w:rPr>
        <w:t>款</w:t>
      </w:r>
      <w:r>
        <w:rPr>
          <w:color w:val="auto"/>
          <w:highlight w:val="none"/>
        </w:rPr>
        <w:t>的</w:t>
      </w:r>
      <w:r>
        <w:rPr>
          <w:color w:val="auto"/>
          <w:spacing w:val="-3"/>
          <w:highlight w:val="none"/>
        </w:rPr>
        <w:t>规</w:t>
      </w:r>
      <w:r>
        <w:rPr>
          <w:color w:val="auto"/>
          <w:highlight w:val="none"/>
        </w:rPr>
        <w:t>定。</w:t>
      </w:r>
    </w:p>
    <w:p w14:paraId="32AE9FA6">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color w:val="auto"/>
          <w:highlight w:val="none"/>
        </w:rPr>
      </w:pPr>
      <w:r>
        <w:rPr>
          <w:rFonts w:ascii="Times New Roman" w:hAnsi="Times New Roman" w:eastAsia="Times New Roman"/>
          <w:color w:val="auto"/>
          <w:highlight w:val="none"/>
        </w:rPr>
        <w:t>1.4.2</w:t>
      </w:r>
      <w:r>
        <w:rPr>
          <w:rFonts w:ascii="Times New Roman" w:hAnsi="Times New Roman" w:eastAsia="Times New Roman"/>
          <w:color w:val="auto"/>
          <w:spacing w:val="26"/>
          <w:highlight w:val="none"/>
        </w:rPr>
        <w:t xml:space="preserve"> </w:t>
      </w:r>
      <w:r>
        <w:rPr>
          <w:color w:val="auto"/>
          <w:spacing w:val="-3"/>
          <w:highlight w:val="none"/>
        </w:rPr>
        <w:t>投</w:t>
      </w:r>
      <w:r>
        <w:rPr>
          <w:color w:val="auto"/>
          <w:highlight w:val="none"/>
        </w:rPr>
        <w:t>标</w:t>
      </w:r>
      <w:r>
        <w:rPr>
          <w:color w:val="auto"/>
          <w:spacing w:val="-3"/>
          <w:highlight w:val="none"/>
        </w:rPr>
        <w:t>人</w:t>
      </w:r>
      <w:r>
        <w:rPr>
          <w:color w:val="auto"/>
          <w:highlight w:val="none"/>
        </w:rPr>
        <w:t>须</w:t>
      </w:r>
      <w:r>
        <w:rPr>
          <w:color w:val="auto"/>
          <w:spacing w:val="-3"/>
          <w:highlight w:val="none"/>
        </w:rPr>
        <w:t>知</w:t>
      </w:r>
      <w:r>
        <w:rPr>
          <w:color w:val="auto"/>
          <w:highlight w:val="none"/>
        </w:rPr>
        <w:t>前</w:t>
      </w:r>
      <w:r>
        <w:rPr>
          <w:color w:val="auto"/>
          <w:spacing w:val="-3"/>
          <w:highlight w:val="none"/>
        </w:rPr>
        <w:t>附</w:t>
      </w:r>
      <w:r>
        <w:rPr>
          <w:color w:val="auto"/>
          <w:highlight w:val="none"/>
        </w:rPr>
        <w:t>表</w:t>
      </w:r>
      <w:r>
        <w:rPr>
          <w:color w:val="auto"/>
          <w:spacing w:val="-3"/>
          <w:highlight w:val="none"/>
        </w:rPr>
        <w:t>规</w:t>
      </w:r>
      <w:r>
        <w:rPr>
          <w:color w:val="auto"/>
          <w:highlight w:val="none"/>
        </w:rPr>
        <w:t>定接</w:t>
      </w:r>
      <w:r>
        <w:rPr>
          <w:color w:val="auto"/>
          <w:spacing w:val="-3"/>
          <w:highlight w:val="none"/>
        </w:rPr>
        <w:t>受</w:t>
      </w:r>
      <w:r>
        <w:rPr>
          <w:color w:val="auto"/>
          <w:highlight w:val="none"/>
        </w:rPr>
        <w:t>联</w:t>
      </w:r>
      <w:r>
        <w:rPr>
          <w:color w:val="auto"/>
          <w:spacing w:val="-3"/>
          <w:highlight w:val="none"/>
        </w:rPr>
        <w:t>合</w:t>
      </w:r>
      <w:r>
        <w:rPr>
          <w:color w:val="auto"/>
          <w:highlight w:val="none"/>
        </w:rPr>
        <w:t>体</w:t>
      </w:r>
      <w:r>
        <w:rPr>
          <w:color w:val="auto"/>
          <w:spacing w:val="-3"/>
          <w:highlight w:val="none"/>
        </w:rPr>
        <w:t>投</w:t>
      </w:r>
      <w:r>
        <w:rPr>
          <w:color w:val="auto"/>
          <w:highlight w:val="none"/>
        </w:rPr>
        <w:t>标</w:t>
      </w:r>
      <w:r>
        <w:rPr>
          <w:color w:val="auto"/>
          <w:spacing w:val="-3"/>
          <w:highlight w:val="none"/>
        </w:rPr>
        <w:t>的</w:t>
      </w:r>
      <w:r>
        <w:rPr>
          <w:color w:val="auto"/>
          <w:spacing w:val="-1"/>
          <w:highlight w:val="none"/>
        </w:rPr>
        <w:t>，</w:t>
      </w:r>
      <w:r>
        <w:rPr>
          <w:color w:val="auto"/>
          <w:spacing w:val="-3"/>
          <w:highlight w:val="none"/>
        </w:rPr>
        <w:t>联</w:t>
      </w:r>
      <w:r>
        <w:rPr>
          <w:color w:val="auto"/>
          <w:highlight w:val="none"/>
        </w:rPr>
        <w:t>合体</w:t>
      </w:r>
      <w:r>
        <w:rPr>
          <w:color w:val="auto"/>
          <w:spacing w:val="-3"/>
          <w:highlight w:val="none"/>
        </w:rPr>
        <w:t>除</w:t>
      </w:r>
      <w:r>
        <w:rPr>
          <w:color w:val="auto"/>
          <w:highlight w:val="none"/>
        </w:rPr>
        <w:t>应</w:t>
      </w:r>
      <w:r>
        <w:rPr>
          <w:color w:val="auto"/>
          <w:spacing w:val="-3"/>
          <w:highlight w:val="none"/>
        </w:rPr>
        <w:t>符</w:t>
      </w:r>
      <w:r>
        <w:rPr>
          <w:color w:val="auto"/>
          <w:highlight w:val="none"/>
        </w:rPr>
        <w:t>合</w:t>
      </w:r>
      <w:r>
        <w:rPr>
          <w:color w:val="auto"/>
          <w:spacing w:val="-3"/>
          <w:highlight w:val="none"/>
        </w:rPr>
        <w:t>本</w:t>
      </w:r>
      <w:r>
        <w:rPr>
          <w:color w:val="auto"/>
          <w:highlight w:val="none"/>
        </w:rPr>
        <w:t>章第</w:t>
      </w:r>
      <w:r>
        <w:rPr>
          <w:color w:val="auto"/>
          <w:spacing w:val="-26"/>
          <w:highlight w:val="none"/>
        </w:rPr>
        <w:t xml:space="preserve"> </w:t>
      </w:r>
      <w:r>
        <w:rPr>
          <w:rFonts w:ascii="Times New Roman" w:hAnsi="Times New Roman" w:eastAsia="Times New Roman"/>
          <w:color w:val="auto"/>
          <w:highlight w:val="none"/>
        </w:rPr>
        <w:t>1</w:t>
      </w:r>
      <w:r>
        <w:rPr>
          <w:rFonts w:ascii="Times New Roman" w:hAnsi="Times New Roman" w:eastAsia="Times New Roman"/>
          <w:color w:val="auto"/>
          <w:spacing w:val="-3"/>
          <w:highlight w:val="none"/>
        </w:rPr>
        <w:t>.</w:t>
      </w:r>
      <w:r>
        <w:rPr>
          <w:rFonts w:ascii="Times New Roman" w:hAnsi="Times New Roman" w:eastAsia="Times New Roman"/>
          <w:color w:val="auto"/>
          <w:highlight w:val="none"/>
        </w:rPr>
        <w:t>4</w:t>
      </w:r>
      <w:r>
        <w:rPr>
          <w:rFonts w:ascii="Times New Roman" w:hAnsi="Times New Roman" w:eastAsia="Times New Roman"/>
          <w:color w:val="auto"/>
          <w:spacing w:val="-3"/>
          <w:highlight w:val="none"/>
        </w:rPr>
        <w:t>.</w:t>
      </w:r>
      <w:r>
        <w:rPr>
          <w:rFonts w:ascii="Times New Roman" w:hAnsi="Times New Roman" w:eastAsia="Times New Roman"/>
          <w:color w:val="auto"/>
          <w:highlight w:val="none"/>
        </w:rPr>
        <w:t>1</w:t>
      </w:r>
      <w:r>
        <w:rPr>
          <w:rFonts w:ascii="Times New Roman" w:hAnsi="Times New Roman" w:eastAsia="Times New Roman"/>
          <w:color w:val="auto"/>
          <w:spacing w:val="27"/>
          <w:highlight w:val="none"/>
        </w:rPr>
        <w:t xml:space="preserve"> </w:t>
      </w:r>
      <w:r>
        <w:rPr>
          <w:color w:val="auto"/>
          <w:highlight w:val="none"/>
        </w:rPr>
        <w:t>项和</w:t>
      </w:r>
      <w:r>
        <w:rPr>
          <w:color w:val="auto"/>
          <w:spacing w:val="-3"/>
          <w:highlight w:val="none"/>
        </w:rPr>
        <w:t>投</w:t>
      </w:r>
      <w:r>
        <w:rPr>
          <w:color w:val="auto"/>
          <w:highlight w:val="none"/>
        </w:rPr>
        <w:t>标人 须知</w:t>
      </w:r>
      <w:r>
        <w:rPr>
          <w:color w:val="auto"/>
          <w:spacing w:val="-3"/>
          <w:highlight w:val="none"/>
        </w:rPr>
        <w:t>前</w:t>
      </w:r>
      <w:r>
        <w:rPr>
          <w:color w:val="auto"/>
          <w:highlight w:val="none"/>
        </w:rPr>
        <w:t>附</w:t>
      </w:r>
      <w:r>
        <w:rPr>
          <w:color w:val="auto"/>
          <w:spacing w:val="-3"/>
          <w:highlight w:val="none"/>
        </w:rPr>
        <w:t>表</w:t>
      </w:r>
      <w:r>
        <w:rPr>
          <w:color w:val="auto"/>
          <w:highlight w:val="none"/>
        </w:rPr>
        <w:t>的</w:t>
      </w:r>
      <w:r>
        <w:rPr>
          <w:color w:val="auto"/>
          <w:spacing w:val="-3"/>
          <w:highlight w:val="none"/>
        </w:rPr>
        <w:t>要</w:t>
      </w:r>
      <w:r>
        <w:rPr>
          <w:color w:val="auto"/>
          <w:highlight w:val="none"/>
        </w:rPr>
        <w:t>求</w:t>
      </w:r>
      <w:r>
        <w:rPr>
          <w:color w:val="auto"/>
          <w:spacing w:val="-3"/>
          <w:highlight w:val="none"/>
        </w:rPr>
        <w:t>外</w:t>
      </w:r>
      <w:r>
        <w:rPr>
          <w:color w:val="auto"/>
          <w:highlight w:val="none"/>
        </w:rPr>
        <w:t>，</w:t>
      </w:r>
      <w:r>
        <w:rPr>
          <w:color w:val="auto"/>
          <w:spacing w:val="-3"/>
          <w:highlight w:val="none"/>
        </w:rPr>
        <w:t>还</w:t>
      </w:r>
      <w:r>
        <w:rPr>
          <w:color w:val="auto"/>
          <w:highlight w:val="none"/>
        </w:rPr>
        <w:t>应遵</w:t>
      </w:r>
      <w:r>
        <w:rPr>
          <w:color w:val="auto"/>
          <w:spacing w:val="-3"/>
          <w:highlight w:val="none"/>
        </w:rPr>
        <w:t>守</w:t>
      </w:r>
      <w:r>
        <w:rPr>
          <w:color w:val="auto"/>
          <w:highlight w:val="none"/>
        </w:rPr>
        <w:t>以</w:t>
      </w:r>
      <w:r>
        <w:rPr>
          <w:color w:val="auto"/>
          <w:spacing w:val="-3"/>
          <w:highlight w:val="none"/>
        </w:rPr>
        <w:t>下</w:t>
      </w:r>
      <w:r>
        <w:rPr>
          <w:color w:val="auto"/>
          <w:highlight w:val="none"/>
        </w:rPr>
        <w:t>规</w:t>
      </w:r>
      <w:r>
        <w:rPr>
          <w:color w:val="auto"/>
          <w:spacing w:val="-3"/>
          <w:highlight w:val="none"/>
        </w:rPr>
        <w:t>定</w:t>
      </w:r>
      <w:r>
        <w:rPr>
          <w:color w:val="auto"/>
          <w:highlight w:val="none"/>
        </w:rPr>
        <w:t>：</w:t>
      </w:r>
    </w:p>
    <w:p w14:paraId="33023E78">
      <w:pPr>
        <w:pStyle w:val="9"/>
        <w:pageBreakBefore w:val="0"/>
        <w:kinsoku w:val="0"/>
        <w:wordWrap/>
        <w:overflowPunct w:val="0"/>
        <w:topLinePunct w:val="0"/>
        <w:autoSpaceDE w:val="0"/>
        <w:autoSpaceDN w:val="0"/>
        <w:bidi w:val="0"/>
        <w:adjustRightInd/>
        <w:snapToGrid/>
        <w:spacing w:beforeLines="0" w:afterLines="0" w:line="360" w:lineRule="auto"/>
        <w:ind w:left="100" w:firstLine="314"/>
        <w:jc w:val="both"/>
        <w:textAlignment w:val="auto"/>
        <w:rPr>
          <w:color w:val="auto"/>
          <w:highlight w:val="none"/>
        </w:rPr>
      </w:pPr>
      <w:r>
        <w:rPr>
          <w:color w:val="auto"/>
          <w:highlight w:val="none"/>
        </w:rPr>
        <w:t>（</w:t>
      </w:r>
      <w:r>
        <w:rPr>
          <w:rFonts w:ascii="Times New Roman" w:hAnsi="Times New Roman" w:eastAsia="Times New Roman"/>
          <w:color w:val="auto"/>
          <w:highlight w:val="none"/>
        </w:rPr>
        <w:t>1</w:t>
      </w:r>
      <w:r>
        <w:rPr>
          <w:color w:val="auto"/>
          <w:highlight w:val="none"/>
        </w:rPr>
        <w:t>）联合体各方应</w:t>
      </w:r>
      <w:r>
        <w:rPr>
          <w:color w:val="auto"/>
          <w:spacing w:val="-3"/>
          <w:highlight w:val="none"/>
        </w:rPr>
        <w:t>按</w:t>
      </w:r>
      <w:r>
        <w:rPr>
          <w:color w:val="auto"/>
          <w:highlight w:val="none"/>
        </w:rPr>
        <w:t>招</w:t>
      </w:r>
      <w:r>
        <w:rPr>
          <w:color w:val="auto"/>
          <w:spacing w:val="-3"/>
          <w:highlight w:val="none"/>
        </w:rPr>
        <w:t>标</w:t>
      </w:r>
      <w:r>
        <w:rPr>
          <w:color w:val="auto"/>
          <w:highlight w:val="none"/>
        </w:rPr>
        <w:t>文件提供的格式</w:t>
      </w:r>
      <w:r>
        <w:rPr>
          <w:color w:val="auto"/>
          <w:spacing w:val="-3"/>
          <w:highlight w:val="none"/>
        </w:rPr>
        <w:t>签</w:t>
      </w:r>
      <w:r>
        <w:rPr>
          <w:color w:val="auto"/>
          <w:highlight w:val="none"/>
        </w:rPr>
        <w:t>订联</w:t>
      </w:r>
      <w:r>
        <w:rPr>
          <w:color w:val="auto"/>
          <w:spacing w:val="-3"/>
          <w:highlight w:val="none"/>
        </w:rPr>
        <w:t>合</w:t>
      </w:r>
      <w:r>
        <w:rPr>
          <w:color w:val="auto"/>
          <w:highlight w:val="none"/>
        </w:rPr>
        <w:t>体协议书，明确</w:t>
      </w:r>
      <w:r>
        <w:rPr>
          <w:color w:val="auto"/>
          <w:spacing w:val="-3"/>
          <w:highlight w:val="none"/>
        </w:rPr>
        <w:t>联</w:t>
      </w:r>
      <w:r>
        <w:rPr>
          <w:color w:val="auto"/>
          <w:highlight w:val="none"/>
        </w:rPr>
        <w:t>合体</w:t>
      </w:r>
      <w:r>
        <w:rPr>
          <w:color w:val="auto"/>
          <w:spacing w:val="-3"/>
          <w:highlight w:val="none"/>
        </w:rPr>
        <w:t>牵</w:t>
      </w:r>
      <w:r>
        <w:rPr>
          <w:color w:val="auto"/>
          <w:highlight w:val="none"/>
        </w:rPr>
        <w:t>头人和各方权 利义</w:t>
      </w:r>
      <w:r>
        <w:rPr>
          <w:color w:val="auto"/>
          <w:spacing w:val="-3"/>
          <w:highlight w:val="none"/>
        </w:rPr>
        <w:t>务</w:t>
      </w:r>
      <w:r>
        <w:rPr>
          <w:color w:val="auto"/>
          <w:highlight w:val="none"/>
        </w:rPr>
        <w:t>，</w:t>
      </w:r>
      <w:r>
        <w:rPr>
          <w:color w:val="auto"/>
          <w:spacing w:val="-3"/>
          <w:highlight w:val="none"/>
        </w:rPr>
        <w:t>并</w:t>
      </w:r>
      <w:r>
        <w:rPr>
          <w:color w:val="auto"/>
          <w:highlight w:val="none"/>
        </w:rPr>
        <w:t>承</w:t>
      </w:r>
      <w:r>
        <w:rPr>
          <w:color w:val="auto"/>
          <w:spacing w:val="-3"/>
          <w:highlight w:val="none"/>
        </w:rPr>
        <w:t>诺</w:t>
      </w:r>
      <w:r>
        <w:rPr>
          <w:color w:val="auto"/>
          <w:highlight w:val="none"/>
        </w:rPr>
        <w:t>就</w:t>
      </w:r>
      <w:r>
        <w:rPr>
          <w:color w:val="auto"/>
          <w:spacing w:val="-3"/>
          <w:highlight w:val="none"/>
        </w:rPr>
        <w:t>中</w:t>
      </w:r>
      <w:r>
        <w:rPr>
          <w:color w:val="auto"/>
          <w:highlight w:val="none"/>
        </w:rPr>
        <w:t>标</w:t>
      </w:r>
      <w:r>
        <w:rPr>
          <w:color w:val="auto"/>
          <w:spacing w:val="-3"/>
          <w:highlight w:val="none"/>
        </w:rPr>
        <w:t>项</w:t>
      </w:r>
      <w:r>
        <w:rPr>
          <w:color w:val="auto"/>
          <w:highlight w:val="none"/>
        </w:rPr>
        <w:t>目向</w:t>
      </w:r>
      <w:r>
        <w:rPr>
          <w:color w:val="auto"/>
          <w:spacing w:val="-3"/>
          <w:highlight w:val="none"/>
        </w:rPr>
        <w:t>招</w:t>
      </w:r>
      <w:r>
        <w:rPr>
          <w:color w:val="auto"/>
          <w:highlight w:val="none"/>
        </w:rPr>
        <w:t>标</w:t>
      </w:r>
      <w:r>
        <w:rPr>
          <w:color w:val="auto"/>
          <w:spacing w:val="-3"/>
          <w:highlight w:val="none"/>
        </w:rPr>
        <w:t>人</w:t>
      </w:r>
      <w:r>
        <w:rPr>
          <w:color w:val="auto"/>
          <w:highlight w:val="none"/>
        </w:rPr>
        <w:t>承</w:t>
      </w:r>
      <w:r>
        <w:rPr>
          <w:color w:val="auto"/>
          <w:spacing w:val="-3"/>
          <w:highlight w:val="none"/>
        </w:rPr>
        <w:t>担</w:t>
      </w:r>
      <w:r>
        <w:rPr>
          <w:color w:val="auto"/>
          <w:highlight w:val="none"/>
        </w:rPr>
        <w:t>连</w:t>
      </w:r>
      <w:r>
        <w:rPr>
          <w:color w:val="auto"/>
          <w:spacing w:val="-3"/>
          <w:highlight w:val="none"/>
        </w:rPr>
        <w:t>带</w:t>
      </w:r>
      <w:r>
        <w:rPr>
          <w:color w:val="auto"/>
          <w:highlight w:val="none"/>
        </w:rPr>
        <w:t>责</w:t>
      </w:r>
      <w:r>
        <w:rPr>
          <w:color w:val="auto"/>
          <w:spacing w:val="-3"/>
          <w:highlight w:val="none"/>
        </w:rPr>
        <w:t>任</w:t>
      </w:r>
      <w:r>
        <w:rPr>
          <w:color w:val="auto"/>
          <w:highlight w:val="none"/>
        </w:rPr>
        <w:t>；</w:t>
      </w:r>
    </w:p>
    <w:p w14:paraId="0A575945">
      <w:pPr>
        <w:pStyle w:val="9"/>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color w:val="auto"/>
          <w:highlight w:val="none"/>
        </w:rPr>
      </w:pPr>
      <w:r>
        <w:rPr>
          <w:color w:val="auto"/>
          <w:highlight w:val="none"/>
        </w:rPr>
        <w:t>（</w:t>
      </w:r>
      <w:r>
        <w:rPr>
          <w:rFonts w:ascii="Times New Roman" w:hAnsi="Times New Roman" w:eastAsia="Times New Roman"/>
          <w:color w:val="auto"/>
          <w:highlight w:val="none"/>
        </w:rPr>
        <w:t>2</w:t>
      </w:r>
      <w:r>
        <w:rPr>
          <w:color w:val="auto"/>
          <w:spacing w:val="-3"/>
          <w:highlight w:val="none"/>
        </w:rPr>
        <w:t>）</w:t>
      </w:r>
      <w:r>
        <w:rPr>
          <w:color w:val="auto"/>
          <w:highlight w:val="none"/>
        </w:rPr>
        <w:t>由</w:t>
      </w:r>
      <w:r>
        <w:rPr>
          <w:color w:val="auto"/>
          <w:spacing w:val="-3"/>
          <w:highlight w:val="none"/>
        </w:rPr>
        <w:t>同</w:t>
      </w:r>
      <w:r>
        <w:rPr>
          <w:color w:val="auto"/>
          <w:highlight w:val="none"/>
        </w:rPr>
        <w:t>一</w:t>
      </w:r>
      <w:r>
        <w:rPr>
          <w:color w:val="auto"/>
          <w:spacing w:val="-3"/>
          <w:highlight w:val="none"/>
        </w:rPr>
        <w:t>专</w:t>
      </w:r>
      <w:r>
        <w:rPr>
          <w:color w:val="auto"/>
          <w:highlight w:val="none"/>
        </w:rPr>
        <w:t>业</w:t>
      </w:r>
      <w:r>
        <w:rPr>
          <w:color w:val="auto"/>
          <w:spacing w:val="-3"/>
          <w:highlight w:val="none"/>
        </w:rPr>
        <w:t>的</w:t>
      </w:r>
      <w:r>
        <w:rPr>
          <w:color w:val="auto"/>
          <w:highlight w:val="none"/>
        </w:rPr>
        <w:t>单</w:t>
      </w:r>
      <w:r>
        <w:rPr>
          <w:color w:val="auto"/>
          <w:spacing w:val="-3"/>
          <w:highlight w:val="none"/>
        </w:rPr>
        <w:t>位组</w:t>
      </w:r>
      <w:r>
        <w:rPr>
          <w:color w:val="auto"/>
          <w:highlight w:val="none"/>
        </w:rPr>
        <w:t>成的</w:t>
      </w:r>
      <w:r>
        <w:rPr>
          <w:color w:val="auto"/>
          <w:spacing w:val="-3"/>
          <w:highlight w:val="none"/>
        </w:rPr>
        <w:t>联</w:t>
      </w:r>
      <w:r>
        <w:rPr>
          <w:color w:val="auto"/>
          <w:highlight w:val="none"/>
        </w:rPr>
        <w:t>合</w:t>
      </w:r>
      <w:r>
        <w:rPr>
          <w:color w:val="auto"/>
          <w:spacing w:val="-3"/>
          <w:highlight w:val="none"/>
        </w:rPr>
        <w:t>体</w:t>
      </w:r>
      <w:r>
        <w:rPr>
          <w:color w:val="auto"/>
          <w:highlight w:val="none"/>
        </w:rPr>
        <w:t>，</w:t>
      </w:r>
      <w:r>
        <w:rPr>
          <w:color w:val="auto"/>
          <w:spacing w:val="-3"/>
          <w:highlight w:val="none"/>
        </w:rPr>
        <w:t>按</w:t>
      </w:r>
      <w:r>
        <w:rPr>
          <w:color w:val="auto"/>
          <w:highlight w:val="none"/>
        </w:rPr>
        <w:t>照</w:t>
      </w:r>
      <w:r>
        <w:rPr>
          <w:color w:val="auto"/>
          <w:spacing w:val="-3"/>
          <w:highlight w:val="none"/>
        </w:rPr>
        <w:t>资</w:t>
      </w:r>
      <w:r>
        <w:rPr>
          <w:color w:val="auto"/>
          <w:highlight w:val="none"/>
        </w:rPr>
        <w:t>质</w:t>
      </w:r>
      <w:r>
        <w:rPr>
          <w:color w:val="auto"/>
          <w:spacing w:val="-3"/>
          <w:highlight w:val="none"/>
        </w:rPr>
        <w:t>等</w:t>
      </w:r>
      <w:r>
        <w:rPr>
          <w:color w:val="auto"/>
          <w:highlight w:val="none"/>
        </w:rPr>
        <w:t>级较</w:t>
      </w:r>
      <w:r>
        <w:rPr>
          <w:color w:val="auto"/>
          <w:spacing w:val="-3"/>
          <w:highlight w:val="none"/>
        </w:rPr>
        <w:t>低</w:t>
      </w:r>
      <w:r>
        <w:rPr>
          <w:color w:val="auto"/>
          <w:highlight w:val="none"/>
        </w:rPr>
        <w:t>的</w:t>
      </w:r>
      <w:r>
        <w:rPr>
          <w:color w:val="auto"/>
          <w:spacing w:val="-3"/>
          <w:highlight w:val="none"/>
        </w:rPr>
        <w:t>单</w:t>
      </w:r>
      <w:r>
        <w:rPr>
          <w:color w:val="auto"/>
          <w:highlight w:val="none"/>
        </w:rPr>
        <w:t>位</w:t>
      </w:r>
      <w:r>
        <w:rPr>
          <w:color w:val="auto"/>
          <w:spacing w:val="-3"/>
          <w:highlight w:val="none"/>
        </w:rPr>
        <w:t>确</w:t>
      </w:r>
      <w:r>
        <w:rPr>
          <w:color w:val="auto"/>
          <w:highlight w:val="none"/>
        </w:rPr>
        <w:t>定</w:t>
      </w:r>
      <w:r>
        <w:rPr>
          <w:color w:val="auto"/>
          <w:spacing w:val="-3"/>
          <w:highlight w:val="none"/>
        </w:rPr>
        <w:t>资</w:t>
      </w:r>
      <w:r>
        <w:rPr>
          <w:color w:val="auto"/>
          <w:highlight w:val="none"/>
        </w:rPr>
        <w:t>质</w:t>
      </w:r>
      <w:r>
        <w:rPr>
          <w:color w:val="auto"/>
          <w:spacing w:val="-3"/>
          <w:highlight w:val="none"/>
        </w:rPr>
        <w:t>等</w:t>
      </w:r>
      <w:r>
        <w:rPr>
          <w:color w:val="auto"/>
          <w:highlight w:val="none"/>
        </w:rPr>
        <w:t>级；</w:t>
      </w:r>
    </w:p>
    <w:p w14:paraId="0E67C6EF">
      <w:pPr>
        <w:pStyle w:val="9"/>
        <w:pageBreakBefore w:val="0"/>
        <w:kinsoku w:val="0"/>
        <w:wordWrap/>
        <w:overflowPunct w:val="0"/>
        <w:topLinePunct w:val="0"/>
        <w:autoSpaceDE w:val="0"/>
        <w:autoSpaceDN w:val="0"/>
        <w:bidi w:val="0"/>
        <w:adjustRightInd/>
        <w:snapToGrid/>
        <w:spacing w:beforeLines="0" w:afterLines="0" w:line="360" w:lineRule="auto"/>
        <w:ind w:left="100" w:firstLine="314"/>
        <w:jc w:val="both"/>
        <w:textAlignment w:val="auto"/>
        <w:rPr>
          <w:color w:val="auto"/>
          <w:highlight w:val="none"/>
        </w:rPr>
      </w:pPr>
      <w:r>
        <w:rPr>
          <w:color w:val="auto"/>
          <w:highlight w:val="none"/>
        </w:rPr>
        <w:t>（</w:t>
      </w:r>
      <w:r>
        <w:rPr>
          <w:rFonts w:ascii="Times New Roman" w:hAnsi="Times New Roman" w:eastAsia="Times New Roman"/>
          <w:color w:val="auto"/>
          <w:highlight w:val="none"/>
        </w:rPr>
        <w:t>3</w:t>
      </w:r>
      <w:r>
        <w:rPr>
          <w:color w:val="auto"/>
          <w:highlight w:val="none"/>
        </w:rPr>
        <w:t>）联合体各方不</w:t>
      </w:r>
      <w:r>
        <w:rPr>
          <w:color w:val="auto"/>
          <w:spacing w:val="-3"/>
          <w:highlight w:val="none"/>
        </w:rPr>
        <w:t>得</w:t>
      </w:r>
      <w:r>
        <w:rPr>
          <w:color w:val="auto"/>
          <w:highlight w:val="none"/>
        </w:rPr>
        <w:t>再</w:t>
      </w:r>
      <w:r>
        <w:rPr>
          <w:color w:val="auto"/>
          <w:spacing w:val="-3"/>
          <w:highlight w:val="none"/>
        </w:rPr>
        <w:t>以</w:t>
      </w:r>
      <w:r>
        <w:rPr>
          <w:color w:val="auto"/>
          <w:highlight w:val="none"/>
        </w:rPr>
        <w:t>自己名义单独或</w:t>
      </w:r>
      <w:r>
        <w:rPr>
          <w:color w:val="auto"/>
          <w:spacing w:val="-3"/>
          <w:highlight w:val="none"/>
        </w:rPr>
        <w:t>参</w:t>
      </w:r>
      <w:r>
        <w:rPr>
          <w:color w:val="auto"/>
          <w:highlight w:val="none"/>
        </w:rPr>
        <w:t>加其</w:t>
      </w:r>
      <w:r>
        <w:rPr>
          <w:color w:val="auto"/>
          <w:spacing w:val="-3"/>
          <w:highlight w:val="none"/>
        </w:rPr>
        <w:t>他</w:t>
      </w:r>
      <w:r>
        <w:rPr>
          <w:color w:val="auto"/>
          <w:highlight w:val="none"/>
        </w:rPr>
        <w:t>联合体在本招标</w:t>
      </w:r>
      <w:r>
        <w:rPr>
          <w:color w:val="auto"/>
          <w:spacing w:val="-3"/>
          <w:highlight w:val="none"/>
        </w:rPr>
        <w:t>项</w:t>
      </w:r>
      <w:r>
        <w:rPr>
          <w:color w:val="auto"/>
          <w:highlight w:val="none"/>
        </w:rPr>
        <w:t>目中</w:t>
      </w:r>
      <w:r>
        <w:rPr>
          <w:color w:val="auto"/>
          <w:spacing w:val="-3"/>
          <w:highlight w:val="none"/>
        </w:rPr>
        <w:t>投</w:t>
      </w:r>
      <w:r>
        <w:rPr>
          <w:color w:val="auto"/>
          <w:highlight w:val="none"/>
        </w:rPr>
        <w:t>标，否则各相 关投</w:t>
      </w:r>
      <w:r>
        <w:rPr>
          <w:color w:val="auto"/>
          <w:spacing w:val="-3"/>
          <w:highlight w:val="none"/>
        </w:rPr>
        <w:t>标</w:t>
      </w:r>
      <w:r>
        <w:rPr>
          <w:color w:val="auto"/>
          <w:highlight w:val="none"/>
        </w:rPr>
        <w:t>均</w:t>
      </w:r>
      <w:r>
        <w:rPr>
          <w:color w:val="auto"/>
          <w:spacing w:val="-3"/>
          <w:highlight w:val="none"/>
        </w:rPr>
        <w:t>无</w:t>
      </w:r>
      <w:r>
        <w:rPr>
          <w:color w:val="auto"/>
          <w:highlight w:val="none"/>
        </w:rPr>
        <w:t>效。</w:t>
      </w:r>
    </w:p>
    <w:p w14:paraId="0F77531A">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1.4.3</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不</w:t>
      </w:r>
      <w:r>
        <w:rPr>
          <w:color w:val="auto"/>
          <w:highlight w:val="none"/>
        </w:rPr>
        <w:t>得</w:t>
      </w:r>
      <w:r>
        <w:rPr>
          <w:color w:val="auto"/>
          <w:spacing w:val="-3"/>
          <w:highlight w:val="none"/>
        </w:rPr>
        <w:t>存</w:t>
      </w:r>
      <w:r>
        <w:rPr>
          <w:color w:val="auto"/>
          <w:highlight w:val="none"/>
        </w:rPr>
        <w:t>在</w:t>
      </w:r>
      <w:r>
        <w:rPr>
          <w:color w:val="auto"/>
          <w:spacing w:val="-3"/>
          <w:highlight w:val="none"/>
        </w:rPr>
        <w:t>下列</w:t>
      </w:r>
      <w:r>
        <w:rPr>
          <w:color w:val="auto"/>
          <w:highlight w:val="none"/>
        </w:rPr>
        <w:t>情形</w:t>
      </w:r>
      <w:r>
        <w:rPr>
          <w:color w:val="auto"/>
          <w:spacing w:val="-3"/>
          <w:highlight w:val="none"/>
        </w:rPr>
        <w:t>之</w:t>
      </w:r>
      <w:r>
        <w:rPr>
          <w:color w:val="auto"/>
          <w:highlight w:val="none"/>
        </w:rPr>
        <w:t>一：</w:t>
      </w:r>
    </w:p>
    <w:p w14:paraId="20A82ED8">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ascii="Times New Roman" w:hAnsi="Times New Roman" w:eastAsia="Times New Roman"/>
          <w:color w:val="auto"/>
          <w:highlight w:val="none"/>
        </w:rPr>
        <w:t>1</w:t>
      </w:r>
      <w:r>
        <w:rPr>
          <w:color w:val="auto"/>
          <w:spacing w:val="-3"/>
          <w:highlight w:val="none"/>
        </w:rPr>
        <w:t>）</w:t>
      </w:r>
      <w:r>
        <w:rPr>
          <w:color w:val="auto"/>
          <w:highlight w:val="none"/>
        </w:rPr>
        <w:t>为</w:t>
      </w:r>
      <w:r>
        <w:rPr>
          <w:color w:val="auto"/>
          <w:spacing w:val="-3"/>
          <w:highlight w:val="none"/>
        </w:rPr>
        <w:t>招</w:t>
      </w:r>
      <w:r>
        <w:rPr>
          <w:color w:val="auto"/>
          <w:highlight w:val="none"/>
        </w:rPr>
        <w:t>标</w:t>
      </w:r>
      <w:r>
        <w:rPr>
          <w:color w:val="auto"/>
          <w:spacing w:val="-3"/>
          <w:highlight w:val="none"/>
        </w:rPr>
        <w:t>人</w:t>
      </w:r>
      <w:r>
        <w:rPr>
          <w:color w:val="auto"/>
          <w:highlight w:val="none"/>
        </w:rPr>
        <w:t>不</w:t>
      </w:r>
      <w:r>
        <w:rPr>
          <w:color w:val="auto"/>
          <w:spacing w:val="-3"/>
          <w:highlight w:val="none"/>
        </w:rPr>
        <w:t>具</w:t>
      </w:r>
      <w:r>
        <w:rPr>
          <w:color w:val="auto"/>
          <w:highlight w:val="none"/>
        </w:rPr>
        <w:t>有</w:t>
      </w:r>
      <w:r>
        <w:rPr>
          <w:color w:val="auto"/>
          <w:spacing w:val="-3"/>
          <w:highlight w:val="none"/>
        </w:rPr>
        <w:t>独立</w:t>
      </w:r>
      <w:r>
        <w:rPr>
          <w:color w:val="auto"/>
          <w:highlight w:val="none"/>
        </w:rPr>
        <w:t>法人</w:t>
      </w:r>
      <w:r>
        <w:rPr>
          <w:color w:val="auto"/>
          <w:spacing w:val="-3"/>
          <w:highlight w:val="none"/>
        </w:rPr>
        <w:t>资</w:t>
      </w:r>
      <w:r>
        <w:rPr>
          <w:color w:val="auto"/>
          <w:highlight w:val="none"/>
        </w:rPr>
        <w:t>格</w:t>
      </w:r>
      <w:r>
        <w:rPr>
          <w:color w:val="auto"/>
          <w:spacing w:val="-3"/>
          <w:highlight w:val="none"/>
        </w:rPr>
        <w:t>的</w:t>
      </w:r>
      <w:r>
        <w:rPr>
          <w:color w:val="auto"/>
          <w:highlight w:val="none"/>
        </w:rPr>
        <w:t>附</w:t>
      </w:r>
      <w:r>
        <w:rPr>
          <w:color w:val="auto"/>
          <w:spacing w:val="-3"/>
          <w:highlight w:val="none"/>
        </w:rPr>
        <w:t>属</w:t>
      </w:r>
      <w:r>
        <w:rPr>
          <w:color w:val="auto"/>
          <w:highlight w:val="none"/>
        </w:rPr>
        <w:t>机</w:t>
      </w:r>
      <w:r>
        <w:rPr>
          <w:color w:val="auto"/>
          <w:spacing w:val="-3"/>
          <w:highlight w:val="none"/>
        </w:rPr>
        <w:t>构</w:t>
      </w:r>
      <w:r>
        <w:rPr>
          <w:color w:val="auto"/>
          <w:highlight w:val="none"/>
        </w:rPr>
        <w:t>（</w:t>
      </w:r>
      <w:r>
        <w:rPr>
          <w:color w:val="auto"/>
          <w:spacing w:val="-3"/>
          <w:highlight w:val="none"/>
        </w:rPr>
        <w:t>单</w:t>
      </w:r>
      <w:r>
        <w:rPr>
          <w:color w:val="auto"/>
          <w:highlight w:val="none"/>
        </w:rPr>
        <w:t>位</w:t>
      </w:r>
      <w:r>
        <w:rPr>
          <w:color w:val="auto"/>
          <w:spacing w:val="-106"/>
          <w:highlight w:val="none"/>
        </w:rPr>
        <w:t>）</w:t>
      </w:r>
      <w:r>
        <w:rPr>
          <w:color w:val="auto"/>
          <w:highlight w:val="none"/>
        </w:rPr>
        <w:t>；</w:t>
      </w:r>
    </w:p>
    <w:p w14:paraId="76F638A7">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eastAsia="宋体"/>
          <w:b/>
          <w:bCs/>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eastAsia="宋体"/>
          <w:b/>
          <w:bCs/>
          <w:color w:val="auto"/>
          <w:sz w:val="21"/>
          <w:szCs w:val="21"/>
          <w:highlight w:val="none"/>
          <w:u w:val="single"/>
        </w:rPr>
        <w:t>为本标段的全过程设计咨询人或者与本标段全过程设计咨询人存在隶属关系</w:t>
      </w:r>
      <w:r>
        <w:rPr>
          <w:rFonts w:hint="eastAsia" w:ascii="宋体" w:hAnsi="宋体" w:eastAsia="宋体" w:cs="宋体"/>
          <w:b/>
          <w:bCs/>
          <w:color w:val="auto"/>
          <w:sz w:val="21"/>
          <w:szCs w:val="21"/>
          <w:highlight w:val="none"/>
          <w:u w:val="single"/>
        </w:rPr>
        <w:t>或者</w:t>
      </w:r>
      <w:r>
        <w:rPr>
          <w:rFonts w:hint="eastAsia" w:ascii="宋体" w:hAnsi="宋体" w:eastAsia="宋体"/>
          <w:b/>
          <w:bCs/>
          <w:color w:val="auto"/>
          <w:sz w:val="21"/>
          <w:szCs w:val="21"/>
          <w:highlight w:val="none"/>
          <w:u w:val="single"/>
        </w:rPr>
        <w:t>其他利害关系；为本标段的施工图审查单位或者与本标段施工图审查单位存在隶属关系或者其他利害关系</w:t>
      </w:r>
      <w:r>
        <w:rPr>
          <w:rFonts w:hint="eastAsia" w:ascii="宋体" w:hAnsi="宋体" w:eastAsia="宋体"/>
          <w:b/>
          <w:bCs/>
          <w:color w:val="auto"/>
          <w:sz w:val="21"/>
          <w:szCs w:val="21"/>
          <w:highlight w:val="none"/>
        </w:rPr>
        <w:t>；</w:t>
      </w:r>
    </w:p>
    <w:p w14:paraId="65505597">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3</w:t>
      </w:r>
      <w:r>
        <w:rPr>
          <w:color w:val="auto"/>
          <w:spacing w:val="-3"/>
          <w:highlight w:val="none"/>
        </w:rPr>
        <w:t>）</w:t>
      </w:r>
      <w:r>
        <w:rPr>
          <w:color w:val="auto"/>
          <w:highlight w:val="none"/>
        </w:rPr>
        <w:t>与</w:t>
      </w:r>
      <w:r>
        <w:rPr>
          <w:color w:val="auto"/>
          <w:spacing w:val="-3"/>
          <w:highlight w:val="none"/>
        </w:rPr>
        <w:t>招</w:t>
      </w:r>
      <w:r>
        <w:rPr>
          <w:color w:val="auto"/>
          <w:highlight w:val="none"/>
        </w:rPr>
        <w:t>标</w:t>
      </w:r>
      <w:r>
        <w:rPr>
          <w:color w:val="auto"/>
          <w:spacing w:val="-3"/>
          <w:highlight w:val="none"/>
        </w:rPr>
        <w:t>人</w:t>
      </w:r>
      <w:r>
        <w:rPr>
          <w:color w:val="auto"/>
          <w:highlight w:val="none"/>
        </w:rPr>
        <w:t>存</w:t>
      </w:r>
      <w:r>
        <w:rPr>
          <w:color w:val="auto"/>
          <w:spacing w:val="-3"/>
          <w:highlight w:val="none"/>
        </w:rPr>
        <w:t>在</w:t>
      </w:r>
      <w:r>
        <w:rPr>
          <w:color w:val="auto"/>
          <w:highlight w:val="none"/>
        </w:rPr>
        <w:t>利</w:t>
      </w:r>
      <w:r>
        <w:rPr>
          <w:color w:val="auto"/>
          <w:spacing w:val="-3"/>
          <w:highlight w:val="none"/>
        </w:rPr>
        <w:t>害关</w:t>
      </w:r>
      <w:r>
        <w:rPr>
          <w:color w:val="auto"/>
          <w:highlight w:val="none"/>
        </w:rPr>
        <w:t>系且</w:t>
      </w:r>
      <w:r>
        <w:rPr>
          <w:color w:val="auto"/>
          <w:spacing w:val="-3"/>
          <w:highlight w:val="none"/>
        </w:rPr>
        <w:t>可</w:t>
      </w:r>
      <w:r>
        <w:rPr>
          <w:color w:val="auto"/>
          <w:highlight w:val="none"/>
        </w:rPr>
        <w:t>能</w:t>
      </w:r>
      <w:r>
        <w:rPr>
          <w:color w:val="auto"/>
          <w:spacing w:val="-3"/>
          <w:highlight w:val="none"/>
        </w:rPr>
        <w:t>影</w:t>
      </w:r>
      <w:r>
        <w:rPr>
          <w:color w:val="auto"/>
          <w:highlight w:val="none"/>
        </w:rPr>
        <w:t>响</w:t>
      </w:r>
      <w:r>
        <w:rPr>
          <w:color w:val="auto"/>
          <w:spacing w:val="-3"/>
          <w:highlight w:val="none"/>
        </w:rPr>
        <w:t>招</w:t>
      </w:r>
      <w:r>
        <w:rPr>
          <w:color w:val="auto"/>
          <w:highlight w:val="none"/>
        </w:rPr>
        <w:t>标</w:t>
      </w:r>
      <w:r>
        <w:rPr>
          <w:color w:val="auto"/>
          <w:spacing w:val="-3"/>
          <w:highlight w:val="none"/>
        </w:rPr>
        <w:t>公</w:t>
      </w:r>
      <w:r>
        <w:rPr>
          <w:color w:val="auto"/>
          <w:highlight w:val="none"/>
        </w:rPr>
        <w:t>正</w:t>
      </w:r>
      <w:r>
        <w:rPr>
          <w:color w:val="auto"/>
          <w:spacing w:val="-3"/>
          <w:highlight w:val="none"/>
        </w:rPr>
        <w:t>性</w:t>
      </w:r>
      <w:r>
        <w:rPr>
          <w:color w:val="auto"/>
          <w:highlight w:val="none"/>
        </w:rPr>
        <w:t>；</w:t>
      </w:r>
    </w:p>
    <w:p w14:paraId="363A49E6">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4</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其他</w:t>
      </w:r>
      <w:r>
        <w:rPr>
          <w:color w:val="auto"/>
          <w:highlight w:val="none"/>
        </w:rPr>
        <w:t>投标</w:t>
      </w:r>
      <w:r>
        <w:rPr>
          <w:color w:val="auto"/>
          <w:spacing w:val="-3"/>
          <w:highlight w:val="none"/>
        </w:rPr>
        <w:t>人</w:t>
      </w:r>
      <w:r>
        <w:rPr>
          <w:color w:val="auto"/>
          <w:highlight w:val="none"/>
        </w:rPr>
        <w:t>为</w:t>
      </w:r>
      <w:r>
        <w:rPr>
          <w:color w:val="auto"/>
          <w:spacing w:val="-3"/>
          <w:highlight w:val="none"/>
        </w:rPr>
        <w:t>同</w:t>
      </w:r>
      <w:r>
        <w:rPr>
          <w:color w:val="auto"/>
          <w:highlight w:val="none"/>
        </w:rPr>
        <w:t>一</w:t>
      </w:r>
      <w:r>
        <w:rPr>
          <w:color w:val="auto"/>
          <w:spacing w:val="-3"/>
          <w:highlight w:val="none"/>
        </w:rPr>
        <w:t>个</w:t>
      </w:r>
      <w:r>
        <w:rPr>
          <w:color w:val="auto"/>
          <w:highlight w:val="none"/>
        </w:rPr>
        <w:t>单</w:t>
      </w:r>
      <w:r>
        <w:rPr>
          <w:color w:val="auto"/>
          <w:spacing w:val="-3"/>
          <w:highlight w:val="none"/>
        </w:rPr>
        <w:t>位</w:t>
      </w:r>
      <w:r>
        <w:rPr>
          <w:color w:val="auto"/>
          <w:highlight w:val="none"/>
        </w:rPr>
        <w:t>负</w:t>
      </w:r>
      <w:r>
        <w:rPr>
          <w:color w:val="auto"/>
          <w:spacing w:val="-3"/>
          <w:highlight w:val="none"/>
        </w:rPr>
        <w:t>责</w:t>
      </w:r>
      <w:r>
        <w:rPr>
          <w:color w:val="auto"/>
          <w:highlight w:val="none"/>
        </w:rPr>
        <w:t>人；</w:t>
      </w:r>
    </w:p>
    <w:p w14:paraId="12A69567">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5</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其他</w:t>
      </w:r>
      <w:r>
        <w:rPr>
          <w:color w:val="auto"/>
          <w:highlight w:val="none"/>
        </w:rPr>
        <w:t>投标</w:t>
      </w:r>
      <w:r>
        <w:rPr>
          <w:color w:val="auto"/>
          <w:spacing w:val="-3"/>
          <w:highlight w:val="none"/>
        </w:rPr>
        <w:t>人</w:t>
      </w:r>
      <w:r>
        <w:rPr>
          <w:color w:val="auto"/>
          <w:highlight w:val="none"/>
        </w:rPr>
        <w:t>存</w:t>
      </w:r>
      <w:r>
        <w:rPr>
          <w:color w:val="auto"/>
          <w:spacing w:val="-3"/>
          <w:highlight w:val="none"/>
        </w:rPr>
        <w:t>在</w:t>
      </w:r>
      <w:r>
        <w:rPr>
          <w:color w:val="auto"/>
          <w:highlight w:val="none"/>
        </w:rPr>
        <w:t>控</w:t>
      </w:r>
      <w:r>
        <w:rPr>
          <w:color w:val="auto"/>
          <w:spacing w:val="-3"/>
          <w:highlight w:val="none"/>
        </w:rPr>
        <w:t>股</w:t>
      </w:r>
      <w:r>
        <w:rPr>
          <w:color w:val="auto"/>
          <w:highlight w:val="none"/>
        </w:rPr>
        <w:t>、</w:t>
      </w:r>
      <w:r>
        <w:rPr>
          <w:color w:val="auto"/>
          <w:spacing w:val="-3"/>
          <w:highlight w:val="none"/>
        </w:rPr>
        <w:t>管</w:t>
      </w:r>
      <w:r>
        <w:rPr>
          <w:color w:val="auto"/>
          <w:highlight w:val="none"/>
        </w:rPr>
        <w:t>理</w:t>
      </w:r>
      <w:r>
        <w:rPr>
          <w:color w:val="auto"/>
          <w:spacing w:val="-3"/>
          <w:highlight w:val="none"/>
        </w:rPr>
        <w:t>关</w:t>
      </w:r>
      <w:r>
        <w:rPr>
          <w:color w:val="auto"/>
          <w:highlight w:val="none"/>
        </w:rPr>
        <w:t>系；</w:t>
      </w:r>
    </w:p>
    <w:p w14:paraId="7A804FF6">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u w:val="none"/>
        </w:rPr>
      </w:pPr>
      <w:r>
        <w:rPr>
          <w:color w:val="auto"/>
          <w:highlight w:val="none"/>
          <w:u w:val="none"/>
        </w:rPr>
        <w:t>（</w:t>
      </w:r>
      <w:r>
        <w:rPr>
          <w:rFonts w:hint="eastAsia" w:ascii="Times New Roman" w:hAnsi="Times New Roman" w:eastAsia="宋体"/>
          <w:color w:val="auto"/>
          <w:highlight w:val="none"/>
          <w:u w:val="none"/>
          <w:lang w:val="en-US" w:eastAsia="zh-CN"/>
        </w:rPr>
        <w:t>6</w:t>
      </w:r>
      <w:r>
        <w:rPr>
          <w:color w:val="auto"/>
          <w:spacing w:val="-3"/>
          <w:highlight w:val="none"/>
          <w:u w:val="none"/>
        </w:rPr>
        <w:t>）</w:t>
      </w:r>
      <w:r>
        <w:rPr>
          <w:color w:val="auto"/>
          <w:highlight w:val="none"/>
          <w:u w:val="none"/>
        </w:rPr>
        <w:t>为</w:t>
      </w:r>
      <w:r>
        <w:rPr>
          <w:color w:val="auto"/>
          <w:spacing w:val="-3"/>
          <w:highlight w:val="none"/>
          <w:u w:val="none"/>
        </w:rPr>
        <w:t>本</w:t>
      </w:r>
      <w:r>
        <w:rPr>
          <w:color w:val="auto"/>
          <w:highlight w:val="none"/>
          <w:u w:val="none"/>
        </w:rPr>
        <w:t>招</w:t>
      </w:r>
      <w:r>
        <w:rPr>
          <w:color w:val="auto"/>
          <w:spacing w:val="-3"/>
          <w:highlight w:val="none"/>
          <w:u w:val="none"/>
        </w:rPr>
        <w:t>标</w:t>
      </w:r>
      <w:r>
        <w:rPr>
          <w:color w:val="auto"/>
          <w:highlight w:val="none"/>
          <w:u w:val="none"/>
        </w:rPr>
        <w:t>项</w:t>
      </w:r>
      <w:r>
        <w:rPr>
          <w:color w:val="auto"/>
          <w:spacing w:val="-3"/>
          <w:highlight w:val="none"/>
          <w:u w:val="none"/>
        </w:rPr>
        <w:t>目</w:t>
      </w:r>
      <w:r>
        <w:rPr>
          <w:color w:val="auto"/>
          <w:highlight w:val="none"/>
          <w:u w:val="none"/>
        </w:rPr>
        <w:t>的</w:t>
      </w:r>
      <w:r>
        <w:rPr>
          <w:color w:val="auto"/>
          <w:spacing w:val="-3"/>
          <w:highlight w:val="none"/>
          <w:u w:val="none"/>
        </w:rPr>
        <w:t>代建</w:t>
      </w:r>
      <w:r>
        <w:rPr>
          <w:color w:val="auto"/>
          <w:highlight w:val="none"/>
          <w:u w:val="none"/>
        </w:rPr>
        <w:t>人</w:t>
      </w:r>
      <w:r>
        <w:rPr>
          <w:rFonts w:hint="eastAsia"/>
          <w:color w:val="auto"/>
          <w:highlight w:val="none"/>
          <w:u w:val="none"/>
        </w:rPr>
        <w:t>或建设管理单位</w:t>
      </w:r>
      <w:r>
        <w:rPr>
          <w:color w:val="auto"/>
          <w:highlight w:val="none"/>
          <w:u w:val="none"/>
        </w:rPr>
        <w:t>；</w:t>
      </w:r>
    </w:p>
    <w:p w14:paraId="4A39050C">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7</w:t>
      </w:r>
      <w:r>
        <w:rPr>
          <w:color w:val="auto"/>
          <w:spacing w:val="-3"/>
          <w:highlight w:val="none"/>
        </w:rPr>
        <w:t>）</w:t>
      </w:r>
      <w:r>
        <w:rPr>
          <w:color w:val="auto"/>
          <w:highlight w:val="none"/>
        </w:rPr>
        <w:t>为</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color w:val="auto"/>
          <w:spacing w:val="-3"/>
          <w:highlight w:val="none"/>
        </w:rPr>
        <w:t>招标</w:t>
      </w:r>
      <w:r>
        <w:rPr>
          <w:color w:val="auto"/>
          <w:highlight w:val="none"/>
        </w:rPr>
        <w:t>代理</w:t>
      </w:r>
      <w:r>
        <w:rPr>
          <w:color w:val="auto"/>
          <w:spacing w:val="-3"/>
          <w:highlight w:val="none"/>
        </w:rPr>
        <w:t>机</w:t>
      </w:r>
      <w:r>
        <w:rPr>
          <w:color w:val="auto"/>
          <w:highlight w:val="none"/>
        </w:rPr>
        <w:t>构；</w:t>
      </w:r>
    </w:p>
    <w:p w14:paraId="6E32890A">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8</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rFonts w:hint="eastAsia"/>
          <w:color w:val="auto"/>
          <w:highlight w:val="none"/>
          <w:lang w:eastAsia="zh-CN"/>
        </w:rPr>
        <w:t>代建人或</w:t>
      </w:r>
      <w:r>
        <w:rPr>
          <w:color w:val="auto"/>
          <w:spacing w:val="-3"/>
          <w:highlight w:val="none"/>
        </w:rPr>
        <w:t>招</w:t>
      </w:r>
      <w:r>
        <w:rPr>
          <w:color w:val="auto"/>
          <w:highlight w:val="none"/>
        </w:rPr>
        <w:t>标</w:t>
      </w:r>
      <w:r>
        <w:rPr>
          <w:color w:val="auto"/>
          <w:spacing w:val="-3"/>
          <w:highlight w:val="none"/>
        </w:rPr>
        <w:t>代</w:t>
      </w:r>
      <w:r>
        <w:rPr>
          <w:color w:val="auto"/>
          <w:highlight w:val="none"/>
        </w:rPr>
        <w:t>理</w:t>
      </w:r>
      <w:r>
        <w:rPr>
          <w:color w:val="auto"/>
          <w:spacing w:val="-3"/>
          <w:highlight w:val="none"/>
        </w:rPr>
        <w:t>机</w:t>
      </w:r>
      <w:r>
        <w:rPr>
          <w:color w:val="auto"/>
          <w:highlight w:val="none"/>
        </w:rPr>
        <w:t>构</w:t>
      </w:r>
      <w:r>
        <w:rPr>
          <w:color w:val="auto"/>
          <w:spacing w:val="-3"/>
          <w:highlight w:val="none"/>
        </w:rPr>
        <w:t>同</w:t>
      </w:r>
      <w:r>
        <w:rPr>
          <w:color w:val="auto"/>
          <w:highlight w:val="none"/>
        </w:rPr>
        <w:t>为</w:t>
      </w:r>
      <w:r>
        <w:rPr>
          <w:color w:val="auto"/>
          <w:spacing w:val="-3"/>
          <w:highlight w:val="none"/>
        </w:rPr>
        <w:t>一</w:t>
      </w:r>
      <w:r>
        <w:rPr>
          <w:color w:val="auto"/>
          <w:highlight w:val="none"/>
        </w:rPr>
        <w:t>个法</w:t>
      </w:r>
      <w:r>
        <w:rPr>
          <w:color w:val="auto"/>
          <w:spacing w:val="-3"/>
          <w:highlight w:val="none"/>
        </w:rPr>
        <w:t>定</w:t>
      </w:r>
      <w:r>
        <w:rPr>
          <w:color w:val="auto"/>
          <w:highlight w:val="none"/>
        </w:rPr>
        <w:t>代</w:t>
      </w:r>
      <w:r>
        <w:rPr>
          <w:color w:val="auto"/>
          <w:spacing w:val="-3"/>
          <w:highlight w:val="none"/>
        </w:rPr>
        <w:t>表</w:t>
      </w:r>
      <w:r>
        <w:rPr>
          <w:color w:val="auto"/>
          <w:highlight w:val="none"/>
        </w:rPr>
        <w:t>人；</w:t>
      </w:r>
    </w:p>
    <w:p w14:paraId="6F50B77E">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w:t>
      </w:r>
      <w:r>
        <w:rPr>
          <w:rFonts w:hint="eastAsia" w:ascii="Times New Roman" w:hAnsi="Times New Roman" w:eastAsia="宋体"/>
          <w:color w:val="auto"/>
          <w:highlight w:val="none"/>
          <w:lang w:val="en-US" w:eastAsia="zh-CN"/>
        </w:rPr>
        <w:t>9</w:t>
      </w:r>
      <w:r>
        <w:rPr>
          <w:color w:val="auto"/>
          <w:spacing w:val="-3"/>
          <w:highlight w:val="none"/>
        </w:rPr>
        <w:t>）</w:t>
      </w:r>
      <w:r>
        <w:rPr>
          <w:color w:val="auto"/>
          <w:highlight w:val="none"/>
        </w:rPr>
        <w:t>与</w:t>
      </w:r>
      <w:r>
        <w:rPr>
          <w:color w:val="auto"/>
          <w:spacing w:val="-3"/>
          <w:highlight w:val="none"/>
        </w:rPr>
        <w:t>本</w:t>
      </w:r>
      <w:r>
        <w:rPr>
          <w:color w:val="auto"/>
          <w:highlight w:val="none"/>
        </w:rPr>
        <w:t>招</w:t>
      </w:r>
      <w:r>
        <w:rPr>
          <w:color w:val="auto"/>
          <w:spacing w:val="-3"/>
          <w:highlight w:val="none"/>
        </w:rPr>
        <w:t>标</w:t>
      </w:r>
      <w:r>
        <w:rPr>
          <w:color w:val="auto"/>
          <w:highlight w:val="none"/>
        </w:rPr>
        <w:t>项</w:t>
      </w:r>
      <w:r>
        <w:rPr>
          <w:color w:val="auto"/>
          <w:spacing w:val="-3"/>
          <w:highlight w:val="none"/>
        </w:rPr>
        <w:t>目</w:t>
      </w:r>
      <w:r>
        <w:rPr>
          <w:color w:val="auto"/>
          <w:highlight w:val="none"/>
        </w:rPr>
        <w:t>的</w:t>
      </w:r>
      <w:r>
        <w:rPr>
          <w:rFonts w:hint="eastAsia"/>
          <w:color w:val="auto"/>
          <w:highlight w:val="none"/>
        </w:rPr>
        <w:t>代建人或</w:t>
      </w:r>
      <w:r>
        <w:rPr>
          <w:color w:val="auto"/>
          <w:spacing w:val="-3"/>
          <w:highlight w:val="none"/>
        </w:rPr>
        <w:t>招</w:t>
      </w:r>
      <w:r>
        <w:rPr>
          <w:color w:val="auto"/>
          <w:highlight w:val="none"/>
        </w:rPr>
        <w:t>标</w:t>
      </w:r>
      <w:r>
        <w:rPr>
          <w:color w:val="auto"/>
          <w:spacing w:val="-3"/>
          <w:highlight w:val="none"/>
        </w:rPr>
        <w:t>代</w:t>
      </w:r>
      <w:r>
        <w:rPr>
          <w:color w:val="auto"/>
          <w:highlight w:val="none"/>
        </w:rPr>
        <w:t>理</w:t>
      </w:r>
      <w:r>
        <w:rPr>
          <w:color w:val="auto"/>
          <w:spacing w:val="-3"/>
          <w:highlight w:val="none"/>
        </w:rPr>
        <w:t>机</w:t>
      </w:r>
      <w:r>
        <w:rPr>
          <w:color w:val="auto"/>
          <w:highlight w:val="none"/>
        </w:rPr>
        <w:t>构</w:t>
      </w:r>
      <w:r>
        <w:rPr>
          <w:color w:val="auto"/>
          <w:spacing w:val="-3"/>
          <w:highlight w:val="none"/>
        </w:rPr>
        <w:t>存</w:t>
      </w:r>
      <w:r>
        <w:rPr>
          <w:color w:val="auto"/>
          <w:highlight w:val="none"/>
        </w:rPr>
        <w:t>在</w:t>
      </w:r>
      <w:r>
        <w:rPr>
          <w:color w:val="auto"/>
          <w:spacing w:val="-3"/>
          <w:highlight w:val="none"/>
        </w:rPr>
        <w:t>控</w:t>
      </w:r>
      <w:r>
        <w:rPr>
          <w:color w:val="auto"/>
          <w:highlight w:val="none"/>
        </w:rPr>
        <w:t>股或</w:t>
      </w:r>
      <w:r>
        <w:rPr>
          <w:color w:val="auto"/>
          <w:spacing w:val="-3"/>
          <w:highlight w:val="none"/>
        </w:rPr>
        <w:t>参</w:t>
      </w:r>
      <w:r>
        <w:rPr>
          <w:color w:val="auto"/>
          <w:highlight w:val="none"/>
        </w:rPr>
        <w:t>股</w:t>
      </w:r>
      <w:r>
        <w:rPr>
          <w:color w:val="auto"/>
          <w:spacing w:val="-3"/>
          <w:highlight w:val="none"/>
        </w:rPr>
        <w:t>关</w:t>
      </w:r>
      <w:r>
        <w:rPr>
          <w:color w:val="auto"/>
          <w:highlight w:val="none"/>
        </w:rPr>
        <w:t>系；</w:t>
      </w:r>
    </w:p>
    <w:p w14:paraId="18416060">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10）</w:t>
      </w:r>
      <w:r>
        <w:rPr>
          <w:color w:val="auto"/>
          <w:highlight w:val="none"/>
        </w:rPr>
        <w:t>被</w:t>
      </w:r>
      <w:r>
        <w:rPr>
          <w:color w:val="auto"/>
          <w:spacing w:val="-3"/>
          <w:highlight w:val="none"/>
        </w:rPr>
        <w:t>依</w:t>
      </w:r>
      <w:r>
        <w:rPr>
          <w:color w:val="auto"/>
          <w:highlight w:val="none"/>
        </w:rPr>
        <w:t>法</w:t>
      </w:r>
      <w:r>
        <w:rPr>
          <w:color w:val="auto"/>
          <w:spacing w:val="-3"/>
          <w:highlight w:val="none"/>
        </w:rPr>
        <w:t>暂</w:t>
      </w:r>
      <w:r>
        <w:rPr>
          <w:color w:val="auto"/>
          <w:highlight w:val="none"/>
        </w:rPr>
        <w:t>停</w:t>
      </w:r>
      <w:r>
        <w:rPr>
          <w:color w:val="auto"/>
          <w:spacing w:val="-3"/>
          <w:highlight w:val="none"/>
        </w:rPr>
        <w:t>或</w:t>
      </w:r>
      <w:r>
        <w:rPr>
          <w:color w:val="auto"/>
          <w:highlight w:val="none"/>
        </w:rPr>
        <w:t>者</w:t>
      </w:r>
      <w:r>
        <w:rPr>
          <w:color w:val="auto"/>
          <w:spacing w:val="-3"/>
          <w:highlight w:val="none"/>
        </w:rPr>
        <w:t>取消</w:t>
      </w:r>
      <w:r>
        <w:rPr>
          <w:color w:val="auto"/>
          <w:highlight w:val="none"/>
        </w:rPr>
        <w:t>投标</w:t>
      </w:r>
      <w:r>
        <w:rPr>
          <w:color w:val="auto"/>
          <w:spacing w:val="-3"/>
          <w:highlight w:val="none"/>
        </w:rPr>
        <w:t>资</w:t>
      </w:r>
      <w:r>
        <w:rPr>
          <w:color w:val="auto"/>
          <w:highlight w:val="none"/>
        </w:rPr>
        <w:t>格</w:t>
      </w:r>
      <w:r>
        <w:rPr>
          <w:rFonts w:hint="eastAsia"/>
          <w:color w:val="auto"/>
          <w:highlight w:val="none"/>
        </w:rPr>
        <w:t>（本项事实应当以根据《中华人民共和国行政处罚法》依法作出并已生效的行政处罚决定为认定依据。行政处罚决定中已明确暂停或取消投标资格的区域范围不包含本标段建设地点的，不受该项规定限制）</w:t>
      </w:r>
      <w:r>
        <w:rPr>
          <w:color w:val="auto"/>
          <w:highlight w:val="none"/>
        </w:rPr>
        <w:t>；</w:t>
      </w:r>
    </w:p>
    <w:p w14:paraId="0A29F34F">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11）</w:t>
      </w:r>
      <w:r>
        <w:rPr>
          <w:color w:val="auto"/>
          <w:highlight w:val="none"/>
        </w:rPr>
        <w:t>被</w:t>
      </w:r>
      <w:r>
        <w:rPr>
          <w:color w:val="auto"/>
          <w:spacing w:val="-3"/>
          <w:highlight w:val="none"/>
        </w:rPr>
        <w:t>责</w:t>
      </w:r>
      <w:r>
        <w:rPr>
          <w:color w:val="auto"/>
          <w:highlight w:val="none"/>
        </w:rPr>
        <w:t>令</w:t>
      </w:r>
      <w:r>
        <w:rPr>
          <w:color w:val="auto"/>
          <w:spacing w:val="-3"/>
          <w:highlight w:val="none"/>
        </w:rPr>
        <w:t>停</w:t>
      </w:r>
      <w:r>
        <w:rPr>
          <w:color w:val="auto"/>
          <w:highlight w:val="none"/>
        </w:rPr>
        <w:t>产</w:t>
      </w:r>
      <w:r>
        <w:rPr>
          <w:color w:val="auto"/>
          <w:spacing w:val="-3"/>
          <w:highlight w:val="none"/>
        </w:rPr>
        <w:t>停</w:t>
      </w:r>
      <w:r>
        <w:rPr>
          <w:color w:val="auto"/>
          <w:highlight w:val="none"/>
        </w:rPr>
        <w:t>业</w:t>
      </w:r>
      <w:r>
        <w:rPr>
          <w:color w:val="auto"/>
          <w:spacing w:val="-3"/>
          <w:highlight w:val="none"/>
        </w:rPr>
        <w:t>、</w:t>
      </w:r>
      <w:r>
        <w:rPr>
          <w:color w:val="auto"/>
          <w:highlight w:val="none"/>
        </w:rPr>
        <w:t>暂扣</w:t>
      </w:r>
      <w:r>
        <w:rPr>
          <w:color w:val="auto"/>
          <w:spacing w:val="-3"/>
          <w:highlight w:val="none"/>
        </w:rPr>
        <w:t>或</w:t>
      </w:r>
      <w:r>
        <w:rPr>
          <w:color w:val="auto"/>
          <w:highlight w:val="none"/>
        </w:rPr>
        <w:t>者</w:t>
      </w:r>
      <w:r>
        <w:rPr>
          <w:color w:val="auto"/>
          <w:spacing w:val="-3"/>
          <w:highlight w:val="none"/>
        </w:rPr>
        <w:t>吊</w:t>
      </w:r>
      <w:r>
        <w:rPr>
          <w:color w:val="auto"/>
          <w:highlight w:val="none"/>
        </w:rPr>
        <w:t>销</w:t>
      </w:r>
      <w:r>
        <w:rPr>
          <w:color w:val="auto"/>
          <w:spacing w:val="-3"/>
          <w:highlight w:val="none"/>
        </w:rPr>
        <w:t>许</w:t>
      </w:r>
      <w:r>
        <w:rPr>
          <w:color w:val="auto"/>
          <w:highlight w:val="none"/>
        </w:rPr>
        <w:t>可</w:t>
      </w:r>
      <w:r>
        <w:rPr>
          <w:color w:val="auto"/>
          <w:spacing w:val="-3"/>
          <w:highlight w:val="none"/>
        </w:rPr>
        <w:t>证</w:t>
      </w:r>
      <w:r>
        <w:rPr>
          <w:color w:val="auto"/>
          <w:highlight w:val="none"/>
        </w:rPr>
        <w:t>、</w:t>
      </w:r>
      <w:r>
        <w:rPr>
          <w:color w:val="auto"/>
          <w:spacing w:val="-3"/>
          <w:highlight w:val="none"/>
        </w:rPr>
        <w:t>暂</w:t>
      </w:r>
      <w:r>
        <w:rPr>
          <w:color w:val="auto"/>
          <w:highlight w:val="none"/>
        </w:rPr>
        <w:t>扣或</w:t>
      </w:r>
      <w:r>
        <w:rPr>
          <w:color w:val="auto"/>
          <w:spacing w:val="-3"/>
          <w:highlight w:val="none"/>
        </w:rPr>
        <w:t>者</w:t>
      </w:r>
      <w:r>
        <w:rPr>
          <w:color w:val="auto"/>
          <w:highlight w:val="none"/>
        </w:rPr>
        <w:t>吊</w:t>
      </w:r>
      <w:r>
        <w:rPr>
          <w:color w:val="auto"/>
          <w:spacing w:val="-3"/>
          <w:highlight w:val="none"/>
        </w:rPr>
        <w:t>销</w:t>
      </w:r>
      <w:r>
        <w:rPr>
          <w:color w:val="auto"/>
          <w:highlight w:val="none"/>
        </w:rPr>
        <w:t>执</w:t>
      </w:r>
      <w:r>
        <w:rPr>
          <w:color w:val="auto"/>
          <w:spacing w:val="-3"/>
          <w:highlight w:val="none"/>
        </w:rPr>
        <w:t>照</w:t>
      </w:r>
      <w:r>
        <w:rPr>
          <w:rFonts w:hint="eastAsia"/>
          <w:color w:val="auto"/>
          <w:spacing w:val="-3"/>
          <w:highlight w:val="none"/>
        </w:rPr>
        <w:t>（</w:t>
      </w:r>
      <w:r>
        <w:rPr>
          <w:rFonts w:hint="eastAsia"/>
          <w:color w:val="auto"/>
          <w:highlight w:val="none"/>
        </w:rPr>
        <w:t>本项事实应当以根据《中华人民共和国行政处罚法》依法作出并已生效的行政处罚决定为认定依据）</w:t>
      </w:r>
      <w:r>
        <w:rPr>
          <w:color w:val="auto"/>
          <w:highlight w:val="none"/>
        </w:rPr>
        <w:t>；</w:t>
      </w:r>
    </w:p>
    <w:p w14:paraId="6061FF52">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color w:val="auto"/>
          <w:highlight w:val="none"/>
        </w:rPr>
      </w:pPr>
      <w:r>
        <w:rPr>
          <w:rFonts w:hint="eastAsia"/>
          <w:color w:val="auto"/>
          <w:spacing w:val="-3"/>
          <w:highlight w:val="none"/>
          <w:lang w:eastAsia="zh-CN"/>
        </w:rPr>
        <w:t>（</w:t>
      </w:r>
      <w:r>
        <w:rPr>
          <w:rFonts w:hint="eastAsia"/>
          <w:color w:val="auto"/>
          <w:spacing w:val="-3"/>
          <w:highlight w:val="none"/>
          <w:lang w:val="en-US" w:eastAsia="zh-CN"/>
        </w:rPr>
        <w:t>12）</w:t>
      </w:r>
      <w:r>
        <w:rPr>
          <w:color w:val="auto"/>
          <w:spacing w:val="-3"/>
          <w:highlight w:val="none"/>
        </w:rPr>
        <w:t>进</w:t>
      </w:r>
      <w:r>
        <w:rPr>
          <w:color w:val="auto"/>
          <w:highlight w:val="none"/>
        </w:rPr>
        <w:t>入</w:t>
      </w:r>
      <w:r>
        <w:rPr>
          <w:color w:val="auto"/>
          <w:spacing w:val="-3"/>
          <w:highlight w:val="none"/>
        </w:rPr>
        <w:t>清</w:t>
      </w:r>
      <w:r>
        <w:rPr>
          <w:color w:val="auto"/>
          <w:highlight w:val="none"/>
        </w:rPr>
        <w:t>算</w:t>
      </w:r>
      <w:r>
        <w:rPr>
          <w:color w:val="auto"/>
          <w:spacing w:val="-3"/>
          <w:highlight w:val="none"/>
        </w:rPr>
        <w:t>程</w:t>
      </w:r>
      <w:r>
        <w:rPr>
          <w:color w:val="auto"/>
          <w:highlight w:val="none"/>
        </w:rPr>
        <w:t>序</w:t>
      </w:r>
      <w:r>
        <w:rPr>
          <w:color w:val="auto"/>
          <w:spacing w:val="-3"/>
          <w:highlight w:val="none"/>
        </w:rPr>
        <w:t>，或</w:t>
      </w:r>
      <w:r>
        <w:rPr>
          <w:color w:val="auto"/>
          <w:highlight w:val="none"/>
        </w:rPr>
        <w:t>被宣</w:t>
      </w:r>
      <w:r>
        <w:rPr>
          <w:color w:val="auto"/>
          <w:spacing w:val="-3"/>
          <w:highlight w:val="none"/>
        </w:rPr>
        <w:t>告</w:t>
      </w:r>
      <w:r>
        <w:rPr>
          <w:color w:val="auto"/>
          <w:highlight w:val="none"/>
        </w:rPr>
        <w:t>破</w:t>
      </w:r>
      <w:r>
        <w:rPr>
          <w:color w:val="auto"/>
          <w:spacing w:val="-3"/>
          <w:highlight w:val="none"/>
        </w:rPr>
        <w:t>产</w:t>
      </w:r>
      <w:r>
        <w:rPr>
          <w:color w:val="auto"/>
          <w:highlight w:val="none"/>
        </w:rPr>
        <w:t>，</w:t>
      </w:r>
      <w:r>
        <w:rPr>
          <w:color w:val="auto"/>
          <w:spacing w:val="-3"/>
          <w:highlight w:val="none"/>
        </w:rPr>
        <w:t>或</w:t>
      </w:r>
      <w:r>
        <w:rPr>
          <w:color w:val="auto"/>
          <w:highlight w:val="none"/>
        </w:rPr>
        <w:t>其</w:t>
      </w:r>
      <w:r>
        <w:rPr>
          <w:color w:val="auto"/>
          <w:spacing w:val="-3"/>
          <w:highlight w:val="none"/>
        </w:rPr>
        <w:t>他</w:t>
      </w:r>
      <w:r>
        <w:rPr>
          <w:color w:val="auto"/>
          <w:highlight w:val="none"/>
        </w:rPr>
        <w:t>丧</w:t>
      </w:r>
      <w:r>
        <w:rPr>
          <w:color w:val="auto"/>
          <w:spacing w:val="-3"/>
          <w:highlight w:val="none"/>
        </w:rPr>
        <w:t>失</w:t>
      </w:r>
      <w:r>
        <w:rPr>
          <w:color w:val="auto"/>
          <w:highlight w:val="none"/>
        </w:rPr>
        <w:t>履约</w:t>
      </w:r>
      <w:r>
        <w:rPr>
          <w:color w:val="auto"/>
          <w:spacing w:val="-3"/>
          <w:highlight w:val="none"/>
        </w:rPr>
        <w:t>能</w:t>
      </w:r>
      <w:r>
        <w:rPr>
          <w:color w:val="auto"/>
          <w:highlight w:val="none"/>
        </w:rPr>
        <w:t>力</w:t>
      </w:r>
      <w:r>
        <w:rPr>
          <w:color w:val="auto"/>
          <w:spacing w:val="-3"/>
          <w:highlight w:val="none"/>
        </w:rPr>
        <w:t>的</w:t>
      </w:r>
      <w:r>
        <w:rPr>
          <w:color w:val="auto"/>
          <w:highlight w:val="none"/>
        </w:rPr>
        <w:t>情</w:t>
      </w:r>
      <w:r>
        <w:rPr>
          <w:color w:val="auto"/>
          <w:spacing w:val="-3"/>
          <w:highlight w:val="none"/>
        </w:rPr>
        <w:t>形</w:t>
      </w:r>
      <w:r>
        <w:rPr>
          <w:color w:val="auto"/>
          <w:highlight w:val="none"/>
        </w:rPr>
        <w:t>；</w:t>
      </w:r>
    </w:p>
    <w:p w14:paraId="0E842090">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13）</w:t>
      </w:r>
      <w:r>
        <w:rPr>
          <w:color w:val="auto"/>
          <w:highlight w:val="none"/>
        </w:rPr>
        <w:t>在最近三年</w:t>
      </w:r>
      <w:r>
        <w:rPr>
          <w:color w:val="auto"/>
          <w:spacing w:val="-3"/>
          <w:highlight w:val="none"/>
        </w:rPr>
        <w:t>内</w:t>
      </w:r>
      <w:r>
        <w:rPr>
          <w:color w:val="auto"/>
          <w:highlight w:val="none"/>
        </w:rPr>
        <w:t>发</w:t>
      </w:r>
      <w:r>
        <w:rPr>
          <w:color w:val="auto"/>
          <w:spacing w:val="-3"/>
          <w:highlight w:val="none"/>
        </w:rPr>
        <w:t>生</w:t>
      </w:r>
      <w:r>
        <w:rPr>
          <w:color w:val="auto"/>
          <w:highlight w:val="none"/>
        </w:rPr>
        <w:t>重大设计质量问题</w:t>
      </w:r>
      <w:r>
        <w:rPr>
          <w:rFonts w:hint="eastAsia"/>
          <w:color w:val="auto"/>
          <w:highlight w:val="none"/>
        </w:rPr>
        <w:t>的</w:t>
      </w:r>
      <w:r>
        <w:rPr>
          <w:color w:val="auto"/>
          <w:spacing w:val="-3"/>
          <w:highlight w:val="none"/>
        </w:rPr>
        <w:t>（</w:t>
      </w:r>
      <w:r>
        <w:rPr>
          <w:rFonts w:hint="eastAsia"/>
          <w:color w:val="auto"/>
          <w:highlight w:val="none"/>
          <w:lang w:eastAsia="zh-CN"/>
        </w:rPr>
        <w:t>以</w:t>
      </w:r>
      <w:r>
        <w:rPr>
          <w:color w:val="auto"/>
          <w:spacing w:val="-3"/>
          <w:highlight w:val="none"/>
        </w:rPr>
        <w:t>相</w:t>
      </w:r>
      <w:r>
        <w:rPr>
          <w:color w:val="auto"/>
          <w:highlight w:val="none"/>
        </w:rPr>
        <w:t>关行业主管部门的</w:t>
      </w:r>
      <w:r>
        <w:rPr>
          <w:color w:val="auto"/>
          <w:spacing w:val="-3"/>
          <w:highlight w:val="none"/>
        </w:rPr>
        <w:t>行</w:t>
      </w:r>
      <w:r>
        <w:rPr>
          <w:color w:val="auto"/>
          <w:highlight w:val="none"/>
        </w:rPr>
        <w:t>政</w:t>
      </w:r>
      <w:r>
        <w:rPr>
          <w:color w:val="auto"/>
          <w:spacing w:val="-3"/>
          <w:highlight w:val="none"/>
        </w:rPr>
        <w:t>处</w:t>
      </w:r>
      <w:r>
        <w:rPr>
          <w:color w:val="auto"/>
          <w:highlight w:val="none"/>
        </w:rPr>
        <w:t>罚决定或司法机关</w:t>
      </w:r>
      <w:r>
        <w:rPr>
          <w:color w:val="auto"/>
          <w:spacing w:val="-3"/>
          <w:highlight w:val="none"/>
        </w:rPr>
        <w:t>出</w:t>
      </w:r>
      <w:r>
        <w:rPr>
          <w:color w:val="auto"/>
          <w:highlight w:val="none"/>
        </w:rPr>
        <w:t>具</w:t>
      </w:r>
      <w:r>
        <w:rPr>
          <w:color w:val="auto"/>
          <w:spacing w:val="-3"/>
          <w:highlight w:val="none"/>
        </w:rPr>
        <w:t>的</w:t>
      </w:r>
      <w:r>
        <w:rPr>
          <w:color w:val="auto"/>
          <w:highlight w:val="none"/>
        </w:rPr>
        <w:t>有</w:t>
      </w:r>
      <w:r>
        <w:rPr>
          <w:color w:val="auto"/>
          <w:spacing w:val="-3"/>
          <w:highlight w:val="none"/>
        </w:rPr>
        <w:t>关</w:t>
      </w:r>
      <w:r>
        <w:rPr>
          <w:color w:val="auto"/>
          <w:highlight w:val="none"/>
        </w:rPr>
        <w:t>法</w:t>
      </w:r>
      <w:r>
        <w:rPr>
          <w:color w:val="auto"/>
          <w:spacing w:val="-3"/>
          <w:highlight w:val="none"/>
        </w:rPr>
        <w:t>律</w:t>
      </w:r>
      <w:r>
        <w:rPr>
          <w:color w:val="auto"/>
          <w:highlight w:val="none"/>
        </w:rPr>
        <w:t>文</w:t>
      </w:r>
      <w:r>
        <w:rPr>
          <w:color w:val="auto"/>
          <w:spacing w:val="-3"/>
          <w:highlight w:val="none"/>
        </w:rPr>
        <w:t>书</w:t>
      </w:r>
      <w:r>
        <w:rPr>
          <w:color w:val="auto"/>
          <w:highlight w:val="none"/>
        </w:rPr>
        <w:t>为准</w:t>
      </w:r>
      <w:r>
        <w:rPr>
          <w:rFonts w:hint="eastAsia"/>
          <w:color w:val="auto"/>
          <w:highlight w:val="none"/>
        </w:rPr>
        <w:t>。“最近三年”是指从投标截止时间之日起逆推三年，以相关行业主管部门、司法机关、仲裁机构出具的生效文件的落款时间起计算</w:t>
      </w:r>
      <w:r>
        <w:rPr>
          <w:color w:val="auto"/>
          <w:spacing w:val="-108"/>
          <w:highlight w:val="none"/>
        </w:rPr>
        <w:t>）</w:t>
      </w:r>
      <w:r>
        <w:rPr>
          <w:color w:val="auto"/>
          <w:highlight w:val="none"/>
        </w:rPr>
        <w:t>；</w:t>
      </w:r>
    </w:p>
    <w:p w14:paraId="71A27C18">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14）</w:t>
      </w:r>
      <w:r>
        <w:rPr>
          <w:color w:val="auto"/>
          <w:highlight w:val="none"/>
        </w:rPr>
        <w:t>法律法规或投标人须知前附表规定的其他情形。</w:t>
      </w:r>
    </w:p>
    <w:p w14:paraId="44DB6E77">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270CF0D8">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bookmarkStart w:id="82" w:name="bookmark27"/>
      <w:bookmarkEnd w:id="82"/>
      <w:bookmarkStart w:id="83" w:name="_Toc25192"/>
      <w:bookmarkStart w:id="84" w:name="_Toc14509"/>
      <w:bookmarkStart w:id="85" w:name="_Toc26796"/>
      <w:bookmarkStart w:id="86" w:name="_Toc3779"/>
      <w:bookmarkStart w:id="87" w:name="_Toc19540"/>
      <w:bookmarkStart w:id="88" w:name="_Toc31307"/>
      <w:r>
        <w:rPr>
          <w:rFonts w:hint="default" w:ascii="Times New Roman" w:hAnsi="Times New Roman" w:eastAsia="Times New Roman"/>
          <w:color w:val="auto"/>
          <w:highlight w:val="none"/>
        </w:rPr>
        <w:t>1.5</w:t>
      </w:r>
      <w:r>
        <w:rPr>
          <w:rFonts w:hint="default" w:ascii="Times New Roman" w:hAnsi="Times New Roman" w:eastAsia="Times New Roman"/>
          <w:color w:val="auto"/>
          <w:spacing w:val="67"/>
          <w:highlight w:val="none"/>
        </w:rPr>
        <w:t xml:space="preserve"> </w:t>
      </w:r>
      <w:r>
        <w:rPr>
          <w:color w:val="auto"/>
          <w:highlight w:val="none"/>
        </w:rPr>
        <w:t>费用承担</w:t>
      </w:r>
      <w:bookmarkEnd w:id="83"/>
      <w:bookmarkEnd w:id="84"/>
      <w:bookmarkEnd w:id="85"/>
      <w:bookmarkEnd w:id="86"/>
      <w:bookmarkEnd w:id="87"/>
      <w:bookmarkEnd w:id="88"/>
    </w:p>
    <w:p w14:paraId="11B698D5">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color w:val="auto"/>
          <w:highlight w:val="none"/>
        </w:rPr>
        <w:t>投标</w:t>
      </w:r>
      <w:r>
        <w:rPr>
          <w:color w:val="auto"/>
          <w:spacing w:val="-3"/>
          <w:highlight w:val="none"/>
        </w:rPr>
        <w:t>人</w:t>
      </w:r>
      <w:r>
        <w:rPr>
          <w:color w:val="auto"/>
          <w:highlight w:val="none"/>
        </w:rPr>
        <w:t>准</w:t>
      </w:r>
      <w:r>
        <w:rPr>
          <w:color w:val="auto"/>
          <w:spacing w:val="-3"/>
          <w:highlight w:val="none"/>
        </w:rPr>
        <w:t>备</w:t>
      </w:r>
      <w:r>
        <w:rPr>
          <w:color w:val="auto"/>
          <w:highlight w:val="none"/>
        </w:rPr>
        <w:t>和</w:t>
      </w:r>
      <w:r>
        <w:rPr>
          <w:color w:val="auto"/>
          <w:spacing w:val="-3"/>
          <w:highlight w:val="none"/>
        </w:rPr>
        <w:t>参</w:t>
      </w:r>
      <w:r>
        <w:rPr>
          <w:color w:val="auto"/>
          <w:highlight w:val="none"/>
        </w:rPr>
        <w:t>加</w:t>
      </w:r>
      <w:r>
        <w:rPr>
          <w:color w:val="auto"/>
          <w:spacing w:val="-3"/>
          <w:highlight w:val="none"/>
        </w:rPr>
        <w:t>投</w:t>
      </w:r>
      <w:r>
        <w:rPr>
          <w:color w:val="auto"/>
          <w:highlight w:val="none"/>
        </w:rPr>
        <w:t>标</w:t>
      </w:r>
      <w:r>
        <w:rPr>
          <w:color w:val="auto"/>
          <w:spacing w:val="-3"/>
          <w:highlight w:val="none"/>
        </w:rPr>
        <w:t>活</w:t>
      </w:r>
      <w:r>
        <w:rPr>
          <w:color w:val="auto"/>
          <w:highlight w:val="none"/>
        </w:rPr>
        <w:t>动发</w:t>
      </w:r>
      <w:r>
        <w:rPr>
          <w:color w:val="auto"/>
          <w:spacing w:val="-3"/>
          <w:highlight w:val="none"/>
        </w:rPr>
        <w:t>生</w:t>
      </w:r>
      <w:r>
        <w:rPr>
          <w:color w:val="auto"/>
          <w:highlight w:val="none"/>
        </w:rPr>
        <w:t>的</w:t>
      </w:r>
      <w:r>
        <w:rPr>
          <w:color w:val="auto"/>
          <w:spacing w:val="-3"/>
          <w:highlight w:val="none"/>
        </w:rPr>
        <w:t>费</w:t>
      </w:r>
      <w:r>
        <w:rPr>
          <w:color w:val="auto"/>
          <w:highlight w:val="none"/>
        </w:rPr>
        <w:t>用</w:t>
      </w:r>
      <w:r>
        <w:rPr>
          <w:color w:val="auto"/>
          <w:spacing w:val="-3"/>
          <w:highlight w:val="none"/>
        </w:rPr>
        <w:t>自</w:t>
      </w:r>
      <w:r>
        <w:rPr>
          <w:color w:val="auto"/>
          <w:highlight w:val="none"/>
        </w:rPr>
        <w:t>理。</w:t>
      </w:r>
    </w:p>
    <w:p w14:paraId="16415ABE">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bookmarkStart w:id="89" w:name="bookmark28"/>
      <w:bookmarkEnd w:id="89"/>
    </w:p>
    <w:p w14:paraId="09122D5A">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bookmarkStart w:id="90" w:name="_Toc23123"/>
      <w:bookmarkStart w:id="91" w:name="_Toc31624"/>
      <w:bookmarkStart w:id="92" w:name="_Toc27385"/>
      <w:bookmarkStart w:id="93" w:name="_Toc29586"/>
      <w:bookmarkStart w:id="94" w:name="_Toc6055"/>
      <w:bookmarkStart w:id="95" w:name="_Toc22402"/>
      <w:r>
        <w:rPr>
          <w:rFonts w:hint="default" w:ascii="Times New Roman" w:hAnsi="Times New Roman" w:eastAsia="Times New Roman"/>
          <w:color w:val="auto"/>
          <w:highlight w:val="none"/>
        </w:rPr>
        <w:t>1.6</w:t>
      </w:r>
      <w:r>
        <w:rPr>
          <w:rFonts w:hint="default" w:ascii="Times New Roman" w:hAnsi="Times New Roman" w:eastAsia="Times New Roman"/>
          <w:color w:val="auto"/>
          <w:spacing w:val="-2"/>
          <w:highlight w:val="none"/>
        </w:rPr>
        <w:t xml:space="preserve"> </w:t>
      </w:r>
      <w:r>
        <w:rPr>
          <w:color w:val="auto"/>
          <w:highlight w:val="none"/>
        </w:rPr>
        <w:t>保密</w:t>
      </w:r>
      <w:bookmarkEnd w:id="90"/>
      <w:bookmarkEnd w:id="91"/>
      <w:bookmarkEnd w:id="92"/>
      <w:bookmarkEnd w:id="93"/>
      <w:bookmarkEnd w:id="94"/>
      <w:bookmarkEnd w:id="95"/>
    </w:p>
    <w:p w14:paraId="426FAC86">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color w:val="auto"/>
          <w:highlight w:val="none"/>
        </w:rPr>
      </w:pPr>
      <w:r>
        <w:rPr>
          <w:color w:val="auto"/>
          <w:highlight w:val="none"/>
        </w:rPr>
        <w:t>参与招标投标活动</w:t>
      </w:r>
      <w:r>
        <w:rPr>
          <w:color w:val="auto"/>
          <w:spacing w:val="-3"/>
          <w:highlight w:val="none"/>
        </w:rPr>
        <w:t>的</w:t>
      </w:r>
      <w:r>
        <w:rPr>
          <w:color w:val="auto"/>
          <w:highlight w:val="none"/>
        </w:rPr>
        <w:t>各</w:t>
      </w:r>
      <w:r>
        <w:rPr>
          <w:color w:val="auto"/>
          <w:spacing w:val="-3"/>
          <w:highlight w:val="none"/>
        </w:rPr>
        <w:t>方</w:t>
      </w:r>
      <w:r>
        <w:rPr>
          <w:color w:val="auto"/>
          <w:highlight w:val="none"/>
        </w:rPr>
        <w:t>应对招标文件和投</w:t>
      </w:r>
      <w:r>
        <w:rPr>
          <w:color w:val="auto"/>
          <w:spacing w:val="-3"/>
          <w:highlight w:val="none"/>
        </w:rPr>
        <w:t>标</w:t>
      </w:r>
      <w:r>
        <w:rPr>
          <w:color w:val="auto"/>
          <w:highlight w:val="none"/>
        </w:rPr>
        <w:t>文</w:t>
      </w:r>
      <w:r>
        <w:rPr>
          <w:color w:val="auto"/>
          <w:spacing w:val="-3"/>
          <w:highlight w:val="none"/>
        </w:rPr>
        <w:t>件</w:t>
      </w:r>
      <w:r>
        <w:rPr>
          <w:color w:val="auto"/>
          <w:highlight w:val="none"/>
        </w:rPr>
        <w:t>中的商业和技术等</w:t>
      </w:r>
      <w:r>
        <w:rPr>
          <w:color w:val="auto"/>
          <w:spacing w:val="-3"/>
          <w:highlight w:val="none"/>
        </w:rPr>
        <w:t>秘</w:t>
      </w:r>
      <w:r>
        <w:rPr>
          <w:color w:val="auto"/>
          <w:highlight w:val="none"/>
        </w:rPr>
        <w:t>密</w:t>
      </w:r>
      <w:r>
        <w:rPr>
          <w:color w:val="auto"/>
          <w:spacing w:val="-3"/>
          <w:highlight w:val="none"/>
        </w:rPr>
        <w:t>保</w:t>
      </w:r>
      <w:r>
        <w:rPr>
          <w:color w:val="auto"/>
          <w:highlight w:val="none"/>
        </w:rPr>
        <w:t>密，否则应承担相</w:t>
      </w:r>
      <w:r>
        <w:rPr>
          <w:color w:val="auto"/>
          <w:spacing w:val="-3"/>
          <w:highlight w:val="none"/>
        </w:rPr>
        <w:t>应</w:t>
      </w:r>
      <w:r>
        <w:rPr>
          <w:color w:val="auto"/>
          <w:highlight w:val="none"/>
        </w:rPr>
        <w:t>的</w:t>
      </w:r>
      <w:r>
        <w:rPr>
          <w:color w:val="auto"/>
          <w:spacing w:val="-3"/>
          <w:highlight w:val="none"/>
        </w:rPr>
        <w:t>法</w:t>
      </w:r>
      <w:r>
        <w:rPr>
          <w:color w:val="auto"/>
          <w:highlight w:val="none"/>
        </w:rPr>
        <w:t>律</w:t>
      </w:r>
      <w:r>
        <w:rPr>
          <w:color w:val="auto"/>
          <w:spacing w:val="-3"/>
          <w:highlight w:val="none"/>
        </w:rPr>
        <w:t>责</w:t>
      </w:r>
      <w:r>
        <w:rPr>
          <w:color w:val="auto"/>
          <w:highlight w:val="none"/>
        </w:rPr>
        <w:t>任。</w:t>
      </w:r>
    </w:p>
    <w:p w14:paraId="21AED4D0">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5BBBF041">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bookmarkStart w:id="96" w:name="bookmark29"/>
      <w:bookmarkEnd w:id="96"/>
      <w:bookmarkStart w:id="97" w:name="_Toc14921"/>
      <w:bookmarkStart w:id="98" w:name="_Toc31102"/>
      <w:bookmarkStart w:id="99" w:name="_Toc9904"/>
      <w:bookmarkStart w:id="100" w:name="_Toc4837"/>
      <w:bookmarkStart w:id="101" w:name="_Toc23599"/>
      <w:bookmarkStart w:id="102" w:name="_Toc28878"/>
      <w:r>
        <w:rPr>
          <w:rFonts w:hint="default" w:ascii="Times New Roman" w:hAnsi="Times New Roman" w:eastAsia="Times New Roman"/>
          <w:color w:val="auto"/>
          <w:spacing w:val="1"/>
          <w:highlight w:val="none"/>
        </w:rPr>
        <w:t>1</w:t>
      </w:r>
      <w:r>
        <w:rPr>
          <w:rFonts w:hint="default" w:ascii="Times New Roman" w:hAnsi="Times New Roman" w:eastAsia="Times New Roman"/>
          <w:color w:val="auto"/>
          <w:spacing w:val="-1"/>
          <w:highlight w:val="none"/>
        </w:rPr>
        <w:t>.</w:t>
      </w:r>
      <w:r>
        <w:rPr>
          <w:rFonts w:hint="default" w:ascii="Times New Roman" w:hAnsi="Times New Roman" w:eastAsia="Times New Roman"/>
          <w:color w:val="auto"/>
          <w:highlight w:val="none"/>
        </w:rPr>
        <w:t>7</w:t>
      </w:r>
      <w:r>
        <w:rPr>
          <w:color w:val="auto"/>
          <w:highlight w:val="none"/>
        </w:rPr>
        <w:t>语言文字</w:t>
      </w:r>
      <w:bookmarkEnd w:id="97"/>
      <w:bookmarkEnd w:id="98"/>
      <w:bookmarkEnd w:id="99"/>
      <w:bookmarkEnd w:id="100"/>
      <w:bookmarkEnd w:id="101"/>
      <w:bookmarkEnd w:id="102"/>
    </w:p>
    <w:p w14:paraId="21D4E1E4">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color w:val="auto"/>
          <w:highlight w:val="none"/>
        </w:rPr>
        <w:t>招标</w:t>
      </w:r>
      <w:r>
        <w:rPr>
          <w:color w:val="auto"/>
          <w:spacing w:val="-3"/>
          <w:highlight w:val="none"/>
        </w:rPr>
        <w:t>投</w:t>
      </w:r>
      <w:r>
        <w:rPr>
          <w:color w:val="auto"/>
          <w:highlight w:val="none"/>
        </w:rPr>
        <w:t>标</w:t>
      </w:r>
      <w:r>
        <w:rPr>
          <w:color w:val="auto"/>
          <w:spacing w:val="-3"/>
          <w:highlight w:val="none"/>
        </w:rPr>
        <w:t>文</w:t>
      </w:r>
      <w:r>
        <w:rPr>
          <w:color w:val="auto"/>
          <w:highlight w:val="none"/>
        </w:rPr>
        <w:t>件</w:t>
      </w:r>
      <w:r>
        <w:rPr>
          <w:color w:val="auto"/>
          <w:spacing w:val="-3"/>
          <w:highlight w:val="none"/>
        </w:rPr>
        <w:t>使</w:t>
      </w:r>
      <w:r>
        <w:rPr>
          <w:color w:val="auto"/>
          <w:highlight w:val="none"/>
        </w:rPr>
        <w:t>用</w:t>
      </w:r>
      <w:r>
        <w:rPr>
          <w:color w:val="auto"/>
          <w:spacing w:val="-3"/>
          <w:highlight w:val="none"/>
        </w:rPr>
        <w:t>的</w:t>
      </w:r>
      <w:r>
        <w:rPr>
          <w:color w:val="auto"/>
          <w:highlight w:val="none"/>
        </w:rPr>
        <w:t>语</w:t>
      </w:r>
      <w:r>
        <w:rPr>
          <w:color w:val="auto"/>
          <w:spacing w:val="-3"/>
          <w:highlight w:val="none"/>
        </w:rPr>
        <w:t>言</w:t>
      </w:r>
      <w:r>
        <w:rPr>
          <w:color w:val="auto"/>
          <w:highlight w:val="none"/>
        </w:rPr>
        <w:t>文字</w:t>
      </w:r>
      <w:r>
        <w:rPr>
          <w:color w:val="auto"/>
          <w:spacing w:val="-3"/>
          <w:highlight w:val="none"/>
        </w:rPr>
        <w:t>为</w:t>
      </w:r>
      <w:r>
        <w:rPr>
          <w:color w:val="auto"/>
          <w:highlight w:val="none"/>
        </w:rPr>
        <w:t>中</w:t>
      </w:r>
      <w:r>
        <w:rPr>
          <w:color w:val="auto"/>
          <w:spacing w:val="-3"/>
          <w:highlight w:val="none"/>
        </w:rPr>
        <w:t>文</w:t>
      </w:r>
      <w:r>
        <w:rPr>
          <w:color w:val="auto"/>
          <w:highlight w:val="none"/>
        </w:rPr>
        <w:t>。</w:t>
      </w:r>
      <w:r>
        <w:rPr>
          <w:color w:val="auto"/>
          <w:spacing w:val="-3"/>
          <w:highlight w:val="none"/>
        </w:rPr>
        <w:t>专</w:t>
      </w:r>
      <w:r>
        <w:rPr>
          <w:color w:val="auto"/>
          <w:highlight w:val="none"/>
        </w:rPr>
        <w:t>用</w:t>
      </w:r>
      <w:r>
        <w:rPr>
          <w:color w:val="auto"/>
          <w:spacing w:val="-3"/>
          <w:highlight w:val="none"/>
        </w:rPr>
        <w:t>术</w:t>
      </w:r>
      <w:r>
        <w:rPr>
          <w:color w:val="auto"/>
          <w:highlight w:val="none"/>
        </w:rPr>
        <w:t>语</w:t>
      </w:r>
      <w:r>
        <w:rPr>
          <w:color w:val="auto"/>
          <w:spacing w:val="-3"/>
          <w:highlight w:val="none"/>
        </w:rPr>
        <w:t>使</w:t>
      </w:r>
      <w:r>
        <w:rPr>
          <w:color w:val="auto"/>
          <w:highlight w:val="none"/>
        </w:rPr>
        <w:t>用外</w:t>
      </w:r>
      <w:r>
        <w:rPr>
          <w:color w:val="auto"/>
          <w:spacing w:val="-3"/>
          <w:highlight w:val="none"/>
        </w:rPr>
        <w:t>文</w:t>
      </w:r>
      <w:r>
        <w:rPr>
          <w:color w:val="auto"/>
          <w:highlight w:val="none"/>
        </w:rPr>
        <w:t>的</w:t>
      </w:r>
      <w:r>
        <w:rPr>
          <w:color w:val="auto"/>
          <w:spacing w:val="-3"/>
          <w:highlight w:val="none"/>
        </w:rPr>
        <w:t>，</w:t>
      </w:r>
      <w:r>
        <w:rPr>
          <w:color w:val="auto"/>
          <w:highlight w:val="none"/>
        </w:rPr>
        <w:t>应</w:t>
      </w:r>
      <w:r>
        <w:rPr>
          <w:color w:val="auto"/>
          <w:spacing w:val="-3"/>
          <w:highlight w:val="none"/>
        </w:rPr>
        <w:t>附</w:t>
      </w:r>
      <w:r>
        <w:rPr>
          <w:color w:val="auto"/>
          <w:highlight w:val="none"/>
        </w:rPr>
        <w:t>有</w:t>
      </w:r>
      <w:r>
        <w:rPr>
          <w:color w:val="auto"/>
          <w:spacing w:val="-3"/>
          <w:highlight w:val="none"/>
        </w:rPr>
        <w:t>中</w:t>
      </w:r>
      <w:r>
        <w:rPr>
          <w:color w:val="auto"/>
          <w:highlight w:val="none"/>
        </w:rPr>
        <w:t>文</w:t>
      </w:r>
      <w:r>
        <w:rPr>
          <w:color w:val="auto"/>
          <w:spacing w:val="-3"/>
          <w:highlight w:val="none"/>
        </w:rPr>
        <w:t>注</w:t>
      </w:r>
      <w:r>
        <w:rPr>
          <w:color w:val="auto"/>
          <w:highlight w:val="none"/>
        </w:rPr>
        <w:t>释。</w:t>
      </w:r>
    </w:p>
    <w:p w14:paraId="2B0EA7A9">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162C0639">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bookmarkStart w:id="103" w:name="bookmark30"/>
      <w:bookmarkEnd w:id="103"/>
      <w:bookmarkStart w:id="104" w:name="_Toc12977"/>
      <w:bookmarkStart w:id="105" w:name="_Toc32090"/>
      <w:bookmarkStart w:id="106" w:name="_Toc25543"/>
      <w:bookmarkStart w:id="107" w:name="_Toc6856"/>
      <w:bookmarkStart w:id="108" w:name="_Toc18714"/>
      <w:bookmarkStart w:id="109" w:name="_Toc14900"/>
      <w:r>
        <w:rPr>
          <w:rFonts w:hint="default" w:ascii="Times New Roman" w:hAnsi="Times New Roman" w:eastAsia="Times New Roman"/>
          <w:color w:val="auto"/>
          <w:spacing w:val="1"/>
          <w:highlight w:val="none"/>
        </w:rPr>
        <w:t>1</w:t>
      </w:r>
      <w:r>
        <w:rPr>
          <w:rFonts w:hint="default" w:ascii="Times New Roman" w:hAnsi="Times New Roman" w:eastAsia="Times New Roman"/>
          <w:color w:val="auto"/>
          <w:spacing w:val="-1"/>
          <w:highlight w:val="none"/>
        </w:rPr>
        <w:t>.</w:t>
      </w:r>
      <w:r>
        <w:rPr>
          <w:rFonts w:hint="default" w:ascii="Times New Roman" w:hAnsi="Times New Roman" w:eastAsia="Times New Roman"/>
          <w:color w:val="auto"/>
          <w:highlight w:val="none"/>
        </w:rPr>
        <w:t>8</w:t>
      </w:r>
      <w:r>
        <w:rPr>
          <w:rFonts w:hint="default" w:ascii="Times New Roman" w:hAnsi="Times New Roman" w:eastAsia="Times New Roman"/>
          <w:color w:val="auto"/>
          <w:spacing w:val="-2"/>
          <w:highlight w:val="none"/>
        </w:rPr>
        <w:t xml:space="preserve"> </w:t>
      </w:r>
      <w:r>
        <w:rPr>
          <w:color w:val="auto"/>
          <w:highlight w:val="none"/>
        </w:rPr>
        <w:t>计量单位</w:t>
      </w:r>
      <w:bookmarkEnd w:id="104"/>
      <w:bookmarkEnd w:id="105"/>
      <w:bookmarkEnd w:id="106"/>
      <w:bookmarkEnd w:id="107"/>
      <w:bookmarkEnd w:id="108"/>
      <w:bookmarkEnd w:id="109"/>
    </w:p>
    <w:p w14:paraId="019FB4C6">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color w:val="auto"/>
          <w:highlight w:val="none"/>
        </w:rPr>
        <w:t>所有</w:t>
      </w:r>
      <w:r>
        <w:rPr>
          <w:color w:val="auto"/>
          <w:spacing w:val="-3"/>
          <w:highlight w:val="none"/>
        </w:rPr>
        <w:t>计</w:t>
      </w:r>
      <w:r>
        <w:rPr>
          <w:color w:val="auto"/>
          <w:highlight w:val="none"/>
        </w:rPr>
        <w:t>量</w:t>
      </w:r>
      <w:r>
        <w:rPr>
          <w:color w:val="auto"/>
          <w:spacing w:val="-3"/>
          <w:highlight w:val="none"/>
        </w:rPr>
        <w:t>均</w:t>
      </w:r>
      <w:r>
        <w:rPr>
          <w:color w:val="auto"/>
          <w:highlight w:val="none"/>
        </w:rPr>
        <w:t>采</w:t>
      </w:r>
      <w:r>
        <w:rPr>
          <w:color w:val="auto"/>
          <w:spacing w:val="-3"/>
          <w:highlight w:val="none"/>
        </w:rPr>
        <w:t>用</w:t>
      </w:r>
      <w:r>
        <w:rPr>
          <w:color w:val="auto"/>
          <w:highlight w:val="none"/>
        </w:rPr>
        <w:t>中</w:t>
      </w:r>
      <w:r>
        <w:rPr>
          <w:color w:val="auto"/>
          <w:spacing w:val="-3"/>
          <w:highlight w:val="none"/>
        </w:rPr>
        <w:t>华</w:t>
      </w:r>
      <w:r>
        <w:rPr>
          <w:color w:val="auto"/>
          <w:highlight w:val="none"/>
        </w:rPr>
        <w:t>人</w:t>
      </w:r>
      <w:r>
        <w:rPr>
          <w:color w:val="auto"/>
          <w:spacing w:val="-3"/>
          <w:highlight w:val="none"/>
        </w:rPr>
        <w:t>民</w:t>
      </w:r>
      <w:r>
        <w:rPr>
          <w:color w:val="auto"/>
          <w:highlight w:val="none"/>
        </w:rPr>
        <w:t>共和</w:t>
      </w:r>
      <w:r>
        <w:rPr>
          <w:color w:val="auto"/>
          <w:spacing w:val="-3"/>
          <w:highlight w:val="none"/>
        </w:rPr>
        <w:t>国</w:t>
      </w:r>
      <w:r>
        <w:rPr>
          <w:color w:val="auto"/>
          <w:highlight w:val="none"/>
        </w:rPr>
        <w:t>法</w:t>
      </w:r>
      <w:r>
        <w:rPr>
          <w:color w:val="auto"/>
          <w:spacing w:val="-3"/>
          <w:highlight w:val="none"/>
        </w:rPr>
        <w:t>定</w:t>
      </w:r>
      <w:r>
        <w:rPr>
          <w:color w:val="auto"/>
          <w:highlight w:val="none"/>
        </w:rPr>
        <w:t>计</w:t>
      </w:r>
      <w:r>
        <w:rPr>
          <w:color w:val="auto"/>
          <w:spacing w:val="-3"/>
          <w:highlight w:val="none"/>
        </w:rPr>
        <w:t>量</w:t>
      </w:r>
      <w:r>
        <w:rPr>
          <w:color w:val="auto"/>
          <w:highlight w:val="none"/>
        </w:rPr>
        <w:t>单</w:t>
      </w:r>
      <w:r>
        <w:rPr>
          <w:color w:val="auto"/>
          <w:spacing w:val="-3"/>
          <w:highlight w:val="none"/>
        </w:rPr>
        <w:t>位</w:t>
      </w:r>
      <w:r>
        <w:rPr>
          <w:color w:val="auto"/>
          <w:highlight w:val="none"/>
        </w:rPr>
        <w:t>。</w:t>
      </w:r>
    </w:p>
    <w:p w14:paraId="5B43680C">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022048EC">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bookmarkStart w:id="110" w:name="bookmark31"/>
      <w:bookmarkEnd w:id="110"/>
      <w:bookmarkStart w:id="111" w:name="_Toc1407"/>
      <w:bookmarkStart w:id="112" w:name="_Toc4000"/>
      <w:bookmarkStart w:id="113" w:name="_Toc12436"/>
      <w:bookmarkStart w:id="114" w:name="_Toc2089"/>
      <w:bookmarkStart w:id="115" w:name="_Toc13867"/>
      <w:bookmarkStart w:id="116" w:name="_Toc14605"/>
      <w:r>
        <w:rPr>
          <w:rFonts w:hint="default" w:ascii="Times New Roman" w:hAnsi="Times New Roman" w:eastAsia="Times New Roman"/>
          <w:color w:val="auto"/>
          <w:highlight w:val="none"/>
        </w:rPr>
        <w:t>1.9</w:t>
      </w:r>
      <w:r>
        <w:rPr>
          <w:rFonts w:hint="default" w:ascii="Times New Roman" w:hAnsi="Times New Roman" w:eastAsia="Times New Roman"/>
          <w:color w:val="auto"/>
          <w:spacing w:val="67"/>
          <w:highlight w:val="none"/>
        </w:rPr>
        <w:t xml:space="preserve"> </w:t>
      </w:r>
      <w:r>
        <w:rPr>
          <w:color w:val="auto"/>
          <w:highlight w:val="none"/>
        </w:rPr>
        <w:t>踏勘现场</w:t>
      </w:r>
      <w:bookmarkEnd w:id="111"/>
      <w:bookmarkEnd w:id="112"/>
      <w:bookmarkEnd w:id="113"/>
      <w:bookmarkEnd w:id="114"/>
      <w:bookmarkEnd w:id="115"/>
      <w:bookmarkEnd w:id="116"/>
    </w:p>
    <w:p w14:paraId="59340945">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ascii="宋体" w:hAnsi="宋体" w:eastAsia="宋体" w:cs="Times New Roman"/>
          <w:color w:val="auto"/>
          <w:highlight w:val="none"/>
        </w:rPr>
      </w:pPr>
      <w:r>
        <w:rPr>
          <w:rFonts w:ascii="Times New Roman" w:hAnsi="Times New Roman" w:eastAsia="Times New Roman" w:cs="Times New Roman"/>
          <w:color w:val="auto"/>
          <w:highlight w:val="none"/>
        </w:rPr>
        <w:t>1.9.1</w:t>
      </w:r>
      <w:r>
        <w:rPr>
          <w:rFonts w:ascii="宋体" w:hAnsi="宋体" w:eastAsia="宋体" w:cs="Times New Roman"/>
          <w:color w:val="auto"/>
          <w:highlight w:val="none"/>
        </w:rPr>
        <w:t>投标人须知前附表规定组织踏勘现场的，招标人按投标人须知前附表规定的时间、地点组织投标人踏勘项目现场。部分投标人未按时参加踏勘现场的，不影响踏勘现场的正常进行。</w:t>
      </w:r>
    </w:p>
    <w:p w14:paraId="16D2EF8F">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ascii="宋体" w:hAnsi="宋体" w:eastAsia="宋体" w:cs="Times New Roman"/>
          <w:color w:val="auto"/>
          <w:highlight w:val="none"/>
        </w:rPr>
      </w:pPr>
      <w:r>
        <w:rPr>
          <w:rFonts w:ascii="Times New Roman" w:hAnsi="Times New Roman" w:eastAsia="Times New Roman" w:cs="Times New Roman"/>
          <w:color w:val="auto"/>
          <w:highlight w:val="none"/>
        </w:rPr>
        <w:t>1.9.2</w:t>
      </w:r>
      <w:r>
        <w:rPr>
          <w:rFonts w:ascii="宋体" w:hAnsi="宋体" w:eastAsia="宋体" w:cs="Times New Roman"/>
          <w:color w:val="auto"/>
          <w:highlight w:val="none"/>
        </w:rPr>
        <w:t xml:space="preserve"> 投标人踏勘现场发生的费用自理。</w:t>
      </w:r>
    </w:p>
    <w:p w14:paraId="2C9FE24D">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eastAsia="宋体"/>
          <w:color w:val="auto"/>
          <w:highlight w:val="none"/>
          <w:lang w:eastAsia="zh-CN"/>
        </w:rPr>
      </w:pPr>
      <w:r>
        <w:rPr>
          <w:rFonts w:ascii="Times New Roman" w:hAnsi="Times New Roman" w:eastAsia="Times New Roman" w:cs="Times New Roman"/>
          <w:color w:val="auto"/>
          <w:highlight w:val="none"/>
        </w:rPr>
        <w:t xml:space="preserve">1.9.3 </w:t>
      </w:r>
      <w:r>
        <w:rPr>
          <w:rFonts w:ascii="宋体" w:hAnsi="宋体" w:eastAsia="宋体" w:cs="Times New Roman"/>
          <w:color w:val="auto"/>
          <w:highlight w:val="none"/>
        </w:rPr>
        <w:t>除招标人的</w:t>
      </w:r>
      <w:r>
        <w:rPr>
          <w:color w:val="auto"/>
          <w:spacing w:val="-3"/>
          <w:highlight w:val="none"/>
        </w:rPr>
        <w:t>原</w:t>
      </w:r>
      <w:r>
        <w:rPr>
          <w:color w:val="auto"/>
          <w:highlight w:val="none"/>
        </w:rPr>
        <w:t>因</w:t>
      </w:r>
      <w:r>
        <w:rPr>
          <w:color w:val="auto"/>
          <w:spacing w:val="-3"/>
          <w:highlight w:val="none"/>
        </w:rPr>
        <w:t>外，</w:t>
      </w:r>
      <w:r>
        <w:rPr>
          <w:color w:val="auto"/>
          <w:highlight w:val="none"/>
        </w:rPr>
        <w:t>投标</w:t>
      </w:r>
      <w:r>
        <w:rPr>
          <w:color w:val="auto"/>
          <w:spacing w:val="-3"/>
          <w:highlight w:val="none"/>
        </w:rPr>
        <w:t>人</w:t>
      </w:r>
      <w:r>
        <w:rPr>
          <w:color w:val="auto"/>
          <w:highlight w:val="none"/>
        </w:rPr>
        <w:t>自</w:t>
      </w:r>
      <w:r>
        <w:rPr>
          <w:color w:val="auto"/>
          <w:spacing w:val="-3"/>
          <w:highlight w:val="none"/>
        </w:rPr>
        <w:t>行</w:t>
      </w:r>
      <w:r>
        <w:rPr>
          <w:color w:val="auto"/>
          <w:highlight w:val="none"/>
        </w:rPr>
        <w:t>负</w:t>
      </w:r>
      <w:r>
        <w:rPr>
          <w:color w:val="auto"/>
          <w:spacing w:val="-3"/>
          <w:highlight w:val="none"/>
        </w:rPr>
        <w:t>责踏</w:t>
      </w:r>
      <w:r>
        <w:rPr>
          <w:color w:val="auto"/>
          <w:highlight w:val="none"/>
        </w:rPr>
        <w:t>勘</w:t>
      </w:r>
      <w:r>
        <w:rPr>
          <w:color w:val="auto"/>
          <w:spacing w:val="-3"/>
          <w:highlight w:val="none"/>
        </w:rPr>
        <w:t>现</w:t>
      </w:r>
      <w:r>
        <w:rPr>
          <w:color w:val="auto"/>
          <w:highlight w:val="none"/>
        </w:rPr>
        <w:t>场中</w:t>
      </w:r>
      <w:r>
        <w:rPr>
          <w:color w:val="auto"/>
          <w:spacing w:val="-3"/>
          <w:highlight w:val="none"/>
        </w:rPr>
        <w:t>所</w:t>
      </w:r>
      <w:r>
        <w:rPr>
          <w:color w:val="auto"/>
          <w:highlight w:val="none"/>
        </w:rPr>
        <w:t>发</w:t>
      </w:r>
      <w:r>
        <w:rPr>
          <w:color w:val="auto"/>
          <w:spacing w:val="-3"/>
          <w:highlight w:val="none"/>
        </w:rPr>
        <w:t>生</w:t>
      </w:r>
      <w:r>
        <w:rPr>
          <w:color w:val="auto"/>
          <w:highlight w:val="none"/>
        </w:rPr>
        <w:t>的</w:t>
      </w:r>
      <w:r>
        <w:rPr>
          <w:color w:val="auto"/>
          <w:spacing w:val="-3"/>
          <w:highlight w:val="none"/>
        </w:rPr>
        <w:t>人</w:t>
      </w:r>
      <w:r>
        <w:rPr>
          <w:color w:val="auto"/>
          <w:highlight w:val="none"/>
        </w:rPr>
        <w:t>员</w:t>
      </w:r>
      <w:r>
        <w:rPr>
          <w:color w:val="auto"/>
          <w:spacing w:val="-3"/>
          <w:highlight w:val="none"/>
        </w:rPr>
        <w:t>伤</w:t>
      </w:r>
      <w:r>
        <w:rPr>
          <w:color w:val="auto"/>
          <w:highlight w:val="none"/>
        </w:rPr>
        <w:t>亡</w:t>
      </w:r>
      <w:r>
        <w:rPr>
          <w:color w:val="auto"/>
          <w:spacing w:val="-3"/>
          <w:highlight w:val="none"/>
        </w:rPr>
        <w:t>和</w:t>
      </w:r>
      <w:r>
        <w:rPr>
          <w:color w:val="auto"/>
          <w:highlight w:val="none"/>
        </w:rPr>
        <w:t>财产</w:t>
      </w:r>
      <w:r>
        <w:rPr>
          <w:color w:val="auto"/>
          <w:spacing w:val="-3"/>
          <w:highlight w:val="none"/>
        </w:rPr>
        <w:t>损</w:t>
      </w:r>
      <w:r>
        <w:rPr>
          <w:color w:val="auto"/>
          <w:highlight w:val="none"/>
        </w:rPr>
        <w:t>失</w:t>
      </w:r>
      <w:r>
        <w:rPr>
          <w:rFonts w:hint="eastAsia"/>
          <w:color w:val="auto"/>
          <w:highlight w:val="none"/>
          <w:lang w:eastAsia="zh-CN"/>
        </w:rPr>
        <w:t>。</w:t>
      </w:r>
    </w:p>
    <w:p w14:paraId="2749FBFB">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ascii="宋体" w:hAnsi="宋体" w:eastAsia="宋体" w:cs="Times New Roman"/>
          <w:color w:val="auto"/>
          <w:highlight w:val="none"/>
        </w:rPr>
      </w:pPr>
      <w:r>
        <w:rPr>
          <w:rFonts w:ascii="Times New Roman" w:hAnsi="Times New Roman" w:eastAsia="Times New Roman" w:cs="Times New Roman"/>
          <w:color w:val="auto"/>
          <w:highlight w:val="none"/>
        </w:rPr>
        <w:t>1.9.4</w:t>
      </w:r>
      <w:r>
        <w:rPr>
          <w:rFonts w:ascii="宋体" w:hAnsi="宋体" w:eastAsia="宋体" w:cs="Times New Roman"/>
          <w:color w:val="auto"/>
          <w:highlight w:val="none"/>
        </w:rPr>
        <w:t xml:space="preserve"> </w:t>
      </w:r>
      <w:r>
        <w:rPr>
          <w:rFonts w:hint="eastAsia" w:ascii="宋体" w:hAnsi="宋体" w:eastAsia="宋体" w:cs="Times New Roman"/>
          <w:color w:val="auto"/>
          <w:highlight w:val="none"/>
          <w:lang w:val="en-US" w:eastAsia="zh-CN"/>
        </w:rPr>
        <w:t>由于投标人没有对工程现场及周围环境进行</w:t>
      </w:r>
      <w:r>
        <w:rPr>
          <w:rFonts w:hint="eastAsia" w:ascii="宋体" w:hAnsi="宋体" w:eastAsia="宋体" w:cs="Times New Roman"/>
          <w:color w:val="auto"/>
          <w:highlight w:val="none"/>
        </w:rPr>
        <w:t>踏勘</w:t>
      </w:r>
      <w:r>
        <w:rPr>
          <w:rFonts w:hint="eastAsia" w:ascii="宋体" w:hAnsi="宋体" w:eastAsia="宋体" w:cs="Times New Roman"/>
          <w:color w:val="auto"/>
          <w:highlight w:val="none"/>
          <w:lang w:eastAsia="zh-CN"/>
        </w:rPr>
        <w:t>，造成投标失误的，由投标人自行承担责任和损失</w:t>
      </w:r>
      <w:r>
        <w:rPr>
          <w:rFonts w:ascii="宋体" w:hAnsi="宋体" w:eastAsia="宋体" w:cs="Times New Roman"/>
          <w:color w:val="auto"/>
          <w:highlight w:val="none"/>
        </w:rPr>
        <w:t>。</w:t>
      </w:r>
    </w:p>
    <w:p w14:paraId="103BFC81">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0DCC2005">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bookmarkStart w:id="117" w:name="bookmark32"/>
      <w:bookmarkEnd w:id="117"/>
      <w:bookmarkStart w:id="118" w:name="_Toc23183"/>
      <w:bookmarkStart w:id="119" w:name="_Toc9221"/>
      <w:bookmarkStart w:id="120" w:name="_Toc30096"/>
      <w:bookmarkStart w:id="121" w:name="_Toc8971"/>
      <w:bookmarkStart w:id="122" w:name="_Toc19411"/>
      <w:bookmarkStart w:id="123" w:name="_Toc29216"/>
      <w:r>
        <w:rPr>
          <w:rFonts w:hint="default" w:ascii="Times New Roman" w:hAnsi="Times New Roman" w:eastAsia="Times New Roman"/>
          <w:color w:val="auto"/>
          <w:spacing w:val="1"/>
          <w:highlight w:val="none"/>
        </w:rPr>
        <w:t>1</w:t>
      </w:r>
      <w:r>
        <w:rPr>
          <w:rFonts w:hint="default" w:ascii="Times New Roman" w:hAnsi="Times New Roman" w:eastAsia="Times New Roman"/>
          <w:color w:val="auto"/>
          <w:spacing w:val="-1"/>
          <w:highlight w:val="none"/>
        </w:rPr>
        <w:t>.</w:t>
      </w:r>
      <w:r>
        <w:rPr>
          <w:rFonts w:hint="default" w:ascii="Times New Roman" w:hAnsi="Times New Roman" w:eastAsia="Times New Roman"/>
          <w:color w:val="auto"/>
          <w:spacing w:val="-2"/>
          <w:highlight w:val="none"/>
        </w:rPr>
        <w:t>1</w:t>
      </w:r>
      <w:r>
        <w:rPr>
          <w:rFonts w:hint="default" w:ascii="Times New Roman" w:hAnsi="Times New Roman" w:eastAsia="Times New Roman"/>
          <w:color w:val="auto"/>
          <w:highlight w:val="none"/>
        </w:rPr>
        <w:t>0</w:t>
      </w:r>
      <w:r>
        <w:rPr>
          <w:rFonts w:hint="default" w:ascii="Times New Roman" w:hAnsi="Times New Roman" w:eastAsia="Times New Roman"/>
          <w:color w:val="auto"/>
          <w:spacing w:val="-2"/>
          <w:highlight w:val="none"/>
        </w:rPr>
        <w:t xml:space="preserve"> </w:t>
      </w:r>
      <w:r>
        <w:rPr>
          <w:color w:val="auto"/>
          <w:highlight w:val="none"/>
        </w:rPr>
        <w:t>投标预备会</w:t>
      </w:r>
      <w:bookmarkEnd w:id="118"/>
      <w:bookmarkEnd w:id="119"/>
      <w:bookmarkEnd w:id="120"/>
      <w:bookmarkEnd w:id="121"/>
      <w:bookmarkEnd w:id="122"/>
      <w:bookmarkEnd w:id="123"/>
    </w:p>
    <w:p w14:paraId="5B3CB223">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color w:val="auto"/>
          <w:highlight w:val="none"/>
        </w:rPr>
      </w:pPr>
      <w:r>
        <w:rPr>
          <w:rFonts w:ascii="Times New Roman" w:hAnsi="Times New Roman" w:eastAsia="Times New Roman"/>
          <w:color w:val="auto"/>
          <w:highlight w:val="none"/>
        </w:rPr>
        <w:t xml:space="preserve">1.10.1  </w:t>
      </w:r>
      <w:r>
        <w:rPr>
          <w:color w:val="auto"/>
          <w:highlight w:val="none"/>
        </w:rPr>
        <w:t>投</w:t>
      </w:r>
      <w:r>
        <w:rPr>
          <w:color w:val="auto"/>
          <w:spacing w:val="-3"/>
          <w:highlight w:val="none"/>
        </w:rPr>
        <w:t>标</w:t>
      </w:r>
      <w:r>
        <w:rPr>
          <w:color w:val="auto"/>
          <w:highlight w:val="none"/>
        </w:rPr>
        <w:t>人须知前附</w:t>
      </w:r>
      <w:r>
        <w:rPr>
          <w:color w:val="auto"/>
          <w:spacing w:val="-3"/>
          <w:highlight w:val="none"/>
        </w:rPr>
        <w:t>表</w:t>
      </w:r>
      <w:r>
        <w:rPr>
          <w:color w:val="auto"/>
          <w:highlight w:val="none"/>
        </w:rPr>
        <w:t>规定召开投标预备会</w:t>
      </w:r>
      <w:r>
        <w:rPr>
          <w:color w:val="auto"/>
          <w:spacing w:val="-3"/>
          <w:highlight w:val="none"/>
        </w:rPr>
        <w:t>的，</w:t>
      </w:r>
      <w:r>
        <w:rPr>
          <w:color w:val="auto"/>
          <w:highlight w:val="none"/>
        </w:rPr>
        <w:t>招标人按投标人须知</w:t>
      </w:r>
      <w:r>
        <w:rPr>
          <w:color w:val="auto"/>
          <w:spacing w:val="-3"/>
          <w:highlight w:val="none"/>
        </w:rPr>
        <w:t>前附</w:t>
      </w:r>
      <w:r>
        <w:rPr>
          <w:color w:val="auto"/>
          <w:highlight w:val="none"/>
        </w:rPr>
        <w:t>表规定的时间和地</w:t>
      </w:r>
      <w:r>
        <w:rPr>
          <w:color w:val="auto"/>
          <w:spacing w:val="-3"/>
          <w:highlight w:val="none"/>
        </w:rPr>
        <w:t>点</w:t>
      </w:r>
      <w:r>
        <w:rPr>
          <w:color w:val="auto"/>
          <w:highlight w:val="none"/>
        </w:rPr>
        <w:t>召</w:t>
      </w:r>
      <w:r>
        <w:rPr>
          <w:color w:val="auto"/>
          <w:spacing w:val="-3"/>
          <w:highlight w:val="none"/>
        </w:rPr>
        <w:t>开</w:t>
      </w:r>
      <w:r>
        <w:rPr>
          <w:color w:val="auto"/>
          <w:highlight w:val="none"/>
        </w:rPr>
        <w:t>投</w:t>
      </w:r>
      <w:r>
        <w:rPr>
          <w:color w:val="auto"/>
          <w:spacing w:val="-3"/>
          <w:highlight w:val="none"/>
        </w:rPr>
        <w:t>标</w:t>
      </w:r>
      <w:r>
        <w:rPr>
          <w:color w:val="auto"/>
          <w:highlight w:val="none"/>
        </w:rPr>
        <w:t>预</w:t>
      </w:r>
      <w:r>
        <w:rPr>
          <w:color w:val="auto"/>
          <w:spacing w:val="-3"/>
          <w:highlight w:val="none"/>
        </w:rPr>
        <w:t>备</w:t>
      </w:r>
      <w:r>
        <w:rPr>
          <w:color w:val="auto"/>
          <w:highlight w:val="none"/>
        </w:rPr>
        <w:t>会</w:t>
      </w:r>
      <w:r>
        <w:rPr>
          <w:color w:val="auto"/>
          <w:spacing w:val="-3"/>
          <w:highlight w:val="none"/>
        </w:rPr>
        <w:t>，</w:t>
      </w:r>
      <w:r>
        <w:rPr>
          <w:color w:val="auto"/>
          <w:highlight w:val="none"/>
        </w:rPr>
        <w:t>澄清</w:t>
      </w:r>
      <w:r>
        <w:rPr>
          <w:color w:val="auto"/>
          <w:spacing w:val="-3"/>
          <w:highlight w:val="none"/>
        </w:rPr>
        <w:t>投</w:t>
      </w:r>
      <w:r>
        <w:rPr>
          <w:color w:val="auto"/>
          <w:highlight w:val="none"/>
        </w:rPr>
        <w:t>标</w:t>
      </w:r>
      <w:r>
        <w:rPr>
          <w:color w:val="auto"/>
          <w:spacing w:val="-3"/>
          <w:highlight w:val="none"/>
        </w:rPr>
        <w:t>人</w:t>
      </w:r>
      <w:r>
        <w:rPr>
          <w:color w:val="auto"/>
          <w:highlight w:val="none"/>
        </w:rPr>
        <w:t>提</w:t>
      </w:r>
      <w:r>
        <w:rPr>
          <w:color w:val="auto"/>
          <w:spacing w:val="-3"/>
          <w:highlight w:val="none"/>
        </w:rPr>
        <w:t>出</w:t>
      </w:r>
      <w:r>
        <w:rPr>
          <w:color w:val="auto"/>
          <w:highlight w:val="none"/>
        </w:rPr>
        <w:t>的</w:t>
      </w:r>
      <w:r>
        <w:rPr>
          <w:color w:val="auto"/>
          <w:spacing w:val="-3"/>
          <w:highlight w:val="none"/>
        </w:rPr>
        <w:t>问</w:t>
      </w:r>
      <w:r>
        <w:rPr>
          <w:color w:val="auto"/>
          <w:highlight w:val="none"/>
        </w:rPr>
        <w:t>题。</w:t>
      </w:r>
    </w:p>
    <w:p w14:paraId="5830A2D0">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color w:val="auto"/>
          <w:highlight w:val="none"/>
        </w:rPr>
      </w:pPr>
      <w:r>
        <w:rPr>
          <w:rFonts w:ascii="Times New Roman" w:hAnsi="Times New Roman" w:eastAsia="Times New Roman"/>
          <w:color w:val="auto"/>
          <w:highlight w:val="none"/>
        </w:rPr>
        <w:t xml:space="preserve">1.10.2  </w:t>
      </w:r>
      <w:r>
        <w:rPr>
          <w:color w:val="auto"/>
          <w:highlight w:val="none"/>
        </w:rPr>
        <w:t>投</w:t>
      </w:r>
      <w:r>
        <w:rPr>
          <w:color w:val="auto"/>
          <w:spacing w:val="-3"/>
          <w:highlight w:val="none"/>
        </w:rPr>
        <w:t>标</w:t>
      </w:r>
      <w:r>
        <w:rPr>
          <w:color w:val="auto"/>
          <w:highlight w:val="none"/>
        </w:rPr>
        <w:t>人应</w:t>
      </w:r>
      <w:r>
        <w:rPr>
          <w:color w:val="auto"/>
          <w:spacing w:val="-1"/>
          <w:highlight w:val="none"/>
        </w:rPr>
        <w:t>按</w:t>
      </w:r>
      <w:r>
        <w:rPr>
          <w:color w:val="auto"/>
          <w:highlight w:val="none"/>
        </w:rPr>
        <w:t>投标</w:t>
      </w:r>
      <w:r>
        <w:rPr>
          <w:color w:val="auto"/>
          <w:spacing w:val="-3"/>
          <w:highlight w:val="none"/>
        </w:rPr>
        <w:t>人</w:t>
      </w:r>
      <w:r>
        <w:rPr>
          <w:color w:val="auto"/>
          <w:highlight w:val="none"/>
        </w:rPr>
        <w:t>须知前附表规定的时</w:t>
      </w:r>
      <w:r>
        <w:rPr>
          <w:color w:val="auto"/>
          <w:spacing w:val="-2"/>
          <w:highlight w:val="none"/>
        </w:rPr>
        <w:t>间</w:t>
      </w:r>
      <w:r>
        <w:rPr>
          <w:color w:val="auto"/>
          <w:spacing w:val="-3"/>
          <w:highlight w:val="none"/>
        </w:rPr>
        <w:t>和</w:t>
      </w:r>
      <w:r>
        <w:rPr>
          <w:color w:val="auto"/>
          <w:highlight w:val="none"/>
        </w:rPr>
        <w:t>形式将提出的问题送</w:t>
      </w:r>
      <w:r>
        <w:rPr>
          <w:color w:val="auto"/>
          <w:spacing w:val="-3"/>
          <w:highlight w:val="none"/>
        </w:rPr>
        <w:t>达招</w:t>
      </w:r>
      <w:r>
        <w:rPr>
          <w:color w:val="auto"/>
          <w:highlight w:val="none"/>
        </w:rPr>
        <w:t>标人，以便招标人</w:t>
      </w:r>
      <w:r>
        <w:rPr>
          <w:color w:val="auto"/>
          <w:spacing w:val="-3"/>
          <w:highlight w:val="none"/>
        </w:rPr>
        <w:t>在</w:t>
      </w:r>
      <w:r>
        <w:rPr>
          <w:color w:val="auto"/>
          <w:highlight w:val="none"/>
        </w:rPr>
        <w:t>会</w:t>
      </w:r>
      <w:r>
        <w:rPr>
          <w:color w:val="auto"/>
          <w:spacing w:val="-3"/>
          <w:highlight w:val="none"/>
        </w:rPr>
        <w:t>议</w:t>
      </w:r>
      <w:r>
        <w:rPr>
          <w:color w:val="auto"/>
          <w:highlight w:val="none"/>
        </w:rPr>
        <w:t>期</w:t>
      </w:r>
      <w:r>
        <w:rPr>
          <w:color w:val="auto"/>
          <w:spacing w:val="-3"/>
          <w:highlight w:val="none"/>
        </w:rPr>
        <w:t>间</w:t>
      </w:r>
      <w:r>
        <w:rPr>
          <w:color w:val="auto"/>
          <w:highlight w:val="none"/>
        </w:rPr>
        <w:t>澄</w:t>
      </w:r>
      <w:r>
        <w:rPr>
          <w:color w:val="auto"/>
          <w:spacing w:val="-3"/>
          <w:highlight w:val="none"/>
        </w:rPr>
        <w:t>清</w:t>
      </w:r>
      <w:r>
        <w:rPr>
          <w:color w:val="auto"/>
          <w:highlight w:val="none"/>
        </w:rPr>
        <w:t>。</w:t>
      </w:r>
    </w:p>
    <w:p w14:paraId="0EFCF853">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color w:val="auto"/>
          <w:highlight w:val="none"/>
        </w:rPr>
      </w:pPr>
      <w:r>
        <w:rPr>
          <w:rFonts w:ascii="Times New Roman" w:hAnsi="Times New Roman" w:eastAsia="Times New Roman"/>
          <w:color w:val="auto"/>
          <w:highlight w:val="none"/>
        </w:rPr>
        <w:t xml:space="preserve">1.10.3  </w:t>
      </w:r>
      <w:r>
        <w:rPr>
          <w:color w:val="auto"/>
          <w:highlight w:val="none"/>
        </w:rPr>
        <w:t>投</w:t>
      </w:r>
      <w:r>
        <w:rPr>
          <w:color w:val="auto"/>
          <w:spacing w:val="-3"/>
          <w:highlight w:val="none"/>
        </w:rPr>
        <w:t>标</w:t>
      </w:r>
      <w:r>
        <w:rPr>
          <w:color w:val="auto"/>
          <w:highlight w:val="none"/>
        </w:rPr>
        <w:t>预备会后，</w:t>
      </w:r>
      <w:r>
        <w:rPr>
          <w:color w:val="auto"/>
          <w:spacing w:val="-3"/>
          <w:highlight w:val="none"/>
        </w:rPr>
        <w:t>招</w:t>
      </w:r>
      <w:r>
        <w:rPr>
          <w:color w:val="auto"/>
          <w:highlight w:val="none"/>
        </w:rPr>
        <w:t>标人将对投标人所提</w:t>
      </w:r>
      <w:r>
        <w:rPr>
          <w:color w:val="auto"/>
          <w:spacing w:val="-3"/>
          <w:highlight w:val="none"/>
        </w:rPr>
        <w:t>问题</w:t>
      </w:r>
      <w:r>
        <w:rPr>
          <w:color w:val="auto"/>
          <w:highlight w:val="none"/>
        </w:rPr>
        <w:t>的澄清，以投标人须</w:t>
      </w:r>
      <w:r>
        <w:rPr>
          <w:color w:val="auto"/>
          <w:spacing w:val="-3"/>
          <w:highlight w:val="none"/>
        </w:rPr>
        <w:t>知前</w:t>
      </w:r>
      <w:r>
        <w:rPr>
          <w:color w:val="auto"/>
          <w:highlight w:val="none"/>
        </w:rPr>
        <w:t>附表规定的形式通</w:t>
      </w:r>
      <w:r>
        <w:rPr>
          <w:color w:val="auto"/>
          <w:spacing w:val="-3"/>
          <w:highlight w:val="none"/>
        </w:rPr>
        <w:t>知</w:t>
      </w:r>
      <w:r>
        <w:rPr>
          <w:color w:val="auto"/>
          <w:highlight w:val="none"/>
        </w:rPr>
        <w:t>所</w:t>
      </w:r>
      <w:r>
        <w:rPr>
          <w:color w:val="auto"/>
          <w:spacing w:val="-3"/>
          <w:highlight w:val="none"/>
        </w:rPr>
        <w:t>有</w:t>
      </w:r>
      <w:r>
        <w:rPr>
          <w:color w:val="auto"/>
          <w:highlight w:val="none"/>
        </w:rPr>
        <w:t>购</w:t>
      </w:r>
      <w:r>
        <w:rPr>
          <w:color w:val="auto"/>
          <w:spacing w:val="-3"/>
          <w:highlight w:val="none"/>
        </w:rPr>
        <w:t>买</w:t>
      </w:r>
      <w:r>
        <w:rPr>
          <w:color w:val="auto"/>
          <w:highlight w:val="none"/>
        </w:rPr>
        <w:t>招</w:t>
      </w:r>
      <w:r>
        <w:rPr>
          <w:color w:val="auto"/>
          <w:spacing w:val="-3"/>
          <w:highlight w:val="none"/>
        </w:rPr>
        <w:t>标</w:t>
      </w:r>
      <w:r>
        <w:rPr>
          <w:color w:val="auto"/>
          <w:highlight w:val="none"/>
        </w:rPr>
        <w:t>文</w:t>
      </w:r>
      <w:r>
        <w:rPr>
          <w:color w:val="auto"/>
          <w:spacing w:val="-3"/>
          <w:highlight w:val="none"/>
        </w:rPr>
        <w:t>件</w:t>
      </w:r>
      <w:r>
        <w:rPr>
          <w:color w:val="auto"/>
          <w:highlight w:val="none"/>
        </w:rPr>
        <w:t>的投</w:t>
      </w:r>
      <w:r>
        <w:rPr>
          <w:color w:val="auto"/>
          <w:spacing w:val="-3"/>
          <w:highlight w:val="none"/>
        </w:rPr>
        <w:t>标</w:t>
      </w:r>
      <w:r>
        <w:rPr>
          <w:color w:val="auto"/>
          <w:highlight w:val="none"/>
        </w:rPr>
        <w:t>人</w:t>
      </w:r>
      <w:r>
        <w:rPr>
          <w:color w:val="auto"/>
          <w:spacing w:val="-3"/>
          <w:highlight w:val="none"/>
        </w:rPr>
        <w:t>。</w:t>
      </w:r>
      <w:r>
        <w:rPr>
          <w:color w:val="auto"/>
          <w:highlight w:val="none"/>
        </w:rPr>
        <w:t>该</w:t>
      </w:r>
      <w:r>
        <w:rPr>
          <w:color w:val="auto"/>
          <w:spacing w:val="-3"/>
          <w:highlight w:val="none"/>
        </w:rPr>
        <w:t>澄</w:t>
      </w:r>
      <w:r>
        <w:rPr>
          <w:color w:val="auto"/>
          <w:highlight w:val="none"/>
        </w:rPr>
        <w:t>清</w:t>
      </w:r>
      <w:r>
        <w:rPr>
          <w:color w:val="auto"/>
          <w:spacing w:val="-3"/>
          <w:highlight w:val="none"/>
        </w:rPr>
        <w:t>内</w:t>
      </w:r>
      <w:r>
        <w:rPr>
          <w:color w:val="auto"/>
          <w:highlight w:val="none"/>
        </w:rPr>
        <w:t>容</w:t>
      </w:r>
      <w:r>
        <w:rPr>
          <w:color w:val="auto"/>
          <w:spacing w:val="-3"/>
          <w:highlight w:val="none"/>
        </w:rPr>
        <w:t>为</w:t>
      </w:r>
      <w:r>
        <w:rPr>
          <w:color w:val="auto"/>
          <w:highlight w:val="none"/>
        </w:rPr>
        <w:t>招标</w:t>
      </w:r>
      <w:r>
        <w:rPr>
          <w:color w:val="auto"/>
          <w:spacing w:val="-3"/>
          <w:highlight w:val="none"/>
        </w:rPr>
        <w:t>文</w:t>
      </w:r>
      <w:r>
        <w:rPr>
          <w:color w:val="auto"/>
          <w:highlight w:val="none"/>
        </w:rPr>
        <w:t>件</w:t>
      </w:r>
      <w:r>
        <w:rPr>
          <w:color w:val="auto"/>
          <w:spacing w:val="-3"/>
          <w:highlight w:val="none"/>
        </w:rPr>
        <w:t>的</w:t>
      </w:r>
      <w:r>
        <w:rPr>
          <w:color w:val="auto"/>
          <w:highlight w:val="none"/>
        </w:rPr>
        <w:t>组</w:t>
      </w:r>
      <w:r>
        <w:rPr>
          <w:color w:val="auto"/>
          <w:spacing w:val="-3"/>
          <w:highlight w:val="none"/>
        </w:rPr>
        <w:t>成</w:t>
      </w:r>
      <w:r>
        <w:rPr>
          <w:color w:val="auto"/>
          <w:highlight w:val="none"/>
        </w:rPr>
        <w:t>部</w:t>
      </w:r>
      <w:r>
        <w:rPr>
          <w:color w:val="auto"/>
          <w:spacing w:val="-3"/>
          <w:highlight w:val="none"/>
        </w:rPr>
        <w:t>分</w:t>
      </w:r>
      <w:r>
        <w:rPr>
          <w:color w:val="auto"/>
          <w:highlight w:val="none"/>
        </w:rPr>
        <w:t>。</w:t>
      </w:r>
    </w:p>
    <w:p w14:paraId="210CD2A4">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4506EC68">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bookmarkStart w:id="124" w:name="bookmark33"/>
      <w:bookmarkEnd w:id="124"/>
      <w:bookmarkStart w:id="125" w:name="_Toc29350"/>
      <w:bookmarkStart w:id="126" w:name="_Toc20170"/>
      <w:bookmarkStart w:id="127" w:name="_Toc3201"/>
      <w:bookmarkStart w:id="128" w:name="_Toc32035"/>
      <w:bookmarkStart w:id="129" w:name="_Toc27184"/>
      <w:bookmarkStart w:id="130" w:name="_Toc32152"/>
      <w:r>
        <w:rPr>
          <w:rFonts w:hint="default" w:ascii="Times New Roman" w:hAnsi="Times New Roman" w:eastAsia="Times New Roman"/>
          <w:color w:val="auto"/>
          <w:highlight w:val="none"/>
        </w:rPr>
        <w:t>1.</w:t>
      </w:r>
      <w:r>
        <w:rPr>
          <w:rFonts w:hint="default" w:ascii="Times New Roman" w:hAnsi="Times New Roman" w:eastAsia="Times New Roman"/>
          <w:color w:val="auto"/>
          <w:spacing w:val="-12"/>
          <w:highlight w:val="none"/>
        </w:rPr>
        <w:t>1</w:t>
      </w:r>
      <w:r>
        <w:rPr>
          <w:rFonts w:hint="default" w:ascii="Times New Roman" w:hAnsi="Times New Roman" w:eastAsia="Times New Roman"/>
          <w:color w:val="auto"/>
          <w:highlight w:val="none"/>
        </w:rPr>
        <w:t>1</w:t>
      </w:r>
      <w:r>
        <w:rPr>
          <w:color w:val="auto"/>
          <w:highlight w:val="none"/>
        </w:rPr>
        <w:t>分包</w:t>
      </w:r>
      <w:bookmarkEnd w:id="125"/>
      <w:bookmarkEnd w:id="126"/>
      <w:bookmarkEnd w:id="127"/>
      <w:bookmarkEnd w:id="128"/>
      <w:bookmarkEnd w:id="129"/>
      <w:bookmarkEnd w:id="130"/>
    </w:p>
    <w:p w14:paraId="39F8D7F9">
      <w:pPr>
        <w:pStyle w:val="9"/>
        <w:pageBreakBefore w:val="0"/>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color w:val="auto"/>
          <w:highlight w:val="none"/>
        </w:rPr>
      </w:pPr>
      <w:r>
        <w:rPr>
          <w:rFonts w:ascii="Times New Roman" w:hAnsi="Times New Roman" w:eastAsia="Times New Roman"/>
          <w:color w:val="auto"/>
          <w:highlight w:val="none"/>
        </w:rPr>
        <w:t>1.</w:t>
      </w:r>
      <w:r>
        <w:rPr>
          <w:rFonts w:ascii="Times New Roman" w:hAnsi="Times New Roman" w:eastAsia="Times New Roman"/>
          <w:color w:val="auto"/>
          <w:spacing w:val="-8"/>
          <w:highlight w:val="none"/>
        </w:rPr>
        <w:t>1</w:t>
      </w:r>
      <w:r>
        <w:rPr>
          <w:rFonts w:ascii="Times New Roman" w:hAnsi="Times New Roman" w:eastAsia="Times New Roman"/>
          <w:color w:val="auto"/>
          <w:highlight w:val="none"/>
        </w:rPr>
        <w:t xml:space="preserve">1.1 </w:t>
      </w:r>
      <w:r>
        <w:rPr>
          <w:color w:val="auto"/>
          <w:highlight w:val="none"/>
        </w:rPr>
        <w:t>投标</w:t>
      </w:r>
      <w:r>
        <w:rPr>
          <w:color w:val="auto"/>
          <w:spacing w:val="-3"/>
          <w:highlight w:val="none"/>
        </w:rPr>
        <w:t>人</w:t>
      </w:r>
      <w:r>
        <w:rPr>
          <w:color w:val="auto"/>
          <w:highlight w:val="none"/>
        </w:rPr>
        <w:t>拟在中标</w:t>
      </w:r>
      <w:r>
        <w:rPr>
          <w:color w:val="auto"/>
          <w:spacing w:val="-3"/>
          <w:highlight w:val="none"/>
        </w:rPr>
        <w:t>后</w:t>
      </w:r>
      <w:r>
        <w:rPr>
          <w:color w:val="auto"/>
          <w:highlight w:val="none"/>
        </w:rPr>
        <w:t>将中标项目的非主体、</w:t>
      </w:r>
      <w:r>
        <w:rPr>
          <w:color w:val="auto"/>
          <w:spacing w:val="-3"/>
          <w:highlight w:val="none"/>
        </w:rPr>
        <w:t>非</w:t>
      </w:r>
      <w:r>
        <w:rPr>
          <w:color w:val="auto"/>
          <w:highlight w:val="none"/>
        </w:rPr>
        <w:t>关键性设计工作进行分</w:t>
      </w:r>
      <w:r>
        <w:rPr>
          <w:color w:val="auto"/>
          <w:spacing w:val="-3"/>
          <w:highlight w:val="none"/>
        </w:rPr>
        <w:t>包</w:t>
      </w:r>
      <w:r>
        <w:rPr>
          <w:color w:val="auto"/>
          <w:highlight w:val="none"/>
        </w:rPr>
        <w:t>的，应符合投标人须知前附表</w:t>
      </w:r>
      <w:r>
        <w:rPr>
          <w:color w:val="auto"/>
          <w:spacing w:val="-3"/>
          <w:highlight w:val="none"/>
        </w:rPr>
        <w:t>规</w:t>
      </w:r>
      <w:r>
        <w:rPr>
          <w:color w:val="auto"/>
          <w:highlight w:val="none"/>
        </w:rPr>
        <w:t>定的</w:t>
      </w:r>
      <w:r>
        <w:rPr>
          <w:color w:val="auto"/>
          <w:spacing w:val="-3"/>
          <w:highlight w:val="none"/>
        </w:rPr>
        <w:t>分</w:t>
      </w:r>
      <w:r>
        <w:rPr>
          <w:color w:val="auto"/>
          <w:highlight w:val="none"/>
        </w:rPr>
        <w:t>包内容、分包金</w:t>
      </w:r>
      <w:r>
        <w:rPr>
          <w:color w:val="auto"/>
          <w:spacing w:val="-3"/>
          <w:highlight w:val="none"/>
        </w:rPr>
        <w:t>额</w:t>
      </w:r>
      <w:r>
        <w:rPr>
          <w:color w:val="auto"/>
          <w:highlight w:val="none"/>
        </w:rPr>
        <w:t>和资</w:t>
      </w:r>
      <w:r>
        <w:rPr>
          <w:color w:val="auto"/>
          <w:spacing w:val="-3"/>
          <w:highlight w:val="none"/>
        </w:rPr>
        <w:t>质</w:t>
      </w:r>
      <w:r>
        <w:rPr>
          <w:color w:val="auto"/>
          <w:highlight w:val="none"/>
        </w:rPr>
        <w:t>要求等限制性条</w:t>
      </w:r>
      <w:r>
        <w:rPr>
          <w:color w:val="auto"/>
          <w:spacing w:val="-3"/>
          <w:highlight w:val="none"/>
        </w:rPr>
        <w:t>件</w:t>
      </w:r>
      <w:r>
        <w:rPr>
          <w:color w:val="auto"/>
          <w:highlight w:val="none"/>
        </w:rPr>
        <w:t>，除</w:t>
      </w:r>
      <w:r>
        <w:rPr>
          <w:color w:val="auto"/>
          <w:spacing w:val="-3"/>
          <w:highlight w:val="none"/>
        </w:rPr>
        <w:t>投</w:t>
      </w:r>
      <w:r>
        <w:rPr>
          <w:color w:val="auto"/>
          <w:highlight w:val="none"/>
        </w:rPr>
        <w:t>标人须知前附</w:t>
      </w:r>
      <w:r>
        <w:rPr>
          <w:color w:val="auto"/>
          <w:spacing w:val="-3"/>
          <w:highlight w:val="none"/>
        </w:rPr>
        <w:t>表</w:t>
      </w:r>
      <w:r>
        <w:rPr>
          <w:color w:val="auto"/>
          <w:highlight w:val="none"/>
        </w:rPr>
        <w:t>规定的</w:t>
      </w:r>
      <w:r>
        <w:rPr>
          <w:color w:val="auto"/>
          <w:spacing w:val="-3"/>
          <w:highlight w:val="none"/>
        </w:rPr>
        <w:t>非</w:t>
      </w:r>
      <w:r>
        <w:rPr>
          <w:color w:val="auto"/>
          <w:highlight w:val="none"/>
        </w:rPr>
        <w:t>主</w:t>
      </w:r>
      <w:r>
        <w:rPr>
          <w:color w:val="auto"/>
          <w:spacing w:val="-3"/>
          <w:highlight w:val="none"/>
        </w:rPr>
        <w:t>体</w:t>
      </w:r>
      <w:r>
        <w:rPr>
          <w:color w:val="auto"/>
          <w:highlight w:val="none"/>
        </w:rPr>
        <w:t>、</w:t>
      </w:r>
      <w:r>
        <w:rPr>
          <w:color w:val="auto"/>
          <w:spacing w:val="-3"/>
          <w:highlight w:val="none"/>
        </w:rPr>
        <w:t>非</w:t>
      </w:r>
      <w:r>
        <w:rPr>
          <w:color w:val="auto"/>
          <w:highlight w:val="none"/>
        </w:rPr>
        <w:t>关</w:t>
      </w:r>
      <w:r>
        <w:rPr>
          <w:color w:val="auto"/>
          <w:spacing w:val="-3"/>
          <w:highlight w:val="none"/>
        </w:rPr>
        <w:t>键</w:t>
      </w:r>
      <w:r>
        <w:rPr>
          <w:color w:val="auto"/>
          <w:spacing w:val="-1"/>
          <w:highlight w:val="none"/>
        </w:rPr>
        <w:t>性</w:t>
      </w:r>
      <w:r>
        <w:rPr>
          <w:color w:val="auto"/>
          <w:spacing w:val="-3"/>
          <w:highlight w:val="none"/>
        </w:rPr>
        <w:t>设</w:t>
      </w:r>
      <w:r>
        <w:rPr>
          <w:color w:val="auto"/>
          <w:highlight w:val="none"/>
        </w:rPr>
        <w:t>计工</w:t>
      </w:r>
      <w:r>
        <w:rPr>
          <w:color w:val="auto"/>
          <w:spacing w:val="-3"/>
          <w:highlight w:val="none"/>
        </w:rPr>
        <w:t>作</w:t>
      </w:r>
      <w:r>
        <w:rPr>
          <w:color w:val="auto"/>
          <w:highlight w:val="none"/>
        </w:rPr>
        <w:t>外</w:t>
      </w:r>
      <w:r>
        <w:rPr>
          <w:color w:val="auto"/>
          <w:spacing w:val="-3"/>
          <w:highlight w:val="none"/>
        </w:rPr>
        <w:t>，</w:t>
      </w:r>
      <w:r>
        <w:rPr>
          <w:color w:val="auto"/>
          <w:highlight w:val="none"/>
        </w:rPr>
        <w:t>其</w:t>
      </w:r>
      <w:r>
        <w:rPr>
          <w:color w:val="auto"/>
          <w:spacing w:val="-3"/>
          <w:highlight w:val="none"/>
        </w:rPr>
        <w:t>他</w:t>
      </w:r>
      <w:r>
        <w:rPr>
          <w:color w:val="auto"/>
          <w:highlight w:val="none"/>
        </w:rPr>
        <w:t>工</w:t>
      </w:r>
      <w:r>
        <w:rPr>
          <w:color w:val="auto"/>
          <w:spacing w:val="-3"/>
          <w:highlight w:val="none"/>
        </w:rPr>
        <w:t>作</w:t>
      </w:r>
      <w:r>
        <w:rPr>
          <w:color w:val="auto"/>
          <w:highlight w:val="none"/>
        </w:rPr>
        <w:t>不</w:t>
      </w:r>
      <w:r>
        <w:rPr>
          <w:color w:val="auto"/>
          <w:spacing w:val="-3"/>
          <w:highlight w:val="none"/>
        </w:rPr>
        <w:t>得</w:t>
      </w:r>
      <w:r>
        <w:rPr>
          <w:color w:val="auto"/>
          <w:highlight w:val="none"/>
        </w:rPr>
        <w:t>分包。</w:t>
      </w:r>
    </w:p>
    <w:p w14:paraId="3570D7F3">
      <w:pPr>
        <w:pStyle w:val="9"/>
        <w:pageBreakBefore w:val="0"/>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color w:val="auto"/>
          <w:highlight w:val="none"/>
        </w:rPr>
      </w:pPr>
      <w:r>
        <w:rPr>
          <w:rFonts w:ascii="Times New Roman" w:hAnsi="Times New Roman" w:eastAsia="Times New Roman"/>
          <w:color w:val="auto"/>
          <w:highlight w:val="none"/>
        </w:rPr>
        <w:t>1.</w:t>
      </w:r>
      <w:r>
        <w:rPr>
          <w:rFonts w:ascii="Times New Roman" w:hAnsi="Times New Roman" w:eastAsia="Times New Roman"/>
          <w:color w:val="auto"/>
          <w:spacing w:val="-8"/>
          <w:highlight w:val="none"/>
        </w:rPr>
        <w:t>1</w:t>
      </w:r>
      <w:r>
        <w:rPr>
          <w:rFonts w:ascii="Times New Roman" w:hAnsi="Times New Roman" w:eastAsia="Times New Roman"/>
          <w:color w:val="auto"/>
          <w:highlight w:val="none"/>
        </w:rPr>
        <w:t xml:space="preserve">1.2  </w:t>
      </w:r>
      <w:r>
        <w:rPr>
          <w:color w:val="auto"/>
          <w:highlight w:val="none"/>
        </w:rPr>
        <w:t>中标</w:t>
      </w:r>
      <w:r>
        <w:rPr>
          <w:color w:val="auto"/>
          <w:spacing w:val="-3"/>
          <w:highlight w:val="none"/>
        </w:rPr>
        <w:t>人</w:t>
      </w:r>
      <w:r>
        <w:rPr>
          <w:color w:val="auto"/>
          <w:highlight w:val="none"/>
        </w:rPr>
        <w:t>不得向他</w:t>
      </w:r>
      <w:r>
        <w:rPr>
          <w:color w:val="auto"/>
          <w:spacing w:val="-3"/>
          <w:highlight w:val="none"/>
        </w:rPr>
        <w:t>人</w:t>
      </w:r>
      <w:r>
        <w:rPr>
          <w:color w:val="auto"/>
          <w:highlight w:val="none"/>
        </w:rPr>
        <w:t>转让中标项目，接受分</w:t>
      </w:r>
      <w:r>
        <w:rPr>
          <w:color w:val="auto"/>
          <w:spacing w:val="-3"/>
          <w:highlight w:val="none"/>
        </w:rPr>
        <w:t>包</w:t>
      </w:r>
      <w:r>
        <w:rPr>
          <w:color w:val="auto"/>
          <w:highlight w:val="none"/>
        </w:rPr>
        <w:t>的人不得再次分包。中</w:t>
      </w:r>
      <w:r>
        <w:rPr>
          <w:color w:val="auto"/>
          <w:spacing w:val="-3"/>
          <w:highlight w:val="none"/>
        </w:rPr>
        <w:t>标</w:t>
      </w:r>
      <w:r>
        <w:rPr>
          <w:color w:val="auto"/>
          <w:highlight w:val="none"/>
        </w:rPr>
        <w:t>人应当就分包项目</w:t>
      </w:r>
      <w:r>
        <w:rPr>
          <w:color w:val="auto"/>
          <w:spacing w:val="-3"/>
          <w:highlight w:val="none"/>
        </w:rPr>
        <w:t>向</w:t>
      </w:r>
      <w:r>
        <w:rPr>
          <w:color w:val="auto"/>
          <w:highlight w:val="none"/>
        </w:rPr>
        <w:t>招</w:t>
      </w:r>
      <w:r>
        <w:rPr>
          <w:color w:val="auto"/>
          <w:spacing w:val="-3"/>
          <w:highlight w:val="none"/>
        </w:rPr>
        <w:t>标</w:t>
      </w:r>
      <w:r>
        <w:rPr>
          <w:color w:val="auto"/>
          <w:highlight w:val="none"/>
        </w:rPr>
        <w:t>人</w:t>
      </w:r>
      <w:r>
        <w:rPr>
          <w:color w:val="auto"/>
          <w:spacing w:val="-3"/>
          <w:highlight w:val="none"/>
        </w:rPr>
        <w:t>负</w:t>
      </w:r>
      <w:r>
        <w:rPr>
          <w:color w:val="auto"/>
          <w:highlight w:val="none"/>
        </w:rPr>
        <w:t>责</w:t>
      </w:r>
      <w:r>
        <w:rPr>
          <w:color w:val="auto"/>
          <w:spacing w:val="-3"/>
          <w:highlight w:val="none"/>
        </w:rPr>
        <w:t>，</w:t>
      </w:r>
      <w:r>
        <w:rPr>
          <w:color w:val="auto"/>
          <w:highlight w:val="none"/>
        </w:rPr>
        <w:t>接</w:t>
      </w:r>
      <w:r>
        <w:rPr>
          <w:color w:val="auto"/>
          <w:spacing w:val="-3"/>
          <w:highlight w:val="none"/>
        </w:rPr>
        <w:t>受</w:t>
      </w:r>
      <w:r>
        <w:rPr>
          <w:color w:val="auto"/>
          <w:highlight w:val="none"/>
        </w:rPr>
        <w:t>分包</w:t>
      </w:r>
      <w:r>
        <w:rPr>
          <w:color w:val="auto"/>
          <w:spacing w:val="-3"/>
          <w:highlight w:val="none"/>
        </w:rPr>
        <w:t>的</w:t>
      </w:r>
      <w:r>
        <w:rPr>
          <w:color w:val="auto"/>
          <w:highlight w:val="none"/>
        </w:rPr>
        <w:t>人</w:t>
      </w:r>
      <w:r>
        <w:rPr>
          <w:color w:val="auto"/>
          <w:spacing w:val="-3"/>
          <w:highlight w:val="none"/>
        </w:rPr>
        <w:t>就</w:t>
      </w:r>
      <w:r>
        <w:rPr>
          <w:color w:val="auto"/>
          <w:highlight w:val="none"/>
        </w:rPr>
        <w:t>分</w:t>
      </w:r>
      <w:r>
        <w:rPr>
          <w:color w:val="auto"/>
          <w:spacing w:val="-3"/>
          <w:highlight w:val="none"/>
        </w:rPr>
        <w:t>包</w:t>
      </w:r>
      <w:r>
        <w:rPr>
          <w:color w:val="auto"/>
          <w:highlight w:val="none"/>
        </w:rPr>
        <w:t>项</w:t>
      </w:r>
      <w:r>
        <w:rPr>
          <w:color w:val="auto"/>
          <w:spacing w:val="-3"/>
          <w:highlight w:val="none"/>
        </w:rPr>
        <w:t>目</w:t>
      </w:r>
      <w:r>
        <w:rPr>
          <w:color w:val="auto"/>
          <w:highlight w:val="none"/>
        </w:rPr>
        <w:t>承</w:t>
      </w:r>
      <w:r>
        <w:rPr>
          <w:color w:val="auto"/>
          <w:spacing w:val="-3"/>
          <w:highlight w:val="none"/>
        </w:rPr>
        <w:t>担</w:t>
      </w:r>
      <w:r>
        <w:rPr>
          <w:color w:val="auto"/>
          <w:highlight w:val="none"/>
        </w:rPr>
        <w:t>连带</w:t>
      </w:r>
      <w:r>
        <w:rPr>
          <w:color w:val="auto"/>
          <w:spacing w:val="-3"/>
          <w:highlight w:val="none"/>
        </w:rPr>
        <w:t>责</w:t>
      </w:r>
      <w:r>
        <w:rPr>
          <w:color w:val="auto"/>
          <w:highlight w:val="none"/>
        </w:rPr>
        <w:t>任。</w:t>
      </w:r>
    </w:p>
    <w:p w14:paraId="02C50A4C">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7ACE08A3">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color w:val="auto"/>
          <w:highlight w:val="none"/>
        </w:rPr>
      </w:pPr>
      <w:bookmarkStart w:id="131" w:name="bookmark34"/>
      <w:bookmarkEnd w:id="131"/>
      <w:bookmarkStart w:id="132" w:name="_Toc4224"/>
      <w:bookmarkStart w:id="133" w:name="_Toc24608"/>
      <w:bookmarkStart w:id="134" w:name="_Toc21257"/>
      <w:bookmarkStart w:id="135" w:name="_Toc11918"/>
      <w:bookmarkStart w:id="136" w:name="_Toc7596"/>
      <w:bookmarkStart w:id="137" w:name="_Toc19835"/>
      <w:r>
        <w:rPr>
          <w:rFonts w:hint="default" w:ascii="Times New Roman" w:hAnsi="Times New Roman" w:eastAsia="Times New Roman"/>
          <w:color w:val="auto"/>
          <w:highlight w:val="none"/>
        </w:rPr>
        <w:t>1.</w:t>
      </w:r>
      <w:r>
        <w:rPr>
          <w:rFonts w:hint="default" w:ascii="Times New Roman" w:hAnsi="Times New Roman" w:eastAsia="Times New Roman"/>
          <w:color w:val="auto"/>
          <w:spacing w:val="-2"/>
          <w:highlight w:val="none"/>
        </w:rPr>
        <w:t>1</w:t>
      </w:r>
      <w:r>
        <w:rPr>
          <w:rFonts w:hint="default" w:ascii="Times New Roman" w:hAnsi="Times New Roman" w:eastAsia="Times New Roman"/>
          <w:color w:val="auto"/>
          <w:highlight w:val="none"/>
        </w:rPr>
        <w:t>2</w:t>
      </w:r>
      <w:r>
        <w:rPr>
          <w:rFonts w:hint="default" w:ascii="Times New Roman" w:hAnsi="Times New Roman" w:eastAsia="Times New Roman"/>
          <w:color w:val="auto"/>
          <w:spacing w:val="-2"/>
          <w:highlight w:val="none"/>
        </w:rPr>
        <w:t xml:space="preserve"> </w:t>
      </w:r>
      <w:r>
        <w:rPr>
          <w:color w:val="auto"/>
          <w:highlight w:val="none"/>
        </w:rPr>
        <w:t>响应和偏差</w:t>
      </w:r>
      <w:bookmarkEnd w:id="132"/>
      <w:bookmarkEnd w:id="133"/>
      <w:bookmarkEnd w:id="134"/>
      <w:bookmarkEnd w:id="135"/>
      <w:bookmarkEnd w:id="136"/>
      <w:bookmarkEnd w:id="137"/>
    </w:p>
    <w:p w14:paraId="0D452FC3">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color w:val="auto"/>
          <w:highlight w:val="none"/>
        </w:rPr>
      </w:pPr>
      <w:r>
        <w:rPr>
          <w:rFonts w:ascii="Times New Roman" w:hAnsi="Times New Roman" w:eastAsia="Times New Roman"/>
          <w:color w:val="auto"/>
          <w:highlight w:val="none"/>
        </w:rPr>
        <w:t>1.12</w:t>
      </w:r>
      <w:r>
        <w:rPr>
          <w:rFonts w:ascii="Times New Roman" w:hAnsi="Times New Roman" w:eastAsia="Times New Roman"/>
          <w:color w:val="auto"/>
          <w:spacing w:val="-3"/>
          <w:highlight w:val="none"/>
        </w:rPr>
        <w:t>.</w:t>
      </w:r>
      <w:r>
        <w:rPr>
          <w:rFonts w:ascii="Times New Roman" w:hAnsi="Times New Roman" w:eastAsia="Times New Roman"/>
          <w:color w:val="auto"/>
          <w:highlight w:val="none"/>
        </w:rPr>
        <w:t>1</w:t>
      </w:r>
      <w:r>
        <w:rPr>
          <w:rFonts w:ascii="Times New Roman" w:hAnsi="Times New Roman" w:eastAsia="Times New Roman"/>
          <w:color w:val="auto"/>
          <w:spacing w:val="-22"/>
          <w:highlight w:val="none"/>
        </w:rPr>
        <w:t xml:space="preserve"> </w:t>
      </w:r>
      <w:r>
        <w:rPr>
          <w:color w:val="auto"/>
          <w:spacing w:val="-3"/>
          <w:highlight w:val="none"/>
        </w:rPr>
        <w:t>投</w:t>
      </w:r>
      <w:r>
        <w:rPr>
          <w:color w:val="auto"/>
          <w:highlight w:val="none"/>
        </w:rPr>
        <w:t>标</w:t>
      </w:r>
      <w:r>
        <w:rPr>
          <w:color w:val="auto"/>
          <w:spacing w:val="-3"/>
          <w:highlight w:val="none"/>
        </w:rPr>
        <w:t>文</w:t>
      </w:r>
      <w:r>
        <w:rPr>
          <w:color w:val="auto"/>
          <w:highlight w:val="none"/>
        </w:rPr>
        <w:t>件</w:t>
      </w:r>
      <w:r>
        <w:rPr>
          <w:color w:val="auto"/>
          <w:spacing w:val="-3"/>
          <w:highlight w:val="none"/>
        </w:rPr>
        <w:t>应</w:t>
      </w:r>
      <w:r>
        <w:rPr>
          <w:color w:val="auto"/>
          <w:highlight w:val="none"/>
        </w:rPr>
        <w:t>当</w:t>
      </w:r>
      <w:r>
        <w:rPr>
          <w:color w:val="auto"/>
          <w:spacing w:val="-3"/>
          <w:highlight w:val="none"/>
        </w:rPr>
        <w:t>对</w:t>
      </w:r>
      <w:r>
        <w:rPr>
          <w:color w:val="auto"/>
          <w:highlight w:val="none"/>
        </w:rPr>
        <w:t>招</w:t>
      </w:r>
      <w:r>
        <w:rPr>
          <w:color w:val="auto"/>
          <w:spacing w:val="-3"/>
          <w:highlight w:val="none"/>
        </w:rPr>
        <w:t>标</w:t>
      </w:r>
      <w:r>
        <w:rPr>
          <w:color w:val="auto"/>
          <w:highlight w:val="none"/>
        </w:rPr>
        <w:t>文件</w:t>
      </w:r>
      <w:r>
        <w:rPr>
          <w:color w:val="auto"/>
          <w:spacing w:val="-3"/>
          <w:highlight w:val="none"/>
        </w:rPr>
        <w:t>的</w:t>
      </w:r>
      <w:r>
        <w:rPr>
          <w:color w:val="auto"/>
          <w:highlight w:val="none"/>
        </w:rPr>
        <w:t>实</w:t>
      </w:r>
      <w:r>
        <w:rPr>
          <w:color w:val="auto"/>
          <w:spacing w:val="-3"/>
          <w:highlight w:val="none"/>
        </w:rPr>
        <w:t>质</w:t>
      </w:r>
      <w:r>
        <w:rPr>
          <w:color w:val="auto"/>
          <w:highlight w:val="none"/>
        </w:rPr>
        <w:t>性</w:t>
      </w:r>
      <w:r>
        <w:rPr>
          <w:color w:val="auto"/>
          <w:spacing w:val="-3"/>
          <w:highlight w:val="none"/>
        </w:rPr>
        <w:t>要</w:t>
      </w:r>
      <w:r>
        <w:rPr>
          <w:color w:val="auto"/>
          <w:highlight w:val="none"/>
        </w:rPr>
        <w:t>求</w:t>
      </w:r>
      <w:r>
        <w:rPr>
          <w:color w:val="auto"/>
          <w:spacing w:val="-3"/>
          <w:highlight w:val="none"/>
        </w:rPr>
        <w:t>和</w:t>
      </w:r>
      <w:r>
        <w:rPr>
          <w:color w:val="auto"/>
          <w:highlight w:val="none"/>
        </w:rPr>
        <w:t>条</w:t>
      </w:r>
      <w:r>
        <w:rPr>
          <w:color w:val="auto"/>
          <w:spacing w:val="-3"/>
          <w:highlight w:val="none"/>
        </w:rPr>
        <w:t>件</w:t>
      </w:r>
      <w:r>
        <w:rPr>
          <w:color w:val="auto"/>
          <w:highlight w:val="none"/>
        </w:rPr>
        <w:t>作出</w:t>
      </w:r>
      <w:r>
        <w:rPr>
          <w:color w:val="auto"/>
          <w:spacing w:val="-3"/>
          <w:highlight w:val="none"/>
        </w:rPr>
        <w:t>满</w:t>
      </w:r>
      <w:r>
        <w:rPr>
          <w:color w:val="auto"/>
          <w:highlight w:val="none"/>
        </w:rPr>
        <w:t>足</w:t>
      </w:r>
      <w:r>
        <w:rPr>
          <w:color w:val="auto"/>
          <w:spacing w:val="-3"/>
          <w:highlight w:val="none"/>
        </w:rPr>
        <w:t>性</w:t>
      </w:r>
      <w:r>
        <w:rPr>
          <w:color w:val="auto"/>
          <w:highlight w:val="none"/>
        </w:rPr>
        <w:t>或</w:t>
      </w:r>
      <w:r>
        <w:rPr>
          <w:color w:val="auto"/>
          <w:spacing w:val="-3"/>
          <w:highlight w:val="none"/>
        </w:rPr>
        <w:t>更</w:t>
      </w:r>
      <w:r>
        <w:rPr>
          <w:color w:val="auto"/>
          <w:highlight w:val="none"/>
        </w:rPr>
        <w:t>有</w:t>
      </w:r>
      <w:r>
        <w:rPr>
          <w:color w:val="auto"/>
          <w:spacing w:val="-3"/>
          <w:highlight w:val="none"/>
        </w:rPr>
        <w:t>利</w:t>
      </w:r>
      <w:r>
        <w:rPr>
          <w:color w:val="auto"/>
          <w:highlight w:val="none"/>
        </w:rPr>
        <w:t>于</w:t>
      </w:r>
      <w:r>
        <w:rPr>
          <w:color w:val="auto"/>
          <w:spacing w:val="-3"/>
          <w:highlight w:val="none"/>
        </w:rPr>
        <w:t>招</w:t>
      </w:r>
      <w:r>
        <w:rPr>
          <w:color w:val="auto"/>
          <w:highlight w:val="none"/>
        </w:rPr>
        <w:t>标人</w:t>
      </w:r>
      <w:r>
        <w:rPr>
          <w:color w:val="auto"/>
          <w:spacing w:val="-3"/>
          <w:highlight w:val="none"/>
        </w:rPr>
        <w:t>的</w:t>
      </w:r>
      <w:r>
        <w:rPr>
          <w:color w:val="auto"/>
          <w:highlight w:val="none"/>
        </w:rPr>
        <w:t>响</w:t>
      </w:r>
      <w:r>
        <w:rPr>
          <w:color w:val="auto"/>
          <w:spacing w:val="-3"/>
          <w:highlight w:val="none"/>
        </w:rPr>
        <w:t>应</w:t>
      </w:r>
      <w:r>
        <w:rPr>
          <w:color w:val="auto"/>
          <w:highlight w:val="none"/>
        </w:rPr>
        <w:t>，否则</w:t>
      </w:r>
      <w:r>
        <w:rPr>
          <w:color w:val="auto"/>
          <w:spacing w:val="-3"/>
          <w:highlight w:val="none"/>
        </w:rPr>
        <w:t>，</w:t>
      </w:r>
      <w:r>
        <w:rPr>
          <w:color w:val="auto"/>
          <w:highlight w:val="none"/>
        </w:rPr>
        <w:t>投</w:t>
      </w:r>
      <w:r>
        <w:rPr>
          <w:color w:val="auto"/>
          <w:spacing w:val="-3"/>
          <w:highlight w:val="none"/>
        </w:rPr>
        <w:t>标</w:t>
      </w:r>
      <w:r>
        <w:rPr>
          <w:color w:val="auto"/>
          <w:highlight w:val="none"/>
        </w:rPr>
        <w:t>人</w:t>
      </w:r>
      <w:r>
        <w:rPr>
          <w:color w:val="auto"/>
          <w:spacing w:val="-3"/>
          <w:highlight w:val="none"/>
        </w:rPr>
        <w:t>的</w:t>
      </w:r>
      <w:r>
        <w:rPr>
          <w:color w:val="auto"/>
          <w:highlight w:val="none"/>
        </w:rPr>
        <w:t>投</w:t>
      </w:r>
      <w:r>
        <w:rPr>
          <w:color w:val="auto"/>
          <w:spacing w:val="-3"/>
          <w:highlight w:val="none"/>
        </w:rPr>
        <w:t>标</w:t>
      </w:r>
      <w:r>
        <w:rPr>
          <w:color w:val="auto"/>
          <w:highlight w:val="none"/>
        </w:rPr>
        <w:t>将</w:t>
      </w:r>
      <w:r>
        <w:rPr>
          <w:color w:val="auto"/>
          <w:spacing w:val="-3"/>
          <w:highlight w:val="none"/>
        </w:rPr>
        <w:t>被</w:t>
      </w:r>
      <w:r>
        <w:rPr>
          <w:color w:val="auto"/>
          <w:highlight w:val="none"/>
        </w:rPr>
        <w:t>否决</w:t>
      </w:r>
      <w:r>
        <w:rPr>
          <w:color w:val="auto"/>
          <w:spacing w:val="-3"/>
          <w:highlight w:val="none"/>
        </w:rPr>
        <w:t>。</w:t>
      </w:r>
      <w:r>
        <w:rPr>
          <w:color w:val="auto"/>
          <w:highlight w:val="none"/>
        </w:rPr>
        <w:t>实</w:t>
      </w:r>
      <w:r>
        <w:rPr>
          <w:color w:val="auto"/>
          <w:spacing w:val="-3"/>
          <w:highlight w:val="none"/>
        </w:rPr>
        <w:t>质</w:t>
      </w:r>
      <w:r>
        <w:rPr>
          <w:color w:val="auto"/>
          <w:highlight w:val="none"/>
        </w:rPr>
        <w:t>性</w:t>
      </w:r>
      <w:r>
        <w:rPr>
          <w:color w:val="auto"/>
          <w:spacing w:val="-3"/>
          <w:highlight w:val="none"/>
        </w:rPr>
        <w:t>要</w:t>
      </w:r>
      <w:r>
        <w:rPr>
          <w:color w:val="auto"/>
          <w:highlight w:val="none"/>
        </w:rPr>
        <w:t>求</w:t>
      </w:r>
      <w:r>
        <w:rPr>
          <w:color w:val="auto"/>
          <w:spacing w:val="-3"/>
          <w:highlight w:val="none"/>
        </w:rPr>
        <w:t>和</w:t>
      </w:r>
      <w:r>
        <w:rPr>
          <w:color w:val="auto"/>
          <w:highlight w:val="none"/>
        </w:rPr>
        <w:t>条</w:t>
      </w:r>
      <w:r>
        <w:rPr>
          <w:color w:val="auto"/>
          <w:spacing w:val="-3"/>
          <w:highlight w:val="none"/>
        </w:rPr>
        <w:t>件</w:t>
      </w:r>
      <w:r>
        <w:rPr>
          <w:color w:val="auto"/>
          <w:highlight w:val="none"/>
        </w:rPr>
        <w:t>见投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0F051F16">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1.12.2</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应</w:t>
      </w:r>
      <w:r>
        <w:rPr>
          <w:color w:val="auto"/>
          <w:highlight w:val="none"/>
        </w:rPr>
        <w:t>根</w:t>
      </w:r>
      <w:r>
        <w:rPr>
          <w:color w:val="auto"/>
          <w:spacing w:val="-3"/>
          <w:highlight w:val="none"/>
        </w:rPr>
        <w:t>据</w:t>
      </w:r>
      <w:r>
        <w:rPr>
          <w:color w:val="auto"/>
          <w:highlight w:val="none"/>
        </w:rPr>
        <w:t>招</w:t>
      </w:r>
      <w:r>
        <w:rPr>
          <w:color w:val="auto"/>
          <w:spacing w:val="-3"/>
          <w:highlight w:val="none"/>
        </w:rPr>
        <w:t>标</w:t>
      </w:r>
      <w:r>
        <w:rPr>
          <w:color w:val="auto"/>
          <w:highlight w:val="none"/>
        </w:rPr>
        <w:t>文件</w:t>
      </w:r>
      <w:r>
        <w:rPr>
          <w:color w:val="auto"/>
          <w:spacing w:val="-3"/>
          <w:highlight w:val="none"/>
        </w:rPr>
        <w:t>的</w:t>
      </w:r>
      <w:r>
        <w:rPr>
          <w:color w:val="auto"/>
          <w:highlight w:val="none"/>
        </w:rPr>
        <w:t>要</w:t>
      </w:r>
      <w:r>
        <w:rPr>
          <w:color w:val="auto"/>
          <w:spacing w:val="-3"/>
          <w:highlight w:val="none"/>
        </w:rPr>
        <w:t>求</w:t>
      </w:r>
      <w:r>
        <w:rPr>
          <w:color w:val="auto"/>
          <w:highlight w:val="none"/>
        </w:rPr>
        <w:t>提</w:t>
      </w:r>
      <w:r>
        <w:rPr>
          <w:color w:val="auto"/>
          <w:spacing w:val="-3"/>
          <w:highlight w:val="none"/>
        </w:rPr>
        <w:t>供</w:t>
      </w:r>
      <w:r>
        <w:rPr>
          <w:color w:val="auto"/>
          <w:highlight w:val="none"/>
        </w:rPr>
        <w:t>投</w:t>
      </w:r>
      <w:r>
        <w:rPr>
          <w:color w:val="auto"/>
          <w:spacing w:val="-3"/>
          <w:highlight w:val="none"/>
        </w:rPr>
        <w:t>标</w:t>
      </w:r>
      <w:r>
        <w:rPr>
          <w:color w:val="auto"/>
          <w:highlight w:val="none"/>
        </w:rPr>
        <w:t>设</w:t>
      </w:r>
      <w:r>
        <w:rPr>
          <w:color w:val="auto"/>
          <w:spacing w:val="-3"/>
          <w:highlight w:val="none"/>
        </w:rPr>
        <w:t>计</w:t>
      </w:r>
      <w:r>
        <w:rPr>
          <w:color w:val="auto"/>
          <w:highlight w:val="none"/>
        </w:rPr>
        <w:t>方案</w:t>
      </w:r>
      <w:r>
        <w:rPr>
          <w:color w:val="auto"/>
          <w:spacing w:val="-3"/>
          <w:highlight w:val="none"/>
        </w:rPr>
        <w:t>等</w:t>
      </w:r>
      <w:r>
        <w:rPr>
          <w:color w:val="auto"/>
          <w:highlight w:val="none"/>
        </w:rPr>
        <w:t>内</w:t>
      </w:r>
      <w:r>
        <w:rPr>
          <w:color w:val="auto"/>
          <w:spacing w:val="-3"/>
          <w:highlight w:val="none"/>
        </w:rPr>
        <w:t>容</w:t>
      </w:r>
      <w:r>
        <w:rPr>
          <w:color w:val="auto"/>
          <w:highlight w:val="none"/>
        </w:rPr>
        <w:t>以</w:t>
      </w:r>
      <w:r>
        <w:rPr>
          <w:color w:val="auto"/>
          <w:spacing w:val="-3"/>
          <w:highlight w:val="none"/>
        </w:rPr>
        <w:t>对</w:t>
      </w:r>
      <w:r>
        <w:rPr>
          <w:color w:val="auto"/>
          <w:highlight w:val="none"/>
        </w:rPr>
        <w:t>招</w:t>
      </w:r>
      <w:r>
        <w:rPr>
          <w:color w:val="auto"/>
          <w:spacing w:val="-3"/>
          <w:highlight w:val="none"/>
        </w:rPr>
        <w:t>标</w:t>
      </w:r>
      <w:r>
        <w:rPr>
          <w:color w:val="auto"/>
          <w:highlight w:val="none"/>
        </w:rPr>
        <w:t>文</w:t>
      </w:r>
      <w:r>
        <w:rPr>
          <w:color w:val="auto"/>
          <w:spacing w:val="-3"/>
          <w:highlight w:val="none"/>
        </w:rPr>
        <w:t>件</w:t>
      </w:r>
      <w:r>
        <w:rPr>
          <w:color w:val="auto"/>
          <w:highlight w:val="none"/>
        </w:rPr>
        <w:t>作出</w:t>
      </w:r>
      <w:r>
        <w:rPr>
          <w:color w:val="auto"/>
          <w:spacing w:val="-3"/>
          <w:highlight w:val="none"/>
        </w:rPr>
        <w:t>响</w:t>
      </w:r>
      <w:r>
        <w:rPr>
          <w:color w:val="auto"/>
          <w:highlight w:val="none"/>
        </w:rPr>
        <w:t>应。</w:t>
      </w:r>
    </w:p>
    <w:p w14:paraId="0D418304">
      <w:pPr>
        <w:pStyle w:val="9"/>
        <w:pageBreakBefore w:val="0"/>
        <w:kinsoku w:val="0"/>
        <w:wordWrap/>
        <w:overflowPunct w:val="0"/>
        <w:topLinePunct w:val="0"/>
        <w:autoSpaceDE w:val="0"/>
        <w:autoSpaceDN w:val="0"/>
        <w:bidi w:val="0"/>
        <w:adjustRightInd/>
        <w:snapToGrid/>
        <w:spacing w:beforeLines="0" w:afterLines="0" w:line="360" w:lineRule="auto"/>
        <w:ind w:left="100" w:firstLine="434"/>
        <w:jc w:val="both"/>
        <w:textAlignment w:val="auto"/>
        <w:rPr>
          <w:color w:val="auto"/>
          <w:highlight w:val="none"/>
        </w:rPr>
      </w:pPr>
      <w:r>
        <w:rPr>
          <w:rFonts w:ascii="Times New Roman" w:hAnsi="Times New Roman" w:eastAsia="Times New Roman"/>
          <w:color w:val="auto"/>
          <w:highlight w:val="none"/>
        </w:rPr>
        <w:t>1.12.3</w:t>
      </w:r>
      <w:r>
        <w:rPr>
          <w:rFonts w:ascii="Times New Roman" w:hAnsi="Times New Roman" w:eastAsia="Times New Roman"/>
          <w:color w:val="auto"/>
          <w:spacing w:val="50"/>
          <w:highlight w:val="none"/>
        </w:rPr>
        <w:t xml:space="preserve"> </w:t>
      </w:r>
      <w:r>
        <w:rPr>
          <w:color w:val="auto"/>
          <w:highlight w:val="none"/>
        </w:rPr>
        <w:t>投标</w:t>
      </w:r>
      <w:r>
        <w:rPr>
          <w:color w:val="auto"/>
          <w:spacing w:val="-3"/>
          <w:highlight w:val="none"/>
        </w:rPr>
        <w:t>人</w:t>
      </w:r>
      <w:r>
        <w:rPr>
          <w:color w:val="auto"/>
          <w:highlight w:val="none"/>
        </w:rPr>
        <w:t>须知</w:t>
      </w:r>
      <w:r>
        <w:rPr>
          <w:color w:val="auto"/>
          <w:spacing w:val="-3"/>
          <w:highlight w:val="none"/>
        </w:rPr>
        <w:t>前</w:t>
      </w:r>
      <w:r>
        <w:rPr>
          <w:color w:val="auto"/>
          <w:highlight w:val="none"/>
        </w:rPr>
        <w:t>附</w:t>
      </w:r>
      <w:r>
        <w:rPr>
          <w:color w:val="auto"/>
          <w:spacing w:val="-3"/>
          <w:highlight w:val="none"/>
        </w:rPr>
        <w:t>表</w:t>
      </w:r>
      <w:r>
        <w:rPr>
          <w:color w:val="auto"/>
          <w:highlight w:val="none"/>
        </w:rPr>
        <w:t>允许投</w:t>
      </w:r>
      <w:r>
        <w:rPr>
          <w:color w:val="auto"/>
          <w:spacing w:val="-3"/>
          <w:highlight w:val="none"/>
        </w:rPr>
        <w:t>标</w:t>
      </w:r>
      <w:r>
        <w:rPr>
          <w:color w:val="auto"/>
          <w:highlight w:val="none"/>
        </w:rPr>
        <w:t>文件</w:t>
      </w:r>
      <w:r>
        <w:rPr>
          <w:color w:val="auto"/>
          <w:spacing w:val="-3"/>
          <w:highlight w:val="none"/>
        </w:rPr>
        <w:t>偏</w:t>
      </w:r>
      <w:r>
        <w:rPr>
          <w:color w:val="auto"/>
          <w:highlight w:val="none"/>
        </w:rPr>
        <w:t>离招</w:t>
      </w:r>
      <w:r>
        <w:rPr>
          <w:color w:val="auto"/>
          <w:spacing w:val="-3"/>
          <w:highlight w:val="none"/>
        </w:rPr>
        <w:t>标文</w:t>
      </w:r>
      <w:r>
        <w:rPr>
          <w:color w:val="auto"/>
          <w:highlight w:val="none"/>
        </w:rPr>
        <w:t>件某些</w:t>
      </w:r>
      <w:r>
        <w:rPr>
          <w:color w:val="auto"/>
          <w:spacing w:val="-3"/>
          <w:highlight w:val="none"/>
        </w:rPr>
        <w:t>要</w:t>
      </w:r>
      <w:r>
        <w:rPr>
          <w:color w:val="auto"/>
          <w:highlight w:val="none"/>
        </w:rPr>
        <w:t>求的</w:t>
      </w:r>
      <w:r>
        <w:rPr>
          <w:color w:val="auto"/>
          <w:spacing w:val="-3"/>
          <w:highlight w:val="none"/>
        </w:rPr>
        <w:t>，</w:t>
      </w:r>
      <w:r>
        <w:rPr>
          <w:color w:val="auto"/>
          <w:highlight w:val="none"/>
        </w:rPr>
        <w:t>偏差</w:t>
      </w:r>
      <w:r>
        <w:rPr>
          <w:color w:val="auto"/>
          <w:spacing w:val="-3"/>
          <w:highlight w:val="none"/>
        </w:rPr>
        <w:t>应当</w:t>
      </w:r>
      <w:r>
        <w:rPr>
          <w:color w:val="auto"/>
          <w:highlight w:val="none"/>
        </w:rPr>
        <w:t>符合招</w:t>
      </w:r>
      <w:r>
        <w:rPr>
          <w:color w:val="auto"/>
          <w:spacing w:val="-3"/>
          <w:highlight w:val="none"/>
        </w:rPr>
        <w:t>标</w:t>
      </w:r>
      <w:r>
        <w:rPr>
          <w:color w:val="auto"/>
          <w:highlight w:val="none"/>
        </w:rPr>
        <w:t>文件规定</w:t>
      </w:r>
      <w:r>
        <w:rPr>
          <w:color w:val="auto"/>
          <w:spacing w:val="-3"/>
          <w:highlight w:val="none"/>
        </w:rPr>
        <w:t>的</w:t>
      </w:r>
      <w:r>
        <w:rPr>
          <w:color w:val="auto"/>
          <w:highlight w:val="none"/>
        </w:rPr>
        <w:t>偏</w:t>
      </w:r>
      <w:r>
        <w:rPr>
          <w:color w:val="auto"/>
          <w:spacing w:val="-3"/>
          <w:highlight w:val="none"/>
        </w:rPr>
        <w:t>差</w:t>
      </w:r>
      <w:r>
        <w:rPr>
          <w:color w:val="auto"/>
          <w:highlight w:val="none"/>
        </w:rPr>
        <w:t>范</w:t>
      </w:r>
      <w:r>
        <w:rPr>
          <w:color w:val="auto"/>
          <w:spacing w:val="-3"/>
          <w:highlight w:val="none"/>
        </w:rPr>
        <w:t>围</w:t>
      </w:r>
      <w:r>
        <w:rPr>
          <w:color w:val="auto"/>
          <w:highlight w:val="none"/>
        </w:rPr>
        <w:t>和</w:t>
      </w:r>
      <w:r>
        <w:rPr>
          <w:color w:val="auto"/>
          <w:spacing w:val="-3"/>
          <w:highlight w:val="none"/>
        </w:rPr>
        <w:t>幅</w:t>
      </w:r>
      <w:r>
        <w:rPr>
          <w:color w:val="auto"/>
          <w:highlight w:val="none"/>
        </w:rPr>
        <w:t>度。</w:t>
      </w:r>
    </w:p>
    <w:p w14:paraId="49EEB20E">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23E3355A">
      <w:pPr>
        <w:kinsoku w:val="0"/>
        <w:overflowPunct w:val="0"/>
        <w:spacing w:line="360" w:lineRule="auto"/>
        <w:ind w:left="100"/>
        <w:jc w:val="both"/>
        <w:outlineLvl w:val="4"/>
        <w:rPr>
          <w:rFonts w:hint="default" w:ascii="Times New Roman" w:hAnsi="Times New Roman" w:eastAsia="Times New Roman" w:cs="Times New Roman"/>
          <w:b/>
          <w:color w:val="auto"/>
          <w:sz w:val="32"/>
          <w:szCs w:val="20"/>
          <w:highlight w:val="none"/>
        </w:rPr>
      </w:pPr>
      <w:bookmarkStart w:id="138" w:name="bookmark35"/>
      <w:bookmarkEnd w:id="138"/>
      <w:bookmarkStart w:id="139" w:name="_Toc907"/>
      <w:bookmarkStart w:id="140" w:name="_Toc10529"/>
      <w:bookmarkStart w:id="141" w:name="_Toc18300"/>
      <w:bookmarkStart w:id="142" w:name="_Toc24152"/>
      <w:bookmarkStart w:id="143" w:name="_Toc6006"/>
      <w:r>
        <w:rPr>
          <w:rFonts w:hint="default" w:ascii="Times New Roman" w:hAnsi="Times New Roman" w:eastAsia="Times New Roman" w:cs="Times New Roman"/>
          <w:b/>
          <w:color w:val="auto"/>
          <w:sz w:val="32"/>
          <w:szCs w:val="20"/>
          <w:highlight w:val="none"/>
        </w:rPr>
        <w:t>2. 招标文件</w:t>
      </w:r>
      <w:bookmarkEnd w:id="139"/>
      <w:bookmarkEnd w:id="140"/>
      <w:bookmarkEnd w:id="141"/>
      <w:bookmarkEnd w:id="142"/>
      <w:bookmarkEnd w:id="143"/>
    </w:p>
    <w:p w14:paraId="77CF0EFA">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5EBC2427">
      <w:pPr>
        <w:pStyle w:val="53"/>
        <w:pageBreakBefore w:val="0"/>
        <w:kinsoku w:val="0"/>
        <w:wordWrap/>
        <w:overflowPunct w:val="0"/>
        <w:topLinePunct w:val="0"/>
        <w:autoSpaceDE w:val="0"/>
        <w:autoSpaceDN w:val="0"/>
        <w:bidi w:val="0"/>
        <w:adjustRightInd/>
        <w:snapToGrid/>
        <w:spacing w:beforeLines="0" w:afterLines="0" w:line="360" w:lineRule="auto"/>
        <w:ind w:firstLine="0" w:firstLineChars="0"/>
        <w:jc w:val="both"/>
        <w:textAlignment w:val="auto"/>
        <w:outlineLvl w:val="5"/>
        <w:rPr>
          <w:color w:val="auto"/>
          <w:highlight w:val="none"/>
        </w:rPr>
      </w:pPr>
      <w:bookmarkStart w:id="144" w:name="bookmark36"/>
      <w:bookmarkEnd w:id="144"/>
      <w:bookmarkStart w:id="145" w:name="_Toc27332"/>
      <w:bookmarkStart w:id="146" w:name="_Toc29333"/>
      <w:bookmarkStart w:id="147" w:name="_Toc23008"/>
      <w:bookmarkStart w:id="148" w:name="_Toc278"/>
      <w:bookmarkStart w:id="149" w:name="_Toc8296"/>
      <w:bookmarkStart w:id="150" w:name="_Toc22895"/>
      <w:r>
        <w:rPr>
          <w:rFonts w:hint="default" w:ascii="Times New Roman" w:hAnsi="Times New Roman" w:eastAsia="Times New Roman"/>
          <w:color w:val="auto"/>
          <w:highlight w:val="none"/>
        </w:rPr>
        <w:t>2.1</w:t>
      </w:r>
      <w:r>
        <w:rPr>
          <w:rFonts w:hint="default" w:ascii="Times New Roman" w:hAnsi="Times New Roman" w:eastAsia="Times New Roman"/>
          <w:color w:val="auto"/>
          <w:spacing w:val="0"/>
          <w:highlight w:val="none"/>
        </w:rPr>
        <w:t xml:space="preserve"> </w:t>
      </w:r>
      <w:r>
        <w:rPr>
          <w:color w:val="auto"/>
          <w:highlight w:val="none"/>
        </w:rPr>
        <w:t>招标文件</w:t>
      </w:r>
      <w:r>
        <w:rPr>
          <w:rFonts w:hint="default" w:ascii="Times New Roman" w:hAnsi="Times New Roman" w:eastAsia="Times New Roman"/>
          <w:color w:val="auto"/>
          <w:spacing w:val="0"/>
          <w:highlight w:val="none"/>
        </w:rPr>
        <w:t>的</w:t>
      </w:r>
      <w:r>
        <w:rPr>
          <w:color w:val="auto"/>
          <w:highlight w:val="none"/>
        </w:rPr>
        <w:t>组成</w:t>
      </w:r>
      <w:bookmarkEnd w:id="145"/>
      <w:bookmarkEnd w:id="146"/>
      <w:bookmarkEnd w:id="147"/>
      <w:bookmarkEnd w:id="148"/>
      <w:bookmarkEnd w:id="149"/>
      <w:bookmarkEnd w:id="150"/>
    </w:p>
    <w:p w14:paraId="7F9FD9D9">
      <w:pPr>
        <w:pStyle w:val="9"/>
        <w:pageBreakBefore w:val="0"/>
        <w:kinsoku w:val="0"/>
        <w:wordWrap/>
        <w:overflowPunct w:val="0"/>
        <w:topLinePunct w:val="0"/>
        <w:autoSpaceDE w:val="0"/>
        <w:autoSpaceDN w:val="0"/>
        <w:bidi w:val="0"/>
        <w:adjustRightInd/>
        <w:snapToGrid/>
        <w:spacing w:beforeLines="0" w:afterLines="0" w:line="360" w:lineRule="auto"/>
        <w:ind w:left="460"/>
        <w:jc w:val="both"/>
        <w:textAlignment w:val="auto"/>
        <w:rPr>
          <w:color w:val="auto"/>
          <w:highlight w:val="none"/>
        </w:rPr>
      </w:pPr>
      <w:r>
        <w:rPr>
          <w:color w:val="auto"/>
          <w:highlight w:val="none"/>
        </w:rPr>
        <w:t>本招</w:t>
      </w:r>
      <w:r>
        <w:rPr>
          <w:color w:val="auto"/>
          <w:spacing w:val="-3"/>
          <w:highlight w:val="none"/>
        </w:rPr>
        <w:t>标</w:t>
      </w:r>
      <w:r>
        <w:rPr>
          <w:color w:val="auto"/>
          <w:highlight w:val="none"/>
        </w:rPr>
        <w:t>文</w:t>
      </w:r>
      <w:r>
        <w:rPr>
          <w:color w:val="auto"/>
          <w:spacing w:val="-3"/>
          <w:highlight w:val="none"/>
        </w:rPr>
        <w:t>件</w:t>
      </w:r>
      <w:r>
        <w:rPr>
          <w:color w:val="auto"/>
          <w:highlight w:val="none"/>
        </w:rPr>
        <w:t>包</w:t>
      </w:r>
      <w:r>
        <w:rPr>
          <w:color w:val="auto"/>
          <w:spacing w:val="-3"/>
          <w:highlight w:val="none"/>
        </w:rPr>
        <w:t>括</w:t>
      </w:r>
      <w:r>
        <w:rPr>
          <w:color w:val="auto"/>
          <w:highlight w:val="none"/>
        </w:rPr>
        <w:t>：</w:t>
      </w:r>
    </w:p>
    <w:p w14:paraId="08CDC886">
      <w:pPr>
        <w:pStyle w:val="9"/>
        <w:pageBreakBefore w:val="0"/>
        <w:kinsoku w:val="0"/>
        <w:wordWrap/>
        <w:overflowPunct w:val="0"/>
        <w:topLinePunct w:val="0"/>
        <w:autoSpaceDE w:val="0"/>
        <w:autoSpaceDN w:val="0"/>
        <w:bidi w:val="0"/>
        <w:adjustRightInd/>
        <w:snapToGrid/>
        <w:spacing w:beforeLines="0" w:afterLines="0" w:line="360" w:lineRule="auto"/>
        <w:ind w:left="460"/>
        <w:jc w:val="both"/>
        <w:textAlignment w:val="auto"/>
        <w:rPr>
          <w:color w:val="auto"/>
          <w:highlight w:val="none"/>
        </w:rPr>
      </w:pPr>
      <w:r>
        <w:rPr>
          <w:color w:val="auto"/>
          <w:highlight w:val="none"/>
        </w:rPr>
        <w:t>（</w:t>
      </w:r>
      <w:r>
        <w:rPr>
          <w:rFonts w:ascii="Times New Roman" w:hAnsi="Times New Roman" w:eastAsia="Times New Roman"/>
          <w:color w:val="auto"/>
          <w:highlight w:val="none"/>
        </w:rPr>
        <w:t>1</w:t>
      </w:r>
      <w:r>
        <w:rPr>
          <w:color w:val="auto"/>
          <w:spacing w:val="-3"/>
          <w:highlight w:val="none"/>
        </w:rPr>
        <w:t>）</w:t>
      </w:r>
      <w:r>
        <w:rPr>
          <w:color w:val="auto"/>
          <w:highlight w:val="none"/>
        </w:rPr>
        <w:t>招</w:t>
      </w:r>
      <w:r>
        <w:rPr>
          <w:color w:val="auto"/>
          <w:spacing w:val="-3"/>
          <w:highlight w:val="none"/>
        </w:rPr>
        <w:t>标</w:t>
      </w:r>
      <w:r>
        <w:rPr>
          <w:color w:val="auto"/>
          <w:highlight w:val="none"/>
        </w:rPr>
        <w:t>公</w:t>
      </w:r>
      <w:r>
        <w:rPr>
          <w:color w:val="auto"/>
          <w:spacing w:val="-3"/>
          <w:highlight w:val="none"/>
        </w:rPr>
        <w:t>告</w:t>
      </w:r>
      <w:r>
        <w:rPr>
          <w:color w:val="auto"/>
          <w:highlight w:val="none"/>
        </w:rPr>
        <w:t>；</w:t>
      </w:r>
    </w:p>
    <w:p w14:paraId="4724F559">
      <w:pPr>
        <w:pStyle w:val="9"/>
        <w:pageBreakBefore w:val="0"/>
        <w:kinsoku w:val="0"/>
        <w:wordWrap/>
        <w:overflowPunct w:val="0"/>
        <w:topLinePunct w:val="0"/>
        <w:autoSpaceDE w:val="0"/>
        <w:autoSpaceDN w:val="0"/>
        <w:bidi w:val="0"/>
        <w:adjustRightInd/>
        <w:snapToGrid/>
        <w:spacing w:beforeLines="0" w:afterLines="0" w:line="360" w:lineRule="auto"/>
        <w:ind w:left="460"/>
        <w:jc w:val="both"/>
        <w:textAlignment w:val="auto"/>
        <w:rPr>
          <w:color w:val="auto"/>
          <w:highlight w:val="none"/>
        </w:rPr>
      </w:pPr>
      <w:r>
        <w:rPr>
          <w:color w:val="auto"/>
          <w:highlight w:val="none"/>
        </w:rPr>
        <w:t>（</w:t>
      </w:r>
      <w:r>
        <w:rPr>
          <w:rFonts w:ascii="Times New Roman" w:hAnsi="Times New Roman" w:eastAsia="Times New Roman"/>
          <w:color w:val="auto"/>
          <w:highlight w:val="none"/>
        </w:rPr>
        <w:t>2</w:t>
      </w:r>
      <w:r>
        <w:rPr>
          <w:color w:val="auto"/>
          <w:spacing w:val="-3"/>
          <w:highlight w:val="none"/>
        </w:rPr>
        <w:t>）</w:t>
      </w:r>
      <w:r>
        <w:rPr>
          <w:color w:val="auto"/>
          <w:highlight w:val="none"/>
        </w:rPr>
        <w:t>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p>
    <w:p w14:paraId="7C0F9373">
      <w:pPr>
        <w:pStyle w:val="9"/>
        <w:pageBreakBefore w:val="0"/>
        <w:kinsoku w:val="0"/>
        <w:wordWrap/>
        <w:overflowPunct w:val="0"/>
        <w:topLinePunct w:val="0"/>
        <w:autoSpaceDE w:val="0"/>
        <w:autoSpaceDN w:val="0"/>
        <w:bidi w:val="0"/>
        <w:adjustRightInd/>
        <w:snapToGrid/>
        <w:spacing w:beforeLines="0" w:afterLines="0" w:line="360" w:lineRule="auto"/>
        <w:ind w:left="460"/>
        <w:jc w:val="both"/>
        <w:textAlignment w:val="auto"/>
        <w:rPr>
          <w:color w:val="auto"/>
          <w:highlight w:val="none"/>
        </w:rPr>
      </w:pPr>
      <w:r>
        <w:rPr>
          <w:color w:val="auto"/>
          <w:highlight w:val="none"/>
        </w:rPr>
        <w:t>（</w:t>
      </w:r>
      <w:r>
        <w:rPr>
          <w:rFonts w:ascii="Times New Roman" w:hAnsi="Times New Roman" w:eastAsia="Times New Roman"/>
          <w:color w:val="auto"/>
          <w:highlight w:val="none"/>
        </w:rPr>
        <w:t>3</w:t>
      </w:r>
      <w:r>
        <w:rPr>
          <w:color w:val="auto"/>
          <w:spacing w:val="-3"/>
          <w:highlight w:val="none"/>
        </w:rPr>
        <w:t>）</w:t>
      </w:r>
      <w:r>
        <w:rPr>
          <w:rFonts w:hint="eastAsia" w:ascii="宋体" w:hAnsi="宋体" w:eastAsia="宋体" w:cs="宋体"/>
          <w:b/>
          <w:bCs/>
          <w:color w:val="auto"/>
          <w:sz w:val="21"/>
          <w:szCs w:val="21"/>
          <w:highlight w:val="none"/>
          <w:u w:val="single"/>
        </w:rPr>
        <w:t>评标</w:t>
      </w:r>
      <w:r>
        <w:rPr>
          <w:rFonts w:hint="eastAsia" w:ascii="宋体" w:hAnsi="宋体" w:eastAsia="宋体" w:cs="宋体"/>
          <w:b/>
          <w:bCs/>
          <w:color w:val="auto"/>
          <w:sz w:val="21"/>
          <w:szCs w:val="21"/>
          <w:highlight w:val="none"/>
          <w:u w:val="single"/>
          <w:lang w:val="en-US" w:eastAsia="zh-CN"/>
        </w:rPr>
        <w:t>、定标</w:t>
      </w:r>
      <w:r>
        <w:rPr>
          <w:rFonts w:hint="eastAsia" w:ascii="宋体" w:hAnsi="宋体" w:eastAsia="宋体" w:cs="宋体"/>
          <w:b/>
          <w:bCs/>
          <w:color w:val="auto"/>
          <w:sz w:val="21"/>
          <w:szCs w:val="21"/>
          <w:highlight w:val="none"/>
          <w:u w:val="single"/>
        </w:rPr>
        <w:t>办法</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评定分离</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rPr>
        <w:t>；</w:t>
      </w:r>
      <w:r>
        <w:rPr>
          <w:color w:val="auto"/>
          <w:highlight w:val="none"/>
        </w:rPr>
        <w:t>；</w:t>
      </w:r>
    </w:p>
    <w:p w14:paraId="2C9472A2">
      <w:pPr>
        <w:pStyle w:val="9"/>
        <w:pageBreakBefore w:val="0"/>
        <w:kinsoku w:val="0"/>
        <w:wordWrap/>
        <w:overflowPunct w:val="0"/>
        <w:topLinePunct w:val="0"/>
        <w:autoSpaceDE w:val="0"/>
        <w:autoSpaceDN w:val="0"/>
        <w:bidi w:val="0"/>
        <w:adjustRightInd/>
        <w:snapToGrid/>
        <w:spacing w:beforeLines="0" w:afterLines="0" w:line="360" w:lineRule="auto"/>
        <w:ind w:left="460"/>
        <w:jc w:val="both"/>
        <w:textAlignment w:val="auto"/>
        <w:rPr>
          <w:color w:val="auto"/>
          <w:highlight w:val="none"/>
        </w:rPr>
      </w:pPr>
      <w:r>
        <w:rPr>
          <w:color w:val="auto"/>
          <w:highlight w:val="none"/>
        </w:rPr>
        <w:t>（</w:t>
      </w:r>
      <w:r>
        <w:rPr>
          <w:rFonts w:ascii="Times New Roman" w:hAnsi="Times New Roman" w:eastAsia="Times New Roman"/>
          <w:color w:val="auto"/>
          <w:highlight w:val="none"/>
        </w:rPr>
        <w:t>4</w:t>
      </w:r>
      <w:r>
        <w:rPr>
          <w:color w:val="auto"/>
          <w:spacing w:val="-3"/>
          <w:highlight w:val="none"/>
        </w:rPr>
        <w:t>）</w:t>
      </w:r>
      <w:r>
        <w:rPr>
          <w:color w:val="auto"/>
          <w:highlight w:val="none"/>
        </w:rPr>
        <w:t>合</w:t>
      </w:r>
      <w:r>
        <w:rPr>
          <w:color w:val="auto"/>
          <w:spacing w:val="-3"/>
          <w:highlight w:val="none"/>
        </w:rPr>
        <w:t>同</w:t>
      </w:r>
      <w:r>
        <w:rPr>
          <w:color w:val="auto"/>
          <w:highlight w:val="none"/>
        </w:rPr>
        <w:t>条</w:t>
      </w:r>
      <w:r>
        <w:rPr>
          <w:color w:val="auto"/>
          <w:spacing w:val="-3"/>
          <w:highlight w:val="none"/>
        </w:rPr>
        <w:t>款</w:t>
      </w:r>
      <w:r>
        <w:rPr>
          <w:color w:val="auto"/>
          <w:highlight w:val="none"/>
        </w:rPr>
        <w:t>及</w:t>
      </w:r>
      <w:r>
        <w:rPr>
          <w:color w:val="auto"/>
          <w:spacing w:val="-3"/>
          <w:highlight w:val="none"/>
        </w:rPr>
        <w:t>格</w:t>
      </w:r>
      <w:r>
        <w:rPr>
          <w:color w:val="auto"/>
          <w:highlight w:val="none"/>
        </w:rPr>
        <w:t>式；</w:t>
      </w:r>
    </w:p>
    <w:p w14:paraId="4F705BB8">
      <w:pPr>
        <w:pStyle w:val="9"/>
        <w:pageBreakBefore w:val="0"/>
        <w:kinsoku w:val="0"/>
        <w:wordWrap/>
        <w:overflowPunct w:val="0"/>
        <w:topLinePunct w:val="0"/>
        <w:autoSpaceDE w:val="0"/>
        <w:autoSpaceDN w:val="0"/>
        <w:bidi w:val="0"/>
        <w:adjustRightInd/>
        <w:snapToGrid/>
        <w:spacing w:beforeLines="0" w:afterLines="0" w:line="360" w:lineRule="auto"/>
        <w:ind w:left="460"/>
        <w:jc w:val="both"/>
        <w:textAlignment w:val="auto"/>
        <w:rPr>
          <w:color w:val="auto"/>
          <w:highlight w:val="none"/>
        </w:rPr>
      </w:pPr>
      <w:r>
        <w:rPr>
          <w:color w:val="auto"/>
          <w:highlight w:val="none"/>
        </w:rPr>
        <w:t>（</w:t>
      </w:r>
      <w:r>
        <w:rPr>
          <w:rFonts w:ascii="Times New Roman" w:hAnsi="Times New Roman" w:eastAsia="Times New Roman"/>
          <w:color w:val="auto"/>
          <w:highlight w:val="none"/>
        </w:rPr>
        <w:t>5</w:t>
      </w:r>
      <w:r>
        <w:rPr>
          <w:color w:val="auto"/>
          <w:spacing w:val="-3"/>
          <w:highlight w:val="none"/>
        </w:rPr>
        <w:t>）</w:t>
      </w:r>
      <w:r>
        <w:rPr>
          <w:rFonts w:hint="eastAsia"/>
          <w:color w:val="auto"/>
          <w:highlight w:val="none"/>
        </w:rPr>
        <w:t>委托人</w:t>
      </w:r>
      <w:r>
        <w:rPr>
          <w:color w:val="auto"/>
          <w:spacing w:val="-3"/>
          <w:highlight w:val="none"/>
        </w:rPr>
        <w:t>要</w:t>
      </w:r>
      <w:r>
        <w:rPr>
          <w:color w:val="auto"/>
          <w:highlight w:val="none"/>
        </w:rPr>
        <w:t>求；</w:t>
      </w:r>
    </w:p>
    <w:p w14:paraId="4AEEE673">
      <w:pPr>
        <w:pStyle w:val="9"/>
        <w:pageBreakBefore w:val="0"/>
        <w:kinsoku w:val="0"/>
        <w:wordWrap/>
        <w:overflowPunct w:val="0"/>
        <w:topLinePunct w:val="0"/>
        <w:autoSpaceDE w:val="0"/>
        <w:autoSpaceDN w:val="0"/>
        <w:bidi w:val="0"/>
        <w:adjustRightInd/>
        <w:snapToGrid/>
        <w:spacing w:beforeLines="0" w:afterLines="0" w:line="360" w:lineRule="auto"/>
        <w:ind w:left="460"/>
        <w:jc w:val="both"/>
        <w:textAlignment w:val="auto"/>
        <w:rPr>
          <w:color w:val="auto"/>
          <w:highlight w:val="none"/>
        </w:rPr>
      </w:pPr>
      <w:r>
        <w:rPr>
          <w:color w:val="auto"/>
          <w:highlight w:val="none"/>
        </w:rPr>
        <w:t>（</w:t>
      </w:r>
      <w:r>
        <w:rPr>
          <w:rFonts w:ascii="Times New Roman" w:hAnsi="Times New Roman" w:eastAsia="Times New Roman"/>
          <w:color w:val="auto"/>
          <w:highlight w:val="none"/>
        </w:rPr>
        <w:t>6</w:t>
      </w:r>
      <w:r>
        <w:rPr>
          <w:color w:val="auto"/>
          <w:spacing w:val="-3"/>
          <w:highlight w:val="none"/>
        </w:rPr>
        <w:t>）</w:t>
      </w:r>
      <w:r>
        <w:rPr>
          <w:color w:val="auto"/>
          <w:highlight w:val="none"/>
        </w:rPr>
        <w:t>投</w:t>
      </w:r>
      <w:r>
        <w:rPr>
          <w:color w:val="auto"/>
          <w:spacing w:val="-3"/>
          <w:highlight w:val="none"/>
        </w:rPr>
        <w:t>标</w:t>
      </w:r>
      <w:r>
        <w:rPr>
          <w:color w:val="auto"/>
          <w:highlight w:val="none"/>
        </w:rPr>
        <w:t>文</w:t>
      </w:r>
      <w:r>
        <w:rPr>
          <w:color w:val="auto"/>
          <w:spacing w:val="-3"/>
          <w:highlight w:val="none"/>
        </w:rPr>
        <w:t>件</w:t>
      </w:r>
      <w:r>
        <w:rPr>
          <w:color w:val="auto"/>
          <w:highlight w:val="none"/>
        </w:rPr>
        <w:t>格</w:t>
      </w:r>
      <w:r>
        <w:rPr>
          <w:color w:val="auto"/>
          <w:spacing w:val="-3"/>
          <w:highlight w:val="none"/>
        </w:rPr>
        <w:t>式</w:t>
      </w:r>
      <w:r>
        <w:rPr>
          <w:color w:val="auto"/>
          <w:highlight w:val="none"/>
        </w:rPr>
        <w:t>；</w:t>
      </w:r>
    </w:p>
    <w:p w14:paraId="2EB49770">
      <w:pPr>
        <w:pStyle w:val="9"/>
        <w:pageBreakBefore w:val="0"/>
        <w:kinsoku w:val="0"/>
        <w:wordWrap/>
        <w:overflowPunct w:val="0"/>
        <w:topLinePunct w:val="0"/>
        <w:autoSpaceDE w:val="0"/>
        <w:autoSpaceDN w:val="0"/>
        <w:bidi w:val="0"/>
        <w:adjustRightInd/>
        <w:snapToGrid/>
        <w:spacing w:beforeLines="0" w:afterLines="0" w:line="360" w:lineRule="auto"/>
        <w:ind w:left="460"/>
        <w:jc w:val="both"/>
        <w:textAlignment w:val="auto"/>
        <w:rPr>
          <w:color w:val="auto"/>
          <w:highlight w:val="none"/>
        </w:rPr>
      </w:pPr>
      <w:r>
        <w:rPr>
          <w:color w:val="auto"/>
          <w:highlight w:val="none"/>
        </w:rPr>
        <w:t>（</w:t>
      </w:r>
      <w:r>
        <w:rPr>
          <w:rFonts w:ascii="Times New Roman" w:hAnsi="Times New Roman" w:eastAsia="Times New Roman"/>
          <w:color w:val="auto"/>
          <w:highlight w:val="none"/>
        </w:rPr>
        <w:t>7</w:t>
      </w:r>
      <w:r>
        <w:rPr>
          <w:color w:val="auto"/>
          <w:spacing w:val="-3"/>
          <w:highlight w:val="none"/>
        </w:rPr>
        <w:t>）</w:t>
      </w:r>
      <w:r>
        <w:rPr>
          <w:color w:val="auto"/>
          <w:highlight w:val="none"/>
        </w:rPr>
        <w:t>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表规</w:t>
      </w:r>
      <w:r>
        <w:rPr>
          <w:color w:val="auto"/>
          <w:highlight w:val="none"/>
        </w:rPr>
        <w:t>定的</w:t>
      </w:r>
      <w:r>
        <w:rPr>
          <w:color w:val="auto"/>
          <w:spacing w:val="-3"/>
          <w:highlight w:val="none"/>
        </w:rPr>
        <w:t>其</w:t>
      </w:r>
      <w:r>
        <w:rPr>
          <w:color w:val="auto"/>
          <w:highlight w:val="none"/>
        </w:rPr>
        <w:t>他</w:t>
      </w:r>
      <w:r>
        <w:rPr>
          <w:color w:val="auto"/>
          <w:spacing w:val="-3"/>
          <w:highlight w:val="none"/>
        </w:rPr>
        <w:t>资</w:t>
      </w:r>
      <w:r>
        <w:rPr>
          <w:color w:val="auto"/>
          <w:highlight w:val="none"/>
        </w:rPr>
        <w:t>料。</w:t>
      </w:r>
    </w:p>
    <w:p w14:paraId="75A9F5FC">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color w:val="auto"/>
          <w:highlight w:val="none"/>
        </w:rPr>
      </w:pPr>
      <w:r>
        <w:rPr>
          <w:color w:val="auto"/>
          <w:highlight w:val="none"/>
        </w:rPr>
        <w:t>根据</w:t>
      </w:r>
      <w:r>
        <w:rPr>
          <w:color w:val="auto"/>
          <w:spacing w:val="-3"/>
          <w:highlight w:val="none"/>
        </w:rPr>
        <w:t>本章</w:t>
      </w:r>
      <w:r>
        <w:rPr>
          <w:color w:val="auto"/>
          <w:highlight w:val="none"/>
        </w:rPr>
        <w:t>第</w:t>
      </w:r>
      <w:r>
        <w:rPr>
          <w:color w:val="auto"/>
          <w:spacing w:val="-38"/>
          <w:highlight w:val="none"/>
        </w:rPr>
        <w:t xml:space="preserve"> </w:t>
      </w:r>
      <w:r>
        <w:rPr>
          <w:rFonts w:ascii="Times New Roman" w:hAnsi="Times New Roman" w:eastAsia="Times New Roman"/>
          <w:color w:val="auto"/>
          <w:highlight w:val="none"/>
        </w:rPr>
        <w:t>1.</w:t>
      </w:r>
      <w:r>
        <w:rPr>
          <w:rFonts w:ascii="Times New Roman" w:hAnsi="Times New Roman" w:eastAsia="Times New Roman"/>
          <w:color w:val="auto"/>
          <w:spacing w:val="-3"/>
          <w:highlight w:val="none"/>
        </w:rPr>
        <w:t>1</w:t>
      </w:r>
      <w:r>
        <w:rPr>
          <w:rFonts w:ascii="Times New Roman" w:hAnsi="Times New Roman" w:eastAsia="Times New Roman"/>
          <w:color w:val="auto"/>
          <w:highlight w:val="none"/>
        </w:rPr>
        <w:t>0</w:t>
      </w:r>
      <w:r>
        <w:rPr>
          <w:rFonts w:ascii="Times New Roman" w:hAnsi="Times New Roman" w:eastAsia="Times New Roman"/>
          <w:color w:val="auto"/>
          <w:spacing w:val="12"/>
          <w:highlight w:val="none"/>
        </w:rPr>
        <w:t xml:space="preserve"> </w:t>
      </w:r>
      <w:r>
        <w:rPr>
          <w:color w:val="auto"/>
          <w:highlight w:val="none"/>
        </w:rPr>
        <w:t>款</w:t>
      </w:r>
      <w:r>
        <w:rPr>
          <w:color w:val="auto"/>
          <w:spacing w:val="-3"/>
          <w:highlight w:val="none"/>
        </w:rPr>
        <w:t>、</w:t>
      </w:r>
      <w:r>
        <w:rPr>
          <w:color w:val="auto"/>
          <w:highlight w:val="none"/>
        </w:rPr>
        <w:t>第</w:t>
      </w:r>
      <w:r>
        <w:rPr>
          <w:color w:val="auto"/>
          <w:spacing w:val="-38"/>
          <w:highlight w:val="none"/>
        </w:rPr>
        <w:t xml:space="preserve"> </w:t>
      </w:r>
      <w:r>
        <w:rPr>
          <w:rFonts w:ascii="Times New Roman" w:hAnsi="Times New Roman" w:eastAsia="Times New Roman"/>
          <w:color w:val="auto"/>
          <w:highlight w:val="none"/>
        </w:rPr>
        <w:t>2</w:t>
      </w:r>
      <w:r>
        <w:rPr>
          <w:rFonts w:ascii="Times New Roman" w:hAnsi="Times New Roman" w:eastAsia="Times New Roman"/>
          <w:color w:val="auto"/>
          <w:spacing w:val="-3"/>
          <w:highlight w:val="none"/>
        </w:rPr>
        <w:t>.</w:t>
      </w:r>
      <w:r>
        <w:rPr>
          <w:rFonts w:ascii="Times New Roman" w:hAnsi="Times New Roman" w:eastAsia="Times New Roman"/>
          <w:color w:val="auto"/>
          <w:highlight w:val="none"/>
        </w:rPr>
        <w:t>2</w:t>
      </w:r>
      <w:r>
        <w:rPr>
          <w:rFonts w:ascii="Times New Roman" w:hAnsi="Times New Roman" w:eastAsia="Times New Roman"/>
          <w:color w:val="auto"/>
          <w:spacing w:val="14"/>
          <w:highlight w:val="none"/>
        </w:rPr>
        <w:t xml:space="preserve"> </w:t>
      </w:r>
      <w:r>
        <w:rPr>
          <w:color w:val="auto"/>
          <w:spacing w:val="-3"/>
          <w:highlight w:val="none"/>
        </w:rPr>
        <w:t>款和</w:t>
      </w:r>
      <w:r>
        <w:rPr>
          <w:color w:val="auto"/>
          <w:highlight w:val="none"/>
        </w:rPr>
        <w:t>第</w:t>
      </w:r>
      <w:r>
        <w:rPr>
          <w:color w:val="auto"/>
          <w:spacing w:val="-38"/>
          <w:highlight w:val="none"/>
        </w:rPr>
        <w:t xml:space="preserve"> </w:t>
      </w:r>
      <w:r>
        <w:rPr>
          <w:rFonts w:ascii="Times New Roman" w:hAnsi="Times New Roman" w:eastAsia="Times New Roman"/>
          <w:color w:val="auto"/>
          <w:highlight w:val="none"/>
        </w:rPr>
        <w:t>2</w:t>
      </w:r>
      <w:r>
        <w:rPr>
          <w:rFonts w:ascii="Times New Roman" w:hAnsi="Times New Roman" w:eastAsia="Times New Roman"/>
          <w:color w:val="auto"/>
          <w:spacing w:val="-3"/>
          <w:highlight w:val="none"/>
        </w:rPr>
        <w:t>.</w:t>
      </w:r>
      <w:r>
        <w:rPr>
          <w:rFonts w:ascii="Times New Roman" w:hAnsi="Times New Roman" w:eastAsia="Times New Roman"/>
          <w:color w:val="auto"/>
          <w:highlight w:val="none"/>
        </w:rPr>
        <w:t>3</w:t>
      </w:r>
      <w:r>
        <w:rPr>
          <w:rFonts w:ascii="Times New Roman" w:hAnsi="Times New Roman" w:eastAsia="Times New Roman"/>
          <w:color w:val="auto"/>
          <w:spacing w:val="14"/>
          <w:highlight w:val="none"/>
        </w:rPr>
        <w:t xml:space="preserve"> </w:t>
      </w:r>
      <w:r>
        <w:rPr>
          <w:color w:val="auto"/>
          <w:spacing w:val="-3"/>
          <w:highlight w:val="none"/>
        </w:rPr>
        <w:t>款</w:t>
      </w:r>
      <w:r>
        <w:rPr>
          <w:color w:val="auto"/>
          <w:highlight w:val="none"/>
        </w:rPr>
        <w:t>对招</w:t>
      </w:r>
      <w:r>
        <w:rPr>
          <w:color w:val="auto"/>
          <w:spacing w:val="-3"/>
          <w:highlight w:val="none"/>
        </w:rPr>
        <w:t>标文</w:t>
      </w:r>
      <w:r>
        <w:rPr>
          <w:color w:val="auto"/>
          <w:highlight w:val="none"/>
        </w:rPr>
        <w:t>件所</w:t>
      </w:r>
      <w:r>
        <w:rPr>
          <w:color w:val="auto"/>
          <w:spacing w:val="-3"/>
          <w:highlight w:val="none"/>
        </w:rPr>
        <w:t>作</w:t>
      </w:r>
      <w:r>
        <w:rPr>
          <w:color w:val="auto"/>
          <w:highlight w:val="none"/>
        </w:rPr>
        <w:t>的</w:t>
      </w:r>
      <w:r>
        <w:rPr>
          <w:color w:val="auto"/>
          <w:spacing w:val="-3"/>
          <w:highlight w:val="none"/>
        </w:rPr>
        <w:t>澄</w:t>
      </w:r>
      <w:r>
        <w:rPr>
          <w:color w:val="auto"/>
          <w:highlight w:val="none"/>
        </w:rPr>
        <w:t>清</w:t>
      </w:r>
      <w:r>
        <w:rPr>
          <w:color w:val="auto"/>
          <w:spacing w:val="-3"/>
          <w:highlight w:val="none"/>
        </w:rPr>
        <w:t>、</w:t>
      </w:r>
      <w:r>
        <w:rPr>
          <w:color w:val="auto"/>
          <w:highlight w:val="none"/>
        </w:rPr>
        <w:t>修</w:t>
      </w:r>
      <w:r>
        <w:rPr>
          <w:color w:val="auto"/>
          <w:spacing w:val="-3"/>
          <w:highlight w:val="none"/>
        </w:rPr>
        <w:t>改</w:t>
      </w:r>
      <w:r>
        <w:rPr>
          <w:color w:val="auto"/>
          <w:highlight w:val="none"/>
        </w:rPr>
        <w:t>，</w:t>
      </w:r>
      <w:r>
        <w:rPr>
          <w:color w:val="auto"/>
          <w:spacing w:val="-3"/>
          <w:highlight w:val="none"/>
        </w:rPr>
        <w:t>构</w:t>
      </w:r>
      <w:r>
        <w:rPr>
          <w:color w:val="auto"/>
          <w:highlight w:val="none"/>
        </w:rPr>
        <w:t>成招</w:t>
      </w:r>
      <w:r>
        <w:rPr>
          <w:color w:val="auto"/>
          <w:spacing w:val="-3"/>
          <w:highlight w:val="none"/>
        </w:rPr>
        <w:t>标</w:t>
      </w:r>
      <w:r>
        <w:rPr>
          <w:color w:val="auto"/>
          <w:highlight w:val="none"/>
        </w:rPr>
        <w:t>文</w:t>
      </w:r>
      <w:r>
        <w:rPr>
          <w:color w:val="auto"/>
          <w:spacing w:val="-3"/>
          <w:highlight w:val="none"/>
        </w:rPr>
        <w:t>件</w:t>
      </w:r>
      <w:r>
        <w:rPr>
          <w:color w:val="auto"/>
          <w:highlight w:val="none"/>
        </w:rPr>
        <w:t>的组成</w:t>
      </w:r>
      <w:r>
        <w:rPr>
          <w:color w:val="auto"/>
          <w:spacing w:val="-3"/>
          <w:highlight w:val="none"/>
        </w:rPr>
        <w:t>部</w:t>
      </w:r>
      <w:r>
        <w:rPr>
          <w:color w:val="auto"/>
          <w:highlight w:val="none"/>
        </w:rPr>
        <w:t>分。</w:t>
      </w:r>
    </w:p>
    <w:p w14:paraId="0CABF569">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6CBEE0ED">
      <w:pPr>
        <w:pStyle w:val="53"/>
        <w:pageBreakBefore w:val="0"/>
        <w:kinsoku w:val="0"/>
        <w:wordWrap/>
        <w:overflowPunct w:val="0"/>
        <w:topLinePunct w:val="0"/>
        <w:autoSpaceDE w:val="0"/>
        <w:autoSpaceDN w:val="0"/>
        <w:bidi w:val="0"/>
        <w:adjustRightInd/>
        <w:snapToGrid/>
        <w:spacing w:beforeLines="0" w:afterLines="0" w:line="360" w:lineRule="auto"/>
        <w:jc w:val="both"/>
        <w:textAlignment w:val="auto"/>
        <w:outlineLvl w:val="5"/>
        <w:rPr>
          <w:rFonts w:hint="default" w:ascii="Times New Roman" w:hAnsi="Times New Roman" w:eastAsia="Times New Roman"/>
          <w:color w:val="auto"/>
          <w:highlight w:val="none"/>
          <w:lang w:eastAsia="zh-CN"/>
        </w:rPr>
      </w:pPr>
      <w:bookmarkStart w:id="151" w:name="bookmark37"/>
      <w:bookmarkEnd w:id="151"/>
      <w:bookmarkStart w:id="152" w:name="_Toc23736"/>
      <w:bookmarkStart w:id="153" w:name="_Toc26635"/>
      <w:bookmarkStart w:id="154" w:name="_Toc7710"/>
      <w:bookmarkStart w:id="155" w:name="_Toc21489"/>
      <w:bookmarkStart w:id="156" w:name="_Toc2206"/>
      <w:bookmarkStart w:id="157" w:name="_Toc24071"/>
      <w:r>
        <w:rPr>
          <w:rFonts w:hint="default" w:ascii="Times New Roman" w:hAnsi="Times New Roman" w:eastAsia="Times New Roman"/>
          <w:color w:val="auto"/>
          <w:highlight w:val="none"/>
        </w:rPr>
        <w:t>2.2</w:t>
      </w:r>
      <w:r>
        <w:rPr>
          <w:rFonts w:hint="default" w:ascii="Times New Roman" w:hAnsi="Times New Roman" w:eastAsia="Times New Roman"/>
          <w:color w:val="auto"/>
          <w:spacing w:val="0"/>
          <w:highlight w:val="none"/>
        </w:rPr>
        <w:t xml:space="preserve"> </w:t>
      </w:r>
      <w:r>
        <w:rPr>
          <w:color w:val="auto"/>
          <w:highlight w:val="none"/>
        </w:rPr>
        <w:t>招标文件</w:t>
      </w:r>
      <w:r>
        <w:rPr>
          <w:rFonts w:hint="default" w:ascii="Times New Roman" w:hAnsi="Times New Roman" w:eastAsia="Times New Roman"/>
          <w:color w:val="auto"/>
          <w:spacing w:val="0"/>
          <w:highlight w:val="none"/>
        </w:rPr>
        <w:t>的</w:t>
      </w:r>
      <w:bookmarkEnd w:id="152"/>
      <w:bookmarkEnd w:id="153"/>
      <w:bookmarkEnd w:id="154"/>
      <w:bookmarkEnd w:id="155"/>
      <w:bookmarkEnd w:id="156"/>
      <w:r>
        <w:rPr>
          <w:rFonts w:hint="default" w:ascii="Times New Roman" w:hAnsi="Times New Roman" w:eastAsia="Times New Roman"/>
          <w:color w:val="auto"/>
          <w:highlight w:val="none"/>
          <w:lang w:eastAsia="zh-CN"/>
        </w:rPr>
        <w:t>答疑</w:t>
      </w:r>
      <w:bookmarkEnd w:id="157"/>
    </w:p>
    <w:p w14:paraId="0DE41D42">
      <w:pPr>
        <w:pStyle w:val="9"/>
        <w:pageBreakBefore w:val="0"/>
        <w:kinsoku w:val="0"/>
        <w:wordWrap/>
        <w:overflowPunct w:val="0"/>
        <w:topLinePunct w:val="0"/>
        <w:autoSpaceDE w:val="0"/>
        <w:autoSpaceDN w:val="0"/>
        <w:bidi w:val="0"/>
        <w:adjustRightInd/>
        <w:snapToGrid/>
        <w:spacing w:beforeLines="0" w:afterLines="0" w:line="360" w:lineRule="auto"/>
        <w:ind w:left="100" w:right="213" w:firstLine="419"/>
        <w:jc w:val="both"/>
        <w:textAlignment w:val="auto"/>
        <w:rPr>
          <w:color w:val="auto"/>
          <w:highlight w:val="none"/>
        </w:rPr>
      </w:pPr>
      <w:r>
        <w:rPr>
          <w:rFonts w:ascii="Times New Roman" w:hAnsi="Times New Roman" w:eastAsia="Times New Roman"/>
          <w:color w:val="auto"/>
          <w:highlight w:val="none"/>
        </w:rPr>
        <w:t>2.2.1</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应</w:t>
      </w:r>
      <w:r>
        <w:rPr>
          <w:color w:val="auto"/>
          <w:highlight w:val="none"/>
        </w:rPr>
        <w:t>仔</w:t>
      </w:r>
      <w:r>
        <w:rPr>
          <w:color w:val="auto"/>
          <w:spacing w:val="-3"/>
          <w:highlight w:val="none"/>
        </w:rPr>
        <w:t>细</w:t>
      </w:r>
      <w:r>
        <w:rPr>
          <w:color w:val="auto"/>
          <w:highlight w:val="none"/>
        </w:rPr>
        <w:t>阅</w:t>
      </w:r>
      <w:r>
        <w:rPr>
          <w:color w:val="auto"/>
          <w:spacing w:val="-3"/>
          <w:highlight w:val="none"/>
        </w:rPr>
        <w:t>读和</w:t>
      </w:r>
      <w:r>
        <w:rPr>
          <w:color w:val="auto"/>
          <w:highlight w:val="none"/>
        </w:rPr>
        <w:t>检查</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的</w:t>
      </w:r>
      <w:r>
        <w:rPr>
          <w:color w:val="auto"/>
          <w:highlight w:val="none"/>
        </w:rPr>
        <w:t>全</w:t>
      </w:r>
      <w:r>
        <w:rPr>
          <w:color w:val="auto"/>
          <w:spacing w:val="-3"/>
          <w:highlight w:val="none"/>
        </w:rPr>
        <w:t>部</w:t>
      </w:r>
      <w:r>
        <w:rPr>
          <w:color w:val="auto"/>
          <w:highlight w:val="none"/>
        </w:rPr>
        <w:t>内</w:t>
      </w:r>
      <w:r>
        <w:rPr>
          <w:color w:val="auto"/>
          <w:spacing w:val="-3"/>
          <w:highlight w:val="none"/>
        </w:rPr>
        <w:t>容</w:t>
      </w:r>
      <w:r>
        <w:rPr>
          <w:color w:val="auto"/>
          <w:spacing w:val="-39"/>
          <w:highlight w:val="none"/>
        </w:rPr>
        <w:t>。</w:t>
      </w:r>
      <w:r>
        <w:rPr>
          <w:color w:val="auto"/>
          <w:spacing w:val="-3"/>
          <w:highlight w:val="none"/>
        </w:rPr>
        <w:t>如</w:t>
      </w:r>
      <w:r>
        <w:rPr>
          <w:color w:val="auto"/>
          <w:highlight w:val="none"/>
        </w:rPr>
        <w:t>有疑问，应按投</w:t>
      </w:r>
      <w:r>
        <w:rPr>
          <w:color w:val="auto"/>
          <w:spacing w:val="-3"/>
          <w:highlight w:val="none"/>
        </w:rPr>
        <w:t>标</w:t>
      </w:r>
      <w:r>
        <w:rPr>
          <w:color w:val="auto"/>
          <w:highlight w:val="none"/>
        </w:rPr>
        <w:t>人须</w:t>
      </w:r>
      <w:r>
        <w:rPr>
          <w:color w:val="auto"/>
          <w:spacing w:val="-3"/>
          <w:highlight w:val="none"/>
        </w:rPr>
        <w:t>知</w:t>
      </w:r>
      <w:r>
        <w:rPr>
          <w:color w:val="auto"/>
          <w:highlight w:val="none"/>
        </w:rPr>
        <w:t>前附表规定的时</w:t>
      </w:r>
      <w:r>
        <w:rPr>
          <w:color w:val="auto"/>
          <w:spacing w:val="-3"/>
          <w:highlight w:val="none"/>
        </w:rPr>
        <w:t>间</w:t>
      </w:r>
      <w:r>
        <w:rPr>
          <w:color w:val="auto"/>
          <w:highlight w:val="none"/>
        </w:rPr>
        <w:t>和形</w:t>
      </w:r>
      <w:r>
        <w:rPr>
          <w:color w:val="auto"/>
          <w:spacing w:val="-3"/>
          <w:highlight w:val="none"/>
        </w:rPr>
        <w:t>式</w:t>
      </w:r>
      <w:r>
        <w:rPr>
          <w:color w:val="auto"/>
          <w:highlight w:val="none"/>
        </w:rPr>
        <w:t>将提出的问题</w:t>
      </w:r>
      <w:r>
        <w:rPr>
          <w:color w:val="auto"/>
          <w:spacing w:val="-3"/>
          <w:highlight w:val="none"/>
        </w:rPr>
        <w:t>送</w:t>
      </w:r>
      <w:r>
        <w:rPr>
          <w:color w:val="auto"/>
          <w:highlight w:val="none"/>
        </w:rPr>
        <w:t>达招标</w:t>
      </w:r>
      <w:r>
        <w:rPr>
          <w:color w:val="auto"/>
          <w:spacing w:val="-3"/>
          <w:highlight w:val="none"/>
        </w:rPr>
        <w:t>人</w:t>
      </w:r>
      <w:r>
        <w:rPr>
          <w:color w:val="auto"/>
          <w:highlight w:val="none"/>
        </w:rPr>
        <w:t>，</w:t>
      </w:r>
      <w:r>
        <w:rPr>
          <w:color w:val="auto"/>
          <w:spacing w:val="-3"/>
          <w:highlight w:val="none"/>
        </w:rPr>
        <w:t>要</w:t>
      </w:r>
      <w:r>
        <w:rPr>
          <w:color w:val="auto"/>
          <w:highlight w:val="none"/>
        </w:rPr>
        <w:t>求</w:t>
      </w:r>
      <w:r>
        <w:rPr>
          <w:color w:val="auto"/>
          <w:spacing w:val="-3"/>
          <w:highlight w:val="none"/>
        </w:rPr>
        <w:t>招</w:t>
      </w:r>
      <w:r>
        <w:rPr>
          <w:color w:val="auto"/>
          <w:highlight w:val="none"/>
        </w:rPr>
        <w:t>标</w:t>
      </w:r>
      <w:r>
        <w:rPr>
          <w:color w:val="auto"/>
          <w:spacing w:val="-3"/>
          <w:highlight w:val="none"/>
        </w:rPr>
        <w:t>人</w:t>
      </w:r>
      <w:r>
        <w:rPr>
          <w:color w:val="auto"/>
          <w:highlight w:val="none"/>
        </w:rPr>
        <w:t>对</w:t>
      </w:r>
      <w:r>
        <w:rPr>
          <w:color w:val="auto"/>
          <w:spacing w:val="-3"/>
          <w:highlight w:val="none"/>
        </w:rPr>
        <w:t>招</w:t>
      </w:r>
      <w:r>
        <w:rPr>
          <w:color w:val="auto"/>
          <w:highlight w:val="none"/>
        </w:rPr>
        <w:t>标文</w:t>
      </w:r>
      <w:r>
        <w:rPr>
          <w:color w:val="auto"/>
          <w:spacing w:val="-3"/>
          <w:highlight w:val="none"/>
        </w:rPr>
        <w:t>件</w:t>
      </w:r>
      <w:r>
        <w:rPr>
          <w:color w:val="auto"/>
          <w:highlight w:val="none"/>
        </w:rPr>
        <w:t>予</w:t>
      </w:r>
      <w:r>
        <w:rPr>
          <w:color w:val="auto"/>
          <w:spacing w:val="-3"/>
          <w:highlight w:val="none"/>
        </w:rPr>
        <w:t>以</w:t>
      </w:r>
      <w:r>
        <w:rPr>
          <w:color w:val="auto"/>
          <w:highlight w:val="none"/>
        </w:rPr>
        <w:t>澄</w:t>
      </w:r>
      <w:r>
        <w:rPr>
          <w:color w:val="auto"/>
          <w:spacing w:val="-3"/>
          <w:highlight w:val="none"/>
        </w:rPr>
        <w:t>清</w:t>
      </w:r>
      <w:r>
        <w:rPr>
          <w:color w:val="auto"/>
          <w:highlight w:val="none"/>
        </w:rPr>
        <w:t>。</w:t>
      </w:r>
    </w:p>
    <w:p w14:paraId="43ADAB6E">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Times New Roman" w:hAnsi="Times New Roman" w:eastAsia="宋体" w:cs="Times New Roman"/>
          <w:color w:val="auto"/>
          <w:spacing w:val="-3"/>
          <w:sz w:val="21"/>
          <w:szCs w:val="21"/>
          <w:highlight w:val="none"/>
          <w:lang w:eastAsia="zh-CN"/>
        </w:rPr>
      </w:pPr>
      <w:r>
        <w:rPr>
          <w:rFonts w:ascii="Times New Roman" w:hAnsi="Times New Roman" w:eastAsia="Times New Roman" w:cs="Times New Roman"/>
          <w:color w:val="auto"/>
          <w:spacing w:val="-3"/>
          <w:sz w:val="21"/>
          <w:szCs w:val="21"/>
          <w:highlight w:val="none"/>
        </w:rPr>
        <w:t>2.2.2招标答疑采用网上答疑方式进行。投标人若对招标文件有疑问的，</w:t>
      </w:r>
      <w:r>
        <w:rPr>
          <w:rFonts w:hint="eastAsia" w:ascii="Times New Roman" w:hAnsi="Times New Roman" w:eastAsia="Times New Roman" w:cs="Times New Roman"/>
          <w:color w:val="auto"/>
          <w:spacing w:val="-3"/>
          <w:sz w:val="21"/>
          <w:szCs w:val="21"/>
          <w:highlight w:val="none"/>
          <w:lang w:eastAsia="zh-CN"/>
        </w:rPr>
        <w:t>通过</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网站提交，</w:t>
      </w:r>
      <w:r>
        <w:rPr>
          <w:rFonts w:hint="eastAsia" w:ascii="Times New Roman" w:hAnsi="Times New Roman" w:eastAsia="Times New Roman" w:cs="Times New Roman"/>
          <w:color w:val="auto"/>
          <w:spacing w:val="-3"/>
          <w:sz w:val="21"/>
          <w:szCs w:val="21"/>
          <w:highlight w:val="none"/>
        </w:rPr>
        <w:t>应按照</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u w:val="single"/>
          <w:lang w:eastAsia="zh-CN"/>
        </w:rPr>
        <w:t>网站</w:t>
      </w:r>
      <w:r>
        <w:rPr>
          <w:rFonts w:hint="eastAsia" w:ascii="Times New Roman" w:hAnsi="Times New Roman" w:eastAsia="Times New Roman" w:cs="Times New Roman"/>
          <w:color w:val="auto"/>
          <w:spacing w:val="-3"/>
          <w:sz w:val="21"/>
          <w:szCs w:val="21"/>
          <w:highlight w:val="none"/>
          <w:lang w:eastAsia="zh-CN"/>
        </w:rPr>
        <w:t>关于全流程电子化项目的相关指南进行操作</w:t>
      </w:r>
      <w:r>
        <w:rPr>
          <w:rFonts w:hint="eastAsia" w:ascii="Times New Roman" w:hAnsi="Times New Roman" w:eastAsia="Times New Roman" w:cs="Times New Roman"/>
          <w:color w:val="auto"/>
          <w:spacing w:val="-3"/>
          <w:sz w:val="21"/>
          <w:szCs w:val="21"/>
          <w:highlight w:val="none"/>
        </w:rPr>
        <w:t>。提</w:t>
      </w:r>
      <w:r>
        <w:rPr>
          <w:rFonts w:hint="eastAsia" w:ascii="Times New Roman" w:hAnsi="Times New Roman" w:eastAsia="Times New Roman" w:cs="Times New Roman"/>
          <w:color w:val="auto"/>
          <w:spacing w:val="-3"/>
          <w:sz w:val="21"/>
          <w:szCs w:val="21"/>
          <w:highlight w:val="none"/>
          <w:lang w:eastAsia="zh-CN"/>
        </w:rPr>
        <w:t>问</w:t>
      </w:r>
      <w:r>
        <w:rPr>
          <w:rFonts w:hint="eastAsia" w:ascii="Times New Roman" w:hAnsi="Times New Roman" w:eastAsia="Times New Roman" w:cs="Times New Roman"/>
          <w:color w:val="auto"/>
          <w:spacing w:val="-3"/>
          <w:sz w:val="21"/>
          <w:szCs w:val="21"/>
          <w:highlight w:val="none"/>
        </w:rPr>
        <w:t>一律不得署名</w:t>
      </w:r>
      <w:r>
        <w:rPr>
          <w:rFonts w:hint="eastAsia" w:ascii="Times New Roman" w:hAnsi="Times New Roman" w:eastAsia="宋体" w:cs="Times New Roman"/>
          <w:color w:val="auto"/>
          <w:spacing w:val="-3"/>
          <w:sz w:val="21"/>
          <w:szCs w:val="21"/>
          <w:highlight w:val="none"/>
          <w:lang w:eastAsia="zh-CN"/>
        </w:rPr>
        <w:t>。</w:t>
      </w:r>
    </w:p>
    <w:p w14:paraId="3BF02275">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ascii="Times New Roman" w:hAnsi="Times New Roman" w:eastAsia="Times New Roman"/>
          <w:color w:val="auto"/>
          <w:highlight w:val="none"/>
        </w:rPr>
        <w:t>2.2.</w:t>
      </w:r>
      <w:r>
        <w:rPr>
          <w:rFonts w:hint="eastAsia" w:ascii="Times New Roman" w:hAnsi="Times New Roman" w:eastAsia="宋体"/>
          <w:color w:val="auto"/>
          <w:highlight w:val="none"/>
          <w:lang w:val="en-US" w:eastAsia="zh-CN"/>
        </w:rPr>
        <w:t>3</w:t>
      </w:r>
      <w:r>
        <w:rPr>
          <w:rFonts w:ascii="Times New Roman" w:hAnsi="Times New Roman" w:eastAsia="Times New Roman"/>
          <w:color w:val="auto"/>
          <w:spacing w:val="-3"/>
          <w:highlight w:val="none"/>
        </w:rPr>
        <w:t xml:space="preserve"> </w:t>
      </w:r>
      <w:r>
        <w:rPr>
          <w:rFonts w:hint="eastAsia" w:ascii="Times New Roman" w:hAnsi="Times New Roman" w:eastAsia="Times New Roman" w:cs="Times New Roman"/>
          <w:color w:val="auto"/>
          <w:spacing w:val="-3"/>
          <w:sz w:val="21"/>
          <w:szCs w:val="21"/>
          <w:highlight w:val="none"/>
        </w:rPr>
        <w:t>招标答疑会会议纪要将在提交投标文件截止时间 15 日前在</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u w:val="single"/>
          <w:lang w:eastAsia="zh-CN"/>
        </w:rPr>
        <w:t>网站</w:t>
      </w:r>
      <w:r>
        <w:rPr>
          <w:rFonts w:hint="eastAsia" w:ascii="Times New Roman" w:hAnsi="Times New Roman" w:eastAsia="Times New Roman" w:cs="Times New Roman"/>
          <w:color w:val="auto"/>
          <w:spacing w:val="-3"/>
          <w:sz w:val="21"/>
          <w:szCs w:val="21"/>
          <w:highlight w:val="none"/>
          <w:u w:val="single"/>
        </w:rPr>
        <w:t>“项目答疑纪要”专区</w:t>
      </w:r>
      <w:r>
        <w:rPr>
          <w:rFonts w:hint="eastAsia" w:ascii="Times New Roman" w:hAnsi="Times New Roman" w:eastAsia="Times New Roman" w:cs="Times New Roman"/>
          <w:color w:val="auto"/>
          <w:spacing w:val="-3"/>
          <w:sz w:val="21"/>
          <w:szCs w:val="21"/>
          <w:highlight w:val="none"/>
        </w:rPr>
        <w:t>公开发布。答疑纪要一经</w:t>
      </w:r>
      <w:r>
        <w:rPr>
          <w:rFonts w:hint="eastAsia" w:ascii="Times New Roman" w:hAnsi="Times New Roman" w:eastAsia="Times New Roman" w:cs="Times New Roman"/>
          <w:color w:val="auto"/>
          <w:spacing w:val="-3"/>
          <w:sz w:val="21"/>
          <w:szCs w:val="21"/>
          <w:highlight w:val="none"/>
          <w:u w:val="single"/>
        </w:rPr>
        <w:t>在</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w:t>
      </w:r>
      <w:r>
        <w:rPr>
          <w:rFonts w:hint="eastAsia" w:ascii="Times New Roman" w:hAnsi="Times New Roman" w:eastAsia="Times New Roman" w:cs="Times New Roman"/>
          <w:color w:val="auto"/>
          <w:spacing w:val="-3"/>
          <w:sz w:val="21"/>
          <w:szCs w:val="21"/>
          <w:highlight w:val="none"/>
        </w:rPr>
        <w:t>发布，视作已发放给所有投标人</w:t>
      </w:r>
      <w:r>
        <w:rPr>
          <w:rFonts w:hint="eastAsia" w:ascii="Times New Roman" w:hAnsi="Times New Roman" w:eastAsia="宋体" w:cs="Times New Roman"/>
          <w:color w:val="auto"/>
          <w:spacing w:val="-3"/>
          <w:sz w:val="21"/>
          <w:szCs w:val="21"/>
          <w:highlight w:val="none"/>
          <w:lang w:eastAsia="zh-CN"/>
        </w:rPr>
        <w:t>。</w:t>
      </w:r>
      <w:r>
        <w:rPr>
          <w:color w:val="auto"/>
          <w:highlight w:val="none"/>
        </w:rPr>
        <w:t>澄清</w:t>
      </w:r>
      <w:r>
        <w:rPr>
          <w:color w:val="auto"/>
          <w:spacing w:val="-3"/>
          <w:highlight w:val="none"/>
        </w:rPr>
        <w:t>发</w:t>
      </w:r>
      <w:r>
        <w:rPr>
          <w:color w:val="auto"/>
          <w:highlight w:val="none"/>
        </w:rPr>
        <w:t>出</w:t>
      </w:r>
      <w:r>
        <w:rPr>
          <w:color w:val="auto"/>
          <w:spacing w:val="-3"/>
          <w:highlight w:val="none"/>
        </w:rPr>
        <w:t>的</w:t>
      </w:r>
      <w:r>
        <w:rPr>
          <w:color w:val="auto"/>
          <w:highlight w:val="none"/>
        </w:rPr>
        <w:t>时</w:t>
      </w:r>
      <w:r>
        <w:rPr>
          <w:color w:val="auto"/>
          <w:spacing w:val="-3"/>
          <w:highlight w:val="none"/>
        </w:rPr>
        <w:t>间</w:t>
      </w:r>
      <w:r>
        <w:rPr>
          <w:color w:val="auto"/>
          <w:highlight w:val="none"/>
        </w:rPr>
        <w:t>距</w:t>
      </w:r>
      <w:r>
        <w:rPr>
          <w:color w:val="auto"/>
          <w:spacing w:val="-3"/>
          <w:highlight w:val="none"/>
        </w:rPr>
        <w:t>本</w:t>
      </w:r>
      <w:r>
        <w:rPr>
          <w:color w:val="auto"/>
          <w:highlight w:val="none"/>
        </w:rPr>
        <w:t>章第</w:t>
      </w:r>
      <w:r>
        <w:rPr>
          <w:color w:val="auto"/>
          <w:spacing w:val="-48"/>
          <w:highlight w:val="none"/>
        </w:rPr>
        <w:t xml:space="preserve"> </w:t>
      </w:r>
      <w:r>
        <w:rPr>
          <w:rFonts w:ascii="Times New Roman" w:hAnsi="Times New Roman" w:eastAsia="Times New Roman"/>
          <w:color w:val="auto"/>
          <w:highlight w:val="none"/>
        </w:rPr>
        <w:t>4.2.1</w:t>
      </w:r>
      <w:r>
        <w:rPr>
          <w:rFonts w:ascii="Times New Roman" w:hAnsi="Times New Roman" w:eastAsia="Times New Roman"/>
          <w:color w:val="auto"/>
          <w:spacing w:val="7"/>
          <w:highlight w:val="none"/>
        </w:rPr>
        <w:t xml:space="preserve"> </w:t>
      </w:r>
      <w:r>
        <w:rPr>
          <w:color w:val="auto"/>
          <w:spacing w:val="-3"/>
          <w:highlight w:val="none"/>
        </w:rPr>
        <w:t>项</w:t>
      </w:r>
      <w:r>
        <w:rPr>
          <w:color w:val="auto"/>
          <w:highlight w:val="none"/>
        </w:rPr>
        <w:t>规</w:t>
      </w:r>
      <w:r>
        <w:rPr>
          <w:color w:val="auto"/>
          <w:spacing w:val="-3"/>
          <w:highlight w:val="none"/>
        </w:rPr>
        <w:t>定</w:t>
      </w:r>
      <w:r>
        <w:rPr>
          <w:color w:val="auto"/>
          <w:highlight w:val="none"/>
        </w:rPr>
        <w:t>的</w:t>
      </w:r>
      <w:r>
        <w:rPr>
          <w:color w:val="auto"/>
          <w:spacing w:val="-3"/>
          <w:highlight w:val="none"/>
        </w:rPr>
        <w:t>投</w:t>
      </w:r>
      <w:r>
        <w:rPr>
          <w:color w:val="auto"/>
          <w:highlight w:val="none"/>
        </w:rPr>
        <w:t>标</w:t>
      </w:r>
      <w:r>
        <w:rPr>
          <w:color w:val="auto"/>
          <w:spacing w:val="-3"/>
          <w:highlight w:val="none"/>
        </w:rPr>
        <w:t>截</w:t>
      </w:r>
      <w:r>
        <w:rPr>
          <w:color w:val="auto"/>
          <w:highlight w:val="none"/>
        </w:rPr>
        <w:t>止</w:t>
      </w:r>
      <w:r>
        <w:rPr>
          <w:color w:val="auto"/>
          <w:spacing w:val="-3"/>
          <w:highlight w:val="none"/>
        </w:rPr>
        <w:t>时</w:t>
      </w:r>
      <w:r>
        <w:rPr>
          <w:color w:val="auto"/>
          <w:highlight w:val="none"/>
        </w:rPr>
        <w:t>间不足</w:t>
      </w:r>
      <w:r>
        <w:rPr>
          <w:color w:val="auto"/>
          <w:spacing w:val="-48"/>
          <w:highlight w:val="none"/>
        </w:rPr>
        <w:t xml:space="preserve"> </w:t>
      </w:r>
      <w:r>
        <w:rPr>
          <w:rFonts w:ascii="Times New Roman" w:hAnsi="Times New Roman" w:eastAsia="Times New Roman"/>
          <w:color w:val="auto"/>
          <w:highlight w:val="none"/>
        </w:rPr>
        <w:t>15</w:t>
      </w:r>
      <w:r>
        <w:rPr>
          <w:rFonts w:ascii="Times New Roman" w:hAnsi="Times New Roman" w:eastAsia="Times New Roman"/>
          <w:color w:val="auto"/>
          <w:spacing w:val="8"/>
          <w:highlight w:val="none"/>
        </w:rPr>
        <w:t xml:space="preserve"> </w:t>
      </w:r>
      <w:r>
        <w:rPr>
          <w:color w:val="auto"/>
          <w:spacing w:val="-3"/>
          <w:highlight w:val="none"/>
        </w:rPr>
        <w:t>日的，</w:t>
      </w:r>
      <w:r>
        <w:rPr>
          <w:color w:val="auto"/>
          <w:highlight w:val="none"/>
        </w:rPr>
        <w:t>并且</w:t>
      </w:r>
      <w:r>
        <w:rPr>
          <w:color w:val="auto"/>
          <w:spacing w:val="-3"/>
          <w:highlight w:val="none"/>
        </w:rPr>
        <w:t>澄</w:t>
      </w:r>
      <w:r>
        <w:rPr>
          <w:color w:val="auto"/>
          <w:highlight w:val="none"/>
        </w:rPr>
        <w:t>清</w:t>
      </w:r>
      <w:r>
        <w:rPr>
          <w:color w:val="auto"/>
          <w:spacing w:val="-3"/>
          <w:highlight w:val="none"/>
        </w:rPr>
        <w:t>内</w:t>
      </w:r>
      <w:r>
        <w:rPr>
          <w:color w:val="auto"/>
          <w:highlight w:val="none"/>
        </w:rPr>
        <w:t>容</w:t>
      </w:r>
      <w:r>
        <w:rPr>
          <w:color w:val="auto"/>
          <w:spacing w:val="-3"/>
          <w:highlight w:val="none"/>
        </w:rPr>
        <w:t>可</w:t>
      </w:r>
      <w:r>
        <w:rPr>
          <w:color w:val="auto"/>
          <w:highlight w:val="none"/>
        </w:rPr>
        <w:t>能</w:t>
      </w:r>
      <w:r>
        <w:rPr>
          <w:color w:val="auto"/>
          <w:spacing w:val="-3"/>
          <w:highlight w:val="none"/>
        </w:rPr>
        <w:t>影</w:t>
      </w:r>
      <w:r>
        <w:rPr>
          <w:color w:val="auto"/>
          <w:highlight w:val="none"/>
        </w:rPr>
        <w:t>响</w:t>
      </w:r>
      <w:r>
        <w:rPr>
          <w:color w:val="auto"/>
          <w:spacing w:val="-3"/>
          <w:highlight w:val="none"/>
        </w:rPr>
        <w:t>投</w:t>
      </w:r>
      <w:r>
        <w:rPr>
          <w:color w:val="auto"/>
          <w:highlight w:val="none"/>
        </w:rPr>
        <w:t>标文</w:t>
      </w:r>
      <w:r>
        <w:rPr>
          <w:color w:val="auto"/>
          <w:spacing w:val="-3"/>
          <w:highlight w:val="none"/>
        </w:rPr>
        <w:t>件</w:t>
      </w:r>
      <w:r>
        <w:rPr>
          <w:color w:val="auto"/>
          <w:highlight w:val="none"/>
        </w:rPr>
        <w:t>编</w:t>
      </w:r>
      <w:r>
        <w:rPr>
          <w:color w:val="auto"/>
          <w:spacing w:val="-3"/>
          <w:highlight w:val="none"/>
        </w:rPr>
        <w:t>制</w:t>
      </w:r>
      <w:r>
        <w:rPr>
          <w:color w:val="auto"/>
          <w:highlight w:val="none"/>
        </w:rPr>
        <w:t>的</w:t>
      </w:r>
      <w:r>
        <w:rPr>
          <w:color w:val="auto"/>
          <w:spacing w:val="-3"/>
          <w:highlight w:val="none"/>
        </w:rPr>
        <w:t>，</w:t>
      </w:r>
      <w:r>
        <w:rPr>
          <w:color w:val="auto"/>
          <w:highlight w:val="none"/>
        </w:rPr>
        <w:t>将</w:t>
      </w:r>
      <w:r>
        <w:rPr>
          <w:color w:val="auto"/>
          <w:spacing w:val="-3"/>
          <w:highlight w:val="none"/>
        </w:rPr>
        <w:t>相</w:t>
      </w:r>
      <w:r>
        <w:rPr>
          <w:color w:val="auto"/>
          <w:highlight w:val="none"/>
        </w:rPr>
        <w:t>应</w:t>
      </w:r>
      <w:r>
        <w:rPr>
          <w:color w:val="auto"/>
          <w:spacing w:val="-3"/>
          <w:highlight w:val="none"/>
        </w:rPr>
        <w:t>延</w:t>
      </w:r>
      <w:r>
        <w:rPr>
          <w:color w:val="auto"/>
          <w:highlight w:val="none"/>
        </w:rPr>
        <w:t>长投</w:t>
      </w:r>
      <w:r>
        <w:rPr>
          <w:color w:val="auto"/>
          <w:spacing w:val="-3"/>
          <w:highlight w:val="none"/>
        </w:rPr>
        <w:t>标</w:t>
      </w:r>
      <w:r>
        <w:rPr>
          <w:color w:val="auto"/>
          <w:highlight w:val="none"/>
        </w:rPr>
        <w:t>截</w:t>
      </w:r>
      <w:r>
        <w:rPr>
          <w:color w:val="auto"/>
          <w:spacing w:val="-3"/>
          <w:highlight w:val="none"/>
        </w:rPr>
        <w:t>止</w:t>
      </w:r>
      <w:r>
        <w:rPr>
          <w:color w:val="auto"/>
          <w:highlight w:val="none"/>
        </w:rPr>
        <w:t>时</w:t>
      </w:r>
      <w:r>
        <w:rPr>
          <w:color w:val="auto"/>
          <w:spacing w:val="-3"/>
          <w:highlight w:val="none"/>
        </w:rPr>
        <w:t>间</w:t>
      </w:r>
      <w:r>
        <w:rPr>
          <w:color w:val="auto"/>
          <w:highlight w:val="none"/>
        </w:rPr>
        <w:t>。</w:t>
      </w:r>
    </w:p>
    <w:p w14:paraId="25D7D276">
      <w:pPr>
        <w:spacing w:before="2" w:line="351" w:lineRule="auto"/>
        <w:ind w:left="6" w:right="1" w:firstLine="412"/>
        <w:jc w:val="both"/>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 xml:space="preserve">2.2.4  </w:t>
      </w:r>
      <w:r>
        <w:rPr>
          <w:rFonts w:hint="eastAsia" w:ascii="Times New Roman" w:hAnsi="Times New Roman" w:eastAsia="Times New Roman" w:cs="Times New Roman"/>
          <w:color w:val="auto"/>
          <w:spacing w:val="-3"/>
          <w:sz w:val="21"/>
          <w:szCs w:val="21"/>
          <w:highlight w:val="none"/>
        </w:rPr>
        <w:t>招标答疑</w:t>
      </w:r>
      <w:r>
        <w:rPr>
          <w:rFonts w:hint="eastAsia" w:ascii="Times New Roman" w:hAnsi="Times New Roman" w:eastAsia="Times New Roman" w:cs="Times New Roman"/>
          <w:color w:val="auto"/>
          <w:spacing w:val="-3"/>
          <w:sz w:val="21"/>
          <w:szCs w:val="21"/>
          <w:highlight w:val="none"/>
          <w:lang w:eastAsia="zh-CN"/>
        </w:rPr>
        <w:t>会会议</w:t>
      </w:r>
      <w:r>
        <w:rPr>
          <w:rFonts w:hint="eastAsia" w:ascii="Times New Roman" w:hAnsi="Times New Roman" w:eastAsia="Times New Roman" w:cs="Times New Roman"/>
          <w:color w:val="auto"/>
          <w:spacing w:val="-3"/>
          <w:sz w:val="21"/>
          <w:szCs w:val="21"/>
          <w:highlight w:val="none"/>
        </w:rPr>
        <w:t>纪要</w:t>
      </w:r>
      <w:r>
        <w:rPr>
          <w:rFonts w:hint="eastAsia" w:ascii="Times New Roman" w:hAnsi="Times New Roman" w:eastAsia="宋体" w:cs="Times New Roman"/>
          <w:color w:val="auto"/>
          <w:spacing w:val="-3"/>
          <w:sz w:val="21"/>
          <w:szCs w:val="21"/>
          <w:highlight w:val="none"/>
          <w:lang w:eastAsia="zh-CN"/>
        </w:rPr>
        <w:t>是</w:t>
      </w:r>
      <w:r>
        <w:rPr>
          <w:rFonts w:hint="eastAsia" w:ascii="Times New Roman" w:hAnsi="Times New Roman" w:eastAsia="Times New Roman" w:cs="Times New Roman"/>
          <w:color w:val="auto"/>
          <w:spacing w:val="-3"/>
          <w:sz w:val="21"/>
          <w:szCs w:val="21"/>
          <w:highlight w:val="none"/>
        </w:rPr>
        <w:t>招标文件的</w:t>
      </w:r>
      <w:r>
        <w:rPr>
          <w:rFonts w:hint="eastAsia" w:ascii="Times New Roman" w:hAnsi="Times New Roman" w:eastAsia="宋体" w:cs="Times New Roman"/>
          <w:color w:val="auto"/>
          <w:spacing w:val="-3"/>
          <w:sz w:val="21"/>
          <w:szCs w:val="21"/>
          <w:highlight w:val="none"/>
          <w:lang w:eastAsia="zh-CN"/>
        </w:rPr>
        <w:t>组成</w:t>
      </w:r>
      <w:r>
        <w:rPr>
          <w:rFonts w:hint="eastAsia" w:ascii="Times New Roman" w:hAnsi="Times New Roman" w:eastAsia="Times New Roman" w:cs="Times New Roman"/>
          <w:color w:val="auto"/>
          <w:spacing w:val="-3"/>
          <w:sz w:val="21"/>
          <w:szCs w:val="21"/>
          <w:highlight w:val="none"/>
        </w:rPr>
        <w:t>部分</w:t>
      </w:r>
      <w:r>
        <w:rPr>
          <w:rFonts w:hint="eastAsia" w:ascii="Times New Roman" w:hAnsi="Times New Roman" w:eastAsia="宋体" w:cs="Times New Roman"/>
          <w:color w:val="auto"/>
          <w:spacing w:val="-3"/>
          <w:sz w:val="21"/>
          <w:szCs w:val="21"/>
          <w:highlight w:val="none"/>
          <w:lang w:eastAsia="zh-CN"/>
        </w:rPr>
        <w:t>，对投标人起约束作用</w:t>
      </w:r>
      <w:r>
        <w:rPr>
          <w:rFonts w:hint="eastAsia" w:ascii="Times New Roman" w:hAnsi="Times New Roman" w:eastAsia="Times New Roman" w:cs="Times New Roman"/>
          <w:color w:val="auto"/>
          <w:spacing w:val="-3"/>
          <w:sz w:val="21"/>
          <w:szCs w:val="21"/>
          <w:highlight w:val="none"/>
        </w:rPr>
        <w:t>。若招标答疑</w:t>
      </w:r>
      <w:r>
        <w:rPr>
          <w:rFonts w:hint="eastAsia" w:ascii="Times New Roman" w:hAnsi="Times New Roman" w:eastAsia="Times New Roman" w:cs="Times New Roman"/>
          <w:color w:val="auto"/>
          <w:spacing w:val="-3"/>
          <w:sz w:val="21"/>
          <w:szCs w:val="21"/>
          <w:highlight w:val="none"/>
          <w:lang w:eastAsia="zh-CN"/>
        </w:rPr>
        <w:t>会会议</w:t>
      </w:r>
      <w:r>
        <w:rPr>
          <w:rFonts w:hint="eastAsia" w:ascii="Times New Roman" w:hAnsi="Times New Roman" w:eastAsia="Times New Roman" w:cs="Times New Roman"/>
          <w:color w:val="auto"/>
          <w:spacing w:val="-3"/>
          <w:sz w:val="21"/>
          <w:szCs w:val="21"/>
          <w:highlight w:val="none"/>
        </w:rPr>
        <w:t>纪要与招标文件有矛盾时，以</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w:t>
      </w:r>
      <w:r>
        <w:rPr>
          <w:rFonts w:hint="eastAsia" w:ascii="Times New Roman" w:hAnsi="Times New Roman" w:eastAsia="Times New Roman" w:cs="Times New Roman"/>
          <w:color w:val="auto"/>
          <w:spacing w:val="-3"/>
          <w:sz w:val="21"/>
          <w:szCs w:val="21"/>
          <w:highlight w:val="none"/>
        </w:rPr>
        <w:t>最后发布的答疑纪要为准</w:t>
      </w:r>
      <w:r>
        <w:rPr>
          <w:rFonts w:hint="eastAsia" w:ascii="Times New Roman" w:hAnsi="Times New Roman" w:eastAsia="宋体" w:cs="Times New Roman"/>
          <w:color w:val="auto"/>
          <w:spacing w:val="-3"/>
          <w:sz w:val="21"/>
          <w:szCs w:val="21"/>
          <w:highlight w:val="none"/>
          <w:lang w:val="en-US" w:eastAsia="zh-CN"/>
        </w:rPr>
        <w:t>.</w:t>
      </w:r>
    </w:p>
    <w:p w14:paraId="797CA0A6">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ascii="Times New Roman" w:hAnsi="Times New Roman" w:eastAsia="Times New Roman"/>
          <w:color w:val="auto"/>
          <w:highlight w:val="none"/>
        </w:rPr>
        <w:t>2.2.</w:t>
      </w:r>
      <w:r>
        <w:rPr>
          <w:rFonts w:hint="eastAsia" w:ascii="Times New Roman" w:hAnsi="Times New Roman" w:eastAsia="宋体"/>
          <w:color w:val="auto"/>
          <w:highlight w:val="none"/>
          <w:lang w:val="en-US" w:eastAsia="zh-CN"/>
        </w:rPr>
        <w:t>5</w:t>
      </w:r>
      <w:r>
        <w:rPr>
          <w:rFonts w:ascii="Times New Roman" w:hAnsi="Times New Roman" w:eastAsia="Times New Roman"/>
          <w:color w:val="auto"/>
          <w:spacing w:val="50"/>
          <w:highlight w:val="none"/>
        </w:rPr>
        <w:t xml:space="preserve"> </w:t>
      </w:r>
      <w:r>
        <w:rPr>
          <w:color w:val="auto"/>
          <w:highlight w:val="none"/>
        </w:rPr>
        <w:t>除</w:t>
      </w:r>
      <w:r>
        <w:rPr>
          <w:color w:val="auto"/>
          <w:spacing w:val="-3"/>
          <w:highlight w:val="none"/>
        </w:rPr>
        <w:t>非</w:t>
      </w:r>
      <w:r>
        <w:rPr>
          <w:color w:val="auto"/>
          <w:highlight w:val="none"/>
        </w:rPr>
        <w:t>招</w:t>
      </w:r>
      <w:r>
        <w:rPr>
          <w:color w:val="auto"/>
          <w:spacing w:val="-3"/>
          <w:highlight w:val="none"/>
        </w:rPr>
        <w:t>标</w:t>
      </w:r>
      <w:r>
        <w:rPr>
          <w:color w:val="auto"/>
          <w:highlight w:val="none"/>
        </w:rPr>
        <w:t>人</w:t>
      </w:r>
      <w:r>
        <w:rPr>
          <w:color w:val="auto"/>
          <w:spacing w:val="-3"/>
          <w:highlight w:val="none"/>
        </w:rPr>
        <w:t>认</w:t>
      </w:r>
      <w:r>
        <w:rPr>
          <w:color w:val="auto"/>
          <w:highlight w:val="none"/>
        </w:rPr>
        <w:t>为</w:t>
      </w:r>
      <w:r>
        <w:rPr>
          <w:color w:val="auto"/>
          <w:spacing w:val="-3"/>
          <w:highlight w:val="none"/>
        </w:rPr>
        <w:t>确有</w:t>
      </w:r>
      <w:r>
        <w:rPr>
          <w:color w:val="auto"/>
          <w:highlight w:val="none"/>
        </w:rPr>
        <w:t>必要</w:t>
      </w:r>
      <w:r>
        <w:rPr>
          <w:color w:val="auto"/>
          <w:spacing w:val="-3"/>
          <w:highlight w:val="none"/>
        </w:rPr>
        <w:t>答</w:t>
      </w:r>
      <w:r>
        <w:rPr>
          <w:color w:val="auto"/>
          <w:highlight w:val="none"/>
        </w:rPr>
        <w:t>复</w:t>
      </w:r>
      <w:r>
        <w:rPr>
          <w:color w:val="auto"/>
          <w:spacing w:val="-3"/>
          <w:highlight w:val="none"/>
        </w:rPr>
        <w:t>，</w:t>
      </w:r>
      <w:r>
        <w:rPr>
          <w:color w:val="auto"/>
          <w:highlight w:val="none"/>
        </w:rPr>
        <w:t>否</w:t>
      </w:r>
      <w:r>
        <w:rPr>
          <w:color w:val="auto"/>
          <w:spacing w:val="-3"/>
          <w:highlight w:val="none"/>
        </w:rPr>
        <w:t>则</w:t>
      </w:r>
      <w:r>
        <w:rPr>
          <w:color w:val="auto"/>
          <w:highlight w:val="none"/>
        </w:rPr>
        <w:t>，</w:t>
      </w:r>
      <w:r>
        <w:rPr>
          <w:color w:val="auto"/>
          <w:spacing w:val="-3"/>
          <w:highlight w:val="none"/>
        </w:rPr>
        <w:t>招</w:t>
      </w:r>
      <w:r>
        <w:rPr>
          <w:color w:val="auto"/>
          <w:highlight w:val="none"/>
        </w:rPr>
        <w:t>标</w:t>
      </w:r>
      <w:r>
        <w:rPr>
          <w:color w:val="auto"/>
          <w:spacing w:val="-3"/>
          <w:highlight w:val="none"/>
        </w:rPr>
        <w:t>人</w:t>
      </w:r>
      <w:r>
        <w:rPr>
          <w:color w:val="auto"/>
          <w:highlight w:val="none"/>
        </w:rPr>
        <w:t>有权</w:t>
      </w:r>
      <w:r>
        <w:rPr>
          <w:color w:val="auto"/>
          <w:spacing w:val="-3"/>
          <w:highlight w:val="none"/>
        </w:rPr>
        <w:t>拒</w:t>
      </w:r>
      <w:r>
        <w:rPr>
          <w:color w:val="auto"/>
          <w:highlight w:val="none"/>
        </w:rPr>
        <w:t>绝</w:t>
      </w:r>
      <w:r>
        <w:rPr>
          <w:color w:val="auto"/>
          <w:spacing w:val="-3"/>
          <w:highlight w:val="none"/>
        </w:rPr>
        <w:t>回</w:t>
      </w:r>
      <w:r>
        <w:rPr>
          <w:color w:val="auto"/>
          <w:highlight w:val="none"/>
        </w:rPr>
        <w:t>复</w:t>
      </w:r>
      <w:r>
        <w:rPr>
          <w:color w:val="auto"/>
          <w:spacing w:val="-3"/>
          <w:highlight w:val="none"/>
        </w:rPr>
        <w:t>投</w:t>
      </w:r>
      <w:r>
        <w:rPr>
          <w:color w:val="auto"/>
          <w:highlight w:val="none"/>
        </w:rPr>
        <w:t>标</w:t>
      </w:r>
      <w:r>
        <w:rPr>
          <w:color w:val="auto"/>
          <w:spacing w:val="-3"/>
          <w:highlight w:val="none"/>
        </w:rPr>
        <w:t>人</w:t>
      </w:r>
      <w:r>
        <w:rPr>
          <w:color w:val="auto"/>
          <w:spacing w:val="-1"/>
          <w:highlight w:val="none"/>
        </w:rPr>
        <w:t>在</w:t>
      </w:r>
      <w:r>
        <w:rPr>
          <w:color w:val="auto"/>
          <w:spacing w:val="-3"/>
          <w:highlight w:val="none"/>
        </w:rPr>
        <w:t>本</w:t>
      </w:r>
      <w:r>
        <w:rPr>
          <w:color w:val="auto"/>
          <w:highlight w:val="none"/>
        </w:rPr>
        <w:t>章第</w:t>
      </w:r>
      <w:r>
        <w:rPr>
          <w:color w:val="auto"/>
          <w:spacing w:val="-38"/>
          <w:highlight w:val="none"/>
        </w:rPr>
        <w:t xml:space="preserve"> </w:t>
      </w:r>
      <w:r>
        <w:rPr>
          <w:rFonts w:ascii="Times New Roman" w:hAnsi="Times New Roman" w:eastAsia="Times New Roman"/>
          <w:color w:val="auto"/>
          <w:highlight w:val="none"/>
        </w:rPr>
        <w:t>2.</w:t>
      </w:r>
      <w:r>
        <w:rPr>
          <w:rFonts w:ascii="Times New Roman" w:hAnsi="Times New Roman" w:eastAsia="Times New Roman"/>
          <w:color w:val="auto"/>
          <w:spacing w:val="-3"/>
          <w:highlight w:val="none"/>
        </w:rPr>
        <w:t>2</w:t>
      </w:r>
      <w:r>
        <w:rPr>
          <w:rFonts w:ascii="Times New Roman" w:hAnsi="Times New Roman" w:eastAsia="Times New Roman"/>
          <w:color w:val="auto"/>
          <w:highlight w:val="none"/>
        </w:rPr>
        <w:t>.1</w:t>
      </w:r>
      <w:r>
        <w:rPr>
          <w:rFonts w:ascii="Times New Roman" w:hAnsi="Times New Roman" w:eastAsia="Times New Roman"/>
          <w:color w:val="auto"/>
          <w:spacing w:val="14"/>
          <w:highlight w:val="none"/>
        </w:rPr>
        <w:t xml:space="preserve"> </w:t>
      </w:r>
      <w:r>
        <w:rPr>
          <w:color w:val="auto"/>
          <w:highlight w:val="none"/>
        </w:rPr>
        <w:t>项规定</w:t>
      </w:r>
      <w:r>
        <w:rPr>
          <w:color w:val="auto"/>
          <w:spacing w:val="-3"/>
          <w:highlight w:val="none"/>
        </w:rPr>
        <w:t>的</w:t>
      </w:r>
      <w:r>
        <w:rPr>
          <w:color w:val="auto"/>
          <w:highlight w:val="none"/>
        </w:rPr>
        <w:t>时</w:t>
      </w:r>
      <w:r>
        <w:rPr>
          <w:color w:val="auto"/>
          <w:spacing w:val="-3"/>
          <w:highlight w:val="none"/>
        </w:rPr>
        <w:t>间</w:t>
      </w:r>
      <w:r>
        <w:rPr>
          <w:color w:val="auto"/>
          <w:highlight w:val="none"/>
        </w:rPr>
        <w:t>后</w:t>
      </w:r>
      <w:r>
        <w:rPr>
          <w:color w:val="auto"/>
          <w:spacing w:val="-3"/>
          <w:highlight w:val="none"/>
        </w:rPr>
        <w:t>的</w:t>
      </w:r>
      <w:r>
        <w:rPr>
          <w:color w:val="auto"/>
          <w:highlight w:val="none"/>
        </w:rPr>
        <w:t>任</w:t>
      </w:r>
      <w:r>
        <w:rPr>
          <w:color w:val="auto"/>
          <w:spacing w:val="-3"/>
          <w:highlight w:val="none"/>
        </w:rPr>
        <w:t>何</w:t>
      </w:r>
      <w:r>
        <w:rPr>
          <w:color w:val="auto"/>
          <w:highlight w:val="none"/>
        </w:rPr>
        <w:t>澄</w:t>
      </w:r>
      <w:r>
        <w:rPr>
          <w:color w:val="auto"/>
          <w:spacing w:val="-3"/>
          <w:highlight w:val="none"/>
        </w:rPr>
        <w:t>清</w:t>
      </w:r>
      <w:r>
        <w:rPr>
          <w:color w:val="auto"/>
          <w:highlight w:val="none"/>
        </w:rPr>
        <w:t>要求。</w:t>
      </w:r>
    </w:p>
    <w:p w14:paraId="16936B4C">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658FDB4D">
      <w:pPr>
        <w:pStyle w:val="53"/>
        <w:pageBreakBefore w:val="0"/>
        <w:kinsoku w:val="0"/>
        <w:wordWrap/>
        <w:overflowPunct w:val="0"/>
        <w:topLinePunct w:val="0"/>
        <w:autoSpaceDE w:val="0"/>
        <w:autoSpaceDN w:val="0"/>
        <w:bidi w:val="0"/>
        <w:adjustRightInd/>
        <w:snapToGrid/>
        <w:spacing w:beforeLines="0" w:afterLines="0" w:line="360" w:lineRule="auto"/>
        <w:ind w:left="0" w:leftChars="0" w:right="0" w:rightChars="0" w:firstLine="0" w:firstLineChars="0"/>
        <w:jc w:val="both"/>
        <w:textAlignment w:val="auto"/>
        <w:outlineLvl w:val="5"/>
        <w:rPr>
          <w:rFonts w:hint="default" w:ascii="Times New Roman" w:hAnsi="Times New Roman" w:eastAsia="Times New Roman"/>
          <w:color w:val="auto"/>
          <w:highlight w:val="none"/>
          <w:lang w:eastAsia="zh-CN"/>
        </w:rPr>
      </w:pPr>
      <w:bookmarkStart w:id="158" w:name="bookmark38"/>
      <w:bookmarkEnd w:id="158"/>
      <w:bookmarkStart w:id="159" w:name="_Toc10583"/>
      <w:bookmarkStart w:id="160" w:name="_Toc9473"/>
      <w:bookmarkStart w:id="161" w:name="_Toc31245"/>
      <w:bookmarkStart w:id="162" w:name="_Toc22892"/>
      <w:bookmarkStart w:id="163" w:name="_Toc16756"/>
      <w:bookmarkStart w:id="164" w:name="_Toc99"/>
      <w:r>
        <w:rPr>
          <w:rFonts w:hint="default" w:ascii="Times New Roman" w:hAnsi="Times New Roman" w:eastAsia="Times New Roman"/>
          <w:color w:val="auto"/>
          <w:highlight w:val="none"/>
        </w:rPr>
        <w:t>2.3</w:t>
      </w:r>
      <w:r>
        <w:rPr>
          <w:rFonts w:hint="default" w:ascii="Times New Roman" w:hAnsi="Times New Roman" w:eastAsia="Times New Roman"/>
          <w:color w:val="auto"/>
          <w:spacing w:val="0"/>
          <w:highlight w:val="none"/>
        </w:rPr>
        <w:t xml:space="preserve"> </w:t>
      </w:r>
      <w:r>
        <w:rPr>
          <w:color w:val="auto"/>
          <w:highlight w:val="none"/>
        </w:rPr>
        <w:t>招标文件</w:t>
      </w:r>
      <w:r>
        <w:rPr>
          <w:rFonts w:hint="default" w:ascii="Times New Roman" w:hAnsi="Times New Roman" w:eastAsia="Times New Roman"/>
          <w:color w:val="auto"/>
          <w:spacing w:val="0"/>
          <w:highlight w:val="none"/>
        </w:rPr>
        <w:t>的</w:t>
      </w:r>
      <w:bookmarkEnd w:id="159"/>
      <w:bookmarkEnd w:id="160"/>
      <w:bookmarkEnd w:id="161"/>
      <w:bookmarkEnd w:id="162"/>
      <w:bookmarkEnd w:id="163"/>
      <w:r>
        <w:rPr>
          <w:rFonts w:hint="default" w:ascii="Times New Roman" w:hAnsi="Times New Roman" w:eastAsia="Times New Roman"/>
          <w:color w:val="auto"/>
          <w:spacing w:val="0"/>
          <w:highlight w:val="none"/>
          <w:lang w:eastAsia="zh-CN"/>
        </w:rPr>
        <w:t>澄清与修改</w:t>
      </w:r>
      <w:bookmarkEnd w:id="164"/>
    </w:p>
    <w:p w14:paraId="481CC4A5">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ascii="Times New Roman" w:hAnsi="Times New Roman" w:eastAsia="Times New Roman" w:cs="Times New Roman"/>
          <w:color w:val="auto"/>
          <w:spacing w:val="-3"/>
          <w:sz w:val="21"/>
          <w:szCs w:val="21"/>
          <w:highlight w:val="none"/>
          <w:lang w:val="en-US" w:eastAsia="zh-CN"/>
        </w:rPr>
      </w:pPr>
      <w:r>
        <w:rPr>
          <w:rFonts w:ascii="Times New Roman" w:hAnsi="Times New Roman" w:eastAsia="Times New Roman"/>
          <w:color w:val="auto"/>
          <w:highlight w:val="none"/>
        </w:rPr>
        <w:t>2.3.1</w:t>
      </w:r>
      <w:r>
        <w:rPr>
          <w:rFonts w:ascii="Times New Roman" w:hAnsi="Times New Roman" w:eastAsia="Times New Roman"/>
          <w:color w:val="auto"/>
          <w:spacing w:val="-3"/>
          <w:highlight w:val="none"/>
        </w:rPr>
        <w:t xml:space="preserve"> </w:t>
      </w:r>
      <w:r>
        <w:rPr>
          <w:rFonts w:hint="eastAsia" w:ascii="Times New Roman" w:hAnsi="Times New Roman" w:eastAsia="Times New Roman" w:cs="Times New Roman"/>
          <w:color w:val="auto"/>
          <w:spacing w:val="-3"/>
          <w:sz w:val="21"/>
          <w:szCs w:val="21"/>
          <w:highlight w:val="none"/>
          <w:lang w:val="en-US" w:eastAsia="zh-CN"/>
        </w:rPr>
        <w:t>招标文件发出后，在提交投标文件截止时间15日前，招标人可对招标文件进行必要的澄清或修改。</w:t>
      </w:r>
    </w:p>
    <w:p w14:paraId="5FF99677">
      <w:pPr>
        <w:spacing w:before="1" w:line="360" w:lineRule="auto"/>
        <w:ind w:left="25" w:right="1" w:firstLine="393"/>
        <w:jc w:val="both"/>
        <w:rPr>
          <w:rFonts w:hint="eastAsia"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2.3.2</w:t>
      </w:r>
      <w:r>
        <w:rPr>
          <w:rFonts w:hint="eastAsia" w:ascii="Times New Roman" w:hAnsi="Times New Roman" w:eastAsia="Times New Roman" w:cs="Times New Roman"/>
          <w:color w:val="auto"/>
          <w:spacing w:val="-3"/>
          <w:sz w:val="21"/>
          <w:szCs w:val="21"/>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Times New Roman" w:hAnsi="Times New Roman" w:eastAsia="Times New Roman" w:cs="Times New Roman"/>
          <w:color w:val="auto"/>
          <w:spacing w:val="-3"/>
          <w:sz w:val="21"/>
          <w:szCs w:val="21"/>
          <w:highlight w:val="none"/>
          <w:lang w:val="en-US" w:eastAsia="zh-CN"/>
        </w:rPr>
        <w:t>网站发布时间作为送达时间。</w:t>
      </w:r>
    </w:p>
    <w:p w14:paraId="0B95CE1E">
      <w:pPr>
        <w:spacing w:before="1" w:line="360" w:lineRule="auto"/>
        <w:ind w:left="25" w:right="1" w:firstLine="393"/>
        <w:jc w:val="both"/>
        <w:rPr>
          <w:rFonts w:hint="default"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 xml:space="preserve">2.3.3  </w:t>
      </w:r>
      <w:r>
        <w:rPr>
          <w:rFonts w:hint="eastAsia" w:ascii="Times New Roman" w:hAnsi="Times New Roman" w:eastAsia="Times New Roman" w:cs="Times New Roman"/>
          <w:color w:val="auto"/>
          <w:spacing w:val="-3"/>
          <w:sz w:val="21"/>
          <w:szCs w:val="21"/>
          <w:highlight w:val="none"/>
        </w:rPr>
        <w:t>招标</w:t>
      </w:r>
      <w:r>
        <w:rPr>
          <w:rFonts w:hint="eastAsia" w:ascii="Times New Roman" w:hAnsi="Times New Roman" w:eastAsia="宋体" w:cs="Times New Roman"/>
          <w:color w:val="auto"/>
          <w:spacing w:val="-3"/>
          <w:sz w:val="21"/>
          <w:szCs w:val="21"/>
          <w:highlight w:val="none"/>
          <w:lang w:eastAsia="zh-CN"/>
        </w:rPr>
        <w:t>文件的</w:t>
      </w:r>
      <w:r>
        <w:rPr>
          <w:rFonts w:hint="eastAsia" w:ascii="Times New Roman" w:hAnsi="Times New Roman" w:eastAsia="Times New Roman" w:cs="Times New Roman"/>
          <w:color w:val="auto"/>
          <w:spacing w:val="-3"/>
          <w:sz w:val="21"/>
          <w:szCs w:val="21"/>
          <w:highlight w:val="none"/>
          <w:lang w:eastAsia="zh-CN"/>
        </w:rPr>
        <w:t>澄清或修改</w:t>
      </w:r>
      <w:r>
        <w:rPr>
          <w:rFonts w:hint="eastAsia" w:ascii="Times New Roman" w:hAnsi="Times New Roman" w:eastAsia="宋体" w:cs="Times New Roman"/>
          <w:color w:val="auto"/>
          <w:spacing w:val="-3"/>
          <w:sz w:val="21"/>
          <w:szCs w:val="21"/>
          <w:highlight w:val="none"/>
          <w:lang w:eastAsia="zh-CN"/>
        </w:rPr>
        <w:t>是</w:t>
      </w:r>
      <w:r>
        <w:rPr>
          <w:rFonts w:hint="eastAsia" w:ascii="Times New Roman" w:hAnsi="Times New Roman" w:eastAsia="Times New Roman" w:cs="Times New Roman"/>
          <w:color w:val="auto"/>
          <w:spacing w:val="-3"/>
          <w:sz w:val="21"/>
          <w:szCs w:val="21"/>
          <w:highlight w:val="none"/>
        </w:rPr>
        <w:t>招标文件的</w:t>
      </w:r>
      <w:r>
        <w:rPr>
          <w:rFonts w:hint="eastAsia" w:ascii="Times New Roman" w:hAnsi="Times New Roman" w:eastAsia="宋体" w:cs="Times New Roman"/>
          <w:color w:val="auto"/>
          <w:spacing w:val="-3"/>
          <w:sz w:val="21"/>
          <w:szCs w:val="21"/>
          <w:highlight w:val="none"/>
          <w:lang w:eastAsia="zh-CN"/>
        </w:rPr>
        <w:t>组成</w:t>
      </w:r>
      <w:r>
        <w:rPr>
          <w:rFonts w:hint="eastAsia" w:ascii="Times New Roman" w:hAnsi="Times New Roman" w:eastAsia="Times New Roman" w:cs="Times New Roman"/>
          <w:color w:val="auto"/>
          <w:spacing w:val="-3"/>
          <w:sz w:val="21"/>
          <w:szCs w:val="21"/>
          <w:highlight w:val="none"/>
        </w:rPr>
        <w:t>部分</w:t>
      </w:r>
      <w:r>
        <w:rPr>
          <w:rFonts w:hint="eastAsia" w:ascii="Times New Roman" w:hAnsi="Times New Roman" w:eastAsia="宋体" w:cs="Times New Roman"/>
          <w:color w:val="auto"/>
          <w:spacing w:val="-3"/>
          <w:sz w:val="21"/>
          <w:szCs w:val="21"/>
          <w:highlight w:val="none"/>
          <w:lang w:eastAsia="zh-CN"/>
        </w:rPr>
        <w:t>，对投标人起约束作用</w:t>
      </w:r>
      <w:r>
        <w:rPr>
          <w:rFonts w:hint="eastAsia" w:ascii="Times New Roman" w:hAnsi="Times New Roman" w:eastAsia="Times New Roman" w:cs="Times New Roman"/>
          <w:color w:val="auto"/>
          <w:spacing w:val="-3"/>
          <w:sz w:val="21"/>
          <w:szCs w:val="21"/>
          <w:highlight w:val="none"/>
        </w:rPr>
        <w:t>。</w:t>
      </w:r>
    </w:p>
    <w:p w14:paraId="26512A1C">
      <w:pPr>
        <w:spacing w:before="1" w:line="360" w:lineRule="auto"/>
        <w:ind w:left="25" w:right="1" w:firstLine="393"/>
        <w:jc w:val="both"/>
        <w:rPr>
          <w:rFonts w:ascii="Times New Roman" w:hAnsi="Times New Roman" w:eastAsia="Times New Roman" w:cs="Times New Roman"/>
          <w:color w:val="auto"/>
          <w:spacing w:val="-8"/>
          <w:sz w:val="21"/>
          <w:szCs w:val="21"/>
          <w:highlight w:val="none"/>
        </w:rPr>
      </w:pPr>
      <w:r>
        <w:rPr>
          <w:rFonts w:hint="eastAsia" w:ascii="Times New Roman" w:hAnsi="Times New Roman" w:eastAsia="Times New Roman" w:cs="Times New Roman"/>
          <w:color w:val="auto"/>
          <w:spacing w:val="-3"/>
          <w:sz w:val="21"/>
          <w:szCs w:val="21"/>
          <w:highlight w:val="none"/>
          <w:lang w:eastAsia="zh-CN"/>
        </w:rPr>
        <w:t>2.3.</w:t>
      </w:r>
      <w:r>
        <w:rPr>
          <w:rFonts w:hint="eastAsia" w:ascii="Times New Roman" w:hAnsi="Times New Roman" w:eastAsia="Times New Roman" w:cs="Times New Roman"/>
          <w:color w:val="auto"/>
          <w:spacing w:val="-3"/>
          <w:sz w:val="21"/>
          <w:szCs w:val="21"/>
          <w:highlight w:val="none"/>
          <w:lang w:val="en-US" w:eastAsia="zh-CN"/>
        </w:rPr>
        <w:t xml:space="preserve">4 </w:t>
      </w:r>
      <w:r>
        <w:rPr>
          <w:rFonts w:hint="eastAsia" w:ascii="Times New Roman" w:hAnsi="Times New Roman" w:eastAsia="Times New Roman" w:cs="Times New Roman"/>
          <w:color w:val="auto"/>
          <w:spacing w:val="-3"/>
          <w:sz w:val="21"/>
          <w:szCs w:val="21"/>
          <w:highlight w:val="none"/>
          <w:lang w:eastAsia="zh-CN"/>
        </w:rPr>
        <w:t xml:space="preserve"> 招标文件的澄清或修</w:t>
      </w:r>
      <w:r>
        <w:rPr>
          <w:rFonts w:hint="eastAsia" w:ascii="Times New Roman" w:hAnsi="Times New Roman" w:eastAsia="Times New Roman" w:cs="Times New Roman"/>
          <w:color w:val="auto"/>
          <w:spacing w:val="-8"/>
          <w:sz w:val="21"/>
          <w:szCs w:val="21"/>
          <w:highlight w:val="none"/>
        </w:rPr>
        <w:t>改均以</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w:t>
      </w:r>
      <w:r>
        <w:rPr>
          <w:rFonts w:hint="eastAsia" w:ascii="Times New Roman" w:hAnsi="Times New Roman" w:eastAsia="Times New Roman" w:cs="Times New Roman"/>
          <w:color w:val="auto"/>
          <w:spacing w:val="-8"/>
          <w:sz w:val="21"/>
          <w:szCs w:val="21"/>
          <w:highlight w:val="none"/>
        </w:rPr>
        <w:t>发布的内容为准。当招标文件的澄清、修改</w:t>
      </w:r>
      <w:r>
        <w:rPr>
          <w:rFonts w:hint="eastAsia" w:ascii="Times New Roman" w:hAnsi="Times New Roman" w:eastAsia="宋体" w:cs="Times New Roman"/>
          <w:color w:val="auto"/>
          <w:spacing w:val="-8"/>
          <w:sz w:val="21"/>
          <w:szCs w:val="21"/>
          <w:highlight w:val="none"/>
          <w:lang w:eastAsia="zh-CN"/>
        </w:rPr>
        <w:t>、补充等</w:t>
      </w:r>
      <w:r>
        <w:rPr>
          <w:rFonts w:hint="eastAsia" w:ascii="Times New Roman" w:hAnsi="Times New Roman" w:eastAsia="Times New Roman" w:cs="Times New Roman"/>
          <w:color w:val="auto"/>
          <w:spacing w:val="-8"/>
          <w:sz w:val="21"/>
          <w:szCs w:val="21"/>
          <w:highlight w:val="none"/>
        </w:rPr>
        <w:t>在同一内容的表述不一致时，以</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w:t>
      </w:r>
      <w:r>
        <w:rPr>
          <w:rFonts w:hint="eastAsia" w:ascii="Times New Roman" w:hAnsi="Times New Roman" w:eastAsia="Times New Roman" w:cs="Times New Roman"/>
          <w:color w:val="auto"/>
          <w:spacing w:val="-8"/>
          <w:sz w:val="21"/>
          <w:szCs w:val="21"/>
          <w:highlight w:val="none"/>
        </w:rPr>
        <w:t>最后发布的内容为准</w:t>
      </w:r>
      <w:r>
        <w:rPr>
          <w:rFonts w:ascii="Times New Roman" w:hAnsi="Times New Roman" w:eastAsia="Times New Roman" w:cs="Times New Roman"/>
          <w:color w:val="auto"/>
          <w:spacing w:val="-8"/>
          <w:sz w:val="21"/>
          <w:szCs w:val="21"/>
          <w:highlight w:val="none"/>
        </w:rPr>
        <w:t>。</w:t>
      </w:r>
    </w:p>
    <w:p w14:paraId="43AF6C15">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color w:val="auto"/>
          <w:highlight w:val="none"/>
        </w:rPr>
      </w:pPr>
      <w:r>
        <w:rPr>
          <w:rFonts w:hint="eastAsia" w:ascii="Times New Roman" w:hAnsi="Times New Roman" w:eastAsia="Times New Roman" w:cs="Times New Roman"/>
          <w:color w:val="auto"/>
          <w:spacing w:val="-3"/>
          <w:sz w:val="21"/>
          <w:szCs w:val="21"/>
          <w:highlight w:val="none"/>
          <w:lang w:val="en-US" w:eastAsia="zh-CN"/>
        </w:rPr>
        <w:t xml:space="preserve">2.3.5  </w:t>
      </w:r>
      <w:r>
        <w:rPr>
          <w:rFonts w:hint="eastAsia" w:ascii="Times New Roman" w:hAnsi="Times New Roman" w:eastAsia="Times New Roman" w:cs="Times New Roman"/>
          <w:color w:val="auto"/>
          <w:spacing w:val="-3"/>
          <w:sz w:val="21"/>
          <w:szCs w:val="21"/>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r>
        <w:rPr>
          <w:color w:val="auto"/>
          <w:highlight w:val="none"/>
        </w:rPr>
        <w:t>。</w:t>
      </w:r>
    </w:p>
    <w:p w14:paraId="1BB5CFDD">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2D749F1B">
      <w:pPr>
        <w:pStyle w:val="53"/>
        <w:pageBreakBefore w:val="0"/>
        <w:kinsoku w:val="0"/>
        <w:wordWrap/>
        <w:overflowPunct w:val="0"/>
        <w:topLinePunct w:val="0"/>
        <w:autoSpaceDE w:val="0"/>
        <w:autoSpaceDN w:val="0"/>
        <w:bidi w:val="0"/>
        <w:adjustRightInd/>
        <w:snapToGrid/>
        <w:spacing w:beforeLines="0" w:afterLines="0" w:line="360" w:lineRule="auto"/>
        <w:ind w:left="0" w:leftChars="0" w:right="0" w:rightChars="0" w:firstLine="0" w:firstLineChars="0"/>
        <w:jc w:val="both"/>
        <w:textAlignment w:val="auto"/>
        <w:outlineLvl w:val="5"/>
        <w:rPr>
          <w:color w:val="auto"/>
          <w:highlight w:val="none"/>
        </w:rPr>
      </w:pPr>
      <w:bookmarkStart w:id="165" w:name="bookmark39"/>
      <w:bookmarkEnd w:id="165"/>
      <w:bookmarkStart w:id="166" w:name="_Toc21331"/>
      <w:bookmarkStart w:id="167" w:name="_Toc7522"/>
      <w:bookmarkStart w:id="168" w:name="_Toc25187"/>
      <w:bookmarkStart w:id="169" w:name="_Toc19073"/>
      <w:bookmarkStart w:id="170" w:name="_Toc3881"/>
      <w:bookmarkStart w:id="171" w:name="_Toc4803"/>
      <w:r>
        <w:rPr>
          <w:rFonts w:hint="default" w:ascii="Times New Roman" w:hAnsi="Times New Roman" w:eastAsia="Times New Roman"/>
          <w:color w:val="auto"/>
          <w:highlight w:val="none"/>
        </w:rPr>
        <w:t>2.4</w:t>
      </w:r>
      <w:r>
        <w:rPr>
          <w:rFonts w:hint="default" w:ascii="Times New Roman" w:hAnsi="Times New Roman" w:eastAsia="Times New Roman"/>
          <w:color w:val="auto"/>
          <w:spacing w:val="0"/>
          <w:highlight w:val="none"/>
        </w:rPr>
        <w:t xml:space="preserve"> </w:t>
      </w:r>
      <w:r>
        <w:rPr>
          <w:color w:val="auto"/>
          <w:highlight w:val="none"/>
        </w:rPr>
        <w:t>招标文件</w:t>
      </w:r>
      <w:r>
        <w:rPr>
          <w:rFonts w:hint="default" w:ascii="Times New Roman" w:hAnsi="Times New Roman" w:eastAsia="Times New Roman"/>
          <w:color w:val="auto"/>
          <w:spacing w:val="0"/>
          <w:highlight w:val="none"/>
        </w:rPr>
        <w:t>的</w:t>
      </w:r>
      <w:r>
        <w:rPr>
          <w:color w:val="auto"/>
          <w:highlight w:val="none"/>
        </w:rPr>
        <w:t>异议</w:t>
      </w:r>
      <w:bookmarkEnd w:id="166"/>
      <w:bookmarkEnd w:id="167"/>
      <w:bookmarkEnd w:id="168"/>
      <w:bookmarkEnd w:id="169"/>
      <w:bookmarkEnd w:id="170"/>
      <w:bookmarkEnd w:id="171"/>
    </w:p>
    <w:p w14:paraId="027B007E">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投标</w:t>
      </w:r>
      <w:r>
        <w:rPr>
          <w:color w:val="auto"/>
          <w:spacing w:val="-3"/>
          <w:highlight w:val="none"/>
        </w:rPr>
        <w:t>人</w:t>
      </w:r>
      <w:r>
        <w:rPr>
          <w:color w:val="auto"/>
          <w:highlight w:val="none"/>
        </w:rPr>
        <w:t>或</w:t>
      </w:r>
      <w:r>
        <w:rPr>
          <w:color w:val="auto"/>
          <w:spacing w:val="-3"/>
          <w:highlight w:val="none"/>
        </w:rPr>
        <w:t>者</w:t>
      </w:r>
      <w:r>
        <w:rPr>
          <w:color w:val="auto"/>
          <w:highlight w:val="none"/>
        </w:rPr>
        <w:t>其</w:t>
      </w:r>
      <w:r>
        <w:rPr>
          <w:color w:val="auto"/>
          <w:spacing w:val="-3"/>
          <w:highlight w:val="none"/>
        </w:rPr>
        <w:t>他</w:t>
      </w:r>
      <w:r>
        <w:rPr>
          <w:color w:val="auto"/>
          <w:highlight w:val="none"/>
        </w:rPr>
        <w:t>利</w:t>
      </w:r>
      <w:r>
        <w:rPr>
          <w:color w:val="auto"/>
          <w:spacing w:val="-3"/>
          <w:highlight w:val="none"/>
        </w:rPr>
        <w:t>害</w:t>
      </w:r>
      <w:r>
        <w:rPr>
          <w:color w:val="auto"/>
          <w:highlight w:val="none"/>
        </w:rPr>
        <w:t>关</w:t>
      </w:r>
      <w:r>
        <w:rPr>
          <w:color w:val="auto"/>
          <w:spacing w:val="-3"/>
          <w:highlight w:val="none"/>
        </w:rPr>
        <w:t>系</w:t>
      </w:r>
      <w:r>
        <w:rPr>
          <w:color w:val="auto"/>
          <w:highlight w:val="none"/>
        </w:rPr>
        <w:t>人对</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有</w:t>
      </w:r>
      <w:r>
        <w:rPr>
          <w:color w:val="auto"/>
          <w:highlight w:val="none"/>
        </w:rPr>
        <w:t>异</w:t>
      </w:r>
      <w:r>
        <w:rPr>
          <w:color w:val="auto"/>
          <w:spacing w:val="-3"/>
          <w:highlight w:val="none"/>
        </w:rPr>
        <w:t>议的</w:t>
      </w:r>
      <w:r>
        <w:rPr>
          <w:color w:val="auto"/>
          <w:spacing w:val="-75"/>
          <w:highlight w:val="none"/>
        </w:rPr>
        <w:t>，</w:t>
      </w:r>
      <w:r>
        <w:rPr>
          <w:color w:val="auto"/>
          <w:spacing w:val="-3"/>
          <w:highlight w:val="none"/>
        </w:rPr>
        <w:t>应</w:t>
      </w:r>
      <w:r>
        <w:rPr>
          <w:color w:val="auto"/>
          <w:highlight w:val="none"/>
        </w:rPr>
        <w:t>当在</w:t>
      </w:r>
      <w:r>
        <w:rPr>
          <w:color w:val="auto"/>
          <w:spacing w:val="-3"/>
          <w:highlight w:val="none"/>
        </w:rPr>
        <w:t>投</w:t>
      </w:r>
      <w:r>
        <w:rPr>
          <w:color w:val="auto"/>
          <w:highlight w:val="none"/>
        </w:rPr>
        <w:t>标</w:t>
      </w:r>
      <w:r>
        <w:rPr>
          <w:color w:val="auto"/>
          <w:spacing w:val="-3"/>
          <w:highlight w:val="none"/>
        </w:rPr>
        <w:t>截</w:t>
      </w:r>
      <w:r>
        <w:rPr>
          <w:color w:val="auto"/>
          <w:highlight w:val="none"/>
        </w:rPr>
        <w:t>止</w:t>
      </w:r>
      <w:r>
        <w:rPr>
          <w:color w:val="auto"/>
          <w:spacing w:val="-3"/>
          <w:highlight w:val="none"/>
        </w:rPr>
        <w:t>时</w:t>
      </w:r>
      <w:r>
        <w:rPr>
          <w:color w:val="auto"/>
          <w:highlight w:val="none"/>
        </w:rPr>
        <w:t>间</w:t>
      </w:r>
      <w:r>
        <w:rPr>
          <w:color w:val="auto"/>
          <w:spacing w:val="-53"/>
          <w:highlight w:val="none"/>
        </w:rPr>
        <w:t xml:space="preserve"> </w:t>
      </w:r>
      <w:r>
        <w:rPr>
          <w:rFonts w:ascii="Times New Roman" w:hAnsi="Times New Roman" w:eastAsia="Times New Roman"/>
          <w:color w:val="auto"/>
          <w:spacing w:val="-3"/>
          <w:highlight w:val="none"/>
        </w:rPr>
        <w:t>1</w:t>
      </w:r>
      <w:r>
        <w:rPr>
          <w:rFonts w:ascii="Times New Roman" w:hAnsi="Times New Roman" w:eastAsia="Times New Roman"/>
          <w:color w:val="auto"/>
          <w:highlight w:val="none"/>
        </w:rPr>
        <w:t xml:space="preserve">0 </w:t>
      </w:r>
      <w:r>
        <w:rPr>
          <w:color w:val="auto"/>
          <w:spacing w:val="-3"/>
          <w:highlight w:val="none"/>
        </w:rPr>
        <w:t>日前</w:t>
      </w:r>
      <w:r>
        <w:rPr>
          <w:color w:val="auto"/>
          <w:highlight w:val="none"/>
        </w:rPr>
        <w:t>以书</w:t>
      </w:r>
      <w:r>
        <w:rPr>
          <w:color w:val="auto"/>
          <w:spacing w:val="-3"/>
          <w:highlight w:val="none"/>
        </w:rPr>
        <w:t>面</w:t>
      </w:r>
      <w:r>
        <w:rPr>
          <w:color w:val="auto"/>
          <w:highlight w:val="none"/>
        </w:rPr>
        <w:t>形式提出</w:t>
      </w:r>
      <w:r>
        <w:rPr>
          <w:color w:val="auto"/>
          <w:spacing w:val="-3"/>
          <w:highlight w:val="none"/>
        </w:rPr>
        <w:t>。</w:t>
      </w:r>
      <w:r>
        <w:rPr>
          <w:color w:val="auto"/>
          <w:highlight w:val="none"/>
        </w:rPr>
        <w:t>招</w:t>
      </w:r>
      <w:r>
        <w:rPr>
          <w:color w:val="auto"/>
          <w:spacing w:val="-3"/>
          <w:highlight w:val="none"/>
        </w:rPr>
        <w:t>标</w:t>
      </w:r>
      <w:r>
        <w:rPr>
          <w:color w:val="auto"/>
          <w:highlight w:val="none"/>
        </w:rPr>
        <w:t>人</w:t>
      </w:r>
      <w:r>
        <w:rPr>
          <w:color w:val="auto"/>
          <w:spacing w:val="-3"/>
          <w:highlight w:val="none"/>
        </w:rPr>
        <w:t>将</w:t>
      </w:r>
      <w:r>
        <w:rPr>
          <w:color w:val="auto"/>
          <w:highlight w:val="none"/>
        </w:rPr>
        <w:t>在</w:t>
      </w:r>
      <w:r>
        <w:rPr>
          <w:color w:val="auto"/>
          <w:spacing w:val="-3"/>
          <w:highlight w:val="none"/>
        </w:rPr>
        <w:t>收</w:t>
      </w:r>
      <w:r>
        <w:rPr>
          <w:color w:val="auto"/>
          <w:highlight w:val="none"/>
        </w:rPr>
        <w:t>到</w:t>
      </w:r>
      <w:r>
        <w:rPr>
          <w:color w:val="auto"/>
          <w:spacing w:val="-3"/>
          <w:highlight w:val="none"/>
        </w:rPr>
        <w:t>异</w:t>
      </w:r>
      <w:r>
        <w:rPr>
          <w:color w:val="auto"/>
          <w:highlight w:val="none"/>
        </w:rPr>
        <w:t>议之</w:t>
      </w:r>
      <w:r>
        <w:rPr>
          <w:color w:val="auto"/>
          <w:spacing w:val="-3"/>
          <w:highlight w:val="none"/>
        </w:rPr>
        <w:t>日</w:t>
      </w:r>
      <w:r>
        <w:rPr>
          <w:color w:val="auto"/>
          <w:highlight w:val="none"/>
        </w:rPr>
        <w:t>起</w:t>
      </w:r>
      <w:r>
        <w:rPr>
          <w:color w:val="auto"/>
          <w:spacing w:val="-53"/>
          <w:highlight w:val="none"/>
        </w:rPr>
        <w:t xml:space="preserve"> </w:t>
      </w:r>
      <w:r>
        <w:rPr>
          <w:rFonts w:ascii="Times New Roman" w:hAnsi="Times New Roman" w:eastAsia="Times New Roman"/>
          <w:color w:val="auto"/>
          <w:highlight w:val="none"/>
        </w:rPr>
        <w:t>3</w:t>
      </w:r>
      <w:r>
        <w:rPr>
          <w:rFonts w:ascii="Times New Roman" w:hAnsi="Times New Roman" w:eastAsia="Times New Roman"/>
          <w:color w:val="auto"/>
          <w:spacing w:val="-3"/>
          <w:highlight w:val="none"/>
        </w:rPr>
        <w:t xml:space="preserve"> </w:t>
      </w:r>
      <w:r>
        <w:rPr>
          <w:color w:val="auto"/>
          <w:highlight w:val="none"/>
        </w:rPr>
        <w:t>日</w:t>
      </w:r>
      <w:r>
        <w:rPr>
          <w:color w:val="auto"/>
          <w:spacing w:val="-3"/>
          <w:highlight w:val="none"/>
        </w:rPr>
        <w:t>内</w:t>
      </w:r>
      <w:r>
        <w:rPr>
          <w:color w:val="auto"/>
          <w:highlight w:val="none"/>
        </w:rPr>
        <w:t>作</w:t>
      </w:r>
      <w:r>
        <w:rPr>
          <w:color w:val="auto"/>
          <w:spacing w:val="-3"/>
          <w:highlight w:val="none"/>
        </w:rPr>
        <w:t>出</w:t>
      </w:r>
      <w:r>
        <w:rPr>
          <w:color w:val="auto"/>
          <w:highlight w:val="none"/>
        </w:rPr>
        <w:t>答</w:t>
      </w:r>
      <w:r>
        <w:rPr>
          <w:color w:val="auto"/>
          <w:spacing w:val="-3"/>
          <w:highlight w:val="none"/>
        </w:rPr>
        <w:t>复</w:t>
      </w:r>
      <w:r>
        <w:rPr>
          <w:color w:val="auto"/>
          <w:highlight w:val="none"/>
        </w:rPr>
        <w:t>；作</w:t>
      </w:r>
      <w:r>
        <w:rPr>
          <w:color w:val="auto"/>
          <w:spacing w:val="-3"/>
          <w:highlight w:val="none"/>
        </w:rPr>
        <w:t>出</w:t>
      </w:r>
      <w:r>
        <w:rPr>
          <w:color w:val="auto"/>
          <w:highlight w:val="none"/>
        </w:rPr>
        <w:t>答</w:t>
      </w:r>
      <w:r>
        <w:rPr>
          <w:color w:val="auto"/>
          <w:spacing w:val="-3"/>
          <w:highlight w:val="none"/>
        </w:rPr>
        <w:t>复</w:t>
      </w:r>
      <w:r>
        <w:rPr>
          <w:color w:val="auto"/>
          <w:highlight w:val="none"/>
        </w:rPr>
        <w:t>前</w:t>
      </w:r>
      <w:r>
        <w:rPr>
          <w:color w:val="auto"/>
          <w:spacing w:val="-3"/>
          <w:highlight w:val="none"/>
        </w:rPr>
        <w:t>，</w:t>
      </w:r>
      <w:r>
        <w:rPr>
          <w:color w:val="auto"/>
          <w:highlight w:val="none"/>
        </w:rPr>
        <w:t>将</w:t>
      </w:r>
      <w:r>
        <w:rPr>
          <w:color w:val="auto"/>
          <w:spacing w:val="-3"/>
          <w:highlight w:val="none"/>
        </w:rPr>
        <w:t>暂</w:t>
      </w:r>
      <w:r>
        <w:rPr>
          <w:color w:val="auto"/>
          <w:highlight w:val="none"/>
        </w:rPr>
        <w:t>停</w:t>
      </w:r>
      <w:r>
        <w:rPr>
          <w:color w:val="auto"/>
          <w:spacing w:val="-3"/>
          <w:highlight w:val="none"/>
        </w:rPr>
        <w:t>招</w:t>
      </w:r>
      <w:r>
        <w:rPr>
          <w:color w:val="auto"/>
          <w:highlight w:val="none"/>
        </w:rPr>
        <w:t>标投</w:t>
      </w:r>
      <w:r>
        <w:rPr>
          <w:color w:val="auto"/>
          <w:spacing w:val="-3"/>
          <w:highlight w:val="none"/>
        </w:rPr>
        <w:t>标</w:t>
      </w:r>
      <w:r>
        <w:rPr>
          <w:color w:val="auto"/>
          <w:highlight w:val="none"/>
        </w:rPr>
        <w:t>活</w:t>
      </w:r>
      <w:r>
        <w:rPr>
          <w:color w:val="auto"/>
          <w:spacing w:val="-3"/>
          <w:highlight w:val="none"/>
        </w:rPr>
        <w:t>动</w:t>
      </w:r>
      <w:r>
        <w:rPr>
          <w:color w:val="auto"/>
          <w:highlight w:val="none"/>
        </w:rPr>
        <w:t>。</w:t>
      </w:r>
    </w:p>
    <w:p w14:paraId="231021C2">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0004200E">
      <w:pPr>
        <w:kinsoku w:val="0"/>
        <w:overflowPunct w:val="0"/>
        <w:spacing w:line="360" w:lineRule="auto"/>
        <w:ind w:left="100"/>
        <w:jc w:val="both"/>
        <w:outlineLvl w:val="4"/>
        <w:rPr>
          <w:rFonts w:hint="default" w:ascii="Times New Roman" w:hAnsi="Times New Roman" w:eastAsia="Times New Roman" w:cs="Times New Roman"/>
          <w:b/>
          <w:color w:val="auto"/>
          <w:sz w:val="32"/>
          <w:szCs w:val="20"/>
          <w:highlight w:val="none"/>
        </w:rPr>
      </w:pPr>
      <w:bookmarkStart w:id="172" w:name="bookmark40"/>
      <w:bookmarkEnd w:id="172"/>
      <w:bookmarkStart w:id="173" w:name="_Toc10396"/>
      <w:bookmarkStart w:id="174" w:name="_Toc28476"/>
      <w:bookmarkStart w:id="175" w:name="_Toc30308"/>
      <w:bookmarkStart w:id="176" w:name="_Toc949"/>
      <w:bookmarkStart w:id="177" w:name="_Toc32367"/>
      <w:r>
        <w:rPr>
          <w:rFonts w:hint="default" w:ascii="Times New Roman" w:hAnsi="Times New Roman" w:eastAsia="Times New Roman" w:cs="Times New Roman"/>
          <w:b/>
          <w:color w:val="auto"/>
          <w:sz w:val="32"/>
          <w:szCs w:val="20"/>
          <w:highlight w:val="none"/>
        </w:rPr>
        <w:t>3. 投标文件</w:t>
      </w:r>
      <w:bookmarkEnd w:id="173"/>
      <w:bookmarkEnd w:id="174"/>
      <w:bookmarkEnd w:id="175"/>
      <w:bookmarkEnd w:id="176"/>
      <w:bookmarkEnd w:id="177"/>
    </w:p>
    <w:p w14:paraId="35642FE0">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0DC3619A">
      <w:pPr>
        <w:pStyle w:val="53"/>
        <w:pageBreakBefore w:val="0"/>
        <w:kinsoku w:val="0"/>
        <w:wordWrap/>
        <w:overflowPunct w:val="0"/>
        <w:topLinePunct w:val="0"/>
        <w:autoSpaceDE/>
        <w:autoSpaceDN/>
        <w:bidi w:val="0"/>
        <w:adjustRightInd/>
        <w:snapToGrid/>
        <w:spacing w:beforeLines="0" w:afterLines="0" w:line="360" w:lineRule="auto"/>
        <w:ind w:left="238" w:right="0"/>
        <w:jc w:val="both"/>
        <w:textAlignment w:val="auto"/>
        <w:outlineLvl w:val="5"/>
        <w:rPr>
          <w:color w:val="auto"/>
          <w:highlight w:val="none"/>
        </w:rPr>
      </w:pPr>
      <w:bookmarkStart w:id="178" w:name="bookmark41"/>
      <w:bookmarkEnd w:id="178"/>
      <w:bookmarkStart w:id="179" w:name="_Toc31906"/>
      <w:bookmarkStart w:id="180" w:name="_Toc29988"/>
      <w:bookmarkStart w:id="181" w:name="_Toc11027"/>
      <w:bookmarkStart w:id="182" w:name="_Toc15510"/>
      <w:bookmarkStart w:id="183" w:name="_Toc2036"/>
      <w:bookmarkStart w:id="184" w:name="_Toc15257"/>
      <w:r>
        <w:rPr>
          <w:rFonts w:hint="default" w:ascii="Times New Roman" w:hAnsi="Times New Roman" w:eastAsia="Times New Roman"/>
          <w:color w:val="auto"/>
          <w:highlight w:val="none"/>
        </w:rPr>
        <w:t>3.1</w:t>
      </w:r>
      <w:r>
        <w:rPr>
          <w:rFonts w:hint="default" w:ascii="Times New Roman" w:hAnsi="Times New Roman" w:eastAsia="Times New Roman"/>
          <w:color w:val="auto"/>
          <w:spacing w:val="0"/>
          <w:highlight w:val="none"/>
        </w:rPr>
        <w:t xml:space="preserve"> </w:t>
      </w:r>
      <w:r>
        <w:rPr>
          <w:color w:val="auto"/>
          <w:highlight w:val="none"/>
        </w:rPr>
        <w:t>投标文件</w:t>
      </w:r>
      <w:r>
        <w:rPr>
          <w:rFonts w:hint="default" w:ascii="Times New Roman" w:hAnsi="Times New Roman" w:eastAsia="Times New Roman"/>
          <w:color w:val="auto"/>
          <w:spacing w:val="0"/>
          <w:highlight w:val="none"/>
        </w:rPr>
        <w:t>的</w:t>
      </w:r>
      <w:r>
        <w:rPr>
          <w:color w:val="auto"/>
          <w:highlight w:val="none"/>
        </w:rPr>
        <w:t>组成</w:t>
      </w:r>
      <w:bookmarkEnd w:id="179"/>
      <w:bookmarkEnd w:id="180"/>
      <w:bookmarkEnd w:id="181"/>
      <w:bookmarkEnd w:id="182"/>
      <w:bookmarkEnd w:id="183"/>
      <w:r>
        <w:rPr>
          <w:rFonts w:hint="default" w:ascii="Times New Roman" w:hAnsi="Times New Roman" w:eastAsia="Times New Roman" w:cs="Times New Roman"/>
          <w:color w:val="auto"/>
          <w:highlight w:val="none"/>
          <w:lang w:eastAsia="zh-CN"/>
        </w:rPr>
        <w:t>（适用于非暗标形式）</w:t>
      </w:r>
      <w:bookmarkEnd w:id="184"/>
    </w:p>
    <w:p w14:paraId="1A560A5D">
      <w:pPr>
        <w:pStyle w:val="9"/>
        <w:pageBreakBefore w:val="0"/>
        <w:kinsoku w:val="0"/>
        <w:wordWrap/>
        <w:overflowPunct w:val="0"/>
        <w:topLinePunct w:val="0"/>
        <w:autoSpaceDE w:val="0"/>
        <w:autoSpaceDN w:val="0"/>
        <w:bidi w:val="0"/>
        <w:adjustRightInd/>
        <w:snapToGrid/>
        <w:spacing w:beforeLines="0" w:afterLines="0" w:line="360" w:lineRule="auto"/>
        <w:ind w:left="522"/>
        <w:jc w:val="both"/>
        <w:textAlignment w:val="auto"/>
        <w:rPr>
          <w:rFonts w:hint="eastAsia" w:cs="宋体"/>
          <w:color w:val="auto"/>
          <w:highlight w:val="none"/>
        </w:rPr>
      </w:pPr>
      <w:r>
        <w:rPr>
          <w:rFonts w:hint="eastAsia" w:cs="宋体"/>
          <w:color w:val="auto"/>
          <w:highlight w:val="none"/>
        </w:rPr>
        <w:t>3</w:t>
      </w:r>
      <w:r>
        <w:rPr>
          <w:rFonts w:hint="eastAsia" w:cs="宋体"/>
          <w:color w:val="auto"/>
          <w:spacing w:val="-3"/>
          <w:highlight w:val="none"/>
        </w:rPr>
        <w:t>.</w:t>
      </w:r>
      <w:r>
        <w:rPr>
          <w:rFonts w:hint="eastAsia" w:cs="宋体"/>
          <w:color w:val="auto"/>
          <w:highlight w:val="none"/>
        </w:rPr>
        <w:t>1.1</w:t>
      </w:r>
      <w:r>
        <w:rPr>
          <w:rFonts w:hint="eastAsia" w:cs="宋体"/>
          <w:color w:val="auto"/>
          <w:spacing w:val="50"/>
          <w:highlight w:val="none"/>
        </w:rPr>
        <w:t xml:space="preserve"> </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文</w:t>
      </w:r>
      <w:r>
        <w:rPr>
          <w:rFonts w:hint="eastAsia" w:cs="宋体"/>
          <w:color w:val="auto"/>
          <w:spacing w:val="-3"/>
          <w:highlight w:val="none"/>
        </w:rPr>
        <w:t>件</w:t>
      </w:r>
      <w:r>
        <w:rPr>
          <w:rFonts w:hint="eastAsia" w:cs="宋体"/>
          <w:color w:val="auto"/>
          <w:highlight w:val="none"/>
        </w:rPr>
        <w:t>应</w:t>
      </w:r>
      <w:r>
        <w:rPr>
          <w:rFonts w:hint="eastAsia" w:cs="宋体"/>
          <w:color w:val="auto"/>
          <w:spacing w:val="-3"/>
          <w:highlight w:val="none"/>
        </w:rPr>
        <w:t>包括</w:t>
      </w:r>
      <w:r>
        <w:rPr>
          <w:rFonts w:hint="eastAsia" w:cs="宋体"/>
          <w:color w:val="auto"/>
          <w:highlight w:val="none"/>
        </w:rPr>
        <w:t>下列</w:t>
      </w:r>
      <w:r>
        <w:rPr>
          <w:rFonts w:hint="eastAsia" w:cs="宋体"/>
          <w:color w:val="auto"/>
          <w:spacing w:val="-3"/>
          <w:highlight w:val="none"/>
        </w:rPr>
        <w:t>内</w:t>
      </w:r>
      <w:r>
        <w:rPr>
          <w:rFonts w:hint="eastAsia" w:cs="宋体"/>
          <w:color w:val="auto"/>
          <w:highlight w:val="none"/>
        </w:rPr>
        <w:t>容：</w:t>
      </w:r>
    </w:p>
    <w:p w14:paraId="3A681C00">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（1</w:t>
      </w:r>
      <w:r>
        <w:rPr>
          <w:rFonts w:hint="eastAsia" w:cs="宋体"/>
          <w:color w:val="auto"/>
          <w:spacing w:val="-3"/>
          <w:highlight w:val="none"/>
        </w:rPr>
        <w:t>）</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函</w:t>
      </w:r>
      <w:r>
        <w:rPr>
          <w:rFonts w:hint="eastAsia" w:cs="宋体"/>
          <w:color w:val="auto"/>
          <w:spacing w:val="-3"/>
          <w:highlight w:val="none"/>
        </w:rPr>
        <w:t>及</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函</w:t>
      </w:r>
      <w:r>
        <w:rPr>
          <w:rFonts w:hint="eastAsia" w:cs="宋体"/>
          <w:color w:val="auto"/>
          <w:spacing w:val="-3"/>
          <w:highlight w:val="none"/>
        </w:rPr>
        <w:t>附录</w:t>
      </w:r>
      <w:r>
        <w:rPr>
          <w:rFonts w:hint="eastAsia" w:cs="宋体"/>
          <w:color w:val="auto"/>
          <w:highlight w:val="none"/>
        </w:rPr>
        <w:t>；</w:t>
      </w:r>
    </w:p>
    <w:p w14:paraId="37A4D2A8">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（2</w:t>
      </w:r>
      <w:r>
        <w:rPr>
          <w:rFonts w:hint="eastAsia" w:cs="宋体"/>
          <w:color w:val="auto"/>
          <w:spacing w:val="-3"/>
          <w:highlight w:val="none"/>
        </w:rPr>
        <w:t>）</w:t>
      </w:r>
      <w:r>
        <w:rPr>
          <w:rFonts w:hint="eastAsia" w:ascii="宋体" w:hAnsi="宋体" w:eastAsia="宋体" w:cs="宋体"/>
          <w:color w:val="auto"/>
          <w:spacing w:val="14"/>
          <w:sz w:val="21"/>
          <w:szCs w:val="21"/>
          <w:highlight w:val="none"/>
        </w:rPr>
        <w:t>法定代表人身份证明或附有法定代表人身份证明的授权委托书</w:t>
      </w:r>
      <w:r>
        <w:rPr>
          <w:rFonts w:hint="eastAsia" w:cs="宋体"/>
          <w:color w:val="auto"/>
          <w:highlight w:val="none"/>
        </w:rPr>
        <w:t>；</w:t>
      </w:r>
    </w:p>
    <w:p w14:paraId="68BEDC47">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strike/>
          <w:color w:val="auto"/>
          <w:highlight w:val="none"/>
        </w:rPr>
      </w:pPr>
      <w:r>
        <w:rPr>
          <w:rFonts w:hint="eastAsia" w:cs="宋体"/>
          <w:strike/>
          <w:color w:val="auto"/>
          <w:highlight w:val="none"/>
        </w:rPr>
        <w:t>（3</w:t>
      </w:r>
      <w:r>
        <w:rPr>
          <w:rFonts w:hint="eastAsia" w:cs="宋体"/>
          <w:strike/>
          <w:color w:val="auto"/>
          <w:spacing w:val="-3"/>
          <w:highlight w:val="none"/>
        </w:rPr>
        <w:t>）</w:t>
      </w:r>
      <w:r>
        <w:rPr>
          <w:rFonts w:hint="eastAsia" w:cs="宋体"/>
          <w:strike/>
          <w:color w:val="auto"/>
          <w:highlight w:val="none"/>
        </w:rPr>
        <w:t>联</w:t>
      </w:r>
      <w:r>
        <w:rPr>
          <w:rFonts w:hint="eastAsia" w:cs="宋体"/>
          <w:strike/>
          <w:color w:val="auto"/>
          <w:spacing w:val="-3"/>
          <w:highlight w:val="none"/>
        </w:rPr>
        <w:t>合</w:t>
      </w:r>
      <w:r>
        <w:rPr>
          <w:rFonts w:hint="eastAsia" w:cs="宋体"/>
          <w:strike/>
          <w:color w:val="auto"/>
          <w:highlight w:val="none"/>
        </w:rPr>
        <w:t>体</w:t>
      </w:r>
      <w:r>
        <w:rPr>
          <w:rFonts w:hint="eastAsia" w:cs="宋体"/>
          <w:strike/>
          <w:color w:val="auto"/>
          <w:spacing w:val="-3"/>
          <w:highlight w:val="none"/>
        </w:rPr>
        <w:t>协</w:t>
      </w:r>
      <w:r>
        <w:rPr>
          <w:rFonts w:hint="eastAsia" w:cs="宋体"/>
          <w:strike/>
          <w:color w:val="auto"/>
          <w:highlight w:val="none"/>
        </w:rPr>
        <w:t>议</w:t>
      </w:r>
      <w:r>
        <w:rPr>
          <w:rFonts w:hint="eastAsia" w:cs="宋体"/>
          <w:strike/>
          <w:color w:val="auto"/>
          <w:spacing w:val="-3"/>
          <w:highlight w:val="none"/>
        </w:rPr>
        <w:t>书</w:t>
      </w:r>
      <w:r>
        <w:rPr>
          <w:rFonts w:hint="eastAsia" w:cs="宋体"/>
          <w:strike/>
          <w:color w:val="auto"/>
          <w:highlight w:val="none"/>
        </w:rPr>
        <w:t>；</w:t>
      </w:r>
    </w:p>
    <w:p w14:paraId="5105C338">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strike/>
          <w:color w:val="auto"/>
          <w:highlight w:val="none"/>
        </w:rPr>
        <w:t>（4</w:t>
      </w:r>
      <w:r>
        <w:rPr>
          <w:rFonts w:hint="eastAsia" w:cs="宋体"/>
          <w:strike/>
          <w:color w:val="auto"/>
          <w:spacing w:val="-3"/>
          <w:highlight w:val="none"/>
        </w:rPr>
        <w:t>）</w:t>
      </w:r>
      <w:r>
        <w:rPr>
          <w:rFonts w:hint="eastAsia" w:cs="宋体"/>
          <w:strike/>
          <w:color w:val="auto"/>
          <w:highlight w:val="none"/>
        </w:rPr>
        <w:t>投</w:t>
      </w:r>
      <w:r>
        <w:rPr>
          <w:rFonts w:hint="eastAsia" w:cs="宋体"/>
          <w:strike/>
          <w:color w:val="auto"/>
          <w:spacing w:val="-3"/>
          <w:highlight w:val="none"/>
        </w:rPr>
        <w:t>标</w:t>
      </w:r>
      <w:r>
        <w:rPr>
          <w:rFonts w:hint="eastAsia" w:cs="宋体"/>
          <w:strike/>
          <w:color w:val="auto"/>
          <w:highlight w:val="none"/>
        </w:rPr>
        <w:t>保</w:t>
      </w:r>
      <w:r>
        <w:rPr>
          <w:rFonts w:hint="eastAsia" w:cs="宋体"/>
          <w:strike/>
          <w:color w:val="auto"/>
          <w:spacing w:val="-3"/>
          <w:highlight w:val="none"/>
        </w:rPr>
        <w:t>证</w:t>
      </w:r>
      <w:r>
        <w:rPr>
          <w:rFonts w:hint="eastAsia" w:cs="宋体"/>
          <w:strike/>
          <w:color w:val="auto"/>
          <w:highlight w:val="none"/>
        </w:rPr>
        <w:t>金</w:t>
      </w:r>
      <w:r>
        <w:rPr>
          <w:rFonts w:hint="eastAsia" w:cs="宋体"/>
          <w:strike/>
          <w:color w:val="auto"/>
          <w:highlight w:val="none"/>
          <w:lang w:eastAsia="zh-CN"/>
        </w:rPr>
        <w:t>（如有）</w:t>
      </w:r>
      <w:r>
        <w:rPr>
          <w:rFonts w:hint="eastAsia" w:cs="宋体"/>
          <w:strike/>
          <w:color w:val="auto"/>
          <w:highlight w:val="none"/>
        </w:rPr>
        <w:t>；</w:t>
      </w:r>
    </w:p>
    <w:p w14:paraId="351D26BA">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（5</w:t>
      </w:r>
      <w:r>
        <w:rPr>
          <w:rFonts w:hint="eastAsia" w:cs="宋体"/>
          <w:color w:val="auto"/>
          <w:spacing w:val="-3"/>
          <w:highlight w:val="none"/>
        </w:rPr>
        <w:t>）</w:t>
      </w:r>
      <w:r>
        <w:rPr>
          <w:rFonts w:hint="eastAsia" w:cs="宋体"/>
          <w:strike/>
          <w:color w:val="auto"/>
          <w:spacing w:val="-3"/>
          <w:highlight w:val="none"/>
          <w:lang w:eastAsia="zh-CN"/>
        </w:rPr>
        <w:t>勘察</w:t>
      </w:r>
      <w:r>
        <w:rPr>
          <w:rFonts w:hint="eastAsia" w:cs="宋体"/>
          <w:color w:val="auto"/>
          <w:highlight w:val="none"/>
        </w:rPr>
        <w:t>设</w:t>
      </w:r>
      <w:r>
        <w:rPr>
          <w:rFonts w:hint="eastAsia" w:cs="宋体"/>
          <w:color w:val="auto"/>
          <w:spacing w:val="-3"/>
          <w:highlight w:val="none"/>
        </w:rPr>
        <w:t>计</w:t>
      </w:r>
      <w:r>
        <w:rPr>
          <w:rFonts w:hint="eastAsia" w:cs="宋体"/>
          <w:color w:val="auto"/>
          <w:highlight w:val="none"/>
        </w:rPr>
        <w:t>费</w:t>
      </w:r>
      <w:r>
        <w:rPr>
          <w:rFonts w:hint="eastAsia" w:cs="宋体"/>
          <w:color w:val="auto"/>
          <w:spacing w:val="-3"/>
          <w:highlight w:val="none"/>
          <w:lang w:eastAsia="zh-CN"/>
        </w:rPr>
        <w:t>报价表</w:t>
      </w:r>
      <w:r>
        <w:rPr>
          <w:rFonts w:hint="eastAsia" w:cs="宋体"/>
          <w:color w:val="auto"/>
          <w:highlight w:val="none"/>
        </w:rPr>
        <w:t>；</w:t>
      </w:r>
    </w:p>
    <w:p w14:paraId="77BA991F">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color w:val="auto"/>
          <w:highlight w:val="none"/>
        </w:rPr>
        <w:t>（6</w:t>
      </w:r>
      <w:r>
        <w:rPr>
          <w:rFonts w:hint="eastAsia" w:cs="宋体"/>
          <w:color w:val="auto"/>
          <w:spacing w:val="-3"/>
          <w:highlight w:val="none"/>
        </w:rPr>
        <w:t>）</w:t>
      </w:r>
      <w:r>
        <w:rPr>
          <w:rFonts w:hint="eastAsia" w:cs="宋体"/>
          <w:color w:val="auto"/>
          <w:highlight w:val="none"/>
        </w:rPr>
        <w:t>资</w:t>
      </w:r>
      <w:r>
        <w:rPr>
          <w:rFonts w:hint="eastAsia" w:cs="宋体"/>
          <w:color w:val="auto"/>
          <w:spacing w:val="-3"/>
          <w:highlight w:val="none"/>
        </w:rPr>
        <w:t>格</w:t>
      </w:r>
      <w:r>
        <w:rPr>
          <w:rFonts w:hint="eastAsia" w:cs="宋体"/>
          <w:color w:val="auto"/>
          <w:highlight w:val="none"/>
        </w:rPr>
        <w:t>审</w:t>
      </w:r>
      <w:r>
        <w:rPr>
          <w:rFonts w:hint="eastAsia" w:cs="宋体"/>
          <w:color w:val="auto"/>
          <w:spacing w:val="-3"/>
          <w:highlight w:val="none"/>
        </w:rPr>
        <w:t>查</w:t>
      </w:r>
      <w:r>
        <w:rPr>
          <w:rFonts w:hint="eastAsia" w:cs="宋体"/>
          <w:color w:val="auto"/>
          <w:highlight w:val="none"/>
        </w:rPr>
        <w:t>资</w:t>
      </w:r>
      <w:r>
        <w:rPr>
          <w:rFonts w:hint="eastAsia" w:cs="宋体"/>
          <w:color w:val="auto"/>
          <w:spacing w:val="-3"/>
          <w:highlight w:val="none"/>
        </w:rPr>
        <w:t>料</w:t>
      </w:r>
      <w:r>
        <w:rPr>
          <w:rFonts w:hint="eastAsia" w:cs="宋体"/>
          <w:color w:val="auto"/>
          <w:highlight w:val="none"/>
        </w:rPr>
        <w:t>；</w:t>
      </w:r>
    </w:p>
    <w:p w14:paraId="761E888B">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b/>
          <w:bCs/>
          <w:color w:val="auto"/>
          <w:highlight w:val="none"/>
          <w:u w:val="single"/>
        </w:rPr>
        <w:t>（</w:t>
      </w:r>
      <w:r>
        <w:rPr>
          <w:rFonts w:hint="eastAsia" w:cs="宋体"/>
          <w:b/>
          <w:bCs/>
          <w:color w:val="auto"/>
          <w:highlight w:val="none"/>
          <w:u w:val="single"/>
          <w:lang w:val="en-US" w:eastAsia="zh-CN"/>
        </w:rPr>
        <w:t>7</w:t>
      </w:r>
      <w:r>
        <w:rPr>
          <w:rFonts w:hint="eastAsia" w:cs="宋体"/>
          <w:b/>
          <w:bCs/>
          <w:color w:val="auto"/>
          <w:spacing w:val="-3"/>
          <w:highlight w:val="none"/>
          <w:u w:val="single"/>
        </w:rPr>
        <w:t>）</w:t>
      </w:r>
      <w:r>
        <w:rPr>
          <w:rFonts w:hint="eastAsia" w:cs="宋体"/>
          <w:b/>
          <w:bCs/>
          <w:strike w:val="0"/>
          <w:color w:val="auto"/>
          <w:spacing w:val="-3"/>
          <w:highlight w:val="none"/>
          <w:u w:val="single"/>
          <w:lang w:val="en-US" w:eastAsia="zh-CN"/>
        </w:rPr>
        <w:t>设计工作大纲</w:t>
      </w:r>
      <w:r>
        <w:rPr>
          <w:rFonts w:hint="eastAsia" w:cs="宋体"/>
          <w:b/>
          <w:bCs/>
          <w:color w:val="auto"/>
          <w:highlight w:val="none"/>
          <w:u w:val="single"/>
        </w:rPr>
        <w:t>；</w:t>
      </w:r>
    </w:p>
    <w:p w14:paraId="4413106D">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color w:val="auto"/>
          <w:highlight w:val="none"/>
        </w:rPr>
      </w:pPr>
      <w:r>
        <w:rPr>
          <w:rFonts w:hint="eastAsia" w:cs="宋体"/>
          <w:b/>
          <w:bCs/>
          <w:color w:val="auto"/>
          <w:highlight w:val="none"/>
          <w:u w:val="single"/>
        </w:rPr>
        <w:t>（</w:t>
      </w:r>
      <w:r>
        <w:rPr>
          <w:rFonts w:hint="eastAsia" w:cs="宋体"/>
          <w:b/>
          <w:bCs/>
          <w:color w:val="auto"/>
          <w:highlight w:val="none"/>
          <w:u w:val="single"/>
          <w:lang w:val="en-US" w:eastAsia="zh-CN"/>
        </w:rPr>
        <w:t>8</w:t>
      </w:r>
      <w:r>
        <w:rPr>
          <w:rFonts w:hint="eastAsia" w:cs="宋体"/>
          <w:b/>
          <w:bCs/>
          <w:color w:val="auto"/>
          <w:spacing w:val="-3"/>
          <w:highlight w:val="none"/>
          <w:u w:val="single"/>
        </w:rPr>
        <w:t>）</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人</w:t>
      </w:r>
      <w:r>
        <w:rPr>
          <w:rFonts w:hint="eastAsia" w:cs="宋体"/>
          <w:color w:val="auto"/>
          <w:spacing w:val="-3"/>
          <w:highlight w:val="none"/>
        </w:rPr>
        <w:t>须</w:t>
      </w:r>
      <w:r>
        <w:rPr>
          <w:rFonts w:hint="eastAsia" w:cs="宋体"/>
          <w:color w:val="auto"/>
          <w:highlight w:val="none"/>
        </w:rPr>
        <w:t>知</w:t>
      </w:r>
      <w:r>
        <w:rPr>
          <w:rFonts w:hint="eastAsia" w:cs="宋体"/>
          <w:color w:val="auto"/>
          <w:spacing w:val="-3"/>
          <w:highlight w:val="none"/>
        </w:rPr>
        <w:t>前</w:t>
      </w:r>
      <w:r>
        <w:rPr>
          <w:rFonts w:hint="eastAsia" w:cs="宋体"/>
          <w:color w:val="auto"/>
          <w:highlight w:val="none"/>
        </w:rPr>
        <w:t>附</w:t>
      </w:r>
      <w:r>
        <w:rPr>
          <w:rFonts w:hint="eastAsia" w:cs="宋体"/>
          <w:color w:val="auto"/>
          <w:spacing w:val="-3"/>
          <w:highlight w:val="none"/>
        </w:rPr>
        <w:t>表规</w:t>
      </w:r>
      <w:r>
        <w:rPr>
          <w:rFonts w:hint="eastAsia" w:cs="宋体"/>
          <w:color w:val="auto"/>
          <w:highlight w:val="none"/>
        </w:rPr>
        <w:t>定的</w:t>
      </w:r>
      <w:r>
        <w:rPr>
          <w:rFonts w:hint="eastAsia" w:cs="宋体"/>
          <w:color w:val="auto"/>
          <w:spacing w:val="-3"/>
          <w:highlight w:val="none"/>
        </w:rPr>
        <w:t>其</w:t>
      </w:r>
      <w:r>
        <w:rPr>
          <w:rFonts w:hint="eastAsia" w:cs="宋体"/>
          <w:color w:val="auto"/>
          <w:highlight w:val="none"/>
        </w:rPr>
        <w:t>他</w:t>
      </w:r>
      <w:r>
        <w:rPr>
          <w:rFonts w:hint="eastAsia" w:cs="宋体"/>
          <w:color w:val="auto"/>
          <w:spacing w:val="-3"/>
          <w:highlight w:val="none"/>
        </w:rPr>
        <w:t>资</w:t>
      </w:r>
      <w:r>
        <w:rPr>
          <w:rFonts w:hint="eastAsia" w:cs="宋体"/>
          <w:color w:val="auto"/>
          <w:highlight w:val="none"/>
        </w:rPr>
        <w:t>料。</w:t>
      </w:r>
    </w:p>
    <w:p w14:paraId="00B12236">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cs="宋体"/>
          <w:color w:val="auto"/>
          <w:highlight w:val="none"/>
        </w:rPr>
      </w:pPr>
      <w:r>
        <w:rPr>
          <w:rFonts w:hint="eastAsia" w:cs="宋体"/>
          <w:color w:val="auto"/>
          <w:highlight w:val="none"/>
        </w:rPr>
        <w:t>投标人在评标过程</w:t>
      </w:r>
      <w:r>
        <w:rPr>
          <w:rFonts w:hint="eastAsia" w:cs="宋体"/>
          <w:color w:val="auto"/>
          <w:spacing w:val="-3"/>
          <w:highlight w:val="none"/>
        </w:rPr>
        <w:t>中</w:t>
      </w:r>
      <w:r>
        <w:rPr>
          <w:rFonts w:hint="eastAsia" w:cs="宋体"/>
          <w:color w:val="auto"/>
          <w:highlight w:val="none"/>
        </w:rPr>
        <w:t>作</w:t>
      </w:r>
      <w:r>
        <w:rPr>
          <w:rFonts w:hint="eastAsia" w:cs="宋体"/>
          <w:color w:val="auto"/>
          <w:spacing w:val="-3"/>
          <w:highlight w:val="none"/>
        </w:rPr>
        <w:t>出</w:t>
      </w:r>
      <w:r>
        <w:rPr>
          <w:rFonts w:hint="eastAsia" w:cs="宋体"/>
          <w:color w:val="auto"/>
          <w:highlight w:val="none"/>
        </w:rPr>
        <w:t>的符合法律法规和</w:t>
      </w:r>
      <w:r>
        <w:rPr>
          <w:rFonts w:hint="eastAsia" w:cs="宋体"/>
          <w:color w:val="auto"/>
          <w:spacing w:val="-3"/>
          <w:highlight w:val="none"/>
        </w:rPr>
        <w:t>招</w:t>
      </w:r>
      <w:r>
        <w:rPr>
          <w:rFonts w:hint="eastAsia" w:cs="宋体"/>
          <w:color w:val="auto"/>
          <w:highlight w:val="none"/>
        </w:rPr>
        <w:t>标</w:t>
      </w:r>
      <w:r>
        <w:rPr>
          <w:rFonts w:hint="eastAsia" w:cs="宋体"/>
          <w:color w:val="auto"/>
          <w:spacing w:val="-3"/>
          <w:highlight w:val="none"/>
        </w:rPr>
        <w:t>文</w:t>
      </w:r>
      <w:r>
        <w:rPr>
          <w:rFonts w:hint="eastAsia" w:cs="宋体"/>
          <w:color w:val="auto"/>
          <w:highlight w:val="none"/>
        </w:rPr>
        <w:t>件规定的澄清确认</w:t>
      </w:r>
      <w:r>
        <w:rPr>
          <w:rFonts w:hint="eastAsia" w:cs="宋体"/>
          <w:color w:val="auto"/>
          <w:spacing w:val="-3"/>
          <w:highlight w:val="none"/>
        </w:rPr>
        <w:t>，</w:t>
      </w:r>
      <w:r>
        <w:rPr>
          <w:rFonts w:hint="eastAsia" w:cs="宋体"/>
          <w:color w:val="auto"/>
          <w:highlight w:val="none"/>
        </w:rPr>
        <w:t>构</w:t>
      </w:r>
      <w:r>
        <w:rPr>
          <w:rFonts w:hint="eastAsia" w:cs="宋体"/>
          <w:color w:val="auto"/>
          <w:spacing w:val="-3"/>
          <w:highlight w:val="none"/>
        </w:rPr>
        <w:t>成</w:t>
      </w:r>
      <w:r>
        <w:rPr>
          <w:rFonts w:hint="eastAsia" w:cs="宋体"/>
          <w:color w:val="auto"/>
          <w:highlight w:val="none"/>
        </w:rPr>
        <w:t>投标文件的组成部</w:t>
      </w:r>
      <w:r>
        <w:rPr>
          <w:rFonts w:hint="eastAsia" w:cs="宋体"/>
          <w:color w:val="auto"/>
          <w:spacing w:val="-3"/>
          <w:highlight w:val="none"/>
        </w:rPr>
        <w:t>分</w:t>
      </w:r>
      <w:r>
        <w:rPr>
          <w:rFonts w:hint="eastAsia" w:cs="宋体"/>
          <w:color w:val="auto"/>
          <w:highlight w:val="none"/>
        </w:rPr>
        <w:t>。</w:t>
      </w:r>
    </w:p>
    <w:p w14:paraId="24B38CF8">
      <w:pPr>
        <w:pStyle w:val="9"/>
        <w:pageBreakBefore w:val="0"/>
        <w:kinsoku w:val="0"/>
        <w:wordWrap/>
        <w:overflowPunct w:val="0"/>
        <w:topLinePunct w:val="0"/>
        <w:autoSpaceDE w:val="0"/>
        <w:autoSpaceDN w:val="0"/>
        <w:bidi w:val="0"/>
        <w:adjustRightInd/>
        <w:snapToGrid/>
        <w:spacing w:beforeLines="0" w:afterLines="0" w:line="360" w:lineRule="auto"/>
        <w:ind w:left="0" w:firstLine="420" w:firstLineChars="200"/>
        <w:jc w:val="both"/>
        <w:textAlignment w:val="auto"/>
        <w:rPr>
          <w:rFonts w:hint="eastAsia"/>
          <w:color w:val="auto"/>
          <w:highlight w:val="none"/>
        </w:rPr>
      </w:pPr>
      <w:r>
        <w:rPr>
          <w:rFonts w:hint="default" w:ascii="Times New Roman" w:hAnsi="Times New Roman" w:eastAsia="Times New Roman" w:cs="Times New Roman"/>
          <w:color w:val="auto"/>
          <w:highlight w:val="none"/>
        </w:rPr>
        <w:t>3.1.2</w:t>
      </w:r>
      <w:r>
        <w:rPr>
          <w:rFonts w:hint="eastAsia" w:cs="宋体"/>
          <w:color w:val="auto"/>
          <w:spacing w:val="50"/>
          <w:highlight w:val="none"/>
        </w:rPr>
        <w:t xml:space="preserve"> </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人</w:t>
      </w:r>
      <w:r>
        <w:rPr>
          <w:rFonts w:hint="eastAsia" w:cs="宋体"/>
          <w:color w:val="auto"/>
          <w:spacing w:val="-3"/>
          <w:highlight w:val="none"/>
        </w:rPr>
        <w:t>须</w:t>
      </w:r>
      <w:r>
        <w:rPr>
          <w:rFonts w:hint="eastAsia" w:cs="宋体"/>
          <w:color w:val="auto"/>
          <w:highlight w:val="none"/>
        </w:rPr>
        <w:t>知</w:t>
      </w:r>
      <w:r>
        <w:rPr>
          <w:rFonts w:hint="eastAsia" w:cs="宋体"/>
          <w:color w:val="auto"/>
          <w:spacing w:val="-3"/>
          <w:highlight w:val="none"/>
        </w:rPr>
        <w:t>前</w:t>
      </w:r>
      <w:r>
        <w:rPr>
          <w:rFonts w:hint="eastAsia" w:cs="宋体"/>
          <w:color w:val="auto"/>
          <w:highlight w:val="none"/>
        </w:rPr>
        <w:t>附</w:t>
      </w:r>
      <w:r>
        <w:rPr>
          <w:rFonts w:hint="eastAsia" w:cs="宋体"/>
          <w:color w:val="auto"/>
          <w:spacing w:val="-3"/>
          <w:highlight w:val="none"/>
        </w:rPr>
        <w:t>表规</w:t>
      </w:r>
      <w:r>
        <w:rPr>
          <w:rFonts w:hint="eastAsia" w:cs="宋体"/>
          <w:color w:val="auto"/>
          <w:highlight w:val="none"/>
        </w:rPr>
        <w:t>定不</w:t>
      </w:r>
      <w:r>
        <w:rPr>
          <w:rFonts w:hint="eastAsia" w:cs="宋体"/>
          <w:color w:val="auto"/>
          <w:spacing w:val="-3"/>
          <w:highlight w:val="none"/>
        </w:rPr>
        <w:t>接</w:t>
      </w:r>
      <w:r>
        <w:rPr>
          <w:rFonts w:hint="eastAsia" w:cs="宋体"/>
          <w:color w:val="auto"/>
          <w:highlight w:val="none"/>
        </w:rPr>
        <w:t>受</w:t>
      </w:r>
      <w:r>
        <w:rPr>
          <w:rFonts w:hint="eastAsia" w:cs="宋体"/>
          <w:color w:val="auto"/>
          <w:spacing w:val="-3"/>
          <w:highlight w:val="none"/>
        </w:rPr>
        <w:t>联</w:t>
      </w:r>
      <w:r>
        <w:rPr>
          <w:rFonts w:hint="eastAsia" w:cs="宋体"/>
          <w:color w:val="auto"/>
          <w:highlight w:val="none"/>
        </w:rPr>
        <w:t>合</w:t>
      </w:r>
      <w:r>
        <w:rPr>
          <w:rFonts w:hint="eastAsia" w:cs="宋体"/>
          <w:color w:val="auto"/>
          <w:spacing w:val="-3"/>
          <w:highlight w:val="none"/>
        </w:rPr>
        <w:t>体</w:t>
      </w:r>
      <w:r>
        <w:rPr>
          <w:rFonts w:hint="eastAsia" w:cs="宋体"/>
          <w:color w:val="auto"/>
          <w:highlight w:val="none"/>
        </w:rPr>
        <w:t>投</w:t>
      </w:r>
      <w:r>
        <w:rPr>
          <w:rFonts w:hint="eastAsia" w:cs="宋体"/>
          <w:color w:val="auto"/>
          <w:spacing w:val="-3"/>
          <w:highlight w:val="none"/>
        </w:rPr>
        <w:t>标</w:t>
      </w:r>
      <w:r>
        <w:rPr>
          <w:rFonts w:hint="eastAsia" w:cs="宋体"/>
          <w:color w:val="auto"/>
          <w:highlight w:val="none"/>
        </w:rPr>
        <w:t>的</w:t>
      </w:r>
      <w:r>
        <w:rPr>
          <w:rFonts w:hint="eastAsia" w:cs="宋体"/>
          <w:color w:val="auto"/>
          <w:spacing w:val="-10"/>
          <w:highlight w:val="none"/>
        </w:rPr>
        <w:t>，</w:t>
      </w:r>
      <w:r>
        <w:rPr>
          <w:rFonts w:hint="eastAsia" w:cs="宋体"/>
          <w:color w:val="auto"/>
          <w:highlight w:val="none"/>
        </w:rPr>
        <w:t>或投</w:t>
      </w:r>
      <w:r>
        <w:rPr>
          <w:rFonts w:hint="eastAsia" w:cs="宋体"/>
          <w:color w:val="auto"/>
          <w:spacing w:val="-3"/>
          <w:highlight w:val="none"/>
        </w:rPr>
        <w:t>标</w:t>
      </w:r>
      <w:r>
        <w:rPr>
          <w:rFonts w:hint="eastAsia" w:cs="宋体"/>
          <w:color w:val="auto"/>
          <w:highlight w:val="none"/>
        </w:rPr>
        <w:t>人</w:t>
      </w:r>
      <w:r>
        <w:rPr>
          <w:rFonts w:hint="eastAsia" w:cs="宋体"/>
          <w:color w:val="auto"/>
          <w:spacing w:val="-3"/>
          <w:highlight w:val="none"/>
        </w:rPr>
        <w:t>没</w:t>
      </w:r>
      <w:r>
        <w:rPr>
          <w:rFonts w:hint="eastAsia" w:cs="宋体"/>
          <w:color w:val="auto"/>
          <w:highlight w:val="none"/>
        </w:rPr>
        <w:t>有</w:t>
      </w:r>
      <w:r>
        <w:rPr>
          <w:rFonts w:hint="eastAsia" w:cs="宋体"/>
          <w:color w:val="auto"/>
          <w:spacing w:val="-3"/>
          <w:highlight w:val="none"/>
        </w:rPr>
        <w:t>组</w:t>
      </w:r>
      <w:r>
        <w:rPr>
          <w:rFonts w:hint="eastAsia" w:cs="宋体"/>
          <w:color w:val="auto"/>
          <w:highlight w:val="none"/>
        </w:rPr>
        <w:t>成</w:t>
      </w:r>
      <w:r>
        <w:rPr>
          <w:rFonts w:hint="eastAsia" w:cs="宋体"/>
          <w:color w:val="auto"/>
          <w:spacing w:val="-3"/>
          <w:highlight w:val="none"/>
        </w:rPr>
        <w:t>联</w:t>
      </w:r>
      <w:r>
        <w:rPr>
          <w:rFonts w:hint="eastAsia" w:cs="宋体"/>
          <w:color w:val="auto"/>
          <w:highlight w:val="none"/>
        </w:rPr>
        <w:t>合</w:t>
      </w:r>
      <w:r>
        <w:rPr>
          <w:rFonts w:hint="eastAsia" w:cs="宋体"/>
          <w:color w:val="auto"/>
          <w:spacing w:val="-3"/>
          <w:highlight w:val="none"/>
        </w:rPr>
        <w:t>体</w:t>
      </w:r>
      <w:r>
        <w:rPr>
          <w:rFonts w:hint="eastAsia" w:cs="宋体"/>
          <w:color w:val="auto"/>
          <w:highlight w:val="none"/>
        </w:rPr>
        <w:t>的</w:t>
      </w:r>
      <w:r>
        <w:rPr>
          <w:rFonts w:hint="eastAsia" w:cs="宋体"/>
          <w:color w:val="auto"/>
          <w:spacing w:val="-8"/>
          <w:highlight w:val="none"/>
        </w:rPr>
        <w:t>，</w:t>
      </w:r>
      <w:r>
        <w:rPr>
          <w:rFonts w:hint="eastAsia" w:cs="宋体"/>
          <w:color w:val="auto"/>
          <w:spacing w:val="-3"/>
          <w:highlight w:val="none"/>
        </w:rPr>
        <w:t>投</w:t>
      </w:r>
      <w:r>
        <w:rPr>
          <w:rFonts w:hint="eastAsia" w:cs="宋体"/>
          <w:color w:val="auto"/>
          <w:highlight w:val="none"/>
        </w:rPr>
        <w:t>标</w:t>
      </w:r>
      <w:r>
        <w:rPr>
          <w:rFonts w:hint="eastAsia" w:cs="宋体"/>
          <w:color w:val="auto"/>
          <w:spacing w:val="-3"/>
          <w:highlight w:val="none"/>
        </w:rPr>
        <w:t>文</w:t>
      </w:r>
      <w:r>
        <w:rPr>
          <w:rFonts w:hint="eastAsia" w:cs="宋体"/>
          <w:color w:val="auto"/>
          <w:highlight w:val="none"/>
        </w:rPr>
        <w:t>件</w:t>
      </w:r>
      <w:r>
        <w:rPr>
          <w:rFonts w:hint="eastAsia"/>
          <w:color w:val="auto"/>
          <w:highlight w:val="none"/>
        </w:rPr>
        <w:t>不包</w:t>
      </w:r>
      <w:r>
        <w:rPr>
          <w:rFonts w:hint="eastAsia"/>
          <w:color w:val="auto"/>
          <w:spacing w:val="-3"/>
          <w:highlight w:val="none"/>
        </w:rPr>
        <w:t>括</w:t>
      </w:r>
      <w:r>
        <w:rPr>
          <w:rFonts w:hint="eastAsia"/>
          <w:color w:val="auto"/>
          <w:highlight w:val="none"/>
        </w:rPr>
        <w:t>本</w:t>
      </w:r>
      <w:r>
        <w:rPr>
          <w:rFonts w:hint="eastAsia"/>
          <w:color w:val="auto"/>
          <w:spacing w:val="-3"/>
          <w:highlight w:val="none"/>
        </w:rPr>
        <w:t>章</w:t>
      </w:r>
      <w:r>
        <w:rPr>
          <w:rFonts w:hint="eastAsia"/>
          <w:color w:val="auto"/>
          <w:highlight w:val="none"/>
        </w:rPr>
        <w:t>第</w:t>
      </w:r>
      <w:r>
        <w:rPr>
          <w:rFonts w:hint="eastAsia"/>
          <w:color w:val="auto"/>
          <w:spacing w:val="-53"/>
          <w:highlight w:val="none"/>
        </w:rPr>
        <w:t xml:space="preserve"> </w:t>
      </w:r>
      <w:r>
        <w:rPr>
          <w:rFonts w:ascii="Times New Roman" w:hAnsi="Times New Roman" w:eastAsia="Times New Roman"/>
          <w:color w:val="auto"/>
          <w:highlight w:val="none"/>
        </w:rPr>
        <w:t>3</w:t>
      </w:r>
      <w:r>
        <w:rPr>
          <w:rFonts w:ascii="Times New Roman" w:hAnsi="Times New Roman" w:eastAsia="Times New Roman"/>
          <w:color w:val="auto"/>
          <w:spacing w:val="-3"/>
          <w:highlight w:val="none"/>
        </w:rPr>
        <w:t>.</w:t>
      </w:r>
      <w:r>
        <w:rPr>
          <w:rFonts w:ascii="Times New Roman" w:hAnsi="Times New Roman" w:eastAsia="Times New Roman"/>
          <w:color w:val="auto"/>
          <w:highlight w:val="none"/>
        </w:rPr>
        <w:t>1.</w:t>
      </w:r>
      <w:r>
        <w:rPr>
          <w:rFonts w:ascii="Times New Roman" w:hAnsi="Times New Roman" w:eastAsia="Times New Roman"/>
          <w:color w:val="auto"/>
          <w:spacing w:val="-3"/>
          <w:highlight w:val="none"/>
        </w:rPr>
        <w:t>1</w:t>
      </w:r>
      <w:r>
        <w:rPr>
          <w:rFonts w:hint="eastAsia"/>
          <w:color w:val="auto"/>
          <w:highlight w:val="none"/>
        </w:rPr>
        <w:t>（</w:t>
      </w:r>
      <w:r>
        <w:rPr>
          <w:rFonts w:ascii="Times New Roman" w:hAnsi="Times New Roman" w:eastAsia="Times New Roman"/>
          <w:color w:val="auto"/>
          <w:highlight w:val="none"/>
        </w:rPr>
        <w:t>3</w:t>
      </w:r>
      <w:r>
        <w:rPr>
          <w:rFonts w:hint="eastAsia"/>
          <w:color w:val="auto"/>
          <w:spacing w:val="-3"/>
          <w:highlight w:val="none"/>
        </w:rPr>
        <w:t>）</w:t>
      </w:r>
      <w:r>
        <w:rPr>
          <w:rFonts w:hint="eastAsia"/>
          <w:color w:val="auto"/>
          <w:highlight w:val="none"/>
        </w:rPr>
        <w:t>目所</w:t>
      </w:r>
      <w:r>
        <w:rPr>
          <w:rFonts w:hint="eastAsia"/>
          <w:color w:val="auto"/>
          <w:spacing w:val="-3"/>
          <w:highlight w:val="none"/>
        </w:rPr>
        <w:t>指</w:t>
      </w:r>
      <w:r>
        <w:rPr>
          <w:rFonts w:hint="eastAsia"/>
          <w:color w:val="auto"/>
          <w:highlight w:val="none"/>
        </w:rPr>
        <w:t>的</w:t>
      </w:r>
      <w:r>
        <w:rPr>
          <w:rFonts w:hint="eastAsia"/>
          <w:color w:val="auto"/>
          <w:spacing w:val="-3"/>
          <w:highlight w:val="none"/>
        </w:rPr>
        <w:t>联</w:t>
      </w:r>
      <w:r>
        <w:rPr>
          <w:rFonts w:hint="eastAsia"/>
          <w:color w:val="auto"/>
          <w:highlight w:val="none"/>
        </w:rPr>
        <w:t>合</w:t>
      </w:r>
      <w:r>
        <w:rPr>
          <w:rFonts w:hint="eastAsia"/>
          <w:color w:val="auto"/>
          <w:spacing w:val="-3"/>
          <w:highlight w:val="none"/>
        </w:rPr>
        <w:t>体</w:t>
      </w:r>
      <w:r>
        <w:rPr>
          <w:rFonts w:hint="eastAsia"/>
          <w:color w:val="auto"/>
          <w:highlight w:val="none"/>
        </w:rPr>
        <w:t>协</w:t>
      </w:r>
      <w:r>
        <w:rPr>
          <w:rFonts w:hint="eastAsia"/>
          <w:color w:val="auto"/>
          <w:spacing w:val="-3"/>
          <w:highlight w:val="none"/>
        </w:rPr>
        <w:t>议</w:t>
      </w:r>
      <w:r>
        <w:rPr>
          <w:rFonts w:hint="eastAsia"/>
          <w:color w:val="auto"/>
          <w:highlight w:val="none"/>
        </w:rPr>
        <w:t>书。</w:t>
      </w:r>
    </w:p>
    <w:p w14:paraId="6B8C37AA">
      <w:pPr>
        <w:pStyle w:val="9"/>
        <w:pageBreakBefore w:val="0"/>
        <w:kinsoku w:val="0"/>
        <w:wordWrap/>
        <w:overflowPunct w:val="0"/>
        <w:topLinePunct w:val="0"/>
        <w:autoSpaceDE w:val="0"/>
        <w:autoSpaceDN w:val="0"/>
        <w:bidi w:val="0"/>
        <w:adjustRightInd/>
        <w:snapToGrid/>
        <w:spacing w:beforeLines="0" w:afterLines="0" w:line="360" w:lineRule="auto"/>
        <w:ind w:left="100" w:right="115" w:firstLine="359"/>
        <w:jc w:val="both"/>
        <w:textAlignment w:val="auto"/>
        <w:rPr>
          <w:rFonts w:hint="eastAsia"/>
          <w:color w:val="auto"/>
          <w:highlight w:val="none"/>
        </w:rPr>
      </w:pPr>
      <w:r>
        <w:rPr>
          <w:rFonts w:ascii="Times New Roman" w:hAnsi="Times New Roman" w:eastAsia="Times New Roman"/>
          <w:color w:val="auto"/>
          <w:highlight w:val="none"/>
        </w:rPr>
        <w:t>3.1.3</w:t>
      </w:r>
      <w:r>
        <w:rPr>
          <w:rFonts w:ascii="Times New Roman" w:hAnsi="Times New Roman" w:eastAsia="Times New Roman"/>
          <w:color w:val="auto"/>
          <w:spacing w:val="50"/>
          <w:highlight w:val="none"/>
        </w:rPr>
        <w:t xml:space="preserve"> </w:t>
      </w:r>
      <w:r>
        <w:rPr>
          <w:rFonts w:hint="eastAsia"/>
          <w:color w:val="auto"/>
          <w:highlight w:val="none"/>
        </w:rPr>
        <w:t>投</w:t>
      </w:r>
      <w:r>
        <w:rPr>
          <w:rFonts w:hint="eastAsia"/>
          <w:color w:val="auto"/>
          <w:spacing w:val="-3"/>
          <w:highlight w:val="none"/>
        </w:rPr>
        <w:t>标</w:t>
      </w:r>
      <w:r>
        <w:rPr>
          <w:rFonts w:hint="eastAsia"/>
          <w:color w:val="auto"/>
          <w:highlight w:val="none"/>
        </w:rPr>
        <w:t>人</w:t>
      </w:r>
      <w:r>
        <w:rPr>
          <w:rFonts w:hint="eastAsia"/>
          <w:color w:val="auto"/>
          <w:spacing w:val="-3"/>
          <w:highlight w:val="none"/>
        </w:rPr>
        <w:t>须</w:t>
      </w:r>
      <w:r>
        <w:rPr>
          <w:rFonts w:hint="eastAsia"/>
          <w:color w:val="auto"/>
          <w:highlight w:val="none"/>
        </w:rPr>
        <w:t>知</w:t>
      </w:r>
      <w:r>
        <w:rPr>
          <w:rFonts w:hint="eastAsia"/>
          <w:color w:val="auto"/>
          <w:spacing w:val="-3"/>
          <w:highlight w:val="none"/>
        </w:rPr>
        <w:t>前</w:t>
      </w:r>
      <w:r>
        <w:rPr>
          <w:rFonts w:hint="eastAsia"/>
          <w:color w:val="auto"/>
          <w:highlight w:val="none"/>
        </w:rPr>
        <w:t>附</w:t>
      </w:r>
      <w:r>
        <w:rPr>
          <w:rFonts w:hint="eastAsia"/>
          <w:color w:val="auto"/>
          <w:spacing w:val="-3"/>
          <w:highlight w:val="none"/>
        </w:rPr>
        <w:t>表未</w:t>
      </w:r>
      <w:r>
        <w:rPr>
          <w:rFonts w:hint="eastAsia"/>
          <w:color w:val="auto"/>
          <w:highlight w:val="none"/>
        </w:rPr>
        <w:t>要求</w:t>
      </w:r>
      <w:r>
        <w:rPr>
          <w:rFonts w:hint="eastAsia"/>
          <w:color w:val="auto"/>
          <w:spacing w:val="-3"/>
          <w:highlight w:val="none"/>
        </w:rPr>
        <w:t>提</w:t>
      </w:r>
      <w:r>
        <w:rPr>
          <w:rFonts w:hint="eastAsia"/>
          <w:color w:val="auto"/>
          <w:highlight w:val="none"/>
        </w:rPr>
        <w:t>交</w:t>
      </w:r>
      <w:r>
        <w:rPr>
          <w:rFonts w:hint="eastAsia"/>
          <w:color w:val="auto"/>
          <w:spacing w:val="-3"/>
          <w:highlight w:val="none"/>
        </w:rPr>
        <w:t>投</w:t>
      </w:r>
      <w:r>
        <w:rPr>
          <w:rFonts w:hint="eastAsia"/>
          <w:color w:val="auto"/>
          <w:highlight w:val="none"/>
        </w:rPr>
        <w:t>标</w:t>
      </w:r>
      <w:r>
        <w:rPr>
          <w:rFonts w:hint="eastAsia"/>
          <w:color w:val="auto"/>
          <w:spacing w:val="-3"/>
          <w:highlight w:val="none"/>
        </w:rPr>
        <w:t>保</w:t>
      </w:r>
      <w:r>
        <w:rPr>
          <w:rFonts w:hint="eastAsia"/>
          <w:color w:val="auto"/>
          <w:highlight w:val="none"/>
        </w:rPr>
        <w:t>证</w:t>
      </w:r>
      <w:r>
        <w:rPr>
          <w:rFonts w:hint="eastAsia"/>
          <w:color w:val="auto"/>
          <w:spacing w:val="-3"/>
          <w:highlight w:val="none"/>
        </w:rPr>
        <w:t>金</w:t>
      </w:r>
      <w:r>
        <w:rPr>
          <w:rFonts w:hint="eastAsia"/>
          <w:color w:val="auto"/>
          <w:highlight w:val="none"/>
        </w:rPr>
        <w:t>的</w:t>
      </w:r>
      <w:r>
        <w:rPr>
          <w:rFonts w:hint="eastAsia"/>
          <w:color w:val="auto"/>
          <w:spacing w:val="-3"/>
          <w:highlight w:val="none"/>
        </w:rPr>
        <w:t>，</w:t>
      </w:r>
      <w:r>
        <w:rPr>
          <w:rFonts w:hint="eastAsia"/>
          <w:color w:val="auto"/>
          <w:highlight w:val="none"/>
        </w:rPr>
        <w:t>投标</w:t>
      </w:r>
      <w:r>
        <w:rPr>
          <w:rFonts w:hint="eastAsia"/>
          <w:color w:val="auto"/>
          <w:spacing w:val="-3"/>
          <w:highlight w:val="none"/>
        </w:rPr>
        <w:t>文</w:t>
      </w:r>
      <w:r>
        <w:rPr>
          <w:rFonts w:hint="eastAsia"/>
          <w:color w:val="auto"/>
          <w:highlight w:val="none"/>
        </w:rPr>
        <w:t>件</w:t>
      </w:r>
      <w:r>
        <w:rPr>
          <w:rFonts w:hint="eastAsia"/>
          <w:color w:val="auto"/>
          <w:spacing w:val="-3"/>
          <w:highlight w:val="none"/>
        </w:rPr>
        <w:t>不</w:t>
      </w:r>
      <w:r>
        <w:rPr>
          <w:rFonts w:hint="eastAsia"/>
          <w:color w:val="auto"/>
          <w:highlight w:val="none"/>
        </w:rPr>
        <w:t>包</w:t>
      </w:r>
      <w:r>
        <w:rPr>
          <w:rFonts w:hint="eastAsia"/>
          <w:color w:val="auto"/>
          <w:spacing w:val="-3"/>
          <w:highlight w:val="none"/>
        </w:rPr>
        <w:t>括</w:t>
      </w:r>
      <w:r>
        <w:rPr>
          <w:rFonts w:hint="eastAsia"/>
          <w:color w:val="auto"/>
          <w:highlight w:val="none"/>
        </w:rPr>
        <w:t>本</w:t>
      </w:r>
      <w:r>
        <w:rPr>
          <w:rFonts w:hint="eastAsia"/>
          <w:color w:val="auto"/>
          <w:spacing w:val="-3"/>
          <w:highlight w:val="none"/>
        </w:rPr>
        <w:t>章</w:t>
      </w:r>
      <w:r>
        <w:rPr>
          <w:rFonts w:hint="eastAsia"/>
          <w:color w:val="auto"/>
          <w:highlight w:val="none"/>
        </w:rPr>
        <w:t>第</w:t>
      </w:r>
      <w:r>
        <w:rPr>
          <w:rFonts w:hint="eastAsia"/>
          <w:color w:val="auto"/>
          <w:spacing w:val="-14"/>
          <w:highlight w:val="none"/>
        </w:rPr>
        <w:t xml:space="preserve"> </w:t>
      </w:r>
      <w:r>
        <w:rPr>
          <w:rFonts w:ascii="Times New Roman" w:hAnsi="Times New Roman" w:eastAsia="Times New Roman"/>
          <w:color w:val="auto"/>
          <w:highlight w:val="none"/>
        </w:rPr>
        <w:t>3</w:t>
      </w:r>
      <w:r>
        <w:rPr>
          <w:rFonts w:ascii="Times New Roman" w:hAnsi="Times New Roman" w:eastAsia="Times New Roman"/>
          <w:color w:val="auto"/>
          <w:spacing w:val="-3"/>
          <w:highlight w:val="none"/>
        </w:rPr>
        <w:t>.1</w:t>
      </w:r>
      <w:r>
        <w:rPr>
          <w:rFonts w:ascii="Times New Roman" w:hAnsi="Times New Roman" w:eastAsia="Times New Roman"/>
          <w:color w:val="auto"/>
          <w:highlight w:val="none"/>
        </w:rPr>
        <w:t>.</w:t>
      </w:r>
      <w:r>
        <w:rPr>
          <w:rFonts w:ascii="Times New Roman" w:hAnsi="Times New Roman" w:eastAsia="Times New Roman"/>
          <w:color w:val="auto"/>
          <w:spacing w:val="-1"/>
          <w:highlight w:val="none"/>
        </w:rPr>
        <w:t>1</w:t>
      </w:r>
      <w:r>
        <w:rPr>
          <w:rFonts w:hint="eastAsia"/>
          <w:color w:val="auto"/>
          <w:highlight w:val="none"/>
        </w:rPr>
        <w:t>（</w:t>
      </w:r>
      <w:r>
        <w:rPr>
          <w:rFonts w:ascii="Times New Roman" w:hAnsi="Times New Roman" w:eastAsia="Times New Roman"/>
          <w:color w:val="auto"/>
          <w:spacing w:val="-3"/>
          <w:highlight w:val="none"/>
        </w:rPr>
        <w:t>4</w:t>
      </w:r>
      <w:r>
        <w:rPr>
          <w:rFonts w:hint="eastAsia"/>
          <w:color w:val="auto"/>
          <w:highlight w:val="none"/>
        </w:rPr>
        <w:t>）</w:t>
      </w:r>
      <w:r>
        <w:rPr>
          <w:rFonts w:hint="eastAsia"/>
          <w:color w:val="auto"/>
          <w:spacing w:val="-3"/>
          <w:highlight w:val="none"/>
        </w:rPr>
        <w:t>目</w:t>
      </w:r>
      <w:r>
        <w:rPr>
          <w:rFonts w:hint="eastAsia"/>
          <w:color w:val="auto"/>
          <w:highlight w:val="none"/>
        </w:rPr>
        <w:t>所指的</w:t>
      </w:r>
      <w:r>
        <w:rPr>
          <w:rFonts w:hint="eastAsia"/>
          <w:color w:val="auto"/>
          <w:spacing w:val="-3"/>
          <w:highlight w:val="none"/>
        </w:rPr>
        <w:t>投</w:t>
      </w:r>
      <w:r>
        <w:rPr>
          <w:rFonts w:hint="eastAsia"/>
          <w:color w:val="auto"/>
          <w:highlight w:val="none"/>
        </w:rPr>
        <w:t>标</w:t>
      </w:r>
      <w:r>
        <w:rPr>
          <w:rFonts w:hint="eastAsia"/>
          <w:color w:val="auto"/>
          <w:spacing w:val="-3"/>
          <w:highlight w:val="none"/>
        </w:rPr>
        <w:t>保</w:t>
      </w:r>
      <w:r>
        <w:rPr>
          <w:rFonts w:hint="eastAsia"/>
          <w:color w:val="auto"/>
          <w:highlight w:val="none"/>
        </w:rPr>
        <w:t>证</w:t>
      </w:r>
      <w:r>
        <w:rPr>
          <w:rFonts w:hint="eastAsia"/>
          <w:color w:val="auto"/>
          <w:spacing w:val="-3"/>
          <w:highlight w:val="none"/>
        </w:rPr>
        <w:t>金</w:t>
      </w:r>
      <w:r>
        <w:rPr>
          <w:rFonts w:hint="eastAsia"/>
          <w:color w:val="auto"/>
          <w:highlight w:val="none"/>
        </w:rPr>
        <w:t>。</w:t>
      </w:r>
    </w:p>
    <w:p w14:paraId="0FB5BD65">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03B22306">
      <w:pPr>
        <w:pStyle w:val="53"/>
        <w:pageBreakBefore w:val="0"/>
        <w:kinsoku w:val="0"/>
        <w:wordWrap/>
        <w:overflowPunct w:val="0"/>
        <w:topLinePunct w:val="0"/>
        <w:autoSpaceDE/>
        <w:autoSpaceDN/>
        <w:bidi w:val="0"/>
        <w:adjustRightInd/>
        <w:snapToGrid/>
        <w:spacing w:beforeLines="0" w:afterLines="0" w:line="360" w:lineRule="auto"/>
        <w:ind w:left="238" w:leftChars="0" w:right="0" w:firstLine="0" w:firstLineChars="0"/>
        <w:jc w:val="both"/>
        <w:textAlignment w:val="auto"/>
        <w:outlineLvl w:val="5"/>
        <w:rPr>
          <w:strike/>
          <w:color w:val="auto"/>
          <w:highlight w:val="none"/>
        </w:rPr>
      </w:pPr>
      <w:bookmarkStart w:id="185" w:name="_Toc25354"/>
      <w:r>
        <w:rPr>
          <w:rFonts w:hint="default" w:ascii="Times New Roman" w:hAnsi="Times New Roman" w:eastAsia="Times New Roman"/>
          <w:strike/>
          <w:color w:val="auto"/>
          <w:highlight w:val="none"/>
        </w:rPr>
        <w:t>3.1</w:t>
      </w:r>
      <w:r>
        <w:rPr>
          <w:rFonts w:hint="default" w:ascii="Times New Roman" w:hAnsi="Times New Roman" w:eastAsia="Times New Roman"/>
          <w:strike/>
          <w:color w:val="auto"/>
          <w:spacing w:val="0"/>
          <w:highlight w:val="none"/>
        </w:rPr>
        <w:t xml:space="preserve"> </w:t>
      </w:r>
      <w:r>
        <w:rPr>
          <w:strike/>
          <w:color w:val="auto"/>
          <w:highlight w:val="none"/>
        </w:rPr>
        <w:t>投标文件</w:t>
      </w:r>
      <w:r>
        <w:rPr>
          <w:rFonts w:hint="default" w:ascii="Times New Roman" w:hAnsi="Times New Roman" w:eastAsia="Times New Roman"/>
          <w:strike/>
          <w:color w:val="auto"/>
          <w:spacing w:val="0"/>
          <w:highlight w:val="none"/>
        </w:rPr>
        <w:t>的</w:t>
      </w:r>
      <w:r>
        <w:rPr>
          <w:strike/>
          <w:color w:val="auto"/>
          <w:highlight w:val="none"/>
        </w:rPr>
        <w:t>组成</w:t>
      </w:r>
      <w:r>
        <w:rPr>
          <w:rFonts w:hint="default" w:ascii="Times New Roman" w:hAnsi="Times New Roman" w:eastAsia="Times New Roman" w:cs="Times New Roman"/>
          <w:strike/>
          <w:color w:val="auto"/>
          <w:highlight w:val="none"/>
          <w:lang w:eastAsia="zh-CN"/>
        </w:rPr>
        <w:t>（适用于暗标形式）</w:t>
      </w:r>
      <w:bookmarkEnd w:id="185"/>
    </w:p>
    <w:p w14:paraId="7D4ADC58">
      <w:pPr>
        <w:pStyle w:val="9"/>
        <w:pageBreakBefore w:val="0"/>
        <w:kinsoku w:val="0"/>
        <w:wordWrap/>
        <w:overflowPunct w:val="0"/>
        <w:topLinePunct w:val="0"/>
        <w:autoSpaceDE w:val="0"/>
        <w:autoSpaceDN w:val="0"/>
        <w:bidi w:val="0"/>
        <w:adjustRightInd/>
        <w:snapToGrid/>
        <w:spacing w:beforeLines="0" w:afterLines="0" w:line="360" w:lineRule="auto"/>
        <w:ind w:left="522"/>
        <w:jc w:val="both"/>
        <w:textAlignment w:val="auto"/>
        <w:rPr>
          <w:rFonts w:hint="eastAsia" w:cs="宋体"/>
          <w:strike/>
          <w:color w:val="auto"/>
          <w:highlight w:val="none"/>
        </w:rPr>
      </w:pPr>
      <w:r>
        <w:rPr>
          <w:rFonts w:hint="eastAsia" w:cs="宋体"/>
          <w:strike/>
          <w:color w:val="auto"/>
          <w:highlight w:val="none"/>
        </w:rPr>
        <w:t>3</w:t>
      </w:r>
      <w:r>
        <w:rPr>
          <w:rFonts w:hint="eastAsia" w:cs="宋体"/>
          <w:strike/>
          <w:color w:val="auto"/>
          <w:spacing w:val="-3"/>
          <w:highlight w:val="none"/>
        </w:rPr>
        <w:t>.</w:t>
      </w:r>
      <w:r>
        <w:rPr>
          <w:rFonts w:hint="eastAsia" w:cs="宋体"/>
          <w:strike/>
          <w:color w:val="auto"/>
          <w:highlight w:val="none"/>
        </w:rPr>
        <w:t>1.1</w:t>
      </w:r>
      <w:r>
        <w:rPr>
          <w:rFonts w:hint="eastAsia" w:cs="宋体"/>
          <w:strike/>
          <w:color w:val="auto"/>
          <w:spacing w:val="50"/>
          <w:highlight w:val="none"/>
        </w:rPr>
        <w:t xml:space="preserve"> </w:t>
      </w:r>
      <w:r>
        <w:rPr>
          <w:rFonts w:hint="eastAsia" w:cs="宋体"/>
          <w:strike/>
          <w:color w:val="auto"/>
          <w:highlight w:val="none"/>
          <w:lang w:eastAsia="zh-CN"/>
        </w:rPr>
        <w:t>商务文件（含资格审查文件）由下列资料组成</w:t>
      </w:r>
      <w:r>
        <w:rPr>
          <w:rFonts w:hint="eastAsia" w:cs="宋体"/>
          <w:strike/>
          <w:color w:val="auto"/>
          <w:highlight w:val="none"/>
        </w:rPr>
        <w:t>：</w:t>
      </w:r>
    </w:p>
    <w:p w14:paraId="211B1C37">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strike/>
          <w:color w:val="auto"/>
          <w:highlight w:val="none"/>
        </w:rPr>
      </w:pPr>
      <w:r>
        <w:rPr>
          <w:rFonts w:hint="eastAsia" w:cs="宋体"/>
          <w:strike/>
          <w:color w:val="auto"/>
          <w:highlight w:val="none"/>
        </w:rPr>
        <w:t>（1</w:t>
      </w:r>
      <w:r>
        <w:rPr>
          <w:rFonts w:hint="eastAsia" w:cs="宋体"/>
          <w:strike/>
          <w:color w:val="auto"/>
          <w:spacing w:val="-3"/>
          <w:highlight w:val="none"/>
        </w:rPr>
        <w:t>）</w:t>
      </w:r>
      <w:r>
        <w:rPr>
          <w:rFonts w:hint="eastAsia" w:cs="宋体"/>
          <w:strike/>
          <w:color w:val="auto"/>
          <w:highlight w:val="none"/>
        </w:rPr>
        <w:t>投</w:t>
      </w:r>
      <w:r>
        <w:rPr>
          <w:rFonts w:hint="eastAsia" w:cs="宋体"/>
          <w:strike/>
          <w:color w:val="auto"/>
          <w:spacing w:val="-3"/>
          <w:highlight w:val="none"/>
        </w:rPr>
        <w:t>标</w:t>
      </w:r>
      <w:r>
        <w:rPr>
          <w:rFonts w:hint="eastAsia" w:cs="宋体"/>
          <w:strike/>
          <w:color w:val="auto"/>
          <w:highlight w:val="none"/>
        </w:rPr>
        <w:t>函</w:t>
      </w:r>
      <w:r>
        <w:rPr>
          <w:rFonts w:hint="eastAsia" w:cs="宋体"/>
          <w:strike/>
          <w:color w:val="auto"/>
          <w:spacing w:val="-3"/>
          <w:highlight w:val="none"/>
        </w:rPr>
        <w:t>及</w:t>
      </w:r>
      <w:r>
        <w:rPr>
          <w:rFonts w:hint="eastAsia" w:cs="宋体"/>
          <w:strike/>
          <w:color w:val="auto"/>
          <w:highlight w:val="none"/>
        </w:rPr>
        <w:t>投</w:t>
      </w:r>
      <w:r>
        <w:rPr>
          <w:rFonts w:hint="eastAsia" w:cs="宋体"/>
          <w:strike/>
          <w:color w:val="auto"/>
          <w:spacing w:val="-3"/>
          <w:highlight w:val="none"/>
        </w:rPr>
        <w:t>标</w:t>
      </w:r>
      <w:r>
        <w:rPr>
          <w:rFonts w:hint="eastAsia" w:cs="宋体"/>
          <w:strike/>
          <w:color w:val="auto"/>
          <w:highlight w:val="none"/>
        </w:rPr>
        <w:t>函</w:t>
      </w:r>
      <w:r>
        <w:rPr>
          <w:rFonts w:hint="eastAsia" w:cs="宋体"/>
          <w:strike/>
          <w:color w:val="auto"/>
          <w:spacing w:val="-3"/>
          <w:highlight w:val="none"/>
        </w:rPr>
        <w:t>附录</w:t>
      </w:r>
      <w:r>
        <w:rPr>
          <w:rFonts w:hint="eastAsia" w:cs="宋体"/>
          <w:strike/>
          <w:color w:val="auto"/>
          <w:highlight w:val="none"/>
        </w:rPr>
        <w:t>；</w:t>
      </w:r>
    </w:p>
    <w:p w14:paraId="34967E88">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strike/>
          <w:color w:val="auto"/>
          <w:highlight w:val="none"/>
        </w:rPr>
      </w:pPr>
      <w:r>
        <w:rPr>
          <w:rFonts w:hint="eastAsia" w:cs="宋体"/>
          <w:strike/>
          <w:color w:val="auto"/>
          <w:highlight w:val="none"/>
        </w:rPr>
        <w:t>（2</w:t>
      </w:r>
      <w:r>
        <w:rPr>
          <w:rFonts w:hint="eastAsia" w:cs="宋体"/>
          <w:strike/>
          <w:color w:val="auto"/>
          <w:spacing w:val="-3"/>
          <w:highlight w:val="none"/>
        </w:rPr>
        <w:t>）</w:t>
      </w:r>
      <w:r>
        <w:rPr>
          <w:rFonts w:hint="eastAsia" w:ascii="宋体" w:hAnsi="宋体" w:eastAsia="宋体" w:cs="宋体"/>
          <w:strike/>
          <w:color w:val="auto"/>
          <w:spacing w:val="14"/>
          <w:sz w:val="21"/>
          <w:szCs w:val="21"/>
          <w:highlight w:val="none"/>
        </w:rPr>
        <w:t>法定代表人身份证明或附有法定代表人身份证明的授权委托书</w:t>
      </w:r>
      <w:r>
        <w:rPr>
          <w:rFonts w:hint="eastAsia" w:cs="宋体"/>
          <w:strike/>
          <w:color w:val="auto"/>
          <w:highlight w:val="none"/>
        </w:rPr>
        <w:t>；</w:t>
      </w:r>
    </w:p>
    <w:p w14:paraId="189170C3">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strike/>
          <w:color w:val="auto"/>
          <w:highlight w:val="none"/>
        </w:rPr>
      </w:pPr>
      <w:r>
        <w:rPr>
          <w:rFonts w:hint="eastAsia" w:cs="宋体"/>
          <w:strike/>
          <w:color w:val="auto"/>
          <w:highlight w:val="none"/>
        </w:rPr>
        <w:t>（3</w:t>
      </w:r>
      <w:r>
        <w:rPr>
          <w:rFonts w:hint="eastAsia" w:cs="宋体"/>
          <w:strike/>
          <w:color w:val="auto"/>
          <w:spacing w:val="-3"/>
          <w:highlight w:val="none"/>
        </w:rPr>
        <w:t>）</w:t>
      </w:r>
      <w:r>
        <w:rPr>
          <w:rFonts w:hint="eastAsia" w:cs="宋体"/>
          <w:strike/>
          <w:color w:val="auto"/>
          <w:highlight w:val="none"/>
        </w:rPr>
        <w:t>联</w:t>
      </w:r>
      <w:r>
        <w:rPr>
          <w:rFonts w:hint="eastAsia" w:cs="宋体"/>
          <w:strike/>
          <w:color w:val="auto"/>
          <w:spacing w:val="-3"/>
          <w:highlight w:val="none"/>
        </w:rPr>
        <w:t>合</w:t>
      </w:r>
      <w:r>
        <w:rPr>
          <w:rFonts w:hint="eastAsia" w:cs="宋体"/>
          <w:strike/>
          <w:color w:val="auto"/>
          <w:highlight w:val="none"/>
        </w:rPr>
        <w:t>体</w:t>
      </w:r>
      <w:r>
        <w:rPr>
          <w:rFonts w:hint="eastAsia" w:cs="宋体"/>
          <w:strike/>
          <w:color w:val="auto"/>
          <w:spacing w:val="-3"/>
          <w:highlight w:val="none"/>
        </w:rPr>
        <w:t>协</w:t>
      </w:r>
      <w:r>
        <w:rPr>
          <w:rFonts w:hint="eastAsia" w:cs="宋体"/>
          <w:strike/>
          <w:color w:val="auto"/>
          <w:highlight w:val="none"/>
        </w:rPr>
        <w:t>议</w:t>
      </w:r>
      <w:r>
        <w:rPr>
          <w:rFonts w:hint="eastAsia" w:cs="宋体"/>
          <w:strike/>
          <w:color w:val="auto"/>
          <w:spacing w:val="-3"/>
          <w:highlight w:val="none"/>
        </w:rPr>
        <w:t>书</w:t>
      </w:r>
      <w:r>
        <w:rPr>
          <w:rFonts w:hint="eastAsia" w:cs="宋体"/>
          <w:strike/>
          <w:color w:val="auto"/>
          <w:highlight w:val="none"/>
        </w:rPr>
        <w:t>；</w:t>
      </w:r>
    </w:p>
    <w:p w14:paraId="15D92D27">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strike/>
          <w:color w:val="auto"/>
          <w:highlight w:val="none"/>
        </w:rPr>
      </w:pPr>
      <w:r>
        <w:rPr>
          <w:rFonts w:hint="eastAsia" w:cs="宋体"/>
          <w:strike/>
          <w:color w:val="auto"/>
          <w:highlight w:val="none"/>
        </w:rPr>
        <w:t>（4</w:t>
      </w:r>
      <w:r>
        <w:rPr>
          <w:rFonts w:hint="eastAsia" w:cs="宋体"/>
          <w:strike/>
          <w:color w:val="auto"/>
          <w:spacing w:val="-3"/>
          <w:highlight w:val="none"/>
        </w:rPr>
        <w:t>）</w:t>
      </w:r>
      <w:r>
        <w:rPr>
          <w:rFonts w:hint="eastAsia" w:cs="宋体"/>
          <w:strike/>
          <w:color w:val="auto"/>
          <w:highlight w:val="none"/>
        </w:rPr>
        <w:t>投</w:t>
      </w:r>
      <w:r>
        <w:rPr>
          <w:rFonts w:hint="eastAsia" w:cs="宋体"/>
          <w:strike/>
          <w:color w:val="auto"/>
          <w:spacing w:val="-3"/>
          <w:highlight w:val="none"/>
        </w:rPr>
        <w:t>标</w:t>
      </w:r>
      <w:r>
        <w:rPr>
          <w:rFonts w:hint="eastAsia" w:cs="宋体"/>
          <w:strike/>
          <w:color w:val="auto"/>
          <w:highlight w:val="none"/>
        </w:rPr>
        <w:t>保</w:t>
      </w:r>
      <w:r>
        <w:rPr>
          <w:rFonts w:hint="eastAsia" w:cs="宋体"/>
          <w:strike/>
          <w:color w:val="auto"/>
          <w:spacing w:val="-3"/>
          <w:highlight w:val="none"/>
        </w:rPr>
        <w:t>证</w:t>
      </w:r>
      <w:r>
        <w:rPr>
          <w:rFonts w:hint="eastAsia" w:cs="宋体"/>
          <w:strike/>
          <w:color w:val="auto"/>
          <w:highlight w:val="none"/>
        </w:rPr>
        <w:t>金</w:t>
      </w:r>
      <w:r>
        <w:rPr>
          <w:rFonts w:hint="eastAsia" w:cs="宋体"/>
          <w:strike/>
          <w:color w:val="auto"/>
          <w:highlight w:val="none"/>
          <w:lang w:eastAsia="zh-CN"/>
        </w:rPr>
        <w:t>（如有）</w:t>
      </w:r>
      <w:r>
        <w:rPr>
          <w:rFonts w:hint="eastAsia" w:cs="宋体"/>
          <w:strike/>
          <w:color w:val="auto"/>
          <w:highlight w:val="none"/>
        </w:rPr>
        <w:t>；</w:t>
      </w:r>
    </w:p>
    <w:p w14:paraId="2A0DB4B0">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strike/>
          <w:color w:val="auto"/>
          <w:highlight w:val="none"/>
        </w:rPr>
      </w:pPr>
      <w:r>
        <w:rPr>
          <w:rFonts w:hint="eastAsia" w:cs="宋体"/>
          <w:strike/>
          <w:color w:val="auto"/>
          <w:highlight w:val="none"/>
        </w:rPr>
        <w:t>（5</w:t>
      </w:r>
      <w:r>
        <w:rPr>
          <w:rFonts w:hint="eastAsia" w:cs="宋体"/>
          <w:strike/>
          <w:color w:val="auto"/>
          <w:spacing w:val="-3"/>
          <w:highlight w:val="none"/>
        </w:rPr>
        <w:t>）</w:t>
      </w:r>
      <w:r>
        <w:rPr>
          <w:rFonts w:hint="eastAsia" w:cs="宋体"/>
          <w:strike/>
          <w:color w:val="auto"/>
          <w:spacing w:val="-3"/>
          <w:highlight w:val="none"/>
          <w:lang w:eastAsia="zh-CN"/>
        </w:rPr>
        <w:t>勘察</w:t>
      </w:r>
      <w:r>
        <w:rPr>
          <w:rFonts w:hint="eastAsia" w:cs="宋体"/>
          <w:strike/>
          <w:color w:val="auto"/>
          <w:highlight w:val="none"/>
        </w:rPr>
        <w:t>设</w:t>
      </w:r>
      <w:r>
        <w:rPr>
          <w:rFonts w:hint="eastAsia" w:cs="宋体"/>
          <w:strike/>
          <w:color w:val="auto"/>
          <w:spacing w:val="-3"/>
          <w:highlight w:val="none"/>
        </w:rPr>
        <w:t>计</w:t>
      </w:r>
      <w:r>
        <w:rPr>
          <w:rFonts w:hint="eastAsia" w:cs="宋体"/>
          <w:strike/>
          <w:color w:val="auto"/>
          <w:highlight w:val="none"/>
        </w:rPr>
        <w:t>费</w:t>
      </w:r>
      <w:r>
        <w:rPr>
          <w:rFonts w:hint="eastAsia" w:cs="宋体"/>
          <w:strike/>
          <w:color w:val="auto"/>
          <w:spacing w:val="-3"/>
          <w:highlight w:val="none"/>
          <w:lang w:eastAsia="zh-CN"/>
        </w:rPr>
        <w:t>报价表</w:t>
      </w:r>
      <w:r>
        <w:rPr>
          <w:rFonts w:hint="eastAsia" w:cs="宋体"/>
          <w:strike/>
          <w:color w:val="auto"/>
          <w:highlight w:val="none"/>
        </w:rPr>
        <w:t>；</w:t>
      </w:r>
    </w:p>
    <w:p w14:paraId="79E28900">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cs="宋体"/>
          <w:strike/>
          <w:color w:val="auto"/>
          <w:highlight w:val="none"/>
        </w:rPr>
      </w:pPr>
      <w:r>
        <w:rPr>
          <w:rFonts w:hint="eastAsia" w:cs="宋体"/>
          <w:strike/>
          <w:color w:val="auto"/>
          <w:highlight w:val="none"/>
        </w:rPr>
        <w:t>（6</w:t>
      </w:r>
      <w:r>
        <w:rPr>
          <w:rFonts w:hint="eastAsia" w:cs="宋体"/>
          <w:strike/>
          <w:color w:val="auto"/>
          <w:spacing w:val="-3"/>
          <w:highlight w:val="none"/>
        </w:rPr>
        <w:t>）</w:t>
      </w:r>
      <w:r>
        <w:rPr>
          <w:rFonts w:hint="eastAsia" w:cs="宋体"/>
          <w:strike/>
          <w:color w:val="auto"/>
          <w:highlight w:val="none"/>
        </w:rPr>
        <w:t>资</w:t>
      </w:r>
      <w:r>
        <w:rPr>
          <w:rFonts w:hint="eastAsia" w:cs="宋体"/>
          <w:strike/>
          <w:color w:val="auto"/>
          <w:spacing w:val="-3"/>
          <w:highlight w:val="none"/>
        </w:rPr>
        <w:t>格</w:t>
      </w:r>
      <w:r>
        <w:rPr>
          <w:rFonts w:hint="eastAsia" w:cs="宋体"/>
          <w:strike/>
          <w:color w:val="auto"/>
          <w:highlight w:val="none"/>
        </w:rPr>
        <w:t>审</w:t>
      </w:r>
      <w:r>
        <w:rPr>
          <w:rFonts w:hint="eastAsia" w:cs="宋体"/>
          <w:strike/>
          <w:color w:val="auto"/>
          <w:spacing w:val="-3"/>
          <w:highlight w:val="none"/>
        </w:rPr>
        <w:t>查</w:t>
      </w:r>
      <w:r>
        <w:rPr>
          <w:rFonts w:hint="eastAsia" w:cs="宋体"/>
          <w:strike/>
          <w:color w:val="auto"/>
          <w:highlight w:val="none"/>
        </w:rPr>
        <w:t>资</w:t>
      </w:r>
      <w:r>
        <w:rPr>
          <w:rFonts w:hint="eastAsia" w:cs="宋体"/>
          <w:strike/>
          <w:color w:val="auto"/>
          <w:spacing w:val="-3"/>
          <w:highlight w:val="none"/>
        </w:rPr>
        <w:t>料</w:t>
      </w:r>
      <w:r>
        <w:rPr>
          <w:rFonts w:hint="eastAsia" w:cs="宋体"/>
          <w:strike/>
          <w:color w:val="auto"/>
          <w:highlight w:val="none"/>
        </w:rPr>
        <w:t>；</w:t>
      </w:r>
    </w:p>
    <w:p w14:paraId="24F4E68C">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rFonts w:hint="eastAsia" w:eastAsia="宋体" w:cs="宋体"/>
          <w:strike/>
          <w:color w:val="auto"/>
          <w:highlight w:val="none"/>
          <w:lang w:eastAsia="zh-CN"/>
        </w:rPr>
      </w:pPr>
      <w:r>
        <w:rPr>
          <w:rFonts w:hint="eastAsia" w:cs="宋体"/>
          <w:strike/>
          <w:color w:val="auto"/>
          <w:highlight w:val="none"/>
        </w:rPr>
        <w:t>（7</w:t>
      </w:r>
      <w:r>
        <w:rPr>
          <w:rFonts w:hint="eastAsia" w:cs="宋体"/>
          <w:strike/>
          <w:color w:val="auto"/>
          <w:spacing w:val="-3"/>
          <w:highlight w:val="none"/>
        </w:rPr>
        <w:t>）</w:t>
      </w:r>
      <w:r>
        <w:rPr>
          <w:rFonts w:hint="eastAsia" w:cs="宋体"/>
          <w:strike/>
          <w:color w:val="auto"/>
          <w:highlight w:val="none"/>
        </w:rPr>
        <w:t>投</w:t>
      </w:r>
      <w:r>
        <w:rPr>
          <w:rFonts w:hint="eastAsia" w:cs="宋体"/>
          <w:strike/>
          <w:color w:val="auto"/>
          <w:spacing w:val="-3"/>
          <w:highlight w:val="none"/>
        </w:rPr>
        <w:t>标</w:t>
      </w:r>
      <w:r>
        <w:rPr>
          <w:rFonts w:hint="eastAsia" w:cs="宋体"/>
          <w:strike/>
          <w:color w:val="auto"/>
          <w:highlight w:val="none"/>
        </w:rPr>
        <w:t>人</w:t>
      </w:r>
      <w:r>
        <w:rPr>
          <w:rFonts w:hint="eastAsia" w:cs="宋体"/>
          <w:strike/>
          <w:color w:val="auto"/>
          <w:spacing w:val="-3"/>
          <w:highlight w:val="none"/>
        </w:rPr>
        <w:t>须</w:t>
      </w:r>
      <w:r>
        <w:rPr>
          <w:rFonts w:hint="eastAsia" w:cs="宋体"/>
          <w:strike/>
          <w:color w:val="auto"/>
          <w:highlight w:val="none"/>
        </w:rPr>
        <w:t>知</w:t>
      </w:r>
      <w:r>
        <w:rPr>
          <w:rFonts w:hint="eastAsia" w:cs="宋体"/>
          <w:strike/>
          <w:color w:val="auto"/>
          <w:spacing w:val="-3"/>
          <w:highlight w:val="none"/>
        </w:rPr>
        <w:t>前</w:t>
      </w:r>
      <w:r>
        <w:rPr>
          <w:rFonts w:hint="eastAsia" w:cs="宋体"/>
          <w:strike/>
          <w:color w:val="auto"/>
          <w:highlight w:val="none"/>
        </w:rPr>
        <w:t>附</w:t>
      </w:r>
      <w:r>
        <w:rPr>
          <w:rFonts w:hint="eastAsia" w:cs="宋体"/>
          <w:strike/>
          <w:color w:val="auto"/>
          <w:spacing w:val="-3"/>
          <w:highlight w:val="none"/>
        </w:rPr>
        <w:t>表规</w:t>
      </w:r>
      <w:r>
        <w:rPr>
          <w:rFonts w:hint="eastAsia" w:cs="宋体"/>
          <w:strike/>
          <w:color w:val="auto"/>
          <w:highlight w:val="none"/>
        </w:rPr>
        <w:t>定的</w:t>
      </w:r>
      <w:r>
        <w:rPr>
          <w:rFonts w:hint="eastAsia" w:cs="宋体"/>
          <w:strike/>
          <w:color w:val="auto"/>
          <w:spacing w:val="-3"/>
          <w:highlight w:val="none"/>
        </w:rPr>
        <w:t>其</w:t>
      </w:r>
      <w:r>
        <w:rPr>
          <w:rFonts w:hint="eastAsia" w:cs="宋体"/>
          <w:strike/>
          <w:color w:val="auto"/>
          <w:highlight w:val="none"/>
        </w:rPr>
        <w:t>他</w:t>
      </w:r>
      <w:r>
        <w:rPr>
          <w:rFonts w:hint="eastAsia" w:cs="宋体"/>
          <w:strike/>
          <w:color w:val="auto"/>
          <w:spacing w:val="-3"/>
          <w:highlight w:val="none"/>
        </w:rPr>
        <w:t>资</w:t>
      </w:r>
      <w:r>
        <w:rPr>
          <w:rFonts w:hint="eastAsia" w:cs="宋体"/>
          <w:strike/>
          <w:color w:val="auto"/>
          <w:highlight w:val="none"/>
        </w:rPr>
        <w:t>料</w:t>
      </w:r>
      <w:r>
        <w:rPr>
          <w:rFonts w:hint="eastAsia" w:cs="宋体"/>
          <w:strike/>
          <w:color w:val="auto"/>
          <w:highlight w:val="none"/>
          <w:lang w:eastAsia="zh-CN"/>
        </w:rPr>
        <w:t>。</w:t>
      </w:r>
    </w:p>
    <w:p w14:paraId="05F2A396">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cs="宋体"/>
          <w:strike/>
          <w:color w:val="auto"/>
          <w:highlight w:val="none"/>
          <w:lang w:val="en-US" w:eastAsia="zh-CN"/>
        </w:rPr>
      </w:pPr>
      <w:r>
        <w:rPr>
          <w:rFonts w:hint="eastAsia" w:cs="宋体"/>
          <w:strike/>
          <w:color w:val="auto"/>
          <w:highlight w:val="none"/>
          <w:lang w:val="en-US" w:eastAsia="zh-CN"/>
        </w:rPr>
        <w:t>3.1.2 技术文件</w:t>
      </w:r>
    </w:p>
    <w:p w14:paraId="0AE22373">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cs="宋体"/>
          <w:strike/>
          <w:color w:val="auto"/>
          <w:highlight w:val="none"/>
          <w:lang w:val="en-US" w:eastAsia="zh-CN"/>
        </w:rPr>
      </w:pPr>
      <w:r>
        <w:rPr>
          <w:rFonts w:hint="eastAsia" w:cs="宋体"/>
          <w:strike/>
          <w:color w:val="auto"/>
          <w:highlight w:val="none"/>
          <w:lang w:val="en-US" w:eastAsia="zh-CN"/>
        </w:rPr>
        <w:t>勘察设计方案（暗标）。</w:t>
      </w:r>
    </w:p>
    <w:p w14:paraId="199687B2">
      <w:pPr>
        <w:pStyle w:val="9"/>
        <w:pageBreakBefore w:val="0"/>
        <w:kinsoku w:val="0"/>
        <w:wordWrap/>
        <w:overflowPunct w:val="0"/>
        <w:topLinePunct w:val="0"/>
        <w:autoSpaceDE w:val="0"/>
        <w:autoSpaceDN w:val="0"/>
        <w:bidi w:val="0"/>
        <w:adjustRightInd/>
        <w:snapToGrid/>
        <w:spacing w:beforeLines="0" w:afterLines="0" w:line="360" w:lineRule="auto"/>
        <w:ind w:left="0" w:firstLine="420" w:firstLineChars="200"/>
        <w:jc w:val="both"/>
        <w:textAlignment w:val="auto"/>
        <w:rPr>
          <w:rFonts w:hint="eastAsia" w:ascii="宋体" w:hAnsi="宋体" w:eastAsia="宋体" w:cs="宋体"/>
          <w:strike/>
          <w:color w:val="auto"/>
          <w:highlight w:val="none"/>
        </w:rPr>
      </w:pPr>
      <w:r>
        <w:rPr>
          <w:rFonts w:hint="eastAsia" w:ascii="宋体" w:hAnsi="宋体" w:eastAsia="宋体" w:cs="宋体"/>
          <w:strike/>
          <w:color w:val="auto"/>
          <w:highlight w:val="none"/>
        </w:rPr>
        <w:t>3.1.</w:t>
      </w:r>
      <w:r>
        <w:rPr>
          <w:rFonts w:hint="eastAsia" w:ascii="宋体" w:hAnsi="宋体" w:eastAsia="宋体" w:cs="宋体"/>
          <w:strike/>
          <w:color w:val="auto"/>
          <w:highlight w:val="none"/>
          <w:lang w:val="en-US" w:eastAsia="zh-CN"/>
        </w:rPr>
        <w:t>3</w:t>
      </w:r>
      <w:r>
        <w:rPr>
          <w:rFonts w:hint="eastAsia" w:ascii="宋体" w:hAnsi="宋体" w:eastAsia="宋体" w:cs="宋体"/>
          <w:strike/>
          <w:color w:val="auto"/>
          <w:highlight w:val="none"/>
        </w:rPr>
        <w:t xml:space="preserve"> 投标人须知前附表规定不接受联合体投标的，或投标人没有组成联合体的，投标文件不包括本章第 3.1.1（3）目所指的联合体协议书。</w:t>
      </w:r>
    </w:p>
    <w:p w14:paraId="114D375B">
      <w:pPr>
        <w:pStyle w:val="9"/>
        <w:pageBreakBefore w:val="0"/>
        <w:kinsoku w:val="0"/>
        <w:wordWrap/>
        <w:overflowPunct w:val="0"/>
        <w:topLinePunct w:val="0"/>
        <w:autoSpaceDE w:val="0"/>
        <w:autoSpaceDN w:val="0"/>
        <w:bidi w:val="0"/>
        <w:adjustRightInd/>
        <w:snapToGrid/>
        <w:spacing w:beforeLines="0" w:afterLines="0" w:line="360" w:lineRule="auto"/>
        <w:ind w:left="0" w:firstLine="420" w:firstLineChars="200"/>
        <w:jc w:val="both"/>
        <w:textAlignment w:val="auto"/>
        <w:rPr>
          <w:rFonts w:hint="eastAsia"/>
          <w:strike/>
          <w:color w:val="auto"/>
          <w:highlight w:val="none"/>
        </w:rPr>
      </w:pPr>
      <w:r>
        <w:rPr>
          <w:rFonts w:hint="eastAsia" w:ascii="宋体" w:hAnsi="宋体" w:eastAsia="宋体" w:cs="宋体"/>
          <w:strike/>
          <w:color w:val="auto"/>
          <w:highlight w:val="none"/>
        </w:rPr>
        <w:t>3.1.</w:t>
      </w:r>
      <w:r>
        <w:rPr>
          <w:rFonts w:hint="eastAsia" w:ascii="宋体" w:hAnsi="宋体" w:eastAsia="宋体" w:cs="宋体"/>
          <w:strike/>
          <w:color w:val="auto"/>
          <w:highlight w:val="none"/>
          <w:lang w:val="en-US" w:eastAsia="zh-CN"/>
        </w:rPr>
        <w:t>4</w:t>
      </w:r>
      <w:r>
        <w:rPr>
          <w:rFonts w:hint="eastAsia" w:ascii="宋体" w:hAnsi="宋体" w:eastAsia="宋体" w:cs="宋体"/>
          <w:strike/>
          <w:color w:val="auto"/>
          <w:highlight w:val="none"/>
        </w:rPr>
        <w:t xml:space="preserve"> 投标</w:t>
      </w:r>
      <w:r>
        <w:rPr>
          <w:rFonts w:hint="eastAsia"/>
          <w:strike/>
          <w:color w:val="auto"/>
          <w:highlight w:val="none"/>
        </w:rPr>
        <w:t>人</w:t>
      </w:r>
      <w:r>
        <w:rPr>
          <w:rFonts w:hint="eastAsia"/>
          <w:strike/>
          <w:color w:val="auto"/>
          <w:spacing w:val="-3"/>
          <w:highlight w:val="none"/>
        </w:rPr>
        <w:t>须</w:t>
      </w:r>
      <w:r>
        <w:rPr>
          <w:rFonts w:hint="eastAsia"/>
          <w:strike/>
          <w:color w:val="auto"/>
          <w:highlight w:val="none"/>
        </w:rPr>
        <w:t>知</w:t>
      </w:r>
      <w:r>
        <w:rPr>
          <w:rFonts w:hint="eastAsia"/>
          <w:strike/>
          <w:color w:val="auto"/>
          <w:spacing w:val="-3"/>
          <w:highlight w:val="none"/>
        </w:rPr>
        <w:t>前</w:t>
      </w:r>
      <w:r>
        <w:rPr>
          <w:rFonts w:hint="eastAsia"/>
          <w:strike/>
          <w:color w:val="auto"/>
          <w:highlight w:val="none"/>
        </w:rPr>
        <w:t>附</w:t>
      </w:r>
      <w:r>
        <w:rPr>
          <w:rFonts w:hint="eastAsia"/>
          <w:strike/>
          <w:color w:val="auto"/>
          <w:spacing w:val="-3"/>
          <w:highlight w:val="none"/>
        </w:rPr>
        <w:t>表未</w:t>
      </w:r>
      <w:r>
        <w:rPr>
          <w:rFonts w:hint="eastAsia"/>
          <w:strike/>
          <w:color w:val="auto"/>
          <w:highlight w:val="none"/>
        </w:rPr>
        <w:t>要求</w:t>
      </w:r>
      <w:r>
        <w:rPr>
          <w:rFonts w:hint="eastAsia"/>
          <w:strike/>
          <w:color w:val="auto"/>
          <w:spacing w:val="-3"/>
          <w:highlight w:val="none"/>
        </w:rPr>
        <w:t>提</w:t>
      </w:r>
      <w:r>
        <w:rPr>
          <w:rFonts w:hint="eastAsia"/>
          <w:strike/>
          <w:color w:val="auto"/>
          <w:highlight w:val="none"/>
        </w:rPr>
        <w:t>交</w:t>
      </w:r>
      <w:r>
        <w:rPr>
          <w:rFonts w:hint="eastAsia"/>
          <w:strike/>
          <w:color w:val="auto"/>
          <w:spacing w:val="-3"/>
          <w:highlight w:val="none"/>
        </w:rPr>
        <w:t>投</w:t>
      </w:r>
      <w:r>
        <w:rPr>
          <w:rFonts w:hint="eastAsia"/>
          <w:strike/>
          <w:color w:val="auto"/>
          <w:highlight w:val="none"/>
        </w:rPr>
        <w:t>标</w:t>
      </w:r>
      <w:r>
        <w:rPr>
          <w:rFonts w:hint="eastAsia"/>
          <w:strike/>
          <w:color w:val="auto"/>
          <w:spacing w:val="-3"/>
          <w:highlight w:val="none"/>
        </w:rPr>
        <w:t>保</w:t>
      </w:r>
      <w:r>
        <w:rPr>
          <w:rFonts w:hint="eastAsia"/>
          <w:strike/>
          <w:color w:val="auto"/>
          <w:highlight w:val="none"/>
        </w:rPr>
        <w:t>证</w:t>
      </w:r>
      <w:r>
        <w:rPr>
          <w:rFonts w:hint="eastAsia"/>
          <w:strike/>
          <w:color w:val="auto"/>
          <w:spacing w:val="-3"/>
          <w:highlight w:val="none"/>
        </w:rPr>
        <w:t>金</w:t>
      </w:r>
      <w:r>
        <w:rPr>
          <w:rFonts w:hint="eastAsia"/>
          <w:strike/>
          <w:color w:val="auto"/>
          <w:highlight w:val="none"/>
        </w:rPr>
        <w:t>的</w:t>
      </w:r>
      <w:r>
        <w:rPr>
          <w:rFonts w:hint="eastAsia"/>
          <w:strike/>
          <w:color w:val="auto"/>
          <w:spacing w:val="-3"/>
          <w:highlight w:val="none"/>
        </w:rPr>
        <w:t>，</w:t>
      </w:r>
      <w:r>
        <w:rPr>
          <w:rFonts w:hint="eastAsia"/>
          <w:strike/>
          <w:color w:val="auto"/>
          <w:highlight w:val="none"/>
        </w:rPr>
        <w:t>投标</w:t>
      </w:r>
      <w:r>
        <w:rPr>
          <w:rFonts w:hint="eastAsia"/>
          <w:strike/>
          <w:color w:val="auto"/>
          <w:spacing w:val="-3"/>
          <w:highlight w:val="none"/>
        </w:rPr>
        <w:t>文</w:t>
      </w:r>
      <w:r>
        <w:rPr>
          <w:rFonts w:hint="eastAsia"/>
          <w:strike/>
          <w:color w:val="auto"/>
          <w:highlight w:val="none"/>
        </w:rPr>
        <w:t>件</w:t>
      </w:r>
      <w:r>
        <w:rPr>
          <w:rFonts w:hint="eastAsia"/>
          <w:strike/>
          <w:color w:val="auto"/>
          <w:spacing w:val="-3"/>
          <w:highlight w:val="none"/>
        </w:rPr>
        <w:t>不</w:t>
      </w:r>
      <w:r>
        <w:rPr>
          <w:rFonts w:hint="eastAsia"/>
          <w:strike/>
          <w:color w:val="auto"/>
          <w:highlight w:val="none"/>
        </w:rPr>
        <w:t>包</w:t>
      </w:r>
      <w:r>
        <w:rPr>
          <w:rFonts w:hint="eastAsia"/>
          <w:strike/>
          <w:color w:val="auto"/>
          <w:spacing w:val="-3"/>
          <w:highlight w:val="none"/>
        </w:rPr>
        <w:t>括</w:t>
      </w:r>
      <w:r>
        <w:rPr>
          <w:rFonts w:hint="eastAsia"/>
          <w:strike/>
          <w:color w:val="auto"/>
          <w:highlight w:val="none"/>
        </w:rPr>
        <w:t>本</w:t>
      </w:r>
      <w:r>
        <w:rPr>
          <w:rFonts w:hint="eastAsia"/>
          <w:strike/>
          <w:color w:val="auto"/>
          <w:spacing w:val="-3"/>
          <w:highlight w:val="none"/>
        </w:rPr>
        <w:t>章</w:t>
      </w:r>
      <w:r>
        <w:rPr>
          <w:rFonts w:hint="eastAsia"/>
          <w:strike/>
          <w:color w:val="auto"/>
          <w:highlight w:val="none"/>
        </w:rPr>
        <w:t>第</w:t>
      </w:r>
      <w:r>
        <w:rPr>
          <w:rFonts w:hint="eastAsia"/>
          <w:strike/>
          <w:color w:val="auto"/>
          <w:spacing w:val="-14"/>
          <w:highlight w:val="none"/>
        </w:rPr>
        <w:t xml:space="preserve"> </w:t>
      </w:r>
      <w:r>
        <w:rPr>
          <w:rFonts w:ascii="Times New Roman" w:hAnsi="Times New Roman" w:eastAsia="Times New Roman"/>
          <w:strike/>
          <w:color w:val="auto"/>
          <w:highlight w:val="none"/>
        </w:rPr>
        <w:t>3</w:t>
      </w:r>
      <w:r>
        <w:rPr>
          <w:rFonts w:ascii="Times New Roman" w:hAnsi="Times New Roman" w:eastAsia="Times New Roman"/>
          <w:strike/>
          <w:color w:val="auto"/>
          <w:spacing w:val="-3"/>
          <w:highlight w:val="none"/>
        </w:rPr>
        <w:t>.1</w:t>
      </w:r>
      <w:r>
        <w:rPr>
          <w:rFonts w:ascii="Times New Roman" w:hAnsi="Times New Roman" w:eastAsia="Times New Roman"/>
          <w:strike/>
          <w:color w:val="auto"/>
          <w:highlight w:val="none"/>
        </w:rPr>
        <w:t>.</w:t>
      </w:r>
      <w:r>
        <w:rPr>
          <w:rFonts w:ascii="Times New Roman" w:hAnsi="Times New Roman" w:eastAsia="Times New Roman"/>
          <w:strike/>
          <w:color w:val="auto"/>
          <w:spacing w:val="-1"/>
          <w:highlight w:val="none"/>
        </w:rPr>
        <w:t>1</w:t>
      </w:r>
      <w:r>
        <w:rPr>
          <w:rFonts w:hint="eastAsia"/>
          <w:strike/>
          <w:color w:val="auto"/>
          <w:highlight w:val="none"/>
        </w:rPr>
        <w:t>（</w:t>
      </w:r>
      <w:r>
        <w:rPr>
          <w:rFonts w:ascii="Times New Roman" w:hAnsi="Times New Roman" w:eastAsia="Times New Roman"/>
          <w:strike/>
          <w:color w:val="auto"/>
          <w:spacing w:val="-3"/>
          <w:highlight w:val="none"/>
        </w:rPr>
        <w:t>4</w:t>
      </w:r>
      <w:r>
        <w:rPr>
          <w:rFonts w:hint="eastAsia"/>
          <w:strike/>
          <w:color w:val="auto"/>
          <w:highlight w:val="none"/>
        </w:rPr>
        <w:t>）</w:t>
      </w:r>
      <w:r>
        <w:rPr>
          <w:rFonts w:hint="eastAsia"/>
          <w:strike/>
          <w:color w:val="auto"/>
          <w:spacing w:val="-3"/>
          <w:highlight w:val="none"/>
        </w:rPr>
        <w:t>目</w:t>
      </w:r>
      <w:r>
        <w:rPr>
          <w:rFonts w:hint="eastAsia"/>
          <w:strike/>
          <w:color w:val="auto"/>
          <w:highlight w:val="none"/>
        </w:rPr>
        <w:t>所指的</w:t>
      </w:r>
      <w:r>
        <w:rPr>
          <w:rFonts w:hint="eastAsia"/>
          <w:strike/>
          <w:color w:val="auto"/>
          <w:spacing w:val="-3"/>
          <w:highlight w:val="none"/>
        </w:rPr>
        <w:t>投</w:t>
      </w:r>
      <w:r>
        <w:rPr>
          <w:rFonts w:hint="eastAsia"/>
          <w:strike/>
          <w:color w:val="auto"/>
          <w:highlight w:val="none"/>
        </w:rPr>
        <w:t>标</w:t>
      </w:r>
      <w:r>
        <w:rPr>
          <w:rFonts w:hint="eastAsia"/>
          <w:strike/>
          <w:color w:val="auto"/>
          <w:spacing w:val="-3"/>
          <w:highlight w:val="none"/>
        </w:rPr>
        <w:t>保</w:t>
      </w:r>
      <w:r>
        <w:rPr>
          <w:rFonts w:hint="eastAsia"/>
          <w:strike/>
          <w:color w:val="auto"/>
          <w:highlight w:val="none"/>
        </w:rPr>
        <w:t>证</w:t>
      </w:r>
      <w:r>
        <w:rPr>
          <w:rFonts w:hint="eastAsia"/>
          <w:strike/>
          <w:color w:val="auto"/>
          <w:spacing w:val="-3"/>
          <w:highlight w:val="none"/>
        </w:rPr>
        <w:t>金</w:t>
      </w:r>
      <w:r>
        <w:rPr>
          <w:rFonts w:hint="eastAsia"/>
          <w:strike/>
          <w:color w:val="auto"/>
          <w:highlight w:val="none"/>
        </w:rPr>
        <w:t>。</w:t>
      </w:r>
    </w:p>
    <w:p w14:paraId="1E67604A">
      <w:pPr>
        <w:pStyle w:val="9"/>
        <w:pageBreakBefore w:val="0"/>
        <w:kinsoku w:val="0"/>
        <w:wordWrap/>
        <w:overflowPunct w:val="0"/>
        <w:topLinePunct w:val="0"/>
        <w:autoSpaceDE w:val="0"/>
        <w:autoSpaceDN w:val="0"/>
        <w:bidi w:val="0"/>
        <w:adjustRightInd/>
        <w:snapToGrid/>
        <w:spacing w:beforeLines="0" w:afterLines="0" w:line="360" w:lineRule="auto"/>
        <w:ind w:left="0" w:firstLine="420" w:firstLineChars="200"/>
        <w:jc w:val="both"/>
        <w:textAlignment w:val="auto"/>
        <w:rPr>
          <w:rFonts w:hint="eastAsia" w:cs="宋体"/>
          <w:strike/>
          <w:color w:val="auto"/>
          <w:highlight w:val="none"/>
          <w:lang w:val="en-US" w:eastAsia="zh-CN"/>
        </w:rPr>
      </w:pPr>
      <w:r>
        <w:rPr>
          <w:rFonts w:hint="eastAsia" w:cs="宋体"/>
          <w:strike/>
          <w:color w:val="auto"/>
          <w:highlight w:val="none"/>
          <w:lang w:val="en-US" w:eastAsia="zh-CN"/>
        </w:rPr>
        <w:t>3.1.5保密要求</w:t>
      </w:r>
    </w:p>
    <w:p w14:paraId="29BCA041">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76" w:firstLineChars="200"/>
        <w:jc w:val="both"/>
        <w:textAlignment w:val="auto"/>
        <w:rPr>
          <w:rFonts w:hint="eastAsia"/>
          <w:color w:val="auto"/>
          <w:highlight w:val="none"/>
          <w:lang w:eastAsia="zh-CN"/>
        </w:rPr>
      </w:pPr>
      <w:r>
        <w:rPr>
          <w:rFonts w:ascii="宋体" w:hAnsi="宋体" w:eastAsia="宋体" w:cs="宋体"/>
          <w:strike/>
          <w:color w:val="auto"/>
          <w:spacing w:val="14"/>
          <w:sz w:val="21"/>
          <w:szCs w:val="21"/>
          <w:highlight w:val="none"/>
        </w:rPr>
        <w:t>勘察设计方案</w:t>
      </w:r>
      <w:r>
        <w:rPr>
          <w:rFonts w:hint="eastAsia"/>
          <w:strike/>
          <w:color w:val="auto"/>
          <w:highlight w:val="none"/>
        </w:rPr>
        <w:t>必须隐匿投标人及专业技术人员的名称及投标报价信息，投标人不得在</w:t>
      </w:r>
      <w:r>
        <w:rPr>
          <w:rFonts w:ascii="宋体" w:hAnsi="宋体" w:eastAsia="宋体" w:cs="宋体"/>
          <w:strike/>
          <w:color w:val="auto"/>
          <w:spacing w:val="14"/>
          <w:sz w:val="21"/>
          <w:szCs w:val="21"/>
          <w:highlight w:val="none"/>
        </w:rPr>
        <w:t>勘察设计方案</w:t>
      </w:r>
      <w:r>
        <w:rPr>
          <w:rFonts w:hint="eastAsia"/>
          <w:strike/>
          <w:color w:val="auto"/>
          <w:highlight w:val="none"/>
        </w:rPr>
        <w:t>上标注或做任何可以辨认投标人及专业技术人员身份的名称、印章、商标，也不得显示投标报价信息</w:t>
      </w:r>
      <w:r>
        <w:rPr>
          <w:rFonts w:hint="eastAsia"/>
          <w:strike/>
          <w:color w:val="auto"/>
          <w:highlight w:val="none"/>
          <w:lang w:eastAsia="zh-CN"/>
        </w:rPr>
        <w:t>。</w:t>
      </w:r>
    </w:p>
    <w:p w14:paraId="58B626C7">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1DF9B88B">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186" w:name="_Toc21439"/>
      <w:bookmarkStart w:id="187" w:name="_Toc1037"/>
      <w:bookmarkStart w:id="188" w:name="_Toc366"/>
      <w:bookmarkStart w:id="189" w:name="_Toc3204"/>
      <w:bookmarkStart w:id="190" w:name="_Toc28676"/>
      <w:bookmarkStart w:id="191" w:name="_Toc12866"/>
      <w:r>
        <w:rPr>
          <w:rFonts w:hint="default" w:ascii="Times New Roman" w:hAnsi="Times New Roman" w:eastAsia="Times New Roman"/>
          <w:color w:val="auto"/>
          <w:highlight w:val="none"/>
        </w:rPr>
        <w:t>3.2</w:t>
      </w:r>
      <w:r>
        <w:rPr>
          <w:rFonts w:hint="default" w:ascii="Times New Roman" w:hAnsi="Times New Roman" w:eastAsia="Times New Roman"/>
          <w:color w:val="auto"/>
          <w:spacing w:val="0"/>
          <w:highlight w:val="none"/>
        </w:rPr>
        <w:t xml:space="preserve"> </w:t>
      </w:r>
      <w:r>
        <w:rPr>
          <w:color w:val="auto"/>
          <w:highlight w:val="none"/>
        </w:rPr>
        <w:t>投标报价</w:t>
      </w:r>
      <w:bookmarkEnd w:id="186"/>
      <w:bookmarkEnd w:id="187"/>
      <w:bookmarkEnd w:id="188"/>
      <w:bookmarkEnd w:id="189"/>
      <w:bookmarkEnd w:id="190"/>
      <w:bookmarkEnd w:id="191"/>
    </w:p>
    <w:p w14:paraId="5D383541">
      <w:pPr>
        <w:pStyle w:val="9"/>
        <w:pageBreakBefore w:val="0"/>
        <w:kinsoku w:val="0"/>
        <w:wordWrap/>
        <w:overflowPunct w:val="0"/>
        <w:topLinePunct w:val="0"/>
        <w:autoSpaceDE w:val="0"/>
        <w:autoSpaceDN w:val="0"/>
        <w:bidi w:val="0"/>
        <w:adjustRightInd/>
        <w:snapToGrid/>
        <w:spacing w:beforeLines="0" w:afterLines="0" w:line="360" w:lineRule="auto"/>
        <w:ind w:left="0" w:leftChars="0" w:right="114" w:firstLine="420" w:firstLineChars="200"/>
        <w:jc w:val="both"/>
        <w:textAlignment w:val="auto"/>
        <w:rPr>
          <w:color w:val="auto"/>
          <w:highlight w:val="none"/>
        </w:rPr>
      </w:pPr>
      <w:r>
        <w:rPr>
          <w:rFonts w:ascii="Times New Roman" w:hAnsi="Times New Roman" w:eastAsia="Times New Roman"/>
          <w:color w:val="auto"/>
          <w:highlight w:val="none"/>
        </w:rPr>
        <w:t>3.2.1</w:t>
      </w:r>
      <w:r>
        <w:rPr>
          <w:rFonts w:ascii="Times New Roman" w:hAnsi="Times New Roman" w:eastAsia="Times New Roman"/>
          <w:color w:val="auto"/>
          <w:spacing w:val="-3"/>
          <w:highlight w:val="none"/>
        </w:rPr>
        <w:t xml:space="preserve"> </w:t>
      </w:r>
      <w:r>
        <w:rPr>
          <w:color w:val="auto"/>
          <w:highlight w:val="none"/>
        </w:rPr>
        <w:t>投</w:t>
      </w:r>
      <w:r>
        <w:rPr>
          <w:color w:val="auto"/>
          <w:spacing w:val="-3"/>
          <w:highlight w:val="none"/>
        </w:rPr>
        <w:t>标</w:t>
      </w:r>
      <w:r>
        <w:rPr>
          <w:color w:val="auto"/>
          <w:highlight w:val="none"/>
        </w:rPr>
        <w:t>报</w:t>
      </w:r>
      <w:r>
        <w:rPr>
          <w:color w:val="auto"/>
          <w:spacing w:val="-3"/>
          <w:highlight w:val="none"/>
        </w:rPr>
        <w:t>价</w:t>
      </w:r>
      <w:r>
        <w:rPr>
          <w:color w:val="auto"/>
          <w:highlight w:val="none"/>
        </w:rPr>
        <w:t>应</w:t>
      </w:r>
      <w:r>
        <w:rPr>
          <w:color w:val="auto"/>
          <w:spacing w:val="-3"/>
          <w:highlight w:val="none"/>
        </w:rPr>
        <w:t>包</w:t>
      </w:r>
      <w:r>
        <w:rPr>
          <w:color w:val="auto"/>
          <w:highlight w:val="none"/>
        </w:rPr>
        <w:t>括</w:t>
      </w:r>
      <w:r>
        <w:rPr>
          <w:color w:val="auto"/>
          <w:spacing w:val="-3"/>
          <w:highlight w:val="none"/>
        </w:rPr>
        <w:t>国家</w:t>
      </w:r>
      <w:r>
        <w:rPr>
          <w:color w:val="auto"/>
          <w:highlight w:val="none"/>
        </w:rPr>
        <w:t>规定</w:t>
      </w:r>
      <w:r>
        <w:rPr>
          <w:color w:val="auto"/>
          <w:spacing w:val="-3"/>
          <w:highlight w:val="none"/>
        </w:rPr>
        <w:t>的</w:t>
      </w:r>
      <w:r>
        <w:rPr>
          <w:color w:val="auto"/>
          <w:highlight w:val="none"/>
        </w:rPr>
        <w:t>增</w:t>
      </w:r>
      <w:r>
        <w:rPr>
          <w:color w:val="auto"/>
          <w:spacing w:val="-3"/>
          <w:highlight w:val="none"/>
        </w:rPr>
        <w:t>值</w:t>
      </w:r>
      <w:r>
        <w:rPr>
          <w:color w:val="auto"/>
          <w:highlight w:val="none"/>
        </w:rPr>
        <w:t>税</w:t>
      </w:r>
      <w:r>
        <w:rPr>
          <w:color w:val="auto"/>
          <w:spacing w:val="-3"/>
          <w:highlight w:val="none"/>
        </w:rPr>
        <w:t>税</w:t>
      </w:r>
      <w:r>
        <w:rPr>
          <w:color w:val="auto"/>
          <w:highlight w:val="none"/>
        </w:rPr>
        <w:t>金</w:t>
      </w:r>
      <w:r>
        <w:rPr>
          <w:color w:val="auto"/>
          <w:spacing w:val="-15"/>
          <w:highlight w:val="none"/>
        </w:rPr>
        <w:t>，</w:t>
      </w:r>
      <w:r>
        <w:rPr>
          <w:color w:val="auto"/>
          <w:highlight w:val="none"/>
        </w:rPr>
        <w:t>除</w:t>
      </w:r>
      <w:r>
        <w:rPr>
          <w:color w:val="auto"/>
          <w:spacing w:val="-3"/>
          <w:highlight w:val="none"/>
        </w:rPr>
        <w:t>投</w:t>
      </w:r>
      <w:r>
        <w:rPr>
          <w:color w:val="auto"/>
          <w:highlight w:val="none"/>
        </w:rPr>
        <w:t>标人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另</w:t>
      </w:r>
      <w:r>
        <w:rPr>
          <w:color w:val="auto"/>
          <w:spacing w:val="-3"/>
          <w:highlight w:val="none"/>
        </w:rPr>
        <w:t>有</w:t>
      </w:r>
      <w:r>
        <w:rPr>
          <w:color w:val="auto"/>
          <w:highlight w:val="none"/>
        </w:rPr>
        <w:t>规</w:t>
      </w:r>
      <w:r>
        <w:rPr>
          <w:color w:val="auto"/>
          <w:spacing w:val="-3"/>
          <w:highlight w:val="none"/>
        </w:rPr>
        <w:t>定</w:t>
      </w:r>
      <w:r>
        <w:rPr>
          <w:color w:val="auto"/>
          <w:highlight w:val="none"/>
        </w:rPr>
        <w:t>外</w:t>
      </w:r>
      <w:r>
        <w:rPr>
          <w:color w:val="auto"/>
          <w:spacing w:val="-13"/>
          <w:highlight w:val="none"/>
        </w:rPr>
        <w:t>，</w:t>
      </w:r>
      <w:r>
        <w:rPr>
          <w:color w:val="auto"/>
          <w:spacing w:val="-3"/>
          <w:highlight w:val="none"/>
        </w:rPr>
        <w:t>增</w:t>
      </w:r>
      <w:r>
        <w:rPr>
          <w:color w:val="auto"/>
          <w:highlight w:val="none"/>
        </w:rPr>
        <w:t>值</w:t>
      </w:r>
      <w:r>
        <w:rPr>
          <w:color w:val="auto"/>
          <w:spacing w:val="-3"/>
          <w:highlight w:val="none"/>
        </w:rPr>
        <w:t>税</w:t>
      </w:r>
      <w:r>
        <w:rPr>
          <w:color w:val="auto"/>
          <w:highlight w:val="none"/>
        </w:rPr>
        <w:t>税金按一般计税方法</w:t>
      </w:r>
      <w:r>
        <w:rPr>
          <w:color w:val="auto"/>
          <w:spacing w:val="2"/>
          <w:highlight w:val="none"/>
        </w:rPr>
        <w:t>计</w:t>
      </w:r>
      <w:r>
        <w:rPr>
          <w:color w:val="auto"/>
          <w:highlight w:val="none"/>
        </w:rPr>
        <w:t>算。投标人应按第六</w:t>
      </w:r>
      <w:r>
        <w:rPr>
          <w:color w:val="auto"/>
          <w:spacing w:val="3"/>
          <w:highlight w:val="none"/>
        </w:rPr>
        <w:t>章</w:t>
      </w:r>
      <w:r>
        <w:rPr>
          <w:rFonts w:ascii="Times New Roman" w:hAnsi="Times New Roman" w:eastAsia="Times New Roman"/>
          <w:color w:val="auto"/>
          <w:spacing w:val="-1"/>
          <w:highlight w:val="none"/>
        </w:rPr>
        <w:t>“</w:t>
      </w:r>
      <w:r>
        <w:rPr>
          <w:color w:val="auto"/>
          <w:highlight w:val="none"/>
        </w:rPr>
        <w:t>投标文件格</w:t>
      </w:r>
      <w:r>
        <w:rPr>
          <w:color w:val="auto"/>
          <w:spacing w:val="2"/>
          <w:highlight w:val="none"/>
        </w:rPr>
        <w:t>式</w:t>
      </w:r>
      <w:r>
        <w:rPr>
          <w:rFonts w:ascii="Times New Roman" w:hAnsi="Times New Roman" w:eastAsia="Times New Roman"/>
          <w:color w:val="auto"/>
          <w:spacing w:val="-1"/>
          <w:highlight w:val="none"/>
        </w:rPr>
        <w:t>”</w:t>
      </w:r>
      <w:r>
        <w:rPr>
          <w:color w:val="auto"/>
          <w:highlight w:val="none"/>
        </w:rPr>
        <w:t>的要求在投标函中进行报价并</w:t>
      </w:r>
      <w:r>
        <w:rPr>
          <w:color w:val="auto"/>
          <w:spacing w:val="2"/>
          <w:highlight w:val="none"/>
        </w:rPr>
        <w:t>填</w:t>
      </w:r>
      <w:r>
        <w:rPr>
          <w:color w:val="auto"/>
          <w:highlight w:val="none"/>
        </w:rPr>
        <w:t>写</w:t>
      </w:r>
      <w:r>
        <w:rPr>
          <w:rFonts w:hint="eastAsia"/>
          <w:strike/>
          <w:color w:val="auto"/>
          <w:highlight w:val="none"/>
          <w:lang w:eastAsia="zh-CN"/>
        </w:rPr>
        <w:t>勘察</w:t>
      </w:r>
      <w:r>
        <w:rPr>
          <w:color w:val="auto"/>
          <w:highlight w:val="none"/>
        </w:rPr>
        <w:t>设</w:t>
      </w:r>
      <w:r>
        <w:rPr>
          <w:color w:val="auto"/>
          <w:spacing w:val="-1"/>
          <w:highlight w:val="none"/>
        </w:rPr>
        <w:t>计</w:t>
      </w:r>
      <w:r>
        <w:rPr>
          <w:color w:val="auto"/>
          <w:spacing w:val="-3"/>
          <w:highlight w:val="none"/>
        </w:rPr>
        <w:t>费</w:t>
      </w:r>
      <w:r>
        <w:rPr>
          <w:color w:val="auto"/>
          <w:highlight w:val="none"/>
        </w:rPr>
        <w:t>用</w:t>
      </w:r>
      <w:r>
        <w:rPr>
          <w:color w:val="auto"/>
          <w:spacing w:val="-3"/>
          <w:highlight w:val="none"/>
        </w:rPr>
        <w:t>清</w:t>
      </w:r>
      <w:r>
        <w:rPr>
          <w:color w:val="auto"/>
          <w:highlight w:val="none"/>
        </w:rPr>
        <w:t>单。</w:t>
      </w:r>
    </w:p>
    <w:p w14:paraId="0987877E">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ascii="Times New Roman" w:hAnsi="Times New Roman" w:eastAsia="Times New Roman"/>
          <w:color w:val="auto"/>
          <w:highlight w:val="none"/>
        </w:rPr>
        <w:t>3.2.2</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应</w:t>
      </w:r>
      <w:r>
        <w:rPr>
          <w:color w:val="auto"/>
          <w:highlight w:val="none"/>
        </w:rPr>
        <w:t>充</w:t>
      </w:r>
      <w:r>
        <w:rPr>
          <w:color w:val="auto"/>
          <w:spacing w:val="-3"/>
          <w:highlight w:val="none"/>
        </w:rPr>
        <w:t>分</w:t>
      </w:r>
      <w:r>
        <w:rPr>
          <w:color w:val="auto"/>
          <w:highlight w:val="none"/>
        </w:rPr>
        <w:t>了</w:t>
      </w:r>
      <w:r>
        <w:rPr>
          <w:color w:val="auto"/>
          <w:spacing w:val="-3"/>
          <w:highlight w:val="none"/>
        </w:rPr>
        <w:t>解该</w:t>
      </w:r>
      <w:r>
        <w:rPr>
          <w:color w:val="auto"/>
          <w:highlight w:val="none"/>
        </w:rPr>
        <w:t>项目</w:t>
      </w:r>
      <w:r>
        <w:rPr>
          <w:color w:val="auto"/>
          <w:spacing w:val="-3"/>
          <w:highlight w:val="none"/>
        </w:rPr>
        <w:t>的</w:t>
      </w:r>
      <w:r>
        <w:rPr>
          <w:color w:val="auto"/>
          <w:highlight w:val="none"/>
        </w:rPr>
        <w:t>总</w:t>
      </w:r>
      <w:r>
        <w:rPr>
          <w:color w:val="auto"/>
          <w:spacing w:val="-3"/>
          <w:highlight w:val="none"/>
        </w:rPr>
        <w:t>体</w:t>
      </w:r>
      <w:r>
        <w:rPr>
          <w:color w:val="auto"/>
          <w:highlight w:val="none"/>
        </w:rPr>
        <w:t>情</w:t>
      </w:r>
      <w:r>
        <w:rPr>
          <w:color w:val="auto"/>
          <w:spacing w:val="-3"/>
          <w:highlight w:val="none"/>
        </w:rPr>
        <w:t>况</w:t>
      </w:r>
      <w:r>
        <w:rPr>
          <w:color w:val="auto"/>
          <w:highlight w:val="none"/>
        </w:rPr>
        <w:t>以</w:t>
      </w:r>
      <w:r>
        <w:rPr>
          <w:color w:val="auto"/>
          <w:spacing w:val="-3"/>
          <w:highlight w:val="none"/>
        </w:rPr>
        <w:t>及</w:t>
      </w:r>
      <w:r>
        <w:rPr>
          <w:color w:val="auto"/>
          <w:highlight w:val="none"/>
        </w:rPr>
        <w:t>影</w:t>
      </w:r>
      <w:r>
        <w:rPr>
          <w:color w:val="auto"/>
          <w:spacing w:val="-3"/>
          <w:highlight w:val="none"/>
        </w:rPr>
        <w:t>响</w:t>
      </w:r>
      <w:r>
        <w:rPr>
          <w:color w:val="auto"/>
          <w:highlight w:val="none"/>
        </w:rPr>
        <w:t>投标</w:t>
      </w:r>
      <w:r>
        <w:rPr>
          <w:color w:val="auto"/>
          <w:spacing w:val="-3"/>
          <w:highlight w:val="none"/>
        </w:rPr>
        <w:t>报</w:t>
      </w:r>
      <w:r>
        <w:rPr>
          <w:color w:val="auto"/>
          <w:highlight w:val="none"/>
        </w:rPr>
        <w:t>价</w:t>
      </w:r>
      <w:r>
        <w:rPr>
          <w:color w:val="auto"/>
          <w:spacing w:val="-3"/>
          <w:highlight w:val="none"/>
        </w:rPr>
        <w:t>的</w:t>
      </w:r>
      <w:r>
        <w:rPr>
          <w:color w:val="auto"/>
          <w:highlight w:val="none"/>
        </w:rPr>
        <w:t>其</w:t>
      </w:r>
      <w:r>
        <w:rPr>
          <w:color w:val="auto"/>
          <w:spacing w:val="-3"/>
          <w:highlight w:val="none"/>
        </w:rPr>
        <w:t>他</w:t>
      </w:r>
      <w:r>
        <w:rPr>
          <w:color w:val="auto"/>
          <w:highlight w:val="none"/>
        </w:rPr>
        <w:t>要</w:t>
      </w:r>
      <w:r>
        <w:rPr>
          <w:color w:val="auto"/>
          <w:spacing w:val="-3"/>
          <w:highlight w:val="none"/>
        </w:rPr>
        <w:t>素</w:t>
      </w:r>
      <w:r>
        <w:rPr>
          <w:color w:val="auto"/>
          <w:highlight w:val="none"/>
        </w:rPr>
        <w:t>。</w:t>
      </w:r>
    </w:p>
    <w:p w14:paraId="0AC7F8D2">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ascii="Times New Roman" w:hAnsi="Times New Roman" w:eastAsia="Times New Roman"/>
          <w:color w:val="auto"/>
          <w:highlight w:val="none"/>
        </w:rPr>
        <w:t>3.2.3</w:t>
      </w:r>
      <w:r>
        <w:rPr>
          <w:rFonts w:ascii="Times New Roman" w:hAnsi="Times New Roman" w:eastAsia="Times New Roman"/>
          <w:color w:val="auto"/>
          <w:spacing w:val="50"/>
          <w:highlight w:val="none"/>
        </w:rPr>
        <w:t xml:space="preserve"> </w:t>
      </w:r>
      <w:r>
        <w:rPr>
          <w:color w:val="auto"/>
          <w:highlight w:val="none"/>
        </w:rPr>
        <w:t>本</w:t>
      </w:r>
      <w:r>
        <w:rPr>
          <w:color w:val="auto"/>
          <w:spacing w:val="-3"/>
          <w:highlight w:val="none"/>
        </w:rPr>
        <w:t>项</w:t>
      </w:r>
      <w:r>
        <w:rPr>
          <w:color w:val="auto"/>
          <w:highlight w:val="none"/>
        </w:rPr>
        <w:t>目</w:t>
      </w:r>
      <w:r>
        <w:rPr>
          <w:color w:val="auto"/>
          <w:spacing w:val="-3"/>
          <w:highlight w:val="none"/>
        </w:rPr>
        <w:t>的</w:t>
      </w:r>
      <w:r>
        <w:rPr>
          <w:color w:val="auto"/>
          <w:highlight w:val="none"/>
        </w:rPr>
        <w:t>报</w:t>
      </w:r>
      <w:r>
        <w:rPr>
          <w:color w:val="auto"/>
          <w:spacing w:val="-3"/>
          <w:highlight w:val="none"/>
        </w:rPr>
        <w:t>价</w:t>
      </w:r>
      <w:r>
        <w:rPr>
          <w:color w:val="auto"/>
          <w:highlight w:val="none"/>
        </w:rPr>
        <w:t>方</w:t>
      </w:r>
      <w:r>
        <w:rPr>
          <w:color w:val="auto"/>
          <w:spacing w:val="-3"/>
          <w:highlight w:val="none"/>
        </w:rPr>
        <w:t>式见</w:t>
      </w:r>
      <w:r>
        <w:rPr>
          <w:color w:val="auto"/>
          <w:highlight w:val="none"/>
        </w:rPr>
        <w:t>投标</w:t>
      </w:r>
      <w:r>
        <w:rPr>
          <w:color w:val="auto"/>
          <w:spacing w:val="-3"/>
          <w:highlight w:val="none"/>
        </w:rPr>
        <w:t>人</w:t>
      </w:r>
      <w:r>
        <w:rPr>
          <w:color w:val="auto"/>
          <w:highlight w:val="none"/>
        </w:rPr>
        <w:t>须</w:t>
      </w:r>
      <w:r>
        <w:rPr>
          <w:color w:val="auto"/>
          <w:spacing w:val="-3"/>
          <w:highlight w:val="none"/>
        </w:rPr>
        <w:t>知</w:t>
      </w:r>
      <w:r>
        <w:rPr>
          <w:color w:val="auto"/>
          <w:highlight w:val="none"/>
        </w:rPr>
        <w:t>前</w:t>
      </w:r>
      <w:r>
        <w:rPr>
          <w:color w:val="auto"/>
          <w:spacing w:val="-3"/>
          <w:highlight w:val="none"/>
        </w:rPr>
        <w:t>附表</w:t>
      </w:r>
      <w:r>
        <w:rPr>
          <w:color w:val="auto"/>
          <w:spacing w:val="-75"/>
          <w:highlight w:val="none"/>
        </w:rPr>
        <w:t>。</w:t>
      </w:r>
      <w:r>
        <w:rPr>
          <w:color w:val="auto"/>
          <w:spacing w:val="-3"/>
          <w:highlight w:val="none"/>
        </w:rPr>
        <w:t>投</w:t>
      </w:r>
      <w:r>
        <w:rPr>
          <w:color w:val="auto"/>
          <w:highlight w:val="none"/>
        </w:rPr>
        <w:t>标</w:t>
      </w:r>
      <w:r>
        <w:rPr>
          <w:color w:val="auto"/>
          <w:spacing w:val="-3"/>
          <w:highlight w:val="none"/>
        </w:rPr>
        <w:t>人</w:t>
      </w:r>
      <w:r>
        <w:rPr>
          <w:color w:val="auto"/>
          <w:highlight w:val="none"/>
        </w:rPr>
        <w:t>在投</w:t>
      </w:r>
      <w:r>
        <w:rPr>
          <w:color w:val="auto"/>
          <w:spacing w:val="-3"/>
          <w:highlight w:val="none"/>
        </w:rPr>
        <w:t>标</w:t>
      </w:r>
      <w:r>
        <w:rPr>
          <w:color w:val="auto"/>
          <w:highlight w:val="none"/>
        </w:rPr>
        <w:t>截</w:t>
      </w:r>
      <w:r>
        <w:rPr>
          <w:color w:val="auto"/>
          <w:spacing w:val="-3"/>
          <w:highlight w:val="none"/>
        </w:rPr>
        <w:t>止</w:t>
      </w:r>
      <w:r>
        <w:rPr>
          <w:color w:val="auto"/>
          <w:highlight w:val="none"/>
        </w:rPr>
        <w:t>时</w:t>
      </w:r>
      <w:r>
        <w:rPr>
          <w:color w:val="auto"/>
          <w:spacing w:val="-3"/>
          <w:highlight w:val="none"/>
        </w:rPr>
        <w:t>间</w:t>
      </w:r>
      <w:r>
        <w:rPr>
          <w:color w:val="auto"/>
          <w:highlight w:val="none"/>
        </w:rPr>
        <w:t>前</w:t>
      </w:r>
      <w:r>
        <w:rPr>
          <w:color w:val="auto"/>
          <w:spacing w:val="-3"/>
          <w:highlight w:val="none"/>
        </w:rPr>
        <w:t>修</w:t>
      </w:r>
      <w:r>
        <w:rPr>
          <w:color w:val="auto"/>
          <w:highlight w:val="none"/>
        </w:rPr>
        <w:t>改</w:t>
      </w:r>
      <w:r>
        <w:rPr>
          <w:color w:val="auto"/>
          <w:spacing w:val="-3"/>
          <w:highlight w:val="none"/>
        </w:rPr>
        <w:t>投</w:t>
      </w:r>
      <w:r>
        <w:rPr>
          <w:color w:val="auto"/>
          <w:highlight w:val="none"/>
        </w:rPr>
        <w:t>标函</w:t>
      </w:r>
      <w:r>
        <w:rPr>
          <w:color w:val="auto"/>
          <w:spacing w:val="-3"/>
          <w:highlight w:val="none"/>
        </w:rPr>
        <w:t>中</w:t>
      </w:r>
      <w:r>
        <w:rPr>
          <w:color w:val="auto"/>
          <w:highlight w:val="none"/>
        </w:rPr>
        <w:t>的投标报</w:t>
      </w:r>
      <w:r>
        <w:rPr>
          <w:color w:val="auto"/>
          <w:spacing w:val="-3"/>
          <w:highlight w:val="none"/>
        </w:rPr>
        <w:t>价</w:t>
      </w:r>
      <w:r>
        <w:rPr>
          <w:color w:val="auto"/>
          <w:highlight w:val="none"/>
        </w:rPr>
        <w:t>总</w:t>
      </w:r>
      <w:r>
        <w:rPr>
          <w:color w:val="auto"/>
          <w:spacing w:val="-3"/>
          <w:highlight w:val="none"/>
        </w:rPr>
        <w:t>额</w:t>
      </w:r>
      <w:r>
        <w:rPr>
          <w:color w:val="auto"/>
          <w:spacing w:val="-53"/>
          <w:highlight w:val="none"/>
        </w:rPr>
        <w:t>，</w:t>
      </w:r>
      <w:r>
        <w:rPr>
          <w:color w:val="auto"/>
          <w:spacing w:val="-3"/>
          <w:highlight w:val="none"/>
        </w:rPr>
        <w:t>应</w:t>
      </w:r>
      <w:r>
        <w:rPr>
          <w:color w:val="auto"/>
          <w:highlight w:val="none"/>
        </w:rPr>
        <w:t>同</w:t>
      </w:r>
      <w:r>
        <w:rPr>
          <w:color w:val="auto"/>
          <w:spacing w:val="-3"/>
          <w:highlight w:val="none"/>
        </w:rPr>
        <w:t>时</w:t>
      </w:r>
      <w:r>
        <w:rPr>
          <w:color w:val="auto"/>
          <w:highlight w:val="none"/>
        </w:rPr>
        <w:t>修</w:t>
      </w:r>
      <w:r>
        <w:rPr>
          <w:color w:val="auto"/>
          <w:spacing w:val="-3"/>
          <w:highlight w:val="none"/>
        </w:rPr>
        <w:t>改</w:t>
      </w:r>
      <w:r>
        <w:rPr>
          <w:color w:val="auto"/>
          <w:highlight w:val="none"/>
        </w:rPr>
        <w:t>投标</w:t>
      </w:r>
      <w:r>
        <w:rPr>
          <w:color w:val="auto"/>
          <w:spacing w:val="-3"/>
          <w:highlight w:val="none"/>
        </w:rPr>
        <w:t>文</w:t>
      </w:r>
      <w:r>
        <w:rPr>
          <w:color w:val="auto"/>
          <w:highlight w:val="none"/>
        </w:rPr>
        <w:t>件</w:t>
      </w:r>
      <w:r>
        <w:rPr>
          <w:rFonts w:ascii="Times New Roman" w:hAnsi="Times New Roman" w:eastAsia="Times New Roman"/>
          <w:color w:val="auto"/>
          <w:spacing w:val="-3"/>
          <w:highlight w:val="none"/>
        </w:rPr>
        <w:t>“</w:t>
      </w:r>
      <w:r>
        <w:rPr>
          <w:rFonts w:hint="eastAsia" w:ascii="Times New Roman" w:hAnsi="Times New Roman" w:eastAsia="宋体"/>
          <w:strike/>
          <w:color w:val="auto"/>
          <w:spacing w:val="-3"/>
          <w:highlight w:val="none"/>
          <w:lang w:eastAsia="zh-CN"/>
        </w:rPr>
        <w:t>勘察</w:t>
      </w:r>
      <w:r>
        <w:rPr>
          <w:color w:val="auto"/>
          <w:highlight w:val="none"/>
        </w:rPr>
        <w:t>设</w:t>
      </w:r>
      <w:r>
        <w:rPr>
          <w:color w:val="auto"/>
          <w:spacing w:val="-3"/>
          <w:highlight w:val="none"/>
        </w:rPr>
        <w:t>计</w:t>
      </w:r>
      <w:r>
        <w:rPr>
          <w:color w:val="auto"/>
          <w:highlight w:val="none"/>
        </w:rPr>
        <w:t>费</w:t>
      </w:r>
      <w:r>
        <w:rPr>
          <w:rFonts w:hint="eastAsia"/>
          <w:color w:val="auto"/>
          <w:spacing w:val="-3"/>
          <w:highlight w:val="none"/>
          <w:lang w:eastAsia="zh-CN"/>
        </w:rPr>
        <w:t>报价表</w:t>
      </w:r>
      <w:r>
        <w:rPr>
          <w:rFonts w:ascii="Times New Roman" w:hAnsi="Times New Roman" w:eastAsia="Times New Roman"/>
          <w:color w:val="auto"/>
          <w:spacing w:val="-3"/>
          <w:highlight w:val="none"/>
        </w:rPr>
        <w:t>”</w:t>
      </w:r>
      <w:r>
        <w:rPr>
          <w:color w:val="auto"/>
          <w:highlight w:val="none"/>
        </w:rPr>
        <w:t>中的</w:t>
      </w:r>
      <w:r>
        <w:rPr>
          <w:color w:val="auto"/>
          <w:spacing w:val="-3"/>
          <w:highlight w:val="none"/>
        </w:rPr>
        <w:t>相</w:t>
      </w:r>
      <w:r>
        <w:rPr>
          <w:color w:val="auto"/>
          <w:highlight w:val="none"/>
        </w:rPr>
        <w:t>应</w:t>
      </w:r>
      <w:r>
        <w:rPr>
          <w:color w:val="auto"/>
          <w:spacing w:val="-3"/>
          <w:highlight w:val="none"/>
        </w:rPr>
        <w:t>报</w:t>
      </w:r>
      <w:r>
        <w:rPr>
          <w:color w:val="auto"/>
          <w:highlight w:val="none"/>
        </w:rPr>
        <w:t>价</w:t>
      </w:r>
      <w:r>
        <w:rPr>
          <w:color w:val="auto"/>
          <w:spacing w:val="-56"/>
          <w:highlight w:val="none"/>
        </w:rPr>
        <w:t>。</w:t>
      </w:r>
      <w:r>
        <w:rPr>
          <w:color w:val="auto"/>
          <w:highlight w:val="none"/>
        </w:rPr>
        <w:t>此</w:t>
      </w:r>
      <w:r>
        <w:rPr>
          <w:color w:val="auto"/>
          <w:spacing w:val="-3"/>
          <w:highlight w:val="none"/>
        </w:rPr>
        <w:t>修</w:t>
      </w:r>
      <w:r>
        <w:rPr>
          <w:color w:val="auto"/>
          <w:highlight w:val="none"/>
        </w:rPr>
        <w:t>改</w:t>
      </w:r>
      <w:r>
        <w:rPr>
          <w:color w:val="auto"/>
          <w:spacing w:val="-3"/>
          <w:highlight w:val="none"/>
        </w:rPr>
        <w:t>须</w:t>
      </w:r>
      <w:r>
        <w:rPr>
          <w:color w:val="auto"/>
          <w:highlight w:val="none"/>
        </w:rPr>
        <w:t>符合</w:t>
      </w:r>
      <w:r>
        <w:rPr>
          <w:color w:val="auto"/>
          <w:spacing w:val="-3"/>
          <w:highlight w:val="none"/>
        </w:rPr>
        <w:t>本章</w:t>
      </w:r>
      <w:r>
        <w:rPr>
          <w:color w:val="auto"/>
          <w:highlight w:val="none"/>
        </w:rPr>
        <w:t>第</w:t>
      </w:r>
      <w:r>
        <w:rPr>
          <w:color w:val="auto"/>
          <w:spacing w:val="-52"/>
          <w:highlight w:val="none"/>
        </w:rPr>
        <w:t xml:space="preserve"> </w:t>
      </w:r>
      <w:r>
        <w:rPr>
          <w:rFonts w:ascii="Times New Roman" w:hAnsi="Times New Roman" w:eastAsia="Times New Roman"/>
          <w:color w:val="auto"/>
          <w:highlight w:val="none"/>
        </w:rPr>
        <w:t>4.3</w:t>
      </w:r>
      <w:r>
        <w:rPr>
          <w:rFonts w:ascii="Times New Roman" w:hAnsi="Times New Roman" w:eastAsia="Times New Roman"/>
          <w:color w:val="auto"/>
          <w:spacing w:val="-3"/>
          <w:highlight w:val="none"/>
        </w:rPr>
        <w:t xml:space="preserve"> </w:t>
      </w:r>
      <w:r>
        <w:rPr>
          <w:color w:val="auto"/>
          <w:highlight w:val="none"/>
        </w:rPr>
        <w:t>款的有关</w:t>
      </w:r>
      <w:r>
        <w:rPr>
          <w:color w:val="auto"/>
          <w:spacing w:val="-3"/>
          <w:highlight w:val="none"/>
        </w:rPr>
        <w:t>要</w:t>
      </w:r>
      <w:r>
        <w:rPr>
          <w:color w:val="auto"/>
          <w:highlight w:val="none"/>
        </w:rPr>
        <w:t>求。</w:t>
      </w:r>
    </w:p>
    <w:p w14:paraId="50FECAC4">
      <w:pPr>
        <w:pStyle w:val="9"/>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color w:val="auto"/>
          <w:highlight w:val="none"/>
        </w:rPr>
      </w:pPr>
      <w:r>
        <w:rPr>
          <w:rFonts w:ascii="Times New Roman" w:hAnsi="Times New Roman" w:eastAsia="Times New Roman"/>
          <w:color w:val="auto"/>
          <w:highlight w:val="none"/>
        </w:rPr>
        <w:t>3.2.4</w:t>
      </w:r>
      <w:r>
        <w:rPr>
          <w:rFonts w:ascii="Times New Roman" w:hAnsi="Times New Roman" w:eastAsia="Times New Roman"/>
          <w:color w:val="auto"/>
          <w:spacing w:val="50"/>
          <w:highlight w:val="none"/>
        </w:rPr>
        <w:t xml:space="preserve"> </w:t>
      </w:r>
      <w:r>
        <w:rPr>
          <w:color w:val="auto"/>
          <w:highlight w:val="none"/>
        </w:rPr>
        <w:t>招</w:t>
      </w:r>
      <w:r>
        <w:rPr>
          <w:color w:val="auto"/>
          <w:spacing w:val="-3"/>
          <w:highlight w:val="none"/>
        </w:rPr>
        <w:t>标</w:t>
      </w:r>
      <w:r>
        <w:rPr>
          <w:color w:val="auto"/>
          <w:highlight w:val="none"/>
        </w:rPr>
        <w:t>人</w:t>
      </w:r>
      <w:r>
        <w:rPr>
          <w:color w:val="auto"/>
          <w:spacing w:val="-3"/>
          <w:highlight w:val="none"/>
        </w:rPr>
        <w:t>设</w:t>
      </w:r>
      <w:r>
        <w:rPr>
          <w:color w:val="auto"/>
          <w:highlight w:val="none"/>
        </w:rPr>
        <w:t>有</w:t>
      </w:r>
      <w:r>
        <w:rPr>
          <w:color w:val="auto"/>
          <w:spacing w:val="-3"/>
          <w:highlight w:val="none"/>
        </w:rPr>
        <w:t>最</w:t>
      </w:r>
      <w:r>
        <w:rPr>
          <w:color w:val="auto"/>
          <w:highlight w:val="none"/>
        </w:rPr>
        <w:t>高</w:t>
      </w:r>
      <w:r>
        <w:rPr>
          <w:color w:val="auto"/>
          <w:spacing w:val="-3"/>
          <w:highlight w:val="none"/>
        </w:rPr>
        <w:t>投标</w:t>
      </w:r>
      <w:r>
        <w:rPr>
          <w:color w:val="auto"/>
          <w:highlight w:val="none"/>
        </w:rPr>
        <w:t>限价</w:t>
      </w:r>
      <w:r>
        <w:rPr>
          <w:color w:val="auto"/>
          <w:spacing w:val="-3"/>
          <w:highlight w:val="none"/>
        </w:rPr>
        <w:t>的</w:t>
      </w:r>
      <w:r>
        <w:rPr>
          <w:color w:val="auto"/>
          <w:spacing w:val="-39"/>
          <w:highlight w:val="none"/>
        </w:rPr>
        <w:t>，</w:t>
      </w:r>
      <w:r>
        <w:rPr>
          <w:color w:val="auto"/>
          <w:spacing w:val="-3"/>
          <w:highlight w:val="none"/>
        </w:rPr>
        <w:t>投</w:t>
      </w:r>
      <w:r>
        <w:rPr>
          <w:color w:val="auto"/>
          <w:highlight w:val="none"/>
        </w:rPr>
        <w:t>标</w:t>
      </w:r>
      <w:r>
        <w:rPr>
          <w:color w:val="auto"/>
          <w:spacing w:val="-3"/>
          <w:highlight w:val="none"/>
        </w:rPr>
        <w:t>人</w:t>
      </w:r>
      <w:r>
        <w:rPr>
          <w:color w:val="auto"/>
          <w:highlight w:val="none"/>
        </w:rPr>
        <w:t>的</w:t>
      </w:r>
      <w:r>
        <w:rPr>
          <w:color w:val="auto"/>
          <w:spacing w:val="-3"/>
          <w:highlight w:val="none"/>
        </w:rPr>
        <w:t>投</w:t>
      </w:r>
      <w:r>
        <w:rPr>
          <w:color w:val="auto"/>
          <w:highlight w:val="none"/>
        </w:rPr>
        <w:t>标</w:t>
      </w:r>
      <w:r>
        <w:rPr>
          <w:color w:val="auto"/>
          <w:spacing w:val="-3"/>
          <w:highlight w:val="none"/>
        </w:rPr>
        <w:t>报</w:t>
      </w:r>
      <w:r>
        <w:rPr>
          <w:color w:val="auto"/>
          <w:highlight w:val="none"/>
        </w:rPr>
        <w:t>价不</w:t>
      </w:r>
      <w:r>
        <w:rPr>
          <w:color w:val="auto"/>
          <w:spacing w:val="-3"/>
          <w:highlight w:val="none"/>
        </w:rPr>
        <w:t>得</w:t>
      </w:r>
      <w:r>
        <w:rPr>
          <w:color w:val="auto"/>
          <w:highlight w:val="none"/>
        </w:rPr>
        <w:t>超</w:t>
      </w:r>
      <w:r>
        <w:rPr>
          <w:color w:val="auto"/>
          <w:spacing w:val="-3"/>
          <w:highlight w:val="none"/>
        </w:rPr>
        <w:t>过</w:t>
      </w:r>
      <w:r>
        <w:rPr>
          <w:color w:val="auto"/>
          <w:highlight w:val="none"/>
        </w:rPr>
        <w:t>最</w:t>
      </w:r>
      <w:r>
        <w:rPr>
          <w:color w:val="auto"/>
          <w:spacing w:val="-3"/>
          <w:highlight w:val="none"/>
        </w:rPr>
        <w:t>高</w:t>
      </w:r>
      <w:r>
        <w:rPr>
          <w:color w:val="auto"/>
          <w:highlight w:val="none"/>
        </w:rPr>
        <w:t>投</w:t>
      </w:r>
      <w:r>
        <w:rPr>
          <w:color w:val="auto"/>
          <w:spacing w:val="-3"/>
          <w:highlight w:val="none"/>
        </w:rPr>
        <w:t>标</w:t>
      </w:r>
      <w:r>
        <w:rPr>
          <w:color w:val="auto"/>
          <w:highlight w:val="none"/>
        </w:rPr>
        <w:t>限</w:t>
      </w:r>
      <w:r>
        <w:rPr>
          <w:color w:val="auto"/>
          <w:spacing w:val="-3"/>
          <w:highlight w:val="none"/>
        </w:rPr>
        <w:t>价</w:t>
      </w:r>
      <w:r>
        <w:rPr>
          <w:color w:val="auto"/>
          <w:spacing w:val="-39"/>
          <w:highlight w:val="none"/>
        </w:rPr>
        <w:t>，</w:t>
      </w:r>
      <w:r>
        <w:rPr>
          <w:color w:val="auto"/>
          <w:highlight w:val="none"/>
        </w:rPr>
        <w:t>最</w:t>
      </w:r>
      <w:r>
        <w:rPr>
          <w:color w:val="auto"/>
          <w:spacing w:val="-3"/>
          <w:highlight w:val="none"/>
        </w:rPr>
        <w:t>高</w:t>
      </w:r>
      <w:r>
        <w:rPr>
          <w:color w:val="auto"/>
          <w:highlight w:val="none"/>
        </w:rPr>
        <w:t>投</w:t>
      </w:r>
      <w:r>
        <w:rPr>
          <w:color w:val="auto"/>
          <w:spacing w:val="-3"/>
          <w:highlight w:val="none"/>
        </w:rPr>
        <w:t>标</w:t>
      </w:r>
      <w:r>
        <w:rPr>
          <w:color w:val="auto"/>
          <w:highlight w:val="none"/>
        </w:rPr>
        <w:t>限价在</w:t>
      </w:r>
      <w:r>
        <w:rPr>
          <w:color w:val="auto"/>
          <w:spacing w:val="-3"/>
          <w:highlight w:val="none"/>
        </w:rPr>
        <w:t>投</w:t>
      </w:r>
      <w:r>
        <w:rPr>
          <w:color w:val="auto"/>
          <w:highlight w:val="none"/>
        </w:rPr>
        <w:t>标</w:t>
      </w:r>
      <w:r>
        <w:rPr>
          <w:color w:val="auto"/>
          <w:spacing w:val="-3"/>
          <w:highlight w:val="none"/>
        </w:rPr>
        <w:t>人</w:t>
      </w:r>
      <w:r>
        <w:rPr>
          <w:color w:val="auto"/>
          <w:highlight w:val="none"/>
        </w:rPr>
        <w:t>须</w:t>
      </w:r>
      <w:r>
        <w:rPr>
          <w:color w:val="auto"/>
          <w:spacing w:val="-3"/>
          <w:highlight w:val="none"/>
        </w:rPr>
        <w:t>知</w:t>
      </w:r>
      <w:r>
        <w:rPr>
          <w:color w:val="auto"/>
          <w:highlight w:val="none"/>
        </w:rPr>
        <w:t>前</w:t>
      </w:r>
      <w:r>
        <w:rPr>
          <w:color w:val="auto"/>
          <w:spacing w:val="-3"/>
          <w:highlight w:val="none"/>
        </w:rPr>
        <w:t>附</w:t>
      </w:r>
      <w:r>
        <w:rPr>
          <w:color w:val="auto"/>
          <w:highlight w:val="none"/>
        </w:rPr>
        <w:t>表</w:t>
      </w:r>
      <w:r>
        <w:rPr>
          <w:color w:val="auto"/>
          <w:spacing w:val="-3"/>
          <w:highlight w:val="none"/>
        </w:rPr>
        <w:t>中</w:t>
      </w:r>
      <w:r>
        <w:rPr>
          <w:color w:val="auto"/>
          <w:highlight w:val="none"/>
        </w:rPr>
        <w:t>载明。</w:t>
      </w:r>
    </w:p>
    <w:p w14:paraId="63D91D83">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3.2.5</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报</w:t>
      </w:r>
      <w:r>
        <w:rPr>
          <w:color w:val="auto"/>
          <w:spacing w:val="-3"/>
          <w:highlight w:val="none"/>
        </w:rPr>
        <w:t>价</w:t>
      </w:r>
      <w:r>
        <w:rPr>
          <w:color w:val="auto"/>
          <w:highlight w:val="none"/>
        </w:rPr>
        <w:t>的</w:t>
      </w:r>
      <w:r>
        <w:rPr>
          <w:color w:val="auto"/>
          <w:spacing w:val="-3"/>
          <w:highlight w:val="none"/>
        </w:rPr>
        <w:t>其</w:t>
      </w:r>
      <w:r>
        <w:rPr>
          <w:color w:val="auto"/>
          <w:highlight w:val="none"/>
        </w:rPr>
        <w:t>他</w:t>
      </w:r>
      <w:r>
        <w:rPr>
          <w:color w:val="auto"/>
          <w:spacing w:val="-3"/>
          <w:highlight w:val="none"/>
        </w:rPr>
        <w:t>要求</w:t>
      </w:r>
      <w:r>
        <w:rPr>
          <w:color w:val="auto"/>
          <w:highlight w:val="none"/>
        </w:rPr>
        <w:t>见投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207EEB28">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71F7D221">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192" w:name="_Toc7755"/>
      <w:bookmarkStart w:id="193" w:name="_Toc2748"/>
      <w:bookmarkStart w:id="194" w:name="_Toc5582"/>
      <w:r>
        <w:rPr>
          <w:rFonts w:hint="default" w:ascii="Times New Roman" w:hAnsi="Times New Roman" w:eastAsia="Times New Roman"/>
          <w:color w:val="auto"/>
          <w:highlight w:val="none"/>
        </w:rPr>
        <w:t>3.3</w:t>
      </w:r>
      <w:r>
        <w:rPr>
          <w:rFonts w:hint="default" w:ascii="Times New Roman" w:hAnsi="Times New Roman" w:eastAsia="Times New Roman"/>
          <w:color w:val="auto"/>
          <w:spacing w:val="0"/>
          <w:highlight w:val="none"/>
        </w:rPr>
        <w:t xml:space="preserve"> </w:t>
      </w:r>
      <w:r>
        <w:rPr>
          <w:color w:val="auto"/>
          <w:highlight w:val="none"/>
        </w:rPr>
        <w:t>投标有效期</w:t>
      </w:r>
      <w:bookmarkEnd w:id="192"/>
      <w:bookmarkEnd w:id="193"/>
      <w:bookmarkEnd w:id="194"/>
    </w:p>
    <w:p w14:paraId="24D9BA97">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3.3.1</w:t>
      </w:r>
      <w:r>
        <w:rPr>
          <w:rFonts w:ascii="Times New Roman" w:hAnsi="Times New Roman" w:eastAsia="Times New Roman"/>
          <w:color w:val="auto"/>
          <w:spacing w:val="50"/>
          <w:highlight w:val="none"/>
        </w:rPr>
        <w:t xml:space="preserve"> </w:t>
      </w:r>
      <w:r>
        <w:rPr>
          <w:color w:val="auto"/>
          <w:highlight w:val="none"/>
        </w:rPr>
        <w:t>除</w:t>
      </w:r>
      <w:r>
        <w:rPr>
          <w:color w:val="auto"/>
          <w:spacing w:val="-3"/>
          <w:highlight w:val="none"/>
        </w:rPr>
        <w:t>投</w:t>
      </w:r>
      <w:r>
        <w:rPr>
          <w:color w:val="auto"/>
          <w:highlight w:val="none"/>
        </w:rPr>
        <w:t>标</w:t>
      </w:r>
      <w:r>
        <w:rPr>
          <w:color w:val="auto"/>
          <w:spacing w:val="-3"/>
          <w:highlight w:val="none"/>
        </w:rPr>
        <w:t>人</w:t>
      </w:r>
      <w:r>
        <w:rPr>
          <w:color w:val="auto"/>
          <w:highlight w:val="none"/>
        </w:rPr>
        <w:t>须</w:t>
      </w:r>
      <w:r>
        <w:rPr>
          <w:color w:val="auto"/>
          <w:spacing w:val="-3"/>
          <w:highlight w:val="none"/>
        </w:rPr>
        <w:t>知</w:t>
      </w:r>
      <w:r>
        <w:rPr>
          <w:color w:val="auto"/>
          <w:highlight w:val="none"/>
        </w:rPr>
        <w:t>前</w:t>
      </w:r>
      <w:r>
        <w:rPr>
          <w:color w:val="auto"/>
          <w:spacing w:val="-3"/>
          <w:highlight w:val="none"/>
        </w:rPr>
        <w:t>附表</w:t>
      </w:r>
      <w:r>
        <w:rPr>
          <w:color w:val="auto"/>
          <w:highlight w:val="none"/>
        </w:rPr>
        <w:t>另有</w:t>
      </w:r>
      <w:r>
        <w:rPr>
          <w:color w:val="auto"/>
          <w:spacing w:val="-3"/>
          <w:highlight w:val="none"/>
        </w:rPr>
        <w:t>规</w:t>
      </w:r>
      <w:r>
        <w:rPr>
          <w:color w:val="auto"/>
          <w:highlight w:val="none"/>
        </w:rPr>
        <w:t>定</w:t>
      </w:r>
      <w:r>
        <w:rPr>
          <w:color w:val="auto"/>
          <w:spacing w:val="-3"/>
          <w:highlight w:val="none"/>
        </w:rPr>
        <w:t>外</w:t>
      </w:r>
      <w:r>
        <w:rPr>
          <w:color w:val="auto"/>
          <w:highlight w:val="none"/>
        </w:rPr>
        <w:t>，</w:t>
      </w:r>
      <w:r>
        <w:rPr>
          <w:color w:val="auto"/>
          <w:spacing w:val="-3"/>
          <w:highlight w:val="none"/>
        </w:rPr>
        <w:t>投</w:t>
      </w:r>
      <w:r>
        <w:rPr>
          <w:color w:val="auto"/>
          <w:highlight w:val="none"/>
        </w:rPr>
        <w:t>标</w:t>
      </w:r>
      <w:r>
        <w:rPr>
          <w:color w:val="auto"/>
          <w:spacing w:val="-3"/>
          <w:highlight w:val="none"/>
        </w:rPr>
        <w:t>有</w:t>
      </w:r>
      <w:r>
        <w:rPr>
          <w:color w:val="auto"/>
          <w:highlight w:val="none"/>
        </w:rPr>
        <w:t>效</w:t>
      </w:r>
      <w:r>
        <w:rPr>
          <w:color w:val="auto"/>
          <w:spacing w:val="-3"/>
          <w:highlight w:val="none"/>
        </w:rPr>
        <w:t>期</w:t>
      </w:r>
      <w:r>
        <w:rPr>
          <w:rFonts w:hint="eastAsia"/>
          <w:color w:val="auto"/>
          <w:highlight w:val="none"/>
          <w:lang w:eastAsia="zh-CN"/>
        </w:rPr>
        <w:t>不少于</w:t>
      </w:r>
      <w:r>
        <w:rPr>
          <w:rFonts w:ascii="Times New Roman" w:hAnsi="Times New Roman" w:eastAsia="Times New Roman"/>
          <w:color w:val="auto"/>
          <w:highlight w:val="none"/>
        </w:rPr>
        <w:t>90</w:t>
      </w:r>
      <w:r>
        <w:rPr>
          <w:rFonts w:ascii="Times New Roman" w:hAnsi="Times New Roman" w:eastAsia="Times New Roman"/>
          <w:color w:val="auto"/>
          <w:spacing w:val="-3"/>
          <w:highlight w:val="none"/>
        </w:rPr>
        <w:t xml:space="preserve"> </w:t>
      </w:r>
      <w:r>
        <w:rPr>
          <w:color w:val="auto"/>
          <w:highlight w:val="none"/>
        </w:rPr>
        <w:t>天。</w:t>
      </w:r>
    </w:p>
    <w:p w14:paraId="1E4ED502">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3.3.2</w:t>
      </w:r>
      <w:r>
        <w:rPr>
          <w:rFonts w:ascii="Times New Roman" w:hAnsi="Times New Roman" w:eastAsia="Times New Roman"/>
          <w:color w:val="auto"/>
          <w:spacing w:val="50"/>
          <w:highlight w:val="none"/>
        </w:rPr>
        <w:t xml:space="preserve"> </w:t>
      </w:r>
      <w:r>
        <w:rPr>
          <w:color w:val="auto"/>
          <w:highlight w:val="none"/>
        </w:rPr>
        <w:t>在</w:t>
      </w:r>
      <w:r>
        <w:rPr>
          <w:color w:val="auto"/>
          <w:spacing w:val="-3"/>
          <w:highlight w:val="none"/>
        </w:rPr>
        <w:t>投</w:t>
      </w:r>
      <w:r>
        <w:rPr>
          <w:color w:val="auto"/>
          <w:highlight w:val="none"/>
        </w:rPr>
        <w:t>标</w:t>
      </w:r>
      <w:r>
        <w:rPr>
          <w:color w:val="auto"/>
          <w:spacing w:val="-3"/>
          <w:highlight w:val="none"/>
        </w:rPr>
        <w:t>有</w:t>
      </w:r>
      <w:r>
        <w:rPr>
          <w:color w:val="auto"/>
          <w:highlight w:val="none"/>
        </w:rPr>
        <w:t>效</w:t>
      </w:r>
      <w:r>
        <w:rPr>
          <w:color w:val="auto"/>
          <w:spacing w:val="-3"/>
          <w:highlight w:val="none"/>
        </w:rPr>
        <w:t>期</w:t>
      </w:r>
      <w:r>
        <w:rPr>
          <w:color w:val="auto"/>
          <w:highlight w:val="none"/>
        </w:rPr>
        <w:t>内</w:t>
      </w:r>
      <w:r>
        <w:rPr>
          <w:color w:val="auto"/>
          <w:spacing w:val="-3"/>
          <w:highlight w:val="none"/>
        </w:rPr>
        <w:t>，投</w:t>
      </w:r>
      <w:r>
        <w:rPr>
          <w:color w:val="auto"/>
          <w:highlight w:val="none"/>
        </w:rPr>
        <w:t>标人</w:t>
      </w:r>
      <w:r>
        <w:rPr>
          <w:color w:val="auto"/>
          <w:spacing w:val="-3"/>
          <w:highlight w:val="none"/>
        </w:rPr>
        <w:t>撤</w:t>
      </w:r>
      <w:r>
        <w:rPr>
          <w:color w:val="auto"/>
          <w:highlight w:val="none"/>
        </w:rPr>
        <w:t>销</w:t>
      </w:r>
      <w:r>
        <w:rPr>
          <w:color w:val="auto"/>
          <w:spacing w:val="-3"/>
          <w:highlight w:val="none"/>
        </w:rPr>
        <w:t>投</w:t>
      </w:r>
      <w:r>
        <w:rPr>
          <w:color w:val="auto"/>
          <w:highlight w:val="none"/>
        </w:rPr>
        <w:t>标</w:t>
      </w:r>
      <w:r>
        <w:rPr>
          <w:color w:val="auto"/>
          <w:spacing w:val="-3"/>
          <w:highlight w:val="none"/>
        </w:rPr>
        <w:t>文</w:t>
      </w:r>
      <w:r>
        <w:rPr>
          <w:color w:val="auto"/>
          <w:highlight w:val="none"/>
        </w:rPr>
        <w:t>件</w:t>
      </w:r>
      <w:r>
        <w:rPr>
          <w:color w:val="auto"/>
          <w:spacing w:val="-3"/>
          <w:highlight w:val="none"/>
        </w:rPr>
        <w:t>的</w:t>
      </w:r>
      <w:r>
        <w:rPr>
          <w:color w:val="auto"/>
          <w:highlight w:val="none"/>
        </w:rPr>
        <w:t>，</w:t>
      </w:r>
      <w:r>
        <w:rPr>
          <w:color w:val="auto"/>
          <w:spacing w:val="-3"/>
          <w:highlight w:val="none"/>
        </w:rPr>
        <w:t>应</w:t>
      </w:r>
      <w:r>
        <w:rPr>
          <w:color w:val="auto"/>
          <w:highlight w:val="none"/>
        </w:rPr>
        <w:t>承担</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和</w:t>
      </w:r>
      <w:r>
        <w:rPr>
          <w:color w:val="auto"/>
          <w:highlight w:val="none"/>
        </w:rPr>
        <w:t>法</w:t>
      </w:r>
      <w:r>
        <w:rPr>
          <w:color w:val="auto"/>
          <w:spacing w:val="-3"/>
          <w:highlight w:val="none"/>
        </w:rPr>
        <w:t>律</w:t>
      </w:r>
      <w:r>
        <w:rPr>
          <w:color w:val="auto"/>
          <w:highlight w:val="none"/>
        </w:rPr>
        <w:t>规</w:t>
      </w:r>
      <w:r>
        <w:rPr>
          <w:color w:val="auto"/>
          <w:spacing w:val="-3"/>
          <w:highlight w:val="none"/>
        </w:rPr>
        <w:t>定</w:t>
      </w:r>
      <w:r>
        <w:rPr>
          <w:color w:val="auto"/>
          <w:highlight w:val="none"/>
        </w:rPr>
        <w:t>的责</w:t>
      </w:r>
      <w:r>
        <w:rPr>
          <w:color w:val="auto"/>
          <w:spacing w:val="-3"/>
          <w:highlight w:val="none"/>
        </w:rPr>
        <w:t>任</w:t>
      </w:r>
      <w:r>
        <w:rPr>
          <w:color w:val="auto"/>
          <w:highlight w:val="none"/>
        </w:rPr>
        <w:t>。</w:t>
      </w:r>
    </w:p>
    <w:p w14:paraId="17053562">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color w:val="auto"/>
          <w:highlight w:val="none"/>
        </w:rPr>
      </w:pPr>
      <w:r>
        <w:rPr>
          <w:rFonts w:ascii="Times New Roman" w:hAnsi="Times New Roman" w:eastAsia="Times New Roman"/>
          <w:color w:val="auto"/>
          <w:highlight w:val="none"/>
        </w:rPr>
        <w:t>3.3.3</w:t>
      </w:r>
      <w:r>
        <w:rPr>
          <w:rFonts w:ascii="Times New Roman" w:hAnsi="Times New Roman" w:eastAsia="Times New Roman"/>
          <w:color w:val="auto"/>
          <w:spacing w:val="50"/>
          <w:highlight w:val="none"/>
        </w:rPr>
        <w:t xml:space="preserve"> </w:t>
      </w:r>
      <w:r>
        <w:rPr>
          <w:color w:val="auto"/>
          <w:highlight w:val="none"/>
        </w:rPr>
        <w:t>出</w:t>
      </w:r>
      <w:r>
        <w:rPr>
          <w:color w:val="auto"/>
          <w:spacing w:val="-3"/>
          <w:highlight w:val="none"/>
        </w:rPr>
        <w:t>现</w:t>
      </w:r>
      <w:r>
        <w:rPr>
          <w:color w:val="auto"/>
          <w:highlight w:val="none"/>
        </w:rPr>
        <w:t>特</w:t>
      </w:r>
      <w:r>
        <w:rPr>
          <w:color w:val="auto"/>
          <w:spacing w:val="-3"/>
          <w:highlight w:val="none"/>
        </w:rPr>
        <w:t>殊</w:t>
      </w:r>
      <w:r>
        <w:rPr>
          <w:color w:val="auto"/>
          <w:highlight w:val="none"/>
        </w:rPr>
        <w:t>情</w:t>
      </w:r>
      <w:r>
        <w:rPr>
          <w:color w:val="auto"/>
          <w:spacing w:val="-3"/>
          <w:highlight w:val="none"/>
        </w:rPr>
        <w:t>况</w:t>
      </w:r>
      <w:r>
        <w:rPr>
          <w:color w:val="auto"/>
          <w:highlight w:val="none"/>
        </w:rPr>
        <w:t>需</w:t>
      </w:r>
      <w:r>
        <w:rPr>
          <w:color w:val="auto"/>
          <w:spacing w:val="-3"/>
          <w:highlight w:val="none"/>
        </w:rPr>
        <w:t>要延</w:t>
      </w:r>
      <w:r>
        <w:rPr>
          <w:color w:val="auto"/>
          <w:highlight w:val="none"/>
        </w:rPr>
        <w:t>长投</w:t>
      </w:r>
      <w:r>
        <w:rPr>
          <w:color w:val="auto"/>
          <w:spacing w:val="-3"/>
          <w:highlight w:val="none"/>
        </w:rPr>
        <w:t>标</w:t>
      </w:r>
      <w:r>
        <w:rPr>
          <w:color w:val="auto"/>
          <w:highlight w:val="none"/>
        </w:rPr>
        <w:t>有</w:t>
      </w:r>
      <w:r>
        <w:rPr>
          <w:color w:val="auto"/>
          <w:spacing w:val="-3"/>
          <w:highlight w:val="none"/>
        </w:rPr>
        <w:t>效</w:t>
      </w:r>
      <w:r>
        <w:rPr>
          <w:color w:val="auto"/>
          <w:highlight w:val="none"/>
        </w:rPr>
        <w:t>期</w:t>
      </w:r>
      <w:r>
        <w:rPr>
          <w:color w:val="auto"/>
          <w:spacing w:val="-3"/>
          <w:highlight w:val="none"/>
        </w:rPr>
        <w:t>的</w:t>
      </w:r>
      <w:r>
        <w:rPr>
          <w:color w:val="auto"/>
          <w:spacing w:val="-77"/>
          <w:highlight w:val="none"/>
        </w:rPr>
        <w:t>，</w:t>
      </w:r>
      <w:r>
        <w:rPr>
          <w:color w:val="auto"/>
          <w:highlight w:val="none"/>
        </w:rPr>
        <w:t>招</w:t>
      </w:r>
      <w:r>
        <w:rPr>
          <w:color w:val="auto"/>
          <w:spacing w:val="-3"/>
          <w:highlight w:val="none"/>
        </w:rPr>
        <w:t>标</w:t>
      </w:r>
      <w:r>
        <w:rPr>
          <w:color w:val="auto"/>
          <w:highlight w:val="none"/>
        </w:rPr>
        <w:t>人</w:t>
      </w:r>
      <w:r>
        <w:rPr>
          <w:color w:val="auto"/>
          <w:spacing w:val="-3"/>
          <w:highlight w:val="none"/>
        </w:rPr>
        <w:t>以</w:t>
      </w:r>
      <w:r>
        <w:rPr>
          <w:color w:val="auto"/>
          <w:highlight w:val="none"/>
        </w:rPr>
        <w:t>书面</w:t>
      </w:r>
      <w:r>
        <w:rPr>
          <w:color w:val="auto"/>
          <w:spacing w:val="-3"/>
          <w:highlight w:val="none"/>
        </w:rPr>
        <w:t>形</w:t>
      </w:r>
      <w:r>
        <w:rPr>
          <w:color w:val="auto"/>
          <w:highlight w:val="none"/>
        </w:rPr>
        <w:t>式</w:t>
      </w:r>
      <w:r>
        <w:rPr>
          <w:color w:val="auto"/>
          <w:spacing w:val="-3"/>
          <w:highlight w:val="none"/>
        </w:rPr>
        <w:t>通</w:t>
      </w:r>
      <w:r>
        <w:rPr>
          <w:color w:val="auto"/>
          <w:highlight w:val="none"/>
        </w:rPr>
        <w:t>知</w:t>
      </w:r>
      <w:r>
        <w:rPr>
          <w:color w:val="auto"/>
          <w:spacing w:val="-3"/>
          <w:highlight w:val="none"/>
        </w:rPr>
        <w:t>所</w:t>
      </w:r>
      <w:r>
        <w:rPr>
          <w:color w:val="auto"/>
          <w:highlight w:val="none"/>
        </w:rPr>
        <w:t>有</w:t>
      </w:r>
      <w:r>
        <w:rPr>
          <w:color w:val="auto"/>
          <w:spacing w:val="-3"/>
          <w:highlight w:val="none"/>
        </w:rPr>
        <w:t>投</w:t>
      </w:r>
      <w:r>
        <w:rPr>
          <w:color w:val="auto"/>
          <w:highlight w:val="none"/>
        </w:rPr>
        <w:t>标</w:t>
      </w:r>
      <w:r>
        <w:rPr>
          <w:color w:val="auto"/>
          <w:spacing w:val="-3"/>
          <w:highlight w:val="none"/>
        </w:rPr>
        <w:t>人</w:t>
      </w:r>
      <w:r>
        <w:rPr>
          <w:color w:val="auto"/>
          <w:highlight w:val="none"/>
        </w:rPr>
        <w:t>延长</w:t>
      </w:r>
      <w:r>
        <w:rPr>
          <w:color w:val="auto"/>
          <w:spacing w:val="-3"/>
          <w:highlight w:val="none"/>
        </w:rPr>
        <w:t>投</w:t>
      </w:r>
      <w:r>
        <w:rPr>
          <w:color w:val="auto"/>
          <w:highlight w:val="none"/>
        </w:rPr>
        <w:t>标有效期。投标人应</w:t>
      </w:r>
      <w:r>
        <w:rPr>
          <w:color w:val="auto"/>
          <w:spacing w:val="-3"/>
          <w:highlight w:val="none"/>
        </w:rPr>
        <w:t>予</w:t>
      </w:r>
      <w:r>
        <w:rPr>
          <w:color w:val="auto"/>
          <w:highlight w:val="none"/>
        </w:rPr>
        <w:t>以书</w:t>
      </w:r>
      <w:r>
        <w:rPr>
          <w:color w:val="auto"/>
          <w:spacing w:val="-3"/>
          <w:highlight w:val="none"/>
        </w:rPr>
        <w:t>面</w:t>
      </w:r>
      <w:r>
        <w:rPr>
          <w:color w:val="auto"/>
          <w:highlight w:val="none"/>
        </w:rPr>
        <w:t>答复，同意延长</w:t>
      </w:r>
      <w:r>
        <w:rPr>
          <w:color w:val="auto"/>
          <w:spacing w:val="-3"/>
          <w:highlight w:val="none"/>
        </w:rPr>
        <w:t>的</w:t>
      </w:r>
      <w:r>
        <w:rPr>
          <w:color w:val="auto"/>
          <w:highlight w:val="none"/>
        </w:rPr>
        <w:t>，</w:t>
      </w:r>
      <w:r>
        <w:rPr>
          <w:strike/>
          <w:color w:val="auto"/>
          <w:highlight w:val="none"/>
        </w:rPr>
        <w:t>应</w:t>
      </w:r>
      <w:r>
        <w:rPr>
          <w:strike/>
          <w:color w:val="auto"/>
          <w:spacing w:val="-3"/>
          <w:highlight w:val="none"/>
        </w:rPr>
        <w:t>相</w:t>
      </w:r>
      <w:r>
        <w:rPr>
          <w:strike/>
          <w:color w:val="auto"/>
          <w:highlight w:val="none"/>
        </w:rPr>
        <w:t>应延长其投标保</w:t>
      </w:r>
      <w:r>
        <w:rPr>
          <w:strike/>
          <w:color w:val="auto"/>
          <w:spacing w:val="-3"/>
          <w:highlight w:val="none"/>
        </w:rPr>
        <w:t>证</w:t>
      </w:r>
      <w:r>
        <w:rPr>
          <w:strike/>
          <w:color w:val="auto"/>
          <w:highlight w:val="none"/>
        </w:rPr>
        <w:t>金的</w:t>
      </w:r>
      <w:r>
        <w:rPr>
          <w:strike/>
          <w:color w:val="auto"/>
          <w:spacing w:val="-3"/>
          <w:highlight w:val="none"/>
        </w:rPr>
        <w:t>有</w:t>
      </w:r>
      <w:r>
        <w:rPr>
          <w:strike/>
          <w:color w:val="auto"/>
          <w:highlight w:val="none"/>
        </w:rPr>
        <w:t>效期，</w:t>
      </w:r>
      <w:r>
        <w:rPr>
          <w:color w:val="auto"/>
          <w:highlight w:val="none"/>
        </w:rPr>
        <w:t>但不得</w:t>
      </w:r>
      <w:r>
        <w:rPr>
          <w:color w:val="auto"/>
          <w:spacing w:val="-3"/>
          <w:highlight w:val="none"/>
        </w:rPr>
        <w:t>要</w:t>
      </w:r>
      <w:r>
        <w:rPr>
          <w:color w:val="auto"/>
          <w:highlight w:val="none"/>
        </w:rPr>
        <w:t>求或被允许修改其</w:t>
      </w:r>
      <w:r>
        <w:rPr>
          <w:color w:val="auto"/>
          <w:spacing w:val="-3"/>
          <w:highlight w:val="none"/>
        </w:rPr>
        <w:t>投</w:t>
      </w:r>
      <w:r>
        <w:rPr>
          <w:color w:val="auto"/>
          <w:highlight w:val="none"/>
        </w:rPr>
        <w:t>标文</w:t>
      </w:r>
      <w:r>
        <w:rPr>
          <w:color w:val="auto"/>
          <w:spacing w:val="-3"/>
          <w:highlight w:val="none"/>
        </w:rPr>
        <w:t>件</w:t>
      </w:r>
      <w:r>
        <w:rPr>
          <w:color w:val="auto"/>
          <w:highlight w:val="none"/>
        </w:rPr>
        <w:t>；投标人拒绝延</w:t>
      </w:r>
      <w:r>
        <w:rPr>
          <w:color w:val="auto"/>
          <w:spacing w:val="-3"/>
          <w:highlight w:val="none"/>
        </w:rPr>
        <w:t>长</w:t>
      </w:r>
      <w:r>
        <w:rPr>
          <w:color w:val="auto"/>
          <w:highlight w:val="none"/>
        </w:rPr>
        <w:t>的，</w:t>
      </w:r>
      <w:r>
        <w:rPr>
          <w:color w:val="auto"/>
          <w:spacing w:val="-3"/>
          <w:highlight w:val="none"/>
        </w:rPr>
        <w:t>其</w:t>
      </w:r>
      <w:r>
        <w:rPr>
          <w:color w:val="auto"/>
          <w:highlight w:val="none"/>
        </w:rPr>
        <w:t>投标失效</w:t>
      </w:r>
      <w:r>
        <w:rPr>
          <w:strike/>
          <w:color w:val="auto"/>
          <w:highlight w:val="none"/>
        </w:rPr>
        <w:t>，但投</w:t>
      </w:r>
      <w:r>
        <w:rPr>
          <w:strike/>
          <w:color w:val="auto"/>
          <w:spacing w:val="-2"/>
          <w:highlight w:val="none"/>
        </w:rPr>
        <w:t>标</w:t>
      </w:r>
      <w:r>
        <w:rPr>
          <w:strike/>
          <w:color w:val="auto"/>
          <w:highlight w:val="none"/>
        </w:rPr>
        <w:t>人有</w:t>
      </w:r>
      <w:r>
        <w:rPr>
          <w:strike/>
          <w:color w:val="auto"/>
          <w:spacing w:val="-3"/>
          <w:highlight w:val="none"/>
        </w:rPr>
        <w:t>权</w:t>
      </w:r>
      <w:r>
        <w:rPr>
          <w:strike/>
          <w:color w:val="auto"/>
          <w:highlight w:val="none"/>
        </w:rPr>
        <w:t>收回其投标保</w:t>
      </w:r>
      <w:r>
        <w:rPr>
          <w:strike/>
          <w:color w:val="auto"/>
          <w:spacing w:val="-3"/>
          <w:highlight w:val="none"/>
        </w:rPr>
        <w:t>证</w:t>
      </w:r>
      <w:r>
        <w:rPr>
          <w:strike/>
          <w:color w:val="auto"/>
          <w:highlight w:val="none"/>
        </w:rPr>
        <w:t>金及以</w:t>
      </w:r>
      <w:r>
        <w:rPr>
          <w:strike/>
          <w:color w:val="auto"/>
          <w:spacing w:val="-3"/>
          <w:highlight w:val="none"/>
        </w:rPr>
        <w:t>现</w:t>
      </w:r>
      <w:r>
        <w:rPr>
          <w:strike/>
          <w:color w:val="auto"/>
          <w:highlight w:val="none"/>
        </w:rPr>
        <w:t>金</w:t>
      </w:r>
      <w:r>
        <w:rPr>
          <w:strike/>
          <w:color w:val="auto"/>
          <w:spacing w:val="-3"/>
          <w:highlight w:val="none"/>
        </w:rPr>
        <w:t>或</w:t>
      </w:r>
      <w:r>
        <w:rPr>
          <w:strike/>
          <w:color w:val="auto"/>
          <w:highlight w:val="none"/>
        </w:rPr>
        <w:t>者</w:t>
      </w:r>
      <w:r>
        <w:rPr>
          <w:strike/>
          <w:color w:val="auto"/>
          <w:spacing w:val="-3"/>
          <w:highlight w:val="none"/>
        </w:rPr>
        <w:t>支</w:t>
      </w:r>
      <w:r>
        <w:rPr>
          <w:strike/>
          <w:color w:val="auto"/>
          <w:highlight w:val="none"/>
        </w:rPr>
        <w:t>票</w:t>
      </w:r>
      <w:r>
        <w:rPr>
          <w:strike/>
          <w:color w:val="auto"/>
          <w:spacing w:val="-3"/>
          <w:highlight w:val="none"/>
        </w:rPr>
        <w:t>形</w:t>
      </w:r>
      <w:r>
        <w:rPr>
          <w:strike/>
          <w:color w:val="auto"/>
          <w:highlight w:val="none"/>
        </w:rPr>
        <w:t>式</w:t>
      </w:r>
      <w:r>
        <w:rPr>
          <w:strike/>
          <w:color w:val="auto"/>
          <w:spacing w:val="-3"/>
          <w:highlight w:val="none"/>
        </w:rPr>
        <w:t>递</w:t>
      </w:r>
      <w:r>
        <w:rPr>
          <w:strike/>
          <w:color w:val="auto"/>
          <w:highlight w:val="none"/>
        </w:rPr>
        <w:t>交的</w:t>
      </w:r>
      <w:r>
        <w:rPr>
          <w:strike/>
          <w:color w:val="auto"/>
          <w:spacing w:val="-3"/>
          <w:highlight w:val="none"/>
        </w:rPr>
        <w:t>投</w:t>
      </w:r>
      <w:r>
        <w:rPr>
          <w:strike/>
          <w:color w:val="auto"/>
          <w:highlight w:val="none"/>
        </w:rPr>
        <w:t>标</w:t>
      </w:r>
      <w:r>
        <w:rPr>
          <w:strike/>
          <w:color w:val="auto"/>
          <w:spacing w:val="-3"/>
          <w:highlight w:val="none"/>
        </w:rPr>
        <w:t>保</w:t>
      </w:r>
      <w:r>
        <w:rPr>
          <w:strike/>
          <w:color w:val="auto"/>
          <w:highlight w:val="none"/>
        </w:rPr>
        <w:t>证</w:t>
      </w:r>
      <w:r>
        <w:rPr>
          <w:strike/>
          <w:color w:val="auto"/>
          <w:spacing w:val="-3"/>
          <w:highlight w:val="none"/>
        </w:rPr>
        <w:t>金</w:t>
      </w:r>
      <w:r>
        <w:rPr>
          <w:strike/>
          <w:color w:val="auto"/>
          <w:highlight w:val="none"/>
        </w:rPr>
        <w:t>的</w:t>
      </w:r>
      <w:r>
        <w:rPr>
          <w:strike/>
          <w:color w:val="auto"/>
          <w:spacing w:val="-3"/>
          <w:highlight w:val="none"/>
        </w:rPr>
        <w:t>银</w:t>
      </w:r>
      <w:r>
        <w:rPr>
          <w:strike/>
          <w:color w:val="auto"/>
          <w:highlight w:val="none"/>
        </w:rPr>
        <w:t>行</w:t>
      </w:r>
      <w:r>
        <w:rPr>
          <w:strike/>
          <w:color w:val="auto"/>
          <w:spacing w:val="-3"/>
          <w:highlight w:val="none"/>
        </w:rPr>
        <w:t>同</w:t>
      </w:r>
      <w:r>
        <w:rPr>
          <w:strike/>
          <w:color w:val="auto"/>
          <w:highlight w:val="none"/>
        </w:rPr>
        <w:t>期存</w:t>
      </w:r>
      <w:r>
        <w:rPr>
          <w:strike/>
          <w:color w:val="auto"/>
          <w:spacing w:val="-3"/>
          <w:highlight w:val="none"/>
        </w:rPr>
        <w:t>款</w:t>
      </w:r>
      <w:r>
        <w:rPr>
          <w:strike/>
          <w:color w:val="auto"/>
          <w:highlight w:val="none"/>
        </w:rPr>
        <w:t>利</w:t>
      </w:r>
      <w:r>
        <w:rPr>
          <w:strike/>
          <w:color w:val="auto"/>
          <w:spacing w:val="-3"/>
          <w:highlight w:val="none"/>
        </w:rPr>
        <w:t>息</w:t>
      </w:r>
      <w:r>
        <w:rPr>
          <w:color w:val="auto"/>
          <w:highlight w:val="none"/>
        </w:rPr>
        <w:t>。</w:t>
      </w:r>
    </w:p>
    <w:p w14:paraId="28AA95B3">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6C4C9EB4">
      <w:pPr>
        <w:pStyle w:val="53"/>
        <w:pageBreakBefore w:val="0"/>
        <w:kinsoku w:val="0"/>
        <w:wordWrap/>
        <w:overflowPunct w:val="0"/>
        <w:topLinePunct w:val="0"/>
        <w:autoSpaceDE/>
        <w:autoSpaceDN/>
        <w:bidi w:val="0"/>
        <w:adjustRightInd/>
        <w:snapToGrid/>
        <w:spacing w:beforeLines="0" w:afterLines="0" w:line="360" w:lineRule="auto"/>
        <w:ind w:left="238" w:leftChars="0" w:firstLine="0" w:firstLineChars="0"/>
        <w:jc w:val="both"/>
        <w:textAlignment w:val="auto"/>
        <w:outlineLvl w:val="5"/>
        <w:rPr>
          <w:color w:val="auto"/>
          <w:highlight w:val="none"/>
        </w:rPr>
      </w:pPr>
      <w:bookmarkStart w:id="195" w:name="_Toc27789"/>
      <w:bookmarkStart w:id="196" w:name="_Toc29536"/>
      <w:bookmarkStart w:id="197" w:name="_Toc24062"/>
      <w:bookmarkStart w:id="198" w:name="_Toc32010"/>
      <w:bookmarkStart w:id="199" w:name="_Toc17570"/>
      <w:bookmarkStart w:id="200" w:name="_Toc22883"/>
      <w:r>
        <w:rPr>
          <w:rFonts w:hint="default" w:ascii="Times New Roman" w:hAnsi="Times New Roman" w:eastAsia="Times New Roman"/>
          <w:color w:val="auto"/>
          <w:highlight w:val="none"/>
        </w:rPr>
        <w:t>3.4</w:t>
      </w:r>
      <w:r>
        <w:rPr>
          <w:rFonts w:hint="default" w:ascii="Times New Roman" w:hAnsi="Times New Roman" w:eastAsia="Times New Roman"/>
          <w:color w:val="auto"/>
          <w:spacing w:val="0"/>
          <w:highlight w:val="none"/>
        </w:rPr>
        <w:t xml:space="preserve"> </w:t>
      </w:r>
      <w:r>
        <w:rPr>
          <w:color w:val="auto"/>
          <w:highlight w:val="none"/>
        </w:rPr>
        <w:t>投标保证金</w:t>
      </w:r>
      <w:bookmarkEnd w:id="195"/>
      <w:bookmarkEnd w:id="196"/>
      <w:bookmarkEnd w:id="197"/>
      <w:bookmarkEnd w:id="198"/>
      <w:bookmarkEnd w:id="199"/>
      <w:bookmarkEnd w:id="200"/>
    </w:p>
    <w:p w14:paraId="262AD893">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2" w:firstLineChars="200"/>
        <w:jc w:val="both"/>
        <w:textAlignment w:val="auto"/>
        <w:rPr>
          <w:rFonts w:hint="default" w:eastAsia="宋体"/>
          <w:color w:val="auto"/>
          <w:highlight w:val="none"/>
          <w:lang w:val="en-US" w:eastAsia="zh-CN"/>
        </w:rPr>
      </w:pPr>
      <w:r>
        <w:rPr>
          <w:rFonts w:hint="eastAsia" w:ascii="Times New Roman" w:hAnsi="Times New Roman" w:eastAsia="宋体"/>
          <w:b/>
          <w:bCs/>
          <w:strike w:val="0"/>
          <w:color w:val="auto"/>
          <w:highlight w:val="none"/>
          <w:u w:val="single"/>
          <w:lang w:val="en-US" w:eastAsia="zh-CN"/>
        </w:rPr>
        <w:t>本项目不收取投标保证金。</w:t>
      </w:r>
    </w:p>
    <w:p w14:paraId="77B67B13">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bookmarkStart w:id="201" w:name="bookmark45"/>
      <w:bookmarkEnd w:id="201"/>
    </w:p>
    <w:p w14:paraId="08F7607E">
      <w:pPr>
        <w:pStyle w:val="53"/>
        <w:pageBreakBefore w:val="0"/>
        <w:kinsoku w:val="0"/>
        <w:wordWrap/>
        <w:overflowPunct w:val="0"/>
        <w:topLinePunct w:val="0"/>
        <w:autoSpaceDE/>
        <w:autoSpaceDN/>
        <w:bidi w:val="0"/>
        <w:adjustRightInd/>
        <w:snapToGrid/>
        <w:spacing w:beforeLines="0" w:afterLines="0" w:line="360" w:lineRule="auto"/>
        <w:ind w:left="238" w:leftChars="0" w:firstLine="0" w:firstLineChars="0"/>
        <w:jc w:val="both"/>
        <w:textAlignment w:val="auto"/>
        <w:outlineLvl w:val="5"/>
        <w:rPr>
          <w:color w:val="auto"/>
          <w:highlight w:val="none"/>
        </w:rPr>
      </w:pPr>
      <w:bookmarkStart w:id="202" w:name="bookmark46"/>
      <w:bookmarkEnd w:id="202"/>
      <w:bookmarkStart w:id="203" w:name="_Toc26451"/>
      <w:bookmarkStart w:id="204" w:name="_Toc12443"/>
      <w:bookmarkStart w:id="205" w:name="_Toc10363"/>
      <w:bookmarkStart w:id="206" w:name="_Toc11565"/>
      <w:bookmarkStart w:id="207" w:name="_Toc16316"/>
      <w:bookmarkStart w:id="208" w:name="_Toc21056"/>
      <w:r>
        <w:rPr>
          <w:rFonts w:hint="default" w:ascii="Times New Roman" w:hAnsi="Times New Roman" w:eastAsia="Times New Roman"/>
          <w:color w:val="auto"/>
          <w:highlight w:val="none"/>
        </w:rPr>
        <w:t>3.5</w:t>
      </w:r>
      <w:r>
        <w:rPr>
          <w:rFonts w:hint="default" w:ascii="Times New Roman" w:hAnsi="Times New Roman" w:eastAsia="Times New Roman"/>
          <w:color w:val="auto"/>
          <w:spacing w:val="0"/>
          <w:highlight w:val="none"/>
        </w:rPr>
        <w:t xml:space="preserve"> </w:t>
      </w:r>
      <w:r>
        <w:rPr>
          <w:color w:val="auto"/>
          <w:highlight w:val="none"/>
        </w:rPr>
        <w:t>资格审查</w:t>
      </w:r>
      <w:r>
        <w:rPr>
          <w:rFonts w:hint="default" w:ascii="Times New Roman" w:hAnsi="Times New Roman" w:eastAsia="Times New Roman"/>
          <w:color w:val="auto"/>
          <w:spacing w:val="0"/>
          <w:highlight w:val="none"/>
        </w:rPr>
        <w:t>资</w:t>
      </w:r>
      <w:r>
        <w:rPr>
          <w:color w:val="auto"/>
          <w:highlight w:val="none"/>
        </w:rPr>
        <w:t>料</w:t>
      </w:r>
      <w:bookmarkEnd w:id="203"/>
      <w:bookmarkEnd w:id="204"/>
      <w:r>
        <w:rPr>
          <w:rFonts w:hint="default" w:ascii="Times New Roman" w:hAnsi="Times New Roman" w:eastAsia="Times New Roman"/>
          <w:color w:val="auto"/>
          <w:spacing w:val="0"/>
          <w:highlight w:val="none"/>
        </w:rPr>
        <w:t>（</w:t>
      </w:r>
      <w:r>
        <w:rPr>
          <w:color w:val="auto"/>
          <w:highlight w:val="none"/>
        </w:rPr>
        <w:t>适用于</w:t>
      </w:r>
      <w:r>
        <w:rPr>
          <w:rFonts w:hint="default" w:ascii="Times New Roman" w:hAnsi="Times New Roman" w:eastAsia="Times New Roman"/>
          <w:color w:val="auto"/>
          <w:spacing w:val="0"/>
          <w:highlight w:val="none"/>
        </w:rPr>
        <w:t>未</w:t>
      </w:r>
      <w:r>
        <w:rPr>
          <w:color w:val="auto"/>
          <w:highlight w:val="none"/>
        </w:rPr>
        <w:t>进行</w:t>
      </w:r>
      <w:r>
        <w:rPr>
          <w:rFonts w:hint="default" w:ascii="Times New Roman" w:hAnsi="Times New Roman" w:eastAsia="Times New Roman"/>
          <w:color w:val="auto"/>
          <w:spacing w:val="0"/>
          <w:highlight w:val="none"/>
        </w:rPr>
        <w:t>资格</w:t>
      </w:r>
      <w:r>
        <w:rPr>
          <w:color w:val="auto"/>
          <w:highlight w:val="none"/>
        </w:rPr>
        <w:t>预审的）</w:t>
      </w:r>
      <w:bookmarkEnd w:id="205"/>
      <w:bookmarkEnd w:id="206"/>
      <w:bookmarkEnd w:id="207"/>
      <w:bookmarkEnd w:id="208"/>
    </w:p>
    <w:p w14:paraId="064069D6">
      <w:pPr>
        <w:pStyle w:val="9"/>
        <w:pageBreakBefore w:val="0"/>
        <w:kinsoku w:val="0"/>
        <w:wordWrap/>
        <w:overflowPunct w:val="0"/>
        <w:topLinePunct w:val="0"/>
        <w:autoSpaceDE w:val="0"/>
        <w:autoSpaceDN w:val="0"/>
        <w:bidi w:val="0"/>
        <w:adjustRightInd/>
        <w:snapToGrid/>
        <w:spacing w:beforeLines="0" w:afterLines="0" w:line="360" w:lineRule="auto"/>
        <w:ind w:left="100" w:right="196" w:firstLine="419"/>
        <w:jc w:val="both"/>
        <w:textAlignment w:val="auto"/>
        <w:rPr>
          <w:color w:val="auto"/>
          <w:highlight w:val="none"/>
        </w:rPr>
      </w:pPr>
      <w:r>
        <w:rPr>
          <w:color w:val="auto"/>
          <w:highlight w:val="none"/>
        </w:rPr>
        <w:t>除投标人须知前附</w:t>
      </w:r>
      <w:r>
        <w:rPr>
          <w:color w:val="auto"/>
          <w:spacing w:val="-3"/>
          <w:highlight w:val="none"/>
        </w:rPr>
        <w:t>表</w:t>
      </w:r>
      <w:r>
        <w:rPr>
          <w:color w:val="auto"/>
          <w:highlight w:val="none"/>
        </w:rPr>
        <w:t>另</w:t>
      </w:r>
      <w:r>
        <w:rPr>
          <w:color w:val="auto"/>
          <w:spacing w:val="-3"/>
          <w:highlight w:val="none"/>
        </w:rPr>
        <w:t>有</w:t>
      </w:r>
      <w:r>
        <w:rPr>
          <w:color w:val="auto"/>
          <w:highlight w:val="none"/>
        </w:rPr>
        <w:t>规定外，投标人应</w:t>
      </w:r>
      <w:r>
        <w:rPr>
          <w:color w:val="auto"/>
          <w:spacing w:val="-3"/>
          <w:highlight w:val="none"/>
        </w:rPr>
        <w:t>按</w:t>
      </w:r>
      <w:r>
        <w:rPr>
          <w:rFonts w:hint="eastAsia" w:ascii="宋体" w:hAnsi="宋体" w:cs="宋体"/>
          <w:sz w:val="21"/>
          <w:szCs w:val="21"/>
          <w:highlight w:val="none"/>
          <w:u w:val="single"/>
        </w:rPr>
        <w:t>招标公告投标人资格要求及</w:t>
      </w:r>
      <w:r>
        <w:rPr>
          <w:color w:val="auto"/>
          <w:highlight w:val="none"/>
        </w:rPr>
        <w:t>下</w:t>
      </w:r>
      <w:r>
        <w:rPr>
          <w:color w:val="auto"/>
          <w:spacing w:val="-3"/>
          <w:highlight w:val="none"/>
        </w:rPr>
        <w:t>列</w:t>
      </w:r>
      <w:r>
        <w:rPr>
          <w:color w:val="auto"/>
          <w:highlight w:val="none"/>
        </w:rPr>
        <w:t>规定提供资格审查</w:t>
      </w:r>
      <w:r>
        <w:rPr>
          <w:color w:val="auto"/>
          <w:spacing w:val="-3"/>
          <w:highlight w:val="none"/>
        </w:rPr>
        <w:t>资</w:t>
      </w:r>
      <w:r>
        <w:rPr>
          <w:color w:val="auto"/>
          <w:highlight w:val="none"/>
        </w:rPr>
        <w:t>料</w:t>
      </w:r>
      <w:r>
        <w:rPr>
          <w:color w:val="auto"/>
          <w:spacing w:val="-3"/>
          <w:highlight w:val="none"/>
        </w:rPr>
        <w:t>，</w:t>
      </w:r>
      <w:r>
        <w:rPr>
          <w:color w:val="auto"/>
          <w:highlight w:val="none"/>
        </w:rPr>
        <w:t>以证明其满足本</w:t>
      </w:r>
      <w:r>
        <w:rPr>
          <w:color w:val="auto"/>
          <w:spacing w:val="-3"/>
          <w:highlight w:val="none"/>
        </w:rPr>
        <w:t>章</w:t>
      </w:r>
      <w:r>
        <w:rPr>
          <w:color w:val="auto"/>
          <w:highlight w:val="none"/>
        </w:rPr>
        <w:t>第</w:t>
      </w:r>
      <w:r>
        <w:rPr>
          <w:color w:val="auto"/>
          <w:spacing w:val="-53"/>
          <w:highlight w:val="none"/>
        </w:rPr>
        <w:t xml:space="preserve"> </w:t>
      </w:r>
      <w:r>
        <w:rPr>
          <w:rFonts w:ascii="Times New Roman" w:hAnsi="Times New Roman" w:eastAsia="Times New Roman"/>
          <w:color w:val="auto"/>
          <w:highlight w:val="none"/>
        </w:rPr>
        <w:t>1.4</w:t>
      </w:r>
      <w:r>
        <w:rPr>
          <w:rFonts w:ascii="Times New Roman" w:hAnsi="Times New Roman" w:eastAsia="Times New Roman"/>
          <w:color w:val="auto"/>
          <w:spacing w:val="-3"/>
          <w:highlight w:val="none"/>
        </w:rPr>
        <w:t xml:space="preserve"> </w:t>
      </w:r>
      <w:r>
        <w:rPr>
          <w:color w:val="auto"/>
          <w:highlight w:val="none"/>
        </w:rPr>
        <w:t>款</w:t>
      </w:r>
      <w:r>
        <w:rPr>
          <w:color w:val="auto"/>
          <w:spacing w:val="-3"/>
          <w:highlight w:val="none"/>
        </w:rPr>
        <w:t>规</w:t>
      </w:r>
      <w:r>
        <w:rPr>
          <w:color w:val="auto"/>
          <w:highlight w:val="none"/>
        </w:rPr>
        <w:t>定</w:t>
      </w:r>
      <w:r>
        <w:rPr>
          <w:color w:val="auto"/>
          <w:spacing w:val="-3"/>
          <w:highlight w:val="none"/>
        </w:rPr>
        <w:t>的</w:t>
      </w:r>
      <w:r>
        <w:rPr>
          <w:color w:val="auto"/>
          <w:highlight w:val="none"/>
        </w:rPr>
        <w:t>资</w:t>
      </w:r>
      <w:r>
        <w:rPr>
          <w:color w:val="auto"/>
          <w:spacing w:val="-3"/>
          <w:highlight w:val="none"/>
        </w:rPr>
        <w:t>质</w:t>
      </w:r>
      <w:r>
        <w:rPr>
          <w:color w:val="auto"/>
          <w:highlight w:val="none"/>
        </w:rPr>
        <w:t>、</w:t>
      </w:r>
      <w:r>
        <w:rPr>
          <w:color w:val="auto"/>
          <w:spacing w:val="-3"/>
          <w:highlight w:val="none"/>
        </w:rPr>
        <w:t>业</w:t>
      </w:r>
      <w:r>
        <w:rPr>
          <w:color w:val="auto"/>
          <w:highlight w:val="none"/>
        </w:rPr>
        <w:t>绩等</w:t>
      </w:r>
      <w:r>
        <w:rPr>
          <w:color w:val="auto"/>
          <w:spacing w:val="-3"/>
          <w:highlight w:val="none"/>
        </w:rPr>
        <w:t>要</w:t>
      </w:r>
      <w:r>
        <w:rPr>
          <w:color w:val="auto"/>
          <w:highlight w:val="none"/>
        </w:rPr>
        <w:t>求。</w:t>
      </w:r>
    </w:p>
    <w:p w14:paraId="5374D0D1">
      <w:pPr>
        <w:pStyle w:val="9"/>
        <w:pageBreakBefore w:val="0"/>
        <w:kinsoku w:val="0"/>
        <w:wordWrap/>
        <w:overflowPunct w:val="0"/>
        <w:topLinePunct w:val="0"/>
        <w:autoSpaceDE w:val="0"/>
        <w:autoSpaceDN w:val="0"/>
        <w:bidi w:val="0"/>
        <w:adjustRightInd/>
        <w:snapToGrid/>
        <w:spacing w:beforeLines="0" w:afterLines="0" w:line="360" w:lineRule="auto"/>
        <w:ind w:left="100" w:right="101" w:firstLine="419"/>
        <w:jc w:val="both"/>
        <w:textAlignment w:val="auto"/>
        <w:rPr>
          <w:color w:val="auto"/>
          <w:highlight w:val="none"/>
        </w:rPr>
      </w:pPr>
      <w:r>
        <w:rPr>
          <w:rFonts w:ascii="Times New Roman" w:hAnsi="Times New Roman" w:eastAsia="Times New Roman"/>
          <w:color w:val="auto"/>
          <w:highlight w:val="none"/>
        </w:rPr>
        <w:t xml:space="preserve">3.5.1 </w:t>
      </w:r>
      <w:r>
        <w:rPr>
          <w:rFonts w:ascii="Times New Roman" w:hAnsi="Times New Roman" w:eastAsia="Times New Roman"/>
          <w:color w:val="auto"/>
          <w:spacing w:val="-3"/>
          <w:highlight w:val="none"/>
        </w:rPr>
        <w:t>“</w:t>
      </w:r>
      <w:r>
        <w:rPr>
          <w:color w:val="auto"/>
          <w:highlight w:val="none"/>
        </w:rPr>
        <w:t>投</w:t>
      </w:r>
      <w:r>
        <w:rPr>
          <w:color w:val="auto"/>
          <w:spacing w:val="-3"/>
          <w:highlight w:val="none"/>
        </w:rPr>
        <w:t>标</w:t>
      </w:r>
      <w:r>
        <w:rPr>
          <w:color w:val="auto"/>
          <w:highlight w:val="none"/>
        </w:rPr>
        <w:t>人</w:t>
      </w:r>
      <w:r>
        <w:rPr>
          <w:color w:val="auto"/>
          <w:spacing w:val="-3"/>
          <w:highlight w:val="none"/>
        </w:rPr>
        <w:t>基</w:t>
      </w:r>
      <w:r>
        <w:rPr>
          <w:color w:val="auto"/>
          <w:highlight w:val="none"/>
        </w:rPr>
        <w:t>本</w:t>
      </w:r>
      <w:r>
        <w:rPr>
          <w:color w:val="auto"/>
          <w:spacing w:val="-3"/>
          <w:highlight w:val="none"/>
        </w:rPr>
        <w:t>情</w:t>
      </w:r>
      <w:r>
        <w:rPr>
          <w:color w:val="auto"/>
          <w:highlight w:val="none"/>
        </w:rPr>
        <w:t>况表</w:t>
      </w:r>
      <w:r>
        <w:rPr>
          <w:rFonts w:ascii="Times New Roman" w:hAnsi="Times New Roman" w:eastAsia="Times New Roman"/>
          <w:color w:val="auto"/>
          <w:spacing w:val="-3"/>
          <w:highlight w:val="none"/>
        </w:rPr>
        <w:t>”</w:t>
      </w:r>
      <w:r>
        <w:rPr>
          <w:color w:val="auto"/>
          <w:highlight w:val="none"/>
        </w:rPr>
        <w:t>应附</w:t>
      </w:r>
      <w:r>
        <w:rPr>
          <w:color w:val="auto"/>
          <w:spacing w:val="-3"/>
          <w:highlight w:val="none"/>
        </w:rPr>
        <w:t>投</w:t>
      </w:r>
      <w:r>
        <w:rPr>
          <w:color w:val="auto"/>
          <w:highlight w:val="none"/>
        </w:rPr>
        <w:t>标</w:t>
      </w:r>
      <w:r>
        <w:rPr>
          <w:color w:val="auto"/>
          <w:spacing w:val="-3"/>
          <w:highlight w:val="none"/>
        </w:rPr>
        <w:t>人</w:t>
      </w:r>
      <w:r>
        <w:rPr>
          <w:color w:val="auto"/>
          <w:highlight w:val="none"/>
        </w:rPr>
        <w:t>营</w:t>
      </w:r>
      <w:r>
        <w:rPr>
          <w:color w:val="auto"/>
          <w:spacing w:val="-3"/>
          <w:highlight w:val="none"/>
        </w:rPr>
        <w:t>业</w:t>
      </w:r>
      <w:r>
        <w:rPr>
          <w:color w:val="auto"/>
          <w:highlight w:val="none"/>
        </w:rPr>
        <w:t>执</w:t>
      </w:r>
      <w:r>
        <w:rPr>
          <w:color w:val="auto"/>
          <w:spacing w:val="-3"/>
          <w:highlight w:val="none"/>
        </w:rPr>
        <w:t>照</w:t>
      </w:r>
      <w:r>
        <w:rPr>
          <w:color w:val="auto"/>
          <w:highlight w:val="none"/>
        </w:rPr>
        <w:t>和</w:t>
      </w:r>
      <w:r>
        <w:rPr>
          <w:color w:val="auto"/>
          <w:spacing w:val="-3"/>
          <w:highlight w:val="none"/>
        </w:rPr>
        <w:t>组</w:t>
      </w:r>
      <w:r>
        <w:rPr>
          <w:color w:val="auto"/>
          <w:highlight w:val="none"/>
        </w:rPr>
        <w:t>织机</w:t>
      </w:r>
      <w:r>
        <w:rPr>
          <w:color w:val="auto"/>
          <w:spacing w:val="-3"/>
          <w:highlight w:val="none"/>
        </w:rPr>
        <w:t>构</w:t>
      </w:r>
      <w:r>
        <w:rPr>
          <w:color w:val="auto"/>
          <w:highlight w:val="none"/>
        </w:rPr>
        <w:t>代</w:t>
      </w:r>
      <w:r>
        <w:rPr>
          <w:color w:val="auto"/>
          <w:spacing w:val="-3"/>
          <w:highlight w:val="none"/>
        </w:rPr>
        <w:t>码</w:t>
      </w:r>
      <w:r>
        <w:rPr>
          <w:color w:val="auto"/>
          <w:highlight w:val="none"/>
        </w:rPr>
        <w:t>证</w:t>
      </w:r>
      <w:r>
        <w:rPr>
          <w:color w:val="auto"/>
          <w:spacing w:val="-3"/>
          <w:highlight w:val="none"/>
        </w:rPr>
        <w:t>的</w:t>
      </w:r>
      <w:r>
        <w:rPr>
          <w:rFonts w:hint="eastAsia"/>
          <w:color w:val="auto"/>
          <w:highlight w:val="none"/>
        </w:rPr>
        <w:t>扫描</w:t>
      </w:r>
      <w:r>
        <w:rPr>
          <w:color w:val="auto"/>
          <w:spacing w:val="-94"/>
          <w:highlight w:val="none"/>
        </w:rPr>
        <w:t>件</w:t>
      </w:r>
      <w:r>
        <w:rPr>
          <w:color w:val="auto"/>
          <w:highlight w:val="none"/>
        </w:rPr>
        <w:t>（</w:t>
      </w:r>
      <w:r>
        <w:rPr>
          <w:color w:val="auto"/>
          <w:spacing w:val="-3"/>
          <w:highlight w:val="none"/>
        </w:rPr>
        <w:t>按</w:t>
      </w:r>
      <w:r>
        <w:rPr>
          <w:color w:val="auto"/>
          <w:spacing w:val="-1"/>
          <w:highlight w:val="none"/>
        </w:rPr>
        <w:t>照</w:t>
      </w:r>
      <w:r>
        <w:rPr>
          <w:rFonts w:ascii="Times New Roman" w:hAnsi="Times New Roman" w:eastAsia="Times New Roman"/>
          <w:color w:val="auto"/>
          <w:highlight w:val="none"/>
        </w:rPr>
        <w:t>“</w:t>
      </w:r>
      <w:r>
        <w:rPr>
          <w:color w:val="auto"/>
          <w:spacing w:val="-3"/>
          <w:highlight w:val="none"/>
        </w:rPr>
        <w:t>三</w:t>
      </w:r>
      <w:r>
        <w:rPr>
          <w:color w:val="auto"/>
          <w:highlight w:val="none"/>
        </w:rPr>
        <w:t>证</w:t>
      </w:r>
      <w:r>
        <w:rPr>
          <w:color w:val="auto"/>
          <w:spacing w:val="-3"/>
          <w:highlight w:val="none"/>
        </w:rPr>
        <w:t>合一</w:t>
      </w:r>
      <w:r>
        <w:rPr>
          <w:rFonts w:ascii="Times New Roman" w:hAnsi="Times New Roman" w:eastAsia="Times New Roman"/>
          <w:color w:val="auto"/>
          <w:highlight w:val="none"/>
        </w:rPr>
        <w:t xml:space="preserve">” </w:t>
      </w:r>
      <w:r>
        <w:rPr>
          <w:color w:val="auto"/>
          <w:spacing w:val="-1"/>
          <w:highlight w:val="none"/>
        </w:rPr>
        <w:t>或</w:t>
      </w:r>
      <w:r>
        <w:rPr>
          <w:rFonts w:ascii="Times New Roman" w:hAnsi="Times New Roman" w:eastAsia="Times New Roman"/>
          <w:color w:val="auto"/>
          <w:spacing w:val="-1"/>
          <w:highlight w:val="none"/>
        </w:rPr>
        <w:t>“</w:t>
      </w:r>
      <w:r>
        <w:rPr>
          <w:color w:val="auto"/>
          <w:spacing w:val="-3"/>
          <w:highlight w:val="none"/>
        </w:rPr>
        <w:t>五</w:t>
      </w:r>
      <w:r>
        <w:rPr>
          <w:color w:val="auto"/>
          <w:highlight w:val="none"/>
        </w:rPr>
        <w:t>证</w:t>
      </w:r>
      <w:r>
        <w:rPr>
          <w:color w:val="auto"/>
          <w:spacing w:val="-3"/>
          <w:highlight w:val="none"/>
        </w:rPr>
        <w:t>合</w:t>
      </w:r>
      <w:r>
        <w:rPr>
          <w:color w:val="auto"/>
          <w:spacing w:val="-1"/>
          <w:highlight w:val="none"/>
        </w:rPr>
        <w:t>一</w:t>
      </w:r>
      <w:r>
        <w:rPr>
          <w:rFonts w:ascii="Times New Roman" w:hAnsi="Times New Roman" w:eastAsia="Times New Roman"/>
          <w:color w:val="auto"/>
          <w:spacing w:val="-1"/>
          <w:highlight w:val="none"/>
        </w:rPr>
        <w:t>”</w:t>
      </w:r>
      <w:r>
        <w:rPr>
          <w:color w:val="auto"/>
          <w:spacing w:val="-3"/>
          <w:highlight w:val="none"/>
        </w:rPr>
        <w:t>登</w:t>
      </w:r>
      <w:r>
        <w:rPr>
          <w:color w:val="auto"/>
          <w:highlight w:val="none"/>
        </w:rPr>
        <w:t>记</w:t>
      </w:r>
      <w:r>
        <w:rPr>
          <w:color w:val="auto"/>
          <w:spacing w:val="-3"/>
          <w:highlight w:val="none"/>
        </w:rPr>
        <w:t>制</w:t>
      </w:r>
      <w:r>
        <w:rPr>
          <w:color w:val="auto"/>
          <w:highlight w:val="none"/>
        </w:rPr>
        <w:t>度</w:t>
      </w:r>
      <w:r>
        <w:rPr>
          <w:color w:val="auto"/>
          <w:spacing w:val="-3"/>
          <w:highlight w:val="none"/>
        </w:rPr>
        <w:t>进</w:t>
      </w:r>
      <w:r>
        <w:rPr>
          <w:color w:val="auto"/>
          <w:highlight w:val="none"/>
        </w:rPr>
        <w:t>行登</w:t>
      </w:r>
      <w:r>
        <w:rPr>
          <w:color w:val="auto"/>
          <w:spacing w:val="-3"/>
          <w:highlight w:val="none"/>
        </w:rPr>
        <w:t>记</w:t>
      </w:r>
      <w:r>
        <w:rPr>
          <w:color w:val="auto"/>
          <w:highlight w:val="none"/>
        </w:rPr>
        <w:t>的</w:t>
      </w:r>
      <w:r>
        <w:rPr>
          <w:color w:val="auto"/>
          <w:spacing w:val="-29"/>
          <w:highlight w:val="none"/>
        </w:rPr>
        <w:t>，</w:t>
      </w:r>
      <w:r>
        <w:rPr>
          <w:color w:val="auto"/>
          <w:highlight w:val="none"/>
        </w:rPr>
        <w:t>可</w:t>
      </w:r>
      <w:r>
        <w:rPr>
          <w:color w:val="auto"/>
          <w:spacing w:val="-3"/>
          <w:highlight w:val="none"/>
        </w:rPr>
        <w:t>仅</w:t>
      </w:r>
      <w:r>
        <w:rPr>
          <w:color w:val="auto"/>
          <w:highlight w:val="none"/>
        </w:rPr>
        <w:t>提</w:t>
      </w:r>
      <w:r>
        <w:rPr>
          <w:color w:val="auto"/>
          <w:spacing w:val="-3"/>
          <w:highlight w:val="none"/>
        </w:rPr>
        <w:t>供</w:t>
      </w:r>
      <w:r>
        <w:rPr>
          <w:color w:val="auto"/>
          <w:highlight w:val="none"/>
        </w:rPr>
        <w:t>营</w:t>
      </w:r>
      <w:r>
        <w:rPr>
          <w:color w:val="auto"/>
          <w:spacing w:val="-3"/>
          <w:highlight w:val="none"/>
        </w:rPr>
        <w:t>业</w:t>
      </w:r>
      <w:r>
        <w:rPr>
          <w:color w:val="auto"/>
          <w:highlight w:val="none"/>
        </w:rPr>
        <w:t>执照</w:t>
      </w:r>
      <w:r>
        <w:rPr>
          <w:rFonts w:hint="eastAsia"/>
          <w:color w:val="auto"/>
          <w:spacing w:val="-3"/>
          <w:highlight w:val="none"/>
        </w:rPr>
        <w:t>扫描</w:t>
      </w:r>
      <w:r>
        <w:rPr>
          <w:color w:val="auto"/>
          <w:spacing w:val="-3"/>
          <w:highlight w:val="none"/>
        </w:rPr>
        <w:t>件</w:t>
      </w:r>
      <w:r>
        <w:rPr>
          <w:color w:val="auto"/>
          <w:spacing w:val="-106"/>
          <w:highlight w:val="none"/>
        </w:rPr>
        <w:t>）</w:t>
      </w:r>
      <w:r>
        <w:rPr>
          <w:color w:val="auto"/>
          <w:spacing w:val="-27"/>
          <w:highlight w:val="none"/>
        </w:rPr>
        <w:t>、</w:t>
      </w:r>
      <w:r>
        <w:rPr>
          <w:color w:val="auto"/>
          <w:spacing w:val="-3"/>
          <w:highlight w:val="none"/>
        </w:rPr>
        <w:t>投</w:t>
      </w:r>
      <w:r>
        <w:rPr>
          <w:color w:val="auto"/>
          <w:highlight w:val="none"/>
        </w:rPr>
        <w:t>标</w:t>
      </w:r>
      <w:r>
        <w:rPr>
          <w:color w:val="auto"/>
          <w:spacing w:val="-3"/>
          <w:highlight w:val="none"/>
        </w:rPr>
        <w:t>人</w:t>
      </w:r>
      <w:r>
        <w:rPr>
          <w:rFonts w:hint="eastAsia"/>
          <w:strike/>
          <w:color w:val="auto"/>
          <w:spacing w:val="-3"/>
          <w:highlight w:val="none"/>
          <w:lang w:eastAsia="zh-CN"/>
        </w:rPr>
        <w:t>勘察</w:t>
      </w:r>
      <w:r>
        <w:rPr>
          <w:color w:val="auto"/>
          <w:highlight w:val="none"/>
        </w:rPr>
        <w:t>设</w:t>
      </w:r>
      <w:r>
        <w:rPr>
          <w:color w:val="auto"/>
          <w:spacing w:val="-3"/>
          <w:highlight w:val="none"/>
        </w:rPr>
        <w:t>计</w:t>
      </w:r>
      <w:r>
        <w:rPr>
          <w:color w:val="auto"/>
          <w:highlight w:val="none"/>
        </w:rPr>
        <w:t>资质</w:t>
      </w:r>
      <w:r>
        <w:rPr>
          <w:color w:val="auto"/>
          <w:spacing w:val="-3"/>
          <w:highlight w:val="none"/>
        </w:rPr>
        <w:t>证</w:t>
      </w:r>
      <w:r>
        <w:rPr>
          <w:color w:val="auto"/>
          <w:highlight w:val="none"/>
        </w:rPr>
        <w:t>书</w:t>
      </w:r>
      <w:r>
        <w:rPr>
          <w:color w:val="auto"/>
          <w:spacing w:val="-3"/>
          <w:highlight w:val="none"/>
        </w:rPr>
        <w:t>副</w:t>
      </w:r>
      <w:r>
        <w:rPr>
          <w:color w:val="auto"/>
          <w:highlight w:val="none"/>
        </w:rPr>
        <w:t>本</w:t>
      </w:r>
      <w:r>
        <w:rPr>
          <w:color w:val="auto"/>
          <w:spacing w:val="-3"/>
          <w:highlight w:val="none"/>
        </w:rPr>
        <w:t>等</w:t>
      </w:r>
      <w:r>
        <w:rPr>
          <w:color w:val="auto"/>
          <w:highlight w:val="none"/>
        </w:rPr>
        <w:t>材料的</w:t>
      </w:r>
      <w:r>
        <w:rPr>
          <w:rFonts w:hint="eastAsia"/>
          <w:color w:val="auto"/>
          <w:spacing w:val="-3"/>
          <w:highlight w:val="none"/>
        </w:rPr>
        <w:t>扫描</w:t>
      </w:r>
      <w:r>
        <w:rPr>
          <w:color w:val="auto"/>
          <w:spacing w:val="-3"/>
          <w:highlight w:val="none"/>
        </w:rPr>
        <w:t>件</w:t>
      </w:r>
      <w:r>
        <w:rPr>
          <w:color w:val="auto"/>
          <w:highlight w:val="none"/>
        </w:rPr>
        <w:t>。</w:t>
      </w:r>
    </w:p>
    <w:p w14:paraId="02EE005B">
      <w:pPr>
        <w:pStyle w:val="9"/>
        <w:pageBreakBefore w:val="0"/>
        <w:kinsoku w:val="0"/>
        <w:wordWrap/>
        <w:overflowPunct w:val="0"/>
        <w:topLinePunct w:val="0"/>
        <w:autoSpaceDE w:val="0"/>
        <w:autoSpaceDN w:val="0"/>
        <w:bidi w:val="0"/>
        <w:adjustRightInd/>
        <w:snapToGrid/>
        <w:spacing w:beforeLines="0" w:afterLines="0" w:line="360" w:lineRule="auto"/>
        <w:ind w:left="100" w:right="195" w:firstLine="419"/>
        <w:jc w:val="both"/>
        <w:textAlignment w:val="auto"/>
        <w:rPr>
          <w:color w:val="auto"/>
          <w:highlight w:val="none"/>
        </w:rPr>
      </w:pPr>
      <w:r>
        <w:rPr>
          <w:rFonts w:ascii="Times New Roman" w:hAnsi="Times New Roman" w:eastAsia="Times New Roman"/>
          <w:strike/>
          <w:color w:val="auto"/>
          <w:highlight w:val="none"/>
        </w:rPr>
        <w:t>3.5.</w:t>
      </w:r>
      <w:r>
        <w:rPr>
          <w:rFonts w:hint="eastAsia" w:ascii="Times New Roman" w:hAnsi="Times New Roman" w:eastAsia="宋体"/>
          <w:strike/>
          <w:color w:val="auto"/>
          <w:highlight w:val="none"/>
          <w:lang w:val="en-US" w:eastAsia="zh-CN"/>
        </w:rPr>
        <w:t>2</w:t>
      </w:r>
      <w:r>
        <w:rPr>
          <w:rFonts w:ascii="Times New Roman" w:hAnsi="Times New Roman" w:eastAsia="Times New Roman"/>
          <w:strike/>
          <w:color w:val="auto"/>
          <w:highlight w:val="none"/>
        </w:rPr>
        <w:t xml:space="preserve"> </w:t>
      </w:r>
      <w:r>
        <w:rPr>
          <w:rFonts w:ascii="Times New Roman" w:hAnsi="Times New Roman" w:eastAsia="Times New Roman"/>
          <w:strike/>
          <w:color w:val="auto"/>
          <w:spacing w:val="-1"/>
          <w:highlight w:val="none"/>
        </w:rPr>
        <w:t>“</w:t>
      </w:r>
      <w:r>
        <w:rPr>
          <w:strike/>
          <w:color w:val="auto"/>
          <w:spacing w:val="-3"/>
          <w:highlight w:val="none"/>
        </w:rPr>
        <w:t>近</w:t>
      </w:r>
      <w:r>
        <w:rPr>
          <w:strike/>
          <w:color w:val="auto"/>
          <w:highlight w:val="none"/>
        </w:rPr>
        <w:t>年</w:t>
      </w:r>
      <w:r>
        <w:rPr>
          <w:strike/>
          <w:color w:val="auto"/>
          <w:spacing w:val="-3"/>
          <w:highlight w:val="none"/>
        </w:rPr>
        <w:t>完</w:t>
      </w:r>
      <w:r>
        <w:rPr>
          <w:strike/>
          <w:color w:val="auto"/>
          <w:highlight w:val="none"/>
        </w:rPr>
        <w:t>成</w:t>
      </w:r>
      <w:r>
        <w:rPr>
          <w:strike/>
          <w:color w:val="auto"/>
          <w:spacing w:val="-3"/>
          <w:highlight w:val="none"/>
        </w:rPr>
        <w:t>的</w:t>
      </w:r>
      <w:r>
        <w:rPr>
          <w:strike/>
          <w:color w:val="auto"/>
          <w:highlight w:val="none"/>
        </w:rPr>
        <w:t>类</w:t>
      </w:r>
      <w:r>
        <w:rPr>
          <w:strike/>
          <w:color w:val="auto"/>
          <w:spacing w:val="-3"/>
          <w:highlight w:val="none"/>
        </w:rPr>
        <w:t>似</w:t>
      </w:r>
      <w:r>
        <w:rPr>
          <w:rFonts w:hint="eastAsia"/>
          <w:strike/>
          <w:color w:val="auto"/>
          <w:spacing w:val="-3"/>
          <w:highlight w:val="none"/>
          <w:lang w:eastAsia="zh-CN"/>
        </w:rPr>
        <w:t>勘察</w:t>
      </w:r>
      <w:r>
        <w:rPr>
          <w:strike/>
          <w:color w:val="auto"/>
          <w:spacing w:val="-3"/>
          <w:highlight w:val="none"/>
        </w:rPr>
        <w:t>设</w:t>
      </w:r>
      <w:r>
        <w:rPr>
          <w:strike/>
          <w:color w:val="auto"/>
          <w:highlight w:val="none"/>
        </w:rPr>
        <w:t>计项</w:t>
      </w:r>
      <w:r>
        <w:rPr>
          <w:strike/>
          <w:color w:val="auto"/>
          <w:spacing w:val="-3"/>
          <w:highlight w:val="none"/>
        </w:rPr>
        <w:t>目</w:t>
      </w:r>
      <w:r>
        <w:rPr>
          <w:strike/>
          <w:color w:val="auto"/>
          <w:highlight w:val="none"/>
        </w:rPr>
        <w:t>情</w:t>
      </w:r>
      <w:r>
        <w:rPr>
          <w:strike/>
          <w:color w:val="auto"/>
          <w:spacing w:val="-3"/>
          <w:highlight w:val="none"/>
        </w:rPr>
        <w:t>况</w:t>
      </w:r>
      <w:r>
        <w:rPr>
          <w:strike/>
          <w:color w:val="auto"/>
          <w:spacing w:val="-1"/>
          <w:highlight w:val="none"/>
        </w:rPr>
        <w:t>表</w:t>
      </w:r>
      <w:r>
        <w:rPr>
          <w:rFonts w:ascii="Times New Roman" w:hAnsi="Times New Roman" w:eastAsia="Times New Roman"/>
          <w:strike/>
          <w:color w:val="auto"/>
          <w:spacing w:val="-3"/>
          <w:highlight w:val="none"/>
        </w:rPr>
        <w:t>”</w:t>
      </w:r>
      <w:r>
        <w:rPr>
          <w:strike/>
          <w:color w:val="auto"/>
          <w:highlight w:val="none"/>
        </w:rPr>
        <w:t>应</w:t>
      </w:r>
      <w:r>
        <w:rPr>
          <w:strike/>
          <w:color w:val="auto"/>
          <w:spacing w:val="-3"/>
          <w:highlight w:val="none"/>
        </w:rPr>
        <w:t>附</w:t>
      </w:r>
      <w:r>
        <w:rPr>
          <w:strike/>
          <w:color w:val="auto"/>
          <w:highlight w:val="none"/>
        </w:rPr>
        <w:t>中</w:t>
      </w:r>
      <w:r>
        <w:rPr>
          <w:strike/>
          <w:color w:val="auto"/>
          <w:spacing w:val="-3"/>
          <w:highlight w:val="none"/>
        </w:rPr>
        <w:t>标通</w:t>
      </w:r>
      <w:r>
        <w:rPr>
          <w:strike/>
          <w:color w:val="auto"/>
          <w:highlight w:val="none"/>
        </w:rPr>
        <w:t>知书</w:t>
      </w:r>
      <w:r>
        <w:rPr>
          <w:strike/>
          <w:color w:val="auto"/>
          <w:spacing w:val="-3"/>
          <w:highlight w:val="none"/>
        </w:rPr>
        <w:t>和</w:t>
      </w:r>
      <w:r>
        <w:rPr>
          <w:strike/>
          <w:color w:val="auto"/>
          <w:highlight w:val="none"/>
        </w:rPr>
        <w:t>（</w:t>
      </w:r>
      <w:r>
        <w:rPr>
          <w:strike/>
          <w:color w:val="auto"/>
          <w:spacing w:val="-3"/>
          <w:highlight w:val="none"/>
        </w:rPr>
        <w:t>或</w:t>
      </w:r>
      <w:r>
        <w:rPr>
          <w:strike/>
          <w:color w:val="auto"/>
          <w:highlight w:val="none"/>
        </w:rPr>
        <w:t>）</w:t>
      </w:r>
      <w:r>
        <w:rPr>
          <w:strike/>
          <w:color w:val="auto"/>
          <w:spacing w:val="-3"/>
          <w:highlight w:val="none"/>
        </w:rPr>
        <w:t>合</w:t>
      </w:r>
      <w:r>
        <w:rPr>
          <w:strike/>
          <w:color w:val="auto"/>
          <w:highlight w:val="none"/>
        </w:rPr>
        <w:t>同</w:t>
      </w:r>
      <w:r>
        <w:rPr>
          <w:strike/>
          <w:color w:val="auto"/>
          <w:spacing w:val="-3"/>
          <w:highlight w:val="none"/>
        </w:rPr>
        <w:t>协</w:t>
      </w:r>
      <w:r>
        <w:rPr>
          <w:strike/>
          <w:color w:val="auto"/>
          <w:highlight w:val="none"/>
        </w:rPr>
        <w:t>议</w:t>
      </w:r>
      <w:r>
        <w:rPr>
          <w:strike/>
          <w:color w:val="auto"/>
          <w:spacing w:val="-3"/>
          <w:highlight w:val="none"/>
        </w:rPr>
        <w:t>书</w:t>
      </w:r>
      <w:r>
        <w:rPr>
          <w:strike/>
          <w:color w:val="auto"/>
          <w:highlight w:val="none"/>
        </w:rPr>
        <w:t>、</w:t>
      </w:r>
      <w:r>
        <w:rPr>
          <w:rFonts w:hint="eastAsia"/>
          <w:strike/>
          <w:color w:val="auto"/>
          <w:highlight w:val="none"/>
        </w:rPr>
        <w:t>委托人</w:t>
      </w:r>
      <w:r>
        <w:rPr>
          <w:strike/>
          <w:color w:val="auto"/>
          <w:spacing w:val="-3"/>
          <w:highlight w:val="none"/>
        </w:rPr>
        <w:t>出</w:t>
      </w:r>
      <w:r>
        <w:rPr>
          <w:strike/>
          <w:color w:val="auto"/>
          <w:highlight w:val="none"/>
        </w:rPr>
        <w:t>具的证</w:t>
      </w:r>
      <w:r>
        <w:rPr>
          <w:strike/>
          <w:color w:val="auto"/>
          <w:spacing w:val="-3"/>
          <w:highlight w:val="none"/>
        </w:rPr>
        <w:t>明</w:t>
      </w:r>
      <w:r>
        <w:rPr>
          <w:strike/>
          <w:color w:val="auto"/>
          <w:highlight w:val="none"/>
        </w:rPr>
        <w:t>文</w:t>
      </w:r>
      <w:r>
        <w:rPr>
          <w:strike/>
          <w:color w:val="auto"/>
          <w:spacing w:val="-3"/>
          <w:highlight w:val="none"/>
        </w:rPr>
        <w:t>件</w:t>
      </w:r>
      <w:r>
        <w:rPr>
          <w:strike/>
          <w:color w:val="auto"/>
          <w:highlight w:val="none"/>
        </w:rPr>
        <w:t>；</w:t>
      </w:r>
      <w:r>
        <w:rPr>
          <w:strike/>
          <w:color w:val="auto"/>
          <w:spacing w:val="-3"/>
          <w:highlight w:val="none"/>
        </w:rPr>
        <w:t>具</w:t>
      </w:r>
      <w:r>
        <w:rPr>
          <w:strike/>
          <w:color w:val="auto"/>
          <w:spacing w:val="-1"/>
          <w:highlight w:val="none"/>
        </w:rPr>
        <w:t>体</w:t>
      </w:r>
      <w:r>
        <w:rPr>
          <w:strike/>
          <w:color w:val="auto"/>
          <w:spacing w:val="-3"/>
          <w:highlight w:val="none"/>
        </w:rPr>
        <w:t>时</w:t>
      </w:r>
      <w:r>
        <w:rPr>
          <w:strike/>
          <w:color w:val="auto"/>
          <w:highlight w:val="none"/>
        </w:rPr>
        <w:t>间</w:t>
      </w:r>
      <w:r>
        <w:rPr>
          <w:strike/>
          <w:color w:val="auto"/>
          <w:spacing w:val="-3"/>
          <w:highlight w:val="none"/>
        </w:rPr>
        <w:t>要</w:t>
      </w:r>
      <w:r>
        <w:rPr>
          <w:strike/>
          <w:color w:val="auto"/>
          <w:highlight w:val="none"/>
        </w:rPr>
        <w:t>求见</w:t>
      </w:r>
      <w:r>
        <w:rPr>
          <w:strike/>
          <w:color w:val="auto"/>
          <w:spacing w:val="-3"/>
          <w:highlight w:val="none"/>
        </w:rPr>
        <w:t>投</w:t>
      </w:r>
      <w:r>
        <w:rPr>
          <w:strike/>
          <w:color w:val="auto"/>
          <w:highlight w:val="none"/>
        </w:rPr>
        <w:t>标</w:t>
      </w:r>
      <w:r>
        <w:rPr>
          <w:strike/>
          <w:color w:val="auto"/>
          <w:spacing w:val="-3"/>
          <w:highlight w:val="none"/>
        </w:rPr>
        <w:t>人</w:t>
      </w:r>
      <w:r>
        <w:rPr>
          <w:strike/>
          <w:color w:val="auto"/>
          <w:highlight w:val="none"/>
        </w:rPr>
        <w:t>须</w:t>
      </w:r>
      <w:r>
        <w:rPr>
          <w:strike/>
          <w:color w:val="auto"/>
          <w:spacing w:val="-3"/>
          <w:highlight w:val="none"/>
        </w:rPr>
        <w:t>知</w:t>
      </w:r>
      <w:r>
        <w:rPr>
          <w:strike/>
          <w:color w:val="auto"/>
          <w:highlight w:val="none"/>
        </w:rPr>
        <w:t>前</w:t>
      </w:r>
      <w:r>
        <w:rPr>
          <w:strike/>
          <w:color w:val="auto"/>
          <w:spacing w:val="-3"/>
          <w:highlight w:val="none"/>
        </w:rPr>
        <w:t>附</w:t>
      </w:r>
      <w:r>
        <w:rPr>
          <w:strike/>
          <w:color w:val="auto"/>
          <w:highlight w:val="none"/>
        </w:rPr>
        <w:t>表</w:t>
      </w:r>
      <w:r>
        <w:rPr>
          <w:strike/>
          <w:color w:val="auto"/>
          <w:spacing w:val="-3"/>
          <w:highlight w:val="none"/>
        </w:rPr>
        <w:t>，</w:t>
      </w:r>
      <w:r>
        <w:rPr>
          <w:strike/>
          <w:color w:val="auto"/>
          <w:highlight w:val="none"/>
        </w:rPr>
        <w:t>每张</w:t>
      </w:r>
      <w:r>
        <w:rPr>
          <w:strike/>
          <w:color w:val="auto"/>
          <w:spacing w:val="-3"/>
          <w:highlight w:val="none"/>
        </w:rPr>
        <w:t>表</w:t>
      </w:r>
      <w:r>
        <w:rPr>
          <w:strike/>
          <w:color w:val="auto"/>
          <w:highlight w:val="none"/>
        </w:rPr>
        <w:t>格</w:t>
      </w:r>
      <w:r>
        <w:rPr>
          <w:strike/>
          <w:color w:val="auto"/>
          <w:spacing w:val="-3"/>
          <w:highlight w:val="none"/>
        </w:rPr>
        <w:t>只</w:t>
      </w:r>
      <w:r>
        <w:rPr>
          <w:strike/>
          <w:color w:val="auto"/>
          <w:highlight w:val="none"/>
        </w:rPr>
        <w:t>填</w:t>
      </w:r>
      <w:r>
        <w:rPr>
          <w:strike/>
          <w:color w:val="auto"/>
          <w:spacing w:val="-3"/>
          <w:highlight w:val="none"/>
        </w:rPr>
        <w:t>写</w:t>
      </w:r>
      <w:r>
        <w:rPr>
          <w:strike/>
          <w:color w:val="auto"/>
          <w:highlight w:val="none"/>
        </w:rPr>
        <w:t>一</w:t>
      </w:r>
      <w:r>
        <w:rPr>
          <w:strike/>
          <w:color w:val="auto"/>
          <w:spacing w:val="-3"/>
          <w:highlight w:val="none"/>
        </w:rPr>
        <w:t>个</w:t>
      </w:r>
      <w:r>
        <w:rPr>
          <w:strike/>
          <w:color w:val="auto"/>
          <w:highlight w:val="none"/>
        </w:rPr>
        <w:t>项</w:t>
      </w:r>
      <w:r>
        <w:rPr>
          <w:strike/>
          <w:color w:val="auto"/>
          <w:spacing w:val="-3"/>
          <w:highlight w:val="none"/>
        </w:rPr>
        <w:t>目</w:t>
      </w:r>
      <w:r>
        <w:rPr>
          <w:strike/>
          <w:color w:val="auto"/>
          <w:highlight w:val="none"/>
        </w:rPr>
        <w:t>，并</w:t>
      </w:r>
      <w:r>
        <w:rPr>
          <w:strike/>
          <w:color w:val="auto"/>
          <w:spacing w:val="-3"/>
          <w:highlight w:val="none"/>
        </w:rPr>
        <w:t>标</w:t>
      </w:r>
      <w:r>
        <w:rPr>
          <w:strike/>
          <w:color w:val="auto"/>
          <w:highlight w:val="none"/>
        </w:rPr>
        <w:t>明</w:t>
      </w:r>
      <w:r>
        <w:rPr>
          <w:strike/>
          <w:color w:val="auto"/>
          <w:spacing w:val="-3"/>
          <w:highlight w:val="none"/>
        </w:rPr>
        <w:t>序</w:t>
      </w:r>
      <w:r>
        <w:rPr>
          <w:strike/>
          <w:color w:val="auto"/>
          <w:highlight w:val="none"/>
        </w:rPr>
        <w:t>号。</w:t>
      </w:r>
    </w:p>
    <w:p w14:paraId="6024FC5D">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rFonts w:hint="default" w:cs="Times New Roman"/>
          <w:color w:val="auto"/>
          <w:sz w:val="24"/>
          <w:szCs w:val="24"/>
          <w:highlight w:val="none"/>
        </w:rPr>
      </w:pPr>
      <w:r>
        <w:rPr>
          <w:rFonts w:ascii="Times New Roman" w:hAnsi="Times New Roman" w:eastAsia="Times New Roman"/>
          <w:color w:val="auto"/>
          <w:highlight w:val="none"/>
        </w:rPr>
        <w:t>3.5.</w:t>
      </w:r>
      <w:r>
        <w:rPr>
          <w:rFonts w:hint="eastAsia" w:ascii="Times New Roman" w:hAnsi="Times New Roman" w:eastAsia="宋体"/>
          <w:color w:val="auto"/>
          <w:highlight w:val="none"/>
          <w:lang w:val="en-US" w:eastAsia="zh-CN"/>
        </w:rPr>
        <w:t>3</w:t>
      </w:r>
      <w:r>
        <w:rPr>
          <w:rFonts w:ascii="Times New Roman" w:hAnsi="Times New Roman" w:eastAsia="Times New Roman"/>
          <w:color w:val="auto"/>
          <w:highlight w:val="none"/>
        </w:rPr>
        <w:t xml:space="preserve"> </w:t>
      </w:r>
      <w:r>
        <w:rPr>
          <w:rFonts w:ascii="Times New Roman" w:hAnsi="Times New Roman" w:eastAsia="Times New Roman"/>
          <w:color w:val="auto"/>
          <w:spacing w:val="-3"/>
          <w:highlight w:val="none"/>
        </w:rPr>
        <w:t>“</w:t>
      </w:r>
      <w:r>
        <w:rPr>
          <w:color w:val="auto"/>
          <w:highlight w:val="none"/>
        </w:rPr>
        <w:t>拟</w:t>
      </w:r>
      <w:r>
        <w:rPr>
          <w:color w:val="auto"/>
          <w:spacing w:val="-3"/>
          <w:highlight w:val="none"/>
        </w:rPr>
        <w:t>委</w:t>
      </w:r>
      <w:r>
        <w:rPr>
          <w:color w:val="auto"/>
          <w:highlight w:val="none"/>
        </w:rPr>
        <w:t>任</w:t>
      </w:r>
      <w:r>
        <w:rPr>
          <w:color w:val="auto"/>
          <w:spacing w:val="-3"/>
          <w:highlight w:val="none"/>
        </w:rPr>
        <w:t>的</w:t>
      </w:r>
      <w:r>
        <w:rPr>
          <w:color w:val="auto"/>
          <w:highlight w:val="none"/>
        </w:rPr>
        <w:t>主</w:t>
      </w:r>
      <w:r>
        <w:rPr>
          <w:color w:val="auto"/>
          <w:spacing w:val="-3"/>
          <w:highlight w:val="none"/>
        </w:rPr>
        <w:t>要</w:t>
      </w:r>
      <w:r>
        <w:rPr>
          <w:color w:val="auto"/>
          <w:highlight w:val="none"/>
        </w:rPr>
        <w:t>人</w:t>
      </w:r>
      <w:r>
        <w:rPr>
          <w:color w:val="auto"/>
          <w:spacing w:val="-3"/>
          <w:highlight w:val="none"/>
        </w:rPr>
        <w:t>员</w:t>
      </w:r>
      <w:r>
        <w:rPr>
          <w:color w:val="auto"/>
          <w:highlight w:val="none"/>
        </w:rPr>
        <w:t>汇总</w:t>
      </w:r>
      <w:r>
        <w:rPr>
          <w:color w:val="auto"/>
          <w:spacing w:val="-3"/>
          <w:highlight w:val="none"/>
        </w:rPr>
        <w:t>表</w:t>
      </w:r>
      <w:r>
        <w:rPr>
          <w:rFonts w:ascii="Times New Roman" w:hAnsi="Times New Roman" w:eastAsia="Times New Roman"/>
          <w:color w:val="auto"/>
          <w:spacing w:val="-1"/>
          <w:highlight w:val="none"/>
        </w:rPr>
        <w:t>”</w:t>
      </w:r>
      <w:r>
        <w:rPr>
          <w:color w:val="auto"/>
          <w:spacing w:val="-3"/>
          <w:highlight w:val="none"/>
        </w:rPr>
        <w:t>应</w:t>
      </w:r>
      <w:r>
        <w:rPr>
          <w:color w:val="auto"/>
          <w:highlight w:val="none"/>
        </w:rPr>
        <w:t>填</w:t>
      </w:r>
      <w:r>
        <w:rPr>
          <w:color w:val="auto"/>
          <w:spacing w:val="-3"/>
          <w:highlight w:val="none"/>
        </w:rPr>
        <w:t>报</w:t>
      </w:r>
      <w:r>
        <w:rPr>
          <w:color w:val="auto"/>
          <w:highlight w:val="none"/>
        </w:rPr>
        <w:t>满</w:t>
      </w:r>
      <w:r>
        <w:rPr>
          <w:color w:val="auto"/>
          <w:spacing w:val="-3"/>
          <w:highlight w:val="none"/>
        </w:rPr>
        <w:t>足</w:t>
      </w:r>
      <w:r>
        <w:rPr>
          <w:color w:val="auto"/>
          <w:highlight w:val="none"/>
        </w:rPr>
        <w:t>本</w:t>
      </w:r>
      <w:r>
        <w:rPr>
          <w:color w:val="auto"/>
          <w:spacing w:val="-3"/>
          <w:highlight w:val="none"/>
        </w:rPr>
        <w:t>章</w:t>
      </w:r>
      <w:r>
        <w:rPr>
          <w:color w:val="auto"/>
          <w:highlight w:val="none"/>
        </w:rPr>
        <w:t>第</w:t>
      </w:r>
      <w:r>
        <w:rPr>
          <w:color w:val="auto"/>
          <w:spacing w:val="-26"/>
          <w:highlight w:val="none"/>
        </w:rPr>
        <w:t xml:space="preserve"> </w:t>
      </w:r>
      <w:r>
        <w:rPr>
          <w:rFonts w:ascii="Times New Roman" w:hAnsi="Times New Roman" w:eastAsia="Times New Roman"/>
          <w:color w:val="auto"/>
          <w:highlight w:val="none"/>
        </w:rPr>
        <w:t>1.4.1</w:t>
      </w:r>
      <w:r>
        <w:rPr>
          <w:rFonts w:ascii="Times New Roman" w:hAnsi="Times New Roman" w:eastAsia="Times New Roman"/>
          <w:color w:val="auto"/>
          <w:spacing w:val="24"/>
          <w:highlight w:val="none"/>
        </w:rPr>
        <w:t xml:space="preserve"> </w:t>
      </w:r>
      <w:r>
        <w:rPr>
          <w:color w:val="auto"/>
          <w:highlight w:val="none"/>
        </w:rPr>
        <w:t>项</w:t>
      </w:r>
      <w:r>
        <w:rPr>
          <w:color w:val="auto"/>
          <w:spacing w:val="-3"/>
          <w:highlight w:val="none"/>
        </w:rPr>
        <w:t>规</w:t>
      </w:r>
      <w:r>
        <w:rPr>
          <w:color w:val="auto"/>
          <w:highlight w:val="none"/>
        </w:rPr>
        <w:t>定</w:t>
      </w:r>
      <w:r>
        <w:rPr>
          <w:color w:val="auto"/>
          <w:spacing w:val="-3"/>
          <w:highlight w:val="none"/>
        </w:rPr>
        <w:t>的</w:t>
      </w:r>
      <w:r>
        <w:rPr>
          <w:color w:val="auto"/>
          <w:highlight w:val="none"/>
        </w:rPr>
        <w:t>项</w:t>
      </w:r>
      <w:r>
        <w:rPr>
          <w:color w:val="auto"/>
          <w:spacing w:val="-3"/>
          <w:highlight w:val="none"/>
        </w:rPr>
        <w:t>目负</w:t>
      </w:r>
      <w:r>
        <w:rPr>
          <w:color w:val="auto"/>
          <w:highlight w:val="none"/>
        </w:rPr>
        <w:t>责人</w:t>
      </w:r>
      <w:r>
        <w:rPr>
          <w:color w:val="auto"/>
          <w:spacing w:val="-3"/>
          <w:highlight w:val="none"/>
        </w:rPr>
        <w:t>和</w:t>
      </w:r>
      <w:r>
        <w:rPr>
          <w:color w:val="auto"/>
          <w:highlight w:val="none"/>
        </w:rPr>
        <w:t>其</w:t>
      </w:r>
      <w:r>
        <w:rPr>
          <w:color w:val="auto"/>
          <w:spacing w:val="-3"/>
          <w:highlight w:val="none"/>
        </w:rPr>
        <w:t>他</w:t>
      </w:r>
      <w:r>
        <w:rPr>
          <w:color w:val="auto"/>
          <w:highlight w:val="none"/>
        </w:rPr>
        <w:t>主要人员的相关信息</w:t>
      </w:r>
      <w:r>
        <w:rPr>
          <w:color w:val="auto"/>
          <w:spacing w:val="2"/>
          <w:highlight w:val="none"/>
        </w:rPr>
        <w:t>。</w:t>
      </w:r>
      <w:r>
        <w:rPr>
          <w:rFonts w:ascii="Times New Roman" w:hAnsi="Times New Roman" w:eastAsia="Times New Roman"/>
          <w:color w:val="auto"/>
          <w:spacing w:val="-1"/>
          <w:highlight w:val="none"/>
        </w:rPr>
        <w:t>“</w:t>
      </w:r>
      <w:r>
        <w:rPr>
          <w:color w:val="auto"/>
          <w:highlight w:val="none"/>
        </w:rPr>
        <w:t>主要人员简历</w:t>
      </w:r>
      <w:r>
        <w:rPr>
          <w:color w:val="auto"/>
          <w:spacing w:val="3"/>
          <w:highlight w:val="none"/>
        </w:rPr>
        <w:t>表</w:t>
      </w:r>
      <w:r>
        <w:rPr>
          <w:rFonts w:ascii="Times New Roman" w:hAnsi="Times New Roman" w:eastAsia="Times New Roman"/>
          <w:color w:val="auto"/>
          <w:spacing w:val="-1"/>
          <w:highlight w:val="none"/>
        </w:rPr>
        <w:t>”</w:t>
      </w:r>
      <w:r>
        <w:rPr>
          <w:color w:val="auto"/>
          <w:highlight w:val="none"/>
        </w:rPr>
        <w:t>中项目负责人应附身份证、学历证</w:t>
      </w:r>
      <w:r>
        <w:rPr>
          <w:color w:val="auto"/>
          <w:spacing w:val="2"/>
          <w:highlight w:val="none"/>
        </w:rPr>
        <w:t>、</w:t>
      </w:r>
      <w:r>
        <w:rPr>
          <w:color w:val="auto"/>
          <w:highlight w:val="none"/>
        </w:rPr>
        <w:t>职称证、执业资</w:t>
      </w:r>
      <w:r>
        <w:rPr>
          <w:color w:val="auto"/>
          <w:spacing w:val="2"/>
          <w:highlight w:val="none"/>
        </w:rPr>
        <w:t>格</w:t>
      </w:r>
      <w:r>
        <w:rPr>
          <w:color w:val="auto"/>
          <w:highlight w:val="none"/>
        </w:rPr>
        <w:t>证书</w:t>
      </w:r>
      <w:r>
        <w:rPr>
          <w:rFonts w:hint="eastAsia"/>
          <w:color w:val="auto"/>
          <w:highlight w:val="none"/>
          <w:lang w:eastAsia="zh-CN"/>
        </w:rPr>
        <w:t>和社保缴费证明扫描件</w:t>
      </w:r>
      <w:r>
        <w:rPr>
          <w:color w:val="auto"/>
          <w:highlight w:val="none"/>
        </w:rPr>
        <w:t>，管理过的项目</w:t>
      </w:r>
      <w:r>
        <w:rPr>
          <w:color w:val="auto"/>
          <w:spacing w:val="-3"/>
          <w:highlight w:val="none"/>
        </w:rPr>
        <w:t>业</w:t>
      </w:r>
      <w:r>
        <w:rPr>
          <w:color w:val="auto"/>
          <w:highlight w:val="none"/>
        </w:rPr>
        <w:t>绩须</w:t>
      </w:r>
      <w:r>
        <w:rPr>
          <w:color w:val="auto"/>
          <w:spacing w:val="-3"/>
          <w:highlight w:val="none"/>
        </w:rPr>
        <w:t>附</w:t>
      </w:r>
      <w:r>
        <w:rPr>
          <w:color w:val="auto"/>
          <w:highlight w:val="none"/>
        </w:rPr>
        <w:t>合同协议书</w:t>
      </w:r>
      <w:r>
        <w:rPr>
          <w:rFonts w:hint="eastAsia"/>
          <w:color w:val="auto"/>
          <w:highlight w:val="none"/>
          <w:lang w:eastAsia="zh-CN"/>
        </w:rPr>
        <w:t>（如有）</w:t>
      </w:r>
      <w:r>
        <w:rPr>
          <w:rFonts w:hint="eastAsia"/>
          <w:color w:val="auto"/>
          <w:highlight w:val="none"/>
        </w:rPr>
        <w:t>扫描</w:t>
      </w:r>
      <w:r>
        <w:rPr>
          <w:color w:val="auto"/>
          <w:spacing w:val="-3"/>
          <w:highlight w:val="none"/>
        </w:rPr>
        <w:t>件</w:t>
      </w:r>
      <w:r>
        <w:rPr>
          <w:color w:val="auto"/>
          <w:highlight w:val="none"/>
        </w:rPr>
        <w:t>；其</w:t>
      </w:r>
      <w:r>
        <w:rPr>
          <w:color w:val="auto"/>
          <w:spacing w:val="-3"/>
          <w:highlight w:val="none"/>
        </w:rPr>
        <w:t>他</w:t>
      </w:r>
      <w:r>
        <w:rPr>
          <w:color w:val="auto"/>
          <w:highlight w:val="none"/>
        </w:rPr>
        <w:t>主要人员应附</w:t>
      </w:r>
      <w:r>
        <w:rPr>
          <w:color w:val="auto"/>
          <w:spacing w:val="-3"/>
          <w:highlight w:val="none"/>
        </w:rPr>
        <w:t>身</w:t>
      </w:r>
      <w:r>
        <w:rPr>
          <w:color w:val="auto"/>
          <w:highlight w:val="none"/>
        </w:rPr>
        <w:t>份证、</w:t>
      </w:r>
      <w:r>
        <w:rPr>
          <w:color w:val="auto"/>
          <w:spacing w:val="-3"/>
          <w:highlight w:val="none"/>
        </w:rPr>
        <w:t>学</w:t>
      </w:r>
      <w:r>
        <w:rPr>
          <w:color w:val="auto"/>
          <w:highlight w:val="none"/>
        </w:rPr>
        <w:t>历</w:t>
      </w:r>
      <w:r>
        <w:rPr>
          <w:color w:val="auto"/>
          <w:spacing w:val="-3"/>
          <w:highlight w:val="none"/>
        </w:rPr>
        <w:t>证</w:t>
      </w:r>
      <w:r>
        <w:rPr>
          <w:color w:val="auto"/>
          <w:highlight w:val="none"/>
        </w:rPr>
        <w:t>、</w:t>
      </w:r>
      <w:r>
        <w:rPr>
          <w:color w:val="auto"/>
          <w:spacing w:val="-3"/>
          <w:highlight w:val="none"/>
        </w:rPr>
        <w:t>职</w:t>
      </w:r>
      <w:r>
        <w:rPr>
          <w:color w:val="auto"/>
          <w:highlight w:val="none"/>
        </w:rPr>
        <w:t>称</w:t>
      </w:r>
      <w:r>
        <w:rPr>
          <w:color w:val="auto"/>
          <w:spacing w:val="-3"/>
          <w:highlight w:val="none"/>
        </w:rPr>
        <w:t>证</w:t>
      </w:r>
      <w:r>
        <w:rPr>
          <w:color w:val="auto"/>
          <w:highlight w:val="none"/>
        </w:rPr>
        <w:t>、</w:t>
      </w:r>
      <w:r>
        <w:rPr>
          <w:color w:val="auto"/>
          <w:spacing w:val="-3"/>
          <w:highlight w:val="none"/>
        </w:rPr>
        <w:t>有</w:t>
      </w:r>
      <w:r>
        <w:rPr>
          <w:color w:val="auto"/>
          <w:highlight w:val="none"/>
        </w:rPr>
        <w:t>关证</w:t>
      </w:r>
      <w:r>
        <w:rPr>
          <w:color w:val="auto"/>
          <w:spacing w:val="-3"/>
          <w:highlight w:val="none"/>
        </w:rPr>
        <w:t>书</w:t>
      </w:r>
      <w:r>
        <w:rPr>
          <w:rFonts w:hint="eastAsia"/>
          <w:color w:val="auto"/>
          <w:spacing w:val="-3"/>
          <w:highlight w:val="none"/>
          <w:lang w:eastAsia="zh-CN"/>
        </w:rPr>
        <w:t>和社保缴费证明扫描件（如有）</w:t>
      </w:r>
      <w:r>
        <w:rPr>
          <w:color w:val="auto"/>
          <w:highlight w:val="none"/>
        </w:rPr>
        <w:t>。</w:t>
      </w:r>
      <w:r>
        <w:rPr>
          <w:rFonts w:hint="eastAsia" w:cs="Times New Roman"/>
          <w:color w:val="auto"/>
          <w:sz w:val="21"/>
          <w:szCs w:val="21"/>
          <w:highlight w:val="none"/>
          <w:lang w:eastAsia="zh-CN"/>
        </w:rPr>
        <w:t>（注：以上人员社保要求：具有离投标截止时间最近</w:t>
      </w:r>
      <w:r>
        <w:rPr>
          <w:rFonts w:hint="eastAsia" w:cs="Times New Roman"/>
          <w:color w:val="auto"/>
          <w:sz w:val="21"/>
          <w:szCs w:val="21"/>
          <w:highlight w:val="none"/>
          <w:lang w:val="en-US" w:eastAsia="zh-CN"/>
        </w:rPr>
        <w:t>的至少</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lang w:eastAsia="zh-CN"/>
        </w:rPr>
        <w:t>个月（</w:t>
      </w:r>
      <w:r>
        <w:rPr>
          <w:rFonts w:hint="eastAsia" w:ascii="宋体" w:hAnsi="宋体" w:eastAsia="宋体" w:cs="宋体"/>
          <w:b/>
          <w:bCs/>
          <w:color w:val="auto"/>
          <w:sz w:val="21"/>
          <w:szCs w:val="21"/>
          <w:highlight w:val="none"/>
          <w:u w:val="single"/>
          <w:lang w:val="en-US" w:eastAsia="zh-CN"/>
        </w:rPr>
        <w:t>即2025年</w:t>
      </w:r>
      <w:r>
        <w:rPr>
          <w:rFonts w:hint="eastAsia"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u w:val="single"/>
          <w:lang w:val="en-US" w:eastAsia="zh-CN"/>
        </w:rPr>
        <w:t>月</w:t>
      </w:r>
      <w:r>
        <w:rPr>
          <w:rFonts w:hint="eastAsia" w:ascii="宋体" w:hAnsi="宋体" w:eastAsia="宋体" w:cs="宋体"/>
          <w:b/>
          <w:bCs/>
          <w:color w:val="auto"/>
          <w:sz w:val="21"/>
          <w:szCs w:val="21"/>
          <w:highlight w:val="none"/>
          <w:u w:val="single"/>
          <w:lang w:eastAsia="zh-CN"/>
        </w:rPr>
        <w:t>）</w:t>
      </w:r>
      <w:r>
        <w:rPr>
          <w:rFonts w:hint="eastAsia" w:cs="Times New Roman"/>
          <w:color w:val="auto"/>
          <w:sz w:val="21"/>
          <w:szCs w:val="21"/>
          <w:highlight w:val="none"/>
          <w:lang w:eastAsia="zh-CN"/>
        </w:rPr>
        <w:t>在本单位</w:t>
      </w:r>
      <w:r>
        <w:rPr>
          <w:rFonts w:hint="eastAsia" w:ascii="宋体" w:hAnsi="宋体" w:eastAsia="宋体" w:cs="宋体"/>
          <w:b/>
          <w:bCs/>
          <w:color w:val="auto"/>
          <w:sz w:val="21"/>
          <w:szCs w:val="21"/>
          <w:highlight w:val="none"/>
          <w:u w:val="single"/>
          <w:lang w:eastAsia="zh-CN"/>
        </w:rPr>
        <w:t>（含非独立法人分支机构）</w:t>
      </w:r>
      <w:r>
        <w:rPr>
          <w:rFonts w:hint="eastAsia" w:cs="Times New Roman"/>
          <w:color w:val="auto"/>
          <w:sz w:val="21"/>
          <w:szCs w:val="21"/>
          <w:highlight w:val="none"/>
          <w:lang w:eastAsia="zh-CN"/>
        </w:rPr>
        <w:t>缴纳的社保证明文件，由招标人自行确定。）</w:t>
      </w:r>
    </w:p>
    <w:p w14:paraId="68B3FDCD">
      <w:pPr>
        <w:pStyle w:val="9"/>
        <w:pageBreakBefore w:val="0"/>
        <w:kinsoku w:val="0"/>
        <w:wordWrap/>
        <w:overflowPunct w:val="0"/>
        <w:topLinePunct w:val="0"/>
        <w:autoSpaceDE w:val="0"/>
        <w:autoSpaceDN w:val="0"/>
        <w:bidi w:val="0"/>
        <w:adjustRightInd/>
        <w:snapToGrid/>
        <w:spacing w:beforeLines="0" w:afterLines="0" w:line="360" w:lineRule="auto"/>
        <w:ind w:left="100" w:right="213" w:firstLine="419"/>
        <w:jc w:val="both"/>
        <w:textAlignment w:val="auto"/>
        <w:rPr>
          <w:color w:val="auto"/>
          <w:highlight w:val="none"/>
        </w:rPr>
      </w:pPr>
      <w:r>
        <w:rPr>
          <w:rFonts w:ascii="Times New Roman" w:hAnsi="Times New Roman" w:eastAsia="Times New Roman"/>
          <w:color w:val="auto"/>
          <w:highlight w:val="none"/>
        </w:rPr>
        <w:t>3.5.</w:t>
      </w:r>
      <w:r>
        <w:rPr>
          <w:rFonts w:hint="eastAsia" w:ascii="Times New Roman" w:hAnsi="Times New Roman" w:eastAsia="宋体"/>
          <w:color w:val="auto"/>
          <w:highlight w:val="none"/>
          <w:lang w:val="en-US" w:eastAsia="zh-CN"/>
        </w:rPr>
        <w:t>4</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表规</w:t>
      </w:r>
      <w:r>
        <w:rPr>
          <w:color w:val="auto"/>
          <w:highlight w:val="none"/>
        </w:rPr>
        <w:t>定接</w:t>
      </w:r>
      <w:r>
        <w:rPr>
          <w:color w:val="auto"/>
          <w:spacing w:val="-3"/>
          <w:highlight w:val="none"/>
        </w:rPr>
        <w:t>受</w:t>
      </w:r>
      <w:r>
        <w:rPr>
          <w:color w:val="auto"/>
          <w:highlight w:val="none"/>
        </w:rPr>
        <w:t>联</w:t>
      </w:r>
      <w:r>
        <w:rPr>
          <w:color w:val="auto"/>
          <w:spacing w:val="-3"/>
          <w:highlight w:val="none"/>
        </w:rPr>
        <w:t>合</w:t>
      </w:r>
      <w:r>
        <w:rPr>
          <w:color w:val="auto"/>
          <w:highlight w:val="none"/>
        </w:rPr>
        <w:t>体</w:t>
      </w:r>
      <w:r>
        <w:rPr>
          <w:color w:val="auto"/>
          <w:spacing w:val="-3"/>
          <w:highlight w:val="none"/>
        </w:rPr>
        <w:t>投</w:t>
      </w:r>
      <w:r>
        <w:rPr>
          <w:color w:val="auto"/>
          <w:highlight w:val="none"/>
        </w:rPr>
        <w:t>标</w:t>
      </w:r>
      <w:r>
        <w:rPr>
          <w:color w:val="auto"/>
          <w:spacing w:val="-3"/>
          <w:highlight w:val="none"/>
        </w:rPr>
        <w:t>的</w:t>
      </w:r>
      <w:r>
        <w:rPr>
          <w:color w:val="auto"/>
          <w:spacing w:val="-77"/>
          <w:highlight w:val="none"/>
        </w:rPr>
        <w:t>，</w:t>
      </w:r>
      <w:r>
        <w:rPr>
          <w:color w:val="auto"/>
          <w:highlight w:val="none"/>
        </w:rPr>
        <w:t>本</w:t>
      </w:r>
      <w:r>
        <w:rPr>
          <w:color w:val="auto"/>
          <w:spacing w:val="-3"/>
          <w:highlight w:val="none"/>
        </w:rPr>
        <w:t>章</w:t>
      </w:r>
      <w:r>
        <w:rPr>
          <w:color w:val="auto"/>
          <w:highlight w:val="none"/>
        </w:rPr>
        <w:t>第</w:t>
      </w:r>
      <w:r>
        <w:rPr>
          <w:color w:val="auto"/>
          <w:spacing w:val="-52"/>
          <w:highlight w:val="none"/>
        </w:rPr>
        <w:t xml:space="preserve"> </w:t>
      </w:r>
      <w:r>
        <w:rPr>
          <w:rFonts w:ascii="Times New Roman" w:hAnsi="Times New Roman" w:eastAsia="Times New Roman"/>
          <w:color w:val="auto"/>
          <w:highlight w:val="none"/>
        </w:rPr>
        <w:t>3.5</w:t>
      </w:r>
      <w:r>
        <w:rPr>
          <w:rFonts w:ascii="Times New Roman" w:hAnsi="Times New Roman" w:eastAsia="Times New Roman"/>
          <w:color w:val="auto"/>
          <w:spacing w:val="-3"/>
          <w:highlight w:val="none"/>
        </w:rPr>
        <w:t>.</w:t>
      </w:r>
      <w:r>
        <w:rPr>
          <w:rFonts w:ascii="Times New Roman" w:hAnsi="Times New Roman" w:eastAsia="Times New Roman"/>
          <w:color w:val="auto"/>
          <w:highlight w:val="none"/>
        </w:rPr>
        <w:t xml:space="preserve">1 </w:t>
      </w:r>
      <w:r>
        <w:rPr>
          <w:color w:val="auto"/>
          <w:spacing w:val="-3"/>
          <w:highlight w:val="none"/>
        </w:rPr>
        <w:t>项</w:t>
      </w:r>
      <w:r>
        <w:rPr>
          <w:color w:val="auto"/>
          <w:highlight w:val="none"/>
        </w:rPr>
        <w:t>至第</w:t>
      </w:r>
      <w:r>
        <w:rPr>
          <w:color w:val="auto"/>
          <w:spacing w:val="-55"/>
          <w:highlight w:val="none"/>
        </w:rPr>
        <w:t xml:space="preserve"> </w:t>
      </w:r>
      <w:r>
        <w:rPr>
          <w:rFonts w:ascii="Times New Roman" w:hAnsi="Times New Roman" w:eastAsia="Times New Roman"/>
          <w:color w:val="auto"/>
          <w:highlight w:val="none"/>
        </w:rPr>
        <w:t>3.5.</w:t>
      </w:r>
      <w:r>
        <w:rPr>
          <w:rFonts w:hint="eastAsia" w:ascii="Times New Roman" w:hAnsi="Times New Roman" w:eastAsia="宋体"/>
          <w:color w:val="auto"/>
          <w:highlight w:val="none"/>
          <w:lang w:val="en-US" w:eastAsia="zh-CN"/>
        </w:rPr>
        <w:t>3</w:t>
      </w:r>
      <w:r>
        <w:rPr>
          <w:color w:val="auto"/>
          <w:highlight w:val="none"/>
        </w:rPr>
        <w:t>项</w:t>
      </w:r>
      <w:r>
        <w:rPr>
          <w:color w:val="auto"/>
          <w:spacing w:val="-3"/>
          <w:highlight w:val="none"/>
        </w:rPr>
        <w:t>规</w:t>
      </w:r>
      <w:r>
        <w:rPr>
          <w:color w:val="auto"/>
          <w:highlight w:val="none"/>
        </w:rPr>
        <w:t>定的</w:t>
      </w:r>
      <w:r>
        <w:rPr>
          <w:color w:val="auto"/>
          <w:spacing w:val="-3"/>
          <w:highlight w:val="none"/>
        </w:rPr>
        <w:t>表</w:t>
      </w:r>
      <w:r>
        <w:rPr>
          <w:color w:val="auto"/>
          <w:highlight w:val="none"/>
        </w:rPr>
        <w:t>格和资料</w:t>
      </w:r>
      <w:r>
        <w:rPr>
          <w:color w:val="auto"/>
          <w:spacing w:val="-3"/>
          <w:highlight w:val="none"/>
        </w:rPr>
        <w:t>应</w:t>
      </w:r>
      <w:r>
        <w:rPr>
          <w:color w:val="auto"/>
          <w:highlight w:val="none"/>
        </w:rPr>
        <w:t>包</w:t>
      </w:r>
      <w:r>
        <w:rPr>
          <w:color w:val="auto"/>
          <w:spacing w:val="-3"/>
          <w:highlight w:val="none"/>
        </w:rPr>
        <w:t>括</w:t>
      </w:r>
      <w:r>
        <w:rPr>
          <w:color w:val="auto"/>
          <w:highlight w:val="none"/>
        </w:rPr>
        <w:t>联</w:t>
      </w:r>
      <w:r>
        <w:rPr>
          <w:color w:val="auto"/>
          <w:spacing w:val="-3"/>
          <w:highlight w:val="none"/>
        </w:rPr>
        <w:t>合</w:t>
      </w:r>
      <w:r>
        <w:rPr>
          <w:color w:val="auto"/>
          <w:highlight w:val="none"/>
        </w:rPr>
        <w:t>体</w:t>
      </w:r>
      <w:r>
        <w:rPr>
          <w:color w:val="auto"/>
          <w:spacing w:val="-3"/>
          <w:highlight w:val="none"/>
        </w:rPr>
        <w:t>各</w:t>
      </w:r>
      <w:r>
        <w:rPr>
          <w:color w:val="auto"/>
          <w:highlight w:val="none"/>
        </w:rPr>
        <w:t>方</w:t>
      </w:r>
      <w:r>
        <w:rPr>
          <w:color w:val="auto"/>
          <w:spacing w:val="-3"/>
          <w:highlight w:val="none"/>
        </w:rPr>
        <w:t>相</w:t>
      </w:r>
      <w:r>
        <w:rPr>
          <w:color w:val="auto"/>
          <w:highlight w:val="none"/>
        </w:rPr>
        <w:t>关情</w:t>
      </w:r>
      <w:r>
        <w:rPr>
          <w:color w:val="auto"/>
          <w:spacing w:val="-3"/>
          <w:highlight w:val="none"/>
        </w:rPr>
        <w:t>况</w:t>
      </w:r>
      <w:r>
        <w:rPr>
          <w:color w:val="auto"/>
          <w:highlight w:val="none"/>
        </w:rPr>
        <w:t>。</w:t>
      </w:r>
    </w:p>
    <w:p w14:paraId="39C1BA61">
      <w:pPr>
        <w:pStyle w:val="9"/>
        <w:pageBreakBefore w:val="0"/>
        <w:kinsoku w:val="0"/>
        <w:wordWrap/>
        <w:overflowPunct w:val="0"/>
        <w:topLinePunct w:val="0"/>
        <w:autoSpaceDE w:val="0"/>
        <w:autoSpaceDN w:val="0"/>
        <w:bidi w:val="0"/>
        <w:adjustRightInd/>
        <w:snapToGrid/>
        <w:spacing w:beforeLines="0" w:afterLines="0" w:line="360" w:lineRule="auto"/>
        <w:ind w:left="100" w:right="213" w:firstLine="419"/>
        <w:jc w:val="both"/>
        <w:textAlignment w:val="auto"/>
        <w:rPr>
          <w:rFonts w:hint="default" w:ascii="Times New Roman" w:hAnsi="Times New Roman" w:eastAsia="Times New Roman" w:cs="Times New Roman"/>
          <w:color w:val="auto"/>
          <w:spacing w:val="0"/>
          <w:highlight w:val="none"/>
          <w:lang w:val="en-US" w:eastAsia="zh-CN"/>
        </w:rPr>
      </w:pPr>
      <w:r>
        <w:rPr>
          <w:rFonts w:hint="default" w:ascii="Times New Roman" w:hAnsi="Times New Roman" w:eastAsia="Times New Roman" w:cs="Times New Roman"/>
          <w:b/>
          <w:bCs/>
          <w:color w:val="auto"/>
          <w:spacing w:val="0"/>
          <w:highlight w:val="none"/>
          <w:u w:val="single"/>
          <w:lang w:val="en-US" w:eastAsia="zh-CN"/>
        </w:rPr>
        <w:t>3.5.5其他满足投标人资格要求的证明材料（如有）。</w:t>
      </w:r>
    </w:p>
    <w:p w14:paraId="179B5B57">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default" w:ascii="宋体" w:hAnsi="宋体" w:eastAsia="宋体" w:cs="Times New Roman"/>
          <w:color w:val="auto"/>
          <w:spacing w:val="-3"/>
          <w:highlight w:val="none"/>
          <w:lang w:val="en-US" w:eastAsia="zh-CN"/>
        </w:rPr>
      </w:pPr>
    </w:p>
    <w:p w14:paraId="2BFEAF6A">
      <w:pPr>
        <w:pStyle w:val="53"/>
        <w:pageBreakBefore w:val="0"/>
        <w:kinsoku w:val="0"/>
        <w:wordWrap/>
        <w:overflowPunct w:val="0"/>
        <w:topLinePunct w:val="0"/>
        <w:autoSpaceDE/>
        <w:autoSpaceDN/>
        <w:bidi w:val="0"/>
        <w:adjustRightInd/>
        <w:snapToGrid/>
        <w:spacing w:beforeLines="0" w:afterLines="0" w:line="360" w:lineRule="auto"/>
        <w:ind w:left="238" w:leftChars="0" w:firstLine="0" w:firstLineChars="0"/>
        <w:jc w:val="both"/>
        <w:textAlignment w:val="auto"/>
        <w:outlineLvl w:val="5"/>
        <w:rPr>
          <w:color w:val="auto"/>
          <w:highlight w:val="none"/>
        </w:rPr>
      </w:pPr>
      <w:bookmarkStart w:id="209" w:name="bookmark47"/>
      <w:bookmarkEnd w:id="209"/>
      <w:bookmarkStart w:id="210" w:name="_Toc25378"/>
      <w:bookmarkStart w:id="211" w:name="_Toc2327"/>
      <w:bookmarkStart w:id="212" w:name="_Toc18245"/>
      <w:bookmarkStart w:id="213" w:name="_Toc960"/>
      <w:bookmarkStart w:id="214" w:name="_Toc22542"/>
      <w:bookmarkStart w:id="215" w:name="_Toc15019"/>
      <w:r>
        <w:rPr>
          <w:rFonts w:hint="default" w:ascii="Times New Roman" w:hAnsi="Times New Roman" w:eastAsia="Times New Roman"/>
          <w:color w:val="auto"/>
          <w:highlight w:val="none"/>
        </w:rPr>
        <w:t>3.6</w:t>
      </w:r>
      <w:r>
        <w:rPr>
          <w:rFonts w:hint="default" w:ascii="Times New Roman" w:hAnsi="Times New Roman" w:eastAsia="Times New Roman"/>
          <w:color w:val="auto"/>
          <w:spacing w:val="0"/>
          <w:highlight w:val="none"/>
        </w:rPr>
        <w:t xml:space="preserve"> </w:t>
      </w:r>
      <w:r>
        <w:rPr>
          <w:color w:val="auto"/>
          <w:highlight w:val="none"/>
        </w:rPr>
        <w:t>备选投标</w:t>
      </w:r>
      <w:r>
        <w:rPr>
          <w:rFonts w:hint="default" w:ascii="Times New Roman" w:hAnsi="Times New Roman" w:eastAsia="Times New Roman"/>
          <w:color w:val="auto"/>
          <w:spacing w:val="0"/>
          <w:highlight w:val="none"/>
        </w:rPr>
        <w:t>方</w:t>
      </w:r>
      <w:r>
        <w:rPr>
          <w:color w:val="auto"/>
          <w:highlight w:val="none"/>
        </w:rPr>
        <w:t>案</w:t>
      </w:r>
      <w:bookmarkEnd w:id="210"/>
      <w:bookmarkEnd w:id="211"/>
      <w:bookmarkEnd w:id="212"/>
      <w:bookmarkEnd w:id="213"/>
      <w:bookmarkEnd w:id="214"/>
      <w:bookmarkEnd w:id="215"/>
    </w:p>
    <w:p w14:paraId="4CA9CCEF">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hint="eastAsia"/>
          <w:color w:val="auto"/>
          <w:highlight w:val="none"/>
          <w:lang w:eastAsia="zh-CN"/>
        </w:rPr>
      </w:pPr>
      <w:r>
        <w:rPr>
          <w:rFonts w:ascii="Times New Roman" w:hAnsi="Times New Roman" w:eastAsia="Times New Roman"/>
          <w:color w:val="auto"/>
          <w:highlight w:val="none"/>
        </w:rPr>
        <w:t>3.6.1</w:t>
      </w:r>
      <w:r>
        <w:rPr>
          <w:rFonts w:ascii="Times New Roman" w:hAnsi="Times New Roman" w:eastAsia="Times New Roman"/>
          <w:color w:val="auto"/>
          <w:spacing w:val="50"/>
          <w:highlight w:val="none"/>
        </w:rPr>
        <w:t xml:space="preserve"> </w:t>
      </w:r>
      <w:r>
        <w:rPr>
          <w:color w:val="auto"/>
          <w:highlight w:val="none"/>
        </w:rPr>
        <w:t>除</w:t>
      </w:r>
      <w:r>
        <w:rPr>
          <w:color w:val="auto"/>
          <w:spacing w:val="-3"/>
          <w:highlight w:val="none"/>
        </w:rPr>
        <w:t>投</w:t>
      </w:r>
      <w:r>
        <w:rPr>
          <w:color w:val="auto"/>
          <w:highlight w:val="none"/>
        </w:rPr>
        <w:t>标</w:t>
      </w:r>
      <w:r>
        <w:rPr>
          <w:color w:val="auto"/>
          <w:spacing w:val="-3"/>
          <w:highlight w:val="none"/>
        </w:rPr>
        <w:t>人</w:t>
      </w:r>
      <w:r>
        <w:rPr>
          <w:color w:val="auto"/>
          <w:highlight w:val="none"/>
        </w:rPr>
        <w:t>须</w:t>
      </w:r>
      <w:r>
        <w:rPr>
          <w:color w:val="auto"/>
          <w:spacing w:val="-3"/>
          <w:highlight w:val="none"/>
        </w:rPr>
        <w:t>知</w:t>
      </w:r>
      <w:r>
        <w:rPr>
          <w:color w:val="auto"/>
          <w:highlight w:val="none"/>
        </w:rPr>
        <w:t>前</w:t>
      </w:r>
      <w:r>
        <w:rPr>
          <w:color w:val="auto"/>
          <w:spacing w:val="-3"/>
          <w:highlight w:val="none"/>
        </w:rPr>
        <w:t>附表</w:t>
      </w:r>
      <w:r>
        <w:rPr>
          <w:color w:val="auto"/>
          <w:highlight w:val="none"/>
        </w:rPr>
        <w:t>规定</w:t>
      </w:r>
      <w:r>
        <w:rPr>
          <w:color w:val="auto"/>
          <w:spacing w:val="-3"/>
          <w:highlight w:val="none"/>
        </w:rPr>
        <w:t>允</w:t>
      </w:r>
      <w:r>
        <w:rPr>
          <w:color w:val="auto"/>
          <w:highlight w:val="none"/>
        </w:rPr>
        <w:t>许</w:t>
      </w:r>
      <w:r>
        <w:rPr>
          <w:color w:val="auto"/>
          <w:spacing w:val="-3"/>
          <w:highlight w:val="none"/>
        </w:rPr>
        <w:t>外</w:t>
      </w:r>
      <w:r>
        <w:rPr>
          <w:color w:val="auto"/>
          <w:spacing w:val="-39"/>
          <w:highlight w:val="none"/>
        </w:rPr>
        <w:t>，</w:t>
      </w:r>
      <w:r>
        <w:rPr>
          <w:color w:val="auto"/>
          <w:spacing w:val="-3"/>
          <w:highlight w:val="none"/>
        </w:rPr>
        <w:t>投</w:t>
      </w:r>
      <w:r>
        <w:rPr>
          <w:color w:val="auto"/>
          <w:highlight w:val="none"/>
        </w:rPr>
        <w:t>标</w:t>
      </w:r>
      <w:r>
        <w:rPr>
          <w:color w:val="auto"/>
          <w:spacing w:val="-3"/>
          <w:highlight w:val="none"/>
        </w:rPr>
        <w:t>人</w:t>
      </w:r>
      <w:r>
        <w:rPr>
          <w:color w:val="auto"/>
          <w:highlight w:val="none"/>
        </w:rPr>
        <w:t>不</w:t>
      </w:r>
      <w:r>
        <w:rPr>
          <w:color w:val="auto"/>
          <w:spacing w:val="-3"/>
          <w:highlight w:val="none"/>
        </w:rPr>
        <w:t>得</w:t>
      </w:r>
      <w:r>
        <w:rPr>
          <w:color w:val="auto"/>
          <w:highlight w:val="none"/>
        </w:rPr>
        <w:t>递交</w:t>
      </w:r>
      <w:r>
        <w:rPr>
          <w:color w:val="auto"/>
          <w:spacing w:val="-3"/>
          <w:highlight w:val="none"/>
        </w:rPr>
        <w:t>备</w:t>
      </w:r>
      <w:r>
        <w:rPr>
          <w:color w:val="auto"/>
          <w:highlight w:val="none"/>
        </w:rPr>
        <w:t>选</w:t>
      </w:r>
      <w:r>
        <w:rPr>
          <w:color w:val="auto"/>
          <w:spacing w:val="-3"/>
          <w:highlight w:val="none"/>
        </w:rPr>
        <w:t>投</w:t>
      </w:r>
      <w:r>
        <w:rPr>
          <w:color w:val="auto"/>
          <w:highlight w:val="none"/>
        </w:rPr>
        <w:t>标</w:t>
      </w:r>
      <w:r>
        <w:rPr>
          <w:color w:val="auto"/>
          <w:spacing w:val="-3"/>
          <w:highlight w:val="none"/>
        </w:rPr>
        <w:t>方</w:t>
      </w:r>
      <w:r>
        <w:rPr>
          <w:color w:val="auto"/>
          <w:highlight w:val="none"/>
        </w:rPr>
        <w:t>案</w:t>
      </w:r>
      <w:r>
        <w:rPr>
          <w:color w:val="auto"/>
          <w:spacing w:val="-41"/>
          <w:highlight w:val="none"/>
        </w:rPr>
        <w:t>，</w:t>
      </w:r>
      <w:r>
        <w:rPr>
          <w:color w:val="auto"/>
          <w:highlight w:val="none"/>
        </w:rPr>
        <w:t>否</w:t>
      </w:r>
      <w:r>
        <w:rPr>
          <w:color w:val="auto"/>
          <w:spacing w:val="-3"/>
          <w:highlight w:val="none"/>
        </w:rPr>
        <w:t>则</w:t>
      </w:r>
      <w:r>
        <w:rPr>
          <w:color w:val="auto"/>
          <w:highlight w:val="none"/>
        </w:rPr>
        <w:t>其投</w:t>
      </w:r>
      <w:r>
        <w:rPr>
          <w:color w:val="auto"/>
          <w:spacing w:val="-3"/>
          <w:highlight w:val="none"/>
        </w:rPr>
        <w:t>标</w:t>
      </w:r>
      <w:r>
        <w:rPr>
          <w:color w:val="auto"/>
          <w:highlight w:val="none"/>
        </w:rPr>
        <w:t>将</w:t>
      </w:r>
      <w:r>
        <w:rPr>
          <w:color w:val="auto"/>
          <w:spacing w:val="-3"/>
          <w:highlight w:val="none"/>
        </w:rPr>
        <w:t>被</w:t>
      </w:r>
      <w:r>
        <w:rPr>
          <w:color w:val="auto"/>
          <w:highlight w:val="none"/>
        </w:rPr>
        <w:t>否决</w:t>
      </w:r>
      <w:r>
        <w:rPr>
          <w:rFonts w:hint="eastAsia"/>
          <w:color w:val="auto"/>
          <w:highlight w:val="none"/>
          <w:lang w:eastAsia="zh-CN"/>
        </w:rPr>
        <w:t>。</w:t>
      </w:r>
    </w:p>
    <w:p w14:paraId="3C5DFC20">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color w:val="auto"/>
          <w:highlight w:val="none"/>
        </w:rPr>
      </w:pPr>
      <w:r>
        <w:rPr>
          <w:rFonts w:ascii="Times New Roman" w:hAnsi="Times New Roman" w:eastAsia="Times New Roman"/>
          <w:color w:val="auto"/>
          <w:highlight w:val="none"/>
        </w:rPr>
        <w:t xml:space="preserve">3.6.2  </w:t>
      </w:r>
      <w:r>
        <w:rPr>
          <w:color w:val="auto"/>
          <w:highlight w:val="none"/>
        </w:rPr>
        <w:t>允许</w:t>
      </w:r>
      <w:r>
        <w:rPr>
          <w:color w:val="auto"/>
          <w:spacing w:val="-3"/>
          <w:highlight w:val="none"/>
        </w:rPr>
        <w:t>投</w:t>
      </w:r>
      <w:r>
        <w:rPr>
          <w:color w:val="auto"/>
          <w:highlight w:val="none"/>
        </w:rPr>
        <w:t>标人递交备</w:t>
      </w:r>
      <w:r>
        <w:rPr>
          <w:color w:val="auto"/>
          <w:spacing w:val="-3"/>
          <w:highlight w:val="none"/>
        </w:rPr>
        <w:t>选</w:t>
      </w:r>
      <w:r>
        <w:rPr>
          <w:color w:val="auto"/>
          <w:highlight w:val="none"/>
        </w:rPr>
        <w:t>投标方案的，只有</w:t>
      </w:r>
      <w:r>
        <w:rPr>
          <w:color w:val="auto"/>
          <w:spacing w:val="-3"/>
          <w:highlight w:val="none"/>
        </w:rPr>
        <w:t>中</w:t>
      </w:r>
      <w:r>
        <w:rPr>
          <w:color w:val="auto"/>
          <w:highlight w:val="none"/>
        </w:rPr>
        <w:t>标</w:t>
      </w:r>
      <w:r>
        <w:rPr>
          <w:color w:val="auto"/>
          <w:spacing w:val="-3"/>
          <w:highlight w:val="none"/>
        </w:rPr>
        <w:t>人</w:t>
      </w:r>
      <w:r>
        <w:rPr>
          <w:color w:val="auto"/>
          <w:highlight w:val="none"/>
        </w:rPr>
        <w:t>所递交的备选投标</w:t>
      </w:r>
      <w:r>
        <w:rPr>
          <w:color w:val="auto"/>
          <w:spacing w:val="-3"/>
          <w:highlight w:val="none"/>
        </w:rPr>
        <w:t>方</w:t>
      </w:r>
      <w:r>
        <w:rPr>
          <w:color w:val="auto"/>
          <w:highlight w:val="none"/>
        </w:rPr>
        <w:t>案</w:t>
      </w:r>
      <w:r>
        <w:rPr>
          <w:color w:val="auto"/>
          <w:spacing w:val="-3"/>
          <w:highlight w:val="none"/>
        </w:rPr>
        <w:t>方</w:t>
      </w:r>
      <w:r>
        <w:rPr>
          <w:color w:val="auto"/>
          <w:highlight w:val="none"/>
        </w:rPr>
        <w:t>可予以考虑。评标委员会认为</w:t>
      </w:r>
      <w:r>
        <w:rPr>
          <w:color w:val="auto"/>
          <w:spacing w:val="-3"/>
          <w:highlight w:val="none"/>
        </w:rPr>
        <w:t>中</w:t>
      </w:r>
      <w:r>
        <w:rPr>
          <w:color w:val="auto"/>
          <w:highlight w:val="none"/>
        </w:rPr>
        <w:t>标人</w:t>
      </w:r>
      <w:r>
        <w:rPr>
          <w:color w:val="auto"/>
          <w:spacing w:val="-3"/>
          <w:highlight w:val="none"/>
        </w:rPr>
        <w:t>的</w:t>
      </w:r>
      <w:r>
        <w:rPr>
          <w:color w:val="auto"/>
          <w:highlight w:val="none"/>
        </w:rPr>
        <w:t>备选投标方案优</w:t>
      </w:r>
      <w:r>
        <w:rPr>
          <w:color w:val="auto"/>
          <w:spacing w:val="-3"/>
          <w:highlight w:val="none"/>
        </w:rPr>
        <w:t>于</w:t>
      </w:r>
      <w:r>
        <w:rPr>
          <w:color w:val="auto"/>
          <w:highlight w:val="none"/>
        </w:rPr>
        <w:t>其按</w:t>
      </w:r>
      <w:r>
        <w:rPr>
          <w:color w:val="auto"/>
          <w:spacing w:val="-3"/>
          <w:highlight w:val="none"/>
        </w:rPr>
        <w:t>照</w:t>
      </w:r>
      <w:r>
        <w:rPr>
          <w:color w:val="auto"/>
          <w:highlight w:val="none"/>
        </w:rPr>
        <w:t>招标文件要求编</w:t>
      </w:r>
      <w:r>
        <w:rPr>
          <w:color w:val="auto"/>
          <w:spacing w:val="-3"/>
          <w:highlight w:val="none"/>
        </w:rPr>
        <w:t>制</w:t>
      </w:r>
      <w:r>
        <w:rPr>
          <w:color w:val="auto"/>
          <w:highlight w:val="none"/>
        </w:rPr>
        <w:t>的投</w:t>
      </w:r>
      <w:r>
        <w:rPr>
          <w:color w:val="auto"/>
          <w:spacing w:val="-3"/>
          <w:highlight w:val="none"/>
        </w:rPr>
        <w:t>标</w:t>
      </w:r>
      <w:r>
        <w:rPr>
          <w:color w:val="auto"/>
          <w:highlight w:val="none"/>
        </w:rPr>
        <w:t>方案的，招标</w:t>
      </w:r>
      <w:r>
        <w:rPr>
          <w:color w:val="auto"/>
          <w:spacing w:val="-3"/>
          <w:highlight w:val="none"/>
        </w:rPr>
        <w:t>人</w:t>
      </w:r>
      <w:r>
        <w:rPr>
          <w:color w:val="auto"/>
          <w:highlight w:val="none"/>
        </w:rPr>
        <w:t>可以接</w:t>
      </w:r>
      <w:r>
        <w:rPr>
          <w:color w:val="auto"/>
          <w:spacing w:val="-3"/>
          <w:highlight w:val="none"/>
        </w:rPr>
        <w:t>受</w:t>
      </w:r>
      <w:r>
        <w:rPr>
          <w:color w:val="auto"/>
          <w:highlight w:val="none"/>
        </w:rPr>
        <w:t>该</w:t>
      </w:r>
      <w:r>
        <w:rPr>
          <w:color w:val="auto"/>
          <w:spacing w:val="-3"/>
          <w:highlight w:val="none"/>
        </w:rPr>
        <w:t>备</w:t>
      </w:r>
      <w:r>
        <w:rPr>
          <w:color w:val="auto"/>
          <w:highlight w:val="none"/>
        </w:rPr>
        <w:t>选</w:t>
      </w:r>
      <w:r>
        <w:rPr>
          <w:color w:val="auto"/>
          <w:spacing w:val="-3"/>
          <w:highlight w:val="none"/>
        </w:rPr>
        <w:t>投</w:t>
      </w:r>
      <w:r>
        <w:rPr>
          <w:color w:val="auto"/>
          <w:highlight w:val="none"/>
        </w:rPr>
        <w:t>标</w:t>
      </w:r>
      <w:r>
        <w:rPr>
          <w:color w:val="auto"/>
          <w:spacing w:val="-3"/>
          <w:highlight w:val="none"/>
        </w:rPr>
        <w:t>方</w:t>
      </w:r>
      <w:r>
        <w:rPr>
          <w:color w:val="auto"/>
          <w:highlight w:val="none"/>
        </w:rPr>
        <w:t>案。</w:t>
      </w:r>
    </w:p>
    <w:p w14:paraId="47E22703">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color w:val="auto"/>
          <w:highlight w:val="none"/>
        </w:rPr>
      </w:pPr>
      <w:r>
        <w:rPr>
          <w:rFonts w:ascii="Times New Roman" w:hAnsi="Times New Roman" w:eastAsia="Times New Roman"/>
          <w:color w:val="auto"/>
          <w:highlight w:val="none"/>
        </w:rPr>
        <w:t>3.6.3</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提</w:t>
      </w:r>
      <w:r>
        <w:rPr>
          <w:color w:val="auto"/>
          <w:highlight w:val="none"/>
        </w:rPr>
        <w:t>供</w:t>
      </w:r>
      <w:r>
        <w:rPr>
          <w:color w:val="auto"/>
          <w:spacing w:val="-3"/>
          <w:highlight w:val="none"/>
        </w:rPr>
        <w:t>两</w:t>
      </w:r>
      <w:r>
        <w:rPr>
          <w:color w:val="auto"/>
          <w:highlight w:val="none"/>
        </w:rPr>
        <w:t>个</w:t>
      </w:r>
      <w:r>
        <w:rPr>
          <w:color w:val="auto"/>
          <w:spacing w:val="-3"/>
          <w:highlight w:val="none"/>
        </w:rPr>
        <w:t>或两</w:t>
      </w:r>
      <w:r>
        <w:rPr>
          <w:color w:val="auto"/>
          <w:highlight w:val="none"/>
        </w:rPr>
        <w:t>个以</w:t>
      </w:r>
      <w:r>
        <w:rPr>
          <w:color w:val="auto"/>
          <w:spacing w:val="-3"/>
          <w:highlight w:val="none"/>
        </w:rPr>
        <w:t>上</w:t>
      </w:r>
      <w:r>
        <w:rPr>
          <w:color w:val="auto"/>
          <w:highlight w:val="none"/>
        </w:rPr>
        <w:t>投</w:t>
      </w:r>
      <w:r>
        <w:rPr>
          <w:color w:val="auto"/>
          <w:spacing w:val="-3"/>
          <w:highlight w:val="none"/>
        </w:rPr>
        <w:t>标</w:t>
      </w:r>
      <w:r>
        <w:rPr>
          <w:color w:val="auto"/>
          <w:highlight w:val="none"/>
        </w:rPr>
        <w:t>报</w:t>
      </w:r>
      <w:r>
        <w:rPr>
          <w:color w:val="auto"/>
          <w:spacing w:val="-3"/>
          <w:highlight w:val="none"/>
        </w:rPr>
        <w:t>价</w:t>
      </w:r>
      <w:r>
        <w:rPr>
          <w:color w:val="auto"/>
          <w:spacing w:val="-39"/>
          <w:highlight w:val="none"/>
        </w:rPr>
        <w:t>，</w:t>
      </w:r>
      <w:r>
        <w:rPr>
          <w:color w:val="auto"/>
          <w:spacing w:val="-3"/>
          <w:highlight w:val="none"/>
        </w:rPr>
        <w:t>或</w:t>
      </w:r>
      <w:r>
        <w:rPr>
          <w:color w:val="auto"/>
          <w:highlight w:val="none"/>
        </w:rPr>
        <w:t>者</w:t>
      </w:r>
      <w:r>
        <w:rPr>
          <w:color w:val="auto"/>
          <w:spacing w:val="-3"/>
          <w:highlight w:val="none"/>
        </w:rPr>
        <w:t>在</w:t>
      </w:r>
      <w:r>
        <w:rPr>
          <w:color w:val="auto"/>
          <w:highlight w:val="none"/>
        </w:rPr>
        <w:t>投标</w:t>
      </w:r>
      <w:r>
        <w:rPr>
          <w:color w:val="auto"/>
          <w:spacing w:val="-3"/>
          <w:highlight w:val="none"/>
        </w:rPr>
        <w:t>文</w:t>
      </w:r>
      <w:r>
        <w:rPr>
          <w:color w:val="auto"/>
          <w:highlight w:val="none"/>
        </w:rPr>
        <w:t>件</w:t>
      </w:r>
      <w:r>
        <w:rPr>
          <w:color w:val="auto"/>
          <w:spacing w:val="-3"/>
          <w:highlight w:val="none"/>
        </w:rPr>
        <w:t>中</w:t>
      </w:r>
      <w:r>
        <w:rPr>
          <w:color w:val="auto"/>
          <w:highlight w:val="none"/>
        </w:rPr>
        <w:t>提</w:t>
      </w:r>
      <w:r>
        <w:rPr>
          <w:color w:val="auto"/>
          <w:spacing w:val="-3"/>
          <w:highlight w:val="none"/>
        </w:rPr>
        <w:t>供</w:t>
      </w:r>
      <w:r>
        <w:rPr>
          <w:color w:val="auto"/>
          <w:highlight w:val="none"/>
        </w:rPr>
        <w:t>一</w:t>
      </w:r>
      <w:r>
        <w:rPr>
          <w:color w:val="auto"/>
          <w:spacing w:val="-3"/>
          <w:highlight w:val="none"/>
        </w:rPr>
        <w:t>个</w:t>
      </w:r>
      <w:r>
        <w:rPr>
          <w:color w:val="auto"/>
          <w:highlight w:val="none"/>
        </w:rPr>
        <w:t>报</w:t>
      </w:r>
      <w:r>
        <w:rPr>
          <w:color w:val="auto"/>
          <w:spacing w:val="-3"/>
          <w:highlight w:val="none"/>
        </w:rPr>
        <w:t>价</w:t>
      </w:r>
      <w:r>
        <w:rPr>
          <w:color w:val="auto"/>
          <w:spacing w:val="-39"/>
          <w:highlight w:val="none"/>
        </w:rPr>
        <w:t>，</w:t>
      </w:r>
      <w:r>
        <w:rPr>
          <w:color w:val="auto"/>
          <w:highlight w:val="none"/>
        </w:rPr>
        <w:t>但</w:t>
      </w:r>
      <w:r>
        <w:rPr>
          <w:color w:val="auto"/>
          <w:spacing w:val="-3"/>
          <w:highlight w:val="none"/>
        </w:rPr>
        <w:t>同</w:t>
      </w:r>
      <w:r>
        <w:rPr>
          <w:color w:val="auto"/>
          <w:highlight w:val="none"/>
        </w:rPr>
        <w:t>时</w:t>
      </w:r>
      <w:r>
        <w:rPr>
          <w:color w:val="auto"/>
          <w:spacing w:val="-3"/>
          <w:highlight w:val="none"/>
        </w:rPr>
        <w:t>提</w:t>
      </w:r>
      <w:r>
        <w:rPr>
          <w:color w:val="auto"/>
          <w:highlight w:val="none"/>
        </w:rPr>
        <w:t>供两个</w:t>
      </w:r>
      <w:r>
        <w:rPr>
          <w:color w:val="auto"/>
          <w:spacing w:val="-3"/>
          <w:highlight w:val="none"/>
        </w:rPr>
        <w:t>或</w:t>
      </w:r>
      <w:r>
        <w:rPr>
          <w:color w:val="auto"/>
          <w:highlight w:val="none"/>
        </w:rPr>
        <w:t>两</w:t>
      </w:r>
      <w:r>
        <w:rPr>
          <w:color w:val="auto"/>
          <w:spacing w:val="-3"/>
          <w:highlight w:val="none"/>
        </w:rPr>
        <w:t>个</w:t>
      </w:r>
      <w:r>
        <w:rPr>
          <w:color w:val="auto"/>
          <w:highlight w:val="none"/>
        </w:rPr>
        <w:t>以</w:t>
      </w:r>
      <w:r>
        <w:rPr>
          <w:color w:val="auto"/>
          <w:spacing w:val="-3"/>
          <w:highlight w:val="none"/>
        </w:rPr>
        <w:t>上</w:t>
      </w:r>
      <w:r>
        <w:rPr>
          <w:rFonts w:hint="eastAsia"/>
          <w:strike/>
          <w:color w:val="auto"/>
          <w:spacing w:val="-3"/>
          <w:highlight w:val="none"/>
          <w:lang w:eastAsia="zh-CN"/>
        </w:rPr>
        <w:t>勘察</w:t>
      </w:r>
      <w:r>
        <w:rPr>
          <w:color w:val="auto"/>
          <w:highlight w:val="none"/>
        </w:rPr>
        <w:t>设</w:t>
      </w:r>
      <w:r>
        <w:rPr>
          <w:color w:val="auto"/>
          <w:spacing w:val="-3"/>
          <w:highlight w:val="none"/>
        </w:rPr>
        <w:t>计</w:t>
      </w:r>
      <w:r>
        <w:rPr>
          <w:color w:val="auto"/>
          <w:highlight w:val="none"/>
        </w:rPr>
        <w:t>方</w:t>
      </w:r>
      <w:r>
        <w:rPr>
          <w:color w:val="auto"/>
          <w:spacing w:val="-2"/>
          <w:highlight w:val="none"/>
        </w:rPr>
        <w:t>案</w:t>
      </w:r>
      <w:r>
        <w:rPr>
          <w:color w:val="auto"/>
          <w:highlight w:val="none"/>
        </w:rPr>
        <w:t>的，</w:t>
      </w:r>
      <w:r>
        <w:rPr>
          <w:color w:val="auto"/>
          <w:spacing w:val="-3"/>
          <w:highlight w:val="none"/>
        </w:rPr>
        <w:t>视</w:t>
      </w:r>
      <w:r>
        <w:rPr>
          <w:color w:val="auto"/>
          <w:highlight w:val="none"/>
        </w:rPr>
        <w:t>为</w:t>
      </w:r>
      <w:r>
        <w:rPr>
          <w:color w:val="auto"/>
          <w:spacing w:val="-3"/>
          <w:highlight w:val="none"/>
        </w:rPr>
        <w:t>提</w:t>
      </w:r>
      <w:r>
        <w:rPr>
          <w:color w:val="auto"/>
          <w:highlight w:val="none"/>
        </w:rPr>
        <w:t>供</w:t>
      </w:r>
      <w:r>
        <w:rPr>
          <w:color w:val="auto"/>
          <w:spacing w:val="-3"/>
          <w:highlight w:val="none"/>
        </w:rPr>
        <w:t>备</w:t>
      </w:r>
      <w:r>
        <w:rPr>
          <w:color w:val="auto"/>
          <w:highlight w:val="none"/>
        </w:rPr>
        <w:t>选</w:t>
      </w:r>
      <w:r>
        <w:rPr>
          <w:color w:val="auto"/>
          <w:spacing w:val="-3"/>
          <w:highlight w:val="none"/>
        </w:rPr>
        <w:t>方</w:t>
      </w:r>
      <w:r>
        <w:rPr>
          <w:color w:val="auto"/>
          <w:highlight w:val="none"/>
        </w:rPr>
        <w:t>案。</w:t>
      </w:r>
    </w:p>
    <w:p w14:paraId="03FC1C35">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6692819B">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216" w:name="bookmark48"/>
      <w:bookmarkEnd w:id="216"/>
      <w:bookmarkStart w:id="217" w:name="_Toc27213"/>
      <w:bookmarkStart w:id="218" w:name="_Toc26834"/>
      <w:bookmarkStart w:id="219" w:name="_Toc20888"/>
      <w:bookmarkStart w:id="220" w:name="_Toc22273"/>
      <w:bookmarkStart w:id="221" w:name="_Toc22733"/>
      <w:bookmarkStart w:id="222" w:name="_Toc1404"/>
      <w:r>
        <w:rPr>
          <w:rFonts w:hint="default" w:ascii="Times New Roman" w:hAnsi="Times New Roman" w:eastAsia="Times New Roman"/>
          <w:color w:val="auto"/>
          <w:highlight w:val="none"/>
        </w:rPr>
        <w:t>3.7</w:t>
      </w:r>
      <w:r>
        <w:rPr>
          <w:rFonts w:hint="default" w:ascii="Times New Roman" w:hAnsi="Times New Roman" w:eastAsia="Times New Roman"/>
          <w:color w:val="auto"/>
          <w:spacing w:val="0"/>
          <w:highlight w:val="none"/>
        </w:rPr>
        <w:t xml:space="preserve"> </w:t>
      </w:r>
      <w:r>
        <w:rPr>
          <w:color w:val="auto"/>
          <w:highlight w:val="none"/>
        </w:rPr>
        <w:t>投标文件</w:t>
      </w:r>
      <w:r>
        <w:rPr>
          <w:rFonts w:hint="default" w:ascii="Times New Roman" w:hAnsi="Times New Roman" w:eastAsia="Times New Roman"/>
          <w:color w:val="auto"/>
          <w:spacing w:val="0"/>
          <w:highlight w:val="none"/>
        </w:rPr>
        <w:t>的</w:t>
      </w:r>
      <w:r>
        <w:rPr>
          <w:color w:val="auto"/>
          <w:highlight w:val="none"/>
        </w:rPr>
        <w:t>编制</w:t>
      </w:r>
      <w:bookmarkEnd w:id="217"/>
      <w:bookmarkEnd w:id="218"/>
      <w:bookmarkEnd w:id="219"/>
      <w:bookmarkEnd w:id="220"/>
      <w:bookmarkEnd w:id="221"/>
      <w:bookmarkEnd w:id="222"/>
    </w:p>
    <w:p w14:paraId="62C3E9D2">
      <w:pPr>
        <w:pStyle w:val="9"/>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color w:val="auto"/>
          <w:highlight w:val="none"/>
        </w:rPr>
      </w:pPr>
      <w:r>
        <w:rPr>
          <w:rFonts w:ascii="Times New Roman" w:hAnsi="Times New Roman" w:eastAsia="Times New Roman"/>
          <w:color w:val="auto"/>
          <w:highlight w:val="none"/>
        </w:rPr>
        <w:t>3.7.1</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文</w:t>
      </w:r>
      <w:r>
        <w:rPr>
          <w:color w:val="auto"/>
          <w:spacing w:val="-3"/>
          <w:highlight w:val="none"/>
        </w:rPr>
        <w:t>件</w:t>
      </w:r>
      <w:r>
        <w:rPr>
          <w:color w:val="auto"/>
          <w:highlight w:val="none"/>
        </w:rPr>
        <w:t>应</w:t>
      </w:r>
      <w:r>
        <w:rPr>
          <w:color w:val="auto"/>
          <w:spacing w:val="-3"/>
          <w:highlight w:val="none"/>
        </w:rPr>
        <w:t>按</w:t>
      </w:r>
      <w:r>
        <w:rPr>
          <w:color w:val="auto"/>
          <w:highlight w:val="none"/>
        </w:rPr>
        <w:t>第</w:t>
      </w:r>
      <w:r>
        <w:rPr>
          <w:color w:val="auto"/>
          <w:spacing w:val="-3"/>
          <w:highlight w:val="none"/>
        </w:rPr>
        <w:t>六章</w:t>
      </w:r>
      <w:r>
        <w:rPr>
          <w:rFonts w:ascii="Times New Roman" w:hAnsi="Times New Roman" w:eastAsia="Times New Roman"/>
          <w:color w:val="auto"/>
          <w:spacing w:val="-1"/>
          <w:highlight w:val="none"/>
        </w:rPr>
        <w:t>“</w:t>
      </w:r>
      <w:r>
        <w:rPr>
          <w:color w:val="auto"/>
          <w:highlight w:val="none"/>
        </w:rPr>
        <w:t>投</w:t>
      </w:r>
      <w:r>
        <w:rPr>
          <w:color w:val="auto"/>
          <w:spacing w:val="-3"/>
          <w:highlight w:val="none"/>
        </w:rPr>
        <w:t>标</w:t>
      </w:r>
      <w:r>
        <w:rPr>
          <w:color w:val="auto"/>
          <w:highlight w:val="none"/>
        </w:rPr>
        <w:t>文</w:t>
      </w:r>
      <w:r>
        <w:rPr>
          <w:color w:val="auto"/>
          <w:spacing w:val="-3"/>
          <w:highlight w:val="none"/>
        </w:rPr>
        <w:t>件</w:t>
      </w:r>
      <w:r>
        <w:rPr>
          <w:color w:val="auto"/>
          <w:highlight w:val="none"/>
        </w:rPr>
        <w:t>格</w:t>
      </w:r>
      <w:r>
        <w:rPr>
          <w:color w:val="auto"/>
          <w:spacing w:val="-1"/>
          <w:highlight w:val="none"/>
        </w:rPr>
        <w:t>式</w:t>
      </w:r>
      <w:r>
        <w:rPr>
          <w:rFonts w:ascii="Times New Roman" w:hAnsi="Times New Roman" w:eastAsia="Times New Roman"/>
          <w:color w:val="auto"/>
          <w:spacing w:val="-3"/>
          <w:highlight w:val="none"/>
        </w:rPr>
        <w:t>”</w:t>
      </w:r>
      <w:r>
        <w:rPr>
          <w:color w:val="auto"/>
          <w:highlight w:val="none"/>
        </w:rPr>
        <w:t>进</w:t>
      </w:r>
      <w:r>
        <w:rPr>
          <w:color w:val="auto"/>
          <w:spacing w:val="-3"/>
          <w:highlight w:val="none"/>
        </w:rPr>
        <w:t>行</w:t>
      </w:r>
      <w:r>
        <w:rPr>
          <w:color w:val="auto"/>
          <w:highlight w:val="none"/>
        </w:rPr>
        <w:t>编</w:t>
      </w:r>
      <w:r>
        <w:rPr>
          <w:color w:val="auto"/>
          <w:spacing w:val="-3"/>
          <w:highlight w:val="none"/>
        </w:rPr>
        <w:t>写</w:t>
      </w:r>
      <w:r>
        <w:rPr>
          <w:color w:val="auto"/>
          <w:spacing w:val="-17"/>
          <w:highlight w:val="none"/>
        </w:rPr>
        <w:t>，</w:t>
      </w:r>
      <w:r>
        <w:rPr>
          <w:color w:val="auto"/>
          <w:spacing w:val="-3"/>
          <w:highlight w:val="none"/>
        </w:rPr>
        <w:t>如</w:t>
      </w:r>
      <w:r>
        <w:rPr>
          <w:color w:val="auto"/>
          <w:highlight w:val="none"/>
        </w:rPr>
        <w:t>有</w:t>
      </w:r>
      <w:r>
        <w:rPr>
          <w:color w:val="auto"/>
          <w:spacing w:val="-3"/>
          <w:highlight w:val="none"/>
        </w:rPr>
        <w:t>必</w:t>
      </w:r>
      <w:r>
        <w:rPr>
          <w:color w:val="auto"/>
          <w:highlight w:val="none"/>
        </w:rPr>
        <w:t>要</w:t>
      </w:r>
      <w:r>
        <w:rPr>
          <w:color w:val="auto"/>
          <w:spacing w:val="-20"/>
          <w:highlight w:val="none"/>
        </w:rPr>
        <w:t>，</w:t>
      </w:r>
      <w:r>
        <w:rPr>
          <w:color w:val="auto"/>
          <w:highlight w:val="none"/>
        </w:rPr>
        <w:t>可</w:t>
      </w:r>
      <w:r>
        <w:rPr>
          <w:color w:val="auto"/>
          <w:spacing w:val="-3"/>
          <w:highlight w:val="none"/>
        </w:rPr>
        <w:t>以</w:t>
      </w:r>
      <w:r>
        <w:rPr>
          <w:color w:val="auto"/>
          <w:highlight w:val="none"/>
        </w:rPr>
        <w:t>增</w:t>
      </w:r>
      <w:r>
        <w:rPr>
          <w:color w:val="auto"/>
          <w:spacing w:val="-3"/>
          <w:highlight w:val="none"/>
        </w:rPr>
        <w:t>加附</w:t>
      </w:r>
      <w:r>
        <w:rPr>
          <w:color w:val="auto"/>
          <w:highlight w:val="none"/>
        </w:rPr>
        <w:t>页</w:t>
      </w:r>
      <w:r>
        <w:rPr>
          <w:color w:val="auto"/>
          <w:spacing w:val="-20"/>
          <w:highlight w:val="none"/>
        </w:rPr>
        <w:t>，</w:t>
      </w:r>
      <w:r>
        <w:rPr>
          <w:color w:val="auto"/>
          <w:highlight w:val="none"/>
        </w:rPr>
        <w:t>作</w:t>
      </w:r>
      <w:r>
        <w:rPr>
          <w:color w:val="auto"/>
          <w:spacing w:val="-3"/>
          <w:highlight w:val="none"/>
        </w:rPr>
        <w:t>为</w:t>
      </w:r>
      <w:r>
        <w:rPr>
          <w:color w:val="auto"/>
          <w:highlight w:val="none"/>
        </w:rPr>
        <w:t>投标文件的组成部分</w:t>
      </w:r>
      <w:r>
        <w:rPr>
          <w:color w:val="auto"/>
          <w:spacing w:val="-3"/>
          <w:highlight w:val="none"/>
        </w:rPr>
        <w:t>。</w:t>
      </w:r>
      <w:r>
        <w:rPr>
          <w:color w:val="auto"/>
          <w:highlight w:val="none"/>
        </w:rPr>
        <w:t>其中</w:t>
      </w:r>
      <w:r>
        <w:rPr>
          <w:color w:val="auto"/>
          <w:spacing w:val="-3"/>
          <w:highlight w:val="none"/>
        </w:rPr>
        <w:t>，</w:t>
      </w:r>
      <w:r>
        <w:rPr>
          <w:color w:val="auto"/>
          <w:highlight w:val="none"/>
        </w:rPr>
        <w:t>投标函附录在满</w:t>
      </w:r>
      <w:r>
        <w:rPr>
          <w:color w:val="auto"/>
          <w:spacing w:val="-3"/>
          <w:highlight w:val="none"/>
        </w:rPr>
        <w:t>足</w:t>
      </w:r>
      <w:r>
        <w:rPr>
          <w:color w:val="auto"/>
          <w:highlight w:val="none"/>
        </w:rPr>
        <w:t>招标</w:t>
      </w:r>
      <w:r>
        <w:rPr>
          <w:color w:val="auto"/>
          <w:spacing w:val="-3"/>
          <w:highlight w:val="none"/>
        </w:rPr>
        <w:t>文</w:t>
      </w:r>
      <w:r>
        <w:rPr>
          <w:color w:val="auto"/>
          <w:highlight w:val="none"/>
        </w:rPr>
        <w:t>件实质性要求的</w:t>
      </w:r>
      <w:r>
        <w:rPr>
          <w:color w:val="auto"/>
          <w:spacing w:val="-3"/>
          <w:highlight w:val="none"/>
        </w:rPr>
        <w:t>基</w:t>
      </w:r>
      <w:r>
        <w:rPr>
          <w:color w:val="auto"/>
          <w:highlight w:val="none"/>
        </w:rPr>
        <w:t>础上</w:t>
      </w:r>
      <w:r>
        <w:rPr>
          <w:color w:val="auto"/>
          <w:spacing w:val="-3"/>
          <w:highlight w:val="none"/>
        </w:rPr>
        <w:t>，</w:t>
      </w:r>
      <w:r>
        <w:rPr>
          <w:color w:val="auto"/>
          <w:highlight w:val="none"/>
        </w:rPr>
        <w:t>可以提出比招</w:t>
      </w:r>
      <w:r>
        <w:rPr>
          <w:color w:val="auto"/>
          <w:spacing w:val="-3"/>
          <w:highlight w:val="none"/>
        </w:rPr>
        <w:t>标</w:t>
      </w:r>
      <w:r>
        <w:rPr>
          <w:color w:val="auto"/>
          <w:highlight w:val="none"/>
        </w:rPr>
        <w:t>文件要</w:t>
      </w:r>
      <w:r>
        <w:rPr>
          <w:color w:val="auto"/>
          <w:spacing w:val="-3"/>
          <w:highlight w:val="none"/>
        </w:rPr>
        <w:t>求</w:t>
      </w:r>
      <w:r>
        <w:rPr>
          <w:color w:val="auto"/>
          <w:highlight w:val="none"/>
        </w:rPr>
        <w:t>更</w:t>
      </w:r>
      <w:r>
        <w:rPr>
          <w:color w:val="auto"/>
          <w:spacing w:val="-3"/>
          <w:highlight w:val="none"/>
        </w:rPr>
        <w:t>有</w:t>
      </w:r>
      <w:r>
        <w:rPr>
          <w:color w:val="auto"/>
          <w:highlight w:val="none"/>
        </w:rPr>
        <w:t>利</w:t>
      </w:r>
      <w:r>
        <w:rPr>
          <w:color w:val="auto"/>
          <w:spacing w:val="-3"/>
          <w:highlight w:val="none"/>
        </w:rPr>
        <w:t>于</w:t>
      </w:r>
      <w:r>
        <w:rPr>
          <w:color w:val="auto"/>
          <w:highlight w:val="none"/>
        </w:rPr>
        <w:t>招</w:t>
      </w:r>
      <w:r>
        <w:rPr>
          <w:color w:val="auto"/>
          <w:spacing w:val="-3"/>
          <w:highlight w:val="none"/>
        </w:rPr>
        <w:t>标</w:t>
      </w:r>
      <w:r>
        <w:rPr>
          <w:color w:val="auto"/>
          <w:highlight w:val="none"/>
        </w:rPr>
        <w:t>人</w:t>
      </w:r>
      <w:r>
        <w:rPr>
          <w:color w:val="auto"/>
          <w:spacing w:val="-3"/>
          <w:highlight w:val="none"/>
        </w:rPr>
        <w:t>的</w:t>
      </w:r>
      <w:r>
        <w:rPr>
          <w:color w:val="auto"/>
          <w:highlight w:val="none"/>
        </w:rPr>
        <w:t>承诺。</w:t>
      </w:r>
    </w:p>
    <w:p w14:paraId="6C212575">
      <w:pPr>
        <w:pStyle w:val="9"/>
        <w:pageBreakBefore w:val="0"/>
        <w:kinsoku w:val="0"/>
        <w:wordWrap/>
        <w:overflowPunct w:val="0"/>
        <w:topLinePunct w:val="0"/>
        <w:autoSpaceDE w:val="0"/>
        <w:autoSpaceDN w:val="0"/>
        <w:bidi w:val="0"/>
        <w:adjustRightInd/>
        <w:snapToGrid/>
        <w:spacing w:beforeLines="0" w:afterLines="0" w:line="360" w:lineRule="auto"/>
        <w:ind w:left="100" w:right="215" w:firstLine="419"/>
        <w:jc w:val="both"/>
        <w:textAlignment w:val="auto"/>
        <w:rPr>
          <w:color w:val="auto"/>
          <w:highlight w:val="none"/>
        </w:rPr>
      </w:pPr>
      <w:r>
        <w:rPr>
          <w:rFonts w:ascii="Times New Roman" w:hAnsi="Times New Roman" w:eastAsia="Times New Roman"/>
          <w:color w:val="auto"/>
          <w:highlight w:val="none"/>
        </w:rPr>
        <w:t>3.7.2</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文</w:t>
      </w:r>
      <w:r>
        <w:rPr>
          <w:color w:val="auto"/>
          <w:spacing w:val="-3"/>
          <w:highlight w:val="none"/>
        </w:rPr>
        <w:t>件</w:t>
      </w:r>
      <w:r>
        <w:rPr>
          <w:color w:val="auto"/>
          <w:highlight w:val="none"/>
        </w:rPr>
        <w:t>应</w:t>
      </w:r>
      <w:r>
        <w:rPr>
          <w:color w:val="auto"/>
          <w:spacing w:val="-3"/>
          <w:highlight w:val="none"/>
        </w:rPr>
        <w:t>当</w:t>
      </w:r>
      <w:r>
        <w:rPr>
          <w:color w:val="auto"/>
          <w:highlight w:val="none"/>
        </w:rPr>
        <w:t>对</w:t>
      </w:r>
      <w:r>
        <w:rPr>
          <w:color w:val="auto"/>
          <w:spacing w:val="-3"/>
          <w:highlight w:val="none"/>
        </w:rPr>
        <w:t>招标</w:t>
      </w:r>
      <w:r>
        <w:rPr>
          <w:color w:val="auto"/>
          <w:highlight w:val="none"/>
        </w:rPr>
        <w:t>文件</w:t>
      </w:r>
      <w:r>
        <w:rPr>
          <w:color w:val="auto"/>
          <w:spacing w:val="-3"/>
          <w:highlight w:val="none"/>
        </w:rPr>
        <w:t>有</w:t>
      </w:r>
      <w:r>
        <w:rPr>
          <w:color w:val="auto"/>
          <w:highlight w:val="none"/>
        </w:rPr>
        <w:t>关</w:t>
      </w:r>
      <w:r>
        <w:rPr>
          <w:rFonts w:hint="eastAsia"/>
          <w:strike/>
          <w:color w:val="auto"/>
          <w:highlight w:val="none"/>
          <w:lang w:eastAsia="zh-CN"/>
        </w:rPr>
        <w:t>勘察</w:t>
      </w:r>
      <w:r>
        <w:rPr>
          <w:color w:val="auto"/>
          <w:spacing w:val="-3"/>
          <w:highlight w:val="none"/>
        </w:rPr>
        <w:t>设</w:t>
      </w:r>
      <w:r>
        <w:rPr>
          <w:color w:val="auto"/>
          <w:highlight w:val="none"/>
        </w:rPr>
        <w:t>计</w:t>
      </w:r>
      <w:r>
        <w:rPr>
          <w:color w:val="auto"/>
          <w:spacing w:val="-3"/>
          <w:highlight w:val="none"/>
        </w:rPr>
        <w:t>服</w:t>
      </w:r>
      <w:r>
        <w:rPr>
          <w:color w:val="auto"/>
          <w:highlight w:val="none"/>
        </w:rPr>
        <w:t>务</w:t>
      </w:r>
      <w:r>
        <w:rPr>
          <w:color w:val="auto"/>
          <w:spacing w:val="-3"/>
          <w:highlight w:val="none"/>
        </w:rPr>
        <w:t>期限</w:t>
      </w:r>
      <w:r>
        <w:rPr>
          <w:color w:val="auto"/>
          <w:spacing w:val="-27"/>
          <w:highlight w:val="none"/>
        </w:rPr>
        <w:t>、</w:t>
      </w:r>
      <w:r>
        <w:rPr>
          <w:color w:val="auto"/>
          <w:highlight w:val="none"/>
        </w:rPr>
        <w:t>投标</w:t>
      </w:r>
      <w:r>
        <w:rPr>
          <w:color w:val="auto"/>
          <w:spacing w:val="-3"/>
          <w:highlight w:val="none"/>
        </w:rPr>
        <w:t>有</w:t>
      </w:r>
      <w:r>
        <w:rPr>
          <w:color w:val="auto"/>
          <w:highlight w:val="none"/>
        </w:rPr>
        <w:t>效</w:t>
      </w:r>
      <w:r>
        <w:rPr>
          <w:color w:val="auto"/>
          <w:spacing w:val="-3"/>
          <w:highlight w:val="none"/>
        </w:rPr>
        <w:t>期</w:t>
      </w:r>
      <w:r>
        <w:rPr>
          <w:color w:val="auto"/>
          <w:spacing w:val="-27"/>
          <w:highlight w:val="none"/>
        </w:rPr>
        <w:t>、</w:t>
      </w:r>
      <w:r>
        <w:rPr>
          <w:rFonts w:hint="eastAsia"/>
          <w:color w:val="auto"/>
          <w:highlight w:val="none"/>
          <w:lang w:eastAsia="zh-CN"/>
        </w:rPr>
        <w:t>发包</w:t>
      </w:r>
      <w:r>
        <w:rPr>
          <w:rFonts w:hint="eastAsia"/>
          <w:color w:val="auto"/>
          <w:highlight w:val="none"/>
        </w:rPr>
        <w:t>人</w:t>
      </w:r>
      <w:r>
        <w:rPr>
          <w:color w:val="auto"/>
          <w:spacing w:val="-3"/>
          <w:highlight w:val="none"/>
        </w:rPr>
        <w:t>要求</w:t>
      </w:r>
      <w:r>
        <w:rPr>
          <w:color w:val="auto"/>
          <w:spacing w:val="-25"/>
          <w:highlight w:val="none"/>
        </w:rPr>
        <w:t>、</w:t>
      </w:r>
      <w:r>
        <w:rPr>
          <w:color w:val="auto"/>
          <w:spacing w:val="-3"/>
          <w:highlight w:val="none"/>
        </w:rPr>
        <w:t>招</w:t>
      </w:r>
      <w:r>
        <w:rPr>
          <w:color w:val="auto"/>
          <w:highlight w:val="none"/>
        </w:rPr>
        <w:t>标</w:t>
      </w:r>
      <w:r>
        <w:rPr>
          <w:color w:val="auto"/>
          <w:spacing w:val="-3"/>
          <w:highlight w:val="none"/>
        </w:rPr>
        <w:t>范</w:t>
      </w:r>
      <w:r>
        <w:rPr>
          <w:color w:val="auto"/>
          <w:highlight w:val="none"/>
        </w:rPr>
        <w:t>围等实质</w:t>
      </w:r>
      <w:r>
        <w:rPr>
          <w:color w:val="auto"/>
          <w:spacing w:val="-3"/>
          <w:highlight w:val="none"/>
        </w:rPr>
        <w:t>性</w:t>
      </w:r>
      <w:r>
        <w:rPr>
          <w:color w:val="auto"/>
          <w:highlight w:val="none"/>
        </w:rPr>
        <w:t>内</w:t>
      </w:r>
      <w:r>
        <w:rPr>
          <w:color w:val="auto"/>
          <w:spacing w:val="-3"/>
          <w:highlight w:val="none"/>
        </w:rPr>
        <w:t>容</w:t>
      </w:r>
      <w:r>
        <w:rPr>
          <w:color w:val="auto"/>
          <w:highlight w:val="none"/>
        </w:rPr>
        <w:t>作</w:t>
      </w:r>
      <w:r>
        <w:rPr>
          <w:color w:val="auto"/>
          <w:spacing w:val="-3"/>
          <w:highlight w:val="none"/>
        </w:rPr>
        <w:t>出</w:t>
      </w:r>
      <w:r>
        <w:rPr>
          <w:color w:val="auto"/>
          <w:highlight w:val="none"/>
        </w:rPr>
        <w:t>响</w:t>
      </w:r>
      <w:r>
        <w:rPr>
          <w:color w:val="auto"/>
          <w:spacing w:val="-3"/>
          <w:highlight w:val="none"/>
        </w:rPr>
        <w:t>应</w:t>
      </w:r>
      <w:r>
        <w:rPr>
          <w:color w:val="auto"/>
          <w:highlight w:val="none"/>
        </w:rPr>
        <w:t>。</w:t>
      </w:r>
    </w:p>
    <w:p w14:paraId="51A9A704">
      <w:pPr>
        <w:pStyle w:val="9"/>
        <w:pageBreakBefore w:val="0"/>
        <w:kinsoku w:val="0"/>
        <w:wordWrap/>
        <w:overflowPunct w:val="0"/>
        <w:topLinePunct w:val="0"/>
        <w:autoSpaceDE w:val="0"/>
        <w:autoSpaceDN w:val="0"/>
        <w:bidi w:val="0"/>
        <w:adjustRightInd/>
        <w:snapToGrid/>
        <w:spacing w:beforeLines="0" w:afterLines="0" w:line="360" w:lineRule="auto"/>
        <w:ind w:left="0" w:firstLine="518" w:firstLineChars="247"/>
        <w:jc w:val="both"/>
        <w:textAlignment w:val="auto"/>
        <w:rPr>
          <w:color w:val="auto"/>
          <w:highlight w:val="none"/>
        </w:rPr>
      </w:pPr>
      <w:r>
        <w:rPr>
          <w:rFonts w:ascii="Times New Roman" w:hAnsi="Times New Roman" w:eastAsia="Times New Roman"/>
          <w:color w:val="auto"/>
          <w:highlight w:val="none"/>
        </w:rPr>
        <w:t>3.7.</w:t>
      </w:r>
      <w:r>
        <w:rPr>
          <w:rFonts w:ascii="Times New Roman" w:hAnsi="Times New Roman" w:eastAsia="Times New Roman"/>
          <w:color w:val="auto"/>
          <w:spacing w:val="2"/>
          <w:highlight w:val="none"/>
        </w:rPr>
        <w:t>3</w:t>
      </w:r>
      <w:r>
        <w:rPr>
          <w:rFonts w:hint="eastAsia" w:ascii="Times New Roman" w:hAnsi="Times New Roman" w:eastAsia="Times New Roman" w:cs="Times New Roman"/>
          <w:color w:val="auto"/>
          <w:spacing w:val="-2"/>
          <w:sz w:val="21"/>
          <w:szCs w:val="21"/>
          <w:highlight w:val="none"/>
        </w:rPr>
        <w:t>投标文件全部采用电子文档，投标文件所附证书证件均为</w:t>
      </w:r>
      <w:r>
        <w:rPr>
          <w:rFonts w:hint="eastAsia" w:ascii="Times New Roman" w:hAnsi="Times New Roman" w:eastAsia="宋体" w:cs="Times New Roman"/>
          <w:b/>
          <w:bCs/>
          <w:color w:val="auto"/>
          <w:spacing w:val="-2"/>
          <w:sz w:val="21"/>
          <w:szCs w:val="21"/>
          <w:highlight w:val="none"/>
          <w:u w:val="single"/>
          <w:lang w:val="en-US" w:eastAsia="zh-CN"/>
        </w:rPr>
        <w:t>清晰</w:t>
      </w:r>
      <w:r>
        <w:rPr>
          <w:rFonts w:hint="eastAsia" w:ascii="Times New Roman" w:hAnsi="Times New Roman" w:eastAsia="Times New Roman" w:cs="Times New Roman"/>
          <w:color w:val="auto"/>
          <w:spacing w:val="-2"/>
          <w:sz w:val="21"/>
          <w:szCs w:val="21"/>
          <w:highlight w:val="none"/>
        </w:rPr>
        <w:t>扫描件</w:t>
      </w:r>
      <w:r>
        <w:rPr>
          <w:rFonts w:hint="eastAsia" w:ascii="Times New Roman" w:hAnsi="Times New Roman" w:eastAsia="宋体" w:cs="Times New Roman"/>
          <w:color w:val="auto"/>
          <w:spacing w:val="-2"/>
          <w:sz w:val="21"/>
          <w:szCs w:val="21"/>
          <w:highlight w:val="none"/>
          <w:lang w:eastAsia="zh-CN"/>
        </w:rPr>
        <w:t>或电子证书</w:t>
      </w:r>
      <w:r>
        <w:rPr>
          <w:rFonts w:hint="eastAsia" w:ascii="Times New Roman" w:hAnsi="Times New Roman" w:eastAsia="Times New Roman" w:cs="Times New Roman"/>
          <w:color w:val="auto"/>
          <w:spacing w:val="-2"/>
          <w:sz w:val="21"/>
          <w:szCs w:val="21"/>
          <w:highlight w:val="none"/>
        </w:rPr>
        <w:t>，并采用单位数字证书，按招标文件要求在相应位置加盖电子印章。投标文件中需个人签字或盖章的，应加盖个人电子印章或在线下完成后扫描上传</w:t>
      </w:r>
      <w:r>
        <w:rPr>
          <w:rFonts w:hint="eastAsia" w:ascii="宋体" w:hAnsi="宋体"/>
          <w:color w:val="auto"/>
          <w:szCs w:val="21"/>
          <w:highlight w:val="none"/>
          <w:lang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ascii="宋体" w:hAnsi="宋体"/>
          <w:color w:val="auto"/>
          <w:szCs w:val="21"/>
          <w:highlight w:val="none"/>
          <w:lang w:eastAsia="zh-CN"/>
        </w:rPr>
        <w:t>）</w:t>
      </w:r>
      <w:r>
        <w:rPr>
          <w:rFonts w:hint="eastAsia" w:ascii="Times New Roman" w:hAnsi="Times New Roman" w:eastAsia="Times New Roman" w:cs="Times New Roman"/>
          <w:color w:val="auto"/>
          <w:spacing w:val="-2"/>
          <w:sz w:val="21"/>
          <w:szCs w:val="21"/>
          <w:highlight w:val="none"/>
        </w:rPr>
        <w:t>。按照</w:t>
      </w:r>
      <w:r>
        <w:rPr>
          <w:rFonts w:hint="eastAsia" w:ascii="Times New Roman" w:hAnsi="Times New Roman" w:eastAsia="宋体" w:cs="Times New Roman"/>
          <w:color w:val="auto"/>
          <w:spacing w:val="-2"/>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2"/>
          <w:sz w:val="21"/>
          <w:szCs w:val="21"/>
          <w:highlight w:val="none"/>
          <w:lang w:eastAsia="zh-CN"/>
        </w:rPr>
        <w:t>网站关于全流程电子化项目的相关指南进行操作</w:t>
      </w:r>
      <w:r>
        <w:rPr>
          <w:color w:val="auto"/>
          <w:highlight w:val="none"/>
        </w:rPr>
        <w:t>。</w:t>
      </w:r>
    </w:p>
    <w:p w14:paraId="0F64A3CE">
      <w:pPr>
        <w:spacing w:before="2" w:line="351" w:lineRule="auto"/>
        <w:ind w:left="5" w:right="46" w:firstLine="415"/>
        <w:rPr>
          <w:rFonts w:hint="eastAsia" w:ascii="Times New Roman" w:hAnsi="Times New Roman" w:eastAsia="Times New Roman" w:cs="Times New Roman"/>
          <w:color w:val="auto"/>
          <w:spacing w:val="-2"/>
          <w:sz w:val="21"/>
          <w:szCs w:val="21"/>
          <w:highlight w:val="none"/>
        </w:rPr>
      </w:pPr>
      <w:r>
        <w:rPr>
          <w:rFonts w:hint="eastAsia"/>
          <w:strike/>
          <w:color w:val="auto"/>
          <w:highlight w:val="none"/>
          <w:lang w:val="en-US" w:eastAsia="zh-CN"/>
        </w:rPr>
        <w:t xml:space="preserve">   </w:t>
      </w:r>
      <w:r>
        <w:rPr>
          <w:rFonts w:hint="eastAsia" w:ascii="Calibri" w:hAnsi="Calibri" w:eastAsia="宋体" w:cs="Times New Roman"/>
          <w:strike/>
          <w:color w:val="auto"/>
          <w:kern w:val="2"/>
          <w:sz w:val="21"/>
          <w:szCs w:val="24"/>
          <w:highlight w:val="none"/>
          <w:lang w:val="en-US" w:eastAsia="zh-CN" w:bidi="ar-SA"/>
        </w:rPr>
        <w:t xml:space="preserve"> </w:t>
      </w:r>
      <w:r>
        <w:rPr>
          <w:rFonts w:hint="eastAsia" w:ascii="Times New Roman" w:hAnsi="Times New Roman" w:eastAsia="Times New Roman" w:cs="Times New Roman"/>
          <w:strike/>
          <w:color w:val="auto"/>
          <w:spacing w:val="-2"/>
          <w:sz w:val="21"/>
          <w:szCs w:val="21"/>
          <w:highlight w:val="none"/>
          <w:lang w:val="en-US" w:eastAsia="zh-CN"/>
        </w:rPr>
        <w:t>3.7.4联</w:t>
      </w:r>
      <w:r>
        <w:rPr>
          <w:rFonts w:hint="eastAsia" w:ascii="Times New Roman" w:hAnsi="Times New Roman" w:eastAsia="Times New Roman" w:cs="Times New Roman"/>
          <w:strike/>
          <w:color w:val="auto"/>
          <w:spacing w:val="-2"/>
          <w:sz w:val="21"/>
          <w:szCs w:val="21"/>
          <w:highlight w:val="none"/>
        </w:rPr>
        <w:t>合体投标时，</w:t>
      </w:r>
      <w:r>
        <w:rPr>
          <w:rFonts w:hint="eastAsia" w:ascii="Times New Roman" w:hAnsi="Times New Roman" w:eastAsia="Times New Roman" w:cs="Times New Roman"/>
          <w:strike/>
          <w:color w:val="auto"/>
          <w:spacing w:val="-2"/>
          <w:sz w:val="21"/>
          <w:szCs w:val="21"/>
          <w:highlight w:val="none"/>
          <w:lang w:eastAsia="zh-CN"/>
        </w:rPr>
        <w:t>投标人封面及其他内容落款中的“投标人”应填写联合体各方的单位全称【格式为：（主）XXXX公司（成）XXXX公司】。除</w:t>
      </w:r>
      <w:r>
        <w:rPr>
          <w:rFonts w:hint="eastAsia" w:ascii="Times New Roman" w:hAnsi="Times New Roman" w:eastAsia="Times New Roman" w:cs="Times New Roman"/>
          <w:strike/>
          <w:color w:val="auto"/>
          <w:spacing w:val="-2"/>
          <w:sz w:val="21"/>
          <w:szCs w:val="21"/>
          <w:highlight w:val="none"/>
        </w:rPr>
        <w:t>联合体共同投标协议需联合体各方按要求共同盖章签字，其余可由联合体</w:t>
      </w:r>
      <w:r>
        <w:rPr>
          <w:rFonts w:hint="eastAsia" w:ascii="Times New Roman" w:hAnsi="Times New Roman" w:eastAsia="Times New Roman" w:cs="Times New Roman"/>
          <w:strike/>
          <w:color w:val="auto"/>
          <w:spacing w:val="-2"/>
          <w:sz w:val="21"/>
          <w:szCs w:val="21"/>
          <w:highlight w:val="none"/>
          <w:lang w:eastAsia="zh-CN"/>
        </w:rPr>
        <w:t>主办方</w:t>
      </w:r>
      <w:r>
        <w:rPr>
          <w:rFonts w:hint="eastAsia" w:ascii="Times New Roman" w:hAnsi="Times New Roman" w:eastAsia="Times New Roman" w:cs="Times New Roman"/>
          <w:strike/>
          <w:color w:val="auto"/>
          <w:spacing w:val="-2"/>
          <w:sz w:val="21"/>
          <w:szCs w:val="21"/>
          <w:highlight w:val="none"/>
        </w:rPr>
        <w:t>签字、盖章即可，由联合体</w:t>
      </w:r>
      <w:r>
        <w:rPr>
          <w:rFonts w:hint="eastAsia" w:ascii="Times New Roman" w:hAnsi="Times New Roman" w:eastAsia="Times New Roman" w:cs="Times New Roman"/>
          <w:strike/>
          <w:color w:val="auto"/>
          <w:spacing w:val="-2"/>
          <w:sz w:val="21"/>
          <w:szCs w:val="21"/>
          <w:highlight w:val="none"/>
          <w:lang w:eastAsia="zh-CN"/>
        </w:rPr>
        <w:t>主办方</w:t>
      </w:r>
      <w:r>
        <w:rPr>
          <w:rFonts w:hint="eastAsia" w:ascii="Times New Roman" w:hAnsi="Times New Roman" w:eastAsia="Times New Roman" w:cs="Times New Roman"/>
          <w:strike/>
          <w:color w:val="auto"/>
          <w:spacing w:val="-2"/>
          <w:sz w:val="21"/>
          <w:szCs w:val="21"/>
          <w:highlight w:val="none"/>
        </w:rPr>
        <w:t>法人签字的电子投标文件需提供</w:t>
      </w:r>
      <w:r>
        <w:rPr>
          <w:rFonts w:hint="eastAsia" w:ascii="Times New Roman" w:hAnsi="Times New Roman" w:eastAsia="Times New Roman" w:cs="Times New Roman"/>
          <w:strike/>
          <w:color w:val="auto"/>
          <w:spacing w:val="-2"/>
          <w:sz w:val="21"/>
          <w:szCs w:val="21"/>
          <w:highlight w:val="none"/>
          <w:lang w:eastAsia="zh-CN"/>
        </w:rPr>
        <w:t>主办方</w:t>
      </w:r>
      <w:r>
        <w:rPr>
          <w:rFonts w:hint="eastAsia" w:ascii="Times New Roman" w:hAnsi="Times New Roman" w:eastAsia="Times New Roman" w:cs="Times New Roman"/>
          <w:strike/>
          <w:color w:val="auto"/>
          <w:spacing w:val="-2"/>
          <w:sz w:val="21"/>
          <w:szCs w:val="21"/>
          <w:highlight w:val="none"/>
        </w:rPr>
        <w:t>法定代表人证明书，若由联合体</w:t>
      </w:r>
      <w:r>
        <w:rPr>
          <w:rFonts w:hint="eastAsia" w:ascii="Times New Roman" w:hAnsi="Times New Roman" w:eastAsia="Times New Roman" w:cs="Times New Roman"/>
          <w:strike/>
          <w:color w:val="auto"/>
          <w:spacing w:val="-2"/>
          <w:sz w:val="21"/>
          <w:szCs w:val="21"/>
          <w:highlight w:val="none"/>
          <w:lang w:eastAsia="zh-CN"/>
        </w:rPr>
        <w:t>主办方</w:t>
      </w:r>
      <w:r>
        <w:rPr>
          <w:rFonts w:hint="eastAsia" w:ascii="Times New Roman" w:hAnsi="Times New Roman" w:eastAsia="Times New Roman" w:cs="Times New Roman"/>
          <w:strike/>
          <w:color w:val="auto"/>
          <w:spacing w:val="-2"/>
          <w:sz w:val="21"/>
          <w:szCs w:val="21"/>
          <w:highlight w:val="none"/>
        </w:rPr>
        <w:t>法定代表人授权签字的电子投标文件需提供法定代表人证明书及其授权委托书、授权委托人身份证</w:t>
      </w:r>
      <w:r>
        <w:rPr>
          <w:rFonts w:hint="eastAsia" w:ascii="Times New Roman" w:hAnsi="Times New Roman" w:eastAsia="Times New Roman" w:cs="Times New Roman"/>
          <w:strike/>
          <w:color w:val="auto"/>
          <w:spacing w:val="-2"/>
          <w:sz w:val="21"/>
          <w:szCs w:val="21"/>
          <w:highlight w:val="none"/>
          <w:lang w:eastAsia="zh-CN"/>
        </w:rPr>
        <w:t>扫描</w:t>
      </w:r>
      <w:r>
        <w:rPr>
          <w:rFonts w:hint="eastAsia" w:ascii="Times New Roman" w:hAnsi="Times New Roman" w:eastAsia="Times New Roman" w:cs="Times New Roman"/>
          <w:strike/>
          <w:color w:val="auto"/>
          <w:spacing w:val="-2"/>
          <w:sz w:val="21"/>
          <w:szCs w:val="21"/>
          <w:highlight w:val="none"/>
        </w:rPr>
        <w:t>件</w:t>
      </w:r>
      <w:r>
        <w:rPr>
          <w:rFonts w:hint="eastAsia" w:ascii="Times New Roman" w:hAnsi="Times New Roman" w:eastAsia="Times New Roman" w:cs="Times New Roman"/>
          <w:color w:val="auto"/>
          <w:spacing w:val="-2"/>
          <w:sz w:val="21"/>
          <w:szCs w:val="21"/>
          <w:highlight w:val="none"/>
        </w:rPr>
        <w:t>。</w:t>
      </w:r>
    </w:p>
    <w:p w14:paraId="3B4E32EE">
      <w:pPr>
        <w:spacing w:before="2" w:line="351" w:lineRule="auto"/>
        <w:ind w:left="5" w:right="46" w:firstLine="415"/>
        <w:rPr>
          <w:rFonts w:hint="default" w:ascii="Times New Roman" w:hAnsi="Times New Roman" w:eastAsia="Times New Roman" w:cs="Times New Roman"/>
          <w:color w:val="auto"/>
          <w:spacing w:val="-2"/>
          <w:sz w:val="21"/>
          <w:szCs w:val="21"/>
          <w:highlight w:val="none"/>
          <w:lang w:val="en-US" w:eastAsia="zh-CN"/>
        </w:rPr>
      </w:pPr>
      <w:r>
        <w:rPr>
          <w:rFonts w:hint="eastAsia" w:ascii="Times New Roman" w:hAnsi="Times New Roman" w:eastAsia="Times New Roman" w:cs="Times New Roman"/>
          <w:color w:val="auto"/>
          <w:spacing w:val="-2"/>
          <w:sz w:val="21"/>
          <w:szCs w:val="21"/>
          <w:highlight w:val="none"/>
          <w:lang w:eastAsia="zh-CN"/>
        </w:rPr>
        <w:t>3.</w:t>
      </w:r>
      <w:r>
        <w:rPr>
          <w:rFonts w:hint="eastAsia" w:ascii="Times New Roman" w:hAnsi="Times New Roman" w:eastAsia="Times New Roman" w:cs="Times New Roman"/>
          <w:color w:val="auto"/>
          <w:spacing w:val="-2"/>
          <w:sz w:val="21"/>
          <w:szCs w:val="21"/>
          <w:highlight w:val="none"/>
          <w:lang w:val="en-US" w:eastAsia="zh-CN"/>
        </w:rPr>
        <w:t>7</w:t>
      </w:r>
      <w:r>
        <w:rPr>
          <w:rFonts w:hint="eastAsia" w:ascii="Times New Roman" w:hAnsi="Times New Roman" w:eastAsia="Times New Roman" w:cs="Times New Roman"/>
          <w:color w:val="auto"/>
          <w:spacing w:val="-2"/>
          <w:sz w:val="21"/>
          <w:szCs w:val="21"/>
          <w:highlight w:val="none"/>
          <w:lang w:eastAsia="zh-CN"/>
        </w:rPr>
        <w:t>.</w:t>
      </w:r>
      <w:r>
        <w:rPr>
          <w:rFonts w:hint="eastAsia" w:ascii="Times New Roman" w:hAnsi="Times New Roman" w:eastAsia="Times New Roman" w:cs="Times New Roman"/>
          <w:color w:val="auto"/>
          <w:spacing w:val="-2"/>
          <w:sz w:val="21"/>
          <w:szCs w:val="21"/>
          <w:highlight w:val="none"/>
          <w:lang w:val="en-US" w:eastAsia="zh-CN"/>
        </w:rPr>
        <w:t xml:space="preserve">5   </w:t>
      </w:r>
      <w:r>
        <w:rPr>
          <w:rFonts w:hint="eastAsia" w:ascii="Times New Roman" w:hAnsi="Times New Roman" w:eastAsia="Times New Roman" w:cs="Times New Roman"/>
          <w:color w:val="auto"/>
          <w:spacing w:val="-2"/>
          <w:sz w:val="21"/>
          <w:szCs w:val="21"/>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3C5C3B4C">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59C8656B">
      <w:pPr>
        <w:kinsoku w:val="0"/>
        <w:overflowPunct w:val="0"/>
        <w:bidi w:val="0"/>
        <w:spacing w:line="360" w:lineRule="auto"/>
        <w:ind w:left="100"/>
        <w:jc w:val="both"/>
        <w:outlineLvl w:val="4"/>
        <w:rPr>
          <w:rFonts w:hint="default" w:ascii="Times New Roman" w:hAnsi="Times New Roman" w:eastAsia="Times New Roman" w:cs="Times New Roman"/>
          <w:b/>
          <w:color w:val="auto"/>
          <w:sz w:val="32"/>
          <w:szCs w:val="20"/>
          <w:highlight w:val="none"/>
        </w:rPr>
      </w:pPr>
      <w:bookmarkStart w:id="223" w:name="bookmark49"/>
      <w:bookmarkEnd w:id="223"/>
      <w:bookmarkStart w:id="224" w:name="_Toc30343"/>
      <w:bookmarkStart w:id="225" w:name="_Toc18829"/>
      <w:bookmarkStart w:id="226" w:name="_Toc7980"/>
      <w:bookmarkStart w:id="227" w:name="_Toc28121"/>
      <w:bookmarkStart w:id="228" w:name="_Toc26037"/>
      <w:bookmarkStart w:id="229" w:name="_Toc29332"/>
      <w:r>
        <w:rPr>
          <w:rFonts w:hint="default" w:ascii="Times New Roman" w:hAnsi="Times New Roman" w:eastAsia="Times New Roman" w:cs="Times New Roman"/>
          <w:b/>
          <w:color w:val="auto"/>
          <w:sz w:val="32"/>
          <w:szCs w:val="20"/>
          <w:highlight w:val="none"/>
        </w:rPr>
        <w:t>4.投标</w:t>
      </w:r>
      <w:bookmarkEnd w:id="224"/>
      <w:bookmarkEnd w:id="225"/>
      <w:bookmarkEnd w:id="226"/>
      <w:bookmarkEnd w:id="227"/>
      <w:bookmarkEnd w:id="228"/>
      <w:bookmarkEnd w:id="229"/>
    </w:p>
    <w:p w14:paraId="6E2CE03C">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07D74E0E">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230" w:name="bookmark50"/>
      <w:bookmarkEnd w:id="230"/>
      <w:bookmarkStart w:id="231" w:name="_Toc18857"/>
      <w:bookmarkStart w:id="232" w:name="_Toc624"/>
      <w:bookmarkStart w:id="233" w:name="_Toc30868"/>
      <w:bookmarkStart w:id="234" w:name="_Toc28232"/>
      <w:bookmarkStart w:id="235" w:name="_Toc19880"/>
      <w:bookmarkStart w:id="236" w:name="_Toc11705"/>
      <w:r>
        <w:rPr>
          <w:rFonts w:hint="default" w:ascii="Times New Roman" w:hAnsi="Times New Roman" w:eastAsia="Times New Roman"/>
          <w:color w:val="auto"/>
          <w:highlight w:val="none"/>
        </w:rPr>
        <w:t>4.1</w:t>
      </w:r>
      <w:r>
        <w:rPr>
          <w:rFonts w:hint="default" w:ascii="Times New Roman" w:hAnsi="Times New Roman" w:eastAsia="Times New Roman"/>
          <w:color w:val="auto"/>
          <w:spacing w:val="0"/>
          <w:highlight w:val="none"/>
        </w:rPr>
        <w:t xml:space="preserve"> </w:t>
      </w:r>
      <w:r>
        <w:rPr>
          <w:color w:val="auto"/>
          <w:highlight w:val="none"/>
        </w:rPr>
        <w:t>投标文件</w:t>
      </w:r>
      <w:r>
        <w:rPr>
          <w:rFonts w:hint="default" w:ascii="Times New Roman" w:hAnsi="Times New Roman" w:eastAsia="Times New Roman"/>
          <w:color w:val="auto"/>
          <w:spacing w:val="0"/>
          <w:highlight w:val="none"/>
        </w:rPr>
        <w:t>的</w:t>
      </w:r>
      <w:r>
        <w:rPr>
          <w:color w:val="auto"/>
          <w:highlight w:val="none"/>
        </w:rPr>
        <w:t>密</w:t>
      </w:r>
      <w:r>
        <w:rPr>
          <w:rFonts w:hint="default" w:ascii="Times New Roman" w:hAnsi="Times New Roman" w:eastAsia="Times New Roman"/>
          <w:color w:val="auto"/>
          <w:spacing w:val="0"/>
          <w:highlight w:val="none"/>
        </w:rPr>
        <w:t>封</w:t>
      </w:r>
      <w:r>
        <w:rPr>
          <w:color w:val="auto"/>
          <w:highlight w:val="none"/>
        </w:rPr>
        <w:t>和标记</w:t>
      </w:r>
      <w:bookmarkEnd w:id="231"/>
      <w:bookmarkEnd w:id="232"/>
      <w:bookmarkEnd w:id="233"/>
      <w:bookmarkEnd w:id="234"/>
      <w:bookmarkEnd w:id="235"/>
      <w:bookmarkEnd w:id="236"/>
    </w:p>
    <w:p w14:paraId="4D850DAF">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4.1.1</w:t>
      </w:r>
      <w:r>
        <w:rPr>
          <w:rFonts w:hint="eastAsia" w:ascii="宋体" w:hAnsi="宋体" w:eastAsia="宋体" w:cs="Times New Roman"/>
          <w:color w:val="auto"/>
          <w:highlight w:val="none"/>
          <w:lang w:val="en-US" w:eastAsia="zh-CN"/>
        </w:rPr>
        <w:t xml:space="preserve"> </w:t>
      </w:r>
      <w:r>
        <w:rPr>
          <w:rFonts w:ascii="宋体" w:hAnsi="宋体" w:eastAsia="宋体" w:cs="Times New Roman"/>
          <w:color w:val="auto"/>
          <w:highlight w:val="none"/>
        </w:rPr>
        <w:t>投标人应当按照招标文件和电子招标投标交易平台的要求加密投标文件</w:t>
      </w:r>
      <w:r>
        <w:rPr>
          <w:rFonts w:hint="eastAsia" w:ascii="宋体" w:hAnsi="宋体" w:eastAsia="宋体" w:cs="Times New Roman"/>
          <w:color w:val="auto"/>
          <w:highlight w:val="none"/>
          <w:lang w:eastAsia="zh-CN"/>
        </w:rPr>
        <w:t>（不含备用光盘）</w:t>
      </w:r>
      <w:r>
        <w:rPr>
          <w:rFonts w:ascii="宋体" w:hAnsi="宋体" w:eastAsia="宋体" w:cs="Times New Roman"/>
          <w:color w:val="auto"/>
          <w:highlight w:val="none"/>
        </w:rPr>
        <w:t>，具体要求见投标人须知前附表。</w:t>
      </w:r>
    </w:p>
    <w:p w14:paraId="541E95EB">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 xml:space="preserve">4.1.2 </w:t>
      </w:r>
      <w:r>
        <w:rPr>
          <w:rFonts w:hint="eastAsia" w:ascii="宋体" w:hAnsi="宋体" w:eastAsia="宋体" w:cs="Times New Roman"/>
          <w:color w:val="auto"/>
          <w:highlight w:val="none"/>
          <w:lang w:eastAsia="zh-CN"/>
        </w:rPr>
        <w:t>（如有）</w:t>
      </w:r>
      <w:r>
        <w:rPr>
          <w:rFonts w:ascii="宋体" w:hAnsi="宋体" w:eastAsia="宋体" w:cs="Times New Roman"/>
          <w:color w:val="auto"/>
          <w:highlight w:val="none"/>
        </w:rPr>
        <w:t>投标文件</w:t>
      </w:r>
      <w:r>
        <w:rPr>
          <w:rFonts w:hint="eastAsia" w:ascii="宋体" w:hAnsi="宋体" w:eastAsia="宋体" w:cs="Times New Roman"/>
          <w:color w:val="auto"/>
          <w:highlight w:val="none"/>
          <w:lang w:eastAsia="zh-CN"/>
        </w:rPr>
        <w:t>备用光盘</w:t>
      </w:r>
      <w:r>
        <w:rPr>
          <w:rFonts w:ascii="宋体" w:hAnsi="宋体" w:eastAsia="宋体" w:cs="Times New Roman"/>
          <w:color w:val="auto"/>
          <w:highlight w:val="none"/>
        </w:rPr>
        <w:t>封套上应写明的内容见投标人须知前附表。</w:t>
      </w:r>
    </w:p>
    <w:p w14:paraId="7B6B68A1">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4.1.3 未按本章</w:t>
      </w:r>
      <w:r>
        <w:rPr>
          <w:rFonts w:hint="eastAsia" w:ascii="宋体" w:hAnsi="宋体" w:eastAsia="宋体" w:cs="Times New Roman"/>
          <w:color w:val="auto"/>
          <w:highlight w:val="none"/>
          <w:lang w:eastAsia="zh-CN"/>
        </w:rPr>
        <w:t>第 4.1.1 项要求加密</w:t>
      </w:r>
      <w:r>
        <w:rPr>
          <w:rFonts w:ascii="宋体" w:hAnsi="宋体" w:eastAsia="宋体" w:cs="Times New Roman"/>
          <w:color w:val="auto"/>
          <w:highlight w:val="none"/>
        </w:rPr>
        <w:t>的投标文件，招标人将</w:t>
      </w:r>
      <w:r>
        <w:rPr>
          <w:rFonts w:hint="eastAsia" w:ascii="宋体" w:hAnsi="宋体" w:eastAsia="宋体" w:cs="Times New Roman"/>
          <w:color w:val="auto"/>
          <w:highlight w:val="none"/>
          <w:lang w:eastAsia="zh-CN"/>
        </w:rPr>
        <w:t>授权</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网站交易</w:t>
      </w:r>
      <w:r>
        <w:rPr>
          <w:rFonts w:hint="eastAsia" w:ascii="宋体" w:hAnsi="宋体" w:eastAsia="宋体" w:cs="Times New Roman"/>
          <w:color w:val="auto"/>
          <w:highlight w:val="none"/>
        </w:rPr>
        <w:t>平台</w:t>
      </w:r>
      <w:r>
        <w:rPr>
          <w:rFonts w:ascii="宋体" w:hAnsi="宋体" w:eastAsia="宋体" w:cs="Times New Roman"/>
          <w:color w:val="auto"/>
          <w:highlight w:val="none"/>
        </w:rPr>
        <w:t>予以拒收。</w:t>
      </w:r>
    </w:p>
    <w:p w14:paraId="08875FFD">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70B3A44C">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237" w:name="bookmark51"/>
      <w:bookmarkEnd w:id="237"/>
      <w:bookmarkStart w:id="238" w:name="_Toc484"/>
      <w:bookmarkStart w:id="239" w:name="_Toc31154"/>
      <w:bookmarkStart w:id="240" w:name="_Toc31548"/>
      <w:bookmarkStart w:id="241" w:name="_Toc29111"/>
      <w:bookmarkStart w:id="242" w:name="_Toc7005"/>
      <w:bookmarkStart w:id="243" w:name="_Toc18463"/>
      <w:r>
        <w:rPr>
          <w:rFonts w:hint="default" w:ascii="Times New Roman" w:hAnsi="Times New Roman" w:eastAsia="Times New Roman"/>
          <w:color w:val="auto"/>
          <w:highlight w:val="none"/>
        </w:rPr>
        <w:t>4.2</w:t>
      </w:r>
      <w:r>
        <w:rPr>
          <w:rFonts w:hint="default" w:ascii="Times New Roman" w:hAnsi="Times New Roman" w:eastAsia="Times New Roman"/>
          <w:color w:val="auto"/>
          <w:spacing w:val="0"/>
          <w:highlight w:val="none"/>
        </w:rPr>
        <w:t xml:space="preserve"> </w:t>
      </w:r>
      <w:r>
        <w:rPr>
          <w:color w:val="auto"/>
          <w:highlight w:val="none"/>
        </w:rPr>
        <w:t>投标文件</w:t>
      </w:r>
      <w:r>
        <w:rPr>
          <w:rFonts w:hint="default" w:ascii="Times New Roman" w:hAnsi="Times New Roman" w:eastAsia="Times New Roman"/>
          <w:color w:val="auto"/>
          <w:spacing w:val="0"/>
          <w:highlight w:val="none"/>
        </w:rPr>
        <w:t>的</w:t>
      </w:r>
      <w:r>
        <w:rPr>
          <w:color w:val="auto"/>
          <w:highlight w:val="none"/>
        </w:rPr>
        <w:t>递交</w:t>
      </w:r>
      <w:bookmarkEnd w:id="238"/>
      <w:bookmarkEnd w:id="239"/>
      <w:bookmarkEnd w:id="240"/>
      <w:bookmarkEnd w:id="241"/>
      <w:bookmarkEnd w:id="242"/>
      <w:bookmarkEnd w:id="243"/>
    </w:p>
    <w:p w14:paraId="2B9F8F5A">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4.2.1 投标人应在投标人须知前附表规定的投标截止时间前</w:t>
      </w:r>
      <w:r>
        <w:rPr>
          <w:rFonts w:hint="eastAsia" w:ascii="宋体" w:hAnsi="宋体" w:eastAsia="宋体" w:cs="Times New Roman"/>
          <w:color w:val="auto"/>
          <w:highlight w:val="none"/>
        </w:rPr>
        <w:t>通过</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w:t>
      </w:r>
      <w:r>
        <w:rPr>
          <w:rFonts w:hint="eastAsia" w:ascii="宋体" w:hAnsi="宋体" w:eastAsia="宋体" w:cs="Times New Roman"/>
          <w:color w:val="auto"/>
          <w:highlight w:val="none"/>
        </w:rPr>
        <w:t>交易平台递交电子投标文件</w:t>
      </w:r>
      <w:r>
        <w:rPr>
          <w:rFonts w:ascii="宋体" w:hAnsi="宋体" w:eastAsia="宋体" w:cs="Times New Roman"/>
          <w:color w:val="auto"/>
          <w:highlight w:val="none"/>
        </w:rPr>
        <w:t>。</w:t>
      </w:r>
    </w:p>
    <w:p w14:paraId="1FA75630">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4.2.2</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投标人完成电子投标文件上传后，</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w:t>
      </w:r>
      <w:r>
        <w:rPr>
          <w:rFonts w:hint="eastAsia" w:ascii="宋体" w:hAnsi="宋体" w:eastAsia="宋体" w:cs="Times New Roman"/>
          <w:color w:val="auto"/>
          <w:highlight w:val="none"/>
        </w:rPr>
        <w:t>交易平台即时向投标人发出递交回执通知。递交时间以递交回执通知载明的传输完成时间为准</w:t>
      </w:r>
      <w:r>
        <w:rPr>
          <w:rFonts w:ascii="宋体" w:hAnsi="宋体" w:eastAsia="宋体" w:cs="Times New Roman"/>
          <w:color w:val="auto"/>
          <w:highlight w:val="none"/>
        </w:rPr>
        <w:t>。</w:t>
      </w:r>
    </w:p>
    <w:p w14:paraId="33B45600">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 xml:space="preserve">4.2.3 </w:t>
      </w:r>
      <w:r>
        <w:rPr>
          <w:rFonts w:hint="eastAsia" w:ascii="宋体" w:hAnsi="宋体" w:eastAsia="宋体" w:cs="Times New Roman"/>
          <w:color w:val="auto"/>
          <w:highlight w:val="none"/>
        </w:rPr>
        <w:t>逾期送达的电子投标文件，</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w:t>
      </w:r>
      <w:r>
        <w:rPr>
          <w:rFonts w:hint="eastAsia" w:ascii="宋体" w:hAnsi="宋体" w:eastAsia="宋体" w:cs="Times New Roman"/>
          <w:color w:val="auto"/>
          <w:highlight w:val="none"/>
        </w:rPr>
        <w:t>交易平台将予以拒收。</w:t>
      </w:r>
    </w:p>
    <w:p w14:paraId="192B9A9C">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4.2.</w:t>
      </w:r>
      <w:r>
        <w:rPr>
          <w:rFonts w:hint="eastAsia" w:ascii="宋体" w:hAnsi="宋体" w:eastAsia="宋体" w:cs="Times New Roman"/>
          <w:color w:val="auto"/>
          <w:highlight w:val="none"/>
          <w:lang w:val="en-US" w:eastAsia="zh-CN"/>
        </w:rPr>
        <w:t xml:space="preserve">4 </w:t>
      </w:r>
      <w:r>
        <w:rPr>
          <w:rFonts w:hint="eastAsia" w:ascii="宋体" w:hAnsi="宋体" w:eastAsia="宋体" w:cs="Times New Roman"/>
          <w:color w:val="auto"/>
          <w:highlight w:val="none"/>
        </w:rPr>
        <w:t>投标截止前，招标人拒绝接收符合条件的投标文件，投标人可向招标监督机构投</w:t>
      </w:r>
      <w:r>
        <w:rPr>
          <w:rFonts w:hint="eastAsia" w:ascii="宋体" w:hAnsi="宋体" w:eastAsia="宋体" w:cs="Times New Roman"/>
          <w:color w:val="auto"/>
          <w:highlight w:val="none"/>
          <w:lang w:eastAsia="zh-CN"/>
        </w:rPr>
        <w:t>诉</w:t>
      </w:r>
      <w:r>
        <w:rPr>
          <w:rFonts w:ascii="宋体" w:hAnsi="宋体" w:eastAsia="宋体" w:cs="Times New Roman"/>
          <w:color w:val="auto"/>
          <w:highlight w:val="none"/>
        </w:rPr>
        <w:t>。</w:t>
      </w:r>
    </w:p>
    <w:p w14:paraId="2FFB9BFD">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369528BB">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244" w:name="bookmark52"/>
      <w:bookmarkEnd w:id="244"/>
      <w:bookmarkStart w:id="245" w:name="_Toc32098"/>
      <w:bookmarkStart w:id="246" w:name="_Toc6250"/>
      <w:bookmarkStart w:id="247" w:name="_Toc21838"/>
      <w:bookmarkStart w:id="248" w:name="_Toc26493"/>
      <w:bookmarkStart w:id="249" w:name="_Toc29984"/>
      <w:bookmarkStart w:id="250" w:name="_Toc32761"/>
      <w:r>
        <w:rPr>
          <w:rFonts w:hint="default" w:ascii="Times New Roman" w:hAnsi="Times New Roman" w:eastAsia="Times New Roman"/>
          <w:color w:val="auto"/>
          <w:highlight w:val="none"/>
        </w:rPr>
        <w:t>4.3</w:t>
      </w:r>
      <w:r>
        <w:rPr>
          <w:rFonts w:hint="default" w:ascii="Times New Roman" w:hAnsi="Times New Roman" w:eastAsia="Times New Roman"/>
          <w:color w:val="auto"/>
          <w:spacing w:val="0"/>
          <w:highlight w:val="none"/>
        </w:rPr>
        <w:t xml:space="preserve"> </w:t>
      </w:r>
      <w:r>
        <w:rPr>
          <w:color w:val="auto"/>
          <w:highlight w:val="none"/>
        </w:rPr>
        <w:t>投标文件</w:t>
      </w:r>
      <w:r>
        <w:rPr>
          <w:rFonts w:hint="default" w:ascii="Times New Roman" w:hAnsi="Times New Roman" w:eastAsia="Times New Roman"/>
          <w:color w:val="auto"/>
          <w:spacing w:val="0"/>
          <w:highlight w:val="none"/>
        </w:rPr>
        <w:t>的</w:t>
      </w:r>
      <w:r>
        <w:rPr>
          <w:color w:val="auto"/>
          <w:highlight w:val="none"/>
        </w:rPr>
        <w:t>修</w:t>
      </w:r>
      <w:r>
        <w:rPr>
          <w:rFonts w:hint="default" w:ascii="Times New Roman" w:hAnsi="Times New Roman" w:eastAsia="Times New Roman"/>
          <w:color w:val="auto"/>
          <w:spacing w:val="0"/>
          <w:highlight w:val="none"/>
        </w:rPr>
        <w:t>改</w:t>
      </w:r>
      <w:r>
        <w:rPr>
          <w:color w:val="auto"/>
          <w:highlight w:val="none"/>
        </w:rPr>
        <w:t>与撤回</w:t>
      </w:r>
      <w:bookmarkEnd w:id="245"/>
      <w:bookmarkEnd w:id="246"/>
      <w:bookmarkEnd w:id="247"/>
      <w:bookmarkEnd w:id="248"/>
      <w:bookmarkEnd w:id="249"/>
      <w:bookmarkEnd w:id="250"/>
    </w:p>
    <w:p w14:paraId="7BDADA86">
      <w:pPr>
        <w:spacing w:before="68" w:line="352" w:lineRule="auto"/>
        <w:ind w:firstLine="420" w:firstLineChars="200"/>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4.3.1 在规定的投标截止时间前， 投标人可以修改或撤回已递交的投标文件，但应以书面形式通知招标人。</w:t>
      </w:r>
    </w:p>
    <w:p w14:paraId="1468AC44">
      <w:pPr>
        <w:spacing w:before="1" w:line="351" w:lineRule="auto"/>
        <w:ind w:left="1" w:right="60" w:firstLine="415"/>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4.3.2 投标人修改或撤回已递交投标文件，需在交易平台发出修改或撤回通知，并按要求加盖电子印章。电子招标投标交易平台收到通知后，即时向投标人发出确认回执通知。</w:t>
      </w:r>
    </w:p>
    <w:p w14:paraId="1B4BDCE6">
      <w:pPr>
        <w:spacing w:before="2" w:line="351"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4.3.3 修改后再次递交的，按第4.2项的规定执行。</w:t>
      </w:r>
    </w:p>
    <w:p w14:paraId="5DDBF7BF">
      <w:pPr>
        <w:spacing w:before="2" w:line="351"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4.3.4 在投标截止时间之后，投标人不得补充、修改和更换投标文件。</w:t>
      </w:r>
    </w:p>
    <w:p w14:paraId="4E7CD9A3">
      <w:pPr>
        <w:pStyle w:val="9"/>
        <w:pageBreakBefore w:val="0"/>
        <w:kinsoku w:val="0"/>
        <w:wordWrap/>
        <w:overflowPunct w:val="0"/>
        <w:topLinePunct w:val="0"/>
        <w:autoSpaceDE w:val="0"/>
        <w:autoSpaceDN w:val="0"/>
        <w:bidi w:val="0"/>
        <w:adjustRightInd/>
        <w:snapToGrid/>
        <w:spacing w:beforeLines="0" w:afterLines="0" w:line="360" w:lineRule="auto"/>
        <w:ind w:left="0" w:leftChars="0" w:right="113" w:firstLine="420" w:firstLineChars="200"/>
        <w:jc w:val="both"/>
        <w:textAlignment w:val="auto"/>
        <w:rPr>
          <w:rFonts w:hint="eastAsia" w:ascii="宋体" w:hAnsi="宋体" w:eastAsia="宋体" w:cs="Times New Roman"/>
          <w:strike/>
          <w:color w:val="auto"/>
          <w:sz w:val="21"/>
          <w:highlight w:val="none"/>
          <w:lang w:val="en-US" w:eastAsia="zh-CN" w:bidi="ar-SA"/>
        </w:rPr>
      </w:pPr>
      <w:r>
        <w:rPr>
          <w:rFonts w:hint="eastAsia" w:ascii="宋体" w:hAnsi="宋体" w:eastAsia="宋体" w:cs="Times New Roman"/>
          <w:strike/>
          <w:color w:val="auto"/>
          <w:sz w:val="21"/>
          <w:highlight w:val="none"/>
          <w:lang w:val="en-US" w:eastAsia="zh-CN" w:bidi="ar-SA"/>
        </w:rPr>
        <w:t>4.3.5 投标人撤回投标文件的，招标人自收到投标人书面撤回通知之日起 5 日内退还已收取的投标保证金。</w:t>
      </w:r>
    </w:p>
    <w:p w14:paraId="20B5B09B">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7553BE7E">
      <w:pPr>
        <w:kinsoku w:val="0"/>
        <w:overflowPunct w:val="0"/>
        <w:bidi w:val="0"/>
        <w:spacing w:line="360" w:lineRule="auto"/>
        <w:ind w:left="100"/>
        <w:jc w:val="both"/>
        <w:outlineLvl w:val="4"/>
        <w:rPr>
          <w:rFonts w:hint="default" w:ascii="Times New Roman" w:hAnsi="Times New Roman" w:eastAsia="Times New Roman" w:cs="Times New Roman"/>
          <w:b/>
          <w:color w:val="auto"/>
          <w:sz w:val="32"/>
          <w:szCs w:val="20"/>
          <w:highlight w:val="none"/>
        </w:rPr>
      </w:pPr>
      <w:bookmarkStart w:id="251" w:name="bookmark53"/>
      <w:bookmarkEnd w:id="251"/>
      <w:bookmarkStart w:id="252" w:name="_Toc2930"/>
      <w:bookmarkStart w:id="253" w:name="_Toc10843"/>
      <w:bookmarkStart w:id="254" w:name="_Toc18285"/>
      <w:bookmarkStart w:id="255" w:name="_Toc6770"/>
      <w:bookmarkStart w:id="256" w:name="_Toc9571"/>
      <w:r>
        <w:rPr>
          <w:rFonts w:hint="default" w:ascii="Times New Roman" w:hAnsi="Times New Roman" w:eastAsia="Times New Roman" w:cs="Times New Roman"/>
          <w:b/>
          <w:color w:val="auto"/>
          <w:sz w:val="32"/>
          <w:szCs w:val="20"/>
          <w:highlight w:val="none"/>
        </w:rPr>
        <w:t>5.开标</w:t>
      </w:r>
      <w:bookmarkEnd w:id="252"/>
      <w:bookmarkEnd w:id="253"/>
      <w:bookmarkEnd w:id="254"/>
      <w:bookmarkEnd w:id="255"/>
      <w:bookmarkEnd w:id="256"/>
      <w:bookmarkStart w:id="257" w:name="bookmark55"/>
      <w:bookmarkEnd w:id="257"/>
      <w:bookmarkStart w:id="258" w:name="_Toc683"/>
      <w:bookmarkStart w:id="259" w:name="_Toc4609"/>
    </w:p>
    <w:p w14:paraId="03D7E0BA">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6C231FCD">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rFonts w:hint="default"/>
          <w:color w:val="auto"/>
          <w:highlight w:val="none"/>
        </w:rPr>
      </w:pPr>
      <w:bookmarkStart w:id="260" w:name="_Toc25793"/>
      <w:bookmarkStart w:id="261" w:name="_Toc31710"/>
      <w:bookmarkStart w:id="262" w:name="_Toc16436"/>
      <w:bookmarkStart w:id="263" w:name="_Toc19899"/>
      <w:r>
        <w:rPr>
          <w:rFonts w:hint="default" w:ascii="Times New Roman" w:hAnsi="Times New Roman" w:eastAsia="Times New Roman"/>
          <w:color w:val="auto"/>
          <w:highlight w:val="none"/>
        </w:rPr>
        <w:t>5.1</w:t>
      </w:r>
      <w:r>
        <w:rPr>
          <w:rFonts w:hint="default" w:ascii="Times New Roman" w:hAnsi="Times New Roman" w:eastAsia="Times New Roman"/>
          <w:color w:val="auto"/>
          <w:spacing w:val="0"/>
          <w:highlight w:val="none"/>
        </w:rPr>
        <w:t xml:space="preserve"> </w:t>
      </w:r>
      <w:r>
        <w:rPr>
          <w:color w:val="auto"/>
          <w:highlight w:val="none"/>
        </w:rPr>
        <w:t>开标时间</w:t>
      </w:r>
      <w:r>
        <w:rPr>
          <w:rFonts w:hint="default" w:ascii="Times New Roman" w:hAnsi="Times New Roman" w:eastAsia="Times New Roman"/>
          <w:color w:val="auto"/>
          <w:spacing w:val="0"/>
          <w:highlight w:val="none"/>
        </w:rPr>
        <w:t>和</w:t>
      </w:r>
      <w:r>
        <w:rPr>
          <w:color w:val="auto"/>
          <w:highlight w:val="none"/>
        </w:rPr>
        <w:t>地</w:t>
      </w:r>
      <w:r>
        <w:rPr>
          <w:rFonts w:hint="default" w:ascii="Times New Roman" w:hAnsi="Times New Roman" w:eastAsia="Times New Roman"/>
          <w:color w:val="auto"/>
          <w:spacing w:val="0"/>
          <w:highlight w:val="none"/>
        </w:rPr>
        <w:t>点</w:t>
      </w:r>
      <w:bookmarkEnd w:id="258"/>
      <w:bookmarkEnd w:id="259"/>
      <w:bookmarkEnd w:id="260"/>
      <w:bookmarkEnd w:id="261"/>
      <w:bookmarkEnd w:id="262"/>
      <w:bookmarkEnd w:id="263"/>
    </w:p>
    <w:p w14:paraId="5CAC4853">
      <w:pPr>
        <w:spacing w:before="2" w:line="351"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5.1.1 招标人按投标须知前附表规定的时间和地点公开开标。截标后，开标开始时间因故推迟的，相关评标信息仍以原定的开标开始时间的信息为准。</w:t>
      </w:r>
    </w:p>
    <w:p w14:paraId="6A89D6BD">
      <w:pPr>
        <w:spacing w:before="2" w:line="351"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5618A6F">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5664DF71">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264" w:name="bookmark56"/>
      <w:bookmarkEnd w:id="264"/>
      <w:bookmarkStart w:id="265" w:name="_Toc18888"/>
      <w:bookmarkStart w:id="266" w:name="_Toc10397"/>
      <w:bookmarkStart w:id="267" w:name="_Toc27106"/>
      <w:bookmarkStart w:id="268" w:name="_Toc6445"/>
      <w:bookmarkStart w:id="269" w:name="_Toc30608"/>
      <w:bookmarkStart w:id="270" w:name="_Toc3402"/>
      <w:r>
        <w:rPr>
          <w:rFonts w:hint="default" w:ascii="Times New Roman" w:hAnsi="Times New Roman" w:eastAsia="Times New Roman"/>
          <w:color w:val="auto"/>
          <w:highlight w:val="none"/>
        </w:rPr>
        <w:t>5.2</w:t>
      </w:r>
      <w:r>
        <w:rPr>
          <w:rFonts w:hint="default" w:ascii="Times New Roman" w:hAnsi="Times New Roman" w:eastAsia="Times New Roman"/>
          <w:color w:val="auto"/>
          <w:spacing w:val="0"/>
          <w:highlight w:val="none"/>
        </w:rPr>
        <w:t xml:space="preserve"> </w:t>
      </w:r>
      <w:r>
        <w:rPr>
          <w:color w:val="auto"/>
          <w:highlight w:val="none"/>
        </w:rPr>
        <w:t>开标程序</w:t>
      </w:r>
      <w:bookmarkEnd w:id="265"/>
      <w:bookmarkEnd w:id="266"/>
      <w:bookmarkEnd w:id="267"/>
      <w:bookmarkEnd w:id="268"/>
      <w:bookmarkEnd w:id="269"/>
      <w:bookmarkEnd w:id="270"/>
    </w:p>
    <w:p w14:paraId="1248032B">
      <w:pPr>
        <w:spacing w:before="2" w:line="351"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5.2.1 在投标截止时间后</w:t>
      </w:r>
      <w:r>
        <w:rPr>
          <w:rFonts w:hint="eastAsia" w:ascii="宋体" w:hAnsi="宋体" w:eastAsia="宋体" w:cs="Times New Roman"/>
          <w:color w:val="auto"/>
          <w:sz w:val="21"/>
          <w:highlight w:val="none"/>
          <w:u w:val="single"/>
          <w:lang w:val="en-US" w:eastAsia="zh-CN" w:bidi="ar-SA"/>
        </w:rPr>
        <w:t>一小时</w:t>
      </w:r>
      <w:r>
        <w:rPr>
          <w:rFonts w:hint="eastAsia" w:ascii="宋体" w:hAnsi="宋体" w:eastAsia="宋体" w:cs="Times New Roman"/>
          <w:color w:val="auto"/>
          <w:sz w:val="21"/>
          <w:highlight w:val="none"/>
          <w:lang w:val="en-US" w:eastAsia="zh-CN" w:bidi="ar-SA"/>
        </w:rPr>
        <w:t>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Times New Roman"/>
          <w:strike/>
          <w:color w:val="auto"/>
          <w:sz w:val="21"/>
          <w:highlight w:val="none"/>
          <w:lang w:val="en-US" w:eastAsia="zh-CN" w:bidi="ar-SA"/>
        </w:rPr>
        <w:t>、投标保证金的递交情况</w:t>
      </w:r>
      <w:r>
        <w:rPr>
          <w:rFonts w:hint="eastAsia" w:ascii="宋体" w:hAnsi="宋体" w:eastAsia="宋体" w:cs="Times New Roman"/>
          <w:color w:val="auto"/>
          <w:sz w:val="21"/>
          <w:highlight w:val="none"/>
          <w:lang w:val="en-US" w:eastAsia="zh-CN" w:bidi="ar-SA"/>
        </w:rPr>
        <w:t>、投标报价、项目负责人及其他内容。未在规定时间内解密的投标文件不参与开标、评标。</w:t>
      </w:r>
    </w:p>
    <w:p w14:paraId="0905AEEA">
      <w:pPr>
        <w:spacing w:before="2" w:line="351"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5.2.2 按开标记录表规定的内容进行唱标。</w:t>
      </w:r>
    </w:p>
    <w:p w14:paraId="600E1FB3">
      <w:pPr>
        <w:spacing w:before="2" w:line="351"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5.2.3 投标人代表、招标人代表等有关人员在开标记录上签字确认；若有关人员不签字的，不影响开标程序。</w:t>
      </w:r>
    </w:p>
    <w:p w14:paraId="7CE5F065">
      <w:pPr>
        <w:spacing w:before="2" w:line="351"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5.2.4 开标结束。</w:t>
      </w:r>
    </w:p>
    <w:p w14:paraId="67C04A24">
      <w:pPr>
        <w:spacing w:before="2" w:line="351"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C3BA24E">
      <w:pPr>
        <w:spacing w:before="2" w:line="351"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5.2.6 开标时，两个（含两个）以上的投标人加密打包投标文件的硬件特征码（含MAC地址、硬盘序列号、CPU名称、主板等）一致的，由评标委员会否决其投标。</w:t>
      </w:r>
    </w:p>
    <w:p w14:paraId="7288E438">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116EE4E7">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271" w:name="bookmark57"/>
      <w:bookmarkEnd w:id="271"/>
      <w:bookmarkStart w:id="272" w:name="_Toc12197"/>
      <w:bookmarkStart w:id="273" w:name="_Toc18993"/>
      <w:bookmarkStart w:id="274" w:name="_Toc6982"/>
      <w:bookmarkStart w:id="275" w:name="_Toc29687"/>
      <w:bookmarkStart w:id="276" w:name="_Toc24436"/>
      <w:bookmarkStart w:id="277" w:name="_Toc18841"/>
      <w:r>
        <w:rPr>
          <w:rFonts w:hint="default" w:ascii="Times New Roman" w:hAnsi="Times New Roman" w:eastAsia="Times New Roman"/>
          <w:color w:val="auto"/>
          <w:highlight w:val="none"/>
        </w:rPr>
        <w:t>5.3</w:t>
      </w:r>
      <w:r>
        <w:rPr>
          <w:rFonts w:hint="default" w:ascii="Times New Roman" w:hAnsi="Times New Roman" w:eastAsia="Times New Roman"/>
          <w:color w:val="auto"/>
          <w:spacing w:val="0"/>
          <w:highlight w:val="none"/>
        </w:rPr>
        <w:t xml:space="preserve"> </w:t>
      </w:r>
      <w:r>
        <w:rPr>
          <w:color w:val="auto"/>
          <w:highlight w:val="none"/>
        </w:rPr>
        <w:t>开标异议</w:t>
      </w:r>
      <w:bookmarkEnd w:id="272"/>
      <w:bookmarkEnd w:id="273"/>
      <w:bookmarkEnd w:id="274"/>
      <w:bookmarkEnd w:id="275"/>
      <w:bookmarkEnd w:id="276"/>
      <w:bookmarkEnd w:id="277"/>
    </w:p>
    <w:p w14:paraId="71DDB4FE">
      <w:pPr>
        <w:pageBreakBefore w:val="0"/>
        <w:wordWrap/>
        <w:topLinePunct w:val="0"/>
        <w:autoSpaceDE w:val="0"/>
        <w:autoSpaceDN w:val="0"/>
        <w:bidi w:val="0"/>
        <w:adjustRightInd/>
        <w:snapToGrid/>
        <w:spacing w:line="360" w:lineRule="auto"/>
        <w:ind w:firstLine="420" w:firstLineChars="200"/>
        <w:jc w:val="both"/>
        <w:textAlignment w:val="auto"/>
        <w:rPr>
          <w:rFonts w:hint="eastAsia"/>
          <w:color w:val="auto"/>
          <w:sz w:val="21"/>
          <w:szCs w:val="21"/>
          <w:highlight w:val="none"/>
        </w:rPr>
      </w:pPr>
      <w:r>
        <w:rPr>
          <w:color w:val="auto"/>
          <w:sz w:val="21"/>
          <w:szCs w:val="21"/>
          <w:highlight w:val="none"/>
        </w:rPr>
        <w:t>5.3.</w:t>
      </w:r>
      <w:r>
        <w:rPr>
          <w:rFonts w:hint="eastAsia"/>
          <w:color w:val="auto"/>
          <w:sz w:val="21"/>
          <w:szCs w:val="21"/>
          <w:highlight w:val="none"/>
        </w:rPr>
        <w:t>1</w:t>
      </w:r>
      <w:r>
        <w:rPr>
          <w:rFonts w:hint="eastAsia"/>
          <w:color w:val="auto"/>
          <w:sz w:val="21"/>
          <w:szCs w:val="21"/>
          <w:highlight w:val="none"/>
          <w:lang w:val="en-US" w:eastAsia="zh-CN"/>
        </w:rPr>
        <w:t xml:space="preserve"> </w:t>
      </w:r>
      <w:r>
        <w:rPr>
          <w:rFonts w:hint="eastAsia"/>
          <w:color w:val="auto"/>
          <w:sz w:val="21"/>
          <w:szCs w:val="21"/>
          <w:highlight w:val="none"/>
        </w:rPr>
        <w:t>参加现场开标的投标人对开标结果有异议的，应当在开标现场提出，该投标人代表须同时出示本人身份证原件，招标人应当当场作出答复，并制作记录。未答复的，开标程序不得结束。</w:t>
      </w:r>
    </w:p>
    <w:p w14:paraId="22961DDA">
      <w:pPr>
        <w:spacing w:before="2" w:line="351" w:lineRule="auto"/>
        <w:ind w:left="18" w:right="60" w:firstLine="397"/>
        <w:rPr>
          <w:rFonts w:hint="eastAsia"/>
          <w:color w:val="auto"/>
          <w:sz w:val="21"/>
          <w:szCs w:val="21"/>
          <w:highlight w:val="none"/>
        </w:rPr>
      </w:pPr>
      <w:r>
        <w:rPr>
          <w:color w:val="auto"/>
          <w:sz w:val="21"/>
          <w:szCs w:val="21"/>
          <w:highlight w:val="none"/>
        </w:rPr>
        <w:t>5.3.</w:t>
      </w:r>
      <w:r>
        <w:rPr>
          <w:rFonts w:hint="eastAsia"/>
          <w:color w:val="auto"/>
          <w:sz w:val="21"/>
          <w:szCs w:val="21"/>
          <w:highlight w:val="none"/>
        </w:rPr>
        <w:t>2</w:t>
      </w:r>
      <w:r>
        <w:rPr>
          <w:rFonts w:hint="eastAsia"/>
          <w:color w:val="auto"/>
          <w:sz w:val="21"/>
          <w:szCs w:val="21"/>
          <w:highlight w:val="none"/>
          <w:lang w:val="en-US" w:eastAsia="zh-CN"/>
        </w:rPr>
        <w:t xml:space="preserve"> </w:t>
      </w:r>
      <w:r>
        <w:rPr>
          <w:rFonts w:hint="eastAsia"/>
          <w:color w:val="auto"/>
          <w:sz w:val="21"/>
          <w:szCs w:val="21"/>
          <w:highlight w:val="none"/>
        </w:rPr>
        <w:t>参加在线开标的投标人对开标结果有异议的，应当在唱标结束后的规定时间内使用单位数字证书登</w:t>
      </w:r>
      <w:r>
        <w:rPr>
          <w:rFonts w:hint="eastAsia" w:ascii="Times New Roman" w:hAnsi="Times New Roman" w:eastAsia="宋体" w:cs="Times New Roman"/>
          <w:color w:val="auto"/>
          <w:sz w:val="21"/>
          <w:szCs w:val="21"/>
          <w:highlight w:val="none"/>
        </w:rPr>
        <w:t>录</w:t>
      </w:r>
      <w:r>
        <w:rPr>
          <w:rFonts w:hint="eastAsia" w:ascii="Times New Roman" w:hAnsi="Times New Roman" w:eastAsia="宋体" w:cs="Times New Roman"/>
          <w:color w:val="auto"/>
          <w:sz w:val="21"/>
          <w:szCs w:val="21"/>
          <w:highlight w:val="none"/>
          <w:u w:val="single"/>
          <w:lang w:eastAsia="zh-CN"/>
        </w:rPr>
        <w:t>广州交易集团有限公司（广州公共资源交易中心）</w:t>
      </w:r>
      <w:r>
        <w:rPr>
          <w:rFonts w:hint="eastAsia"/>
          <w:color w:val="auto"/>
          <w:sz w:val="21"/>
          <w:szCs w:val="21"/>
          <w:highlight w:val="none"/>
          <w:lang w:eastAsia="zh-CN"/>
        </w:rPr>
        <w:t>（</w:t>
      </w:r>
      <w:r>
        <w:rPr>
          <w:rFonts w:hint="eastAsia"/>
          <w:color w:val="auto"/>
          <w:sz w:val="21"/>
          <w:szCs w:val="21"/>
          <w:highlight w:val="none"/>
        </w:rPr>
        <w:t>电子招标投标交易平台</w:t>
      </w:r>
      <w:r>
        <w:rPr>
          <w:rFonts w:hint="eastAsia"/>
          <w:color w:val="auto"/>
          <w:sz w:val="21"/>
          <w:szCs w:val="21"/>
          <w:highlight w:val="none"/>
          <w:lang w:eastAsia="zh-CN"/>
        </w:rPr>
        <w:t>）</w:t>
      </w:r>
      <w:r>
        <w:rPr>
          <w:rFonts w:hint="eastAsia"/>
          <w:color w:val="auto"/>
          <w:sz w:val="21"/>
          <w:szCs w:val="21"/>
          <w:highlight w:val="none"/>
        </w:rPr>
        <w:t>后通过电子招标投标交易平台提出。</w:t>
      </w:r>
      <w:r>
        <w:rPr>
          <w:rFonts w:hint="eastAsia"/>
          <w:color w:val="auto"/>
          <w:sz w:val="21"/>
          <w:szCs w:val="21"/>
          <w:highlight w:val="none"/>
          <w:lang w:eastAsia="zh-CN"/>
        </w:rPr>
        <w:t>若</w:t>
      </w:r>
      <w:r>
        <w:rPr>
          <w:rFonts w:hint="eastAsia"/>
          <w:color w:val="auto"/>
          <w:sz w:val="21"/>
          <w:szCs w:val="21"/>
          <w:highlight w:val="none"/>
        </w:rPr>
        <w:t>招标人授权招标代理机构工作人员使用招标代理机构数字证书登录电子招标投标交易平台答复异议，异议答复是招标人真实意思表示。未答复的，开标程序不得结束。</w:t>
      </w:r>
    </w:p>
    <w:p w14:paraId="38437DEA">
      <w:pPr>
        <w:spacing w:before="2" w:line="351" w:lineRule="auto"/>
        <w:ind w:left="18" w:right="60" w:firstLine="397"/>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 xml:space="preserve">5.3.3  </w:t>
      </w:r>
      <w:r>
        <w:rPr>
          <w:rFonts w:hint="eastAsia" w:ascii="Times New Roman" w:hAnsi="Times New Roman" w:eastAsia="宋体" w:cs="Times New Roman"/>
          <w:color w:val="auto"/>
          <w:sz w:val="21"/>
          <w:szCs w:val="21"/>
          <w:highlight w:val="none"/>
          <w:lang w:eastAsia="zh-CN"/>
        </w:rPr>
        <w:t>投标人未参加开标或在规定的时间内未提出异议的，视为对开标无异议。</w:t>
      </w:r>
    </w:p>
    <w:p w14:paraId="22961D86">
      <w:pPr>
        <w:pStyle w:val="2"/>
        <w:rPr>
          <w:rFonts w:hint="eastAsia"/>
          <w:highlight w:val="none"/>
        </w:rPr>
      </w:pPr>
    </w:p>
    <w:p w14:paraId="173E5B2B">
      <w:pPr>
        <w:kinsoku w:val="0"/>
        <w:overflowPunct w:val="0"/>
        <w:bidi w:val="0"/>
        <w:spacing w:line="360" w:lineRule="auto"/>
        <w:ind w:left="100"/>
        <w:jc w:val="both"/>
        <w:outlineLvl w:val="4"/>
        <w:rPr>
          <w:rFonts w:hint="default" w:ascii="Times New Roman" w:hAnsi="Times New Roman" w:eastAsia="Times New Roman" w:cs="Times New Roman"/>
          <w:b/>
          <w:color w:val="auto"/>
          <w:sz w:val="32"/>
          <w:szCs w:val="20"/>
          <w:highlight w:val="none"/>
        </w:rPr>
      </w:pPr>
      <w:bookmarkStart w:id="278" w:name="bookmark58"/>
      <w:bookmarkEnd w:id="278"/>
      <w:bookmarkStart w:id="279" w:name="_Toc15852"/>
      <w:bookmarkStart w:id="280" w:name="_Toc16050"/>
      <w:bookmarkStart w:id="281" w:name="_Toc7143"/>
      <w:bookmarkStart w:id="282" w:name="_Toc9124"/>
      <w:bookmarkStart w:id="283" w:name="_Toc3780"/>
      <w:r>
        <w:rPr>
          <w:rFonts w:hint="default" w:ascii="Times New Roman" w:hAnsi="Times New Roman" w:eastAsia="Times New Roman" w:cs="Times New Roman"/>
          <w:b/>
          <w:color w:val="auto"/>
          <w:sz w:val="32"/>
          <w:szCs w:val="20"/>
          <w:highlight w:val="none"/>
        </w:rPr>
        <w:t>6.评标</w:t>
      </w:r>
      <w:bookmarkEnd w:id="279"/>
      <w:bookmarkEnd w:id="280"/>
      <w:bookmarkEnd w:id="281"/>
      <w:bookmarkEnd w:id="282"/>
      <w:bookmarkEnd w:id="283"/>
    </w:p>
    <w:p w14:paraId="19EF5C43">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2EECF383">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284" w:name="bookmark59"/>
      <w:bookmarkEnd w:id="284"/>
      <w:bookmarkStart w:id="285" w:name="_Toc9102"/>
      <w:bookmarkStart w:id="286" w:name="_Toc11704"/>
      <w:bookmarkStart w:id="287" w:name="_Toc15243"/>
      <w:bookmarkStart w:id="288" w:name="_Toc3935"/>
      <w:bookmarkStart w:id="289" w:name="_Toc23140"/>
      <w:bookmarkStart w:id="290" w:name="_Toc13327"/>
      <w:r>
        <w:rPr>
          <w:rFonts w:hint="default" w:ascii="Times New Roman" w:hAnsi="Times New Roman" w:eastAsia="Times New Roman"/>
          <w:color w:val="auto"/>
          <w:highlight w:val="none"/>
        </w:rPr>
        <w:t>6.1</w:t>
      </w:r>
      <w:r>
        <w:rPr>
          <w:rFonts w:hint="default" w:ascii="Times New Roman" w:hAnsi="Times New Roman" w:eastAsia="Times New Roman"/>
          <w:color w:val="auto"/>
          <w:spacing w:val="0"/>
          <w:highlight w:val="none"/>
        </w:rPr>
        <w:t xml:space="preserve"> </w:t>
      </w:r>
      <w:r>
        <w:rPr>
          <w:color w:val="auto"/>
          <w:highlight w:val="none"/>
        </w:rPr>
        <w:t>评标委员会</w:t>
      </w:r>
      <w:bookmarkEnd w:id="285"/>
      <w:bookmarkEnd w:id="286"/>
      <w:bookmarkEnd w:id="287"/>
      <w:bookmarkEnd w:id="288"/>
      <w:bookmarkEnd w:id="289"/>
      <w:bookmarkEnd w:id="290"/>
    </w:p>
    <w:p w14:paraId="6FAD2E90">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color w:val="auto"/>
          <w:highlight w:val="none"/>
        </w:rPr>
      </w:pPr>
      <w:r>
        <w:rPr>
          <w:rFonts w:ascii="Times New Roman" w:hAnsi="Times New Roman" w:eastAsia="Times New Roman"/>
          <w:color w:val="auto"/>
          <w:highlight w:val="none"/>
        </w:rPr>
        <w:t>6.1.1</w:t>
      </w:r>
      <w:r>
        <w:rPr>
          <w:rFonts w:ascii="Times New Roman" w:hAnsi="Times New Roman" w:eastAsia="Times New Roman"/>
          <w:color w:val="auto"/>
          <w:spacing w:val="50"/>
          <w:highlight w:val="none"/>
        </w:rPr>
        <w:t xml:space="preserve"> </w:t>
      </w:r>
      <w:r>
        <w:rPr>
          <w:color w:val="auto"/>
          <w:highlight w:val="none"/>
        </w:rPr>
        <w:t>评</w:t>
      </w:r>
      <w:r>
        <w:rPr>
          <w:color w:val="auto"/>
          <w:spacing w:val="-3"/>
          <w:highlight w:val="none"/>
        </w:rPr>
        <w:t>标</w:t>
      </w:r>
      <w:r>
        <w:rPr>
          <w:color w:val="auto"/>
          <w:highlight w:val="none"/>
        </w:rPr>
        <w:t>由</w:t>
      </w:r>
      <w:r>
        <w:rPr>
          <w:color w:val="auto"/>
          <w:spacing w:val="-3"/>
          <w:highlight w:val="none"/>
        </w:rPr>
        <w:t>招</w:t>
      </w:r>
      <w:r>
        <w:rPr>
          <w:color w:val="auto"/>
          <w:highlight w:val="none"/>
        </w:rPr>
        <w:t>标</w:t>
      </w:r>
      <w:r>
        <w:rPr>
          <w:color w:val="auto"/>
          <w:spacing w:val="-3"/>
          <w:highlight w:val="none"/>
        </w:rPr>
        <w:t>人</w:t>
      </w:r>
      <w:r>
        <w:rPr>
          <w:color w:val="auto"/>
          <w:highlight w:val="none"/>
        </w:rPr>
        <w:t>依</w:t>
      </w:r>
      <w:r>
        <w:rPr>
          <w:color w:val="auto"/>
          <w:spacing w:val="-3"/>
          <w:highlight w:val="none"/>
        </w:rPr>
        <w:t>法组</w:t>
      </w:r>
      <w:r>
        <w:rPr>
          <w:color w:val="auto"/>
          <w:highlight w:val="none"/>
        </w:rPr>
        <w:t>建的</w:t>
      </w:r>
      <w:r>
        <w:rPr>
          <w:color w:val="auto"/>
          <w:spacing w:val="-3"/>
          <w:highlight w:val="none"/>
        </w:rPr>
        <w:t>评</w:t>
      </w:r>
      <w:r>
        <w:rPr>
          <w:color w:val="auto"/>
          <w:highlight w:val="none"/>
        </w:rPr>
        <w:t>标</w:t>
      </w:r>
      <w:r>
        <w:rPr>
          <w:color w:val="auto"/>
          <w:spacing w:val="-3"/>
          <w:highlight w:val="none"/>
        </w:rPr>
        <w:t>委</w:t>
      </w:r>
      <w:r>
        <w:rPr>
          <w:color w:val="auto"/>
          <w:highlight w:val="none"/>
        </w:rPr>
        <w:t>员</w:t>
      </w:r>
      <w:r>
        <w:rPr>
          <w:color w:val="auto"/>
          <w:spacing w:val="-3"/>
          <w:highlight w:val="none"/>
        </w:rPr>
        <w:t>会</w:t>
      </w:r>
      <w:r>
        <w:rPr>
          <w:color w:val="auto"/>
          <w:highlight w:val="none"/>
        </w:rPr>
        <w:t>负</w:t>
      </w:r>
      <w:r>
        <w:rPr>
          <w:color w:val="auto"/>
          <w:spacing w:val="-3"/>
          <w:highlight w:val="none"/>
        </w:rPr>
        <w:t>责</w:t>
      </w:r>
      <w:r>
        <w:rPr>
          <w:color w:val="auto"/>
          <w:spacing w:val="-77"/>
          <w:highlight w:val="none"/>
        </w:rPr>
        <w:t>。</w:t>
      </w:r>
      <w:r>
        <w:rPr>
          <w:rFonts w:hint="eastAsia" w:ascii="宋体" w:hAnsi="宋体" w:eastAsia="宋体" w:cs="宋体"/>
          <w:color w:val="auto"/>
          <w:sz w:val="21"/>
          <w:szCs w:val="21"/>
          <w:highlight w:val="none"/>
        </w:rPr>
        <w:t>评标委员会由有关技术、经济等方面的专家和招标人代表组成，专家</w:t>
      </w:r>
      <w:r>
        <w:rPr>
          <w:rFonts w:hint="eastAsia" w:ascii="宋体" w:hAnsi="宋体" w:eastAsia="宋体" w:cs="宋体"/>
          <w:color w:val="auto"/>
          <w:sz w:val="21"/>
          <w:szCs w:val="21"/>
          <w:highlight w:val="none"/>
          <w:lang w:eastAsia="zh-CN"/>
        </w:rPr>
        <w:t>从</w:t>
      </w:r>
      <w:r>
        <w:rPr>
          <w:rFonts w:hint="eastAsia" w:ascii="宋体" w:hAnsi="宋体" w:eastAsia="宋体" w:cs="宋体"/>
          <w:color w:val="auto"/>
          <w:sz w:val="21"/>
          <w:szCs w:val="21"/>
          <w:highlight w:val="none"/>
          <w:u w:val="single"/>
          <w:lang w:eastAsia="zh-CN"/>
        </w:rPr>
        <w:t>广东省综合评标评审</w:t>
      </w:r>
      <w:r>
        <w:rPr>
          <w:rFonts w:hint="eastAsia" w:ascii="宋体" w:hAnsi="宋体" w:eastAsia="宋体" w:cs="宋体"/>
          <w:color w:val="auto"/>
          <w:sz w:val="21"/>
          <w:szCs w:val="21"/>
          <w:highlight w:val="none"/>
          <w:u w:val="single"/>
        </w:rPr>
        <w:t>专家库</w:t>
      </w:r>
      <w:r>
        <w:rPr>
          <w:rFonts w:hint="eastAsia" w:ascii="宋体" w:hAnsi="宋体" w:eastAsia="宋体" w:cs="宋体"/>
          <w:color w:val="auto"/>
          <w:sz w:val="21"/>
          <w:szCs w:val="21"/>
          <w:highlight w:val="none"/>
        </w:rPr>
        <w:t>中抽取或按远程异地评标专家抽取相关规定组建</w:t>
      </w:r>
      <w:r>
        <w:rPr>
          <w:color w:val="auto"/>
          <w:spacing w:val="-3"/>
          <w:highlight w:val="none"/>
        </w:rPr>
        <w:t>。</w:t>
      </w:r>
      <w:r>
        <w:rPr>
          <w:color w:val="auto"/>
          <w:highlight w:val="none"/>
        </w:rPr>
        <w:t>评标</w:t>
      </w:r>
      <w:r>
        <w:rPr>
          <w:color w:val="auto"/>
          <w:spacing w:val="-3"/>
          <w:highlight w:val="none"/>
        </w:rPr>
        <w:t>委</w:t>
      </w:r>
      <w:r>
        <w:rPr>
          <w:color w:val="auto"/>
          <w:highlight w:val="none"/>
        </w:rPr>
        <w:t>员会成员人数</w:t>
      </w:r>
      <w:r>
        <w:rPr>
          <w:color w:val="auto"/>
          <w:spacing w:val="-3"/>
          <w:highlight w:val="none"/>
        </w:rPr>
        <w:t>以</w:t>
      </w:r>
      <w:r>
        <w:rPr>
          <w:color w:val="auto"/>
          <w:highlight w:val="none"/>
        </w:rPr>
        <w:t>及技术</w:t>
      </w:r>
      <w:r>
        <w:rPr>
          <w:color w:val="auto"/>
          <w:spacing w:val="-3"/>
          <w:highlight w:val="none"/>
        </w:rPr>
        <w:t>、</w:t>
      </w:r>
      <w:r>
        <w:rPr>
          <w:color w:val="auto"/>
          <w:highlight w:val="none"/>
        </w:rPr>
        <w:t>经</w:t>
      </w:r>
      <w:r>
        <w:rPr>
          <w:color w:val="auto"/>
          <w:spacing w:val="-3"/>
          <w:highlight w:val="none"/>
        </w:rPr>
        <w:t>济</w:t>
      </w:r>
      <w:r>
        <w:rPr>
          <w:color w:val="auto"/>
          <w:highlight w:val="none"/>
        </w:rPr>
        <w:t>等</w:t>
      </w:r>
      <w:r>
        <w:rPr>
          <w:color w:val="auto"/>
          <w:spacing w:val="-3"/>
          <w:highlight w:val="none"/>
        </w:rPr>
        <w:t>方</w:t>
      </w:r>
      <w:r>
        <w:rPr>
          <w:color w:val="auto"/>
          <w:highlight w:val="none"/>
        </w:rPr>
        <w:t>面</w:t>
      </w:r>
      <w:r>
        <w:rPr>
          <w:color w:val="auto"/>
          <w:spacing w:val="-3"/>
          <w:highlight w:val="none"/>
        </w:rPr>
        <w:t>专</w:t>
      </w:r>
      <w:r>
        <w:rPr>
          <w:color w:val="auto"/>
          <w:highlight w:val="none"/>
        </w:rPr>
        <w:t>家</w:t>
      </w:r>
      <w:r>
        <w:rPr>
          <w:color w:val="auto"/>
          <w:spacing w:val="-3"/>
          <w:highlight w:val="none"/>
        </w:rPr>
        <w:t>的</w:t>
      </w:r>
      <w:r>
        <w:rPr>
          <w:color w:val="auto"/>
          <w:highlight w:val="none"/>
        </w:rPr>
        <w:t>确定</w:t>
      </w:r>
      <w:r>
        <w:rPr>
          <w:color w:val="auto"/>
          <w:spacing w:val="-3"/>
          <w:highlight w:val="none"/>
        </w:rPr>
        <w:t>方</w:t>
      </w:r>
      <w:r>
        <w:rPr>
          <w:color w:val="auto"/>
          <w:highlight w:val="none"/>
        </w:rPr>
        <w:t>式</w:t>
      </w:r>
      <w:r>
        <w:rPr>
          <w:color w:val="auto"/>
          <w:spacing w:val="-3"/>
          <w:highlight w:val="none"/>
        </w:rPr>
        <w:t>见</w:t>
      </w:r>
      <w:r>
        <w:rPr>
          <w:color w:val="auto"/>
          <w:highlight w:val="none"/>
        </w:rPr>
        <w:t>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w:t>
      </w:r>
      <w:r>
        <w:rPr>
          <w:color w:val="auto"/>
          <w:highlight w:val="none"/>
        </w:rPr>
        <w:t>附表。</w:t>
      </w:r>
    </w:p>
    <w:p w14:paraId="6C1A68DD">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6.1.2 评标委员会成员有下列情形之一的，应当回避：</w:t>
      </w:r>
    </w:p>
    <w:p w14:paraId="724409A8">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(1)投标人或投标人主要负责人的近亲属；</w:t>
      </w:r>
    </w:p>
    <w:p w14:paraId="496E283B">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(2)项目主管部门或者行政监督部门的人员；</w:t>
      </w:r>
    </w:p>
    <w:p w14:paraId="1573E690">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Times New Roman"/>
          <w:color w:val="auto"/>
          <w:spacing w:val="-3"/>
          <w:highlight w:val="none"/>
        </w:rPr>
      </w:pPr>
      <w:r>
        <w:rPr>
          <w:rFonts w:ascii="宋体" w:hAnsi="宋体" w:eastAsia="宋体" w:cs="Times New Roman"/>
          <w:color w:val="auto"/>
          <w:spacing w:val="-3"/>
          <w:highlight w:val="none"/>
        </w:rPr>
        <w:t>(3)</w:t>
      </w:r>
      <w:r>
        <w:rPr>
          <w:rFonts w:hint="eastAsia" w:ascii="宋体" w:hAnsi="宋体" w:eastAsia="宋体" w:cs="Times New Roman"/>
          <w:color w:val="auto"/>
          <w:spacing w:val="-3"/>
          <w:highlight w:val="none"/>
        </w:rPr>
        <w:t>招标人或投标人的工作人员、退休或离职未满3年的人员；</w:t>
      </w:r>
    </w:p>
    <w:p w14:paraId="41257F41">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w:t>
      </w:r>
      <w:r>
        <w:rPr>
          <w:rFonts w:hint="eastAsia" w:ascii="宋体" w:hAnsi="宋体" w:eastAsia="宋体" w:cs="Times New Roman"/>
          <w:color w:val="auto"/>
          <w:spacing w:val="-3"/>
          <w:highlight w:val="none"/>
          <w:lang w:val="en-US" w:eastAsia="zh-CN"/>
        </w:rPr>
        <w:t>4</w:t>
      </w:r>
      <w:r>
        <w:rPr>
          <w:rFonts w:ascii="宋体" w:hAnsi="宋体" w:eastAsia="宋体" w:cs="Times New Roman"/>
          <w:color w:val="auto"/>
          <w:spacing w:val="-3"/>
          <w:highlight w:val="none"/>
        </w:rPr>
        <w:t>)与投标人有经济利益关系，可能影响对投标公正评审的；</w:t>
      </w:r>
    </w:p>
    <w:p w14:paraId="38075224">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w:t>
      </w:r>
      <w:r>
        <w:rPr>
          <w:rFonts w:hint="eastAsia" w:ascii="宋体" w:hAnsi="宋体" w:eastAsia="宋体" w:cs="Times New Roman"/>
          <w:color w:val="auto"/>
          <w:spacing w:val="-3"/>
          <w:highlight w:val="none"/>
          <w:lang w:val="en-US" w:eastAsia="zh-CN"/>
        </w:rPr>
        <w:t>5</w:t>
      </w:r>
      <w:r>
        <w:rPr>
          <w:rFonts w:ascii="宋体" w:hAnsi="宋体" w:eastAsia="宋体" w:cs="Times New Roman"/>
          <w:color w:val="auto"/>
          <w:spacing w:val="-3"/>
          <w:highlight w:val="none"/>
        </w:rPr>
        <w:t>)曾因在招标、评标以及其他与招标投标有关活动中从事违法行为而受过行政处罚或刑事处罚的；</w:t>
      </w:r>
    </w:p>
    <w:p w14:paraId="5FD6E1B9">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w:t>
      </w:r>
      <w:r>
        <w:rPr>
          <w:rFonts w:hint="eastAsia" w:ascii="宋体" w:hAnsi="宋体" w:eastAsia="宋体" w:cs="Times New Roman"/>
          <w:color w:val="auto"/>
          <w:spacing w:val="-3"/>
          <w:highlight w:val="none"/>
          <w:lang w:val="en-US" w:eastAsia="zh-CN"/>
        </w:rPr>
        <w:t>6</w:t>
      </w:r>
      <w:r>
        <w:rPr>
          <w:rFonts w:ascii="宋体" w:hAnsi="宋体" w:eastAsia="宋体" w:cs="Times New Roman"/>
          <w:color w:val="auto"/>
          <w:spacing w:val="-3"/>
          <w:highlight w:val="none"/>
        </w:rPr>
        <w:t>)与投标人有其他利害关系。</w:t>
      </w:r>
    </w:p>
    <w:p w14:paraId="1044686E">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0286CE42">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606D13B9">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291" w:name="bookmark60"/>
      <w:bookmarkEnd w:id="291"/>
      <w:bookmarkStart w:id="292" w:name="_Toc8846"/>
      <w:bookmarkStart w:id="293" w:name="_Toc18669"/>
      <w:bookmarkStart w:id="294" w:name="_Toc5980"/>
      <w:bookmarkStart w:id="295" w:name="_Toc21998"/>
      <w:bookmarkStart w:id="296" w:name="_Toc12780"/>
      <w:bookmarkStart w:id="297" w:name="_Toc801"/>
      <w:r>
        <w:rPr>
          <w:rFonts w:hint="default" w:ascii="Times New Roman" w:hAnsi="Times New Roman" w:eastAsia="Times New Roman"/>
          <w:color w:val="auto"/>
          <w:highlight w:val="none"/>
        </w:rPr>
        <w:t>6.2</w:t>
      </w:r>
      <w:r>
        <w:rPr>
          <w:rFonts w:hint="default" w:ascii="Times New Roman" w:hAnsi="Times New Roman" w:eastAsia="Times New Roman"/>
          <w:color w:val="auto"/>
          <w:spacing w:val="0"/>
          <w:highlight w:val="none"/>
        </w:rPr>
        <w:t xml:space="preserve"> </w:t>
      </w:r>
      <w:r>
        <w:rPr>
          <w:color w:val="auto"/>
          <w:highlight w:val="none"/>
        </w:rPr>
        <w:t>评标原则</w:t>
      </w:r>
      <w:bookmarkEnd w:id="292"/>
      <w:bookmarkEnd w:id="293"/>
      <w:bookmarkEnd w:id="294"/>
      <w:bookmarkEnd w:id="295"/>
      <w:bookmarkEnd w:id="296"/>
      <w:bookmarkEnd w:id="297"/>
    </w:p>
    <w:p w14:paraId="7872156E">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color w:val="auto"/>
          <w:highlight w:val="none"/>
        </w:rPr>
        <w:t>评标</w:t>
      </w:r>
      <w:r>
        <w:rPr>
          <w:color w:val="auto"/>
          <w:spacing w:val="-3"/>
          <w:highlight w:val="none"/>
        </w:rPr>
        <w:t>活</w:t>
      </w:r>
      <w:r>
        <w:rPr>
          <w:color w:val="auto"/>
          <w:highlight w:val="none"/>
        </w:rPr>
        <w:t>动</w:t>
      </w:r>
      <w:r>
        <w:rPr>
          <w:color w:val="auto"/>
          <w:spacing w:val="-3"/>
          <w:highlight w:val="none"/>
        </w:rPr>
        <w:t>遵</w:t>
      </w:r>
      <w:r>
        <w:rPr>
          <w:color w:val="auto"/>
          <w:highlight w:val="none"/>
        </w:rPr>
        <w:t>循</w:t>
      </w:r>
      <w:r>
        <w:rPr>
          <w:color w:val="auto"/>
          <w:spacing w:val="-3"/>
          <w:highlight w:val="none"/>
        </w:rPr>
        <w:t>公</w:t>
      </w:r>
      <w:r>
        <w:rPr>
          <w:color w:val="auto"/>
          <w:highlight w:val="none"/>
        </w:rPr>
        <w:t>平</w:t>
      </w:r>
      <w:r>
        <w:rPr>
          <w:color w:val="auto"/>
          <w:spacing w:val="-3"/>
          <w:highlight w:val="none"/>
        </w:rPr>
        <w:t>、</w:t>
      </w:r>
      <w:r>
        <w:rPr>
          <w:color w:val="auto"/>
          <w:highlight w:val="none"/>
        </w:rPr>
        <w:t>公</w:t>
      </w:r>
      <w:r>
        <w:rPr>
          <w:color w:val="auto"/>
          <w:spacing w:val="-3"/>
          <w:highlight w:val="none"/>
        </w:rPr>
        <w:t>正</w:t>
      </w:r>
      <w:r>
        <w:rPr>
          <w:color w:val="auto"/>
          <w:highlight w:val="none"/>
        </w:rPr>
        <w:t>、科</w:t>
      </w:r>
      <w:r>
        <w:rPr>
          <w:color w:val="auto"/>
          <w:spacing w:val="-3"/>
          <w:highlight w:val="none"/>
        </w:rPr>
        <w:t>学</w:t>
      </w:r>
      <w:r>
        <w:rPr>
          <w:color w:val="auto"/>
          <w:highlight w:val="none"/>
        </w:rPr>
        <w:t>和</w:t>
      </w:r>
      <w:r>
        <w:rPr>
          <w:color w:val="auto"/>
          <w:spacing w:val="-3"/>
          <w:highlight w:val="none"/>
        </w:rPr>
        <w:t>择</w:t>
      </w:r>
      <w:r>
        <w:rPr>
          <w:color w:val="auto"/>
          <w:highlight w:val="none"/>
        </w:rPr>
        <w:t>优</w:t>
      </w:r>
      <w:r>
        <w:rPr>
          <w:color w:val="auto"/>
          <w:spacing w:val="-3"/>
          <w:highlight w:val="none"/>
        </w:rPr>
        <w:t>的</w:t>
      </w:r>
      <w:r>
        <w:rPr>
          <w:color w:val="auto"/>
          <w:highlight w:val="none"/>
        </w:rPr>
        <w:t>原</w:t>
      </w:r>
      <w:r>
        <w:rPr>
          <w:color w:val="auto"/>
          <w:spacing w:val="-3"/>
          <w:highlight w:val="none"/>
        </w:rPr>
        <w:t>则</w:t>
      </w:r>
      <w:r>
        <w:rPr>
          <w:color w:val="auto"/>
          <w:highlight w:val="none"/>
        </w:rPr>
        <w:t>。</w:t>
      </w:r>
    </w:p>
    <w:p w14:paraId="1FD3E40E">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p>
    <w:p w14:paraId="7F64935F">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298" w:name="bookmark61"/>
      <w:bookmarkEnd w:id="298"/>
      <w:bookmarkStart w:id="299" w:name="_Toc23891"/>
      <w:bookmarkStart w:id="300" w:name="_Toc3056"/>
      <w:bookmarkStart w:id="301" w:name="_Toc11622"/>
      <w:bookmarkStart w:id="302" w:name="_Toc21770"/>
      <w:bookmarkStart w:id="303" w:name="_Toc17321"/>
      <w:bookmarkStart w:id="304" w:name="_Toc6344"/>
      <w:r>
        <w:rPr>
          <w:rFonts w:hint="default" w:ascii="Times New Roman" w:hAnsi="Times New Roman" w:eastAsia="Times New Roman"/>
          <w:color w:val="auto"/>
          <w:highlight w:val="none"/>
        </w:rPr>
        <w:t>6.3</w:t>
      </w:r>
      <w:r>
        <w:rPr>
          <w:rFonts w:hint="default" w:ascii="Times New Roman" w:hAnsi="Times New Roman" w:eastAsia="Times New Roman"/>
          <w:color w:val="auto"/>
          <w:spacing w:val="0"/>
          <w:highlight w:val="none"/>
        </w:rPr>
        <w:t xml:space="preserve"> </w:t>
      </w:r>
      <w:r>
        <w:rPr>
          <w:color w:val="auto"/>
          <w:highlight w:val="none"/>
        </w:rPr>
        <w:t>评标</w:t>
      </w:r>
      <w:bookmarkEnd w:id="299"/>
      <w:bookmarkEnd w:id="300"/>
      <w:bookmarkEnd w:id="301"/>
      <w:bookmarkEnd w:id="302"/>
      <w:bookmarkEnd w:id="303"/>
      <w:bookmarkEnd w:id="304"/>
    </w:p>
    <w:p w14:paraId="55FA3200">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color w:val="auto"/>
          <w:highlight w:val="none"/>
        </w:rPr>
      </w:pPr>
      <w:r>
        <w:rPr>
          <w:rFonts w:ascii="Times New Roman" w:hAnsi="Times New Roman" w:eastAsia="Times New Roman"/>
          <w:color w:val="auto"/>
          <w:highlight w:val="none"/>
        </w:rPr>
        <w:t xml:space="preserve">6.3.1 </w:t>
      </w:r>
      <w:r>
        <w:rPr>
          <w:color w:val="auto"/>
          <w:spacing w:val="-3"/>
          <w:highlight w:val="none"/>
        </w:rPr>
        <w:t>评</w:t>
      </w:r>
      <w:r>
        <w:rPr>
          <w:color w:val="auto"/>
          <w:highlight w:val="none"/>
        </w:rPr>
        <w:t>标</w:t>
      </w:r>
      <w:r>
        <w:rPr>
          <w:color w:val="auto"/>
          <w:spacing w:val="-3"/>
          <w:highlight w:val="none"/>
        </w:rPr>
        <w:t>委</w:t>
      </w:r>
      <w:r>
        <w:rPr>
          <w:color w:val="auto"/>
          <w:highlight w:val="none"/>
        </w:rPr>
        <w:t>员</w:t>
      </w:r>
      <w:r>
        <w:rPr>
          <w:color w:val="auto"/>
          <w:spacing w:val="-3"/>
          <w:highlight w:val="none"/>
        </w:rPr>
        <w:t>会</w:t>
      </w:r>
      <w:r>
        <w:rPr>
          <w:color w:val="auto"/>
          <w:highlight w:val="none"/>
        </w:rPr>
        <w:t>按</w:t>
      </w:r>
      <w:r>
        <w:rPr>
          <w:color w:val="auto"/>
          <w:spacing w:val="-3"/>
          <w:highlight w:val="none"/>
        </w:rPr>
        <w:t>照</w:t>
      </w:r>
      <w:r>
        <w:rPr>
          <w:color w:val="auto"/>
          <w:highlight w:val="none"/>
        </w:rPr>
        <w:t>第</w:t>
      </w:r>
      <w:r>
        <w:rPr>
          <w:color w:val="auto"/>
          <w:spacing w:val="-3"/>
          <w:highlight w:val="none"/>
        </w:rPr>
        <w:t>三</w:t>
      </w:r>
      <w:r>
        <w:rPr>
          <w:color w:val="auto"/>
          <w:highlight w:val="none"/>
        </w:rPr>
        <w:t>章</w:t>
      </w:r>
      <w:r>
        <w:rPr>
          <w:rFonts w:ascii="Times New Roman" w:hAnsi="Times New Roman" w:eastAsia="Times New Roman"/>
          <w:color w:val="auto"/>
          <w:spacing w:val="-1"/>
          <w:highlight w:val="none"/>
        </w:rPr>
        <w:t>“</w:t>
      </w:r>
      <w:r>
        <w:rPr>
          <w:color w:val="auto"/>
          <w:spacing w:val="-3"/>
          <w:highlight w:val="none"/>
        </w:rPr>
        <w:t>评</w:t>
      </w:r>
      <w:r>
        <w:rPr>
          <w:color w:val="auto"/>
          <w:highlight w:val="none"/>
        </w:rPr>
        <w:t>标</w:t>
      </w:r>
      <w:r>
        <w:rPr>
          <w:color w:val="auto"/>
          <w:spacing w:val="-3"/>
          <w:highlight w:val="none"/>
        </w:rPr>
        <w:t>办</w:t>
      </w:r>
      <w:r>
        <w:rPr>
          <w:color w:val="auto"/>
          <w:spacing w:val="-1"/>
          <w:highlight w:val="none"/>
        </w:rPr>
        <w:t>法</w:t>
      </w:r>
      <w:r>
        <w:rPr>
          <w:rFonts w:ascii="Times New Roman" w:hAnsi="Times New Roman" w:eastAsia="Times New Roman"/>
          <w:color w:val="auto"/>
          <w:spacing w:val="-1"/>
          <w:highlight w:val="none"/>
        </w:rPr>
        <w:t>”</w:t>
      </w:r>
      <w:r>
        <w:rPr>
          <w:color w:val="auto"/>
          <w:spacing w:val="-3"/>
          <w:highlight w:val="none"/>
        </w:rPr>
        <w:t>规</w:t>
      </w:r>
      <w:r>
        <w:rPr>
          <w:color w:val="auto"/>
          <w:highlight w:val="none"/>
        </w:rPr>
        <w:t>定</w:t>
      </w:r>
      <w:r>
        <w:rPr>
          <w:color w:val="auto"/>
          <w:spacing w:val="-3"/>
          <w:highlight w:val="none"/>
        </w:rPr>
        <w:t>的</w:t>
      </w:r>
      <w:r>
        <w:rPr>
          <w:color w:val="auto"/>
          <w:highlight w:val="none"/>
        </w:rPr>
        <w:t>方</w:t>
      </w:r>
      <w:r>
        <w:rPr>
          <w:color w:val="auto"/>
          <w:spacing w:val="-3"/>
          <w:highlight w:val="none"/>
        </w:rPr>
        <w:t>法</w:t>
      </w:r>
      <w:r>
        <w:rPr>
          <w:color w:val="auto"/>
          <w:highlight w:val="none"/>
        </w:rPr>
        <w:t>、评</w:t>
      </w:r>
      <w:r>
        <w:rPr>
          <w:color w:val="auto"/>
          <w:spacing w:val="-3"/>
          <w:highlight w:val="none"/>
        </w:rPr>
        <w:t>审</w:t>
      </w:r>
      <w:r>
        <w:rPr>
          <w:color w:val="auto"/>
          <w:highlight w:val="none"/>
        </w:rPr>
        <w:t>因</w:t>
      </w:r>
      <w:r>
        <w:rPr>
          <w:color w:val="auto"/>
          <w:spacing w:val="-3"/>
          <w:highlight w:val="none"/>
        </w:rPr>
        <w:t>素</w:t>
      </w:r>
      <w:r>
        <w:rPr>
          <w:color w:val="auto"/>
          <w:highlight w:val="none"/>
        </w:rPr>
        <w:t>、</w:t>
      </w:r>
      <w:r>
        <w:rPr>
          <w:color w:val="auto"/>
          <w:spacing w:val="-3"/>
          <w:highlight w:val="none"/>
        </w:rPr>
        <w:t>标</w:t>
      </w:r>
      <w:r>
        <w:rPr>
          <w:color w:val="auto"/>
          <w:highlight w:val="none"/>
        </w:rPr>
        <w:t>准</w:t>
      </w:r>
      <w:r>
        <w:rPr>
          <w:color w:val="auto"/>
          <w:spacing w:val="-3"/>
          <w:highlight w:val="none"/>
        </w:rPr>
        <w:t>和</w:t>
      </w:r>
      <w:r>
        <w:rPr>
          <w:color w:val="auto"/>
          <w:highlight w:val="none"/>
        </w:rPr>
        <w:t>程</w:t>
      </w:r>
      <w:r>
        <w:rPr>
          <w:color w:val="auto"/>
          <w:spacing w:val="-3"/>
          <w:highlight w:val="none"/>
        </w:rPr>
        <w:t>序</w:t>
      </w:r>
      <w:r>
        <w:rPr>
          <w:color w:val="auto"/>
          <w:highlight w:val="none"/>
        </w:rPr>
        <w:t>对投</w:t>
      </w:r>
      <w:r>
        <w:rPr>
          <w:color w:val="auto"/>
          <w:spacing w:val="-3"/>
          <w:highlight w:val="none"/>
        </w:rPr>
        <w:t>标</w:t>
      </w:r>
      <w:r>
        <w:rPr>
          <w:color w:val="auto"/>
          <w:highlight w:val="none"/>
        </w:rPr>
        <w:t>文</w:t>
      </w:r>
      <w:r>
        <w:rPr>
          <w:color w:val="auto"/>
          <w:spacing w:val="-3"/>
          <w:highlight w:val="none"/>
        </w:rPr>
        <w:t>件</w:t>
      </w:r>
      <w:r>
        <w:rPr>
          <w:color w:val="auto"/>
          <w:highlight w:val="none"/>
        </w:rPr>
        <w:t>进行评</w:t>
      </w:r>
      <w:r>
        <w:rPr>
          <w:color w:val="auto"/>
          <w:spacing w:val="-3"/>
          <w:highlight w:val="none"/>
        </w:rPr>
        <w:t>审</w:t>
      </w:r>
      <w:r>
        <w:rPr>
          <w:color w:val="auto"/>
          <w:highlight w:val="none"/>
        </w:rPr>
        <w:t>。</w:t>
      </w:r>
      <w:r>
        <w:rPr>
          <w:color w:val="auto"/>
          <w:spacing w:val="-3"/>
          <w:highlight w:val="none"/>
        </w:rPr>
        <w:t>第</w:t>
      </w:r>
      <w:r>
        <w:rPr>
          <w:color w:val="auto"/>
          <w:highlight w:val="none"/>
        </w:rPr>
        <w:t>三</w:t>
      </w:r>
      <w:r>
        <w:rPr>
          <w:color w:val="auto"/>
          <w:spacing w:val="-3"/>
          <w:highlight w:val="none"/>
        </w:rPr>
        <w:t>章</w:t>
      </w:r>
      <w:r>
        <w:rPr>
          <w:rFonts w:ascii="Times New Roman" w:hAnsi="Times New Roman" w:eastAsia="Times New Roman"/>
          <w:color w:val="auto"/>
          <w:spacing w:val="-1"/>
          <w:highlight w:val="none"/>
        </w:rPr>
        <w:t>“</w:t>
      </w:r>
      <w:r>
        <w:rPr>
          <w:color w:val="auto"/>
          <w:spacing w:val="-3"/>
          <w:highlight w:val="none"/>
        </w:rPr>
        <w:t>评</w:t>
      </w:r>
      <w:r>
        <w:rPr>
          <w:color w:val="auto"/>
          <w:highlight w:val="none"/>
        </w:rPr>
        <w:t>标</w:t>
      </w:r>
      <w:r>
        <w:rPr>
          <w:color w:val="auto"/>
          <w:spacing w:val="-3"/>
          <w:highlight w:val="none"/>
        </w:rPr>
        <w:t>办</w:t>
      </w:r>
      <w:r>
        <w:rPr>
          <w:color w:val="auto"/>
          <w:spacing w:val="-2"/>
          <w:highlight w:val="none"/>
        </w:rPr>
        <w:t>法</w:t>
      </w:r>
      <w:r>
        <w:rPr>
          <w:rFonts w:ascii="Times New Roman" w:hAnsi="Times New Roman" w:eastAsia="Times New Roman"/>
          <w:color w:val="auto"/>
          <w:spacing w:val="-1"/>
          <w:highlight w:val="none"/>
        </w:rPr>
        <w:t>”</w:t>
      </w:r>
      <w:r>
        <w:rPr>
          <w:color w:val="auto"/>
          <w:highlight w:val="none"/>
        </w:rPr>
        <w:t>没</w:t>
      </w:r>
      <w:r>
        <w:rPr>
          <w:color w:val="auto"/>
          <w:spacing w:val="-3"/>
          <w:highlight w:val="none"/>
        </w:rPr>
        <w:t>有</w:t>
      </w:r>
      <w:r>
        <w:rPr>
          <w:color w:val="auto"/>
          <w:highlight w:val="none"/>
        </w:rPr>
        <w:t>规</w:t>
      </w:r>
      <w:r>
        <w:rPr>
          <w:color w:val="auto"/>
          <w:spacing w:val="-3"/>
          <w:highlight w:val="none"/>
        </w:rPr>
        <w:t>定</w:t>
      </w:r>
      <w:r>
        <w:rPr>
          <w:color w:val="auto"/>
          <w:highlight w:val="none"/>
        </w:rPr>
        <w:t>的</w:t>
      </w:r>
      <w:r>
        <w:rPr>
          <w:color w:val="auto"/>
          <w:spacing w:val="-3"/>
          <w:highlight w:val="none"/>
        </w:rPr>
        <w:t>方</w:t>
      </w:r>
      <w:r>
        <w:rPr>
          <w:color w:val="auto"/>
          <w:highlight w:val="none"/>
        </w:rPr>
        <w:t>法</w:t>
      </w:r>
      <w:r>
        <w:rPr>
          <w:color w:val="auto"/>
          <w:spacing w:val="-3"/>
          <w:highlight w:val="none"/>
        </w:rPr>
        <w:t>、</w:t>
      </w:r>
      <w:r>
        <w:rPr>
          <w:color w:val="auto"/>
          <w:highlight w:val="none"/>
        </w:rPr>
        <w:t>评</w:t>
      </w:r>
      <w:r>
        <w:rPr>
          <w:color w:val="auto"/>
          <w:spacing w:val="-3"/>
          <w:highlight w:val="none"/>
        </w:rPr>
        <w:t>审因</w:t>
      </w:r>
      <w:r>
        <w:rPr>
          <w:color w:val="auto"/>
          <w:highlight w:val="none"/>
        </w:rPr>
        <w:t>素和</w:t>
      </w:r>
      <w:r>
        <w:rPr>
          <w:color w:val="auto"/>
          <w:spacing w:val="-3"/>
          <w:highlight w:val="none"/>
        </w:rPr>
        <w:t>标</w:t>
      </w:r>
      <w:r>
        <w:rPr>
          <w:color w:val="auto"/>
          <w:highlight w:val="none"/>
        </w:rPr>
        <w:t>准</w:t>
      </w:r>
      <w:r>
        <w:rPr>
          <w:color w:val="auto"/>
          <w:spacing w:val="-3"/>
          <w:highlight w:val="none"/>
        </w:rPr>
        <w:t>，</w:t>
      </w:r>
      <w:r>
        <w:rPr>
          <w:color w:val="auto"/>
          <w:highlight w:val="none"/>
        </w:rPr>
        <w:t>不</w:t>
      </w:r>
      <w:r>
        <w:rPr>
          <w:color w:val="auto"/>
          <w:spacing w:val="-3"/>
          <w:highlight w:val="none"/>
        </w:rPr>
        <w:t>作</w:t>
      </w:r>
      <w:r>
        <w:rPr>
          <w:color w:val="auto"/>
          <w:highlight w:val="none"/>
        </w:rPr>
        <w:t>为</w:t>
      </w:r>
      <w:r>
        <w:rPr>
          <w:color w:val="auto"/>
          <w:spacing w:val="-3"/>
          <w:highlight w:val="none"/>
        </w:rPr>
        <w:t>评</w:t>
      </w:r>
      <w:r>
        <w:rPr>
          <w:color w:val="auto"/>
          <w:highlight w:val="none"/>
        </w:rPr>
        <w:t>标</w:t>
      </w:r>
      <w:r>
        <w:rPr>
          <w:color w:val="auto"/>
          <w:spacing w:val="-3"/>
          <w:highlight w:val="none"/>
        </w:rPr>
        <w:t>依</w:t>
      </w:r>
      <w:r>
        <w:rPr>
          <w:color w:val="auto"/>
          <w:highlight w:val="none"/>
        </w:rPr>
        <w:t>据。</w:t>
      </w:r>
    </w:p>
    <w:p w14:paraId="43121151">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color w:val="auto"/>
          <w:highlight w:val="none"/>
        </w:rPr>
      </w:pPr>
      <w:r>
        <w:rPr>
          <w:rFonts w:ascii="Times New Roman" w:hAnsi="Times New Roman" w:eastAsia="Times New Roman"/>
          <w:color w:val="auto"/>
          <w:highlight w:val="none"/>
        </w:rPr>
        <w:t>6.3.2</w:t>
      </w:r>
      <w:r>
        <w:rPr>
          <w:rFonts w:ascii="Times New Roman" w:hAnsi="Times New Roman" w:eastAsia="Times New Roman"/>
          <w:color w:val="auto"/>
          <w:spacing w:val="-3"/>
          <w:highlight w:val="none"/>
        </w:rPr>
        <w:t xml:space="preserve"> </w:t>
      </w:r>
      <w:r>
        <w:rPr>
          <w:color w:val="auto"/>
          <w:highlight w:val="none"/>
        </w:rPr>
        <w:t>评</w:t>
      </w:r>
      <w:r>
        <w:rPr>
          <w:color w:val="auto"/>
          <w:spacing w:val="-3"/>
          <w:highlight w:val="none"/>
        </w:rPr>
        <w:t>标</w:t>
      </w:r>
      <w:r>
        <w:rPr>
          <w:color w:val="auto"/>
          <w:highlight w:val="none"/>
        </w:rPr>
        <w:t>完</w:t>
      </w:r>
      <w:r>
        <w:rPr>
          <w:color w:val="auto"/>
          <w:spacing w:val="-3"/>
          <w:highlight w:val="none"/>
        </w:rPr>
        <w:t>成</w:t>
      </w:r>
      <w:r>
        <w:rPr>
          <w:color w:val="auto"/>
          <w:highlight w:val="none"/>
        </w:rPr>
        <w:t>后</w:t>
      </w:r>
      <w:r>
        <w:rPr>
          <w:color w:val="auto"/>
          <w:spacing w:val="-13"/>
          <w:highlight w:val="none"/>
        </w:rPr>
        <w:t>，</w:t>
      </w:r>
      <w:r>
        <w:rPr>
          <w:color w:val="auto"/>
          <w:spacing w:val="-3"/>
          <w:highlight w:val="none"/>
        </w:rPr>
        <w:t>评</w:t>
      </w:r>
      <w:r>
        <w:rPr>
          <w:color w:val="auto"/>
          <w:highlight w:val="none"/>
        </w:rPr>
        <w:t>标</w:t>
      </w:r>
      <w:r>
        <w:rPr>
          <w:color w:val="auto"/>
          <w:spacing w:val="-3"/>
          <w:highlight w:val="none"/>
        </w:rPr>
        <w:t>委</w:t>
      </w:r>
      <w:r>
        <w:rPr>
          <w:color w:val="auto"/>
          <w:highlight w:val="none"/>
        </w:rPr>
        <w:t>员会</w:t>
      </w:r>
      <w:r>
        <w:rPr>
          <w:color w:val="auto"/>
          <w:spacing w:val="-3"/>
          <w:highlight w:val="none"/>
        </w:rPr>
        <w:t>应</w:t>
      </w:r>
      <w:r>
        <w:rPr>
          <w:color w:val="auto"/>
          <w:highlight w:val="none"/>
        </w:rPr>
        <w:t>当</w:t>
      </w:r>
      <w:r>
        <w:rPr>
          <w:color w:val="auto"/>
          <w:spacing w:val="-3"/>
          <w:highlight w:val="none"/>
        </w:rPr>
        <w:t>向</w:t>
      </w:r>
      <w:r>
        <w:rPr>
          <w:color w:val="auto"/>
          <w:highlight w:val="none"/>
        </w:rPr>
        <w:t>招</w:t>
      </w:r>
      <w:r>
        <w:rPr>
          <w:color w:val="auto"/>
          <w:spacing w:val="-3"/>
          <w:highlight w:val="none"/>
        </w:rPr>
        <w:t>标</w:t>
      </w:r>
      <w:r>
        <w:rPr>
          <w:color w:val="auto"/>
          <w:highlight w:val="none"/>
        </w:rPr>
        <w:t>人</w:t>
      </w:r>
      <w:r>
        <w:rPr>
          <w:color w:val="auto"/>
          <w:spacing w:val="-3"/>
          <w:highlight w:val="none"/>
        </w:rPr>
        <w:t>提</w:t>
      </w:r>
      <w:r>
        <w:rPr>
          <w:color w:val="auto"/>
          <w:highlight w:val="none"/>
        </w:rPr>
        <w:t>交</w:t>
      </w:r>
      <w:r>
        <w:rPr>
          <w:color w:val="auto"/>
          <w:spacing w:val="-3"/>
          <w:highlight w:val="none"/>
        </w:rPr>
        <w:t>书</w:t>
      </w:r>
      <w:r>
        <w:rPr>
          <w:color w:val="auto"/>
          <w:highlight w:val="none"/>
        </w:rPr>
        <w:t>面评</w:t>
      </w:r>
      <w:r>
        <w:rPr>
          <w:color w:val="auto"/>
          <w:spacing w:val="-3"/>
          <w:highlight w:val="none"/>
        </w:rPr>
        <w:t>标</w:t>
      </w:r>
      <w:r>
        <w:rPr>
          <w:color w:val="auto"/>
          <w:highlight w:val="none"/>
        </w:rPr>
        <w:t>报</w:t>
      </w:r>
      <w:r>
        <w:rPr>
          <w:color w:val="auto"/>
          <w:spacing w:val="-3"/>
          <w:highlight w:val="none"/>
        </w:rPr>
        <w:t>告</w:t>
      </w:r>
      <w:r>
        <w:rPr>
          <w:color w:val="auto"/>
          <w:highlight w:val="none"/>
        </w:rPr>
        <w:t>和</w:t>
      </w:r>
      <w:r>
        <w:rPr>
          <w:color w:val="auto"/>
          <w:spacing w:val="-3"/>
          <w:highlight w:val="none"/>
        </w:rPr>
        <w:t>中</w:t>
      </w:r>
      <w:r>
        <w:rPr>
          <w:color w:val="auto"/>
          <w:highlight w:val="none"/>
        </w:rPr>
        <w:t>标</w:t>
      </w:r>
      <w:r>
        <w:rPr>
          <w:color w:val="auto"/>
          <w:spacing w:val="-3"/>
          <w:highlight w:val="none"/>
        </w:rPr>
        <w:t>候</w:t>
      </w:r>
      <w:r>
        <w:rPr>
          <w:color w:val="auto"/>
          <w:highlight w:val="none"/>
        </w:rPr>
        <w:t>选</w:t>
      </w:r>
      <w:r>
        <w:rPr>
          <w:color w:val="auto"/>
          <w:spacing w:val="-3"/>
          <w:highlight w:val="none"/>
        </w:rPr>
        <w:t>人</w:t>
      </w:r>
      <w:r>
        <w:rPr>
          <w:color w:val="auto"/>
          <w:highlight w:val="none"/>
        </w:rPr>
        <w:t>名单</w:t>
      </w:r>
      <w:r>
        <w:rPr>
          <w:color w:val="auto"/>
          <w:spacing w:val="-15"/>
          <w:highlight w:val="none"/>
        </w:rPr>
        <w:t>。</w:t>
      </w:r>
      <w:r>
        <w:rPr>
          <w:color w:val="auto"/>
          <w:highlight w:val="none"/>
        </w:rPr>
        <w:t>评</w:t>
      </w:r>
      <w:r>
        <w:rPr>
          <w:color w:val="auto"/>
          <w:spacing w:val="-3"/>
          <w:highlight w:val="none"/>
        </w:rPr>
        <w:t>标</w:t>
      </w:r>
      <w:r>
        <w:rPr>
          <w:color w:val="auto"/>
          <w:highlight w:val="none"/>
        </w:rPr>
        <w:t>委员会</w:t>
      </w:r>
      <w:r>
        <w:rPr>
          <w:color w:val="auto"/>
          <w:spacing w:val="-3"/>
          <w:highlight w:val="none"/>
        </w:rPr>
        <w:t>推</w:t>
      </w:r>
      <w:r>
        <w:rPr>
          <w:color w:val="auto"/>
          <w:highlight w:val="none"/>
        </w:rPr>
        <w:t>荐</w:t>
      </w:r>
      <w:r>
        <w:rPr>
          <w:color w:val="auto"/>
          <w:spacing w:val="-3"/>
          <w:highlight w:val="none"/>
        </w:rPr>
        <w:t>中</w:t>
      </w:r>
      <w:r>
        <w:rPr>
          <w:color w:val="auto"/>
          <w:highlight w:val="none"/>
        </w:rPr>
        <w:t>标</w:t>
      </w:r>
      <w:r>
        <w:rPr>
          <w:color w:val="auto"/>
          <w:spacing w:val="-3"/>
          <w:highlight w:val="none"/>
        </w:rPr>
        <w:t>候</w:t>
      </w:r>
      <w:r>
        <w:rPr>
          <w:color w:val="auto"/>
          <w:highlight w:val="none"/>
        </w:rPr>
        <w:t>选</w:t>
      </w:r>
      <w:r>
        <w:rPr>
          <w:color w:val="auto"/>
          <w:spacing w:val="-3"/>
          <w:highlight w:val="none"/>
        </w:rPr>
        <w:t>人</w:t>
      </w:r>
      <w:r>
        <w:rPr>
          <w:color w:val="auto"/>
          <w:highlight w:val="none"/>
        </w:rPr>
        <w:t>的</w:t>
      </w:r>
      <w:r>
        <w:rPr>
          <w:color w:val="auto"/>
          <w:spacing w:val="-3"/>
          <w:highlight w:val="none"/>
        </w:rPr>
        <w:t>人</w:t>
      </w:r>
      <w:r>
        <w:rPr>
          <w:color w:val="auto"/>
          <w:highlight w:val="none"/>
        </w:rPr>
        <w:t>数见</w:t>
      </w:r>
      <w:r>
        <w:rPr>
          <w:color w:val="auto"/>
          <w:spacing w:val="-3"/>
          <w:highlight w:val="none"/>
        </w:rPr>
        <w:t>投</w:t>
      </w:r>
      <w:r>
        <w:rPr>
          <w:color w:val="auto"/>
          <w:highlight w:val="none"/>
        </w:rPr>
        <w:t>标</w:t>
      </w:r>
      <w:r>
        <w:rPr>
          <w:color w:val="auto"/>
          <w:spacing w:val="-3"/>
          <w:highlight w:val="none"/>
        </w:rPr>
        <w:t>人</w:t>
      </w:r>
      <w:r>
        <w:rPr>
          <w:color w:val="auto"/>
          <w:highlight w:val="none"/>
        </w:rPr>
        <w:t>须</w:t>
      </w:r>
      <w:r>
        <w:rPr>
          <w:color w:val="auto"/>
          <w:spacing w:val="-3"/>
          <w:highlight w:val="none"/>
        </w:rPr>
        <w:t>知</w:t>
      </w:r>
      <w:r>
        <w:rPr>
          <w:color w:val="auto"/>
          <w:highlight w:val="none"/>
        </w:rPr>
        <w:t>前</w:t>
      </w:r>
      <w:r>
        <w:rPr>
          <w:color w:val="auto"/>
          <w:spacing w:val="-3"/>
          <w:highlight w:val="none"/>
        </w:rPr>
        <w:t>附</w:t>
      </w:r>
      <w:r>
        <w:rPr>
          <w:color w:val="auto"/>
          <w:highlight w:val="none"/>
        </w:rPr>
        <w:t>表。</w:t>
      </w:r>
    </w:p>
    <w:p w14:paraId="18C3FD90">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49D24714">
      <w:pPr>
        <w:kinsoku w:val="0"/>
        <w:overflowPunct w:val="0"/>
        <w:bidi w:val="0"/>
        <w:spacing w:line="360" w:lineRule="auto"/>
        <w:ind w:left="100"/>
        <w:jc w:val="both"/>
        <w:outlineLvl w:val="4"/>
        <w:rPr>
          <w:rFonts w:hint="default" w:ascii="Times New Roman" w:hAnsi="Times New Roman" w:eastAsia="Times New Roman" w:cs="Times New Roman"/>
          <w:b/>
          <w:color w:val="auto"/>
          <w:sz w:val="32"/>
          <w:szCs w:val="20"/>
          <w:highlight w:val="none"/>
        </w:rPr>
      </w:pPr>
      <w:bookmarkStart w:id="305" w:name="_Toc14670"/>
      <w:bookmarkStart w:id="306" w:name="_Toc28584"/>
      <w:bookmarkStart w:id="307" w:name="_Toc543"/>
      <w:bookmarkStart w:id="308" w:name="_Toc12688"/>
      <w:bookmarkStart w:id="309" w:name="_Toc1479"/>
      <w:r>
        <w:rPr>
          <w:rFonts w:hint="default" w:ascii="Times New Roman" w:hAnsi="Times New Roman" w:eastAsia="Times New Roman" w:cs="Times New Roman"/>
          <w:b/>
          <w:color w:val="auto"/>
          <w:sz w:val="32"/>
          <w:szCs w:val="20"/>
          <w:highlight w:val="none"/>
        </w:rPr>
        <w:t>7.合同授予</w:t>
      </w:r>
      <w:bookmarkEnd w:id="305"/>
      <w:bookmarkEnd w:id="306"/>
      <w:bookmarkEnd w:id="307"/>
      <w:bookmarkEnd w:id="308"/>
      <w:bookmarkEnd w:id="309"/>
    </w:p>
    <w:p w14:paraId="729915D1">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13490C0F">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310" w:name="bookmark63"/>
      <w:bookmarkEnd w:id="310"/>
      <w:bookmarkStart w:id="311" w:name="_Toc8157"/>
      <w:bookmarkStart w:id="312" w:name="_Toc1480"/>
      <w:bookmarkStart w:id="313" w:name="_Toc20798"/>
      <w:bookmarkStart w:id="314" w:name="_Toc8171"/>
      <w:bookmarkStart w:id="315" w:name="_Toc2883"/>
      <w:bookmarkStart w:id="316" w:name="_Toc1120"/>
      <w:r>
        <w:rPr>
          <w:rFonts w:hint="default" w:ascii="Times New Roman" w:hAnsi="Times New Roman" w:eastAsia="Times New Roman"/>
          <w:color w:val="auto"/>
          <w:highlight w:val="none"/>
        </w:rPr>
        <w:t>7.1</w:t>
      </w:r>
      <w:r>
        <w:rPr>
          <w:rFonts w:hint="default" w:ascii="Times New Roman" w:hAnsi="Times New Roman" w:eastAsia="Times New Roman"/>
          <w:color w:val="auto"/>
          <w:spacing w:val="0"/>
          <w:highlight w:val="none"/>
        </w:rPr>
        <w:t xml:space="preserve"> </w:t>
      </w:r>
      <w:r>
        <w:rPr>
          <w:color w:val="auto"/>
          <w:highlight w:val="none"/>
        </w:rPr>
        <w:t>中标候选</w:t>
      </w:r>
      <w:r>
        <w:rPr>
          <w:rFonts w:hint="default" w:ascii="Times New Roman" w:hAnsi="Times New Roman" w:eastAsia="Times New Roman"/>
          <w:color w:val="auto"/>
          <w:spacing w:val="0"/>
          <w:highlight w:val="none"/>
        </w:rPr>
        <w:t>人</w:t>
      </w:r>
      <w:r>
        <w:rPr>
          <w:color w:val="auto"/>
          <w:highlight w:val="none"/>
        </w:rPr>
        <w:t>公示</w:t>
      </w:r>
      <w:bookmarkEnd w:id="311"/>
      <w:bookmarkEnd w:id="312"/>
      <w:bookmarkEnd w:id="313"/>
      <w:bookmarkEnd w:id="314"/>
      <w:bookmarkEnd w:id="315"/>
      <w:bookmarkEnd w:id="316"/>
    </w:p>
    <w:p w14:paraId="58E70CD9">
      <w:pPr>
        <w:spacing w:before="69" w:line="360" w:lineRule="auto"/>
        <w:ind w:left="21" w:right="4" w:firstLine="401"/>
        <w:rPr>
          <w:rFonts w:ascii="宋体" w:hAnsi="宋体" w:eastAsia="宋体" w:cs="宋体"/>
          <w:color w:val="auto"/>
          <w:spacing w:val="-5"/>
          <w:sz w:val="21"/>
          <w:szCs w:val="21"/>
          <w:highlight w:val="none"/>
        </w:rPr>
      </w:pPr>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.1</w:t>
      </w:r>
      <w:r>
        <w:rPr>
          <w:rFonts w:hint="eastAsia" w:ascii="Times New Roman" w:hAnsi="Times New Roman" w:eastAsia="宋体" w:cs="Times New Roman"/>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 xml:space="preserve">招标人在收到评标报告之日起 </w:t>
      </w:r>
      <w:r>
        <w:rPr>
          <w:rFonts w:ascii="Times New Roman" w:hAnsi="Times New Roman" w:eastAsia="Times New Roman" w:cs="Times New Roman"/>
          <w:color w:val="auto"/>
          <w:spacing w:val="-1"/>
          <w:sz w:val="21"/>
          <w:szCs w:val="21"/>
          <w:highlight w:val="none"/>
        </w:rPr>
        <w:t xml:space="preserve">3 </w:t>
      </w:r>
      <w:r>
        <w:rPr>
          <w:rFonts w:ascii="宋体" w:hAnsi="宋体" w:eastAsia="宋体" w:cs="宋体"/>
          <w:color w:val="auto"/>
          <w:spacing w:val="-1"/>
          <w:sz w:val="21"/>
          <w:szCs w:val="21"/>
          <w:highlight w:val="none"/>
        </w:rPr>
        <w:t>日内，按照投标人须知前附表规定的公示</w:t>
      </w:r>
      <w:r>
        <w:rPr>
          <w:rFonts w:ascii="宋体" w:hAnsi="宋体" w:eastAsia="宋体" w:cs="宋体"/>
          <w:color w:val="auto"/>
          <w:sz w:val="21"/>
          <w:szCs w:val="21"/>
          <w:highlight w:val="none"/>
        </w:rPr>
        <w:t>媒介和期限公示</w:t>
      </w:r>
      <w:r>
        <w:rPr>
          <w:rFonts w:ascii="宋体" w:hAnsi="宋体" w:eastAsia="宋体" w:cs="宋体"/>
          <w:color w:val="auto"/>
          <w:spacing w:val="-5"/>
          <w:sz w:val="21"/>
          <w:szCs w:val="21"/>
          <w:highlight w:val="none"/>
        </w:rPr>
        <w:t>中标候选人，公示期不得少于 3 天</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最后一天应为工作日</w:t>
      </w:r>
      <w:r>
        <w:rPr>
          <w:rFonts w:ascii="宋体" w:hAnsi="宋体" w:eastAsia="宋体" w:cs="宋体"/>
          <w:color w:val="auto"/>
          <w:spacing w:val="-5"/>
          <w:sz w:val="21"/>
          <w:szCs w:val="21"/>
          <w:highlight w:val="none"/>
        </w:rPr>
        <w:t>。</w:t>
      </w:r>
    </w:p>
    <w:p w14:paraId="052EA2D0">
      <w:pPr>
        <w:spacing w:before="69" w:line="360" w:lineRule="auto"/>
        <w:ind w:left="21" w:right="4" w:firstLine="401"/>
        <w:rPr>
          <w:rFonts w:ascii="宋体" w:hAnsi="宋体" w:eastAsia="宋体" w:cs="宋体"/>
          <w:color w:val="auto"/>
          <w:spacing w:val="-5"/>
          <w:sz w:val="21"/>
          <w:szCs w:val="21"/>
          <w:highlight w:val="none"/>
        </w:rPr>
      </w:pPr>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w:t>
      </w:r>
      <w:r>
        <w:rPr>
          <w:rFonts w:hint="eastAsia" w:ascii="Times New Roman" w:hAnsi="Times New Roman" w:eastAsia="宋体" w:cs="Times New Roman"/>
          <w:color w:val="auto"/>
          <w:spacing w:val="-1"/>
          <w:sz w:val="21"/>
          <w:szCs w:val="21"/>
          <w:highlight w:val="none"/>
          <w:lang w:val="en-US" w:eastAsia="zh-CN"/>
        </w:rPr>
        <w:t xml:space="preserve">2  </w:t>
      </w:r>
      <w:r>
        <w:rPr>
          <w:rFonts w:hint="eastAsia" w:ascii="宋体" w:hAnsi="宋体" w:eastAsia="宋体" w:cs="宋体"/>
          <w:color w:val="auto"/>
          <w:spacing w:val="-1"/>
          <w:sz w:val="21"/>
          <w:szCs w:val="21"/>
          <w:highlight w:val="none"/>
        </w:rPr>
        <w:t>在产生中标候选人后，招标人将中标候选人的投标文件商务部分</w:t>
      </w:r>
      <w:r>
        <w:rPr>
          <w:rFonts w:hint="eastAsia" w:ascii="宋体" w:hAnsi="宋体" w:eastAsia="宋体" w:cs="宋体"/>
          <w:color w:val="auto"/>
          <w:spacing w:val="-1"/>
          <w:sz w:val="21"/>
          <w:szCs w:val="21"/>
          <w:highlight w:val="none"/>
          <w:lang w:eastAsia="zh-CN"/>
        </w:rPr>
        <w:t>（包括</w:t>
      </w:r>
      <w:r>
        <w:rPr>
          <w:rFonts w:hint="eastAsia" w:ascii="宋体" w:hAnsi="宋体" w:eastAsia="宋体" w:cs="宋体"/>
          <w:color w:val="auto"/>
          <w:spacing w:val="-1"/>
          <w:sz w:val="21"/>
          <w:szCs w:val="21"/>
          <w:highlight w:val="none"/>
        </w:rPr>
        <w:t>人员、业绩、奖项等资料</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在</w:t>
      </w:r>
      <w:r>
        <w:rPr>
          <w:rFonts w:hint="eastAsia" w:ascii="宋体" w:hAnsi="宋体" w:eastAsia="宋体" w:cs="宋体"/>
          <w:color w:val="auto"/>
          <w:spacing w:val="-1"/>
          <w:sz w:val="21"/>
          <w:szCs w:val="21"/>
          <w:highlight w:val="none"/>
          <w:u w:val="single"/>
          <w:lang w:eastAsia="zh-CN"/>
        </w:rPr>
        <w:t>广州交易集团有限公司（广州公共资源交易中心）</w:t>
      </w:r>
      <w:r>
        <w:rPr>
          <w:rFonts w:hint="eastAsia" w:ascii="宋体" w:hAnsi="宋体" w:eastAsia="宋体" w:cs="宋体"/>
          <w:color w:val="auto"/>
          <w:spacing w:val="-1"/>
          <w:sz w:val="21"/>
          <w:szCs w:val="21"/>
          <w:highlight w:val="none"/>
          <w:lang w:eastAsia="zh-CN"/>
        </w:rPr>
        <w:t>网站和广东省招标投标监管网</w:t>
      </w:r>
      <w:r>
        <w:rPr>
          <w:rFonts w:hint="eastAsia" w:ascii="宋体" w:hAnsi="宋体" w:eastAsia="宋体" w:cs="宋体"/>
          <w:color w:val="auto"/>
          <w:spacing w:val="-1"/>
          <w:sz w:val="21"/>
          <w:szCs w:val="21"/>
          <w:highlight w:val="none"/>
        </w:rPr>
        <w:t>公开。</w:t>
      </w:r>
    </w:p>
    <w:p w14:paraId="06CAB8A8">
      <w:pPr>
        <w:pStyle w:val="9"/>
        <w:pageBreakBefore w:val="0"/>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rFonts w:hint="eastAsia" w:ascii="楷体_GB2312" w:hAnsi="楷体_GB2312" w:eastAsia="楷体_GB2312" w:cs="楷体_GB2312"/>
          <w:color w:val="auto"/>
          <w:sz w:val="20"/>
          <w:szCs w:val="21"/>
          <w:highlight w:val="none"/>
          <w:lang w:val="en-US" w:eastAsia="zh-CN"/>
        </w:rPr>
      </w:pPr>
      <w:r>
        <w:rPr>
          <w:rFonts w:hint="eastAsia" w:ascii="楷体_GB2312" w:hAnsi="楷体_GB2312" w:eastAsia="楷体_GB2312" w:cs="楷体_GB2312"/>
          <w:color w:val="auto"/>
          <w:sz w:val="20"/>
          <w:szCs w:val="21"/>
          <w:highlight w:val="none"/>
          <w:lang w:eastAsia="zh-CN"/>
        </w:rPr>
        <w:t>注：根据《国家发展改革委等部门关于严格执行招标投标法规制度进一步规范招标投标主体行为的若干意见》（发改法规规〔</w:t>
      </w:r>
      <w:r>
        <w:rPr>
          <w:rFonts w:hint="eastAsia" w:ascii="楷体_GB2312" w:hAnsi="楷体_GB2312" w:eastAsia="楷体_GB2312" w:cs="楷体_GB2312"/>
          <w:color w:val="auto"/>
          <w:sz w:val="20"/>
          <w:szCs w:val="21"/>
          <w:highlight w:val="none"/>
          <w:lang w:val="en-US" w:eastAsia="zh-CN"/>
        </w:rPr>
        <w:t>2022</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sz w:val="20"/>
          <w:szCs w:val="21"/>
          <w:highlight w:val="none"/>
          <w:lang w:val="en-US" w:eastAsia="zh-CN"/>
        </w:rPr>
        <w:t>1117号），招标人应当在中标候选人公示前认真审查评标委员会提交的书面评标报告，发现异常情形的，依照法定程序进行复核，确认存在问题的，依照法定程序予以纠正。</w:t>
      </w:r>
    </w:p>
    <w:p w14:paraId="2287F727">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1D7CED97">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317" w:name="bookmark64"/>
      <w:bookmarkEnd w:id="317"/>
      <w:bookmarkStart w:id="318" w:name="_Toc2664"/>
      <w:bookmarkStart w:id="319" w:name="_Toc19439"/>
      <w:bookmarkStart w:id="320" w:name="_Toc23949"/>
      <w:bookmarkStart w:id="321" w:name="_Toc3787"/>
      <w:bookmarkStart w:id="322" w:name="_Toc27128"/>
      <w:bookmarkStart w:id="323" w:name="_Toc4590"/>
      <w:r>
        <w:rPr>
          <w:rFonts w:hint="default" w:ascii="Times New Roman" w:hAnsi="Times New Roman" w:eastAsia="Times New Roman"/>
          <w:color w:val="auto"/>
          <w:highlight w:val="none"/>
        </w:rPr>
        <w:t>7.2</w:t>
      </w:r>
      <w:r>
        <w:rPr>
          <w:rFonts w:hint="default" w:ascii="Times New Roman" w:hAnsi="Times New Roman" w:eastAsia="Times New Roman"/>
          <w:color w:val="auto"/>
          <w:spacing w:val="0"/>
          <w:highlight w:val="none"/>
        </w:rPr>
        <w:t xml:space="preserve"> </w:t>
      </w:r>
      <w:r>
        <w:rPr>
          <w:color w:val="auto"/>
          <w:highlight w:val="none"/>
        </w:rPr>
        <w:t>评标结果</w:t>
      </w:r>
      <w:r>
        <w:rPr>
          <w:rFonts w:hint="default" w:ascii="Times New Roman" w:hAnsi="Times New Roman" w:eastAsia="Times New Roman"/>
          <w:color w:val="auto"/>
          <w:spacing w:val="0"/>
          <w:highlight w:val="none"/>
        </w:rPr>
        <w:t>异</w:t>
      </w:r>
      <w:r>
        <w:rPr>
          <w:color w:val="auto"/>
          <w:highlight w:val="none"/>
        </w:rPr>
        <w:t>议</w:t>
      </w:r>
      <w:bookmarkEnd w:id="318"/>
      <w:bookmarkEnd w:id="319"/>
      <w:bookmarkEnd w:id="320"/>
      <w:bookmarkEnd w:id="321"/>
      <w:bookmarkEnd w:id="322"/>
      <w:bookmarkEnd w:id="323"/>
    </w:p>
    <w:p w14:paraId="6B5C66BC">
      <w:pPr>
        <w:pStyle w:val="9"/>
        <w:pageBreakBefore w:val="0"/>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color w:val="auto"/>
          <w:highlight w:val="none"/>
        </w:rPr>
      </w:pPr>
      <w:r>
        <w:rPr>
          <w:color w:val="auto"/>
          <w:highlight w:val="none"/>
        </w:rPr>
        <w:t>投标人或者其他利</w:t>
      </w:r>
      <w:r>
        <w:rPr>
          <w:color w:val="auto"/>
          <w:spacing w:val="-3"/>
          <w:highlight w:val="none"/>
        </w:rPr>
        <w:t>害</w:t>
      </w:r>
      <w:r>
        <w:rPr>
          <w:color w:val="auto"/>
          <w:highlight w:val="none"/>
        </w:rPr>
        <w:t>关</w:t>
      </w:r>
      <w:r>
        <w:rPr>
          <w:color w:val="auto"/>
          <w:spacing w:val="-3"/>
          <w:highlight w:val="none"/>
        </w:rPr>
        <w:t>系</w:t>
      </w:r>
      <w:r>
        <w:rPr>
          <w:color w:val="auto"/>
          <w:highlight w:val="none"/>
        </w:rPr>
        <w:t>人对评标结果有异</w:t>
      </w:r>
      <w:r>
        <w:rPr>
          <w:color w:val="auto"/>
          <w:spacing w:val="-3"/>
          <w:highlight w:val="none"/>
        </w:rPr>
        <w:t>议</w:t>
      </w:r>
      <w:r>
        <w:rPr>
          <w:color w:val="auto"/>
          <w:highlight w:val="none"/>
        </w:rPr>
        <w:t>的</w:t>
      </w:r>
      <w:r>
        <w:rPr>
          <w:color w:val="auto"/>
          <w:spacing w:val="-3"/>
          <w:highlight w:val="none"/>
        </w:rPr>
        <w:t>，</w:t>
      </w:r>
      <w:r>
        <w:rPr>
          <w:color w:val="auto"/>
          <w:highlight w:val="none"/>
        </w:rPr>
        <w:t>应当在中标候选人</w:t>
      </w:r>
      <w:r>
        <w:rPr>
          <w:color w:val="auto"/>
          <w:spacing w:val="-3"/>
          <w:highlight w:val="none"/>
        </w:rPr>
        <w:t>公</w:t>
      </w:r>
      <w:r>
        <w:rPr>
          <w:color w:val="auto"/>
          <w:highlight w:val="none"/>
        </w:rPr>
        <w:t>示</w:t>
      </w:r>
      <w:r>
        <w:rPr>
          <w:color w:val="auto"/>
          <w:spacing w:val="-3"/>
          <w:highlight w:val="none"/>
        </w:rPr>
        <w:t>期</w:t>
      </w:r>
      <w:r>
        <w:rPr>
          <w:color w:val="auto"/>
          <w:highlight w:val="none"/>
        </w:rPr>
        <w:t>间</w:t>
      </w:r>
      <w:r>
        <w:rPr>
          <w:rFonts w:hint="eastAsia"/>
          <w:color w:val="auto"/>
          <w:highlight w:val="none"/>
          <w:lang w:eastAsia="zh-CN"/>
        </w:rPr>
        <w:t>通过电子交易系统</w:t>
      </w:r>
      <w:r>
        <w:rPr>
          <w:color w:val="auto"/>
          <w:highlight w:val="none"/>
        </w:rPr>
        <w:t>提出。招标人将</w:t>
      </w:r>
      <w:r>
        <w:rPr>
          <w:color w:val="auto"/>
          <w:spacing w:val="-3"/>
          <w:highlight w:val="none"/>
        </w:rPr>
        <w:t>在</w:t>
      </w:r>
      <w:r>
        <w:rPr>
          <w:color w:val="auto"/>
          <w:highlight w:val="none"/>
        </w:rPr>
        <w:t>收</w:t>
      </w:r>
      <w:r>
        <w:rPr>
          <w:color w:val="auto"/>
          <w:spacing w:val="-3"/>
          <w:highlight w:val="none"/>
        </w:rPr>
        <w:t>到</w:t>
      </w:r>
      <w:r>
        <w:rPr>
          <w:color w:val="auto"/>
          <w:highlight w:val="none"/>
        </w:rPr>
        <w:t>异</w:t>
      </w:r>
      <w:r>
        <w:rPr>
          <w:color w:val="auto"/>
          <w:spacing w:val="-3"/>
          <w:highlight w:val="none"/>
        </w:rPr>
        <w:t>议</w:t>
      </w:r>
      <w:r>
        <w:rPr>
          <w:color w:val="auto"/>
          <w:highlight w:val="none"/>
        </w:rPr>
        <w:t>之</w:t>
      </w:r>
      <w:r>
        <w:rPr>
          <w:color w:val="auto"/>
          <w:spacing w:val="-3"/>
          <w:highlight w:val="none"/>
        </w:rPr>
        <w:t>日</w:t>
      </w:r>
      <w:r>
        <w:rPr>
          <w:color w:val="auto"/>
          <w:highlight w:val="none"/>
        </w:rPr>
        <w:t>起</w:t>
      </w:r>
      <w:r>
        <w:rPr>
          <w:color w:val="auto"/>
          <w:spacing w:val="-53"/>
          <w:highlight w:val="none"/>
        </w:rPr>
        <w:t xml:space="preserve"> </w:t>
      </w:r>
      <w:r>
        <w:rPr>
          <w:rFonts w:ascii="Times New Roman" w:hAnsi="Times New Roman" w:eastAsia="Times New Roman"/>
          <w:color w:val="auto"/>
          <w:highlight w:val="none"/>
        </w:rPr>
        <w:t>3</w:t>
      </w:r>
      <w:r>
        <w:rPr>
          <w:rFonts w:ascii="Times New Roman" w:hAnsi="Times New Roman" w:eastAsia="Times New Roman"/>
          <w:color w:val="auto"/>
          <w:spacing w:val="-2"/>
          <w:highlight w:val="none"/>
        </w:rPr>
        <w:t xml:space="preserve"> </w:t>
      </w:r>
      <w:r>
        <w:rPr>
          <w:color w:val="auto"/>
          <w:highlight w:val="none"/>
        </w:rPr>
        <w:t>日内</w:t>
      </w:r>
      <w:r>
        <w:rPr>
          <w:rFonts w:hint="eastAsia"/>
          <w:color w:val="auto"/>
          <w:highlight w:val="none"/>
          <w:lang w:eastAsia="zh-CN"/>
        </w:rPr>
        <w:t>在电子交易系统</w:t>
      </w:r>
      <w:r>
        <w:rPr>
          <w:color w:val="auto"/>
          <w:spacing w:val="-3"/>
          <w:highlight w:val="none"/>
        </w:rPr>
        <w:t>作</w:t>
      </w:r>
      <w:r>
        <w:rPr>
          <w:color w:val="auto"/>
          <w:highlight w:val="none"/>
        </w:rPr>
        <w:t>出</w:t>
      </w:r>
      <w:r>
        <w:rPr>
          <w:color w:val="auto"/>
          <w:spacing w:val="-3"/>
          <w:highlight w:val="none"/>
        </w:rPr>
        <w:t>答</w:t>
      </w:r>
      <w:r>
        <w:rPr>
          <w:color w:val="auto"/>
          <w:highlight w:val="none"/>
        </w:rPr>
        <w:t>复</w:t>
      </w:r>
      <w:r>
        <w:rPr>
          <w:color w:val="auto"/>
          <w:spacing w:val="-3"/>
          <w:highlight w:val="none"/>
        </w:rPr>
        <w:t>；</w:t>
      </w:r>
      <w:r>
        <w:rPr>
          <w:color w:val="auto"/>
          <w:highlight w:val="none"/>
        </w:rPr>
        <w:t>作</w:t>
      </w:r>
      <w:r>
        <w:rPr>
          <w:color w:val="auto"/>
          <w:spacing w:val="-3"/>
          <w:highlight w:val="none"/>
        </w:rPr>
        <w:t>出</w:t>
      </w:r>
      <w:r>
        <w:rPr>
          <w:color w:val="auto"/>
          <w:highlight w:val="none"/>
        </w:rPr>
        <w:t>答</w:t>
      </w:r>
      <w:r>
        <w:rPr>
          <w:color w:val="auto"/>
          <w:spacing w:val="-3"/>
          <w:highlight w:val="none"/>
        </w:rPr>
        <w:t>复</w:t>
      </w:r>
      <w:r>
        <w:rPr>
          <w:color w:val="auto"/>
          <w:highlight w:val="none"/>
        </w:rPr>
        <w:t>前，</w:t>
      </w:r>
      <w:r>
        <w:rPr>
          <w:color w:val="auto"/>
          <w:spacing w:val="-3"/>
          <w:highlight w:val="none"/>
        </w:rPr>
        <w:t>将</w:t>
      </w:r>
      <w:r>
        <w:rPr>
          <w:color w:val="auto"/>
          <w:highlight w:val="none"/>
        </w:rPr>
        <w:t>暂</w:t>
      </w:r>
      <w:r>
        <w:rPr>
          <w:color w:val="auto"/>
          <w:spacing w:val="-3"/>
          <w:highlight w:val="none"/>
        </w:rPr>
        <w:t>停</w:t>
      </w:r>
      <w:r>
        <w:rPr>
          <w:color w:val="auto"/>
          <w:highlight w:val="none"/>
        </w:rPr>
        <w:t>招</w:t>
      </w:r>
      <w:r>
        <w:rPr>
          <w:color w:val="auto"/>
          <w:spacing w:val="-3"/>
          <w:highlight w:val="none"/>
        </w:rPr>
        <w:t>标</w:t>
      </w:r>
      <w:r>
        <w:rPr>
          <w:color w:val="auto"/>
          <w:highlight w:val="none"/>
        </w:rPr>
        <w:t>投</w:t>
      </w:r>
      <w:r>
        <w:rPr>
          <w:color w:val="auto"/>
          <w:spacing w:val="-3"/>
          <w:highlight w:val="none"/>
        </w:rPr>
        <w:t>标</w:t>
      </w:r>
      <w:r>
        <w:rPr>
          <w:color w:val="auto"/>
          <w:highlight w:val="none"/>
        </w:rPr>
        <w:t>活</w:t>
      </w:r>
      <w:r>
        <w:rPr>
          <w:color w:val="auto"/>
          <w:spacing w:val="-3"/>
          <w:highlight w:val="none"/>
        </w:rPr>
        <w:t>动</w:t>
      </w:r>
      <w:r>
        <w:rPr>
          <w:color w:val="auto"/>
          <w:highlight w:val="none"/>
        </w:rPr>
        <w:t>。</w:t>
      </w:r>
    </w:p>
    <w:p w14:paraId="79A7895A">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69CAFE5F">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324" w:name="bookmark65"/>
      <w:bookmarkEnd w:id="324"/>
      <w:bookmarkStart w:id="325" w:name="_Toc14289"/>
      <w:bookmarkStart w:id="326" w:name="_Toc25924"/>
      <w:bookmarkStart w:id="327" w:name="_Toc27444"/>
      <w:bookmarkStart w:id="328" w:name="_Toc5308"/>
      <w:bookmarkStart w:id="329" w:name="_Toc30462"/>
      <w:bookmarkStart w:id="330" w:name="_Toc5970"/>
      <w:r>
        <w:rPr>
          <w:rFonts w:hint="default" w:ascii="Times New Roman" w:hAnsi="Times New Roman" w:eastAsia="Times New Roman"/>
          <w:color w:val="auto"/>
          <w:highlight w:val="none"/>
        </w:rPr>
        <w:t>7.3</w:t>
      </w:r>
      <w:r>
        <w:rPr>
          <w:rFonts w:hint="default" w:ascii="Times New Roman" w:hAnsi="Times New Roman" w:eastAsia="Times New Roman"/>
          <w:color w:val="auto"/>
          <w:spacing w:val="0"/>
          <w:highlight w:val="none"/>
        </w:rPr>
        <w:t xml:space="preserve"> </w:t>
      </w:r>
      <w:r>
        <w:rPr>
          <w:color w:val="auto"/>
          <w:highlight w:val="none"/>
        </w:rPr>
        <w:t>中标候选</w:t>
      </w:r>
      <w:r>
        <w:rPr>
          <w:rFonts w:hint="default" w:ascii="Times New Roman" w:hAnsi="Times New Roman" w:eastAsia="Times New Roman"/>
          <w:color w:val="auto"/>
          <w:spacing w:val="0"/>
          <w:highlight w:val="none"/>
        </w:rPr>
        <w:t>人</w:t>
      </w:r>
      <w:r>
        <w:rPr>
          <w:color w:val="auto"/>
          <w:highlight w:val="none"/>
        </w:rPr>
        <w:t>履</w:t>
      </w:r>
      <w:r>
        <w:rPr>
          <w:rFonts w:hint="default" w:ascii="Times New Roman" w:hAnsi="Times New Roman" w:eastAsia="Times New Roman"/>
          <w:color w:val="auto"/>
          <w:spacing w:val="0"/>
          <w:highlight w:val="none"/>
        </w:rPr>
        <w:t>约</w:t>
      </w:r>
      <w:r>
        <w:rPr>
          <w:color w:val="auto"/>
          <w:highlight w:val="none"/>
        </w:rPr>
        <w:t>能力审查</w:t>
      </w:r>
      <w:bookmarkEnd w:id="325"/>
      <w:bookmarkEnd w:id="326"/>
      <w:bookmarkEnd w:id="327"/>
      <w:bookmarkEnd w:id="328"/>
      <w:bookmarkEnd w:id="329"/>
      <w:bookmarkEnd w:id="330"/>
    </w:p>
    <w:p w14:paraId="07BCAF34">
      <w:pPr>
        <w:pStyle w:val="9"/>
        <w:pageBreakBefore w:val="0"/>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color w:val="auto"/>
          <w:highlight w:val="none"/>
        </w:rPr>
      </w:pPr>
      <w:r>
        <w:rPr>
          <w:color w:val="auto"/>
          <w:highlight w:val="none"/>
        </w:rPr>
        <w:t>中标候选人的经营</w:t>
      </w:r>
      <w:r>
        <w:rPr>
          <w:color w:val="auto"/>
          <w:spacing w:val="-3"/>
          <w:highlight w:val="none"/>
        </w:rPr>
        <w:t>、</w:t>
      </w:r>
      <w:r>
        <w:rPr>
          <w:color w:val="auto"/>
          <w:highlight w:val="none"/>
        </w:rPr>
        <w:t>财</w:t>
      </w:r>
      <w:r>
        <w:rPr>
          <w:color w:val="auto"/>
          <w:spacing w:val="-3"/>
          <w:highlight w:val="none"/>
        </w:rPr>
        <w:t>务</w:t>
      </w:r>
      <w:r>
        <w:rPr>
          <w:color w:val="auto"/>
          <w:highlight w:val="none"/>
        </w:rPr>
        <w:t>状况发生较大变化</w:t>
      </w:r>
      <w:r>
        <w:rPr>
          <w:color w:val="auto"/>
          <w:spacing w:val="-3"/>
          <w:highlight w:val="none"/>
        </w:rPr>
        <w:t>或</w:t>
      </w:r>
      <w:r>
        <w:rPr>
          <w:color w:val="auto"/>
          <w:highlight w:val="none"/>
        </w:rPr>
        <w:t>存</w:t>
      </w:r>
      <w:r>
        <w:rPr>
          <w:color w:val="auto"/>
          <w:spacing w:val="-3"/>
          <w:highlight w:val="none"/>
        </w:rPr>
        <w:t>在</w:t>
      </w:r>
      <w:r>
        <w:rPr>
          <w:color w:val="auto"/>
          <w:highlight w:val="none"/>
        </w:rPr>
        <w:t>违法行为，招标人</w:t>
      </w:r>
      <w:r>
        <w:rPr>
          <w:color w:val="auto"/>
          <w:spacing w:val="-3"/>
          <w:highlight w:val="none"/>
        </w:rPr>
        <w:t>认</w:t>
      </w:r>
      <w:r>
        <w:rPr>
          <w:color w:val="auto"/>
          <w:highlight w:val="none"/>
        </w:rPr>
        <w:t>为</w:t>
      </w:r>
      <w:r>
        <w:rPr>
          <w:color w:val="auto"/>
          <w:spacing w:val="-3"/>
          <w:highlight w:val="none"/>
        </w:rPr>
        <w:t>可</w:t>
      </w:r>
      <w:r>
        <w:rPr>
          <w:color w:val="auto"/>
          <w:highlight w:val="none"/>
        </w:rPr>
        <w:t>能影响其履约能力的，将在发</w:t>
      </w:r>
      <w:r>
        <w:rPr>
          <w:color w:val="auto"/>
          <w:spacing w:val="-3"/>
          <w:highlight w:val="none"/>
        </w:rPr>
        <w:t>出</w:t>
      </w:r>
      <w:r>
        <w:rPr>
          <w:color w:val="auto"/>
          <w:highlight w:val="none"/>
        </w:rPr>
        <w:t>中标</w:t>
      </w:r>
      <w:r>
        <w:rPr>
          <w:color w:val="auto"/>
          <w:spacing w:val="-3"/>
          <w:highlight w:val="none"/>
        </w:rPr>
        <w:t>通</w:t>
      </w:r>
      <w:r>
        <w:rPr>
          <w:color w:val="auto"/>
          <w:highlight w:val="none"/>
        </w:rPr>
        <w:t>知书前提请原评</w:t>
      </w:r>
      <w:r>
        <w:rPr>
          <w:color w:val="auto"/>
          <w:spacing w:val="-3"/>
          <w:highlight w:val="none"/>
        </w:rPr>
        <w:t>标</w:t>
      </w:r>
      <w:r>
        <w:rPr>
          <w:color w:val="auto"/>
          <w:highlight w:val="none"/>
        </w:rPr>
        <w:t>委员</w:t>
      </w:r>
      <w:r>
        <w:rPr>
          <w:color w:val="auto"/>
          <w:spacing w:val="-3"/>
          <w:highlight w:val="none"/>
        </w:rPr>
        <w:t>会</w:t>
      </w:r>
      <w:r>
        <w:rPr>
          <w:color w:val="auto"/>
          <w:highlight w:val="none"/>
        </w:rPr>
        <w:t>按照招标文件规</w:t>
      </w:r>
      <w:r>
        <w:rPr>
          <w:color w:val="auto"/>
          <w:spacing w:val="-3"/>
          <w:highlight w:val="none"/>
        </w:rPr>
        <w:t>定</w:t>
      </w:r>
      <w:r>
        <w:rPr>
          <w:color w:val="auto"/>
          <w:highlight w:val="none"/>
        </w:rPr>
        <w:t>的标</w:t>
      </w:r>
      <w:r>
        <w:rPr>
          <w:color w:val="auto"/>
          <w:spacing w:val="-3"/>
          <w:highlight w:val="none"/>
        </w:rPr>
        <w:t>准</w:t>
      </w:r>
      <w:r>
        <w:rPr>
          <w:color w:val="auto"/>
          <w:highlight w:val="none"/>
        </w:rPr>
        <w:t>和方法进行审</w:t>
      </w:r>
      <w:r>
        <w:rPr>
          <w:color w:val="auto"/>
          <w:spacing w:val="-3"/>
          <w:highlight w:val="none"/>
        </w:rPr>
        <w:t>查</w:t>
      </w:r>
      <w:r>
        <w:rPr>
          <w:color w:val="auto"/>
          <w:highlight w:val="none"/>
        </w:rPr>
        <w:t>确认。</w:t>
      </w:r>
    </w:p>
    <w:p w14:paraId="2F7E1E28">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05AD0452">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331" w:name="bookmark66"/>
      <w:bookmarkEnd w:id="331"/>
      <w:bookmarkStart w:id="332" w:name="_Toc14323"/>
      <w:bookmarkStart w:id="333" w:name="_Toc13370"/>
      <w:bookmarkStart w:id="334" w:name="_Toc24253"/>
      <w:bookmarkStart w:id="335" w:name="_Toc30806"/>
      <w:bookmarkStart w:id="336" w:name="_Toc32295"/>
      <w:bookmarkStart w:id="337" w:name="_Toc13973"/>
      <w:r>
        <w:rPr>
          <w:rFonts w:hint="default" w:ascii="Times New Roman" w:hAnsi="Times New Roman" w:eastAsia="Times New Roman"/>
          <w:color w:val="auto"/>
          <w:highlight w:val="none"/>
        </w:rPr>
        <w:t>7.4</w:t>
      </w:r>
      <w:r>
        <w:rPr>
          <w:rFonts w:hint="default" w:ascii="Times New Roman" w:hAnsi="Times New Roman" w:eastAsia="Times New Roman"/>
          <w:color w:val="auto"/>
          <w:spacing w:val="0"/>
          <w:highlight w:val="none"/>
        </w:rPr>
        <w:t xml:space="preserve"> </w:t>
      </w:r>
      <w:r>
        <w:rPr>
          <w:color w:val="auto"/>
          <w:highlight w:val="none"/>
        </w:rPr>
        <w:t>定标</w:t>
      </w:r>
      <w:bookmarkEnd w:id="332"/>
      <w:bookmarkEnd w:id="333"/>
      <w:bookmarkEnd w:id="334"/>
      <w:bookmarkEnd w:id="335"/>
      <w:bookmarkEnd w:id="336"/>
      <w:bookmarkEnd w:id="337"/>
    </w:p>
    <w:p w14:paraId="3CE8F5EC">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color w:val="auto"/>
          <w:highlight w:val="none"/>
        </w:rPr>
        <w:t>按照</w:t>
      </w:r>
      <w:r>
        <w:rPr>
          <w:color w:val="auto"/>
          <w:spacing w:val="-3"/>
          <w:highlight w:val="none"/>
        </w:rPr>
        <w:t>投</w:t>
      </w:r>
      <w:r>
        <w:rPr>
          <w:color w:val="auto"/>
          <w:highlight w:val="none"/>
        </w:rPr>
        <w:t>标</w:t>
      </w:r>
      <w:r>
        <w:rPr>
          <w:color w:val="auto"/>
          <w:spacing w:val="-3"/>
          <w:highlight w:val="none"/>
        </w:rPr>
        <w:t>人</w:t>
      </w:r>
      <w:r>
        <w:rPr>
          <w:color w:val="auto"/>
          <w:highlight w:val="none"/>
        </w:rPr>
        <w:t>须</w:t>
      </w:r>
      <w:r>
        <w:rPr>
          <w:color w:val="auto"/>
          <w:spacing w:val="-3"/>
          <w:highlight w:val="none"/>
        </w:rPr>
        <w:t>知</w:t>
      </w:r>
      <w:r>
        <w:rPr>
          <w:color w:val="auto"/>
          <w:highlight w:val="none"/>
        </w:rPr>
        <w:t>前</w:t>
      </w:r>
      <w:r>
        <w:rPr>
          <w:color w:val="auto"/>
          <w:spacing w:val="-3"/>
          <w:highlight w:val="none"/>
        </w:rPr>
        <w:t>附</w:t>
      </w:r>
      <w:r>
        <w:rPr>
          <w:color w:val="auto"/>
          <w:highlight w:val="none"/>
        </w:rPr>
        <w:t>表</w:t>
      </w:r>
      <w:r>
        <w:rPr>
          <w:color w:val="auto"/>
          <w:spacing w:val="-3"/>
          <w:highlight w:val="none"/>
        </w:rPr>
        <w:t>的</w:t>
      </w:r>
      <w:r>
        <w:rPr>
          <w:color w:val="auto"/>
          <w:highlight w:val="none"/>
        </w:rPr>
        <w:t>规定</w:t>
      </w:r>
      <w:r>
        <w:rPr>
          <w:strike/>
          <w:color w:val="auto"/>
          <w:spacing w:val="-3"/>
          <w:highlight w:val="none"/>
        </w:rPr>
        <w:t>，</w:t>
      </w:r>
      <w:r>
        <w:rPr>
          <w:strike/>
          <w:color w:val="auto"/>
          <w:highlight w:val="none"/>
        </w:rPr>
        <w:t>招</w:t>
      </w:r>
      <w:r>
        <w:rPr>
          <w:strike/>
          <w:color w:val="auto"/>
          <w:spacing w:val="-3"/>
          <w:highlight w:val="none"/>
        </w:rPr>
        <w:t>标</w:t>
      </w:r>
      <w:r>
        <w:rPr>
          <w:strike/>
          <w:color w:val="auto"/>
          <w:highlight w:val="none"/>
        </w:rPr>
        <w:t>人</w:t>
      </w:r>
      <w:r>
        <w:rPr>
          <w:strike/>
          <w:color w:val="auto"/>
          <w:spacing w:val="-3"/>
          <w:highlight w:val="none"/>
        </w:rPr>
        <w:t>或</w:t>
      </w:r>
      <w:r>
        <w:rPr>
          <w:strike/>
          <w:color w:val="auto"/>
          <w:highlight w:val="none"/>
        </w:rPr>
        <w:t>招</w:t>
      </w:r>
      <w:r>
        <w:rPr>
          <w:strike/>
          <w:color w:val="auto"/>
          <w:spacing w:val="-3"/>
          <w:highlight w:val="none"/>
        </w:rPr>
        <w:t>标</w:t>
      </w:r>
      <w:r>
        <w:rPr>
          <w:strike/>
          <w:color w:val="auto"/>
          <w:highlight w:val="none"/>
        </w:rPr>
        <w:t>人</w:t>
      </w:r>
      <w:r>
        <w:rPr>
          <w:strike/>
          <w:color w:val="auto"/>
          <w:spacing w:val="-3"/>
          <w:highlight w:val="none"/>
        </w:rPr>
        <w:t>授</w:t>
      </w:r>
      <w:r>
        <w:rPr>
          <w:strike/>
          <w:color w:val="auto"/>
          <w:highlight w:val="none"/>
        </w:rPr>
        <w:t>权的</w:t>
      </w:r>
      <w:r>
        <w:rPr>
          <w:strike/>
          <w:color w:val="auto"/>
          <w:spacing w:val="-3"/>
          <w:highlight w:val="none"/>
        </w:rPr>
        <w:t>评</w:t>
      </w:r>
      <w:r>
        <w:rPr>
          <w:strike/>
          <w:color w:val="auto"/>
          <w:highlight w:val="none"/>
        </w:rPr>
        <w:t>标</w:t>
      </w:r>
      <w:r>
        <w:rPr>
          <w:strike/>
          <w:color w:val="auto"/>
          <w:spacing w:val="-3"/>
          <w:highlight w:val="none"/>
        </w:rPr>
        <w:t>委</w:t>
      </w:r>
      <w:r>
        <w:rPr>
          <w:strike/>
          <w:color w:val="auto"/>
          <w:highlight w:val="none"/>
        </w:rPr>
        <w:t>员</w:t>
      </w:r>
      <w:r>
        <w:rPr>
          <w:strike/>
          <w:color w:val="auto"/>
          <w:spacing w:val="-3"/>
          <w:highlight w:val="none"/>
        </w:rPr>
        <w:t>会</w:t>
      </w:r>
      <w:r>
        <w:rPr>
          <w:strike/>
          <w:color w:val="auto"/>
          <w:highlight w:val="none"/>
        </w:rPr>
        <w:t>依</w:t>
      </w:r>
      <w:r>
        <w:rPr>
          <w:strike/>
          <w:color w:val="auto"/>
          <w:spacing w:val="-3"/>
          <w:highlight w:val="none"/>
        </w:rPr>
        <w:t>法</w:t>
      </w:r>
      <w:r>
        <w:rPr>
          <w:strike/>
          <w:color w:val="auto"/>
          <w:highlight w:val="none"/>
        </w:rPr>
        <w:t>确</w:t>
      </w:r>
      <w:r>
        <w:rPr>
          <w:strike/>
          <w:color w:val="auto"/>
          <w:spacing w:val="-3"/>
          <w:highlight w:val="none"/>
        </w:rPr>
        <w:t>定</w:t>
      </w:r>
      <w:r>
        <w:rPr>
          <w:strike/>
          <w:color w:val="auto"/>
          <w:highlight w:val="none"/>
        </w:rPr>
        <w:t>中标</w:t>
      </w:r>
      <w:r>
        <w:rPr>
          <w:strike/>
          <w:color w:val="auto"/>
          <w:spacing w:val="-3"/>
          <w:highlight w:val="none"/>
        </w:rPr>
        <w:t>人</w:t>
      </w:r>
      <w:r>
        <w:rPr>
          <w:color w:val="auto"/>
          <w:highlight w:val="none"/>
        </w:rPr>
        <w:t>。</w:t>
      </w:r>
    </w:p>
    <w:p w14:paraId="3F90F3EC">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p>
    <w:p w14:paraId="50FE02DA">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338" w:name="bookmark67"/>
      <w:bookmarkEnd w:id="338"/>
      <w:bookmarkStart w:id="339" w:name="_Toc15068"/>
      <w:bookmarkStart w:id="340" w:name="_Toc15181"/>
      <w:bookmarkStart w:id="341" w:name="_Toc14311"/>
      <w:bookmarkStart w:id="342" w:name="_Toc12858"/>
      <w:bookmarkStart w:id="343" w:name="_Toc3922"/>
      <w:bookmarkStart w:id="344" w:name="_Toc21149"/>
      <w:r>
        <w:rPr>
          <w:rFonts w:hint="default" w:ascii="Times New Roman" w:hAnsi="Times New Roman" w:eastAsia="Times New Roman"/>
          <w:color w:val="auto"/>
          <w:highlight w:val="none"/>
        </w:rPr>
        <w:t>7.5</w:t>
      </w:r>
      <w:r>
        <w:rPr>
          <w:rFonts w:hint="default" w:ascii="Times New Roman" w:hAnsi="Times New Roman" w:eastAsia="Times New Roman"/>
          <w:color w:val="auto"/>
          <w:spacing w:val="0"/>
          <w:highlight w:val="none"/>
        </w:rPr>
        <w:t xml:space="preserve"> </w:t>
      </w:r>
      <w:r>
        <w:rPr>
          <w:color w:val="auto"/>
          <w:highlight w:val="none"/>
        </w:rPr>
        <w:t>中标通知</w:t>
      </w:r>
      <w:bookmarkEnd w:id="339"/>
      <w:bookmarkEnd w:id="340"/>
      <w:bookmarkEnd w:id="341"/>
      <w:bookmarkEnd w:id="342"/>
      <w:bookmarkEnd w:id="343"/>
      <w:bookmarkEnd w:id="344"/>
    </w:p>
    <w:p w14:paraId="5BE5611D">
      <w:pPr>
        <w:spacing w:before="69" w:line="360" w:lineRule="auto"/>
        <w:ind w:left="21" w:right="4" w:firstLine="401"/>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7.5.1 在法规规定的时间内，招标人向中标人发出中标通知书。在广东省招标投标监管网和</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网站发布中标信息，视同将中标结果通知未中标的投标人。</w:t>
      </w:r>
    </w:p>
    <w:p w14:paraId="3B37DB91">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7.5.2 政府投资项目，中标通知书发出前，中标人应未被纳入失信惩戒名单，否则招标人将取消其中标资格。失信联合惩戒名单以“信用广州”网站公布的为准。</w:t>
      </w:r>
    </w:p>
    <w:p w14:paraId="3D9E0154">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Times New Roman"/>
          <w:color w:val="auto"/>
          <w:sz w:val="21"/>
          <w:highlight w:val="none"/>
          <w:lang w:val="en-US" w:eastAsia="zh-CN" w:bidi="ar-SA"/>
        </w:rPr>
      </w:pPr>
    </w:p>
    <w:p w14:paraId="78BF5611">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345" w:name="bookmark68"/>
      <w:bookmarkEnd w:id="345"/>
      <w:bookmarkStart w:id="346" w:name="_Toc28842"/>
      <w:bookmarkStart w:id="347" w:name="_Toc30023"/>
      <w:bookmarkStart w:id="348" w:name="_Toc19314"/>
      <w:bookmarkStart w:id="349" w:name="_Toc15262"/>
      <w:bookmarkStart w:id="350" w:name="_Toc30524"/>
      <w:bookmarkStart w:id="351" w:name="_Toc17054"/>
      <w:r>
        <w:rPr>
          <w:rFonts w:hint="default" w:ascii="Times New Roman" w:hAnsi="Times New Roman" w:eastAsia="Times New Roman"/>
          <w:color w:val="auto"/>
          <w:highlight w:val="none"/>
        </w:rPr>
        <w:t>7.6</w:t>
      </w:r>
      <w:r>
        <w:rPr>
          <w:rFonts w:hint="default" w:ascii="Times New Roman" w:hAnsi="Times New Roman" w:eastAsia="Times New Roman"/>
          <w:color w:val="auto"/>
          <w:spacing w:val="0"/>
          <w:highlight w:val="none"/>
        </w:rPr>
        <w:t xml:space="preserve"> </w:t>
      </w:r>
      <w:r>
        <w:rPr>
          <w:color w:val="auto"/>
          <w:highlight w:val="none"/>
        </w:rPr>
        <w:t>技术成果</w:t>
      </w:r>
      <w:r>
        <w:rPr>
          <w:rFonts w:hint="default" w:ascii="Times New Roman" w:hAnsi="Times New Roman" w:eastAsia="Times New Roman"/>
          <w:color w:val="auto"/>
          <w:spacing w:val="0"/>
          <w:highlight w:val="none"/>
        </w:rPr>
        <w:t>经</w:t>
      </w:r>
      <w:r>
        <w:rPr>
          <w:color w:val="auto"/>
          <w:highlight w:val="none"/>
        </w:rPr>
        <w:t>济</w:t>
      </w:r>
      <w:r>
        <w:rPr>
          <w:rFonts w:hint="default" w:ascii="Times New Roman" w:hAnsi="Times New Roman" w:eastAsia="Times New Roman"/>
          <w:color w:val="auto"/>
          <w:spacing w:val="0"/>
          <w:highlight w:val="none"/>
        </w:rPr>
        <w:t>补</w:t>
      </w:r>
      <w:r>
        <w:rPr>
          <w:color w:val="auto"/>
          <w:highlight w:val="none"/>
        </w:rPr>
        <w:t>偿</w:t>
      </w:r>
      <w:bookmarkEnd w:id="346"/>
      <w:bookmarkEnd w:id="347"/>
      <w:bookmarkEnd w:id="348"/>
      <w:bookmarkEnd w:id="349"/>
      <w:bookmarkEnd w:id="350"/>
      <w:bookmarkEnd w:id="351"/>
    </w:p>
    <w:p w14:paraId="0D0861B5">
      <w:pPr>
        <w:pStyle w:val="9"/>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strike/>
          <w:color w:val="auto"/>
          <w:highlight w:val="none"/>
        </w:rPr>
      </w:pPr>
      <w:r>
        <w:rPr>
          <w:strike/>
          <w:color w:val="auto"/>
          <w:highlight w:val="none"/>
        </w:rPr>
        <w:t>招标人对符合招标</w:t>
      </w:r>
      <w:r>
        <w:rPr>
          <w:strike/>
          <w:color w:val="auto"/>
          <w:spacing w:val="-3"/>
          <w:highlight w:val="none"/>
        </w:rPr>
        <w:t>文</w:t>
      </w:r>
      <w:r>
        <w:rPr>
          <w:strike/>
          <w:color w:val="auto"/>
          <w:highlight w:val="none"/>
        </w:rPr>
        <w:t>件</w:t>
      </w:r>
      <w:r>
        <w:rPr>
          <w:strike/>
          <w:color w:val="auto"/>
          <w:spacing w:val="-3"/>
          <w:highlight w:val="none"/>
        </w:rPr>
        <w:t>规</w:t>
      </w:r>
      <w:r>
        <w:rPr>
          <w:strike/>
          <w:color w:val="auto"/>
          <w:highlight w:val="none"/>
        </w:rPr>
        <w:t>定的未中标人的技</w:t>
      </w:r>
      <w:r>
        <w:rPr>
          <w:strike/>
          <w:color w:val="auto"/>
          <w:spacing w:val="-3"/>
          <w:highlight w:val="none"/>
        </w:rPr>
        <w:t>术</w:t>
      </w:r>
      <w:r>
        <w:rPr>
          <w:strike/>
          <w:color w:val="auto"/>
          <w:highlight w:val="none"/>
        </w:rPr>
        <w:t>成</w:t>
      </w:r>
      <w:r>
        <w:rPr>
          <w:strike/>
          <w:color w:val="auto"/>
          <w:spacing w:val="-3"/>
          <w:highlight w:val="none"/>
        </w:rPr>
        <w:t>果</w:t>
      </w:r>
      <w:r>
        <w:rPr>
          <w:strike/>
          <w:color w:val="auto"/>
          <w:highlight w:val="none"/>
        </w:rPr>
        <w:t>进行补偿的，招标</w:t>
      </w:r>
      <w:r>
        <w:rPr>
          <w:strike/>
          <w:color w:val="auto"/>
          <w:spacing w:val="-3"/>
          <w:highlight w:val="none"/>
        </w:rPr>
        <w:t>人</w:t>
      </w:r>
      <w:r>
        <w:rPr>
          <w:strike/>
          <w:color w:val="auto"/>
          <w:highlight w:val="none"/>
        </w:rPr>
        <w:t>将</w:t>
      </w:r>
      <w:r>
        <w:rPr>
          <w:strike/>
          <w:color w:val="auto"/>
          <w:spacing w:val="-3"/>
          <w:highlight w:val="none"/>
        </w:rPr>
        <w:t>按</w:t>
      </w:r>
      <w:r>
        <w:rPr>
          <w:strike/>
          <w:color w:val="auto"/>
          <w:highlight w:val="none"/>
        </w:rPr>
        <w:t>投标人须知前附表规定的标准</w:t>
      </w:r>
      <w:r>
        <w:rPr>
          <w:strike/>
          <w:color w:val="auto"/>
          <w:spacing w:val="-3"/>
          <w:highlight w:val="none"/>
        </w:rPr>
        <w:t>给</w:t>
      </w:r>
      <w:r>
        <w:rPr>
          <w:strike/>
          <w:color w:val="auto"/>
          <w:spacing w:val="-1"/>
          <w:highlight w:val="none"/>
        </w:rPr>
        <w:t>予</w:t>
      </w:r>
      <w:r>
        <w:rPr>
          <w:strike/>
          <w:color w:val="auto"/>
          <w:highlight w:val="none"/>
        </w:rPr>
        <w:t>经</w:t>
      </w:r>
      <w:r>
        <w:rPr>
          <w:strike/>
          <w:color w:val="auto"/>
          <w:spacing w:val="-2"/>
          <w:highlight w:val="none"/>
        </w:rPr>
        <w:t>济</w:t>
      </w:r>
      <w:r>
        <w:rPr>
          <w:strike/>
          <w:color w:val="auto"/>
          <w:highlight w:val="none"/>
        </w:rPr>
        <w:t>补偿，未中标人</w:t>
      </w:r>
      <w:r>
        <w:rPr>
          <w:strike/>
          <w:color w:val="auto"/>
          <w:spacing w:val="-3"/>
          <w:highlight w:val="none"/>
        </w:rPr>
        <w:t>在</w:t>
      </w:r>
      <w:r>
        <w:rPr>
          <w:strike/>
          <w:color w:val="auto"/>
          <w:highlight w:val="none"/>
        </w:rPr>
        <w:t>投</w:t>
      </w:r>
      <w:r>
        <w:rPr>
          <w:strike/>
          <w:color w:val="auto"/>
          <w:spacing w:val="-1"/>
          <w:highlight w:val="none"/>
        </w:rPr>
        <w:t>标</w:t>
      </w:r>
      <w:r>
        <w:rPr>
          <w:strike/>
          <w:color w:val="auto"/>
          <w:spacing w:val="-3"/>
          <w:highlight w:val="none"/>
        </w:rPr>
        <w:t>文</w:t>
      </w:r>
      <w:r>
        <w:rPr>
          <w:strike/>
          <w:color w:val="auto"/>
          <w:highlight w:val="none"/>
        </w:rPr>
        <w:t>件中声明放弃技</w:t>
      </w:r>
      <w:r>
        <w:rPr>
          <w:strike/>
          <w:color w:val="auto"/>
          <w:spacing w:val="-3"/>
          <w:highlight w:val="none"/>
        </w:rPr>
        <w:t>术</w:t>
      </w:r>
      <w:r>
        <w:rPr>
          <w:strike/>
          <w:color w:val="auto"/>
          <w:highlight w:val="none"/>
        </w:rPr>
        <w:t>成果</w:t>
      </w:r>
      <w:r>
        <w:rPr>
          <w:strike/>
          <w:color w:val="auto"/>
          <w:spacing w:val="-3"/>
          <w:highlight w:val="none"/>
        </w:rPr>
        <w:t>经</w:t>
      </w:r>
      <w:r>
        <w:rPr>
          <w:strike/>
          <w:color w:val="auto"/>
          <w:highlight w:val="none"/>
        </w:rPr>
        <w:t>济补偿</w:t>
      </w:r>
      <w:r>
        <w:rPr>
          <w:strike/>
          <w:color w:val="auto"/>
          <w:spacing w:val="-1"/>
          <w:highlight w:val="none"/>
        </w:rPr>
        <w:t>费</w:t>
      </w:r>
      <w:r>
        <w:rPr>
          <w:strike/>
          <w:color w:val="auto"/>
          <w:highlight w:val="none"/>
        </w:rPr>
        <w:t>的除</w:t>
      </w:r>
      <w:r>
        <w:rPr>
          <w:strike/>
          <w:color w:val="auto"/>
          <w:spacing w:val="-3"/>
          <w:highlight w:val="none"/>
        </w:rPr>
        <w:t>外</w:t>
      </w:r>
      <w:r>
        <w:rPr>
          <w:rFonts w:hint="eastAsia"/>
          <w:strike/>
          <w:color w:val="auto"/>
          <w:highlight w:val="none"/>
          <w:lang w:eastAsia="zh-CN"/>
        </w:rPr>
        <w:t>。</w:t>
      </w:r>
      <w:r>
        <w:rPr>
          <w:strike/>
          <w:color w:val="auto"/>
          <w:highlight w:val="none"/>
        </w:rPr>
        <w:t>招标</w:t>
      </w:r>
      <w:r>
        <w:rPr>
          <w:strike/>
          <w:color w:val="auto"/>
          <w:spacing w:val="-3"/>
          <w:highlight w:val="none"/>
        </w:rPr>
        <w:t>人</w:t>
      </w:r>
      <w:r>
        <w:rPr>
          <w:strike/>
          <w:color w:val="auto"/>
          <w:highlight w:val="none"/>
        </w:rPr>
        <w:t>将</w:t>
      </w:r>
      <w:r>
        <w:rPr>
          <w:strike/>
          <w:color w:val="auto"/>
          <w:spacing w:val="-3"/>
          <w:highlight w:val="none"/>
        </w:rPr>
        <w:t>于</w:t>
      </w:r>
      <w:r>
        <w:rPr>
          <w:strike/>
          <w:color w:val="auto"/>
          <w:highlight w:val="none"/>
        </w:rPr>
        <w:t>中</w:t>
      </w:r>
      <w:r>
        <w:rPr>
          <w:strike/>
          <w:color w:val="auto"/>
          <w:spacing w:val="-3"/>
          <w:highlight w:val="none"/>
        </w:rPr>
        <w:t>标</w:t>
      </w:r>
      <w:r>
        <w:rPr>
          <w:strike/>
          <w:color w:val="auto"/>
          <w:highlight w:val="none"/>
        </w:rPr>
        <w:t>通</w:t>
      </w:r>
      <w:r>
        <w:rPr>
          <w:strike/>
          <w:color w:val="auto"/>
          <w:spacing w:val="-3"/>
          <w:highlight w:val="none"/>
        </w:rPr>
        <w:t>知</w:t>
      </w:r>
      <w:r>
        <w:rPr>
          <w:strike/>
          <w:color w:val="auto"/>
          <w:highlight w:val="none"/>
        </w:rPr>
        <w:t>书</w:t>
      </w:r>
      <w:r>
        <w:rPr>
          <w:strike/>
          <w:color w:val="auto"/>
          <w:spacing w:val="-3"/>
          <w:highlight w:val="none"/>
        </w:rPr>
        <w:t>发</w:t>
      </w:r>
      <w:r>
        <w:rPr>
          <w:strike/>
          <w:color w:val="auto"/>
          <w:highlight w:val="none"/>
        </w:rPr>
        <w:t>出后</w:t>
      </w:r>
      <w:r>
        <w:rPr>
          <w:strike/>
          <w:color w:val="auto"/>
          <w:spacing w:val="-53"/>
          <w:highlight w:val="none"/>
        </w:rPr>
        <w:t xml:space="preserve"> </w:t>
      </w:r>
      <w:r>
        <w:rPr>
          <w:rFonts w:ascii="Times New Roman" w:hAnsi="Times New Roman" w:eastAsia="Times New Roman"/>
          <w:strike/>
          <w:color w:val="auto"/>
          <w:spacing w:val="-3"/>
          <w:highlight w:val="none"/>
        </w:rPr>
        <w:t>3</w:t>
      </w:r>
      <w:r>
        <w:rPr>
          <w:rFonts w:ascii="Times New Roman" w:hAnsi="Times New Roman" w:eastAsia="Times New Roman"/>
          <w:strike/>
          <w:color w:val="auto"/>
          <w:highlight w:val="none"/>
        </w:rPr>
        <w:t xml:space="preserve">0 </w:t>
      </w:r>
      <w:r>
        <w:rPr>
          <w:strike/>
          <w:color w:val="auto"/>
          <w:spacing w:val="-3"/>
          <w:highlight w:val="none"/>
        </w:rPr>
        <w:t>日</w:t>
      </w:r>
      <w:r>
        <w:rPr>
          <w:strike/>
          <w:color w:val="auto"/>
          <w:highlight w:val="none"/>
        </w:rPr>
        <w:t>内</w:t>
      </w:r>
      <w:r>
        <w:rPr>
          <w:strike/>
          <w:color w:val="auto"/>
          <w:spacing w:val="-3"/>
          <w:highlight w:val="none"/>
        </w:rPr>
        <w:t>向</w:t>
      </w:r>
      <w:r>
        <w:rPr>
          <w:strike/>
          <w:color w:val="auto"/>
          <w:highlight w:val="none"/>
        </w:rPr>
        <w:t>未</w:t>
      </w:r>
      <w:r>
        <w:rPr>
          <w:strike/>
          <w:color w:val="auto"/>
          <w:spacing w:val="-3"/>
          <w:highlight w:val="none"/>
        </w:rPr>
        <w:t>中</w:t>
      </w:r>
      <w:r>
        <w:rPr>
          <w:strike/>
          <w:color w:val="auto"/>
          <w:highlight w:val="none"/>
        </w:rPr>
        <w:t>标</w:t>
      </w:r>
      <w:r>
        <w:rPr>
          <w:strike/>
          <w:color w:val="auto"/>
          <w:spacing w:val="-3"/>
          <w:highlight w:val="none"/>
        </w:rPr>
        <w:t>人支</w:t>
      </w:r>
      <w:r>
        <w:rPr>
          <w:strike/>
          <w:color w:val="auto"/>
          <w:spacing w:val="-1"/>
          <w:highlight w:val="none"/>
        </w:rPr>
        <w:t>付</w:t>
      </w:r>
      <w:r>
        <w:rPr>
          <w:strike/>
          <w:color w:val="auto"/>
          <w:highlight w:val="none"/>
        </w:rPr>
        <w:t>技</w:t>
      </w:r>
      <w:r>
        <w:rPr>
          <w:strike/>
          <w:color w:val="auto"/>
          <w:spacing w:val="-3"/>
          <w:highlight w:val="none"/>
        </w:rPr>
        <w:t>术</w:t>
      </w:r>
      <w:r>
        <w:rPr>
          <w:strike/>
          <w:color w:val="auto"/>
          <w:highlight w:val="none"/>
        </w:rPr>
        <w:t>成</w:t>
      </w:r>
      <w:r>
        <w:rPr>
          <w:strike/>
          <w:color w:val="auto"/>
          <w:spacing w:val="-3"/>
          <w:highlight w:val="none"/>
        </w:rPr>
        <w:t>果</w:t>
      </w:r>
      <w:r>
        <w:rPr>
          <w:strike/>
          <w:color w:val="auto"/>
          <w:highlight w:val="none"/>
        </w:rPr>
        <w:t>经</w:t>
      </w:r>
      <w:r>
        <w:rPr>
          <w:strike/>
          <w:color w:val="auto"/>
          <w:spacing w:val="-3"/>
          <w:highlight w:val="none"/>
        </w:rPr>
        <w:t>济</w:t>
      </w:r>
      <w:r>
        <w:rPr>
          <w:strike/>
          <w:color w:val="auto"/>
          <w:highlight w:val="none"/>
        </w:rPr>
        <w:t>补</w:t>
      </w:r>
      <w:r>
        <w:rPr>
          <w:strike/>
          <w:color w:val="auto"/>
          <w:spacing w:val="-3"/>
          <w:highlight w:val="none"/>
        </w:rPr>
        <w:t>偿</w:t>
      </w:r>
      <w:r>
        <w:rPr>
          <w:strike/>
          <w:color w:val="auto"/>
          <w:highlight w:val="none"/>
        </w:rPr>
        <w:t>费。</w:t>
      </w:r>
    </w:p>
    <w:p w14:paraId="7E189058">
      <w:pPr>
        <w:pStyle w:val="9"/>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color w:val="auto"/>
          <w:highlight w:val="none"/>
        </w:rPr>
      </w:pPr>
    </w:p>
    <w:p w14:paraId="0A07E133">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352" w:name="bookmark69"/>
      <w:bookmarkEnd w:id="352"/>
      <w:bookmarkStart w:id="353" w:name="_Toc8319"/>
      <w:bookmarkStart w:id="354" w:name="_Toc27269"/>
      <w:bookmarkStart w:id="355" w:name="_Toc25198"/>
      <w:bookmarkStart w:id="356" w:name="_Toc8744"/>
      <w:bookmarkStart w:id="357" w:name="_Toc21851"/>
      <w:bookmarkStart w:id="358" w:name="_Toc20513"/>
      <w:r>
        <w:rPr>
          <w:rFonts w:hint="default" w:ascii="Times New Roman" w:hAnsi="Times New Roman" w:eastAsia="Times New Roman"/>
          <w:color w:val="auto"/>
          <w:spacing w:val="0"/>
          <w:highlight w:val="none"/>
        </w:rPr>
        <w:t>7.</w:t>
      </w:r>
      <w:r>
        <w:rPr>
          <w:rFonts w:hint="default" w:ascii="Times New Roman" w:hAnsi="Times New Roman" w:eastAsia="Times New Roman"/>
          <w:color w:val="auto"/>
          <w:highlight w:val="none"/>
        </w:rPr>
        <w:t>7</w:t>
      </w:r>
      <w:r>
        <w:rPr>
          <w:rFonts w:hint="default" w:ascii="Times New Roman" w:hAnsi="Times New Roman" w:eastAsia="Times New Roman"/>
          <w:color w:val="auto"/>
          <w:spacing w:val="0"/>
          <w:highlight w:val="none"/>
        </w:rPr>
        <w:t xml:space="preserve"> </w:t>
      </w:r>
      <w:r>
        <w:rPr>
          <w:color w:val="auto"/>
          <w:highlight w:val="none"/>
        </w:rPr>
        <w:t>履约保证金</w:t>
      </w:r>
      <w:bookmarkEnd w:id="353"/>
      <w:bookmarkEnd w:id="354"/>
      <w:bookmarkEnd w:id="355"/>
      <w:bookmarkEnd w:id="356"/>
      <w:bookmarkEnd w:id="357"/>
      <w:bookmarkEnd w:id="358"/>
    </w:p>
    <w:p w14:paraId="452E1670">
      <w:pPr>
        <w:pStyle w:val="9"/>
        <w:pageBreakBefore w:val="0"/>
        <w:kinsoku w:val="0"/>
        <w:wordWrap/>
        <w:overflowPunct w:val="0"/>
        <w:topLinePunct w:val="0"/>
        <w:autoSpaceDE w:val="0"/>
        <w:autoSpaceDN w:val="0"/>
        <w:bidi w:val="0"/>
        <w:adjustRightInd/>
        <w:snapToGrid/>
        <w:spacing w:beforeLines="0" w:afterLines="0" w:line="360" w:lineRule="auto"/>
        <w:ind w:left="100" w:leftChars="50" w:firstLine="420" w:firstLineChars="200"/>
        <w:jc w:val="both"/>
        <w:textAlignment w:val="auto"/>
        <w:rPr>
          <w:color w:val="auto"/>
          <w:highlight w:val="none"/>
        </w:rPr>
      </w:pPr>
      <w:r>
        <w:rPr>
          <w:rFonts w:ascii="Times New Roman" w:hAnsi="Times New Roman" w:eastAsia="Times New Roman"/>
          <w:color w:val="auto"/>
          <w:highlight w:val="none"/>
        </w:rPr>
        <w:t>7.7.1</w:t>
      </w:r>
      <w:r>
        <w:rPr>
          <w:rFonts w:ascii="Times New Roman" w:hAnsi="Times New Roman" w:eastAsia="Times New Roman"/>
          <w:color w:val="auto"/>
          <w:spacing w:val="50"/>
          <w:highlight w:val="none"/>
        </w:rPr>
        <w:t xml:space="preserve"> </w:t>
      </w:r>
      <w:r>
        <w:rPr>
          <w:color w:val="auto"/>
          <w:highlight w:val="none"/>
        </w:rPr>
        <w:t>在</w:t>
      </w:r>
      <w:r>
        <w:rPr>
          <w:color w:val="auto"/>
          <w:spacing w:val="-3"/>
          <w:highlight w:val="none"/>
        </w:rPr>
        <w:t>签</w:t>
      </w:r>
      <w:r>
        <w:rPr>
          <w:color w:val="auto"/>
          <w:highlight w:val="none"/>
        </w:rPr>
        <w:t>订</w:t>
      </w:r>
      <w:r>
        <w:rPr>
          <w:color w:val="auto"/>
          <w:spacing w:val="-3"/>
          <w:highlight w:val="none"/>
        </w:rPr>
        <w:t>合</w:t>
      </w:r>
      <w:r>
        <w:rPr>
          <w:color w:val="auto"/>
          <w:highlight w:val="none"/>
        </w:rPr>
        <w:t>同</w:t>
      </w:r>
      <w:r>
        <w:rPr>
          <w:color w:val="auto"/>
          <w:spacing w:val="-3"/>
          <w:highlight w:val="none"/>
        </w:rPr>
        <w:t>前</w:t>
      </w:r>
      <w:r>
        <w:rPr>
          <w:color w:val="auto"/>
          <w:spacing w:val="-84"/>
          <w:highlight w:val="none"/>
        </w:rPr>
        <w:t>，</w:t>
      </w:r>
      <w:r>
        <w:rPr>
          <w:color w:val="auto"/>
          <w:spacing w:val="-3"/>
          <w:highlight w:val="none"/>
        </w:rPr>
        <w:t>中标</w:t>
      </w:r>
      <w:r>
        <w:rPr>
          <w:color w:val="auto"/>
          <w:highlight w:val="none"/>
        </w:rPr>
        <w:t>人应</w:t>
      </w:r>
      <w:r>
        <w:rPr>
          <w:color w:val="auto"/>
          <w:spacing w:val="-3"/>
          <w:highlight w:val="none"/>
        </w:rPr>
        <w:t>按</w:t>
      </w:r>
      <w:r>
        <w:rPr>
          <w:color w:val="auto"/>
          <w:highlight w:val="none"/>
        </w:rPr>
        <w:t>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规定</w:t>
      </w:r>
      <w:r>
        <w:rPr>
          <w:color w:val="auto"/>
          <w:spacing w:val="-3"/>
          <w:highlight w:val="none"/>
        </w:rPr>
        <w:t>的</w:t>
      </w:r>
      <w:r>
        <w:rPr>
          <w:color w:val="auto"/>
          <w:highlight w:val="none"/>
        </w:rPr>
        <w:t>形</w:t>
      </w:r>
      <w:r>
        <w:rPr>
          <w:color w:val="auto"/>
          <w:spacing w:val="-3"/>
          <w:highlight w:val="none"/>
        </w:rPr>
        <w:t>式</w:t>
      </w:r>
      <w:r>
        <w:rPr>
          <w:color w:val="auto"/>
          <w:spacing w:val="-85"/>
          <w:highlight w:val="none"/>
        </w:rPr>
        <w:t>、</w:t>
      </w:r>
      <w:r>
        <w:rPr>
          <w:color w:val="auto"/>
          <w:spacing w:val="-3"/>
          <w:highlight w:val="none"/>
        </w:rPr>
        <w:t>金</w:t>
      </w:r>
      <w:r>
        <w:rPr>
          <w:color w:val="auto"/>
          <w:highlight w:val="none"/>
        </w:rPr>
        <w:t>额</w:t>
      </w:r>
      <w:r>
        <w:rPr>
          <w:color w:val="auto"/>
          <w:spacing w:val="-3"/>
          <w:highlight w:val="none"/>
        </w:rPr>
        <w:t>和</w:t>
      </w:r>
      <w:r>
        <w:rPr>
          <w:color w:val="auto"/>
          <w:highlight w:val="none"/>
        </w:rPr>
        <w:t>招</w:t>
      </w:r>
      <w:r>
        <w:rPr>
          <w:color w:val="auto"/>
          <w:spacing w:val="-3"/>
          <w:highlight w:val="none"/>
        </w:rPr>
        <w:t>标文</w:t>
      </w:r>
      <w:r>
        <w:rPr>
          <w:color w:val="auto"/>
          <w:highlight w:val="none"/>
        </w:rPr>
        <w:t>件第</w:t>
      </w:r>
      <w:r>
        <w:rPr>
          <w:color w:val="auto"/>
          <w:spacing w:val="-3"/>
          <w:highlight w:val="none"/>
        </w:rPr>
        <w:t>四</w:t>
      </w:r>
      <w:r>
        <w:rPr>
          <w:color w:val="auto"/>
          <w:highlight w:val="none"/>
        </w:rPr>
        <w:t>章</w:t>
      </w:r>
      <w:r>
        <w:rPr>
          <w:rFonts w:ascii="Times New Roman" w:hAnsi="Times New Roman" w:eastAsia="Times New Roman"/>
          <w:color w:val="auto"/>
          <w:spacing w:val="-3"/>
          <w:highlight w:val="none"/>
        </w:rPr>
        <w:t>“</w:t>
      </w:r>
      <w:r>
        <w:rPr>
          <w:color w:val="auto"/>
          <w:highlight w:val="none"/>
        </w:rPr>
        <w:t>合</w:t>
      </w:r>
      <w:r>
        <w:rPr>
          <w:color w:val="auto"/>
          <w:spacing w:val="2"/>
          <w:highlight w:val="none"/>
        </w:rPr>
        <w:t>同条款及格</w:t>
      </w:r>
      <w:r>
        <w:rPr>
          <w:color w:val="auto"/>
          <w:spacing w:val="4"/>
          <w:highlight w:val="none"/>
        </w:rPr>
        <w:t>式</w:t>
      </w:r>
      <w:r>
        <w:rPr>
          <w:rFonts w:ascii="Times New Roman" w:hAnsi="Times New Roman" w:eastAsia="Times New Roman"/>
          <w:color w:val="auto"/>
          <w:spacing w:val="2"/>
          <w:highlight w:val="none"/>
        </w:rPr>
        <w:t>”</w:t>
      </w:r>
      <w:r>
        <w:rPr>
          <w:color w:val="auto"/>
          <w:spacing w:val="2"/>
          <w:highlight w:val="none"/>
        </w:rPr>
        <w:t>规定的或者事先经过招标人书面认可的履约保证金格式向招标人提交履约</w:t>
      </w:r>
      <w:r>
        <w:rPr>
          <w:color w:val="auto"/>
          <w:spacing w:val="4"/>
          <w:highlight w:val="none"/>
        </w:rPr>
        <w:t>保</w:t>
      </w:r>
      <w:r>
        <w:rPr>
          <w:color w:val="auto"/>
          <w:highlight w:val="none"/>
        </w:rPr>
        <w:t>证金。</w:t>
      </w:r>
      <w:r>
        <w:rPr>
          <w:color w:val="auto"/>
          <w:spacing w:val="-3"/>
          <w:highlight w:val="none"/>
        </w:rPr>
        <w:t>除</w:t>
      </w:r>
      <w:r>
        <w:rPr>
          <w:color w:val="auto"/>
          <w:highlight w:val="none"/>
        </w:rPr>
        <w:t>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w:t>
      </w:r>
      <w:r>
        <w:rPr>
          <w:color w:val="auto"/>
          <w:highlight w:val="none"/>
        </w:rPr>
        <w:t>附</w:t>
      </w:r>
      <w:r>
        <w:rPr>
          <w:color w:val="auto"/>
          <w:spacing w:val="-3"/>
          <w:highlight w:val="none"/>
        </w:rPr>
        <w:t>表</w:t>
      </w:r>
      <w:r>
        <w:rPr>
          <w:color w:val="auto"/>
          <w:highlight w:val="none"/>
        </w:rPr>
        <w:t>另有</w:t>
      </w:r>
      <w:r>
        <w:rPr>
          <w:color w:val="auto"/>
          <w:spacing w:val="-3"/>
          <w:highlight w:val="none"/>
        </w:rPr>
        <w:t>规</w:t>
      </w:r>
      <w:r>
        <w:rPr>
          <w:color w:val="auto"/>
          <w:highlight w:val="none"/>
        </w:rPr>
        <w:t>定</w:t>
      </w:r>
      <w:r>
        <w:rPr>
          <w:color w:val="auto"/>
          <w:spacing w:val="-3"/>
          <w:highlight w:val="none"/>
        </w:rPr>
        <w:t>外</w:t>
      </w:r>
      <w:r>
        <w:rPr>
          <w:color w:val="auto"/>
          <w:highlight w:val="none"/>
        </w:rPr>
        <w:t>，</w:t>
      </w:r>
      <w:r>
        <w:rPr>
          <w:color w:val="auto"/>
          <w:spacing w:val="-3"/>
          <w:highlight w:val="none"/>
        </w:rPr>
        <w:t>履</w:t>
      </w:r>
      <w:r>
        <w:rPr>
          <w:color w:val="auto"/>
          <w:highlight w:val="none"/>
        </w:rPr>
        <w:t>约</w:t>
      </w:r>
      <w:r>
        <w:rPr>
          <w:color w:val="auto"/>
          <w:spacing w:val="-3"/>
          <w:highlight w:val="none"/>
        </w:rPr>
        <w:t>保</w:t>
      </w:r>
      <w:r>
        <w:rPr>
          <w:color w:val="auto"/>
          <w:highlight w:val="none"/>
        </w:rPr>
        <w:t>证</w:t>
      </w:r>
      <w:r>
        <w:rPr>
          <w:color w:val="auto"/>
          <w:spacing w:val="-3"/>
          <w:highlight w:val="none"/>
        </w:rPr>
        <w:t>金</w:t>
      </w:r>
      <w:r>
        <w:rPr>
          <w:color w:val="auto"/>
          <w:highlight w:val="none"/>
        </w:rPr>
        <w:t>为中</w:t>
      </w:r>
      <w:r>
        <w:rPr>
          <w:color w:val="auto"/>
          <w:spacing w:val="-3"/>
          <w:highlight w:val="none"/>
        </w:rPr>
        <w:t>标</w:t>
      </w:r>
      <w:r>
        <w:rPr>
          <w:color w:val="auto"/>
          <w:highlight w:val="none"/>
        </w:rPr>
        <w:t>合</w:t>
      </w:r>
      <w:r>
        <w:rPr>
          <w:color w:val="auto"/>
          <w:spacing w:val="-3"/>
          <w:highlight w:val="none"/>
        </w:rPr>
        <w:t>同</w:t>
      </w:r>
      <w:r>
        <w:rPr>
          <w:color w:val="auto"/>
          <w:highlight w:val="none"/>
        </w:rPr>
        <w:t>金</w:t>
      </w:r>
      <w:r>
        <w:rPr>
          <w:color w:val="auto"/>
          <w:spacing w:val="-3"/>
          <w:highlight w:val="none"/>
        </w:rPr>
        <w:t>额</w:t>
      </w:r>
      <w:r>
        <w:rPr>
          <w:color w:val="auto"/>
          <w:highlight w:val="none"/>
        </w:rPr>
        <w:t>的</w:t>
      </w:r>
      <w:r>
        <w:rPr>
          <w:rFonts w:ascii="Times New Roman" w:hAnsi="Times New Roman" w:eastAsia="Times New Roman"/>
          <w:color w:val="auto"/>
          <w:highlight w:val="none"/>
        </w:rPr>
        <w:t>10</w:t>
      </w:r>
      <w:r>
        <w:rPr>
          <w:rFonts w:ascii="Times New Roman" w:hAnsi="Times New Roman" w:eastAsia="Times New Roman"/>
          <w:color w:val="auto"/>
          <w:spacing w:val="-4"/>
          <w:highlight w:val="none"/>
        </w:rPr>
        <w:t>%</w:t>
      </w:r>
      <w:r>
        <w:rPr>
          <w:rFonts w:hint="eastAsia" w:ascii="Times New Roman" w:hAnsi="Times New Roman"/>
          <w:b/>
          <w:bCs/>
          <w:sz w:val="21"/>
          <w:szCs w:val="21"/>
          <w:highlight w:val="none"/>
          <w:u w:val="single"/>
        </w:rPr>
        <w:t>（若中标单位为中小企业的，按《广东省政府采购促进中小企业发展实施细则（试行）》第二十三条规定执行。）</w:t>
      </w:r>
      <w:r>
        <w:rPr>
          <w:color w:val="auto"/>
          <w:spacing w:val="-3"/>
          <w:highlight w:val="none"/>
        </w:rPr>
        <w:t>。</w:t>
      </w:r>
      <w:r>
        <w:rPr>
          <w:strike/>
          <w:color w:val="auto"/>
          <w:highlight w:val="none"/>
        </w:rPr>
        <w:t>联合</w:t>
      </w:r>
      <w:r>
        <w:rPr>
          <w:strike/>
          <w:color w:val="auto"/>
          <w:spacing w:val="-3"/>
          <w:highlight w:val="none"/>
        </w:rPr>
        <w:t>体</w:t>
      </w:r>
      <w:r>
        <w:rPr>
          <w:strike/>
          <w:color w:val="auto"/>
          <w:highlight w:val="none"/>
        </w:rPr>
        <w:t>中</w:t>
      </w:r>
      <w:r>
        <w:rPr>
          <w:strike/>
          <w:color w:val="auto"/>
          <w:spacing w:val="-3"/>
          <w:highlight w:val="none"/>
        </w:rPr>
        <w:t>标</w:t>
      </w:r>
      <w:r>
        <w:rPr>
          <w:strike/>
          <w:color w:val="auto"/>
          <w:highlight w:val="none"/>
        </w:rPr>
        <w:t>的</w:t>
      </w:r>
      <w:r>
        <w:rPr>
          <w:strike/>
          <w:color w:val="auto"/>
          <w:spacing w:val="-3"/>
          <w:highlight w:val="none"/>
        </w:rPr>
        <w:t>，</w:t>
      </w:r>
      <w:r>
        <w:rPr>
          <w:strike/>
          <w:color w:val="auto"/>
          <w:highlight w:val="none"/>
        </w:rPr>
        <w:t>其履约</w:t>
      </w:r>
      <w:r>
        <w:rPr>
          <w:strike/>
          <w:color w:val="auto"/>
          <w:spacing w:val="-3"/>
          <w:highlight w:val="none"/>
        </w:rPr>
        <w:t>保</w:t>
      </w:r>
      <w:r>
        <w:rPr>
          <w:strike/>
          <w:color w:val="auto"/>
          <w:highlight w:val="none"/>
        </w:rPr>
        <w:t>证</w:t>
      </w:r>
      <w:r>
        <w:rPr>
          <w:strike/>
          <w:color w:val="auto"/>
          <w:spacing w:val="-3"/>
          <w:highlight w:val="none"/>
        </w:rPr>
        <w:t>金</w:t>
      </w:r>
      <w:r>
        <w:rPr>
          <w:strike/>
          <w:color w:val="auto"/>
          <w:highlight w:val="none"/>
        </w:rPr>
        <w:t>以</w:t>
      </w:r>
      <w:r>
        <w:rPr>
          <w:strike/>
          <w:color w:val="auto"/>
          <w:spacing w:val="-3"/>
          <w:highlight w:val="none"/>
        </w:rPr>
        <w:t>联</w:t>
      </w:r>
      <w:r>
        <w:rPr>
          <w:strike/>
          <w:color w:val="auto"/>
          <w:highlight w:val="none"/>
        </w:rPr>
        <w:t>合</w:t>
      </w:r>
      <w:r>
        <w:rPr>
          <w:strike/>
          <w:color w:val="auto"/>
          <w:spacing w:val="-3"/>
          <w:highlight w:val="none"/>
        </w:rPr>
        <w:t>体</w:t>
      </w:r>
      <w:r>
        <w:rPr>
          <w:strike/>
          <w:color w:val="auto"/>
          <w:highlight w:val="none"/>
        </w:rPr>
        <w:t>各</w:t>
      </w:r>
      <w:r>
        <w:rPr>
          <w:strike/>
          <w:color w:val="auto"/>
          <w:spacing w:val="-3"/>
          <w:highlight w:val="none"/>
        </w:rPr>
        <w:t>方</w:t>
      </w:r>
      <w:r>
        <w:rPr>
          <w:strike/>
          <w:color w:val="auto"/>
          <w:highlight w:val="none"/>
        </w:rPr>
        <w:t>或者</w:t>
      </w:r>
      <w:r>
        <w:rPr>
          <w:strike/>
          <w:color w:val="auto"/>
          <w:spacing w:val="-3"/>
          <w:highlight w:val="none"/>
        </w:rPr>
        <w:t>联</w:t>
      </w:r>
      <w:r>
        <w:rPr>
          <w:strike/>
          <w:color w:val="auto"/>
          <w:highlight w:val="none"/>
        </w:rPr>
        <w:t>合</w:t>
      </w:r>
      <w:r>
        <w:rPr>
          <w:strike/>
          <w:color w:val="auto"/>
          <w:spacing w:val="-3"/>
          <w:highlight w:val="none"/>
        </w:rPr>
        <w:t>体</w:t>
      </w:r>
      <w:r>
        <w:rPr>
          <w:strike/>
          <w:color w:val="auto"/>
          <w:highlight w:val="none"/>
        </w:rPr>
        <w:t>中</w:t>
      </w:r>
      <w:r>
        <w:rPr>
          <w:strike/>
          <w:color w:val="auto"/>
          <w:spacing w:val="-3"/>
          <w:highlight w:val="none"/>
        </w:rPr>
        <w:t>牵</w:t>
      </w:r>
      <w:r>
        <w:rPr>
          <w:strike/>
          <w:color w:val="auto"/>
          <w:highlight w:val="none"/>
        </w:rPr>
        <w:t>头</w:t>
      </w:r>
      <w:r>
        <w:rPr>
          <w:strike/>
          <w:color w:val="auto"/>
          <w:spacing w:val="-3"/>
          <w:highlight w:val="none"/>
        </w:rPr>
        <w:t>人</w:t>
      </w:r>
      <w:r>
        <w:rPr>
          <w:strike/>
          <w:color w:val="auto"/>
          <w:highlight w:val="none"/>
        </w:rPr>
        <w:t>的</w:t>
      </w:r>
      <w:r>
        <w:rPr>
          <w:strike/>
          <w:color w:val="auto"/>
          <w:spacing w:val="-3"/>
          <w:highlight w:val="none"/>
        </w:rPr>
        <w:t>名</w:t>
      </w:r>
      <w:r>
        <w:rPr>
          <w:strike/>
          <w:color w:val="auto"/>
          <w:highlight w:val="none"/>
        </w:rPr>
        <w:t>义提</w:t>
      </w:r>
      <w:r>
        <w:rPr>
          <w:strike/>
          <w:color w:val="auto"/>
          <w:spacing w:val="-3"/>
          <w:highlight w:val="none"/>
        </w:rPr>
        <w:t>交</w:t>
      </w:r>
      <w:r>
        <w:rPr>
          <w:strike/>
          <w:color w:val="auto"/>
          <w:highlight w:val="none"/>
        </w:rPr>
        <w:t>。</w:t>
      </w:r>
    </w:p>
    <w:p w14:paraId="60A60D82">
      <w:pPr>
        <w:pStyle w:val="9"/>
        <w:pageBreakBefore w:val="0"/>
        <w:kinsoku w:val="0"/>
        <w:wordWrap/>
        <w:overflowPunct w:val="0"/>
        <w:topLinePunct w:val="0"/>
        <w:autoSpaceDE w:val="0"/>
        <w:autoSpaceDN w:val="0"/>
        <w:bidi w:val="0"/>
        <w:adjustRightInd/>
        <w:snapToGrid/>
        <w:spacing w:beforeLines="0" w:afterLines="0" w:line="360" w:lineRule="auto"/>
        <w:ind w:left="100" w:right="213" w:firstLine="419"/>
        <w:jc w:val="both"/>
        <w:textAlignment w:val="auto"/>
        <w:rPr>
          <w:color w:val="auto"/>
          <w:highlight w:val="none"/>
        </w:rPr>
      </w:pPr>
      <w:r>
        <w:rPr>
          <w:rFonts w:ascii="Times New Roman" w:hAnsi="Times New Roman" w:eastAsia="Times New Roman"/>
          <w:color w:val="auto"/>
          <w:highlight w:val="none"/>
        </w:rPr>
        <w:t>7.7.2</w:t>
      </w:r>
      <w:r>
        <w:rPr>
          <w:rFonts w:ascii="Times New Roman" w:hAnsi="Times New Roman" w:eastAsia="Times New Roman"/>
          <w:color w:val="auto"/>
          <w:spacing w:val="50"/>
          <w:highlight w:val="none"/>
        </w:rPr>
        <w:t xml:space="preserve"> </w:t>
      </w:r>
      <w:r>
        <w:rPr>
          <w:color w:val="auto"/>
          <w:highlight w:val="none"/>
        </w:rPr>
        <w:t>中</w:t>
      </w:r>
      <w:r>
        <w:rPr>
          <w:color w:val="auto"/>
          <w:spacing w:val="-3"/>
          <w:highlight w:val="none"/>
        </w:rPr>
        <w:t>标</w:t>
      </w:r>
      <w:r>
        <w:rPr>
          <w:color w:val="auto"/>
          <w:highlight w:val="none"/>
        </w:rPr>
        <w:t>人</w:t>
      </w:r>
      <w:r>
        <w:rPr>
          <w:color w:val="auto"/>
          <w:spacing w:val="-3"/>
          <w:highlight w:val="none"/>
        </w:rPr>
        <w:t>不</w:t>
      </w:r>
      <w:r>
        <w:rPr>
          <w:color w:val="auto"/>
          <w:highlight w:val="none"/>
        </w:rPr>
        <w:t>能</w:t>
      </w:r>
      <w:r>
        <w:rPr>
          <w:color w:val="auto"/>
          <w:spacing w:val="-3"/>
          <w:highlight w:val="none"/>
        </w:rPr>
        <w:t>按</w:t>
      </w:r>
      <w:r>
        <w:rPr>
          <w:color w:val="auto"/>
          <w:highlight w:val="none"/>
        </w:rPr>
        <w:t>本</w:t>
      </w:r>
      <w:r>
        <w:rPr>
          <w:color w:val="auto"/>
          <w:spacing w:val="-3"/>
          <w:highlight w:val="none"/>
        </w:rPr>
        <w:t>章</w:t>
      </w:r>
      <w:r>
        <w:rPr>
          <w:color w:val="auto"/>
          <w:highlight w:val="none"/>
        </w:rPr>
        <w:t>第</w:t>
      </w:r>
      <w:r>
        <w:rPr>
          <w:color w:val="auto"/>
          <w:spacing w:val="-38"/>
          <w:highlight w:val="none"/>
        </w:rPr>
        <w:t xml:space="preserve"> </w:t>
      </w:r>
      <w:r>
        <w:rPr>
          <w:rFonts w:ascii="Times New Roman" w:hAnsi="Times New Roman" w:eastAsia="Times New Roman"/>
          <w:color w:val="auto"/>
          <w:highlight w:val="none"/>
        </w:rPr>
        <w:t>7.7.1</w:t>
      </w:r>
      <w:r>
        <w:rPr>
          <w:rFonts w:ascii="Times New Roman" w:hAnsi="Times New Roman" w:eastAsia="Times New Roman"/>
          <w:color w:val="auto"/>
          <w:spacing w:val="12"/>
          <w:highlight w:val="none"/>
        </w:rPr>
        <w:t xml:space="preserve"> </w:t>
      </w:r>
      <w:r>
        <w:rPr>
          <w:color w:val="auto"/>
          <w:highlight w:val="none"/>
        </w:rPr>
        <w:t>项</w:t>
      </w:r>
      <w:r>
        <w:rPr>
          <w:color w:val="auto"/>
          <w:spacing w:val="-3"/>
          <w:highlight w:val="none"/>
        </w:rPr>
        <w:t>要</w:t>
      </w:r>
      <w:r>
        <w:rPr>
          <w:color w:val="auto"/>
          <w:highlight w:val="none"/>
        </w:rPr>
        <w:t>求</w:t>
      </w:r>
      <w:r>
        <w:rPr>
          <w:color w:val="auto"/>
          <w:spacing w:val="-3"/>
          <w:highlight w:val="none"/>
        </w:rPr>
        <w:t>提</w:t>
      </w:r>
      <w:r>
        <w:rPr>
          <w:color w:val="auto"/>
          <w:highlight w:val="none"/>
        </w:rPr>
        <w:t>交</w:t>
      </w:r>
      <w:r>
        <w:rPr>
          <w:color w:val="auto"/>
          <w:spacing w:val="-3"/>
          <w:highlight w:val="none"/>
        </w:rPr>
        <w:t>履</w:t>
      </w:r>
      <w:r>
        <w:rPr>
          <w:color w:val="auto"/>
          <w:highlight w:val="none"/>
        </w:rPr>
        <w:t>约</w:t>
      </w:r>
      <w:r>
        <w:rPr>
          <w:color w:val="auto"/>
          <w:spacing w:val="-3"/>
          <w:highlight w:val="none"/>
        </w:rPr>
        <w:t>保</w:t>
      </w:r>
      <w:r>
        <w:rPr>
          <w:color w:val="auto"/>
          <w:highlight w:val="none"/>
        </w:rPr>
        <w:t>证金</w:t>
      </w:r>
      <w:r>
        <w:rPr>
          <w:color w:val="auto"/>
          <w:spacing w:val="-3"/>
          <w:highlight w:val="none"/>
        </w:rPr>
        <w:t>的</w:t>
      </w:r>
      <w:r>
        <w:rPr>
          <w:color w:val="auto"/>
          <w:highlight w:val="none"/>
        </w:rPr>
        <w:t>，</w:t>
      </w:r>
      <w:r>
        <w:rPr>
          <w:color w:val="auto"/>
          <w:spacing w:val="-3"/>
          <w:highlight w:val="none"/>
        </w:rPr>
        <w:t>视</w:t>
      </w:r>
      <w:r>
        <w:rPr>
          <w:color w:val="auto"/>
          <w:highlight w:val="none"/>
        </w:rPr>
        <w:t>为</w:t>
      </w:r>
      <w:r>
        <w:rPr>
          <w:color w:val="auto"/>
          <w:spacing w:val="-3"/>
          <w:highlight w:val="none"/>
        </w:rPr>
        <w:t>放</w:t>
      </w:r>
      <w:r>
        <w:rPr>
          <w:color w:val="auto"/>
          <w:highlight w:val="none"/>
        </w:rPr>
        <w:t>弃</w:t>
      </w:r>
      <w:r>
        <w:rPr>
          <w:color w:val="auto"/>
          <w:spacing w:val="-3"/>
          <w:highlight w:val="none"/>
        </w:rPr>
        <w:t>中</w:t>
      </w:r>
      <w:r>
        <w:rPr>
          <w:color w:val="auto"/>
          <w:highlight w:val="none"/>
        </w:rPr>
        <w:t>标</w:t>
      </w:r>
      <w:r>
        <w:rPr>
          <w:color w:val="auto"/>
          <w:spacing w:val="-3"/>
          <w:highlight w:val="none"/>
        </w:rPr>
        <w:t>，</w:t>
      </w:r>
      <w:r>
        <w:rPr>
          <w:strike/>
          <w:color w:val="auto"/>
          <w:highlight w:val="none"/>
        </w:rPr>
        <w:t>其投</w:t>
      </w:r>
      <w:r>
        <w:rPr>
          <w:strike/>
          <w:color w:val="auto"/>
          <w:spacing w:val="-3"/>
          <w:highlight w:val="none"/>
        </w:rPr>
        <w:t>标</w:t>
      </w:r>
      <w:r>
        <w:rPr>
          <w:strike/>
          <w:color w:val="auto"/>
          <w:highlight w:val="none"/>
        </w:rPr>
        <w:t>保</w:t>
      </w:r>
      <w:r>
        <w:rPr>
          <w:strike/>
          <w:color w:val="auto"/>
          <w:spacing w:val="-3"/>
          <w:highlight w:val="none"/>
        </w:rPr>
        <w:t>证</w:t>
      </w:r>
      <w:r>
        <w:rPr>
          <w:strike/>
          <w:color w:val="auto"/>
          <w:highlight w:val="none"/>
        </w:rPr>
        <w:t>金不予</w:t>
      </w:r>
      <w:r>
        <w:rPr>
          <w:strike/>
          <w:color w:val="auto"/>
          <w:spacing w:val="-3"/>
          <w:highlight w:val="none"/>
        </w:rPr>
        <w:t>退</w:t>
      </w:r>
      <w:r>
        <w:rPr>
          <w:strike/>
          <w:color w:val="auto"/>
          <w:highlight w:val="none"/>
        </w:rPr>
        <w:t>还</w:t>
      </w:r>
      <w:r>
        <w:rPr>
          <w:strike/>
          <w:color w:val="auto"/>
          <w:spacing w:val="-3"/>
          <w:highlight w:val="none"/>
        </w:rPr>
        <w:t>，</w:t>
      </w:r>
      <w:r>
        <w:rPr>
          <w:color w:val="auto"/>
          <w:highlight w:val="none"/>
        </w:rPr>
        <w:t>给</w:t>
      </w:r>
      <w:r>
        <w:rPr>
          <w:color w:val="auto"/>
          <w:spacing w:val="-3"/>
          <w:highlight w:val="none"/>
        </w:rPr>
        <w:t>招</w:t>
      </w:r>
      <w:r>
        <w:rPr>
          <w:color w:val="auto"/>
          <w:highlight w:val="none"/>
        </w:rPr>
        <w:t>标</w:t>
      </w:r>
      <w:r>
        <w:rPr>
          <w:color w:val="auto"/>
          <w:spacing w:val="-3"/>
          <w:highlight w:val="none"/>
        </w:rPr>
        <w:t>人</w:t>
      </w:r>
      <w:r>
        <w:rPr>
          <w:color w:val="auto"/>
          <w:highlight w:val="none"/>
        </w:rPr>
        <w:t>造</w:t>
      </w:r>
      <w:r>
        <w:rPr>
          <w:color w:val="auto"/>
          <w:spacing w:val="-3"/>
          <w:highlight w:val="none"/>
        </w:rPr>
        <w:t>成</w:t>
      </w:r>
      <w:r>
        <w:rPr>
          <w:color w:val="auto"/>
          <w:highlight w:val="none"/>
        </w:rPr>
        <w:t>的损</w:t>
      </w:r>
      <w:r>
        <w:rPr>
          <w:color w:val="auto"/>
          <w:spacing w:val="-3"/>
          <w:highlight w:val="none"/>
        </w:rPr>
        <w:t>失</w:t>
      </w:r>
      <w:r>
        <w:rPr>
          <w:strike/>
          <w:color w:val="auto"/>
          <w:highlight w:val="none"/>
        </w:rPr>
        <w:t>超</w:t>
      </w:r>
      <w:r>
        <w:rPr>
          <w:strike/>
          <w:color w:val="auto"/>
          <w:spacing w:val="-3"/>
          <w:highlight w:val="none"/>
        </w:rPr>
        <w:t>过</w:t>
      </w:r>
      <w:r>
        <w:rPr>
          <w:strike/>
          <w:color w:val="auto"/>
          <w:highlight w:val="none"/>
        </w:rPr>
        <w:t>投</w:t>
      </w:r>
      <w:r>
        <w:rPr>
          <w:strike/>
          <w:color w:val="auto"/>
          <w:spacing w:val="-3"/>
          <w:highlight w:val="none"/>
        </w:rPr>
        <w:t>标</w:t>
      </w:r>
      <w:r>
        <w:rPr>
          <w:strike/>
          <w:color w:val="auto"/>
          <w:highlight w:val="none"/>
        </w:rPr>
        <w:t>保</w:t>
      </w:r>
      <w:r>
        <w:rPr>
          <w:strike/>
          <w:color w:val="auto"/>
          <w:spacing w:val="-3"/>
          <w:highlight w:val="none"/>
        </w:rPr>
        <w:t>证</w:t>
      </w:r>
      <w:r>
        <w:rPr>
          <w:strike/>
          <w:color w:val="auto"/>
          <w:highlight w:val="none"/>
        </w:rPr>
        <w:t>金</w:t>
      </w:r>
      <w:r>
        <w:rPr>
          <w:strike/>
          <w:color w:val="auto"/>
          <w:spacing w:val="-3"/>
          <w:highlight w:val="none"/>
        </w:rPr>
        <w:t>数</w:t>
      </w:r>
      <w:r>
        <w:rPr>
          <w:strike/>
          <w:color w:val="auto"/>
          <w:highlight w:val="none"/>
        </w:rPr>
        <w:t>额</w:t>
      </w:r>
      <w:r>
        <w:rPr>
          <w:color w:val="auto"/>
          <w:highlight w:val="none"/>
        </w:rPr>
        <w:t>的</w:t>
      </w:r>
      <w:r>
        <w:rPr>
          <w:color w:val="auto"/>
          <w:spacing w:val="-3"/>
          <w:highlight w:val="none"/>
        </w:rPr>
        <w:t>，</w:t>
      </w:r>
      <w:r>
        <w:rPr>
          <w:color w:val="auto"/>
          <w:highlight w:val="none"/>
        </w:rPr>
        <w:t>中</w:t>
      </w:r>
      <w:r>
        <w:rPr>
          <w:color w:val="auto"/>
          <w:spacing w:val="-3"/>
          <w:highlight w:val="none"/>
        </w:rPr>
        <w:t>标</w:t>
      </w:r>
      <w:r>
        <w:rPr>
          <w:color w:val="auto"/>
          <w:highlight w:val="none"/>
        </w:rPr>
        <w:t>人</w:t>
      </w:r>
      <w:r>
        <w:rPr>
          <w:color w:val="auto"/>
          <w:spacing w:val="-3"/>
          <w:highlight w:val="none"/>
        </w:rPr>
        <w:t>还</w:t>
      </w:r>
      <w:r>
        <w:rPr>
          <w:color w:val="auto"/>
          <w:highlight w:val="none"/>
        </w:rPr>
        <w:t>应</w:t>
      </w:r>
      <w:r>
        <w:rPr>
          <w:color w:val="auto"/>
          <w:spacing w:val="-3"/>
          <w:highlight w:val="none"/>
        </w:rPr>
        <w:t>当</w:t>
      </w:r>
      <w:r>
        <w:rPr>
          <w:strike/>
          <w:color w:val="auto"/>
          <w:highlight w:val="none"/>
        </w:rPr>
        <w:t>对</w:t>
      </w:r>
      <w:r>
        <w:rPr>
          <w:strike/>
          <w:color w:val="auto"/>
          <w:spacing w:val="-3"/>
          <w:highlight w:val="none"/>
        </w:rPr>
        <w:t>超</w:t>
      </w:r>
      <w:r>
        <w:rPr>
          <w:strike/>
          <w:color w:val="auto"/>
          <w:highlight w:val="none"/>
        </w:rPr>
        <w:t>过部</w:t>
      </w:r>
      <w:r>
        <w:rPr>
          <w:strike/>
          <w:color w:val="auto"/>
          <w:spacing w:val="-3"/>
          <w:highlight w:val="none"/>
        </w:rPr>
        <w:t>分</w:t>
      </w:r>
      <w:r>
        <w:rPr>
          <w:color w:val="auto"/>
          <w:highlight w:val="none"/>
        </w:rPr>
        <w:t>予</w:t>
      </w:r>
      <w:r>
        <w:rPr>
          <w:color w:val="auto"/>
          <w:spacing w:val="-3"/>
          <w:highlight w:val="none"/>
        </w:rPr>
        <w:t>以</w:t>
      </w:r>
      <w:r>
        <w:rPr>
          <w:color w:val="auto"/>
          <w:highlight w:val="none"/>
        </w:rPr>
        <w:t>赔</w:t>
      </w:r>
      <w:r>
        <w:rPr>
          <w:color w:val="auto"/>
          <w:spacing w:val="-3"/>
          <w:highlight w:val="none"/>
        </w:rPr>
        <w:t>偿</w:t>
      </w:r>
      <w:r>
        <w:rPr>
          <w:color w:val="auto"/>
          <w:highlight w:val="none"/>
        </w:rPr>
        <w:t>。</w:t>
      </w:r>
    </w:p>
    <w:p w14:paraId="2EC5256C">
      <w:pPr>
        <w:spacing w:line="360" w:lineRule="auto"/>
        <w:ind w:firstLine="422" w:firstLineChars="200"/>
        <w:rPr>
          <w:rFonts w:hint="eastAsia" w:ascii="宋体" w:hAnsi="宋体"/>
          <w:b/>
          <w:bCs/>
          <w:color w:val="auto"/>
          <w:sz w:val="21"/>
          <w:szCs w:val="21"/>
          <w:highlight w:val="none"/>
          <w:u w:val="single"/>
        </w:rPr>
      </w:pPr>
      <w:r>
        <w:rPr>
          <w:rFonts w:hint="eastAsia" w:ascii="宋体" w:hAnsi="宋体"/>
          <w:b/>
          <w:bCs/>
          <w:color w:val="auto"/>
          <w:sz w:val="21"/>
          <w:szCs w:val="21"/>
          <w:highlight w:val="none"/>
          <w:u w:val="single"/>
        </w:rPr>
        <w:t>7.</w:t>
      </w:r>
      <w:r>
        <w:rPr>
          <w:rFonts w:hint="eastAsia" w:ascii="宋体" w:hAnsi="宋体"/>
          <w:b/>
          <w:bCs/>
          <w:color w:val="auto"/>
          <w:sz w:val="21"/>
          <w:szCs w:val="21"/>
          <w:highlight w:val="none"/>
          <w:u w:val="single"/>
          <w:lang w:eastAsia="zh-CN"/>
        </w:rPr>
        <w:t>7</w:t>
      </w:r>
      <w:r>
        <w:rPr>
          <w:rFonts w:hint="eastAsia" w:ascii="宋体" w:hAnsi="宋体"/>
          <w:b/>
          <w:bCs/>
          <w:color w:val="auto"/>
          <w:sz w:val="21"/>
          <w:szCs w:val="21"/>
          <w:highlight w:val="none"/>
          <w:u w:val="single"/>
        </w:rPr>
        <w:t>.3收到中标通知书后的20天内，中标人应按投标人须知前附表规定的担保形式和招标文件第四章“合同条款及格式”规定的或者事先经过招标人书面认可的履约担保格式向招标人提交履约担保，中标人应按中标价的10%向招标人提供履约担保（若中标单位为中小企业的，按《广东省政府采购促进中小企业发展实施细则（试行）》第二十三条规定执行。）。中标人的履约担保若以银行保函形式提供的，则该银行保函是在中国境内银行开具的不可撤销银行保函，如发现中标人提供虚假银行保函，发包人将取消其中标资格，并将追究其法律责任。银行保函有效期须符合招标人有关履约保证金管理规定及要求。如中标人未按要求按期对银行保函续保，招标人有权暂停批准中标人的所有支付申请，直至中标人向招标人提交新的合法有效的银行保函时止。</w:t>
      </w:r>
    </w:p>
    <w:p w14:paraId="4EBA544E">
      <w:pPr>
        <w:spacing w:line="360" w:lineRule="auto"/>
        <w:ind w:firstLine="422" w:firstLineChars="200"/>
        <w:rPr>
          <w:rFonts w:hint="eastAsia" w:ascii="宋体" w:hAnsi="宋体"/>
          <w:b/>
          <w:bCs/>
          <w:color w:val="auto"/>
          <w:sz w:val="21"/>
          <w:szCs w:val="21"/>
          <w:highlight w:val="none"/>
          <w:u w:val="single"/>
        </w:rPr>
      </w:pPr>
      <w:r>
        <w:rPr>
          <w:rFonts w:hint="eastAsia" w:ascii="宋体" w:hAnsi="宋体"/>
          <w:b/>
          <w:bCs/>
          <w:color w:val="auto"/>
          <w:sz w:val="21"/>
          <w:szCs w:val="21"/>
          <w:highlight w:val="none"/>
          <w:u w:val="single"/>
        </w:rPr>
        <w:t>7.</w:t>
      </w:r>
      <w:r>
        <w:rPr>
          <w:rFonts w:hint="eastAsia" w:ascii="宋体" w:hAnsi="宋体"/>
          <w:b/>
          <w:bCs/>
          <w:color w:val="auto"/>
          <w:sz w:val="21"/>
          <w:szCs w:val="21"/>
          <w:highlight w:val="none"/>
          <w:u w:val="single"/>
          <w:lang w:eastAsia="zh-CN"/>
        </w:rPr>
        <w:t>7</w:t>
      </w:r>
      <w:r>
        <w:rPr>
          <w:rFonts w:hint="eastAsia" w:ascii="宋体" w:hAnsi="宋体"/>
          <w:b/>
          <w:bCs/>
          <w:color w:val="auto"/>
          <w:sz w:val="21"/>
          <w:szCs w:val="21"/>
          <w:highlight w:val="none"/>
          <w:u w:val="single"/>
        </w:rPr>
        <w:t>.4</w:t>
      </w:r>
      <w:r>
        <w:rPr>
          <w:rFonts w:hint="eastAsia" w:ascii="宋体" w:hAnsi="宋体" w:cs="宋体"/>
          <w:b/>
          <w:bCs/>
          <w:color w:val="auto"/>
          <w:sz w:val="21"/>
          <w:szCs w:val="21"/>
          <w:highlight w:val="none"/>
          <w:u w:val="single"/>
        </w:rPr>
        <w:t>中标人未按上述7.</w:t>
      </w:r>
      <w:r>
        <w:rPr>
          <w:rFonts w:hint="eastAsia" w:ascii="宋体" w:hAnsi="宋体" w:cs="宋体"/>
          <w:b/>
          <w:bCs/>
          <w:color w:val="auto"/>
          <w:sz w:val="21"/>
          <w:szCs w:val="21"/>
          <w:highlight w:val="none"/>
          <w:u w:val="single"/>
          <w:lang w:eastAsia="zh-CN"/>
        </w:rPr>
        <w:t>7</w:t>
      </w:r>
      <w:r>
        <w:rPr>
          <w:rFonts w:hint="eastAsia" w:ascii="宋体" w:hAnsi="宋体" w:cs="宋体"/>
          <w:b/>
          <w:bCs/>
          <w:color w:val="auto"/>
          <w:sz w:val="21"/>
          <w:szCs w:val="21"/>
          <w:highlight w:val="none"/>
          <w:u w:val="single"/>
        </w:rPr>
        <w:t>.3项规定递交履约担保的，视为放弃中标，招标人有权解除中标通知书，中标人依法承担相应的法律责任。因中标人原因导致招标人损失的，还应当予以赔偿。中标人有异议的，可以向广州市南沙区人民法院提起诉讼</w:t>
      </w:r>
      <w:r>
        <w:rPr>
          <w:rFonts w:hint="eastAsia" w:ascii="宋体" w:hAnsi="宋体"/>
          <w:b/>
          <w:bCs/>
          <w:color w:val="auto"/>
          <w:sz w:val="21"/>
          <w:szCs w:val="21"/>
          <w:highlight w:val="none"/>
          <w:u w:val="single"/>
        </w:rPr>
        <w:t>。</w:t>
      </w:r>
    </w:p>
    <w:p w14:paraId="2D2C3F3E">
      <w:pPr>
        <w:spacing w:line="360" w:lineRule="auto"/>
        <w:ind w:firstLine="422" w:firstLineChars="200"/>
        <w:rPr>
          <w:rFonts w:hint="eastAsia" w:ascii="宋体" w:hAnsi="宋体"/>
          <w:b/>
          <w:bCs/>
          <w:color w:val="auto"/>
          <w:sz w:val="21"/>
          <w:szCs w:val="21"/>
          <w:highlight w:val="none"/>
          <w:u w:val="single"/>
        </w:rPr>
      </w:pPr>
      <w:r>
        <w:rPr>
          <w:rFonts w:hint="eastAsia" w:ascii="宋体" w:hAnsi="宋体"/>
          <w:b/>
          <w:bCs/>
          <w:color w:val="auto"/>
          <w:sz w:val="21"/>
          <w:szCs w:val="21"/>
          <w:highlight w:val="none"/>
          <w:u w:val="single"/>
        </w:rPr>
        <w:t>7.</w:t>
      </w:r>
      <w:r>
        <w:rPr>
          <w:rFonts w:hint="eastAsia" w:ascii="宋体" w:hAnsi="宋体"/>
          <w:b/>
          <w:bCs/>
          <w:color w:val="auto"/>
          <w:sz w:val="21"/>
          <w:szCs w:val="21"/>
          <w:highlight w:val="none"/>
          <w:u w:val="single"/>
          <w:lang w:eastAsia="zh-CN"/>
        </w:rPr>
        <w:t>7</w:t>
      </w:r>
      <w:r>
        <w:rPr>
          <w:rFonts w:hint="eastAsia" w:ascii="宋体" w:hAnsi="宋体"/>
          <w:b/>
          <w:bCs/>
          <w:color w:val="auto"/>
          <w:sz w:val="21"/>
          <w:szCs w:val="21"/>
          <w:highlight w:val="none"/>
          <w:u w:val="single"/>
        </w:rPr>
        <w:t>.5</w:t>
      </w:r>
      <w:r>
        <w:rPr>
          <w:rFonts w:hint="eastAsia" w:ascii="宋体" w:hAnsi="宋体" w:cs="宋体"/>
          <w:b/>
          <w:bCs/>
          <w:color w:val="auto"/>
          <w:sz w:val="21"/>
          <w:szCs w:val="21"/>
          <w:highlight w:val="none"/>
          <w:u w:val="single"/>
        </w:rPr>
        <w:t>合同履行过程中如出现工期延长或履约银行保函到期需续保等情形，继续提供履约担保所增加的费用由中标人承担</w:t>
      </w:r>
      <w:r>
        <w:rPr>
          <w:rFonts w:hint="eastAsia" w:ascii="宋体" w:hAnsi="宋体"/>
          <w:b/>
          <w:bCs/>
          <w:color w:val="auto"/>
          <w:sz w:val="21"/>
          <w:szCs w:val="21"/>
          <w:highlight w:val="none"/>
          <w:u w:val="single"/>
        </w:rPr>
        <w:t>。</w:t>
      </w:r>
    </w:p>
    <w:p w14:paraId="3AA44F6B">
      <w:pPr>
        <w:spacing w:line="360" w:lineRule="auto"/>
        <w:ind w:firstLine="422" w:firstLineChars="200"/>
        <w:rPr>
          <w:rFonts w:hint="eastAsia" w:ascii="宋体" w:hAnsi="宋体"/>
          <w:b/>
          <w:bCs/>
          <w:color w:val="auto"/>
          <w:sz w:val="21"/>
          <w:szCs w:val="21"/>
          <w:highlight w:val="none"/>
          <w:u w:val="single"/>
        </w:rPr>
      </w:pPr>
      <w:r>
        <w:rPr>
          <w:rFonts w:hint="eastAsia" w:ascii="宋体" w:hAnsi="宋体"/>
          <w:b/>
          <w:bCs/>
          <w:color w:val="auto"/>
          <w:sz w:val="21"/>
          <w:szCs w:val="21"/>
          <w:highlight w:val="none"/>
          <w:u w:val="single"/>
        </w:rPr>
        <w:t>7.</w:t>
      </w:r>
      <w:r>
        <w:rPr>
          <w:rFonts w:hint="eastAsia" w:ascii="宋体" w:hAnsi="宋体"/>
          <w:b/>
          <w:bCs/>
          <w:color w:val="auto"/>
          <w:sz w:val="21"/>
          <w:szCs w:val="21"/>
          <w:highlight w:val="none"/>
          <w:u w:val="single"/>
          <w:lang w:eastAsia="zh-CN"/>
        </w:rPr>
        <w:t>7</w:t>
      </w:r>
      <w:r>
        <w:rPr>
          <w:rFonts w:hint="eastAsia" w:ascii="宋体" w:hAnsi="宋体"/>
          <w:b/>
          <w:bCs/>
          <w:color w:val="auto"/>
          <w:sz w:val="21"/>
          <w:szCs w:val="21"/>
          <w:highlight w:val="none"/>
          <w:u w:val="single"/>
        </w:rPr>
        <w:t>.6履约保证金的有效期限从合同签订直至该项目竣工验收（质量验收或交工验收）合格止，其中，如服务类在该项目竣工验收（质量验收或交工验收）合格前完成合同结算的，则该履约保证金有效期至完成合同结算止。履约保证金管理具体按照南沙开发区（区）建设中心有关履约保证金管理工作指引执行。</w:t>
      </w:r>
    </w:p>
    <w:p w14:paraId="29EC5C45">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hint="eastAsia" w:ascii="宋体" w:hAnsi="宋体"/>
          <w:b/>
          <w:bCs/>
          <w:color w:val="auto"/>
          <w:highlight w:val="none"/>
          <w:u w:val="single"/>
        </w:rPr>
        <w:t>7.</w:t>
      </w:r>
      <w:r>
        <w:rPr>
          <w:rFonts w:hint="eastAsia" w:ascii="宋体" w:hAnsi="宋体"/>
          <w:b/>
          <w:bCs/>
          <w:color w:val="auto"/>
          <w:highlight w:val="none"/>
          <w:u w:val="single"/>
          <w:lang w:val="en-US" w:eastAsia="zh-CN"/>
        </w:rPr>
        <w:t>7</w:t>
      </w:r>
      <w:r>
        <w:rPr>
          <w:rFonts w:hint="eastAsia" w:ascii="宋体" w:hAnsi="宋体"/>
          <w:b/>
          <w:bCs/>
          <w:color w:val="auto"/>
          <w:highlight w:val="none"/>
          <w:u w:val="single"/>
        </w:rPr>
        <w:t>.7</w:t>
      </w:r>
      <w:r>
        <w:rPr>
          <w:rFonts w:hint="eastAsia" w:ascii="宋体" w:hAnsi="宋体" w:cs="宋体"/>
          <w:b/>
          <w:bCs/>
          <w:color w:val="auto"/>
          <w:highlight w:val="none"/>
          <w:u w:val="single"/>
        </w:rPr>
        <w:t>相关要求按合同条款执行。</w:t>
      </w:r>
    </w:p>
    <w:p w14:paraId="050D927F">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359" w:name="bookmark70"/>
      <w:bookmarkEnd w:id="359"/>
      <w:bookmarkStart w:id="360" w:name="_Toc11806"/>
      <w:bookmarkStart w:id="361" w:name="_Toc13597"/>
      <w:bookmarkStart w:id="362" w:name="_Toc20727"/>
      <w:bookmarkStart w:id="363" w:name="_Toc597"/>
      <w:bookmarkStart w:id="364" w:name="_Toc14490"/>
      <w:bookmarkStart w:id="365" w:name="_Toc18259"/>
      <w:r>
        <w:rPr>
          <w:rFonts w:hint="default" w:ascii="Times New Roman" w:hAnsi="Times New Roman" w:eastAsia="Times New Roman"/>
          <w:color w:val="auto"/>
          <w:spacing w:val="0"/>
          <w:highlight w:val="none"/>
        </w:rPr>
        <w:t>7.</w:t>
      </w:r>
      <w:r>
        <w:rPr>
          <w:rFonts w:hint="default" w:ascii="Times New Roman" w:hAnsi="Times New Roman" w:eastAsia="Times New Roman"/>
          <w:color w:val="auto"/>
          <w:highlight w:val="none"/>
        </w:rPr>
        <w:t>8</w:t>
      </w:r>
      <w:r>
        <w:rPr>
          <w:rFonts w:hint="default" w:ascii="Times New Roman" w:hAnsi="Times New Roman" w:eastAsia="Times New Roman"/>
          <w:color w:val="auto"/>
          <w:spacing w:val="0"/>
          <w:highlight w:val="none"/>
        </w:rPr>
        <w:t xml:space="preserve"> </w:t>
      </w:r>
      <w:r>
        <w:rPr>
          <w:color w:val="auto"/>
          <w:highlight w:val="none"/>
        </w:rPr>
        <w:t>签订合同</w:t>
      </w:r>
      <w:bookmarkEnd w:id="360"/>
      <w:bookmarkEnd w:id="361"/>
      <w:bookmarkEnd w:id="362"/>
      <w:bookmarkEnd w:id="363"/>
      <w:bookmarkEnd w:id="364"/>
      <w:bookmarkEnd w:id="365"/>
    </w:p>
    <w:p w14:paraId="74A0D86B">
      <w:pPr>
        <w:pStyle w:val="9"/>
        <w:pageBreakBefore w:val="0"/>
        <w:kinsoku w:val="0"/>
        <w:wordWrap/>
        <w:overflowPunct w:val="0"/>
        <w:topLinePunct w:val="0"/>
        <w:autoSpaceDE w:val="0"/>
        <w:autoSpaceDN w:val="0"/>
        <w:bidi w:val="0"/>
        <w:adjustRightInd/>
        <w:snapToGrid/>
        <w:spacing w:beforeLines="0" w:afterLines="0" w:line="360" w:lineRule="auto"/>
        <w:ind w:left="0" w:leftChars="0" w:right="213" w:firstLine="408" w:firstLineChars="200"/>
        <w:jc w:val="both"/>
        <w:textAlignment w:val="auto"/>
        <w:rPr>
          <w:color w:val="auto"/>
          <w:highlight w:val="none"/>
        </w:rPr>
      </w:pPr>
      <w:r>
        <w:rPr>
          <w:rFonts w:ascii="宋体" w:hAnsi="宋体" w:eastAsia="宋体" w:cs="Times New Roman"/>
          <w:color w:val="auto"/>
          <w:spacing w:val="-3"/>
          <w:highlight w:val="none"/>
        </w:rPr>
        <w:t>7.8.1 招</w:t>
      </w:r>
      <w:r>
        <w:rPr>
          <w:color w:val="auto"/>
          <w:spacing w:val="-3"/>
          <w:highlight w:val="none"/>
        </w:rPr>
        <w:t>标</w:t>
      </w:r>
      <w:r>
        <w:rPr>
          <w:color w:val="auto"/>
          <w:highlight w:val="none"/>
        </w:rPr>
        <w:t>人</w:t>
      </w:r>
      <w:r>
        <w:rPr>
          <w:color w:val="auto"/>
          <w:spacing w:val="-3"/>
          <w:highlight w:val="none"/>
        </w:rPr>
        <w:t>和</w:t>
      </w:r>
      <w:r>
        <w:rPr>
          <w:color w:val="auto"/>
          <w:highlight w:val="none"/>
        </w:rPr>
        <w:t>中</w:t>
      </w:r>
      <w:r>
        <w:rPr>
          <w:color w:val="auto"/>
          <w:spacing w:val="-3"/>
          <w:highlight w:val="none"/>
        </w:rPr>
        <w:t>标</w:t>
      </w:r>
      <w:r>
        <w:rPr>
          <w:color w:val="auto"/>
          <w:highlight w:val="none"/>
        </w:rPr>
        <w:t>人</w:t>
      </w:r>
      <w:r>
        <w:rPr>
          <w:color w:val="auto"/>
          <w:spacing w:val="-3"/>
          <w:highlight w:val="none"/>
        </w:rPr>
        <w:t>应当</w:t>
      </w:r>
      <w:r>
        <w:rPr>
          <w:color w:val="auto"/>
          <w:highlight w:val="none"/>
        </w:rPr>
        <w:t>在中</w:t>
      </w:r>
      <w:r>
        <w:rPr>
          <w:color w:val="auto"/>
          <w:spacing w:val="-3"/>
          <w:highlight w:val="none"/>
        </w:rPr>
        <w:t>标</w:t>
      </w:r>
      <w:r>
        <w:rPr>
          <w:color w:val="auto"/>
          <w:highlight w:val="none"/>
        </w:rPr>
        <w:t>通</w:t>
      </w:r>
      <w:r>
        <w:rPr>
          <w:color w:val="auto"/>
          <w:spacing w:val="-3"/>
          <w:highlight w:val="none"/>
        </w:rPr>
        <w:t>知</w:t>
      </w:r>
      <w:r>
        <w:rPr>
          <w:color w:val="auto"/>
          <w:highlight w:val="none"/>
        </w:rPr>
        <w:t>书</w:t>
      </w:r>
      <w:r>
        <w:rPr>
          <w:color w:val="auto"/>
          <w:spacing w:val="-3"/>
          <w:highlight w:val="none"/>
        </w:rPr>
        <w:t>发</w:t>
      </w:r>
      <w:r>
        <w:rPr>
          <w:color w:val="auto"/>
          <w:highlight w:val="none"/>
        </w:rPr>
        <w:t>出</w:t>
      </w:r>
      <w:r>
        <w:rPr>
          <w:color w:val="auto"/>
          <w:spacing w:val="-3"/>
          <w:highlight w:val="none"/>
        </w:rPr>
        <w:t>之</w:t>
      </w:r>
      <w:r>
        <w:rPr>
          <w:color w:val="auto"/>
          <w:highlight w:val="none"/>
        </w:rPr>
        <w:t>日起</w:t>
      </w:r>
      <w:r>
        <w:rPr>
          <w:color w:val="auto"/>
          <w:spacing w:val="-40"/>
          <w:highlight w:val="none"/>
        </w:rPr>
        <w:t xml:space="preserve"> </w:t>
      </w:r>
      <w:r>
        <w:rPr>
          <w:rFonts w:ascii="Times New Roman" w:hAnsi="Times New Roman" w:eastAsia="Times New Roman"/>
          <w:color w:val="auto"/>
          <w:highlight w:val="none"/>
        </w:rPr>
        <w:t>30</w:t>
      </w:r>
      <w:r>
        <w:rPr>
          <w:rFonts w:ascii="Times New Roman" w:hAnsi="Times New Roman" w:eastAsia="Times New Roman"/>
          <w:color w:val="auto"/>
          <w:spacing w:val="14"/>
          <w:highlight w:val="none"/>
        </w:rPr>
        <w:t xml:space="preserve"> </w:t>
      </w:r>
      <w:r>
        <w:rPr>
          <w:color w:val="auto"/>
          <w:highlight w:val="none"/>
        </w:rPr>
        <w:t>日</w:t>
      </w:r>
      <w:r>
        <w:rPr>
          <w:color w:val="auto"/>
          <w:spacing w:val="-3"/>
          <w:highlight w:val="none"/>
        </w:rPr>
        <w:t>内</w:t>
      </w:r>
      <w:r>
        <w:rPr>
          <w:color w:val="auto"/>
          <w:highlight w:val="none"/>
        </w:rPr>
        <w:t>，</w:t>
      </w:r>
      <w:r>
        <w:rPr>
          <w:color w:val="auto"/>
          <w:spacing w:val="-3"/>
          <w:highlight w:val="none"/>
        </w:rPr>
        <w:t>根</w:t>
      </w:r>
      <w:r>
        <w:rPr>
          <w:color w:val="auto"/>
          <w:highlight w:val="none"/>
        </w:rPr>
        <w:t>据</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和</w:t>
      </w:r>
      <w:r>
        <w:rPr>
          <w:color w:val="auto"/>
          <w:highlight w:val="none"/>
        </w:rPr>
        <w:t>中标</w:t>
      </w:r>
      <w:r>
        <w:rPr>
          <w:color w:val="auto"/>
          <w:spacing w:val="-3"/>
          <w:highlight w:val="none"/>
        </w:rPr>
        <w:t>人</w:t>
      </w:r>
      <w:r>
        <w:rPr>
          <w:color w:val="auto"/>
          <w:highlight w:val="none"/>
        </w:rPr>
        <w:t>的投标文件订立书面</w:t>
      </w:r>
      <w:r>
        <w:rPr>
          <w:color w:val="auto"/>
          <w:spacing w:val="-3"/>
          <w:highlight w:val="none"/>
        </w:rPr>
        <w:t>合</w:t>
      </w:r>
      <w:r>
        <w:rPr>
          <w:color w:val="auto"/>
          <w:highlight w:val="none"/>
        </w:rPr>
        <w:t>同</w:t>
      </w:r>
      <w:r>
        <w:rPr>
          <w:rFonts w:hint="eastAsia"/>
          <w:color w:val="auto"/>
          <w:sz w:val="21"/>
          <w:szCs w:val="21"/>
          <w:highlight w:val="none"/>
          <w:lang w:eastAsia="zh-CN"/>
        </w:rPr>
        <w:t>，并通过电子交易系统与中标人在线签订合同，</w:t>
      </w:r>
      <w:r>
        <w:rPr>
          <w:rFonts w:hint="eastAsia"/>
          <w:color w:val="auto"/>
          <w:highlight w:val="none"/>
          <w:lang w:eastAsia="zh-CN"/>
        </w:rPr>
        <w:t>并在</w:t>
      </w:r>
      <w:r>
        <w:rPr>
          <w:rFonts w:hint="eastAsia" w:ascii="宋体" w:hAnsi="宋体" w:eastAsia="宋体" w:cs="Times New Roman"/>
          <w:color w:val="auto"/>
          <w:sz w:val="21"/>
          <w:highlight w:val="none"/>
          <w:lang w:val="en-US" w:eastAsia="zh-CN" w:bidi="ar-SA"/>
        </w:rPr>
        <w:t>广东省招标投标监管网和</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网站公示合同主要信息。</w:t>
      </w:r>
      <w:r>
        <w:rPr>
          <w:color w:val="auto"/>
          <w:spacing w:val="-3"/>
          <w:highlight w:val="none"/>
        </w:rPr>
        <w:t>中</w:t>
      </w:r>
      <w:r>
        <w:rPr>
          <w:color w:val="auto"/>
          <w:highlight w:val="none"/>
        </w:rPr>
        <w:t>标人无正当理由</w:t>
      </w:r>
      <w:r>
        <w:rPr>
          <w:color w:val="auto"/>
          <w:spacing w:val="-3"/>
          <w:highlight w:val="none"/>
        </w:rPr>
        <w:t>拒</w:t>
      </w:r>
      <w:r>
        <w:rPr>
          <w:color w:val="auto"/>
          <w:highlight w:val="none"/>
        </w:rPr>
        <w:t>签合</w:t>
      </w:r>
      <w:r>
        <w:rPr>
          <w:color w:val="auto"/>
          <w:spacing w:val="-3"/>
          <w:highlight w:val="none"/>
        </w:rPr>
        <w:t>同</w:t>
      </w:r>
      <w:r>
        <w:rPr>
          <w:color w:val="auto"/>
          <w:highlight w:val="none"/>
        </w:rPr>
        <w:t>，在签订合同时</w:t>
      </w:r>
      <w:r>
        <w:rPr>
          <w:color w:val="auto"/>
          <w:spacing w:val="-3"/>
          <w:highlight w:val="none"/>
        </w:rPr>
        <w:t>向</w:t>
      </w:r>
      <w:r>
        <w:rPr>
          <w:color w:val="auto"/>
          <w:highlight w:val="none"/>
        </w:rPr>
        <w:t>招标</w:t>
      </w:r>
      <w:r>
        <w:rPr>
          <w:color w:val="auto"/>
          <w:spacing w:val="-3"/>
          <w:highlight w:val="none"/>
        </w:rPr>
        <w:t>人</w:t>
      </w:r>
      <w:r>
        <w:rPr>
          <w:color w:val="auto"/>
          <w:highlight w:val="none"/>
        </w:rPr>
        <w:t>提出附加条件</w:t>
      </w:r>
      <w:r>
        <w:rPr>
          <w:color w:val="auto"/>
          <w:spacing w:val="-3"/>
          <w:highlight w:val="none"/>
        </w:rPr>
        <w:t>，</w:t>
      </w:r>
      <w:r>
        <w:rPr>
          <w:color w:val="auto"/>
          <w:highlight w:val="none"/>
        </w:rPr>
        <w:t>或者不按照招标文</w:t>
      </w:r>
      <w:r>
        <w:rPr>
          <w:color w:val="auto"/>
          <w:spacing w:val="-3"/>
          <w:highlight w:val="none"/>
        </w:rPr>
        <w:t>件</w:t>
      </w:r>
      <w:r>
        <w:rPr>
          <w:color w:val="auto"/>
          <w:highlight w:val="none"/>
        </w:rPr>
        <w:t>要求</w:t>
      </w:r>
      <w:r>
        <w:rPr>
          <w:color w:val="auto"/>
          <w:spacing w:val="-3"/>
          <w:highlight w:val="none"/>
        </w:rPr>
        <w:t>提</w:t>
      </w:r>
      <w:r>
        <w:rPr>
          <w:color w:val="auto"/>
          <w:highlight w:val="none"/>
        </w:rPr>
        <w:t>交履约保证金的</w:t>
      </w:r>
      <w:r>
        <w:rPr>
          <w:color w:val="auto"/>
          <w:spacing w:val="-3"/>
          <w:highlight w:val="none"/>
        </w:rPr>
        <w:t>，</w:t>
      </w:r>
      <w:r>
        <w:rPr>
          <w:color w:val="auto"/>
          <w:highlight w:val="none"/>
        </w:rPr>
        <w:t>招标</w:t>
      </w:r>
      <w:r>
        <w:rPr>
          <w:color w:val="auto"/>
          <w:spacing w:val="-3"/>
          <w:highlight w:val="none"/>
        </w:rPr>
        <w:t>人</w:t>
      </w:r>
      <w:r>
        <w:rPr>
          <w:color w:val="auto"/>
          <w:highlight w:val="none"/>
        </w:rPr>
        <w:t>有权取消其中标</w:t>
      </w:r>
      <w:r>
        <w:rPr>
          <w:color w:val="auto"/>
          <w:spacing w:val="-3"/>
          <w:highlight w:val="none"/>
        </w:rPr>
        <w:t>资</w:t>
      </w:r>
      <w:r>
        <w:rPr>
          <w:color w:val="auto"/>
          <w:highlight w:val="none"/>
        </w:rPr>
        <w:t>格</w:t>
      </w:r>
      <w:r>
        <w:rPr>
          <w:strike/>
          <w:color w:val="auto"/>
          <w:highlight w:val="none"/>
        </w:rPr>
        <w:t>，</w:t>
      </w:r>
      <w:r>
        <w:rPr>
          <w:strike/>
          <w:color w:val="auto"/>
          <w:spacing w:val="-3"/>
          <w:highlight w:val="none"/>
        </w:rPr>
        <w:t>其</w:t>
      </w:r>
      <w:r>
        <w:rPr>
          <w:strike/>
          <w:color w:val="auto"/>
          <w:highlight w:val="none"/>
        </w:rPr>
        <w:t>投标保证金不</w:t>
      </w:r>
      <w:r>
        <w:rPr>
          <w:strike/>
          <w:color w:val="auto"/>
          <w:spacing w:val="-3"/>
          <w:highlight w:val="none"/>
        </w:rPr>
        <w:t>予</w:t>
      </w:r>
      <w:r>
        <w:rPr>
          <w:strike/>
          <w:color w:val="auto"/>
          <w:highlight w:val="none"/>
        </w:rPr>
        <w:t>退还</w:t>
      </w:r>
      <w:r>
        <w:rPr>
          <w:color w:val="auto"/>
          <w:highlight w:val="none"/>
        </w:rPr>
        <w:t>；</w:t>
      </w:r>
      <w:r>
        <w:rPr>
          <w:color w:val="auto"/>
          <w:spacing w:val="-3"/>
          <w:highlight w:val="none"/>
        </w:rPr>
        <w:t>给</w:t>
      </w:r>
      <w:r>
        <w:rPr>
          <w:color w:val="auto"/>
          <w:highlight w:val="none"/>
        </w:rPr>
        <w:t>招</w:t>
      </w:r>
      <w:r>
        <w:rPr>
          <w:color w:val="auto"/>
          <w:spacing w:val="-3"/>
          <w:highlight w:val="none"/>
        </w:rPr>
        <w:t>标</w:t>
      </w:r>
      <w:r>
        <w:rPr>
          <w:color w:val="auto"/>
          <w:highlight w:val="none"/>
        </w:rPr>
        <w:t>人</w:t>
      </w:r>
      <w:r>
        <w:rPr>
          <w:color w:val="auto"/>
          <w:spacing w:val="-3"/>
          <w:highlight w:val="none"/>
        </w:rPr>
        <w:t>造</w:t>
      </w:r>
      <w:r>
        <w:rPr>
          <w:color w:val="auto"/>
          <w:highlight w:val="none"/>
        </w:rPr>
        <w:t>成</w:t>
      </w:r>
      <w:r>
        <w:rPr>
          <w:color w:val="auto"/>
          <w:spacing w:val="-3"/>
          <w:highlight w:val="none"/>
        </w:rPr>
        <w:t>的</w:t>
      </w:r>
      <w:r>
        <w:rPr>
          <w:color w:val="auto"/>
          <w:highlight w:val="none"/>
        </w:rPr>
        <w:t>损</w:t>
      </w:r>
      <w:r>
        <w:rPr>
          <w:color w:val="auto"/>
          <w:spacing w:val="-3"/>
          <w:highlight w:val="none"/>
        </w:rPr>
        <w:t>失</w:t>
      </w:r>
      <w:r>
        <w:rPr>
          <w:color w:val="auto"/>
          <w:highlight w:val="none"/>
        </w:rPr>
        <w:t>超过</w:t>
      </w:r>
      <w:r>
        <w:rPr>
          <w:strike/>
          <w:color w:val="auto"/>
          <w:spacing w:val="-3"/>
          <w:highlight w:val="none"/>
        </w:rPr>
        <w:t>投</w:t>
      </w:r>
      <w:r>
        <w:rPr>
          <w:strike/>
          <w:color w:val="auto"/>
          <w:highlight w:val="none"/>
        </w:rPr>
        <w:t>标</w:t>
      </w:r>
      <w:r>
        <w:rPr>
          <w:strike/>
          <w:color w:val="auto"/>
          <w:spacing w:val="-3"/>
          <w:highlight w:val="none"/>
        </w:rPr>
        <w:t>保</w:t>
      </w:r>
      <w:r>
        <w:rPr>
          <w:strike/>
          <w:color w:val="auto"/>
          <w:highlight w:val="none"/>
        </w:rPr>
        <w:t>证</w:t>
      </w:r>
      <w:r>
        <w:rPr>
          <w:strike/>
          <w:color w:val="auto"/>
          <w:spacing w:val="-3"/>
          <w:highlight w:val="none"/>
        </w:rPr>
        <w:t>金</w:t>
      </w:r>
      <w:r>
        <w:rPr>
          <w:strike/>
          <w:color w:val="auto"/>
          <w:highlight w:val="none"/>
        </w:rPr>
        <w:t>数</w:t>
      </w:r>
      <w:r>
        <w:rPr>
          <w:strike/>
          <w:color w:val="auto"/>
          <w:spacing w:val="-3"/>
          <w:highlight w:val="none"/>
        </w:rPr>
        <w:t>额</w:t>
      </w:r>
      <w:r>
        <w:rPr>
          <w:color w:val="auto"/>
          <w:highlight w:val="none"/>
        </w:rPr>
        <w:t>的</w:t>
      </w:r>
      <w:r>
        <w:rPr>
          <w:rFonts w:hint="eastAsia"/>
          <w:color w:val="auto"/>
          <w:highlight w:val="none"/>
          <w:lang w:eastAsia="zh-CN"/>
        </w:rPr>
        <w:t>，</w:t>
      </w:r>
      <w:r>
        <w:rPr>
          <w:color w:val="auto"/>
          <w:highlight w:val="none"/>
        </w:rPr>
        <w:t>中标</w:t>
      </w:r>
      <w:r>
        <w:rPr>
          <w:color w:val="auto"/>
          <w:spacing w:val="-3"/>
          <w:highlight w:val="none"/>
        </w:rPr>
        <w:t>人</w:t>
      </w:r>
      <w:r>
        <w:rPr>
          <w:color w:val="auto"/>
          <w:highlight w:val="none"/>
        </w:rPr>
        <w:t>还</w:t>
      </w:r>
      <w:r>
        <w:rPr>
          <w:color w:val="auto"/>
          <w:spacing w:val="-3"/>
          <w:highlight w:val="none"/>
        </w:rPr>
        <w:t>应</w:t>
      </w:r>
      <w:r>
        <w:rPr>
          <w:color w:val="auto"/>
          <w:highlight w:val="none"/>
        </w:rPr>
        <w:t>当</w:t>
      </w:r>
      <w:r>
        <w:rPr>
          <w:strike/>
          <w:color w:val="auto"/>
          <w:spacing w:val="-3"/>
          <w:highlight w:val="none"/>
        </w:rPr>
        <w:t>对</w:t>
      </w:r>
      <w:r>
        <w:rPr>
          <w:strike/>
          <w:color w:val="auto"/>
          <w:highlight w:val="none"/>
        </w:rPr>
        <w:t>超</w:t>
      </w:r>
      <w:r>
        <w:rPr>
          <w:strike/>
          <w:color w:val="auto"/>
          <w:spacing w:val="-3"/>
          <w:highlight w:val="none"/>
        </w:rPr>
        <w:t>过</w:t>
      </w:r>
      <w:r>
        <w:rPr>
          <w:strike/>
          <w:color w:val="auto"/>
          <w:highlight w:val="none"/>
        </w:rPr>
        <w:t>部</w:t>
      </w:r>
      <w:r>
        <w:rPr>
          <w:strike/>
          <w:color w:val="auto"/>
          <w:spacing w:val="-3"/>
          <w:highlight w:val="none"/>
        </w:rPr>
        <w:t>分</w:t>
      </w:r>
      <w:r>
        <w:rPr>
          <w:color w:val="auto"/>
          <w:highlight w:val="none"/>
        </w:rPr>
        <w:t>予以</w:t>
      </w:r>
      <w:r>
        <w:rPr>
          <w:color w:val="auto"/>
          <w:spacing w:val="-3"/>
          <w:highlight w:val="none"/>
        </w:rPr>
        <w:t>赔</w:t>
      </w:r>
      <w:r>
        <w:rPr>
          <w:color w:val="auto"/>
          <w:highlight w:val="none"/>
        </w:rPr>
        <w:t>偿。</w:t>
      </w:r>
    </w:p>
    <w:p w14:paraId="5C0A6868">
      <w:pPr>
        <w:pStyle w:val="9"/>
        <w:pageBreakBefore w:val="0"/>
        <w:kinsoku w:val="0"/>
        <w:wordWrap/>
        <w:overflowPunct w:val="0"/>
        <w:topLinePunct w:val="0"/>
        <w:autoSpaceDE w:val="0"/>
        <w:autoSpaceDN w:val="0"/>
        <w:bidi w:val="0"/>
        <w:adjustRightInd/>
        <w:snapToGrid/>
        <w:spacing w:beforeLines="0" w:afterLines="0" w:line="360" w:lineRule="auto"/>
        <w:ind w:left="0" w:leftChars="0" w:right="213" w:firstLine="420" w:firstLineChars="200"/>
        <w:jc w:val="both"/>
        <w:textAlignment w:val="auto"/>
        <w:rPr>
          <w:rFonts w:ascii="宋体" w:hAnsi="宋体" w:eastAsia="宋体" w:cs="Times New Roman"/>
          <w:color w:val="auto"/>
          <w:highlight w:val="none"/>
        </w:rPr>
      </w:pPr>
      <w:r>
        <w:rPr>
          <w:rFonts w:ascii="宋体" w:hAnsi="宋体" w:eastAsia="宋体" w:cs="Times New Roman"/>
          <w:color w:val="auto"/>
          <w:highlight w:val="none"/>
        </w:rPr>
        <w:t>7.8.2</w:t>
      </w:r>
      <w:r>
        <w:rPr>
          <w:rFonts w:hint="eastAsia" w:ascii="宋体" w:hAnsi="宋体" w:eastAsia="宋体" w:cs="Times New Roman"/>
          <w:color w:val="auto"/>
          <w:highlight w:val="none"/>
          <w:lang w:val="en-US" w:eastAsia="zh-CN"/>
        </w:rPr>
        <w:t xml:space="preserve"> </w:t>
      </w:r>
      <w:r>
        <w:rPr>
          <w:rFonts w:ascii="宋体" w:hAnsi="宋体" w:eastAsia="宋体" w:cs="Times New Roman"/>
          <w:color w:val="auto"/>
          <w:highlight w:val="none"/>
        </w:rPr>
        <w:t>发出中标通知书后，招标人无正当理由拒签合同，或者在签订合同时向中标人提出附加条件的</w:t>
      </w:r>
      <w:r>
        <w:rPr>
          <w:rFonts w:ascii="宋体" w:hAnsi="宋体" w:eastAsia="宋体" w:cs="Times New Roman"/>
          <w:strike/>
          <w:color w:val="auto"/>
          <w:highlight w:val="none"/>
        </w:rPr>
        <w:t>，招标人向中标人退还投标保证金</w:t>
      </w:r>
      <w:r>
        <w:rPr>
          <w:rFonts w:ascii="宋体" w:hAnsi="宋体" w:eastAsia="宋体" w:cs="Times New Roman"/>
          <w:color w:val="auto"/>
          <w:highlight w:val="none"/>
        </w:rPr>
        <w:t>；给中标人造成损失的，还应当赔偿损失。</w:t>
      </w:r>
    </w:p>
    <w:p w14:paraId="35EB38EA">
      <w:pPr>
        <w:pStyle w:val="9"/>
        <w:pageBreakBefore w:val="0"/>
        <w:kinsoku w:val="0"/>
        <w:wordWrap/>
        <w:overflowPunct w:val="0"/>
        <w:topLinePunct w:val="0"/>
        <w:autoSpaceDE w:val="0"/>
        <w:autoSpaceDN w:val="0"/>
        <w:bidi w:val="0"/>
        <w:adjustRightInd/>
        <w:snapToGrid/>
        <w:spacing w:beforeLines="0" w:afterLines="0" w:line="360" w:lineRule="auto"/>
        <w:ind w:left="0" w:leftChars="0" w:right="213" w:firstLine="420" w:firstLineChars="200"/>
        <w:jc w:val="both"/>
        <w:textAlignment w:val="auto"/>
        <w:rPr>
          <w:rFonts w:ascii="宋体" w:hAnsi="宋体" w:eastAsia="宋体" w:cs="Times New Roman"/>
          <w:color w:val="auto"/>
          <w:highlight w:val="none"/>
        </w:rPr>
      </w:pPr>
      <w:r>
        <w:rPr>
          <w:rFonts w:ascii="宋体" w:hAnsi="宋体" w:eastAsia="宋体" w:cs="Times New Roman"/>
          <w:strike/>
          <w:color w:val="auto"/>
          <w:highlight w:val="none"/>
        </w:rPr>
        <w:t>7.8.3 联合体中标的，联合体各方应当共同与招标人签订合同，就中标项目向招标人承担连带责任。</w:t>
      </w:r>
    </w:p>
    <w:p w14:paraId="782287F9">
      <w:pPr>
        <w:pageBreakBefore w:val="0"/>
        <w:kinsoku w:val="0"/>
        <w:wordWrap/>
        <w:overflowPunct w:val="0"/>
        <w:topLinePunct w:val="0"/>
        <w:autoSpaceDE w:val="0"/>
        <w:autoSpaceDN w:val="0"/>
        <w:bidi w:val="0"/>
        <w:adjustRightInd/>
        <w:snapToGrid/>
        <w:spacing w:line="360" w:lineRule="auto"/>
        <w:jc w:val="both"/>
        <w:textAlignment w:val="auto"/>
        <w:rPr>
          <w:color w:val="auto"/>
          <w:sz w:val="15"/>
          <w:highlight w:val="none"/>
        </w:rPr>
      </w:pPr>
    </w:p>
    <w:p w14:paraId="4CFE39C0">
      <w:pPr>
        <w:kinsoku w:val="0"/>
        <w:overflowPunct w:val="0"/>
        <w:bidi w:val="0"/>
        <w:spacing w:line="360" w:lineRule="auto"/>
        <w:ind w:left="100"/>
        <w:jc w:val="both"/>
        <w:outlineLvl w:val="4"/>
        <w:rPr>
          <w:rFonts w:hint="default" w:ascii="Times New Roman" w:hAnsi="Times New Roman" w:eastAsia="Times New Roman" w:cs="Times New Roman"/>
          <w:b/>
          <w:color w:val="auto"/>
          <w:sz w:val="32"/>
          <w:szCs w:val="20"/>
          <w:highlight w:val="none"/>
        </w:rPr>
      </w:pPr>
      <w:bookmarkStart w:id="366" w:name="bookmark71"/>
      <w:bookmarkEnd w:id="366"/>
      <w:bookmarkStart w:id="367" w:name="_Toc13418"/>
      <w:bookmarkStart w:id="368" w:name="_Toc15192"/>
      <w:bookmarkStart w:id="369" w:name="_Toc21789"/>
      <w:bookmarkStart w:id="370" w:name="_Toc5001"/>
      <w:bookmarkStart w:id="371" w:name="_Toc25395"/>
      <w:r>
        <w:rPr>
          <w:rFonts w:hint="default" w:ascii="Times New Roman" w:hAnsi="Times New Roman" w:eastAsia="Times New Roman" w:cs="Times New Roman"/>
          <w:b/>
          <w:color w:val="auto"/>
          <w:sz w:val="32"/>
          <w:szCs w:val="20"/>
          <w:highlight w:val="none"/>
        </w:rPr>
        <w:t>8.纪律和监督</w:t>
      </w:r>
      <w:bookmarkEnd w:id="367"/>
      <w:bookmarkEnd w:id="368"/>
      <w:bookmarkEnd w:id="369"/>
      <w:bookmarkEnd w:id="370"/>
      <w:bookmarkEnd w:id="371"/>
    </w:p>
    <w:p w14:paraId="32F13D53">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16117ABD">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372" w:name="bookmark72"/>
      <w:bookmarkEnd w:id="372"/>
      <w:bookmarkStart w:id="373" w:name="_Toc2127"/>
      <w:bookmarkStart w:id="374" w:name="_Toc30982"/>
      <w:bookmarkStart w:id="375" w:name="_Toc3511"/>
      <w:bookmarkStart w:id="376" w:name="_Toc29686"/>
      <w:bookmarkStart w:id="377" w:name="_Toc1429"/>
      <w:bookmarkStart w:id="378" w:name="_Toc30027"/>
      <w:r>
        <w:rPr>
          <w:rFonts w:hint="default" w:ascii="Times New Roman" w:hAnsi="Times New Roman" w:eastAsia="Times New Roman"/>
          <w:color w:val="auto"/>
          <w:highlight w:val="none"/>
        </w:rPr>
        <w:t>8.1</w:t>
      </w:r>
      <w:r>
        <w:rPr>
          <w:rFonts w:hint="default" w:ascii="Times New Roman" w:hAnsi="Times New Roman" w:eastAsia="Times New Roman"/>
          <w:color w:val="auto"/>
          <w:spacing w:val="0"/>
          <w:highlight w:val="none"/>
        </w:rPr>
        <w:t xml:space="preserve"> </w:t>
      </w:r>
      <w:r>
        <w:rPr>
          <w:color w:val="auto"/>
          <w:highlight w:val="none"/>
        </w:rPr>
        <w:t>对招标人</w:t>
      </w:r>
      <w:r>
        <w:rPr>
          <w:rFonts w:hint="default" w:ascii="Times New Roman" w:hAnsi="Times New Roman" w:eastAsia="Times New Roman"/>
          <w:color w:val="auto"/>
          <w:spacing w:val="0"/>
          <w:highlight w:val="none"/>
        </w:rPr>
        <w:t>的</w:t>
      </w:r>
      <w:r>
        <w:rPr>
          <w:color w:val="auto"/>
          <w:highlight w:val="none"/>
        </w:rPr>
        <w:t>纪</w:t>
      </w:r>
      <w:r>
        <w:rPr>
          <w:rFonts w:hint="default" w:ascii="Times New Roman" w:hAnsi="Times New Roman" w:eastAsia="Times New Roman"/>
          <w:color w:val="auto"/>
          <w:spacing w:val="0"/>
          <w:highlight w:val="none"/>
        </w:rPr>
        <w:t>律</w:t>
      </w:r>
      <w:r>
        <w:rPr>
          <w:color w:val="auto"/>
          <w:highlight w:val="none"/>
        </w:rPr>
        <w:t>要求</w:t>
      </w:r>
      <w:bookmarkEnd w:id="373"/>
      <w:bookmarkEnd w:id="374"/>
      <w:bookmarkEnd w:id="375"/>
      <w:bookmarkEnd w:id="376"/>
      <w:bookmarkEnd w:id="377"/>
      <w:bookmarkEnd w:id="378"/>
    </w:p>
    <w:p w14:paraId="217A3098">
      <w:pPr>
        <w:pStyle w:val="9"/>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color w:val="auto"/>
          <w:highlight w:val="none"/>
        </w:rPr>
      </w:pPr>
      <w:r>
        <w:rPr>
          <w:color w:val="auto"/>
          <w:highlight w:val="none"/>
        </w:rPr>
        <w:t>招标</w:t>
      </w:r>
      <w:r>
        <w:rPr>
          <w:color w:val="auto"/>
          <w:spacing w:val="-3"/>
          <w:highlight w:val="none"/>
        </w:rPr>
        <w:t>人</w:t>
      </w:r>
      <w:r>
        <w:rPr>
          <w:color w:val="auto"/>
          <w:highlight w:val="none"/>
        </w:rPr>
        <w:t>不</w:t>
      </w:r>
      <w:r>
        <w:rPr>
          <w:color w:val="auto"/>
          <w:spacing w:val="-3"/>
          <w:highlight w:val="none"/>
        </w:rPr>
        <w:t>得</w:t>
      </w:r>
      <w:r>
        <w:rPr>
          <w:color w:val="auto"/>
          <w:highlight w:val="none"/>
        </w:rPr>
        <w:t>泄</w:t>
      </w:r>
      <w:r>
        <w:rPr>
          <w:color w:val="auto"/>
          <w:spacing w:val="-3"/>
          <w:highlight w:val="none"/>
        </w:rPr>
        <w:t>露</w:t>
      </w:r>
      <w:r>
        <w:rPr>
          <w:color w:val="auto"/>
          <w:highlight w:val="none"/>
        </w:rPr>
        <w:t>招</w:t>
      </w:r>
      <w:r>
        <w:rPr>
          <w:color w:val="auto"/>
          <w:spacing w:val="-3"/>
          <w:highlight w:val="none"/>
        </w:rPr>
        <w:t>标</w:t>
      </w:r>
      <w:r>
        <w:rPr>
          <w:color w:val="auto"/>
          <w:highlight w:val="none"/>
        </w:rPr>
        <w:t>投</w:t>
      </w:r>
      <w:r>
        <w:rPr>
          <w:color w:val="auto"/>
          <w:spacing w:val="-3"/>
          <w:highlight w:val="none"/>
        </w:rPr>
        <w:t>标</w:t>
      </w:r>
      <w:r>
        <w:rPr>
          <w:color w:val="auto"/>
          <w:highlight w:val="none"/>
        </w:rPr>
        <w:t>活动</w:t>
      </w:r>
      <w:r>
        <w:rPr>
          <w:color w:val="auto"/>
          <w:spacing w:val="-3"/>
          <w:highlight w:val="none"/>
        </w:rPr>
        <w:t>中</w:t>
      </w:r>
      <w:r>
        <w:rPr>
          <w:color w:val="auto"/>
          <w:highlight w:val="none"/>
        </w:rPr>
        <w:t>应</w:t>
      </w:r>
      <w:r>
        <w:rPr>
          <w:color w:val="auto"/>
          <w:spacing w:val="-3"/>
          <w:highlight w:val="none"/>
        </w:rPr>
        <w:t>当</w:t>
      </w:r>
      <w:r>
        <w:rPr>
          <w:color w:val="auto"/>
          <w:highlight w:val="none"/>
        </w:rPr>
        <w:t>保</w:t>
      </w:r>
      <w:r>
        <w:rPr>
          <w:color w:val="auto"/>
          <w:spacing w:val="-3"/>
          <w:highlight w:val="none"/>
        </w:rPr>
        <w:t>密</w:t>
      </w:r>
      <w:r>
        <w:rPr>
          <w:color w:val="auto"/>
          <w:highlight w:val="none"/>
        </w:rPr>
        <w:t>的</w:t>
      </w:r>
      <w:r>
        <w:rPr>
          <w:color w:val="auto"/>
          <w:spacing w:val="-3"/>
          <w:highlight w:val="none"/>
        </w:rPr>
        <w:t>情</w:t>
      </w:r>
      <w:r>
        <w:rPr>
          <w:color w:val="auto"/>
          <w:highlight w:val="none"/>
        </w:rPr>
        <w:t>况</w:t>
      </w:r>
      <w:r>
        <w:rPr>
          <w:color w:val="auto"/>
          <w:spacing w:val="-3"/>
          <w:highlight w:val="none"/>
        </w:rPr>
        <w:t>和</w:t>
      </w:r>
      <w:r>
        <w:rPr>
          <w:color w:val="auto"/>
          <w:highlight w:val="none"/>
        </w:rPr>
        <w:t>资</w:t>
      </w:r>
      <w:r>
        <w:rPr>
          <w:color w:val="auto"/>
          <w:spacing w:val="-3"/>
          <w:highlight w:val="none"/>
        </w:rPr>
        <w:t>料</w:t>
      </w:r>
      <w:r>
        <w:rPr>
          <w:color w:val="auto"/>
          <w:spacing w:val="-75"/>
          <w:highlight w:val="none"/>
        </w:rPr>
        <w:t>，</w:t>
      </w:r>
      <w:r>
        <w:rPr>
          <w:color w:val="auto"/>
          <w:spacing w:val="-3"/>
          <w:highlight w:val="none"/>
        </w:rPr>
        <w:t>不</w:t>
      </w:r>
      <w:r>
        <w:rPr>
          <w:color w:val="auto"/>
          <w:highlight w:val="none"/>
        </w:rPr>
        <w:t>得</w:t>
      </w:r>
      <w:r>
        <w:rPr>
          <w:color w:val="auto"/>
          <w:spacing w:val="-3"/>
          <w:highlight w:val="none"/>
        </w:rPr>
        <w:t>与</w:t>
      </w:r>
      <w:r>
        <w:rPr>
          <w:rFonts w:hint="eastAsia"/>
          <w:color w:val="auto"/>
          <w:spacing w:val="-3"/>
          <w:highlight w:val="none"/>
          <w:lang w:eastAsia="zh-CN"/>
        </w:rPr>
        <w:t>招标代理、</w:t>
      </w:r>
      <w:r>
        <w:rPr>
          <w:color w:val="auto"/>
          <w:highlight w:val="none"/>
        </w:rPr>
        <w:t>投</w:t>
      </w:r>
      <w:r>
        <w:rPr>
          <w:color w:val="auto"/>
          <w:spacing w:val="-3"/>
          <w:highlight w:val="none"/>
        </w:rPr>
        <w:t>标</w:t>
      </w:r>
      <w:r>
        <w:rPr>
          <w:color w:val="auto"/>
          <w:highlight w:val="none"/>
        </w:rPr>
        <w:t>人</w:t>
      </w:r>
      <w:r>
        <w:rPr>
          <w:color w:val="auto"/>
          <w:spacing w:val="-3"/>
          <w:highlight w:val="none"/>
        </w:rPr>
        <w:t>串</w:t>
      </w:r>
      <w:r>
        <w:rPr>
          <w:color w:val="auto"/>
          <w:highlight w:val="none"/>
        </w:rPr>
        <w:t>通</w:t>
      </w:r>
      <w:r>
        <w:rPr>
          <w:color w:val="auto"/>
          <w:spacing w:val="-3"/>
          <w:highlight w:val="none"/>
        </w:rPr>
        <w:t>损</w:t>
      </w:r>
      <w:r>
        <w:rPr>
          <w:color w:val="auto"/>
          <w:highlight w:val="none"/>
        </w:rPr>
        <w:t>害国</w:t>
      </w:r>
      <w:r>
        <w:rPr>
          <w:color w:val="auto"/>
          <w:spacing w:val="-3"/>
          <w:highlight w:val="none"/>
        </w:rPr>
        <w:t>家</w:t>
      </w:r>
      <w:r>
        <w:rPr>
          <w:color w:val="auto"/>
          <w:highlight w:val="none"/>
        </w:rPr>
        <w:t>利</w:t>
      </w:r>
      <w:r>
        <w:rPr>
          <w:color w:val="auto"/>
          <w:spacing w:val="-3"/>
          <w:highlight w:val="none"/>
        </w:rPr>
        <w:t>益</w:t>
      </w:r>
      <w:r>
        <w:rPr>
          <w:rFonts w:hint="eastAsia"/>
          <w:color w:val="auto"/>
          <w:highlight w:val="none"/>
          <w:lang w:eastAsia="zh-CN"/>
        </w:rPr>
        <w:t>、</w:t>
      </w:r>
      <w:r>
        <w:rPr>
          <w:color w:val="auto"/>
          <w:highlight w:val="none"/>
        </w:rPr>
        <w:t>社会</w:t>
      </w:r>
      <w:r>
        <w:rPr>
          <w:color w:val="auto"/>
          <w:spacing w:val="-3"/>
          <w:highlight w:val="none"/>
        </w:rPr>
        <w:t>公</w:t>
      </w:r>
      <w:r>
        <w:rPr>
          <w:color w:val="auto"/>
          <w:highlight w:val="none"/>
        </w:rPr>
        <w:t>共</w:t>
      </w:r>
      <w:r>
        <w:rPr>
          <w:color w:val="auto"/>
          <w:spacing w:val="-3"/>
          <w:highlight w:val="none"/>
        </w:rPr>
        <w:t>利</w:t>
      </w:r>
      <w:r>
        <w:rPr>
          <w:color w:val="auto"/>
          <w:highlight w:val="none"/>
        </w:rPr>
        <w:t>益</w:t>
      </w:r>
      <w:r>
        <w:rPr>
          <w:color w:val="auto"/>
          <w:spacing w:val="-3"/>
          <w:highlight w:val="none"/>
        </w:rPr>
        <w:t>或</w:t>
      </w:r>
      <w:r>
        <w:rPr>
          <w:color w:val="auto"/>
          <w:highlight w:val="none"/>
        </w:rPr>
        <w:t>者</w:t>
      </w:r>
      <w:r>
        <w:rPr>
          <w:color w:val="auto"/>
          <w:spacing w:val="-3"/>
          <w:highlight w:val="none"/>
        </w:rPr>
        <w:t>他</w:t>
      </w:r>
      <w:r>
        <w:rPr>
          <w:color w:val="auto"/>
          <w:highlight w:val="none"/>
        </w:rPr>
        <w:t>人</w:t>
      </w:r>
      <w:r>
        <w:rPr>
          <w:color w:val="auto"/>
          <w:spacing w:val="-3"/>
          <w:highlight w:val="none"/>
        </w:rPr>
        <w:t>合</w:t>
      </w:r>
      <w:r>
        <w:rPr>
          <w:color w:val="auto"/>
          <w:highlight w:val="none"/>
        </w:rPr>
        <w:t>法权</w:t>
      </w:r>
      <w:r>
        <w:rPr>
          <w:color w:val="auto"/>
          <w:spacing w:val="-3"/>
          <w:highlight w:val="none"/>
        </w:rPr>
        <w:t>益</w:t>
      </w:r>
      <w:r>
        <w:rPr>
          <w:color w:val="auto"/>
          <w:highlight w:val="none"/>
        </w:rPr>
        <w:t>。</w:t>
      </w:r>
    </w:p>
    <w:p w14:paraId="3DD302E4">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bookmarkStart w:id="379" w:name="bookmark73"/>
      <w:bookmarkEnd w:id="379"/>
      <w:bookmarkStart w:id="380" w:name="_Toc2982"/>
      <w:bookmarkStart w:id="381" w:name="_Toc29034"/>
      <w:bookmarkStart w:id="382" w:name="_Toc2619"/>
      <w:bookmarkStart w:id="383" w:name="_Toc7094"/>
      <w:bookmarkStart w:id="384" w:name="_Toc22536"/>
      <w:bookmarkStart w:id="385" w:name="_Toc21649"/>
    </w:p>
    <w:p w14:paraId="69B5C0E8">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r>
        <w:rPr>
          <w:rFonts w:hint="default" w:ascii="Times New Roman" w:hAnsi="Times New Roman" w:eastAsia="Times New Roman"/>
          <w:color w:val="auto"/>
          <w:highlight w:val="none"/>
        </w:rPr>
        <w:t>8.2</w:t>
      </w:r>
      <w:r>
        <w:rPr>
          <w:rFonts w:hint="default" w:ascii="Times New Roman" w:hAnsi="Times New Roman" w:eastAsia="Times New Roman"/>
          <w:color w:val="auto"/>
          <w:spacing w:val="0"/>
          <w:highlight w:val="none"/>
        </w:rPr>
        <w:t xml:space="preserve"> </w:t>
      </w:r>
      <w:r>
        <w:rPr>
          <w:color w:val="auto"/>
          <w:highlight w:val="none"/>
        </w:rPr>
        <w:t>对投标人</w:t>
      </w:r>
      <w:r>
        <w:rPr>
          <w:rFonts w:hint="default" w:ascii="Times New Roman" w:hAnsi="Times New Roman" w:eastAsia="Times New Roman"/>
          <w:color w:val="auto"/>
          <w:spacing w:val="0"/>
          <w:highlight w:val="none"/>
        </w:rPr>
        <w:t>的</w:t>
      </w:r>
      <w:r>
        <w:rPr>
          <w:color w:val="auto"/>
          <w:highlight w:val="none"/>
        </w:rPr>
        <w:t>纪</w:t>
      </w:r>
      <w:r>
        <w:rPr>
          <w:rFonts w:hint="default" w:ascii="Times New Roman" w:hAnsi="Times New Roman" w:eastAsia="Times New Roman"/>
          <w:color w:val="auto"/>
          <w:spacing w:val="0"/>
          <w:highlight w:val="none"/>
        </w:rPr>
        <w:t>律</w:t>
      </w:r>
      <w:r>
        <w:rPr>
          <w:color w:val="auto"/>
          <w:highlight w:val="none"/>
        </w:rPr>
        <w:t>要求</w:t>
      </w:r>
      <w:bookmarkEnd w:id="380"/>
      <w:bookmarkEnd w:id="381"/>
      <w:bookmarkEnd w:id="382"/>
      <w:bookmarkEnd w:id="383"/>
      <w:bookmarkEnd w:id="384"/>
      <w:bookmarkEnd w:id="385"/>
    </w:p>
    <w:p w14:paraId="5235625A">
      <w:pPr>
        <w:pStyle w:val="9"/>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color w:val="auto"/>
          <w:highlight w:val="none"/>
        </w:rPr>
      </w:pPr>
      <w:r>
        <w:rPr>
          <w:color w:val="auto"/>
          <w:highlight w:val="none"/>
        </w:rPr>
        <w:t>投标人不得相互串</w:t>
      </w:r>
      <w:r>
        <w:rPr>
          <w:color w:val="auto"/>
          <w:spacing w:val="-3"/>
          <w:highlight w:val="none"/>
        </w:rPr>
        <w:t>通</w:t>
      </w:r>
      <w:r>
        <w:rPr>
          <w:color w:val="auto"/>
          <w:highlight w:val="none"/>
        </w:rPr>
        <w:t>投</w:t>
      </w:r>
      <w:r>
        <w:rPr>
          <w:color w:val="auto"/>
          <w:spacing w:val="-3"/>
          <w:highlight w:val="none"/>
        </w:rPr>
        <w:t>标</w:t>
      </w:r>
      <w:r>
        <w:rPr>
          <w:color w:val="auto"/>
          <w:highlight w:val="none"/>
        </w:rPr>
        <w:t>或者与招标人</w:t>
      </w:r>
      <w:r>
        <w:rPr>
          <w:rFonts w:hint="eastAsia"/>
          <w:color w:val="auto"/>
          <w:highlight w:val="none"/>
          <w:lang w:eastAsia="zh-CN"/>
        </w:rPr>
        <w:t>（招标代理）</w:t>
      </w:r>
      <w:r>
        <w:rPr>
          <w:color w:val="auto"/>
          <w:highlight w:val="none"/>
        </w:rPr>
        <w:t>串通</w:t>
      </w:r>
      <w:r>
        <w:rPr>
          <w:color w:val="auto"/>
          <w:spacing w:val="-3"/>
          <w:highlight w:val="none"/>
        </w:rPr>
        <w:t>投</w:t>
      </w:r>
      <w:r>
        <w:rPr>
          <w:color w:val="auto"/>
          <w:highlight w:val="none"/>
        </w:rPr>
        <w:t>标</w:t>
      </w:r>
      <w:r>
        <w:rPr>
          <w:color w:val="auto"/>
          <w:spacing w:val="-3"/>
          <w:highlight w:val="none"/>
        </w:rPr>
        <w:t>，</w:t>
      </w:r>
      <w:r>
        <w:rPr>
          <w:color w:val="auto"/>
          <w:highlight w:val="none"/>
        </w:rPr>
        <w:t>不得向招标人或者</w:t>
      </w:r>
      <w:r>
        <w:rPr>
          <w:color w:val="auto"/>
          <w:spacing w:val="-3"/>
          <w:highlight w:val="none"/>
        </w:rPr>
        <w:t>评</w:t>
      </w:r>
      <w:r>
        <w:rPr>
          <w:color w:val="auto"/>
          <w:highlight w:val="none"/>
        </w:rPr>
        <w:t>标</w:t>
      </w:r>
      <w:r>
        <w:rPr>
          <w:color w:val="auto"/>
          <w:spacing w:val="-3"/>
          <w:highlight w:val="none"/>
        </w:rPr>
        <w:t>委</w:t>
      </w:r>
      <w:r>
        <w:rPr>
          <w:color w:val="auto"/>
          <w:highlight w:val="none"/>
        </w:rPr>
        <w:t>员会成员行贿谋</w:t>
      </w:r>
      <w:r>
        <w:rPr>
          <w:color w:val="auto"/>
          <w:spacing w:val="-1"/>
          <w:highlight w:val="none"/>
        </w:rPr>
        <w:t>取</w:t>
      </w:r>
      <w:r>
        <w:rPr>
          <w:color w:val="auto"/>
          <w:highlight w:val="none"/>
        </w:rPr>
        <w:t>中标，不得</w:t>
      </w:r>
      <w:r>
        <w:rPr>
          <w:color w:val="auto"/>
          <w:spacing w:val="-3"/>
          <w:highlight w:val="none"/>
        </w:rPr>
        <w:t>以</w:t>
      </w:r>
      <w:r>
        <w:rPr>
          <w:color w:val="auto"/>
          <w:highlight w:val="none"/>
        </w:rPr>
        <w:t>他人</w:t>
      </w:r>
      <w:r>
        <w:rPr>
          <w:color w:val="auto"/>
          <w:spacing w:val="-3"/>
          <w:highlight w:val="none"/>
        </w:rPr>
        <w:t>名</w:t>
      </w:r>
      <w:r>
        <w:rPr>
          <w:color w:val="auto"/>
          <w:highlight w:val="none"/>
        </w:rPr>
        <w:t>义投标或者以其</w:t>
      </w:r>
      <w:r>
        <w:rPr>
          <w:color w:val="auto"/>
          <w:spacing w:val="-3"/>
          <w:highlight w:val="none"/>
        </w:rPr>
        <w:t>他</w:t>
      </w:r>
      <w:r>
        <w:rPr>
          <w:color w:val="auto"/>
          <w:highlight w:val="none"/>
        </w:rPr>
        <w:t>方式</w:t>
      </w:r>
      <w:r>
        <w:rPr>
          <w:color w:val="auto"/>
          <w:spacing w:val="-3"/>
          <w:highlight w:val="none"/>
        </w:rPr>
        <w:t>弄</w:t>
      </w:r>
      <w:r>
        <w:rPr>
          <w:color w:val="auto"/>
          <w:highlight w:val="none"/>
        </w:rPr>
        <w:t>虚作假骗取中标</w:t>
      </w:r>
      <w:r>
        <w:rPr>
          <w:color w:val="auto"/>
          <w:spacing w:val="-3"/>
          <w:highlight w:val="none"/>
        </w:rPr>
        <w:t>；</w:t>
      </w:r>
      <w:r>
        <w:rPr>
          <w:color w:val="auto"/>
          <w:highlight w:val="none"/>
        </w:rPr>
        <w:t>投标</w:t>
      </w:r>
      <w:r>
        <w:rPr>
          <w:color w:val="auto"/>
          <w:spacing w:val="-3"/>
          <w:highlight w:val="none"/>
        </w:rPr>
        <w:t>人</w:t>
      </w:r>
      <w:r>
        <w:rPr>
          <w:color w:val="auto"/>
          <w:highlight w:val="none"/>
        </w:rPr>
        <w:t>不得以任何方</w:t>
      </w:r>
      <w:r>
        <w:rPr>
          <w:color w:val="auto"/>
          <w:spacing w:val="-3"/>
          <w:highlight w:val="none"/>
        </w:rPr>
        <w:t>式</w:t>
      </w:r>
      <w:r>
        <w:rPr>
          <w:color w:val="auto"/>
          <w:highlight w:val="none"/>
        </w:rPr>
        <w:t>干扰、</w:t>
      </w:r>
      <w:r>
        <w:rPr>
          <w:color w:val="auto"/>
          <w:spacing w:val="-3"/>
          <w:highlight w:val="none"/>
        </w:rPr>
        <w:t>影</w:t>
      </w:r>
      <w:r>
        <w:rPr>
          <w:color w:val="auto"/>
          <w:highlight w:val="none"/>
        </w:rPr>
        <w:t>响</w:t>
      </w:r>
      <w:r>
        <w:rPr>
          <w:color w:val="auto"/>
          <w:spacing w:val="-3"/>
          <w:highlight w:val="none"/>
        </w:rPr>
        <w:t>评</w:t>
      </w:r>
      <w:r>
        <w:rPr>
          <w:color w:val="auto"/>
          <w:highlight w:val="none"/>
        </w:rPr>
        <w:t>标</w:t>
      </w:r>
      <w:r>
        <w:rPr>
          <w:color w:val="auto"/>
          <w:spacing w:val="-3"/>
          <w:highlight w:val="none"/>
        </w:rPr>
        <w:t>工</w:t>
      </w:r>
      <w:r>
        <w:rPr>
          <w:color w:val="auto"/>
          <w:highlight w:val="none"/>
        </w:rPr>
        <w:t>作。</w:t>
      </w:r>
    </w:p>
    <w:p w14:paraId="54134833">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bookmarkStart w:id="386" w:name="bookmark74"/>
      <w:bookmarkEnd w:id="386"/>
      <w:bookmarkStart w:id="387" w:name="_Toc22753"/>
      <w:bookmarkStart w:id="388" w:name="_Toc27248"/>
      <w:bookmarkStart w:id="389" w:name="_Toc10100"/>
      <w:bookmarkStart w:id="390" w:name="_Toc21115"/>
      <w:bookmarkStart w:id="391" w:name="_Toc14515"/>
      <w:bookmarkStart w:id="392" w:name="_Toc5176"/>
    </w:p>
    <w:p w14:paraId="7E25F8EE">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r>
        <w:rPr>
          <w:rFonts w:hint="default" w:ascii="Times New Roman" w:hAnsi="Times New Roman" w:eastAsia="Times New Roman"/>
          <w:color w:val="auto"/>
          <w:highlight w:val="none"/>
        </w:rPr>
        <w:t>8.3</w:t>
      </w:r>
      <w:r>
        <w:rPr>
          <w:rFonts w:hint="default" w:ascii="Times New Roman" w:hAnsi="Times New Roman" w:eastAsia="Times New Roman"/>
          <w:color w:val="auto"/>
          <w:spacing w:val="0"/>
          <w:highlight w:val="none"/>
        </w:rPr>
        <w:t xml:space="preserve"> </w:t>
      </w:r>
      <w:r>
        <w:rPr>
          <w:color w:val="auto"/>
          <w:highlight w:val="none"/>
        </w:rPr>
        <w:t>对评</w:t>
      </w:r>
      <w:r>
        <w:rPr>
          <w:rFonts w:hint="eastAsia"/>
          <w:b/>
          <w:bCs/>
          <w:color w:val="auto"/>
          <w:highlight w:val="none"/>
          <w:u w:val="single"/>
          <w:lang w:eastAsia="zh-CN"/>
        </w:rPr>
        <w:t>（</w:t>
      </w:r>
      <w:r>
        <w:rPr>
          <w:rFonts w:hint="eastAsia"/>
          <w:b/>
          <w:bCs/>
          <w:color w:val="auto"/>
          <w:highlight w:val="none"/>
          <w:u w:val="single"/>
          <w:lang w:val="en-US" w:eastAsia="zh-CN"/>
        </w:rPr>
        <w:t>定</w:t>
      </w:r>
      <w:r>
        <w:rPr>
          <w:rFonts w:hint="eastAsia"/>
          <w:b/>
          <w:bCs/>
          <w:color w:val="auto"/>
          <w:highlight w:val="none"/>
          <w:u w:val="single"/>
          <w:lang w:eastAsia="zh-CN"/>
        </w:rPr>
        <w:t>）</w:t>
      </w:r>
      <w:r>
        <w:rPr>
          <w:color w:val="auto"/>
          <w:highlight w:val="none"/>
        </w:rPr>
        <w:t>标委</w:t>
      </w:r>
      <w:r>
        <w:rPr>
          <w:rFonts w:hint="default" w:ascii="Times New Roman" w:hAnsi="Times New Roman" w:eastAsia="Times New Roman"/>
          <w:color w:val="auto"/>
          <w:spacing w:val="0"/>
          <w:highlight w:val="none"/>
        </w:rPr>
        <w:t>员</w:t>
      </w:r>
      <w:r>
        <w:rPr>
          <w:color w:val="auto"/>
          <w:highlight w:val="none"/>
        </w:rPr>
        <w:t>会</w:t>
      </w:r>
      <w:r>
        <w:rPr>
          <w:rFonts w:hint="default" w:ascii="Times New Roman" w:hAnsi="Times New Roman" w:eastAsia="Times New Roman"/>
          <w:color w:val="auto"/>
          <w:spacing w:val="0"/>
          <w:highlight w:val="none"/>
        </w:rPr>
        <w:t>成</w:t>
      </w:r>
      <w:r>
        <w:rPr>
          <w:color w:val="auto"/>
          <w:highlight w:val="none"/>
        </w:rPr>
        <w:t>员的纪</w:t>
      </w:r>
      <w:r>
        <w:rPr>
          <w:rFonts w:hint="default" w:ascii="Times New Roman" w:hAnsi="Times New Roman" w:eastAsia="Times New Roman"/>
          <w:color w:val="auto"/>
          <w:spacing w:val="0"/>
          <w:highlight w:val="none"/>
        </w:rPr>
        <w:t>律</w:t>
      </w:r>
      <w:r>
        <w:rPr>
          <w:color w:val="auto"/>
          <w:highlight w:val="none"/>
        </w:rPr>
        <w:t>要求</w:t>
      </w:r>
      <w:bookmarkEnd w:id="387"/>
      <w:bookmarkEnd w:id="388"/>
      <w:bookmarkEnd w:id="389"/>
      <w:bookmarkEnd w:id="390"/>
      <w:bookmarkEnd w:id="391"/>
      <w:bookmarkEnd w:id="392"/>
    </w:p>
    <w:p w14:paraId="447B003C">
      <w:pPr>
        <w:pStyle w:val="9"/>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default" w:ascii="宋体" w:hAnsi="宋体" w:eastAsia="宋体" w:cs="Times New Roman"/>
          <w:color w:val="auto"/>
          <w:highlight w:val="none"/>
          <w:lang w:val="en-US" w:eastAsia="zh-CN"/>
        </w:rPr>
      </w:pPr>
      <w:r>
        <w:rPr>
          <w:rFonts w:hint="default" w:ascii="Times New Roman" w:hAnsi="Times New Roman" w:eastAsia="Times New Roman" w:cs="Times New Roman"/>
          <w:b/>
          <w:bCs/>
          <w:color w:val="auto"/>
          <w:highlight w:val="none"/>
          <w:u w:val="single"/>
          <w:lang w:val="en-US" w:eastAsia="zh-CN"/>
        </w:rPr>
        <w:t>8.3.1</w:t>
      </w:r>
      <w:r>
        <w:rPr>
          <w:b/>
          <w:bCs/>
          <w:color w:val="auto"/>
          <w:highlight w:val="none"/>
          <w:u w:val="single"/>
        </w:rPr>
        <w:t>对评标委</w:t>
      </w:r>
      <w:r>
        <w:rPr>
          <w:rFonts w:hint="default" w:ascii="Times New Roman" w:hAnsi="Times New Roman" w:eastAsia="Times New Roman"/>
          <w:b/>
          <w:bCs/>
          <w:color w:val="auto"/>
          <w:spacing w:val="0"/>
          <w:highlight w:val="none"/>
          <w:u w:val="single"/>
        </w:rPr>
        <w:t>员</w:t>
      </w:r>
      <w:r>
        <w:rPr>
          <w:b/>
          <w:bCs/>
          <w:color w:val="auto"/>
          <w:highlight w:val="none"/>
          <w:u w:val="single"/>
        </w:rPr>
        <w:t>会</w:t>
      </w:r>
      <w:r>
        <w:rPr>
          <w:rFonts w:hint="default" w:ascii="Times New Roman" w:hAnsi="Times New Roman" w:eastAsia="Times New Roman"/>
          <w:b/>
          <w:bCs/>
          <w:color w:val="auto"/>
          <w:spacing w:val="0"/>
          <w:highlight w:val="none"/>
          <w:u w:val="single"/>
        </w:rPr>
        <w:t>成</w:t>
      </w:r>
      <w:r>
        <w:rPr>
          <w:b/>
          <w:bCs/>
          <w:color w:val="auto"/>
          <w:highlight w:val="none"/>
          <w:u w:val="single"/>
        </w:rPr>
        <w:t>员的纪</w:t>
      </w:r>
      <w:r>
        <w:rPr>
          <w:rFonts w:hint="default" w:ascii="Times New Roman" w:hAnsi="Times New Roman" w:eastAsia="Times New Roman"/>
          <w:b/>
          <w:bCs/>
          <w:color w:val="auto"/>
          <w:spacing w:val="0"/>
          <w:highlight w:val="none"/>
          <w:u w:val="single"/>
        </w:rPr>
        <w:t>律</w:t>
      </w:r>
      <w:r>
        <w:rPr>
          <w:b/>
          <w:bCs/>
          <w:color w:val="auto"/>
          <w:highlight w:val="none"/>
          <w:u w:val="single"/>
        </w:rPr>
        <w:t>要求</w:t>
      </w:r>
    </w:p>
    <w:p w14:paraId="0DF40E11">
      <w:pPr>
        <w:pStyle w:val="9"/>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eastAsia" w:ascii="宋体" w:hAnsi="宋体" w:eastAsia="宋体" w:cs="Times New Roman"/>
          <w:color w:val="auto"/>
          <w:highlight w:val="none"/>
        </w:rPr>
      </w:pPr>
      <w:r>
        <w:rPr>
          <w:rFonts w:ascii="宋体" w:hAnsi="宋体" w:eastAsia="宋体" w:cs="Times New Roman"/>
          <w:color w:val="auto"/>
          <w:highlight w:val="none"/>
        </w:rPr>
        <w:t>在评标活动中，评标委员会成员应当客观、公正地履行职责，遵守职业道德，不得擅离职守，影响评标程序正常进行，不得使用第三章</w:t>
      </w:r>
      <w:r>
        <w:rPr>
          <w:rFonts w:ascii="宋体" w:hAnsi="宋体" w:eastAsia="宋体" w:cs="Times New Roman"/>
          <w:b/>
          <w:bCs/>
          <w:color w:val="auto"/>
          <w:highlight w:val="none"/>
          <w:u w:val="single"/>
        </w:rPr>
        <w:t>“评标</w:t>
      </w:r>
      <w:r>
        <w:rPr>
          <w:rFonts w:hint="eastAsia" w:cs="Times New Roman"/>
          <w:b/>
          <w:bCs/>
          <w:color w:val="auto"/>
          <w:highlight w:val="none"/>
          <w:u w:val="single"/>
          <w:lang w:eastAsia="zh-CN"/>
        </w:rPr>
        <w:t>、</w:t>
      </w:r>
      <w:r>
        <w:rPr>
          <w:rFonts w:hint="eastAsia" w:cs="Times New Roman"/>
          <w:b/>
          <w:bCs/>
          <w:color w:val="auto"/>
          <w:highlight w:val="none"/>
          <w:u w:val="single"/>
          <w:lang w:val="en-US" w:eastAsia="zh-CN"/>
        </w:rPr>
        <w:t>定标</w:t>
      </w:r>
      <w:r>
        <w:rPr>
          <w:rFonts w:ascii="宋体" w:hAnsi="宋体" w:eastAsia="宋体" w:cs="Times New Roman"/>
          <w:b/>
          <w:bCs/>
          <w:color w:val="auto"/>
          <w:highlight w:val="none"/>
          <w:u w:val="single"/>
        </w:rPr>
        <w:t>办法</w:t>
      </w:r>
      <w:r>
        <w:rPr>
          <w:rFonts w:hint="eastAsia" w:cs="Times New Roman"/>
          <w:b/>
          <w:bCs/>
          <w:color w:val="auto"/>
          <w:highlight w:val="none"/>
          <w:u w:val="single"/>
          <w:lang w:eastAsia="zh-CN"/>
        </w:rPr>
        <w:t>（</w:t>
      </w:r>
      <w:r>
        <w:rPr>
          <w:rFonts w:hint="eastAsia" w:cs="Times New Roman"/>
          <w:b/>
          <w:bCs/>
          <w:color w:val="auto"/>
          <w:highlight w:val="none"/>
          <w:u w:val="single"/>
          <w:lang w:val="en-US" w:eastAsia="zh-CN"/>
        </w:rPr>
        <w:t>评定分离</w:t>
      </w:r>
      <w:r>
        <w:rPr>
          <w:rFonts w:hint="eastAsia" w:cs="Times New Roman"/>
          <w:b/>
          <w:bCs/>
          <w:color w:val="auto"/>
          <w:highlight w:val="none"/>
          <w:u w:val="single"/>
          <w:lang w:eastAsia="zh-CN"/>
        </w:rPr>
        <w:t>）</w:t>
      </w:r>
      <w:r>
        <w:rPr>
          <w:rFonts w:ascii="宋体" w:hAnsi="宋体" w:eastAsia="宋体" w:cs="Times New Roman"/>
          <w:color w:val="auto"/>
          <w:highlight w:val="none"/>
        </w:rPr>
        <w:t>”没有规定的评审因素和标准进行评标。</w:t>
      </w:r>
      <w:bookmarkStart w:id="393" w:name="bookmark75"/>
      <w:bookmarkEnd w:id="393"/>
      <w:r>
        <w:rPr>
          <w:rFonts w:hint="eastAsia" w:ascii="宋体" w:hAnsi="宋体" w:eastAsia="宋体" w:cs="Times New Roman"/>
          <w:color w:val="auto"/>
          <w:highlight w:val="none"/>
          <w:lang w:val="en-US" w:eastAsia="zh-CN"/>
        </w:rPr>
        <w:t>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21573C75">
      <w:pPr>
        <w:pStyle w:val="9"/>
        <w:pageBreakBefore w:val="0"/>
        <w:kinsoku w:val="0"/>
        <w:wordWrap/>
        <w:overflowPunct w:val="0"/>
        <w:topLinePunct w:val="0"/>
        <w:autoSpaceDE w:val="0"/>
        <w:autoSpaceDN w:val="0"/>
        <w:bidi w:val="0"/>
        <w:adjustRightInd/>
        <w:snapToGrid/>
        <w:spacing w:beforeLines="0" w:afterLines="0" w:line="360" w:lineRule="auto"/>
        <w:ind w:left="100" w:right="0" w:firstLine="419"/>
        <w:jc w:val="both"/>
        <w:textAlignment w:val="auto"/>
        <w:rPr>
          <w:b/>
          <w:bCs/>
          <w:color w:val="auto"/>
          <w:highlight w:val="none"/>
          <w:u w:val="single"/>
        </w:rPr>
      </w:pPr>
      <w:r>
        <w:rPr>
          <w:rFonts w:hint="default" w:cs="Times New Roman"/>
          <w:b/>
          <w:bCs/>
          <w:color w:val="auto"/>
          <w:spacing w:val="0"/>
          <w:highlight w:val="none"/>
          <w:u w:val="single"/>
          <w:lang w:val="en-US" w:eastAsia="zh-CN"/>
        </w:rPr>
        <w:t>8.3.2</w:t>
      </w:r>
      <w:r>
        <w:rPr>
          <w:b/>
          <w:bCs/>
          <w:color w:val="auto"/>
          <w:highlight w:val="none"/>
          <w:u w:val="single"/>
        </w:rPr>
        <w:t>对</w:t>
      </w:r>
      <w:r>
        <w:rPr>
          <w:rFonts w:hint="default"/>
          <w:b/>
          <w:bCs/>
          <w:color w:val="auto"/>
          <w:highlight w:val="none"/>
          <w:u w:val="single"/>
          <w:lang w:val="en-US" w:eastAsia="zh-CN"/>
        </w:rPr>
        <w:t>定</w:t>
      </w:r>
      <w:r>
        <w:rPr>
          <w:b/>
          <w:bCs/>
          <w:color w:val="auto"/>
          <w:highlight w:val="none"/>
          <w:u w:val="single"/>
        </w:rPr>
        <w:t>标委</w:t>
      </w:r>
      <w:r>
        <w:rPr>
          <w:rFonts w:hint="default" w:ascii="宋体" w:hAnsi="宋体" w:eastAsia="宋体"/>
          <w:b/>
          <w:bCs/>
          <w:color w:val="auto"/>
          <w:spacing w:val="0"/>
          <w:highlight w:val="none"/>
          <w:u w:val="single"/>
        </w:rPr>
        <w:t>员</w:t>
      </w:r>
      <w:r>
        <w:rPr>
          <w:b/>
          <w:bCs/>
          <w:color w:val="auto"/>
          <w:highlight w:val="none"/>
          <w:u w:val="single"/>
        </w:rPr>
        <w:t>会</w:t>
      </w:r>
      <w:r>
        <w:rPr>
          <w:rFonts w:hint="default" w:ascii="宋体" w:hAnsi="宋体" w:eastAsia="宋体"/>
          <w:b/>
          <w:bCs/>
          <w:color w:val="auto"/>
          <w:spacing w:val="0"/>
          <w:highlight w:val="none"/>
          <w:u w:val="single"/>
        </w:rPr>
        <w:t>成</w:t>
      </w:r>
      <w:r>
        <w:rPr>
          <w:b/>
          <w:bCs/>
          <w:color w:val="auto"/>
          <w:highlight w:val="none"/>
          <w:u w:val="single"/>
        </w:rPr>
        <w:t>员的纪</w:t>
      </w:r>
      <w:r>
        <w:rPr>
          <w:rFonts w:hint="default" w:ascii="宋体" w:hAnsi="宋体" w:eastAsia="宋体"/>
          <w:b/>
          <w:bCs/>
          <w:color w:val="auto"/>
          <w:spacing w:val="0"/>
          <w:highlight w:val="none"/>
          <w:u w:val="single"/>
        </w:rPr>
        <w:t>律</w:t>
      </w:r>
      <w:r>
        <w:rPr>
          <w:b/>
          <w:bCs/>
          <w:color w:val="auto"/>
          <w:highlight w:val="none"/>
          <w:u w:val="single"/>
        </w:rPr>
        <w:t>要求</w:t>
      </w:r>
    </w:p>
    <w:p w14:paraId="645632AA">
      <w:pPr>
        <w:pStyle w:val="9"/>
        <w:kinsoku w:val="0"/>
        <w:overflowPunct w:val="0"/>
        <w:spacing w:beforeLines="0" w:afterLines="0" w:line="360" w:lineRule="auto"/>
        <w:ind w:left="100" w:firstLine="419"/>
        <w:jc w:val="both"/>
        <w:rPr>
          <w:rFonts w:hint="default" w:ascii="宋体" w:hAnsi="宋体" w:eastAsia="宋体" w:cs="Times New Roman"/>
          <w:color w:val="auto"/>
          <w:highlight w:val="none"/>
          <w:lang w:val="en-US" w:eastAsia="zh-CN"/>
        </w:rPr>
      </w:pPr>
      <w:r>
        <w:rPr>
          <w:rFonts w:hint="default" w:ascii="宋体" w:hAnsi="宋体" w:eastAsia="宋体" w:cs="Times New Roman"/>
          <w:b/>
          <w:bCs/>
          <w:color w:val="auto"/>
          <w:highlight w:val="none"/>
          <w:u w:val="single"/>
          <w:lang w:val="en-US" w:eastAsia="zh-CN"/>
        </w:rPr>
        <w:t>在定标活动中，定标委员会成员应当客观、公正地履行职责，遵守职业道德，不得擅离职守，影响定标程序正常进行，不得使用第三章“评标、定标办法（评定分离）”没有规定的评审因素和标准进行定标。定标专家应当认真、公正、诚实、廉洁、勤勉地履行专家职责，按时参加定标，严格遵守评标纪律。定标专家与投标人有利害关系的，应当主动提出回避；不得对其他定标委员会成员的独立评审施加不当影响；不得私下接触投标人，不得收受投标人、中介人、其他利害关系人的财物或者其他好处，不得接受任何单位或者个人明示或者暗示提出的倾向或者排斥特定投标人的要求；不得透露定标委员会成员身份和</w:t>
      </w:r>
      <w:r>
        <w:rPr>
          <w:rFonts w:hint="eastAsia" w:ascii="宋体" w:hAnsi="宋体" w:eastAsia="宋体" w:cs="Times New Roman"/>
          <w:b/>
          <w:bCs/>
          <w:color w:val="auto"/>
          <w:highlight w:val="none"/>
          <w:u w:val="single"/>
          <w:lang w:val="en-US" w:eastAsia="zh-CN"/>
        </w:rPr>
        <w:t>定</w:t>
      </w:r>
      <w:r>
        <w:rPr>
          <w:rFonts w:hint="default" w:ascii="宋体" w:hAnsi="宋体" w:eastAsia="宋体" w:cs="Times New Roman"/>
          <w:b/>
          <w:bCs/>
          <w:color w:val="auto"/>
          <w:highlight w:val="none"/>
          <w:u w:val="single"/>
          <w:lang w:val="en-US" w:eastAsia="zh-CN"/>
        </w:rPr>
        <w:t>标项目；不得透露对投标文件的评审和比较、定标情况、在定标过程中知悉的国家秘密和商业秘密以及与定标有关的其他情况；不得故意拖延定标时间，或者敷衍塞责随意定标；严禁组建或者加入可能影响公正</w:t>
      </w:r>
      <w:r>
        <w:rPr>
          <w:rFonts w:hint="eastAsia" w:ascii="宋体" w:hAnsi="宋体" w:eastAsia="宋体" w:cs="Times New Roman"/>
          <w:b/>
          <w:bCs/>
          <w:color w:val="auto"/>
          <w:highlight w:val="none"/>
          <w:u w:val="single"/>
          <w:lang w:val="en-US" w:eastAsia="zh-CN"/>
        </w:rPr>
        <w:t>定</w:t>
      </w:r>
      <w:r>
        <w:rPr>
          <w:rFonts w:hint="default" w:ascii="宋体" w:hAnsi="宋体" w:eastAsia="宋体" w:cs="Times New Roman"/>
          <w:b/>
          <w:bCs/>
          <w:color w:val="auto"/>
          <w:highlight w:val="none"/>
          <w:u w:val="single"/>
          <w:lang w:val="en-US" w:eastAsia="zh-CN"/>
        </w:rPr>
        <w:t>标的微信群、QQ群等网络通讯群组。</w:t>
      </w:r>
    </w:p>
    <w:p w14:paraId="56478507">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394" w:name="_Toc4629"/>
      <w:bookmarkStart w:id="395" w:name="_Toc28258"/>
      <w:bookmarkStart w:id="396" w:name="_Toc13171"/>
      <w:bookmarkStart w:id="397" w:name="_Toc10820"/>
      <w:bookmarkStart w:id="398" w:name="_Toc32716"/>
      <w:bookmarkStart w:id="399" w:name="_Toc16440"/>
      <w:r>
        <w:rPr>
          <w:rFonts w:hint="eastAsia"/>
          <w:color w:val="auto"/>
          <w:highlight w:val="none"/>
          <w:lang w:val="en-US" w:eastAsia="zh-CN"/>
        </w:rPr>
        <w:t xml:space="preserve">8.4 </w:t>
      </w:r>
      <w:r>
        <w:rPr>
          <w:color w:val="auto"/>
          <w:highlight w:val="none"/>
        </w:rPr>
        <w:t>对与评标活动有关的工作人员的纪律要求</w:t>
      </w:r>
      <w:bookmarkEnd w:id="394"/>
      <w:bookmarkEnd w:id="395"/>
      <w:bookmarkEnd w:id="396"/>
      <w:bookmarkEnd w:id="397"/>
      <w:bookmarkEnd w:id="398"/>
      <w:bookmarkEnd w:id="399"/>
    </w:p>
    <w:p w14:paraId="6C4D87C5">
      <w:pPr>
        <w:pStyle w:val="9"/>
        <w:pageBreakBefore w:val="0"/>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color w:val="auto"/>
          <w:highlight w:val="none"/>
        </w:rPr>
      </w:pPr>
      <w:r>
        <w:rPr>
          <w:color w:val="auto"/>
          <w:highlight w:val="none"/>
        </w:rPr>
        <w:t>与评标活动有关的</w:t>
      </w:r>
      <w:r>
        <w:rPr>
          <w:color w:val="auto"/>
          <w:spacing w:val="-3"/>
          <w:highlight w:val="none"/>
        </w:rPr>
        <w:t>工</w:t>
      </w:r>
      <w:r>
        <w:rPr>
          <w:color w:val="auto"/>
          <w:highlight w:val="none"/>
        </w:rPr>
        <w:t>作</w:t>
      </w:r>
      <w:r>
        <w:rPr>
          <w:color w:val="auto"/>
          <w:spacing w:val="-3"/>
          <w:highlight w:val="none"/>
        </w:rPr>
        <w:t>人</w:t>
      </w:r>
      <w:r>
        <w:rPr>
          <w:color w:val="auto"/>
          <w:highlight w:val="none"/>
        </w:rPr>
        <w:t>员不得收受他人的</w:t>
      </w:r>
      <w:r>
        <w:rPr>
          <w:color w:val="auto"/>
          <w:spacing w:val="-3"/>
          <w:highlight w:val="none"/>
        </w:rPr>
        <w:t>财</w:t>
      </w:r>
      <w:r>
        <w:rPr>
          <w:color w:val="auto"/>
          <w:highlight w:val="none"/>
        </w:rPr>
        <w:t>物</w:t>
      </w:r>
      <w:r>
        <w:rPr>
          <w:color w:val="auto"/>
          <w:spacing w:val="-3"/>
          <w:highlight w:val="none"/>
        </w:rPr>
        <w:t>或</w:t>
      </w:r>
      <w:r>
        <w:rPr>
          <w:color w:val="auto"/>
          <w:highlight w:val="none"/>
        </w:rPr>
        <w:t>者其他好处，不得</w:t>
      </w:r>
      <w:r>
        <w:rPr>
          <w:color w:val="auto"/>
          <w:spacing w:val="-3"/>
          <w:highlight w:val="none"/>
        </w:rPr>
        <w:t>向</w:t>
      </w:r>
      <w:r>
        <w:rPr>
          <w:color w:val="auto"/>
          <w:highlight w:val="none"/>
        </w:rPr>
        <w:t>他</w:t>
      </w:r>
      <w:r>
        <w:rPr>
          <w:color w:val="auto"/>
          <w:spacing w:val="-3"/>
          <w:highlight w:val="none"/>
        </w:rPr>
        <w:t>人</w:t>
      </w:r>
      <w:r>
        <w:rPr>
          <w:color w:val="auto"/>
          <w:highlight w:val="none"/>
        </w:rPr>
        <w:t>透露对投标文件的评审和比较</w:t>
      </w:r>
      <w:r>
        <w:rPr>
          <w:color w:val="auto"/>
          <w:spacing w:val="-3"/>
          <w:highlight w:val="none"/>
        </w:rPr>
        <w:t>、</w:t>
      </w:r>
      <w:r>
        <w:rPr>
          <w:color w:val="auto"/>
          <w:highlight w:val="none"/>
        </w:rPr>
        <w:t>中标</w:t>
      </w:r>
      <w:r>
        <w:rPr>
          <w:color w:val="auto"/>
          <w:spacing w:val="-3"/>
          <w:highlight w:val="none"/>
        </w:rPr>
        <w:t>候</w:t>
      </w:r>
      <w:r>
        <w:rPr>
          <w:color w:val="auto"/>
          <w:highlight w:val="none"/>
        </w:rPr>
        <w:t>选人的推荐情况</w:t>
      </w:r>
      <w:r>
        <w:rPr>
          <w:color w:val="auto"/>
          <w:spacing w:val="-3"/>
          <w:highlight w:val="none"/>
        </w:rPr>
        <w:t>以</w:t>
      </w:r>
      <w:r>
        <w:rPr>
          <w:color w:val="auto"/>
          <w:highlight w:val="none"/>
        </w:rPr>
        <w:t>及评</w:t>
      </w:r>
      <w:r>
        <w:rPr>
          <w:color w:val="auto"/>
          <w:spacing w:val="-3"/>
          <w:highlight w:val="none"/>
        </w:rPr>
        <w:t>标</w:t>
      </w:r>
      <w:r>
        <w:rPr>
          <w:color w:val="auto"/>
          <w:highlight w:val="none"/>
        </w:rPr>
        <w:t>有关的其他情况</w:t>
      </w:r>
      <w:r>
        <w:rPr>
          <w:color w:val="auto"/>
          <w:spacing w:val="-3"/>
          <w:highlight w:val="none"/>
        </w:rPr>
        <w:t>。</w:t>
      </w:r>
      <w:r>
        <w:rPr>
          <w:color w:val="auto"/>
          <w:highlight w:val="none"/>
        </w:rPr>
        <w:t>在评</w:t>
      </w:r>
      <w:r>
        <w:rPr>
          <w:color w:val="auto"/>
          <w:spacing w:val="-3"/>
          <w:highlight w:val="none"/>
        </w:rPr>
        <w:t>标</w:t>
      </w:r>
      <w:r>
        <w:rPr>
          <w:color w:val="auto"/>
          <w:highlight w:val="none"/>
        </w:rPr>
        <w:t>活动中，与评</w:t>
      </w:r>
      <w:r>
        <w:rPr>
          <w:color w:val="auto"/>
          <w:spacing w:val="-3"/>
          <w:highlight w:val="none"/>
        </w:rPr>
        <w:t>标</w:t>
      </w:r>
      <w:r>
        <w:rPr>
          <w:color w:val="auto"/>
          <w:highlight w:val="none"/>
        </w:rPr>
        <w:t>活动有</w:t>
      </w:r>
      <w:r>
        <w:rPr>
          <w:color w:val="auto"/>
          <w:spacing w:val="-3"/>
          <w:highlight w:val="none"/>
        </w:rPr>
        <w:t>关</w:t>
      </w:r>
      <w:r>
        <w:rPr>
          <w:color w:val="auto"/>
          <w:highlight w:val="none"/>
        </w:rPr>
        <w:t>的</w:t>
      </w:r>
      <w:r>
        <w:rPr>
          <w:color w:val="auto"/>
          <w:spacing w:val="-3"/>
          <w:highlight w:val="none"/>
        </w:rPr>
        <w:t>工</w:t>
      </w:r>
      <w:r>
        <w:rPr>
          <w:color w:val="auto"/>
          <w:highlight w:val="none"/>
        </w:rPr>
        <w:t>作</w:t>
      </w:r>
      <w:r>
        <w:rPr>
          <w:color w:val="auto"/>
          <w:spacing w:val="-3"/>
          <w:highlight w:val="none"/>
        </w:rPr>
        <w:t>人</w:t>
      </w:r>
      <w:r>
        <w:rPr>
          <w:color w:val="auto"/>
          <w:highlight w:val="none"/>
        </w:rPr>
        <w:t>员</w:t>
      </w:r>
      <w:r>
        <w:rPr>
          <w:color w:val="auto"/>
          <w:spacing w:val="-3"/>
          <w:highlight w:val="none"/>
        </w:rPr>
        <w:t>不</w:t>
      </w:r>
      <w:r>
        <w:rPr>
          <w:color w:val="auto"/>
          <w:highlight w:val="none"/>
        </w:rPr>
        <w:t>得</w:t>
      </w:r>
      <w:r>
        <w:rPr>
          <w:color w:val="auto"/>
          <w:spacing w:val="-3"/>
          <w:highlight w:val="none"/>
        </w:rPr>
        <w:t>擅</w:t>
      </w:r>
      <w:r>
        <w:rPr>
          <w:color w:val="auto"/>
          <w:highlight w:val="none"/>
        </w:rPr>
        <w:t>离职</w:t>
      </w:r>
      <w:r>
        <w:rPr>
          <w:color w:val="auto"/>
          <w:spacing w:val="-3"/>
          <w:highlight w:val="none"/>
        </w:rPr>
        <w:t>守</w:t>
      </w:r>
      <w:r>
        <w:rPr>
          <w:color w:val="auto"/>
          <w:highlight w:val="none"/>
        </w:rPr>
        <w:t>，</w:t>
      </w:r>
      <w:r>
        <w:rPr>
          <w:color w:val="auto"/>
          <w:spacing w:val="-3"/>
          <w:highlight w:val="none"/>
        </w:rPr>
        <w:t>影</w:t>
      </w:r>
      <w:r>
        <w:rPr>
          <w:color w:val="auto"/>
          <w:highlight w:val="none"/>
        </w:rPr>
        <w:t>响</w:t>
      </w:r>
      <w:r>
        <w:rPr>
          <w:color w:val="auto"/>
          <w:spacing w:val="-3"/>
          <w:highlight w:val="none"/>
        </w:rPr>
        <w:t>评</w:t>
      </w:r>
      <w:r>
        <w:rPr>
          <w:color w:val="auto"/>
          <w:highlight w:val="none"/>
        </w:rPr>
        <w:t>标</w:t>
      </w:r>
      <w:r>
        <w:rPr>
          <w:color w:val="auto"/>
          <w:spacing w:val="-3"/>
          <w:highlight w:val="none"/>
        </w:rPr>
        <w:t>程</w:t>
      </w:r>
      <w:r>
        <w:rPr>
          <w:color w:val="auto"/>
          <w:highlight w:val="none"/>
        </w:rPr>
        <w:t>序</w:t>
      </w:r>
      <w:r>
        <w:rPr>
          <w:color w:val="auto"/>
          <w:spacing w:val="-3"/>
          <w:highlight w:val="none"/>
        </w:rPr>
        <w:t>正</w:t>
      </w:r>
      <w:r>
        <w:rPr>
          <w:color w:val="auto"/>
          <w:highlight w:val="none"/>
        </w:rPr>
        <w:t>常进</w:t>
      </w:r>
      <w:r>
        <w:rPr>
          <w:color w:val="auto"/>
          <w:spacing w:val="-3"/>
          <w:highlight w:val="none"/>
        </w:rPr>
        <w:t>行</w:t>
      </w:r>
      <w:r>
        <w:rPr>
          <w:color w:val="auto"/>
          <w:highlight w:val="none"/>
        </w:rPr>
        <w:t>。</w:t>
      </w:r>
    </w:p>
    <w:p w14:paraId="11B7B31B">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2E0F101D">
      <w:pPr>
        <w:pStyle w:val="53"/>
        <w:pageBreakBefore w:val="0"/>
        <w:kinsoku w:val="0"/>
        <w:wordWrap/>
        <w:overflowPunct w:val="0"/>
        <w:topLinePunct w:val="0"/>
        <w:autoSpaceDE/>
        <w:autoSpaceDN/>
        <w:bidi w:val="0"/>
        <w:adjustRightInd/>
        <w:snapToGrid/>
        <w:spacing w:beforeLines="0" w:afterLines="0" w:line="360" w:lineRule="auto"/>
        <w:ind w:left="238"/>
        <w:jc w:val="both"/>
        <w:textAlignment w:val="auto"/>
        <w:outlineLvl w:val="5"/>
        <w:rPr>
          <w:color w:val="auto"/>
          <w:highlight w:val="none"/>
        </w:rPr>
      </w:pPr>
      <w:bookmarkStart w:id="400" w:name="_Toc14374"/>
      <w:bookmarkStart w:id="401" w:name="_Toc8327"/>
      <w:bookmarkStart w:id="402" w:name="_Toc30645"/>
      <w:bookmarkStart w:id="403" w:name="_Toc29733"/>
      <w:bookmarkStart w:id="404" w:name="_Toc13733"/>
      <w:bookmarkStart w:id="405" w:name="_Toc9251"/>
      <w:r>
        <w:rPr>
          <w:rFonts w:hint="eastAsia" w:ascii="Times New Roman" w:hAnsi="Times New Roman"/>
          <w:color w:val="auto"/>
          <w:highlight w:val="none"/>
          <w:lang w:val="en-US" w:eastAsia="zh-CN"/>
        </w:rPr>
        <w:t xml:space="preserve">8.5 </w:t>
      </w:r>
      <w:r>
        <w:rPr>
          <w:color w:val="auto"/>
          <w:highlight w:val="none"/>
        </w:rPr>
        <w:t>投诉</w:t>
      </w:r>
      <w:bookmarkEnd w:id="400"/>
      <w:bookmarkEnd w:id="401"/>
      <w:bookmarkEnd w:id="402"/>
      <w:bookmarkEnd w:id="403"/>
      <w:bookmarkEnd w:id="404"/>
      <w:bookmarkEnd w:id="405"/>
    </w:p>
    <w:p w14:paraId="3C7922DE">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ascii="Times New Roman" w:hAnsi="Times New Roman" w:eastAsia="Times New Roman"/>
          <w:color w:val="auto"/>
          <w:highlight w:val="none"/>
        </w:rPr>
        <w:t>8.5.1</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或</w:t>
      </w:r>
      <w:r>
        <w:rPr>
          <w:color w:val="auto"/>
          <w:highlight w:val="none"/>
        </w:rPr>
        <w:t>者</w:t>
      </w:r>
      <w:r>
        <w:rPr>
          <w:color w:val="auto"/>
          <w:spacing w:val="-3"/>
          <w:highlight w:val="none"/>
        </w:rPr>
        <w:t>其</w:t>
      </w:r>
      <w:r>
        <w:rPr>
          <w:color w:val="auto"/>
          <w:highlight w:val="none"/>
        </w:rPr>
        <w:t>他</w:t>
      </w:r>
      <w:r>
        <w:rPr>
          <w:color w:val="auto"/>
          <w:spacing w:val="-3"/>
          <w:highlight w:val="none"/>
        </w:rPr>
        <w:t>利害</w:t>
      </w:r>
      <w:r>
        <w:rPr>
          <w:color w:val="auto"/>
          <w:highlight w:val="none"/>
        </w:rPr>
        <w:t>关系</w:t>
      </w:r>
      <w:r>
        <w:rPr>
          <w:color w:val="auto"/>
          <w:spacing w:val="-3"/>
          <w:highlight w:val="none"/>
        </w:rPr>
        <w:t>人</w:t>
      </w:r>
      <w:r>
        <w:rPr>
          <w:color w:val="auto"/>
          <w:highlight w:val="none"/>
        </w:rPr>
        <w:t>认</w:t>
      </w:r>
      <w:r>
        <w:rPr>
          <w:color w:val="auto"/>
          <w:spacing w:val="-3"/>
          <w:highlight w:val="none"/>
        </w:rPr>
        <w:t>为</w:t>
      </w:r>
      <w:r>
        <w:rPr>
          <w:color w:val="auto"/>
          <w:highlight w:val="none"/>
        </w:rPr>
        <w:t>招</w:t>
      </w:r>
      <w:r>
        <w:rPr>
          <w:color w:val="auto"/>
          <w:spacing w:val="-3"/>
          <w:highlight w:val="none"/>
        </w:rPr>
        <w:t>标</w:t>
      </w:r>
      <w:r>
        <w:rPr>
          <w:color w:val="auto"/>
          <w:highlight w:val="none"/>
        </w:rPr>
        <w:t>投</w:t>
      </w:r>
      <w:r>
        <w:rPr>
          <w:color w:val="auto"/>
          <w:spacing w:val="-3"/>
          <w:highlight w:val="none"/>
        </w:rPr>
        <w:t>标</w:t>
      </w:r>
      <w:r>
        <w:rPr>
          <w:color w:val="auto"/>
          <w:highlight w:val="none"/>
        </w:rPr>
        <w:t>活</w:t>
      </w:r>
      <w:r>
        <w:rPr>
          <w:color w:val="auto"/>
          <w:spacing w:val="-3"/>
          <w:highlight w:val="none"/>
        </w:rPr>
        <w:t>动</w:t>
      </w:r>
      <w:r>
        <w:rPr>
          <w:color w:val="auto"/>
          <w:highlight w:val="none"/>
        </w:rPr>
        <w:t>不符</w:t>
      </w:r>
      <w:r>
        <w:rPr>
          <w:color w:val="auto"/>
          <w:spacing w:val="-3"/>
          <w:highlight w:val="none"/>
        </w:rPr>
        <w:t>合</w:t>
      </w:r>
      <w:r>
        <w:rPr>
          <w:color w:val="auto"/>
          <w:highlight w:val="none"/>
        </w:rPr>
        <w:t>法</w:t>
      </w:r>
      <w:r>
        <w:rPr>
          <w:color w:val="auto"/>
          <w:spacing w:val="-3"/>
          <w:highlight w:val="none"/>
        </w:rPr>
        <w:t>律</w:t>
      </w:r>
      <w:r>
        <w:rPr>
          <w:color w:val="auto"/>
          <w:spacing w:val="-39"/>
          <w:highlight w:val="none"/>
        </w:rPr>
        <w:t>、</w:t>
      </w:r>
      <w:r>
        <w:rPr>
          <w:color w:val="auto"/>
          <w:spacing w:val="-3"/>
          <w:highlight w:val="none"/>
        </w:rPr>
        <w:t>行</w:t>
      </w:r>
      <w:r>
        <w:rPr>
          <w:color w:val="auto"/>
          <w:highlight w:val="none"/>
        </w:rPr>
        <w:t>政</w:t>
      </w:r>
      <w:r>
        <w:rPr>
          <w:color w:val="auto"/>
          <w:spacing w:val="-3"/>
          <w:highlight w:val="none"/>
        </w:rPr>
        <w:t>法</w:t>
      </w:r>
      <w:r>
        <w:rPr>
          <w:color w:val="auto"/>
          <w:highlight w:val="none"/>
        </w:rPr>
        <w:t>规</w:t>
      </w:r>
      <w:r>
        <w:rPr>
          <w:color w:val="auto"/>
          <w:spacing w:val="-3"/>
          <w:highlight w:val="none"/>
        </w:rPr>
        <w:t>规</w:t>
      </w:r>
      <w:r>
        <w:rPr>
          <w:color w:val="auto"/>
          <w:highlight w:val="none"/>
        </w:rPr>
        <w:t>定的</w:t>
      </w:r>
      <w:r>
        <w:rPr>
          <w:color w:val="auto"/>
          <w:spacing w:val="-41"/>
          <w:highlight w:val="none"/>
        </w:rPr>
        <w:t>，</w:t>
      </w:r>
      <w:r>
        <w:rPr>
          <w:color w:val="auto"/>
          <w:highlight w:val="none"/>
        </w:rPr>
        <w:t>可</w:t>
      </w:r>
      <w:r>
        <w:rPr>
          <w:color w:val="auto"/>
          <w:spacing w:val="-3"/>
          <w:highlight w:val="none"/>
        </w:rPr>
        <w:t>以</w:t>
      </w:r>
      <w:r>
        <w:rPr>
          <w:color w:val="auto"/>
          <w:highlight w:val="none"/>
        </w:rPr>
        <w:t>自知道</w:t>
      </w:r>
      <w:r>
        <w:rPr>
          <w:color w:val="auto"/>
          <w:spacing w:val="-3"/>
          <w:highlight w:val="none"/>
        </w:rPr>
        <w:t>或</w:t>
      </w:r>
      <w:r>
        <w:rPr>
          <w:color w:val="auto"/>
          <w:highlight w:val="none"/>
        </w:rPr>
        <w:t>者</w:t>
      </w:r>
      <w:r>
        <w:rPr>
          <w:color w:val="auto"/>
          <w:spacing w:val="-3"/>
          <w:highlight w:val="none"/>
        </w:rPr>
        <w:t>应</w:t>
      </w:r>
      <w:r>
        <w:rPr>
          <w:color w:val="auto"/>
          <w:highlight w:val="none"/>
        </w:rPr>
        <w:t>当</w:t>
      </w:r>
      <w:r>
        <w:rPr>
          <w:color w:val="auto"/>
          <w:spacing w:val="-3"/>
          <w:highlight w:val="none"/>
        </w:rPr>
        <w:t>知</w:t>
      </w:r>
      <w:r>
        <w:rPr>
          <w:color w:val="auto"/>
          <w:highlight w:val="none"/>
        </w:rPr>
        <w:t>道</w:t>
      </w:r>
      <w:r>
        <w:rPr>
          <w:color w:val="auto"/>
          <w:spacing w:val="-3"/>
          <w:highlight w:val="none"/>
        </w:rPr>
        <w:t>之日</w:t>
      </w:r>
      <w:r>
        <w:rPr>
          <w:color w:val="auto"/>
          <w:highlight w:val="none"/>
        </w:rPr>
        <w:t>起</w:t>
      </w:r>
      <w:r>
        <w:rPr>
          <w:color w:val="auto"/>
          <w:spacing w:val="-55"/>
          <w:highlight w:val="none"/>
        </w:rPr>
        <w:t xml:space="preserve"> </w:t>
      </w:r>
      <w:r>
        <w:rPr>
          <w:rFonts w:ascii="Times New Roman" w:hAnsi="Times New Roman" w:eastAsia="Times New Roman"/>
          <w:color w:val="auto"/>
          <w:highlight w:val="none"/>
        </w:rPr>
        <w:t xml:space="preserve">10 </w:t>
      </w:r>
      <w:r>
        <w:rPr>
          <w:color w:val="auto"/>
          <w:spacing w:val="-3"/>
          <w:highlight w:val="none"/>
        </w:rPr>
        <w:t>日</w:t>
      </w:r>
      <w:r>
        <w:rPr>
          <w:color w:val="auto"/>
          <w:highlight w:val="none"/>
        </w:rPr>
        <w:t>内</w:t>
      </w:r>
      <w:r>
        <w:rPr>
          <w:color w:val="auto"/>
          <w:spacing w:val="-3"/>
          <w:highlight w:val="none"/>
        </w:rPr>
        <w:t>向</w:t>
      </w:r>
      <w:r>
        <w:rPr>
          <w:color w:val="auto"/>
          <w:highlight w:val="none"/>
        </w:rPr>
        <w:t>有</w:t>
      </w:r>
      <w:r>
        <w:rPr>
          <w:color w:val="auto"/>
          <w:spacing w:val="-3"/>
          <w:highlight w:val="none"/>
        </w:rPr>
        <w:t>关</w:t>
      </w:r>
      <w:r>
        <w:rPr>
          <w:color w:val="auto"/>
          <w:highlight w:val="none"/>
        </w:rPr>
        <w:t>行</w:t>
      </w:r>
      <w:r>
        <w:rPr>
          <w:color w:val="auto"/>
          <w:spacing w:val="-3"/>
          <w:highlight w:val="none"/>
        </w:rPr>
        <w:t>政</w:t>
      </w:r>
      <w:r>
        <w:rPr>
          <w:color w:val="auto"/>
          <w:highlight w:val="none"/>
        </w:rPr>
        <w:t>监</w:t>
      </w:r>
      <w:r>
        <w:rPr>
          <w:color w:val="auto"/>
          <w:spacing w:val="-3"/>
          <w:highlight w:val="none"/>
        </w:rPr>
        <w:t>督部</w:t>
      </w:r>
      <w:r>
        <w:rPr>
          <w:color w:val="auto"/>
          <w:highlight w:val="none"/>
        </w:rPr>
        <w:t>门投</w:t>
      </w:r>
      <w:r>
        <w:rPr>
          <w:color w:val="auto"/>
          <w:spacing w:val="-3"/>
          <w:highlight w:val="none"/>
        </w:rPr>
        <w:t>诉</w:t>
      </w:r>
      <w:r>
        <w:rPr>
          <w:color w:val="auto"/>
          <w:spacing w:val="-77"/>
          <w:highlight w:val="none"/>
        </w:rPr>
        <w:t>。</w:t>
      </w:r>
      <w:r>
        <w:rPr>
          <w:color w:val="auto"/>
          <w:highlight w:val="none"/>
        </w:rPr>
        <w:t>投</w:t>
      </w:r>
      <w:r>
        <w:rPr>
          <w:color w:val="auto"/>
          <w:spacing w:val="-3"/>
          <w:highlight w:val="none"/>
        </w:rPr>
        <w:t>诉</w:t>
      </w:r>
      <w:r>
        <w:rPr>
          <w:color w:val="auto"/>
          <w:highlight w:val="none"/>
        </w:rPr>
        <w:t>应</w:t>
      </w:r>
      <w:r>
        <w:rPr>
          <w:color w:val="auto"/>
          <w:spacing w:val="-3"/>
          <w:highlight w:val="none"/>
        </w:rPr>
        <w:t>当</w:t>
      </w:r>
      <w:r>
        <w:rPr>
          <w:color w:val="auto"/>
          <w:highlight w:val="none"/>
        </w:rPr>
        <w:t>有</w:t>
      </w:r>
      <w:r>
        <w:rPr>
          <w:color w:val="auto"/>
          <w:spacing w:val="-3"/>
          <w:highlight w:val="none"/>
        </w:rPr>
        <w:t>明</w:t>
      </w:r>
      <w:r>
        <w:rPr>
          <w:color w:val="auto"/>
          <w:highlight w:val="none"/>
        </w:rPr>
        <w:t>确</w:t>
      </w:r>
      <w:r>
        <w:rPr>
          <w:color w:val="auto"/>
          <w:spacing w:val="-3"/>
          <w:highlight w:val="none"/>
        </w:rPr>
        <w:t>的</w:t>
      </w:r>
      <w:r>
        <w:rPr>
          <w:color w:val="auto"/>
          <w:highlight w:val="none"/>
        </w:rPr>
        <w:t>请求</w:t>
      </w:r>
      <w:r>
        <w:rPr>
          <w:color w:val="auto"/>
          <w:spacing w:val="-3"/>
          <w:highlight w:val="none"/>
        </w:rPr>
        <w:t>和</w:t>
      </w:r>
      <w:r>
        <w:rPr>
          <w:color w:val="auto"/>
          <w:highlight w:val="none"/>
        </w:rPr>
        <w:t>必</w:t>
      </w:r>
      <w:r>
        <w:rPr>
          <w:color w:val="auto"/>
          <w:spacing w:val="-3"/>
          <w:highlight w:val="none"/>
        </w:rPr>
        <w:t>要</w:t>
      </w:r>
      <w:r>
        <w:rPr>
          <w:color w:val="auto"/>
          <w:highlight w:val="none"/>
        </w:rPr>
        <w:t>的证明材</w:t>
      </w:r>
      <w:r>
        <w:rPr>
          <w:color w:val="auto"/>
          <w:spacing w:val="-3"/>
          <w:highlight w:val="none"/>
        </w:rPr>
        <w:t>料</w:t>
      </w:r>
      <w:r>
        <w:rPr>
          <w:color w:val="auto"/>
          <w:highlight w:val="none"/>
        </w:rPr>
        <w:t>。</w:t>
      </w:r>
    </w:p>
    <w:p w14:paraId="2AEAEE15">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ascii="Times New Roman" w:hAnsi="Times New Roman" w:eastAsia="Times New Roman"/>
          <w:color w:val="auto"/>
          <w:highlight w:val="none"/>
        </w:rPr>
        <w:t>8.5.2</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或</w:t>
      </w:r>
      <w:r>
        <w:rPr>
          <w:color w:val="auto"/>
          <w:highlight w:val="none"/>
        </w:rPr>
        <w:t>者</w:t>
      </w:r>
      <w:r>
        <w:rPr>
          <w:color w:val="auto"/>
          <w:spacing w:val="-3"/>
          <w:highlight w:val="none"/>
        </w:rPr>
        <w:t>其</w:t>
      </w:r>
      <w:r>
        <w:rPr>
          <w:color w:val="auto"/>
          <w:highlight w:val="none"/>
        </w:rPr>
        <w:t>他</w:t>
      </w:r>
      <w:r>
        <w:rPr>
          <w:color w:val="auto"/>
          <w:spacing w:val="-3"/>
          <w:highlight w:val="none"/>
        </w:rPr>
        <w:t>利害</w:t>
      </w:r>
      <w:r>
        <w:rPr>
          <w:color w:val="auto"/>
          <w:highlight w:val="none"/>
        </w:rPr>
        <w:t>关系</w:t>
      </w:r>
      <w:r>
        <w:rPr>
          <w:color w:val="auto"/>
          <w:spacing w:val="-3"/>
          <w:highlight w:val="none"/>
        </w:rPr>
        <w:t>人</w:t>
      </w:r>
      <w:r>
        <w:rPr>
          <w:color w:val="auto"/>
          <w:highlight w:val="none"/>
        </w:rPr>
        <w:t>对</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41"/>
          <w:highlight w:val="none"/>
        </w:rPr>
        <w:t>、</w:t>
      </w:r>
      <w:r>
        <w:rPr>
          <w:color w:val="auto"/>
          <w:highlight w:val="none"/>
        </w:rPr>
        <w:t>开</w:t>
      </w:r>
      <w:r>
        <w:rPr>
          <w:color w:val="auto"/>
          <w:spacing w:val="-3"/>
          <w:highlight w:val="none"/>
        </w:rPr>
        <w:t>标</w:t>
      </w:r>
      <w:r>
        <w:rPr>
          <w:color w:val="auto"/>
          <w:highlight w:val="none"/>
        </w:rPr>
        <w:t>和评</w:t>
      </w:r>
      <w:r>
        <w:rPr>
          <w:color w:val="auto"/>
          <w:spacing w:val="-3"/>
          <w:highlight w:val="none"/>
        </w:rPr>
        <w:t>标</w:t>
      </w:r>
      <w:r>
        <w:rPr>
          <w:color w:val="auto"/>
          <w:highlight w:val="none"/>
        </w:rPr>
        <w:t>结</w:t>
      </w:r>
      <w:r>
        <w:rPr>
          <w:color w:val="auto"/>
          <w:spacing w:val="-3"/>
          <w:highlight w:val="none"/>
        </w:rPr>
        <w:t>果</w:t>
      </w:r>
      <w:r>
        <w:rPr>
          <w:color w:val="auto"/>
          <w:highlight w:val="none"/>
        </w:rPr>
        <w:t>提</w:t>
      </w:r>
      <w:r>
        <w:rPr>
          <w:color w:val="auto"/>
          <w:spacing w:val="-3"/>
          <w:highlight w:val="none"/>
        </w:rPr>
        <w:t>出</w:t>
      </w:r>
      <w:r>
        <w:rPr>
          <w:color w:val="auto"/>
          <w:highlight w:val="none"/>
        </w:rPr>
        <w:t>投</w:t>
      </w:r>
      <w:r>
        <w:rPr>
          <w:color w:val="auto"/>
          <w:spacing w:val="-3"/>
          <w:highlight w:val="none"/>
        </w:rPr>
        <w:t>诉</w:t>
      </w:r>
      <w:r>
        <w:rPr>
          <w:color w:val="auto"/>
          <w:highlight w:val="none"/>
        </w:rPr>
        <w:t>的</w:t>
      </w:r>
      <w:r>
        <w:rPr>
          <w:color w:val="auto"/>
          <w:spacing w:val="-41"/>
          <w:highlight w:val="none"/>
        </w:rPr>
        <w:t>，</w:t>
      </w:r>
      <w:r>
        <w:rPr>
          <w:color w:val="auto"/>
          <w:highlight w:val="none"/>
        </w:rPr>
        <w:t>应当</w:t>
      </w:r>
      <w:r>
        <w:rPr>
          <w:color w:val="auto"/>
          <w:spacing w:val="-3"/>
          <w:highlight w:val="none"/>
        </w:rPr>
        <w:t>按</w:t>
      </w:r>
      <w:r>
        <w:rPr>
          <w:color w:val="auto"/>
          <w:highlight w:val="none"/>
        </w:rPr>
        <w:t>照</w:t>
      </w:r>
      <w:r>
        <w:rPr>
          <w:color w:val="auto"/>
          <w:spacing w:val="-3"/>
          <w:highlight w:val="none"/>
        </w:rPr>
        <w:t>投</w:t>
      </w:r>
      <w:r>
        <w:rPr>
          <w:color w:val="auto"/>
          <w:highlight w:val="none"/>
        </w:rPr>
        <w:t>标人须</w:t>
      </w:r>
      <w:r>
        <w:rPr>
          <w:color w:val="auto"/>
          <w:spacing w:val="-3"/>
          <w:highlight w:val="none"/>
        </w:rPr>
        <w:t>知</w:t>
      </w:r>
      <w:r>
        <w:rPr>
          <w:color w:val="auto"/>
          <w:highlight w:val="none"/>
        </w:rPr>
        <w:t>第</w:t>
      </w:r>
      <w:r>
        <w:rPr>
          <w:color w:val="auto"/>
          <w:spacing w:val="-65"/>
          <w:highlight w:val="none"/>
        </w:rPr>
        <w:t xml:space="preserve"> </w:t>
      </w:r>
      <w:r>
        <w:rPr>
          <w:rFonts w:ascii="Times New Roman" w:hAnsi="Times New Roman" w:eastAsia="Times New Roman"/>
          <w:color w:val="auto"/>
          <w:highlight w:val="none"/>
        </w:rPr>
        <w:t>2.4</w:t>
      </w:r>
      <w:r>
        <w:rPr>
          <w:rFonts w:ascii="Times New Roman" w:hAnsi="Times New Roman" w:eastAsia="Times New Roman"/>
          <w:color w:val="auto"/>
          <w:spacing w:val="-12"/>
          <w:highlight w:val="none"/>
        </w:rPr>
        <w:t xml:space="preserve"> </w:t>
      </w:r>
      <w:r>
        <w:rPr>
          <w:color w:val="auto"/>
          <w:spacing w:val="-3"/>
          <w:highlight w:val="none"/>
        </w:rPr>
        <w:t>款</w:t>
      </w:r>
      <w:r>
        <w:rPr>
          <w:color w:val="auto"/>
          <w:spacing w:val="-106"/>
          <w:highlight w:val="none"/>
        </w:rPr>
        <w:t>、</w:t>
      </w:r>
      <w:r>
        <w:rPr>
          <w:color w:val="auto"/>
          <w:highlight w:val="none"/>
        </w:rPr>
        <w:t>第</w:t>
      </w:r>
      <w:r>
        <w:rPr>
          <w:color w:val="auto"/>
          <w:spacing w:val="-65"/>
          <w:highlight w:val="none"/>
        </w:rPr>
        <w:t xml:space="preserve"> </w:t>
      </w:r>
      <w:r>
        <w:rPr>
          <w:rFonts w:ascii="Times New Roman" w:hAnsi="Times New Roman" w:eastAsia="Times New Roman"/>
          <w:color w:val="auto"/>
          <w:highlight w:val="none"/>
        </w:rPr>
        <w:t>5.3</w:t>
      </w:r>
      <w:r>
        <w:rPr>
          <w:rFonts w:ascii="Times New Roman" w:hAnsi="Times New Roman" w:eastAsia="Times New Roman"/>
          <w:color w:val="auto"/>
          <w:spacing w:val="-12"/>
          <w:highlight w:val="none"/>
        </w:rPr>
        <w:t xml:space="preserve"> </w:t>
      </w:r>
      <w:r>
        <w:rPr>
          <w:color w:val="auto"/>
          <w:spacing w:val="-3"/>
          <w:highlight w:val="none"/>
        </w:rPr>
        <w:t>款</w:t>
      </w:r>
      <w:r>
        <w:rPr>
          <w:color w:val="auto"/>
          <w:highlight w:val="none"/>
        </w:rPr>
        <w:t>和第</w:t>
      </w:r>
      <w:r>
        <w:rPr>
          <w:color w:val="auto"/>
          <w:spacing w:val="-64"/>
          <w:highlight w:val="none"/>
        </w:rPr>
        <w:t xml:space="preserve"> </w:t>
      </w:r>
      <w:r>
        <w:rPr>
          <w:rFonts w:ascii="Times New Roman" w:hAnsi="Times New Roman" w:eastAsia="Times New Roman"/>
          <w:color w:val="auto"/>
          <w:highlight w:val="none"/>
        </w:rPr>
        <w:t>7.2</w:t>
      </w:r>
      <w:r>
        <w:rPr>
          <w:rFonts w:ascii="Times New Roman" w:hAnsi="Times New Roman" w:eastAsia="Times New Roman"/>
          <w:color w:val="auto"/>
          <w:spacing w:val="-12"/>
          <w:highlight w:val="none"/>
        </w:rPr>
        <w:t xml:space="preserve"> </w:t>
      </w:r>
      <w:r>
        <w:rPr>
          <w:color w:val="auto"/>
          <w:spacing w:val="-3"/>
          <w:highlight w:val="none"/>
        </w:rPr>
        <w:t>款</w:t>
      </w:r>
      <w:r>
        <w:rPr>
          <w:color w:val="auto"/>
          <w:highlight w:val="none"/>
        </w:rPr>
        <w:t>的</w:t>
      </w:r>
      <w:r>
        <w:rPr>
          <w:color w:val="auto"/>
          <w:spacing w:val="-3"/>
          <w:highlight w:val="none"/>
        </w:rPr>
        <w:t>规</w:t>
      </w:r>
      <w:r>
        <w:rPr>
          <w:color w:val="auto"/>
          <w:highlight w:val="none"/>
        </w:rPr>
        <w:t>定</w:t>
      </w:r>
      <w:r>
        <w:rPr>
          <w:color w:val="auto"/>
          <w:spacing w:val="-3"/>
          <w:highlight w:val="none"/>
        </w:rPr>
        <w:t>先</w:t>
      </w:r>
      <w:r>
        <w:rPr>
          <w:color w:val="auto"/>
          <w:highlight w:val="none"/>
        </w:rPr>
        <w:t>向</w:t>
      </w:r>
      <w:r>
        <w:rPr>
          <w:color w:val="auto"/>
          <w:spacing w:val="-3"/>
          <w:highlight w:val="none"/>
        </w:rPr>
        <w:t>招标</w:t>
      </w:r>
      <w:r>
        <w:rPr>
          <w:color w:val="auto"/>
          <w:highlight w:val="none"/>
        </w:rPr>
        <w:t>人提</w:t>
      </w:r>
      <w:r>
        <w:rPr>
          <w:color w:val="auto"/>
          <w:spacing w:val="-3"/>
          <w:highlight w:val="none"/>
        </w:rPr>
        <w:t>出</w:t>
      </w:r>
      <w:r>
        <w:rPr>
          <w:color w:val="auto"/>
          <w:highlight w:val="none"/>
        </w:rPr>
        <w:t>异</w:t>
      </w:r>
      <w:r>
        <w:rPr>
          <w:color w:val="auto"/>
          <w:spacing w:val="-3"/>
          <w:highlight w:val="none"/>
        </w:rPr>
        <w:t>议</w:t>
      </w:r>
      <w:r>
        <w:rPr>
          <w:color w:val="auto"/>
          <w:spacing w:val="-106"/>
          <w:highlight w:val="none"/>
        </w:rPr>
        <w:t>。</w:t>
      </w:r>
      <w:r>
        <w:rPr>
          <w:color w:val="auto"/>
          <w:spacing w:val="-3"/>
          <w:highlight w:val="none"/>
        </w:rPr>
        <w:t>异</w:t>
      </w:r>
      <w:r>
        <w:rPr>
          <w:color w:val="auto"/>
          <w:highlight w:val="none"/>
        </w:rPr>
        <w:t>议</w:t>
      </w:r>
      <w:r>
        <w:rPr>
          <w:color w:val="auto"/>
          <w:spacing w:val="-3"/>
          <w:highlight w:val="none"/>
        </w:rPr>
        <w:t>答</w:t>
      </w:r>
      <w:r>
        <w:rPr>
          <w:color w:val="auto"/>
          <w:highlight w:val="none"/>
        </w:rPr>
        <w:t>复</w:t>
      </w:r>
      <w:r>
        <w:rPr>
          <w:color w:val="auto"/>
          <w:spacing w:val="-3"/>
          <w:highlight w:val="none"/>
        </w:rPr>
        <w:t>期间</w:t>
      </w:r>
      <w:r>
        <w:rPr>
          <w:color w:val="auto"/>
          <w:highlight w:val="none"/>
        </w:rPr>
        <w:t>不计</w:t>
      </w:r>
      <w:r>
        <w:rPr>
          <w:color w:val="auto"/>
          <w:spacing w:val="-3"/>
          <w:highlight w:val="none"/>
        </w:rPr>
        <w:t>算</w:t>
      </w:r>
      <w:r>
        <w:rPr>
          <w:color w:val="auto"/>
          <w:highlight w:val="none"/>
        </w:rPr>
        <w:t>在第</w:t>
      </w:r>
      <w:r>
        <w:rPr>
          <w:rFonts w:ascii="Times New Roman" w:hAnsi="Times New Roman" w:eastAsia="Times New Roman"/>
          <w:color w:val="auto"/>
          <w:highlight w:val="none"/>
        </w:rPr>
        <w:t>8</w:t>
      </w:r>
      <w:r>
        <w:rPr>
          <w:rFonts w:ascii="Times New Roman" w:hAnsi="Times New Roman" w:eastAsia="Times New Roman"/>
          <w:color w:val="auto"/>
          <w:spacing w:val="-3"/>
          <w:highlight w:val="none"/>
        </w:rPr>
        <w:t>.</w:t>
      </w:r>
      <w:r>
        <w:rPr>
          <w:rFonts w:ascii="Times New Roman" w:hAnsi="Times New Roman" w:eastAsia="Times New Roman"/>
          <w:color w:val="auto"/>
          <w:highlight w:val="none"/>
        </w:rPr>
        <w:t>5.1</w:t>
      </w:r>
      <w:r>
        <w:rPr>
          <w:color w:val="auto"/>
          <w:highlight w:val="none"/>
        </w:rPr>
        <w:t>项规</w:t>
      </w:r>
      <w:r>
        <w:rPr>
          <w:color w:val="auto"/>
          <w:spacing w:val="-3"/>
          <w:highlight w:val="none"/>
        </w:rPr>
        <w:t>定</w:t>
      </w:r>
      <w:r>
        <w:rPr>
          <w:color w:val="auto"/>
          <w:highlight w:val="none"/>
        </w:rPr>
        <w:t>的</w:t>
      </w:r>
      <w:r>
        <w:rPr>
          <w:color w:val="auto"/>
          <w:spacing w:val="-3"/>
          <w:highlight w:val="none"/>
        </w:rPr>
        <w:t>期</w:t>
      </w:r>
      <w:r>
        <w:rPr>
          <w:color w:val="auto"/>
          <w:highlight w:val="none"/>
        </w:rPr>
        <w:t>限</w:t>
      </w:r>
      <w:r>
        <w:rPr>
          <w:color w:val="auto"/>
          <w:spacing w:val="-3"/>
          <w:highlight w:val="none"/>
        </w:rPr>
        <w:t>内</w:t>
      </w:r>
      <w:r>
        <w:rPr>
          <w:color w:val="auto"/>
          <w:highlight w:val="none"/>
        </w:rPr>
        <w:t>。</w:t>
      </w:r>
    </w:p>
    <w:p w14:paraId="7B3C5D62">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bookmarkStart w:id="406" w:name="bookmark77"/>
      <w:bookmarkEnd w:id="406"/>
      <w:bookmarkStart w:id="407" w:name="_Toc177"/>
      <w:bookmarkStart w:id="408" w:name="_Toc21659"/>
      <w:bookmarkStart w:id="409" w:name="_Toc10933"/>
      <w:bookmarkStart w:id="410" w:name="_Toc20378"/>
      <w:bookmarkStart w:id="411" w:name="_Toc19693"/>
    </w:p>
    <w:p w14:paraId="64CA6BA3">
      <w:pPr>
        <w:kinsoku w:val="0"/>
        <w:overflowPunct w:val="0"/>
        <w:bidi w:val="0"/>
        <w:spacing w:line="360" w:lineRule="auto"/>
        <w:ind w:left="100"/>
        <w:jc w:val="both"/>
        <w:outlineLvl w:val="4"/>
        <w:rPr>
          <w:rFonts w:hint="default" w:ascii="Times New Roman" w:hAnsi="Times New Roman" w:eastAsia="Times New Roman" w:cs="Times New Roman"/>
          <w:b/>
          <w:color w:val="auto"/>
          <w:sz w:val="32"/>
          <w:szCs w:val="20"/>
          <w:highlight w:val="none"/>
        </w:rPr>
      </w:pPr>
      <w:r>
        <w:rPr>
          <w:rFonts w:hint="default" w:ascii="Times New Roman" w:hAnsi="Times New Roman" w:eastAsia="Times New Roman" w:cs="Times New Roman"/>
          <w:b/>
          <w:color w:val="auto"/>
          <w:sz w:val="32"/>
          <w:szCs w:val="20"/>
          <w:highlight w:val="none"/>
        </w:rPr>
        <w:t>9. 是否采用电子招标投标</w:t>
      </w:r>
      <w:bookmarkEnd w:id="407"/>
      <w:bookmarkEnd w:id="408"/>
      <w:bookmarkEnd w:id="409"/>
      <w:bookmarkEnd w:id="410"/>
      <w:bookmarkEnd w:id="411"/>
    </w:p>
    <w:p w14:paraId="33BA6D1F">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093E9454">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color w:val="auto"/>
          <w:highlight w:val="none"/>
        </w:rPr>
        <w:t>本招</w:t>
      </w:r>
      <w:r>
        <w:rPr>
          <w:color w:val="auto"/>
          <w:spacing w:val="-3"/>
          <w:highlight w:val="none"/>
        </w:rPr>
        <w:t>标</w:t>
      </w:r>
      <w:r>
        <w:rPr>
          <w:color w:val="auto"/>
          <w:highlight w:val="none"/>
        </w:rPr>
        <w:t>项</w:t>
      </w:r>
      <w:r>
        <w:rPr>
          <w:color w:val="auto"/>
          <w:spacing w:val="-3"/>
          <w:highlight w:val="none"/>
        </w:rPr>
        <w:t>目</w:t>
      </w:r>
      <w:r>
        <w:rPr>
          <w:rFonts w:hint="default" w:ascii="宋体" w:hAnsi="宋体" w:eastAsia="宋体" w:cs="宋体"/>
          <w:i w:val="0"/>
          <w:iCs w:val="0"/>
          <w:caps w:val="0"/>
          <w:color w:val="auto"/>
          <w:spacing w:val="-4"/>
          <w:sz w:val="21"/>
          <w:szCs w:val="21"/>
          <w:highlight w:val="none"/>
          <w:shd w:val="clear" w:color="auto" w:fill="auto"/>
          <w:lang w:val="en-US" w:eastAsia="zh-CN" w:bidi="ar-SA"/>
        </w:rPr>
        <w:t>采用</w:t>
      </w:r>
      <w:r>
        <w:rPr>
          <w:color w:val="auto"/>
          <w:highlight w:val="none"/>
        </w:rPr>
        <w:t>电</w:t>
      </w:r>
      <w:r>
        <w:rPr>
          <w:color w:val="auto"/>
          <w:spacing w:val="-3"/>
          <w:highlight w:val="none"/>
        </w:rPr>
        <w:t>子</w:t>
      </w:r>
      <w:r>
        <w:rPr>
          <w:color w:val="auto"/>
          <w:highlight w:val="none"/>
        </w:rPr>
        <w:t>招标</w:t>
      </w:r>
      <w:r>
        <w:rPr>
          <w:color w:val="auto"/>
          <w:spacing w:val="-3"/>
          <w:highlight w:val="none"/>
        </w:rPr>
        <w:t>投</w:t>
      </w:r>
      <w:r>
        <w:rPr>
          <w:color w:val="auto"/>
          <w:highlight w:val="none"/>
        </w:rPr>
        <w:t>标</w:t>
      </w:r>
      <w:r>
        <w:rPr>
          <w:color w:val="auto"/>
          <w:spacing w:val="-3"/>
          <w:highlight w:val="none"/>
        </w:rPr>
        <w:t>方</w:t>
      </w:r>
      <w:r>
        <w:rPr>
          <w:color w:val="auto"/>
          <w:highlight w:val="none"/>
        </w:rPr>
        <w:t>式</w:t>
      </w:r>
      <w:r>
        <w:rPr>
          <w:color w:val="auto"/>
          <w:spacing w:val="-3"/>
          <w:highlight w:val="none"/>
        </w:rPr>
        <w:t>，</w:t>
      </w:r>
      <w:r>
        <w:rPr>
          <w:rFonts w:hint="eastAsia" w:ascii="Times New Roman" w:hAnsi="Times New Roman" w:eastAsia="Times New Roman" w:cs="Times New Roman"/>
          <w:color w:val="auto"/>
          <w:spacing w:val="-8"/>
          <w:sz w:val="21"/>
          <w:szCs w:val="21"/>
          <w:highlight w:val="none"/>
          <w:lang w:eastAsia="zh-CN"/>
        </w:rPr>
        <w:t>按照</w:t>
      </w:r>
      <w:r>
        <w:rPr>
          <w:rFonts w:hint="eastAsia" w:ascii="Times New Roman" w:hAnsi="Times New Roman" w:eastAsia="宋体" w:cs="Times New Roman"/>
          <w:color w:val="auto"/>
          <w:spacing w:val="-8"/>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网站关于全流程电子化项目的相关指南进行操作</w:t>
      </w:r>
      <w:r>
        <w:rPr>
          <w:color w:val="auto"/>
          <w:highlight w:val="none"/>
        </w:rPr>
        <w:t>。</w:t>
      </w:r>
    </w:p>
    <w:p w14:paraId="11B7777E">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bookmarkStart w:id="412" w:name="bookmark78"/>
      <w:bookmarkEnd w:id="412"/>
      <w:bookmarkStart w:id="413" w:name="_Toc8576"/>
      <w:bookmarkStart w:id="414" w:name="_Toc6375"/>
      <w:bookmarkStart w:id="415" w:name="_Toc27614"/>
      <w:bookmarkStart w:id="416" w:name="_Toc3930"/>
      <w:bookmarkStart w:id="417" w:name="_Toc25087"/>
    </w:p>
    <w:p w14:paraId="282A02BC">
      <w:pPr>
        <w:kinsoku w:val="0"/>
        <w:overflowPunct w:val="0"/>
        <w:bidi w:val="0"/>
        <w:spacing w:line="360" w:lineRule="auto"/>
        <w:ind w:left="100"/>
        <w:jc w:val="both"/>
        <w:outlineLvl w:val="4"/>
        <w:rPr>
          <w:rFonts w:hint="default" w:ascii="Times New Roman" w:hAnsi="Times New Roman" w:eastAsia="Times New Roman" w:cs="Times New Roman"/>
          <w:b/>
          <w:color w:val="auto"/>
          <w:sz w:val="32"/>
          <w:szCs w:val="20"/>
          <w:highlight w:val="none"/>
          <w:lang w:eastAsia="zh-CN"/>
        </w:rPr>
      </w:pPr>
      <w:r>
        <w:rPr>
          <w:rFonts w:hint="default" w:ascii="Times New Roman" w:hAnsi="Times New Roman" w:eastAsia="Times New Roman" w:cs="Times New Roman"/>
          <w:b/>
          <w:color w:val="auto"/>
          <w:sz w:val="32"/>
          <w:szCs w:val="20"/>
          <w:highlight w:val="none"/>
        </w:rPr>
        <w:t xml:space="preserve">10. </w:t>
      </w:r>
      <w:bookmarkEnd w:id="413"/>
      <w:bookmarkEnd w:id="414"/>
      <w:bookmarkEnd w:id="415"/>
      <w:bookmarkEnd w:id="416"/>
      <w:bookmarkEnd w:id="417"/>
      <w:r>
        <w:rPr>
          <w:rFonts w:hint="default" w:ascii="Times New Roman" w:hAnsi="Times New Roman" w:eastAsia="Times New Roman" w:cs="Times New Roman"/>
          <w:b/>
          <w:color w:val="auto"/>
          <w:sz w:val="32"/>
          <w:szCs w:val="20"/>
          <w:highlight w:val="none"/>
          <w:lang w:eastAsia="zh-CN"/>
        </w:rPr>
        <w:t>重新招标情形</w:t>
      </w:r>
    </w:p>
    <w:p w14:paraId="5390801F">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296A00D3">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在下列情况下，依法必须招标项目的招标人在分析招标失败的原因并采取相应措施后，应当依照本办法重新招标：</w:t>
      </w:r>
    </w:p>
    <w:p w14:paraId="48555740">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（一）资格</w:t>
      </w:r>
      <w:r>
        <w:rPr>
          <w:rFonts w:hint="eastAsia" w:ascii="宋体" w:hAnsi="宋体" w:eastAsia="宋体" w:cs="宋体"/>
          <w:i w:val="0"/>
          <w:iCs w:val="0"/>
          <w:caps w:val="0"/>
          <w:color w:val="auto"/>
          <w:spacing w:val="-4"/>
          <w:sz w:val="21"/>
          <w:szCs w:val="21"/>
          <w:highlight w:val="none"/>
          <w:shd w:val="clear" w:color="auto" w:fill="auto"/>
          <w:lang w:val="en-US" w:eastAsia="zh-CN" w:bidi="ar-SA"/>
        </w:rPr>
        <w:t>审查</w:t>
      </w:r>
      <w:r>
        <w:rPr>
          <w:rFonts w:hint="default" w:ascii="宋体" w:hAnsi="宋体" w:eastAsia="宋体" w:cs="宋体"/>
          <w:i w:val="0"/>
          <w:iCs w:val="0"/>
          <w:caps w:val="0"/>
          <w:color w:val="auto"/>
          <w:spacing w:val="-4"/>
          <w:sz w:val="21"/>
          <w:szCs w:val="21"/>
          <w:highlight w:val="none"/>
          <w:shd w:val="clear" w:color="auto" w:fill="auto"/>
          <w:lang w:val="en-US" w:eastAsia="zh-CN" w:bidi="ar-SA"/>
        </w:rPr>
        <w:t>合格的投标人不足三个的；</w:t>
      </w:r>
    </w:p>
    <w:p w14:paraId="0E086BAA">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（二）在投标截止时间前提交投标文件的投标人少于三个的；</w:t>
      </w:r>
    </w:p>
    <w:p w14:paraId="6B6A2C66">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（三）所有投标均被否决的；</w:t>
      </w:r>
    </w:p>
    <w:p w14:paraId="3086F5CB">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（四）评标委员会否决不合格投标后，因有效投标不足三个使得投标明显缺乏竞争，评标委员会决定否决全部投标的；</w:t>
      </w:r>
    </w:p>
    <w:p w14:paraId="704FB2AB">
      <w:pPr>
        <w:spacing w:before="3" w:line="357" w:lineRule="auto"/>
        <w:ind w:left="2" w:firstLine="422"/>
        <w:rPr>
          <w:rFonts w:hint="eastAsia"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（五）根据</w:t>
      </w:r>
      <w:bookmarkStart w:id="418" w:name="_Toc26088"/>
      <w:r>
        <w:rPr>
          <w:rFonts w:hint="eastAsia" w:ascii="宋体" w:hAnsi="宋体" w:eastAsia="宋体" w:cs="宋体"/>
          <w:i w:val="0"/>
          <w:iCs w:val="0"/>
          <w:caps w:val="0"/>
          <w:color w:val="auto"/>
          <w:spacing w:val="-4"/>
          <w:sz w:val="21"/>
          <w:szCs w:val="21"/>
          <w:highlight w:val="none"/>
          <w:shd w:val="clear" w:color="auto" w:fill="auto"/>
          <w:lang w:val="en-US" w:eastAsia="zh-CN" w:bidi="ar-SA"/>
        </w:rPr>
        <w:t>《工程建设项目勘察设计招标投标办法</w:t>
      </w:r>
      <w:bookmarkEnd w:id="418"/>
      <w:r>
        <w:rPr>
          <w:rFonts w:hint="eastAsia" w:ascii="宋体" w:hAnsi="宋体" w:eastAsia="宋体" w:cs="宋体"/>
          <w:i w:val="0"/>
          <w:iCs w:val="0"/>
          <w:caps w:val="0"/>
          <w:color w:val="auto"/>
          <w:spacing w:val="-4"/>
          <w:sz w:val="21"/>
          <w:szCs w:val="21"/>
          <w:highlight w:val="none"/>
          <w:shd w:val="clear" w:color="auto" w:fill="auto"/>
          <w:lang w:val="en-US" w:eastAsia="zh-CN" w:bidi="ar-SA"/>
        </w:rPr>
        <w:t>》</w:t>
      </w:r>
      <w:r>
        <w:rPr>
          <w:rFonts w:hint="default" w:ascii="宋体" w:hAnsi="宋体" w:eastAsia="宋体" w:cs="宋体"/>
          <w:i w:val="0"/>
          <w:iCs w:val="0"/>
          <w:caps w:val="0"/>
          <w:color w:val="auto"/>
          <w:spacing w:val="-4"/>
          <w:sz w:val="21"/>
          <w:szCs w:val="21"/>
          <w:highlight w:val="none"/>
          <w:shd w:val="clear" w:color="auto" w:fill="auto"/>
          <w:lang w:val="en-US" w:eastAsia="zh-CN" w:bidi="ar-SA"/>
        </w:rPr>
        <w:t>第四十六条规定，同意延长投标有效期的投标人少于三个的</w:t>
      </w:r>
      <w:r>
        <w:rPr>
          <w:rFonts w:hint="eastAsia" w:ascii="宋体" w:hAnsi="宋体" w:eastAsia="宋体" w:cs="宋体"/>
          <w:i w:val="0"/>
          <w:iCs w:val="0"/>
          <w:caps w:val="0"/>
          <w:color w:val="auto"/>
          <w:spacing w:val="-4"/>
          <w:sz w:val="21"/>
          <w:szCs w:val="21"/>
          <w:highlight w:val="none"/>
          <w:shd w:val="clear" w:color="auto" w:fill="auto"/>
          <w:lang w:val="en-US" w:eastAsia="zh-CN" w:bidi="ar-SA"/>
        </w:rPr>
        <w:t>；</w:t>
      </w:r>
    </w:p>
    <w:p w14:paraId="42C534D1">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eastAsia" w:ascii="宋体" w:hAnsi="宋体" w:eastAsia="宋体" w:cs="宋体"/>
          <w:i w:val="0"/>
          <w:iCs w:val="0"/>
          <w:caps w:val="0"/>
          <w:color w:val="auto"/>
          <w:spacing w:val="-4"/>
          <w:sz w:val="21"/>
          <w:szCs w:val="21"/>
          <w:highlight w:val="none"/>
          <w:shd w:val="clear" w:color="auto" w:fill="auto"/>
          <w:lang w:val="en-US" w:eastAsia="zh-CN" w:bidi="ar-SA"/>
        </w:rPr>
        <w:t>（六）符合法律法规需重新招标的其他情形</w:t>
      </w:r>
      <w:r>
        <w:rPr>
          <w:rFonts w:hint="default" w:ascii="宋体" w:hAnsi="宋体" w:eastAsia="宋体" w:cs="宋体"/>
          <w:i w:val="0"/>
          <w:iCs w:val="0"/>
          <w:caps w:val="0"/>
          <w:color w:val="auto"/>
          <w:spacing w:val="-4"/>
          <w:sz w:val="21"/>
          <w:szCs w:val="21"/>
          <w:highlight w:val="none"/>
          <w:shd w:val="clear" w:color="auto" w:fill="auto"/>
          <w:lang w:val="en-US" w:eastAsia="zh-CN" w:bidi="ar-SA"/>
        </w:rPr>
        <w:t>。</w:t>
      </w:r>
    </w:p>
    <w:p w14:paraId="58B2A0F0">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p>
    <w:p w14:paraId="33004757">
      <w:pPr>
        <w:kinsoku w:val="0"/>
        <w:overflowPunct w:val="0"/>
        <w:bidi w:val="0"/>
        <w:spacing w:line="360" w:lineRule="auto"/>
        <w:ind w:left="100"/>
        <w:jc w:val="both"/>
        <w:outlineLvl w:val="4"/>
        <w:rPr>
          <w:rFonts w:hint="default" w:ascii="Times New Roman" w:hAnsi="Times New Roman" w:eastAsia="Times New Roman" w:cs="Times New Roman"/>
          <w:b/>
          <w:color w:val="auto"/>
          <w:sz w:val="32"/>
          <w:szCs w:val="20"/>
          <w:highlight w:val="none"/>
        </w:rPr>
      </w:pPr>
      <w:r>
        <w:rPr>
          <w:rFonts w:hint="default" w:ascii="Times New Roman" w:hAnsi="Times New Roman" w:eastAsia="Times New Roman" w:cs="Times New Roman"/>
          <w:b/>
          <w:color w:val="auto"/>
          <w:sz w:val="32"/>
          <w:szCs w:val="20"/>
          <w:highlight w:val="none"/>
        </w:rPr>
        <w:t>1</w:t>
      </w:r>
      <w:r>
        <w:rPr>
          <w:rFonts w:hint="default" w:ascii="Times New Roman" w:hAnsi="Times New Roman" w:eastAsia="Times New Roman" w:cs="Times New Roman"/>
          <w:b/>
          <w:color w:val="auto"/>
          <w:sz w:val="32"/>
          <w:szCs w:val="20"/>
          <w:highlight w:val="none"/>
          <w:lang w:val="en-US" w:eastAsia="zh-CN"/>
        </w:rPr>
        <w:t>1</w:t>
      </w:r>
      <w:r>
        <w:rPr>
          <w:rFonts w:hint="default" w:ascii="Times New Roman" w:hAnsi="Times New Roman" w:eastAsia="Times New Roman" w:cs="Times New Roman"/>
          <w:b/>
          <w:color w:val="auto"/>
          <w:sz w:val="32"/>
          <w:szCs w:val="20"/>
          <w:highlight w:val="none"/>
        </w:rPr>
        <w:t>. 需要补充的其他内容</w:t>
      </w:r>
    </w:p>
    <w:p w14:paraId="6C1BCE78">
      <w:pPr>
        <w:pStyle w:val="9"/>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sectPr>
          <w:footerReference r:id="rId5" w:type="default"/>
          <w:pgSz w:w="11906" w:h="16838"/>
          <w:pgMar w:top="1380" w:right="1680" w:bottom="1120" w:left="1700" w:header="0" w:footer="921" w:gutter="0"/>
          <w:pgBorders>
            <w:top w:val="none" w:sz="0" w:space="0"/>
            <w:left w:val="none" w:sz="0" w:space="0"/>
            <w:bottom w:val="none" w:sz="0" w:space="0"/>
            <w:right w:val="none" w:sz="0" w:space="0"/>
          </w:pgBorders>
          <w:lnNumType w:countBy="0" w:distance="360"/>
          <w:pgNumType w:fmt="decimal"/>
          <w:cols w:space="720" w:num="1"/>
        </w:sectPr>
      </w:pPr>
      <w:r>
        <w:rPr>
          <w:color w:val="auto"/>
          <w:highlight w:val="none"/>
        </w:rPr>
        <w:t>需要</w:t>
      </w:r>
      <w:r>
        <w:rPr>
          <w:color w:val="auto"/>
          <w:spacing w:val="-3"/>
          <w:highlight w:val="none"/>
        </w:rPr>
        <w:t>补</w:t>
      </w:r>
      <w:r>
        <w:rPr>
          <w:color w:val="auto"/>
          <w:highlight w:val="none"/>
        </w:rPr>
        <w:t>充</w:t>
      </w:r>
      <w:r>
        <w:rPr>
          <w:color w:val="auto"/>
          <w:spacing w:val="-3"/>
          <w:highlight w:val="none"/>
        </w:rPr>
        <w:t>的</w:t>
      </w:r>
      <w:r>
        <w:rPr>
          <w:color w:val="auto"/>
          <w:highlight w:val="none"/>
        </w:rPr>
        <w:t>其</w:t>
      </w:r>
      <w:r>
        <w:rPr>
          <w:color w:val="auto"/>
          <w:spacing w:val="-3"/>
          <w:highlight w:val="none"/>
        </w:rPr>
        <w:t>他</w:t>
      </w:r>
      <w:r>
        <w:rPr>
          <w:color w:val="auto"/>
          <w:highlight w:val="none"/>
        </w:rPr>
        <w:t>内</w:t>
      </w:r>
      <w:r>
        <w:rPr>
          <w:color w:val="auto"/>
          <w:spacing w:val="-3"/>
          <w:highlight w:val="none"/>
        </w:rPr>
        <w:t>容</w:t>
      </w:r>
      <w:r>
        <w:rPr>
          <w:color w:val="auto"/>
          <w:highlight w:val="none"/>
        </w:rPr>
        <w:t>：</w:t>
      </w:r>
      <w:r>
        <w:rPr>
          <w:color w:val="auto"/>
          <w:spacing w:val="-3"/>
          <w:highlight w:val="none"/>
        </w:rPr>
        <w:t>见</w:t>
      </w:r>
      <w:r>
        <w:rPr>
          <w:color w:val="auto"/>
          <w:highlight w:val="none"/>
        </w:rPr>
        <w:t>投标</w:t>
      </w:r>
      <w:r>
        <w:rPr>
          <w:color w:val="auto"/>
          <w:spacing w:val="-3"/>
          <w:highlight w:val="none"/>
        </w:rPr>
        <w:t>人</w:t>
      </w:r>
      <w:r>
        <w:rPr>
          <w:color w:val="auto"/>
          <w:highlight w:val="none"/>
        </w:rPr>
        <w:t>须</w:t>
      </w:r>
      <w:r>
        <w:rPr>
          <w:color w:val="auto"/>
          <w:spacing w:val="-3"/>
          <w:highlight w:val="none"/>
        </w:rPr>
        <w:t>知</w:t>
      </w:r>
      <w:r>
        <w:rPr>
          <w:color w:val="auto"/>
          <w:highlight w:val="none"/>
        </w:rPr>
        <w:t>前</w:t>
      </w:r>
      <w:r>
        <w:rPr>
          <w:color w:val="auto"/>
          <w:spacing w:val="-3"/>
          <w:highlight w:val="none"/>
        </w:rPr>
        <w:t>附</w:t>
      </w:r>
      <w:r>
        <w:rPr>
          <w:color w:val="auto"/>
          <w:highlight w:val="none"/>
        </w:rPr>
        <w:t>表。</w:t>
      </w:r>
    </w:p>
    <w:p w14:paraId="14CF9333">
      <w:pPr>
        <w:pStyle w:val="4"/>
        <w:bidi w:val="0"/>
        <w:jc w:val="center"/>
        <w:rPr>
          <w:color w:val="auto"/>
          <w:sz w:val="32"/>
          <w:szCs w:val="32"/>
          <w:highlight w:val="none"/>
        </w:rPr>
      </w:pPr>
      <w:bookmarkStart w:id="419" w:name="bookmark81"/>
      <w:bookmarkEnd w:id="419"/>
      <w:bookmarkStart w:id="420" w:name="bookmark85"/>
      <w:bookmarkEnd w:id="420"/>
      <w:bookmarkStart w:id="421" w:name="bookmark79"/>
      <w:bookmarkEnd w:id="421"/>
      <w:bookmarkStart w:id="422" w:name="bookmark80"/>
      <w:bookmarkEnd w:id="422"/>
      <w:bookmarkStart w:id="423" w:name="bookmark82"/>
      <w:bookmarkEnd w:id="423"/>
      <w:bookmarkStart w:id="424" w:name="_Toc16787"/>
      <w:bookmarkStart w:id="425" w:name="_Toc27750"/>
      <w:r>
        <w:rPr>
          <w:highlight w:val="none"/>
        </w:rPr>
        <w:t>第三章</w:t>
      </w:r>
      <w:r>
        <w:rPr>
          <w:rFonts w:hint="eastAsia"/>
          <w:highlight w:val="none"/>
          <w:lang w:val="en-US" w:eastAsia="zh-CN"/>
        </w:rPr>
        <w:t xml:space="preserve">  </w:t>
      </w:r>
      <w:bookmarkEnd w:id="424"/>
      <w:r>
        <w:rPr>
          <w:rFonts w:hint="eastAsia"/>
          <w:highlight w:val="none"/>
          <w:lang w:val="en-US" w:eastAsia="zh-CN"/>
        </w:rPr>
        <w:t>评标、定标办法（评定分离）</w:t>
      </w:r>
    </w:p>
    <w:p w14:paraId="030DFED7">
      <w:pPr>
        <w:bidi w:val="0"/>
        <w:jc w:val="center"/>
        <w:rPr>
          <w:rFonts w:hint="eastAsia"/>
          <w:b/>
          <w:bCs/>
          <w:sz w:val="28"/>
          <w:szCs w:val="28"/>
          <w:highlight w:val="none"/>
          <w:lang w:eastAsia="zh-CN"/>
        </w:rPr>
      </w:pPr>
      <w:r>
        <w:rPr>
          <w:rFonts w:hint="eastAsia"/>
          <w:b/>
          <w:bCs/>
          <w:sz w:val="28"/>
          <w:szCs w:val="28"/>
          <w:highlight w:val="none"/>
          <w:lang w:eastAsia="zh-CN"/>
        </w:rPr>
        <w:t>（适用于技术文件为非暗标形式）</w:t>
      </w:r>
    </w:p>
    <w:p w14:paraId="6BAE8D79">
      <w:pPr>
        <w:bidi w:val="0"/>
        <w:jc w:val="center"/>
        <w:rPr>
          <w:rFonts w:hint="eastAsia"/>
          <w:b/>
          <w:bCs/>
          <w:sz w:val="28"/>
          <w:szCs w:val="28"/>
          <w:highlight w:val="none"/>
        </w:rPr>
      </w:pPr>
    </w:p>
    <w:p w14:paraId="4332B17F">
      <w:pPr>
        <w:bidi w:val="0"/>
        <w:jc w:val="center"/>
        <w:rPr>
          <w:rFonts w:hint="eastAsia"/>
          <w:b/>
          <w:bCs/>
          <w:sz w:val="28"/>
          <w:szCs w:val="28"/>
          <w:highlight w:val="none"/>
        </w:rPr>
      </w:pPr>
      <w:r>
        <w:rPr>
          <w:rFonts w:hint="eastAsia"/>
          <w:b/>
          <w:bCs/>
          <w:sz w:val="28"/>
          <w:szCs w:val="28"/>
          <w:highlight w:val="none"/>
        </w:rPr>
        <w:t>评标办法前附表</w:t>
      </w:r>
    </w:p>
    <w:p w14:paraId="475A596F">
      <w:pPr>
        <w:kinsoku w:val="0"/>
        <w:overflowPunct w:val="0"/>
        <w:spacing w:before="4" w:line="200" w:lineRule="exact"/>
        <w:jc w:val="both"/>
        <w:rPr>
          <w:color w:val="auto"/>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738"/>
        <w:gridCol w:w="1653"/>
        <w:gridCol w:w="6055"/>
      </w:tblGrid>
      <w:tr w14:paraId="673A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blHeader/>
        </w:trPr>
        <w:tc>
          <w:tcPr>
            <w:tcW w:w="0" w:type="auto"/>
            <w:gridSpan w:val="2"/>
            <w:noWrap w:val="0"/>
            <w:vAlign w:val="center"/>
          </w:tcPr>
          <w:p w14:paraId="2820B064">
            <w:pPr>
              <w:pStyle w:val="57"/>
              <w:kinsoku w:val="0"/>
              <w:overflowPunct w:val="0"/>
              <w:spacing w:before="72"/>
              <w:ind w:left="364" w:right="672"/>
              <w:jc w:val="center"/>
              <w:rPr>
                <w:color w:val="auto"/>
                <w:highlight w:val="none"/>
              </w:rPr>
            </w:pPr>
            <w:r>
              <w:rPr>
                <w:rFonts w:hint="eastAsia" w:ascii="宋体" w:hAnsi="宋体"/>
                <w:color w:val="auto"/>
                <w:sz w:val="21"/>
                <w:highlight w:val="none"/>
              </w:rPr>
              <w:t>条款号</w:t>
            </w:r>
          </w:p>
        </w:tc>
        <w:tc>
          <w:tcPr>
            <w:tcW w:w="0" w:type="auto"/>
            <w:noWrap w:val="0"/>
            <w:vAlign w:val="center"/>
          </w:tcPr>
          <w:p w14:paraId="107BE210">
            <w:pPr>
              <w:pStyle w:val="57"/>
              <w:kinsoku w:val="0"/>
              <w:overflowPunct w:val="0"/>
              <w:spacing w:before="72"/>
              <w:ind w:left="810"/>
              <w:jc w:val="center"/>
              <w:rPr>
                <w:color w:val="auto"/>
                <w:highlight w:val="none"/>
              </w:rPr>
            </w:pPr>
            <w:r>
              <w:rPr>
                <w:rFonts w:hint="eastAsia" w:ascii="宋体" w:hAnsi="宋体"/>
                <w:color w:val="auto"/>
                <w:sz w:val="21"/>
                <w:highlight w:val="none"/>
              </w:rPr>
              <w:t>评审因素</w:t>
            </w:r>
          </w:p>
        </w:tc>
        <w:tc>
          <w:tcPr>
            <w:tcW w:w="0" w:type="auto"/>
            <w:noWrap w:val="0"/>
            <w:vAlign w:val="center"/>
          </w:tcPr>
          <w:p w14:paraId="32A49003">
            <w:pPr>
              <w:pStyle w:val="57"/>
              <w:kinsoku w:val="0"/>
              <w:overflowPunct w:val="0"/>
              <w:spacing w:before="72"/>
              <w:ind w:left="1251" w:right="1410"/>
              <w:jc w:val="center"/>
              <w:rPr>
                <w:color w:val="auto"/>
                <w:highlight w:val="none"/>
              </w:rPr>
            </w:pPr>
            <w:r>
              <w:rPr>
                <w:rFonts w:hint="eastAsia" w:ascii="宋体" w:hAnsi="宋体"/>
                <w:color w:val="auto"/>
                <w:sz w:val="21"/>
                <w:highlight w:val="none"/>
              </w:rPr>
              <w:t>评审标准</w:t>
            </w:r>
          </w:p>
        </w:tc>
      </w:tr>
      <w:tr w14:paraId="710A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5" w:hRule="exact"/>
        </w:trPr>
        <w:tc>
          <w:tcPr>
            <w:tcW w:w="0" w:type="auto"/>
            <w:noWrap w:val="0"/>
            <w:vAlign w:val="center"/>
          </w:tcPr>
          <w:p w14:paraId="6ECB5122">
            <w:pPr>
              <w:pStyle w:val="57"/>
              <w:kinsoku w:val="0"/>
              <w:overflowPunct w:val="0"/>
              <w:ind w:right="2"/>
              <w:jc w:val="both"/>
              <w:rPr>
                <w:color w:val="auto"/>
                <w:highlight w:val="none"/>
              </w:rPr>
            </w:pPr>
            <w:r>
              <w:rPr>
                <w:rFonts w:eastAsia="Times New Roman"/>
                <w:color w:val="auto"/>
                <w:sz w:val="21"/>
                <w:highlight w:val="none"/>
              </w:rPr>
              <w:t>1</w:t>
            </w:r>
          </w:p>
        </w:tc>
        <w:tc>
          <w:tcPr>
            <w:tcW w:w="0" w:type="auto"/>
            <w:noWrap w:val="0"/>
            <w:vAlign w:val="center"/>
          </w:tcPr>
          <w:p w14:paraId="6889B472">
            <w:pPr>
              <w:pStyle w:val="57"/>
              <w:kinsoku w:val="0"/>
              <w:overflowPunct w:val="0"/>
              <w:jc w:val="both"/>
              <w:rPr>
                <w:rFonts w:hint="eastAsia" w:ascii="宋体" w:hAnsi="宋体"/>
                <w:color w:val="auto"/>
                <w:sz w:val="21"/>
                <w:highlight w:val="none"/>
              </w:rPr>
            </w:pPr>
            <w:r>
              <w:rPr>
                <w:rFonts w:hint="eastAsia" w:ascii="宋体" w:hAnsi="宋体"/>
                <w:color w:val="auto"/>
                <w:sz w:val="21"/>
                <w:highlight w:val="none"/>
              </w:rPr>
              <w:t>评标</w:t>
            </w:r>
            <w:r>
              <w:rPr>
                <w:rFonts w:hint="eastAsia" w:ascii="宋体" w:hAnsi="宋体"/>
                <w:color w:val="auto"/>
                <w:spacing w:val="-3"/>
                <w:sz w:val="21"/>
                <w:highlight w:val="none"/>
              </w:rPr>
              <w:t>方</w:t>
            </w:r>
            <w:r>
              <w:rPr>
                <w:rFonts w:hint="eastAsia" w:ascii="宋体" w:hAnsi="宋体"/>
                <w:color w:val="auto"/>
                <w:sz w:val="21"/>
                <w:highlight w:val="none"/>
              </w:rPr>
              <w:t>法</w:t>
            </w:r>
          </w:p>
          <w:p w14:paraId="00D0F555">
            <w:pPr>
              <w:pStyle w:val="57"/>
              <w:kinsoku w:val="0"/>
              <w:overflowPunct w:val="0"/>
              <w:jc w:val="both"/>
              <w:rPr>
                <w:color w:val="auto"/>
                <w:highlight w:val="none"/>
              </w:rPr>
            </w:pPr>
          </w:p>
        </w:tc>
        <w:tc>
          <w:tcPr>
            <w:tcW w:w="0" w:type="auto"/>
            <w:noWrap w:val="0"/>
            <w:vAlign w:val="center"/>
          </w:tcPr>
          <w:p w14:paraId="7DFD2558">
            <w:pPr>
              <w:pStyle w:val="57"/>
              <w:kinsoku w:val="0"/>
              <w:overflowPunct w:val="0"/>
              <w:jc w:val="both"/>
              <w:rPr>
                <w:color w:val="auto"/>
                <w:highlight w:val="none"/>
              </w:rPr>
            </w:pPr>
            <w:r>
              <w:rPr>
                <w:rFonts w:hint="eastAsia" w:ascii="宋体" w:hAnsi="宋体"/>
                <w:color w:val="auto"/>
                <w:sz w:val="21"/>
                <w:highlight w:val="none"/>
              </w:rPr>
              <w:t>中标</w:t>
            </w:r>
            <w:r>
              <w:rPr>
                <w:rFonts w:hint="eastAsia" w:ascii="宋体" w:hAnsi="宋体"/>
                <w:color w:val="auto"/>
                <w:spacing w:val="-3"/>
                <w:sz w:val="21"/>
                <w:highlight w:val="none"/>
              </w:rPr>
              <w:t>候</w:t>
            </w:r>
            <w:r>
              <w:rPr>
                <w:rFonts w:hint="eastAsia" w:ascii="宋体" w:hAnsi="宋体"/>
                <w:color w:val="auto"/>
                <w:sz w:val="21"/>
                <w:highlight w:val="none"/>
              </w:rPr>
              <w:t>选</w:t>
            </w:r>
            <w:r>
              <w:rPr>
                <w:rFonts w:hint="eastAsia" w:ascii="宋体" w:hAnsi="宋体"/>
                <w:color w:val="auto"/>
                <w:spacing w:val="-3"/>
                <w:sz w:val="21"/>
                <w:highlight w:val="none"/>
              </w:rPr>
              <w:t>人</w:t>
            </w:r>
            <w:r>
              <w:rPr>
                <w:rFonts w:hint="eastAsia" w:ascii="宋体" w:hAnsi="宋体"/>
                <w:color w:val="auto"/>
                <w:sz w:val="21"/>
                <w:highlight w:val="none"/>
              </w:rPr>
              <w:t>排</w:t>
            </w:r>
            <w:r>
              <w:rPr>
                <w:rFonts w:hint="eastAsia" w:ascii="宋体" w:hAnsi="宋体"/>
                <w:color w:val="auto"/>
                <w:spacing w:val="-3"/>
                <w:sz w:val="21"/>
                <w:highlight w:val="none"/>
              </w:rPr>
              <w:t>序</w:t>
            </w:r>
            <w:r>
              <w:rPr>
                <w:rFonts w:hint="eastAsia" w:ascii="宋体" w:hAnsi="宋体"/>
                <w:color w:val="auto"/>
                <w:sz w:val="21"/>
                <w:highlight w:val="none"/>
              </w:rPr>
              <w:t>方法</w:t>
            </w:r>
          </w:p>
        </w:tc>
        <w:tc>
          <w:tcPr>
            <w:tcW w:w="0" w:type="auto"/>
            <w:noWrap w:val="0"/>
            <w:vAlign w:val="center"/>
          </w:tcPr>
          <w:p w14:paraId="43360930">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1）本项目采用“评定分离”定标办法，评标办法为</w:t>
            </w:r>
            <w:r>
              <w:rPr>
                <w:rFonts w:hint="eastAsia" w:ascii="宋体" w:hAnsi="宋体" w:eastAsia="宋体" w:cs="Times New Roman"/>
                <w:color w:val="auto"/>
                <w:sz w:val="21"/>
                <w:szCs w:val="21"/>
                <w:highlight w:val="none"/>
                <w:lang w:val="en-US" w:eastAsia="zh-CN"/>
              </w:rPr>
              <w:t>综合评估法</w:t>
            </w:r>
            <w:r>
              <w:rPr>
                <w:rFonts w:hint="eastAsia" w:ascii="宋体" w:hAnsi="宋体" w:eastAsia="宋体" w:cs="Times New Roman"/>
                <w:color w:val="auto"/>
                <w:sz w:val="21"/>
                <w:szCs w:val="21"/>
                <w:highlight w:val="none"/>
              </w:rPr>
              <w:t>。</w:t>
            </w:r>
          </w:p>
          <w:p w14:paraId="1C6261FF">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评标委员会对投标文件进行初步评审（形式评审、资格审查、响应性评审）</w:t>
            </w:r>
            <w:r>
              <w:rPr>
                <w:rFonts w:hint="eastAsia" w:ascii="宋体" w:hAnsi="宋体" w:eastAsia="宋体" w:cs="Times New Roman"/>
                <w:color w:val="auto"/>
                <w:sz w:val="21"/>
                <w:szCs w:val="21"/>
                <w:highlight w:val="none"/>
                <w:lang w:val="en-US" w:eastAsia="zh-CN"/>
              </w:rPr>
              <w:t>及详细评审，并按</w:t>
            </w:r>
            <w:r>
              <w:rPr>
                <w:rFonts w:hint="eastAsia" w:ascii="宋体" w:hAnsi="宋体" w:eastAsia="宋体" w:cs="Times New Roman"/>
                <w:color w:val="auto"/>
                <w:sz w:val="21"/>
                <w:szCs w:val="21"/>
                <w:highlight w:val="none"/>
              </w:rPr>
              <w:t>投标人的总得分从高到低</w:t>
            </w:r>
            <w:r>
              <w:rPr>
                <w:rFonts w:hint="eastAsia" w:ascii="宋体" w:hAnsi="宋体" w:eastAsia="宋体" w:cs="Times New Roman"/>
                <w:color w:val="auto"/>
                <w:sz w:val="21"/>
                <w:szCs w:val="21"/>
                <w:highlight w:val="none"/>
                <w:lang w:val="en-US" w:eastAsia="zh-CN"/>
              </w:rPr>
              <w:t>推荐前5名</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初步评审的投标人</w:t>
            </w:r>
            <w:r>
              <w:rPr>
                <w:rFonts w:hint="eastAsia" w:ascii="宋体" w:hAnsi="宋体" w:eastAsia="宋体" w:cs="Times New Roman"/>
                <w:color w:val="auto"/>
                <w:sz w:val="21"/>
                <w:szCs w:val="21"/>
                <w:highlight w:val="none"/>
              </w:rPr>
              <w:t>在[3,</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名</w:t>
            </w:r>
            <w:r>
              <w:rPr>
                <w:rFonts w:hint="eastAsia" w:ascii="宋体" w:hAnsi="宋体" w:eastAsia="宋体" w:cs="Times New Roman"/>
                <w:color w:val="auto"/>
                <w:sz w:val="21"/>
                <w:szCs w:val="21"/>
                <w:highlight w:val="none"/>
              </w:rPr>
              <w:t>的，以实际数</w:t>
            </w:r>
            <w:r>
              <w:rPr>
                <w:rFonts w:hint="eastAsia" w:ascii="宋体" w:hAnsi="宋体" w:eastAsia="宋体" w:cs="Times New Roman"/>
                <w:color w:val="auto"/>
                <w:sz w:val="21"/>
                <w:szCs w:val="21"/>
                <w:highlight w:val="none"/>
                <w:lang w:val="en-US" w:eastAsia="zh-CN"/>
              </w:rPr>
              <w:t>量</w:t>
            </w:r>
            <w:r>
              <w:rPr>
                <w:rFonts w:hint="eastAsia" w:ascii="宋体" w:hAnsi="宋体" w:eastAsia="宋体" w:cs="Times New Roman"/>
                <w:color w:val="auto"/>
                <w:sz w:val="21"/>
                <w:szCs w:val="21"/>
                <w:highlight w:val="none"/>
              </w:rPr>
              <w:t>为准；超过</w:t>
            </w:r>
            <w:r>
              <w:rPr>
                <w:rFonts w:hint="eastAsia" w:ascii="宋体" w:hAnsi="宋体" w:eastAsia="宋体" w:cs="Times New Roman"/>
                <w:color w:val="auto"/>
                <w:sz w:val="21"/>
                <w:szCs w:val="21"/>
                <w:highlight w:val="none"/>
                <w:lang w:val="en-US" w:eastAsia="zh-CN"/>
              </w:rPr>
              <w:t>5名</w:t>
            </w:r>
            <w:r>
              <w:rPr>
                <w:rFonts w:hint="eastAsia" w:ascii="宋体" w:hAnsi="宋体" w:eastAsia="宋体" w:cs="Times New Roman"/>
                <w:color w:val="auto"/>
                <w:sz w:val="21"/>
                <w:szCs w:val="21"/>
                <w:highlight w:val="none"/>
              </w:rPr>
              <w:t>的，则只推荐</w:t>
            </w:r>
            <w:r>
              <w:rPr>
                <w:rFonts w:hint="eastAsia" w:ascii="宋体" w:hAnsi="宋体" w:eastAsia="宋体" w:cs="Times New Roman"/>
                <w:color w:val="auto"/>
                <w:sz w:val="21"/>
                <w:szCs w:val="21"/>
                <w:highlight w:val="none"/>
                <w:lang w:val="en-US" w:eastAsia="zh-CN"/>
              </w:rPr>
              <w:t>5名</w:t>
            </w:r>
            <w:r>
              <w:rPr>
                <w:rFonts w:hint="eastAsia" w:ascii="宋体" w:hAnsi="宋体" w:eastAsia="宋体" w:cs="Times New Roman"/>
                <w:color w:val="auto"/>
                <w:sz w:val="21"/>
                <w:szCs w:val="21"/>
                <w:highlight w:val="none"/>
              </w:rPr>
              <w:t>）中标候选人[中标候选人不排序，按统一社会信用代码后4位（除校验码外）大小排位，如统一社会信用代码后4位出现字母情况的，字母以“0”进行代替大小排位；如出现后4位（除校验码外）大小一致的，则随机排位]进入定标阶段。</w:t>
            </w:r>
          </w:p>
          <w:p w14:paraId="017C461E">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注：</w:t>
            </w:r>
            <w:r>
              <w:rPr>
                <w:rFonts w:hint="eastAsia" w:ascii="宋体" w:hAnsi="宋体" w:eastAsia="宋体" w:cs="Times New Roman"/>
                <w:color w:val="auto"/>
                <w:sz w:val="21"/>
                <w:szCs w:val="21"/>
                <w:highlight w:val="none"/>
              </w:rPr>
              <w:t>如果总分相同的，以投标报价低的优先；投标报价也相等的，以</w:t>
            </w:r>
            <w:r>
              <w:rPr>
                <w:rFonts w:hint="eastAsia" w:ascii="宋体" w:hAnsi="宋体" w:cs="Times New Roman"/>
                <w:b/>
                <w:bCs/>
                <w:color w:val="auto"/>
                <w:sz w:val="21"/>
                <w:szCs w:val="21"/>
                <w:highlight w:val="none"/>
                <w:u w:val="single"/>
                <w:lang w:val="en-US" w:eastAsia="zh-CN"/>
              </w:rPr>
              <w:t>设计工作大纲</w:t>
            </w:r>
            <w:r>
              <w:rPr>
                <w:rFonts w:hint="eastAsia" w:ascii="宋体" w:hAnsi="宋体" w:eastAsia="宋体" w:cs="Times New Roman"/>
                <w:color w:val="auto"/>
                <w:sz w:val="21"/>
                <w:szCs w:val="21"/>
                <w:highlight w:val="none"/>
              </w:rPr>
              <w:t>得分高的优先；如仍存在相同情况，则对具有相同情况的投标人，按中标候选人数量规定，由评标委员会采用记名投票方式（不得弃权）</w:t>
            </w:r>
            <w:r>
              <w:rPr>
                <w:rFonts w:hint="eastAsia" w:ascii="宋体" w:hAnsi="宋体" w:eastAsia="宋体" w:cs="Times New Roman"/>
                <w:color w:val="auto"/>
                <w:sz w:val="21"/>
                <w:szCs w:val="21"/>
                <w:highlight w:val="none"/>
                <w:lang w:val="en-US" w:eastAsia="zh-CN"/>
              </w:rPr>
              <w:t>推荐中标候选人。</w:t>
            </w:r>
          </w:p>
          <w:p w14:paraId="2CF0C91D">
            <w:pPr>
              <w:spacing w:line="360" w:lineRule="auto"/>
              <w:ind w:firstLine="420" w:firstLineChars="200"/>
              <w:jc w:val="left"/>
              <w:rPr>
                <w:color w:val="auto"/>
                <w:highlight w:val="none"/>
              </w:rPr>
            </w:pPr>
            <w:r>
              <w:rPr>
                <w:rFonts w:hint="eastAsia" w:ascii="宋体" w:hAnsi="宋体" w:eastAsia="宋体" w:cs="Times New Roman"/>
                <w:color w:val="auto"/>
                <w:sz w:val="21"/>
                <w:szCs w:val="21"/>
                <w:highlight w:val="none"/>
              </w:rPr>
              <w:t>（2）定标委员会</w:t>
            </w:r>
            <w:r>
              <w:rPr>
                <w:rFonts w:hint="eastAsia" w:ascii="宋体" w:hAnsi="宋体" w:eastAsia="宋体" w:cs="Times New Roman"/>
                <w:color w:val="auto"/>
                <w:sz w:val="21"/>
                <w:szCs w:val="21"/>
                <w:highlight w:val="none"/>
                <w:lang w:val="en-US" w:eastAsia="zh-CN"/>
              </w:rPr>
              <w:t>根据定标因素，采用评分法，确定得分最高的中标候选人为中标人</w:t>
            </w:r>
            <w:r>
              <w:rPr>
                <w:rFonts w:hint="eastAsia" w:ascii="宋体" w:hAnsi="宋体" w:eastAsia="宋体" w:cs="Times New Roman"/>
                <w:color w:val="auto"/>
                <w:sz w:val="21"/>
                <w:szCs w:val="21"/>
                <w:highlight w:val="none"/>
              </w:rPr>
              <w:t>。</w:t>
            </w:r>
          </w:p>
        </w:tc>
      </w:tr>
      <w:tr w14:paraId="76CE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0" w:type="auto"/>
            <w:vMerge w:val="restart"/>
            <w:noWrap w:val="0"/>
            <w:vAlign w:val="center"/>
          </w:tcPr>
          <w:p w14:paraId="492AC9AA">
            <w:pPr>
              <w:pStyle w:val="57"/>
              <w:kinsoku w:val="0"/>
              <w:overflowPunct w:val="0"/>
              <w:jc w:val="both"/>
              <w:rPr>
                <w:color w:val="auto"/>
                <w:highlight w:val="none"/>
              </w:rPr>
            </w:pPr>
            <w:r>
              <w:rPr>
                <w:rFonts w:eastAsia="Times New Roman"/>
                <w:color w:val="auto"/>
                <w:sz w:val="21"/>
                <w:highlight w:val="none"/>
              </w:rPr>
              <w:t>2.1.1</w:t>
            </w:r>
          </w:p>
        </w:tc>
        <w:tc>
          <w:tcPr>
            <w:tcW w:w="0" w:type="auto"/>
            <w:vMerge w:val="restart"/>
            <w:noWrap w:val="0"/>
            <w:vAlign w:val="center"/>
          </w:tcPr>
          <w:p w14:paraId="636E8CFB">
            <w:pPr>
              <w:pStyle w:val="57"/>
              <w:kinsoku w:val="0"/>
              <w:overflowPunct w:val="0"/>
              <w:autoSpaceDE/>
              <w:autoSpaceDN/>
              <w:spacing w:before="0" w:line="280" w:lineRule="exact"/>
              <w:jc w:val="both"/>
              <w:rPr>
                <w:color w:val="auto"/>
                <w:highlight w:val="none"/>
              </w:rPr>
            </w:pPr>
            <w:r>
              <w:rPr>
                <w:rFonts w:hint="eastAsia" w:ascii="宋体" w:hAnsi="宋体"/>
                <w:color w:val="auto"/>
                <w:sz w:val="21"/>
                <w:highlight w:val="none"/>
              </w:rPr>
              <w:t>形式</w:t>
            </w:r>
            <w:r>
              <w:rPr>
                <w:rFonts w:hint="eastAsia" w:ascii="宋体" w:hAnsi="宋体"/>
                <w:color w:val="auto"/>
                <w:spacing w:val="-3"/>
                <w:sz w:val="21"/>
                <w:highlight w:val="none"/>
              </w:rPr>
              <w:t>评</w:t>
            </w:r>
            <w:r>
              <w:rPr>
                <w:rFonts w:hint="eastAsia" w:ascii="宋体" w:hAnsi="宋体"/>
                <w:color w:val="auto"/>
                <w:sz w:val="21"/>
                <w:highlight w:val="none"/>
              </w:rPr>
              <w:t>审标准</w:t>
            </w:r>
          </w:p>
        </w:tc>
        <w:tc>
          <w:tcPr>
            <w:tcW w:w="0" w:type="auto"/>
            <w:noWrap w:val="0"/>
            <w:vAlign w:val="center"/>
          </w:tcPr>
          <w:p w14:paraId="541D5855">
            <w:pPr>
              <w:pStyle w:val="57"/>
              <w:kinsoku w:val="0"/>
              <w:overflowPunct w:val="0"/>
              <w:spacing w:before="74"/>
              <w:ind w:left="0"/>
              <w:jc w:val="both"/>
              <w:rPr>
                <w:color w:val="auto"/>
                <w:highlight w:val="none"/>
              </w:rPr>
            </w:pPr>
            <w:r>
              <w:rPr>
                <w:rFonts w:hint="eastAsia" w:ascii="宋体" w:hAnsi="宋体"/>
                <w:color w:val="auto"/>
                <w:sz w:val="21"/>
                <w:highlight w:val="none"/>
              </w:rPr>
              <w:t>投标</w:t>
            </w:r>
            <w:r>
              <w:rPr>
                <w:rFonts w:hint="eastAsia" w:ascii="宋体" w:hAnsi="宋体"/>
                <w:color w:val="auto"/>
                <w:spacing w:val="-3"/>
                <w:sz w:val="21"/>
                <w:highlight w:val="none"/>
              </w:rPr>
              <w:t>人</w:t>
            </w:r>
            <w:r>
              <w:rPr>
                <w:rFonts w:hint="eastAsia" w:ascii="宋体" w:hAnsi="宋体"/>
                <w:color w:val="auto"/>
                <w:sz w:val="21"/>
                <w:highlight w:val="none"/>
              </w:rPr>
              <w:t>名称</w:t>
            </w:r>
          </w:p>
        </w:tc>
        <w:tc>
          <w:tcPr>
            <w:tcW w:w="0" w:type="auto"/>
            <w:noWrap w:val="0"/>
            <w:vAlign w:val="center"/>
          </w:tcPr>
          <w:p w14:paraId="723233D3">
            <w:pPr>
              <w:pStyle w:val="57"/>
              <w:kinsoku w:val="0"/>
              <w:overflowPunct w:val="0"/>
              <w:spacing w:before="74"/>
              <w:ind w:left="102"/>
              <w:jc w:val="both"/>
              <w:rPr>
                <w:rFonts w:hint="eastAsia" w:eastAsia="宋体"/>
                <w:color w:val="auto"/>
                <w:highlight w:val="none"/>
                <w:lang w:eastAsia="zh-CN"/>
              </w:rPr>
            </w:pPr>
            <w:r>
              <w:rPr>
                <w:rFonts w:hint="eastAsia" w:ascii="宋体" w:hAnsi="宋体"/>
                <w:color w:val="auto"/>
                <w:sz w:val="21"/>
                <w:szCs w:val="21"/>
                <w:highlight w:val="none"/>
              </w:rPr>
              <w:t>与营</w:t>
            </w:r>
            <w:r>
              <w:rPr>
                <w:rFonts w:hint="eastAsia" w:ascii="宋体" w:hAnsi="宋体"/>
                <w:color w:val="auto"/>
                <w:spacing w:val="0"/>
                <w:sz w:val="21"/>
                <w:szCs w:val="21"/>
                <w:highlight w:val="none"/>
              </w:rPr>
              <w:t>业</w:t>
            </w:r>
            <w:r>
              <w:rPr>
                <w:rFonts w:hint="eastAsia" w:ascii="宋体" w:hAnsi="宋体"/>
                <w:color w:val="auto"/>
                <w:sz w:val="21"/>
                <w:szCs w:val="21"/>
                <w:highlight w:val="none"/>
              </w:rPr>
              <w:t>执</w:t>
            </w:r>
            <w:r>
              <w:rPr>
                <w:rFonts w:hint="eastAsia" w:ascii="宋体" w:hAnsi="宋体"/>
                <w:color w:val="auto"/>
                <w:spacing w:val="0"/>
                <w:sz w:val="21"/>
                <w:szCs w:val="21"/>
                <w:highlight w:val="none"/>
              </w:rPr>
              <w:t>照</w:t>
            </w:r>
            <w:r>
              <w:rPr>
                <w:rFonts w:hint="eastAsia" w:ascii="宋体" w:hAnsi="宋体" w:cs="Times New Roman"/>
                <w:color w:val="auto"/>
                <w:sz w:val="21"/>
                <w:szCs w:val="21"/>
                <w:highlight w:val="none"/>
              </w:rPr>
              <w:t>或事业单位登记机构核发的事业单位法人证书</w:t>
            </w:r>
            <w:r>
              <w:rPr>
                <w:rFonts w:hint="eastAsia" w:ascii="宋体" w:hAnsi="宋体"/>
                <w:color w:val="auto"/>
                <w:sz w:val="21"/>
                <w:szCs w:val="21"/>
                <w:highlight w:val="none"/>
              </w:rPr>
              <w:t>、</w:t>
            </w:r>
            <w:r>
              <w:rPr>
                <w:rFonts w:hint="eastAsia" w:ascii="宋体" w:hAnsi="宋体"/>
                <w:color w:val="auto"/>
                <w:spacing w:val="0"/>
                <w:sz w:val="21"/>
                <w:szCs w:val="21"/>
                <w:highlight w:val="none"/>
              </w:rPr>
              <w:t>资</w:t>
            </w:r>
            <w:r>
              <w:rPr>
                <w:rFonts w:hint="eastAsia" w:ascii="宋体" w:hAnsi="宋体"/>
                <w:color w:val="auto"/>
                <w:sz w:val="21"/>
                <w:szCs w:val="21"/>
                <w:highlight w:val="none"/>
              </w:rPr>
              <w:t>质</w:t>
            </w:r>
            <w:r>
              <w:rPr>
                <w:rFonts w:hint="eastAsia" w:ascii="宋体" w:hAnsi="宋体"/>
                <w:color w:val="auto"/>
                <w:spacing w:val="0"/>
                <w:sz w:val="21"/>
                <w:szCs w:val="21"/>
                <w:highlight w:val="none"/>
              </w:rPr>
              <w:t>证</w:t>
            </w:r>
            <w:r>
              <w:rPr>
                <w:rFonts w:hint="eastAsia" w:ascii="宋体" w:hAnsi="宋体"/>
                <w:color w:val="auto"/>
                <w:sz w:val="21"/>
                <w:szCs w:val="21"/>
                <w:highlight w:val="none"/>
              </w:rPr>
              <w:t>书</w:t>
            </w:r>
            <w:r>
              <w:rPr>
                <w:rFonts w:hint="eastAsia" w:ascii="宋体" w:hAnsi="宋体"/>
                <w:color w:val="auto"/>
                <w:spacing w:val="0"/>
                <w:sz w:val="21"/>
                <w:szCs w:val="21"/>
                <w:highlight w:val="none"/>
              </w:rPr>
              <w:t>一</w:t>
            </w:r>
            <w:r>
              <w:rPr>
                <w:rFonts w:hint="eastAsia" w:ascii="宋体" w:hAnsi="宋体"/>
                <w:color w:val="auto"/>
                <w:sz w:val="21"/>
                <w:szCs w:val="21"/>
                <w:highlight w:val="none"/>
              </w:rPr>
              <w:t>致</w:t>
            </w:r>
            <w:r>
              <w:rPr>
                <w:rFonts w:hint="eastAsia" w:ascii="宋体" w:hAnsi="宋体"/>
                <w:color w:val="auto"/>
                <w:sz w:val="21"/>
                <w:szCs w:val="21"/>
                <w:highlight w:val="none"/>
                <w:lang w:eastAsia="zh-CN"/>
              </w:rPr>
              <w:t>。</w:t>
            </w:r>
          </w:p>
        </w:tc>
      </w:tr>
      <w:tr w14:paraId="725B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exact"/>
        </w:trPr>
        <w:tc>
          <w:tcPr>
            <w:tcW w:w="0" w:type="auto"/>
            <w:vMerge w:val="continue"/>
            <w:noWrap w:val="0"/>
            <w:vAlign w:val="center"/>
          </w:tcPr>
          <w:p w14:paraId="78BF8F98">
            <w:pPr>
              <w:pStyle w:val="57"/>
              <w:kinsoku w:val="0"/>
              <w:overflowPunct w:val="0"/>
              <w:ind w:left="234"/>
              <w:jc w:val="both"/>
              <w:rPr>
                <w:rFonts w:eastAsia="Times New Roman"/>
                <w:color w:val="auto"/>
                <w:sz w:val="21"/>
                <w:highlight w:val="none"/>
              </w:rPr>
            </w:pPr>
          </w:p>
        </w:tc>
        <w:tc>
          <w:tcPr>
            <w:tcW w:w="0" w:type="auto"/>
            <w:vMerge w:val="continue"/>
            <w:noWrap w:val="0"/>
            <w:vAlign w:val="center"/>
          </w:tcPr>
          <w:p w14:paraId="12F392D2">
            <w:pPr>
              <w:pStyle w:val="57"/>
              <w:kinsoku w:val="0"/>
              <w:overflowPunct w:val="0"/>
              <w:spacing w:line="210" w:lineRule="exact"/>
              <w:ind w:left="31"/>
              <w:jc w:val="both"/>
              <w:rPr>
                <w:rFonts w:hint="eastAsia" w:ascii="宋体" w:hAnsi="宋体"/>
                <w:color w:val="auto"/>
                <w:sz w:val="21"/>
                <w:highlight w:val="none"/>
              </w:rPr>
            </w:pPr>
          </w:p>
        </w:tc>
        <w:tc>
          <w:tcPr>
            <w:tcW w:w="0" w:type="auto"/>
            <w:noWrap w:val="0"/>
            <w:vAlign w:val="center"/>
          </w:tcPr>
          <w:p w14:paraId="409DF233">
            <w:pPr>
              <w:pStyle w:val="57"/>
              <w:kinsoku w:val="0"/>
              <w:overflowPunct w:val="0"/>
              <w:spacing w:before="74"/>
              <w:ind w:left="0"/>
              <w:jc w:val="both"/>
              <w:rPr>
                <w:rFonts w:hint="eastAsia" w:ascii="宋体" w:hAnsi="宋体"/>
                <w:color w:val="auto"/>
                <w:sz w:val="21"/>
                <w:highlight w:val="none"/>
              </w:rPr>
            </w:pPr>
            <w:r>
              <w:rPr>
                <w:rFonts w:hint="eastAsia" w:ascii="宋体" w:hAnsi="宋体" w:eastAsia="宋体" w:cs="Times New Roman"/>
                <w:color w:val="auto"/>
                <w:spacing w:val="-3"/>
                <w:sz w:val="21"/>
                <w:highlight w:val="none"/>
              </w:rPr>
              <w:t>投标人参加投标的意思表达清楚，投标人代表被授权有效</w:t>
            </w:r>
          </w:p>
        </w:tc>
        <w:tc>
          <w:tcPr>
            <w:tcW w:w="0" w:type="auto"/>
            <w:noWrap w:val="0"/>
            <w:vAlign w:val="center"/>
          </w:tcPr>
          <w:p w14:paraId="3C093B3F">
            <w:pPr>
              <w:pStyle w:val="57"/>
              <w:kinsoku w:val="0"/>
              <w:overflowPunct w:val="0"/>
              <w:spacing w:before="74"/>
              <w:ind w:left="102"/>
              <w:jc w:val="both"/>
              <w:rPr>
                <w:rFonts w:hint="eastAsia"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rPr>
              <w:t>投标人声明、廉洁承诺书、法定代表人证明书；委托投标的还应提供法人授权委托证明书</w:t>
            </w:r>
            <w:r>
              <w:rPr>
                <w:rFonts w:hint="eastAsia" w:ascii="宋体" w:hAnsi="宋体" w:eastAsia="宋体" w:cs="Times New Roman"/>
                <w:color w:val="auto"/>
                <w:sz w:val="21"/>
                <w:szCs w:val="21"/>
                <w:highlight w:val="none"/>
                <w:lang w:eastAsia="zh-CN"/>
              </w:rPr>
              <w:t>。</w:t>
            </w:r>
          </w:p>
        </w:tc>
      </w:tr>
      <w:tr w14:paraId="3027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0" w:type="auto"/>
            <w:vMerge w:val="continue"/>
            <w:noWrap w:val="0"/>
            <w:vAlign w:val="center"/>
          </w:tcPr>
          <w:p w14:paraId="53B87F5A">
            <w:pPr>
              <w:pStyle w:val="57"/>
              <w:kinsoku w:val="0"/>
              <w:overflowPunct w:val="0"/>
              <w:spacing w:before="74"/>
              <w:ind w:left="102"/>
              <w:jc w:val="both"/>
              <w:rPr>
                <w:color w:val="auto"/>
                <w:highlight w:val="none"/>
              </w:rPr>
            </w:pPr>
          </w:p>
        </w:tc>
        <w:tc>
          <w:tcPr>
            <w:tcW w:w="0" w:type="auto"/>
            <w:vMerge w:val="continue"/>
            <w:noWrap w:val="0"/>
            <w:vAlign w:val="center"/>
          </w:tcPr>
          <w:p w14:paraId="6016A38F">
            <w:pPr>
              <w:pStyle w:val="57"/>
              <w:kinsoku w:val="0"/>
              <w:overflowPunct w:val="0"/>
              <w:spacing w:line="210" w:lineRule="exact"/>
              <w:ind w:left="31"/>
              <w:jc w:val="both"/>
              <w:rPr>
                <w:color w:val="auto"/>
                <w:highlight w:val="none"/>
              </w:rPr>
            </w:pPr>
          </w:p>
        </w:tc>
        <w:tc>
          <w:tcPr>
            <w:tcW w:w="0" w:type="auto"/>
            <w:noWrap w:val="0"/>
            <w:vAlign w:val="center"/>
          </w:tcPr>
          <w:p w14:paraId="78514314">
            <w:pPr>
              <w:pStyle w:val="57"/>
              <w:kinsoku w:val="0"/>
              <w:overflowPunct w:val="0"/>
              <w:spacing w:line="240" w:lineRule="auto"/>
              <w:ind w:left="0" w:right="0"/>
              <w:jc w:val="both"/>
              <w:rPr>
                <w:color w:val="auto"/>
                <w:highlight w:val="none"/>
              </w:rPr>
            </w:pPr>
            <w:r>
              <w:rPr>
                <w:rFonts w:hint="eastAsia" w:ascii="宋体" w:hAnsi="宋体"/>
                <w:color w:val="auto"/>
                <w:sz w:val="21"/>
                <w:highlight w:val="none"/>
              </w:rPr>
              <w:t>投标</w:t>
            </w:r>
            <w:r>
              <w:rPr>
                <w:rFonts w:hint="eastAsia" w:ascii="宋体" w:hAnsi="宋体"/>
                <w:color w:val="auto"/>
                <w:spacing w:val="-2"/>
                <w:sz w:val="21"/>
                <w:highlight w:val="none"/>
              </w:rPr>
              <w:t>函</w:t>
            </w:r>
            <w:r>
              <w:rPr>
                <w:rFonts w:hint="eastAsia" w:ascii="宋体" w:hAnsi="宋体"/>
                <w:color w:val="auto"/>
                <w:sz w:val="21"/>
                <w:highlight w:val="none"/>
              </w:rPr>
              <w:t>及</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函</w:t>
            </w:r>
            <w:r>
              <w:rPr>
                <w:rFonts w:hint="eastAsia" w:ascii="宋体" w:hAnsi="宋体"/>
                <w:color w:val="auto"/>
                <w:sz w:val="21"/>
                <w:highlight w:val="none"/>
              </w:rPr>
              <w:t>附</w:t>
            </w:r>
            <w:r>
              <w:rPr>
                <w:rFonts w:hint="eastAsia" w:ascii="宋体" w:hAnsi="宋体"/>
                <w:color w:val="auto"/>
                <w:spacing w:val="-3"/>
                <w:sz w:val="21"/>
                <w:highlight w:val="none"/>
              </w:rPr>
              <w:t>录</w:t>
            </w:r>
            <w:r>
              <w:rPr>
                <w:rFonts w:hint="eastAsia" w:ascii="宋体" w:hAnsi="宋体"/>
                <w:color w:val="auto"/>
                <w:sz w:val="21"/>
                <w:highlight w:val="none"/>
              </w:rPr>
              <w:t>签字盖章</w:t>
            </w:r>
          </w:p>
        </w:tc>
        <w:tc>
          <w:tcPr>
            <w:tcW w:w="0" w:type="auto"/>
            <w:noWrap w:val="0"/>
            <w:vAlign w:val="center"/>
          </w:tcPr>
          <w:p w14:paraId="10E2CB33">
            <w:pPr>
              <w:pStyle w:val="57"/>
              <w:kinsoku w:val="0"/>
              <w:overflowPunct w:val="0"/>
              <w:spacing w:before="71"/>
              <w:ind w:left="102"/>
              <w:jc w:val="both"/>
              <w:rPr>
                <w:rFonts w:hint="eastAsia" w:eastAsia="宋体"/>
                <w:color w:val="auto"/>
                <w:highlight w:val="none"/>
                <w:lang w:eastAsia="zh-CN"/>
              </w:rPr>
            </w:pPr>
            <w:r>
              <w:rPr>
                <w:rFonts w:hint="eastAsia" w:ascii="宋体" w:hAnsi="宋体" w:eastAsia="宋体" w:cs="Times New Roman"/>
                <w:color w:val="auto"/>
                <w:sz w:val="21"/>
                <w:szCs w:val="21"/>
                <w:highlight w:val="none"/>
              </w:rPr>
              <w:t>有法定代表人或其委托代理人签字</w:t>
            </w:r>
            <w:r>
              <w:rPr>
                <w:rFonts w:hint="eastAsia" w:ascii="宋体" w:hAnsi="宋体" w:eastAsia="宋体" w:cs="Times New Roman"/>
                <w:color w:val="auto"/>
                <w:sz w:val="21"/>
                <w:szCs w:val="21"/>
                <w:highlight w:val="none"/>
                <w:lang w:val="en-US" w:eastAsia="zh-CN"/>
              </w:rPr>
              <w:t>和</w:t>
            </w:r>
            <w:r>
              <w:rPr>
                <w:rFonts w:hint="eastAsia" w:ascii="宋体" w:hAnsi="宋体" w:eastAsia="宋体" w:cs="Times New Roman"/>
                <w:color w:val="auto"/>
                <w:sz w:val="21"/>
                <w:szCs w:val="21"/>
                <w:highlight w:val="none"/>
                <w:lang w:eastAsia="zh-CN"/>
              </w:rPr>
              <w:t>加</w:t>
            </w:r>
            <w:r>
              <w:rPr>
                <w:rFonts w:hint="eastAsia" w:ascii="宋体" w:hAnsi="宋体" w:eastAsia="宋体" w:cs="Times New Roman"/>
                <w:color w:val="auto"/>
                <w:sz w:val="21"/>
                <w:szCs w:val="21"/>
                <w:highlight w:val="none"/>
              </w:rPr>
              <w:t>盖</w:t>
            </w:r>
            <w:r>
              <w:rPr>
                <w:rFonts w:hint="eastAsia" w:ascii="宋体" w:hAnsi="宋体" w:eastAsia="宋体" w:cs="Times New Roman"/>
                <w:color w:val="auto"/>
                <w:sz w:val="21"/>
                <w:szCs w:val="21"/>
                <w:highlight w:val="none"/>
                <w:lang w:eastAsia="zh-CN"/>
              </w:rPr>
              <w:t>单位</w:t>
            </w:r>
            <w:r>
              <w:rPr>
                <w:rFonts w:hint="eastAsia" w:ascii="宋体" w:hAnsi="宋体" w:eastAsia="宋体" w:cs="Times New Roman"/>
                <w:color w:val="auto"/>
                <w:sz w:val="21"/>
                <w:szCs w:val="21"/>
                <w:highlight w:val="none"/>
              </w:rPr>
              <w:t>章。由法定代表人签字的，应附法定代表人身份证明</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由代理人签字的，应附</w:t>
            </w:r>
            <w:r>
              <w:rPr>
                <w:rFonts w:hint="eastAsia" w:ascii="宋体" w:hAnsi="宋体" w:eastAsia="宋体" w:cs="Times New Roman"/>
                <w:color w:val="auto"/>
                <w:sz w:val="21"/>
                <w:szCs w:val="21"/>
                <w:highlight w:val="none"/>
                <w:lang w:eastAsia="zh-CN"/>
              </w:rPr>
              <w:t>法定代表人身份证明及</w:t>
            </w:r>
            <w:r>
              <w:rPr>
                <w:rFonts w:hint="eastAsia" w:ascii="宋体" w:hAnsi="宋体" w:eastAsia="宋体" w:cs="Times New Roman"/>
                <w:color w:val="auto"/>
                <w:sz w:val="21"/>
                <w:szCs w:val="21"/>
                <w:highlight w:val="none"/>
              </w:rPr>
              <w:t>授权委托书，身份证明或授权委托书</w:t>
            </w:r>
            <w:r>
              <w:rPr>
                <w:rFonts w:hint="eastAsia" w:ascii="宋体" w:hAnsi="宋体" w:eastAsia="宋体" w:cs="Times New Roman"/>
                <w:color w:val="auto"/>
                <w:sz w:val="21"/>
                <w:szCs w:val="21"/>
                <w:highlight w:val="none"/>
                <w:lang w:eastAsia="zh-CN"/>
              </w:rPr>
              <w:t>参考</w:t>
            </w:r>
            <w:r>
              <w:rPr>
                <w:rFonts w:hint="eastAsia" w:ascii="宋体" w:hAnsi="宋体" w:eastAsia="宋体" w:cs="Times New Roman"/>
                <w:color w:val="auto"/>
                <w:sz w:val="21"/>
                <w:szCs w:val="21"/>
                <w:highlight w:val="none"/>
              </w:rPr>
              <w:t>第六章“投标文件格式”的规定。</w:t>
            </w:r>
          </w:p>
        </w:tc>
      </w:tr>
      <w:tr w14:paraId="21BF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0" w:type="auto"/>
            <w:vMerge w:val="continue"/>
            <w:noWrap w:val="0"/>
            <w:vAlign w:val="center"/>
          </w:tcPr>
          <w:p w14:paraId="59EBC51A">
            <w:pPr>
              <w:pStyle w:val="57"/>
              <w:kinsoku w:val="0"/>
              <w:overflowPunct w:val="0"/>
              <w:spacing w:before="9"/>
              <w:ind w:left="102"/>
              <w:jc w:val="both"/>
              <w:rPr>
                <w:color w:val="auto"/>
                <w:highlight w:val="none"/>
              </w:rPr>
            </w:pPr>
          </w:p>
        </w:tc>
        <w:tc>
          <w:tcPr>
            <w:tcW w:w="0" w:type="auto"/>
            <w:vMerge w:val="continue"/>
            <w:noWrap w:val="0"/>
            <w:vAlign w:val="center"/>
          </w:tcPr>
          <w:p w14:paraId="4FD8FEAF">
            <w:pPr>
              <w:pStyle w:val="57"/>
              <w:kinsoku w:val="0"/>
              <w:overflowPunct w:val="0"/>
              <w:spacing w:line="210" w:lineRule="exact"/>
              <w:ind w:left="31"/>
              <w:jc w:val="both"/>
              <w:rPr>
                <w:color w:val="auto"/>
                <w:highlight w:val="none"/>
              </w:rPr>
            </w:pPr>
          </w:p>
        </w:tc>
        <w:tc>
          <w:tcPr>
            <w:tcW w:w="0" w:type="auto"/>
            <w:noWrap w:val="0"/>
            <w:vAlign w:val="center"/>
          </w:tcPr>
          <w:p w14:paraId="1DFDA2A3">
            <w:pPr>
              <w:pStyle w:val="57"/>
              <w:kinsoku w:val="0"/>
              <w:overflowPunct w:val="0"/>
              <w:spacing w:before="71"/>
              <w:ind w:left="0"/>
              <w:jc w:val="both"/>
              <w:rPr>
                <w:color w:val="auto"/>
                <w:highlight w:val="none"/>
              </w:rPr>
            </w:pPr>
            <w:r>
              <w:rPr>
                <w:rFonts w:hint="eastAsia" w:ascii="宋体" w:hAnsi="宋体"/>
                <w:color w:val="auto"/>
                <w:sz w:val="21"/>
                <w:highlight w:val="none"/>
              </w:rPr>
              <w:t>投标</w:t>
            </w:r>
            <w:r>
              <w:rPr>
                <w:rFonts w:hint="eastAsia" w:ascii="宋体" w:hAnsi="宋体"/>
                <w:color w:val="auto"/>
                <w:spacing w:val="-3"/>
                <w:sz w:val="21"/>
                <w:highlight w:val="none"/>
              </w:rPr>
              <w:t>文</w:t>
            </w:r>
            <w:r>
              <w:rPr>
                <w:rFonts w:hint="eastAsia" w:ascii="宋体" w:hAnsi="宋体"/>
                <w:color w:val="auto"/>
                <w:sz w:val="21"/>
                <w:highlight w:val="none"/>
              </w:rPr>
              <w:t>件</w:t>
            </w:r>
            <w:r>
              <w:rPr>
                <w:rFonts w:hint="eastAsia" w:ascii="宋体" w:hAnsi="宋体"/>
                <w:color w:val="auto"/>
                <w:spacing w:val="-3"/>
                <w:sz w:val="21"/>
                <w:highlight w:val="none"/>
              </w:rPr>
              <w:t>格</w:t>
            </w:r>
            <w:r>
              <w:rPr>
                <w:rFonts w:hint="eastAsia" w:ascii="宋体" w:hAnsi="宋体"/>
                <w:color w:val="auto"/>
                <w:sz w:val="21"/>
                <w:highlight w:val="none"/>
              </w:rPr>
              <w:t>式</w:t>
            </w:r>
          </w:p>
        </w:tc>
        <w:tc>
          <w:tcPr>
            <w:tcW w:w="0" w:type="auto"/>
            <w:noWrap w:val="0"/>
            <w:vAlign w:val="center"/>
          </w:tcPr>
          <w:p w14:paraId="3A2F7DB8">
            <w:pPr>
              <w:pStyle w:val="57"/>
              <w:kinsoku w:val="0"/>
              <w:overflowPunct w:val="0"/>
              <w:spacing w:before="71"/>
              <w:ind w:left="102"/>
              <w:jc w:val="both"/>
              <w:rPr>
                <w:rFonts w:hint="eastAsia" w:ascii="宋体" w:hAnsi="宋体" w:eastAsia="宋体" w:cs="宋体"/>
                <w:color w:val="auto"/>
                <w:sz w:val="21"/>
                <w:szCs w:val="21"/>
                <w:highlight w:val="none"/>
              </w:rPr>
            </w:pPr>
            <w:r>
              <w:rPr>
                <w:rFonts w:hint="eastAsia" w:ascii="宋体" w:hAnsi="宋体" w:eastAsia="宋体" w:cs="Times New Roman"/>
                <w:color w:val="auto"/>
                <w:sz w:val="21"/>
                <w:szCs w:val="21"/>
                <w:highlight w:val="none"/>
              </w:rPr>
              <w:t>符合第六章“投标文件格式”的规定</w:t>
            </w:r>
            <w:r>
              <w:rPr>
                <w:rFonts w:hint="eastAsia" w:ascii="宋体" w:hAnsi="宋体" w:eastAsia="宋体" w:cs="Times New Roman"/>
                <w:color w:val="auto"/>
                <w:sz w:val="21"/>
                <w:szCs w:val="21"/>
                <w:highlight w:val="none"/>
                <w:lang w:eastAsia="zh-CN"/>
              </w:rPr>
              <w:t>。</w:t>
            </w:r>
          </w:p>
        </w:tc>
      </w:tr>
      <w:tr w14:paraId="1F09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0" w:type="auto"/>
            <w:vMerge w:val="continue"/>
            <w:noWrap w:val="0"/>
            <w:vAlign w:val="center"/>
          </w:tcPr>
          <w:p w14:paraId="7CC592CB">
            <w:pPr>
              <w:pStyle w:val="57"/>
              <w:kinsoku w:val="0"/>
              <w:overflowPunct w:val="0"/>
              <w:spacing w:line="210" w:lineRule="exact"/>
              <w:ind w:left="344"/>
              <w:jc w:val="both"/>
              <w:rPr>
                <w:color w:val="auto"/>
                <w:highlight w:val="none"/>
              </w:rPr>
            </w:pPr>
          </w:p>
        </w:tc>
        <w:tc>
          <w:tcPr>
            <w:tcW w:w="0" w:type="auto"/>
            <w:vMerge w:val="continue"/>
            <w:noWrap w:val="0"/>
            <w:vAlign w:val="center"/>
          </w:tcPr>
          <w:p w14:paraId="2F9DE3D4">
            <w:pPr>
              <w:pStyle w:val="57"/>
              <w:kinsoku w:val="0"/>
              <w:overflowPunct w:val="0"/>
              <w:spacing w:line="210" w:lineRule="exact"/>
              <w:ind w:left="344"/>
              <w:jc w:val="both"/>
              <w:rPr>
                <w:color w:val="auto"/>
                <w:highlight w:val="none"/>
              </w:rPr>
            </w:pPr>
          </w:p>
        </w:tc>
        <w:tc>
          <w:tcPr>
            <w:tcW w:w="0" w:type="auto"/>
            <w:noWrap w:val="0"/>
            <w:vAlign w:val="center"/>
          </w:tcPr>
          <w:p w14:paraId="242D4622">
            <w:pPr>
              <w:pStyle w:val="57"/>
              <w:kinsoku w:val="0"/>
              <w:overflowPunct w:val="0"/>
              <w:spacing w:before="12" w:line="280" w:lineRule="exact"/>
              <w:jc w:val="both"/>
              <w:rPr>
                <w:strike w:val="0"/>
                <w:color w:val="auto"/>
                <w:highlight w:val="none"/>
              </w:rPr>
            </w:pPr>
            <w:r>
              <w:rPr>
                <w:rFonts w:hint="eastAsia" w:ascii="宋体" w:hAnsi="宋体"/>
                <w:strike w:val="0"/>
                <w:color w:val="auto"/>
                <w:sz w:val="21"/>
                <w:highlight w:val="none"/>
              </w:rPr>
              <w:t>联合</w:t>
            </w:r>
            <w:r>
              <w:rPr>
                <w:rFonts w:hint="eastAsia" w:ascii="宋体" w:hAnsi="宋体"/>
                <w:strike w:val="0"/>
                <w:color w:val="auto"/>
                <w:spacing w:val="-3"/>
                <w:sz w:val="21"/>
                <w:highlight w:val="none"/>
              </w:rPr>
              <w:t>体</w:t>
            </w:r>
            <w:r>
              <w:rPr>
                <w:rFonts w:hint="eastAsia" w:ascii="宋体" w:hAnsi="宋体"/>
                <w:strike w:val="0"/>
                <w:color w:val="auto"/>
                <w:sz w:val="21"/>
                <w:highlight w:val="none"/>
              </w:rPr>
              <w:t>投</w:t>
            </w:r>
            <w:r>
              <w:rPr>
                <w:rFonts w:hint="eastAsia" w:ascii="宋体" w:hAnsi="宋体"/>
                <w:strike w:val="0"/>
                <w:color w:val="auto"/>
                <w:spacing w:val="-3"/>
                <w:sz w:val="21"/>
                <w:highlight w:val="none"/>
              </w:rPr>
              <w:t>标</w:t>
            </w:r>
            <w:r>
              <w:rPr>
                <w:rFonts w:hint="eastAsia" w:ascii="宋体" w:hAnsi="宋体"/>
                <w:strike w:val="0"/>
                <w:color w:val="auto"/>
                <w:sz w:val="21"/>
                <w:highlight w:val="none"/>
              </w:rPr>
              <w:t>人</w:t>
            </w:r>
          </w:p>
        </w:tc>
        <w:tc>
          <w:tcPr>
            <w:tcW w:w="0" w:type="auto"/>
            <w:noWrap w:val="0"/>
            <w:vAlign w:val="center"/>
          </w:tcPr>
          <w:p w14:paraId="66133C5D">
            <w:pPr>
              <w:pStyle w:val="57"/>
              <w:kinsoku w:val="0"/>
              <w:overflowPunct w:val="0"/>
              <w:spacing w:before="71"/>
              <w:ind w:left="0"/>
              <w:jc w:val="both"/>
              <w:rPr>
                <w:rFonts w:hint="default" w:eastAsia="宋体"/>
                <w:strike w:val="0"/>
                <w:color w:val="auto"/>
                <w:highlight w:val="none"/>
                <w:lang w:eastAsia="zh-CN"/>
              </w:rPr>
            </w:pPr>
            <w:r>
              <w:rPr>
                <w:rFonts w:hint="eastAsia" w:ascii="宋体" w:hAnsi="宋体" w:cs="Times New Roman"/>
                <w:strike w:val="0"/>
                <w:color w:val="auto"/>
                <w:sz w:val="21"/>
                <w:szCs w:val="21"/>
                <w:highlight w:val="none"/>
                <w:u w:val="single"/>
                <w:lang w:eastAsia="zh-CN"/>
              </w:rPr>
              <w:t>不</w:t>
            </w:r>
            <w:r>
              <w:rPr>
                <w:rFonts w:hint="eastAsia" w:ascii="宋体" w:hAnsi="宋体" w:cs="Times New Roman"/>
                <w:strike w:val="0"/>
                <w:color w:val="auto"/>
                <w:sz w:val="21"/>
                <w:szCs w:val="21"/>
                <w:highlight w:val="none"/>
                <w:u w:val="single"/>
                <w:lang w:val="en-US" w:eastAsia="zh-CN"/>
              </w:rPr>
              <w:t>接受</w:t>
            </w:r>
          </w:p>
        </w:tc>
      </w:tr>
      <w:tr w14:paraId="0DEE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0" w:type="auto"/>
            <w:vMerge w:val="continue"/>
            <w:noWrap w:val="0"/>
            <w:vAlign w:val="center"/>
          </w:tcPr>
          <w:p w14:paraId="697FA1FC">
            <w:pPr>
              <w:pStyle w:val="57"/>
              <w:kinsoku w:val="0"/>
              <w:overflowPunct w:val="0"/>
              <w:spacing w:line="210" w:lineRule="exact"/>
              <w:ind w:left="344"/>
              <w:jc w:val="both"/>
              <w:rPr>
                <w:color w:val="auto"/>
                <w:highlight w:val="none"/>
              </w:rPr>
            </w:pPr>
          </w:p>
        </w:tc>
        <w:tc>
          <w:tcPr>
            <w:tcW w:w="0" w:type="auto"/>
            <w:vMerge w:val="continue"/>
            <w:noWrap w:val="0"/>
            <w:vAlign w:val="center"/>
          </w:tcPr>
          <w:p w14:paraId="4694F6E9">
            <w:pPr>
              <w:pStyle w:val="57"/>
              <w:kinsoku w:val="0"/>
              <w:overflowPunct w:val="0"/>
              <w:spacing w:line="210" w:lineRule="exact"/>
              <w:ind w:left="344"/>
              <w:jc w:val="both"/>
              <w:rPr>
                <w:color w:val="auto"/>
                <w:highlight w:val="none"/>
              </w:rPr>
            </w:pPr>
          </w:p>
        </w:tc>
        <w:tc>
          <w:tcPr>
            <w:tcW w:w="0" w:type="auto"/>
            <w:noWrap w:val="0"/>
            <w:vAlign w:val="center"/>
          </w:tcPr>
          <w:p w14:paraId="07654F89">
            <w:pPr>
              <w:pStyle w:val="57"/>
              <w:kinsoku w:val="0"/>
              <w:overflowPunct w:val="0"/>
              <w:ind w:left="0"/>
              <w:jc w:val="both"/>
              <w:rPr>
                <w:color w:val="auto"/>
                <w:sz w:val="28"/>
                <w:highlight w:val="none"/>
              </w:rPr>
            </w:pPr>
            <w:r>
              <w:rPr>
                <w:rFonts w:hint="eastAsia" w:ascii="宋体" w:hAnsi="宋体"/>
                <w:color w:val="auto"/>
                <w:sz w:val="21"/>
                <w:highlight w:val="none"/>
              </w:rPr>
              <w:t>备选</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方</w:t>
            </w:r>
            <w:r>
              <w:rPr>
                <w:rFonts w:hint="eastAsia" w:ascii="宋体" w:hAnsi="宋体"/>
                <w:color w:val="auto"/>
                <w:sz w:val="21"/>
                <w:highlight w:val="none"/>
              </w:rPr>
              <w:t>案</w:t>
            </w:r>
          </w:p>
        </w:tc>
        <w:tc>
          <w:tcPr>
            <w:tcW w:w="0" w:type="auto"/>
            <w:noWrap w:val="0"/>
            <w:vAlign w:val="center"/>
          </w:tcPr>
          <w:p w14:paraId="5F3C4317">
            <w:pPr>
              <w:pStyle w:val="57"/>
              <w:kinsoku w:val="0"/>
              <w:overflowPunct w:val="0"/>
              <w:jc w:val="both"/>
              <w:rPr>
                <w:rFonts w:hint="default" w:ascii="宋体" w:hAnsi="宋体" w:eastAsia="宋体"/>
                <w:color w:val="auto"/>
                <w:spacing w:val="2"/>
                <w:sz w:val="21"/>
                <w:highlight w:val="none"/>
                <w:lang w:val="en-US" w:eastAsia="zh-CN"/>
              </w:rPr>
            </w:pPr>
            <w:r>
              <w:rPr>
                <w:rFonts w:hint="eastAsia" w:ascii="宋体" w:hAnsi="宋体"/>
                <w:color w:val="auto"/>
                <w:spacing w:val="2"/>
                <w:sz w:val="21"/>
                <w:highlight w:val="none"/>
                <w:u w:val="single"/>
                <w:lang w:val="en-US" w:eastAsia="zh-CN"/>
              </w:rPr>
              <w:t>不允许</w:t>
            </w:r>
          </w:p>
        </w:tc>
      </w:tr>
      <w:tr w14:paraId="6E27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trPr>
        <w:tc>
          <w:tcPr>
            <w:tcW w:w="0" w:type="auto"/>
            <w:vMerge w:val="continue"/>
            <w:noWrap w:val="0"/>
            <w:vAlign w:val="center"/>
          </w:tcPr>
          <w:p w14:paraId="3A20A3B6">
            <w:pPr>
              <w:pStyle w:val="57"/>
              <w:kinsoku w:val="0"/>
              <w:overflowPunct w:val="0"/>
              <w:ind w:left="102"/>
              <w:jc w:val="both"/>
              <w:rPr>
                <w:color w:val="auto"/>
                <w:highlight w:val="none"/>
              </w:rPr>
            </w:pPr>
          </w:p>
        </w:tc>
        <w:tc>
          <w:tcPr>
            <w:tcW w:w="0" w:type="auto"/>
            <w:vMerge w:val="continue"/>
            <w:noWrap w:val="0"/>
            <w:vAlign w:val="center"/>
          </w:tcPr>
          <w:p w14:paraId="1E40C9C9">
            <w:pPr>
              <w:pStyle w:val="57"/>
              <w:kinsoku w:val="0"/>
              <w:overflowPunct w:val="0"/>
              <w:ind w:left="102"/>
              <w:jc w:val="both"/>
              <w:rPr>
                <w:color w:val="auto"/>
                <w:highlight w:val="none"/>
              </w:rPr>
            </w:pPr>
          </w:p>
        </w:tc>
        <w:tc>
          <w:tcPr>
            <w:tcW w:w="0" w:type="auto"/>
            <w:noWrap w:val="0"/>
            <w:vAlign w:val="center"/>
          </w:tcPr>
          <w:p w14:paraId="08C742EB">
            <w:pPr>
              <w:spacing w:line="440" w:lineRule="exact"/>
              <w:jc w:val="both"/>
              <w:rPr>
                <w:color w:val="auto"/>
                <w:highlight w:val="none"/>
              </w:rPr>
            </w:pPr>
            <w:r>
              <w:rPr>
                <w:rFonts w:hint="eastAsia" w:ascii="宋体" w:hAnsi="宋体"/>
                <w:color w:val="auto"/>
                <w:spacing w:val="-3"/>
                <w:sz w:val="21"/>
                <w:highlight w:val="none"/>
              </w:rPr>
              <w:t>投标人</w:t>
            </w:r>
            <w:r>
              <w:rPr>
                <w:rFonts w:hint="eastAsia" w:ascii="宋体" w:hAnsi="宋体"/>
                <w:color w:val="auto"/>
                <w:spacing w:val="-3"/>
                <w:sz w:val="21"/>
                <w:highlight w:val="none"/>
                <w:lang w:eastAsia="zh-CN"/>
              </w:rPr>
              <w:t>硬件特征</w:t>
            </w:r>
            <w:r>
              <w:rPr>
                <w:rFonts w:hint="eastAsia" w:ascii="宋体" w:hAnsi="宋体"/>
                <w:color w:val="auto"/>
                <w:spacing w:val="-3"/>
                <w:sz w:val="21"/>
                <w:highlight w:val="none"/>
              </w:rPr>
              <w:t>码</w:t>
            </w:r>
          </w:p>
        </w:tc>
        <w:tc>
          <w:tcPr>
            <w:tcW w:w="0" w:type="auto"/>
            <w:noWrap w:val="0"/>
            <w:vAlign w:val="center"/>
          </w:tcPr>
          <w:p w14:paraId="5E39EE28">
            <w:pPr>
              <w:spacing w:line="440" w:lineRule="exact"/>
              <w:jc w:val="both"/>
              <w:rPr>
                <w:color w:val="auto"/>
                <w:highlight w:val="none"/>
              </w:rPr>
            </w:pPr>
            <w:r>
              <w:rPr>
                <w:rFonts w:hint="eastAsia" w:ascii="宋体" w:hAnsi="宋体" w:eastAsia="宋体" w:cs="Times New Roman"/>
                <w:color w:val="auto"/>
                <w:sz w:val="21"/>
                <w:szCs w:val="21"/>
                <w:highlight w:val="none"/>
              </w:rPr>
              <w:t>投标人与其他投标人加密打包投标文件</w:t>
            </w:r>
            <w:r>
              <w:rPr>
                <w:rFonts w:hint="eastAsia" w:ascii="宋体" w:hAnsi="宋体" w:eastAsia="宋体" w:cs="Times New Roman"/>
                <w:color w:val="auto"/>
                <w:sz w:val="21"/>
                <w:szCs w:val="21"/>
                <w:highlight w:val="none"/>
                <w:lang w:eastAsia="zh-CN"/>
              </w:rPr>
              <w:t>硬件特征</w:t>
            </w:r>
            <w:r>
              <w:rPr>
                <w:rFonts w:hint="eastAsia" w:ascii="宋体" w:hAnsi="宋体" w:eastAsia="宋体" w:cs="Times New Roman"/>
                <w:color w:val="auto"/>
                <w:sz w:val="21"/>
                <w:szCs w:val="21"/>
                <w:highlight w:val="none"/>
              </w:rPr>
              <w:t>码</w:t>
            </w:r>
            <w:r>
              <w:rPr>
                <w:rFonts w:hint="eastAsia" w:ascii="宋体" w:hAnsi="宋体" w:eastAsia="宋体" w:cs="Times New Roman"/>
                <w:color w:val="auto"/>
                <w:sz w:val="21"/>
                <w:szCs w:val="21"/>
                <w:highlight w:val="none"/>
                <w:lang w:eastAsia="zh-CN"/>
              </w:rPr>
              <w:t>不</w:t>
            </w:r>
            <w:r>
              <w:rPr>
                <w:rFonts w:hint="eastAsia" w:ascii="宋体" w:hAnsi="宋体" w:eastAsia="宋体" w:cs="Times New Roman"/>
                <w:color w:val="auto"/>
                <w:sz w:val="21"/>
                <w:szCs w:val="21"/>
                <w:highlight w:val="none"/>
              </w:rPr>
              <w:t>一致（以</w:t>
            </w:r>
            <w:r>
              <w:rPr>
                <w:rFonts w:hint="eastAsia" w:ascii="宋体" w:hAnsi="宋体" w:eastAsia="宋体" w:cs="Times New Roman"/>
                <w:color w:val="auto"/>
                <w:sz w:val="21"/>
                <w:szCs w:val="21"/>
                <w:highlight w:val="none"/>
                <w:u w:val="single"/>
                <w:lang w:eastAsia="zh-CN"/>
              </w:rPr>
              <w:t>广州交易集团有限公司（广州公共资源交易中心）交易</w:t>
            </w:r>
            <w:r>
              <w:rPr>
                <w:rFonts w:hint="eastAsia" w:ascii="宋体" w:hAnsi="宋体" w:eastAsia="宋体" w:cs="Times New Roman"/>
                <w:color w:val="auto"/>
                <w:sz w:val="21"/>
                <w:szCs w:val="21"/>
                <w:highlight w:val="none"/>
                <w:u w:val="single"/>
              </w:rPr>
              <w:t>平台</w:t>
            </w:r>
            <w:r>
              <w:rPr>
                <w:rFonts w:hint="eastAsia" w:ascii="宋体" w:hAnsi="宋体" w:eastAsia="宋体" w:cs="Times New Roman"/>
                <w:color w:val="auto"/>
                <w:sz w:val="21"/>
                <w:szCs w:val="21"/>
                <w:highlight w:val="none"/>
                <w:u w:val="single"/>
                <w:lang w:eastAsia="zh-CN"/>
              </w:rPr>
              <w:t>开标</w:t>
            </w:r>
            <w:r>
              <w:rPr>
                <w:rFonts w:hint="eastAsia" w:ascii="宋体" w:hAnsi="宋体" w:eastAsia="宋体" w:cs="Times New Roman"/>
                <w:color w:val="auto"/>
                <w:sz w:val="21"/>
                <w:szCs w:val="21"/>
                <w:highlight w:val="none"/>
                <w:u w:val="single"/>
              </w:rPr>
              <w:t>系统</w:t>
            </w:r>
            <w:r>
              <w:rPr>
                <w:rFonts w:hint="eastAsia" w:ascii="宋体" w:hAnsi="宋体" w:eastAsia="宋体" w:cs="Times New Roman"/>
                <w:color w:val="auto"/>
                <w:sz w:val="21"/>
                <w:szCs w:val="21"/>
                <w:highlight w:val="none"/>
              </w:rPr>
              <w:t>的检索信息为准）。</w:t>
            </w:r>
          </w:p>
        </w:tc>
      </w:tr>
      <w:tr w14:paraId="60C9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0" w:type="auto"/>
            <w:vMerge w:val="restart"/>
            <w:noWrap w:val="0"/>
            <w:vAlign w:val="center"/>
          </w:tcPr>
          <w:p w14:paraId="141FE203">
            <w:pPr>
              <w:pStyle w:val="57"/>
              <w:kinsoku w:val="0"/>
              <w:overflowPunct w:val="0"/>
              <w:jc w:val="both"/>
              <w:rPr>
                <w:color w:val="auto"/>
                <w:highlight w:val="none"/>
              </w:rPr>
            </w:pPr>
            <w:r>
              <w:rPr>
                <w:rFonts w:eastAsia="Times New Roman"/>
                <w:color w:val="auto"/>
                <w:sz w:val="21"/>
                <w:highlight w:val="none"/>
              </w:rPr>
              <w:t>2.1.2</w:t>
            </w:r>
          </w:p>
        </w:tc>
        <w:tc>
          <w:tcPr>
            <w:tcW w:w="0" w:type="auto"/>
            <w:vMerge w:val="restart"/>
            <w:noWrap w:val="0"/>
            <w:vAlign w:val="center"/>
          </w:tcPr>
          <w:p w14:paraId="291A284B">
            <w:pPr>
              <w:pStyle w:val="57"/>
              <w:kinsoku w:val="0"/>
              <w:overflowPunct w:val="0"/>
              <w:autoSpaceDE/>
              <w:autoSpaceDN/>
              <w:spacing w:line="280" w:lineRule="exact"/>
              <w:ind w:left="0"/>
              <w:jc w:val="both"/>
              <w:rPr>
                <w:color w:val="auto"/>
                <w:highlight w:val="none"/>
              </w:rPr>
            </w:pPr>
            <w:r>
              <w:rPr>
                <w:rFonts w:hint="eastAsia" w:ascii="宋体" w:hAnsi="宋体"/>
                <w:color w:val="auto"/>
                <w:sz w:val="21"/>
                <w:highlight w:val="none"/>
              </w:rPr>
              <w:t>资格</w:t>
            </w:r>
            <w:r>
              <w:rPr>
                <w:rFonts w:hint="eastAsia" w:ascii="宋体" w:hAnsi="宋体"/>
                <w:color w:val="auto"/>
                <w:spacing w:val="-3"/>
                <w:sz w:val="21"/>
                <w:highlight w:val="none"/>
              </w:rPr>
              <w:t>评</w:t>
            </w:r>
            <w:r>
              <w:rPr>
                <w:rFonts w:hint="eastAsia" w:ascii="宋体" w:hAnsi="宋体"/>
                <w:color w:val="auto"/>
                <w:sz w:val="21"/>
                <w:highlight w:val="none"/>
              </w:rPr>
              <w:t>审标准</w:t>
            </w:r>
          </w:p>
        </w:tc>
        <w:tc>
          <w:tcPr>
            <w:tcW w:w="1636" w:type="dxa"/>
            <w:noWrap w:val="0"/>
            <w:vAlign w:val="center"/>
          </w:tcPr>
          <w:p w14:paraId="611A8F80">
            <w:pPr>
              <w:pStyle w:val="57"/>
              <w:kinsoku w:val="0"/>
              <w:overflowPunct w:val="0"/>
              <w:spacing w:before="74"/>
              <w:jc w:val="center"/>
              <w:rPr>
                <w:highlight w:val="none"/>
              </w:rPr>
            </w:pPr>
            <w:r>
              <w:rPr>
                <w:rFonts w:hint="eastAsia" w:ascii="宋体" w:hAnsi="宋体" w:eastAsia="宋体" w:cs="宋体"/>
                <w:color w:val="auto"/>
                <w:sz w:val="21"/>
                <w:szCs w:val="21"/>
                <w:highlight w:val="none"/>
              </w:rPr>
              <w:t>营业</w:t>
            </w:r>
            <w:r>
              <w:rPr>
                <w:rFonts w:hint="eastAsia" w:ascii="宋体" w:hAnsi="宋体" w:eastAsia="宋体" w:cs="宋体"/>
                <w:color w:val="auto"/>
                <w:spacing w:val="-3"/>
                <w:sz w:val="21"/>
                <w:szCs w:val="21"/>
                <w:highlight w:val="none"/>
              </w:rPr>
              <w:t>执</w:t>
            </w:r>
            <w:r>
              <w:rPr>
                <w:rFonts w:hint="eastAsia" w:ascii="宋体" w:hAnsi="宋体" w:eastAsia="宋体" w:cs="宋体"/>
                <w:color w:val="auto"/>
                <w:sz w:val="21"/>
                <w:szCs w:val="21"/>
                <w:highlight w:val="none"/>
              </w:rPr>
              <w:t>照</w:t>
            </w:r>
            <w:r>
              <w:rPr>
                <w:rFonts w:hint="eastAsia" w:ascii="宋体" w:hAnsi="宋体" w:eastAsia="宋体" w:cs="宋体"/>
                <w:color w:val="auto"/>
                <w:spacing w:val="-3"/>
                <w:sz w:val="21"/>
                <w:szCs w:val="21"/>
                <w:highlight w:val="none"/>
              </w:rPr>
              <w:t>和</w:t>
            </w:r>
            <w:r>
              <w:rPr>
                <w:rFonts w:hint="eastAsia" w:ascii="宋体" w:hAnsi="宋体" w:eastAsia="宋体" w:cs="宋体"/>
                <w:color w:val="auto"/>
                <w:sz w:val="21"/>
                <w:szCs w:val="21"/>
                <w:highlight w:val="none"/>
              </w:rPr>
              <w:t>组</w:t>
            </w:r>
            <w:r>
              <w:rPr>
                <w:rFonts w:hint="eastAsia" w:ascii="宋体" w:hAnsi="宋体" w:eastAsia="宋体" w:cs="宋体"/>
                <w:color w:val="auto"/>
                <w:spacing w:val="-3"/>
                <w:sz w:val="21"/>
                <w:szCs w:val="21"/>
                <w:highlight w:val="none"/>
              </w:rPr>
              <w:t>织</w:t>
            </w:r>
            <w:r>
              <w:rPr>
                <w:rFonts w:hint="eastAsia" w:ascii="宋体" w:hAnsi="宋体" w:eastAsia="宋体" w:cs="宋体"/>
                <w:color w:val="auto"/>
                <w:sz w:val="21"/>
                <w:szCs w:val="21"/>
                <w:highlight w:val="none"/>
              </w:rPr>
              <w:t>机</w:t>
            </w:r>
            <w:r>
              <w:rPr>
                <w:rFonts w:hint="eastAsia" w:ascii="宋体" w:hAnsi="宋体" w:eastAsia="宋体" w:cs="宋体"/>
                <w:color w:val="auto"/>
                <w:spacing w:val="-3"/>
                <w:sz w:val="21"/>
                <w:szCs w:val="21"/>
                <w:highlight w:val="none"/>
              </w:rPr>
              <w:t>构</w:t>
            </w:r>
            <w:r>
              <w:rPr>
                <w:rFonts w:hint="eastAsia" w:ascii="宋体" w:hAnsi="宋体" w:eastAsia="宋体" w:cs="宋体"/>
                <w:color w:val="auto"/>
                <w:sz w:val="21"/>
                <w:szCs w:val="21"/>
                <w:highlight w:val="none"/>
              </w:rPr>
              <w:t>代码证</w:t>
            </w:r>
          </w:p>
        </w:tc>
        <w:tc>
          <w:tcPr>
            <w:tcW w:w="5839" w:type="dxa"/>
            <w:noWrap w:val="0"/>
            <w:vAlign w:val="top"/>
          </w:tcPr>
          <w:p w14:paraId="3D546961">
            <w:pPr>
              <w:pStyle w:val="57"/>
              <w:keepNext w:val="0"/>
              <w:keepLines w:val="0"/>
              <w:pageBreakBefore w:val="0"/>
              <w:widowControl w:val="0"/>
              <w:kinsoku/>
              <w:wordWrap/>
              <w:overflowPunct w:val="0"/>
              <w:topLinePunct w:val="0"/>
              <w:autoSpaceDE w:val="0"/>
              <w:autoSpaceDN w:val="0"/>
              <w:bidi w:val="0"/>
              <w:adjustRightInd/>
              <w:snapToGrid/>
              <w:spacing w:before="74" w:line="240" w:lineRule="auto"/>
              <w:ind w:left="102" w:leftChars="0"/>
              <w:jc w:val="both"/>
              <w:textAlignment w:val="auto"/>
              <w:rPr>
                <w:color w:val="auto"/>
                <w:highlight w:val="none"/>
              </w:rPr>
            </w:pPr>
            <w:r>
              <w:rPr>
                <w:rFonts w:hint="eastAsia" w:ascii="宋体" w:hAnsi="宋体" w:eastAsia="宋体" w:cs="宋体"/>
                <w:color w:val="auto"/>
                <w:sz w:val="21"/>
                <w:szCs w:val="21"/>
                <w:highlight w:val="none"/>
                <w:lang w:eastAsia="zh-CN"/>
              </w:rPr>
              <w:t>符合第二章“投标人须知”第 3.5.1 项规定，具备有效的营业执照和组织机构代码证。按照“三证合一”或“五证合一”登记制度进行登记的投标人，可仅提供营业执照或事业单位法人证书。</w:t>
            </w:r>
          </w:p>
        </w:tc>
      </w:tr>
      <w:tr w14:paraId="412D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0" w:type="auto"/>
            <w:vMerge w:val="continue"/>
            <w:noWrap w:val="0"/>
            <w:vAlign w:val="center"/>
          </w:tcPr>
          <w:p w14:paraId="6FEBC7DD">
            <w:pPr>
              <w:pStyle w:val="57"/>
              <w:kinsoku w:val="0"/>
              <w:overflowPunct w:val="0"/>
              <w:jc w:val="both"/>
              <w:rPr>
                <w:rFonts w:eastAsia="Times New Roman"/>
                <w:color w:val="auto"/>
                <w:sz w:val="21"/>
                <w:highlight w:val="none"/>
              </w:rPr>
            </w:pPr>
          </w:p>
        </w:tc>
        <w:tc>
          <w:tcPr>
            <w:tcW w:w="0" w:type="auto"/>
            <w:vMerge w:val="continue"/>
            <w:noWrap w:val="0"/>
            <w:vAlign w:val="center"/>
          </w:tcPr>
          <w:p w14:paraId="6EF9E307">
            <w:pPr>
              <w:pStyle w:val="57"/>
              <w:kinsoku w:val="0"/>
              <w:overflowPunct w:val="0"/>
              <w:autoSpaceDE/>
              <w:autoSpaceDN/>
              <w:spacing w:line="280" w:lineRule="exact"/>
              <w:ind w:left="0"/>
              <w:jc w:val="both"/>
              <w:rPr>
                <w:rFonts w:hint="eastAsia" w:ascii="宋体" w:hAnsi="宋体"/>
                <w:color w:val="auto"/>
                <w:sz w:val="21"/>
                <w:highlight w:val="none"/>
              </w:rPr>
            </w:pPr>
          </w:p>
        </w:tc>
        <w:tc>
          <w:tcPr>
            <w:tcW w:w="1636" w:type="dxa"/>
            <w:noWrap w:val="0"/>
            <w:vAlign w:val="center"/>
          </w:tcPr>
          <w:p w14:paraId="110DF478">
            <w:pPr>
              <w:pStyle w:val="57"/>
              <w:kinsoku w:val="0"/>
              <w:overflowPunct w:val="0"/>
              <w:spacing w:before="71"/>
              <w:jc w:val="both"/>
              <w:rPr>
                <w:rFonts w:hint="eastAsia" w:ascii="宋体" w:hAnsi="宋体"/>
                <w:color w:val="auto"/>
                <w:sz w:val="21"/>
                <w:highlight w:val="none"/>
              </w:rPr>
            </w:pPr>
            <w:r>
              <w:rPr>
                <w:rFonts w:hint="eastAsia" w:ascii="宋体" w:hAnsi="宋体"/>
                <w:color w:val="auto"/>
                <w:sz w:val="21"/>
                <w:highlight w:val="none"/>
              </w:rPr>
              <w:t>资质</w:t>
            </w:r>
            <w:r>
              <w:rPr>
                <w:rFonts w:hint="eastAsia" w:ascii="宋体" w:hAnsi="宋体"/>
                <w:color w:val="auto"/>
                <w:spacing w:val="-3"/>
                <w:sz w:val="21"/>
                <w:highlight w:val="none"/>
              </w:rPr>
              <w:t>要</w:t>
            </w:r>
            <w:r>
              <w:rPr>
                <w:rFonts w:hint="eastAsia" w:ascii="宋体" w:hAnsi="宋体"/>
                <w:color w:val="auto"/>
                <w:sz w:val="21"/>
                <w:highlight w:val="none"/>
              </w:rPr>
              <w:t>求</w:t>
            </w:r>
          </w:p>
        </w:tc>
        <w:tc>
          <w:tcPr>
            <w:tcW w:w="5839" w:type="dxa"/>
            <w:noWrap w:val="0"/>
            <w:vAlign w:val="center"/>
          </w:tcPr>
          <w:p w14:paraId="42D0B15B">
            <w:pPr>
              <w:pStyle w:val="57"/>
              <w:kinsoku w:val="0"/>
              <w:overflowPunct w:val="0"/>
              <w:spacing w:before="71"/>
              <w:ind w:left="102" w:leftChars="0"/>
              <w:jc w:val="both"/>
              <w:rPr>
                <w:rFonts w:hint="eastAsia" w:ascii="宋体" w:hAnsi="宋体"/>
                <w:color w:val="auto"/>
                <w:sz w:val="21"/>
                <w:highlight w:val="none"/>
              </w:rPr>
            </w:pPr>
            <w:r>
              <w:rPr>
                <w:rFonts w:hint="eastAsia" w:ascii="宋体" w:hAnsi="宋体"/>
                <w:color w:val="auto"/>
                <w:sz w:val="21"/>
                <w:highlight w:val="none"/>
              </w:rPr>
              <w:t>符合</w:t>
            </w:r>
            <w:r>
              <w:rPr>
                <w:rFonts w:hint="eastAsia" w:ascii="宋体" w:hAnsi="宋体"/>
                <w:color w:val="auto"/>
                <w:spacing w:val="-3"/>
                <w:sz w:val="21"/>
                <w:highlight w:val="none"/>
              </w:rPr>
              <w:t>第</w:t>
            </w:r>
            <w:r>
              <w:rPr>
                <w:rFonts w:hint="eastAsia" w:ascii="宋体" w:hAnsi="宋体"/>
                <w:color w:val="auto"/>
                <w:sz w:val="21"/>
                <w:highlight w:val="none"/>
              </w:rPr>
              <w:t>二</w:t>
            </w:r>
            <w:r>
              <w:rPr>
                <w:rFonts w:hint="eastAsia" w:ascii="宋体" w:hAnsi="宋体"/>
                <w:color w:val="auto"/>
                <w:spacing w:val="-3"/>
                <w:sz w:val="21"/>
                <w:highlight w:val="none"/>
              </w:rPr>
              <w:t>章</w:t>
            </w:r>
            <w:r>
              <w:rPr>
                <w:rFonts w:eastAsia="Times New Roman"/>
                <w:color w:val="auto"/>
                <w:spacing w:val="-1"/>
                <w:sz w:val="21"/>
                <w:highlight w:val="none"/>
              </w:rPr>
              <w:t>“</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人</w:t>
            </w:r>
            <w:r>
              <w:rPr>
                <w:rFonts w:hint="eastAsia" w:ascii="宋体" w:hAnsi="宋体"/>
                <w:color w:val="auto"/>
                <w:sz w:val="21"/>
                <w:highlight w:val="none"/>
              </w:rPr>
              <w:t>须</w:t>
            </w:r>
            <w:r>
              <w:rPr>
                <w:rFonts w:hint="eastAsia" w:ascii="宋体" w:hAnsi="宋体"/>
                <w:color w:val="auto"/>
                <w:spacing w:val="-1"/>
                <w:sz w:val="21"/>
                <w:highlight w:val="none"/>
              </w:rPr>
              <w:t>知</w:t>
            </w:r>
            <w:r>
              <w:rPr>
                <w:rFonts w:eastAsia="Times New Roman"/>
                <w:color w:val="auto"/>
                <w:spacing w:val="-3"/>
                <w:sz w:val="21"/>
                <w:highlight w:val="none"/>
              </w:rPr>
              <w:t>”</w:t>
            </w:r>
            <w:r>
              <w:rPr>
                <w:rFonts w:hint="eastAsia" w:ascii="宋体" w:hAnsi="宋体"/>
                <w:color w:val="auto"/>
                <w:sz w:val="21"/>
                <w:highlight w:val="none"/>
              </w:rPr>
              <w:t>第</w:t>
            </w:r>
            <w:r>
              <w:rPr>
                <w:rFonts w:hint="eastAsia" w:ascii="宋体" w:hAnsi="宋体"/>
                <w:color w:val="auto"/>
                <w:spacing w:val="-53"/>
                <w:sz w:val="21"/>
                <w:highlight w:val="none"/>
              </w:rPr>
              <w:t xml:space="preserve"> </w:t>
            </w:r>
            <w:r>
              <w:rPr>
                <w:rFonts w:eastAsia="Times New Roman"/>
                <w:color w:val="auto"/>
                <w:sz w:val="21"/>
                <w:highlight w:val="none"/>
              </w:rPr>
              <w:t>1.4</w:t>
            </w:r>
            <w:r>
              <w:rPr>
                <w:rFonts w:eastAsia="Times New Roman"/>
                <w:color w:val="auto"/>
                <w:spacing w:val="-3"/>
                <w:sz w:val="21"/>
                <w:highlight w:val="none"/>
              </w:rPr>
              <w:t>.</w:t>
            </w:r>
            <w:r>
              <w:rPr>
                <w:rFonts w:eastAsia="Times New Roman"/>
                <w:color w:val="auto"/>
                <w:sz w:val="21"/>
                <w:highlight w:val="none"/>
              </w:rPr>
              <w:t xml:space="preserve">1 </w:t>
            </w:r>
            <w:r>
              <w:rPr>
                <w:rFonts w:hint="eastAsia" w:ascii="宋体" w:hAnsi="宋体"/>
                <w:color w:val="auto"/>
                <w:spacing w:val="-3"/>
                <w:sz w:val="21"/>
                <w:highlight w:val="none"/>
              </w:rPr>
              <w:t>项</w:t>
            </w:r>
            <w:r>
              <w:rPr>
                <w:rFonts w:hint="eastAsia" w:ascii="宋体" w:hAnsi="宋体"/>
                <w:color w:val="auto"/>
                <w:sz w:val="21"/>
                <w:highlight w:val="none"/>
              </w:rPr>
              <w:t>规定</w:t>
            </w:r>
          </w:p>
        </w:tc>
      </w:tr>
      <w:tr w14:paraId="5249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trPr>
        <w:tc>
          <w:tcPr>
            <w:tcW w:w="0" w:type="auto"/>
            <w:vMerge w:val="continue"/>
            <w:noWrap w:val="0"/>
            <w:vAlign w:val="center"/>
          </w:tcPr>
          <w:p w14:paraId="3881BEFD">
            <w:pPr>
              <w:pStyle w:val="57"/>
              <w:kinsoku w:val="0"/>
              <w:overflowPunct w:val="0"/>
              <w:spacing w:before="9"/>
              <w:ind w:left="102"/>
              <w:jc w:val="both"/>
              <w:rPr>
                <w:color w:val="auto"/>
                <w:highlight w:val="none"/>
              </w:rPr>
            </w:pPr>
          </w:p>
        </w:tc>
        <w:tc>
          <w:tcPr>
            <w:tcW w:w="0" w:type="auto"/>
            <w:vMerge w:val="continue"/>
            <w:noWrap w:val="0"/>
            <w:vAlign w:val="center"/>
          </w:tcPr>
          <w:p w14:paraId="73C9A7CB">
            <w:pPr>
              <w:pStyle w:val="57"/>
              <w:kinsoku w:val="0"/>
              <w:overflowPunct w:val="0"/>
              <w:spacing w:line="209" w:lineRule="exact"/>
              <w:ind w:left="31"/>
              <w:jc w:val="both"/>
              <w:rPr>
                <w:color w:val="auto"/>
                <w:highlight w:val="none"/>
              </w:rPr>
            </w:pPr>
          </w:p>
        </w:tc>
        <w:tc>
          <w:tcPr>
            <w:tcW w:w="0" w:type="auto"/>
            <w:noWrap w:val="0"/>
            <w:vAlign w:val="center"/>
          </w:tcPr>
          <w:p w14:paraId="7731D336">
            <w:pPr>
              <w:pStyle w:val="57"/>
              <w:kinsoku w:val="0"/>
              <w:overflowPunct w:val="0"/>
              <w:spacing w:before="71"/>
              <w:jc w:val="both"/>
              <w:rPr>
                <w:color w:val="auto"/>
                <w:highlight w:val="none"/>
              </w:rPr>
            </w:pPr>
            <w:r>
              <w:rPr>
                <w:rFonts w:hint="eastAsia" w:ascii="宋体" w:hAnsi="宋体"/>
                <w:color w:val="auto"/>
                <w:sz w:val="21"/>
                <w:highlight w:val="none"/>
              </w:rPr>
              <w:t>业绩</w:t>
            </w:r>
            <w:r>
              <w:rPr>
                <w:rFonts w:hint="eastAsia" w:ascii="宋体" w:hAnsi="宋体"/>
                <w:color w:val="auto"/>
                <w:spacing w:val="-3"/>
                <w:sz w:val="21"/>
                <w:highlight w:val="none"/>
              </w:rPr>
              <w:t>要</w:t>
            </w:r>
            <w:r>
              <w:rPr>
                <w:rFonts w:hint="eastAsia" w:ascii="宋体" w:hAnsi="宋体"/>
                <w:color w:val="auto"/>
                <w:sz w:val="21"/>
                <w:highlight w:val="none"/>
              </w:rPr>
              <w:t>求</w:t>
            </w:r>
          </w:p>
        </w:tc>
        <w:tc>
          <w:tcPr>
            <w:tcW w:w="0" w:type="auto"/>
            <w:noWrap w:val="0"/>
            <w:vAlign w:val="center"/>
          </w:tcPr>
          <w:p w14:paraId="2BE3A392">
            <w:pPr>
              <w:pStyle w:val="57"/>
              <w:kinsoku w:val="0"/>
              <w:overflowPunct w:val="0"/>
              <w:spacing w:before="71"/>
              <w:ind w:left="102" w:leftChars="0"/>
              <w:jc w:val="both"/>
              <w:rPr>
                <w:color w:val="auto"/>
                <w:highlight w:val="none"/>
              </w:rPr>
            </w:pPr>
            <w:r>
              <w:rPr>
                <w:rFonts w:hint="eastAsia" w:ascii="宋体" w:hAnsi="宋体"/>
                <w:color w:val="auto"/>
                <w:sz w:val="21"/>
                <w:highlight w:val="none"/>
              </w:rPr>
              <w:t>符合</w:t>
            </w:r>
            <w:r>
              <w:rPr>
                <w:rFonts w:hint="eastAsia" w:ascii="宋体" w:hAnsi="宋体"/>
                <w:color w:val="auto"/>
                <w:spacing w:val="-3"/>
                <w:sz w:val="21"/>
                <w:highlight w:val="none"/>
              </w:rPr>
              <w:t>第</w:t>
            </w:r>
            <w:r>
              <w:rPr>
                <w:rFonts w:hint="eastAsia" w:ascii="宋体" w:hAnsi="宋体"/>
                <w:color w:val="auto"/>
                <w:sz w:val="21"/>
                <w:highlight w:val="none"/>
              </w:rPr>
              <w:t>二</w:t>
            </w:r>
            <w:r>
              <w:rPr>
                <w:rFonts w:hint="eastAsia" w:ascii="宋体" w:hAnsi="宋体"/>
                <w:color w:val="auto"/>
                <w:spacing w:val="-3"/>
                <w:sz w:val="21"/>
                <w:highlight w:val="none"/>
              </w:rPr>
              <w:t>章</w:t>
            </w:r>
            <w:r>
              <w:rPr>
                <w:rFonts w:eastAsia="Times New Roman"/>
                <w:color w:val="auto"/>
                <w:spacing w:val="-1"/>
                <w:sz w:val="21"/>
                <w:highlight w:val="none"/>
              </w:rPr>
              <w:t>“</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人</w:t>
            </w:r>
            <w:r>
              <w:rPr>
                <w:rFonts w:hint="eastAsia" w:ascii="宋体" w:hAnsi="宋体"/>
                <w:color w:val="auto"/>
                <w:sz w:val="21"/>
                <w:highlight w:val="none"/>
              </w:rPr>
              <w:t>须</w:t>
            </w:r>
            <w:r>
              <w:rPr>
                <w:rFonts w:hint="eastAsia" w:ascii="宋体" w:hAnsi="宋体"/>
                <w:color w:val="auto"/>
                <w:spacing w:val="-1"/>
                <w:sz w:val="21"/>
                <w:highlight w:val="none"/>
              </w:rPr>
              <w:t>知</w:t>
            </w:r>
            <w:r>
              <w:rPr>
                <w:rFonts w:eastAsia="Times New Roman"/>
                <w:color w:val="auto"/>
                <w:spacing w:val="-3"/>
                <w:sz w:val="21"/>
                <w:highlight w:val="none"/>
              </w:rPr>
              <w:t>”</w:t>
            </w:r>
            <w:r>
              <w:rPr>
                <w:rFonts w:hint="eastAsia" w:ascii="宋体" w:hAnsi="宋体"/>
                <w:color w:val="auto"/>
                <w:sz w:val="21"/>
                <w:highlight w:val="none"/>
              </w:rPr>
              <w:t>第</w:t>
            </w:r>
            <w:r>
              <w:rPr>
                <w:rFonts w:hint="eastAsia" w:ascii="宋体" w:hAnsi="宋体"/>
                <w:color w:val="auto"/>
                <w:spacing w:val="-53"/>
                <w:sz w:val="21"/>
                <w:highlight w:val="none"/>
              </w:rPr>
              <w:t xml:space="preserve"> </w:t>
            </w:r>
            <w:r>
              <w:rPr>
                <w:rFonts w:eastAsia="Times New Roman"/>
                <w:color w:val="auto"/>
                <w:sz w:val="21"/>
                <w:highlight w:val="none"/>
              </w:rPr>
              <w:t>1.4</w:t>
            </w:r>
            <w:r>
              <w:rPr>
                <w:rFonts w:eastAsia="Times New Roman"/>
                <w:color w:val="auto"/>
                <w:spacing w:val="-3"/>
                <w:sz w:val="21"/>
                <w:highlight w:val="none"/>
              </w:rPr>
              <w:t>.</w:t>
            </w:r>
            <w:r>
              <w:rPr>
                <w:rFonts w:eastAsia="Times New Roman"/>
                <w:color w:val="auto"/>
                <w:sz w:val="21"/>
                <w:highlight w:val="none"/>
              </w:rPr>
              <w:t xml:space="preserve">1 </w:t>
            </w:r>
            <w:r>
              <w:rPr>
                <w:rFonts w:hint="eastAsia" w:ascii="宋体" w:hAnsi="宋体"/>
                <w:color w:val="auto"/>
                <w:spacing w:val="-3"/>
                <w:sz w:val="21"/>
                <w:highlight w:val="none"/>
              </w:rPr>
              <w:t>项</w:t>
            </w:r>
            <w:r>
              <w:rPr>
                <w:rFonts w:hint="eastAsia" w:ascii="宋体" w:hAnsi="宋体"/>
                <w:color w:val="auto"/>
                <w:sz w:val="21"/>
                <w:highlight w:val="none"/>
              </w:rPr>
              <w:t>规定</w:t>
            </w:r>
          </w:p>
        </w:tc>
      </w:tr>
      <w:tr w14:paraId="2E4D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Merge w:val="continue"/>
            <w:noWrap w:val="0"/>
            <w:vAlign w:val="center"/>
          </w:tcPr>
          <w:p w14:paraId="278C6752">
            <w:pPr>
              <w:pStyle w:val="57"/>
              <w:kinsoku w:val="0"/>
              <w:overflowPunct w:val="0"/>
              <w:spacing w:before="71"/>
              <w:ind w:left="102"/>
              <w:jc w:val="both"/>
              <w:rPr>
                <w:color w:val="auto"/>
                <w:highlight w:val="none"/>
              </w:rPr>
            </w:pPr>
          </w:p>
        </w:tc>
        <w:tc>
          <w:tcPr>
            <w:tcW w:w="0" w:type="auto"/>
            <w:vMerge w:val="continue"/>
            <w:noWrap w:val="0"/>
            <w:vAlign w:val="center"/>
          </w:tcPr>
          <w:p w14:paraId="37E6AD97">
            <w:pPr>
              <w:pStyle w:val="57"/>
              <w:kinsoku w:val="0"/>
              <w:overflowPunct w:val="0"/>
              <w:spacing w:line="209" w:lineRule="exact"/>
              <w:ind w:left="31"/>
              <w:jc w:val="both"/>
              <w:rPr>
                <w:color w:val="auto"/>
                <w:highlight w:val="none"/>
              </w:rPr>
            </w:pPr>
          </w:p>
        </w:tc>
        <w:tc>
          <w:tcPr>
            <w:tcW w:w="0" w:type="auto"/>
            <w:noWrap w:val="0"/>
            <w:vAlign w:val="center"/>
          </w:tcPr>
          <w:p w14:paraId="28018FB1">
            <w:pPr>
              <w:pStyle w:val="57"/>
              <w:kinsoku w:val="0"/>
              <w:overflowPunct w:val="0"/>
              <w:spacing w:before="72"/>
              <w:jc w:val="both"/>
              <w:rPr>
                <w:color w:val="auto"/>
                <w:highlight w:val="none"/>
              </w:rPr>
            </w:pPr>
            <w:r>
              <w:rPr>
                <w:rFonts w:hint="eastAsia" w:ascii="宋体" w:hAnsi="宋体"/>
                <w:color w:val="auto"/>
                <w:sz w:val="21"/>
                <w:highlight w:val="none"/>
              </w:rPr>
              <w:t>项目</w:t>
            </w:r>
            <w:r>
              <w:rPr>
                <w:rFonts w:hint="eastAsia" w:ascii="宋体" w:hAnsi="宋体"/>
                <w:color w:val="auto"/>
                <w:spacing w:val="-3"/>
                <w:sz w:val="21"/>
                <w:highlight w:val="none"/>
              </w:rPr>
              <w:t>负</w:t>
            </w:r>
            <w:r>
              <w:rPr>
                <w:rFonts w:hint="eastAsia" w:ascii="宋体" w:hAnsi="宋体"/>
                <w:color w:val="auto"/>
                <w:sz w:val="21"/>
                <w:highlight w:val="none"/>
              </w:rPr>
              <w:t>责人</w:t>
            </w:r>
          </w:p>
        </w:tc>
        <w:tc>
          <w:tcPr>
            <w:tcW w:w="0" w:type="auto"/>
            <w:noWrap w:val="0"/>
            <w:vAlign w:val="center"/>
          </w:tcPr>
          <w:p w14:paraId="06F10D3C">
            <w:pPr>
              <w:pStyle w:val="57"/>
              <w:kinsoku w:val="0"/>
              <w:overflowPunct w:val="0"/>
              <w:spacing w:before="72"/>
              <w:ind w:left="102" w:leftChars="0"/>
              <w:jc w:val="both"/>
              <w:rPr>
                <w:color w:val="auto"/>
                <w:highlight w:val="none"/>
              </w:rPr>
            </w:pPr>
            <w:r>
              <w:rPr>
                <w:rFonts w:hint="eastAsia" w:ascii="宋体" w:hAnsi="宋体"/>
                <w:color w:val="auto"/>
                <w:sz w:val="21"/>
                <w:highlight w:val="none"/>
              </w:rPr>
              <w:t>符合</w:t>
            </w:r>
            <w:r>
              <w:rPr>
                <w:rFonts w:hint="eastAsia" w:ascii="宋体" w:hAnsi="宋体"/>
                <w:color w:val="auto"/>
                <w:spacing w:val="-3"/>
                <w:sz w:val="21"/>
                <w:highlight w:val="none"/>
              </w:rPr>
              <w:t>第</w:t>
            </w:r>
            <w:r>
              <w:rPr>
                <w:rFonts w:hint="eastAsia" w:ascii="宋体" w:hAnsi="宋体"/>
                <w:color w:val="auto"/>
                <w:sz w:val="21"/>
                <w:highlight w:val="none"/>
              </w:rPr>
              <w:t>二</w:t>
            </w:r>
            <w:r>
              <w:rPr>
                <w:rFonts w:hint="eastAsia" w:ascii="宋体" w:hAnsi="宋体"/>
                <w:color w:val="auto"/>
                <w:spacing w:val="-3"/>
                <w:sz w:val="21"/>
                <w:highlight w:val="none"/>
              </w:rPr>
              <w:t>章</w:t>
            </w:r>
            <w:r>
              <w:rPr>
                <w:rFonts w:eastAsia="Times New Roman"/>
                <w:color w:val="auto"/>
                <w:spacing w:val="-1"/>
                <w:sz w:val="21"/>
                <w:highlight w:val="none"/>
              </w:rPr>
              <w:t>“</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人</w:t>
            </w:r>
            <w:r>
              <w:rPr>
                <w:rFonts w:hint="eastAsia" w:ascii="宋体" w:hAnsi="宋体"/>
                <w:color w:val="auto"/>
                <w:sz w:val="21"/>
                <w:highlight w:val="none"/>
              </w:rPr>
              <w:t>须</w:t>
            </w:r>
            <w:r>
              <w:rPr>
                <w:rFonts w:hint="eastAsia" w:ascii="宋体" w:hAnsi="宋体"/>
                <w:color w:val="auto"/>
                <w:spacing w:val="-1"/>
                <w:sz w:val="21"/>
                <w:highlight w:val="none"/>
              </w:rPr>
              <w:t>知</w:t>
            </w:r>
            <w:r>
              <w:rPr>
                <w:rFonts w:eastAsia="Times New Roman"/>
                <w:color w:val="auto"/>
                <w:spacing w:val="-3"/>
                <w:sz w:val="21"/>
                <w:highlight w:val="none"/>
              </w:rPr>
              <w:t>”</w:t>
            </w:r>
            <w:r>
              <w:rPr>
                <w:rFonts w:hint="eastAsia" w:ascii="宋体" w:hAnsi="宋体"/>
                <w:color w:val="auto"/>
                <w:sz w:val="21"/>
                <w:highlight w:val="none"/>
              </w:rPr>
              <w:t>第</w:t>
            </w:r>
            <w:r>
              <w:rPr>
                <w:rFonts w:hint="eastAsia" w:ascii="宋体" w:hAnsi="宋体"/>
                <w:color w:val="auto"/>
                <w:spacing w:val="-53"/>
                <w:sz w:val="21"/>
                <w:highlight w:val="none"/>
              </w:rPr>
              <w:t xml:space="preserve"> </w:t>
            </w:r>
            <w:r>
              <w:rPr>
                <w:rFonts w:eastAsia="Times New Roman"/>
                <w:color w:val="auto"/>
                <w:sz w:val="21"/>
                <w:highlight w:val="none"/>
              </w:rPr>
              <w:t>1.4</w:t>
            </w:r>
            <w:r>
              <w:rPr>
                <w:rFonts w:eastAsia="Times New Roman"/>
                <w:color w:val="auto"/>
                <w:spacing w:val="-3"/>
                <w:sz w:val="21"/>
                <w:highlight w:val="none"/>
              </w:rPr>
              <w:t>.</w:t>
            </w:r>
            <w:r>
              <w:rPr>
                <w:rFonts w:eastAsia="Times New Roman"/>
                <w:color w:val="auto"/>
                <w:sz w:val="21"/>
                <w:highlight w:val="none"/>
              </w:rPr>
              <w:t xml:space="preserve">1 </w:t>
            </w:r>
            <w:r>
              <w:rPr>
                <w:rFonts w:hint="eastAsia" w:ascii="宋体" w:hAnsi="宋体"/>
                <w:color w:val="auto"/>
                <w:spacing w:val="-3"/>
                <w:sz w:val="21"/>
                <w:highlight w:val="none"/>
              </w:rPr>
              <w:t>项</w:t>
            </w:r>
            <w:r>
              <w:rPr>
                <w:rFonts w:hint="eastAsia" w:ascii="宋体" w:hAnsi="宋体"/>
                <w:color w:val="auto"/>
                <w:sz w:val="21"/>
                <w:highlight w:val="none"/>
              </w:rPr>
              <w:t>规定</w:t>
            </w:r>
          </w:p>
        </w:tc>
      </w:tr>
      <w:tr w14:paraId="1B7F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0" w:type="auto"/>
            <w:vMerge w:val="continue"/>
            <w:noWrap w:val="0"/>
            <w:vAlign w:val="center"/>
          </w:tcPr>
          <w:p w14:paraId="513F497E">
            <w:pPr>
              <w:pStyle w:val="57"/>
              <w:kinsoku w:val="0"/>
              <w:overflowPunct w:val="0"/>
              <w:spacing w:before="71"/>
              <w:ind w:left="102"/>
              <w:jc w:val="both"/>
              <w:rPr>
                <w:color w:val="auto"/>
                <w:highlight w:val="none"/>
              </w:rPr>
            </w:pPr>
          </w:p>
        </w:tc>
        <w:tc>
          <w:tcPr>
            <w:tcW w:w="0" w:type="auto"/>
            <w:vMerge w:val="continue"/>
            <w:noWrap w:val="0"/>
            <w:vAlign w:val="center"/>
          </w:tcPr>
          <w:p w14:paraId="2661FF0E">
            <w:pPr>
              <w:pStyle w:val="57"/>
              <w:kinsoku w:val="0"/>
              <w:overflowPunct w:val="0"/>
              <w:spacing w:before="71"/>
              <w:ind w:left="102"/>
              <w:jc w:val="both"/>
              <w:rPr>
                <w:color w:val="auto"/>
                <w:highlight w:val="none"/>
              </w:rPr>
            </w:pPr>
          </w:p>
        </w:tc>
        <w:tc>
          <w:tcPr>
            <w:tcW w:w="0" w:type="auto"/>
            <w:noWrap w:val="0"/>
            <w:vAlign w:val="center"/>
          </w:tcPr>
          <w:p w14:paraId="5CE205F8">
            <w:pPr>
              <w:pStyle w:val="57"/>
              <w:kinsoku w:val="0"/>
              <w:overflowPunct w:val="0"/>
              <w:spacing w:before="71"/>
              <w:jc w:val="both"/>
              <w:rPr>
                <w:color w:val="auto"/>
                <w:highlight w:val="none"/>
              </w:rPr>
            </w:pPr>
            <w:r>
              <w:rPr>
                <w:rFonts w:hint="eastAsia" w:ascii="宋体" w:hAnsi="宋体"/>
                <w:color w:val="auto"/>
                <w:sz w:val="21"/>
                <w:highlight w:val="none"/>
              </w:rPr>
              <w:t>其他</w:t>
            </w:r>
            <w:r>
              <w:rPr>
                <w:rFonts w:hint="eastAsia" w:ascii="宋体" w:hAnsi="宋体"/>
                <w:color w:val="auto"/>
                <w:spacing w:val="-3"/>
                <w:sz w:val="21"/>
                <w:highlight w:val="none"/>
              </w:rPr>
              <w:t>要</w:t>
            </w:r>
            <w:r>
              <w:rPr>
                <w:rFonts w:hint="eastAsia" w:ascii="宋体" w:hAnsi="宋体"/>
                <w:color w:val="auto"/>
                <w:sz w:val="21"/>
                <w:highlight w:val="none"/>
              </w:rPr>
              <w:t>求</w:t>
            </w:r>
          </w:p>
        </w:tc>
        <w:tc>
          <w:tcPr>
            <w:tcW w:w="0" w:type="auto"/>
            <w:noWrap w:val="0"/>
            <w:vAlign w:val="center"/>
          </w:tcPr>
          <w:p w14:paraId="08BB326D">
            <w:pPr>
              <w:pStyle w:val="57"/>
              <w:kinsoku w:val="0"/>
              <w:overflowPunct w:val="0"/>
              <w:spacing w:before="71"/>
              <w:ind w:left="102" w:leftChars="0"/>
              <w:jc w:val="both"/>
              <w:rPr>
                <w:color w:val="auto"/>
                <w:highlight w:val="none"/>
              </w:rPr>
            </w:pPr>
            <w:r>
              <w:rPr>
                <w:rFonts w:hint="eastAsia" w:ascii="宋体" w:hAnsi="宋体"/>
                <w:color w:val="auto"/>
                <w:sz w:val="21"/>
                <w:highlight w:val="none"/>
              </w:rPr>
              <w:t>符合</w:t>
            </w:r>
            <w:r>
              <w:rPr>
                <w:rFonts w:hint="eastAsia" w:ascii="宋体" w:hAnsi="宋体"/>
                <w:color w:val="auto"/>
                <w:spacing w:val="-3"/>
                <w:sz w:val="21"/>
                <w:highlight w:val="none"/>
              </w:rPr>
              <w:t>第</w:t>
            </w:r>
            <w:r>
              <w:rPr>
                <w:rFonts w:hint="eastAsia" w:ascii="宋体" w:hAnsi="宋体"/>
                <w:color w:val="auto"/>
                <w:sz w:val="21"/>
                <w:highlight w:val="none"/>
              </w:rPr>
              <w:t>二</w:t>
            </w:r>
            <w:r>
              <w:rPr>
                <w:rFonts w:hint="eastAsia" w:ascii="宋体" w:hAnsi="宋体"/>
                <w:color w:val="auto"/>
                <w:spacing w:val="-3"/>
                <w:sz w:val="21"/>
                <w:highlight w:val="none"/>
              </w:rPr>
              <w:t>章</w:t>
            </w:r>
            <w:r>
              <w:rPr>
                <w:rFonts w:eastAsia="Times New Roman"/>
                <w:color w:val="auto"/>
                <w:spacing w:val="-1"/>
                <w:sz w:val="21"/>
                <w:highlight w:val="none"/>
              </w:rPr>
              <w:t>“</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人</w:t>
            </w:r>
            <w:r>
              <w:rPr>
                <w:rFonts w:hint="eastAsia" w:ascii="宋体" w:hAnsi="宋体"/>
                <w:color w:val="auto"/>
                <w:sz w:val="21"/>
                <w:highlight w:val="none"/>
              </w:rPr>
              <w:t>须</w:t>
            </w:r>
            <w:r>
              <w:rPr>
                <w:rFonts w:hint="eastAsia" w:ascii="宋体" w:hAnsi="宋体"/>
                <w:color w:val="auto"/>
                <w:spacing w:val="-1"/>
                <w:sz w:val="21"/>
                <w:highlight w:val="none"/>
              </w:rPr>
              <w:t>知</w:t>
            </w:r>
            <w:r>
              <w:rPr>
                <w:rFonts w:eastAsia="Times New Roman"/>
                <w:color w:val="auto"/>
                <w:spacing w:val="-3"/>
                <w:sz w:val="21"/>
                <w:highlight w:val="none"/>
              </w:rPr>
              <w:t>”</w:t>
            </w:r>
            <w:r>
              <w:rPr>
                <w:rFonts w:hint="eastAsia" w:ascii="宋体" w:hAnsi="宋体"/>
                <w:color w:val="auto"/>
                <w:sz w:val="21"/>
                <w:highlight w:val="none"/>
              </w:rPr>
              <w:t>第</w:t>
            </w:r>
            <w:r>
              <w:rPr>
                <w:rFonts w:hint="eastAsia" w:ascii="宋体" w:hAnsi="宋体"/>
                <w:color w:val="auto"/>
                <w:spacing w:val="-53"/>
                <w:sz w:val="21"/>
                <w:highlight w:val="none"/>
              </w:rPr>
              <w:t xml:space="preserve"> </w:t>
            </w:r>
            <w:r>
              <w:rPr>
                <w:rFonts w:eastAsia="Times New Roman"/>
                <w:color w:val="auto"/>
                <w:sz w:val="21"/>
                <w:highlight w:val="none"/>
              </w:rPr>
              <w:t>1.4</w:t>
            </w:r>
            <w:r>
              <w:rPr>
                <w:rFonts w:eastAsia="Times New Roman"/>
                <w:color w:val="auto"/>
                <w:spacing w:val="-3"/>
                <w:sz w:val="21"/>
                <w:highlight w:val="none"/>
              </w:rPr>
              <w:t>.</w:t>
            </w:r>
            <w:r>
              <w:rPr>
                <w:rFonts w:eastAsia="Times New Roman"/>
                <w:color w:val="auto"/>
                <w:sz w:val="21"/>
                <w:highlight w:val="none"/>
              </w:rPr>
              <w:t xml:space="preserve">1 </w:t>
            </w:r>
            <w:r>
              <w:rPr>
                <w:rFonts w:hint="eastAsia" w:ascii="宋体" w:hAnsi="宋体"/>
                <w:color w:val="auto"/>
                <w:spacing w:val="-3"/>
                <w:sz w:val="21"/>
                <w:highlight w:val="none"/>
              </w:rPr>
              <w:t>项</w:t>
            </w:r>
            <w:r>
              <w:rPr>
                <w:rFonts w:hint="eastAsia" w:ascii="宋体" w:hAnsi="宋体"/>
                <w:color w:val="auto"/>
                <w:sz w:val="21"/>
                <w:highlight w:val="none"/>
              </w:rPr>
              <w:t>规定</w:t>
            </w:r>
          </w:p>
        </w:tc>
      </w:tr>
      <w:tr w14:paraId="4D03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0" w:type="auto"/>
            <w:vMerge w:val="continue"/>
            <w:noWrap w:val="0"/>
            <w:vAlign w:val="center"/>
          </w:tcPr>
          <w:p w14:paraId="3A6B6E85">
            <w:pPr>
              <w:pStyle w:val="57"/>
              <w:kinsoku w:val="0"/>
              <w:overflowPunct w:val="0"/>
              <w:spacing w:before="71"/>
              <w:ind w:left="102"/>
              <w:jc w:val="both"/>
              <w:rPr>
                <w:color w:val="auto"/>
                <w:highlight w:val="none"/>
              </w:rPr>
            </w:pPr>
          </w:p>
        </w:tc>
        <w:tc>
          <w:tcPr>
            <w:tcW w:w="0" w:type="auto"/>
            <w:vMerge w:val="continue"/>
            <w:noWrap w:val="0"/>
            <w:vAlign w:val="center"/>
          </w:tcPr>
          <w:p w14:paraId="24FA45A6">
            <w:pPr>
              <w:pStyle w:val="57"/>
              <w:kinsoku w:val="0"/>
              <w:overflowPunct w:val="0"/>
              <w:spacing w:before="71"/>
              <w:ind w:left="102"/>
              <w:jc w:val="both"/>
              <w:rPr>
                <w:color w:val="auto"/>
                <w:highlight w:val="none"/>
              </w:rPr>
            </w:pPr>
          </w:p>
        </w:tc>
        <w:tc>
          <w:tcPr>
            <w:tcW w:w="0" w:type="auto"/>
            <w:noWrap w:val="0"/>
            <w:vAlign w:val="center"/>
          </w:tcPr>
          <w:p w14:paraId="4C7F923D">
            <w:pPr>
              <w:pStyle w:val="57"/>
              <w:kinsoku w:val="0"/>
              <w:overflowPunct w:val="0"/>
              <w:spacing w:before="71"/>
              <w:jc w:val="both"/>
              <w:rPr>
                <w:rFonts w:hint="eastAsia" w:ascii="宋体" w:hAnsi="宋体"/>
                <w:color w:val="auto"/>
                <w:sz w:val="21"/>
                <w:highlight w:val="none"/>
              </w:rPr>
            </w:pPr>
            <w:r>
              <w:rPr>
                <w:rFonts w:hint="eastAsia" w:ascii="宋体" w:hAnsi="宋体"/>
                <w:color w:val="auto"/>
                <w:sz w:val="21"/>
                <w:highlight w:val="none"/>
              </w:rPr>
              <w:t>联合</w:t>
            </w:r>
            <w:r>
              <w:rPr>
                <w:rFonts w:hint="eastAsia" w:ascii="宋体" w:hAnsi="宋体"/>
                <w:color w:val="auto"/>
                <w:spacing w:val="-3"/>
                <w:sz w:val="21"/>
                <w:highlight w:val="none"/>
              </w:rPr>
              <w:t>体</w:t>
            </w:r>
            <w:r>
              <w:rPr>
                <w:rFonts w:hint="eastAsia" w:ascii="宋体" w:hAnsi="宋体"/>
                <w:color w:val="auto"/>
                <w:sz w:val="21"/>
                <w:highlight w:val="none"/>
              </w:rPr>
              <w:t>投</w:t>
            </w:r>
            <w:r>
              <w:rPr>
                <w:rFonts w:hint="eastAsia" w:ascii="宋体" w:hAnsi="宋体"/>
                <w:color w:val="auto"/>
                <w:spacing w:val="-3"/>
                <w:sz w:val="21"/>
                <w:highlight w:val="none"/>
              </w:rPr>
              <w:t>标</w:t>
            </w:r>
            <w:r>
              <w:rPr>
                <w:rFonts w:hint="eastAsia" w:ascii="宋体" w:hAnsi="宋体"/>
                <w:color w:val="auto"/>
                <w:sz w:val="21"/>
                <w:highlight w:val="none"/>
              </w:rPr>
              <w:t>人</w:t>
            </w:r>
          </w:p>
        </w:tc>
        <w:tc>
          <w:tcPr>
            <w:tcW w:w="0" w:type="auto"/>
            <w:noWrap w:val="0"/>
            <w:vAlign w:val="center"/>
          </w:tcPr>
          <w:p w14:paraId="53B3273F">
            <w:pPr>
              <w:pStyle w:val="57"/>
              <w:kinsoku w:val="0"/>
              <w:overflowPunct w:val="0"/>
              <w:spacing w:before="71"/>
              <w:ind w:left="102" w:leftChars="0"/>
              <w:jc w:val="both"/>
              <w:rPr>
                <w:rFonts w:hint="eastAsia" w:ascii="宋体" w:hAnsi="宋体"/>
                <w:color w:val="auto"/>
                <w:sz w:val="21"/>
                <w:highlight w:val="none"/>
              </w:rPr>
            </w:pPr>
            <w:r>
              <w:rPr>
                <w:rFonts w:hint="eastAsia" w:ascii="宋体" w:hAnsi="宋体"/>
                <w:color w:val="auto"/>
                <w:sz w:val="21"/>
                <w:highlight w:val="none"/>
              </w:rPr>
              <w:t>符合</w:t>
            </w:r>
            <w:r>
              <w:rPr>
                <w:rFonts w:hint="eastAsia" w:ascii="宋体" w:hAnsi="宋体"/>
                <w:color w:val="auto"/>
                <w:spacing w:val="-3"/>
                <w:sz w:val="21"/>
                <w:highlight w:val="none"/>
              </w:rPr>
              <w:t>第</w:t>
            </w:r>
            <w:r>
              <w:rPr>
                <w:rFonts w:hint="eastAsia" w:ascii="宋体" w:hAnsi="宋体"/>
                <w:color w:val="auto"/>
                <w:sz w:val="21"/>
                <w:highlight w:val="none"/>
              </w:rPr>
              <w:t>二</w:t>
            </w:r>
            <w:r>
              <w:rPr>
                <w:rFonts w:hint="eastAsia" w:ascii="宋体" w:hAnsi="宋体"/>
                <w:color w:val="auto"/>
                <w:spacing w:val="-3"/>
                <w:sz w:val="21"/>
                <w:highlight w:val="none"/>
              </w:rPr>
              <w:t>章</w:t>
            </w:r>
            <w:r>
              <w:rPr>
                <w:rFonts w:eastAsia="Times New Roman"/>
                <w:color w:val="auto"/>
                <w:spacing w:val="-1"/>
                <w:sz w:val="21"/>
                <w:highlight w:val="none"/>
              </w:rPr>
              <w:t>“</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人</w:t>
            </w:r>
            <w:r>
              <w:rPr>
                <w:rFonts w:hint="eastAsia" w:ascii="宋体" w:hAnsi="宋体"/>
                <w:color w:val="auto"/>
                <w:sz w:val="21"/>
                <w:highlight w:val="none"/>
              </w:rPr>
              <w:t>须</w:t>
            </w:r>
            <w:r>
              <w:rPr>
                <w:rFonts w:hint="eastAsia" w:ascii="宋体" w:hAnsi="宋体"/>
                <w:color w:val="auto"/>
                <w:spacing w:val="-1"/>
                <w:sz w:val="21"/>
                <w:highlight w:val="none"/>
              </w:rPr>
              <w:t>知</w:t>
            </w:r>
            <w:r>
              <w:rPr>
                <w:rFonts w:eastAsia="Times New Roman"/>
                <w:color w:val="auto"/>
                <w:spacing w:val="-3"/>
                <w:sz w:val="21"/>
                <w:highlight w:val="none"/>
              </w:rPr>
              <w:t>”</w:t>
            </w:r>
            <w:r>
              <w:rPr>
                <w:rFonts w:hint="eastAsia" w:ascii="宋体" w:hAnsi="宋体"/>
                <w:color w:val="auto"/>
                <w:sz w:val="21"/>
                <w:highlight w:val="none"/>
              </w:rPr>
              <w:t>第</w:t>
            </w:r>
            <w:r>
              <w:rPr>
                <w:rFonts w:hint="eastAsia" w:ascii="宋体" w:hAnsi="宋体"/>
                <w:color w:val="auto"/>
                <w:spacing w:val="-53"/>
                <w:sz w:val="21"/>
                <w:highlight w:val="none"/>
              </w:rPr>
              <w:t xml:space="preserve"> </w:t>
            </w:r>
            <w:r>
              <w:rPr>
                <w:rFonts w:eastAsia="Times New Roman"/>
                <w:color w:val="auto"/>
                <w:sz w:val="21"/>
                <w:highlight w:val="none"/>
              </w:rPr>
              <w:t>1.4</w:t>
            </w:r>
            <w:r>
              <w:rPr>
                <w:rFonts w:eastAsia="Times New Roman"/>
                <w:color w:val="auto"/>
                <w:spacing w:val="-3"/>
                <w:sz w:val="21"/>
                <w:highlight w:val="none"/>
              </w:rPr>
              <w:t>.</w:t>
            </w:r>
            <w:r>
              <w:rPr>
                <w:rFonts w:eastAsia="Times New Roman"/>
                <w:color w:val="auto"/>
                <w:sz w:val="21"/>
                <w:highlight w:val="none"/>
              </w:rPr>
              <w:t xml:space="preserve">2 </w:t>
            </w:r>
            <w:r>
              <w:rPr>
                <w:rFonts w:hint="eastAsia" w:ascii="宋体" w:hAnsi="宋体"/>
                <w:color w:val="auto"/>
                <w:spacing w:val="-3"/>
                <w:sz w:val="21"/>
                <w:highlight w:val="none"/>
              </w:rPr>
              <w:t>项</w:t>
            </w:r>
            <w:r>
              <w:rPr>
                <w:rFonts w:hint="eastAsia" w:ascii="宋体" w:hAnsi="宋体"/>
                <w:color w:val="auto"/>
                <w:sz w:val="21"/>
                <w:highlight w:val="none"/>
              </w:rPr>
              <w:t>规定</w:t>
            </w:r>
          </w:p>
        </w:tc>
      </w:tr>
      <w:tr w14:paraId="1CDA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0" w:type="auto"/>
            <w:vMerge w:val="continue"/>
            <w:noWrap w:val="0"/>
            <w:vAlign w:val="center"/>
          </w:tcPr>
          <w:p w14:paraId="7E3582CF">
            <w:pPr>
              <w:pStyle w:val="57"/>
              <w:kinsoku w:val="0"/>
              <w:overflowPunct w:val="0"/>
              <w:spacing w:before="71"/>
              <w:ind w:left="102"/>
              <w:jc w:val="both"/>
              <w:rPr>
                <w:color w:val="auto"/>
                <w:highlight w:val="none"/>
              </w:rPr>
            </w:pPr>
          </w:p>
        </w:tc>
        <w:tc>
          <w:tcPr>
            <w:tcW w:w="0" w:type="auto"/>
            <w:vMerge w:val="continue"/>
            <w:noWrap w:val="0"/>
            <w:vAlign w:val="center"/>
          </w:tcPr>
          <w:p w14:paraId="5BBB6A11">
            <w:pPr>
              <w:pStyle w:val="57"/>
              <w:kinsoku w:val="0"/>
              <w:overflowPunct w:val="0"/>
              <w:spacing w:before="71"/>
              <w:ind w:left="102"/>
              <w:jc w:val="both"/>
              <w:rPr>
                <w:color w:val="auto"/>
                <w:highlight w:val="none"/>
              </w:rPr>
            </w:pPr>
          </w:p>
        </w:tc>
        <w:tc>
          <w:tcPr>
            <w:tcW w:w="0" w:type="auto"/>
            <w:noWrap w:val="0"/>
            <w:vAlign w:val="center"/>
          </w:tcPr>
          <w:p w14:paraId="0EA27049">
            <w:pPr>
              <w:pStyle w:val="57"/>
              <w:kinsoku w:val="0"/>
              <w:overflowPunct w:val="0"/>
              <w:spacing w:before="71"/>
              <w:jc w:val="both"/>
              <w:rPr>
                <w:rFonts w:hint="eastAsia" w:ascii="宋体" w:hAnsi="宋体"/>
                <w:color w:val="auto"/>
                <w:sz w:val="21"/>
                <w:highlight w:val="none"/>
              </w:rPr>
            </w:pPr>
            <w:r>
              <w:rPr>
                <w:rFonts w:hint="eastAsia" w:ascii="宋体" w:hAnsi="宋体"/>
                <w:color w:val="auto"/>
                <w:sz w:val="21"/>
                <w:highlight w:val="none"/>
              </w:rPr>
              <w:t>不存</w:t>
            </w:r>
            <w:r>
              <w:rPr>
                <w:rFonts w:hint="eastAsia" w:ascii="宋体" w:hAnsi="宋体"/>
                <w:color w:val="auto"/>
                <w:spacing w:val="-3"/>
                <w:sz w:val="21"/>
                <w:highlight w:val="none"/>
              </w:rPr>
              <w:t>在</w:t>
            </w:r>
            <w:r>
              <w:rPr>
                <w:rFonts w:hint="eastAsia" w:ascii="宋体" w:hAnsi="宋体"/>
                <w:color w:val="auto"/>
                <w:sz w:val="21"/>
                <w:highlight w:val="none"/>
              </w:rPr>
              <w:t>禁</w:t>
            </w:r>
            <w:r>
              <w:rPr>
                <w:rFonts w:hint="eastAsia" w:ascii="宋体" w:hAnsi="宋体"/>
                <w:color w:val="auto"/>
                <w:spacing w:val="-3"/>
                <w:sz w:val="21"/>
                <w:highlight w:val="none"/>
              </w:rPr>
              <w:t>止</w:t>
            </w:r>
            <w:r>
              <w:rPr>
                <w:rFonts w:hint="eastAsia" w:ascii="宋体" w:hAnsi="宋体"/>
                <w:color w:val="auto"/>
                <w:sz w:val="21"/>
                <w:highlight w:val="none"/>
              </w:rPr>
              <w:t>投</w:t>
            </w:r>
            <w:r>
              <w:rPr>
                <w:rFonts w:hint="eastAsia" w:ascii="宋体" w:hAnsi="宋体"/>
                <w:color w:val="auto"/>
                <w:spacing w:val="-3"/>
                <w:sz w:val="21"/>
                <w:highlight w:val="none"/>
              </w:rPr>
              <w:t>标</w:t>
            </w:r>
            <w:r>
              <w:rPr>
                <w:rFonts w:hint="eastAsia" w:ascii="宋体" w:hAnsi="宋体"/>
                <w:color w:val="auto"/>
                <w:sz w:val="21"/>
                <w:highlight w:val="none"/>
              </w:rPr>
              <w:t>的</w:t>
            </w:r>
            <w:r>
              <w:rPr>
                <w:rFonts w:hint="eastAsia" w:ascii="宋体" w:hAnsi="宋体"/>
                <w:color w:val="auto"/>
                <w:spacing w:val="-3"/>
                <w:sz w:val="21"/>
                <w:highlight w:val="none"/>
              </w:rPr>
              <w:t>情</w:t>
            </w:r>
            <w:r>
              <w:rPr>
                <w:rFonts w:hint="eastAsia" w:ascii="宋体" w:hAnsi="宋体"/>
                <w:color w:val="auto"/>
                <w:sz w:val="21"/>
                <w:highlight w:val="none"/>
              </w:rPr>
              <w:t>形</w:t>
            </w:r>
          </w:p>
        </w:tc>
        <w:tc>
          <w:tcPr>
            <w:tcW w:w="0" w:type="auto"/>
            <w:noWrap w:val="0"/>
            <w:vAlign w:val="center"/>
          </w:tcPr>
          <w:p w14:paraId="58532A10">
            <w:pPr>
              <w:pStyle w:val="57"/>
              <w:kinsoku w:val="0"/>
              <w:overflowPunct w:val="0"/>
              <w:spacing w:before="71"/>
              <w:ind w:left="102" w:leftChars="0"/>
              <w:jc w:val="both"/>
              <w:rPr>
                <w:rFonts w:hint="eastAsia" w:ascii="宋体" w:hAnsi="宋体"/>
                <w:color w:val="auto"/>
                <w:sz w:val="21"/>
                <w:highlight w:val="none"/>
              </w:rPr>
            </w:pPr>
            <w:r>
              <w:rPr>
                <w:rFonts w:hint="eastAsia" w:ascii="宋体" w:hAnsi="宋体"/>
                <w:color w:val="auto"/>
                <w:sz w:val="21"/>
                <w:highlight w:val="none"/>
              </w:rPr>
              <w:t>不存</w:t>
            </w:r>
            <w:r>
              <w:rPr>
                <w:rFonts w:hint="eastAsia" w:ascii="宋体" w:hAnsi="宋体"/>
                <w:color w:val="auto"/>
                <w:spacing w:val="-3"/>
                <w:sz w:val="21"/>
                <w:highlight w:val="none"/>
              </w:rPr>
              <w:t>在</w:t>
            </w:r>
            <w:r>
              <w:rPr>
                <w:rFonts w:hint="eastAsia" w:ascii="宋体" w:hAnsi="宋体"/>
                <w:color w:val="auto"/>
                <w:sz w:val="21"/>
                <w:highlight w:val="none"/>
              </w:rPr>
              <w:t>第</w:t>
            </w:r>
            <w:r>
              <w:rPr>
                <w:rFonts w:hint="eastAsia" w:ascii="宋体" w:hAnsi="宋体"/>
                <w:color w:val="auto"/>
                <w:spacing w:val="-3"/>
                <w:sz w:val="21"/>
                <w:highlight w:val="none"/>
              </w:rPr>
              <w:t>二</w:t>
            </w:r>
            <w:r>
              <w:rPr>
                <w:rFonts w:hint="eastAsia" w:ascii="宋体" w:hAnsi="宋体"/>
                <w:color w:val="auto"/>
                <w:sz w:val="21"/>
                <w:highlight w:val="none"/>
              </w:rPr>
              <w:t>章</w:t>
            </w:r>
            <w:r>
              <w:rPr>
                <w:rFonts w:eastAsia="Times New Roman"/>
                <w:color w:val="auto"/>
                <w:spacing w:val="-3"/>
                <w:sz w:val="21"/>
                <w:highlight w:val="none"/>
              </w:rPr>
              <w:t>“</w:t>
            </w:r>
            <w:r>
              <w:rPr>
                <w:rFonts w:hint="eastAsia" w:ascii="宋体" w:hAnsi="宋体"/>
                <w:color w:val="auto"/>
                <w:sz w:val="21"/>
                <w:highlight w:val="none"/>
              </w:rPr>
              <w:t>投</w:t>
            </w:r>
            <w:r>
              <w:rPr>
                <w:rFonts w:hint="eastAsia" w:ascii="宋体" w:hAnsi="宋体"/>
                <w:color w:val="auto"/>
                <w:spacing w:val="-3"/>
                <w:sz w:val="21"/>
                <w:highlight w:val="none"/>
              </w:rPr>
              <w:t>标</w:t>
            </w:r>
            <w:r>
              <w:rPr>
                <w:rFonts w:hint="eastAsia" w:ascii="宋体" w:hAnsi="宋体"/>
                <w:color w:val="auto"/>
                <w:sz w:val="21"/>
                <w:highlight w:val="none"/>
              </w:rPr>
              <w:t>人</w:t>
            </w:r>
            <w:r>
              <w:rPr>
                <w:rFonts w:hint="eastAsia" w:ascii="宋体" w:hAnsi="宋体"/>
                <w:color w:val="auto"/>
                <w:spacing w:val="-3"/>
                <w:sz w:val="21"/>
                <w:highlight w:val="none"/>
              </w:rPr>
              <w:t>须知</w:t>
            </w:r>
            <w:r>
              <w:rPr>
                <w:rFonts w:eastAsia="Times New Roman"/>
                <w:color w:val="auto"/>
                <w:spacing w:val="-1"/>
                <w:sz w:val="21"/>
                <w:highlight w:val="none"/>
              </w:rPr>
              <w:t>”</w:t>
            </w:r>
            <w:r>
              <w:rPr>
                <w:rFonts w:hint="eastAsia" w:ascii="宋体" w:hAnsi="宋体"/>
                <w:color w:val="auto"/>
                <w:sz w:val="21"/>
                <w:highlight w:val="none"/>
              </w:rPr>
              <w:t>第</w:t>
            </w:r>
            <w:r>
              <w:rPr>
                <w:rFonts w:hint="eastAsia" w:ascii="宋体" w:hAnsi="宋体"/>
                <w:color w:val="auto"/>
                <w:spacing w:val="-67"/>
                <w:sz w:val="21"/>
                <w:highlight w:val="none"/>
              </w:rPr>
              <w:t xml:space="preserve"> </w:t>
            </w:r>
            <w:r>
              <w:rPr>
                <w:rFonts w:eastAsia="Times New Roman"/>
                <w:color w:val="auto"/>
                <w:sz w:val="21"/>
                <w:highlight w:val="none"/>
              </w:rPr>
              <w:t>1.4.3</w:t>
            </w:r>
            <w:r>
              <w:rPr>
                <w:rFonts w:eastAsia="Times New Roman"/>
                <w:color w:val="auto"/>
                <w:spacing w:val="-16"/>
                <w:sz w:val="21"/>
                <w:highlight w:val="none"/>
              </w:rPr>
              <w:t xml:space="preserve"> </w:t>
            </w:r>
            <w:r>
              <w:rPr>
                <w:rFonts w:hint="eastAsia" w:ascii="宋体" w:hAnsi="宋体"/>
                <w:color w:val="auto"/>
                <w:sz w:val="21"/>
                <w:highlight w:val="none"/>
              </w:rPr>
              <w:t>项</w:t>
            </w:r>
            <w:r>
              <w:rPr>
                <w:rFonts w:hint="eastAsia" w:ascii="宋体" w:hAnsi="宋体"/>
                <w:color w:val="auto"/>
                <w:spacing w:val="-3"/>
                <w:sz w:val="21"/>
                <w:highlight w:val="none"/>
              </w:rPr>
              <w:t>规</w:t>
            </w:r>
            <w:r>
              <w:rPr>
                <w:rFonts w:hint="eastAsia" w:ascii="宋体" w:hAnsi="宋体"/>
                <w:color w:val="auto"/>
                <w:sz w:val="21"/>
                <w:highlight w:val="none"/>
              </w:rPr>
              <w:t>定</w:t>
            </w:r>
            <w:r>
              <w:rPr>
                <w:rFonts w:hint="eastAsia" w:ascii="宋体" w:hAnsi="宋体"/>
                <w:color w:val="auto"/>
                <w:spacing w:val="-3"/>
                <w:sz w:val="21"/>
                <w:highlight w:val="none"/>
              </w:rPr>
              <w:t>的</w:t>
            </w:r>
            <w:r>
              <w:rPr>
                <w:rFonts w:hint="eastAsia" w:ascii="宋体" w:hAnsi="宋体"/>
                <w:color w:val="auto"/>
                <w:sz w:val="21"/>
                <w:highlight w:val="none"/>
              </w:rPr>
              <w:t>任何一种</w:t>
            </w:r>
            <w:r>
              <w:rPr>
                <w:rFonts w:hint="eastAsia" w:ascii="宋体" w:hAnsi="宋体"/>
                <w:color w:val="auto"/>
                <w:spacing w:val="-3"/>
                <w:sz w:val="21"/>
                <w:highlight w:val="none"/>
              </w:rPr>
              <w:t>情形</w:t>
            </w:r>
            <w:r>
              <w:rPr>
                <w:rFonts w:hint="eastAsia" w:ascii="宋体" w:hAnsi="宋体" w:eastAsia="宋体" w:cs="Times New Roman"/>
                <w:color w:val="auto"/>
                <w:sz w:val="21"/>
                <w:highlight w:val="none"/>
              </w:rPr>
              <w:t>（按投标人提供的《投标人声明》内容进行评审）</w:t>
            </w:r>
          </w:p>
        </w:tc>
      </w:tr>
      <w:tr w14:paraId="21C2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trPr>
        <w:tc>
          <w:tcPr>
            <w:tcW w:w="0" w:type="auto"/>
            <w:vMerge w:val="continue"/>
            <w:noWrap w:val="0"/>
            <w:vAlign w:val="center"/>
          </w:tcPr>
          <w:p w14:paraId="24FD237A">
            <w:pPr>
              <w:pStyle w:val="57"/>
              <w:kinsoku w:val="0"/>
              <w:overflowPunct w:val="0"/>
              <w:spacing w:before="71"/>
              <w:ind w:left="102"/>
              <w:jc w:val="both"/>
              <w:rPr>
                <w:color w:val="auto"/>
                <w:highlight w:val="none"/>
              </w:rPr>
            </w:pPr>
          </w:p>
        </w:tc>
        <w:tc>
          <w:tcPr>
            <w:tcW w:w="0" w:type="auto"/>
            <w:vMerge w:val="continue"/>
            <w:noWrap w:val="0"/>
            <w:vAlign w:val="center"/>
          </w:tcPr>
          <w:p w14:paraId="4A9C4AC4">
            <w:pPr>
              <w:pStyle w:val="57"/>
              <w:kinsoku w:val="0"/>
              <w:overflowPunct w:val="0"/>
              <w:spacing w:before="71"/>
              <w:ind w:left="102"/>
              <w:jc w:val="both"/>
              <w:rPr>
                <w:color w:val="auto"/>
                <w:highlight w:val="none"/>
              </w:rPr>
            </w:pPr>
          </w:p>
        </w:tc>
        <w:tc>
          <w:tcPr>
            <w:tcW w:w="0" w:type="auto"/>
            <w:noWrap w:val="0"/>
            <w:vAlign w:val="center"/>
          </w:tcPr>
          <w:p w14:paraId="3238E931">
            <w:pPr>
              <w:pStyle w:val="57"/>
              <w:kinsoku w:val="0"/>
              <w:overflowPunct w:val="0"/>
              <w:spacing w:before="71"/>
              <w:jc w:val="both"/>
              <w:rPr>
                <w:rFonts w:hint="eastAsia" w:ascii="宋体" w:hAnsi="宋体"/>
                <w:color w:val="auto"/>
                <w:sz w:val="21"/>
                <w:highlight w:val="none"/>
              </w:rPr>
            </w:pPr>
            <w:r>
              <w:rPr>
                <w:rFonts w:hint="eastAsia" w:ascii="宋体" w:hAnsi="宋体" w:eastAsia="宋体" w:cs="宋体"/>
                <w:b w:val="0"/>
                <w:bCs w:val="0"/>
                <w:color w:val="auto"/>
                <w:sz w:val="21"/>
                <w:szCs w:val="21"/>
                <w:highlight w:val="none"/>
                <w:u w:val="none"/>
                <w:lang w:eastAsia="zh-CN"/>
              </w:rPr>
              <w:t>投标人</w:t>
            </w:r>
            <w:r>
              <w:rPr>
                <w:rFonts w:hint="eastAsia" w:ascii="宋体" w:hAnsi="宋体" w:eastAsia="宋体" w:cs="宋体"/>
                <w:b w:val="0"/>
                <w:bCs w:val="0"/>
                <w:color w:val="auto"/>
                <w:sz w:val="21"/>
                <w:szCs w:val="21"/>
                <w:highlight w:val="none"/>
                <w:u w:val="none"/>
              </w:rPr>
              <w:t>未被列入拖欠农民工工资失信联合惩戒对象名单</w:t>
            </w:r>
          </w:p>
        </w:tc>
        <w:tc>
          <w:tcPr>
            <w:tcW w:w="0" w:type="auto"/>
            <w:noWrap w:val="0"/>
            <w:vAlign w:val="center"/>
          </w:tcPr>
          <w:p w14:paraId="0C8AA055">
            <w:pPr>
              <w:pStyle w:val="57"/>
              <w:kinsoku w:val="0"/>
              <w:overflowPunct w:val="0"/>
              <w:spacing w:before="71"/>
              <w:ind w:left="102" w:leftChars="0"/>
              <w:jc w:val="both"/>
              <w:rPr>
                <w:rFonts w:hint="eastAsia" w:ascii="宋体" w:hAnsi="宋体"/>
                <w:color w:val="auto"/>
                <w:sz w:val="21"/>
                <w:highlight w:val="none"/>
              </w:rPr>
            </w:pPr>
            <w:r>
              <w:rPr>
                <w:rFonts w:hint="eastAsia" w:ascii="宋体" w:hAnsi="宋体" w:eastAsia="宋体" w:cs="宋体"/>
                <w:color w:val="auto"/>
                <w:sz w:val="21"/>
                <w:szCs w:val="21"/>
                <w:highlight w:val="none"/>
              </w:rPr>
              <w:t>投标人无需提供资料，按交易系统比对的结果进行评审</w:t>
            </w:r>
          </w:p>
        </w:tc>
      </w:tr>
      <w:tr w14:paraId="49B9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trPr>
        <w:tc>
          <w:tcPr>
            <w:tcW w:w="0" w:type="auto"/>
            <w:vMerge w:val="continue"/>
            <w:noWrap w:val="0"/>
            <w:vAlign w:val="center"/>
          </w:tcPr>
          <w:p w14:paraId="25D21944">
            <w:pPr>
              <w:pStyle w:val="57"/>
              <w:kinsoku w:val="0"/>
              <w:overflowPunct w:val="0"/>
              <w:spacing w:before="71"/>
              <w:ind w:left="102"/>
              <w:jc w:val="both"/>
              <w:rPr>
                <w:color w:val="auto"/>
                <w:highlight w:val="none"/>
              </w:rPr>
            </w:pPr>
          </w:p>
        </w:tc>
        <w:tc>
          <w:tcPr>
            <w:tcW w:w="0" w:type="auto"/>
            <w:vMerge w:val="continue"/>
            <w:noWrap w:val="0"/>
            <w:vAlign w:val="center"/>
          </w:tcPr>
          <w:p w14:paraId="0ADA26C1">
            <w:pPr>
              <w:pStyle w:val="57"/>
              <w:kinsoku w:val="0"/>
              <w:overflowPunct w:val="0"/>
              <w:spacing w:before="71"/>
              <w:ind w:left="102"/>
              <w:jc w:val="both"/>
              <w:rPr>
                <w:color w:val="auto"/>
                <w:highlight w:val="none"/>
              </w:rPr>
            </w:pPr>
          </w:p>
        </w:tc>
        <w:tc>
          <w:tcPr>
            <w:tcW w:w="0" w:type="auto"/>
            <w:noWrap w:val="0"/>
            <w:vAlign w:val="center"/>
          </w:tcPr>
          <w:p w14:paraId="77BCDDB0">
            <w:pPr>
              <w:pStyle w:val="57"/>
              <w:kinsoku w:val="0"/>
              <w:overflowPunct w:val="0"/>
              <w:spacing w:before="71"/>
              <w:jc w:val="both"/>
              <w:rPr>
                <w:rFonts w:hint="eastAsia" w:ascii="宋体" w:hAnsi="宋体"/>
                <w:color w:val="auto"/>
                <w:sz w:val="21"/>
                <w:highlight w:val="none"/>
              </w:rPr>
            </w:pPr>
            <w:r>
              <w:rPr>
                <w:rFonts w:hint="eastAsia" w:ascii="宋体" w:hAnsi="宋体" w:eastAsia="宋体" w:cs="宋体"/>
                <w:b w:val="0"/>
                <w:bCs w:val="0"/>
                <w:color w:val="auto"/>
                <w:sz w:val="21"/>
                <w:szCs w:val="21"/>
                <w:highlight w:val="none"/>
                <w:u w:val="none"/>
                <w:lang w:val="en-US" w:eastAsia="zh-CN"/>
              </w:rPr>
              <w:t>政府投资项目，</w:t>
            </w:r>
            <w:r>
              <w:rPr>
                <w:rFonts w:hint="default" w:ascii="宋体" w:hAnsi="宋体" w:eastAsia="宋体" w:cs="宋体"/>
                <w:b w:val="0"/>
                <w:bCs w:val="0"/>
                <w:color w:val="auto"/>
                <w:sz w:val="21"/>
                <w:szCs w:val="21"/>
                <w:highlight w:val="none"/>
                <w:u w:val="none"/>
                <w:lang w:val="en-US" w:eastAsia="zh-CN"/>
              </w:rPr>
              <w:t>投标人未被列入“</w:t>
            </w:r>
            <w:r>
              <w:rPr>
                <w:rFonts w:hint="eastAsia" w:ascii="宋体" w:hAnsi="宋体" w:eastAsia="宋体" w:cs="宋体"/>
                <w:b w:val="0"/>
                <w:bCs w:val="0"/>
                <w:color w:val="auto"/>
                <w:sz w:val="21"/>
                <w:szCs w:val="21"/>
                <w:highlight w:val="none"/>
                <w:u w:val="none"/>
                <w:lang w:val="en-US" w:eastAsia="zh-CN"/>
              </w:rPr>
              <w:t>失信被执行人</w:t>
            </w:r>
            <w:r>
              <w:rPr>
                <w:rFonts w:hint="default"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名单</w:t>
            </w:r>
          </w:p>
        </w:tc>
        <w:tc>
          <w:tcPr>
            <w:tcW w:w="0" w:type="auto"/>
            <w:noWrap w:val="0"/>
            <w:vAlign w:val="center"/>
          </w:tcPr>
          <w:p w14:paraId="2627B0AE">
            <w:pPr>
              <w:pStyle w:val="57"/>
              <w:kinsoku w:val="0"/>
              <w:overflowPunct w:val="0"/>
              <w:spacing w:before="71"/>
              <w:ind w:left="102" w:leftChars="0"/>
              <w:jc w:val="both"/>
              <w:rPr>
                <w:rFonts w:hint="eastAsia" w:ascii="宋体" w:hAnsi="宋体"/>
                <w:color w:val="auto"/>
                <w:sz w:val="21"/>
                <w:highlight w:val="none"/>
              </w:rPr>
            </w:pPr>
            <w:r>
              <w:rPr>
                <w:rFonts w:hint="eastAsia" w:ascii="宋体" w:hAnsi="宋体" w:eastAsia="宋体" w:cs="宋体"/>
                <w:color w:val="auto"/>
                <w:sz w:val="21"/>
                <w:szCs w:val="21"/>
                <w:highlight w:val="none"/>
              </w:rPr>
              <w:t>投标人无需提供资料，按交易系统比对的结果进行评审</w:t>
            </w:r>
          </w:p>
        </w:tc>
      </w:tr>
      <w:tr w14:paraId="393E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trPr>
        <w:tc>
          <w:tcPr>
            <w:tcW w:w="0" w:type="auto"/>
            <w:vMerge w:val="restart"/>
            <w:noWrap w:val="0"/>
            <w:vAlign w:val="center"/>
          </w:tcPr>
          <w:p w14:paraId="31CFDD99">
            <w:pPr>
              <w:pStyle w:val="57"/>
              <w:kinsoku w:val="0"/>
              <w:overflowPunct w:val="0"/>
              <w:spacing w:before="0"/>
              <w:ind w:left="-61"/>
              <w:jc w:val="both"/>
              <w:rPr>
                <w:color w:val="auto"/>
                <w:highlight w:val="none"/>
              </w:rPr>
            </w:pPr>
            <w:r>
              <w:rPr>
                <w:rFonts w:eastAsia="Times New Roman"/>
                <w:color w:val="auto"/>
                <w:sz w:val="21"/>
                <w:highlight w:val="none"/>
              </w:rPr>
              <w:t>2.1.3</w:t>
            </w:r>
          </w:p>
        </w:tc>
        <w:tc>
          <w:tcPr>
            <w:tcW w:w="0" w:type="auto"/>
            <w:vMerge w:val="restart"/>
            <w:noWrap w:val="0"/>
            <w:vAlign w:val="center"/>
          </w:tcPr>
          <w:p w14:paraId="143F9F84">
            <w:pPr>
              <w:pStyle w:val="57"/>
              <w:kinsoku w:val="0"/>
              <w:overflowPunct w:val="0"/>
              <w:spacing w:before="72"/>
              <w:jc w:val="both"/>
              <w:rPr>
                <w:rFonts w:hint="eastAsia" w:ascii="宋体" w:hAnsi="宋体"/>
                <w:color w:val="auto"/>
                <w:sz w:val="21"/>
                <w:highlight w:val="none"/>
              </w:rPr>
            </w:pPr>
            <w:r>
              <w:rPr>
                <w:rFonts w:hint="eastAsia" w:ascii="宋体" w:hAnsi="宋体"/>
                <w:color w:val="auto"/>
                <w:sz w:val="21"/>
                <w:highlight w:val="none"/>
              </w:rPr>
              <w:t>响应</w:t>
            </w:r>
            <w:r>
              <w:rPr>
                <w:rFonts w:hint="eastAsia" w:ascii="宋体" w:hAnsi="宋体"/>
                <w:color w:val="auto"/>
                <w:spacing w:val="-3"/>
                <w:sz w:val="21"/>
                <w:highlight w:val="none"/>
              </w:rPr>
              <w:t>性</w:t>
            </w:r>
            <w:r>
              <w:rPr>
                <w:rFonts w:hint="eastAsia" w:ascii="宋体" w:hAnsi="宋体"/>
                <w:color w:val="auto"/>
                <w:sz w:val="21"/>
                <w:highlight w:val="none"/>
              </w:rPr>
              <w:t>评审标准</w:t>
            </w:r>
          </w:p>
          <w:p w14:paraId="3E9D1BAE">
            <w:pPr>
              <w:pStyle w:val="57"/>
              <w:kinsoku w:val="0"/>
              <w:overflowPunct w:val="0"/>
              <w:spacing w:before="72"/>
              <w:ind w:left="102"/>
              <w:jc w:val="both"/>
              <w:rPr>
                <w:color w:val="auto"/>
                <w:highlight w:val="none"/>
              </w:rPr>
            </w:pPr>
          </w:p>
        </w:tc>
        <w:tc>
          <w:tcPr>
            <w:tcW w:w="0" w:type="auto"/>
            <w:noWrap w:val="0"/>
            <w:vAlign w:val="center"/>
          </w:tcPr>
          <w:p w14:paraId="324B77AF">
            <w:pPr>
              <w:pStyle w:val="57"/>
              <w:kinsoku w:val="0"/>
              <w:overflowPunct w:val="0"/>
              <w:spacing w:before="74"/>
              <w:jc w:val="both"/>
              <w:rPr>
                <w:color w:val="auto"/>
                <w:highlight w:val="none"/>
              </w:rPr>
            </w:pPr>
            <w:r>
              <w:rPr>
                <w:rFonts w:hint="eastAsia" w:ascii="宋体" w:hAnsi="宋体"/>
                <w:color w:val="auto"/>
                <w:sz w:val="21"/>
                <w:highlight w:val="none"/>
              </w:rPr>
              <w:t>投标</w:t>
            </w:r>
            <w:r>
              <w:rPr>
                <w:rFonts w:hint="eastAsia" w:ascii="宋体" w:hAnsi="宋体"/>
                <w:color w:val="auto"/>
                <w:spacing w:val="-3"/>
                <w:sz w:val="21"/>
                <w:highlight w:val="none"/>
              </w:rPr>
              <w:t>报</w:t>
            </w:r>
            <w:r>
              <w:rPr>
                <w:rFonts w:hint="eastAsia" w:ascii="宋体" w:hAnsi="宋体"/>
                <w:color w:val="auto"/>
                <w:sz w:val="21"/>
                <w:highlight w:val="none"/>
              </w:rPr>
              <w:t>价</w:t>
            </w:r>
          </w:p>
        </w:tc>
        <w:tc>
          <w:tcPr>
            <w:tcW w:w="0" w:type="auto"/>
            <w:noWrap w:val="0"/>
            <w:vAlign w:val="center"/>
          </w:tcPr>
          <w:p w14:paraId="4E4F6771">
            <w:pPr>
              <w:pStyle w:val="57"/>
              <w:kinsoku w:val="0"/>
              <w:overflowPunct w:val="0"/>
              <w:spacing w:before="74"/>
              <w:ind w:left="102"/>
              <w:jc w:val="both"/>
              <w:rPr>
                <w:color w:val="auto"/>
                <w:highlight w:val="none"/>
              </w:rPr>
            </w:pPr>
            <w:r>
              <w:rPr>
                <w:rFonts w:hint="eastAsia" w:ascii="宋体" w:hAnsi="宋体"/>
                <w:color w:val="auto"/>
                <w:sz w:val="21"/>
                <w:highlight w:val="none"/>
              </w:rPr>
              <w:t>符合</w:t>
            </w:r>
            <w:r>
              <w:rPr>
                <w:rFonts w:hint="eastAsia" w:ascii="宋体" w:hAnsi="宋体"/>
                <w:color w:val="auto"/>
                <w:spacing w:val="-3"/>
                <w:sz w:val="21"/>
                <w:highlight w:val="none"/>
              </w:rPr>
              <w:t>第</w:t>
            </w:r>
            <w:r>
              <w:rPr>
                <w:rFonts w:hint="eastAsia" w:ascii="宋体" w:hAnsi="宋体"/>
                <w:color w:val="auto"/>
                <w:sz w:val="21"/>
                <w:highlight w:val="none"/>
              </w:rPr>
              <w:t>二</w:t>
            </w:r>
            <w:r>
              <w:rPr>
                <w:rFonts w:hint="eastAsia" w:ascii="宋体" w:hAnsi="宋体"/>
                <w:color w:val="auto"/>
                <w:spacing w:val="-3"/>
                <w:sz w:val="21"/>
                <w:highlight w:val="none"/>
              </w:rPr>
              <w:t>章</w:t>
            </w:r>
            <w:r>
              <w:rPr>
                <w:rFonts w:eastAsia="Times New Roman"/>
                <w:color w:val="auto"/>
                <w:spacing w:val="-1"/>
                <w:sz w:val="21"/>
                <w:highlight w:val="none"/>
              </w:rPr>
              <w:t>“</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人</w:t>
            </w:r>
            <w:r>
              <w:rPr>
                <w:rFonts w:hint="eastAsia" w:ascii="宋体" w:hAnsi="宋体"/>
                <w:color w:val="auto"/>
                <w:sz w:val="21"/>
                <w:highlight w:val="none"/>
              </w:rPr>
              <w:t>须</w:t>
            </w:r>
            <w:r>
              <w:rPr>
                <w:rFonts w:hint="eastAsia" w:ascii="宋体" w:hAnsi="宋体"/>
                <w:color w:val="auto"/>
                <w:spacing w:val="-1"/>
                <w:sz w:val="21"/>
                <w:highlight w:val="none"/>
              </w:rPr>
              <w:t>知</w:t>
            </w:r>
            <w:r>
              <w:rPr>
                <w:rFonts w:eastAsia="Times New Roman"/>
                <w:color w:val="auto"/>
                <w:spacing w:val="-3"/>
                <w:sz w:val="21"/>
                <w:highlight w:val="none"/>
              </w:rPr>
              <w:t>”</w:t>
            </w:r>
            <w:r>
              <w:rPr>
                <w:rFonts w:hint="eastAsia" w:ascii="宋体" w:hAnsi="宋体"/>
                <w:color w:val="auto"/>
                <w:sz w:val="21"/>
                <w:highlight w:val="none"/>
              </w:rPr>
              <w:t>第</w:t>
            </w:r>
            <w:r>
              <w:rPr>
                <w:rFonts w:hint="eastAsia" w:ascii="宋体" w:hAnsi="宋体"/>
                <w:color w:val="auto"/>
                <w:spacing w:val="-53"/>
                <w:sz w:val="21"/>
                <w:highlight w:val="none"/>
              </w:rPr>
              <w:t xml:space="preserve"> </w:t>
            </w:r>
            <w:r>
              <w:rPr>
                <w:rFonts w:eastAsia="Times New Roman"/>
                <w:color w:val="auto"/>
                <w:sz w:val="21"/>
                <w:highlight w:val="none"/>
              </w:rPr>
              <w:t>3.2</w:t>
            </w:r>
            <w:r>
              <w:rPr>
                <w:rFonts w:eastAsia="Times New Roman"/>
                <w:color w:val="auto"/>
                <w:spacing w:val="-3"/>
                <w:sz w:val="21"/>
                <w:highlight w:val="none"/>
              </w:rPr>
              <w:t xml:space="preserve"> </w:t>
            </w:r>
            <w:r>
              <w:rPr>
                <w:rFonts w:hint="eastAsia" w:ascii="宋体" w:hAnsi="宋体"/>
                <w:color w:val="auto"/>
                <w:sz w:val="21"/>
                <w:highlight w:val="none"/>
              </w:rPr>
              <w:t>款</w:t>
            </w:r>
            <w:r>
              <w:rPr>
                <w:rFonts w:hint="eastAsia" w:ascii="宋体" w:hAnsi="宋体"/>
                <w:color w:val="auto"/>
                <w:spacing w:val="-3"/>
                <w:sz w:val="21"/>
                <w:highlight w:val="none"/>
              </w:rPr>
              <w:t>规</w:t>
            </w:r>
            <w:r>
              <w:rPr>
                <w:rFonts w:hint="eastAsia" w:ascii="宋体" w:hAnsi="宋体"/>
                <w:color w:val="auto"/>
                <w:sz w:val="21"/>
                <w:highlight w:val="none"/>
              </w:rPr>
              <w:t>定</w:t>
            </w:r>
          </w:p>
        </w:tc>
      </w:tr>
      <w:tr w14:paraId="775F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0" w:type="auto"/>
            <w:vMerge w:val="continue"/>
            <w:noWrap w:val="0"/>
            <w:vAlign w:val="center"/>
          </w:tcPr>
          <w:p w14:paraId="531867A5">
            <w:pPr>
              <w:pStyle w:val="57"/>
              <w:kinsoku w:val="0"/>
              <w:overflowPunct w:val="0"/>
              <w:spacing w:before="72"/>
              <w:ind w:left="102"/>
              <w:jc w:val="both"/>
              <w:rPr>
                <w:color w:val="auto"/>
                <w:highlight w:val="none"/>
              </w:rPr>
            </w:pPr>
          </w:p>
        </w:tc>
        <w:tc>
          <w:tcPr>
            <w:tcW w:w="0" w:type="auto"/>
            <w:vMerge w:val="continue"/>
            <w:noWrap w:val="0"/>
            <w:vAlign w:val="center"/>
          </w:tcPr>
          <w:p w14:paraId="4B5C5F23">
            <w:pPr>
              <w:pStyle w:val="57"/>
              <w:kinsoku w:val="0"/>
              <w:overflowPunct w:val="0"/>
              <w:spacing w:before="72"/>
              <w:ind w:left="102"/>
              <w:jc w:val="both"/>
              <w:rPr>
                <w:color w:val="auto"/>
                <w:highlight w:val="none"/>
              </w:rPr>
            </w:pPr>
          </w:p>
        </w:tc>
        <w:tc>
          <w:tcPr>
            <w:tcW w:w="0" w:type="auto"/>
            <w:noWrap w:val="0"/>
            <w:vAlign w:val="center"/>
          </w:tcPr>
          <w:p w14:paraId="035FAEF6">
            <w:pPr>
              <w:pStyle w:val="57"/>
              <w:kinsoku w:val="0"/>
              <w:overflowPunct w:val="0"/>
              <w:spacing w:before="72"/>
              <w:jc w:val="both"/>
              <w:rPr>
                <w:color w:val="auto"/>
                <w:highlight w:val="none"/>
              </w:rPr>
            </w:pPr>
            <w:r>
              <w:rPr>
                <w:rFonts w:hint="eastAsia" w:ascii="宋体" w:hAnsi="宋体"/>
                <w:color w:val="auto"/>
                <w:sz w:val="21"/>
                <w:highlight w:val="none"/>
              </w:rPr>
              <w:t>投标</w:t>
            </w:r>
            <w:r>
              <w:rPr>
                <w:rFonts w:hint="eastAsia" w:ascii="宋体" w:hAnsi="宋体"/>
                <w:color w:val="auto"/>
                <w:spacing w:val="-3"/>
                <w:sz w:val="21"/>
                <w:highlight w:val="none"/>
              </w:rPr>
              <w:t>内</w:t>
            </w:r>
            <w:r>
              <w:rPr>
                <w:rFonts w:hint="eastAsia" w:ascii="宋体" w:hAnsi="宋体"/>
                <w:color w:val="auto"/>
                <w:sz w:val="21"/>
                <w:highlight w:val="none"/>
              </w:rPr>
              <w:t>容</w:t>
            </w:r>
          </w:p>
        </w:tc>
        <w:tc>
          <w:tcPr>
            <w:tcW w:w="0" w:type="auto"/>
            <w:noWrap w:val="0"/>
            <w:vAlign w:val="center"/>
          </w:tcPr>
          <w:p w14:paraId="17927578">
            <w:pPr>
              <w:pStyle w:val="57"/>
              <w:kinsoku w:val="0"/>
              <w:overflowPunct w:val="0"/>
              <w:spacing w:before="72"/>
              <w:ind w:left="102"/>
              <w:jc w:val="both"/>
              <w:rPr>
                <w:color w:val="auto"/>
                <w:highlight w:val="none"/>
              </w:rPr>
            </w:pPr>
            <w:r>
              <w:rPr>
                <w:rFonts w:hint="eastAsia" w:ascii="宋体" w:hAnsi="宋体"/>
                <w:color w:val="auto"/>
                <w:sz w:val="21"/>
                <w:highlight w:val="none"/>
              </w:rPr>
              <w:t>符合</w:t>
            </w:r>
            <w:r>
              <w:rPr>
                <w:rFonts w:hint="eastAsia" w:ascii="宋体" w:hAnsi="宋体"/>
                <w:color w:val="auto"/>
                <w:spacing w:val="-3"/>
                <w:sz w:val="21"/>
                <w:highlight w:val="none"/>
              </w:rPr>
              <w:t>第</w:t>
            </w:r>
            <w:r>
              <w:rPr>
                <w:rFonts w:hint="eastAsia" w:ascii="宋体" w:hAnsi="宋体"/>
                <w:color w:val="auto"/>
                <w:sz w:val="21"/>
                <w:highlight w:val="none"/>
              </w:rPr>
              <w:t>二</w:t>
            </w:r>
            <w:r>
              <w:rPr>
                <w:rFonts w:hint="eastAsia" w:ascii="宋体" w:hAnsi="宋体"/>
                <w:color w:val="auto"/>
                <w:spacing w:val="-3"/>
                <w:sz w:val="21"/>
                <w:highlight w:val="none"/>
              </w:rPr>
              <w:t>章</w:t>
            </w:r>
            <w:r>
              <w:rPr>
                <w:rFonts w:eastAsia="Times New Roman"/>
                <w:color w:val="auto"/>
                <w:spacing w:val="-1"/>
                <w:sz w:val="21"/>
                <w:highlight w:val="none"/>
              </w:rPr>
              <w:t>“</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人</w:t>
            </w:r>
            <w:r>
              <w:rPr>
                <w:rFonts w:hint="eastAsia" w:ascii="宋体" w:hAnsi="宋体"/>
                <w:color w:val="auto"/>
                <w:sz w:val="21"/>
                <w:highlight w:val="none"/>
              </w:rPr>
              <w:t>须</w:t>
            </w:r>
            <w:r>
              <w:rPr>
                <w:rFonts w:hint="eastAsia" w:ascii="宋体" w:hAnsi="宋体"/>
                <w:color w:val="auto"/>
                <w:spacing w:val="-1"/>
                <w:sz w:val="21"/>
                <w:highlight w:val="none"/>
              </w:rPr>
              <w:t>知</w:t>
            </w:r>
            <w:r>
              <w:rPr>
                <w:rFonts w:eastAsia="Times New Roman"/>
                <w:color w:val="auto"/>
                <w:spacing w:val="-3"/>
                <w:sz w:val="21"/>
                <w:highlight w:val="none"/>
              </w:rPr>
              <w:t>”</w:t>
            </w:r>
            <w:r>
              <w:rPr>
                <w:rFonts w:hint="eastAsia" w:ascii="宋体" w:hAnsi="宋体"/>
                <w:color w:val="auto"/>
                <w:sz w:val="21"/>
                <w:highlight w:val="none"/>
              </w:rPr>
              <w:t>第</w:t>
            </w:r>
            <w:r>
              <w:rPr>
                <w:rFonts w:hint="eastAsia" w:ascii="宋体" w:hAnsi="宋体"/>
                <w:color w:val="auto"/>
                <w:spacing w:val="-53"/>
                <w:sz w:val="21"/>
                <w:highlight w:val="none"/>
              </w:rPr>
              <w:t xml:space="preserve"> </w:t>
            </w:r>
            <w:r>
              <w:rPr>
                <w:rFonts w:eastAsia="Times New Roman"/>
                <w:color w:val="auto"/>
                <w:sz w:val="21"/>
                <w:highlight w:val="none"/>
              </w:rPr>
              <w:t>1.3</w:t>
            </w:r>
            <w:r>
              <w:rPr>
                <w:rFonts w:eastAsia="Times New Roman"/>
                <w:color w:val="auto"/>
                <w:spacing w:val="-3"/>
                <w:sz w:val="21"/>
                <w:highlight w:val="none"/>
              </w:rPr>
              <w:t>.</w:t>
            </w:r>
            <w:r>
              <w:rPr>
                <w:rFonts w:eastAsia="Times New Roman"/>
                <w:color w:val="auto"/>
                <w:sz w:val="21"/>
                <w:highlight w:val="none"/>
              </w:rPr>
              <w:t xml:space="preserve">1 </w:t>
            </w:r>
            <w:r>
              <w:rPr>
                <w:rFonts w:hint="eastAsia" w:ascii="宋体" w:hAnsi="宋体"/>
                <w:color w:val="auto"/>
                <w:spacing w:val="-3"/>
                <w:sz w:val="21"/>
                <w:highlight w:val="none"/>
              </w:rPr>
              <w:t>项</w:t>
            </w:r>
            <w:r>
              <w:rPr>
                <w:rFonts w:hint="eastAsia" w:ascii="宋体" w:hAnsi="宋体"/>
                <w:color w:val="auto"/>
                <w:sz w:val="21"/>
                <w:highlight w:val="none"/>
              </w:rPr>
              <w:t>规定</w:t>
            </w:r>
          </w:p>
        </w:tc>
      </w:tr>
      <w:tr w14:paraId="2612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0" w:type="auto"/>
            <w:vMerge w:val="continue"/>
            <w:noWrap w:val="0"/>
            <w:vAlign w:val="center"/>
          </w:tcPr>
          <w:p w14:paraId="7013F8ED">
            <w:pPr>
              <w:pStyle w:val="57"/>
              <w:kinsoku w:val="0"/>
              <w:overflowPunct w:val="0"/>
              <w:spacing w:before="72"/>
              <w:ind w:left="102"/>
              <w:jc w:val="both"/>
              <w:rPr>
                <w:color w:val="auto"/>
                <w:highlight w:val="none"/>
              </w:rPr>
            </w:pPr>
          </w:p>
        </w:tc>
        <w:tc>
          <w:tcPr>
            <w:tcW w:w="0" w:type="auto"/>
            <w:vMerge w:val="continue"/>
            <w:noWrap w:val="0"/>
            <w:vAlign w:val="center"/>
          </w:tcPr>
          <w:p w14:paraId="479243E4">
            <w:pPr>
              <w:pStyle w:val="57"/>
              <w:kinsoku w:val="0"/>
              <w:overflowPunct w:val="0"/>
              <w:spacing w:before="72"/>
              <w:ind w:left="102"/>
              <w:jc w:val="both"/>
              <w:rPr>
                <w:color w:val="auto"/>
                <w:highlight w:val="none"/>
              </w:rPr>
            </w:pPr>
          </w:p>
        </w:tc>
        <w:tc>
          <w:tcPr>
            <w:tcW w:w="0" w:type="auto"/>
            <w:noWrap w:val="0"/>
            <w:vAlign w:val="center"/>
          </w:tcPr>
          <w:p w14:paraId="0526782E">
            <w:pPr>
              <w:pStyle w:val="57"/>
              <w:kinsoku w:val="0"/>
              <w:overflowPunct w:val="0"/>
              <w:spacing w:before="74"/>
              <w:jc w:val="both"/>
              <w:rPr>
                <w:color w:val="auto"/>
                <w:highlight w:val="none"/>
              </w:rPr>
            </w:pPr>
            <w:r>
              <w:rPr>
                <w:rFonts w:hint="eastAsia" w:ascii="宋体" w:hAnsi="宋体"/>
                <w:strike/>
                <w:color w:val="auto"/>
                <w:sz w:val="21"/>
                <w:highlight w:val="none"/>
                <w:lang w:eastAsia="zh-CN"/>
              </w:rPr>
              <w:t>勘察</w:t>
            </w:r>
            <w:r>
              <w:rPr>
                <w:rFonts w:hint="eastAsia" w:ascii="宋体" w:hAnsi="宋体"/>
                <w:color w:val="auto"/>
                <w:sz w:val="21"/>
                <w:highlight w:val="none"/>
              </w:rPr>
              <w:t>设计</w:t>
            </w:r>
            <w:r>
              <w:rPr>
                <w:rFonts w:hint="eastAsia" w:ascii="宋体" w:hAnsi="宋体"/>
                <w:color w:val="auto"/>
                <w:spacing w:val="-3"/>
                <w:sz w:val="21"/>
                <w:highlight w:val="none"/>
              </w:rPr>
              <w:t>服</w:t>
            </w:r>
            <w:r>
              <w:rPr>
                <w:rFonts w:hint="eastAsia" w:ascii="宋体" w:hAnsi="宋体"/>
                <w:color w:val="auto"/>
                <w:sz w:val="21"/>
                <w:highlight w:val="none"/>
              </w:rPr>
              <w:t>务</w:t>
            </w:r>
            <w:r>
              <w:rPr>
                <w:rFonts w:hint="eastAsia" w:ascii="宋体" w:hAnsi="宋体"/>
                <w:color w:val="auto"/>
                <w:spacing w:val="-3"/>
                <w:sz w:val="21"/>
                <w:highlight w:val="none"/>
              </w:rPr>
              <w:t>期</w:t>
            </w:r>
            <w:r>
              <w:rPr>
                <w:rFonts w:hint="eastAsia" w:ascii="宋体" w:hAnsi="宋体"/>
                <w:color w:val="auto"/>
                <w:sz w:val="21"/>
                <w:highlight w:val="none"/>
              </w:rPr>
              <w:t>限</w:t>
            </w:r>
          </w:p>
        </w:tc>
        <w:tc>
          <w:tcPr>
            <w:tcW w:w="0" w:type="auto"/>
            <w:noWrap w:val="0"/>
            <w:vAlign w:val="center"/>
          </w:tcPr>
          <w:p w14:paraId="3626CC65">
            <w:pPr>
              <w:pStyle w:val="57"/>
              <w:kinsoku w:val="0"/>
              <w:overflowPunct w:val="0"/>
              <w:spacing w:before="74"/>
              <w:ind w:left="102"/>
              <w:jc w:val="both"/>
              <w:rPr>
                <w:color w:val="auto"/>
                <w:highlight w:val="none"/>
              </w:rPr>
            </w:pPr>
            <w:r>
              <w:rPr>
                <w:rFonts w:hint="eastAsia" w:ascii="宋体" w:hAnsi="宋体"/>
                <w:color w:val="auto"/>
                <w:sz w:val="21"/>
                <w:highlight w:val="none"/>
              </w:rPr>
              <w:t>符合</w:t>
            </w:r>
            <w:r>
              <w:rPr>
                <w:rFonts w:hint="eastAsia" w:ascii="宋体" w:hAnsi="宋体"/>
                <w:color w:val="auto"/>
                <w:spacing w:val="-3"/>
                <w:sz w:val="21"/>
                <w:highlight w:val="none"/>
              </w:rPr>
              <w:t>第</w:t>
            </w:r>
            <w:r>
              <w:rPr>
                <w:rFonts w:hint="eastAsia" w:ascii="宋体" w:hAnsi="宋体"/>
                <w:color w:val="auto"/>
                <w:sz w:val="21"/>
                <w:highlight w:val="none"/>
              </w:rPr>
              <w:t>二</w:t>
            </w:r>
            <w:r>
              <w:rPr>
                <w:rFonts w:hint="eastAsia" w:ascii="宋体" w:hAnsi="宋体"/>
                <w:color w:val="auto"/>
                <w:spacing w:val="-3"/>
                <w:sz w:val="21"/>
                <w:highlight w:val="none"/>
              </w:rPr>
              <w:t>章</w:t>
            </w:r>
            <w:r>
              <w:rPr>
                <w:rFonts w:eastAsia="Times New Roman"/>
                <w:color w:val="auto"/>
                <w:spacing w:val="-1"/>
                <w:sz w:val="21"/>
                <w:highlight w:val="none"/>
              </w:rPr>
              <w:t>“</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人</w:t>
            </w:r>
            <w:r>
              <w:rPr>
                <w:rFonts w:hint="eastAsia" w:ascii="宋体" w:hAnsi="宋体"/>
                <w:color w:val="auto"/>
                <w:sz w:val="21"/>
                <w:highlight w:val="none"/>
              </w:rPr>
              <w:t>须</w:t>
            </w:r>
            <w:r>
              <w:rPr>
                <w:rFonts w:hint="eastAsia" w:ascii="宋体" w:hAnsi="宋体"/>
                <w:color w:val="auto"/>
                <w:spacing w:val="-1"/>
                <w:sz w:val="21"/>
                <w:highlight w:val="none"/>
              </w:rPr>
              <w:t>知</w:t>
            </w:r>
            <w:r>
              <w:rPr>
                <w:rFonts w:eastAsia="Times New Roman"/>
                <w:color w:val="auto"/>
                <w:spacing w:val="-3"/>
                <w:sz w:val="21"/>
                <w:highlight w:val="none"/>
              </w:rPr>
              <w:t>”</w:t>
            </w:r>
            <w:r>
              <w:rPr>
                <w:rFonts w:hint="eastAsia" w:ascii="宋体" w:hAnsi="宋体"/>
                <w:color w:val="auto"/>
                <w:sz w:val="21"/>
                <w:highlight w:val="none"/>
              </w:rPr>
              <w:t>第</w:t>
            </w:r>
            <w:r>
              <w:rPr>
                <w:rFonts w:hint="eastAsia" w:ascii="宋体" w:hAnsi="宋体"/>
                <w:color w:val="auto"/>
                <w:spacing w:val="-53"/>
                <w:sz w:val="21"/>
                <w:highlight w:val="none"/>
              </w:rPr>
              <w:t xml:space="preserve"> </w:t>
            </w:r>
            <w:r>
              <w:rPr>
                <w:rFonts w:eastAsia="Times New Roman"/>
                <w:color w:val="auto"/>
                <w:sz w:val="21"/>
                <w:highlight w:val="none"/>
              </w:rPr>
              <w:t>1.3</w:t>
            </w:r>
            <w:r>
              <w:rPr>
                <w:rFonts w:eastAsia="Times New Roman"/>
                <w:color w:val="auto"/>
                <w:spacing w:val="-3"/>
                <w:sz w:val="21"/>
                <w:highlight w:val="none"/>
              </w:rPr>
              <w:t>.</w:t>
            </w:r>
            <w:r>
              <w:rPr>
                <w:rFonts w:eastAsia="Times New Roman"/>
                <w:color w:val="auto"/>
                <w:sz w:val="21"/>
                <w:highlight w:val="none"/>
              </w:rPr>
              <w:t xml:space="preserve">2 </w:t>
            </w:r>
            <w:r>
              <w:rPr>
                <w:rFonts w:hint="eastAsia" w:ascii="宋体" w:hAnsi="宋体"/>
                <w:color w:val="auto"/>
                <w:spacing w:val="-3"/>
                <w:sz w:val="21"/>
                <w:highlight w:val="none"/>
              </w:rPr>
              <w:t>项</w:t>
            </w:r>
            <w:r>
              <w:rPr>
                <w:rFonts w:hint="eastAsia" w:ascii="宋体" w:hAnsi="宋体"/>
                <w:color w:val="auto"/>
                <w:sz w:val="21"/>
                <w:highlight w:val="none"/>
              </w:rPr>
              <w:t>规定</w:t>
            </w:r>
          </w:p>
        </w:tc>
      </w:tr>
      <w:tr w14:paraId="3B73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0" w:type="auto"/>
            <w:vMerge w:val="continue"/>
            <w:noWrap w:val="0"/>
            <w:vAlign w:val="center"/>
          </w:tcPr>
          <w:p w14:paraId="06ACBDF3">
            <w:pPr>
              <w:pStyle w:val="57"/>
              <w:kinsoku w:val="0"/>
              <w:overflowPunct w:val="0"/>
              <w:spacing w:before="72"/>
              <w:ind w:left="102"/>
              <w:jc w:val="both"/>
              <w:rPr>
                <w:color w:val="auto"/>
                <w:highlight w:val="none"/>
              </w:rPr>
            </w:pPr>
          </w:p>
        </w:tc>
        <w:tc>
          <w:tcPr>
            <w:tcW w:w="0" w:type="auto"/>
            <w:vMerge w:val="continue"/>
            <w:noWrap w:val="0"/>
            <w:vAlign w:val="center"/>
          </w:tcPr>
          <w:p w14:paraId="334DE38A">
            <w:pPr>
              <w:pStyle w:val="57"/>
              <w:kinsoku w:val="0"/>
              <w:overflowPunct w:val="0"/>
              <w:spacing w:before="72"/>
              <w:ind w:left="102"/>
              <w:jc w:val="both"/>
              <w:rPr>
                <w:color w:val="auto"/>
                <w:highlight w:val="none"/>
              </w:rPr>
            </w:pPr>
          </w:p>
        </w:tc>
        <w:tc>
          <w:tcPr>
            <w:tcW w:w="0" w:type="auto"/>
            <w:noWrap w:val="0"/>
            <w:vAlign w:val="center"/>
          </w:tcPr>
          <w:p w14:paraId="719C2AF6">
            <w:pPr>
              <w:pStyle w:val="57"/>
              <w:kinsoku w:val="0"/>
              <w:overflowPunct w:val="0"/>
              <w:spacing w:before="71"/>
              <w:jc w:val="both"/>
              <w:rPr>
                <w:color w:val="auto"/>
                <w:highlight w:val="none"/>
              </w:rPr>
            </w:pPr>
            <w:r>
              <w:rPr>
                <w:rFonts w:hint="eastAsia" w:ascii="宋体" w:hAnsi="宋体"/>
                <w:color w:val="auto"/>
                <w:sz w:val="21"/>
                <w:highlight w:val="none"/>
              </w:rPr>
              <w:t>质量</w:t>
            </w:r>
            <w:r>
              <w:rPr>
                <w:rFonts w:hint="eastAsia" w:ascii="宋体" w:hAnsi="宋体"/>
                <w:color w:val="auto"/>
                <w:spacing w:val="-3"/>
                <w:sz w:val="21"/>
                <w:highlight w:val="none"/>
              </w:rPr>
              <w:t>标</w:t>
            </w:r>
            <w:r>
              <w:rPr>
                <w:rFonts w:hint="eastAsia" w:ascii="宋体" w:hAnsi="宋体"/>
                <w:color w:val="auto"/>
                <w:sz w:val="21"/>
                <w:highlight w:val="none"/>
              </w:rPr>
              <w:t>准</w:t>
            </w:r>
          </w:p>
        </w:tc>
        <w:tc>
          <w:tcPr>
            <w:tcW w:w="0" w:type="auto"/>
            <w:noWrap w:val="0"/>
            <w:vAlign w:val="center"/>
          </w:tcPr>
          <w:p w14:paraId="651B2330">
            <w:pPr>
              <w:pStyle w:val="57"/>
              <w:kinsoku w:val="0"/>
              <w:overflowPunct w:val="0"/>
              <w:spacing w:before="71"/>
              <w:ind w:left="102"/>
              <w:jc w:val="both"/>
              <w:rPr>
                <w:color w:val="auto"/>
                <w:highlight w:val="none"/>
              </w:rPr>
            </w:pPr>
            <w:r>
              <w:rPr>
                <w:rFonts w:hint="eastAsia" w:ascii="宋体" w:hAnsi="宋体"/>
                <w:color w:val="auto"/>
                <w:sz w:val="21"/>
                <w:highlight w:val="none"/>
              </w:rPr>
              <w:t>符合</w:t>
            </w:r>
            <w:r>
              <w:rPr>
                <w:rFonts w:hint="eastAsia" w:ascii="宋体" w:hAnsi="宋体"/>
                <w:color w:val="auto"/>
                <w:spacing w:val="-3"/>
                <w:sz w:val="21"/>
                <w:highlight w:val="none"/>
              </w:rPr>
              <w:t>第</w:t>
            </w:r>
            <w:r>
              <w:rPr>
                <w:rFonts w:hint="eastAsia" w:ascii="宋体" w:hAnsi="宋体"/>
                <w:color w:val="auto"/>
                <w:sz w:val="21"/>
                <w:highlight w:val="none"/>
              </w:rPr>
              <w:t>二</w:t>
            </w:r>
            <w:r>
              <w:rPr>
                <w:rFonts w:hint="eastAsia" w:ascii="宋体" w:hAnsi="宋体"/>
                <w:color w:val="auto"/>
                <w:spacing w:val="-3"/>
                <w:sz w:val="21"/>
                <w:highlight w:val="none"/>
              </w:rPr>
              <w:t>章</w:t>
            </w:r>
            <w:r>
              <w:rPr>
                <w:rFonts w:eastAsia="Times New Roman"/>
                <w:color w:val="auto"/>
                <w:spacing w:val="-1"/>
                <w:sz w:val="21"/>
                <w:highlight w:val="none"/>
              </w:rPr>
              <w:t>“</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人</w:t>
            </w:r>
            <w:r>
              <w:rPr>
                <w:rFonts w:hint="eastAsia" w:ascii="宋体" w:hAnsi="宋体"/>
                <w:color w:val="auto"/>
                <w:sz w:val="21"/>
                <w:highlight w:val="none"/>
              </w:rPr>
              <w:t>须</w:t>
            </w:r>
            <w:r>
              <w:rPr>
                <w:rFonts w:hint="eastAsia" w:ascii="宋体" w:hAnsi="宋体"/>
                <w:color w:val="auto"/>
                <w:spacing w:val="-1"/>
                <w:sz w:val="21"/>
                <w:highlight w:val="none"/>
              </w:rPr>
              <w:t>知</w:t>
            </w:r>
            <w:r>
              <w:rPr>
                <w:rFonts w:eastAsia="Times New Roman"/>
                <w:color w:val="auto"/>
                <w:spacing w:val="-3"/>
                <w:sz w:val="21"/>
                <w:highlight w:val="none"/>
              </w:rPr>
              <w:t>”</w:t>
            </w:r>
            <w:r>
              <w:rPr>
                <w:rFonts w:hint="eastAsia" w:ascii="宋体" w:hAnsi="宋体"/>
                <w:color w:val="auto"/>
                <w:sz w:val="21"/>
                <w:highlight w:val="none"/>
              </w:rPr>
              <w:t>第</w:t>
            </w:r>
            <w:r>
              <w:rPr>
                <w:rFonts w:hint="eastAsia" w:ascii="宋体" w:hAnsi="宋体"/>
                <w:color w:val="auto"/>
                <w:spacing w:val="-53"/>
                <w:sz w:val="21"/>
                <w:highlight w:val="none"/>
              </w:rPr>
              <w:t xml:space="preserve"> </w:t>
            </w:r>
            <w:r>
              <w:rPr>
                <w:rFonts w:eastAsia="Times New Roman"/>
                <w:color w:val="auto"/>
                <w:sz w:val="21"/>
                <w:highlight w:val="none"/>
              </w:rPr>
              <w:t>1.3</w:t>
            </w:r>
            <w:r>
              <w:rPr>
                <w:rFonts w:eastAsia="Times New Roman"/>
                <w:color w:val="auto"/>
                <w:spacing w:val="-3"/>
                <w:sz w:val="21"/>
                <w:highlight w:val="none"/>
              </w:rPr>
              <w:t>.</w:t>
            </w:r>
            <w:r>
              <w:rPr>
                <w:rFonts w:eastAsia="Times New Roman"/>
                <w:color w:val="auto"/>
                <w:sz w:val="21"/>
                <w:highlight w:val="none"/>
              </w:rPr>
              <w:t xml:space="preserve">3 </w:t>
            </w:r>
            <w:r>
              <w:rPr>
                <w:rFonts w:hint="eastAsia" w:ascii="宋体" w:hAnsi="宋体"/>
                <w:color w:val="auto"/>
                <w:spacing w:val="-3"/>
                <w:sz w:val="21"/>
                <w:highlight w:val="none"/>
              </w:rPr>
              <w:t>项</w:t>
            </w:r>
            <w:r>
              <w:rPr>
                <w:rFonts w:hint="eastAsia" w:ascii="宋体" w:hAnsi="宋体"/>
                <w:color w:val="auto"/>
                <w:sz w:val="21"/>
                <w:highlight w:val="none"/>
              </w:rPr>
              <w:t>规定</w:t>
            </w:r>
          </w:p>
        </w:tc>
      </w:tr>
      <w:tr w14:paraId="002B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0" w:type="auto"/>
            <w:vMerge w:val="continue"/>
            <w:noWrap w:val="0"/>
            <w:vAlign w:val="center"/>
          </w:tcPr>
          <w:p w14:paraId="37A1EA01">
            <w:pPr>
              <w:pStyle w:val="57"/>
              <w:kinsoku w:val="0"/>
              <w:overflowPunct w:val="0"/>
              <w:spacing w:before="72"/>
              <w:ind w:left="102"/>
              <w:jc w:val="both"/>
              <w:rPr>
                <w:color w:val="auto"/>
                <w:highlight w:val="none"/>
              </w:rPr>
            </w:pPr>
          </w:p>
        </w:tc>
        <w:tc>
          <w:tcPr>
            <w:tcW w:w="0" w:type="auto"/>
            <w:vMerge w:val="continue"/>
            <w:noWrap w:val="0"/>
            <w:vAlign w:val="center"/>
          </w:tcPr>
          <w:p w14:paraId="3EE547CE">
            <w:pPr>
              <w:pStyle w:val="57"/>
              <w:kinsoku w:val="0"/>
              <w:overflowPunct w:val="0"/>
              <w:spacing w:before="72"/>
              <w:ind w:left="102"/>
              <w:jc w:val="both"/>
              <w:rPr>
                <w:color w:val="auto"/>
                <w:highlight w:val="none"/>
              </w:rPr>
            </w:pPr>
          </w:p>
        </w:tc>
        <w:tc>
          <w:tcPr>
            <w:tcW w:w="0" w:type="auto"/>
            <w:noWrap w:val="0"/>
            <w:vAlign w:val="center"/>
          </w:tcPr>
          <w:p w14:paraId="7A8B5EB5">
            <w:pPr>
              <w:pStyle w:val="57"/>
              <w:kinsoku w:val="0"/>
              <w:overflowPunct w:val="0"/>
              <w:spacing w:before="74"/>
              <w:jc w:val="both"/>
              <w:rPr>
                <w:color w:val="auto"/>
                <w:highlight w:val="none"/>
              </w:rPr>
            </w:pPr>
            <w:r>
              <w:rPr>
                <w:rFonts w:hint="eastAsia" w:ascii="宋体" w:hAnsi="宋体"/>
                <w:color w:val="auto"/>
                <w:sz w:val="21"/>
                <w:highlight w:val="none"/>
              </w:rPr>
              <w:t>投标</w:t>
            </w:r>
            <w:r>
              <w:rPr>
                <w:rFonts w:hint="eastAsia" w:ascii="宋体" w:hAnsi="宋体"/>
                <w:color w:val="auto"/>
                <w:spacing w:val="-3"/>
                <w:sz w:val="21"/>
                <w:highlight w:val="none"/>
              </w:rPr>
              <w:t>有</w:t>
            </w:r>
            <w:r>
              <w:rPr>
                <w:rFonts w:hint="eastAsia" w:ascii="宋体" w:hAnsi="宋体"/>
                <w:color w:val="auto"/>
                <w:sz w:val="21"/>
                <w:highlight w:val="none"/>
              </w:rPr>
              <w:t>效期</w:t>
            </w:r>
          </w:p>
        </w:tc>
        <w:tc>
          <w:tcPr>
            <w:tcW w:w="0" w:type="auto"/>
            <w:noWrap w:val="0"/>
            <w:vAlign w:val="center"/>
          </w:tcPr>
          <w:p w14:paraId="1CEFB643">
            <w:pPr>
              <w:pStyle w:val="57"/>
              <w:kinsoku w:val="0"/>
              <w:overflowPunct w:val="0"/>
              <w:spacing w:before="74"/>
              <w:ind w:left="102"/>
              <w:jc w:val="both"/>
              <w:rPr>
                <w:color w:val="auto"/>
                <w:highlight w:val="none"/>
              </w:rPr>
            </w:pPr>
            <w:r>
              <w:rPr>
                <w:rFonts w:hint="eastAsia" w:ascii="宋体" w:hAnsi="宋体"/>
                <w:color w:val="auto"/>
                <w:sz w:val="21"/>
                <w:highlight w:val="none"/>
              </w:rPr>
              <w:t>符合</w:t>
            </w:r>
            <w:r>
              <w:rPr>
                <w:rFonts w:hint="eastAsia" w:ascii="宋体" w:hAnsi="宋体"/>
                <w:color w:val="auto"/>
                <w:spacing w:val="-3"/>
                <w:sz w:val="21"/>
                <w:highlight w:val="none"/>
              </w:rPr>
              <w:t>第</w:t>
            </w:r>
            <w:r>
              <w:rPr>
                <w:rFonts w:hint="eastAsia" w:ascii="宋体" w:hAnsi="宋体"/>
                <w:color w:val="auto"/>
                <w:sz w:val="21"/>
                <w:highlight w:val="none"/>
              </w:rPr>
              <w:t>二</w:t>
            </w:r>
            <w:r>
              <w:rPr>
                <w:rFonts w:hint="eastAsia" w:ascii="宋体" w:hAnsi="宋体"/>
                <w:color w:val="auto"/>
                <w:spacing w:val="-3"/>
                <w:sz w:val="21"/>
                <w:highlight w:val="none"/>
              </w:rPr>
              <w:t>章</w:t>
            </w:r>
            <w:r>
              <w:rPr>
                <w:rFonts w:eastAsia="Times New Roman"/>
                <w:color w:val="auto"/>
                <w:spacing w:val="-1"/>
                <w:sz w:val="21"/>
                <w:highlight w:val="none"/>
              </w:rPr>
              <w:t>“</w:t>
            </w:r>
            <w:r>
              <w:rPr>
                <w:rFonts w:hint="eastAsia" w:ascii="宋体" w:hAnsi="宋体"/>
                <w:color w:val="auto"/>
                <w:spacing w:val="-3"/>
                <w:sz w:val="21"/>
                <w:highlight w:val="none"/>
              </w:rPr>
              <w:t>投</w:t>
            </w:r>
            <w:r>
              <w:rPr>
                <w:rFonts w:hint="eastAsia" w:ascii="宋体" w:hAnsi="宋体"/>
                <w:color w:val="auto"/>
                <w:sz w:val="21"/>
                <w:highlight w:val="none"/>
              </w:rPr>
              <w:t>标</w:t>
            </w:r>
            <w:r>
              <w:rPr>
                <w:rFonts w:hint="eastAsia" w:ascii="宋体" w:hAnsi="宋体"/>
                <w:color w:val="auto"/>
                <w:spacing w:val="-3"/>
                <w:sz w:val="21"/>
                <w:highlight w:val="none"/>
              </w:rPr>
              <w:t>人</w:t>
            </w:r>
            <w:r>
              <w:rPr>
                <w:rFonts w:hint="eastAsia" w:ascii="宋体" w:hAnsi="宋体"/>
                <w:color w:val="auto"/>
                <w:sz w:val="21"/>
                <w:highlight w:val="none"/>
              </w:rPr>
              <w:t>须</w:t>
            </w:r>
            <w:r>
              <w:rPr>
                <w:rFonts w:hint="eastAsia" w:ascii="宋体" w:hAnsi="宋体"/>
                <w:color w:val="auto"/>
                <w:spacing w:val="-1"/>
                <w:sz w:val="21"/>
                <w:highlight w:val="none"/>
              </w:rPr>
              <w:t>知</w:t>
            </w:r>
            <w:r>
              <w:rPr>
                <w:rFonts w:eastAsia="Times New Roman"/>
                <w:color w:val="auto"/>
                <w:spacing w:val="-3"/>
                <w:sz w:val="21"/>
                <w:highlight w:val="none"/>
              </w:rPr>
              <w:t>”</w:t>
            </w:r>
            <w:r>
              <w:rPr>
                <w:rFonts w:hint="eastAsia" w:ascii="宋体" w:hAnsi="宋体"/>
                <w:color w:val="auto"/>
                <w:sz w:val="21"/>
                <w:highlight w:val="none"/>
              </w:rPr>
              <w:t>第</w:t>
            </w:r>
            <w:r>
              <w:rPr>
                <w:rFonts w:hint="eastAsia" w:ascii="宋体" w:hAnsi="宋体"/>
                <w:color w:val="auto"/>
                <w:spacing w:val="-53"/>
                <w:sz w:val="21"/>
                <w:highlight w:val="none"/>
              </w:rPr>
              <w:t xml:space="preserve"> </w:t>
            </w:r>
            <w:r>
              <w:rPr>
                <w:rFonts w:eastAsia="Times New Roman"/>
                <w:color w:val="auto"/>
                <w:sz w:val="21"/>
                <w:highlight w:val="none"/>
              </w:rPr>
              <w:t>3.3</w:t>
            </w:r>
            <w:r>
              <w:rPr>
                <w:rFonts w:eastAsia="Times New Roman"/>
                <w:color w:val="auto"/>
                <w:spacing w:val="-3"/>
                <w:sz w:val="21"/>
                <w:highlight w:val="none"/>
              </w:rPr>
              <w:t>.</w:t>
            </w:r>
            <w:r>
              <w:rPr>
                <w:rFonts w:eastAsia="Times New Roman"/>
                <w:color w:val="auto"/>
                <w:sz w:val="21"/>
                <w:highlight w:val="none"/>
              </w:rPr>
              <w:t xml:space="preserve">1 </w:t>
            </w:r>
            <w:r>
              <w:rPr>
                <w:rFonts w:hint="eastAsia" w:ascii="宋体" w:hAnsi="宋体"/>
                <w:color w:val="auto"/>
                <w:spacing w:val="-3"/>
                <w:sz w:val="21"/>
                <w:highlight w:val="none"/>
              </w:rPr>
              <w:t>项</w:t>
            </w:r>
            <w:r>
              <w:rPr>
                <w:rFonts w:hint="eastAsia" w:ascii="宋体" w:hAnsi="宋体"/>
                <w:color w:val="auto"/>
                <w:sz w:val="21"/>
                <w:highlight w:val="none"/>
              </w:rPr>
              <w:t>规定</w:t>
            </w:r>
          </w:p>
        </w:tc>
      </w:tr>
      <w:tr w14:paraId="70BC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0" w:type="auto"/>
            <w:vMerge w:val="continue"/>
            <w:noWrap w:val="0"/>
            <w:vAlign w:val="center"/>
          </w:tcPr>
          <w:p w14:paraId="57985949">
            <w:pPr>
              <w:pStyle w:val="57"/>
              <w:kinsoku w:val="0"/>
              <w:overflowPunct w:val="0"/>
              <w:spacing w:before="72"/>
              <w:ind w:left="102"/>
              <w:jc w:val="both"/>
              <w:rPr>
                <w:color w:val="auto"/>
                <w:highlight w:val="none"/>
              </w:rPr>
            </w:pPr>
          </w:p>
        </w:tc>
        <w:tc>
          <w:tcPr>
            <w:tcW w:w="0" w:type="auto"/>
            <w:vMerge w:val="continue"/>
            <w:noWrap w:val="0"/>
            <w:vAlign w:val="center"/>
          </w:tcPr>
          <w:p w14:paraId="6FBBC48B">
            <w:pPr>
              <w:pStyle w:val="57"/>
              <w:kinsoku w:val="0"/>
              <w:overflowPunct w:val="0"/>
              <w:spacing w:before="72"/>
              <w:ind w:left="102"/>
              <w:jc w:val="both"/>
              <w:rPr>
                <w:color w:val="auto"/>
                <w:highlight w:val="none"/>
              </w:rPr>
            </w:pPr>
          </w:p>
        </w:tc>
        <w:tc>
          <w:tcPr>
            <w:tcW w:w="0" w:type="auto"/>
            <w:noWrap w:val="0"/>
            <w:vAlign w:val="center"/>
          </w:tcPr>
          <w:p w14:paraId="51D91089">
            <w:pPr>
              <w:pStyle w:val="57"/>
              <w:kinsoku w:val="0"/>
              <w:overflowPunct w:val="0"/>
              <w:spacing w:before="71"/>
              <w:jc w:val="both"/>
              <w:rPr>
                <w:strike/>
                <w:color w:val="auto"/>
                <w:highlight w:val="none"/>
              </w:rPr>
            </w:pPr>
            <w:r>
              <w:rPr>
                <w:rFonts w:hint="eastAsia" w:ascii="宋体" w:hAnsi="宋体"/>
                <w:strike/>
                <w:color w:val="auto"/>
                <w:sz w:val="21"/>
                <w:highlight w:val="none"/>
              </w:rPr>
              <w:t>投标</w:t>
            </w:r>
            <w:r>
              <w:rPr>
                <w:rFonts w:hint="eastAsia" w:ascii="宋体" w:hAnsi="宋体"/>
                <w:strike/>
                <w:color w:val="auto"/>
                <w:spacing w:val="-3"/>
                <w:sz w:val="21"/>
                <w:highlight w:val="none"/>
              </w:rPr>
              <w:t>保</w:t>
            </w:r>
            <w:r>
              <w:rPr>
                <w:rFonts w:hint="eastAsia" w:ascii="宋体" w:hAnsi="宋体"/>
                <w:strike/>
                <w:color w:val="auto"/>
                <w:sz w:val="21"/>
                <w:highlight w:val="none"/>
              </w:rPr>
              <w:t>证金</w:t>
            </w:r>
          </w:p>
        </w:tc>
        <w:tc>
          <w:tcPr>
            <w:tcW w:w="0" w:type="auto"/>
            <w:noWrap w:val="0"/>
            <w:vAlign w:val="center"/>
          </w:tcPr>
          <w:p w14:paraId="543413D1">
            <w:pPr>
              <w:pStyle w:val="57"/>
              <w:kinsoku w:val="0"/>
              <w:overflowPunct w:val="0"/>
              <w:spacing w:before="71"/>
              <w:ind w:left="102"/>
              <w:jc w:val="both"/>
              <w:rPr>
                <w:strike/>
                <w:color w:val="auto"/>
                <w:highlight w:val="none"/>
              </w:rPr>
            </w:pPr>
            <w:r>
              <w:rPr>
                <w:rFonts w:hint="eastAsia" w:ascii="宋体" w:hAnsi="宋体"/>
                <w:strike/>
                <w:color w:val="auto"/>
                <w:sz w:val="21"/>
                <w:highlight w:val="none"/>
              </w:rPr>
              <w:t>符合</w:t>
            </w:r>
            <w:r>
              <w:rPr>
                <w:rFonts w:hint="eastAsia" w:ascii="宋体" w:hAnsi="宋体"/>
                <w:strike/>
                <w:color w:val="auto"/>
                <w:spacing w:val="-3"/>
                <w:sz w:val="21"/>
                <w:highlight w:val="none"/>
              </w:rPr>
              <w:t>第</w:t>
            </w:r>
            <w:r>
              <w:rPr>
                <w:rFonts w:hint="eastAsia" w:ascii="宋体" w:hAnsi="宋体"/>
                <w:strike/>
                <w:color w:val="auto"/>
                <w:sz w:val="21"/>
                <w:highlight w:val="none"/>
              </w:rPr>
              <w:t>二</w:t>
            </w:r>
            <w:r>
              <w:rPr>
                <w:rFonts w:hint="eastAsia" w:ascii="宋体" w:hAnsi="宋体"/>
                <w:strike/>
                <w:color w:val="auto"/>
                <w:spacing w:val="-3"/>
                <w:sz w:val="21"/>
                <w:highlight w:val="none"/>
              </w:rPr>
              <w:t>章</w:t>
            </w:r>
            <w:r>
              <w:rPr>
                <w:rFonts w:eastAsia="Times New Roman"/>
                <w:strike/>
                <w:color w:val="auto"/>
                <w:spacing w:val="-1"/>
                <w:sz w:val="21"/>
                <w:highlight w:val="none"/>
              </w:rPr>
              <w:t>“</w:t>
            </w:r>
            <w:r>
              <w:rPr>
                <w:rFonts w:hint="eastAsia" w:ascii="宋体" w:hAnsi="宋体"/>
                <w:strike/>
                <w:color w:val="auto"/>
                <w:spacing w:val="-3"/>
                <w:sz w:val="21"/>
                <w:highlight w:val="none"/>
              </w:rPr>
              <w:t>投</w:t>
            </w:r>
            <w:r>
              <w:rPr>
                <w:rFonts w:hint="eastAsia" w:ascii="宋体" w:hAnsi="宋体"/>
                <w:strike/>
                <w:color w:val="auto"/>
                <w:sz w:val="21"/>
                <w:highlight w:val="none"/>
              </w:rPr>
              <w:t>标</w:t>
            </w:r>
            <w:r>
              <w:rPr>
                <w:rFonts w:hint="eastAsia" w:ascii="宋体" w:hAnsi="宋体"/>
                <w:strike/>
                <w:color w:val="auto"/>
                <w:spacing w:val="-3"/>
                <w:sz w:val="21"/>
                <w:highlight w:val="none"/>
              </w:rPr>
              <w:t>人</w:t>
            </w:r>
            <w:r>
              <w:rPr>
                <w:rFonts w:hint="eastAsia" w:ascii="宋体" w:hAnsi="宋体"/>
                <w:strike/>
                <w:color w:val="auto"/>
                <w:sz w:val="21"/>
                <w:highlight w:val="none"/>
              </w:rPr>
              <w:t>须</w:t>
            </w:r>
            <w:r>
              <w:rPr>
                <w:rFonts w:hint="eastAsia" w:ascii="宋体" w:hAnsi="宋体"/>
                <w:strike/>
                <w:color w:val="auto"/>
                <w:spacing w:val="-1"/>
                <w:sz w:val="21"/>
                <w:highlight w:val="none"/>
              </w:rPr>
              <w:t>知</w:t>
            </w:r>
            <w:r>
              <w:rPr>
                <w:rFonts w:eastAsia="Times New Roman"/>
                <w:strike/>
                <w:color w:val="auto"/>
                <w:spacing w:val="-3"/>
                <w:sz w:val="21"/>
                <w:highlight w:val="none"/>
              </w:rPr>
              <w:t>”</w:t>
            </w:r>
            <w:r>
              <w:rPr>
                <w:rFonts w:hint="eastAsia" w:ascii="宋体" w:hAnsi="宋体"/>
                <w:strike/>
                <w:color w:val="auto"/>
                <w:sz w:val="21"/>
                <w:highlight w:val="none"/>
              </w:rPr>
              <w:t>第</w:t>
            </w:r>
            <w:r>
              <w:rPr>
                <w:rFonts w:hint="eastAsia" w:ascii="宋体" w:hAnsi="宋体"/>
                <w:strike/>
                <w:color w:val="auto"/>
                <w:spacing w:val="-53"/>
                <w:sz w:val="21"/>
                <w:highlight w:val="none"/>
              </w:rPr>
              <w:t xml:space="preserve"> </w:t>
            </w:r>
            <w:r>
              <w:rPr>
                <w:rFonts w:eastAsia="Times New Roman"/>
                <w:strike/>
                <w:color w:val="auto"/>
                <w:sz w:val="21"/>
                <w:highlight w:val="none"/>
              </w:rPr>
              <w:t>3.4</w:t>
            </w:r>
            <w:r>
              <w:rPr>
                <w:rFonts w:eastAsia="Times New Roman"/>
                <w:strike/>
                <w:color w:val="auto"/>
                <w:spacing w:val="-3"/>
                <w:sz w:val="21"/>
                <w:highlight w:val="none"/>
              </w:rPr>
              <w:t>.</w:t>
            </w:r>
            <w:r>
              <w:rPr>
                <w:rFonts w:eastAsia="Times New Roman"/>
                <w:strike/>
                <w:color w:val="auto"/>
                <w:sz w:val="21"/>
                <w:highlight w:val="none"/>
              </w:rPr>
              <w:t xml:space="preserve">1 </w:t>
            </w:r>
            <w:r>
              <w:rPr>
                <w:rFonts w:hint="eastAsia" w:ascii="宋体" w:hAnsi="宋体"/>
                <w:strike/>
                <w:color w:val="auto"/>
                <w:spacing w:val="-2"/>
                <w:sz w:val="21"/>
                <w:highlight w:val="none"/>
              </w:rPr>
              <w:t>项</w:t>
            </w:r>
            <w:r>
              <w:rPr>
                <w:rFonts w:hint="eastAsia" w:ascii="宋体" w:hAnsi="宋体"/>
                <w:strike/>
                <w:color w:val="auto"/>
                <w:sz w:val="21"/>
                <w:highlight w:val="none"/>
              </w:rPr>
              <w:t>规定</w:t>
            </w:r>
          </w:p>
        </w:tc>
      </w:tr>
      <w:tr w14:paraId="2AED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exact"/>
        </w:trPr>
        <w:tc>
          <w:tcPr>
            <w:tcW w:w="0" w:type="auto"/>
            <w:vMerge w:val="continue"/>
            <w:noWrap w:val="0"/>
            <w:vAlign w:val="center"/>
          </w:tcPr>
          <w:p w14:paraId="77B4C3EC">
            <w:pPr>
              <w:pStyle w:val="57"/>
              <w:kinsoku w:val="0"/>
              <w:overflowPunct w:val="0"/>
              <w:spacing w:before="72"/>
              <w:ind w:left="102"/>
              <w:jc w:val="both"/>
              <w:rPr>
                <w:color w:val="auto"/>
                <w:highlight w:val="none"/>
              </w:rPr>
            </w:pPr>
          </w:p>
        </w:tc>
        <w:tc>
          <w:tcPr>
            <w:tcW w:w="0" w:type="auto"/>
            <w:vMerge w:val="continue"/>
            <w:noWrap w:val="0"/>
            <w:vAlign w:val="center"/>
          </w:tcPr>
          <w:p w14:paraId="77AB6E2E">
            <w:pPr>
              <w:pStyle w:val="57"/>
              <w:kinsoku w:val="0"/>
              <w:overflowPunct w:val="0"/>
              <w:spacing w:before="72"/>
              <w:ind w:left="102"/>
              <w:jc w:val="both"/>
              <w:rPr>
                <w:color w:val="auto"/>
                <w:highlight w:val="none"/>
              </w:rPr>
            </w:pPr>
          </w:p>
        </w:tc>
        <w:tc>
          <w:tcPr>
            <w:tcW w:w="0" w:type="auto"/>
            <w:noWrap w:val="0"/>
            <w:vAlign w:val="center"/>
          </w:tcPr>
          <w:p w14:paraId="503E7E3E">
            <w:pPr>
              <w:pStyle w:val="57"/>
              <w:kinsoku w:val="0"/>
              <w:overflowPunct w:val="0"/>
              <w:spacing w:before="71"/>
              <w:jc w:val="both"/>
              <w:rPr>
                <w:rFonts w:hint="eastAsia" w:ascii="宋体" w:hAnsi="宋体"/>
                <w:color w:val="auto"/>
                <w:spacing w:val="-3"/>
                <w:sz w:val="21"/>
                <w:highlight w:val="none"/>
              </w:rPr>
            </w:pPr>
            <w:r>
              <w:rPr>
                <w:rFonts w:hint="eastAsia" w:ascii="宋体" w:hAnsi="宋体"/>
                <w:color w:val="auto"/>
                <w:spacing w:val="-3"/>
                <w:sz w:val="21"/>
                <w:highlight w:val="none"/>
              </w:rPr>
              <w:t>串通投标情形</w:t>
            </w:r>
          </w:p>
        </w:tc>
        <w:tc>
          <w:tcPr>
            <w:tcW w:w="0" w:type="auto"/>
            <w:noWrap w:val="0"/>
            <w:vAlign w:val="center"/>
          </w:tcPr>
          <w:p w14:paraId="03F730B0">
            <w:pPr>
              <w:pStyle w:val="57"/>
              <w:kinsoku w:val="0"/>
              <w:overflowPunct w:val="0"/>
              <w:spacing w:before="71"/>
              <w:jc w:val="both"/>
              <w:rPr>
                <w:rFonts w:hint="eastAsia" w:ascii="宋体" w:hAnsi="宋体"/>
                <w:color w:val="auto"/>
                <w:spacing w:val="-3"/>
                <w:sz w:val="21"/>
                <w:highlight w:val="none"/>
              </w:rPr>
            </w:pPr>
            <w:r>
              <w:rPr>
                <w:rFonts w:hint="eastAsia" w:ascii="宋体" w:hAnsi="宋体" w:eastAsia="宋体" w:cs="Times New Roman"/>
                <w:strike w:val="0"/>
                <w:color w:val="auto"/>
                <w:spacing w:val="-3"/>
                <w:sz w:val="21"/>
                <w:highlight w:val="none"/>
              </w:rPr>
              <w:t>不存在串通投标情形（串通投标情形以</w:t>
            </w:r>
            <w:r>
              <w:rPr>
                <w:rFonts w:hint="eastAsia" w:ascii="宋体" w:hAnsi="宋体" w:eastAsia="宋体" w:cs="Times New Roman"/>
                <w:strike w:val="0"/>
                <w:color w:val="auto"/>
                <w:spacing w:val="-3"/>
                <w:sz w:val="21"/>
                <w:highlight w:val="none"/>
                <w:lang w:eastAsia="zh-CN"/>
              </w:rPr>
              <w:t>广东省实施</w:t>
            </w:r>
            <w:r>
              <w:rPr>
                <w:rFonts w:hint="eastAsia" w:ascii="宋体" w:hAnsi="宋体" w:eastAsia="宋体" w:cs="Times New Roman"/>
                <w:strike w:val="0"/>
                <w:color w:val="auto"/>
                <w:spacing w:val="-3"/>
                <w:sz w:val="21"/>
                <w:highlight w:val="none"/>
              </w:rPr>
              <w:t>《中华人民共和国招标投标法》</w:t>
            </w:r>
            <w:r>
              <w:rPr>
                <w:rFonts w:hint="eastAsia" w:ascii="宋体" w:hAnsi="宋体" w:eastAsia="宋体" w:cs="Times New Roman"/>
                <w:strike w:val="0"/>
                <w:color w:val="auto"/>
                <w:spacing w:val="-3"/>
                <w:sz w:val="21"/>
                <w:highlight w:val="none"/>
                <w:lang w:eastAsia="zh-CN"/>
              </w:rPr>
              <w:t>办法第十六条</w:t>
            </w:r>
            <w:r>
              <w:rPr>
                <w:rFonts w:hint="eastAsia" w:ascii="宋体" w:hAnsi="宋体" w:eastAsia="宋体" w:cs="Times New Roman"/>
                <w:strike w:val="0"/>
                <w:color w:val="auto"/>
                <w:spacing w:val="-3"/>
                <w:sz w:val="21"/>
                <w:highlight w:val="none"/>
              </w:rPr>
              <w:t>的规定为准）</w:t>
            </w:r>
          </w:p>
        </w:tc>
      </w:tr>
      <w:tr w14:paraId="1ABF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exact"/>
        </w:trPr>
        <w:tc>
          <w:tcPr>
            <w:tcW w:w="0" w:type="auto"/>
            <w:gridSpan w:val="2"/>
            <w:noWrap w:val="0"/>
            <w:vAlign w:val="center"/>
          </w:tcPr>
          <w:p w14:paraId="1E89825A">
            <w:pPr>
              <w:pStyle w:val="57"/>
              <w:kinsoku w:val="0"/>
              <w:overflowPunct w:val="0"/>
              <w:spacing w:before="72"/>
              <w:ind w:left="102"/>
              <w:jc w:val="both"/>
              <w:rPr>
                <w:color w:val="auto"/>
                <w:highlight w:val="none"/>
              </w:rPr>
            </w:pPr>
            <w:r>
              <w:rPr>
                <w:rFonts w:hint="eastAsia"/>
                <w:color w:val="auto"/>
                <w:highlight w:val="none"/>
                <w:lang w:val="en-US" w:eastAsia="zh-CN"/>
              </w:rPr>
              <w:t>2.2.1</w:t>
            </w:r>
          </w:p>
        </w:tc>
        <w:tc>
          <w:tcPr>
            <w:tcW w:w="0" w:type="auto"/>
            <w:noWrap w:val="0"/>
            <w:vAlign w:val="center"/>
          </w:tcPr>
          <w:p w14:paraId="09432006">
            <w:pPr>
              <w:pStyle w:val="57"/>
              <w:kinsoku w:val="0"/>
              <w:overflowPunct w:val="0"/>
              <w:jc w:val="both"/>
              <w:rPr>
                <w:rFonts w:hint="eastAsia" w:ascii="宋体" w:hAnsi="宋体"/>
                <w:color w:val="auto"/>
                <w:sz w:val="21"/>
                <w:highlight w:val="none"/>
              </w:rPr>
            </w:pPr>
            <w:r>
              <w:rPr>
                <w:rFonts w:hint="eastAsia" w:ascii="宋体" w:hAnsi="宋体"/>
                <w:color w:val="auto"/>
                <w:sz w:val="21"/>
                <w:highlight w:val="none"/>
              </w:rPr>
              <w:t>分值</w:t>
            </w:r>
            <w:r>
              <w:rPr>
                <w:rFonts w:hint="eastAsia" w:ascii="宋体" w:hAnsi="宋体"/>
                <w:color w:val="auto"/>
                <w:spacing w:val="-3"/>
                <w:sz w:val="21"/>
                <w:highlight w:val="none"/>
              </w:rPr>
              <w:t>构</w:t>
            </w:r>
            <w:r>
              <w:rPr>
                <w:rFonts w:hint="eastAsia" w:ascii="宋体" w:hAnsi="宋体"/>
                <w:color w:val="auto"/>
                <w:sz w:val="21"/>
                <w:highlight w:val="none"/>
              </w:rPr>
              <w:t>成</w:t>
            </w:r>
          </w:p>
          <w:p w14:paraId="5D8F7D43">
            <w:pPr>
              <w:pStyle w:val="57"/>
              <w:kinsoku w:val="0"/>
              <w:overflowPunct w:val="0"/>
              <w:spacing w:before="71"/>
              <w:ind w:left="0"/>
              <w:jc w:val="both"/>
              <w:rPr>
                <w:rFonts w:eastAsia="Times New Roman"/>
                <w:color w:val="auto"/>
                <w:sz w:val="21"/>
                <w:highlight w:val="none"/>
              </w:rPr>
            </w:pPr>
            <w:r>
              <w:rPr>
                <w:rFonts w:eastAsia="Times New Roman"/>
                <w:color w:val="auto"/>
                <w:spacing w:val="-1"/>
                <w:sz w:val="21"/>
                <w:highlight w:val="none"/>
              </w:rPr>
              <w:t>(</w:t>
            </w:r>
            <w:r>
              <w:rPr>
                <w:rFonts w:hint="eastAsia" w:ascii="宋体" w:hAnsi="宋体"/>
                <w:color w:val="auto"/>
                <w:sz w:val="21"/>
                <w:highlight w:val="none"/>
              </w:rPr>
              <w:t>总分</w:t>
            </w:r>
            <w:r>
              <w:rPr>
                <w:rFonts w:hint="eastAsia" w:ascii="宋体" w:hAnsi="宋体"/>
                <w:color w:val="auto"/>
                <w:spacing w:val="-53"/>
                <w:sz w:val="21"/>
                <w:highlight w:val="none"/>
              </w:rPr>
              <w:t xml:space="preserve"> </w:t>
            </w:r>
            <w:r>
              <w:rPr>
                <w:rFonts w:eastAsia="Times New Roman"/>
                <w:color w:val="auto"/>
                <w:sz w:val="21"/>
                <w:highlight w:val="none"/>
              </w:rPr>
              <w:t>1</w:t>
            </w:r>
            <w:r>
              <w:rPr>
                <w:rFonts w:eastAsia="Times New Roman"/>
                <w:color w:val="auto"/>
                <w:spacing w:val="-3"/>
                <w:sz w:val="21"/>
                <w:highlight w:val="none"/>
              </w:rPr>
              <w:t>0</w:t>
            </w:r>
            <w:r>
              <w:rPr>
                <w:rFonts w:eastAsia="Times New Roman"/>
                <w:color w:val="auto"/>
                <w:sz w:val="21"/>
                <w:highlight w:val="none"/>
              </w:rPr>
              <w:t xml:space="preserve">0 </w:t>
            </w:r>
            <w:r>
              <w:rPr>
                <w:rFonts w:hint="eastAsia" w:ascii="宋体" w:hAnsi="宋体"/>
                <w:color w:val="auto"/>
                <w:sz w:val="21"/>
                <w:highlight w:val="none"/>
              </w:rPr>
              <w:t>分</w:t>
            </w:r>
            <w:r>
              <w:rPr>
                <w:rFonts w:eastAsia="Times New Roman"/>
                <w:color w:val="auto"/>
                <w:sz w:val="21"/>
                <w:highlight w:val="none"/>
              </w:rPr>
              <w:t>)</w:t>
            </w:r>
          </w:p>
        </w:tc>
        <w:tc>
          <w:tcPr>
            <w:tcW w:w="0" w:type="auto"/>
            <w:noWrap w:val="0"/>
            <w:vAlign w:val="center"/>
          </w:tcPr>
          <w:p w14:paraId="6736588C">
            <w:pPr>
              <w:pStyle w:val="57"/>
              <w:tabs>
                <w:tab w:val="left" w:pos="2308"/>
              </w:tabs>
              <w:kinsoku w:val="0"/>
              <w:overflowPunct w:val="0"/>
              <w:spacing w:before="71"/>
              <w:ind w:left="0"/>
              <w:jc w:val="both"/>
              <w:rPr>
                <w:rFonts w:hint="eastAsia" w:ascii="宋体" w:hAnsi="宋体" w:eastAsia="宋体"/>
                <w:color w:val="auto"/>
                <w:sz w:val="21"/>
                <w:highlight w:val="none"/>
                <w:lang w:eastAsia="zh-CN"/>
              </w:rPr>
            </w:pPr>
            <w:r>
              <w:rPr>
                <w:rFonts w:hint="eastAsia" w:ascii="宋体" w:hAnsi="宋体"/>
                <w:color w:val="auto"/>
                <w:sz w:val="21"/>
                <w:highlight w:val="none"/>
                <w:lang w:val="en-US" w:eastAsia="zh-CN"/>
              </w:rPr>
              <w:t>商务文件</w:t>
            </w:r>
            <w:r>
              <w:rPr>
                <w:rFonts w:hint="eastAsia" w:ascii="宋体" w:hAnsi="宋体"/>
                <w:color w:val="auto"/>
                <w:spacing w:val="-3"/>
                <w:sz w:val="21"/>
                <w:highlight w:val="none"/>
              </w:rPr>
              <w:t>部</w:t>
            </w:r>
            <w:r>
              <w:rPr>
                <w:rFonts w:hint="eastAsia" w:ascii="宋体" w:hAnsi="宋体"/>
                <w:color w:val="auto"/>
                <w:sz w:val="21"/>
                <w:highlight w:val="none"/>
              </w:rPr>
              <w:t>分</w:t>
            </w:r>
            <w:r>
              <w:rPr>
                <w:rFonts w:hint="eastAsia" w:ascii="宋体" w:hAnsi="宋体"/>
                <w:color w:val="auto"/>
                <w:spacing w:val="-3"/>
                <w:sz w:val="21"/>
                <w:highlight w:val="none"/>
              </w:rPr>
              <w:t>：</w:t>
            </w:r>
            <w:r>
              <w:rPr>
                <w:rFonts w:hint="eastAsia" w:ascii="宋体" w:hAnsi="宋体"/>
                <w:color w:val="auto"/>
                <w:spacing w:val="-3"/>
                <w:sz w:val="21"/>
                <w:highlight w:val="none"/>
                <w:u w:val="single"/>
                <w:lang w:val="en-US" w:eastAsia="zh-CN"/>
              </w:rPr>
              <w:t>20</w:t>
            </w:r>
            <w:r>
              <w:rPr>
                <w:rFonts w:hint="eastAsia" w:ascii="宋体" w:hAnsi="宋体"/>
                <w:color w:val="auto"/>
                <w:sz w:val="21"/>
                <w:highlight w:val="none"/>
              </w:rPr>
              <w:t>分</w:t>
            </w:r>
          </w:p>
          <w:p w14:paraId="255D70DE">
            <w:pPr>
              <w:pStyle w:val="57"/>
              <w:tabs>
                <w:tab w:val="left" w:pos="2308"/>
              </w:tabs>
              <w:kinsoku w:val="0"/>
              <w:overflowPunct w:val="0"/>
              <w:spacing w:before="15"/>
              <w:ind w:left="0"/>
              <w:jc w:val="both"/>
              <w:rPr>
                <w:rFonts w:hint="eastAsia" w:ascii="宋体" w:hAnsi="宋体"/>
                <w:color w:val="auto"/>
                <w:sz w:val="21"/>
                <w:highlight w:val="none"/>
              </w:rPr>
            </w:pPr>
            <w:r>
              <w:rPr>
                <w:rFonts w:hint="eastAsia" w:ascii="宋体" w:hAnsi="宋体"/>
                <w:b/>
                <w:bCs/>
                <w:color w:val="auto"/>
                <w:sz w:val="21"/>
                <w:highlight w:val="none"/>
                <w:u w:val="single"/>
                <w:lang w:val="en-US" w:eastAsia="zh-CN"/>
              </w:rPr>
              <w:t>设计工作大纲</w:t>
            </w:r>
            <w:r>
              <w:rPr>
                <w:rFonts w:hint="eastAsia" w:ascii="宋体" w:hAnsi="宋体"/>
                <w:color w:val="auto"/>
                <w:spacing w:val="-3"/>
                <w:sz w:val="21"/>
                <w:highlight w:val="none"/>
              </w:rPr>
              <w:t>部</w:t>
            </w:r>
            <w:r>
              <w:rPr>
                <w:rFonts w:hint="eastAsia" w:ascii="宋体" w:hAnsi="宋体"/>
                <w:color w:val="auto"/>
                <w:sz w:val="21"/>
                <w:highlight w:val="none"/>
              </w:rPr>
              <w:t>分</w:t>
            </w:r>
            <w:r>
              <w:rPr>
                <w:rFonts w:hint="eastAsia" w:ascii="宋体" w:hAnsi="宋体"/>
                <w:color w:val="auto"/>
                <w:spacing w:val="-3"/>
                <w:sz w:val="21"/>
                <w:highlight w:val="none"/>
              </w:rPr>
              <w:t>：</w:t>
            </w:r>
            <w:r>
              <w:rPr>
                <w:rFonts w:hint="eastAsia" w:ascii="宋体" w:hAnsi="宋体"/>
                <w:color w:val="auto"/>
                <w:spacing w:val="-3"/>
                <w:sz w:val="21"/>
                <w:highlight w:val="none"/>
                <w:u w:val="single"/>
                <w:lang w:val="en-US" w:eastAsia="zh-CN"/>
              </w:rPr>
              <w:t>70</w:t>
            </w:r>
            <w:r>
              <w:rPr>
                <w:rFonts w:hint="eastAsia" w:ascii="宋体" w:hAnsi="宋体"/>
                <w:color w:val="auto"/>
                <w:sz w:val="21"/>
                <w:highlight w:val="none"/>
              </w:rPr>
              <w:t>分</w:t>
            </w:r>
          </w:p>
          <w:p w14:paraId="50D14073">
            <w:pPr>
              <w:pStyle w:val="57"/>
              <w:tabs>
                <w:tab w:val="left" w:pos="2308"/>
              </w:tabs>
              <w:kinsoku w:val="0"/>
              <w:overflowPunct w:val="0"/>
              <w:spacing w:before="15"/>
              <w:ind w:left="0"/>
              <w:jc w:val="both"/>
              <w:rPr>
                <w:rFonts w:hint="eastAsia" w:ascii="宋体" w:hAnsi="宋体"/>
                <w:color w:val="auto"/>
                <w:sz w:val="21"/>
                <w:highlight w:val="none"/>
                <w:lang w:eastAsia="zh-CN"/>
              </w:rPr>
            </w:pPr>
            <w:r>
              <w:rPr>
                <w:rFonts w:hint="eastAsia" w:ascii="宋体" w:hAnsi="宋体"/>
                <w:color w:val="auto"/>
                <w:sz w:val="21"/>
                <w:highlight w:val="none"/>
              </w:rPr>
              <w:t>投标</w:t>
            </w:r>
            <w:r>
              <w:rPr>
                <w:rFonts w:hint="eastAsia" w:ascii="宋体" w:hAnsi="宋体"/>
                <w:color w:val="auto"/>
                <w:spacing w:val="-3"/>
                <w:sz w:val="21"/>
                <w:highlight w:val="none"/>
              </w:rPr>
              <w:t>报</w:t>
            </w:r>
            <w:r>
              <w:rPr>
                <w:rFonts w:hint="eastAsia" w:ascii="宋体" w:hAnsi="宋体"/>
                <w:color w:val="auto"/>
                <w:sz w:val="21"/>
                <w:highlight w:val="none"/>
              </w:rPr>
              <w:t>价</w:t>
            </w:r>
            <w:r>
              <w:rPr>
                <w:rFonts w:hint="eastAsia" w:ascii="宋体" w:hAnsi="宋体"/>
                <w:color w:val="auto"/>
                <w:spacing w:val="-3"/>
                <w:sz w:val="21"/>
                <w:highlight w:val="none"/>
              </w:rPr>
              <w:t>：</w:t>
            </w:r>
            <w:r>
              <w:rPr>
                <w:rFonts w:hint="eastAsia" w:ascii="宋体" w:hAnsi="宋体"/>
                <w:color w:val="auto"/>
                <w:spacing w:val="-3"/>
                <w:sz w:val="21"/>
                <w:highlight w:val="none"/>
                <w:u w:val="single"/>
                <w:lang w:val="en-US" w:eastAsia="zh-CN"/>
              </w:rPr>
              <w:t>10</w:t>
            </w:r>
            <w:r>
              <w:rPr>
                <w:rFonts w:hint="eastAsia" w:ascii="宋体" w:hAnsi="宋体"/>
                <w:color w:val="auto"/>
                <w:sz w:val="21"/>
                <w:highlight w:val="none"/>
              </w:rPr>
              <w:t>分</w:t>
            </w:r>
          </w:p>
          <w:p w14:paraId="79482C41">
            <w:pPr>
              <w:pStyle w:val="57"/>
              <w:tabs>
                <w:tab w:val="left" w:pos="2308"/>
              </w:tabs>
              <w:kinsoku w:val="0"/>
              <w:overflowPunct w:val="0"/>
              <w:spacing w:before="9"/>
              <w:ind w:left="0" w:leftChars="0"/>
              <w:jc w:val="both"/>
              <w:rPr>
                <w:rFonts w:hint="eastAsia" w:ascii="宋体" w:hAnsi="宋体"/>
                <w:color w:val="auto"/>
                <w:sz w:val="21"/>
                <w:highlight w:val="none"/>
                <w:lang w:val="en-US" w:eastAsia="zh-CN"/>
              </w:rPr>
            </w:pPr>
            <w:r>
              <w:rPr>
                <w:rFonts w:hint="eastAsia" w:ascii="宋体" w:hAnsi="宋体"/>
                <w:color w:val="auto"/>
                <w:sz w:val="21"/>
                <w:highlight w:val="none"/>
                <w:lang w:val="en-US" w:eastAsia="zh-CN"/>
              </w:rPr>
              <w:t>投标人得分（100分）=商务文件得分（20分）+</w:t>
            </w:r>
            <w:r>
              <w:rPr>
                <w:rFonts w:hint="eastAsia" w:ascii="宋体" w:hAnsi="宋体"/>
                <w:b/>
                <w:bCs/>
                <w:color w:val="auto"/>
                <w:sz w:val="21"/>
                <w:highlight w:val="none"/>
                <w:lang w:val="en-US" w:eastAsia="zh-CN"/>
              </w:rPr>
              <w:t>设计工作大纲</w:t>
            </w:r>
            <w:r>
              <w:rPr>
                <w:rFonts w:hint="eastAsia" w:ascii="宋体" w:hAnsi="宋体"/>
                <w:color w:val="auto"/>
                <w:sz w:val="21"/>
                <w:highlight w:val="none"/>
                <w:lang w:val="en-US" w:eastAsia="zh-CN"/>
              </w:rPr>
              <w:t>得分（70分）+投标报价得分（10分）</w:t>
            </w:r>
          </w:p>
          <w:p w14:paraId="4ED7F184">
            <w:pPr>
              <w:pStyle w:val="57"/>
              <w:tabs>
                <w:tab w:val="left" w:pos="2308"/>
              </w:tabs>
              <w:kinsoku w:val="0"/>
              <w:overflowPunct w:val="0"/>
              <w:spacing w:before="9"/>
              <w:ind w:left="0" w:leftChars="0"/>
              <w:jc w:val="both"/>
              <w:rPr>
                <w:rFonts w:hint="default" w:ascii="宋体" w:hAnsi="宋体"/>
                <w:color w:val="auto"/>
                <w:sz w:val="21"/>
                <w:highlight w:val="none"/>
                <w:lang w:val="en-US" w:eastAsia="zh-CN"/>
              </w:rPr>
            </w:pPr>
            <w:r>
              <w:rPr>
                <w:rFonts w:hint="eastAsia" w:ascii="宋体" w:hAnsi="宋体" w:cs="宋体"/>
                <w:b w:val="0"/>
                <w:bCs w:val="0"/>
                <w:color w:val="auto"/>
                <w:sz w:val="21"/>
                <w:szCs w:val="21"/>
                <w:highlight w:val="none"/>
                <w:u w:val="single"/>
                <w:lang w:val="en-US" w:eastAsia="zh-CN"/>
              </w:rPr>
              <w:t>根据第二章“投标人须知前附表”第</w:t>
            </w:r>
            <w:r>
              <w:rPr>
                <w:rFonts w:hint="eastAsia" w:ascii="宋体" w:hAnsi="宋体" w:cs="宋体"/>
                <w:b/>
                <w:bCs/>
                <w:color w:val="auto"/>
                <w:sz w:val="21"/>
                <w:szCs w:val="21"/>
                <w:highlight w:val="none"/>
                <w:u w:val="single"/>
                <w:lang w:val="en-US" w:eastAsia="zh-CN"/>
              </w:rPr>
              <w:t>11.4</w:t>
            </w:r>
            <w:r>
              <w:rPr>
                <w:rFonts w:hint="eastAsia" w:ascii="宋体" w:hAnsi="宋体" w:cs="宋体"/>
                <w:b w:val="0"/>
                <w:bCs w:val="0"/>
                <w:color w:val="auto"/>
                <w:sz w:val="21"/>
                <w:szCs w:val="21"/>
                <w:highlight w:val="none"/>
                <w:u w:val="single"/>
                <w:lang w:val="en-US" w:eastAsia="zh-CN"/>
              </w:rPr>
              <w:t>款规定实施投标报价评审优惠政策（如有）。</w:t>
            </w:r>
            <w:r>
              <w:rPr>
                <w:rFonts w:hint="eastAsia" w:ascii="宋体" w:hAnsi="宋体" w:eastAsia="宋体" w:cs="宋体"/>
                <w:b w:val="0"/>
                <w:bCs w:val="0"/>
                <w:color w:val="auto"/>
                <w:sz w:val="21"/>
                <w:szCs w:val="21"/>
                <w:highlight w:val="none"/>
                <w:u w:val="single"/>
              </w:rPr>
              <w:t>若原报价已满分</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lang w:val="en-US" w:eastAsia="zh-CN"/>
              </w:rPr>
              <w:t>10分</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，仍可突破满分</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lang w:val="en-US" w:eastAsia="zh-CN"/>
              </w:rPr>
              <w:t>10分</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上限继续享受加分优惠，以实际计算结果作为最终</w:t>
            </w:r>
            <w:r>
              <w:rPr>
                <w:rFonts w:hint="eastAsia" w:ascii="宋体" w:hAnsi="宋体" w:eastAsia="宋体" w:cs="宋体"/>
                <w:b w:val="0"/>
                <w:bCs w:val="0"/>
                <w:color w:val="auto"/>
                <w:sz w:val="21"/>
                <w:szCs w:val="21"/>
                <w:highlight w:val="none"/>
                <w:u w:val="single"/>
                <w:lang w:eastAsia="zh-CN"/>
              </w:rPr>
              <w:t>投标报价得</w:t>
            </w:r>
            <w:r>
              <w:rPr>
                <w:rFonts w:hint="eastAsia" w:ascii="宋体" w:hAnsi="宋体" w:eastAsia="宋体" w:cs="宋体"/>
                <w:b w:val="0"/>
                <w:bCs w:val="0"/>
                <w:color w:val="auto"/>
                <w:sz w:val="21"/>
                <w:szCs w:val="21"/>
                <w:highlight w:val="none"/>
                <w:u w:val="single"/>
              </w:rPr>
              <w:t>分。</w:t>
            </w:r>
          </w:p>
        </w:tc>
      </w:tr>
      <w:tr w14:paraId="5B57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exact"/>
        </w:trPr>
        <w:tc>
          <w:tcPr>
            <w:tcW w:w="0" w:type="auto"/>
            <w:gridSpan w:val="2"/>
            <w:noWrap w:val="0"/>
            <w:vAlign w:val="center"/>
          </w:tcPr>
          <w:p w14:paraId="402B5C22">
            <w:pPr>
              <w:pStyle w:val="57"/>
              <w:kinsoku w:val="0"/>
              <w:overflowPunct w:val="0"/>
              <w:ind w:right="309" w:rightChars="0"/>
              <w:jc w:val="both"/>
              <w:rPr>
                <w:color w:val="auto"/>
                <w:highlight w:val="none"/>
              </w:rPr>
            </w:pPr>
            <w:r>
              <w:rPr>
                <w:rFonts w:eastAsia="Times New Roman"/>
                <w:color w:val="auto"/>
                <w:sz w:val="21"/>
                <w:highlight w:val="none"/>
              </w:rPr>
              <w:t>2.2.2</w:t>
            </w:r>
          </w:p>
        </w:tc>
        <w:tc>
          <w:tcPr>
            <w:tcW w:w="0" w:type="auto"/>
            <w:noWrap w:val="0"/>
            <w:vAlign w:val="center"/>
          </w:tcPr>
          <w:p w14:paraId="25E874BD">
            <w:pPr>
              <w:pStyle w:val="57"/>
              <w:kinsoku w:val="0"/>
              <w:overflowPunct w:val="0"/>
              <w:spacing w:before="72"/>
              <w:jc w:val="both"/>
              <w:rPr>
                <w:rFonts w:eastAsia="Times New Roman"/>
                <w:color w:val="auto"/>
                <w:sz w:val="21"/>
                <w:highlight w:val="none"/>
              </w:rPr>
            </w:pPr>
            <w:r>
              <w:rPr>
                <w:rFonts w:hint="eastAsia" w:ascii="宋体" w:hAnsi="宋体"/>
                <w:color w:val="auto"/>
                <w:sz w:val="21"/>
                <w:highlight w:val="none"/>
              </w:rPr>
              <w:t>评标</w:t>
            </w:r>
            <w:r>
              <w:rPr>
                <w:rFonts w:hint="eastAsia" w:ascii="宋体" w:hAnsi="宋体"/>
                <w:color w:val="auto"/>
                <w:spacing w:val="-3"/>
                <w:sz w:val="21"/>
                <w:highlight w:val="none"/>
              </w:rPr>
              <w:t>基</w:t>
            </w:r>
            <w:r>
              <w:rPr>
                <w:rFonts w:hint="eastAsia" w:ascii="宋体" w:hAnsi="宋体"/>
                <w:color w:val="auto"/>
                <w:sz w:val="21"/>
                <w:highlight w:val="none"/>
              </w:rPr>
              <w:t>准</w:t>
            </w:r>
            <w:r>
              <w:rPr>
                <w:rFonts w:hint="eastAsia" w:ascii="宋体" w:hAnsi="宋体"/>
                <w:color w:val="auto"/>
                <w:spacing w:val="-3"/>
                <w:sz w:val="21"/>
                <w:highlight w:val="none"/>
              </w:rPr>
              <w:t>价</w:t>
            </w:r>
            <w:r>
              <w:rPr>
                <w:rFonts w:hint="eastAsia" w:ascii="宋体" w:hAnsi="宋体"/>
                <w:color w:val="auto"/>
                <w:sz w:val="21"/>
                <w:highlight w:val="none"/>
              </w:rPr>
              <w:t>计</w:t>
            </w:r>
            <w:r>
              <w:rPr>
                <w:rFonts w:hint="eastAsia" w:ascii="宋体" w:hAnsi="宋体"/>
                <w:color w:val="auto"/>
                <w:spacing w:val="-3"/>
                <w:sz w:val="21"/>
                <w:highlight w:val="none"/>
              </w:rPr>
              <w:t>算</w:t>
            </w:r>
            <w:r>
              <w:rPr>
                <w:rFonts w:hint="eastAsia" w:ascii="宋体" w:hAnsi="宋体"/>
                <w:color w:val="auto"/>
                <w:sz w:val="21"/>
                <w:highlight w:val="none"/>
              </w:rPr>
              <w:t>方法</w:t>
            </w:r>
          </w:p>
        </w:tc>
        <w:tc>
          <w:tcPr>
            <w:tcW w:w="0" w:type="auto"/>
            <w:noWrap w:val="0"/>
            <w:vAlign w:val="center"/>
          </w:tcPr>
          <w:p w14:paraId="4B67D203">
            <w:pPr>
              <w:jc w:val="both"/>
              <w:rPr>
                <w:rFonts w:eastAsia="Times New Roman"/>
                <w:color w:val="auto"/>
                <w:sz w:val="21"/>
                <w:highlight w:val="none"/>
              </w:rPr>
            </w:pPr>
            <w:r>
              <w:rPr>
                <w:rFonts w:hint="eastAsia" w:ascii="宋体" w:hAnsi="宋体" w:eastAsia="宋体" w:cs="宋体"/>
                <w:color w:val="auto"/>
                <w:sz w:val="21"/>
                <w:szCs w:val="21"/>
                <w:highlight w:val="none"/>
                <w:u w:val="single"/>
              </w:rPr>
              <w:t>当通过形式评审、资格评审、响应性评审的有效投标人大于或等于5名且投标报价为有效投标价时，去掉一个最高价和一个最低价，取余下有效投标报价的算术平均值作为评标基准价。当通过形式评审、资格评审、响应性评审的有效投标人小于5名时，取所有入围的有效投标报价的算术平均值作为评标基准价。(投标报价中，有效投标报价的范围为最高投标限价的[</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0%，100%]，超过此范围的报价不参与评标基准价的计算。当通过形式评审、资格评审、响应性评审的有效投标人投标报价均不在最高投标限价的[</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0%，100%]范围内，取最高投标限价*</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0%作为评标基准价。)</w:t>
            </w:r>
          </w:p>
        </w:tc>
      </w:tr>
      <w:tr w14:paraId="53FC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exact"/>
        </w:trPr>
        <w:tc>
          <w:tcPr>
            <w:tcW w:w="0" w:type="auto"/>
            <w:gridSpan w:val="2"/>
            <w:noWrap w:val="0"/>
            <w:vAlign w:val="center"/>
          </w:tcPr>
          <w:p w14:paraId="1F74DD8A">
            <w:pPr>
              <w:pStyle w:val="57"/>
              <w:kinsoku w:val="0"/>
              <w:overflowPunct w:val="0"/>
              <w:ind w:right="309" w:rightChars="0"/>
              <w:jc w:val="both"/>
              <w:rPr>
                <w:color w:val="auto"/>
                <w:highlight w:val="none"/>
              </w:rPr>
            </w:pPr>
            <w:r>
              <w:rPr>
                <w:rFonts w:eastAsia="Times New Roman"/>
                <w:color w:val="auto"/>
                <w:sz w:val="21"/>
                <w:highlight w:val="none"/>
              </w:rPr>
              <w:t>2.2.3</w:t>
            </w:r>
          </w:p>
        </w:tc>
        <w:tc>
          <w:tcPr>
            <w:tcW w:w="0" w:type="auto"/>
            <w:noWrap w:val="0"/>
            <w:vAlign w:val="center"/>
          </w:tcPr>
          <w:p w14:paraId="0209E999">
            <w:pPr>
              <w:pStyle w:val="57"/>
              <w:kinsoku w:val="0"/>
              <w:overflowPunct w:val="0"/>
              <w:spacing w:before="8" w:line="442" w:lineRule="exact"/>
              <w:ind w:right="389" w:rightChars="0"/>
              <w:jc w:val="both"/>
              <w:rPr>
                <w:rFonts w:eastAsia="Times New Roman"/>
                <w:color w:val="auto"/>
                <w:sz w:val="21"/>
                <w:highlight w:val="none"/>
              </w:rPr>
            </w:pPr>
            <w:r>
              <w:rPr>
                <w:rFonts w:hint="eastAsia" w:ascii="宋体" w:hAnsi="宋体"/>
                <w:color w:val="auto"/>
                <w:sz w:val="21"/>
                <w:highlight w:val="none"/>
              </w:rPr>
              <w:t>投标</w:t>
            </w:r>
            <w:r>
              <w:rPr>
                <w:rFonts w:hint="eastAsia" w:ascii="宋体" w:hAnsi="宋体"/>
                <w:color w:val="auto"/>
                <w:spacing w:val="-3"/>
                <w:sz w:val="21"/>
                <w:highlight w:val="none"/>
              </w:rPr>
              <w:t>报</w:t>
            </w:r>
            <w:r>
              <w:rPr>
                <w:rFonts w:hint="eastAsia" w:ascii="宋体" w:hAnsi="宋体"/>
                <w:color w:val="auto"/>
                <w:sz w:val="21"/>
                <w:highlight w:val="none"/>
              </w:rPr>
              <w:t>价</w:t>
            </w:r>
            <w:r>
              <w:rPr>
                <w:rFonts w:hint="eastAsia" w:ascii="宋体" w:hAnsi="宋体"/>
                <w:color w:val="auto"/>
                <w:spacing w:val="-3"/>
                <w:sz w:val="21"/>
                <w:highlight w:val="none"/>
              </w:rPr>
              <w:t>的</w:t>
            </w:r>
            <w:r>
              <w:rPr>
                <w:rFonts w:hint="eastAsia" w:ascii="宋体" w:hAnsi="宋体"/>
                <w:color w:val="auto"/>
                <w:sz w:val="21"/>
                <w:highlight w:val="none"/>
              </w:rPr>
              <w:t>偏</w:t>
            </w:r>
            <w:r>
              <w:rPr>
                <w:rFonts w:hint="eastAsia" w:ascii="宋体" w:hAnsi="宋体"/>
                <w:color w:val="auto"/>
                <w:spacing w:val="-3"/>
                <w:sz w:val="21"/>
                <w:highlight w:val="none"/>
              </w:rPr>
              <w:t>差</w:t>
            </w:r>
            <w:r>
              <w:rPr>
                <w:rFonts w:hint="eastAsia" w:ascii="宋体" w:hAnsi="宋体"/>
                <w:color w:val="auto"/>
                <w:sz w:val="21"/>
                <w:highlight w:val="none"/>
              </w:rPr>
              <w:t>率计算</w:t>
            </w:r>
            <w:r>
              <w:rPr>
                <w:rFonts w:hint="eastAsia" w:ascii="宋体" w:hAnsi="宋体"/>
                <w:color w:val="auto"/>
                <w:spacing w:val="-3"/>
                <w:sz w:val="21"/>
                <w:highlight w:val="none"/>
              </w:rPr>
              <w:t>公</w:t>
            </w:r>
            <w:r>
              <w:rPr>
                <w:rFonts w:hint="eastAsia" w:ascii="宋体" w:hAnsi="宋体"/>
                <w:color w:val="auto"/>
                <w:sz w:val="21"/>
                <w:highlight w:val="none"/>
              </w:rPr>
              <w:t>式</w:t>
            </w:r>
          </w:p>
        </w:tc>
        <w:tc>
          <w:tcPr>
            <w:tcW w:w="0" w:type="auto"/>
            <w:noWrap w:val="0"/>
            <w:vAlign w:val="center"/>
          </w:tcPr>
          <w:p w14:paraId="62DB494E">
            <w:pPr>
              <w:jc w:val="both"/>
              <w:rPr>
                <w:rFonts w:eastAsia="Times New Roman"/>
                <w:color w:val="auto"/>
                <w:sz w:val="21"/>
                <w:highlight w:val="none"/>
              </w:rPr>
            </w:pPr>
            <w:r>
              <w:rPr>
                <w:rFonts w:hint="default" w:ascii="宋体" w:hAnsi="宋体" w:eastAsia="宋体" w:cs="宋体"/>
                <w:color w:val="auto"/>
                <w:sz w:val="21"/>
                <w:szCs w:val="21"/>
                <w:highlight w:val="none"/>
              </w:rPr>
              <w:t>投标报价偏差率=（投标报价-评标基准价）/评标基准价×100%。</w:t>
            </w:r>
            <w:r>
              <w:rPr>
                <w:rFonts w:hint="eastAsia" w:ascii="宋体" w:hAnsi="宋体" w:eastAsia="宋体" w:cs="宋体"/>
                <w:color w:val="auto"/>
                <w:spacing w:val="-3"/>
                <w:sz w:val="21"/>
                <w:szCs w:val="21"/>
                <w:highlight w:val="none"/>
                <w:u w:val="single"/>
              </w:rPr>
              <w:t>（偏差率出现小数点时，保留小数点后2位，第三位小数四舍五入。</w:t>
            </w:r>
            <w:r>
              <w:rPr>
                <w:rFonts w:hint="eastAsia" w:ascii="宋体" w:hAnsi="宋体" w:eastAsia="宋体" w:cs="宋体"/>
                <w:color w:val="auto"/>
                <w:sz w:val="21"/>
                <w:szCs w:val="21"/>
                <w:highlight w:val="none"/>
                <w:u w:val="single"/>
              </w:rPr>
              <w:t>报价偏差率不足1%的，按直线内插法计算投标报价得分</w:t>
            </w:r>
            <w:r>
              <w:rPr>
                <w:rFonts w:hint="eastAsia" w:ascii="宋体" w:hAnsi="宋体" w:eastAsia="宋体" w:cs="宋体"/>
                <w:color w:val="auto"/>
                <w:spacing w:val="-3"/>
                <w:sz w:val="21"/>
                <w:szCs w:val="21"/>
                <w:highlight w:val="none"/>
                <w:u w:val="single"/>
              </w:rPr>
              <w:t>）</w:t>
            </w:r>
          </w:p>
        </w:tc>
      </w:tr>
      <w:tr w14:paraId="1303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exact"/>
        </w:trPr>
        <w:tc>
          <w:tcPr>
            <w:tcW w:w="0" w:type="auto"/>
            <w:vMerge w:val="restart"/>
            <w:noWrap w:val="0"/>
            <w:vAlign w:val="center"/>
          </w:tcPr>
          <w:p w14:paraId="1B21F0FE">
            <w:pPr>
              <w:pStyle w:val="57"/>
              <w:kinsoku w:val="0"/>
              <w:overflowPunct w:val="0"/>
              <w:jc w:val="both"/>
              <w:rPr>
                <w:rFonts w:eastAsia="Times New Roman"/>
                <w:color w:val="auto"/>
                <w:sz w:val="21"/>
                <w:highlight w:val="none"/>
              </w:rPr>
            </w:pPr>
            <w:r>
              <w:rPr>
                <w:rFonts w:eastAsia="Times New Roman"/>
                <w:color w:val="auto"/>
                <w:sz w:val="21"/>
                <w:highlight w:val="none"/>
              </w:rPr>
              <w:t>2.2.4</w:t>
            </w:r>
          </w:p>
          <w:p w14:paraId="52FACA4B">
            <w:pPr>
              <w:pStyle w:val="57"/>
              <w:kinsoku w:val="0"/>
              <w:overflowPunct w:val="0"/>
              <w:spacing w:before="72"/>
              <w:ind w:left="102"/>
              <w:jc w:val="both"/>
              <w:rPr>
                <w:color w:val="auto"/>
                <w:highlight w:val="none"/>
              </w:rPr>
            </w:pPr>
            <w:r>
              <w:rPr>
                <w:rFonts w:hint="eastAsia" w:ascii="宋体" w:hAnsi="宋体"/>
                <w:color w:val="auto"/>
                <w:spacing w:val="-1"/>
                <w:sz w:val="21"/>
                <w:highlight w:val="none"/>
              </w:rPr>
              <w:t>（</w:t>
            </w:r>
            <w:r>
              <w:rPr>
                <w:rFonts w:eastAsia="Times New Roman"/>
                <w:color w:val="auto"/>
                <w:sz w:val="21"/>
                <w:highlight w:val="none"/>
              </w:rPr>
              <w:t>1</w:t>
            </w:r>
            <w:r>
              <w:rPr>
                <w:rFonts w:hint="eastAsia" w:ascii="宋体" w:hAnsi="宋体"/>
                <w:color w:val="auto"/>
                <w:sz w:val="21"/>
                <w:highlight w:val="none"/>
              </w:rPr>
              <w:t>）</w:t>
            </w:r>
          </w:p>
        </w:tc>
        <w:tc>
          <w:tcPr>
            <w:tcW w:w="0" w:type="auto"/>
            <w:vMerge w:val="restart"/>
            <w:noWrap w:val="0"/>
            <w:vAlign w:val="center"/>
          </w:tcPr>
          <w:p w14:paraId="2BDEF934">
            <w:pPr>
              <w:pStyle w:val="57"/>
              <w:kinsoku w:val="0"/>
              <w:overflowPunct w:val="0"/>
              <w:spacing w:before="72"/>
              <w:ind w:left="102"/>
              <w:jc w:val="both"/>
              <w:rPr>
                <w:rFonts w:hint="default"/>
                <w:color w:val="auto"/>
                <w:highlight w:val="none"/>
                <w:lang w:val="en-US"/>
              </w:rPr>
            </w:pPr>
            <w:r>
              <w:rPr>
                <w:rFonts w:hint="eastAsia" w:ascii="宋体" w:hAnsi="宋体"/>
                <w:color w:val="auto"/>
                <w:sz w:val="21"/>
                <w:highlight w:val="none"/>
                <w:lang w:val="en-US" w:eastAsia="zh-CN"/>
              </w:rPr>
              <w:t>商务文件评分标准（20分）</w:t>
            </w:r>
          </w:p>
        </w:tc>
        <w:tc>
          <w:tcPr>
            <w:tcW w:w="0" w:type="auto"/>
            <w:noWrap w:val="0"/>
            <w:vAlign w:val="center"/>
          </w:tcPr>
          <w:p w14:paraId="6E566B84">
            <w:pPr>
              <w:pStyle w:val="61"/>
              <w:wordWrap w:val="0"/>
              <w:topLinePunct/>
              <w:adjustRightInd w:val="0"/>
              <w:spacing w:line="240" w:lineRule="exact"/>
              <w:jc w:val="both"/>
              <w:rPr>
                <w:rFonts w:hint="eastAsia" w:eastAsia="宋体"/>
                <w:color w:val="auto"/>
                <w:kern w:val="2"/>
                <w:sz w:val="21"/>
                <w:szCs w:val="24"/>
                <w:highlight w:val="none"/>
                <w:lang w:val="en-US" w:eastAsia="zh-CN" w:bidi="ar-SA"/>
              </w:rPr>
            </w:pPr>
            <w:r>
              <w:rPr>
                <w:rFonts w:hint="eastAsia" w:ascii="宋体" w:hAnsi="宋体" w:eastAsia="宋体" w:cs="宋体"/>
                <w:color w:val="000000"/>
                <w:sz w:val="21"/>
                <w:szCs w:val="21"/>
                <w:highlight w:val="none"/>
                <w:lang w:val="zh-CN"/>
              </w:rPr>
              <w:t>企业类似业绩</w:t>
            </w: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6分</w:t>
            </w:r>
            <w:r>
              <w:rPr>
                <w:rFonts w:hint="eastAsia" w:ascii="宋体" w:hAnsi="宋体" w:cs="宋体"/>
                <w:color w:val="000000"/>
                <w:sz w:val="21"/>
                <w:szCs w:val="21"/>
                <w:highlight w:val="none"/>
                <w:lang w:val="zh-CN"/>
              </w:rPr>
              <w:t>）</w:t>
            </w:r>
          </w:p>
        </w:tc>
        <w:tc>
          <w:tcPr>
            <w:tcW w:w="0" w:type="auto"/>
            <w:noWrap w:val="0"/>
            <w:vAlign w:val="center"/>
          </w:tcPr>
          <w:p w14:paraId="328C789D">
            <w:pPr>
              <w:autoSpaceDE w:val="0"/>
              <w:autoSpaceDN w:val="0"/>
              <w:adjustRightInd w:val="0"/>
              <w:spacing w:line="280" w:lineRule="exact"/>
              <w:rPr>
                <w:rFonts w:hint="eastAsia" w:ascii="宋体" w:hAnsi="宋体" w:cs="宋体"/>
                <w:sz w:val="21"/>
                <w:szCs w:val="21"/>
                <w:highlight w:val="none"/>
              </w:rPr>
            </w:pPr>
            <w:r>
              <w:rPr>
                <w:rFonts w:hint="eastAsia" w:ascii="宋体" w:hAnsi="宋体" w:cs="宋体"/>
                <w:sz w:val="21"/>
                <w:szCs w:val="21"/>
                <w:highlight w:val="none"/>
              </w:rPr>
              <w:t>投标人自</w:t>
            </w:r>
            <w:r>
              <w:rPr>
                <w:rFonts w:hint="eastAsia" w:ascii="宋体" w:hAnsi="宋体" w:cs="宋体"/>
                <w:sz w:val="21"/>
                <w:szCs w:val="21"/>
                <w:highlight w:val="none"/>
                <w:lang w:val="en-US" w:eastAsia="zh-CN"/>
              </w:rPr>
              <w:t>2020</w:t>
            </w:r>
            <w:r>
              <w:rPr>
                <w:rFonts w:hint="eastAsia" w:ascii="宋体" w:hAnsi="宋体" w:cs="宋体"/>
                <w:sz w:val="21"/>
                <w:szCs w:val="21"/>
                <w:highlight w:val="none"/>
              </w:rPr>
              <w:t>年1月1日至今，承接过建安费</w:t>
            </w:r>
            <w:r>
              <w:rPr>
                <w:rFonts w:hint="eastAsia" w:ascii="宋体" w:hAnsi="宋体" w:cs="宋体"/>
                <w:sz w:val="21"/>
                <w:szCs w:val="21"/>
                <w:highlight w:val="none"/>
                <w:lang w:val="en-US" w:eastAsia="zh-CN"/>
              </w:rPr>
              <w:t>3000万</w:t>
            </w:r>
            <w:r>
              <w:rPr>
                <w:rFonts w:hint="eastAsia" w:ascii="宋体" w:hAnsi="宋体" w:cs="宋体"/>
                <w:sz w:val="21"/>
                <w:szCs w:val="21"/>
                <w:highlight w:val="none"/>
              </w:rPr>
              <w:t>元或以上的市</w:t>
            </w:r>
            <w:r>
              <w:rPr>
                <w:rFonts w:hint="eastAsia" w:ascii="宋体" w:hAnsi="宋体" w:cs="宋体"/>
                <w:sz w:val="21"/>
                <w:szCs w:val="21"/>
                <w:highlight w:val="none"/>
                <w:lang w:val="en-US" w:eastAsia="zh-CN"/>
              </w:rPr>
              <w:t>政公用工程设计或勘察设计业绩的</w:t>
            </w:r>
            <w:r>
              <w:rPr>
                <w:rFonts w:hint="eastAsia" w:ascii="宋体" w:hAnsi="宋体" w:cs="宋体"/>
                <w:sz w:val="21"/>
                <w:szCs w:val="21"/>
                <w:highlight w:val="none"/>
              </w:rPr>
              <w:t>，每项得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分。本项最多得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p>
          <w:p w14:paraId="6CBF6005">
            <w:pPr>
              <w:pStyle w:val="57"/>
              <w:kinsoku w:val="0"/>
              <w:overflowPunct w:val="0"/>
              <w:spacing w:before="71"/>
              <w:ind w:left="102"/>
              <w:jc w:val="both"/>
              <w:rPr>
                <w:rFonts w:eastAsia="Times New Roman"/>
                <w:color w:val="auto"/>
                <w:sz w:val="21"/>
                <w:szCs w:val="21"/>
                <w:highlight w:val="none"/>
              </w:rPr>
            </w:pPr>
            <w:r>
              <w:rPr>
                <w:rFonts w:hint="eastAsia" w:ascii="宋体" w:hAnsi="宋体" w:cs="宋体"/>
                <w:b/>
                <w:bCs/>
                <w:sz w:val="21"/>
                <w:szCs w:val="21"/>
                <w:highlight w:val="none"/>
              </w:rPr>
              <w:t>注：业绩须同时提供中标通知书（或免招标证明文件）</w:t>
            </w:r>
            <w:r>
              <w:rPr>
                <w:rFonts w:hint="eastAsia" w:ascii="宋体" w:hAnsi="宋体" w:cs="宋体"/>
                <w:b/>
                <w:bCs/>
                <w:sz w:val="21"/>
                <w:szCs w:val="21"/>
                <w:highlight w:val="none"/>
                <w:lang w:eastAsia="zh-CN"/>
              </w:rPr>
              <w:t>、</w:t>
            </w:r>
            <w:r>
              <w:rPr>
                <w:rFonts w:hint="eastAsia" w:ascii="宋体" w:hAnsi="宋体" w:cs="宋体"/>
                <w:b/>
                <w:bCs/>
                <w:sz w:val="21"/>
                <w:szCs w:val="21"/>
                <w:highlight w:val="none"/>
              </w:rPr>
              <w:t>合同文本关键页和初步设计批复（或审查证明）或施工图审查合格书（或备案证明）扫描件。时间以合同签订时间为准，如合同无法体现时间则以中标通知书为准。如以上资料不能证明业绩规模或技术指标的，须另提供业主盖章的业绩证明或可证明业绩规模或技术指标的其他资料扫描件。</w:t>
            </w:r>
          </w:p>
        </w:tc>
      </w:tr>
      <w:tr w14:paraId="7718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0" w:type="auto"/>
            <w:vMerge w:val="continue"/>
            <w:noWrap w:val="0"/>
            <w:vAlign w:val="center"/>
          </w:tcPr>
          <w:p w14:paraId="707C21D4">
            <w:pPr>
              <w:pStyle w:val="57"/>
              <w:kinsoku w:val="0"/>
              <w:overflowPunct w:val="0"/>
              <w:spacing w:before="72"/>
              <w:ind w:left="102"/>
              <w:jc w:val="both"/>
              <w:rPr>
                <w:color w:val="auto"/>
                <w:highlight w:val="none"/>
              </w:rPr>
            </w:pPr>
          </w:p>
        </w:tc>
        <w:tc>
          <w:tcPr>
            <w:tcW w:w="0" w:type="auto"/>
            <w:vMerge w:val="continue"/>
            <w:noWrap w:val="0"/>
            <w:vAlign w:val="center"/>
          </w:tcPr>
          <w:p w14:paraId="5EAFF472">
            <w:pPr>
              <w:pStyle w:val="57"/>
              <w:kinsoku w:val="0"/>
              <w:overflowPunct w:val="0"/>
              <w:spacing w:before="72"/>
              <w:ind w:left="102"/>
              <w:jc w:val="both"/>
              <w:rPr>
                <w:color w:val="auto"/>
                <w:highlight w:val="none"/>
              </w:rPr>
            </w:pPr>
          </w:p>
        </w:tc>
        <w:tc>
          <w:tcPr>
            <w:tcW w:w="0" w:type="auto"/>
            <w:noWrap w:val="0"/>
            <w:vAlign w:val="center"/>
          </w:tcPr>
          <w:p w14:paraId="7D5E1239">
            <w:pPr>
              <w:pStyle w:val="57"/>
              <w:kinsoku w:val="0"/>
              <w:overflowPunct w:val="0"/>
              <w:spacing w:before="14"/>
              <w:jc w:val="both"/>
              <w:rPr>
                <w:rFonts w:hint="eastAsia" w:ascii="宋体" w:hAnsi="宋体" w:cs="宋体"/>
                <w:color w:val="000000"/>
                <w:sz w:val="21"/>
                <w:szCs w:val="21"/>
                <w:highlight w:val="none"/>
                <w:lang w:val="zh-CN" w:eastAsia="zh-CN" w:bidi="ar-SA"/>
              </w:rPr>
            </w:pPr>
            <w:r>
              <w:rPr>
                <w:rFonts w:hint="eastAsia" w:ascii="宋体" w:hAnsi="宋体" w:eastAsia="宋体" w:cs="宋体"/>
                <w:color w:val="000000"/>
                <w:sz w:val="21"/>
                <w:szCs w:val="21"/>
                <w:highlight w:val="none"/>
                <w:lang w:val="zh-CN"/>
              </w:rPr>
              <w:t>人员配备及技术水平</w:t>
            </w: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9分</w:t>
            </w:r>
            <w:r>
              <w:rPr>
                <w:rFonts w:hint="eastAsia" w:ascii="宋体" w:hAnsi="宋体" w:cs="宋体"/>
                <w:color w:val="000000"/>
                <w:sz w:val="21"/>
                <w:szCs w:val="21"/>
                <w:highlight w:val="none"/>
                <w:lang w:val="zh-CN"/>
              </w:rPr>
              <w:t>）</w:t>
            </w:r>
          </w:p>
        </w:tc>
        <w:tc>
          <w:tcPr>
            <w:tcW w:w="0" w:type="auto"/>
            <w:shd w:val="clear" w:color="auto" w:fill="auto"/>
            <w:noWrap w:val="0"/>
            <w:vAlign w:val="center"/>
          </w:tcPr>
          <w:p w14:paraId="35ED92EF">
            <w:pPr>
              <w:pStyle w:val="57"/>
              <w:kinsoku w:val="0"/>
              <w:overflowPunct w:val="0"/>
              <w:autoSpaceDE w:val="0"/>
              <w:autoSpaceDN w:val="0"/>
              <w:adjustRightInd w:val="0"/>
              <w:spacing w:before="14"/>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1、项目负责人设计经历及业务能力：</w:t>
            </w:r>
          </w:p>
          <w:p w14:paraId="4FCDE10F">
            <w:pPr>
              <w:pStyle w:val="57"/>
              <w:kinsoku w:val="0"/>
              <w:overflowPunct w:val="0"/>
              <w:autoSpaceDE w:val="0"/>
              <w:autoSpaceDN w:val="0"/>
              <w:adjustRightInd w:val="0"/>
              <w:spacing w:before="14"/>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（1）设计经历在</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zh-CN" w:eastAsia="zh-CN"/>
              </w:rPr>
              <w:t>0</w:t>
            </w:r>
            <w:r>
              <w:rPr>
                <w:rFonts w:hint="eastAsia" w:ascii="宋体" w:hAnsi="宋体" w:eastAsia="宋体" w:cs="宋体"/>
                <w:color w:val="000000"/>
                <w:sz w:val="21"/>
                <w:szCs w:val="21"/>
                <w:highlight w:val="none"/>
                <w:lang w:val="zh-CN"/>
              </w:rPr>
              <w:t>年或以上的（以毕业证时间为准），得1分；设计经历在</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zh-CN"/>
              </w:rPr>
              <w:t>-</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zh-CN" w:eastAsia="zh-CN"/>
              </w:rPr>
              <w:t>0</w:t>
            </w:r>
            <w:r>
              <w:rPr>
                <w:rFonts w:hint="eastAsia" w:ascii="宋体" w:hAnsi="宋体" w:eastAsia="宋体" w:cs="宋体"/>
                <w:color w:val="000000"/>
                <w:sz w:val="21"/>
                <w:szCs w:val="21"/>
                <w:highlight w:val="none"/>
                <w:lang w:val="zh-CN"/>
              </w:rPr>
              <w:t>（不含）年的，得0.5分。其它不得分。本小项最多得1分。</w:t>
            </w:r>
          </w:p>
          <w:p w14:paraId="6208A917">
            <w:pPr>
              <w:pStyle w:val="57"/>
              <w:kinsoku w:val="0"/>
              <w:overflowPunct w:val="0"/>
              <w:autoSpaceDE w:val="0"/>
              <w:autoSpaceDN w:val="0"/>
              <w:adjustRightInd w:val="0"/>
              <w:spacing w:before="14"/>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（2）具有</w:t>
            </w:r>
            <w:r>
              <w:rPr>
                <w:rFonts w:hint="eastAsia" w:ascii="宋体" w:hAnsi="宋体" w:cs="宋体"/>
                <w:sz w:val="21"/>
                <w:szCs w:val="21"/>
                <w:highlight w:val="none"/>
              </w:rPr>
              <w:t>市</w:t>
            </w:r>
            <w:r>
              <w:rPr>
                <w:rFonts w:hint="eastAsia" w:ascii="宋体" w:hAnsi="宋体" w:cs="宋体"/>
                <w:sz w:val="21"/>
                <w:szCs w:val="21"/>
                <w:highlight w:val="none"/>
                <w:lang w:val="en-US" w:eastAsia="zh-CN"/>
              </w:rPr>
              <w:t>政公用工程</w:t>
            </w:r>
            <w:r>
              <w:rPr>
                <w:rFonts w:hint="eastAsia" w:ascii="宋体" w:hAnsi="宋体" w:eastAsia="宋体" w:cs="宋体"/>
                <w:color w:val="000000"/>
                <w:sz w:val="21"/>
                <w:szCs w:val="21"/>
                <w:highlight w:val="none"/>
                <w:lang w:val="zh-CN"/>
              </w:rPr>
              <w:t>相关专业高级或</w:t>
            </w:r>
            <w:r>
              <w:rPr>
                <w:rFonts w:hint="eastAsia" w:ascii="宋体" w:hAnsi="宋体" w:cs="宋体"/>
                <w:color w:val="000000"/>
                <w:sz w:val="21"/>
                <w:szCs w:val="21"/>
                <w:highlight w:val="none"/>
                <w:lang w:val="en-US" w:eastAsia="zh-CN"/>
              </w:rPr>
              <w:t>以上</w:t>
            </w:r>
            <w:r>
              <w:rPr>
                <w:rFonts w:hint="eastAsia" w:ascii="宋体" w:hAnsi="宋体" w:eastAsia="宋体" w:cs="宋体"/>
                <w:color w:val="000000"/>
                <w:sz w:val="21"/>
                <w:szCs w:val="21"/>
                <w:highlight w:val="none"/>
                <w:lang w:val="zh-CN"/>
              </w:rPr>
              <w:t>职称的，得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zh-CN"/>
              </w:rPr>
              <w:t>分；具有</w:t>
            </w:r>
            <w:r>
              <w:rPr>
                <w:rFonts w:hint="eastAsia" w:ascii="宋体" w:hAnsi="宋体" w:cs="宋体"/>
                <w:sz w:val="21"/>
                <w:szCs w:val="21"/>
                <w:highlight w:val="none"/>
              </w:rPr>
              <w:t>市</w:t>
            </w:r>
            <w:r>
              <w:rPr>
                <w:rFonts w:hint="eastAsia" w:ascii="宋体" w:hAnsi="宋体" w:cs="宋体"/>
                <w:sz w:val="21"/>
                <w:szCs w:val="21"/>
                <w:highlight w:val="none"/>
                <w:lang w:val="en-US" w:eastAsia="zh-CN"/>
              </w:rPr>
              <w:t>政公用工程</w:t>
            </w:r>
            <w:r>
              <w:rPr>
                <w:rFonts w:hint="eastAsia" w:ascii="宋体" w:hAnsi="宋体" w:eastAsia="宋体" w:cs="宋体"/>
                <w:color w:val="000000"/>
                <w:sz w:val="21"/>
                <w:szCs w:val="21"/>
                <w:highlight w:val="none"/>
                <w:lang w:val="zh-CN"/>
              </w:rPr>
              <w:t>相关</w:t>
            </w:r>
            <w:r>
              <w:rPr>
                <w:rFonts w:hint="eastAsia" w:ascii="宋体" w:hAnsi="宋体" w:eastAsia="宋体" w:cs="宋体"/>
                <w:color w:val="000000"/>
                <w:sz w:val="21"/>
                <w:szCs w:val="21"/>
                <w:highlight w:val="none"/>
                <w:lang w:val="zh-CN" w:eastAsia="zh-CN"/>
              </w:rPr>
              <w:t>专业</w:t>
            </w:r>
            <w:r>
              <w:rPr>
                <w:rFonts w:hint="eastAsia" w:ascii="宋体" w:hAnsi="宋体" w:cs="宋体"/>
                <w:color w:val="000000"/>
                <w:sz w:val="21"/>
                <w:szCs w:val="21"/>
                <w:highlight w:val="none"/>
                <w:lang w:val="en-US" w:eastAsia="zh-CN"/>
              </w:rPr>
              <w:t>中级</w:t>
            </w:r>
            <w:r>
              <w:rPr>
                <w:rFonts w:hint="eastAsia" w:ascii="宋体" w:hAnsi="宋体" w:eastAsia="宋体" w:cs="宋体"/>
                <w:color w:val="000000"/>
                <w:sz w:val="21"/>
                <w:szCs w:val="21"/>
                <w:highlight w:val="none"/>
                <w:lang w:val="zh-CN"/>
              </w:rPr>
              <w:t>职称的，得</w:t>
            </w:r>
            <w:r>
              <w:rPr>
                <w:rFonts w:hint="eastAsia" w:ascii="宋体" w:hAnsi="宋体" w:cs="宋体"/>
                <w:color w:val="000000"/>
                <w:sz w:val="21"/>
                <w:szCs w:val="21"/>
                <w:highlight w:val="none"/>
                <w:lang w:val="en-US" w:eastAsia="zh-CN"/>
              </w:rPr>
              <w:t>0.5</w:t>
            </w:r>
            <w:r>
              <w:rPr>
                <w:rFonts w:hint="eastAsia" w:ascii="宋体" w:hAnsi="宋体" w:eastAsia="宋体" w:cs="宋体"/>
                <w:color w:val="000000"/>
                <w:sz w:val="21"/>
                <w:szCs w:val="21"/>
                <w:highlight w:val="none"/>
                <w:lang w:val="zh-CN"/>
              </w:rPr>
              <w:t>分</w:t>
            </w:r>
            <w:r>
              <w:rPr>
                <w:rFonts w:hint="eastAsia" w:ascii="宋体" w:hAnsi="宋体" w:cs="宋体"/>
                <w:color w:val="000000"/>
                <w:sz w:val="21"/>
                <w:szCs w:val="21"/>
                <w:highlight w:val="none"/>
                <w:lang w:val="zh-CN"/>
              </w:rPr>
              <w:t>。</w:t>
            </w:r>
            <w:r>
              <w:rPr>
                <w:rFonts w:hint="eastAsia" w:ascii="宋体" w:hAnsi="宋体" w:eastAsia="宋体" w:cs="宋体"/>
                <w:color w:val="000000"/>
                <w:sz w:val="21"/>
                <w:szCs w:val="21"/>
                <w:highlight w:val="none"/>
                <w:lang w:val="zh-CN"/>
              </w:rPr>
              <w:t>本小项最多得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zh-CN"/>
              </w:rPr>
              <w:t>分。</w:t>
            </w:r>
          </w:p>
          <w:p w14:paraId="673AEF08">
            <w:pPr>
              <w:pStyle w:val="57"/>
              <w:kinsoku w:val="0"/>
              <w:overflowPunct w:val="0"/>
              <w:autoSpaceDE w:val="0"/>
              <w:autoSpaceDN w:val="0"/>
              <w:adjustRightInd w:val="0"/>
              <w:spacing w:before="14"/>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（3）具有</w:t>
            </w:r>
            <w:r>
              <w:rPr>
                <w:rFonts w:hint="eastAsia" w:ascii="宋体" w:hAnsi="宋体" w:eastAsia="宋体" w:cs="宋体"/>
                <w:color w:val="000000"/>
                <w:sz w:val="21"/>
                <w:szCs w:val="21"/>
                <w:highlight w:val="none"/>
                <w:lang w:val="zh-CN" w:eastAsia="zh-CN"/>
              </w:rPr>
              <w:t>注册土木工程师（道路工程）的</w:t>
            </w:r>
            <w:r>
              <w:rPr>
                <w:rFonts w:hint="eastAsia" w:ascii="宋体" w:hAnsi="宋体" w:eastAsia="宋体" w:cs="宋体"/>
                <w:color w:val="000000"/>
                <w:sz w:val="21"/>
                <w:szCs w:val="21"/>
                <w:highlight w:val="none"/>
                <w:lang w:val="zh-CN"/>
              </w:rPr>
              <w:t>，得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zh-CN"/>
              </w:rPr>
              <w:t>分。</w:t>
            </w:r>
          </w:p>
          <w:p w14:paraId="6C56922E">
            <w:pPr>
              <w:pStyle w:val="57"/>
              <w:kinsoku w:val="0"/>
              <w:overflowPunct w:val="0"/>
              <w:autoSpaceDE w:val="0"/>
              <w:autoSpaceDN w:val="0"/>
              <w:adjustRightInd w:val="0"/>
              <w:spacing w:before="14"/>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zh-CN"/>
              </w:rPr>
              <w:t>）自</w:t>
            </w:r>
            <w:r>
              <w:rPr>
                <w:rFonts w:hint="eastAsia" w:ascii="宋体" w:hAnsi="宋体" w:eastAsia="宋体" w:cs="宋体"/>
                <w:color w:val="000000"/>
                <w:sz w:val="21"/>
                <w:szCs w:val="21"/>
                <w:highlight w:val="none"/>
                <w:lang w:val="zh-CN" w:eastAsia="zh-CN"/>
              </w:rPr>
              <w:t>2020</w:t>
            </w:r>
            <w:r>
              <w:rPr>
                <w:rFonts w:hint="eastAsia" w:ascii="宋体" w:hAnsi="宋体" w:eastAsia="宋体" w:cs="宋体"/>
                <w:color w:val="000000"/>
                <w:sz w:val="21"/>
                <w:szCs w:val="21"/>
                <w:highlight w:val="none"/>
                <w:lang w:val="zh-CN"/>
              </w:rPr>
              <w:t>年1月1日至今，作为项目负责人或设计负责人主持过建安费</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000万</w:t>
            </w:r>
            <w:r>
              <w:rPr>
                <w:rFonts w:hint="eastAsia" w:ascii="宋体" w:hAnsi="宋体" w:eastAsia="宋体" w:cs="宋体"/>
                <w:color w:val="000000"/>
                <w:sz w:val="21"/>
                <w:szCs w:val="21"/>
                <w:highlight w:val="none"/>
                <w:lang w:val="zh-CN"/>
              </w:rPr>
              <w:t>元或以上的</w:t>
            </w:r>
            <w:r>
              <w:rPr>
                <w:rFonts w:hint="eastAsia" w:ascii="宋体" w:hAnsi="宋体" w:cs="宋体"/>
                <w:sz w:val="21"/>
                <w:szCs w:val="21"/>
                <w:highlight w:val="none"/>
              </w:rPr>
              <w:t>市</w:t>
            </w:r>
            <w:r>
              <w:rPr>
                <w:rFonts w:hint="eastAsia" w:ascii="宋体" w:hAnsi="宋体" w:cs="宋体"/>
                <w:sz w:val="21"/>
                <w:szCs w:val="21"/>
                <w:highlight w:val="none"/>
                <w:lang w:val="en-US" w:eastAsia="zh-CN"/>
              </w:rPr>
              <w:t>政公用</w:t>
            </w:r>
            <w:r>
              <w:rPr>
                <w:rFonts w:hint="eastAsia" w:ascii="宋体" w:hAnsi="宋体" w:eastAsia="宋体" w:cs="宋体"/>
                <w:color w:val="000000"/>
                <w:sz w:val="21"/>
                <w:szCs w:val="21"/>
                <w:highlight w:val="none"/>
                <w:lang w:val="zh-CN"/>
              </w:rPr>
              <w:t>工程设计</w:t>
            </w:r>
            <w:r>
              <w:rPr>
                <w:rFonts w:hint="eastAsia" w:ascii="宋体" w:hAnsi="宋体" w:cs="宋体"/>
                <w:sz w:val="21"/>
                <w:szCs w:val="21"/>
                <w:highlight w:val="none"/>
              </w:rPr>
              <w:t>或勘察设计</w:t>
            </w:r>
            <w:r>
              <w:rPr>
                <w:rFonts w:hint="eastAsia" w:ascii="宋体" w:hAnsi="宋体" w:eastAsia="宋体" w:cs="宋体"/>
                <w:color w:val="000000"/>
                <w:sz w:val="21"/>
                <w:szCs w:val="21"/>
                <w:highlight w:val="none"/>
                <w:lang w:val="zh-CN"/>
              </w:rPr>
              <w:t>业绩，每项得</w:t>
            </w:r>
            <w:r>
              <w:rPr>
                <w:rFonts w:hint="eastAsia" w:ascii="宋体" w:hAnsi="宋体" w:cs="宋体"/>
                <w:color w:val="000000"/>
                <w:sz w:val="21"/>
                <w:szCs w:val="21"/>
                <w:highlight w:val="none"/>
                <w:lang w:val="en-US" w:eastAsia="zh-CN"/>
              </w:rPr>
              <w:t>0.5</w:t>
            </w:r>
            <w:r>
              <w:rPr>
                <w:rFonts w:hint="eastAsia" w:ascii="宋体" w:hAnsi="宋体" w:eastAsia="宋体" w:cs="宋体"/>
                <w:color w:val="000000"/>
                <w:sz w:val="21"/>
                <w:szCs w:val="21"/>
                <w:highlight w:val="none"/>
                <w:lang w:val="zh-CN"/>
              </w:rPr>
              <w:t>分。本小项最多得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zh-CN"/>
              </w:rPr>
              <w:t>分。</w:t>
            </w:r>
          </w:p>
          <w:p w14:paraId="7E179158">
            <w:pPr>
              <w:pStyle w:val="57"/>
              <w:kinsoku w:val="0"/>
              <w:overflowPunct w:val="0"/>
              <w:autoSpaceDE w:val="0"/>
              <w:autoSpaceDN w:val="0"/>
              <w:adjustRightInd w:val="0"/>
              <w:spacing w:before="14"/>
              <w:jc w:val="both"/>
              <w:rPr>
                <w:rFonts w:hint="eastAsia" w:ascii="宋体" w:hAnsi="宋体" w:eastAsia="宋体" w:cs="宋体"/>
                <w:b/>
                <w:bCs/>
                <w:color w:val="000000"/>
                <w:sz w:val="21"/>
                <w:szCs w:val="21"/>
                <w:highlight w:val="none"/>
                <w:lang w:val="zh-CN"/>
              </w:rPr>
            </w:pPr>
            <w:r>
              <w:rPr>
                <w:rFonts w:hint="eastAsia" w:ascii="宋体" w:hAnsi="宋体" w:eastAsia="宋体" w:cs="宋体"/>
                <w:b/>
                <w:bCs/>
                <w:color w:val="000000"/>
                <w:sz w:val="21"/>
                <w:szCs w:val="21"/>
                <w:highlight w:val="none"/>
                <w:lang w:val="zh-CN"/>
              </w:rPr>
              <w:t>注：①以上各项合计最多得</w:t>
            </w:r>
            <w:r>
              <w:rPr>
                <w:rFonts w:hint="eastAsia" w:ascii="宋体" w:hAnsi="宋体" w:cs="宋体"/>
                <w:b/>
                <w:bCs/>
                <w:color w:val="000000"/>
                <w:sz w:val="21"/>
                <w:szCs w:val="21"/>
                <w:highlight w:val="none"/>
                <w:lang w:val="en-US" w:eastAsia="zh-CN"/>
              </w:rPr>
              <w:t>4</w:t>
            </w:r>
            <w:r>
              <w:rPr>
                <w:rFonts w:hint="eastAsia" w:ascii="宋体" w:hAnsi="宋体" w:eastAsia="宋体" w:cs="宋体"/>
                <w:b/>
                <w:bCs/>
                <w:color w:val="000000"/>
                <w:sz w:val="21"/>
                <w:szCs w:val="21"/>
                <w:highlight w:val="none"/>
                <w:lang w:val="zh-CN"/>
              </w:rPr>
              <w:t>分。</w:t>
            </w:r>
          </w:p>
          <w:p w14:paraId="428D25B3">
            <w:pPr>
              <w:pStyle w:val="57"/>
              <w:kinsoku w:val="0"/>
              <w:overflowPunct w:val="0"/>
              <w:autoSpaceDE w:val="0"/>
              <w:autoSpaceDN w:val="0"/>
              <w:adjustRightInd w:val="0"/>
              <w:spacing w:before="14"/>
              <w:ind w:left="0" w:leftChars="0" w:firstLineChars="200"/>
              <w:jc w:val="both"/>
              <w:rPr>
                <w:rFonts w:hint="eastAsia" w:ascii="宋体" w:hAnsi="宋体" w:eastAsia="宋体" w:cs="宋体"/>
                <w:b/>
                <w:bCs/>
                <w:color w:val="000000"/>
                <w:sz w:val="21"/>
                <w:szCs w:val="21"/>
                <w:highlight w:val="none"/>
                <w:lang w:val="zh-CN"/>
              </w:rPr>
            </w:pPr>
            <w:r>
              <w:rPr>
                <w:rFonts w:hint="eastAsia" w:ascii="宋体" w:hAnsi="宋体" w:eastAsia="宋体" w:cs="宋体"/>
                <w:b/>
                <w:bCs/>
                <w:color w:val="000000"/>
                <w:sz w:val="21"/>
                <w:szCs w:val="21"/>
                <w:highlight w:val="none"/>
                <w:lang w:val="zh-CN"/>
              </w:rPr>
              <w:t>②需提供相应毕业证、职称证</w:t>
            </w:r>
            <w:r>
              <w:rPr>
                <w:rFonts w:hint="eastAsia" w:ascii="宋体" w:hAnsi="宋体" w:eastAsia="宋体" w:cs="宋体"/>
                <w:b/>
                <w:bCs/>
                <w:color w:val="000000"/>
                <w:sz w:val="21"/>
                <w:szCs w:val="21"/>
                <w:highlight w:val="none"/>
                <w:lang w:val="zh-CN" w:eastAsia="zh-CN"/>
              </w:rPr>
              <w:t>、注册证书</w:t>
            </w:r>
            <w:r>
              <w:rPr>
                <w:rFonts w:hint="eastAsia" w:ascii="宋体" w:hAnsi="宋体" w:eastAsia="宋体" w:cs="宋体"/>
                <w:b/>
                <w:bCs/>
                <w:color w:val="000000"/>
                <w:sz w:val="21"/>
                <w:szCs w:val="21"/>
                <w:highlight w:val="none"/>
                <w:lang w:val="zh-CN"/>
              </w:rPr>
              <w:t>及</w:t>
            </w:r>
            <w:r>
              <w:rPr>
                <w:rFonts w:hint="eastAsia" w:ascii="宋体" w:hAnsi="宋体" w:eastAsia="宋体" w:cs="宋体"/>
                <w:b/>
                <w:bCs/>
                <w:color w:val="000000"/>
                <w:sz w:val="21"/>
                <w:szCs w:val="21"/>
                <w:highlight w:val="none"/>
                <w:lang w:val="zh-CN" w:eastAsia="zh-CN"/>
              </w:rPr>
              <w:t>离投标截止时间最近的至少1个月（即2025年</w:t>
            </w:r>
            <w:r>
              <w:rPr>
                <w:rFonts w:hint="eastAsia" w:ascii="宋体" w:hAnsi="宋体" w:cs="宋体"/>
                <w:b/>
                <w:bCs/>
                <w:color w:val="000000"/>
                <w:sz w:val="21"/>
                <w:szCs w:val="21"/>
                <w:highlight w:val="none"/>
                <w:lang w:val="en-US" w:eastAsia="zh-CN"/>
              </w:rPr>
              <w:t>6</w:t>
            </w:r>
            <w:r>
              <w:rPr>
                <w:rFonts w:hint="eastAsia" w:ascii="宋体" w:hAnsi="宋体" w:eastAsia="宋体" w:cs="宋体"/>
                <w:b/>
                <w:bCs/>
                <w:color w:val="000000"/>
                <w:sz w:val="21"/>
                <w:szCs w:val="21"/>
                <w:highlight w:val="none"/>
                <w:lang w:val="zh-CN" w:eastAsia="zh-CN"/>
              </w:rPr>
              <w:t>月）在本单位（含非独立法人分支机构）缴纳的社保证明文件</w:t>
            </w:r>
            <w:r>
              <w:rPr>
                <w:rFonts w:hint="eastAsia" w:ascii="宋体" w:hAnsi="宋体" w:eastAsia="宋体" w:cs="宋体"/>
                <w:b/>
                <w:bCs/>
                <w:color w:val="000000"/>
                <w:sz w:val="21"/>
                <w:szCs w:val="21"/>
                <w:highlight w:val="none"/>
                <w:lang w:val="zh-CN"/>
              </w:rPr>
              <w:t>等证明材料扫描件。</w:t>
            </w:r>
          </w:p>
          <w:p w14:paraId="5A6D06D2">
            <w:pPr>
              <w:pStyle w:val="57"/>
              <w:kinsoku w:val="0"/>
              <w:overflowPunct w:val="0"/>
              <w:autoSpaceDE w:val="0"/>
              <w:autoSpaceDN w:val="0"/>
              <w:adjustRightInd w:val="0"/>
              <w:spacing w:before="14"/>
              <w:ind w:left="0" w:leftChars="0" w:firstLineChars="200"/>
              <w:jc w:val="both"/>
              <w:rPr>
                <w:rFonts w:hint="eastAsia" w:ascii="宋体" w:hAnsi="宋体" w:eastAsia="宋体" w:cs="宋体"/>
                <w:b/>
                <w:bCs/>
                <w:color w:val="000000"/>
                <w:sz w:val="21"/>
                <w:szCs w:val="21"/>
                <w:highlight w:val="none"/>
                <w:lang w:val="zh-CN"/>
              </w:rPr>
            </w:pPr>
            <w:r>
              <w:rPr>
                <w:rFonts w:hint="eastAsia" w:ascii="宋体" w:hAnsi="宋体" w:eastAsia="宋体" w:cs="宋体"/>
                <w:b/>
                <w:bCs/>
                <w:color w:val="000000"/>
                <w:sz w:val="21"/>
                <w:szCs w:val="21"/>
                <w:highlight w:val="none"/>
                <w:lang w:val="zh-CN" w:eastAsia="zh-CN"/>
              </w:rPr>
              <w:t>③</w:t>
            </w:r>
            <w:r>
              <w:rPr>
                <w:rFonts w:hint="eastAsia" w:ascii="宋体" w:hAnsi="宋体" w:cs="宋体"/>
                <w:b/>
                <w:bCs/>
                <w:color w:val="000000"/>
                <w:sz w:val="21"/>
                <w:szCs w:val="21"/>
                <w:highlight w:val="none"/>
                <w:lang w:val="en-US" w:eastAsia="zh-CN"/>
              </w:rPr>
              <w:t>设计经历</w:t>
            </w:r>
            <w:r>
              <w:rPr>
                <w:rFonts w:hint="eastAsia" w:ascii="宋体" w:hAnsi="宋体" w:eastAsia="宋体" w:cs="宋体"/>
                <w:b/>
                <w:bCs/>
                <w:color w:val="000000"/>
                <w:kern w:val="0"/>
                <w:sz w:val="21"/>
                <w:szCs w:val="21"/>
                <w:highlight w:val="none"/>
                <w:lang w:val="zh-CN" w:eastAsia="zh-CN"/>
              </w:rPr>
              <w:t>是从获得</w:t>
            </w:r>
            <w:r>
              <w:rPr>
                <w:rFonts w:hint="eastAsia" w:ascii="宋体" w:hAnsi="宋体" w:eastAsia="宋体" w:cs="宋体"/>
                <w:b/>
                <w:bCs/>
                <w:color w:val="000000"/>
                <w:kern w:val="0"/>
                <w:sz w:val="21"/>
                <w:szCs w:val="21"/>
                <w:highlight w:val="none"/>
                <w:lang w:val="en-US" w:eastAsia="zh-CN"/>
              </w:rPr>
              <w:t>大专或以上学历</w:t>
            </w:r>
            <w:r>
              <w:rPr>
                <w:rFonts w:hint="eastAsia" w:ascii="宋体" w:hAnsi="宋体" w:eastAsia="宋体" w:cs="宋体"/>
                <w:b/>
                <w:bCs/>
                <w:color w:val="000000"/>
                <w:kern w:val="0"/>
                <w:sz w:val="21"/>
                <w:szCs w:val="21"/>
                <w:highlight w:val="none"/>
                <w:lang w:val="zh-CN" w:eastAsia="zh-CN"/>
              </w:rPr>
              <w:t>至今计算的年限</w:t>
            </w:r>
            <w:r>
              <w:rPr>
                <w:rFonts w:hint="eastAsia" w:ascii="宋体" w:hAnsi="宋体" w:eastAsia="宋体" w:cs="宋体"/>
                <w:b/>
                <w:bCs/>
                <w:color w:val="000000"/>
                <w:kern w:val="0"/>
                <w:szCs w:val="21"/>
                <w:highlight w:val="none"/>
                <w:lang w:val="zh-CN" w:eastAsia="zh-CN"/>
              </w:rPr>
              <w:t>。</w:t>
            </w:r>
          </w:p>
          <w:p w14:paraId="3FB0170C">
            <w:pPr>
              <w:pStyle w:val="57"/>
              <w:kinsoku w:val="0"/>
              <w:overflowPunct w:val="0"/>
              <w:autoSpaceDE w:val="0"/>
              <w:autoSpaceDN w:val="0"/>
              <w:adjustRightInd w:val="0"/>
              <w:spacing w:before="14"/>
              <w:ind w:firstLineChars="200"/>
              <w:jc w:val="both"/>
              <w:rPr>
                <w:rFonts w:hint="eastAsia" w:ascii="宋体" w:hAnsi="宋体" w:eastAsia="宋体" w:cs="宋体"/>
                <w:b w:val="0"/>
                <w:bCs w:val="0"/>
                <w:color w:val="000000"/>
                <w:sz w:val="21"/>
                <w:szCs w:val="21"/>
                <w:highlight w:val="none"/>
                <w:lang w:val="zh-CN"/>
              </w:rPr>
            </w:pPr>
            <w:r>
              <w:rPr>
                <w:rFonts w:hint="eastAsia" w:ascii="宋体" w:hAnsi="宋体" w:eastAsia="宋体" w:cs="宋体"/>
                <w:b/>
                <w:bCs/>
                <w:color w:val="000000"/>
                <w:sz w:val="21"/>
                <w:szCs w:val="21"/>
                <w:highlight w:val="none"/>
                <w:lang w:val="zh-CN" w:eastAsia="zh-CN"/>
              </w:rPr>
              <w:t>④</w:t>
            </w:r>
            <w:r>
              <w:rPr>
                <w:rFonts w:hint="eastAsia" w:ascii="宋体" w:hAnsi="宋体" w:eastAsia="宋体" w:cs="宋体"/>
                <w:b/>
                <w:bCs/>
                <w:color w:val="000000"/>
                <w:sz w:val="21"/>
                <w:szCs w:val="21"/>
                <w:highlight w:val="none"/>
                <w:lang w:val="zh-CN"/>
              </w:rPr>
              <w:t>项目负责人业绩须同时提供合同文本关键页、中标通知书（或免招标证明文件）和初步设计批复（或审查证明）或施工图审查合格书（或备案证明）扫描件，前述业绩资料不能完整反映评审所需信息的，须出具项目业主单位出具的说明材料作为补充，否则不予认可。时间以合同签订时间为准。</w:t>
            </w:r>
          </w:p>
          <w:p w14:paraId="2A867CF5">
            <w:pPr>
              <w:pStyle w:val="57"/>
              <w:kinsoku w:val="0"/>
              <w:overflowPunct w:val="0"/>
              <w:autoSpaceDE w:val="0"/>
              <w:autoSpaceDN w:val="0"/>
              <w:adjustRightInd w:val="0"/>
              <w:spacing w:before="14"/>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2、各专业负责人设计经历及业务能力（项目负责人不得兼任）：</w:t>
            </w:r>
          </w:p>
          <w:p w14:paraId="2E2FD2BC">
            <w:pPr>
              <w:pStyle w:val="57"/>
              <w:kinsoku w:val="0"/>
              <w:overflowPunct w:val="0"/>
              <w:autoSpaceDE w:val="0"/>
              <w:autoSpaceDN w:val="0"/>
              <w:adjustRightInd w:val="0"/>
              <w:spacing w:before="14"/>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（1）专业负责人中（道路、</w:t>
            </w:r>
            <w:r>
              <w:rPr>
                <w:rFonts w:hint="eastAsia" w:ascii="宋体" w:hAnsi="宋体" w:cs="宋体"/>
                <w:color w:val="000000"/>
                <w:sz w:val="21"/>
                <w:szCs w:val="21"/>
                <w:highlight w:val="none"/>
                <w:lang w:val="en-US" w:eastAsia="zh-CN"/>
              </w:rPr>
              <w:t>结构</w:t>
            </w:r>
            <w:r>
              <w:rPr>
                <w:rFonts w:hint="eastAsia" w:ascii="宋体" w:hAnsi="宋体" w:eastAsia="宋体" w:cs="宋体"/>
                <w:color w:val="000000"/>
                <w:sz w:val="21"/>
                <w:szCs w:val="21"/>
                <w:highlight w:val="none"/>
                <w:lang w:val="zh-CN"/>
              </w:rPr>
              <w:t>、电气、给排水、造价）</w:t>
            </w: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zh-CN" w:eastAsia="zh-CN"/>
              </w:rPr>
              <w:t>道路工程</w:t>
            </w:r>
            <w:r>
              <w:rPr>
                <w:rFonts w:hint="eastAsia" w:ascii="宋体" w:hAnsi="宋体" w:cs="宋体"/>
                <w:color w:val="000000"/>
                <w:sz w:val="21"/>
                <w:szCs w:val="21"/>
                <w:highlight w:val="none"/>
                <w:lang w:val="zh-CN"/>
              </w:rPr>
              <w:t>专业负责人具有注册土木工程师（</w:t>
            </w:r>
            <w:r>
              <w:rPr>
                <w:rFonts w:hint="eastAsia" w:ascii="宋体" w:hAnsi="宋体" w:eastAsia="宋体" w:cs="宋体"/>
                <w:color w:val="000000"/>
                <w:sz w:val="21"/>
                <w:szCs w:val="21"/>
                <w:highlight w:val="none"/>
                <w:lang w:val="en-US" w:eastAsia="zh-CN"/>
              </w:rPr>
              <w:t>道路工程</w:t>
            </w:r>
            <w:r>
              <w:rPr>
                <w:rFonts w:hint="eastAsia" w:ascii="宋体" w:hAnsi="宋体" w:cs="宋体"/>
                <w:color w:val="000000"/>
                <w:sz w:val="21"/>
                <w:szCs w:val="21"/>
                <w:highlight w:val="none"/>
                <w:lang w:val="zh-CN"/>
              </w:rPr>
              <w:t>）的得</w:t>
            </w:r>
            <w:r>
              <w:rPr>
                <w:rFonts w:hint="eastAsia" w:ascii="宋体" w:hAnsi="宋体" w:cs="宋体"/>
                <w:color w:val="000000"/>
                <w:sz w:val="21"/>
                <w:szCs w:val="21"/>
                <w:highlight w:val="none"/>
                <w:lang w:val="en-US" w:eastAsia="zh-CN"/>
              </w:rPr>
              <w:t>0.5</w:t>
            </w:r>
            <w:r>
              <w:rPr>
                <w:rFonts w:hint="eastAsia" w:ascii="宋体" w:hAnsi="宋体" w:cs="宋体"/>
                <w:color w:val="000000"/>
                <w:sz w:val="21"/>
                <w:szCs w:val="21"/>
                <w:highlight w:val="none"/>
                <w:lang w:val="zh-CN"/>
              </w:rPr>
              <w:t>分，结构专业负责人具有一级注册结构工程师的得</w:t>
            </w:r>
            <w:r>
              <w:rPr>
                <w:rFonts w:hint="eastAsia" w:ascii="宋体" w:hAnsi="宋体" w:cs="宋体"/>
                <w:color w:val="000000"/>
                <w:sz w:val="21"/>
                <w:szCs w:val="21"/>
                <w:highlight w:val="none"/>
                <w:lang w:val="en-US" w:eastAsia="zh-CN"/>
              </w:rPr>
              <w:t>0.5</w:t>
            </w:r>
            <w:r>
              <w:rPr>
                <w:rFonts w:hint="eastAsia" w:ascii="宋体" w:hAnsi="宋体" w:cs="宋体"/>
                <w:color w:val="000000"/>
                <w:sz w:val="21"/>
                <w:szCs w:val="21"/>
                <w:highlight w:val="none"/>
                <w:lang w:val="zh-CN"/>
              </w:rPr>
              <w:t>分，给排水专业负责人具有注册公用设备工程师（给水排水）的得</w:t>
            </w:r>
            <w:r>
              <w:rPr>
                <w:rFonts w:hint="eastAsia" w:ascii="宋体" w:hAnsi="宋体" w:cs="宋体"/>
                <w:color w:val="000000"/>
                <w:sz w:val="21"/>
                <w:szCs w:val="21"/>
                <w:highlight w:val="none"/>
                <w:lang w:val="en-US" w:eastAsia="zh-CN"/>
              </w:rPr>
              <w:t>0.5</w:t>
            </w:r>
            <w:r>
              <w:rPr>
                <w:rFonts w:hint="eastAsia" w:ascii="宋体" w:hAnsi="宋体" w:cs="宋体"/>
                <w:color w:val="000000"/>
                <w:sz w:val="21"/>
                <w:szCs w:val="21"/>
                <w:highlight w:val="none"/>
                <w:lang w:val="zh-CN"/>
              </w:rPr>
              <w:t>分，电气专业负责人具有注册电气工程师（供配电）的得</w:t>
            </w:r>
            <w:r>
              <w:rPr>
                <w:rFonts w:hint="eastAsia" w:ascii="宋体" w:hAnsi="宋体" w:cs="宋体"/>
                <w:color w:val="000000"/>
                <w:sz w:val="21"/>
                <w:szCs w:val="21"/>
                <w:highlight w:val="none"/>
                <w:lang w:val="en-US" w:eastAsia="zh-CN"/>
              </w:rPr>
              <w:t>0.5</w:t>
            </w:r>
            <w:r>
              <w:rPr>
                <w:rFonts w:hint="eastAsia" w:ascii="宋体" w:hAnsi="宋体" w:cs="宋体"/>
                <w:color w:val="000000"/>
                <w:sz w:val="21"/>
                <w:szCs w:val="21"/>
                <w:highlight w:val="none"/>
                <w:lang w:val="zh-CN"/>
              </w:rPr>
              <w:t>分，</w:t>
            </w:r>
            <w:r>
              <w:rPr>
                <w:rFonts w:hint="eastAsia" w:ascii="宋体" w:hAnsi="宋体" w:cs="宋体"/>
                <w:color w:val="000000"/>
                <w:sz w:val="21"/>
                <w:szCs w:val="21"/>
                <w:highlight w:val="none"/>
                <w:lang w:val="en-US" w:eastAsia="zh-CN"/>
              </w:rPr>
              <w:t>工程</w:t>
            </w:r>
            <w:r>
              <w:rPr>
                <w:rFonts w:hint="eastAsia" w:ascii="宋体" w:hAnsi="宋体" w:cs="宋体"/>
                <w:color w:val="000000"/>
                <w:sz w:val="21"/>
                <w:szCs w:val="21"/>
                <w:highlight w:val="none"/>
                <w:lang w:val="zh-CN"/>
              </w:rPr>
              <w:t>造价专业负责人具有一级注册造价工程师（土木建筑工程专业或安装工程专业）的得</w:t>
            </w:r>
            <w:r>
              <w:rPr>
                <w:rFonts w:hint="eastAsia" w:ascii="宋体" w:hAnsi="宋体" w:cs="宋体"/>
                <w:color w:val="000000"/>
                <w:sz w:val="21"/>
                <w:szCs w:val="21"/>
                <w:highlight w:val="none"/>
                <w:lang w:val="en-US" w:eastAsia="zh-CN"/>
              </w:rPr>
              <w:t>0.5</w:t>
            </w:r>
            <w:r>
              <w:rPr>
                <w:rFonts w:hint="eastAsia" w:ascii="宋体" w:hAnsi="宋体" w:cs="宋体"/>
                <w:color w:val="000000"/>
                <w:sz w:val="21"/>
                <w:szCs w:val="21"/>
                <w:highlight w:val="none"/>
                <w:lang w:val="zh-CN"/>
              </w:rPr>
              <w:t>分，</w:t>
            </w:r>
            <w:r>
              <w:rPr>
                <w:rFonts w:hint="eastAsia" w:ascii="宋体" w:hAnsi="宋体" w:eastAsia="宋体" w:cs="宋体"/>
                <w:color w:val="000000"/>
                <w:sz w:val="21"/>
                <w:szCs w:val="21"/>
                <w:highlight w:val="none"/>
                <w:lang w:val="zh-CN"/>
              </w:rPr>
              <w:t>本小项最多得</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val="zh-CN"/>
              </w:rPr>
              <w:t>分。</w:t>
            </w:r>
          </w:p>
          <w:p w14:paraId="18C1CAD4">
            <w:pPr>
              <w:pStyle w:val="57"/>
              <w:kinsoku w:val="0"/>
              <w:overflowPunct w:val="0"/>
              <w:autoSpaceDE w:val="0"/>
              <w:autoSpaceDN w:val="0"/>
              <w:adjustRightInd w:val="0"/>
              <w:spacing w:before="14"/>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（2）专业负责人中（道路、</w:t>
            </w:r>
            <w:r>
              <w:rPr>
                <w:rFonts w:hint="eastAsia" w:ascii="宋体" w:hAnsi="宋体" w:cs="宋体"/>
                <w:color w:val="000000"/>
                <w:sz w:val="21"/>
                <w:szCs w:val="21"/>
                <w:highlight w:val="none"/>
                <w:lang w:val="en-US" w:eastAsia="zh-CN"/>
              </w:rPr>
              <w:t>结构</w:t>
            </w:r>
            <w:r>
              <w:rPr>
                <w:rFonts w:hint="eastAsia" w:ascii="宋体" w:hAnsi="宋体" w:eastAsia="宋体" w:cs="宋体"/>
                <w:color w:val="000000"/>
                <w:sz w:val="21"/>
                <w:szCs w:val="21"/>
                <w:highlight w:val="none"/>
                <w:lang w:val="zh-CN"/>
              </w:rPr>
              <w:t>、电气、给排水、造价），</w:t>
            </w:r>
            <w:r>
              <w:rPr>
                <w:rFonts w:hint="eastAsia" w:ascii="宋体" w:hAnsi="宋体" w:eastAsia="宋体" w:cs="宋体"/>
                <w:color w:val="000000"/>
                <w:sz w:val="21"/>
                <w:szCs w:val="21"/>
                <w:highlight w:val="none"/>
                <w:lang w:val="zh-CN" w:eastAsia="zh-CN"/>
              </w:rPr>
              <w:t>每具有1名相应专业</w:t>
            </w:r>
            <w:r>
              <w:rPr>
                <w:rFonts w:hint="eastAsia" w:ascii="宋体" w:hAnsi="宋体" w:eastAsia="宋体" w:cs="宋体"/>
                <w:color w:val="000000"/>
                <w:sz w:val="21"/>
                <w:szCs w:val="21"/>
                <w:highlight w:val="none"/>
                <w:lang w:val="zh-CN"/>
              </w:rPr>
              <w:t>高级或</w:t>
            </w:r>
            <w:r>
              <w:rPr>
                <w:rFonts w:hint="eastAsia" w:ascii="宋体" w:hAnsi="宋体" w:cs="宋体"/>
                <w:color w:val="000000"/>
                <w:sz w:val="21"/>
                <w:szCs w:val="21"/>
                <w:highlight w:val="none"/>
                <w:lang w:val="en-US" w:eastAsia="zh-CN"/>
              </w:rPr>
              <w:t>以上</w:t>
            </w:r>
            <w:r>
              <w:rPr>
                <w:rFonts w:hint="eastAsia" w:ascii="宋体" w:hAnsi="宋体" w:eastAsia="宋体" w:cs="宋体"/>
                <w:color w:val="000000"/>
                <w:sz w:val="21"/>
                <w:szCs w:val="21"/>
                <w:highlight w:val="none"/>
                <w:lang w:val="zh-CN"/>
              </w:rPr>
              <w:t>职称</w:t>
            </w:r>
            <w:r>
              <w:rPr>
                <w:rFonts w:hint="eastAsia" w:ascii="宋体" w:hAnsi="宋体" w:eastAsia="宋体" w:cs="宋体"/>
                <w:color w:val="000000"/>
                <w:sz w:val="21"/>
                <w:szCs w:val="21"/>
                <w:highlight w:val="none"/>
                <w:lang w:val="zh-CN" w:eastAsia="zh-CN"/>
              </w:rPr>
              <w:t>的，每人得</w:t>
            </w:r>
            <w:r>
              <w:rPr>
                <w:rFonts w:hint="eastAsia" w:ascii="宋体" w:hAnsi="宋体" w:cs="宋体"/>
                <w:color w:val="000000"/>
                <w:sz w:val="21"/>
                <w:szCs w:val="21"/>
                <w:highlight w:val="none"/>
                <w:lang w:val="en-US" w:eastAsia="zh-CN"/>
              </w:rPr>
              <w:t>0.5</w:t>
            </w:r>
            <w:r>
              <w:rPr>
                <w:rFonts w:hint="eastAsia" w:ascii="宋体" w:hAnsi="宋体" w:eastAsia="宋体" w:cs="宋体"/>
                <w:color w:val="000000"/>
                <w:sz w:val="21"/>
                <w:szCs w:val="21"/>
                <w:highlight w:val="none"/>
                <w:lang w:val="zh-CN" w:eastAsia="zh-CN"/>
              </w:rPr>
              <w:t>分；</w:t>
            </w:r>
            <w:r>
              <w:rPr>
                <w:rFonts w:hint="eastAsia" w:ascii="宋体" w:hAnsi="宋体" w:eastAsia="宋体" w:cs="宋体"/>
                <w:color w:val="000000"/>
                <w:sz w:val="21"/>
                <w:szCs w:val="21"/>
                <w:highlight w:val="none"/>
                <w:lang w:val="zh-CN"/>
              </w:rPr>
              <w:t>每具有1名</w:t>
            </w:r>
            <w:r>
              <w:rPr>
                <w:rFonts w:hint="eastAsia" w:ascii="宋体" w:hAnsi="宋体" w:eastAsia="宋体" w:cs="宋体"/>
                <w:color w:val="000000"/>
                <w:sz w:val="21"/>
                <w:szCs w:val="21"/>
                <w:highlight w:val="none"/>
                <w:lang w:val="zh-CN" w:eastAsia="zh-CN"/>
              </w:rPr>
              <w:t>相应专业</w:t>
            </w:r>
            <w:r>
              <w:rPr>
                <w:rFonts w:hint="eastAsia" w:ascii="宋体" w:hAnsi="宋体" w:cs="宋体"/>
                <w:color w:val="000000"/>
                <w:sz w:val="21"/>
                <w:szCs w:val="21"/>
                <w:highlight w:val="none"/>
                <w:lang w:val="en-US" w:eastAsia="zh-CN"/>
              </w:rPr>
              <w:t>中级</w:t>
            </w:r>
            <w:r>
              <w:rPr>
                <w:rFonts w:hint="eastAsia" w:ascii="宋体" w:hAnsi="宋体" w:eastAsia="宋体" w:cs="宋体"/>
                <w:color w:val="000000"/>
                <w:sz w:val="21"/>
                <w:szCs w:val="21"/>
                <w:highlight w:val="none"/>
                <w:lang w:val="zh-CN" w:eastAsia="zh-CN"/>
              </w:rPr>
              <w:t>职称的，每人得0.</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zh-CN" w:eastAsia="zh-CN"/>
              </w:rPr>
              <w:t>5分。本小项最多得</w:t>
            </w:r>
            <w:r>
              <w:rPr>
                <w:rFonts w:hint="eastAsia" w:ascii="宋体" w:hAnsi="宋体" w:cs="宋体"/>
                <w:color w:val="000000"/>
                <w:sz w:val="21"/>
                <w:szCs w:val="21"/>
                <w:highlight w:val="none"/>
                <w:lang w:val="en-US" w:eastAsia="zh-CN"/>
              </w:rPr>
              <w:t>2.5</w:t>
            </w:r>
            <w:r>
              <w:rPr>
                <w:rFonts w:hint="eastAsia" w:ascii="宋体" w:hAnsi="宋体" w:eastAsia="宋体" w:cs="宋体"/>
                <w:color w:val="000000"/>
                <w:sz w:val="21"/>
                <w:szCs w:val="21"/>
                <w:highlight w:val="none"/>
                <w:lang w:val="zh-CN" w:eastAsia="zh-CN"/>
              </w:rPr>
              <w:t>分。</w:t>
            </w:r>
          </w:p>
          <w:p w14:paraId="499F04BB">
            <w:pPr>
              <w:pStyle w:val="57"/>
              <w:kinsoku w:val="0"/>
              <w:overflowPunct w:val="0"/>
              <w:spacing w:before="14"/>
              <w:jc w:val="both"/>
              <w:rPr>
                <w:rFonts w:hint="eastAsia" w:ascii="宋体" w:hAnsi="宋体" w:eastAsia="宋体" w:cs="宋体"/>
                <w:b/>
                <w:bCs/>
                <w:color w:val="000000"/>
                <w:sz w:val="21"/>
                <w:szCs w:val="21"/>
                <w:highlight w:val="none"/>
                <w:lang w:val="zh-CN"/>
              </w:rPr>
            </w:pPr>
            <w:r>
              <w:rPr>
                <w:rFonts w:hint="eastAsia" w:ascii="宋体" w:hAnsi="宋体" w:eastAsia="宋体" w:cs="宋体"/>
                <w:b/>
                <w:bCs/>
                <w:color w:val="000000"/>
                <w:sz w:val="21"/>
                <w:szCs w:val="21"/>
                <w:highlight w:val="none"/>
                <w:lang w:val="zh-CN"/>
              </w:rPr>
              <w:t>注：</w:t>
            </w:r>
            <w:r>
              <w:rPr>
                <w:rFonts w:hint="eastAsia" w:ascii="宋体" w:hAnsi="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lang w:val="en-US" w:eastAsia="zh-CN"/>
              </w:rPr>
              <w:t>.</w:t>
            </w:r>
            <w:r>
              <w:rPr>
                <w:rFonts w:hint="eastAsia" w:ascii="宋体" w:hAnsi="宋体" w:eastAsia="宋体" w:cs="宋体"/>
                <w:b/>
                <w:bCs/>
                <w:color w:val="000000"/>
                <w:sz w:val="21"/>
                <w:szCs w:val="21"/>
                <w:highlight w:val="none"/>
                <w:lang w:val="zh-CN"/>
              </w:rPr>
              <w:t>需提供职称证、</w:t>
            </w:r>
            <w:r>
              <w:rPr>
                <w:rFonts w:hint="eastAsia" w:ascii="宋体" w:hAnsi="宋体" w:eastAsia="宋体" w:cs="宋体"/>
                <w:b/>
                <w:bCs/>
                <w:color w:val="000000"/>
                <w:sz w:val="21"/>
                <w:szCs w:val="21"/>
                <w:highlight w:val="none"/>
                <w:lang w:val="zh-CN" w:eastAsia="zh-CN"/>
              </w:rPr>
              <w:t>执业注册证</w:t>
            </w:r>
            <w:r>
              <w:rPr>
                <w:rFonts w:hint="eastAsia" w:ascii="宋体" w:hAnsi="宋体" w:eastAsia="宋体" w:cs="宋体"/>
                <w:b/>
                <w:bCs/>
                <w:color w:val="000000"/>
                <w:sz w:val="21"/>
                <w:szCs w:val="21"/>
                <w:highlight w:val="none"/>
                <w:lang w:val="zh-CN"/>
              </w:rPr>
              <w:t>及</w:t>
            </w:r>
            <w:r>
              <w:rPr>
                <w:rFonts w:hint="eastAsia" w:ascii="宋体" w:hAnsi="宋体" w:eastAsia="宋体" w:cs="宋体"/>
                <w:b/>
                <w:bCs/>
                <w:color w:val="000000"/>
                <w:sz w:val="21"/>
                <w:szCs w:val="21"/>
                <w:highlight w:val="none"/>
                <w:lang w:val="zh-CN" w:eastAsia="zh-CN"/>
              </w:rPr>
              <w:t>离投标截止时间最近的至少1个月（即2025年</w:t>
            </w:r>
            <w:r>
              <w:rPr>
                <w:rFonts w:hint="eastAsia" w:ascii="宋体" w:hAnsi="宋体" w:cs="宋体"/>
                <w:b/>
                <w:bCs/>
                <w:color w:val="000000"/>
                <w:sz w:val="21"/>
                <w:szCs w:val="21"/>
                <w:highlight w:val="none"/>
                <w:lang w:val="en-US" w:eastAsia="zh-CN"/>
              </w:rPr>
              <w:t>6</w:t>
            </w:r>
            <w:r>
              <w:rPr>
                <w:rFonts w:hint="eastAsia" w:ascii="宋体" w:hAnsi="宋体" w:eastAsia="宋体" w:cs="宋体"/>
                <w:b/>
                <w:bCs/>
                <w:color w:val="000000"/>
                <w:sz w:val="21"/>
                <w:szCs w:val="21"/>
                <w:highlight w:val="none"/>
                <w:lang w:val="zh-CN" w:eastAsia="zh-CN"/>
              </w:rPr>
              <w:t>月）在本单位（含非独立法人分支机构）缴纳的社保证明文件</w:t>
            </w:r>
            <w:r>
              <w:rPr>
                <w:rFonts w:hint="eastAsia" w:ascii="宋体" w:hAnsi="宋体" w:eastAsia="宋体" w:cs="宋体"/>
                <w:b/>
                <w:bCs/>
                <w:color w:val="000000"/>
                <w:sz w:val="21"/>
                <w:szCs w:val="21"/>
                <w:highlight w:val="none"/>
                <w:lang w:val="zh-CN"/>
              </w:rPr>
              <w:t>扫描件</w:t>
            </w:r>
            <w:r>
              <w:rPr>
                <w:rFonts w:hint="eastAsia" w:ascii="宋体" w:hAnsi="宋体" w:eastAsia="宋体" w:cs="宋体"/>
                <w:b/>
                <w:bCs/>
                <w:color w:val="000000"/>
                <w:sz w:val="21"/>
                <w:szCs w:val="21"/>
                <w:highlight w:val="none"/>
                <w:lang w:val="zh-CN" w:eastAsia="zh-CN"/>
              </w:rPr>
              <w:t>。</w:t>
            </w:r>
            <w:r>
              <w:rPr>
                <w:rFonts w:hint="eastAsia" w:ascii="宋体" w:hAnsi="宋体" w:eastAsia="宋体" w:cs="宋体"/>
                <w:b/>
                <w:bCs/>
                <w:color w:val="000000"/>
                <w:sz w:val="21"/>
                <w:szCs w:val="21"/>
                <w:highlight w:val="none"/>
                <w:lang w:val="zh-CN"/>
              </w:rPr>
              <w:t>各专业负责人不得兼任。</w:t>
            </w:r>
          </w:p>
          <w:p w14:paraId="25B807F6">
            <w:pPr>
              <w:pStyle w:val="57"/>
              <w:numPr>
                <w:ilvl w:val="0"/>
                <w:numId w:val="0"/>
              </w:numPr>
              <w:kinsoku w:val="0"/>
              <w:overflowPunct w:val="0"/>
              <w:spacing w:before="14"/>
              <w:jc w:val="both"/>
              <w:rPr>
                <w:rFonts w:hint="eastAsia"/>
                <w:b/>
                <w:bCs/>
                <w:spacing w:val="3"/>
                <w:highlight w:val="none"/>
                <w:lang w:val="en-US" w:eastAsia="zh-CN"/>
              </w:rPr>
            </w:pPr>
            <w:r>
              <w:rPr>
                <w:rFonts w:hint="eastAsia" w:ascii="宋体" w:hAnsi="宋体" w:eastAsia="宋体" w:cs="宋体"/>
                <w:b/>
                <w:bCs/>
                <w:spacing w:val="3"/>
                <w:highlight w:val="none"/>
                <w:lang w:val="en-US" w:eastAsia="zh-CN" w:bidi="ar-SA"/>
              </w:rPr>
              <w:t>2.</w:t>
            </w:r>
            <w:r>
              <w:rPr>
                <w:b/>
                <w:bCs/>
                <w:highlight w:val="none"/>
              </w:rPr>
              <w:t>同一人员</w:t>
            </w:r>
            <w:r>
              <w:rPr>
                <w:rFonts w:hint="eastAsia"/>
                <w:b/>
                <w:bCs/>
                <w:highlight w:val="none"/>
                <w:lang w:val="en-US" w:eastAsia="zh-CN"/>
              </w:rPr>
              <w:t>同时具有</w:t>
            </w:r>
            <w:r>
              <w:rPr>
                <w:rFonts w:hint="eastAsia" w:ascii="宋体" w:hAnsi="宋体" w:eastAsia="宋体" w:cs="宋体"/>
                <w:b/>
                <w:bCs/>
                <w:color w:val="000000"/>
                <w:sz w:val="21"/>
                <w:szCs w:val="21"/>
                <w:highlight w:val="none"/>
                <w:lang w:val="zh-CN" w:eastAsia="zh-CN"/>
              </w:rPr>
              <w:t>相应专业</w:t>
            </w:r>
            <w:r>
              <w:rPr>
                <w:rFonts w:hint="eastAsia" w:ascii="宋体" w:hAnsi="宋体" w:eastAsia="宋体" w:cs="宋体"/>
                <w:b/>
                <w:bCs/>
                <w:color w:val="000000"/>
                <w:sz w:val="21"/>
                <w:szCs w:val="21"/>
                <w:highlight w:val="none"/>
                <w:lang w:val="zh-CN"/>
              </w:rPr>
              <w:t>高级或</w:t>
            </w:r>
            <w:r>
              <w:rPr>
                <w:rFonts w:hint="eastAsia" w:ascii="宋体" w:hAnsi="宋体" w:cs="宋体"/>
                <w:b/>
                <w:bCs/>
                <w:color w:val="000000"/>
                <w:sz w:val="21"/>
                <w:szCs w:val="21"/>
                <w:highlight w:val="none"/>
                <w:lang w:val="en-US" w:eastAsia="zh-CN"/>
              </w:rPr>
              <w:t>以上</w:t>
            </w:r>
            <w:r>
              <w:rPr>
                <w:rFonts w:hint="eastAsia" w:ascii="宋体" w:hAnsi="宋体" w:eastAsia="宋体" w:cs="宋体"/>
                <w:b/>
                <w:bCs/>
                <w:color w:val="000000"/>
                <w:sz w:val="21"/>
                <w:szCs w:val="21"/>
                <w:highlight w:val="none"/>
                <w:lang w:val="zh-CN"/>
              </w:rPr>
              <w:t>职称</w:t>
            </w:r>
            <w:r>
              <w:rPr>
                <w:rFonts w:hint="eastAsia" w:ascii="宋体" w:hAnsi="宋体" w:cs="宋体"/>
                <w:b/>
                <w:bCs/>
                <w:color w:val="000000"/>
                <w:szCs w:val="21"/>
                <w:highlight w:val="none"/>
              </w:rPr>
              <w:t>证书</w:t>
            </w:r>
            <w:r>
              <w:rPr>
                <w:b/>
                <w:bCs/>
                <w:spacing w:val="-1"/>
                <w:highlight w:val="none"/>
              </w:rPr>
              <w:t>和</w:t>
            </w:r>
            <w:r>
              <w:rPr>
                <w:rFonts w:hint="eastAsia" w:ascii="宋体" w:hAnsi="宋体" w:eastAsia="宋体" w:cs="宋体"/>
                <w:b/>
                <w:bCs/>
                <w:color w:val="000000"/>
                <w:sz w:val="21"/>
                <w:szCs w:val="21"/>
                <w:highlight w:val="none"/>
                <w:lang w:val="zh-CN" w:eastAsia="zh-CN"/>
              </w:rPr>
              <w:t>相应专业</w:t>
            </w:r>
            <w:r>
              <w:rPr>
                <w:rFonts w:hint="eastAsia" w:ascii="宋体" w:hAnsi="宋体" w:cs="宋体"/>
                <w:b/>
                <w:bCs/>
                <w:color w:val="000000"/>
                <w:sz w:val="21"/>
                <w:szCs w:val="21"/>
                <w:highlight w:val="none"/>
                <w:lang w:val="en-US" w:eastAsia="zh-CN"/>
              </w:rPr>
              <w:t>中级</w:t>
            </w:r>
            <w:r>
              <w:rPr>
                <w:rFonts w:hint="eastAsia" w:ascii="宋体" w:hAnsi="宋体" w:eastAsia="宋体" w:cs="宋体"/>
                <w:b/>
                <w:bCs/>
                <w:color w:val="000000"/>
                <w:sz w:val="21"/>
                <w:szCs w:val="21"/>
                <w:highlight w:val="none"/>
                <w:lang w:val="zh-CN" w:eastAsia="zh-CN"/>
              </w:rPr>
              <w:t>职称</w:t>
            </w:r>
            <w:r>
              <w:rPr>
                <w:rFonts w:hint="eastAsia" w:ascii="宋体" w:hAnsi="宋体" w:cs="宋体"/>
                <w:b/>
                <w:bCs/>
                <w:color w:val="000000"/>
                <w:szCs w:val="21"/>
                <w:highlight w:val="none"/>
              </w:rPr>
              <w:t>证书</w:t>
            </w:r>
            <w:r>
              <w:rPr>
                <w:rFonts w:hint="eastAsia"/>
                <w:b/>
                <w:bCs/>
                <w:spacing w:val="3"/>
                <w:highlight w:val="none"/>
                <w:lang w:val="en-US" w:eastAsia="zh-CN"/>
              </w:rPr>
              <w:t>的，只计算最高等级的职称证书。</w:t>
            </w:r>
          </w:p>
          <w:p w14:paraId="7E0A92F4">
            <w:pPr>
              <w:pStyle w:val="57"/>
              <w:numPr>
                <w:ilvl w:val="-1"/>
                <w:numId w:val="0"/>
              </w:numPr>
              <w:kinsoku w:val="0"/>
              <w:overflowPunct w:val="0"/>
              <w:spacing w:before="14"/>
              <w:jc w:val="both"/>
              <w:rPr>
                <w:rFonts w:hint="default"/>
                <w:b/>
                <w:bCs/>
                <w:spacing w:val="3"/>
                <w:highlight w:val="none"/>
                <w:lang w:val="en-US" w:eastAsia="zh-CN"/>
              </w:rPr>
            </w:pPr>
            <w:r>
              <w:rPr>
                <w:rFonts w:hint="eastAsia" w:ascii="宋体" w:hAnsi="宋体" w:cs="宋体"/>
                <w:b/>
                <w:bCs/>
                <w:spacing w:val="3"/>
                <w:highlight w:val="none"/>
                <w:lang w:val="en-US" w:eastAsia="zh-CN"/>
              </w:rPr>
              <w:t>3.</w:t>
            </w:r>
            <w:r>
              <w:rPr>
                <w:rFonts w:hint="eastAsia" w:ascii="宋体" w:hAnsi="宋体" w:cs="宋体"/>
                <w:b/>
                <w:bCs/>
                <w:color w:val="auto"/>
                <w:sz w:val="21"/>
                <w:szCs w:val="21"/>
                <w:highlight w:val="none"/>
                <w:lang w:val="en-US" w:eastAsia="zh-CN"/>
              </w:rPr>
              <w:t>一级注册造价工程师：根据原人事部、原建设部发布的《造价工程师执业资格制度暂行规定》（人发〔1996〕77号）取得的造价工程师执业资格，并经注册且在有效期内的等同于一级注册造价工程师；有效的一级注册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14:paraId="7A2C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exact"/>
        </w:trPr>
        <w:tc>
          <w:tcPr>
            <w:tcW w:w="0" w:type="auto"/>
            <w:vMerge w:val="continue"/>
            <w:noWrap w:val="0"/>
            <w:vAlign w:val="center"/>
          </w:tcPr>
          <w:p w14:paraId="40E26401">
            <w:pPr>
              <w:pStyle w:val="57"/>
              <w:kinsoku w:val="0"/>
              <w:overflowPunct w:val="0"/>
              <w:spacing w:before="72"/>
              <w:ind w:left="102"/>
              <w:jc w:val="both"/>
              <w:rPr>
                <w:color w:val="auto"/>
                <w:highlight w:val="none"/>
              </w:rPr>
            </w:pPr>
          </w:p>
        </w:tc>
        <w:tc>
          <w:tcPr>
            <w:tcW w:w="0" w:type="auto"/>
            <w:vMerge w:val="continue"/>
            <w:noWrap w:val="0"/>
            <w:vAlign w:val="center"/>
          </w:tcPr>
          <w:p w14:paraId="08829DAA">
            <w:pPr>
              <w:pStyle w:val="57"/>
              <w:kinsoku w:val="0"/>
              <w:overflowPunct w:val="0"/>
              <w:spacing w:before="72"/>
              <w:ind w:left="102"/>
              <w:jc w:val="both"/>
              <w:rPr>
                <w:color w:val="auto"/>
                <w:highlight w:val="none"/>
              </w:rPr>
            </w:pPr>
          </w:p>
        </w:tc>
        <w:tc>
          <w:tcPr>
            <w:tcW w:w="0" w:type="auto"/>
            <w:noWrap w:val="0"/>
            <w:vAlign w:val="center"/>
          </w:tcPr>
          <w:p w14:paraId="363439F5">
            <w:pPr>
              <w:pStyle w:val="57"/>
              <w:kinsoku w:val="0"/>
              <w:overflowPunct w:val="0"/>
              <w:spacing w:before="14"/>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A级纳税人称号</w:t>
            </w: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val="zh-CN"/>
              </w:rPr>
              <w:t>）</w:t>
            </w:r>
          </w:p>
        </w:tc>
        <w:tc>
          <w:tcPr>
            <w:tcW w:w="0" w:type="auto"/>
            <w:shd w:val="clear" w:color="auto" w:fill="auto"/>
            <w:noWrap w:val="0"/>
            <w:vAlign w:val="center"/>
          </w:tcPr>
          <w:p w14:paraId="66AFF21A">
            <w:pPr>
              <w:autoSpaceDE w:val="0"/>
              <w:autoSpaceDN w:val="0"/>
              <w:adjustRightInd w:val="0"/>
              <w:spacing w:line="28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投标人连续获得过“A级纳税人”称号</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次或以上的得</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分，连续获得过“A级纳税人”称号</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至</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次的得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分，连续获得过“A级纳税人”称号1至</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次的得</w:t>
            </w:r>
            <w:r>
              <w:rPr>
                <w:rFonts w:hint="eastAsia" w:ascii="宋体" w:hAnsi="宋体" w:cs="宋体"/>
                <w:color w:val="000000"/>
                <w:sz w:val="21"/>
                <w:szCs w:val="21"/>
                <w:highlight w:val="none"/>
                <w:lang w:val="en-US" w:eastAsia="zh-CN"/>
              </w:rPr>
              <w:t>0.5</w:t>
            </w:r>
            <w:r>
              <w:rPr>
                <w:rFonts w:hint="eastAsia" w:ascii="宋体" w:hAnsi="宋体" w:eastAsia="宋体" w:cs="宋体"/>
                <w:color w:val="000000"/>
                <w:sz w:val="21"/>
                <w:szCs w:val="21"/>
                <w:highlight w:val="none"/>
              </w:rPr>
              <w:t>分，其他不得分。</w:t>
            </w:r>
          </w:p>
          <w:p w14:paraId="12E0AF25">
            <w:pPr>
              <w:pStyle w:val="57"/>
              <w:kinsoku w:val="0"/>
              <w:overflowPunct w:val="0"/>
              <w:spacing w:before="71"/>
              <w:ind w:left="102"/>
              <w:jc w:val="both"/>
              <w:rPr>
                <w:rFonts w:hint="eastAsia" w:eastAsia="宋体"/>
                <w:highlight w:val="none"/>
                <w:lang w:val="en-US" w:eastAsia="zh-CN"/>
              </w:rPr>
            </w:pPr>
            <w:r>
              <w:rPr>
                <w:rFonts w:hint="default" w:ascii="Times New Roman" w:hAnsi="Times New Roman" w:eastAsia="宋体" w:cs="Times New Roman"/>
                <w:b/>
                <w:bCs/>
                <w:color w:val="000000"/>
                <w:sz w:val="21"/>
                <w:szCs w:val="21"/>
                <w:highlight w:val="none"/>
                <w:lang w:val="en-US" w:eastAsia="zh-CN"/>
              </w:rPr>
              <w:t>注：</w:t>
            </w:r>
            <w:r>
              <w:rPr>
                <w:rFonts w:hint="default" w:ascii="Times New Roman" w:hAnsi="Times New Roman" w:eastAsia="宋体" w:cs="Times New Roman"/>
                <w:b/>
                <w:bCs/>
                <w:color w:val="000000"/>
                <w:sz w:val="21"/>
                <w:szCs w:val="21"/>
                <w:highlight w:val="none"/>
              </w:rPr>
              <w:t>须提供税务部门官网的查询结果网页截图（打印页）或税务部门提供的相关证明文件。被评价单位必须为投标单位，且关联公司（含上级公司、子公司、分公司、控股及管理关系）的评价结果不予认可。</w:t>
            </w:r>
          </w:p>
        </w:tc>
      </w:tr>
      <w:tr w14:paraId="14D2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exact"/>
        </w:trPr>
        <w:tc>
          <w:tcPr>
            <w:tcW w:w="0" w:type="auto"/>
            <w:vMerge w:val="continue"/>
            <w:noWrap w:val="0"/>
            <w:vAlign w:val="center"/>
          </w:tcPr>
          <w:p w14:paraId="7765F36C">
            <w:pPr>
              <w:pStyle w:val="57"/>
              <w:kinsoku w:val="0"/>
              <w:overflowPunct w:val="0"/>
              <w:spacing w:before="72"/>
              <w:ind w:left="102"/>
              <w:jc w:val="both"/>
              <w:rPr>
                <w:color w:val="auto"/>
                <w:highlight w:val="none"/>
              </w:rPr>
            </w:pPr>
          </w:p>
        </w:tc>
        <w:tc>
          <w:tcPr>
            <w:tcW w:w="0" w:type="auto"/>
            <w:vMerge w:val="continue"/>
            <w:noWrap w:val="0"/>
            <w:vAlign w:val="center"/>
          </w:tcPr>
          <w:p w14:paraId="635DD9CE">
            <w:pPr>
              <w:pStyle w:val="57"/>
              <w:kinsoku w:val="0"/>
              <w:overflowPunct w:val="0"/>
              <w:spacing w:before="72"/>
              <w:ind w:left="102"/>
              <w:jc w:val="both"/>
              <w:rPr>
                <w:color w:val="auto"/>
                <w:highlight w:val="none"/>
              </w:rPr>
            </w:pPr>
          </w:p>
        </w:tc>
        <w:tc>
          <w:tcPr>
            <w:tcW w:w="0" w:type="auto"/>
            <w:noWrap w:val="0"/>
            <w:vAlign w:val="center"/>
          </w:tcPr>
          <w:p w14:paraId="7D98C04A">
            <w:pPr>
              <w:pStyle w:val="57"/>
              <w:kinsoku w:val="0"/>
              <w:overflowPunct w:val="0"/>
              <w:spacing w:before="14"/>
              <w:jc w:val="both"/>
              <w:rPr>
                <w:rFonts w:hint="eastAsia" w:ascii="宋体" w:hAnsi="宋体" w:eastAsia="宋体"/>
                <w:color w:val="auto"/>
                <w:sz w:val="21"/>
                <w:highlight w:val="none"/>
                <w:lang w:val="en-US" w:eastAsia="zh-CN" w:bidi="ar-SA"/>
              </w:rPr>
            </w:pPr>
            <w:r>
              <w:rPr>
                <w:rFonts w:hint="eastAsia" w:ascii="宋体" w:hAnsi="宋体" w:eastAsia="宋体" w:cs="宋体"/>
                <w:color w:val="000000"/>
                <w:sz w:val="21"/>
                <w:szCs w:val="21"/>
                <w:highlight w:val="none"/>
                <w:lang w:val="zh-CN"/>
              </w:rPr>
              <w:t>信誉</w:t>
            </w: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3分</w:t>
            </w:r>
            <w:r>
              <w:rPr>
                <w:rFonts w:hint="eastAsia" w:ascii="宋体" w:hAnsi="宋体" w:cs="宋体"/>
                <w:color w:val="000000"/>
                <w:sz w:val="21"/>
                <w:szCs w:val="21"/>
                <w:highlight w:val="none"/>
                <w:lang w:val="zh-CN"/>
              </w:rPr>
              <w:t>）</w:t>
            </w:r>
          </w:p>
        </w:tc>
        <w:tc>
          <w:tcPr>
            <w:tcW w:w="0" w:type="auto"/>
            <w:noWrap w:val="0"/>
            <w:vAlign w:val="center"/>
          </w:tcPr>
          <w:p w14:paraId="0224534A">
            <w:pPr>
              <w:autoSpaceDE w:val="0"/>
              <w:autoSpaceDN w:val="0"/>
              <w:adjustRightInd w:val="0"/>
              <w:spacing w:line="280" w:lineRule="exact"/>
              <w:rPr>
                <w:rFonts w:hint="eastAsia"/>
                <w:color w:val="000000"/>
                <w:sz w:val="21"/>
                <w:szCs w:val="21"/>
                <w:highlight w:val="none"/>
              </w:rPr>
            </w:pPr>
            <w:r>
              <w:rPr>
                <w:color w:val="000000"/>
                <w:sz w:val="21"/>
                <w:szCs w:val="21"/>
                <w:highlight w:val="none"/>
              </w:rPr>
              <w:t>投标人具备质量管理体系认证、</w:t>
            </w:r>
            <w:r>
              <w:rPr>
                <w:rFonts w:hint="eastAsia"/>
                <w:color w:val="000000"/>
                <w:sz w:val="21"/>
                <w:szCs w:val="21"/>
                <w:highlight w:val="none"/>
              </w:rPr>
              <w:t>环境管理体系</w:t>
            </w:r>
            <w:r>
              <w:rPr>
                <w:color w:val="000000"/>
                <w:sz w:val="21"/>
                <w:szCs w:val="21"/>
                <w:highlight w:val="none"/>
              </w:rPr>
              <w:t>认证</w:t>
            </w:r>
            <w:r>
              <w:rPr>
                <w:rFonts w:hint="eastAsia"/>
                <w:color w:val="000000"/>
                <w:sz w:val="21"/>
                <w:szCs w:val="21"/>
                <w:highlight w:val="none"/>
              </w:rPr>
              <w:t>、职业健康安全管理体系</w:t>
            </w:r>
            <w:r>
              <w:rPr>
                <w:color w:val="000000"/>
                <w:sz w:val="21"/>
                <w:szCs w:val="21"/>
                <w:highlight w:val="none"/>
              </w:rPr>
              <w:t>认证</w:t>
            </w:r>
            <w:r>
              <w:rPr>
                <w:rFonts w:hint="eastAsia"/>
                <w:color w:val="000000"/>
                <w:sz w:val="21"/>
                <w:szCs w:val="21"/>
                <w:highlight w:val="none"/>
              </w:rPr>
              <w:t>且</w:t>
            </w:r>
            <w:r>
              <w:rPr>
                <w:color w:val="000000"/>
                <w:sz w:val="21"/>
                <w:szCs w:val="21"/>
                <w:highlight w:val="none"/>
              </w:rPr>
              <w:t>有效期内的</w:t>
            </w:r>
            <w:r>
              <w:rPr>
                <w:rFonts w:hint="eastAsia"/>
                <w:color w:val="000000"/>
                <w:sz w:val="21"/>
                <w:szCs w:val="21"/>
                <w:highlight w:val="none"/>
              </w:rPr>
              <w:t>，</w:t>
            </w:r>
            <w:r>
              <w:rPr>
                <w:color w:val="000000"/>
                <w:sz w:val="21"/>
                <w:szCs w:val="21"/>
                <w:highlight w:val="none"/>
              </w:rPr>
              <w:t>得</w:t>
            </w:r>
            <w:r>
              <w:rPr>
                <w:rFonts w:hint="eastAsia"/>
                <w:color w:val="000000"/>
                <w:sz w:val="21"/>
                <w:szCs w:val="21"/>
                <w:highlight w:val="none"/>
                <w:lang w:val="en-US" w:eastAsia="zh-CN"/>
              </w:rPr>
              <w:t>3</w:t>
            </w:r>
            <w:r>
              <w:rPr>
                <w:color w:val="000000"/>
                <w:sz w:val="21"/>
                <w:szCs w:val="21"/>
                <w:highlight w:val="none"/>
              </w:rPr>
              <w:t>分</w:t>
            </w:r>
            <w:r>
              <w:rPr>
                <w:rFonts w:hint="eastAsia"/>
                <w:color w:val="000000"/>
                <w:sz w:val="21"/>
                <w:szCs w:val="21"/>
                <w:highlight w:val="none"/>
              </w:rPr>
              <w:t>；少一项扣</w:t>
            </w:r>
            <w:r>
              <w:rPr>
                <w:rFonts w:hint="eastAsia"/>
                <w:color w:val="000000"/>
                <w:sz w:val="21"/>
                <w:szCs w:val="21"/>
                <w:highlight w:val="none"/>
                <w:lang w:val="en-US" w:eastAsia="zh-CN"/>
              </w:rPr>
              <w:t>1</w:t>
            </w:r>
            <w:r>
              <w:rPr>
                <w:rFonts w:hint="eastAsia"/>
                <w:color w:val="000000"/>
                <w:sz w:val="21"/>
                <w:szCs w:val="21"/>
                <w:highlight w:val="none"/>
              </w:rPr>
              <w:t>分，扣完为止，没有不得分。（认证证书须在有效期内）</w:t>
            </w:r>
            <w:r>
              <w:rPr>
                <w:rFonts w:hint="eastAsia"/>
                <w:color w:val="000000"/>
                <w:sz w:val="21"/>
                <w:szCs w:val="21"/>
                <w:highlight w:val="none"/>
                <w:lang w:eastAsia="zh-CN"/>
              </w:rPr>
              <w:t>。</w:t>
            </w:r>
          </w:p>
          <w:p w14:paraId="19B2A9D8">
            <w:pPr>
              <w:pStyle w:val="57"/>
              <w:kinsoku w:val="0"/>
              <w:overflowPunct w:val="0"/>
              <w:spacing w:before="71"/>
              <w:ind w:left="102"/>
              <w:jc w:val="both"/>
              <w:rPr>
                <w:rFonts w:eastAsia="Times New Roman"/>
                <w:color w:val="auto"/>
                <w:sz w:val="21"/>
                <w:szCs w:val="21"/>
                <w:highlight w:val="none"/>
              </w:rPr>
            </w:pPr>
            <w:r>
              <w:rPr>
                <w:b/>
                <w:bCs/>
                <w:color w:val="000000"/>
                <w:sz w:val="21"/>
                <w:szCs w:val="21"/>
                <w:highlight w:val="none"/>
              </w:rPr>
              <w:t>注：须提供有效期内的认证证书扫描件，否则不得分</w:t>
            </w:r>
            <w:r>
              <w:rPr>
                <w:b/>
                <w:bCs/>
                <w:color w:val="000000"/>
                <w:sz w:val="21"/>
                <w:szCs w:val="21"/>
                <w:highlight w:val="none"/>
                <w:lang w:val="zh-CN"/>
              </w:rPr>
              <w:t>。</w:t>
            </w:r>
          </w:p>
        </w:tc>
      </w:tr>
      <w:tr w14:paraId="43BB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7" w:hRule="exact"/>
        </w:trPr>
        <w:tc>
          <w:tcPr>
            <w:tcW w:w="0" w:type="auto"/>
            <w:noWrap w:val="0"/>
            <w:vAlign w:val="center"/>
          </w:tcPr>
          <w:p w14:paraId="02BCD88B">
            <w:pPr>
              <w:pStyle w:val="57"/>
              <w:kinsoku w:val="0"/>
              <w:overflowPunct w:val="0"/>
              <w:ind w:left="0" w:leftChars="0"/>
              <w:jc w:val="both"/>
              <w:rPr>
                <w:rFonts w:hint="default" w:ascii="Times New Roman" w:hAnsi="Times New Roman" w:eastAsia="Times New Roman"/>
                <w:color w:val="auto"/>
                <w:spacing w:val="0"/>
                <w:sz w:val="21"/>
                <w:highlight w:val="none"/>
                <w:lang w:val="en-US" w:eastAsia="zh-CN"/>
              </w:rPr>
            </w:pPr>
            <w:r>
              <w:rPr>
                <w:rFonts w:hint="default" w:ascii="Times New Roman" w:hAnsi="Times New Roman" w:eastAsia="Times New Roman"/>
                <w:color w:val="auto"/>
                <w:spacing w:val="0"/>
                <w:sz w:val="21"/>
                <w:highlight w:val="none"/>
                <w:lang w:val="en-US" w:eastAsia="zh-CN"/>
              </w:rPr>
              <w:t>2.2.4</w:t>
            </w:r>
          </w:p>
          <w:p w14:paraId="0EAE26A9">
            <w:pPr>
              <w:pStyle w:val="57"/>
              <w:kinsoku w:val="0"/>
              <w:overflowPunct w:val="0"/>
              <w:ind w:left="0" w:leftChars="0"/>
              <w:jc w:val="both"/>
              <w:rPr>
                <w:rFonts w:hint="default" w:ascii="宋体" w:hAnsi="宋体"/>
                <w:color w:val="auto"/>
                <w:spacing w:val="-1"/>
                <w:sz w:val="21"/>
                <w:highlight w:val="none"/>
                <w:lang w:val="en-US" w:eastAsia="zh-CN"/>
              </w:rPr>
            </w:pPr>
            <w:r>
              <w:rPr>
                <w:rFonts w:hint="default" w:ascii="Times New Roman" w:hAnsi="Times New Roman" w:eastAsia="Times New Roman"/>
                <w:color w:val="auto"/>
                <w:spacing w:val="0"/>
                <w:sz w:val="21"/>
                <w:highlight w:val="none"/>
                <w:lang w:val="en-US" w:eastAsia="zh-CN"/>
              </w:rPr>
              <w:t>（2）</w:t>
            </w:r>
          </w:p>
        </w:tc>
        <w:tc>
          <w:tcPr>
            <w:tcW w:w="0" w:type="auto"/>
            <w:noWrap w:val="0"/>
            <w:vAlign w:val="center"/>
          </w:tcPr>
          <w:p w14:paraId="108A98AF">
            <w:pPr>
              <w:pStyle w:val="57"/>
              <w:kinsoku w:val="0"/>
              <w:overflowPunct w:val="0"/>
              <w:spacing w:before="22"/>
              <w:jc w:val="both"/>
              <w:rPr>
                <w:rFonts w:hint="eastAsia" w:eastAsia="宋体"/>
                <w:color w:val="auto"/>
                <w:sz w:val="21"/>
                <w:highlight w:val="none"/>
                <w:lang w:eastAsia="zh-CN"/>
              </w:rPr>
            </w:pPr>
            <w:r>
              <w:rPr>
                <w:rFonts w:hint="eastAsia" w:ascii="宋体" w:hAnsi="宋体" w:cs="宋体"/>
                <w:color w:val="000000"/>
                <w:sz w:val="21"/>
                <w:szCs w:val="21"/>
                <w:highlight w:val="none"/>
                <w:lang w:val="zh-CN"/>
              </w:rPr>
              <w:t>设计</w:t>
            </w:r>
            <w:r>
              <w:rPr>
                <w:rFonts w:hint="eastAsia" w:ascii="宋体" w:hAnsi="宋体" w:cs="宋体"/>
                <w:color w:val="000000"/>
                <w:sz w:val="21"/>
                <w:szCs w:val="21"/>
                <w:highlight w:val="none"/>
                <w:lang w:val="en-US" w:eastAsia="zh-CN"/>
              </w:rPr>
              <w:t>工作大纲评分标准</w:t>
            </w: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70分</w:t>
            </w:r>
            <w:r>
              <w:rPr>
                <w:rFonts w:hint="eastAsia" w:ascii="宋体" w:hAnsi="宋体" w:cs="宋体"/>
                <w:color w:val="000000"/>
                <w:sz w:val="21"/>
                <w:szCs w:val="21"/>
                <w:highlight w:val="none"/>
                <w:lang w:val="zh-CN"/>
              </w:rPr>
              <w:t>）</w:t>
            </w:r>
          </w:p>
        </w:tc>
        <w:tc>
          <w:tcPr>
            <w:tcW w:w="0" w:type="auto"/>
            <w:noWrap w:val="0"/>
            <w:vAlign w:val="center"/>
          </w:tcPr>
          <w:p w14:paraId="3322B7F5">
            <w:pPr>
              <w:pStyle w:val="57"/>
              <w:kinsoku w:val="0"/>
              <w:overflowPunct w:val="0"/>
              <w:spacing w:before="22"/>
              <w:jc w:val="both"/>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设计</w:t>
            </w:r>
            <w:r>
              <w:rPr>
                <w:rFonts w:hint="eastAsia" w:ascii="宋体" w:hAnsi="宋体" w:cs="宋体"/>
                <w:color w:val="000000"/>
                <w:sz w:val="21"/>
                <w:szCs w:val="21"/>
                <w:highlight w:val="none"/>
                <w:lang w:val="en-US" w:eastAsia="zh-CN"/>
              </w:rPr>
              <w:t>工作大纲</w:t>
            </w: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70分</w:t>
            </w:r>
            <w:r>
              <w:rPr>
                <w:rFonts w:hint="eastAsia" w:ascii="宋体" w:hAnsi="宋体" w:cs="宋体"/>
                <w:color w:val="000000"/>
                <w:sz w:val="21"/>
                <w:szCs w:val="21"/>
                <w:highlight w:val="none"/>
                <w:lang w:val="zh-CN"/>
              </w:rPr>
              <w:t>）</w:t>
            </w:r>
          </w:p>
        </w:tc>
        <w:tc>
          <w:tcPr>
            <w:tcW w:w="0" w:type="auto"/>
            <w:noWrap w:val="0"/>
            <w:vAlign w:val="center"/>
          </w:tcPr>
          <w:p w14:paraId="48DD9C19">
            <w:pPr>
              <w:autoSpaceDE w:val="0"/>
              <w:autoSpaceDN w:val="0"/>
              <w:adjustRightInd w:val="0"/>
              <w:spacing w:line="240" w:lineRule="exact"/>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val="zh-CN"/>
              </w:rPr>
              <w:t>整个设计</w:t>
            </w:r>
            <w:r>
              <w:rPr>
                <w:rFonts w:hint="eastAsia" w:ascii="宋体" w:hAnsi="宋体" w:cs="宋体"/>
                <w:color w:val="000000"/>
                <w:sz w:val="21"/>
                <w:szCs w:val="21"/>
                <w:highlight w:val="none"/>
                <w:lang w:val="en-US" w:eastAsia="zh-CN"/>
              </w:rPr>
              <w:t>工作大纲能阐述施工图设计整个服务过程的工作内容、工作要点、突出如何在初步设计的基础上组织实施施工图设计及提供配合报建及现场设计服务，人员组织、工作程序明确、质量、进度、技术、投资控制措施得当</w:t>
            </w:r>
            <w:r>
              <w:rPr>
                <w:rFonts w:hint="eastAsia" w:ascii="宋体" w:hAnsi="宋体" w:cs="宋体"/>
                <w:color w:val="000000"/>
                <w:sz w:val="21"/>
                <w:szCs w:val="21"/>
                <w:highlight w:val="none"/>
                <w:lang w:val="zh-CN"/>
              </w:rPr>
              <w:t>。</w:t>
            </w:r>
          </w:p>
          <w:p w14:paraId="13B89647">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rPr>
              <w:t>优：</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15</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rPr>
              <w:t>分；良：</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rPr>
              <w:t>分；一般：</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00000"/>
                <w:sz w:val="21"/>
                <w:szCs w:val="21"/>
                <w:highlight w:val="none"/>
                <w:lang w:val="en-US"/>
              </w:rPr>
              <w:t>分</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rPr>
              <w:t>无此部分内容得0分</w:t>
            </w:r>
            <w:r>
              <w:rPr>
                <w:rFonts w:hint="eastAsia" w:ascii="宋体" w:hAnsi="宋体" w:cs="宋体"/>
                <w:color w:val="000000"/>
                <w:sz w:val="21"/>
                <w:szCs w:val="21"/>
                <w:highlight w:val="none"/>
                <w:lang w:val="en-US" w:eastAsia="zh-CN"/>
              </w:rPr>
              <w:t>。</w:t>
            </w:r>
          </w:p>
          <w:p w14:paraId="5D9B44FE">
            <w:pPr>
              <w:pStyle w:val="2"/>
              <w:rPr>
                <w:rFonts w:hint="eastAsia"/>
                <w:highlight w:val="none"/>
                <w:lang w:eastAsia="zh-CN"/>
              </w:rPr>
            </w:pPr>
          </w:p>
          <w:p w14:paraId="322D5BFA">
            <w:pPr>
              <w:keepNext w:val="0"/>
              <w:keepLines w:val="0"/>
              <w:widowControl/>
              <w:suppressLineNumbers w:val="0"/>
              <w:adjustRightInd w:val="0"/>
              <w:spacing w:line="240" w:lineRule="exact"/>
              <w:jc w:val="left"/>
              <w:rPr>
                <w:rFonts w:hint="default"/>
                <w:highlight w:val="none"/>
                <w:lang w:val="en-US"/>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施工图设计工作质量目标明确、设计</w:t>
            </w:r>
            <w:r>
              <w:rPr>
                <w:rFonts w:hint="eastAsia" w:ascii="宋体" w:hAnsi="宋体" w:eastAsia="宋体" w:cs="宋体"/>
                <w:color w:val="000000"/>
                <w:kern w:val="0"/>
                <w:sz w:val="21"/>
                <w:szCs w:val="21"/>
                <w:highlight w:val="none"/>
                <w:lang w:val="en-US" w:eastAsia="zh-CN" w:bidi="ar"/>
              </w:rPr>
              <w:t>工作流程有利于设计质量控制、设计质量标准符合建设工程设计的相关标准，能提交具体的质量保证细则和工作程序、设计质量的保证措施切实可行有效</w:t>
            </w:r>
            <w:r>
              <w:rPr>
                <w:rFonts w:hint="eastAsia" w:ascii="宋体" w:hAnsi="宋体" w:cs="宋体"/>
                <w:color w:val="000000"/>
                <w:kern w:val="0"/>
                <w:sz w:val="21"/>
                <w:szCs w:val="21"/>
                <w:highlight w:val="none"/>
                <w:lang w:val="en-US" w:eastAsia="zh-CN" w:bidi="ar"/>
              </w:rPr>
              <w:t>：</w:t>
            </w:r>
          </w:p>
          <w:p w14:paraId="7F34BF37">
            <w:pPr>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优：</w:t>
            </w:r>
            <w:r>
              <w:rPr>
                <w:rFonts w:hint="eastAsia" w:ascii="宋体" w:hAnsi="宋体" w:cs="宋体"/>
                <w:color w:val="000000"/>
                <w:sz w:val="21"/>
                <w:szCs w:val="21"/>
                <w:highlight w:val="none"/>
                <w:lang w:val="en-US" w:eastAsia="zh-CN"/>
              </w:rPr>
              <w:t>[15,10)</w:t>
            </w:r>
            <w:r>
              <w:rPr>
                <w:rFonts w:hint="eastAsia" w:ascii="宋体" w:hAnsi="宋体" w:cs="宋体"/>
                <w:color w:val="000000"/>
                <w:sz w:val="21"/>
                <w:szCs w:val="21"/>
                <w:highlight w:val="none"/>
                <w:lang w:val="zh-CN"/>
              </w:rPr>
              <w:t>分；良：</w:t>
            </w:r>
            <w:r>
              <w:rPr>
                <w:rFonts w:hint="eastAsia" w:ascii="宋体" w:hAnsi="宋体" w:cs="宋体"/>
                <w:color w:val="000000"/>
                <w:sz w:val="21"/>
                <w:szCs w:val="21"/>
                <w:highlight w:val="none"/>
                <w:lang w:val="en-US" w:eastAsia="zh-CN"/>
              </w:rPr>
              <w:t>[10,5)</w:t>
            </w:r>
            <w:r>
              <w:rPr>
                <w:rFonts w:hint="eastAsia" w:ascii="宋体" w:hAnsi="宋体" w:cs="宋体"/>
                <w:color w:val="000000"/>
                <w:sz w:val="21"/>
                <w:szCs w:val="21"/>
                <w:highlight w:val="none"/>
                <w:lang w:val="zh-CN"/>
              </w:rPr>
              <w:t>分；一般：</w:t>
            </w:r>
            <w:r>
              <w:rPr>
                <w:rFonts w:hint="eastAsia" w:ascii="宋体" w:hAnsi="宋体" w:cs="宋体"/>
                <w:color w:val="000000"/>
                <w:sz w:val="21"/>
                <w:szCs w:val="21"/>
                <w:highlight w:val="none"/>
                <w:lang w:val="en-US" w:eastAsia="zh-CN"/>
              </w:rPr>
              <w:t>[5,0)</w:t>
            </w:r>
            <w:r>
              <w:rPr>
                <w:rFonts w:hint="eastAsia" w:ascii="宋体" w:hAnsi="宋体" w:cs="宋体"/>
                <w:color w:val="000000"/>
                <w:sz w:val="21"/>
                <w:szCs w:val="21"/>
                <w:highlight w:val="none"/>
                <w:lang w:val="zh-CN"/>
              </w:rPr>
              <w:t>分；无此部分内容得0分。</w:t>
            </w:r>
          </w:p>
          <w:p w14:paraId="6CC69480">
            <w:pPr>
              <w:keepNext w:val="0"/>
              <w:keepLines w:val="0"/>
              <w:widowControl/>
              <w:suppressLineNumbers w:val="0"/>
              <w:adjustRightInd w:val="0"/>
              <w:spacing w:line="240" w:lineRule="exact"/>
              <w:jc w:val="left"/>
              <w:rPr>
                <w:rFonts w:hint="eastAsia" w:ascii="宋体" w:hAnsi="宋体" w:cs="宋体"/>
                <w:color w:val="000000"/>
                <w:sz w:val="21"/>
                <w:szCs w:val="21"/>
                <w:highlight w:val="none"/>
                <w:lang w:val="en-US" w:eastAsia="zh-CN"/>
              </w:rPr>
            </w:pPr>
          </w:p>
          <w:p w14:paraId="1961AE7B">
            <w:pPr>
              <w:keepNext w:val="0"/>
              <w:keepLines w:val="0"/>
              <w:widowControl/>
              <w:suppressLineNumbers w:val="0"/>
              <w:adjustRightInd w:val="0"/>
              <w:spacing w:line="240" w:lineRule="exact"/>
              <w:jc w:val="left"/>
              <w:rPr>
                <w:rFonts w:hint="default"/>
                <w:highlight w:val="none"/>
                <w:lang w:val="en-US"/>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施工图设计计划安排合理，能满足项目设计出图时限要求，设计</w:t>
            </w:r>
            <w:r>
              <w:rPr>
                <w:rFonts w:hint="eastAsia" w:ascii="宋体" w:hAnsi="宋体" w:cs="宋体"/>
                <w:color w:val="000000"/>
                <w:kern w:val="0"/>
                <w:sz w:val="21"/>
                <w:szCs w:val="21"/>
                <w:highlight w:val="none"/>
                <w:lang w:val="en-US" w:eastAsia="zh-CN" w:bidi="ar"/>
              </w:rPr>
              <w:t>进度</w:t>
            </w:r>
            <w:r>
              <w:rPr>
                <w:rFonts w:hint="eastAsia" w:ascii="宋体" w:hAnsi="宋体" w:eastAsia="宋体" w:cs="宋体"/>
                <w:color w:val="000000"/>
                <w:kern w:val="0"/>
                <w:sz w:val="21"/>
                <w:szCs w:val="21"/>
                <w:highlight w:val="none"/>
                <w:lang w:val="en-US" w:eastAsia="zh-CN" w:bidi="ar"/>
              </w:rPr>
              <w:t>的保证措施切实可行有效</w:t>
            </w:r>
            <w:r>
              <w:rPr>
                <w:rFonts w:hint="eastAsia" w:ascii="宋体" w:hAnsi="宋体" w:cs="宋体"/>
                <w:color w:val="000000"/>
                <w:kern w:val="0"/>
                <w:sz w:val="21"/>
                <w:szCs w:val="21"/>
                <w:highlight w:val="none"/>
                <w:lang w:val="en-US" w:eastAsia="zh-CN" w:bidi="ar"/>
              </w:rPr>
              <w:t>：</w:t>
            </w:r>
          </w:p>
          <w:p w14:paraId="3F4EBEBF">
            <w:pPr>
              <w:keepNext w:val="0"/>
              <w:keepLines w:val="0"/>
              <w:widowControl/>
              <w:suppressLineNumbers w:val="0"/>
              <w:adjustRightInd/>
              <w:spacing w:line="240" w:lineRule="auto"/>
              <w:jc w:val="lef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zh-CN"/>
              </w:rPr>
              <w:t>优：</w:t>
            </w:r>
            <w:r>
              <w:rPr>
                <w:rFonts w:hint="eastAsia" w:ascii="宋体" w:hAnsi="宋体" w:cs="宋体"/>
                <w:color w:val="000000"/>
                <w:sz w:val="21"/>
                <w:szCs w:val="21"/>
                <w:highlight w:val="none"/>
                <w:lang w:val="en-US" w:eastAsia="zh-CN"/>
              </w:rPr>
              <w:t>[10,7)</w:t>
            </w:r>
            <w:r>
              <w:rPr>
                <w:rFonts w:hint="eastAsia" w:ascii="宋体" w:hAnsi="宋体" w:cs="宋体"/>
                <w:color w:val="000000"/>
                <w:sz w:val="21"/>
                <w:szCs w:val="21"/>
                <w:highlight w:val="none"/>
                <w:lang w:val="zh-CN"/>
              </w:rPr>
              <w:t>分；良：</w:t>
            </w:r>
            <w:r>
              <w:rPr>
                <w:rFonts w:hint="eastAsia" w:ascii="宋体" w:hAnsi="宋体" w:cs="宋体"/>
                <w:color w:val="000000"/>
                <w:sz w:val="21"/>
                <w:szCs w:val="21"/>
                <w:highlight w:val="none"/>
                <w:lang w:val="en-US" w:eastAsia="zh-CN"/>
              </w:rPr>
              <w:t>[7,4)</w:t>
            </w:r>
            <w:r>
              <w:rPr>
                <w:rFonts w:hint="eastAsia" w:ascii="宋体" w:hAnsi="宋体" w:cs="宋体"/>
                <w:color w:val="000000"/>
                <w:sz w:val="21"/>
                <w:szCs w:val="21"/>
                <w:highlight w:val="none"/>
                <w:lang w:val="zh-CN"/>
              </w:rPr>
              <w:t>分；一般：</w:t>
            </w:r>
            <w:r>
              <w:rPr>
                <w:rFonts w:hint="eastAsia" w:ascii="宋体" w:hAnsi="宋体" w:cs="宋体"/>
                <w:color w:val="000000"/>
                <w:sz w:val="21"/>
                <w:szCs w:val="21"/>
                <w:highlight w:val="none"/>
                <w:lang w:val="en-US" w:eastAsia="zh-CN"/>
              </w:rPr>
              <w:t>[4,0)</w:t>
            </w:r>
            <w:r>
              <w:rPr>
                <w:rFonts w:hint="eastAsia" w:ascii="宋体" w:hAnsi="宋体" w:cs="宋体"/>
                <w:color w:val="000000"/>
                <w:sz w:val="21"/>
                <w:szCs w:val="21"/>
                <w:highlight w:val="none"/>
                <w:lang w:val="zh-CN"/>
              </w:rPr>
              <w:t>分；无此部分内容得0分。</w:t>
            </w:r>
          </w:p>
          <w:p w14:paraId="450D031C">
            <w:pPr>
              <w:widowControl/>
              <w:adjustRightInd w:val="0"/>
              <w:spacing w:line="240" w:lineRule="exact"/>
              <w:jc w:val="left"/>
              <w:rPr>
                <w:rFonts w:hint="eastAsia" w:ascii="宋体" w:hAnsi="宋体" w:cs="宋体"/>
                <w:color w:val="000000"/>
                <w:sz w:val="21"/>
                <w:szCs w:val="21"/>
                <w:highlight w:val="none"/>
                <w:lang w:val="en-US" w:eastAsia="zh-CN"/>
              </w:rPr>
            </w:pPr>
          </w:p>
          <w:p w14:paraId="1B79633B">
            <w:pPr>
              <w:widowControl/>
              <w:autoSpaceDE/>
              <w:autoSpaceDN/>
              <w:adjustRightInd w:val="0"/>
              <w:spacing w:line="240" w:lineRule="exact"/>
              <w:jc w:val="left"/>
              <w:rPr>
                <w:rFonts w:hint="eastAsia" w:ascii="宋体" w:hAnsi="宋体" w:cs="宋体"/>
                <w:color w:val="000000"/>
                <w:sz w:val="21"/>
                <w:szCs w:val="21"/>
                <w:highlight w:val="none"/>
                <w:lang w:val="en-US"/>
              </w:rPr>
            </w:pPr>
            <w:r>
              <w:rPr>
                <w:rFonts w:hint="eastAsia" w:ascii="宋体" w:hAnsi="宋体" w:cs="宋体"/>
                <w:color w:val="000000"/>
                <w:sz w:val="21"/>
                <w:szCs w:val="21"/>
                <w:highlight w:val="none"/>
                <w:lang w:val="en-US" w:eastAsia="zh-CN"/>
              </w:rPr>
              <w:t>4、预算</w:t>
            </w:r>
            <w:r>
              <w:rPr>
                <w:rFonts w:hint="eastAsia" w:ascii="宋体" w:hAnsi="宋体" w:cs="宋体"/>
                <w:color w:val="000000"/>
                <w:sz w:val="21"/>
                <w:szCs w:val="21"/>
                <w:highlight w:val="none"/>
                <w:lang w:val="en-US"/>
              </w:rPr>
              <w:t>编制</w:t>
            </w:r>
            <w:r>
              <w:rPr>
                <w:rFonts w:hint="eastAsia" w:ascii="宋体" w:hAnsi="宋体" w:cs="宋体"/>
                <w:color w:val="000000"/>
                <w:sz w:val="21"/>
                <w:szCs w:val="21"/>
                <w:highlight w:val="none"/>
                <w:lang w:val="en-US" w:eastAsia="zh-CN"/>
              </w:rPr>
              <w:t>有相应的造价控制规程和造价质量控制方法，确保预算编制精度</w:t>
            </w:r>
            <w:r>
              <w:rPr>
                <w:rFonts w:hint="eastAsia" w:ascii="宋体" w:hAnsi="宋体" w:cs="宋体"/>
                <w:color w:val="000000"/>
                <w:sz w:val="21"/>
                <w:szCs w:val="21"/>
                <w:highlight w:val="none"/>
                <w:lang w:val="en-US"/>
              </w:rPr>
              <w:t>达到相应的要求，编制质量高。</w:t>
            </w:r>
          </w:p>
          <w:p w14:paraId="3CEA3043">
            <w:pPr>
              <w:widowControl/>
              <w:adjustRightInd w:val="0"/>
              <w:spacing w:line="240" w:lineRule="exact"/>
              <w:rPr>
                <w:rFonts w:hint="eastAsia" w:ascii="宋体" w:hAnsi="宋体" w:eastAsia="宋体" w:cs="宋体"/>
                <w:color w:val="000000"/>
                <w:sz w:val="21"/>
                <w:szCs w:val="21"/>
                <w:highlight w:val="none"/>
                <w:lang w:val="en-US"/>
              </w:rPr>
            </w:pPr>
            <w:r>
              <w:rPr>
                <w:rFonts w:hint="eastAsia" w:ascii="宋体" w:hAnsi="宋体" w:cs="宋体"/>
                <w:color w:val="000000"/>
                <w:sz w:val="21"/>
                <w:szCs w:val="21"/>
                <w:highlight w:val="none"/>
                <w:lang w:val="en-US"/>
              </w:rPr>
              <w:t>优：</w:t>
            </w:r>
            <w:r>
              <w:rPr>
                <w:rFonts w:hint="eastAsia" w:ascii="宋体" w:hAnsi="宋体" w:cs="宋体"/>
                <w:color w:val="000000"/>
                <w:sz w:val="21"/>
                <w:szCs w:val="21"/>
                <w:highlight w:val="none"/>
                <w:lang w:val="en-US" w:eastAsia="zh-CN"/>
              </w:rPr>
              <w:t>[10,7)</w:t>
            </w:r>
            <w:r>
              <w:rPr>
                <w:rFonts w:hint="eastAsia" w:ascii="宋体" w:hAnsi="宋体" w:cs="宋体"/>
                <w:color w:val="000000"/>
                <w:sz w:val="21"/>
                <w:szCs w:val="21"/>
                <w:highlight w:val="none"/>
                <w:lang w:val="en-US"/>
              </w:rPr>
              <w:t>分；良：</w:t>
            </w:r>
            <w:r>
              <w:rPr>
                <w:rFonts w:hint="eastAsia" w:ascii="宋体" w:hAnsi="宋体" w:cs="宋体"/>
                <w:color w:val="000000"/>
                <w:sz w:val="21"/>
                <w:szCs w:val="21"/>
                <w:highlight w:val="none"/>
                <w:lang w:val="en-US" w:eastAsia="zh-CN"/>
              </w:rPr>
              <w:t>[7,4)</w:t>
            </w:r>
            <w:r>
              <w:rPr>
                <w:rFonts w:hint="eastAsia" w:ascii="宋体" w:hAnsi="宋体" w:cs="宋体"/>
                <w:color w:val="000000"/>
                <w:sz w:val="21"/>
                <w:szCs w:val="21"/>
                <w:highlight w:val="none"/>
                <w:lang w:val="en-US"/>
              </w:rPr>
              <w:t>分；一般：</w:t>
            </w:r>
            <w:r>
              <w:rPr>
                <w:rFonts w:hint="eastAsia" w:ascii="宋体" w:hAnsi="宋体" w:cs="宋体"/>
                <w:color w:val="000000"/>
                <w:sz w:val="21"/>
                <w:szCs w:val="21"/>
                <w:highlight w:val="none"/>
                <w:lang w:val="en-US" w:eastAsia="zh-CN"/>
              </w:rPr>
              <w:t>[4,0)</w:t>
            </w:r>
            <w:r>
              <w:rPr>
                <w:rFonts w:hint="eastAsia" w:ascii="宋体" w:hAnsi="宋体" w:cs="宋体"/>
                <w:color w:val="000000"/>
                <w:sz w:val="21"/>
                <w:szCs w:val="21"/>
                <w:highlight w:val="none"/>
                <w:lang w:val="en-US"/>
              </w:rPr>
              <w:t>分，无此部分内容得0分。</w:t>
            </w:r>
          </w:p>
          <w:p w14:paraId="47F70C40">
            <w:pPr>
              <w:widowControl/>
              <w:adjustRightInd w:val="0"/>
              <w:spacing w:line="240" w:lineRule="exact"/>
              <w:rPr>
                <w:rFonts w:hint="eastAsia" w:ascii="宋体" w:hAnsi="宋体" w:eastAsia="宋体" w:cs="宋体"/>
                <w:color w:val="000000"/>
                <w:sz w:val="21"/>
                <w:szCs w:val="21"/>
                <w:highlight w:val="none"/>
                <w:lang w:val="en-US"/>
              </w:rPr>
            </w:pPr>
          </w:p>
          <w:p w14:paraId="4310EAE8">
            <w:pPr>
              <w:rPr>
                <w:highlight w:val="none"/>
              </w:rPr>
            </w:pP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w:t>
            </w:r>
            <w:r>
              <w:rPr>
                <w:rFonts w:hint="eastAsia" w:ascii="宋体" w:hAnsi="宋体" w:eastAsia="宋体" w:cs="宋体"/>
                <w:color w:val="000000"/>
                <w:kern w:val="0"/>
                <w:sz w:val="21"/>
                <w:szCs w:val="21"/>
                <w:highlight w:val="none"/>
                <w:lang w:val="en-US" w:eastAsia="zh-CN" w:bidi="ar"/>
              </w:rPr>
              <w:t>招标项目设计的特点、关键技术问题的认识及其对策措</w:t>
            </w:r>
          </w:p>
          <w:p w14:paraId="6FC9A1AE">
            <w:pPr>
              <w:keepNext w:val="0"/>
              <w:keepLines w:val="0"/>
              <w:widowControl/>
              <w:suppressLineNumbers w:val="0"/>
              <w:autoSpaceDE/>
              <w:autoSpaceDN/>
              <w:adjustRightInd w:val="0"/>
              <w:spacing w:line="320" w:lineRule="atLeast"/>
              <w:jc w:val="both"/>
              <w:rPr>
                <w:rFonts w:hint="default"/>
                <w:highlight w:val="none"/>
                <w:lang w:val="en-US"/>
              </w:rPr>
            </w:pPr>
            <w:r>
              <w:rPr>
                <w:rFonts w:hint="eastAsia" w:ascii="宋体" w:hAnsi="宋体" w:eastAsia="宋体" w:cs="宋体"/>
                <w:color w:val="000000"/>
                <w:kern w:val="0"/>
                <w:sz w:val="21"/>
                <w:szCs w:val="21"/>
                <w:highlight w:val="none"/>
                <w:lang w:val="en-US" w:eastAsia="zh-CN" w:bidi="ar"/>
              </w:rPr>
              <w:t>施</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对项目特点、关键技术问题的把握程度和施工图设计应着重解决的技术问题所提出处理措施的可行性</w:t>
            </w:r>
            <w:r>
              <w:rPr>
                <w:rFonts w:hint="eastAsia" w:ascii="宋体" w:hAnsi="宋体" w:cs="宋体"/>
                <w:color w:val="000000"/>
                <w:kern w:val="0"/>
                <w:sz w:val="21"/>
                <w:szCs w:val="21"/>
                <w:highlight w:val="none"/>
                <w:lang w:val="en-US" w:eastAsia="zh-CN" w:bidi="ar"/>
              </w:rPr>
              <w:t>和合理性。</w:t>
            </w:r>
          </w:p>
          <w:p w14:paraId="1731A12F">
            <w:pPr>
              <w:widowControl/>
              <w:adjustRightInd w:val="0"/>
              <w:spacing w:line="240" w:lineRule="exact"/>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优：</w:t>
            </w:r>
            <w:r>
              <w:rPr>
                <w:rFonts w:hint="eastAsia" w:ascii="宋体" w:hAnsi="宋体" w:cs="宋体"/>
                <w:color w:val="000000"/>
                <w:sz w:val="21"/>
                <w:szCs w:val="21"/>
                <w:highlight w:val="none"/>
                <w:lang w:val="en-US" w:eastAsia="zh-CN"/>
              </w:rPr>
              <w:t>[10,7)</w:t>
            </w:r>
            <w:r>
              <w:rPr>
                <w:rFonts w:hint="eastAsia" w:ascii="宋体" w:hAnsi="宋体" w:cs="宋体"/>
                <w:color w:val="000000"/>
                <w:sz w:val="21"/>
                <w:szCs w:val="21"/>
                <w:highlight w:val="none"/>
                <w:lang w:val="zh-CN"/>
              </w:rPr>
              <w:t>分；良：</w:t>
            </w:r>
            <w:r>
              <w:rPr>
                <w:rFonts w:hint="eastAsia" w:ascii="宋体" w:hAnsi="宋体" w:cs="宋体"/>
                <w:color w:val="000000"/>
                <w:sz w:val="21"/>
                <w:szCs w:val="21"/>
                <w:highlight w:val="none"/>
                <w:lang w:val="en-US" w:eastAsia="zh-CN"/>
              </w:rPr>
              <w:t>[7,4)</w:t>
            </w:r>
            <w:r>
              <w:rPr>
                <w:rFonts w:hint="eastAsia" w:ascii="宋体" w:hAnsi="宋体" w:cs="宋体"/>
                <w:color w:val="000000"/>
                <w:sz w:val="21"/>
                <w:szCs w:val="21"/>
                <w:highlight w:val="none"/>
                <w:lang w:val="zh-CN"/>
              </w:rPr>
              <w:t>分；一般：</w:t>
            </w:r>
            <w:r>
              <w:rPr>
                <w:rFonts w:hint="eastAsia" w:ascii="宋体" w:hAnsi="宋体" w:cs="宋体"/>
                <w:color w:val="000000"/>
                <w:sz w:val="21"/>
                <w:szCs w:val="21"/>
                <w:highlight w:val="none"/>
                <w:lang w:val="en-US" w:eastAsia="zh-CN"/>
              </w:rPr>
              <w:t>[4,0)</w:t>
            </w:r>
            <w:r>
              <w:rPr>
                <w:rFonts w:hint="eastAsia" w:ascii="宋体" w:hAnsi="宋体" w:cs="宋体"/>
                <w:color w:val="000000"/>
                <w:sz w:val="21"/>
                <w:szCs w:val="21"/>
                <w:highlight w:val="none"/>
                <w:lang w:val="zh-CN"/>
              </w:rPr>
              <w:t>分；无此部分内容得0分。</w:t>
            </w:r>
          </w:p>
          <w:p w14:paraId="75B7E237">
            <w:pPr>
              <w:widowControl/>
              <w:adjustRightInd w:val="0"/>
              <w:spacing w:line="240" w:lineRule="exact"/>
              <w:rPr>
                <w:rFonts w:hint="eastAsia" w:ascii="宋体" w:hAnsi="宋体" w:cs="宋体"/>
                <w:color w:val="000000"/>
                <w:sz w:val="21"/>
                <w:szCs w:val="21"/>
                <w:highlight w:val="none"/>
                <w:lang w:val="en-US"/>
              </w:rPr>
            </w:pPr>
          </w:p>
          <w:p w14:paraId="16263FC4">
            <w:pPr>
              <w:adjustRightInd/>
              <w:spacing w:line="240" w:lineRule="auto"/>
              <w:jc w:val="left"/>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lang w:val="zh-CN"/>
              </w:rPr>
              <w:t>、</w:t>
            </w:r>
            <w:r>
              <w:rPr>
                <w:rFonts w:hint="eastAsia" w:ascii="宋体" w:hAnsi="宋体" w:eastAsia="宋体" w:cs="宋体"/>
                <w:color w:val="000000"/>
                <w:kern w:val="0"/>
                <w:sz w:val="21"/>
                <w:szCs w:val="21"/>
                <w:highlight w:val="none"/>
                <w:lang w:val="en-US" w:eastAsia="zh-CN" w:bidi="ar"/>
              </w:rPr>
              <w:t>对施工图设计配合服务的方案，包括配合报建、配合施工图审查、进行设计交底及图纸会审、现场技术服务、配合竣工图编制、参加验收工作等服务方案，根据服务方案服务质量承诺的保障及完善程度：</w:t>
            </w:r>
          </w:p>
          <w:p w14:paraId="5A93D479">
            <w:pPr>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优：</w:t>
            </w:r>
            <w:r>
              <w:rPr>
                <w:rFonts w:hint="eastAsia" w:ascii="宋体" w:hAnsi="宋体" w:cs="宋体"/>
                <w:color w:val="000000"/>
                <w:sz w:val="21"/>
                <w:szCs w:val="21"/>
                <w:highlight w:val="none"/>
                <w:lang w:val="en-US" w:eastAsia="zh-CN"/>
              </w:rPr>
              <w:t>[10,7)</w:t>
            </w:r>
            <w:r>
              <w:rPr>
                <w:rFonts w:hint="eastAsia" w:ascii="宋体" w:hAnsi="宋体" w:cs="宋体"/>
                <w:color w:val="000000"/>
                <w:sz w:val="21"/>
                <w:szCs w:val="21"/>
                <w:highlight w:val="none"/>
                <w:lang w:val="zh-CN"/>
              </w:rPr>
              <w:t>分；</w:t>
            </w:r>
            <w:r>
              <w:rPr>
                <w:rFonts w:hint="eastAsia" w:ascii="宋体" w:hAnsi="宋体" w:cs="宋体"/>
                <w:color w:val="000000"/>
                <w:sz w:val="21"/>
                <w:szCs w:val="21"/>
                <w:highlight w:val="none"/>
                <w:lang w:val="en-US" w:eastAsia="zh-CN"/>
              </w:rPr>
              <w:t>良</w:t>
            </w: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[7,4)</w:t>
            </w:r>
            <w:r>
              <w:rPr>
                <w:rFonts w:hint="eastAsia" w:ascii="宋体" w:hAnsi="宋体" w:cs="宋体"/>
                <w:color w:val="000000"/>
                <w:sz w:val="21"/>
                <w:szCs w:val="21"/>
                <w:highlight w:val="none"/>
                <w:lang w:val="zh-CN"/>
              </w:rPr>
              <w:t>分；一般：</w:t>
            </w:r>
            <w:r>
              <w:rPr>
                <w:rFonts w:hint="eastAsia" w:ascii="宋体" w:hAnsi="宋体" w:cs="宋体"/>
                <w:color w:val="000000"/>
                <w:sz w:val="21"/>
                <w:szCs w:val="21"/>
                <w:highlight w:val="none"/>
                <w:lang w:val="en-US" w:eastAsia="zh-CN"/>
              </w:rPr>
              <w:t>[4,0)</w:t>
            </w:r>
            <w:r>
              <w:rPr>
                <w:rFonts w:hint="eastAsia" w:ascii="宋体" w:hAnsi="宋体" w:cs="宋体"/>
                <w:color w:val="000000"/>
                <w:sz w:val="21"/>
                <w:szCs w:val="21"/>
                <w:highlight w:val="none"/>
                <w:lang w:val="zh-CN"/>
              </w:rPr>
              <w:t>分；无此部分内容得0分。</w:t>
            </w:r>
          </w:p>
          <w:p w14:paraId="6FBAF7B6">
            <w:pPr>
              <w:pStyle w:val="2"/>
              <w:rPr>
                <w:rFonts w:hint="eastAsia"/>
                <w:highlight w:val="none"/>
                <w:lang w:eastAsia="zh-CN"/>
              </w:rPr>
            </w:pPr>
          </w:p>
          <w:p w14:paraId="4D8E21F8">
            <w:pPr>
              <w:keepNext w:val="0"/>
              <w:keepLines w:val="0"/>
              <w:widowControl/>
              <w:suppressLineNumbers w:val="0"/>
              <w:autoSpaceDE/>
              <w:autoSpaceDN/>
              <w:adjustRightInd/>
              <w:spacing w:line="320" w:lineRule="atLeast"/>
              <w:jc w:val="both"/>
              <w:rPr>
                <w:rFonts w:hint="eastAsia" w:ascii="宋体" w:hAnsi="宋体" w:cs="宋体"/>
                <w:color w:val="000000"/>
                <w:sz w:val="21"/>
                <w:szCs w:val="21"/>
                <w:highlight w:val="none"/>
                <w:lang w:val="zh-CN"/>
              </w:rPr>
            </w:pPr>
          </w:p>
          <w:p w14:paraId="05FD8563">
            <w:pPr>
              <w:pStyle w:val="57"/>
              <w:numPr>
                <w:ilvl w:val="-1"/>
                <w:numId w:val="0"/>
              </w:numPr>
              <w:kinsoku w:val="0"/>
              <w:overflowPunct w:val="0"/>
              <w:autoSpaceDE/>
              <w:autoSpaceDN/>
              <w:spacing w:line="320" w:lineRule="atLeast"/>
              <w:ind w:left="0" w:leftChars="0" w:right="34" w:rightChars="0" w:firstLine="0" w:firstLineChars="0"/>
              <w:jc w:val="both"/>
              <w:rPr>
                <w:rFonts w:hint="eastAsia" w:ascii="宋体" w:hAnsi="宋体" w:eastAsia="宋体" w:cs="宋体"/>
                <w:b/>
                <w:bCs/>
                <w:color w:val="auto"/>
                <w:sz w:val="21"/>
                <w:szCs w:val="21"/>
                <w:highlight w:val="none"/>
                <w:u w:val="none"/>
                <w:lang w:val="en-US" w:eastAsia="zh-CN"/>
              </w:rPr>
            </w:pPr>
          </w:p>
        </w:tc>
      </w:tr>
      <w:tr w14:paraId="6E9A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exact"/>
        </w:trPr>
        <w:tc>
          <w:tcPr>
            <w:tcW w:w="0" w:type="auto"/>
            <w:noWrap w:val="0"/>
            <w:vAlign w:val="center"/>
          </w:tcPr>
          <w:p w14:paraId="2175DF41">
            <w:pPr>
              <w:pStyle w:val="57"/>
              <w:kinsoku w:val="0"/>
              <w:overflowPunct w:val="0"/>
              <w:jc w:val="both"/>
              <w:rPr>
                <w:rFonts w:eastAsia="Times New Roman"/>
                <w:color w:val="auto"/>
                <w:sz w:val="21"/>
                <w:highlight w:val="none"/>
              </w:rPr>
            </w:pPr>
            <w:r>
              <w:rPr>
                <w:rFonts w:eastAsia="Times New Roman"/>
                <w:color w:val="auto"/>
                <w:sz w:val="21"/>
                <w:highlight w:val="none"/>
              </w:rPr>
              <w:t>2.2.4</w:t>
            </w:r>
          </w:p>
          <w:p w14:paraId="5C3B5ACF">
            <w:pPr>
              <w:pStyle w:val="57"/>
              <w:kinsoku w:val="0"/>
              <w:overflowPunct w:val="0"/>
              <w:ind w:left="81" w:leftChars="0"/>
              <w:jc w:val="both"/>
              <w:rPr>
                <w:rFonts w:hint="eastAsia" w:ascii="宋体" w:hAnsi="宋体"/>
                <w:color w:val="auto"/>
                <w:spacing w:val="-1"/>
                <w:sz w:val="21"/>
                <w:highlight w:val="none"/>
              </w:rPr>
            </w:pPr>
            <w:r>
              <w:rPr>
                <w:rFonts w:hint="eastAsia" w:ascii="宋体" w:hAnsi="宋体"/>
                <w:color w:val="auto"/>
                <w:spacing w:val="-1"/>
                <w:sz w:val="21"/>
                <w:highlight w:val="none"/>
              </w:rPr>
              <w:t>（</w:t>
            </w:r>
            <w:r>
              <w:rPr>
                <w:rFonts w:eastAsia="Times New Roman"/>
                <w:color w:val="auto"/>
                <w:sz w:val="21"/>
                <w:highlight w:val="none"/>
              </w:rPr>
              <w:t>3</w:t>
            </w:r>
            <w:r>
              <w:rPr>
                <w:rFonts w:hint="eastAsia" w:ascii="宋体" w:hAnsi="宋体"/>
                <w:color w:val="auto"/>
                <w:sz w:val="21"/>
                <w:highlight w:val="none"/>
              </w:rPr>
              <w:t>）</w:t>
            </w:r>
          </w:p>
        </w:tc>
        <w:tc>
          <w:tcPr>
            <w:tcW w:w="0" w:type="auto"/>
            <w:noWrap w:val="0"/>
            <w:vAlign w:val="center"/>
          </w:tcPr>
          <w:p w14:paraId="7BCE6384">
            <w:pPr>
              <w:pStyle w:val="57"/>
              <w:kinsoku w:val="0"/>
              <w:overflowPunct w:val="0"/>
              <w:spacing w:line="340" w:lineRule="auto"/>
              <w:jc w:val="both"/>
              <w:rPr>
                <w:rFonts w:hint="eastAsia" w:ascii="宋体" w:hAnsi="宋体" w:cs="宋体"/>
                <w:color w:val="auto"/>
                <w:sz w:val="21"/>
                <w:szCs w:val="21"/>
                <w:highlight w:val="none"/>
                <w:lang w:val="en-US" w:eastAsia="zh-CN"/>
              </w:rPr>
            </w:pPr>
            <w:r>
              <w:rPr>
                <w:rFonts w:hint="eastAsia" w:ascii="宋体" w:hAnsi="宋体"/>
                <w:color w:val="auto"/>
                <w:sz w:val="21"/>
                <w:highlight w:val="none"/>
              </w:rPr>
              <w:t>投标</w:t>
            </w:r>
            <w:r>
              <w:rPr>
                <w:rFonts w:hint="eastAsia" w:ascii="宋体" w:hAnsi="宋体"/>
                <w:color w:val="auto"/>
                <w:spacing w:val="-3"/>
                <w:sz w:val="21"/>
                <w:highlight w:val="none"/>
              </w:rPr>
              <w:t>报</w:t>
            </w:r>
            <w:r>
              <w:rPr>
                <w:rFonts w:hint="eastAsia" w:ascii="宋体" w:hAnsi="宋体"/>
                <w:color w:val="auto"/>
                <w:sz w:val="21"/>
                <w:highlight w:val="none"/>
              </w:rPr>
              <w:t>价评分</w:t>
            </w:r>
            <w:r>
              <w:rPr>
                <w:rFonts w:hint="eastAsia" w:ascii="宋体" w:hAnsi="宋体"/>
                <w:color w:val="auto"/>
                <w:spacing w:val="-3"/>
                <w:sz w:val="21"/>
                <w:highlight w:val="none"/>
              </w:rPr>
              <w:t>标</w:t>
            </w:r>
            <w:r>
              <w:rPr>
                <w:rFonts w:hint="eastAsia" w:ascii="宋体" w:hAnsi="宋体"/>
                <w:color w:val="auto"/>
                <w:sz w:val="21"/>
                <w:highlight w:val="none"/>
              </w:rPr>
              <w:t>准</w:t>
            </w:r>
          </w:p>
        </w:tc>
        <w:tc>
          <w:tcPr>
            <w:tcW w:w="0" w:type="auto"/>
            <w:noWrap w:val="0"/>
            <w:vAlign w:val="center"/>
          </w:tcPr>
          <w:p w14:paraId="0688A2E4">
            <w:pPr>
              <w:pStyle w:val="57"/>
              <w:kinsoku w:val="0"/>
              <w:overflowPunct w:val="0"/>
              <w:spacing w:before="22"/>
              <w:jc w:val="both"/>
              <w:rPr>
                <w:rFonts w:hint="eastAsia" w:ascii="宋体" w:hAnsi="宋体" w:eastAsia="宋体" w:cs="宋体"/>
                <w:color w:val="000000"/>
                <w:sz w:val="21"/>
                <w:szCs w:val="21"/>
                <w:highlight w:val="none"/>
                <w:lang w:val="en-US" w:eastAsia="zh-CN"/>
              </w:rPr>
            </w:pPr>
            <w:r>
              <w:rPr>
                <w:rFonts w:hint="eastAsia" w:eastAsia="宋体"/>
                <w:color w:val="auto"/>
                <w:sz w:val="21"/>
                <w:highlight w:val="none"/>
                <w:lang w:eastAsia="zh-CN"/>
              </w:rPr>
              <w:t>投标报价评审</w:t>
            </w:r>
            <w:r>
              <w:rPr>
                <w:rFonts w:hint="eastAsia"/>
                <w:color w:val="auto"/>
                <w:sz w:val="21"/>
                <w:highlight w:val="none"/>
                <w:lang w:eastAsia="zh-CN"/>
              </w:rPr>
              <w:t>（</w:t>
            </w:r>
            <w:r>
              <w:rPr>
                <w:rFonts w:hint="eastAsia"/>
                <w:color w:val="auto"/>
                <w:sz w:val="21"/>
                <w:highlight w:val="none"/>
                <w:lang w:val="en-US" w:eastAsia="zh-CN"/>
              </w:rPr>
              <w:t>10分</w:t>
            </w:r>
            <w:r>
              <w:rPr>
                <w:rFonts w:hint="eastAsia"/>
                <w:color w:val="auto"/>
                <w:sz w:val="21"/>
                <w:highlight w:val="none"/>
                <w:lang w:eastAsia="zh-CN"/>
              </w:rPr>
              <w:t>）</w:t>
            </w:r>
          </w:p>
        </w:tc>
        <w:tc>
          <w:tcPr>
            <w:tcW w:w="0" w:type="auto"/>
            <w:noWrap w:val="0"/>
            <w:vAlign w:val="center"/>
          </w:tcPr>
          <w:p w14:paraId="4A2E2588">
            <w:pPr>
              <w:spacing w:line="360" w:lineRule="auto"/>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以评标基准价作为计算各有效投标价得分的基础，当有效投标报价等于评标基准价的得10分，其余有效报价与评标基准价相比，每高</w:t>
            </w:r>
            <w:r>
              <w:rPr>
                <w:rFonts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扣2分；每低1%扣1分，扣至0分为止。</w:t>
            </w:r>
          </w:p>
          <w:p w14:paraId="56AD37CD">
            <w:pPr>
              <w:pStyle w:val="57"/>
              <w:kinsoku w:val="0"/>
              <w:overflowPunct w:val="0"/>
              <w:ind w:right="34" w:rightChars="0"/>
              <w:jc w:val="both"/>
              <w:rPr>
                <w:rFonts w:hint="eastAsia" w:ascii="宋体" w:hAnsi="宋体" w:cs="宋体"/>
                <w:color w:val="000000"/>
                <w:sz w:val="21"/>
                <w:szCs w:val="21"/>
                <w:highlight w:val="none"/>
                <w:lang w:val="zh-CN"/>
              </w:rPr>
            </w:pPr>
            <w:r>
              <w:rPr>
                <w:rFonts w:hint="eastAsia" w:ascii="宋体" w:hAnsi="宋体" w:eastAsia="宋体" w:cs="宋体"/>
                <w:b/>
                <w:bCs/>
                <w:color w:val="auto"/>
                <w:sz w:val="21"/>
                <w:szCs w:val="21"/>
                <w:highlight w:val="none"/>
                <w:u w:val="none"/>
                <w:lang w:val="en-US" w:eastAsia="zh-CN"/>
              </w:rPr>
              <w:t>根据第二章“投标人须知前附表”第11.</w:t>
            </w:r>
            <w:r>
              <w:rPr>
                <w:rFonts w:hint="eastAsia" w:ascii="宋体" w:hAnsi="宋体" w:cs="宋体"/>
                <w:b/>
                <w:bCs/>
                <w:color w:val="auto"/>
                <w:sz w:val="21"/>
                <w:szCs w:val="21"/>
                <w:highlight w:val="none"/>
                <w:u w:val="none"/>
                <w:lang w:val="en-US" w:eastAsia="zh-CN"/>
              </w:rPr>
              <w:t>4</w:t>
            </w:r>
            <w:r>
              <w:rPr>
                <w:rFonts w:hint="eastAsia" w:ascii="宋体" w:hAnsi="宋体" w:eastAsia="宋体" w:cs="宋体"/>
                <w:b/>
                <w:bCs/>
                <w:color w:val="auto"/>
                <w:sz w:val="21"/>
                <w:szCs w:val="21"/>
                <w:highlight w:val="none"/>
                <w:u w:val="none"/>
                <w:lang w:val="en-US" w:eastAsia="zh-CN"/>
              </w:rPr>
              <w:t>款规定实施投标报价评审优惠政策。</w:t>
            </w:r>
            <w:r>
              <w:rPr>
                <w:rFonts w:hint="eastAsia" w:ascii="宋体" w:hAnsi="宋体" w:eastAsia="宋体" w:cs="宋体"/>
                <w:b/>
                <w:bCs/>
                <w:color w:val="auto"/>
                <w:sz w:val="21"/>
                <w:szCs w:val="21"/>
                <w:highlight w:val="none"/>
                <w:u w:val="none"/>
              </w:rPr>
              <w:t>若原报价已满分</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10分</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rPr>
              <w:t>，仍可突破满分</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10分</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rPr>
              <w:t>上限继续享受加分优惠，以实际计算结果作为最终</w:t>
            </w:r>
            <w:r>
              <w:rPr>
                <w:rFonts w:hint="eastAsia" w:ascii="宋体" w:hAnsi="宋体" w:eastAsia="宋体" w:cs="宋体"/>
                <w:b/>
                <w:bCs/>
                <w:color w:val="auto"/>
                <w:sz w:val="21"/>
                <w:szCs w:val="21"/>
                <w:highlight w:val="none"/>
                <w:u w:val="none"/>
                <w:lang w:eastAsia="zh-CN"/>
              </w:rPr>
              <w:t>投标报价得</w:t>
            </w:r>
            <w:r>
              <w:rPr>
                <w:rFonts w:hint="eastAsia" w:ascii="宋体" w:hAnsi="宋体" w:eastAsia="宋体" w:cs="宋体"/>
                <w:b/>
                <w:bCs/>
                <w:color w:val="auto"/>
                <w:sz w:val="21"/>
                <w:szCs w:val="21"/>
                <w:highlight w:val="none"/>
                <w:u w:val="none"/>
              </w:rPr>
              <w:t>分。</w:t>
            </w:r>
          </w:p>
        </w:tc>
      </w:tr>
      <w:tr w14:paraId="5796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exact"/>
        </w:trPr>
        <w:tc>
          <w:tcPr>
            <w:tcW w:w="0" w:type="auto"/>
            <w:noWrap w:val="0"/>
            <w:vAlign w:val="center"/>
          </w:tcPr>
          <w:p w14:paraId="6786755F">
            <w:pPr>
              <w:pStyle w:val="57"/>
              <w:kinsoku w:val="0"/>
              <w:overflowPunct w:val="0"/>
              <w:jc w:val="both"/>
              <w:rPr>
                <w:rFonts w:eastAsia="Times New Roman"/>
                <w:strike/>
                <w:color w:val="auto"/>
                <w:sz w:val="21"/>
                <w:highlight w:val="none"/>
              </w:rPr>
            </w:pPr>
            <w:r>
              <w:rPr>
                <w:rFonts w:eastAsia="Times New Roman"/>
                <w:strike/>
                <w:color w:val="auto"/>
                <w:sz w:val="21"/>
                <w:highlight w:val="none"/>
              </w:rPr>
              <w:t>2.2.4</w:t>
            </w:r>
          </w:p>
          <w:p w14:paraId="750028E8">
            <w:pPr>
              <w:pStyle w:val="57"/>
              <w:kinsoku w:val="0"/>
              <w:overflowPunct w:val="0"/>
              <w:ind w:left="81" w:leftChars="0"/>
              <w:jc w:val="both"/>
              <w:rPr>
                <w:rFonts w:hint="eastAsia" w:ascii="宋体" w:hAnsi="宋体"/>
                <w:color w:val="auto"/>
                <w:spacing w:val="-1"/>
                <w:sz w:val="21"/>
                <w:highlight w:val="none"/>
              </w:rPr>
            </w:pPr>
            <w:r>
              <w:rPr>
                <w:rFonts w:hint="eastAsia" w:ascii="宋体" w:hAnsi="宋体"/>
                <w:strike/>
                <w:color w:val="auto"/>
                <w:spacing w:val="-1"/>
                <w:sz w:val="21"/>
                <w:highlight w:val="none"/>
              </w:rPr>
              <w:t>（</w:t>
            </w:r>
            <w:r>
              <w:rPr>
                <w:rFonts w:eastAsia="Times New Roman"/>
                <w:strike/>
                <w:color w:val="auto"/>
                <w:sz w:val="21"/>
                <w:highlight w:val="none"/>
              </w:rPr>
              <w:t>4</w:t>
            </w:r>
            <w:r>
              <w:rPr>
                <w:rFonts w:hint="eastAsia" w:ascii="宋体" w:hAnsi="宋体"/>
                <w:strike/>
                <w:color w:val="auto"/>
                <w:sz w:val="21"/>
                <w:highlight w:val="none"/>
              </w:rPr>
              <w:t>）</w:t>
            </w:r>
          </w:p>
        </w:tc>
        <w:tc>
          <w:tcPr>
            <w:tcW w:w="0" w:type="auto"/>
            <w:noWrap w:val="0"/>
            <w:vAlign w:val="center"/>
          </w:tcPr>
          <w:p w14:paraId="1B39091B">
            <w:pPr>
              <w:pStyle w:val="57"/>
              <w:kinsoku w:val="0"/>
              <w:overflowPunct w:val="0"/>
              <w:spacing w:line="340" w:lineRule="auto"/>
              <w:jc w:val="both"/>
              <w:rPr>
                <w:rFonts w:hint="eastAsia" w:ascii="宋体" w:hAnsi="宋体" w:cs="宋体"/>
                <w:color w:val="auto"/>
                <w:sz w:val="21"/>
                <w:szCs w:val="21"/>
                <w:highlight w:val="none"/>
                <w:lang w:val="en-US" w:eastAsia="zh-CN"/>
              </w:rPr>
            </w:pPr>
            <w:r>
              <w:rPr>
                <w:rFonts w:hint="eastAsia" w:ascii="宋体" w:hAnsi="宋体"/>
                <w:strike/>
                <w:color w:val="auto"/>
                <w:sz w:val="21"/>
                <w:highlight w:val="none"/>
              </w:rPr>
              <w:t>其他</w:t>
            </w:r>
            <w:r>
              <w:rPr>
                <w:rFonts w:hint="eastAsia" w:ascii="宋体" w:hAnsi="宋体"/>
                <w:strike/>
                <w:color w:val="auto"/>
                <w:spacing w:val="-3"/>
                <w:sz w:val="21"/>
                <w:highlight w:val="none"/>
              </w:rPr>
              <w:t>因</w:t>
            </w:r>
            <w:r>
              <w:rPr>
                <w:rFonts w:hint="eastAsia" w:ascii="宋体" w:hAnsi="宋体"/>
                <w:strike/>
                <w:color w:val="auto"/>
                <w:sz w:val="21"/>
                <w:highlight w:val="none"/>
              </w:rPr>
              <w:t>素评分</w:t>
            </w:r>
            <w:r>
              <w:rPr>
                <w:rFonts w:hint="eastAsia" w:ascii="宋体" w:hAnsi="宋体"/>
                <w:strike/>
                <w:color w:val="auto"/>
                <w:spacing w:val="-3"/>
                <w:sz w:val="21"/>
                <w:highlight w:val="none"/>
              </w:rPr>
              <w:t>标</w:t>
            </w:r>
            <w:r>
              <w:rPr>
                <w:rFonts w:hint="eastAsia" w:ascii="宋体" w:hAnsi="宋体"/>
                <w:strike/>
                <w:color w:val="auto"/>
                <w:sz w:val="21"/>
                <w:highlight w:val="none"/>
              </w:rPr>
              <w:t>准</w:t>
            </w:r>
          </w:p>
        </w:tc>
        <w:tc>
          <w:tcPr>
            <w:tcW w:w="0" w:type="auto"/>
            <w:noWrap w:val="0"/>
            <w:vAlign w:val="center"/>
          </w:tcPr>
          <w:p w14:paraId="5A047227">
            <w:pPr>
              <w:pStyle w:val="57"/>
              <w:kinsoku w:val="0"/>
              <w:overflowPunct w:val="0"/>
              <w:spacing w:before="22"/>
              <w:jc w:val="both"/>
              <w:rPr>
                <w:rFonts w:hint="eastAsia" w:ascii="宋体" w:hAnsi="宋体" w:eastAsia="宋体" w:cs="宋体"/>
                <w:color w:val="000000"/>
                <w:sz w:val="21"/>
                <w:szCs w:val="21"/>
                <w:highlight w:val="none"/>
                <w:lang w:val="en-US" w:eastAsia="zh-CN"/>
              </w:rPr>
            </w:pPr>
          </w:p>
        </w:tc>
        <w:tc>
          <w:tcPr>
            <w:tcW w:w="0" w:type="auto"/>
            <w:noWrap w:val="0"/>
            <w:vAlign w:val="center"/>
          </w:tcPr>
          <w:p w14:paraId="2F9BA8DB">
            <w:pPr>
              <w:pStyle w:val="57"/>
              <w:kinsoku w:val="0"/>
              <w:overflowPunct w:val="0"/>
              <w:ind w:right="34" w:rightChars="0"/>
              <w:jc w:val="both"/>
              <w:rPr>
                <w:rFonts w:hint="eastAsia" w:ascii="宋体" w:hAnsi="宋体" w:cs="宋体"/>
                <w:color w:val="000000"/>
                <w:sz w:val="21"/>
                <w:szCs w:val="21"/>
                <w:highlight w:val="none"/>
                <w:lang w:val="zh-CN"/>
              </w:rPr>
            </w:pPr>
          </w:p>
        </w:tc>
      </w:tr>
      <w:tr w14:paraId="548E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trPr>
        <w:tc>
          <w:tcPr>
            <w:tcW w:w="0" w:type="auto"/>
            <w:gridSpan w:val="4"/>
            <w:noWrap w:val="0"/>
            <w:vAlign w:val="center"/>
          </w:tcPr>
          <w:p w14:paraId="49C45F5B">
            <w:pPr>
              <w:pStyle w:val="57"/>
              <w:kinsoku w:val="0"/>
              <w:overflowPunct w:val="0"/>
              <w:spacing w:before="71"/>
              <w:ind w:left="102"/>
              <w:jc w:val="both"/>
              <w:rPr>
                <w:rFonts w:hint="eastAsia" w:ascii="宋体" w:hAnsi="宋体" w:eastAsia="宋体" w:cs="宋体"/>
                <w:color w:val="auto"/>
                <w:highlight w:val="none"/>
              </w:rPr>
            </w:pPr>
            <w:r>
              <w:rPr>
                <w:rFonts w:hint="eastAsia" w:ascii="宋体" w:hAnsi="宋体" w:eastAsia="宋体" w:cs="宋体"/>
                <w:color w:val="auto"/>
                <w:highlight w:val="none"/>
              </w:rPr>
              <w:t>说明：1、投标单位的评分确定方式：投标人的得分为各评委的评分后计取的算术平均分（分数出现小数点时，保留小数点后二位，第三位小数四舍五入）。</w:t>
            </w:r>
          </w:p>
          <w:p w14:paraId="7F70DFE2">
            <w:pPr>
              <w:pStyle w:val="57"/>
              <w:kinsoku w:val="0"/>
              <w:overflowPunct w:val="0"/>
              <w:spacing w:before="71"/>
              <w:ind w:left="102" w:right="0" w:rightChars="0"/>
              <w:jc w:val="both"/>
              <w:rPr>
                <w:rFonts w:hint="eastAsia" w:ascii="宋体" w:hAnsi="宋体" w:cs="宋体"/>
                <w:color w:val="000000"/>
                <w:sz w:val="21"/>
                <w:szCs w:val="21"/>
                <w:highlight w:val="none"/>
                <w:lang w:val="zh-CN"/>
              </w:rPr>
            </w:pPr>
            <w:r>
              <w:rPr>
                <w:rFonts w:hint="eastAsia" w:ascii="宋体" w:hAnsi="宋体" w:eastAsia="宋体" w:cs="宋体"/>
                <w:color w:val="auto"/>
                <w:highlight w:val="none"/>
                <w:lang w:val="en-US" w:eastAsia="zh-CN"/>
              </w:rPr>
              <w:t>2、</w:t>
            </w:r>
            <w:r>
              <w:rPr>
                <w:rFonts w:hint="eastAsia" w:ascii="宋体" w:hAnsi="宋体" w:eastAsia="宋体" w:cs="宋体"/>
                <w:color w:val="auto"/>
                <w:sz w:val="20"/>
                <w:szCs w:val="20"/>
                <w:highlight w:val="none"/>
              </w:rPr>
              <w:t>业绩获奖的按最高奖项只计算一次，不重复计算。</w:t>
            </w:r>
          </w:p>
        </w:tc>
      </w:tr>
    </w:tbl>
    <w:p w14:paraId="5D2C6C8D">
      <w:pPr>
        <w:pStyle w:val="14"/>
        <w:jc w:val="both"/>
        <w:rPr>
          <w:color w:val="auto"/>
          <w:highlight w:val="none"/>
        </w:rPr>
      </w:pPr>
    </w:p>
    <w:p w14:paraId="2330AF37">
      <w:pPr>
        <w:pStyle w:val="4"/>
        <w:jc w:val="center"/>
        <w:rPr>
          <w:rFonts w:hint="eastAsia" w:ascii="宋体" w:hAnsi="宋体" w:eastAsia="宋体"/>
          <w:color w:val="auto"/>
          <w:highlight w:val="none"/>
          <w:lang w:val="en-US" w:eastAsia="zh-CN"/>
        </w:rPr>
        <w:sectPr>
          <w:pgSz w:w="11906" w:h="16838"/>
          <w:pgMar w:top="1417" w:right="1417" w:bottom="1417" w:left="1417" w:header="992" w:footer="992" w:gutter="0"/>
          <w:pgBorders>
            <w:top w:val="none" w:sz="0" w:space="0"/>
            <w:left w:val="none" w:sz="0" w:space="0"/>
            <w:bottom w:val="none" w:sz="0" w:space="0"/>
            <w:right w:val="none" w:sz="0" w:space="0"/>
          </w:pgBorders>
          <w:lnNumType w:countBy="0" w:distance="360"/>
          <w:cols w:space="720" w:num="1"/>
        </w:sectPr>
      </w:pPr>
    </w:p>
    <w:p w14:paraId="72668556">
      <w:pPr>
        <w:pStyle w:val="4"/>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定标因素表</w:t>
      </w:r>
    </w:p>
    <w:tbl>
      <w:tblPr>
        <w:tblStyle w:val="27"/>
        <w:tblW w:w="983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6"/>
        <w:gridCol w:w="1204"/>
        <w:gridCol w:w="828"/>
        <w:gridCol w:w="6855"/>
      </w:tblGrid>
      <w:tr w14:paraId="1F2B1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946" w:type="dxa"/>
            <w:tcBorders>
              <w:top w:val="single" w:color="auto" w:sz="4" w:space="0"/>
              <w:bottom w:val="single" w:color="auto" w:sz="4" w:space="0"/>
              <w:right w:val="single" w:color="auto" w:sz="4" w:space="0"/>
            </w:tcBorders>
            <w:noWrap w:val="0"/>
            <w:vAlign w:val="center"/>
          </w:tcPr>
          <w:p w14:paraId="3FE128B5">
            <w:pPr>
              <w:keepNext w:val="0"/>
              <w:keepLines w:val="0"/>
              <w:pageBreakBefore w:val="0"/>
              <w:kinsoku/>
              <w:wordWrap/>
              <w:overflowPunct/>
              <w:topLinePunct w:val="0"/>
              <w:autoSpaceDE/>
              <w:autoSpaceDN/>
              <w:bidi w:val="0"/>
              <w:spacing w:line="360" w:lineRule="auto"/>
              <w:jc w:val="center"/>
              <w:textAlignment w:val="auto"/>
              <w:rPr>
                <w:rFonts w:ascii="宋体" w:hAnsi="宋体"/>
                <w:b/>
                <w:color w:val="auto"/>
                <w:sz w:val="21"/>
                <w:szCs w:val="21"/>
                <w:highlight w:val="none"/>
              </w:rPr>
            </w:pPr>
            <w:r>
              <w:rPr>
                <w:rFonts w:ascii="宋体" w:hAnsi="宋体"/>
                <w:b/>
                <w:color w:val="auto"/>
                <w:sz w:val="21"/>
                <w:szCs w:val="21"/>
                <w:highlight w:val="none"/>
              </w:rPr>
              <w:t>条款号</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B297BB2">
            <w:pPr>
              <w:keepNext w:val="0"/>
              <w:keepLines w:val="0"/>
              <w:pageBreakBefore w:val="0"/>
              <w:kinsoku/>
              <w:wordWrap/>
              <w:overflowPunct/>
              <w:topLinePunct w:val="0"/>
              <w:autoSpaceDE/>
              <w:autoSpaceDN/>
              <w:bidi w:val="0"/>
              <w:spacing w:line="360" w:lineRule="auto"/>
              <w:jc w:val="center"/>
              <w:textAlignment w:val="auto"/>
              <w:rPr>
                <w:rFonts w:ascii="宋体" w:hAnsi="宋体"/>
                <w:b/>
                <w:color w:val="auto"/>
                <w:sz w:val="21"/>
                <w:szCs w:val="21"/>
                <w:highlight w:val="none"/>
              </w:rPr>
            </w:pPr>
            <w:r>
              <w:rPr>
                <w:rFonts w:hint="eastAsia" w:ascii="宋体" w:hAnsi="宋体"/>
                <w:b/>
                <w:color w:val="auto"/>
                <w:sz w:val="21"/>
                <w:szCs w:val="21"/>
                <w:highlight w:val="none"/>
              </w:rPr>
              <w:t>定标</w:t>
            </w:r>
            <w:r>
              <w:rPr>
                <w:rFonts w:ascii="宋体" w:hAnsi="宋体"/>
                <w:b/>
                <w:color w:val="auto"/>
                <w:sz w:val="21"/>
                <w:szCs w:val="21"/>
                <w:highlight w:val="none"/>
              </w:rPr>
              <w:t>因素</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8EF80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分值</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3A8E6D0F">
            <w:pPr>
              <w:keepNext w:val="0"/>
              <w:keepLines w:val="0"/>
              <w:pageBreakBefore w:val="0"/>
              <w:kinsoku/>
              <w:wordWrap/>
              <w:overflowPunct/>
              <w:topLinePunct w:val="0"/>
              <w:autoSpaceDE/>
              <w:autoSpaceDN/>
              <w:bidi w:val="0"/>
              <w:spacing w:line="360" w:lineRule="auto"/>
              <w:jc w:val="center"/>
              <w:textAlignment w:val="auto"/>
              <w:rPr>
                <w:rFonts w:ascii="宋体" w:hAnsi="宋体"/>
                <w:b/>
                <w:color w:val="auto"/>
                <w:sz w:val="21"/>
                <w:szCs w:val="21"/>
                <w:highlight w:val="none"/>
              </w:rPr>
            </w:pPr>
            <w:r>
              <w:rPr>
                <w:rFonts w:hint="eastAsia" w:ascii="宋体" w:hAnsi="宋体"/>
                <w:b/>
                <w:color w:val="auto"/>
                <w:sz w:val="21"/>
                <w:szCs w:val="21"/>
                <w:highlight w:val="none"/>
              </w:rPr>
              <w:t>定标评审内容</w:t>
            </w:r>
          </w:p>
        </w:tc>
      </w:tr>
      <w:tr w14:paraId="09C23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46" w:type="dxa"/>
            <w:tcBorders>
              <w:top w:val="single" w:color="auto" w:sz="4" w:space="0"/>
              <w:left w:val="single" w:color="auto" w:sz="4" w:space="0"/>
              <w:bottom w:val="single" w:color="auto" w:sz="4" w:space="0"/>
              <w:right w:val="single" w:color="auto" w:sz="4" w:space="0"/>
            </w:tcBorders>
            <w:noWrap w:val="0"/>
            <w:vAlign w:val="center"/>
          </w:tcPr>
          <w:p w14:paraId="5250FE48">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一</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B2E48E5">
            <w:pPr>
              <w:keepNext w:val="0"/>
              <w:keepLines w:val="0"/>
              <w:pageBreakBefore w:val="0"/>
              <w:tabs>
                <w:tab w:val="left" w:pos="720"/>
              </w:tabs>
              <w:kinsoku/>
              <w:wordWrap/>
              <w:overflowPunct/>
              <w:topLinePunct w:val="0"/>
              <w:autoSpaceDE/>
              <w:autoSpaceDN/>
              <w:bidi w:val="0"/>
              <w:snapToGrid w:val="0"/>
              <w:spacing w:line="360" w:lineRule="auto"/>
              <w:jc w:val="left"/>
              <w:textAlignment w:val="auto"/>
              <w:rPr>
                <w:rFonts w:hint="default" w:ascii="宋体" w:hAnsi="宋体" w:eastAsia="宋体"/>
                <w:color w:val="auto"/>
                <w:sz w:val="21"/>
                <w:szCs w:val="21"/>
                <w:highlight w:val="none"/>
                <w:lang w:val="en-US" w:eastAsia="zh-CN"/>
              </w:rPr>
            </w:pPr>
            <w:r>
              <w:rPr>
                <w:rFonts w:hint="eastAsia" w:ascii="宋体" w:hAnsi="宋体" w:cs="宋体"/>
                <w:color w:val="auto"/>
                <w:sz w:val="21"/>
                <w:szCs w:val="21"/>
                <w:highlight w:val="none"/>
                <w:lang w:val="en-US" w:eastAsia="zh-CN"/>
              </w:rPr>
              <w:t>答辩</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8ABC587">
            <w:pPr>
              <w:keepNext w:val="0"/>
              <w:keepLines w:val="0"/>
              <w:pageBreakBefore w:val="0"/>
              <w:tabs>
                <w:tab w:val="left" w:pos="720"/>
              </w:tabs>
              <w:kinsoku/>
              <w:wordWrap/>
              <w:overflowPunct/>
              <w:topLinePunct w:val="0"/>
              <w:autoSpaceDE/>
              <w:autoSpaceDN/>
              <w:bidi w:val="0"/>
              <w:snapToGrid w:val="0"/>
              <w:spacing w:line="36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6250012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b/>
                <w:bCs/>
                <w:color w:val="auto"/>
                <w:sz w:val="21"/>
                <w:szCs w:val="21"/>
                <w:highlight w:val="none"/>
              </w:rPr>
            </w:pPr>
            <w:r>
              <w:rPr>
                <w:rFonts w:hint="eastAsia" w:ascii="宋体" w:hAnsi="宋体"/>
                <w:b/>
                <w:bCs/>
                <w:color w:val="auto"/>
                <w:sz w:val="21"/>
                <w:szCs w:val="21"/>
                <w:highlight w:val="none"/>
              </w:rPr>
              <w:t>一、陈述：</w:t>
            </w:r>
          </w:p>
          <w:p w14:paraId="2BE3E7A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color w:val="auto"/>
                <w:sz w:val="21"/>
                <w:szCs w:val="21"/>
                <w:highlight w:val="none"/>
              </w:rPr>
            </w:pPr>
            <w:r>
              <w:rPr>
                <w:rFonts w:hint="eastAsia" w:ascii="宋体" w:hAnsi="宋体"/>
                <w:color w:val="auto"/>
                <w:sz w:val="21"/>
                <w:szCs w:val="21"/>
                <w:highlight w:val="none"/>
              </w:rPr>
              <w:t>答辩团队就</w:t>
            </w:r>
            <w:r>
              <w:rPr>
                <w:rFonts w:hint="eastAsia" w:ascii="宋体" w:hAnsi="宋体"/>
                <w:color w:val="auto"/>
                <w:sz w:val="21"/>
                <w:szCs w:val="21"/>
                <w:highlight w:val="none"/>
                <w:lang w:val="en-US" w:eastAsia="zh-CN"/>
              </w:rPr>
              <w:t>本项目施工图设计</w:t>
            </w:r>
            <w:r>
              <w:rPr>
                <w:rFonts w:hint="eastAsia" w:ascii="宋体" w:hAnsi="宋体"/>
                <w:color w:val="auto"/>
                <w:sz w:val="21"/>
                <w:szCs w:val="21"/>
                <w:highlight w:val="none"/>
              </w:rPr>
              <w:t>等内容从以下方面进行陈述：</w:t>
            </w:r>
          </w:p>
          <w:p w14:paraId="098AA6B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针对本项目施工图设计重点难点及如何提高施工图设计质量进行阐述</w:t>
            </w:r>
            <w:r>
              <w:rPr>
                <w:rFonts w:hint="eastAsia" w:ascii="宋体" w:hAnsi="宋体"/>
                <w:color w:val="auto"/>
                <w:sz w:val="21"/>
                <w:szCs w:val="21"/>
                <w:highlight w:val="none"/>
              </w:rPr>
              <w:t>；</w:t>
            </w:r>
          </w:p>
          <w:p w14:paraId="1D5A294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针对如何提高设计服务进行阐述</w:t>
            </w:r>
            <w:r>
              <w:rPr>
                <w:rFonts w:hint="eastAsia" w:ascii="宋体" w:hAnsi="宋体"/>
                <w:color w:val="auto"/>
                <w:sz w:val="21"/>
                <w:szCs w:val="21"/>
                <w:highlight w:val="none"/>
              </w:rPr>
              <w:t>；</w:t>
            </w:r>
          </w:p>
          <w:p w14:paraId="3C76752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b/>
                <w:bCs/>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）答辩人员认为有需要补充的内容。</w:t>
            </w:r>
          </w:p>
          <w:p w14:paraId="5411272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宋体" w:hAnsi="宋体"/>
                <w:color w:val="auto"/>
                <w:sz w:val="21"/>
                <w:szCs w:val="21"/>
                <w:highlight w:val="none"/>
              </w:rPr>
            </w:pPr>
            <w:r>
              <w:rPr>
                <w:rFonts w:hint="eastAsia" w:ascii="宋体" w:hAnsi="宋体"/>
                <w:b/>
                <w:bCs/>
                <w:color w:val="auto"/>
                <w:sz w:val="21"/>
                <w:szCs w:val="21"/>
                <w:highlight w:val="none"/>
              </w:rPr>
              <w:t>二、解答：</w:t>
            </w:r>
            <w:r>
              <w:rPr>
                <w:rFonts w:hint="eastAsia" w:ascii="宋体" w:hAnsi="宋体"/>
                <w:b w:val="0"/>
                <w:bCs w:val="0"/>
                <w:color w:val="auto"/>
                <w:sz w:val="21"/>
                <w:szCs w:val="21"/>
                <w:highlight w:val="none"/>
                <w:lang w:val="en-US" w:eastAsia="zh-CN"/>
              </w:rPr>
              <w:t>定标委员会</w:t>
            </w:r>
            <w:r>
              <w:rPr>
                <w:rFonts w:hint="eastAsia" w:ascii="宋体" w:hAnsi="宋体"/>
                <w:b w:val="0"/>
                <w:bCs w:val="0"/>
                <w:color w:val="auto"/>
                <w:sz w:val="21"/>
                <w:szCs w:val="21"/>
                <w:highlight w:val="none"/>
              </w:rPr>
              <w:t>针对答辩团队陈</w:t>
            </w:r>
            <w:r>
              <w:rPr>
                <w:rFonts w:hint="eastAsia" w:ascii="宋体" w:hAnsi="宋体"/>
                <w:color w:val="auto"/>
                <w:sz w:val="21"/>
                <w:szCs w:val="21"/>
                <w:highlight w:val="none"/>
              </w:rPr>
              <w:t>述的内容提问，答辩人员针对所提问题进行解答。</w:t>
            </w:r>
          </w:p>
          <w:p w14:paraId="6C7555C1">
            <w:pPr>
              <w:pStyle w:val="4"/>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p w14:paraId="6136537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color w:val="auto"/>
                <w:sz w:val="21"/>
                <w:szCs w:val="21"/>
                <w:highlight w:val="none"/>
              </w:rPr>
            </w:pPr>
            <w:r>
              <w:rPr>
                <w:rFonts w:hint="eastAsia" w:ascii="宋体" w:hAnsi="宋体"/>
                <w:color w:val="auto"/>
                <w:kern w:val="0"/>
                <w:sz w:val="21"/>
                <w:szCs w:val="21"/>
                <w:highlight w:val="none"/>
              </w:rPr>
              <w:t>【优】</w:t>
            </w:r>
            <w:r>
              <w:rPr>
                <w:rFonts w:hint="eastAsia" w:ascii="宋体" w:hAnsi="宋体"/>
                <w:color w:val="auto"/>
                <w:sz w:val="21"/>
                <w:szCs w:val="21"/>
                <w:highlight w:val="none"/>
                <w:lang w:val="en-US" w:eastAsia="zh-CN"/>
              </w:rPr>
              <w:t>项目负责人、项目团体成员</w:t>
            </w:r>
            <w:r>
              <w:rPr>
                <w:rFonts w:hint="eastAsia" w:ascii="宋体" w:hAnsi="宋体"/>
                <w:color w:val="auto"/>
                <w:sz w:val="21"/>
                <w:szCs w:val="21"/>
                <w:highlight w:val="none"/>
              </w:rPr>
              <w:t>熟悉项目情况，对</w:t>
            </w:r>
            <w:r>
              <w:rPr>
                <w:rFonts w:hint="eastAsia" w:ascii="宋体" w:hAnsi="宋体"/>
                <w:color w:val="auto"/>
                <w:sz w:val="21"/>
                <w:szCs w:val="21"/>
                <w:highlight w:val="none"/>
                <w:lang w:val="en-US" w:eastAsia="zh-CN"/>
              </w:rPr>
              <w:t>本</w:t>
            </w:r>
            <w:r>
              <w:rPr>
                <w:rFonts w:hint="eastAsia" w:ascii="宋体" w:hAnsi="宋体"/>
                <w:color w:val="auto"/>
                <w:sz w:val="21"/>
                <w:szCs w:val="21"/>
                <w:highlight w:val="none"/>
              </w:rPr>
              <w:t>项目的</w:t>
            </w:r>
            <w:r>
              <w:rPr>
                <w:rFonts w:hint="eastAsia" w:ascii="宋体" w:hAnsi="宋体"/>
                <w:color w:val="auto"/>
                <w:sz w:val="21"/>
                <w:szCs w:val="21"/>
                <w:highlight w:val="none"/>
                <w:lang w:val="en-US" w:eastAsia="zh-CN"/>
              </w:rPr>
              <w:t>施工图设计</w:t>
            </w:r>
            <w:r>
              <w:rPr>
                <w:rFonts w:hint="eastAsia" w:ascii="宋体" w:hAnsi="宋体"/>
                <w:color w:val="auto"/>
                <w:sz w:val="21"/>
                <w:szCs w:val="21"/>
                <w:highlight w:val="none"/>
              </w:rPr>
              <w:t>重点、难点认识深刻，应对措施合理可行；</w:t>
            </w:r>
            <w:r>
              <w:rPr>
                <w:rFonts w:hint="eastAsia" w:ascii="宋体" w:hAnsi="宋体"/>
                <w:color w:val="auto"/>
                <w:sz w:val="21"/>
                <w:szCs w:val="21"/>
                <w:highlight w:val="none"/>
                <w:lang w:val="en-US" w:eastAsia="zh-CN"/>
              </w:rPr>
              <w:t>能提供优质的设计服务</w:t>
            </w:r>
            <w:r>
              <w:rPr>
                <w:rFonts w:hint="eastAsia" w:ascii="宋体" w:hAnsi="宋体"/>
                <w:color w:val="auto"/>
                <w:sz w:val="21"/>
                <w:szCs w:val="21"/>
                <w:highlight w:val="none"/>
              </w:rPr>
              <w:t>；回答评委提问思路清晰、内容准确。优得</w:t>
            </w:r>
            <w:r>
              <w:rPr>
                <w:rFonts w:hint="eastAsia" w:ascii="宋体" w:hAnsi="宋体"/>
                <w:color w:val="auto"/>
                <w:sz w:val="21"/>
                <w:szCs w:val="21"/>
                <w:highlight w:val="none"/>
                <w:lang w:val="en-US" w:eastAsia="zh-CN"/>
              </w:rPr>
              <w:t>[6,4.5)</w:t>
            </w:r>
            <w:r>
              <w:rPr>
                <w:rFonts w:hint="eastAsia" w:ascii="宋体" w:hAnsi="宋体"/>
                <w:color w:val="auto"/>
                <w:sz w:val="21"/>
                <w:szCs w:val="21"/>
                <w:highlight w:val="none"/>
              </w:rPr>
              <w:t>分。</w:t>
            </w:r>
          </w:p>
          <w:p w14:paraId="6429550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color w:val="auto"/>
                <w:sz w:val="21"/>
                <w:szCs w:val="21"/>
                <w:highlight w:val="none"/>
              </w:rPr>
            </w:pPr>
            <w:r>
              <w:rPr>
                <w:rFonts w:hint="eastAsia" w:ascii="宋体" w:hAnsi="宋体"/>
                <w:color w:val="auto"/>
                <w:kern w:val="0"/>
                <w:sz w:val="21"/>
                <w:szCs w:val="21"/>
                <w:highlight w:val="none"/>
              </w:rPr>
              <w:t>【良】</w:t>
            </w:r>
            <w:r>
              <w:rPr>
                <w:rFonts w:hint="eastAsia" w:ascii="宋体" w:hAnsi="宋体"/>
                <w:color w:val="auto"/>
                <w:sz w:val="21"/>
                <w:szCs w:val="21"/>
                <w:highlight w:val="none"/>
              </w:rPr>
              <w:t>答辩团队了解项目情况，对</w:t>
            </w:r>
            <w:r>
              <w:rPr>
                <w:rFonts w:hint="eastAsia" w:ascii="宋体" w:hAnsi="宋体"/>
                <w:color w:val="auto"/>
                <w:sz w:val="21"/>
                <w:szCs w:val="21"/>
                <w:highlight w:val="none"/>
                <w:lang w:val="en-US" w:eastAsia="zh-CN"/>
              </w:rPr>
              <w:t>本来项目施工图设计</w:t>
            </w:r>
            <w:r>
              <w:rPr>
                <w:rFonts w:hint="eastAsia" w:ascii="宋体" w:hAnsi="宋体"/>
                <w:color w:val="auto"/>
                <w:sz w:val="21"/>
                <w:szCs w:val="21"/>
                <w:highlight w:val="none"/>
              </w:rPr>
              <w:t>的重点、难点认识到位，应对措施基本合理；</w:t>
            </w:r>
            <w:r>
              <w:rPr>
                <w:rFonts w:hint="eastAsia" w:ascii="宋体" w:hAnsi="宋体"/>
                <w:color w:val="auto"/>
                <w:sz w:val="21"/>
                <w:szCs w:val="21"/>
                <w:highlight w:val="none"/>
                <w:lang w:val="en-US" w:eastAsia="zh-CN"/>
              </w:rPr>
              <w:t>能提供良好的设计服务</w:t>
            </w:r>
            <w:r>
              <w:rPr>
                <w:rFonts w:hint="eastAsia" w:ascii="宋体" w:hAnsi="宋体"/>
                <w:color w:val="auto"/>
                <w:sz w:val="21"/>
                <w:szCs w:val="21"/>
                <w:highlight w:val="none"/>
              </w:rPr>
              <w:t>；回答评委提问思路比较清晰、内容基本准确。良得</w:t>
            </w:r>
            <w:r>
              <w:rPr>
                <w:rFonts w:hint="eastAsia" w:ascii="宋体" w:hAnsi="宋体"/>
                <w:color w:val="auto"/>
                <w:sz w:val="21"/>
                <w:szCs w:val="21"/>
                <w:highlight w:val="none"/>
                <w:lang w:val="en-US" w:eastAsia="zh-CN"/>
              </w:rPr>
              <w:t>[4.5,3)</w:t>
            </w:r>
            <w:r>
              <w:rPr>
                <w:rFonts w:hint="eastAsia" w:ascii="宋体" w:hAnsi="宋体"/>
                <w:color w:val="auto"/>
                <w:sz w:val="21"/>
                <w:szCs w:val="21"/>
                <w:highlight w:val="none"/>
              </w:rPr>
              <w:t>分。</w:t>
            </w:r>
          </w:p>
          <w:p w14:paraId="76F3098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color w:val="auto"/>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中</w:t>
            </w:r>
            <w:r>
              <w:rPr>
                <w:rFonts w:hint="eastAsia" w:ascii="宋体" w:hAnsi="宋体"/>
                <w:color w:val="auto"/>
                <w:kern w:val="0"/>
                <w:sz w:val="21"/>
                <w:szCs w:val="21"/>
                <w:highlight w:val="none"/>
              </w:rPr>
              <w:t>】</w:t>
            </w:r>
            <w:r>
              <w:rPr>
                <w:rFonts w:hint="eastAsia" w:ascii="宋体" w:hAnsi="宋体"/>
                <w:color w:val="auto"/>
                <w:sz w:val="21"/>
                <w:szCs w:val="21"/>
                <w:highlight w:val="none"/>
              </w:rPr>
              <w:t>答辩团队对项目情况缺乏了解，未能把握</w:t>
            </w:r>
            <w:r>
              <w:rPr>
                <w:rFonts w:hint="eastAsia" w:ascii="宋体" w:hAnsi="宋体"/>
                <w:color w:val="auto"/>
                <w:sz w:val="21"/>
                <w:szCs w:val="21"/>
                <w:highlight w:val="none"/>
                <w:lang w:val="en-US" w:eastAsia="zh-CN"/>
              </w:rPr>
              <w:t>来项目施工图设计</w:t>
            </w:r>
            <w:r>
              <w:rPr>
                <w:rFonts w:hint="eastAsia" w:ascii="宋体" w:hAnsi="宋体"/>
                <w:color w:val="auto"/>
                <w:sz w:val="21"/>
                <w:szCs w:val="21"/>
                <w:highlight w:val="none"/>
              </w:rPr>
              <w:t>的重点、难点；</w:t>
            </w:r>
            <w:r>
              <w:rPr>
                <w:rFonts w:hint="eastAsia" w:ascii="宋体" w:hAnsi="宋体"/>
                <w:color w:val="auto"/>
                <w:sz w:val="21"/>
                <w:szCs w:val="21"/>
                <w:highlight w:val="none"/>
                <w:lang w:val="en-US" w:eastAsia="zh-CN"/>
              </w:rPr>
              <w:t>提供的设计服务一般</w:t>
            </w:r>
            <w:r>
              <w:rPr>
                <w:rFonts w:hint="eastAsia" w:ascii="宋体" w:hAnsi="宋体"/>
                <w:color w:val="auto"/>
                <w:sz w:val="21"/>
                <w:szCs w:val="21"/>
                <w:highlight w:val="none"/>
              </w:rPr>
              <w:t>；回答评委提问不清晰准确。中得</w:t>
            </w:r>
            <w:r>
              <w:rPr>
                <w:rFonts w:hint="eastAsia" w:ascii="宋体" w:hAnsi="宋体"/>
                <w:color w:val="auto"/>
                <w:sz w:val="21"/>
                <w:szCs w:val="21"/>
                <w:highlight w:val="none"/>
                <w:lang w:val="en-US" w:eastAsia="zh-CN"/>
              </w:rPr>
              <w:t>[3,1.5)</w:t>
            </w:r>
            <w:r>
              <w:rPr>
                <w:rFonts w:hint="eastAsia" w:ascii="宋体" w:hAnsi="宋体"/>
                <w:color w:val="auto"/>
                <w:sz w:val="21"/>
                <w:szCs w:val="21"/>
                <w:highlight w:val="none"/>
              </w:rPr>
              <w:t>分。</w:t>
            </w:r>
          </w:p>
          <w:p w14:paraId="628964EA">
            <w:pPr>
              <w:keepNext w:val="0"/>
              <w:keepLines w:val="0"/>
              <w:pageBreakBefore w:val="0"/>
              <w:tabs>
                <w:tab w:val="left" w:pos="720"/>
              </w:tabs>
              <w:kinsoku/>
              <w:wordWrap/>
              <w:overflowPunct/>
              <w:topLinePunct w:val="0"/>
              <w:autoSpaceDE/>
              <w:autoSpaceDN/>
              <w:bidi w:val="0"/>
              <w:snapToGrid w:val="0"/>
              <w:spacing w:line="360" w:lineRule="auto"/>
              <w:textAlignment w:val="auto"/>
              <w:rPr>
                <w:rFonts w:ascii="宋体" w:hAnsi="宋体"/>
                <w:color w:val="auto"/>
                <w:sz w:val="21"/>
                <w:szCs w:val="21"/>
                <w:highlight w:val="none"/>
              </w:rPr>
            </w:pPr>
            <w:r>
              <w:rPr>
                <w:rFonts w:hint="eastAsia" w:ascii="宋体" w:hAnsi="宋体"/>
                <w:color w:val="auto"/>
                <w:kern w:val="0"/>
                <w:sz w:val="21"/>
                <w:szCs w:val="21"/>
                <w:highlight w:val="none"/>
              </w:rPr>
              <w:t>【差】</w:t>
            </w:r>
            <w:r>
              <w:rPr>
                <w:rFonts w:hint="eastAsia" w:ascii="宋体" w:hAnsi="宋体"/>
                <w:color w:val="auto"/>
                <w:sz w:val="21"/>
                <w:szCs w:val="21"/>
                <w:highlight w:val="none"/>
              </w:rPr>
              <w:t>答辩团队对项目情况不了解，对</w:t>
            </w:r>
            <w:r>
              <w:rPr>
                <w:rFonts w:hint="eastAsia" w:ascii="宋体" w:hAnsi="宋体"/>
                <w:color w:val="auto"/>
                <w:sz w:val="21"/>
                <w:szCs w:val="21"/>
                <w:highlight w:val="none"/>
                <w:lang w:val="en-US" w:eastAsia="zh-CN"/>
              </w:rPr>
              <w:t>来项目施工图设计</w:t>
            </w:r>
            <w:r>
              <w:rPr>
                <w:rFonts w:hint="eastAsia" w:ascii="宋体" w:hAnsi="宋体"/>
                <w:color w:val="auto"/>
                <w:sz w:val="21"/>
                <w:szCs w:val="21"/>
                <w:highlight w:val="none"/>
              </w:rPr>
              <w:t>的重点、难点不清晰；</w:t>
            </w:r>
            <w:r>
              <w:rPr>
                <w:rFonts w:hint="eastAsia" w:ascii="宋体" w:hAnsi="宋体"/>
                <w:color w:val="auto"/>
                <w:sz w:val="21"/>
                <w:szCs w:val="21"/>
                <w:highlight w:val="none"/>
                <w:lang w:val="en-US" w:eastAsia="zh-CN"/>
              </w:rPr>
              <w:t>提供的设计服务较差或不能满足招标人要求</w:t>
            </w:r>
            <w:r>
              <w:rPr>
                <w:rFonts w:hint="eastAsia" w:ascii="宋体" w:hAnsi="宋体"/>
                <w:color w:val="auto"/>
                <w:sz w:val="21"/>
                <w:szCs w:val="21"/>
                <w:highlight w:val="none"/>
              </w:rPr>
              <w:t>；回答评委提问答非所问的或未能按要求出席参加答辩的</w:t>
            </w:r>
            <w:r>
              <w:rPr>
                <w:rFonts w:hint="eastAsia" w:ascii="宋体" w:hAnsi="宋体"/>
                <w:color w:val="auto"/>
                <w:sz w:val="21"/>
                <w:szCs w:val="21"/>
                <w:highlight w:val="none"/>
                <w:lang w:eastAsia="zh-CN"/>
              </w:rPr>
              <w:t>。</w:t>
            </w:r>
            <w:r>
              <w:rPr>
                <w:rFonts w:hint="eastAsia" w:ascii="宋体" w:hAnsi="宋体"/>
                <w:color w:val="auto"/>
                <w:sz w:val="21"/>
                <w:szCs w:val="21"/>
                <w:highlight w:val="none"/>
              </w:rPr>
              <w:t>差得</w:t>
            </w:r>
            <w:r>
              <w:rPr>
                <w:rFonts w:hint="eastAsia" w:ascii="宋体" w:hAnsi="宋体"/>
                <w:color w:val="auto"/>
                <w:sz w:val="21"/>
                <w:szCs w:val="21"/>
                <w:highlight w:val="none"/>
                <w:lang w:val="en-US" w:eastAsia="zh-CN"/>
              </w:rPr>
              <w:t>[1.5,0</w:t>
            </w:r>
            <w:r>
              <w:rPr>
                <w:rFonts w:hint="default" w:ascii="宋体" w:hAnsi="宋体"/>
                <w:color w:val="auto"/>
                <w:sz w:val="21"/>
                <w:szCs w:val="21"/>
                <w:highlight w:val="none"/>
                <w:lang w:val="en-US" w:eastAsia="zh-CN"/>
              </w:rPr>
              <w:t>]</w:t>
            </w:r>
            <w:r>
              <w:rPr>
                <w:rFonts w:hint="eastAsia" w:ascii="宋体" w:hAnsi="宋体"/>
                <w:color w:val="auto"/>
                <w:sz w:val="21"/>
                <w:szCs w:val="21"/>
                <w:highlight w:val="none"/>
              </w:rPr>
              <w:t>分。</w:t>
            </w:r>
          </w:p>
        </w:tc>
      </w:tr>
      <w:tr w14:paraId="6D465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8" w:hRule="atLeast"/>
        </w:trPr>
        <w:tc>
          <w:tcPr>
            <w:tcW w:w="946" w:type="dxa"/>
            <w:tcBorders>
              <w:top w:val="single" w:color="auto" w:sz="4" w:space="0"/>
              <w:right w:val="single" w:color="auto" w:sz="4" w:space="0"/>
            </w:tcBorders>
            <w:noWrap w:val="0"/>
            <w:vAlign w:val="center"/>
          </w:tcPr>
          <w:p w14:paraId="2CB0D5B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二</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D7DAC94">
            <w:pPr>
              <w:keepNext w:val="0"/>
              <w:keepLines w:val="0"/>
              <w:pageBreakBefore w:val="0"/>
              <w:tabs>
                <w:tab w:val="left" w:pos="720"/>
              </w:tabs>
              <w:kinsoku/>
              <w:wordWrap/>
              <w:overflowPunct/>
              <w:topLinePunct w:val="0"/>
              <w:autoSpaceDE/>
              <w:autoSpaceDN/>
              <w:bidi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方案</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76F788">
            <w:pPr>
              <w:keepNext w:val="0"/>
              <w:keepLines w:val="0"/>
              <w:pageBreakBefore w:val="0"/>
              <w:tabs>
                <w:tab w:val="left" w:pos="720"/>
              </w:tabs>
              <w:kinsoku/>
              <w:wordWrap/>
              <w:overflowPunct/>
              <w:topLinePunct w:val="0"/>
              <w:autoSpaceDE/>
              <w:autoSpaceDN/>
              <w:bidi w:val="0"/>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4B7CFC3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color w:val="auto"/>
                <w:sz w:val="21"/>
                <w:szCs w:val="21"/>
                <w:highlight w:val="none"/>
              </w:rPr>
            </w:pPr>
            <w:r>
              <w:rPr>
                <w:rFonts w:hint="eastAsia" w:ascii="宋体" w:hAnsi="宋体"/>
                <w:color w:val="auto"/>
                <w:kern w:val="0"/>
                <w:sz w:val="21"/>
                <w:szCs w:val="21"/>
                <w:highlight w:val="none"/>
              </w:rPr>
              <w:t>【优】</w:t>
            </w:r>
            <w:r>
              <w:rPr>
                <w:rFonts w:hint="eastAsia" w:ascii="宋体" w:hAnsi="宋体"/>
                <w:color w:val="auto"/>
                <w:kern w:val="0"/>
                <w:sz w:val="21"/>
                <w:szCs w:val="21"/>
                <w:highlight w:val="none"/>
                <w:lang w:val="en-US" w:eastAsia="zh-CN"/>
              </w:rPr>
              <w:t>对本项目的重点难点措施具体，针对性及可行性强；对本项目</w:t>
            </w:r>
            <w:r>
              <w:rPr>
                <w:rFonts w:hint="eastAsia" w:ascii="宋体" w:hAnsi="宋体" w:eastAsia="宋体" w:cs="宋体"/>
                <w:color w:val="auto"/>
                <w:kern w:val="2"/>
                <w:sz w:val="21"/>
                <w:szCs w:val="21"/>
                <w:highlight w:val="none"/>
                <w:lang w:val="en-US" w:eastAsia="zh-CN" w:bidi="ar"/>
              </w:rPr>
              <w:t>设计内容符合要求，</w:t>
            </w:r>
            <w:r>
              <w:rPr>
                <w:rFonts w:hint="eastAsia" w:ascii="宋体" w:hAnsi="宋体"/>
                <w:color w:val="auto"/>
                <w:kern w:val="0"/>
                <w:sz w:val="21"/>
                <w:szCs w:val="21"/>
                <w:highlight w:val="none"/>
                <w:lang w:val="en-US" w:eastAsia="zh-CN"/>
              </w:rPr>
              <w:t>总体思路清晰。</w:t>
            </w:r>
            <w:r>
              <w:rPr>
                <w:rFonts w:hint="eastAsia" w:ascii="宋体" w:hAnsi="宋体"/>
                <w:color w:val="auto"/>
                <w:sz w:val="21"/>
                <w:szCs w:val="21"/>
                <w:highlight w:val="none"/>
              </w:rPr>
              <w:t>优得</w:t>
            </w:r>
            <w:r>
              <w:rPr>
                <w:rFonts w:hint="eastAsia" w:ascii="宋体" w:hAnsi="宋体"/>
                <w:color w:val="auto"/>
                <w:sz w:val="21"/>
                <w:szCs w:val="21"/>
                <w:highlight w:val="none"/>
                <w:lang w:val="en-US" w:eastAsia="zh-CN"/>
              </w:rPr>
              <w:t>[4,3)</w:t>
            </w:r>
            <w:r>
              <w:rPr>
                <w:rFonts w:hint="eastAsia" w:ascii="宋体" w:hAnsi="宋体"/>
                <w:color w:val="auto"/>
                <w:sz w:val="21"/>
                <w:szCs w:val="21"/>
                <w:highlight w:val="none"/>
              </w:rPr>
              <w:t>分。</w:t>
            </w:r>
          </w:p>
          <w:p w14:paraId="2A4ED83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color w:val="auto"/>
                <w:sz w:val="21"/>
                <w:szCs w:val="21"/>
                <w:highlight w:val="none"/>
              </w:rPr>
            </w:pPr>
            <w:r>
              <w:rPr>
                <w:rFonts w:hint="eastAsia" w:ascii="宋体" w:hAnsi="宋体"/>
                <w:color w:val="auto"/>
                <w:kern w:val="0"/>
                <w:sz w:val="21"/>
                <w:szCs w:val="21"/>
                <w:highlight w:val="none"/>
              </w:rPr>
              <w:t>【良】</w:t>
            </w:r>
            <w:r>
              <w:rPr>
                <w:rFonts w:hint="eastAsia" w:ascii="宋体" w:hAnsi="宋体"/>
                <w:color w:val="auto"/>
                <w:kern w:val="0"/>
                <w:sz w:val="21"/>
                <w:szCs w:val="21"/>
                <w:highlight w:val="none"/>
                <w:lang w:val="en-US" w:eastAsia="zh-CN"/>
              </w:rPr>
              <w:t>对本项目的重点难点措施较具体，针对性及可行性一般；对本项目</w:t>
            </w:r>
            <w:r>
              <w:rPr>
                <w:rFonts w:hint="eastAsia" w:ascii="宋体" w:hAnsi="宋体" w:eastAsia="宋体" w:cs="宋体"/>
                <w:color w:val="auto"/>
                <w:kern w:val="2"/>
                <w:sz w:val="21"/>
                <w:szCs w:val="21"/>
                <w:highlight w:val="none"/>
                <w:lang w:val="en-US" w:eastAsia="zh-CN" w:bidi="ar"/>
              </w:rPr>
              <w:t>设计内容</w:t>
            </w:r>
            <w:r>
              <w:rPr>
                <w:rFonts w:hint="eastAsia" w:ascii="宋体" w:hAnsi="宋体" w:cs="宋体"/>
                <w:color w:val="auto"/>
                <w:kern w:val="2"/>
                <w:sz w:val="21"/>
                <w:szCs w:val="21"/>
                <w:highlight w:val="none"/>
                <w:lang w:val="en-US" w:eastAsia="zh-CN" w:bidi="ar"/>
              </w:rPr>
              <w:t>较</w:t>
            </w:r>
            <w:r>
              <w:rPr>
                <w:rFonts w:hint="eastAsia" w:ascii="宋体" w:hAnsi="宋体" w:eastAsia="宋体" w:cs="宋体"/>
                <w:color w:val="auto"/>
                <w:kern w:val="2"/>
                <w:sz w:val="21"/>
                <w:szCs w:val="21"/>
                <w:highlight w:val="none"/>
                <w:lang w:val="en-US" w:eastAsia="zh-CN" w:bidi="ar"/>
              </w:rPr>
              <w:t>符合要求，</w:t>
            </w:r>
            <w:r>
              <w:rPr>
                <w:rFonts w:hint="eastAsia" w:ascii="宋体" w:hAnsi="宋体"/>
                <w:color w:val="auto"/>
                <w:kern w:val="0"/>
                <w:sz w:val="21"/>
                <w:szCs w:val="21"/>
                <w:highlight w:val="none"/>
                <w:lang w:val="en-US" w:eastAsia="zh-CN"/>
              </w:rPr>
              <w:t>总体思路一般。</w:t>
            </w:r>
            <w:r>
              <w:rPr>
                <w:rFonts w:hint="eastAsia" w:ascii="宋体" w:hAnsi="宋体"/>
                <w:color w:val="auto"/>
                <w:sz w:val="21"/>
                <w:szCs w:val="21"/>
                <w:highlight w:val="none"/>
              </w:rPr>
              <w:t>良得</w:t>
            </w:r>
            <w:r>
              <w:rPr>
                <w:rFonts w:hint="eastAsia" w:ascii="宋体" w:hAnsi="宋体"/>
                <w:color w:val="auto"/>
                <w:sz w:val="21"/>
                <w:szCs w:val="21"/>
                <w:highlight w:val="none"/>
                <w:lang w:val="en-US" w:eastAsia="zh-CN"/>
              </w:rPr>
              <w:t>[3,2)</w:t>
            </w:r>
            <w:r>
              <w:rPr>
                <w:rFonts w:hint="eastAsia" w:ascii="宋体" w:hAnsi="宋体"/>
                <w:color w:val="auto"/>
                <w:sz w:val="21"/>
                <w:szCs w:val="21"/>
                <w:highlight w:val="none"/>
              </w:rPr>
              <w:t>分。</w:t>
            </w:r>
          </w:p>
          <w:p w14:paraId="771A3EAC">
            <w:pPr>
              <w:keepNext w:val="0"/>
              <w:keepLines w:val="0"/>
              <w:pageBreakBefore w:val="0"/>
              <w:tabs>
                <w:tab w:val="left" w:pos="720"/>
              </w:tabs>
              <w:kinsoku/>
              <w:wordWrap/>
              <w:overflowPunct/>
              <w:topLinePunct w:val="0"/>
              <w:autoSpaceDE/>
              <w:autoSpaceDN/>
              <w:bidi w:val="0"/>
              <w:snapToGrid w:val="0"/>
              <w:spacing w:line="360" w:lineRule="auto"/>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中</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对本项目的重点难点措施较粗略，针对性及可行性不强；对本项目</w:t>
            </w:r>
            <w:r>
              <w:rPr>
                <w:rFonts w:hint="eastAsia" w:ascii="宋体" w:hAnsi="宋体" w:eastAsia="宋体" w:cs="宋体"/>
                <w:color w:val="auto"/>
                <w:kern w:val="2"/>
                <w:sz w:val="21"/>
                <w:szCs w:val="21"/>
                <w:highlight w:val="none"/>
                <w:lang w:val="en-US" w:eastAsia="zh-CN" w:bidi="ar"/>
              </w:rPr>
              <w:t>设计内容</w:t>
            </w:r>
            <w:r>
              <w:rPr>
                <w:rFonts w:hint="eastAsia" w:ascii="宋体" w:hAnsi="宋体" w:cs="宋体"/>
                <w:color w:val="auto"/>
                <w:kern w:val="2"/>
                <w:sz w:val="21"/>
                <w:szCs w:val="21"/>
                <w:highlight w:val="none"/>
                <w:lang w:val="en-US" w:eastAsia="zh-CN" w:bidi="ar"/>
              </w:rPr>
              <w:t>较</w:t>
            </w:r>
            <w:r>
              <w:rPr>
                <w:rFonts w:hint="eastAsia" w:ascii="宋体" w:hAnsi="宋体" w:eastAsia="宋体" w:cs="宋体"/>
                <w:color w:val="auto"/>
                <w:kern w:val="2"/>
                <w:sz w:val="21"/>
                <w:szCs w:val="21"/>
                <w:highlight w:val="none"/>
                <w:lang w:val="en-US" w:eastAsia="zh-CN" w:bidi="ar"/>
              </w:rPr>
              <w:t>符合要求</w:t>
            </w:r>
            <w:r>
              <w:rPr>
                <w:rFonts w:hint="eastAsia" w:ascii="宋体" w:hAnsi="宋体"/>
                <w:color w:val="auto"/>
                <w:kern w:val="0"/>
                <w:sz w:val="21"/>
                <w:szCs w:val="21"/>
                <w:highlight w:val="none"/>
                <w:lang w:val="en-US" w:eastAsia="zh-CN"/>
              </w:rPr>
              <w:t>，总体思路欠合理。</w:t>
            </w:r>
            <w:r>
              <w:rPr>
                <w:rFonts w:hint="eastAsia" w:ascii="宋体" w:hAnsi="宋体"/>
                <w:color w:val="auto"/>
                <w:sz w:val="21"/>
                <w:szCs w:val="21"/>
                <w:highlight w:val="none"/>
              </w:rPr>
              <w:t>中得</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分。</w:t>
            </w:r>
          </w:p>
          <w:p w14:paraId="79B7DF53">
            <w:pPr>
              <w:keepNext w:val="0"/>
              <w:keepLines w:val="0"/>
              <w:pageBreakBefore w:val="0"/>
              <w:tabs>
                <w:tab w:val="left" w:pos="720"/>
              </w:tabs>
              <w:kinsoku/>
              <w:wordWrap/>
              <w:overflowPunct/>
              <w:topLinePunct w:val="0"/>
              <w:autoSpaceDE/>
              <w:autoSpaceDN/>
              <w:bidi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olor w:val="auto"/>
                <w:kern w:val="0"/>
                <w:sz w:val="21"/>
                <w:szCs w:val="21"/>
                <w:highlight w:val="none"/>
              </w:rPr>
              <w:t>【差】</w:t>
            </w:r>
            <w:r>
              <w:rPr>
                <w:rFonts w:hint="eastAsia" w:ascii="宋体" w:hAnsi="宋体"/>
                <w:color w:val="auto"/>
                <w:kern w:val="0"/>
                <w:sz w:val="21"/>
                <w:szCs w:val="21"/>
                <w:highlight w:val="none"/>
                <w:lang w:val="en-US" w:eastAsia="zh-CN"/>
              </w:rPr>
              <w:t>不符合上述“优”“良”“中”的标准。</w:t>
            </w:r>
            <w:r>
              <w:rPr>
                <w:rFonts w:hint="eastAsia" w:ascii="宋体" w:hAnsi="宋体"/>
                <w:color w:val="auto"/>
                <w:sz w:val="21"/>
                <w:szCs w:val="21"/>
                <w:highlight w:val="none"/>
              </w:rPr>
              <w:t>差得</w:t>
            </w:r>
            <w:r>
              <w:rPr>
                <w:rFonts w:hint="eastAsia" w:ascii="宋体" w:hAnsi="宋体"/>
                <w:color w:val="auto"/>
                <w:sz w:val="21"/>
                <w:szCs w:val="21"/>
                <w:highlight w:val="none"/>
                <w:lang w:val="en-US" w:eastAsia="zh-CN"/>
              </w:rPr>
              <w:t>[1,0</w:t>
            </w:r>
            <w:r>
              <w:rPr>
                <w:rFonts w:hint="default" w:ascii="宋体" w:hAnsi="宋体"/>
                <w:color w:val="auto"/>
                <w:sz w:val="21"/>
                <w:szCs w:val="21"/>
                <w:highlight w:val="none"/>
                <w:lang w:val="en-US" w:eastAsia="zh-CN"/>
              </w:rPr>
              <w:t>]</w:t>
            </w:r>
            <w:r>
              <w:rPr>
                <w:rFonts w:hint="eastAsia" w:ascii="宋体" w:hAnsi="宋体"/>
                <w:color w:val="auto"/>
                <w:sz w:val="21"/>
                <w:szCs w:val="21"/>
                <w:highlight w:val="none"/>
              </w:rPr>
              <w:t>分。</w:t>
            </w:r>
          </w:p>
        </w:tc>
      </w:tr>
    </w:tbl>
    <w:p w14:paraId="61995B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210" w:firstLineChars="100"/>
        <w:textAlignment w:val="auto"/>
        <w:rPr>
          <w:rFonts w:hint="default" w:ascii="宋体" w:hAnsi="宋体" w:cs="宋体"/>
          <w:bCs/>
          <w:color w:val="auto"/>
          <w:sz w:val="21"/>
          <w:szCs w:val="21"/>
          <w:highlight w:val="none"/>
        </w:rPr>
      </w:pPr>
      <w:r>
        <w:rPr>
          <w:rFonts w:hint="eastAsia" w:ascii="宋体" w:hAnsi="宋体" w:eastAsia="宋体"/>
          <w:color w:val="auto"/>
          <w:sz w:val="21"/>
          <w:szCs w:val="21"/>
          <w:highlight w:val="none"/>
          <w:lang w:val="en-US" w:eastAsia="zh-CN"/>
        </w:rPr>
        <w:t>注：</w:t>
      </w:r>
    </w:p>
    <w:p w14:paraId="0E1037D2">
      <w:pPr>
        <w:keepNext w:val="0"/>
        <w:keepLines w:val="0"/>
        <w:widowControl/>
        <w:suppressLineNumbers w:val="0"/>
        <w:adjustRightInd w:val="0"/>
        <w:snapToGrid w:val="0"/>
        <w:spacing w:before="0" w:beforeAutospacing="0" w:after="0" w:afterAutospacing="0"/>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答辩</w:t>
      </w:r>
      <w:r>
        <w:rPr>
          <w:rFonts w:hint="eastAsia" w:ascii="宋体" w:hAnsi="宋体" w:cs="宋体"/>
          <w:bCs/>
          <w:color w:val="auto"/>
          <w:sz w:val="21"/>
          <w:szCs w:val="21"/>
          <w:highlight w:val="none"/>
        </w:rPr>
        <w:t>人员组成：由</w:t>
      </w:r>
      <w:r>
        <w:rPr>
          <w:rFonts w:hint="eastAsia" w:ascii="宋体" w:hAnsi="宋体" w:cs="宋体"/>
          <w:bCs/>
          <w:color w:val="auto"/>
          <w:sz w:val="21"/>
          <w:szCs w:val="21"/>
          <w:highlight w:val="none"/>
          <w:lang w:val="en-US" w:eastAsia="zh-CN"/>
        </w:rPr>
        <w:t>项目负责人</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项目团本成员</w:t>
      </w:r>
      <w:r>
        <w:rPr>
          <w:rFonts w:hint="eastAsia" w:ascii="宋体" w:hAnsi="宋体" w:cs="宋体"/>
          <w:bCs/>
          <w:color w:val="auto"/>
          <w:sz w:val="21"/>
          <w:szCs w:val="21"/>
          <w:highlight w:val="none"/>
        </w:rPr>
        <w:t>中的1人或2人组成(参与人员须是本单位的在职人员）。</w:t>
      </w:r>
    </w:p>
    <w:p w14:paraId="0F287132">
      <w:pPr>
        <w:keepNext w:val="0"/>
        <w:keepLines w:val="0"/>
        <w:widowControl/>
        <w:suppressLineNumbers w:val="0"/>
        <w:adjustRightInd w:val="0"/>
        <w:snapToGrid w:val="0"/>
        <w:spacing w:before="0" w:beforeAutospacing="0" w:after="0" w:afterAutospacing="0"/>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答辩</w:t>
      </w:r>
      <w:r>
        <w:rPr>
          <w:rFonts w:hint="eastAsia" w:ascii="宋体" w:hAnsi="宋体" w:cs="宋体"/>
          <w:bCs/>
          <w:color w:val="auto"/>
          <w:sz w:val="21"/>
          <w:szCs w:val="21"/>
          <w:highlight w:val="none"/>
        </w:rPr>
        <w:t>顺序：通过</w:t>
      </w:r>
      <w:r>
        <w:rPr>
          <w:rFonts w:hint="eastAsia" w:ascii="宋体" w:hAnsi="宋体" w:cs="宋体"/>
          <w:bCs/>
          <w:color w:val="auto"/>
          <w:sz w:val="21"/>
          <w:szCs w:val="21"/>
          <w:highlight w:val="none"/>
          <w:lang w:val="en-US" w:eastAsia="zh-CN"/>
        </w:rPr>
        <w:t>现场</w:t>
      </w:r>
      <w:r>
        <w:rPr>
          <w:rFonts w:hint="eastAsia" w:ascii="宋体" w:hAnsi="宋体" w:cs="宋体"/>
          <w:bCs/>
          <w:color w:val="auto"/>
          <w:sz w:val="21"/>
          <w:szCs w:val="21"/>
          <w:highlight w:val="none"/>
        </w:rPr>
        <w:t>随机抽取方式确定</w:t>
      </w:r>
      <w:r>
        <w:rPr>
          <w:rFonts w:hint="eastAsia" w:ascii="宋体" w:hAnsi="宋体" w:cs="宋体"/>
          <w:bCs/>
          <w:color w:val="auto"/>
          <w:sz w:val="21"/>
          <w:szCs w:val="21"/>
          <w:highlight w:val="none"/>
          <w:lang w:val="en-US" w:eastAsia="zh-CN"/>
        </w:rPr>
        <w:t>答辩</w:t>
      </w:r>
      <w:r>
        <w:rPr>
          <w:rFonts w:hint="eastAsia" w:ascii="宋体" w:hAnsi="宋体" w:cs="宋体"/>
          <w:bCs/>
          <w:color w:val="auto"/>
          <w:sz w:val="21"/>
          <w:szCs w:val="21"/>
          <w:highlight w:val="none"/>
        </w:rPr>
        <w:t>顺序。</w:t>
      </w:r>
    </w:p>
    <w:p w14:paraId="6A53EFFD">
      <w:pPr>
        <w:keepNext w:val="0"/>
        <w:keepLines w:val="0"/>
        <w:widowControl/>
        <w:suppressLineNumbers w:val="0"/>
        <w:adjustRightInd w:val="0"/>
        <w:snapToGrid w:val="0"/>
        <w:spacing w:before="0" w:beforeAutospacing="0" w:after="0" w:afterAutospacing="0"/>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答辩</w:t>
      </w:r>
      <w:r>
        <w:rPr>
          <w:rFonts w:hint="eastAsia" w:ascii="宋体" w:hAnsi="宋体" w:cs="宋体"/>
          <w:bCs/>
          <w:color w:val="auto"/>
          <w:sz w:val="21"/>
          <w:szCs w:val="21"/>
          <w:highlight w:val="none"/>
        </w:rPr>
        <w:t>人员的要求：投标人在参加</w:t>
      </w:r>
      <w:r>
        <w:rPr>
          <w:rFonts w:hint="eastAsia" w:ascii="宋体" w:hAnsi="宋体" w:cs="宋体"/>
          <w:bCs/>
          <w:color w:val="auto"/>
          <w:sz w:val="21"/>
          <w:szCs w:val="21"/>
          <w:highlight w:val="none"/>
          <w:lang w:val="en-US" w:eastAsia="zh-CN"/>
        </w:rPr>
        <w:t>答辩</w:t>
      </w:r>
      <w:r>
        <w:rPr>
          <w:rFonts w:hint="eastAsia" w:ascii="宋体" w:hAnsi="宋体" w:cs="宋体"/>
          <w:bCs/>
          <w:color w:val="auto"/>
          <w:sz w:val="21"/>
          <w:szCs w:val="21"/>
          <w:highlight w:val="none"/>
        </w:rPr>
        <w:t>时，</w:t>
      </w:r>
      <w:r>
        <w:rPr>
          <w:rFonts w:hint="eastAsia" w:ascii="宋体" w:hAnsi="宋体" w:cs="宋体"/>
          <w:b/>
          <w:color w:val="auto"/>
          <w:sz w:val="21"/>
          <w:szCs w:val="21"/>
          <w:highlight w:val="none"/>
        </w:rPr>
        <w:t>应向招标人（招标代理）提供一份加盖公章的法定代表人证明书及授权委托书，</w:t>
      </w:r>
      <w:r>
        <w:rPr>
          <w:rFonts w:hint="eastAsia" w:ascii="宋体" w:hAnsi="宋体" w:cs="宋体"/>
          <w:b/>
          <w:color w:val="auto"/>
          <w:sz w:val="21"/>
          <w:szCs w:val="21"/>
          <w:highlight w:val="none"/>
          <w:lang w:val="en-US" w:eastAsia="zh-CN"/>
        </w:rPr>
        <w:t>以及答辩</w:t>
      </w:r>
      <w:r>
        <w:rPr>
          <w:rFonts w:hint="eastAsia" w:ascii="宋体" w:hAnsi="宋体" w:cs="宋体"/>
          <w:b/>
          <w:color w:val="auto"/>
          <w:sz w:val="21"/>
          <w:szCs w:val="21"/>
          <w:highlight w:val="none"/>
        </w:rPr>
        <w:t>人员</w:t>
      </w:r>
      <w:r>
        <w:rPr>
          <w:rFonts w:hint="eastAsia" w:ascii="宋体" w:hAnsi="宋体" w:eastAsia="宋体" w:cs="宋体"/>
          <w:b/>
          <w:bCs/>
          <w:color w:val="000000"/>
          <w:sz w:val="21"/>
          <w:szCs w:val="21"/>
          <w:highlight w:val="none"/>
          <w:lang w:val="zh-CN" w:eastAsia="zh-CN"/>
        </w:rPr>
        <w:t>离投标截止时间最近的至少1个月（即2025年</w:t>
      </w:r>
      <w:r>
        <w:rPr>
          <w:rFonts w:hint="eastAsia" w:ascii="宋体" w:hAnsi="宋体" w:cs="宋体"/>
          <w:b/>
          <w:bCs/>
          <w:color w:val="000000"/>
          <w:sz w:val="21"/>
          <w:szCs w:val="21"/>
          <w:highlight w:val="none"/>
          <w:lang w:val="en-US" w:eastAsia="zh-CN"/>
        </w:rPr>
        <w:t>6</w:t>
      </w:r>
      <w:r>
        <w:rPr>
          <w:rFonts w:hint="eastAsia" w:ascii="宋体" w:hAnsi="宋体" w:eastAsia="宋体" w:cs="宋体"/>
          <w:b/>
          <w:bCs/>
          <w:color w:val="000000"/>
          <w:sz w:val="21"/>
          <w:szCs w:val="21"/>
          <w:highlight w:val="none"/>
          <w:lang w:val="zh-CN" w:eastAsia="zh-CN"/>
        </w:rPr>
        <w:t>月）在本单位（含非独立法人分支机构）缴纳的社保证明文件</w:t>
      </w:r>
      <w:r>
        <w:rPr>
          <w:rFonts w:hint="eastAsia" w:ascii="宋体" w:hAnsi="宋体" w:cs="宋体"/>
          <w:b/>
          <w:color w:val="auto"/>
          <w:sz w:val="21"/>
          <w:szCs w:val="21"/>
          <w:highlight w:val="none"/>
        </w:rPr>
        <w:t>复印件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并出示</w:t>
      </w:r>
      <w:r>
        <w:rPr>
          <w:rFonts w:hint="eastAsia" w:ascii="宋体" w:hAnsi="宋体" w:cs="宋体"/>
          <w:b/>
          <w:color w:val="auto"/>
          <w:sz w:val="21"/>
          <w:szCs w:val="21"/>
          <w:highlight w:val="none"/>
        </w:rPr>
        <w:t>身份证原件</w:t>
      </w:r>
      <w:r>
        <w:rPr>
          <w:rFonts w:hint="eastAsia" w:ascii="宋体" w:hAnsi="宋体" w:cs="宋体"/>
          <w:bCs/>
          <w:color w:val="auto"/>
          <w:sz w:val="21"/>
          <w:szCs w:val="21"/>
          <w:highlight w:val="none"/>
        </w:rPr>
        <w:t>，招标人（招标代理）核对确认身份后再进行</w:t>
      </w:r>
      <w:r>
        <w:rPr>
          <w:rFonts w:hint="eastAsia" w:ascii="宋体" w:hAnsi="宋体" w:cs="宋体"/>
          <w:bCs/>
          <w:color w:val="auto"/>
          <w:sz w:val="21"/>
          <w:szCs w:val="21"/>
          <w:highlight w:val="none"/>
          <w:lang w:val="en-US" w:eastAsia="zh-CN"/>
        </w:rPr>
        <w:t>答辩</w:t>
      </w:r>
      <w:r>
        <w:rPr>
          <w:rFonts w:hint="eastAsia" w:ascii="宋体" w:hAnsi="宋体" w:cs="宋体"/>
          <w:bCs/>
          <w:color w:val="auto"/>
          <w:sz w:val="21"/>
          <w:szCs w:val="21"/>
          <w:highlight w:val="none"/>
        </w:rPr>
        <w:t>。未能出示前述证明文件的单位不予参加答辩环节。</w:t>
      </w:r>
    </w:p>
    <w:p w14:paraId="50FAFFFC">
      <w:pPr>
        <w:keepNext w:val="0"/>
        <w:keepLines w:val="0"/>
        <w:widowControl/>
        <w:suppressLineNumbers w:val="0"/>
        <w:adjustRightInd w:val="0"/>
        <w:snapToGrid w:val="0"/>
        <w:spacing w:before="0" w:beforeAutospacing="0" w:after="0" w:afterAutospacing="0"/>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答辩形式与要求：答辩环节在</w:t>
      </w:r>
      <w:r>
        <w:rPr>
          <w:rFonts w:hint="eastAsia" w:ascii="宋体" w:hAnsi="宋体" w:cs="宋体"/>
          <w:bCs/>
          <w:color w:val="auto"/>
          <w:sz w:val="21"/>
          <w:szCs w:val="21"/>
          <w:highlight w:val="none"/>
          <w:lang w:val="en-US" w:eastAsia="zh-CN"/>
        </w:rPr>
        <w:t>定标</w:t>
      </w:r>
      <w:r>
        <w:rPr>
          <w:rFonts w:hint="eastAsia" w:ascii="宋体" w:hAnsi="宋体" w:cs="宋体"/>
          <w:bCs/>
          <w:color w:val="auto"/>
          <w:sz w:val="21"/>
          <w:szCs w:val="21"/>
          <w:highlight w:val="none"/>
        </w:rPr>
        <w:t>时进行，具体时间根据</w:t>
      </w:r>
      <w:r>
        <w:rPr>
          <w:rFonts w:hint="eastAsia" w:ascii="宋体" w:hAnsi="宋体" w:cs="宋体"/>
          <w:bCs/>
          <w:color w:val="auto"/>
          <w:sz w:val="21"/>
          <w:szCs w:val="21"/>
          <w:highlight w:val="none"/>
          <w:lang w:val="en-US" w:eastAsia="zh-CN"/>
        </w:rPr>
        <w:t>定标</w:t>
      </w:r>
      <w:r>
        <w:rPr>
          <w:rFonts w:hint="eastAsia" w:ascii="宋体" w:hAnsi="宋体" w:cs="宋体"/>
          <w:bCs/>
          <w:color w:val="auto"/>
          <w:sz w:val="21"/>
          <w:szCs w:val="21"/>
          <w:highlight w:val="none"/>
        </w:rPr>
        <w:t>委员会评审进度而定</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答辩人员先陈述，评委针对陈述内容及</w:t>
      </w:r>
      <w:r>
        <w:rPr>
          <w:rFonts w:hint="eastAsia" w:ascii="宋体" w:hAnsi="宋体" w:cs="宋体"/>
          <w:bCs/>
          <w:color w:val="auto"/>
          <w:sz w:val="21"/>
          <w:szCs w:val="21"/>
          <w:highlight w:val="none"/>
          <w:lang w:val="en-US" w:eastAsia="zh-CN"/>
        </w:rPr>
        <w:t>施工图设计</w:t>
      </w:r>
      <w:r>
        <w:rPr>
          <w:rFonts w:hint="eastAsia" w:ascii="宋体" w:hAnsi="宋体" w:cs="宋体"/>
          <w:bCs/>
          <w:color w:val="auto"/>
          <w:sz w:val="21"/>
          <w:szCs w:val="21"/>
          <w:highlight w:val="none"/>
        </w:rPr>
        <w:t>提问，由答辩人员进行解答。</w:t>
      </w:r>
    </w:p>
    <w:p w14:paraId="5722CF29">
      <w:pPr>
        <w:pStyle w:val="22"/>
        <w:keepNext w:val="0"/>
        <w:keepLines w:val="0"/>
        <w:suppressLineNumbers w:val="0"/>
        <w:spacing w:before="0" w:beforeAutospacing="0" w:after="0" w:afterAutospacing="0" w:line="360" w:lineRule="auto"/>
        <w:ind w:left="0" w:right="0" w:firstLine="210" w:firstLineChars="100"/>
        <w:rPr>
          <w:rFonts w:hint="default" w:ascii="宋体" w:hAnsi="宋体" w:eastAsia="宋体" w:cs="宋体"/>
          <w:bCs/>
          <w:color w:val="auto"/>
          <w:kern w:val="2"/>
          <w:sz w:val="21"/>
          <w:szCs w:val="22"/>
          <w:highlight w:val="none"/>
          <w:lang w:bidi="ar"/>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答辩时长控制：每</w:t>
      </w:r>
      <w:r>
        <w:rPr>
          <w:rFonts w:hint="eastAsia" w:ascii="宋体" w:hAnsi="宋体" w:eastAsia="宋体" w:cs="宋体"/>
          <w:bCs/>
          <w:color w:val="auto"/>
          <w:kern w:val="2"/>
          <w:sz w:val="21"/>
          <w:szCs w:val="21"/>
          <w:highlight w:val="none"/>
          <w:lang w:val="en-US" w:eastAsia="zh-CN"/>
        </w:rPr>
        <w:t>名</w:t>
      </w:r>
      <w:r>
        <w:rPr>
          <w:rFonts w:hint="eastAsia" w:ascii="宋体" w:hAnsi="宋体" w:eastAsia="宋体" w:cs="宋体"/>
          <w:bCs/>
          <w:color w:val="auto"/>
          <w:kern w:val="2"/>
          <w:sz w:val="21"/>
          <w:szCs w:val="21"/>
          <w:highlight w:val="none"/>
        </w:rPr>
        <w:t>投标人总时长控制在1</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分钟内。</w:t>
      </w:r>
    </w:p>
    <w:p w14:paraId="78B2BAAB">
      <w:pPr>
        <w:pStyle w:val="14"/>
        <w:jc w:val="both"/>
        <w:rPr>
          <w:rFonts w:hint="eastAsia" w:ascii="黑体" w:hAnsi="黑体" w:eastAsia="黑体" w:cs="黑体"/>
          <w:color w:val="auto"/>
          <w:sz w:val="32"/>
          <w:szCs w:val="32"/>
          <w:highlight w:val="none"/>
          <w:lang w:eastAsia="zh-CN"/>
        </w:rPr>
      </w:pPr>
    </w:p>
    <w:p w14:paraId="2C724282">
      <w:pPr>
        <w:bidi w:val="0"/>
        <w:jc w:val="center"/>
        <w:rPr>
          <w:rFonts w:hint="default"/>
          <w:color w:val="auto"/>
          <w:sz w:val="32"/>
          <w:szCs w:val="24"/>
          <w:highlight w:val="none"/>
        </w:rPr>
      </w:pPr>
      <w:r>
        <w:rPr>
          <w:rFonts w:hint="eastAsia"/>
          <w:b/>
          <w:sz w:val="32"/>
          <w:szCs w:val="32"/>
          <w:highlight w:val="none"/>
          <w:lang w:eastAsia="zh-CN"/>
        </w:rPr>
        <w:br w:type="page"/>
      </w:r>
      <w:r>
        <w:rPr>
          <w:rFonts w:hint="eastAsia"/>
          <w:b/>
          <w:sz w:val="32"/>
          <w:szCs w:val="32"/>
          <w:highlight w:val="none"/>
          <w:lang w:eastAsia="zh-CN"/>
        </w:rPr>
        <w:t>评标</w:t>
      </w:r>
      <w:r>
        <w:rPr>
          <w:rFonts w:hint="eastAsia"/>
          <w:b/>
          <w:sz w:val="32"/>
          <w:szCs w:val="32"/>
          <w:highlight w:val="none"/>
          <w:lang w:val="en-US" w:eastAsia="zh-CN"/>
        </w:rPr>
        <w:t>、定标</w:t>
      </w:r>
      <w:r>
        <w:rPr>
          <w:rFonts w:hint="eastAsia"/>
          <w:b/>
          <w:sz w:val="32"/>
          <w:szCs w:val="32"/>
          <w:highlight w:val="none"/>
          <w:lang w:eastAsia="zh-CN"/>
        </w:rPr>
        <w:t>办法</w:t>
      </w:r>
      <w:r>
        <w:rPr>
          <w:rFonts w:hint="default"/>
          <w:b/>
          <w:bCs w:val="0"/>
          <w:color w:val="auto"/>
          <w:sz w:val="32"/>
          <w:szCs w:val="24"/>
          <w:highlight w:val="none"/>
        </w:rPr>
        <w:t>修改表</w:t>
      </w:r>
    </w:p>
    <w:p w14:paraId="2425A3C4">
      <w:pPr>
        <w:pStyle w:val="24"/>
        <w:spacing w:line="360" w:lineRule="auto"/>
        <w:jc w:val="both"/>
        <w:rPr>
          <w:rFonts w:hint="default" w:ascii="宋体" w:hAnsi="宋体" w:eastAsia="宋体"/>
          <w:b/>
          <w:color w:val="auto"/>
          <w:sz w:val="24"/>
          <w:szCs w:val="24"/>
          <w:highlight w:val="none"/>
          <w:lang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GZJTZB2025-1</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w:t>
      </w:r>
      <w:r>
        <w:rPr>
          <w:rFonts w:hint="eastAsia" w:ascii="宋体" w:hAnsi="宋体" w:eastAsia="宋体"/>
          <w:b/>
          <w:color w:val="auto"/>
          <w:sz w:val="24"/>
          <w:szCs w:val="24"/>
          <w:highlight w:val="none"/>
          <w:lang w:eastAsia="zh-CN"/>
        </w:rPr>
        <w:t>评标办法</w:t>
      </w:r>
      <w:r>
        <w:rPr>
          <w:rFonts w:hint="default" w:ascii="宋体" w:hAnsi="宋体" w:eastAsia="宋体"/>
          <w:b/>
          <w:color w:val="auto"/>
          <w:sz w:val="24"/>
          <w:szCs w:val="24"/>
          <w:highlight w:val="none"/>
        </w:rPr>
        <w:t>条款，与该条款不同之处，均在本表中列明，并以现文为准，原文不再有效。</w:t>
      </w:r>
      <w:r>
        <w:rPr>
          <w:rFonts w:hint="eastAsia" w:ascii="宋体" w:hAnsi="宋体"/>
          <w:b w:val="0"/>
          <w:bCs/>
          <w:color w:val="auto"/>
          <w:sz w:val="24"/>
          <w:szCs w:val="24"/>
          <w:highlight w:val="none"/>
          <w:lang w:eastAsia="zh-CN"/>
        </w:rPr>
        <w:t>（注：招标人按《投标须知修改表》修改的内容对应修改通用条款，属于删除的采用“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”；属于新增、修改的内容，用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2992C581">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 1. 评标方法            修改类型：修改</w:t>
      </w:r>
    </w:p>
    <w:p w14:paraId="2223A1AB">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原文：1. 评标方法</w:t>
      </w:r>
    </w:p>
    <w:p w14:paraId="102B6D7B">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款规定的评分标准进行打分，并按得分由高到低顺序推荐中标候选人，或根据招标人授权直接确定中标人，但投标报价低于其成本的除外。综合评分相等时，按照评标办法前附表的规定确定中标候选人顺序。</w:t>
      </w:r>
    </w:p>
    <w:p w14:paraId="132F8773">
      <w:pPr>
        <w:pBdr>
          <w:bottom w:val="single" w:color="auto" w:sz="6" w:space="1"/>
        </w:pBd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现文：</w:t>
      </w:r>
      <w:r>
        <w:rPr>
          <w:rFonts w:hint="eastAsia" w:ascii="宋体" w:hAnsi="宋体" w:eastAsia="宋体" w:cs="宋体"/>
          <w:b w:val="0"/>
          <w:bCs w:val="0"/>
          <w:color w:val="auto"/>
          <w:sz w:val="21"/>
          <w:szCs w:val="21"/>
          <w:highlight w:val="none"/>
          <w:u w:val="none"/>
        </w:rPr>
        <w:t>1.</w:t>
      </w:r>
      <w:r>
        <w:rPr>
          <w:rFonts w:hint="eastAsia" w:ascii="宋体" w:hAnsi="宋体" w:eastAsia="宋体" w:cs="宋体"/>
          <w:b w:val="0"/>
          <w:bCs w:val="0"/>
          <w:color w:val="auto"/>
          <w:sz w:val="21"/>
          <w:szCs w:val="21"/>
          <w:highlight w:val="none"/>
          <w:u w:val="none"/>
          <w:lang w:val="en-US" w:eastAsia="zh-CN"/>
        </w:rPr>
        <w:t>评标办法</w:t>
      </w:r>
    </w:p>
    <w:p w14:paraId="58670FC4">
      <w:pPr>
        <w:pBdr>
          <w:bottom w:val="single" w:color="auto" w:sz="6" w:space="1"/>
        </w:pBdr>
        <w:spacing w:line="480" w:lineRule="auto"/>
        <w:ind w:firstLine="472"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u w:val="single"/>
          <w:lang w:val="en-US" w:eastAsia="zh-CN"/>
        </w:rPr>
        <w:t>评标委员会对投标文件进行初步评审（形式评审、资格审查、响应性评审）及详细评审，并按投标人的总得分从高到低推荐前5名（初步评审的投标人在[3,5]名的，以实际数量为准；超过5名的，则只推荐5名）中标候选人[中标候选人不排序，按统一社会信用代码后4位（除校验码外）大小排位，如统一社会信用代码后4位出现字母情况的，字母以“0”进行代替大小排位；如出现后4位（除校验码外）大小一致的，则随机排位]进入定标阶段。</w:t>
      </w:r>
    </w:p>
    <w:p w14:paraId="404D0665">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条款号：2.2.1 分值构成             修改类型：修改</w:t>
      </w:r>
    </w:p>
    <w:p w14:paraId="26586B9E">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原文：2.2.1 分值构成</w:t>
      </w:r>
    </w:p>
    <w:p w14:paraId="190C42FA">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资信业绩</w:t>
      </w:r>
      <w:r>
        <w:rPr>
          <w:rFonts w:hint="eastAsia" w:ascii="宋体" w:hAnsi="宋体" w:eastAsia="宋体" w:cs="宋体"/>
          <w:color w:val="auto"/>
          <w:sz w:val="21"/>
          <w:szCs w:val="21"/>
          <w:highlight w:val="none"/>
        </w:rPr>
        <w:t>部分：见评标办法前附表；</w:t>
      </w:r>
    </w:p>
    <w:p w14:paraId="14F4FDFD">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勘察设计方案</w:t>
      </w:r>
      <w:r>
        <w:rPr>
          <w:rFonts w:hint="eastAsia" w:ascii="宋体" w:hAnsi="宋体" w:eastAsia="宋体" w:cs="宋体"/>
          <w:color w:val="auto"/>
          <w:sz w:val="21"/>
          <w:szCs w:val="21"/>
          <w:highlight w:val="none"/>
        </w:rPr>
        <w:t>部分：见评标办法前附表；</w:t>
      </w:r>
    </w:p>
    <w:p w14:paraId="3E1F25BA">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（3）投标报价：见评标办法前附表；</w:t>
      </w:r>
    </w:p>
    <w:p w14:paraId="5F45D060">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（4）其他评分因素：见评标办法前附表。</w:t>
      </w:r>
    </w:p>
    <w:p w14:paraId="39327C1B">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现文：2.2.1 分值构成</w:t>
      </w:r>
    </w:p>
    <w:p w14:paraId="7047691E">
      <w:pP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（1）</w:t>
      </w:r>
      <w:r>
        <w:rPr>
          <w:rFonts w:hint="eastAsia" w:ascii="宋体" w:hAnsi="宋体" w:eastAsia="宋体" w:cs="宋体"/>
          <w:b/>
          <w:bCs/>
          <w:color w:val="auto"/>
          <w:sz w:val="21"/>
          <w:szCs w:val="21"/>
          <w:highlight w:val="none"/>
          <w:u w:val="single"/>
          <w:lang w:val="en-US" w:eastAsia="zh-CN"/>
        </w:rPr>
        <w:t>商务文件</w:t>
      </w:r>
      <w:r>
        <w:rPr>
          <w:rFonts w:hint="eastAsia" w:ascii="宋体" w:hAnsi="宋体" w:eastAsia="宋体" w:cs="宋体"/>
          <w:b/>
          <w:bCs/>
          <w:color w:val="auto"/>
          <w:sz w:val="21"/>
          <w:szCs w:val="21"/>
          <w:highlight w:val="none"/>
          <w:u w:val="single"/>
        </w:rPr>
        <w:t>部分：见评标办法前附表；</w:t>
      </w:r>
    </w:p>
    <w:p w14:paraId="53B0CE85">
      <w:pPr>
        <w:spacing w:line="480" w:lineRule="auto"/>
        <w:ind w:firstLine="472" w:firstLineChars="224"/>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（2）</w:t>
      </w:r>
      <w:r>
        <w:rPr>
          <w:rFonts w:hint="eastAsia" w:ascii="宋体" w:hAnsi="宋体" w:cs="宋体"/>
          <w:b/>
          <w:bCs/>
          <w:color w:val="auto"/>
          <w:sz w:val="21"/>
          <w:szCs w:val="21"/>
          <w:highlight w:val="none"/>
          <w:u w:val="single"/>
          <w:lang w:val="en-US" w:eastAsia="zh-CN"/>
        </w:rPr>
        <w:t>设计工作大纲</w:t>
      </w:r>
      <w:r>
        <w:rPr>
          <w:rFonts w:hint="eastAsia" w:ascii="宋体" w:hAnsi="宋体" w:eastAsia="宋体" w:cs="宋体"/>
          <w:b/>
          <w:bCs/>
          <w:color w:val="auto"/>
          <w:sz w:val="21"/>
          <w:szCs w:val="21"/>
          <w:highlight w:val="none"/>
          <w:u w:val="single"/>
        </w:rPr>
        <w:t>：见评标办法前附表；</w:t>
      </w:r>
    </w:p>
    <w:p w14:paraId="7F7DB1B0">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（3）投标报价：见评标办法前附表；</w:t>
      </w:r>
    </w:p>
    <w:p w14:paraId="293CE17A">
      <w:pPr>
        <w:pBdr>
          <w:bottom w:val="single" w:color="auto" w:sz="4" w:space="0"/>
        </w:pBdr>
        <w:spacing w:line="480" w:lineRule="auto"/>
        <w:ind w:firstLine="470" w:firstLineChars="224"/>
        <w:jc w:val="both"/>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rPr>
        <w:t>（4）其他评分因素：见评标办法前附表。</w:t>
      </w:r>
    </w:p>
    <w:p w14:paraId="0F8C2123">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  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分值构成           修改类型：修改</w:t>
      </w:r>
    </w:p>
    <w:p w14:paraId="6E7EDB64">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原文：2.2.4 评分标准</w:t>
      </w:r>
    </w:p>
    <w:p w14:paraId="6784E067">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资信业绩</w:t>
      </w:r>
      <w:r>
        <w:rPr>
          <w:rFonts w:hint="eastAsia" w:ascii="宋体" w:hAnsi="宋体" w:eastAsia="宋体" w:cs="宋体"/>
          <w:color w:val="auto"/>
          <w:sz w:val="21"/>
          <w:szCs w:val="21"/>
          <w:highlight w:val="none"/>
        </w:rPr>
        <w:t>评分标准：见评标办法前附表；</w:t>
      </w:r>
    </w:p>
    <w:p w14:paraId="23AB0EAA">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勘察设计方案</w:t>
      </w:r>
      <w:r>
        <w:rPr>
          <w:rFonts w:hint="eastAsia" w:ascii="宋体" w:hAnsi="宋体" w:eastAsia="宋体" w:cs="宋体"/>
          <w:color w:val="auto"/>
          <w:sz w:val="21"/>
          <w:szCs w:val="21"/>
          <w:highlight w:val="none"/>
        </w:rPr>
        <w:t>评分标准：见评标办法前附表；</w:t>
      </w:r>
    </w:p>
    <w:p w14:paraId="78D5F388">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（3）投标报价评分标准：见评标办法前附表；</w:t>
      </w:r>
    </w:p>
    <w:p w14:paraId="6E37BD90">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（4）其他因素评分标准：见评标办法前附表。</w:t>
      </w:r>
    </w:p>
    <w:p w14:paraId="0C864BCF">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现文：2.2.4 评分标准</w:t>
      </w:r>
    </w:p>
    <w:p w14:paraId="129D8CF4">
      <w:pP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（1）</w:t>
      </w:r>
      <w:r>
        <w:rPr>
          <w:rFonts w:hint="eastAsia" w:ascii="宋体" w:hAnsi="宋体" w:eastAsia="宋体" w:cs="宋体"/>
          <w:b/>
          <w:bCs/>
          <w:color w:val="auto"/>
          <w:sz w:val="21"/>
          <w:szCs w:val="21"/>
          <w:highlight w:val="none"/>
          <w:u w:val="single"/>
          <w:lang w:val="en-US" w:eastAsia="zh-CN"/>
        </w:rPr>
        <w:t>商务文件</w:t>
      </w:r>
      <w:r>
        <w:rPr>
          <w:rFonts w:hint="eastAsia" w:ascii="宋体" w:hAnsi="宋体" w:eastAsia="宋体" w:cs="宋体"/>
          <w:b/>
          <w:bCs/>
          <w:color w:val="auto"/>
          <w:sz w:val="21"/>
          <w:szCs w:val="21"/>
          <w:highlight w:val="none"/>
          <w:u w:val="single"/>
        </w:rPr>
        <w:t>评分标准：见评标办法前附表；</w:t>
      </w:r>
    </w:p>
    <w:p w14:paraId="3335799C">
      <w:pPr>
        <w:spacing w:line="480" w:lineRule="auto"/>
        <w:ind w:firstLine="472" w:firstLineChars="224"/>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（2）</w:t>
      </w:r>
      <w:r>
        <w:rPr>
          <w:rFonts w:hint="eastAsia" w:ascii="宋体" w:hAnsi="宋体" w:cs="宋体"/>
          <w:b/>
          <w:bCs/>
          <w:color w:val="auto"/>
          <w:sz w:val="21"/>
          <w:szCs w:val="21"/>
          <w:highlight w:val="none"/>
          <w:u w:val="single"/>
          <w:lang w:val="en-US" w:eastAsia="zh-CN"/>
        </w:rPr>
        <w:t>设计工作大纲</w:t>
      </w:r>
      <w:r>
        <w:rPr>
          <w:rFonts w:hint="eastAsia" w:ascii="宋体" w:hAnsi="宋体" w:eastAsia="宋体" w:cs="宋体"/>
          <w:b/>
          <w:bCs/>
          <w:color w:val="auto"/>
          <w:sz w:val="21"/>
          <w:szCs w:val="21"/>
          <w:highlight w:val="none"/>
          <w:u w:val="single"/>
        </w:rPr>
        <w:t>评分标准：见评标办法前附表；</w:t>
      </w:r>
    </w:p>
    <w:p w14:paraId="6F429998">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（3）投标报价评分标准：见评标办法前附表；</w:t>
      </w:r>
    </w:p>
    <w:p w14:paraId="0A76B477">
      <w:pPr>
        <w:pBdr>
          <w:bottom w:val="single" w:color="auto" w:sz="4" w:space="0"/>
        </w:pBd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strike/>
          <w:dstrike w:val="0"/>
          <w:color w:val="auto"/>
          <w:sz w:val="21"/>
          <w:szCs w:val="21"/>
          <w:highlight w:val="none"/>
        </w:rPr>
        <w:t>（4）其他因素评分标准：见评标办法前附表。</w:t>
      </w:r>
    </w:p>
    <w:p w14:paraId="634582BD">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  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汇总投标人总得分           修改类型：修改</w:t>
      </w:r>
    </w:p>
    <w:p w14:paraId="39E7AA9B">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hint="eastAsia" w:ascii="宋体" w:hAnsi="宋体" w:cs="宋体"/>
          <w:color w:val="auto"/>
          <w:sz w:val="21"/>
          <w:szCs w:val="21"/>
          <w:highlight w:val="none"/>
          <w:lang w:val="en-US" w:eastAsia="zh-CN"/>
        </w:rPr>
        <w:t>原文：</w:t>
      </w:r>
      <w:r>
        <w:rPr>
          <w:rFonts w:ascii="宋体" w:hAnsi="宋体" w:eastAsia="宋体" w:cs="Times New Roman"/>
          <w:color w:val="auto"/>
          <w:sz w:val="21"/>
          <w:highlight w:val="none"/>
          <w:lang w:val="en-US" w:eastAsia="zh-CN" w:bidi="ar-SA"/>
        </w:rPr>
        <w:t xml:space="preserve">3.1.1.3 </w:t>
      </w:r>
      <w:r>
        <w:rPr>
          <w:rFonts w:hint="eastAsia" w:ascii="宋体" w:hAnsi="宋体" w:eastAsia="宋体" w:cs="Times New Roman"/>
          <w:color w:val="auto"/>
          <w:sz w:val="21"/>
          <w:highlight w:val="none"/>
          <w:lang w:val="en-US" w:eastAsia="zh-CN" w:bidi="ar-SA"/>
        </w:rPr>
        <w:t>响应性评审：</w:t>
      </w:r>
    </w:p>
    <w:p w14:paraId="0EC16D7B">
      <w:pPr>
        <w:spacing w:line="480" w:lineRule="auto"/>
        <w:ind w:firstLine="470" w:firstLineChars="224"/>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评标委员会根据评标办法前附表中规定的评审因素和评审标准，对投标人的商务文件进行响应性评审。通过商务文件响应性评审的投标文件方可参加下一阶段评审程序。</w:t>
      </w:r>
    </w:p>
    <w:p w14:paraId="548CD26C">
      <w:pPr>
        <w:pStyle w:val="2"/>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现文：3.1.1.3 响应性评审：</w:t>
      </w:r>
    </w:p>
    <w:p w14:paraId="0BC58FE0">
      <w:pPr>
        <w:pBdr>
          <w:bottom w:val="single" w:color="auto" w:sz="4" w:space="0"/>
        </w:pBdr>
        <w:spacing w:line="480" w:lineRule="auto"/>
        <w:ind w:firstLine="470" w:firstLineChars="224"/>
        <w:jc w:val="both"/>
        <w:rPr>
          <w:rFonts w:hint="eastAsia" w:ascii="宋体" w:hAnsi="宋体"/>
          <w:color w:val="auto"/>
          <w:sz w:val="21"/>
          <w:highlight w:val="none"/>
          <w:lang w:val="en-US" w:eastAsia="zh-CN"/>
        </w:rPr>
      </w:pPr>
      <w:r>
        <w:rPr>
          <w:rFonts w:hint="eastAsia" w:ascii="宋体" w:hAnsi="宋体" w:eastAsia="宋体" w:cs="Times New Roman"/>
          <w:color w:val="auto"/>
          <w:sz w:val="21"/>
          <w:highlight w:val="none"/>
          <w:lang w:val="en-US" w:eastAsia="zh-CN" w:bidi="ar-SA"/>
        </w:rPr>
        <w:t>评标委员会根据评标办法前附表中规定的评审因素和评审标准，对投标人的</w:t>
      </w:r>
      <w:r>
        <w:rPr>
          <w:rFonts w:hint="eastAsia" w:ascii="宋体" w:hAnsi="宋体" w:eastAsia="宋体" w:cs="Times New Roman"/>
          <w:strike/>
          <w:color w:val="auto"/>
          <w:sz w:val="21"/>
          <w:highlight w:val="none"/>
          <w:lang w:val="en-US" w:eastAsia="zh-CN" w:bidi="ar-SA"/>
        </w:rPr>
        <w:t>商务</w:t>
      </w:r>
      <w:r>
        <w:rPr>
          <w:rFonts w:hint="eastAsia" w:ascii="宋体" w:hAnsi="宋体" w:eastAsia="宋体" w:cs="Times New Roman"/>
          <w:color w:val="auto"/>
          <w:sz w:val="21"/>
          <w:highlight w:val="none"/>
          <w:lang w:val="en-US" w:eastAsia="zh-CN" w:bidi="ar-SA"/>
        </w:rPr>
        <w:t>文件进行响应性评审。通过</w:t>
      </w:r>
      <w:r>
        <w:rPr>
          <w:rFonts w:hint="eastAsia" w:ascii="宋体" w:hAnsi="宋体" w:eastAsia="宋体" w:cs="Times New Roman"/>
          <w:strike/>
          <w:color w:val="auto"/>
          <w:sz w:val="21"/>
          <w:highlight w:val="none"/>
          <w:lang w:val="en-US" w:eastAsia="zh-CN" w:bidi="ar-SA"/>
        </w:rPr>
        <w:t>商务</w:t>
      </w:r>
      <w:r>
        <w:rPr>
          <w:rFonts w:hint="eastAsia" w:ascii="宋体" w:hAnsi="宋体" w:eastAsia="宋体" w:cs="Times New Roman"/>
          <w:color w:val="auto"/>
          <w:sz w:val="21"/>
          <w:highlight w:val="none"/>
          <w:lang w:val="en-US" w:eastAsia="zh-CN" w:bidi="ar-SA"/>
        </w:rPr>
        <w:t>文件响应性评审的投标文件方可参加下一阶段评审程序。</w:t>
      </w:r>
    </w:p>
    <w:p w14:paraId="18CA5493">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  3.</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汇总投标人总得分           修改类型：修改</w:t>
      </w:r>
    </w:p>
    <w:p w14:paraId="4858FBCC">
      <w:pPr>
        <w:spacing w:line="480" w:lineRule="auto"/>
        <w:ind w:firstLine="470" w:firstLineChars="224"/>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原文：3.2.2 评标委员会按本章第2.2.4（1）款规定的评审因素和分值计算各投标人商务文件的得分A，</w:t>
      </w:r>
      <w:r>
        <w:rPr>
          <w:rFonts w:hint="eastAsia" w:ascii="宋体" w:hAnsi="宋体" w:eastAsia="宋体" w:cs="Times New Roman"/>
          <w:color w:val="auto"/>
          <w:sz w:val="21"/>
          <w:highlight w:val="none"/>
          <w:u w:val="single"/>
          <w:lang w:val="en-US" w:eastAsia="zh-CN" w:bidi="ar-SA"/>
        </w:rPr>
        <w:t>资信业绩部分的评审得分A为评标委员会各成员打分的算术平均值（由招标人自行设置）</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01F3A7EC">
      <w:pPr>
        <w:pBdr>
          <w:bottom w:val="single" w:color="auto" w:sz="4" w:space="0"/>
        </w:pBdr>
        <w:spacing w:line="480" w:lineRule="auto"/>
        <w:ind w:firstLine="470" w:firstLineChars="224"/>
        <w:jc w:val="both"/>
        <w:rPr>
          <w:rFonts w:hint="default"/>
          <w:highlight w:val="none"/>
          <w:lang w:val="en-US"/>
        </w:rPr>
      </w:pPr>
      <w:r>
        <w:rPr>
          <w:rFonts w:hint="eastAsia" w:ascii="宋体" w:hAnsi="宋体" w:eastAsia="宋体" w:cs="Times New Roman"/>
          <w:color w:val="auto"/>
          <w:sz w:val="21"/>
          <w:highlight w:val="none"/>
          <w:lang w:val="en-US" w:eastAsia="zh-CN" w:bidi="ar-SA"/>
        </w:rPr>
        <w:t>现文：3.2.2 评标委员会按本章第2.2.4（1）款规定的评审因素和分值计算各投标人商务文件的得分A，</w:t>
      </w:r>
      <w:r>
        <w:rPr>
          <w:rFonts w:hint="eastAsia" w:ascii="宋体" w:hAnsi="宋体" w:eastAsia="宋体" w:cs="Times New Roman"/>
          <w:b/>
          <w:bCs/>
          <w:color w:val="auto"/>
          <w:sz w:val="21"/>
          <w:highlight w:val="none"/>
          <w:u w:val="single"/>
          <w:lang w:val="en-US" w:eastAsia="zh-CN" w:bidi="ar-SA"/>
        </w:rPr>
        <w:t>商务文件</w:t>
      </w:r>
      <w:r>
        <w:rPr>
          <w:rFonts w:hint="eastAsia" w:ascii="宋体" w:hAnsi="宋体" w:eastAsia="宋体" w:cs="Times New Roman"/>
          <w:color w:val="auto"/>
          <w:sz w:val="21"/>
          <w:highlight w:val="none"/>
          <w:u w:val="single"/>
          <w:lang w:val="en-US" w:eastAsia="zh-CN" w:bidi="ar-SA"/>
        </w:rPr>
        <w:t>部分的评审得分A为评标委员会各成员打分的算术平均值（由招标人自行设置）</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4127614E">
      <w:pPr>
        <w:spacing w:line="480" w:lineRule="auto"/>
        <w:ind w:firstLine="470" w:firstLineChars="224"/>
        <w:jc w:val="both"/>
        <w:rPr>
          <w:rFonts w:hint="eastAsia"/>
          <w:highlight w:val="none"/>
        </w:rPr>
      </w:pPr>
      <w:r>
        <w:rPr>
          <w:rFonts w:hint="eastAsia" w:ascii="宋体" w:hAnsi="宋体" w:eastAsia="宋体" w:cs="宋体"/>
          <w:color w:val="auto"/>
          <w:sz w:val="21"/>
          <w:szCs w:val="21"/>
          <w:highlight w:val="none"/>
        </w:rPr>
        <w:t>条款号：  3.</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 xml:space="preserve"> 汇总投标人总得分           修改类型：修改</w:t>
      </w:r>
    </w:p>
    <w:p w14:paraId="16688DE9">
      <w:pPr>
        <w:spacing w:line="480" w:lineRule="auto"/>
        <w:ind w:firstLine="470" w:firstLineChars="224"/>
        <w:jc w:val="both"/>
        <w:rPr>
          <w:rFonts w:hint="eastAsia"/>
          <w:highlight w:val="none"/>
          <w:lang w:val="en-US" w:eastAsia="zh-CN"/>
        </w:rPr>
      </w:pPr>
      <w:r>
        <w:rPr>
          <w:rFonts w:hint="eastAsia" w:ascii="宋体" w:hAnsi="宋体" w:eastAsia="宋体" w:cs="宋体"/>
          <w:color w:val="auto"/>
          <w:sz w:val="21"/>
          <w:szCs w:val="21"/>
          <w:highlight w:val="none"/>
          <w:lang w:val="en-US" w:eastAsia="zh-CN"/>
        </w:rPr>
        <w:t>原文：</w:t>
      </w:r>
      <w:r>
        <w:rPr>
          <w:rFonts w:hint="eastAsia" w:ascii="宋体" w:hAnsi="宋体" w:eastAsia="宋体" w:cs="Times New Roman"/>
          <w:color w:val="auto"/>
          <w:sz w:val="21"/>
          <w:highlight w:val="none"/>
          <w:lang w:val="en-US" w:eastAsia="zh-CN" w:bidi="ar-SA"/>
        </w:rPr>
        <w:t>3.2.3 评标委员会按本章第2.2款规定的评审因素计算各投标人勘察设计方案部分的得分B，（以下两种方法招标人自行选择）</w:t>
      </w:r>
      <w:r>
        <w:rPr>
          <w:rFonts w:hint="default"/>
          <w:color w:val="auto"/>
          <w:sz w:val="21"/>
          <w:szCs w:val="21"/>
          <w:highlight w:val="none"/>
          <w:u w:val="single"/>
          <w:lang w:eastAsia="zh-CN"/>
        </w:rPr>
        <w:fldChar w:fldCharType="begin"/>
      </w:r>
      <w:r>
        <w:rPr>
          <w:rFonts w:hint="default"/>
          <w:color w:val="auto"/>
          <w:sz w:val="21"/>
          <w:szCs w:val="21"/>
          <w:highlight w:val="none"/>
          <w:u w:val="single"/>
          <w:lang w:eastAsia="zh-CN"/>
        </w:rPr>
        <w:instrText xml:space="preserve"> = 1 \* GB3 \* MERGEFORMAT </w:instrText>
      </w:r>
      <w:r>
        <w:rPr>
          <w:rFonts w:hint="default"/>
          <w:color w:val="auto"/>
          <w:sz w:val="21"/>
          <w:szCs w:val="21"/>
          <w:highlight w:val="none"/>
          <w:u w:val="single"/>
          <w:lang w:eastAsia="zh-CN"/>
        </w:rPr>
        <w:fldChar w:fldCharType="separate"/>
      </w:r>
      <w:r>
        <w:rPr>
          <w:rFonts w:hint="default"/>
          <w:color w:val="auto"/>
          <w:sz w:val="21"/>
          <w:szCs w:val="21"/>
          <w:highlight w:val="none"/>
          <w:u w:val="single"/>
        </w:rPr>
        <w:t>①</w:t>
      </w:r>
      <w:r>
        <w:rPr>
          <w:rFonts w:hint="default"/>
          <w:color w:val="auto"/>
          <w:sz w:val="21"/>
          <w:szCs w:val="21"/>
          <w:highlight w:val="none"/>
          <w:u w:val="single"/>
        </w:rPr>
        <w:fldChar w:fldCharType="end"/>
      </w:r>
      <w:r>
        <w:rPr>
          <w:rFonts w:hint="eastAsia" w:cs="Times New Roman"/>
          <w:color w:val="auto"/>
          <w:sz w:val="21"/>
          <w:szCs w:val="21"/>
          <w:highlight w:val="none"/>
          <w:u w:val="single"/>
          <w:lang w:eastAsia="zh-CN"/>
        </w:rPr>
        <w:t>勘察设计方案部分</w:t>
      </w:r>
      <w:r>
        <w:rPr>
          <w:rFonts w:hint="default"/>
          <w:color w:val="auto"/>
          <w:sz w:val="21"/>
          <w:szCs w:val="21"/>
          <w:highlight w:val="none"/>
          <w:u w:val="single"/>
        </w:rPr>
        <w:t>评审得分</w:t>
      </w:r>
      <w:r>
        <w:rPr>
          <w:rFonts w:hint="default" w:cs="Times New Roman"/>
          <w:color w:val="auto"/>
          <w:sz w:val="21"/>
          <w:szCs w:val="21"/>
          <w:highlight w:val="none"/>
          <w:u w:val="single"/>
        </w:rPr>
        <w:t>B</w:t>
      </w:r>
      <w:r>
        <w:rPr>
          <w:rFonts w:hint="default"/>
          <w:color w:val="auto"/>
          <w:sz w:val="21"/>
          <w:szCs w:val="21"/>
          <w:highlight w:val="none"/>
          <w:u w:val="single"/>
        </w:rPr>
        <w:t>为从</w:t>
      </w:r>
      <w:r>
        <w:rPr>
          <w:rFonts w:hint="eastAsia"/>
          <w:color w:val="auto"/>
          <w:sz w:val="21"/>
          <w:szCs w:val="21"/>
          <w:highlight w:val="none"/>
          <w:u w:val="single"/>
          <w:lang w:eastAsia="zh-CN"/>
        </w:rPr>
        <w:t>评标委员会各成员</w:t>
      </w:r>
      <w:r>
        <w:rPr>
          <w:rFonts w:hint="default"/>
          <w:color w:val="auto"/>
          <w:sz w:val="21"/>
          <w:szCs w:val="21"/>
          <w:highlight w:val="none"/>
          <w:u w:val="single"/>
        </w:rPr>
        <w:t>打分中去掉一个最高分和去掉一个最低分后的剩余评标</w:t>
      </w:r>
      <w:r>
        <w:rPr>
          <w:rFonts w:hint="eastAsia"/>
          <w:color w:val="auto"/>
          <w:sz w:val="21"/>
          <w:szCs w:val="21"/>
          <w:highlight w:val="none"/>
          <w:u w:val="single"/>
          <w:lang w:eastAsia="zh-CN"/>
        </w:rPr>
        <w:t>委员会成员</w:t>
      </w:r>
      <w:r>
        <w:rPr>
          <w:rFonts w:hint="default"/>
          <w:color w:val="auto"/>
          <w:sz w:val="21"/>
          <w:szCs w:val="21"/>
          <w:highlight w:val="none"/>
          <w:u w:val="single"/>
        </w:rPr>
        <w:t>打分的算术平均值</w:t>
      </w:r>
      <w:r>
        <w:rPr>
          <w:rFonts w:hint="eastAsia"/>
          <w:color w:val="auto"/>
          <w:sz w:val="21"/>
          <w:szCs w:val="21"/>
          <w:highlight w:val="none"/>
          <w:u w:val="single"/>
          <w:lang w:eastAsia="zh-CN"/>
        </w:rPr>
        <w:t>；</w:t>
      </w:r>
      <w:r>
        <w:rPr>
          <w:rFonts w:hint="default"/>
          <w:color w:val="auto"/>
          <w:sz w:val="21"/>
          <w:szCs w:val="21"/>
          <w:highlight w:val="none"/>
          <w:u w:val="single"/>
          <w:lang w:eastAsia="zh-CN"/>
        </w:rPr>
        <w:fldChar w:fldCharType="begin"/>
      </w:r>
      <w:r>
        <w:rPr>
          <w:rFonts w:hint="default"/>
          <w:color w:val="auto"/>
          <w:sz w:val="21"/>
          <w:szCs w:val="21"/>
          <w:highlight w:val="none"/>
          <w:u w:val="single"/>
          <w:lang w:eastAsia="zh-CN"/>
        </w:rPr>
        <w:instrText xml:space="preserve"> = 2 \* GB3 \* MERGEFORMAT </w:instrText>
      </w:r>
      <w:r>
        <w:rPr>
          <w:rFonts w:hint="default"/>
          <w:color w:val="auto"/>
          <w:sz w:val="21"/>
          <w:szCs w:val="21"/>
          <w:highlight w:val="none"/>
          <w:u w:val="single"/>
          <w:lang w:eastAsia="zh-CN"/>
        </w:rPr>
        <w:fldChar w:fldCharType="separate"/>
      </w:r>
      <w:r>
        <w:rPr>
          <w:rFonts w:hint="default"/>
          <w:color w:val="auto"/>
          <w:sz w:val="21"/>
          <w:szCs w:val="21"/>
          <w:highlight w:val="none"/>
          <w:u w:val="single"/>
        </w:rPr>
        <w:t>②</w:t>
      </w:r>
      <w:r>
        <w:rPr>
          <w:rFonts w:hint="default"/>
          <w:color w:val="auto"/>
          <w:sz w:val="21"/>
          <w:szCs w:val="21"/>
          <w:highlight w:val="none"/>
          <w:u w:val="single"/>
        </w:rPr>
        <w:fldChar w:fldCharType="end"/>
      </w:r>
      <w:r>
        <w:rPr>
          <w:rFonts w:hint="eastAsia" w:cs="Times New Roman"/>
          <w:color w:val="auto"/>
          <w:sz w:val="21"/>
          <w:szCs w:val="21"/>
          <w:highlight w:val="none"/>
          <w:u w:val="single"/>
          <w:lang w:eastAsia="zh-CN"/>
        </w:rPr>
        <w:t>勘察设计方案部分</w:t>
      </w:r>
      <w:r>
        <w:rPr>
          <w:rFonts w:hint="default"/>
          <w:color w:val="auto"/>
          <w:sz w:val="21"/>
          <w:szCs w:val="21"/>
          <w:highlight w:val="none"/>
          <w:u w:val="single"/>
        </w:rPr>
        <w:t>评审得分</w:t>
      </w:r>
      <w:r>
        <w:rPr>
          <w:rFonts w:hint="default" w:cs="Times New Roman"/>
          <w:color w:val="auto"/>
          <w:sz w:val="21"/>
          <w:szCs w:val="21"/>
          <w:highlight w:val="none"/>
          <w:u w:val="single"/>
        </w:rPr>
        <w:t>B</w:t>
      </w:r>
      <w:r>
        <w:rPr>
          <w:rFonts w:hint="default"/>
          <w:color w:val="auto"/>
          <w:sz w:val="21"/>
          <w:szCs w:val="21"/>
          <w:highlight w:val="none"/>
          <w:u w:val="single"/>
        </w:rPr>
        <w:t>为</w:t>
      </w:r>
      <w:r>
        <w:rPr>
          <w:rFonts w:hint="eastAsia"/>
          <w:color w:val="auto"/>
          <w:sz w:val="21"/>
          <w:szCs w:val="21"/>
          <w:highlight w:val="none"/>
          <w:u w:val="single"/>
          <w:lang w:eastAsia="zh-CN"/>
        </w:rPr>
        <w:t>评标委员会各成员</w:t>
      </w:r>
      <w:r>
        <w:rPr>
          <w:rFonts w:hint="default"/>
          <w:color w:val="auto"/>
          <w:sz w:val="21"/>
          <w:szCs w:val="21"/>
          <w:highlight w:val="none"/>
          <w:u w:val="single"/>
        </w:rPr>
        <w:t>打分的算术平均值</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42DF7922">
      <w:pPr>
        <w:pBdr>
          <w:bottom w:val="single" w:color="auto" w:sz="4" w:space="0"/>
        </w:pBdr>
        <w:spacing w:line="480" w:lineRule="auto"/>
        <w:ind w:firstLine="470" w:firstLineChars="224"/>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现文：</w:t>
      </w:r>
      <w:r>
        <w:rPr>
          <w:rFonts w:hint="eastAsia" w:ascii="宋体" w:hAnsi="宋体" w:eastAsia="宋体" w:cs="Times New Roman"/>
          <w:color w:val="auto"/>
          <w:sz w:val="21"/>
          <w:highlight w:val="none"/>
          <w:lang w:val="en-US" w:eastAsia="zh-CN" w:bidi="ar-SA"/>
        </w:rPr>
        <w:t>3.2.3 评标委员会按本章第2.2款规定的评审因素计算各投标人</w:t>
      </w:r>
      <w:r>
        <w:rPr>
          <w:rFonts w:hint="eastAsia" w:ascii="宋体" w:hAnsi="宋体" w:cs="宋体"/>
          <w:b/>
          <w:bCs/>
          <w:color w:val="auto"/>
          <w:sz w:val="21"/>
          <w:szCs w:val="21"/>
          <w:highlight w:val="none"/>
          <w:u w:val="single"/>
          <w:lang w:val="en-US" w:eastAsia="zh-CN"/>
        </w:rPr>
        <w:t>设计工作大纲</w:t>
      </w:r>
      <w:r>
        <w:rPr>
          <w:rFonts w:hint="eastAsia" w:ascii="宋体" w:hAnsi="宋体" w:eastAsia="宋体" w:cs="Times New Roman"/>
          <w:color w:val="auto"/>
          <w:sz w:val="21"/>
          <w:highlight w:val="none"/>
          <w:lang w:val="en-US" w:eastAsia="zh-CN" w:bidi="ar-SA"/>
        </w:rPr>
        <w:t>部分的得分B，（以下两种方法招标人自行选择）</w:t>
      </w:r>
      <w:r>
        <w:rPr>
          <w:rFonts w:hint="default"/>
          <w:strike/>
          <w:color w:val="auto"/>
          <w:sz w:val="21"/>
          <w:szCs w:val="21"/>
          <w:highlight w:val="none"/>
          <w:u w:val="single"/>
          <w:lang w:eastAsia="zh-CN"/>
        </w:rPr>
        <w:fldChar w:fldCharType="begin"/>
      </w:r>
      <w:r>
        <w:rPr>
          <w:rFonts w:hint="default"/>
          <w:strike/>
          <w:color w:val="auto"/>
          <w:sz w:val="21"/>
          <w:szCs w:val="21"/>
          <w:highlight w:val="none"/>
          <w:u w:val="single"/>
          <w:lang w:eastAsia="zh-CN"/>
        </w:rPr>
        <w:instrText xml:space="preserve"> = 1 \* GB3 \* MERGEFORMAT </w:instrText>
      </w:r>
      <w:r>
        <w:rPr>
          <w:rFonts w:hint="default"/>
          <w:strike/>
          <w:color w:val="auto"/>
          <w:sz w:val="21"/>
          <w:szCs w:val="21"/>
          <w:highlight w:val="none"/>
          <w:u w:val="single"/>
          <w:lang w:eastAsia="zh-CN"/>
        </w:rPr>
        <w:fldChar w:fldCharType="separate"/>
      </w:r>
      <w:r>
        <w:rPr>
          <w:rFonts w:hint="default"/>
          <w:strike/>
          <w:color w:val="auto"/>
          <w:sz w:val="21"/>
          <w:szCs w:val="21"/>
          <w:highlight w:val="none"/>
          <w:u w:val="single"/>
        </w:rPr>
        <w:t>①</w:t>
      </w:r>
      <w:r>
        <w:rPr>
          <w:rFonts w:hint="default"/>
          <w:strike/>
          <w:color w:val="auto"/>
          <w:sz w:val="21"/>
          <w:szCs w:val="21"/>
          <w:highlight w:val="none"/>
          <w:u w:val="single"/>
        </w:rPr>
        <w:fldChar w:fldCharType="end"/>
      </w:r>
      <w:r>
        <w:rPr>
          <w:rFonts w:hint="eastAsia" w:cs="Times New Roman"/>
          <w:strike/>
          <w:color w:val="auto"/>
          <w:sz w:val="21"/>
          <w:szCs w:val="21"/>
          <w:highlight w:val="none"/>
          <w:u w:val="single"/>
          <w:lang w:eastAsia="zh-CN"/>
        </w:rPr>
        <w:t>勘察设计方案部分</w:t>
      </w:r>
      <w:r>
        <w:rPr>
          <w:rFonts w:hint="default"/>
          <w:strike/>
          <w:color w:val="auto"/>
          <w:sz w:val="21"/>
          <w:szCs w:val="21"/>
          <w:highlight w:val="none"/>
          <w:u w:val="single"/>
        </w:rPr>
        <w:t>评审得分</w:t>
      </w:r>
      <w:r>
        <w:rPr>
          <w:rFonts w:hint="default" w:cs="Times New Roman"/>
          <w:strike/>
          <w:color w:val="auto"/>
          <w:sz w:val="21"/>
          <w:szCs w:val="21"/>
          <w:highlight w:val="none"/>
          <w:u w:val="single"/>
        </w:rPr>
        <w:t>B</w:t>
      </w:r>
      <w:r>
        <w:rPr>
          <w:rFonts w:hint="default"/>
          <w:strike/>
          <w:color w:val="auto"/>
          <w:sz w:val="21"/>
          <w:szCs w:val="21"/>
          <w:highlight w:val="none"/>
          <w:u w:val="single"/>
        </w:rPr>
        <w:t>为从</w:t>
      </w:r>
      <w:r>
        <w:rPr>
          <w:rFonts w:hint="eastAsia"/>
          <w:strike/>
          <w:color w:val="auto"/>
          <w:sz w:val="21"/>
          <w:szCs w:val="21"/>
          <w:highlight w:val="none"/>
          <w:u w:val="single"/>
          <w:lang w:eastAsia="zh-CN"/>
        </w:rPr>
        <w:t>评标委员会各成员</w:t>
      </w:r>
      <w:r>
        <w:rPr>
          <w:rFonts w:hint="default"/>
          <w:strike/>
          <w:color w:val="auto"/>
          <w:sz w:val="21"/>
          <w:szCs w:val="21"/>
          <w:highlight w:val="none"/>
          <w:u w:val="single"/>
        </w:rPr>
        <w:t>打分中去掉一个最高分和去掉一个最低分后的剩余评标</w:t>
      </w:r>
      <w:r>
        <w:rPr>
          <w:rFonts w:hint="eastAsia"/>
          <w:strike/>
          <w:color w:val="auto"/>
          <w:sz w:val="21"/>
          <w:szCs w:val="21"/>
          <w:highlight w:val="none"/>
          <w:u w:val="single"/>
          <w:lang w:eastAsia="zh-CN"/>
        </w:rPr>
        <w:t>委员会成员</w:t>
      </w:r>
      <w:r>
        <w:rPr>
          <w:rFonts w:hint="default"/>
          <w:strike/>
          <w:color w:val="auto"/>
          <w:sz w:val="21"/>
          <w:szCs w:val="21"/>
          <w:highlight w:val="none"/>
          <w:u w:val="single"/>
        </w:rPr>
        <w:t>打分的算术平均值</w:t>
      </w:r>
      <w:r>
        <w:rPr>
          <w:rFonts w:hint="eastAsia"/>
          <w:strike/>
          <w:color w:val="auto"/>
          <w:sz w:val="21"/>
          <w:szCs w:val="21"/>
          <w:highlight w:val="none"/>
          <w:u w:val="single"/>
          <w:lang w:eastAsia="zh-CN"/>
        </w:rPr>
        <w:t>；</w:t>
      </w:r>
      <w:r>
        <w:rPr>
          <w:rFonts w:hint="default"/>
          <w:color w:val="auto"/>
          <w:sz w:val="21"/>
          <w:szCs w:val="21"/>
          <w:highlight w:val="none"/>
          <w:u w:val="single"/>
          <w:lang w:eastAsia="zh-CN"/>
        </w:rPr>
        <w:fldChar w:fldCharType="begin"/>
      </w:r>
      <w:r>
        <w:rPr>
          <w:rFonts w:hint="default"/>
          <w:color w:val="auto"/>
          <w:sz w:val="21"/>
          <w:szCs w:val="21"/>
          <w:highlight w:val="none"/>
          <w:u w:val="single"/>
          <w:lang w:eastAsia="zh-CN"/>
        </w:rPr>
        <w:instrText xml:space="preserve"> = 2 \* GB3 \* MERGEFORMAT </w:instrText>
      </w:r>
      <w:r>
        <w:rPr>
          <w:rFonts w:hint="default"/>
          <w:color w:val="auto"/>
          <w:sz w:val="21"/>
          <w:szCs w:val="21"/>
          <w:highlight w:val="none"/>
          <w:u w:val="single"/>
          <w:lang w:eastAsia="zh-CN"/>
        </w:rPr>
        <w:fldChar w:fldCharType="separate"/>
      </w:r>
      <w:r>
        <w:rPr>
          <w:rFonts w:hint="default"/>
          <w:color w:val="auto"/>
          <w:sz w:val="21"/>
          <w:szCs w:val="21"/>
          <w:highlight w:val="none"/>
          <w:u w:val="single"/>
        </w:rPr>
        <w:t>②</w:t>
      </w:r>
      <w:r>
        <w:rPr>
          <w:rFonts w:hint="default"/>
          <w:color w:val="auto"/>
          <w:sz w:val="21"/>
          <w:szCs w:val="21"/>
          <w:highlight w:val="none"/>
          <w:u w:val="single"/>
        </w:rPr>
        <w:fldChar w:fldCharType="end"/>
      </w:r>
      <w:r>
        <w:rPr>
          <w:rFonts w:hint="eastAsia" w:ascii="宋体" w:hAnsi="宋体" w:cs="宋体"/>
          <w:b/>
          <w:bCs/>
          <w:color w:val="auto"/>
          <w:sz w:val="21"/>
          <w:szCs w:val="21"/>
          <w:highlight w:val="none"/>
          <w:u w:val="single"/>
          <w:lang w:val="en-US" w:eastAsia="zh-CN"/>
        </w:rPr>
        <w:t>设计工作大纲</w:t>
      </w:r>
      <w:r>
        <w:rPr>
          <w:rFonts w:hint="eastAsia" w:cs="Times New Roman"/>
          <w:color w:val="auto"/>
          <w:sz w:val="21"/>
          <w:szCs w:val="21"/>
          <w:highlight w:val="none"/>
          <w:u w:val="single"/>
          <w:lang w:eastAsia="zh-CN"/>
        </w:rPr>
        <w:t>部分</w:t>
      </w:r>
      <w:r>
        <w:rPr>
          <w:rFonts w:hint="default"/>
          <w:color w:val="auto"/>
          <w:sz w:val="21"/>
          <w:szCs w:val="21"/>
          <w:highlight w:val="none"/>
          <w:u w:val="single"/>
        </w:rPr>
        <w:t>评审得分</w:t>
      </w:r>
      <w:r>
        <w:rPr>
          <w:rFonts w:hint="default" w:cs="Times New Roman"/>
          <w:color w:val="auto"/>
          <w:sz w:val="21"/>
          <w:szCs w:val="21"/>
          <w:highlight w:val="none"/>
          <w:u w:val="single"/>
        </w:rPr>
        <w:t>B</w:t>
      </w:r>
      <w:r>
        <w:rPr>
          <w:rFonts w:hint="default"/>
          <w:color w:val="auto"/>
          <w:sz w:val="21"/>
          <w:szCs w:val="21"/>
          <w:highlight w:val="none"/>
          <w:u w:val="single"/>
        </w:rPr>
        <w:t>为</w:t>
      </w:r>
      <w:r>
        <w:rPr>
          <w:rFonts w:hint="eastAsia"/>
          <w:color w:val="auto"/>
          <w:sz w:val="21"/>
          <w:szCs w:val="21"/>
          <w:highlight w:val="none"/>
          <w:u w:val="single"/>
          <w:lang w:eastAsia="zh-CN"/>
        </w:rPr>
        <w:t>评标委员会各成员</w:t>
      </w:r>
      <w:r>
        <w:rPr>
          <w:rFonts w:hint="default"/>
          <w:color w:val="auto"/>
          <w:sz w:val="21"/>
          <w:szCs w:val="21"/>
          <w:highlight w:val="none"/>
          <w:u w:val="single"/>
        </w:rPr>
        <w:t>打分的算术平均值</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2346C7FE">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  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汇总投标人总得分           修改类型：修改</w:t>
      </w:r>
    </w:p>
    <w:p w14:paraId="6D9B2049">
      <w:pP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原文：</w:t>
      </w:r>
      <w:r>
        <w:rPr>
          <w:rFonts w:hint="eastAsia" w:ascii="宋体" w:hAnsi="宋体" w:eastAsia="宋体" w:cs="宋体"/>
          <w:color w:val="auto"/>
          <w:sz w:val="21"/>
          <w:szCs w:val="21"/>
          <w:highlight w:val="none"/>
          <w:lang w:val="en-US" w:eastAsia="zh-CN"/>
        </w:rPr>
        <w:t>3.3.1 评标委员会按本章第 2.2 款规定的量化因素和分值进行打分，并计算出综合得分。</w:t>
      </w:r>
    </w:p>
    <w:p w14:paraId="36BF360B">
      <w:pP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（1）按本章第 2.2.4（1）目规定的评审因素和分值对商务文件部分计算出得分 A；</w:t>
      </w:r>
    </w:p>
    <w:p w14:paraId="5B0A782C">
      <w:pP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（2）按本章第 2.2.4（2）目规定的评审因素和分值对技术文件部分计算出得分 B；</w:t>
      </w:r>
    </w:p>
    <w:p w14:paraId="30543C57">
      <w:pP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（3）按本章第 2.2.4（3）目规定的评审因素和分值对投标报价计算出得分 C；</w:t>
      </w:r>
    </w:p>
    <w:p w14:paraId="0B2673F4">
      <w:pP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（4）按本章第 2.2.4（4）目规定的评审因素和分值对其他部分计算出得分 D。</w:t>
      </w:r>
    </w:p>
    <w:p w14:paraId="0699DA7E">
      <w:pP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 评分分值计算保留小数点后两位，小数点后第三位“四舍五入”。</w:t>
      </w:r>
    </w:p>
    <w:p w14:paraId="63CFD42E">
      <w:pPr>
        <w:spacing w:line="480" w:lineRule="auto"/>
        <w:ind w:firstLine="470" w:firstLineChars="224"/>
        <w:jc w:val="both"/>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lang w:val="en-US" w:eastAsia="zh-CN"/>
        </w:rPr>
        <w:t>3.3.3投标人得分=A+B+C+D。</w:t>
      </w:r>
    </w:p>
    <w:p w14:paraId="4768C45E">
      <w:pPr>
        <w:pBdr>
          <w:bottom w:val="single" w:color="auto" w:sz="4" w:space="0"/>
        </w:pBd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现文：</w:t>
      </w:r>
      <w:r>
        <w:rPr>
          <w:rFonts w:hint="eastAsia" w:ascii="宋体" w:hAnsi="宋体" w:eastAsia="宋体" w:cs="宋体"/>
          <w:color w:val="auto"/>
          <w:sz w:val="21"/>
          <w:szCs w:val="21"/>
          <w:highlight w:val="none"/>
          <w:lang w:val="en-US" w:eastAsia="zh-CN"/>
        </w:rPr>
        <w:t>3.3.1 评标委员会按本章第 2.2 款规定的量化因素和分值进行打分，并计算出综合得分。</w:t>
      </w:r>
    </w:p>
    <w:p w14:paraId="32A4CDB2">
      <w:pPr>
        <w:pBdr>
          <w:bottom w:val="single" w:color="auto" w:sz="4" w:space="0"/>
        </w:pBd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（1）按本章第 2.2.4（1）目规定的评审因素和分值对商务文件部分计算出得分 A；</w:t>
      </w:r>
    </w:p>
    <w:p w14:paraId="58DC7C9F">
      <w:pPr>
        <w:pBdr>
          <w:bottom w:val="single" w:color="auto" w:sz="4" w:space="0"/>
        </w:pBd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（2）按本章第 2.2.4（2）目规定的评审因素和分值对</w:t>
      </w:r>
      <w:r>
        <w:rPr>
          <w:rFonts w:hint="eastAsia" w:ascii="宋体" w:hAnsi="宋体" w:cs="宋体"/>
          <w:b/>
          <w:bCs/>
          <w:color w:val="auto"/>
          <w:sz w:val="21"/>
          <w:szCs w:val="21"/>
          <w:highlight w:val="none"/>
          <w:u w:val="single"/>
          <w:lang w:val="en-US" w:eastAsia="zh-CN"/>
        </w:rPr>
        <w:t>设计工作大纲</w:t>
      </w:r>
      <w:r>
        <w:rPr>
          <w:rFonts w:hint="eastAsia" w:ascii="宋体" w:hAnsi="宋体" w:eastAsia="宋体" w:cs="宋体"/>
          <w:color w:val="auto"/>
          <w:sz w:val="21"/>
          <w:szCs w:val="21"/>
          <w:highlight w:val="none"/>
          <w:lang w:val="en-US" w:eastAsia="zh-CN"/>
        </w:rPr>
        <w:t>部分计算出得分 B；</w:t>
      </w:r>
    </w:p>
    <w:p w14:paraId="232CBC20">
      <w:pPr>
        <w:pBdr>
          <w:bottom w:val="single" w:color="auto" w:sz="4" w:space="0"/>
        </w:pBd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（3）按本章第 2.2.4（3）目规定的评审因素和分值对投标报价计算出得分 C；</w:t>
      </w:r>
    </w:p>
    <w:p w14:paraId="37BAB4C0">
      <w:pPr>
        <w:pBdr>
          <w:bottom w:val="single" w:color="auto" w:sz="4" w:space="0"/>
        </w:pBdr>
        <w:spacing w:line="480" w:lineRule="auto"/>
        <w:ind w:firstLine="470" w:firstLineChars="224"/>
        <w:jc w:val="both"/>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trike/>
          <w:dstrike w:val="0"/>
          <w:color w:val="auto"/>
          <w:sz w:val="21"/>
          <w:szCs w:val="21"/>
          <w:highlight w:val="none"/>
          <w:lang w:val="en-US" w:eastAsia="zh-CN"/>
        </w:rPr>
        <w:t>4）按本章第 2.2.4（4）目规定的评审因素和分值对其他部分计算出得分 D。</w:t>
      </w:r>
    </w:p>
    <w:p w14:paraId="0C9DB5CC">
      <w:pPr>
        <w:pBdr>
          <w:bottom w:val="single" w:color="auto" w:sz="4" w:space="0"/>
        </w:pBd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 评分分值计算保留小数点后两位，小数点后第三位“四舍五入”。</w:t>
      </w:r>
    </w:p>
    <w:p w14:paraId="154F8A5B">
      <w:pPr>
        <w:pBdr>
          <w:bottom w:val="single" w:color="auto" w:sz="4" w:space="0"/>
        </w:pBdr>
        <w:spacing w:line="480" w:lineRule="auto"/>
        <w:ind w:firstLine="472"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u w:val="single"/>
          <w:lang w:val="en-US" w:eastAsia="zh-CN"/>
        </w:rPr>
        <w:t>3.3.3投标人得分=商务文件得分</w:t>
      </w:r>
      <w:r>
        <w:rPr>
          <w:rFonts w:hint="eastAsia" w:ascii="宋体" w:hAnsi="宋体" w:cs="宋体"/>
          <w:b/>
          <w:bCs/>
          <w:color w:val="auto"/>
          <w:sz w:val="21"/>
          <w:szCs w:val="21"/>
          <w:highlight w:val="none"/>
          <w:u w:val="single"/>
          <w:lang w:val="en-US" w:eastAsia="zh-CN"/>
        </w:rPr>
        <w:t>（A）</w:t>
      </w:r>
      <w:r>
        <w:rPr>
          <w:rFonts w:hint="eastAsia" w:ascii="宋体" w:hAnsi="宋体" w:eastAsia="宋体" w:cs="宋体"/>
          <w:b/>
          <w:bCs/>
          <w:color w:val="auto"/>
          <w:sz w:val="21"/>
          <w:szCs w:val="21"/>
          <w:highlight w:val="none"/>
          <w:u w:val="single"/>
          <w:lang w:val="en-US" w:eastAsia="zh-CN"/>
        </w:rPr>
        <w:t>+</w:t>
      </w:r>
      <w:r>
        <w:rPr>
          <w:rFonts w:hint="eastAsia" w:ascii="宋体" w:hAnsi="宋体" w:cs="宋体"/>
          <w:b/>
          <w:bCs/>
          <w:color w:val="auto"/>
          <w:sz w:val="21"/>
          <w:szCs w:val="21"/>
          <w:highlight w:val="none"/>
          <w:u w:val="single"/>
          <w:lang w:val="en-US" w:eastAsia="zh-CN"/>
        </w:rPr>
        <w:t>设计工作大纲</w:t>
      </w:r>
      <w:r>
        <w:rPr>
          <w:rFonts w:hint="eastAsia" w:ascii="宋体" w:hAnsi="宋体" w:eastAsia="宋体" w:cs="宋体"/>
          <w:b/>
          <w:bCs/>
          <w:color w:val="auto"/>
          <w:sz w:val="21"/>
          <w:szCs w:val="21"/>
          <w:highlight w:val="none"/>
          <w:u w:val="single"/>
          <w:lang w:val="en-US" w:eastAsia="zh-CN"/>
        </w:rPr>
        <w:t>得分</w:t>
      </w:r>
      <w:r>
        <w:rPr>
          <w:rFonts w:hint="eastAsia" w:ascii="宋体" w:hAnsi="宋体" w:cs="宋体"/>
          <w:b/>
          <w:bCs/>
          <w:color w:val="auto"/>
          <w:sz w:val="21"/>
          <w:szCs w:val="21"/>
          <w:highlight w:val="none"/>
          <w:u w:val="single"/>
          <w:lang w:val="en-US" w:eastAsia="zh-CN"/>
        </w:rPr>
        <w:t>(B)</w:t>
      </w:r>
      <w:r>
        <w:rPr>
          <w:rFonts w:hint="eastAsia" w:ascii="宋体" w:hAnsi="宋体" w:eastAsia="宋体" w:cs="宋体"/>
          <w:b/>
          <w:bCs/>
          <w:color w:val="auto"/>
          <w:sz w:val="21"/>
          <w:szCs w:val="21"/>
          <w:highlight w:val="none"/>
          <w:u w:val="single"/>
          <w:lang w:val="en-US" w:eastAsia="zh-CN"/>
        </w:rPr>
        <w:t>+报价得分</w:t>
      </w:r>
      <w:r>
        <w:rPr>
          <w:rFonts w:hint="eastAsia" w:ascii="宋体" w:hAnsi="宋体" w:cs="宋体"/>
          <w:b/>
          <w:bCs/>
          <w:color w:val="auto"/>
          <w:sz w:val="21"/>
          <w:szCs w:val="21"/>
          <w:highlight w:val="none"/>
          <w:u w:val="single"/>
          <w:lang w:val="en-US" w:eastAsia="zh-CN"/>
        </w:rPr>
        <w:t>(C)</w:t>
      </w:r>
      <w:r>
        <w:rPr>
          <w:rFonts w:hint="eastAsia" w:ascii="宋体" w:hAnsi="宋体" w:eastAsia="宋体" w:cs="宋体"/>
          <w:b/>
          <w:bCs/>
          <w:color w:val="auto"/>
          <w:sz w:val="21"/>
          <w:szCs w:val="21"/>
          <w:highlight w:val="none"/>
          <w:u w:val="single"/>
          <w:lang w:val="en-US" w:eastAsia="zh-CN"/>
        </w:rPr>
        <w:t>。</w:t>
      </w:r>
    </w:p>
    <w:p w14:paraId="65D85D7B">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条款号：  </w:t>
      </w:r>
      <w:r>
        <w:rPr>
          <w:rFonts w:hint="eastAsia" w:ascii="宋体" w:hAnsi="宋体" w:eastAsia="宋体" w:cs="宋体"/>
          <w:color w:val="auto"/>
          <w:sz w:val="21"/>
          <w:szCs w:val="21"/>
          <w:highlight w:val="none"/>
          <w:lang w:val="en-US" w:eastAsia="zh-CN"/>
        </w:rPr>
        <w:t xml:space="preserve">3.5.1 </w:t>
      </w:r>
      <w:r>
        <w:rPr>
          <w:rFonts w:hint="eastAsia" w:ascii="宋体" w:hAnsi="宋体" w:eastAsia="宋体" w:cs="宋体"/>
          <w:color w:val="auto"/>
          <w:sz w:val="21"/>
          <w:szCs w:val="21"/>
          <w:highlight w:val="none"/>
        </w:rPr>
        <w:t xml:space="preserve">           修改类型：修改</w:t>
      </w:r>
    </w:p>
    <w:p w14:paraId="57E81152">
      <w:pPr>
        <w:spacing w:line="480" w:lineRule="auto"/>
        <w:ind w:firstLine="470" w:firstLineChars="224"/>
        <w:jc w:val="both"/>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rPr>
        <w:t>原文：</w:t>
      </w:r>
      <w:r>
        <w:rPr>
          <w:rFonts w:hint="eastAsia" w:ascii="宋体" w:hAnsi="宋体" w:eastAsia="宋体" w:cs="宋体"/>
          <w:color w:val="auto"/>
          <w:sz w:val="21"/>
          <w:szCs w:val="21"/>
          <w:highlight w:val="none"/>
          <w:lang w:val="en-US" w:eastAsia="zh-CN"/>
        </w:rPr>
        <w:t>3.5.1 除第二章“投标人须知”前附表授权直接确定中标人外，评标委员会按照得分由高到低的顺序推荐中标候选人，并标明排序。</w:t>
      </w:r>
    </w:p>
    <w:p w14:paraId="48AECBC2">
      <w:pPr>
        <w:pBdr>
          <w:bottom w:val="single" w:color="auto" w:sz="4" w:space="0"/>
        </w:pBdr>
        <w:spacing w:line="480" w:lineRule="auto"/>
        <w:ind w:firstLine="470"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现文：</w:t>
      </w:r>
      <w:r>
        <w:rPr>
          <w:rFonts w:hint="eastAsia" w:ascii="宋体" w:hAnsi="宋体" w:eastAsia="宋体" w:cs="宋体"/>
          <w:color w:val="auto"/>
          <w:sz w:val="21"/>
          <w:szCs w:val="21"/>
          <w:highlight w:val="none"/>
          <w:lang w:val="en-US" w:eastAsia="zh-CN"/>
        </w:rPr>
        <w:t>3.5.1 除第二章“投标人须知”前附表授权直接确定中标人外，评标委员会按照得分由高到低的顺序推荐</w:t>
      </w:r>
      <w:r>
        <w:rPr>
          <w:rFonts w:hint="eastAsia" w:ascii="宋体" w:hAnsi="宋体" w:eastAsia="宋体" w:cs="宋体"/>
          <w:b/>
          <w:bCs/>
          <w:color w:val="auto"/>
          <w:sz w:val="21"/>
          <w:szCs w:val="21"/>
          <w:highlight w:val="none"/>
          <w:u w:val="single"/>
          <w:lang w:val="en-US" w:eastAsia="zh-CN"/>
        </w:rPr>
        <w:t>前5名（初步评审的投标人在[3,5]名的，以实际数量为准；超过5名的，则只推荐5名）中标候选人[中标候选人不排序，按统一社会信用代码后4位（除校验码外）大小排位，如统一社会信用代码后4位出现字母情况的，字母以“0”进行代替大小排位；如出现后4位（除校验码外）大小一致的，则随机排位]进入定标阶段。</w:t>
      </w:r>
    </w:p>
    <w:p w14:paraId="53AF00A7">
      <w:pPr>
        <w:spacing w:line="480" w:lineRule="auto"/>
        <w:ind w:firstLine="470" w:firstLineChars="22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条款号： </w:t>
      </w:r>
      <w:r>
        <w:rPr>
          <w:rFonts w:hint="eastAsia" w:ascii="宋体" w:hAnsi="宋体" w:eastAsia="宋体" w:cs="宋体"/>
          <w:color w:val="auto"/>
          <w:sz w:val="21"/>
          <w:szCs w:val="21"/>
          <w:highlight w:val="none"/>
          <w:lang w:val="en-US" w:eastAsia="zh-CN"/>
        </w:rPr>
        <w:t>4.定标办法</w:t>
      </w:r>
      <w:r>
        <w:rPr>
          <w:rFonts w:hint="eastAsia" w:ascii="宋体" w:hAnsi="宋体" w:eastAsia="宋体" w:cs="宋体"/>
          <w:color w:val="auto"/>
          <w:sz w:val="21"/>
          <w:szCs w:val="21"/>
          <w:highlight w:val="none"/>
        </w:rPr>
        <w:t xml:space="preserve">            修改类型：增加</w:t>
      </w:r>
    </w:p>
    <w:p w14:paraId="68B6C76E">
      <w:pPr>
        <w:pBdr>
          <w:bottom w:val="single" w:color="auto" w:sz="6" w:space="1"/>
        </w:pBdr>
        <w:spacing w:line="480" w:lineRule="auto"/>
        <w:ind w:firstLine="470" w:firstLineChars="224"/>
        <w:jc w:val="both"/>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现文：</w:t>
      </w:r>
      <w:bookmarkStart w:id="426" w:name="_Toc49510032"/>
      <w:bookmarkStart w:id="427" w:name="_Toc49506197"/>
      <w:r>
        <w:rPr>
          <w:rFonts w:hint="eastAsia" w:ascii="宋体" w:hAnsi="宋体" w:eastAsia="宋体" w:cs="宋体"/>
          <w:b/>
          <w:bCs/>
          <w:color w:val="auto"/>
          <w:sz w:val="21"/>
          <w:szCs w:val="21"/>
          <w:highlight w:val="none"/>
          <w:u w:val="single"/>
          <w:lang w:val="en-US" w:eastAsia="zh-CN"/>
        </w:rPr>
        <w:t>4.1</w:t>
      </w:r>
      <w:r>
        <w:rPr>
          <w:rFonts w:hint="eastAsia" w:ascii="宋体" w:hAnsi="宋体" w:eastAsia="宋体" w:cs="宋体"/>
          <w:b/>
          <w:bCs/>
          <w:color w:val="auto"/>
          <w:sz w:val="21"/>
          <w:szCs w:val="21"/>
          <w:highlight w:val="none"/>
          <w:u w:val="single"/>
        </w:rPr>
        <w:t>定标委员会</w:t>
      </w:r>
      <w:bookmarkEnd w:id="426"/>
      <w:bookmarkEnd w:id="427"/>
      <w:r>
        <w:rPr>
          <w:rFonts w:hint="eastAsia" w:ascii="宋体" w:hAnsi="宋体" w:eastAsia="宋体" w:cs="宋体"/>
          <w:b/>
          <w:bCs/>
          <w:color w:val="auto"/>
          <w:sz w:val="21"/>
          <w:szCs w:val="21"/>
          <w:highlight w:val="none"/>
          <w:u w:val="single"/>
          <w:lang w:val="en-US" w:eastAsia="zh-CN"/>
        </w:rPr>
        <w:t>及定标监督</w:t>
      </w:r>
    </w:p>
    <w:p w14:paraId="429864B7">
      <w:pPr>
        <w:pBdr>
          <w:bottom w:val="single" w:color="auto" w:sz="6" w:space="1"/>
        </w:pBdr>
        <w:spacing w:line="480" w:lineRule="auto"/>
        <w:ind w:firstLine="472" w:firstLineChars="224"/>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u w:val="single"/>
          <w:lang w:val="en-US" w:eastAsia="zh-CN"/>
        </w:rPr>
        <w:t>招标人依法组建定标委员会</w:t>
      </w:r>
      <w:r>
        <w:rPr>
          <w:rFonts w:hint="eastAsia" w:ascii="宋体" w:hAnsi="宋体" w:eastAsia="宋体" w:cs="宋体"/>
          <w:b/>
          <w:bCs/>
          <w:color w:val="auto"/>
          <w:sz w:val="21"/>
          <w:szCs w:val="21"/>
          <w:highlight w:val="none"/>
          <w:u w:val="single"/>
        </w:rPr>
        <w:t>，成员数量为5人。</w:t>
      </w:r>
      <w:r>
        <w:rPr>
          <w:rFonts w:hint="eastAsia" w:ascii="宋体" w:hAnsi="宋体" w:eastAsia="宋体" w:cs="宋体"/>
          <w:b/>
          <w:bCs/>
          <w:color w:val="auto"/>
          <w:sz w:val="21"/>
          <w:szCs w:val="21"/>
          <w:highlight w:val="none"/>
          <w:u w:val="single"/>
          <w:lang w:val="en-US" w:eastAsia="zh-CN"/>
        </w:rPr>
        <w:t>定标监督小组2人。</w:t>
      </w:r>
    </w:p>
    <w:p w14:paraId="1300F96C">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4.2 定标前期准备工作</w:t>
      </w:r>
    </w:p>
    <w:p w14:paraId="356EA2CA">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招标人可自行组织或委托有相应能力的人员组成工作小组，负责定标前对评标结果进行复核。工作小组出具的复核报告作为定标委员会在定标时的参考材料。定标委员会成员不得参与定标前期准备工作。</w:t>
      </w:r>
    </w:p>
    <w:p w14:paraId="5DD5427C">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bookmarkStart w:id="428" w:name="_Toc49510033"/>
      <w:bookmarkStart w:id="429" w:name="_Toc49506198"/>
      <w:r>
        <w:rPr>
          <w:rFonts w:hint="eastAsia" w:ascii="宋体" w:hAnsi="宋体" w:eastAsia="宋体" w:cs="宋体"/>
          <w:b/>
          <w:bCs/>
          <w:color w:val="auto"/>
          <w:sz w:val="21"/>
          <w:szCs w:val="21"/>
          <w:highlight w:val="none"/>
          <w:u w:val="single"/>
          <w:lang w:val="en-US" w:eastAsia="zh-CN"/>
        </w:rPr>
        <w:t>4.3</w:t>
      </w:r>
      <w:r>
        <w:rPr>
          <w:rFonts w:hint="eastAsia" w:ascii="宋体" w:hAnsi="宋体" w:eastAsia="宋体" w:cs="宋体"/>
          <w:b/>
          <w:bCs/>
          <w:color w:val="auto"/>
          <w:sz w:val="21"/>
          <w:szCs w:val="21"/>
          <w:highlight w:val="none"/>
          <w:u w:val="single"/>
        </w:rPr>
        <w:t>定标时间和地点</w:t>
      </w:r>
      <w:bookmarkEnd w:id="428"/>
      <w:bookmarkEnd w:id="429"/>
    </w:p>
    <w:p w14:paraId="2984FC1C">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招标人在中标候选人公示完成后10个工作日内，在广州交易集团有限公司（广州公共资源交易中心）举行定标会议</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完成定标工作。</w:t>
      </w:r>
    </w:p>
    <w:p w14:paraId="2430ED87">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lang w:val="en-US" w:eastAsia="zh-CN"/>
        </w:rPr>
      </w:pPr>
      <w:bookmarkStart w:id="430" w:name="_Toc49510034"/>
      <w:bookmarkStart w:id="431" w:name="_Toc49506199"/>
      <w:r>
        <w:rPr>
          <w:rFonts w:hint="eastAsia" w:ascii="宋体" w:hAnsi="宋体" w:eastAsia="宋体" w:cs="宋体"/>
          <w:b/>
          <w:bCs/>
          <w:color w:val="auto"/>
          <w:sz w:val="21"/>
          <w:szCs w:val="21"/>
          <w:highlight w:val="none"/>
          <w:u w:val="single"/>
          <w:lang w:val="en-US" w:eastAsia="zh-CN"/>
        </w:rPr>
        <w:t>4.4</w:t>
      </w:r>
      <w:r>
        <w:rPr>
          <w:rFonts w:hint="eastAsia" w:ascii="宋体" w:hAnsi="宋体" w:eastAsia="宋体" w:cs="宋体"/>
          <w:b/>
          <w:bCs/>
          <w:color w:val="auto"/>
          <w:sz w:val="21"/>
          <w:szCs w:val="21"/>
          <w:highlight w:val="none"/>
          <w:u w:val="single"/>
        </w:rPr>
        <w:t>定标规则</w:t>
      </w:r>
      <w:bookmarkEnd w:id="430"/>
      <w:bookmarkEnd w:id="431"/>
      <w:r>
        <w:rPr>
          <w:rFonts w:hint="eastAsia" w:ascii="宋体" w:hAnsi="宋体" w:eastAsia="宋体" w:cs="宋体"/>
          <w:b/>
          <w:bCs/>
          <w:color w:val="auto"/>
          <w:sz w:val="21"/>
          <w:szCs w:val="21"/>
          <w:highlight w:val="none"/>
          <w:u w:val="single"/>
          <w:lang w:val="en-US" w:eastAsia="zh-CN"/>
        </w:rPr>
        <w:t>及程序</w:t>
      </w:r>
    </w:p>
    <w:p w14:paraId="563068BE">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rPr>
        <w:t>.1 本项目采用方案因素、</w:t>
      </w:r>
      <w:r>
        <w:rPr>
          <w:rFonts w:hint="eastAsia" w:ascii="宋体" w:hAnsi="宋体" w:eastAsia="宋体" w:cs="宋体"/>
          <w:b/>
          <w:bCs/>
          <w:color w:val="auto"/>
          <w:sz w:val="21"/>
          <w:szCs w:val="21"/>
          <w:highlight w:val="none"/>
          <w:u w:val="single"/>
          <w:lang w:val="en-US" w:eastAsia="zh-CN"/>
        </w:rPr>
        <w:t>答辩</w:t>
      </w:r>
      <w:r>
        <w:rPr>
          <w:rFonts w:hint="eastAsia" w:ascii="宋体" w:hAnsi="宋体" w:eastAsia="宋体" w:cs="宋体"/>
          <w:b/>
          <w:bCs/>
          <w:color w:val="auto"/>
          <w:sz w:val="21"/>
          <w:szCs w:val="21"/>
          <w:highlight w:val="none"/>
          <w:u w:val="single"/>
        </w:rPr>
        <w:t>因素组合</w:t>
      </w:r>
      <w:r>
        <w:rPr>
          <w:rFonts w:hint="eastAsia" w:ascii="宋体" w:hAnsi="宋体" w:eastAsia="宋体" w:cs="宋体"/>
          <w:b/>
          <w:bCs/>
          <w:color w:val="auto"/>
          <w:sz w:val="21"/>
          <w:szCs w:val="21"/>
          <w:highlight w:val="none"/>
          <w:u w:val="single"/>
          <w:lang w:val="en-US" w:eastAsia="zh-CN"/>
        </w:rPr>
        <w:t>的评分法</w:t>
      </w:r>
      <w:r>
        <w:rPr>
          <w:rFonts w:hint="eastAsia" w:ascii="宋体" w:hAnsi="宋体" w:eastAsia="宋体" w:cs="宋体"/>
          <w:b/>
          <w:bCs/>
          <w:color w:val="auto"/>
          <w:sz w:val="21"/>
          <w:szCs w:val="21"/>
          <w:highlight w:val="none"/>
          <w:u w:val="single"/>
        </w:rPr>
        <w:t>进行定标</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定标程序如下：</w:t>
      </w:r>
    </w:p>
    <w:p w14:paraId="1958576F">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定标委员会组长主持当次定标会议。</w:t>
      </w:r>
    </w:p>
    <w:p w14:paraId="1A12EC98">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中标候选人按《定标因素表》中约定的顺序开展答辩。</w:t>
      </w:r>
    </w:p>
    <w:p w14:paraId="380F1AFC">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定标委员会对中标候选人</w:t>
      </w:r>
      <w:r>
        <w:rPr>
          <w:rFonts w:hint="eastAsia" w:ascii="宋体" w:hAnsi="宋体" w:eastAsia="宋体" w:cs="宋体"/>
          <w:b/>
          <w:bCs/>
          <w:color w:val="auto"/>
          <w:sz w:val="21"/>
          <w:szCs w:val="21"/>
          <w:highlight w:val="none"/>
          <w:u w:val="single"/>
          <w:lang w:val="en-US" w:eastAsia="zh-CN"/>
        </w:rPr>
        <w:t>答辩</w:t>
      </w:r>
      <w:r>
        <w:rPr>
          <w:rFonts w:hint="eastAsia" w:ascii="宋体" w:hAnsi="宋体" w:eastAsia="宋体" w:cs="宋体"/>
          <w:b/>
          <w:bCs/>
          <w:color w:val="auto"/>
          <w:sz w:val="21"/>
          <w:szCs w:val="21"/>
          <w:highlight w:val="none"/>
          <w:u w:val="single"/>
        </w:rPr>
        <w:t>因素</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方案因素进行</w:t>
      </w:r>
      <w:r>
        <w:rPr>
          <w:rFonts w:hint="eastAsia" w:ascii="宋体" w:hAnsi="宋体" w:eastAsia="宋体" w:cs="宋体"/>
          <w:b/>
          <w:bCs/>
          <w:color w:val="auto"/>
          <w:sz w:val="21"/>
          <w:szCs w:val="21"/>
          <w:highlight w:val="none"/>
          <w:u w:val="single"/>
          <w:lang w:val="en-US" w:eastAsia="zh-CN"/>
        </w:rPr>
        <w:t>评分</w:t>
      </w:r>
      <w:r>
        <w:rPr>
          <w:rFonts w:hint="eastAsia" w:ascii="宋体" w:hAnsi="宋体" w:eastAsia="宋体" w:cs="宋体"/>
          <w:b/>
          <w:bCs/>
          <w:color w:val="auto"/>
          <w:sz w:val="21"/>
          <w:szCs w:val="21"/>
          <w:highlight w:val="none"/>
          <w:u w:val="single"/>
        </w:rPr>
        <w:t>；</w:t>
      </w:r>
    </w:p>
    <w:p w14:paraId="29268D81">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rPr>
        <w:t>总得分</w:t>
      </w:r>
      <w:r>
        <w:rPr>
          <w:rFonts w:hint="eastAsia" w:ascii="宋体" w:hAnsi="宋体" w:eastAsia="宋体" w:cs="宋体"/>
          <w:b/>
          <w:bCs/>
          <w:color w:val="auto"/>
          <w:sz w:val="21"/>
          <w:szCs w:val="21"/>
          <w:highlight w:val="none"/>
          <w:u w:val="single"/>
          <w:lang w:val="en-US" w:eastAsia="zh-CN"/>
        </w:rPr>
        <w:t>(满分10分)</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答辩</w:t>
      </w:r>
      <w:r>
        <w:rPr>
          <w:rFonts w:hint="eastAsia" w:ascii="宋体" w:hAnsi="宋体" w:eastAsia="宋体" w:cs="宋体"/>
          <w:b/>
          <w:bCs/>
          <w:color w:val="auto"/>
          <w:sz w:val="21"/>
          <w:szCs w:val="21"/>
          <w:highlight w:val="none"/>
          <w:u w:val="single"/>
        </w:rPr>
        <w:t>因素（</w:t>
      </w:r>
      <w:r>
        <w:rPr>
          <w:rFonts w:hint="eastAsia" w:ascii="宋体" w:hAnsi="宋体" w:eastAsia="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u w:val="single"/>
        </w:rPr>
        <w:t>分）+方案因素（</w:t>
      </w:r>
      <w:r>
        <w:rPr>
          <w:rFonts w:hint="eastAsia" w:ascii="宋体" w:hAnsi="宋体" w:eastAsia="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rPr>
        <w:t>分）。</w:t>
      </w:r>
      <w:r>
        <w:rPr>
          <w:rFonts w:hint="eastAsia" w:ascii="宋体" w:hAnsi="宋体" w:eastAsia="宋体" w:cs="宋体"/>
          <w:b/>
          <w:bCs/>
          <w:color w:val="auto"/>
          <w:sz w:val="21"/>
          <w:szCs w:val="21"/>
          <w:highlight w:val="none"/>
          <w:u w:val="single"/>
          <w:lang w:val="en-US" w:eastAsia="zh-CN"/>
        </w:rPr>
        <w:t>各定标委员对同一中标候选人评审得分的算术平均分，为其总得分</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总得分四舍五入保留两位小数</w:t>
      </w:r>
      <w:r>
        <w:rPr>
          <w:rFonts w:hint="eastAsia" w:ascii="宋体" w:hAnsi="宋体" w:eastAsia="宋体" w:cs="宋体"/>
          <w:b/>
          <w:bCs/>
          <w:color w:val="auto"/>
          <w:sz w:val="21"/>
          <w:szCs w:val="21"/>
          <w:highlight w:val="none"/>
          <w:u w:val="single"/>
          <w:lang w:val="en-US" w:eastAsia="zh-CN"/>
        </w:rPr>
        <w:t>。</w:t>
      </w:r>
    </w:p>
    <w:p w14:paraId="36124A92">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定标委员会确定总得分最高的中标候选人为中标人。</w:t>
      </w:r>
    </w:p>
    <w:p w14:paraId="76FC8CB3">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注：若中标候选人总得分相同且影响定标排序的，以</w:t>
      </w:r>
      <w:r>
        <w:rPr>
          <w:rFonts w:hint="eastAsia" w:ascii="宋体" w:hAnsi="宋体" w:eastAsia="宋体" w:cs="宋体"/>
          <w:b/>
          <w:bCs/>
          <w:color w:val="auto"/>
          <w:sz w:val="21"/>
          <w:szCs w:val="21"/>
          <w:highlight w:val="none"/>
          <w:u w:val="single"/>
          <w:lang w:val="en-US" w:eastAsia="zh-CN"/>
        </w:rPr>
        <w:t>答辩</w:t>
      </w:r>
      <w:r>
        <w:rPr>
          <w:rFonts w:hint="eastAsia" w:ascii="宋体" w:hAnsi="宋体" w:eastAsia="宋体" w:cs="宋体"/>
          <w:b/>
          <w:bCs/>
          <w:color w:val="auto"/>
          <w:sz w:val="21"/>
          <w:szCs w:val="21"/>
          <w:highlight w:val="none"/>
          <w:u w:val="single"/>
        </w:rPr>
        <w:t>因素得分高的排前，若</w:t>
      </w:r>
      <w:r>
        <w:rPr>
          <w:rFonts w:hint="eastAsia" w:ascii="宋体" w:hAnsi="宋体" w:eastAsia="宋体" w:cs="宋体"/>
          <w:b/>
          <w:bCs/>
          <w:color w:val="auto"/>
          <w:sz w:val="21"/>
          <w:szCs w:val="21"/>
          <w:highlight w:val="none"/>
          <w:u w:val="single"/>
          <w:lang w:val="en-US" w:eastAsia="zh-CN"/>
        </w:rPr>
        <w:t>答辩</w:t>
      </w:r>
      <w:r>
        <w:rPr>
          <w:rFonts w:hint="eastAsia" w:ascii="宋体" w:hAnsi="宋体" w:eastAsia="宋体" w:cs="宋体"/>
          <w:b/>
          <w:bCs/>
          <w:color w:val="auto"/>
          <w:sz w:val="21"/>
          <w:szCs w:val="21"/>
          <w:highlight w:val="none"/>
          <w:u w:val="single"/>
        </w:rPr>
        <w:t>因素得分仍相同的，由定标委员会投票确定排序。</w:t>
      </w:r>
    </w:p>
    <w:p w14:paraId="3F3C25DB">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编写定标报告，定标委员会全体确认后签署定标报告。</w:t>
      </w:r>
      <w:r>
        <w:rPr>
          <w:rFonts w:hint="eastAsia" w:ascii="宋体" w:hAnsi="宋体" w:eastAsia="宋体" w:cs="宋体"/>
          <w:b/>
          <w:bCs/>
          <w:color w:val="auto"/>
          <w:sz w:val="21"/>
          <w:szCs w:val="21"/>
          <w:highlight w:val="none"/>
          <w:u w:val="single"/>
          <w:lang w:val="en-US" w:eastAsia="zh-CN"/>
        </w:rPr>
        <w:t>定标监督小组监督定标过程，在定标报告上签名。</w:t>
      </w:r>
    </w:p>
    <w:p w14:paraId="0B479985">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定标委员会向招标人提交书面定标报告后即解散，定标过程中使用的文件、表格以及其他资料不得私自带离。</w:t>
      </w:r>
    </w:p>
    <w:p w14:paraId="538E01B5">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4.2</w:t>
      </w:r>
      <w:r>
        <w:rPr>
          <w:rFonts w:hint="eastAsia" w:ascii="宋体" w:hAnsi="宋体" w:eastAsia="宋体" w:cs="宋体"/>
          <w:b/>
          <w:bCs/>
          <w:color w:val="auto"/>
          <w:sz w:val="21"/>
          <w:szCs w:val="21"/>
          <w:highlight w:val="none"/>
          <w:u w:val="single"/>
        </w:rPr>
        <w:t>招标人应当在定标工作完成后的3日内</w:t>
      </w:r>
      <w:r>
        <w:rPr>
          <w:rFonts w:hint="eastAsia" w:ascii="宋体" w:hAnsi="宋体" w:eastAsia="宋体" w:cs="宋体"/>
          <w:b/>
          <w:bCs/>
          <w:color w:val="auto"/>
          <w:sz w:val="21"/>
          <w:szCs w:val="21"/>
          <w:highlight w:val="none"/>
          <w:u w:val="single"/>
          <w:lang w:val="en-US" w:eastAsia="zh-CN"/>
        </w:rPr>
        <w:t>在</w:t>
      </w:r>
      <w:r>
        <w:rPr>
          <w:rFonts w:hint="eastAsia" w:ascii="宋体" w:hAnsi="宋体" w:eastAsia="宋体" w:cs="宋体"/>
          <w:b/>
          <w:bCs/>
          <w:color w:val="auto"/>
          <w:sz w:val="21"/>
          <w:szCs w:val="21"/>
          <w:highlight w:val="none"/>
          <w:u w:val="single"/>
        </w:rPr>
        <w:t>中国招标投标公共服务平台、广东省招标投标监管网、广州交易集团有限公司（广州公共资源交易中心）</w:t>
      </w:r>
      <w:r>
        <w:rPr>
          <w:rFonts w:hint="eastAsia" w:ascii="宋体" w:hAnsi="宋体" w:eastAsia="宋体" w:cs="宋体"/>
          <w:b/>
          <w:bCs/>
          <w:color w:val="auto"/>
          <w:sz w:val="21"/>
          <w:szCs w:val="21"/>
          <w:highlight w:val="none"/>
          <w:u w:val="single"/>
          <w:lang w:val="en-US" w:eastAsia="zh-CN"/>
        </w:rPr>
        <w:t>网</w:t>
      </w:r>
      <w:r>
        <w:rPr>
          <w:rFonts w:hint="eastAsia" w:ascii="宋体" w:hAnsi="宋体" w:eastAsia="宋体" w:cs="宋体"/>
          <w:b/>
          <w:bCs/>
          <w:color w:val="auto"/>
          <w:sz w:val="21"/>
          <w:szCs w:val="21"/>
          <w:highlight w:val="none"/>
          <w:u w:val="single"/>
        </w:rPr>
        <w:t>公示</w:t>
      </w:r>
      <w:r>
        <w:rPr>
          <w:rFonts w:hint="eastAsia" w:ascii="宋体" w:hAnsi="宋体" w:eastAsia="宋体" w:cs="宋体"/>
          <w:b/>
          <w:bCs/>
          <w:color w:val="auto"/>
          <w:sz w:val="21"/>
          <w:szCs w:val="21"/>
          <w:highlight w:val="none"/>
          <w:u w:val="single"/>
          <w:lang w:val="en-US" w:eastAsia="zh-CN"/>
        </w:rPr>
        <w:t>中标结果。</w:t>
      </w:r>
    </w:p>
    <w:p w14:paraId="0F47922E">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4.3</w:t>
      </w:r>
      <w:r>
        <w:rPr>
          <w:rFonts w:hint="eastAsia" w:ascii="宋体" w:hAnsi="宋体" w:eastAsia="宋体" w:cs="宋体"/>
          <w:b/>
          <w:bCs/>
          <w:color w:val="auto"/>
          <w:sz w:val="21"/>
          <w:szCs w:val="21"/>
          <w:highlight w:val="none"/>
          <w:u w:val="single"/>
        </w:rPr>
        <w:t>重新评标或定标的，评标信息（含业绩、奖项等）、定标信息仍以投标截止时投标人的信息为准。因特殊原因需要延长投标有效期，投标人拒绝延长投标有效期的，仍参与评标、定标，但不被推荐为中标人。</w:t>
      </w:r>
    </w:p>
    <w:p w14:paraId="23ED6789">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4.4</w:t>
      </w:r>
      <w:r>
        <w:rPr>
          <w:rFonts w:hint="eastAsia" w:ascii="宋体" w:hAnsi="宋体" w:eastAsia="宋体" w:cs="宋体"/>
          <w:b/>
          <w:bCs/>
          <w:color w:val="auto"/>
          <w:sz w:val="21"/>
          <w:szCs w:val="21"/>
          <w:highlight w:val="none"/>
          <w:u w:val="single"/>
        </w:rPr>
        <w:t>在中标候选人公示期间或在定标前，如有中标候选人放弃中标候选人资格或者被查实存在影响中标候选人资格的违法行为等情形，且合格的中标候选人至少有1名的，招标人不再递补其他合格的中标候选人，可以继续定标或依法重新招标；如没有合格的中标候选人的，则依法重新招标。</w:t>
      </w:r>
    </w:p>
    <w:p w14:paraId="53F9A905">
      <w:pPr>
        <w:pBdr>
          <w:bottom w:val="single" w:color="auto" w:sz="6" w:space="1"/>
        </w:pBdr>
        <w:spacing w:line="480" w:lineRule="auto"/>
        <w:ind w:firstLine="472" w:firstLineChars="224"/>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4.5</w:t>
      </w:r>
      <w:r>
        <w:rPr>
          <w:rFonts w:hint="eastAsia" w:ascii="宋体" w:hAnsi="宋体" w:eastAsia="宋体" w:cs="宋体"/>
          <w:b/>
          <w:bCs/>
          <w:color w:val="auto"/>
          <w:sz w:val="21"/>
          <w:szCs w:val="21"/>
          <w:highlight w:val="none"/>
          <w:u w:val="single"/>
        </w:rPr>
        <w:t>在定标后，如中标人放弃中标、或因不可抗力提出不能履行合同，或者招标文件规定应当提交履约担保而在规定的期限内未能提交的，或者被查实存在影响中标结果的违法行为等情形，招标人有权取消其中标人资格或解除合同，可由原定标委员会根据原定标办法从其他合格的中标候选人中重新确定中标人，招标人也可以依法重新招标。</w:t>
      </w:r>
    </w:p>
    <w:p w14:paraId="5A2FC7BA">
      <w:pPr>
        <w:pBdr>
          <w:bottom w:val="single" w:color="auto" w:sz="6" w:space="1"/>
        </w:pBdr>
        <w:spacing w:line="480" w:lineRule="auto"/>
        <w:ind w:firstLine="470" w:firstLineChars="224"/>
        <w:jc w:val="both"/>
        <w:rPr>
          <w:rFonts w:hint="eastAsia" w:ascii="宋体" w:hAnsi="宋体" w:eastAsia="宋体" w:cs="宋体"/>
          <w:color w:val="auto"/>
          <w:sz w:val="21"/>
          <w:szCs w:val="21"/>
          <w:highlight w:val="none"/>
        </w:rPr>
      </w:pPr>
    </w:p>
    <w:p w14:paraId="55D0E46C">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注：以上修改，仅限于本范本中有可供选择条款的情形。</w:t>
      </w:r>
    </w:p>
    <w:p w14:paraId="34A99752">
      <w:pPr>
        <w:spacing w:line="360" w:lineRule="auto"/>
        <w:jc w:val="both"/>
        <w:rPr>
          <w:rFonts w:hint="default" w:cs="宋体"/>
          <w:color w:val="auto"/>
          <w:sz w:val="24"/>
          <w:szCs w:val="24"/>
          <w:highlight w:val="none"/>
        </w:rPr>
        <w:sectPr>
          <w:pgSz w:w="11906" w:h="16838"/>
          <w:pgMar w:top="1417" w:right="1417" w:bottom="1417" w:left="1417" w:header="992" w:footer="992" w:gutter="0"/>
          <w:pgBorders>
            <w:top w:val="none" w:sz="0" w:space="0"/>
            <w:left w:val="none" w:sz="0" w:space="0"/>
            <w:bottom w:val="none" w:sz="0" w:space="0"/>
            <w:right w:val="none" w:sz="0" w:space="0"/>
          </w:pgBorders>
          <w:lnNumType w:countBy="0" w:distance="360"/>
          <w:cols w:space="720" w:num="1"/>
        </w:sectPr>
      </w:pPr>
      <w:r>
        <w:rPr>
          <w:rFonts w:hint="eastAsia" w:ascii="宋体" w:hAnsi="宋体" w:eastAsia="宋体" w:cs="宋体"/>
          <w:color w:val="auto"/>
          <w:sz w:val="21"/>
          <w:szCs w:val="21"/>
          <w:highlight w:val="none"/>
        </w:rPr>
        <w:t>（以下无正文）</w:t>
      </w:r>
    </w:p>
    <w:p w14:paraId="4D54F82D">
      <w:pPr>
        <w:keepNext w:val="0"/>
        <w:keepLines w:val="0"/>
        <w:pageBreakBefore w:val="0"/>
        <w:widowControl w:val="0"/>
        <w:kinsoku w:val="0"/>
        <w:wordWrap/>
        <w:overflowPunct w:val="0"/>
        <w:topLinePunct w:val="0"/>
        <w:autoSpaceDE w:val="0"/>
        <w:autoSpaceDN w:val="0"/>
        <w:bidi w:val="0"/>
        <w:adjustRightInd/>
        <w:snapToGrid/>
        <w:spacing w:line="360" w:lineRule="auto"/>
        <w:jc w:val="both"/>
        <w:textAlignment w:val="auto"/>
        <w:outlineLvl w:val="4"/>
        <w:rPr>
          <w:rFonts w:hint="eastAsia" w:ascii="宋体" w:hAnsi="宋体"/>
          <w:b/>
          <w:bCs w:val="0"/>
          <w:color w:val="auto"/>
          <w:spacing w:val="2"/>
          <w:sz w:val="32"/>
          <w:highlight w:val="none"/>
          <w:lang w:val="en-US" w:eastAsia="zh-CN"/>
        </w:rPr>
      </w:pPr>
      <w:r>
        <w:rPr>
          <w:rFonts w:eastAsia="Times New Roman"/>
          <w:b/>
          <w:bCs w:val="0"/>
          <w:color w:val="auto"/>
          <w:sz w:val="32"/>
          <w:highlight w:val="none"/>
        </w:rPr>
        <w:t>1.</w:t>
      </w:r>
      <w:r>
        <w:rPr>
          <w:rFonts w:eastAsia="Times New Roman"/>
          <w:b/>
          <w:bCs w:val="0"/>
          <w:color w:val="auto"/>
          <w:spacing w:val="64"/>
          <w:sz w:val="32"/>
          <w:highlight w:val="none"/>
        </w:rPr>
        <w:t xml:space="preserve"> </w:t>
      </w:r>
      <w:r>
        <w:rPr>
          <w:rFonts w:hint="eastAsia" w:ascii="宋体" w:hAnsi="宋体"/>
          <w:b/>
          <w:bCs w:val="0"/>
          <w:color w:val="auto"/>
          <w:spacing w:val="2"/>
          <w:sz w:val="32"/>
          <w:highlight w:val="none"/>
          <w:lang w:val="en-US" w:eastAsia="zh-CN"/>
        </w:rPr>
        <w:t>评标办法</w:t>
      </w:r>
    </w:p>
    <w:p w14:paraId="4991D4CB">
      <w:pPr>
        <w:keepNext w:val="0"/>
        <w:keepLines w:val="0"/>
        <w:pageBreakBefore w:val="0"/>
        <w:widowControl w:val="0"/>
        <w:kinsoku w:val="0"/>
        <w:wordWrap/>
        <w:overflowPunct w:val="0"/>
        <w:topLinePunct w:val="0"/>
        <w:autoSpaceDE w:val="0"/>
        <w:autoSpaceDN w:val="0"/>
        <w:bidi w:val="0"/>
        <w:adjustRightInd/>
        <w:snapToGrid/>
        <w:spacing w:line="360" w:lineRule="auto"/>
        <w:jc w:val="both"/>
        <w:textAlignment w:val="auto"/>
        <w:rPr>
          <w:color w:val="auto"/>
          <w:sz w:val="11"/>
          <w:highlight w:val="none"/>
        </w:rPr>
      </w:pPr>
    </w:p>
    <w:p w14:paraId="4D64EDF0">
      <w:pPr>
        <w:pBdr>
          <w:top w:val="none" w:color="auto" w:sz="0" w:space="1"/>
          <w:left w:val="none" w:color="auto" w:sz="0" w:space="4"/>
          <w:bottom w:val="none" w:color="auto" w:sz="0" w:space="1"/>
          <w:right w:val="none" w:color="auto" w:sz="0" w:space="4"/>
          <w:between w:val="none" w:color="auto" w:sz="0" w:space="0"/>
        </w:pBdr>
        <w:spacing w:line="480" w:lineRule="auto"/>
        <w:ind w:firstLine="472" w:firstLineChars="224"/>
        <w:jc w:val="both"/>
        <w:rPr>
          <w:rFonts w:hint="default" w:ascii="宋体" w:hAnsi="宋体" w:eastAsia="宋体" w:cs="Times New Roman"/>
          <w:color w:val="auto"/>
          <w:sz w:val="21"/>
          <w:szCs w:val="20"/>
          <w:highlight w:val="none"/>
          <w:lang w:val="en-US" w:eastAsia="zh-CN"/>
        </w:rPr>
      </w:pPr>
      <w:r>
        <w:rPr>
          <w:rFonts w:hint="default" w:ascii="宋体" w:hAnsi="宋体" w:eastAsia="宋体" w:cs="Times New Roman"/>
          <w:b/>
          <w:bCs/>
          <w:color w:val="auto"/>
          <w:sz w:val="21"/>
          <w:szCs w:val="20"/>
          <w:highlight w:val="none"/>
          <w:u w:val="single"/>
          <w:lang w:val="en-US" w:eastAsia="zh-CN"/>
        </w:rPr>
        <w:t>评标委员会对投标文件进行初步评审（形式评审、资格审查、响应性评审）及详细评审，并按投标人的总得分从高到低推荐前5名（初步评审的投标人在[3,5]名的，以实际数量为准；超过5名的，则只推荐5名）中标候选人[中标候选人不排序，按统一社会信用代码后4位（除校验码外）大小排位，如统一社会信用代码后4位出现字母情况的，字母以“0”进行代替大小排位；如出现后4位（除校验码外）大小一致的，则随机排位]进入定标阶段。</w:t>
      </w:r>
    </w:p>
    <w:p w14:paraId="5B459341">
      <w:pPr>
        <w:keepNext w:val="0"/>
        <w:keepLines w:val="0"/>
        <w:pageBreakBefore w:val="0"/>
        <w:widowControl w:val="0"/>
        <w:kinsoku w:val="0"/>
        <w:wordWrap/>
        <w:overflowPunct w:val="0"/>
        <w:topLinePunct w:val="0"/>
        <w:autoSpaceDE w:val="0"/>
        <w:autoSpaceDN w:val="0"/>
        <w:bidi w:val="0"/>
        <w:adjustRightInd/>
        <w:snapToGrid/>
        <w:spacing w:line="360" w:lineRule="auto"/>
        <w:jc w:val="both"/>
        <w:textAlignment w:val="auto"/>
        <w:rPr>
          <w:color w:val="auto"/>
          <w:sz w:val="24"/>
          <w:highlight w:val="none"/>
        </w:rPr>
      </w:pPr>
    </w:p>
    <w:p w14:paraId="37C3924D">
      <w:pPr>
        <w:keepNext w:val="0"/>
        <w:keepLines w:val="0"/>
        <w:pageBreakBefore w:val="0"/>
        <w:widowControl w:val="0"/>
        <w:kinsoku w:val="0"/>
        <w:wordWrap/>
        <w:overflowPunct w:val="0"/>
        <w:topLinePunct w:val="0"/>
        <w:autoSpaceDE w:val="0"/>
        <w:autoSpaceDN w:val="0"/>
        <w:bidi w:val="0"/>
        <w:adjustRightInd/>
        <w:snapToGrid/>
        <w:spacing w:line="360" w:lineRule="auto"/>
        <w:ind w:left="100"/>
        <w:jc w:val="both"/>
        <w:textAlignment w:val="auto"/>
        <w:outlineLvl w:val="4"/>
        <w:rPr>
          <w:rFonts w:hint="eastAsia" w:ascii="宋体" w:hAnsi="宋体"/>
          <w:b/>
          <w:bCs w:val="0"/>
          <w:color w:val="auto"/>
          <w:sz w:val="32"/>
          <w:highlight w:val="none"/>
        </w:rPr>
      </w:pPr>
      <w:r>
        <w:rPr>
          <w:rFonts w:eastAsia="Times New Roman"/>
          <w:b/>
          <w:bCs w:val="0"/>
          <w:color w:val="auto"/>
          <w:sz w:val="32"/>
          <w:highlight w:val="none"/>
        </w:rPr>
        <w:t>2.</w:t>
      </w:r>
      <w:r>
        <w:rPr>
          <w:rFonts w:eastAsia="Times New Roman"/>
          <w:b/>
          <w:bCs w:val="0"/>
          <w:color w:val="auto"/>
          <w:spacing w:val="64"/>
          <w:sz w:val="32"/>
          <w:highlight w:val="none"/>
        </w:rPr>
        <w:t xml:space="preserve"> </w:t>
      </w:r>
      <w:r>
        <w:rPr>
          <w:rFonts w:hint="eastAsia" w:ascii="宋体" w:hAnsi="宋体"/>
          <w:b/>
          <w:bCs w:val="0"/>
          <w:color w:val="auto"/>
          <w:spacing w:val="2"/>
          <w:sz w:val="32"/>
          <w:highlight w:val="none"/>
        </w:rPr>
        <w:t>评审标准</w:t>
      </w:r>
    </w:p>
    <w:p w14:paraId="75086224">
      <w:pPr>
        <w:keepNext w:val="0"/>
        <w:keepLines w:val="0"/>
        <w:pageBreakBefore w:val="0"/>
        <w:widowControl w:val="0"/>
        <w:kinsoku w:val="0"/>
        <w:wordWrap/>
        <w:overflowPunct w:val="0"/>
        <w:topLinePunct w:val="0"/>
        <w:autoSpaceDE w:val="0"/>
        <w:autoSpaceDN w:val="0"/>
        <w:bidi w:val="0"/>
        <w:adjustRightInd/>
        <w:snapToGrid/>
        <w:spacing w:line="360" w:lineRule="auto"/>
        <w:jc w:val="both"/>
        <w:textAlignment w:val="auto"/>
        <w:rPr>
          <w:color w:val="auto"/>
          <w:sz w:val="24"/>
          <w:highlight w:val="none"/>
        </w:rPr>
      </w:pPr>
    </w:p>
    <w:p w14:paraId="1141FD6F">
      <w:pPr>
        <w:pStyle w:val="53"/>
        <w:keepNext w:val="0"/>
        <w:keepLines w:val="0"/>
        <w:pageBreakBefore w:val="0"/>
        <w:widowControl/>
        <w:kinsoku w:val="0"/>
        <w:wordWrap/>
        <w:overflowPunct w:val="0"/>
        <w:topLinePunct w:val="0"/>
        <w:autoSpaceDE/>
        <w:autoSpaceDN/>
        <w:bidi w:val="0"/>
        <w:adjustRightInd/>
        <w:snapToGrid/>
        <w:spacing w:beforeLines="0" w:afterLines="0" w:line="360" w:lineRule="auto"/>
        <w:ind w:left="238" w:leftChars="0" w:firstLine="0" w:firstLineChars="0"/>
        <w:jc w:val="both"/>
        <w:textAlignment w:val="auto"/>
        <w:outlineLvl w:val="5"/>
        <w:rPr>
          <w:color w:val="auto"/>
          <w:highlight w:val="none"/>
        </w:rPr>
      </w:pPr>
      <w:bookmarkStart w:id="432" w:name="_Toc20780"/>
      <w:r>
        <w:rPr>
          <w:rFonts w:hint="default" w:ascii="Times New Roman" w:hAnsi="Times New Roman" w:eastAsia="Times New Roman"/>
          <w:color w:val="auto"/>
          <w:highlight w:val="none"/>
        </w:rPr>
        <w:t>2.1</w:t>
      </w:r>
      <w:r>
        <w:rPr>
          <w:rFonts w:hint="default" w:ascii="Times New Roman" w:hAnsi="Times New Roman" w:eastAsia="Times New Roman"/>
          <w:color w:val="auto"/>
          <w:spacing w:val="0"/>
          <w:highlight w:val="none"/>
        </w:rPr>
        <w:t xml:space="preserve"> </w:t>
      </w:r>
      <w:r>
        <w:rPr>
          <w:color w:val="auto"/>
          <w:highlight w:val="none"/>
        </w:rPr>
        <w:t>初步评审</w:t>
      </w:r>
      <w:r>
        <w:rPr>
          <w:rFonts w:hint="default" w:ascii="Times New Roman" w:hAnsi="Times New Roman" w:eastAsia="Times New Roman"/>
          <w:color w:val="auto"/>
          <w:spacing w:val="0"/>
          <w:highlight w:val="none"/>
        </w:rPr>
        <w:t>标</w:t>
      </w:r>
      <w:r>
        <w:rPr>
          <w:color w:val="auto"/>
          <w:highlight w:val="none"/>
        </w:rPr>
        <w:t>准</w:t>
      </w:r>
      <w:bookmarkEnd w:id="432"/>
    </w:p>
    <w:p w14:paraId="78DDA034">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2.1.1</w:t>
      </w:r>
      <w:r>
        <w:rPr>
          <w:rFonts w:ascii="Times New Roman" w:hAnsi="Times New Roman" w:eastAsia="Times New Roman"/>
          <w:color w:val="auto"/>
          <w:spacing w:val="50"/>
          <w:highlight w:val="none"/>
        </w:rPr>
        <w:t xml:space="preserve"> </w:t>
      </w:r>
      <w:r>
        <w:rPr>
          <w:color w:val="auto"/>
          <w:highlight w:val="none"/>
        </w:rPr>
        <w:t>形</w:t>
      </w:r>
      <w:r>
        <w:rPr>
          <w:color w:val="auto"/>
          <w:spacing w:val="-3"/>
          <w:highlight w:val="none"/>
        </w:rPr>
        <w:t>式</w:t>
      </w:r>
      <w:r>
        <w:rPr>
          <w:color w:val="auto"/>
          <w:highlight w:val="none"/>
        </w:rPr>
        <w:t>评</w:t>
      </w:r>
      <w:r>
        <w:rPr>
          <w:color w:val="auto"/>
          <w:spacing w:val="-3"/>
          <w:highlight w:val="none"/>
        </w:rPr>
        <w:t>审</w:t>
      </w:r>
      <w:r>
        <w:rPr>
          <w:color w:val="auto"/>
          <w:highlight w:val="none"/>
        </w:rPr>
        <w:t>标</w:t>
      </w:r>
      <w:r>
        <w:rPr>
          <w:color w:val="auto"/>
          <w:spacing w:val="-3"/>
          <w:highlight w:val="none"/>
        </w:rPr>
        <w:t>准</w:t>
      </w:r>
      <w:r>
        <w:rPr>
          <w:color w:val="auto"/>
          <w:highlight w:val="none"/>
        </w:rPr>
        <w:t>：</w:t>
      </w:r>
      <w:r>
        <w:rPr>
          <w:color w:val="auto"/>
          <w:spacing w:val="-3"/>
          <w:highlight w:val="none"/>
        </w:rPr>
        <w:t>见评</w:t>
      </w:r>
      <w:r>
        <w:rPr>
          <w:color w:val="auto"/>
          <w:highlight w:val="none"/>
        </w:rPr>
        <w:t>标办</w:t>
      </w:r>
      <w:r>
        <w:rPr>
          <w:color w:val="auto"/>
          <w:spacing w:val="-3"/>
          <w:highlight w:val="none"/>
        </w:rPr>
        <w:t>法</w:t>
      </w:r>
      <w:r>
        <w:rPr>
          <w:color w:val="auto"/>
          <w:highlight w:val="none"/>
        </w:rPr>
        <w:t>前</w:t>
      </w:r>
      <w:r>
        <w:rPr>
          <w:color w:val="auto"/>
          <w:spacing w:val="-3"/>
          <w:highlight w:val="none"/>
        </w:rPr>
        <w:t>附</w:t>
      </w:r>
      <w:r>
        <w:rPr>
          <w:color w:val="auto"/>
          <w:highlight w:val="none"/>
        </w:rPr>
        <w:t>表。</w:t>
      </w:r>
    </w:p>
    <w:p w14:paraId="6D0488FB">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2.1.2</w:t>
      </w:r>
      <w:r>
        <w:rPr>
          <w:rFonts w:ascii="Times New Roman" w:hAnsi="Times New Roman" w:eastAsia="Times New Roman"/>
          <w:color w:val="auto"/>
          <w:spacing w:val="50"/>
          <w:highlight w:val="none"/>
        </w:rPr>
        <w:t xml:space="preserve"> </w:t>
      </w:r>
      <w:r>
        <w:rPr>
          <w:color w:val="auto"/>
          <w:highlight w:val="none"/>
        </w:rPr>
        <w:t>资</w:t>
      </w:r>
      <w:r>
        <w:rPr>
          <w:color w:val="auto"/>
          <w:spacing w:val="-3"/>
          <w:highlight w:val="none"/>
        </w:rPr>
        <w:t>格</w:t>
      </w:r>
      <w:r>
        <w:rPr>
          <w:color w:val="auto"/>
          <w:highlight w:val="none"/>
        </w:rPr>
        <w:t>评</w:t>
      </w:r>
      <w:r>
        <w:rPr>
          <w:color w:val="auto"/>
          <w:spacing w:val="-3"/>
          <w:highlight w:val="none"/>
        </w:rPr>
        <w:t>审</w:t>
      </w:r>
      <w:r>
        <w:rPr>
          <w:color w:val="auto"/>
          <w:highlight w:val="none"/>
        </w:rPr>
        <w:t>标</w:t>
      </w:r>
      <w:r>
        <w:rPr>
          <w:color w:val="auto"/>
          <w:spacing w:val="-3"/>
          <w:highlight w:val="none"/>
        </w:rPr>
        <w:t>准</w:t>
      </w:r>
      <w:r>
        <w:rPr>
          <w:color w:val="auto"/>
          <w:highlight w:val="none"/>
        </w:rPr>
        <w:t>：</w:t>
      </w:r>
      <w:r>
        <w:rPr>
          <w:color w:val="auto"/>
          <w:spacing w:val="-3"/>
          <w:highlight w:val="none"/>
        </w:rPr>
        <w:t>见评</w:t>
      </w:r>
      <w:r>
        <w:rPr>
          <w:color w:val="auto"/>
          <w:highlight w:val="none"/>
        </w:rPr>
        <w:t>标办</w:t>
      </w:r>
      <w:r>
        <w:rPr>
          <w:color w:val="auto"/>
          <w:spacing w:val="-3"/>
          <w:highlight w:val="none"/>
        </w:rPr>
        <w:t>法</w:t>
      </w:r>
      <w:r>
        <w:rPr>
          <w:color w:val="auto"/>
          <w:highlight w:val="none"/>
        </w:rPr>
        <w:t>前</w:t>
      </w:r>
      <w:r>
        <w:rPr>
          <w:color w:val="auto"/>
          <w:spacing w:val="-3"/>
          <w:highlight w:val="none"/>
        </w:rPr>
        <w:t>附</w:t>
      </w:r>
      <w:r>
        <w:rPr>
          <w:color w:val="auto"/>
          <w:highlight w:val="none"/>
        </w:rPr>
        <w:t>表。</w:t>
      </w:r>
    </w:p>
    <w:p w14:paraId="5F6E1AAA">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2.1.3</w:t>
      </w:r>
      <w:r>
        <w:rPr>
          <w:rFonts w:hint="eastAsia" w:ascii="Times New Roman" w:hAnsi="Times New Roman" w:eastAsia="宋体"/>
          <w:color w:val="auto"/>
          <w:highlight w:val="none"/>
          <w:lang w:val="en-US" w:eastAsia="zh-CN"/>
        </w:rPr>
        <w:t xml:space="preserve"> </w:t>
      </w:r>
      <w:r>
        <w:rPr>
          <w:color w:val="auto"/>
          <w:highlight w:val="none"/>
        </w:rPr>
        <w:t>响</w:t>
      </w:r>
      <w:r>
        <w:rPr>
          <w:color w:val="auto"/>
          <w:spacing w:val="-3"/>
          <w:highlight w:val="none"/>
        </w:rPr>
        <w:t>应</w:t>
      </w:r>
      <w:r>
        <w:rPr>
          <w:color w:val="auto"/>
          <w:highlight w:val="none"/>
        </w:rPr>
        <w:t>性</w:t>
      </w:r>
      <w:r>
        <w:rPr>
          <w:color w:val="auto"/>
          <w:spacing w:val="-3"/>
          <w:highlight w:val="none"/>
        </w:rPr>
        <w:t>评</w:t>
      </w:r>
      <w:r>
        <w:rPr>
          <w:color w:val="auto"/>
          <w:highlight w:val="none"/>
        </w:rPr>
        <w:t>审</w:t>
      </w:r>
      <w:r>
        <w:rPr>
          <w:color w:val="auto"/>
          <w:spacing w:val="-3"/>
          <w:highlight w:val="none"/>
        </w:rPr>
        <w:t>标</w:t>
      </w:r>
      <w:r>
        <w:rPr>
          <w:color w:val="auto"/>
          <w:highlight w:val="none"/>
        </w:rPr>
        <w:t>准</w:t>
      </w:r>
      <w:r>
        <w:rPr>
          <w:color w:val="auto"/>
          <w:spacing w:val="-3"/>
          <w:highlight w:val="none"/>
        </w:rPr>
        <w:t>：见</w:t>
      </w:r>
      <w:r>
        <w:rPr>
          <w:color w:val="auto"/>
          <w:highlight w:val="none"/>
        </w:rPr>
        <w:t>评标</w:t>
      </w:r>
      <w:r>
        <w:rPr>
          <w:color w:val="auto"/>
          <w:spacing w:val="-3"/>
          <w:highlight w:val="none"/>
        </w:rPr>
        <w:t>办</w:t>
      </w:r>
      <w:r>
        <w:rPr>
          <w:color w:val="auto"/>
          <w:highlight w:val="none"/>
        </w:rPr>
        <w:t>法</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053F49FB">
      <w:pPr>
        <w:keepNext w:val="0"/>
        <w:keepLines w:val="0"/>
        <w:pageBreakBefore w:val="0"/>
        <w:widowControl w:val="0"/>
        <w:kinsoku w:val="0"/>
        <w:wordWrap/>
        <w:overflowPunct w:val="0"/>
        <w:topLinePunct w:val="0"/>
        <w:autoSpaceDE w:val="0"/>
        <w:autoSpaceDN w:val="0"/>
        <w:bidi w:val="0"/>
        <w:adjustRightInd/>
        <w:snapToGrid/>
        <w:spacing w:line="360" w:lineRule="auto"/>
        <w:jc w:val="both"/>
        <w:textAlignment w:val="auto"/>
        <w:rPr>
          <w:color w:val="auto"/>
          <w:sz w:val="24"/>
          <w:highlight w:val="none"/>
        </w:rPr>
      </w:pPr>
    </w:p>
    <w:p w14:paraId="3FFDCF02">
      <w:pPr>
        <w:pStyle w:val="53"/>
        <w:keepNext w:val="0"/>
        <w:keepLines w:val="0"/>
        <w:pageBreakBefore w:val="0"/>
        <w:widowControl/>
        <w:kinsoku w:val="0"/>
        <w:wordWrap/>
        <w:overflowPunct w:val="0"/>
        <w:topLinePunct w:val="0"/>
        <w:autoSpaceDE/>
        <w:autoSpaceDN/>
        <w:bidi w:val="0"/>
        <w:adjustRightInd/>
        <w:snapToGrid/>
        <w:spacing w:beforeLines="0" w:afterLines="0" w:line="360" w:lineRule="auto"/>
        <w:ind w:left="238" w:leftChars="0" w:firstLine="0" w:firstLineChars="0"/>
        <w:jc w:val="both"/>
        <w:textAlignment w:val="auto"/>
        <w:outlineLvl w:val="5"/>
        <w:rPr>
          <w:color w:val="auto"/>
          <w:highlight w:val="none"/>
        </w:rPr>
      </w:pPr>
      <w:bookmarkStart w:id="433" w:name="_Toc29081"/>
      <w:r>
        <w:rPr>
          <w:rFonts w:hint="default" w:ascii="Times New Roman" w:hAnsi="Times New Roman" w:eastAsia="Times New Roman"/>
          <w:color w:val="auto"/>
          <w:highlight w:val="none"/>
        </w:rPr>
        <w:t>2.2</w:t>
      </w:r>
      <w:r>
        <w:rPr>
          <w:rFonts w:hint="default" w:ascii="Times New Roman" w:hAnsi="Times New Roman" w:eastAsia="Times New Roman"/>
          <w:color w:val="auto"/>
          <w:spacing w:val="0"/>
          <w:highlight w:val="none"/>
        </w:rPr>
        <w:t xml:space="preserve"> </w:t>
      </w:r>
      <w:r>
        <w:rPr>
          <w:color w:val="auto"/>
          <w:highlight w:val="none"/>
        </w:rPr>
        <w:t>分值构成</w:t>
      </w:r>
      <w:r>
        <w:rPr>
          <w:rFonts w:hint="default" w:ascii="Times New Roman" w:hAnsi="Times New Roman" w:eastAsia="Times New Roman"/>
          <w:color w:val="auto"/>
          <w:spacing w:val="0"/>
          <w:highlight w:val="none"/>
        </w:rPr>
        <w:t>与</w:t>
      </w:r>
      <w:r>
        <w:rPr>
          <w:color w:val="auto"/>
          <w:highlight w:val="none"/>
        </w:rPr>
        <w:t>评</w:t>
      </w:r>
      <w:r>
        <w:rPr>
          <w:rFonts w:hint="default" w:ascii="Times New Roman" w:hAnsi="Times New Roman" w:eastAsia="Times New Roman"/>
          <w:color w:val="auto"/>
          <w:spacing w:val="0"/>
          <w:highlight w:val="none"/>
        </w:rPr>
        <w:t>分</w:t>
      </w:r>
      <w:r>
        <w:rPr>
          <w:color w:val="auto"/>
          <w:highlight w:val="none"/>
        </w:rPr>
        <w:t>标准</w:t>
      </w:r>
      <w:bookmarkEnd w:id="433"/>
    </w:p>
    <w:p w14:paraId="589B990B">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2.2.1</w:t>
      </w:r>
      <w:r>
        <w:rPr>
          <w:rFonts w:ascii="Times New Roman" w:hAnsi="Times New Roman" w:eastAsia="Times New Roman"/>
          <w:color w:val="auto"/>
          <w:spacing w:val="50"/>
          <w:highlight w:val="none"/>
        </w:rPr>
        <w:t xml:space="preserve"> </w:t>
      </w:r>
      <w:r>
        <w:rPr>
          <w:color w:val="auto"/>
          <w:highlight w:val="none"/>
        </w:rPr>
        <w:t>分</w:t>
      </w:r>
      <w:r>
        <w:rPr>
          <w:color w:val="auto"/>
          <w:spacing w:val="-3"/>
          <w:highlight w:val="none"/>
        </w:rPr>
        <w:t>值</w:t>
      </w:r>
      <w:r>
        <w:rPr>
          <w:color w:val="auto"/>
          <w:highlight w:val="none"/>
        </w:rPr>
        <w:t>构成</w:t>
      </w:r>
    </w:p>
    <w:p w14:paraId="2A5F2FA4">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b/>
          <w:bCs/>
          <w:color w:val="auto"/>
          <w:highlight w:val="none"/>
          <w:u w:val="single"/>
        </w:rPr>
      </w:pPr>
      <w:r>
        <w:rPr>
          <w:b/>
          <w:bCs/>
          <w:color w:val="auto"/>
          <w:highlight w:val="none"/>
          <w:u w:val="single"/>
        </w:rPr>
        <w:t>（</w:t>
      </w:r>
      <w:r>
        <w:rPr>
          <w:rFonts w:ascii="Times New Roman" w:hAnsi="Times New Roman" w:eastAsia="Times New Roman"/>
          <w:b/>
          <w:bCs/>
          <w:color w:val="auto"/>
          <w:highlight w:val="none"/>
          <w:u w:val="single"/>
        </w:rPr>
        <w:t>1</w:t>
      </w:r>
      <w:r>
        <w:rPr>
          <w:b/>
          <w:bCs/>
          <w:color w:val="auto"/>
          <w:spacing w:val="-3"/>
          <w:highlight w:val="none"/>
          <w:u w:val="single"/>
        </w:rPr>
        <w:t>）</w:t>
      </w:r>
      <w:r>
        <w:rPr>
          <w:rFonts w:hint="eastAsia"/>
          <w:b/>
          <w:bCs/>
          <w:color w:val="auto"/>
          <w:spacing w:val="-3"/>
          <w:highlight w:val="none"/>
          <w:u w:val="single"/>
          <w:lang w:val="en-US" w:eastAsia="zh-CN"/>
        </w:rPr>
        <w:t>商务文件</w:t>
      </w:r>
      <w:r>
        <w:rPr>
          <w:b/>
          <w:bCs/>
          <w:color w:val="auto"/>
          <w:highlight w:val="none"/>
          <w:u w:val="single"/>
        </w:rPr>
        <w:t>部</w:t>
      </w:r>
      <w:r>
        <w:rPr>
          <w:b/>
          <w:bCs/>
          <w:color w:val="auto"/>
          <w:spacing w:val="-3"/>
          <w:highlight w:val="none"/>
          <w:u w:val="single"/>
        </w:rPr>
        <w:t>分</w:t>
      </w:r>
      <w:r>
        <w:rPr>
          <w:b/>
          <w:bCs/>
          <w:color w:val="auto"/>
          <w:highlight w:val="none"/>
          <w:u w:val="single"/>
        </w:rPr>
        <w:t>：</w:t>
      </w:r>
      <w:r>
        <w:rPr>
          <w:b/>
          <w:bCs/>
          <w:color w:val="auto"/>
          <w:spacing w:val="-3"/>
          <w:highlight w:val="none"/>
          <w:u w:val="single"/>
        </w:rPr>
        <w:t>见评</w:t>
      </w:r>
      <w:r>
        <w:rPr>
          <w:b/>
          <w:bCs/>
          <w:color w:val="auto"/>
          <w:highlight w:val="none"/>
          <w:u w:val="single"/>
        </w:rPr>
        <w:t>标办</w:t>
      </w:r>
      <w:r>
        <w:rPr>
          <w:b/>
          <w:bCs/>
          <w:color w:val="auto"/>
          <w:spacing w:val="-3"/>
          <w:highlight w:val="none"/>
          <w:u w:val="single"/>
        </w:rPr>
        <w:t>法</w:t>
      </w:r>
      <w:r>
        <w:rPr>
          <w:b/>
          <w:bCs/>
          <w:color w:val="auto"/>
          <w:highlight w:val="none"/>
          <w:u w:val="single"/>
        </w:rPr>
        <w:t>前</w:t>
      </w:r>
      <w:r>
        <w:rPr>
          <w:b/>
          <w:bCs/>
          <w:color w:val="auto"/>
          <w:spacing w:val="-3"/>
          <w:highlight w:val="none"/>
          <w:u w:val="single"/>
        </w:rPr>
        <w:t>附</w:t>
      </w:r>
      <w:r>
        <w:rPr>
          <w:b/>
          <w:bCs/>
          <w:color w:val="auto"/>
          <w:highlight w:val="none"/>
          <w:u w:val="single"/>
        </w:rPr>
        <w:t>表；</w:t>
      </w:r>
    </w:p>
    <w:p w14:paraId="142BFFF3">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b/>
          <w:bCs/>
          <w:color w:val="auto"/>
          <w:highlight w:val="none"/>
          <w:u w:val="single"/>
        </w:rPr>
        <w:t>（</w:t>
      </w:r>
      <w:r>
        <w:rPr>
          <w:rFonts w:ascii="Times New Roman" w:hAnsi="Times New Roman" w:eastAsia="Times New Roman"/>
          <w:b/>
          <w:bCs/>
          <w:color w:val="auto"/>
          <w:highlight w:val="none"/>
          <w:u w:val="single"/>
        </w:rPr>
        <w:t>2</w:t>
      </w:r>
      <w:r>
        <w:rPr>
          <w:b/>
          <w:bCs/>
          <w:color w:val="auto"/>
          <w:spacing w:val="-3"/>
          <w:highlight w:val="none"/>
          <w:u w:val="single"/>
        </w:rPr>
        <w:t>）</w:t>
      </w:r>
      <w:r>
        <w:rPr>
          <w:rFonts w:hint="eastAsia"/>
          <w:b/>
          <w:bCs/>
          <w:color w:val="auto"/>
          <w:spacing w:val="-3"/>
          <w:highlight w:val="none"/>
          <w:u w:val="single"/>
          <w:lang w:val="en-US" w:eastAsia="zh-CN"/>
        </w:rPr>
        <w:t>设计工作大纲</w:t>
      </w:r>
      <w:r>
        <w:rPr>
          <w:b/>
          <w:bCs/>
          <w:color w:val="auto"/>
          <w:highlight w:val="none"/>
          <w:u w:val="single"/>
        </w:rPr>
        <w:t>：</w:t>
      </w:r>
      <w:r>
        <w:rPr>
          <w:b/>
          <w:bCs/>
          <w:color w:val="auto"/>
          <w:spacing w:val="-3"/>
          <w:highlight w:val="none"/>
          <w:u w:val="single"/>
        </w:rPr>
        <w:t>见评</w:t>
      </w:r>
      <w:r>
        <w:rPr>
          <w:b/>
          <w:bCs/>
          <w:color w:val="auto"/>
          <w:highlight w:val="none"/>
          <w:u w:val="single"/>
        </w:rPr>
        <w:t>标办</w:t>
      </w:r>
      <w:r>
        <w:rPr>
          <w:b/>
          <w:bCs/>
          <w:color w:val="auto"/>
          <w:spacing w:val="-3"/>
          <w:highlight w:val="none"/>
          <w:u w:val="single"/>
        </w:rPr>
        <w:t>法</w:t>
      </w:r>
      <w:r>
        <w:rPr>
          <w:b/>
          <w:bCs/>
          <w:color w:val="auto"/>
          <w:highlight w:val="none"/>
          <w:u w:val="single"/>
        </w:rPr>
        <w:t>前</w:t>
      </w:r>
      <w:r>
        <w:rPr>
          <w:b/>
          <w:bCs/>
          <w:color w:val="auto"/>
          <w:spacing w:val="-3"/>
          <w:highlight w:val="none"/>
          <w:u w:val="single"/>
        </w:rPr>
        <w:t>附</w:t>
      </w:r>
      <w:r>
        <w:rPr>
          <w:b/>
          <w:bCs/>
          <w:color w:val="auto"/>
          <w:highlight w:val="none"/>
          <w:u w:val="single"/>
        </w:rPr>
        <w:t>表；</w:t>
      </w:r>
    </w:p>
    <w:p w14:paraId="3632C00F">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color w:val="auto"/>
          <w:highlight w:val="none"/>
        </w:rPr>
        <w:t>（</w:t>
      </w:r>
      <w:r>
        <w:rPr>
          <w:rFonts w:ascii="Times New Roman" w:hAnsi="Times New Roman" w:eastAsia="Times New Roman"/>
          <w:color w:val="auto"/>
          <w:highlight w:val="none"/>
        </w:rPr>
        <w:t>3</w:t>
      </w:r>
      <w:r>
        <w:rPr>
          <w:color w:val="auto"/>
          <w:spacing w:val="-3"/>
          <w:highlight w:val="none"/>
        </w:rPr>
        <w:t>）</w:t>
      </w:r>
      <w:r>
        <w:rPr>
          <w:color w:val="auto"/>
          <w:highlight w:val="none"/>
        </w:rPr>
        <w:t>投</w:t>
      </w:r>
      <w:r>
        <w:rPr>
          <w:color w:val="auto"/>
          <w:spacing w:val="-3"/>
          <w:highlight w:val="none"/>
        </w:rPr>
        <w:t>标</w:t>
      </w:r>
      <w:r>
        <w:rPr>
          <w:color w:val="auto"/>
          <w:highlight w:val="none"/>
        </w:rPr>
        <w:t>报</w:t>
      </w:r>
      <w:r>
        <w:rPr>
          <w:color w:val="auto"/>
          <w:spacing w:val="-3"/>
          <w:highlight w:val="none"/>
        </w:rPr>
        <w:t>价</w:t>
      </w:r>
      <w:r>
        <w:rPr>
          <w:color w:val="auto"/>
          <w:highlight w:val="none"/>
        </w:rPr>
        <w:t>：</w:t>
      </w:r>
      <w:r>
        <w:rPr>
          <w:color w:val="auto"/>
          <w:spacing w:val="-3"/>
          <w:highlight w:val="none"/>
        </w:rPr>
        <w:t>见</w:t>
      </w:r>
      <w:r>
        <w:rPr>
          <w:color w:val="auto"/>
          <w:highlight w:val="none"/>
        </w:rPr>
        <w:t>评</w:t>
      </w:r>
      <w:r>
        <w:rPr>
          <w:color w:val="auto"/>
          <w:spacing w:val="-3"/>
          <w:highlight w:val="none"/>
        </w:rPr>
        <w:t>标办</w:t>
      </w:r>
      <w:r>
        <w:rPr>
          <w:color w:val="auto"/>
          <w:highlight w:val="none"/>
        </w:rPr>
        <w:t>法前</w:t>
      </w:r>
      <w:r>
        <w:rPr>
          <w:color w:val="auto"/>
          <w:spacing w:val="-3"/>
          <w:highlight w:val="none"/>
        </w:rPr>
        <w:t>附</w:t>
      </w:r>
      <w:r>
        <w:rPr>
          <w:color w:val="auto"/>
          <w:highlight w:val="none"/>
        </w:rPr>
        <w:t>表；</w:t>
      </w:r>
    </w:p>
    <w:p w14:paraId="7C4E19A1">
      <w:pPr>
        <w:pStyle w:val="9"/>
        <w:keepNext w:val="0"/>
        <w:keepLines w:val="0"/>
        <w:pageBreakBefore w:val="0"/>
        <w:widowControl w:val="0"/>
        <w:tabs>
          <w:tab w:val="left" w:pos="8789"/>
        </w:tabs>
        <w:kinsoku w:val="0"/>
        <w:wordWrap/>
        <w:overflowPunct w:val="0"/>
        <w:topLinePunct w:val="0"/>
        <w:autoSpaceDE w:val="0"/>
        <w:autoSpaceDN w:val="0"/>
        <w:bidi w:val="0"/>
        <w:adjustRightInd/>
        <w:snapToGrid/>
        <w:spacing w:beforeLines="0" w:afterLines="0" w:line="360" w:lineRule="auto"/>
        <w:ind w:right="71"/>
        <w:jc w:val="both"/>
        <w:textAlignment w:val="auto"/>
        <w:rPr>
          <w:strike/>
          <w:color w:val="auto"/>
          <w:highlight w:val="none"/>
        </w:rPr>
      </w:pPr>
      <w:r>
        <w:rPr>
          <w:strike/>
          <w:color w:val="auto"/>
          <w:highlight w:val="none"/>
        </w:rPr>
        <w:t>（</w:t>
      </w:r>
      <w:r>
        <w:rPr>
          <w:rFonts w:ascii="Times New Roman" w:hAnsi="Times New Roman" w:eastAsia="Times New Roman"/>
          <w:strike/>
          <w:color w:val="auto"/>
          <w:highlight w:val="none"/>
        </w:rPr>
        <w:t>4</w:t>
      </w:r>
      <w:r>
        <w:rPr>
          <w:strike/>
          <w:color w:val="auto"/>
          <w:spacing w:val="-3"/>
          <w:highlight w:val="none"/>
        </w:rPr>
        <w:t>）</w:t>
      </w:r>
      <w:r>
        <w:rPr>
          <w:strike/>
          <w:color w:val="auto"/>
          <w:highlight w:val="none"/>
        </w:rPr>
        <w:t>其</w:t>
      </w:r>
      <w:r>
        <w:rPr>
          <w:strike/>
          <w:color w:val="auto"/>
          <w:spacing w:val="-3"/>
          <w:highlight w:val="none"/>
        </w:rPr>
        <w:t>他</w:t>
      </w:r>
      <w:r>
        <w:rPr>
          <w:strike/>
          <w:color w:val="auto"/>
          <w:highlight w:val="none"/>
        </w:rPr>
        <w:t>评</w:t>
      </w:r>
      <w:r>
        <w:rPr>
          <w:strike/>
          <w:color w:val="auto"/>
          <w:spacing w:val="-3"/>
          <w:highlight w:val="none"/>
        </w:rPr>
        <w:t>分</w:t>
      </w:r>
      <w:r>
        <w:rPr>
          <w:strike/>
          <w:color w:val="auto"/>
          <w:highlight w:val="none"/>
        </w:rPr>
        <w:t>因</w:t>
      </w:r>
      <w:r>
        <w:rPr>
          <w:strike/>
          <w:color w:val="auto"/>
          <w:spacing w:val="-3"/>
          <w:highlight w:val="none"/>
        </w:rPr>
        <w:t>素</w:t>
      </w:r>
      <w:r>
        <w:rPr>
          <w:strike/>
          <w:color w:val="auto"/>
          <w:highlight w:val="none"/>
        </w:rPr>
        <w:t>：</w:t>
      </w:r>
      <w:r>
        <w:rPr>
          <w:strike/>
          <w:color w:val="auto"/>
          <w:spacing w:val="-3"/>
          <w:highlight w:val="none"/>
        </w:rPr>
        <w:t>见评</w:t>
      </w:r>
      <w:r>
        <w:rPr>
          <w:strike/>
          <w:color w:val="auto"/>
          <w:highlight w:val="none"/>
        </w:rPr>
        <w:t>标办</w:t>
      </w:r>
      <w:r>
        <w:rPr>
          <w:strike/>
          <w:color w:val="auto"/>
          <w:spacing w:val="-3"/>
          <w:highlight w:val="none"/>
        </w:rPr>
        <w:t>法</w:t>
      </w:r>
      <w:r>
        <w:rPr>
          <w:strike/>
          <w:color w:val="auto"/>
          <w:highlight w:val="none"/>
        </w:rPr>
        <w:t>前</w:t>
      </w:r>
      <w:r>
        <w:rPr>
          <w:strike/>
          <w:color w:val="auto"/>
          <w:spacing w:val="-3"/>
          <w:highlight w:val="none"/>
        </w:rPr>
        <w:t>附</w:t>
      </w:r>
      <w:r>
        <w:rPr>
          <w:strike/>
          <w:color w:val="auto"/>
          <w:highlight w:val="none"/>
        </w:rPr>
        <w:t xml:space="preserve">表。 </w:t>
      </w:r>
    </w:p>
    <w:p w14:paraId="26CD66EB">
      <w:pPr>
        <w:pStyle w:val="9"/>
        <w:keepNext w:val="0"/>
        <w:keepLines w:val="0"/>
        <w:pageBreakBefore w:val="0"/>
        <w:widowControl w:val="0"/>
        <w:tabs>
          <w:tab w:val="left" w:pos="8789"/>
        </w:tabs>
        <w:kinsoku w:val="0"/>
        <w:wordWrap/>
        <w:overflowPunct w:val="0"/>
        <w:topLinePunct w:val="0"/>
        <w:autoSpaceDE w:val="0"/>
        <w:autoSpaceDN w:val="0"/>
        <w:bidi w:val="0"/>
        <w:adjustRightInd/>
        <w:snapToGrid/>
        <w:spacing w:beforeLines="0" w:afterLines="0" w:line="360" w:lineRule="auto"/>
        <w:ind w:right="71"/>
        <w:jc w:val="both"/>
        <w:textAlignment w:val="auto"/>
        <w:rPr>
          <w:color w:val="auto"/>
          <w:highlight w:val="none"/>
        </w:rPr>
      </w:pPr>
      <w:r>
        <w:rPr>
          <w:rFonts w:ascii="Times New Roman" w:hAnsi="Times New Roman" w:eastAsia="Times New Roman"/>
          <w:color w:val="auto"/>
          <w:highlight w:val="none"/>
        </w:rPr>
        <w:t>2.2.2</w:t>
      </w:r>
      <w:r>
        <w:rPr>
          <w:rFonts w:ascii="Times New Roman" w:hAnsi="Times New Roman" w:eastAsia="Times New Roman"/>
          <w:color w:val="auto"/>
          <w:spacing w:val="50"/>
          <w:highlight w:val="none"/>
        </w:rPr>
        <w:t xml:space="preserve"> </w:t>
      </w:r>
      <w:r>
        <w:rPr>
          <w:color w:val="auto"/>
          <w:highlight w:val="none"/>
        </w:rPr>
        <w:t>评</w:t>
      </w:r>
      <w:r>
        <w:rPr>
          <w:color w:val="auto"/>
          <w:spacing w:val="-3"/>
          <w:highlight w:val="none"/>
        </w:rPr>
        <w:t>标</w:t>
      </w:r>
      <w:r>
        <w:rPr>
          <w:color w:val="auto"/>
          <w:highlight w:val="none"/>
        </w:rPr>
        <w:t>基</w:t>
      </w:r>
      <w:r>
        <w:rPr>
          <w:color w:val="auto"/>
          <w:spacing w:val="-3"/>
          <w:highlight w:val="none"/>
        </w:rPr>
        <w:t>准</w:t>
      </w:r>
      <w:r>
        <w:rPr>
          <w:color w:val="auto"/>
          <w:highlight w:val="none"/>
        </w:rPr>
        <w:t>价</w:t>
      </w:r>
      <w:r>
        <w:rPr>
          <w:color w:val="auto"/>
          <w:spacing w:val="-3"/>
          <w:highlight w:val="none"/>
        </w:rPr>
        <w:t>计</w:t>
      </w:r>
      <w:r>
        <w:rPr>
          <w:color w:val="auto"/>
          <w:highlight w:val="none"/>
        </w:rPr>
        <w:t>算</w:t>
      </w:r>
    </w:p>
    <w:p w14:paraId="61D7A312">
      <w:pPr>
        <w:pStyle w:val="9"/>
        <w:keepNext w:val="0"/>
        <w:keepLines w:val="0"/>
        <w:pageBreakBefore w:val="0"/>
        <w:widowControl w:val="0"/>
        <w:tabs>
          <w:tab w:val="left" w:pos="8789"/>
        </w:tabs>
        <w:kinsoku w:val="0"/>
        <w:wordWrap/>
        <w:overflowPunct w:val="0"/>
        <w:topLinePunct w:val="0"/>
        <w:autoSpaceDE w:val="0"/>
        <w:autoSpaceDN w:val="0"/>
        <w:bidi w:val="0"/>
        <w:adjustRightInd/>
        <w:snapToGrid/>
        <w:spacing w:beforeLines="0" w:afterLines="0" w:line="360" w:lineRule="auto"/>
        <w:ind w:right="71"/>
        <w:jc w:val="both"/>
        <w:textAlignment w:val="auto"/>
        <w:rPr>
          <w:color w:val="auto"/>
          <w:highlight w:val="none"/>
        </w:rPr>
      </w:pPr>
      <w:r>
        <w:rPr>
          <w:color w:val="auto"/>
          <w:highlight w:val="none"/>
        </w:rPr>
        <w:t>评标</w:t>
      </w:r>
      <w:r>
        <w:rPr>
          <w:color w:val="auto"/>
          <w:spacing w:val="-3"/>
          <w:highlight w:val="none"/>
        </w:rPr>
        <w:t>基</w:t>
      </w:r>
      <w:r>
        <w:rPr>
          <w:color w:val="auto"/>
          <w:highlight w:val="none"/>
        </w:rPr>
        <w:t>准</w:t>
      </w:r>
      <w:r>
        <w:rPr>
          <w:color w:val="auto"/>
          <w:spacing w:val="-3"/>
          <w:highlight w:val="none"/>
        </w:rPr>
        <w:t>价</w:t>
      </w:r>
      <w:r>
        <w:rPr>
          <w:color w:val="auto"/>
          <w:highlight w:val="none"/>
        </w:rPr>
        <w:t>计</w:t>
      </w:r>
      <w:r>
        <w:rPr>
          <w:color w:val="auto"/>
          <w:spacing w:val="-3"/>
          <w:highlight w:val="none"/>
        </w:rPr>
        <w:t>算</w:t>
      </w:r>
      <w:r>
        <w:rPr>
          <w:color w:val="auto"/>
          <w:highlight w:val="none"/>
        </w:rPr>
        <w:t>方</w:t>
      </w:r>
      <w:r>
        <w:rPr>
          <w:color w:val="auto"/>
          <w:spacing w:val="-3"/>
          <w:highlight w:val="none"/>
        </w:rPr>
        <w:t>法</w:t>
      </w:r>
      <w:r>
        <w:rPr>
          <w:color w:val="auto"/>
          <w:highlight w:val="none"/>
        </w:rPr>
        <w:t>：</w:t>
      </w:r>
      <w:r>
        <w:rPr>
          <w:color w:val="auto"/>
          <w:spacing w:val="-3"/>
          <w:highlight w:val="none"/>
        </w:rPr>
        <w:t>见</w:t>
      </w:r>
      <w:r>
        <w:rPr>
          <w:color w:val="auto"/>
          <w:highlight w:val="none"/>
        </w:rPr>
        <w:t>评标</w:t>
      </w:r>
      <w:r>
        <w:rPr>
          <w:color w:val="auto"/>
          <w:spacing w:val="-3"/>
          <w:highlight w:val="none"/>
        </w:rPr>
        <w:t>办</w:t>
      </w:r>
      <w:r>
        <w:rPr>
          <w:color w:val="auto"/>
          <w:highlight w:val="none"/>
        </w:rPr>
        <w:t>法</w:t>
      </w:r>
      <w:r>
        <w:rPr>
          <w:color w:val="auto"/>
          <w:spacing w:val="-3"/>
          <w:highlight w:val="none"/>
        </w:rPr>
        <w:t>前</w:t>
      </w:r>
      <w:r>
        <w:rPr>
          <w:color w:val="auto"/>
          <w:highlight w:val="none"/>
        </w:rPr>
        <w:t>附</w:t>
      </w:r>
      <w:r>
        <w:rPr>
          <w:color w:val="auto"/>
          <w:spacing w:val="-3"/>
          <w:highlight w:val="none"/>
        </w:rPr>
        <w:t>表</w:t>
      </w:r>
      <w:r>
        <w:rPr>
          <w:color w:val="auto"/>
          <w:highlight w:val="none"/>
        </w:rPr>
        <w:t>。</w:t>
      </w:r>
    </w:p>
    <w:p w14:paraId="7EAEDF8E">
      <w:pPr>
        <w:pStyle w:val="9"/>
        <w:keepNext w:val="0"/>
        <w:keepLines w:val="0"/>
        <w:pageBreakBefore w:val="0"/>
        <w:widowControl w:val="0"/>
        <w:tabs>
          <w:tab w:val="left" w:pos="8789"/>
        </w:tabs>
        <w:kinsoku w:val="0"/>
        <w:wordWrap/>
        <w:overflowPunct w:val="0"/>
        <w:topLinePunct w:val="0"/>
        <w:autoSpaceDE w:val="0"/>
        <w:autoSpaceDN w:val="0"/>
        <w:bidi w:val="0"/>
        <w:adjustRightInd/>
        <w:snapToGrid/>
        <w:spacing w:beforeLines="0" w:afterLines="0" w:line="360" w:lineRule="auto"/>
        <w:ind w:right="71"/>
        <w:jc w:val="both"/>
        <w:textAlignment w:val="auto"/>
        <w:rPr>
          <w:color w:val="auto"/>
          <w:highlight w:val="none"/>
        </w:rPr>
      </w:pPr>
      <w:r>
        <w:rPr>
          <w:rFonts w:ascii="Times New Roman" w:hAnsi="Times New Roman" w:eastAsia="Times New Roman"/>
          <w:color w:val="auto"/>
          <w:highlight w:val="none"/>
        </w:rPr>
        <w:t>2.2.3</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报</w:t>
      </w:r>
      <w:r>
        <w:rPr>
          <w:color w:val="auto"/>
          <w:spacing w:val="-3"/>
          <w:highlight w:val="none"/>
        </w:rPr>
        <w:t>价</w:t>
      </w:r>
      <w:r>
        <w:rPr>
          <w:color w:val="auto"/>
          <w:highlight w:val="none"/>
        </w:rPr>
        <w:t>的</w:t>
      </w:r>
      <w:r>
        <w:rPr>
          <w:color w:val="auto"/>
          <w:spacing w:val="-3"/>
          <w:highlight w:val="none"/>
        </w:rPr>
        <w:t>偏</w:t>
      </w:r>
      <w:r>
        <w:rPr>
          <w:color w:val="auto"/>
          <w:highlight w:val="none"/>
        </w:rPr>
        <w:t>差</w:t>
      </w:r>
      <w:r>
        <w:rPr>
          <w:color w:val="auto"/>
          <w:spacing w:val="-3"/>
          <w:highlight w:val="none"/>
        </w:rPr>
        <w:t>率计</w:t>
      </w:r>
      <w:r>
        <w:rPr>
          <w:color w:val="auto"/>
          <w:highlight w:val="none"/>
        </w:rPr>
        <w:t>算</w:t>
      </w:r>
    </w:p>
    <w:p w14:paraId="4E5BCB93">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ind w:right="71"/>
        <w:jc w:val="both"/>
        <w:textAlignment w:val="auto"/>
        <w:rPr>
          <w:color w:val="auto"/>
          <w:highlight w:val="none"/>
        </w:rPr>
      </w:pPr>
      <w:r>
        <w:rPr>
          <w:color w:val="auto"/>
          <w:highlight w:val="none"/>
        </w:rPr>
        <w:t>投标</w:t>
      </w:r>
      <w:r>
        <w:rPr>
          <w:color w:val="auto"/>
          <w:spacing w:val="-3"/>
          <w:highlight w:val="none"/>
        </w:rPr>
        <w:t>报</w:t>
      </w:r>
      <w:r>
        <w:rPr>
          <w:color w:val="auto"/>
          <w:highlight w:val="none"/>
        </w:rPr>
        <w:t>价</w:t>
      </w:r>
      <w:r>
        <w:rPr>
          <w:color w:val="auto"/>
          <w:spacing w:val="-3"/>
          <w:highlight w:val="none"/>
        </w:rPr>
        <w:t>的</w:t>
      </w:r>
      <w:r>
        <w:rPr>
          <w:color w:val="auto"/>
          <w:highlight w:val="none"/>
        </w:rPr>
        <w:t>偏</w:t>
      </w:r>
      <w:r>
        <w:rPr>
          <w:color w:val="auto"/>
          <w:spacing w:val="-3"/>
          <w:highlight w:val="none"/>
        </w:rPr>
        <w:t>差</w:t>
      </w:r>
      <w:r>
        <w:rPr>
          <w:color w:val="auto"/>
          <w:highlight w:val="none"/>
        </w:rPr>
        <w:t>率</w:t>
      </w:r>
      <w:r>
        <w:rPr>
          <w:color w:val="auto"/>
          <w:spacing w:val="-3"/>
          <w:highlight w:val="none"/>
        </w:rPr>
        <w:t>计</w:t>
      </w:r>
      <w:r>
        <w:rPr>
          <w:color w:val="auto"/>
          <w:highlight w:val="none"/>
        </w:rPr>
        <w:t>算</w:t>
      </w:r>
      <w:r>
        <w:rPr>
          <w:color w:val="auto"/>
          <w:spacing w:val="-3"/>
          <w:highlight w:val="none"/>
        </w:rPr>
        <w:t>公</w:t>
      </w:r>
      <w:r>
        <w:rPr>
          <w:color w:val="auto"/>
          <w:highlight w:val="none"/>
        </w:rPr>
        <w:t>式：</w:t>
      </w:r>
      <w:r>
        <w:rPr>
          <w:color w:val="auto"/>
          <w:spacing w:val="-3"/>
          <w:highlight w:val="none"/>
        </w:rPr>
        <w:t>见</w:t>
      </w:r>
      <w:r>
        <w:rPr>
          <w:color w:val="auto"/>
          <w:highlight w:val="none"/>
        </w:rPr>
        <w:t>评</w:t>
      </w:r>
      <w:r>
        <w:rPr>
          <w:color w:val="auto"/>
          <w:spacing w:val="-3"/>
          <w:highlight w:val="none"/>
        </w:rPr>
        <w:t>标</w:t>
      </w:r>
      <w:r>
        <w:rPr>
          <w:color w:val="auto"/>
          <w:highlight w:val="none"/>
        </w:rPr>
        <w:t>办</w:t>
      </w:r>
      <w:r>
        <w:rPr>
          <w:color w:val="auto"/>
          <w:spacing w:val="-3"/>
          <w:highlight w:val="none"/>
        </w:rPr>
        <w:t>法</w:t>
      </w:r>
      <w:r>
        <w:rPr>
          <w:color w:val="auto"/>
          <w:highlight w:val="none"/>
        </w:rPr>
        <w:t>前</w:t>
      </w:r>
      <w:r>
        <w:rPr>
          <w:color w:val="auto"/>
          <w:spacing w:val="-3"/>
          <w:highlight w:val="none"/>
        </w:rPr>
        <w:t>附</w:t>
      </w:r>
      <w:r>
        <w:rPr>
          <w:color w:val="auto"/>
          <w:highlight w:val="none"/>
        </w:rPr>
        <w:t>表。</w:t>
      </w:r>
    </w:p>
    <w:p w14:paraId="2BB7299A">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rFonts w:ascii="Times New Roman" w:hAnsi="Times New Roman" w:eastAsia="Times New Roman"/>
          <w:color w:val="auto"/>
          <w:highlight w:val="none"/>
        </w:rPr>
        <w:t>2.2.4</w:t>
      </w:r>
      <w:r>
        <w:rPr>
          <w:rFonts w:ascii="Times New Roman" w:hAnsi="Times New Roman" w:eastAsia="Times New Roman"/>
          <w:color w:val="auto"/>
          <w:spacing w:val="50"/>
          <w:highlight w:val="none"/>
        </w:rPr>
        <w:t xml:space="preserve"> </w:t>
      </w:r>
      <w:r>
        <w:rPr>
          <w:color w:val="auto"/>
          <w:highlight w:val="none"/>
        </w:rPr>
        <w:t>评</w:t>
      </w:r>
      <w:r>
        <w:rPr>
          <w:color w:val="auto"/>
          <w:spacing w:val="-3"/>
          <w:highlight w:val="none"/>
        </w:rPr>
        <w:t>分</w:t>
      </w:r>
      <w:r>
        <w:rPr>
          <w:color w:val="auto"/>
          <w:highlight w:val="none"/>
        </w:rPr>
        <w:t>标准</w:t>
      </w:r>
    </w:p>
    <w:p w14:paraId="60753B54">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b/>
          <w:bCs/>
          <w:color w:val="auto"/>
          <w:highlight w:val="none"/>
          <w:u w:val="single"/>
        </w:rPr>
      </w:pPr>
      <w:r>
        <w:rPr>
          <w:b/>
          <w:bCs/>
          <w:color w:val="auto"/>
          <w:highlight w:val="none"/>
          <w:u w:val="single"/>
        </w:rPr>
        <w:t>（</w:t>
      </w:r>
      <w:r>
        <w:rPr>
          <w:rFonts w:ascii="Times New Roman" w:hAnsi="Times New Roman" w:eastAsia="Times New Roman"/>
          <w:b/>
          <w:bCs/>
          <w:color w:val="auto"/>
          <w:highlight w:val="none"/>
          <w:u w:val="single"/>
        </w:rPr>
        <w:t>1</w:t>
      </w:r>
      <w:r>
        <w:rPr>
          <w:b/>
          <w:bCs/>
          <w:color w:val="auto"/>
          <w:spacing w:val="-3"/>
          <w:highlight w:val="none"/>
          <w:u w:val="single"/>
        </w:rPr>
        <w:t>）</w:t>
      </w:r>
      <w:r>
        <w:rPr>
          <w:rFonts w:hint="eastAsia"/>
          <w:b/>
          <w:bCs/>
          <w:color w:val="auto"/>
          <w:spacing w:val="-3"/>
          <w:highlight w:val="none"/>
          <w:u w:val="single"/>
          <w:lang w:val="en-US" w:eastAsia="zh-CN"/>
        </w:rPr>
        <w:t>商务文件</w:t>
      </w:r>
      <w:r>
        <w:rPr>
          <w:b/>
          <w:bCs/>
          <w:color w:val="auto"/>
          <w:highlight w:val="none"/>
          <w:u w:val="single"/>
        </w:rPr>
        <w:t>评</w:t>
      </w:r>
      <w:r>
        <w:rPr>
          <w:b/>
          <w:bCs/>
          <w:color w:val="auto"/>
          <w:spacing w:val="-3"/>
          <w:highlight w:val="none"/>
          <w:u w:val="single"/>
        </w:rPr>
        <w:t>分</w:t>
      </w:r>
      <w:r>
        <w:rPr>
          <w:b/>
          <w:bCs/>
          <w:color w:val="auto"/>
          <w:highlight w:val="none"/>
          <w:u w:val="single"/>
        </w:rPr>
        <w:t>标</w:t>
      </w:r>
      <w:r>
        <w:rPr>
          <w:b/>
          <w:bCs/>
          <w:color w:val="auto"/>
          <w:spacing w:val="-3"/>
          <w:highlight w:val="none"/>
          <w:u w:val="single"/>
        </w:rPr>
        <w:t>准：</w:t>
      </w:r>
      <w:r>
        <w:rPr>
          <w:b/>
          <w:bCs/>
          <w:color w:val="auto"/>
          <w:highlight w:val="none"/>
          <w:u w:val="single"/>
        </w:rPr>
        <w:t>见评</w:t>
      </w:r>
      <w:r>
        <w:rPr>
          <w:b/>
          <w:bCs/>
          <w:color w:val="auto"/>
          <w:spacing w:val="-3"/>
          <w:highlight w:val="none"/>
          <w:u w:val="single"/>
        </w:rPr>
        <w:t>标</w:t>
      </w:r>
      <w:r>
        <w:rPr>
          <w:b/>
          <w:bCs/>
          <w:color w:val="auto"/>
          <w:highlight w:val="none"/>
          <w:u w:val="single"/>
        </w:rPr>
        <w:t>办</w:t>
      </w:r>
      <w:r>
        <w:rPr>
          <w:b/>
          <w:bCs/>
          <w:color w:val="auto"/>
          <w:spacing w:val="-3"/>
          <w:highlight w:val="none"/>
          <w:u w:val="single"/>
        </w:rPr>
        <w:t>法</w:t>
      </w:r>
      <w:r>
        <w:rPr>
          <w:b/>
          <w:bCs/>
          <w:color w:val="auto"/>
          <w:highlight w:val="none"/>
          <w:u w:val="single"/>
        </w:rPr>
        <w:t>前</w:t>
      </w:r>
      <w:r>
        <w:rPr>
          <w:b/>
          <w:bCs/>
          <w:color w:val="auto"/>
          <w:spacing w:val="-3"/>
          <w:highlight w:val="none"/>
          <w:u w:val="single"/>
        </w:rPr>
        <w:t>附</w:t>
      </w:r>
      <w:r>
        <w:rPr>
          <w:b/>
          <w:bCs/>
          <w:color w:val="auto"/>
          <w:highlight w:val="none"/>
          <w:u w:val="single"/>
        </w:rPr>
        <w:t>表；</w:t>
      </w:r>
    </w:p>
    <w:p w14:paraId="2C359D9D">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r>
        <w:rPr>
          <w:b/>
          <w:bCs/>
          <w:color w:val="auto"/>
          <w:highlight w:val="none"/>
          <w:u w:val="single"/>
        </w:rPr>
        <w:t>（</w:t>
      </w:r>
      <w:r>
        <w:rPr>
          <w:rFonts w:ascii="Times New Roman" w:hAnsi="Times New Roman" w:eastAsia="Times New Roman"/>
          <w:b/>
          <w:bCs/>
          <w:color w:val="auto"/>
          <w:highlight w:val="none"/>
          <w:u w:val="single"/>
        </w:rPr>
        <w:t>2</w:t>
      </w:r>
      <w:r>
        <w:rPr>
          <w:b/>
          <w:bCs/>
          <w:color w:val="auto"/>
          <w:spacing w:val="-3"/>
          <w:highlight w:val="none"/>
          <w:u w:val="single"/>
        </w:rPr>
        <w:t>）</w:t>
      </w:r>
      <w:r>
        <w:rPr>
          <w:rFonts w:hint="eastAsia"/>
          <w:b/>
          <w:bCs/>
          <w:color w:val="auto"/>
          <w:spacing w:val="-3"/>
          <w:highlight w:val="none"/>
          <w:u w:val="single"/>
          <w:lang w:val="en-US" w:eastAsia="zh-CN"/>
        </w:rPr>
        <w:t>设计工作大纲</w:t>
      </w:r>
      <w:r>
        <w:rPr>
          <w:b/>
          <w:bCs/>
          <w:color w:val="auto"/>
          <w:highlight w:val="none"/>
          <w:u w:val="single"/>
        </w:rPr>
        <w:t>评</w:t>
      </w:r>
      <w:r>
        <w:rPr>
          <w:b/>
          <w:bCs/>
          <w:color w:val="auto"/>
          <w:spacing w:val="-3"/>
          <w:highlight w:val="none"/>
          <w:u w:val="single"/>
        </w:rPr>
        <w:t>分</w:t>
      </w:r>
      <w:r>
        <w:rPr>
          <w:b/>
          <w:bCs/>
          <w:color w:val="auto"/>
          <w:highlight w:val="none"/>
          <w:u w:val="single"/>
        </w:rPr>
        <w:t>标</w:t>
      </w:r>
      <w:r>
        <w:rPr>
          <w:b/>
          <w:bCs/>
          <w:color w:val="auto"/>
          <w:spacing w:val="-3"/>
          <w:highlight w:val="none"/>
          <w:u w:val="single"/>
        </w:rPr>
        <w:t>准：</w:t>
      </w:r>
      <w:r>
        <w:rPr>
          <w:b/>
          <w:bCs/>
          <w:color w:val="auto"/>
          <w:highlight w:val="none"/>
          <w:u w:val="single"/>
        </w:rPr>
        <w:t>见评</w:t>
      </w:r>
      <w:r>
        <w:rPr>
          <w:b/>
          <w:bCs/>
          <w:color w:val="auto"/>
          <w:spacing w:val="-3"/>
          <w:highlight w:val="none"/>
          <w:u w:val="single"/>
        </w:rPr>
        <w:t>标</w:t>
      </w:r>
      <w:r>
        <w:rPr>
          <w:b/>
          <w:bCs/>
          <w:color w:val="auto"/>
          <w:highlight w:val="none"/>
          <w:u w:val="single"/>
        </w:rPr>
        <w:t>办</w:t>
      </w:r>
      <w:r>
        <w:rPr>
          <w:b/>
          <w:bCs/>
          <w:color w:val="auto"/>
          <w:spacing w:val="-3"/>
          <w:highlight w:val="none"/>
          <w:u w:val="single"/>
        </w:rPr>
        <w:t>法</w:t>
      </w:r>
      <w:r>
        <w:rPr>
          <w:b/>
          <w:bCs/>
          <w:color w:val="auto"/>
          <w:highlight w:val="none"/>
          <w:u w:val="single"/>
        </w:rPr>
        <w:t>前</w:t>
      </w:r>
      <w:r>
        <w:rPr>
          <w:b/>
          <w:bCs/>
          <w:color w:val="auto"/>
          <w:spacing w:val="-3"/>
          <w:highlight w:val="none"/>
          <w:u w:val="single"/>
        </w:rPr>
        <w:t>附</w:t>
      </w:r>
      <w:r>
        <w:rPr>
          <w:b/>
          <w:bCs/>
          <w:color w:val="auto"/>
          <w:highlight w:val="none"/>
          <w:u w:val="single"/>
        </w:rPr>
        <w:t>表；</w:t>
      </w:r>
    </w:p>
    <w:p w14:paraId="0BDA8CC4">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rFonts w:hint="eastAsia"/>
          <w:color w:val="auto"/>
          <w:highlight w:val="none"/>
        </w:rPr>
      </w:pPr>
      <w:r>
        <w:rPr>
          <w:rFonts w:hint="eastAsia"/>
          <w:color w:val="auto"/>
          <w:highlight w:val="none"/>
        </w:rPr>
        <w:t>（</w:t>
      </w:r>
      <w:r>
        <w:rPr>
          <w:rFonts w:ascii="Times New Roman" w:hAnsi="Times New Roman" w:eastAsia="Times New Roman"/>
          <w:color w:val="auto"/>
          <w:highlight w:val="none"/>
        </w:rPr>
        <w:t>3</w:t>
      </w:r>
      <w:r>
        <w:rPr>
          <w:rFonts w:hint="eastAsia"/>
          <w:color w:val="auto"/>
          <w:spacing w:val="-3"/>
          <w:highlight w:val="none"/>
        </w:rPr>
        <w:t>）</w:t>
      </w:r>
      <w:r>
        <w:rPr>
          <w:rFonts w:hint="eastAsia"/>
          <w:color w:val="auto"/>
          <w:highlight w:val="none"/>
        </w:rPr>
        <w:t>投</w:t>
      </w:r>
      <w:r>
        <w:rPr>
          <w:rFonts w:hint="eastAsia"/>
          <w:color w:val="auto"/>
          <w:spacing w:val="-3"/>
          <w:highlight w:val="none"/>
        </w:rPr>
        <w:t>标</w:t>
      </w:r>
      <w:r>
        <w:rPr>
          <w:rFonts w:hint="eastAsia"/>
          <w:color w:val="auto"/>
          <w:highlight w:val="none"/>
        </w:rPr>
        <w:t>报</w:t>
      </w:r>
      <w:r>
        <w:rPr>
          <w:rFonts w:hint="eastAsia"/>
          <w:color w:val="auto"/>
          <w:spacing w:val="-3"/>
          <w:highlight w:val="none"/>
        </w:rPr>
        <w:t>价</w:t>
      </w:r>
      <w:r>
        <w:rPr>
          <w:rFonts w:hint="eastAsia"/>
          <w:color w:val="auto"/>
          <w:highlight w:val="none"/>
        </w:rPr>
        <w:t>评</w:t>
      </w:r>
      <w:r>
        <w:rPr>
          <w:rFonts w:hint="eastAsia"/>
          <w:color w:val="auto"/>
          <w:spacing w:val="-3"/>
          <w:highlight w:val="none"/>
        </w:rPr>
        <w:t>分</w:t>
      </w:r>
      <w:r>
        <w:rPr>
          <w:rFonts w:hint="eastAsia"/>
          <w:color w:val="auto"/>
          <w:highlight w:val="none"/>
        </w:rPr>
        <w:t>标</w:t>
      </w:r>
      <w:r>
        <w:rPr>
          <w:rFonts w:hint="eastAsia"/>
          <w:color w:val="auto"/>
          <w:spacing w:val="-3"/>
          <w:highlight w:val="none"/>
        </w:rPr>
        <w:t>准：</w:t>
      </w:r>
      <w:r>
        <w:rPr>
          <w:rFonts w:hint="eastAsia"/>
          <w:color w:val="auto"/>
          <w:highlight w:val="none"/>
        </w:rPr>
        <w:t>见评</w:t>
      </w:r>
      <w:r>
        <w:rPr>
          <w:rFonts w:hint="eastAsia"/>
          <w:color w:val="auto"/>
          <w:spacing w:val="-3"/>
          <w:highlight w:val="none"/>
        </w:rPr>
        <w:t>标</w:t>
      </w:r>
      <w:r>
        <w:rPr>
          <w:rFonts w:hint="eastAsia"/>
          <w:color w:val="auto"/>
          <w:highlight w:val="none"/>
        </w:rPr>
        <w:t>办</w:t>
      </w:r>
      <w:r>
        <w:rPr>
          <w:rFonts w:hint="eastAsia"/>
          <w:color w:val="auto"/>
          <w:spacing w:val="-3"/>
          <w:highlight w:val="none"/>
        </w:rPr>
        <w:t>法</w:t>
      </w:r>
      <w:r>
        <w:rPr>
          <w:rFonts w:hint="eastAsia"/>
          <w:color w:val="auto"/>
          <w:highlight w:val="none"/>
        </w:rPr>
        <w:t>前</w:t>
      </w:r>
      <w:r>
        <w:rPr>
          <w:rFonts w:hint="eastAsia"/>
          <w:color w:val="auto"/>
          <w:spacing w:val="-3"/>
          <w:highlight w:val="none"/>
        </w:rPr>
        <w:t>附</w:t>
      </w:r>
      <w:r>
        <w:rPr>
          <w:rFonts w:hint="eastAsia"/>
          <w:color w:val="auto"/>
          <w:highlight w:val="none"/>
        </w:rPr>
        <w:t>表；</w:t>
      </w:r>
    </w:p>
    <w:p w14:paraId="0803BAE4">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jc w:val="both"/>
        <w:textAlignment w:val="auto"/>
        <w:rPr>
          <w:rFonts w:hint="eastAsia"/>
          <w:strike/>
          <w:color w:val="auto"/>
          <w:highlight w:val="none"/>
        </w:rPr>
      </w:pPr>
      <w:r>
        <w:rPr>
          <w:rFonts w:hint="eastAsia"/>
          <w:strike/>
          <w:color w:val="auto"/>
          <w:highlight w:val="none"/>
        </w:rPr>
        <w:t>（</w:t>
      </w:r>
      <w:r>
        <w:rPr>
          <w:rFonts w:ascii="Times New Roman" w:hAnsi="Times New Roman" w:eastAsia="Times New Roman"/>
          <w:strike/>
          <w:color w:val="auto"/>
          <w:highlight w:val="none"/>
        </w:rPr>
        <w:t>4</w:t>
      </w:r>
      <w:r>
        <w:rPr>
          <w:rFonts w:hint="eastAsia"/>
          <w:strike/>
          <w:color w:val="auto"/>
          <w:spacing w:val="-3"/>
          <w:highlight w:val="none"/>
        </w:rPr>
        <w:t>）</w:t>
      </w:r>
      <w:r>
        <w:rPr>
          <w:rFonts w:hint="eastAsia"/>
          <w:strike/>
          <w:color w:val="auto"/>
          <w:highlight w:val="none"/>
        </w:rPr>
        <w:t>其</w:t>
      </w:r>
      <w:r>
        <w:rPr>
          <w:rFonts w:hint="eastAsia"/>
          <w:strike/>
          <w:color w:val="auto"/>
          <w:spacing w:val="-3"/>
          <w:highlight w:val="none"/>
        </w:rPr>
        <w:t>他</w:t>
      </w:r>
      <w:r>
        <w:rPr>
          <w:rFonts w:hint="eastAsia"/>
          <w:strike/>
          <w:color w:val="auto"/>
          <w:highlight w:val="none"/>
        </w:rPr>
        <w:t>因</w:t>
      </w:r>
      <w:r>
        <w:rPr>
          <w:rFonts w:hint="eastAsia"/>
          <w:strike/>
          <w:color w:val="auto"/>
          <w:spacing w:val="-3"/>
          <w:highlight w:val="none"/>
        </w:rPr>
        <w:t>素</w:t>
      </w:r>
      <w:r>
        <w:rPr>
          <w:rFonts w:hint="eastAsia"/>
          <w:strike/>
          <w:color w:val="auto"/>
          <w:highlight w:val="none"/>
        </w:rPr>
        <w:t>评</w:t>
      </w:r>
      <w:r>
        <w:rPr>
          <w:rFonts w:hint="eastAsia"/>
          <w:strike/>
          <w:color w:val="auto"/>
          <w:spacing w:val="-3"/>
          <w:highlight w:val="none"/>
        </w:rPr>
        <w:t>分</w:t>
      </w:r>
      <w:r>
        <w:rPr>
          <w:rFonts w:hint="eastAsia"/>
          <w:strike/>
          <w:color w:val="auto"/>
          <w:highlight w:val="none"/>
        </w:rPr>
        <w:t>标</w:t>
      </w:r>
      <w:r>
        <w:rPr>
          <w:rFonts w:hint="eastAsia"/>
          <w:strike/>
          <w:color w:val="auto"/>
          <w:spacing w:val="-3"/>
          <w:highlight w:val="none"/>
        </w:rPr>
        <w:t>准：</w:t>
      </w:r>
      <w:r>
        <w:rPr>
          <w:rFonts w:hint="eastAsia"/>
          <w:strike/>
          <w:color w:val="auto"/>
          <w:highlight w:val="none"/>
        </w:rPr>
        <w:t>见评</w:t>
      </w:r>
      <w:r>
        <w:rPr>
          <w:rFonts w:hint="eastAsia"/>
          <w:strike/>
          <w:color w:val="auto"/>
          <w:spacing w:val="-3"/>
          <w:highlight w:val="none"/>
        </w:rPr>
        <w:t>标</w:t>
      </w:r>
      <w:r>
        <w:rPr>
          <w:rFonts w:hint="eastAsia"/>
          <w:strike/>
          <w:color w:val="auto"/>
          <w:highlight w:val="none"/>
        </w:rPr>
        <w:t>办</w:t>
      </w:r>
      <w:r>
        <w:rPr>
          <w:rFonts w:hint="eastAsia"/>
          <w:strike/>
          <w:color w:val="auto"/>
          <w:spacing w:val="-3"/>
          <w:highlight w:val="none"/>
        </w:rPr>
        <w:t>法</w:t>
      </w:r>
      <w:r>
        <w:rPr>
          <w:rFonts w:hint="eastAsia"/>
          <w:strike/>
          <w:color w:val="auto"/>
          <w:highlight w:val="none"/>
        </w:rPr>
        <w:t>前</w:t>
      </w:r>
      <w:r>
        <w:rPr>
          <w:rFonts w:hint="eastAsia"/>
          <w:strike/>
          <w:color w:val="auto"/>
          <w:spacing w:val="-3"/>
          <w:highlight w:val="none"/>
        </w:rPr>
        <w:t>附</w:t>
      </w:r>
      <w:r>
        <w:rPr>
          <w:rFonts w:hint="eastAsia"/>
          <w:strike/>
          <w:color w:val="auto"/>
          <w:highlight w:val="none"/>
        </w:rPr>
        <w:t>表。</w:t>
      </w:r>
    </w:p>
    <w:p w14:paraId="4399BDD0">
      <w:pPr>
        <w:keepNext w:val="0"/>
        <w:keepLines w:val="0"/>
        <w:pageBreakBefore w:val="0"/>
        <w:widowControl w:val="0"/>
        <w:kinsoku w:val="0"/>
        <w:wordWrap/>
        <w:overflowPunct w:val="0"/>
        <w:topLinePunct w:val="0"/>
        <w:autoSpaceDE w:val="0"/>
        <w:autoSpaceDN w:val="0"/>
        <w:bidi w:val="0"/>
        <w:adjustRightInd/>
        <w:snapToGrid/>
        <w:spacing w:line="360" w:lineRule="auto"/>
        <w:jc w:val="both"/>
        <w:textAlignment w:val="auto"/>
        <w:rPr>
          <w:color w:val="auto"/>
          <w:sz w:val="24"/>
          <w:highlight w:val="none"/>
        </w:rPr>
      </w:pPr>
    </w:p>
    <w:p w14:paraId="2988DB80">
      <w:pPr>
        <w:keepNext w:val="0"/>
        <w:keepLines w:val="0"/>
        <w:pageBreakBefore w:val="0"/>
        <w:widowControl w:val="0"/>
        <w:tabs>
          <w:tab w:val="left" w:pos="1600"/>
        </w:tabs>
        <w:kinsoku w:val="0"/>
        <w:wordWrap/>
        <w:overflowPunct w:val="0"/>
        <w:topLinePunct w:val="0"/>
        <w:autoSpaceDE w:val="0"/>
        <w:autoSpaceDN w:val="0"/>
        <w:bidi w:val="0"/>
        <w:adjustRightInd/>
        <w:snapToGrid/>
        <w:spacing w:line="360" w:lineRule="auto"/>
        <w:ind w:right="6000" w:rightChars="0"/>
        <w:jc w:val="both"/>
        <w:textAlignment w:val="auto"/>
        <w:outlineLvl w:val="4"/>
        <w:rPr>
          <w:rFonts w:hint="eastAsia" w:ascii="宋体" w:hAnsi="宋体"/>
          <w:color w:val="auto"/>
          <w:sz w:val="21"/>
          <w:highlight w:val="none"/>
        </w:rPr>
      </w:pPr>
      <w:r>
        <w:rPr>
          <w:rFonts w:eastAsia="Times New Roman"/>
          <w:b/>
          <w:bCs w:val="0"/>
          <w:color w:val="auto"/>
          <w:sz w:val="32"/>
          <w:highlight w:val="none"/>
        </w:rPr>
        <w:t>3.</w:t>
      </w:r>
      <w:r>
        <w:rPr>
          <w:rFonts w:eastAsia="Times New Roman"/>
          <w:b/>
          <w:bCs w:val="0"/>
          <w:color w:val="auto"/>
          <w:spacing w:val="64"/>
          <w:sz w:val="32"/>
          <w:highlight w:val="none"/>
        </w:rPr>
        <w:t xml:space="preserve"> </w:t>
      </w:r>
      <w:r>
        <w:rPr>
          <w:rFonts w:hint="eastAsia" w:ascii="宋体" w:hAnsi="宋体"/>
          <w:b/>
          <w:bCs w:val="0"/>
          <w:color w:val="auto"/>
          <w:spacing w:val="2"/>
          <w:sz w:val="32"/>
          <w:highlight w:val="none"/>
        </w:rPr>
        <w:t>评标程序</w:t>
      </w:r>
    </w:p>
    <w:p w14:paraId="702EC60D">
      <w:pPr>
        <w:keepNext w:val="0"/>
        <w:keepLines w:val="0"/>
        <w:pageBreakBefore w:val="0"/>
        <w:widowControl w:val="0"/>
        <w:kinsoku w:val="0"/>
        <w:wordWrap/>
        <w:overflowPunct w:val="0"/>
        <w:topLinePunct w:val="0"/>
        <w:autoSpaceDE w:val="0"/>
        <w:autoSpaceDN w:val="0"/>
        <w:bidi w:val="0"/>
        <w:adjustRightInd/>
        <w:snapToGrid/>
        <w:spacing w:line="360" w:lineRule="auto"/>
        <w:jc w:val="both"/>
        <w:textAlignment w:val="auto"/>
        <w:rPr>
          <w:color w:val="auto"/>
          <w:sz w:val="24"/>
          <w:highlight w:val="none"/>
        </w:rPr>
      </w:pPr>
      <w:bookmarkStart w:id="434" w:name="_Toc28120"/>
    </w:p>
    <w:p w14:paraId="6959626D">
      <w:pPr>
        <w:pStyle w:val="53"/>
        <w:keepNext w:val="0"/>
        <w:keepLines w:val="0"/>
        <w:pageBreakBefore w:val="0"/>
        <w:widowControl/>
        <w:kinsoku w:val="0"/>
        <w:wordWrap/>
        <w:overflowPunct w:val="0"/>
        <w:topLinePunct w:val="0"/>
        <w:autoSpaceDE/>
        <w:autoSpaceDN/>
        <w:bidi w:val="0"/>
        <w:adjustRightInd/>
        <w:snapToGrid/>
        <w:spacing w:beforeLines="0" w:afterLines="0" w:line="360" w:lineRule="auto"/>
        <w:ind w:left="238" w:leftChars="0" w:firstLine="0" w:firstLineChars="0"/>
        <w:jc w:val="both"/>
        <w:textAlignment w:val="auto"/>
        <w:outlineLvl w:val="5"/>
        <w:rPr>
          <w:color w:val="auto"/>
          <w:highlight w:val="none"/>
        </w:rPr>
      </w:pPr>
      <w:r>
        <w:rPr>
          <w:color w:val="auto"/>
          <w:highlight w:val="none"/>
        </w:rPr>
        <w:t>3.1</w:t>
      </w:r>
      <w:r>
        <w:rPr>
          <w:rFonts w:hint="default" w:ascii="Times New Roman" w:hAnsi="Times New Roman" w:eastAsia="Times New Roman"/>
          <w:color w:val="auto"/>
          <w:highlight w:val="none"/>
          <w:lang w:val="en-US" w:eastAsia="zh-CN"/>
        </w:rPr>
        <w:t xml:space="preserve"> </w:t>
      </w:r>
      <w:r>
        <w:rPr>
          <w:rFonts w:hint="default" w:ascii="Times New Roman" w:hAnsi="Times New Roman" w:eastAsia="Times New Roman"/>
          <w:color w:val="auto"/>
          <w:highlight w:val="none"/>
          <w:lang w:eastAsia="zh-CN"/>
        </w:rPr>
        <w:t>初步</w:t>
      </w:r>
      <w:r>
        <w:rPr>
          <w:color w:val="auto"/>
          <w:highlight w:val="none"/>
        </w:rPr>
        <w:t>评审</w:t>
      </w:r>
      <w:bookmarkEnd w:id="434"/>
    </w:p>
    <w:p w14:paraId="43274711">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ind w:left="0" w:firstLine="420" w:firstLineChars="200"/>
        <w:jc w:val="both"/>
        <w:textAlignment w:val="auto"/>
        <w:rPr>
          <w:rFonts w:hint="default" w:eastAsia="宋体"/>
          <w:color w:val="auto"/>
          <w:spacing w:val="-2"/>
          <w:szCs w:val="21"/>
          <w:highlight w:val="none"/>
          <w:lang w:val="en-US" w:eastAsia="zh-CN"/>
        </w:rPr>
      </w:pPr>
      <w:r>
        <w:rPr>
          <w:color w:val="auto"/>
          <w:highlight w:val="none"/>
        </w:rPr>
        <w:t>3.1.1 评标委员会如认为有必要，可以要求投标人提交第二章“投标人须知”规定的有关证明和证件的原件，以便核验。评标委员会依据本章第 2.1 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w:t>
      </w:r>
      <w:r>
        <w:rPr>
          <w:rFonts w:hint="eastAsia"/>
          <w:color w:val="auto"/>
          <w:highlight w:val="none"/>
          <w:lang w:eastAsia="zh-CN"/>
        </w:rPr>
        <w:t>若</w:t>
      </w:r>
      <w:r>
        <w:rPr>
          <w:color w:val="auto"/>
          <w:highlight w:val="none"/>
        </w:rPr>
        <w:t>有效投标不足</w:t>
      </w:r>
      <w:r>
        <w:rPr>
          <w:rFonts w:hint="eastAsia"/>
          <w:color w:val="auto"/>
          <w:highlight w:val="none"/>
          <w:lang w:val="en-US" w:eastAsia="zh-CN"/>
        </w:rPr>
        <w:t>3</w:t>
      </w:r>
      <w:r>
        <w:rPr>
          <w:color w:val="auto"/>
          <w:highlight w:val="none"/>
        </w:rPr>
        <w:t>个的，</w:t>
      </w:r>
      <w:r>
        <w:rPr>
          <w:rFonts w:hint="eastAsia"/>
          <w:color w:val="auto"/>
          <w:highlight w:val="none"/>
          <w:lang w:eastAsia="zh-CN"/>
        </w:rPr>
        <w:t>或当</w:t>
      </w:r>
      <w:r>
        <w:rPr>
          <w:rFonts w:hint="eastAsia"/>
          <w:color w:val="auto"/>
          <w:highlight w:val="none"/>
          <w:lang w:val="en-US" w:eastAsia="zh-CN"/>
        </w:rPr>
        <w:t>N个标段同时招标且不允许兼中时，有效投标人不足N+2家的，</w:t>
      </w:r>
      <w:r>
        <w:rPr>
          <w:color w:val="auto"/>
          <w:highlight w:val="none"/>
        </w:rPr>
        <w:t>应当对投标是否明显缺乏竞争和是否需要否决全部投标进行充分论证，并在评标报告中记载论证过程和结果</w:t>
      </w:r>
      <w:r>
        <w:rPr>
          <w:rFonts w:hint="eastAsia"/>
          <w:color w:val="auto"/>
          <w:highlight w:val="none"/>
        </w:rPr>
        <w:t>。</w:t>
      </w:r>
      <w:r>
        <w:rPr>
          <w:rFonts w:hint="eastAsia"/>
          <w:color w:val="auto"/>
          <w:highlight w:val="none"/>
          <w:lang w:eastAsia="zh-CN"/>
        </w:rPr>
        <w:t>如评标委员会成员的评审意见不一致时，以评标委员会过半数成员的意见作为评标委员会对该情形的认定结论。</w:t>
      </w:r>
      <w:r>
        <w:rPr>
          <w:rFonts w:hint="eastAsia" w:ascii="宋体" w:hAnsi="宋体" w:cs="宋体"/>
          <w:sz w:val="21"/>
          <w:szCs w:val="21"/>
          <w:highlight w:val="none"/>
          <w:lang w:eastAsia="zh-CN"/>
        </w:rPr>
        <w:t>持不同意见的评标委员会成员应以书面形式阐述其意见和理由并记录在案。</w:t>
      </w:r>
    </w:p>
    <w:p w14:paraId="75F1197F">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3.1.1.1 </w:t>
      </w:r>
      <w:r>
        <w:rPr>
          <w:rFonts w:hint="eastAsia" w:ascii="宋体" w:hAnsi="宋体" w:eastAsia="宋体" w:cs="Times New Roman"/>
          <w:color w:val="auto"/>
          <w:sz w:val="21"/>
          <w:highlight w:val="none"/>
          <w:lang w:val="en-US" w:eastAsia="zh-CN" w:bidi="ar-SA"/>
        </w:rPr>
        <w:t>形式评审：</w:t>
      </w:r>
    </w:p>
    <w:p w14:paraId="0DC2FB57">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评标委员会根据评标办法前附表中规定的评审因素和评审标准，对投标人的文件进行形式评审。通过形式评审的投标文件方可参加下一阶段评审程序。</w:t>
      </w:r>
    </w:p>
    <w:p w14:paraId="689A78CE">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3.1.1.2 </w:t>
      </w:r>
      <w:r>
        <w:rPr>
          <w:rFonts w:hint="eastAsia" w:ascii="宋体" w:hAnsi="宋体" w:eastAsia="宋体" w:cs="Times New Roman"/>
          <w:color w:val="auto"/>
          <w:sz w:val="21"/>
          <w:highlight w:val="none"/>
          <w:lang w:val="en-US" w:eastAsia="zh-CN" w:bidi="ar-SA"/>
        </w:rPr>
        <w:t>资格评审：</w:t>
      </w:r>
    </w:p>
    <w:p w14:paraId="1420B467">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评标委员会根据评标办法前附表中的规定的评审因素和评审标准，对投标人的资格审查文件进行资格评审。通过资格评审的投标文件方可参加下一阶段评审程序。</w:t>
      </w:r>
    </w:p>
    <w:p w14:paraId="4494FA49">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3.1.1.3 </w:t>
      </w:r>
      <w:r>
        <w:rPr>
          <w:rFonts w:hint="eastAsia" w:ascii="宋体" w:hAnsi="宋体" w:eastAsia="宋体" w:cs="Times New Roman"/>
          <w:color w:val="auto"/>
          <w:sz w:val="21"/>
          <w:highlight w:val="none"/>
          <w:lang w:val="en-US" w:eastAsia="zh-CN" w:bidi="ar-SA"/>
        </w:rPr>
        <w:t>响应性评审：</w:t>
      </w:r>
    </w:p>
    <w:p w14:paraId="5BE50052">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评标委员会根据评标办法前附表中规定的评审因素和评审标准，对投标人的</w:t>
      </w:r>
      <w:r>
        <w:rPr>
          <w:rFonts w:hint="eastAsia" w:ascii="宋体" w:hAnsi="宋体" w:eastAsia="宋体" w:cs="Times New Roman"/>
          <w:strike/>
          <w:color w:val="auto"/>
          <w:sz w:val="21"/>
          <w:highlight w:val="none"/>
          <w:lang w:val="en-US" w:eastAsia="zh-CN" w:bidi="ar-SA"/>
        </w:rPr>
        <w:t>商务</w:t>
      </w:r>
      <w:r>
        <w:rPr>
          <w:rFonts w:hint="eastAsia" w:ascii="宋体" w:hAnsi="宋体" w:eastAsia="宋体" w:cs="Times New Roman"/>
          <w:color w:val="auto"/>
          <w:sz w:val="21"/>
          <w:highlight w:val="none"/>
          <w:lang w:val="en-US" w:eastAsia="zh-CN" w:bidi="ar-SA"/>
        </w:rPr>
        <w:t>文件进行响应性评审。通过</w:t>
      </w:r>
      <w:r>
        <w:rPr>
          <w:rFonts w:hint="eastAsia" w:ascii="宋体" w:hAnsi="宋体" w:eastAsia="宋体" w:cs="Times New Roman"/>
          <w:strike/>
          <w:color w:val="auto"/>
          <w:sz w:val="21"/>
          <w:highlight w:val="none"/>
          <w:lang w:val="en-US" w:eastAsia="zh-CN" w:bidi="ar-SA"/>
        </w:rPr>
        <w:t>商务</w:t>
      </w:r>
      <w:r>
        <w:rPr>
          <w:rFonts w:hint="eastAsia" w:ascii="宋体" w:hAnsi="宋体" w:eastAsia="宋体" w:cs="Times New Roman"/>
          <w:color w:val="auto"/>
          <w:sz w:val="21"/>
          <w:highlight w:val="none"/>
          <w:lang w:val="en-US" w:eastAsia="zh-CN" w:bidi="ar-SA"/>
        </w:rPr>
        <w:t>文件响应性评审的投标文件方可参加下一阶段评审程序。</w:t>
      </w:r>
    </w:p>
    <w:p w14:paraId="163AF841">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3.1.2 </w:t>
      </w:r>
      <w:r>
        <w:rPr>
          <w:rFonts w:hint="eastAsia" w:ascii="宋体" w:hAnsi="宋体" w:eastAsia="宋体" w:cs="Times New Roman"/>
          <w:color w:val="auto"/>
          <w:sz w:val="21"/>
          <w:highlight w:val="none"/>
          <w:lang w:val="en-US" w:eastAsia="zh-CN" w:bidi="ar-SA"/>
        </w:rPr>
        <w:t>投标人有以下情形之一的，评标委员会应当否决其投标：</w:t>
      </w:r>
      <w:r>
        <w:rPr>
          <w:rFonts w:ascii="宋体" w:hAnsi="宋体" w:eastAsia="宋体" w:cs="Times New Roman"/>
          <w:color w:val="auto"/>
          <w:sz w:val="21"/>
          <w:highlight w:val="none"/>
          <w:lang w:val="en-US" w:eastAsia="zh-CN" w:bidi="ar-SA"/>
        </w:rPr>
        <w:t xml:space="preserve"> </w:t>
      </w:r>
    </w:p>
    <w:p w14:paraId="41AF1AFC">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1</w:t>
      </w:r>
      <w:r>
        <w:rPr>
          <w:rFonts w:hint="eastAsia" w:ascii="宋体" w:hAnsi="宋体" w:eastAsia="宋体" w:cs="Times New Roman"/>
          <w:color w:val="auto"/>
          <w:sz w:val="21"/>
          <w:highlight w:val="none"/>
          <w:lang w:val="en-US" w:eastAsia="zh-CN" w:bidi="ar-SA"/>
        </w:rPr>
        <w:t>）投标文件没有对招标文件的实质性要求和条件作出响应，或者对招标文件的偏差超出招标文件规定的偏差范围或最高项数；</w:t>
      </w:r>
    </w:p>
    <w:p w14:paraId="2C2246A8">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2</w:t>
      </w:r>
      <w:r>
        <w:rPr>
          <w:rFonts w:hint="eastAsia" w:ascii="宋体" w:hAnsi="宋体" w:eastAsia="宋体" w:cs="Times New Roman"/>
          <w:color w:val="auto"/>
          <w:sz w:val="21"/>
          <w:highlight w:val="none"/>
          <w:lang w:val="en-US" w:eastAsia="zh-CN" w:bidi="ar-SA"/>
        </w:rPr>
        <w:t>）有串通投标、弄虚作假、行贿等违法行为。</w:t>
      </w:r>
    </w:p>
    <w:p w14:paraId="68A3BAAF">
      <w:pPr>
        <w:pStyle w:val="14"/>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default"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（3）招标人设置了</w:t>
      </w:r>
      <w:r>
        <w:rPr>
          <w:rFonts w:hint="default" w:ascii="宋体" w:hAnsi="宋体" w:eastAsia="宋体" w:cs="Times New Roman"/>
          <w:color w:val="auto"/>
          <w:sz w:val="21"/>
          <w:highlight w:val="none"/>
          <w:lang w:val="en" w:eastAsia="zh-CN" w:bidi="ar-SA"/>
        </w:rPr>
        <w:t>成本警示价</w:t>
      </w:r>
      <w:r>
        <w:rPr>
          <w:rFonts w:hint="eastAsia" w:ascii="宋体" w:hAnsi="宋体" w:eastAsia="宋体" w:cs="Times New Roman"/>
          <w:color w:val="auto"/>
          <w:sz w:val="21"/>
          <w:highlight w:val="none"/>
          <w:lang w:val="en-US" w:eastAsia="zh-CN" w:bidi="ar-SA"/>
        </w:rPr>
        <w:t>的，对于低于</w:t>
      </w:r>
      <w:r>
        <w:rPr>
          <w:rFonts w:hint="default" w:ascii="宋体" w:hAnsi="宋体" w:eastAsia="宋体" w:cs="Times New Roman"/>
          <w:color w:val="auto"/>
          <w:sz w:val="21"/>
          <w:highlight w:val="none"/>
          <w:lang w:val="en" w:eastAsia="zh-CN" w:bidi="ar-SA"/>
        </w:rPr>
        <w:t>成本警示价</w:t>
      </w:r>
      <w:r>
        <w:rPr>
          <w:rFonts w:hint="eastAsia" w:ascii="宋体" w:hAnsi="宋体" w:eastAsia="宋体" w:cs="Times New Roman"/>
          <w:color w:val="auto"/>
          <w:sz w:val="21"/>
          <w:highlight w:val="none"/>
          <w:lang w:val="en-US" w:eastAsia="zh-CN" w:bidi="ar-SA"/>
        </w:rPr>
        <w:t>的投标报价，投标人必须提供详细的单价、措施、投标人成本等分析供评标委员会评审，由评标委员会判定其是否低于企业自身成本。在评标过程中，评标委员会发现投标人的报价明显低于其他投标报价或者低于</w:t>
      </w:r>
      <w:r>
        <w:rPr>
          <w:rFonts w:hint="default" w:ascii="宋体" w:hAnsi="宋体" w:eastAsia="宋体" w:cs="Times New Roman"/>
          <w:color w:val="auto"/>
          <w:sz w:val="21"/>
          <w:highlight w:val="none"/>
          <w:lang w:val="en" w:eastAsia="zh-CN" w:bidi="ar-SA"/>
        </w:rPr>
        <w:t>成本警示价</w:t>
      </w:r>
      <w:r>
        <w:rPr>
          <w:rFonts w:hint="eastAsia" w:ascii="宋体" w:hAnsi="宋体" w:eastAsia="宋体" w:cs="Times New Roman"/>
          <w:color w:val="auto"/>
          <w:sz w:val="21"/>
          <w:highlight w:val="none"/>
          <w:lang w:val="en-US" w:eastAsia="zh-CN" w:bidi="ar-SA"/>
        </w:rPr>
        <w:t>，使得其投标报价可能低于个别成本的，应当要求该投标人作出书面说明并提供相关证明材料。投标人不能合理说明或者不能提供相关说明材料的，由评标委员会认定该投标人以低于成本报价竞标，应当否决其投标。当有多个投标报价低于成本警示价时，应从低到高依次评审，对于已投标人已做说明或者已提供相关证明材料的，如有较低投标报价未被认定低于成本，则不再对较高投标报价是否低于成本进行认定。</w:t>
      </w:r>
    </w:p>
    <w:p w14:paraId="19DDA019">
      <w:pPr>
        <w:pStyle w:val="14"/>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w:t>
      </w:r>
      <w:r>
        <w:rPr>
          <w:rFonts w:hint="eastAsia" w:ascii="宋体" w:hAnsi="宋体" w:eastAsia="宋体" w:cs="Times New Roman"/>
          <w:color w:val="auto"/>
          <w:sz w:val="21"/>
          <w:szCs w:val="21"/>
          <w:highlight w:val="none"/>
        </w:rPr>
        <w:t>投标人与其他投标人加密打包投标文件</w:t>
      </w:r>
      <w:r>
        <w:rPr>
          <w:rFonts w:hint="eastAsia" w:ascii="宋体" w:hAnsi="宋体" w:eastAsia="宋体" w:cs="Times New Roman"/>
          <w:color w:val="auto"/>
          <w:sz w:val="21"/>
          <w:szCs w:val="21"/>
          <w:highlight w:val="none"/>
          <w:lang w:eastAsia="zh-CN"/>
        </w:rPr>
        <w:t>硬件特征</w:t>
      </w:r>
      <w:r>
        <w:rPr>
          <w:rFonts w:hint="eastAsia" w:ascii="宋体" w:hAnsi="宋体" w:eastAsia="宋体" w:cs="Times New Roman"/>
          <w:color w:val="auto"/>
          <w:sz w:val="21"/>
          <w:szCs w:val="21"/>
          <w:highlight w:val="none"/>
        </w:rPr>
        <w:t>码一致的</w:t>
      </w:r>
      <w:r>
        <w:rPr>
          <w:rFonts w:hint="eastAsia" w:ascii="宋体" w:hAnsi="宋体" w:eastAsia="宋体" w:cs="Times New Roman"/>
          <w:color w:val="auto"/>
          <w:sz w:val="21"/>
          <w:highlight w:val="none"/>
          <w:lang w:val="en-US" w:eastAsia="zh-CN" w:bidi="ar-SA"/>
        </w:rPr>
        <w:t>。</w:t>
      </w:r>
    </w:p>
    <w:p w14:paraId="534B5C13">
      <w:pPr>
        <w:pStyle w:val="14"/>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（5）评标办法规定的其他应当否决其投标的情形。</w:t>
      </w:r>
    </w:p>
    <w:p w14:paraId="3BD02AB6">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3.1.3 投标报价有算术错误及其他错误的，评标委员会按以下原则要求投标人对投标报价进行修正，并要求投标人书面澄清确认。投标人拒不澄清确认的，投标人拒不接受的，评标委员会应当否决其投标：</w:t>
      </w:r>
    </w:p>
    <w:p w14:paraId="278CFFA3">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1</w:t>
      </w:r>
      <w:r>
        <w:rPr>
          <w:rFonts w:hint="eastAsia" w:ascii="宋体" w:hAnsi="宋体" w:eastAsia="宋体" w:cs="Times New Roman"/>
          <w:color w:val="auto"/>
          <w:sz w:val="21"/>
          <w:highlight w:val="none"/>
          <w:lang w:val="en-US" w:eastAsia="zh-CN" w:bidi="ar-SA"/>
        </w:rPr>
        <w:t>）投标文件中的大写金额与小写金额不一致的，以大写金额为准；</w:t>
      </w:r>
    </w:p>
    <w:p w14:paraId="57B571B9">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2</w:t>
      </w:r>
      <w:r>
        <w:rPr>
          <w:rFonts w:hint="eastAsia" w:ascii="宋体" w:hAnsi="宋体" w:eastAsia="宋体" w:cs="Times New Roman"/>
          <w:color w:val="auto"/>
          <w:sz w:val="21"/>
          <w:highlight w:val="none"/>
          <w:lang w:val="en-US" w:eastAsia="zh-CN" w:bidi="ar-SA"/>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34AA9E2">
      <w:pPr>
        <w:pStyle w:val="14"/>
        <w:keepNext w:val="0"/>
        <w:keepLines w:val="0"/>
        <w:pageBreakBefore w:val="0"/>
        <w:widowControl w:val="0"/>
        <w:wordWrap/>
        <w:topLinePunct w:val="0"/>
        <w:autoSpaceDE w:val="0"/>
        <w:autoSpaceDN w:val="0"/>
        <w:bidi w:val="0"/>
        <w:adjustRightInd/>
        <w:snapToGrid/>
        <w:spacing w:line="360" w:lineRule="auto"/>
        <w:ind w:firstLine="42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3.1.4评标委员会不得将文件顺序、明显文字错误等列为否决投标的情形，评标委员会发现投标文件含义不明确、对同类问题表述不一致、有明显</w:t>
      </w:r>
      <w:r>
        <w:rPr>
          <w:rFonts w:hint="eastAsia" w:hAnsi="宋体" w:eastAsia="宋体" w:cs="Times New Roman"/>
          <w:color w:val="auto"/>
          <w:sz w:val="21"/>
          <w:highlight w:val="none"/>
          <w:lang w:val="en-US" w:eastAsia="zh-CN" w:bidi="ar-SA"/>
        </w:rPr>
        <w:t>格式或</w:t>
      </w:r>
      <w:r>
        <w:rPr>
          <w:rFonts w:hint="eastAsia" w:ascii="宋体" w:hAnsi="宋体" w:eastAsia="宋体" w:cs="Times New Roman"/>
          <w:color w:val="auto"/>
          <w:sz w:val="21"/>
          <w:highlight w:val="none"/>
          <w:lang w:val="en-US" w:eastAsia="zh-CN" w:bidi="ar-SA"/>
        </w:rPr>
        <w:t>文字</w:t>
      </w:r>
      <w:r>
        <w:rPr>
          <w:rFonts w:hint="eastAsia" w:hAnsi="宋体" w:eastAsia="宋体" w:cs="Times New Roman"/>
          <w:color w:val="auto"/>
          <w:sz w:val="21"/>
          <w:highlight w:val="none"/>
          <w:lang w:val="en-US" w:eastAsia="zh-CN" w:bidi="ar-SA"/>
        </w:rPr>
        <w:t>、</w:t>
      </w:r>
      <w:r>
        <w:rPr>
          <w:rFonts w:hint="eastAsia" w:ascii="宋体" w:hAnsi="宋体" w:eastAsia="宋体" w:cs="Times New Roman"/>
          <w:color w:val="auto"/>
          <w:sz w:val="21"/>
          <w:highlight w:val="none"/>
          <w:lang w:val="en-US" w:eastAsia="zh-CN" w:bidi="ar-SA"/>
        </w:rPr>
        <w:t>计算错误、投标报价可能低于成本影响履约的，应当要求投标人作必要的澄清、说明或补正后再判定投标人是否通过审查，不得直接否决投标。评标委员会不接受投标人主动提出的澄清、说明或补正。</w:t>
      </w:r>
    </w:p>
    <w:p w14:paraId="1DB3461B">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3.1.5有效投标不足三个的，评标委员会应当对投标是否明显缺乏竞争和是否需要否决全部投标进行充分论证，并在评标报告中记载论证过程和结果。</w:t>
      </w:r>
    </w:p>
    <w:p w14:paraId="1E3472F5">
      <w:pPr>
        <w:pStyle w:val="12"/>
        <w:keepNext w:val="0"/>
        <w:keepLines w:val="0"/>
        <w:pageBreakBefore w:val="0"/>
        <w:widowControl w:val="0"/>
        <w:wordWrap/>
        <w:topLinePunct w:val="0"/>
        <w:autoSpaceDE w:val="0"/>
        <w:autoSpaceDN w:val="0"/>
        <w:bidi w:val="0"/>
        <w:adjustRightInd/>
        <w:snapToGrid/>
        <w:spacing w:line="360" w:lineRule="auto"/>
        <w:ind w:left="0" w:leftChars="0" w:firstLine="0" w:firstLineChars="0"/>
        <w:jc w:val="both"/>
        <w:textAlignment w:val="auto"/>
        <w:rPr>
          <w:rFonts w:hint="default"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 xml:space="preserve">    3.1.6若评标委员会各成员对否决投标意见不一致时，则按少数服从多数的原则作出评审结论。持有不同意见的评标委员会成员应书面记录本人意见后上传至评标系统，招标人应对评标委员会的意见合法性、合理性进行确认。</w:t>
      </w:r>
    </w:p>
    <w:p w14:paraId="250F3B1D">
      <w:pPr>
        <w:keepNext w:val="0"/>
        <w:keepLines w:val="0"/>
        <w:pageBreakBefore w:val="0"/>
        <w:widowControl w:val="0"/>
        <w:kinsoku w:val="0"/>
        <w:wordWrap/>
        <w:overflowPunct w:val="0"/>
        <w:topLinePunct w:val="0"/>
        <w:autoSpaceDE w:val="0"/>
        <w:autoSpaceDN w:val="0"/>
        <w:bidi w:val="0"/>
        <w:adjustRightInd/>
        <w:snapToGrid/>
        <w:spacing w:line="360" w:lineRule="auto"/>
        <w:jc w:val="both"/>
        <w:textAlignment w:val="auto"/>
        <w:rPr>
          <w:color w:val="auto"/>
          <w:sz w:val="24"/>
          <w:highlight w:val="none"/>
        </w:rPr>
      </w:pPr>
    </w:p>
    <w:p w14:paraId="70B8936A">
      <w:pPr>
        <w:pStyle w:val="53"/>
        <w:keepNext w:val="0"/>
        <w:keepLines w:val="0"/>
        <w:pageBreakBefore w:val="0"/>
        <w:widowControl/>
        <w:kinsoku w:val="0"/>
        <w:wordWrap/>
        <w:overflowPunct w:val="0"/>
        <w:topLinePunct w:val="0"/>
        <w:autoSpaceDE/>
        <w:autoSpaceDN/>
        <w:bidi w:val="0"/>
        <w:adjustRightInd/>
        <w:snapToGrid/>
        <w:spacing w:beforeLines="0" w:afterLines="0" w:line="360" w:lineRule="auto"/>
        <w:ind w:left="238" w:leftChars="0" w:firstLine="0" w:firstLineChars="0"/>
        <w:jc w:val="both"/>
        <w:textAlignment w:val="auto"/>
        <w:outlineLvl w:val="5"/>
        <w:rPr>
          <w:color w:val="auto"/>
          <w:highlight w:val="none"/>
        </w:rPr>
      </w:pPr>
      <w:bookmarkStart w:id="435" w:name="_Toc16123"/>
      <w:r>
        <w:rPr>
          <w:color w:val="auto"/>
          <w:highlight w:val="none"/>
        </w:rPr>
        <w:t>3.2详细评审</w:t>
      </w:r>
      <w:bookmarkEnd w:id="435"/>
    </w:p>
    <w:p w14:paraId="2C02FD08">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3.2.1 评标委员会按本章第2.2款规定的量化因素和分值进行打分，并计算出综合得分。</w:t>
      </w:r>
    </w:p>
    <w:p w14:paraId="22751A77">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3.2.2 评标委员会按本章第2.2.4（1）款规定的评审因素和分值计算各投标人商务文件的得分A，</w:t>
      </w:r>
      <w:r>
        <w:rPr>
          <w:rFonts w:hint="eastAsia" w:ascii="宋体" w:hAnsi="宋体" w:cs="Times New Roman"/>
          <w:b/>
          <w:bCs/>
          <w:color w:val="auto"/>
          <w:sz w:val="21"/>
          <w:highlight w:val="none"/>
          <w:u w:val="single"/>
          <w:lang w:val="en-US" w:eastAsia="zh-CN" w:bidi="ar-SA"/>
        </w:rPr>
        <w:t>商务文件</w:t>
      </w:r>
      <w:r>
        <w:rPr>
          <w:rFonts w:hint="eastAsia" w:ascii="宋体" w:hAnsi="宋体" w:eastAsia="宋体" w:cs="Times New Roman"/>
          <w:color w:val="auto"/>
          <w:sz w:val="21"/>
          <w:highlight w:val="none"/>
          <w:u w:val="single"/>
          <w:lang w:val="en-US" w:eastAsia="zh-CN" w:bidi="ar-SA"/>
        </w:rPr>
        <w:t>部分的评审得分A为评标委员会各成员打分的算术平均值（由招标人自行设置）</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7649D234">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3.2.3 评标委员会按本章第2.2款规定的评审因素计算各投标人</w:t>
      </w:r>
      <w:r>
        <w:rPr>
          <w:rFonts w:hint="eastAsia" w:ascii="宋体" w:hAnsi="宋体" w:cs="宋体"/>
          <w:b/>
          <w:bCs/>
          <w:color w:val="auto"/>
          <w:sz w:val="21"/>
          <w:szCs w:val="21"/>
          <w:highlight w:val="none"/>
          <w:u w:val="single"/>
          <w:lang w:val="en-US" w:eastAsia="zh-CN"/>
        </w:rPr>
        <w:t>设计工作大纲</w:t>
      </w:r>
      <w:r>
        <w:rPr>
          <w:rFonts w:hint="eastAsia" w:ascii="宋体" w:hAnsi="宋体" w:eastAsia="宋体" w:cs="Times New Roman"/>
          <w:color w:val="auto"/>
          <w:sz w:val="21"/>
          <w:highlight w:val="none"/>
          <w:lang w:val="en-US" w:eastAsia="zh-CN" w:bidi="ar-SA"/>
        </w:rPr>
        <w:t>部分的得分B，（以下两种方法招标人自行选择）</w:t>
      </w:r>
      <w:r>
        <w:rPr>
          <w:rFonts w:hint="default"/>
          <w:strike/>
          <w:color w:val="auto"/>
          <w:sz w:val="21"/>
          <w:szCs w:val="21"/>
          <w:highlight w:val="none"/>
          <w:u w:val="single"/>
          <w:lang w:eastAsia="zh-CN"/>
        </w:rPr>
        <w:fldChar w:fldCharType="begin"/>
      </w:r>
      <w:r>
        <w:rPr>
          <w:rFonts w:hint="default"/>
          <w:strike/>
          <w:color w:val="auto"/>
          <w:sz w:val="21"/>
          <w:szCs w:val="21"/>
          <w:highlight w:val="none"/>
          <w:u w:val="single"/>
          <w:lang w:eastAsia="zh-CN"/>
        </w:rPr>
        <w:instrText xml:space="preserve"> = 1 \* GB3 \* MERGEFORMAT </w:instrText>
      </w:r>
      <w:r>
        <w:rPr>
          <w:rFonts w:hint="default"/>
          <w:strike/>
          <w:color w:val="auto"/>
          <w:sz w:val="21"/>
          <w:szCs w:val="21"/>
          <w:highlight w:val="none"/>
          <w:u w:val="single"/>
          <w:lang w:eastAsia="zh-CN"/>
        </w:rPr>
        <w:fldChar w:fldCharType="separate"/>
      </w:r>
      <w:r>
        <w:rPr>
          <w:rFonts w:hint="default"/>
          <w:strike/>
          <w:color w:val="auto"/>
          <w:sz w:val="21"/>
          <w:szCs w:val="21"/>
          <w:highlight w:val="none"/>
          <w:u w:val="single"/>
        </w:rPr>
        <w:t>①</w:t>
      </w:r>
      <w:r>
        <w:rPr>
          <w:rFonts w:hint="default"/>
          <w:strike/>
          <w:color w:val="auto"/>
          <w:sz w:val="21"/>
          <w:szCs w:val="21"/>
          <w:highlight w:val="none"/>
          <w:u w:val="single"/>
        </w:rPr>
        <w:fldChar w:fldCharType="end"/>
      </w:r>
      <w:r>
        <w:rPr>
          <w:rFonts w:hint="eastAsia" w:cs="Times New Roman"/>
          <w:strike/>
          <w:color w:val="auto"/>
          <w:sz w:val="21"/>
          <w:szCs w:val="21"/>
          <w:highlight w:val="none"/>
          <w:u w:val="single"/>
          <w:lang w:eastAsia="zh-CN"/>
        </w:rPr>
        <w:t>勘察设计方案部分</w:t>
      </w:r>
      <w:r>
        <w:rPr>
          <w:rFonts w:hint="default"/>
          <w:strike/>
          <w:color w:val="auto"/>
          <w:sz w:val="21"/>
          <w:szCs w:val="21"/>
          <w:highlight w:val="none"/>
          <w:u w:val="single"/>
        </w:rPr>
        <w:t>评审得分</w:t>
      </w:r>
      <w:r>
        <w:rPr>
          <w:rFonts w:hint="default" w:cs="Times New Roman"/>
          <w:strike/>
          <w:color w:val="auto"/>
          <w:sz w:val="21"/>
          <w:szCs w:val="21"/>
          <w:highlight w:val="none"/>
          <w:u w:val="single"/>
        </w:rPr>
        <w:t>B</w:t>
      </w:r>
      <w:r>
        <w:rPr>
          <w:rFonts w:hint="default"/>
          <w:strike/>
          <w:color w:val="auto"/>
          <w:sz w:val="21"/>
          <w:szCs w:val="21"/>
          <w:highlight w:val="none"/>
          <w:u w:val="single"/>
        </w:rPr>
        <w:t>为从</w:t>
      </w:r>
      <w:r>
        <w:rPr>
          <w:rFonts w:hint="eastAsia"/>
          <w:strike/>
          <w:color w:val="auto"/>
          <w:sz w:val="21"/>
          <w:szCs w:val="21"/>
          <w:highlight w:val="none"/>
          <w:u w:val="single"/>
          <w:lang w:eastAsia="zh-CN"/>
        </w:rPr>
        <w:t>评标委员会各成员</w:t>
      </w:r>
      <w:r>
        <w:rPr>
          <w:rFonts w:hint="default"/>
          <w:strike/>
          <w:color w:val="auto"/>
          <w:sz w:val="21"/>
          <w:szCs w:val="21"/>
          <w:highlight w:val="none"/>
          <w:u w:val="single"/>
        </w:rPr>
        <w:t>打分中去掉一个最高分和去掉一个最低分后的剩余评标</w:t>
      </w:r>
      <w:r>
        <w:rPr>
          <w:rFonts w:hint="eastAsia"/>
          <w:strike/>
          <w:color w:val="auto"/>
          <w:sz w:val="21"/>
          <w:szCs w:val="21"/>
          <w:highlight w:val="none"/>
          <w:u w:val="single"/>
          <w:lang w:eastAsia="zh-CN"/>
        </w:rPr>
        <w:t>委员会成员</w:t>
      </w:r>
      <w:r>
        <w:rPr>
          <w:rFonts w:hint="default"/>
          <w:strike/>
          <w:color w:val="auto"/>
          <w:sz w:val="21"/>
          <w:szCs w:val="21"/>
          <w:highlight w:val="none"/>
          <w:u w:val="single"/>
        </w:rPr>
        <w:t>打分的算术平均值</w:t>
      </w:r>
      <w:r>
        <w:rPr>
          <w:rFonts w:hint="eastAsia"/>
          <w:color w:val="auto"/>
          <w:sz w:val="21"/>
          <w:szCs w:val="21"/>
          <w:highlight w:val="none"/>
          <w:u w:val="single"/>
          <w:lang w:eastAsia="zh-CN"/>
        </w:rPr>
        <w:t>；</w:t>
      </w:r>
      <w:r>
        <w:rPr>
          <w:rFonts w:hint="default"/>
          <w:color w:val="auto"/>
          <w:sz w:val="21"/>
          <w:szCs w:val="21"/>
          <w:highlight w:val="none"/>
          <w:u w:val="single"/>
          <w:lang w:eastAsia="zh-CN"/>
        </w:rPr>
        <w:fldChar w:fldCharType="begin"/>
      </w:r>
      <w:r>
        <w:rPr>
          <w:rFonts w:hint="default"/>
          <w:color w:val="auto"/>
          <w:sz w:val="21"/>
          <w:szCs w:val="21"/>
          <w:highlight w:val="none"/>
          <w:u w:val="single"/>
          <w:lang w:eastAsia="zh-CN"/>
        </w:rPr>
        <w:instrText xml:space="preserve"> = 2 \* GB3 \* MERGEFORMAT </w:instrText>
      </w:r>
      <w:r>
        <w:rPr>
          <w:rFonts w:hint="default"/>
          <w:color w:val="auto"/>
          <w:sz w:val="21"/>
          <w:szCs w:val="21"/>
          <w:highlight w:val="none"/>
          <w:u w:val="single"/>
          <w:lang w:eastAsia="zh-CN"/>
        </w:rPr>
        <w:fldChar w:fldCharType="separate"/>
      </w:r>
      <w:r>
        <w:rPr>
          <w:rFonts w:hint="default"/>
          <w:color w:val="auto"/>
          <w:sz w:val="21"/>
          <w:szCs w:val="21"/>
          <w:highlight w:val="none"/>
          <w:u w:val="single"/>
        </w:rPr>
        <w:t>②</w:t>
      </w:r>
      <w:r>
        <w:rPr>
          <w:rFonts w:hint="default"/>
          <w:color w:val="auto"/>
          <w:sz w:val="21"/>
          <w:szCs w:val="21"/>
          <w:highlight w:val="none"/>
          <w:u w:val="single"/>
        </w:rPr>
        <w:fldChar w:fldCharType="end"/>
      </w:r>
      <w:r>
        <w:rPr>
          <w:rFonts w:hint="eastAsia" w:ascii="宋体" w:hAnsi="宋体" w:cs="宋体"/>
          <w:b/>
          <w:bCs/>
          <w:color w:val="auto"/>
          <w:sz w:val="21"/>
          <w:szCs w:val="21"/>
          <w:highlight w:val="none"/>
          <w:u w:val="single"/>
          <w:lang w:val="en-US" w:eastAsia="zh-CN"/>
        </w:rPr>
        <w:t>设计工作大纲</w:t>
      </w:r>
      <w:r>
        <w:rPr>
          <w:rFonts w:hint="eastAsia" w:cs="Times New Roman"/>
          <w:color w:val="auto"/>
          <w:sz w:val="21"/>
          <w:szCs w:val="21"/>
          <w:highlight w:val="none"/>
          <w:u w:val="single"/>
          <w:lang w:eastAsia="zh-CN"/>
        </w:rPr>
        <w:t>部分</w:t>
      </w:r>
      <w:r>
        <w:rPr>
          <w:rFonts w:hint="default"/>
          <w:color w:val="auto"/>
          <w:sz w:val="21"/>
          <w:szCs w:val="21"/>
          <w:highlight w:val="none"/>
          <w:u w:val="single"/>
        </w:rPr>
        <w:t>评审得分</w:t>
      </w:r>
      <w:r>
        <w:rPr>
          <w:rFonts w:hint="default" w:cs="Times New Roman"/>
          <w:color w:val="auto"/>
          <w:sz w:val="21"/>
          <w:szCs w:val="21"/>
          <w:highlight w:val="none"/>
          <w:u w:val="single"/>
        </w:rPr>
        <w:t>B</w:t>
      </w:r>
      <w:r>
        <w:rPr>
          <w:rFonts w:hint="default"/>
          <w:color w:val="auto"/>
          <w:sz w:val="21"/>
          <w:szCs w:val="21"/>
          <w:highlight w:val="none"/>
          <w:u w:val="single"/>
        </w:rPr>
        <w:t>为</w:t>
      </w:r>
      <w:r>
        <w:rPr>
          <w:rFonts w:hint="eastAsia"/>
          <w:color w:val="auto"/>
          <w:sz w:val="21"/>
          <w:szCs w:val="21"/>
          <w:highlight w:val="none"/>
          <w:u w:val="single"/>
          <w:lang w:eastAsia="zh-CN"/>
        </w:rPr>
        <w:t>评标委员会各成员</w:t>
      </w:r>
      <w:r>
        <w:rPr>
          <w:rFonts w:hint="default"/>
          <w:color w:val="auto"/>
          <w:sz w:val="21"/>
          <w:szCs w:val="21"/>
          <w:highlight w:val="none"/>
          <w:u w:val="single"/>
        </w:rPr>
        <w:t>打分的算术平均值</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4F09BDF7">
      <w:pPr>
        <w:pStyle w:val="2"/>
        <w:spacing w:line="360" w:lineRule="auto"/>
        <w:rPr>
          <w:rFonts w:hint="default" w:ascii="宋体" w:hAnsi="宋体" w:eastAsia="宋体" w:cs="Times New Roman"/>
          <w:color w:val="auto"/>
          <w:kern w:val="0"/>
          <w:sz w:val="21"/>
          <w:szCs w:val="20"/>
          <w:highlight w:val="none"/>
          <w:lang w:val="en-US" w:eastAsia="zh-CN" w:bidi="ar-SA"/>
        </w:rPr>
      </w:pPr>
      <w:r>
        <w:rPr>
          <w:rFonts w:hint="eastAsia" w:ascii="宋体" w:hAnsi="宋体" w:eastAsia="宋体" w:cs="Times New Roman"/>
          <w:color w:val="auto"/>
          <w:kern w:val="0"/>
          <w:sz w:val="21"/>
          <w:szCs w:val="20"/>
          <w:highlight w:val="none"/>
          <w:lang w:val="en-US" w:eastAsia="zh-CN" w:bidi="ar-SA"/>
        </w:rPr>
        <w:t>3.2.4 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p>
    <w:p w14:paraId="1B28D84F">
      <w:pPr>
        <w:keepNext w:val="0"/>
        <w:keepLines w:val="0"/>
        <w:pageBreakBefore w:val="0"/>
        <w:widowControl w:val="0"/>
        <w:kinsoku w:val="0"/>
        <w:wordWrap/>
        <w:overflowPunct w:val="0"/>
        <w:topLinePunct w:val="0"/>
        <w:autoSpaceDE w:val="0"/>
        <w:autoSpaceDN w:val="0"/>
        <w:bidi w:val="0"/>
        <w:adjustRightInd/>
        <w:snapToGrid/>
        <w:spacing w:line="360" w:lineRule="auto"/>
        <w:jc w:val="both"/>
        <w:textAlignment w:val="auto"/>
        <w:rPr>
          <w:color w:val="auto"/>
          <w:sz w:val="24"/>
          <w:highlight w:val="none"/>
        </w:rPr>
      </w:pPr>
    </w:p>
    <w:p w14:paraId="2D824E4E">
      <w:pPr>
        <w:pStyle w:val="53"/>
        <w:keepNext w:val="0"/>
        <w:keepLines w:val="0"/>
        <w:pageBreakBefore w:val="0"/>
        <w:widowControl/>
        <w:kinsoku w:val="0"/>
        <w:wordWrap/>
        <w:overflowPunct w:val="0"/>
        <w:topLinePunct w:val="0"/>
        <w:autoSpaceDE/>
        <w:autoSpaceDN/>
        <w:bidi w:val="0"/>
        <w:adjustRightInd/>
        <w:snapToGrid/>
        <w:spacing w:beforeLines="0" w:afterLines="0" w:line="360" w:lineRule="auto"/>
        <w:ind w:left="238" w:leftChars="0" w:firstLine="0" w:firstLineChars="0"/>
        <w:jc w:val="both"/>
        <w:textAlignment w:val="auto"/>
        <w:outlineLvl w:val="5"/>
        <w:rPr>
          <w:color w:val="auto"/>
          <w:highlight w:val="none"/>
        </w:rPr>
      </w:pPr>
      <w:bookmarkStart w:id="436" w:name="_Toc7837"/>
      <w:r>
        <w:rPr>
          <w:color w:val="auto"/>
          <w:highlight w:val="none"/>
        </w:rPr>
        <w:t>3.</w:t>
      </w:r>
      <w:r>
        <w:rPr>
          <w:rFonts w:hint="eastAsia" w:ascii="宋体" w:hAnsi="宋体" w:eastAsia="宋体"/>
          <w:color w:val="auto"/>
          <w:highlight w:val="none"/>
          <w:lang w:val="en-US" w:eastAsia="zh-CN"/>
        </w:rPr>
        <w:t>3</w:t>
      </w:r>
      <w:r>
        <w:rPr>
          <w:color w:val="auto"/>
          <w:highlight w:val="none"/>
        </w:rPr>
        <w:t xml:space="preserve"> 汇总投标人总得分</w:t>
      </w:r>
      <w:bookmarkEnd w:id="436"/>
    </w:p>
    <w:p w14:paraId="401C5C96">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3.3.1 评标委员会按本章第 2.2 款规定的量化因素和分值进行打分，并计算出综合得分。</w:t>
      </w:r>
    </w:p>
    <w:p w14:paraId="68CDEB1D">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（1）按本章第 2.2.4（1）目规定的评审因素和分值对商务文件部分计算出得分 A；</w:t>
      </w:r>
    </w:p>
    <w:p w14:paraId="53D15B87">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（2）按本章第 2.2.4（2）目规定的评审因素和分值对</w:t>
      </w:r>
      <w:r>
        <w:rPr>
          <w:rFonts w:hint="eastAsia" w:ascii="宋体" w:hAnsi="宋体" w:cs="Times New Roman"/>
          <w:b/>
          <w:bCs/>
          <w:color w:val="auto"/>
          <w:sz w:val="21"/>
          <w:highlight w:val="none"/>
          <w:u w:val="single"/>
          <w:lang w:val="en-US" w:eastAsia="zh-CN" w:bidi="ar-SA"/>
        </w:rPr>
        <w:t>设计工作大纲</w:t>
      </w:r>
      <w:r>
        <w:rPr>
          <w:rFonts w:hint="eastAsia" w:ascii="宋体" w:hAnsi="宋体" w:eastAsia="宋体" w:cs="Times New Roman"/>
          <w:color w:val="auto"/>
          <w:sz w:val="21"/>
          <w:highlight w:val="none"/>
          <w:lang w:val="en-US" w:eastAsia="zh-CN" w:bidi="ar-SA"/>
        </w:rPr>
        <w:t>部分计算出得分 B；</w:t>
      </w:r>
    </w:p>
    <w:p w14:paraId="418BE683">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（3）按本章第 2.2.4（3）目规定的评审因素和分值对投标报价计算出得分 C；</w:t>
      </w:r>
    </w:p>
    <w:p w14:paraId="21B12021">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strike/>
          <w:color w:val="auto"/>
          <w:sz w:val="21"/>
          <w:highlight w:val="none"/>
          <w:lang w:val="en-US" w:eastAsia="zh-CN" w:bidi="ar-SA"/>
        </w:rPr>
      </w:pPr>
      <w:r>
        <w:rPr>
          <w:rFonts w:hint="eastAsia" w:ascii="宋体" w:hAnsi="宋体" w:eastAsia="宋体" w:cs="Times New Roman"/>
          <w:strike/>
          <w:color w:val="auto"/>
          <w:sz w:val="21"/>
          <w:highlight w:val="none"/>
          <w:lang w:val="en-US" w:eastAsia="zh-CN" w:bidi="ar-SA"/>
        </w:rPr>
        <w:t>（4）按本章第 2.2.4（4）目规定的评审因素和分值对其他部分计算出得分 D。</w:t>
      </w:r>
    </w:p>
    <w:p w14:paraId="2AE6DF9C">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3.3.2 评分分值计算保留小数点后两位，小数点后第三位“四舍五入”。</w:t>
      </w:r>
    </w:p>
    <w:p w14:paraId="4044C3EA">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3.3.3</w:t>
      </w:r>
      <w:r>
        <w:rPr>
          <w:rFonts w:hint="eastAsia" w:ascii="宋体" w:hAnsi="宋体" w:eastAsia="宋体" w:cs="Times New Roman"/>
          <w:b/>
          <w:bCs/>
          <w:color w:val="auto"/>
          <w:sz w:val="21"/>
          <w:szCs w:val="21"/>
          <w:highlight w:val="none"/>
          <w:u w:val="single"/>
          <w:lang w:val="en-US" w:eastAsia="zh-CN" w:bidi="ar-SA"/>
        </w:rPr>
        <w:t>投标人得分</w:t>
      </w:r>
      <w:r>
        <w:rPr>
          <w:rFonts w:hint="default" w:ascii="宋体" w:hAnsi="宋体" w:eastAsia="宋体" w:cs="Times New Roman"/>
          <w:b/>
          <w:bCs/>
          <w:color w:val="auto"/>
          <w:sz w:val="21"/>
          <w:szCs w:val="21"/>
          <w:highlight w:val="none"/>
          <w:u w:val="single"/>
          <w:lang w:val="en-US" w:eastAsia="zh-CN"/>
        </w:rPr>
        <w:t>=商务</w:t>
      </w:r>
      <w:r>
        <w:rPr>
          <w:rFonts w:hint="eastAsia" w:ascii="宋体" w:hAnsi="宋体" w:cs="Times New Roman"/>
          <w:b/>
          <w:bCs/>
          <w:color w:val="auto"/>
          <w:sz w:val="21"/>
          <w:szCs w:val="21"/>
          <w:highlight w:val="none"/>
          <w:u w:val="single"/>
          <w:lang w:val="en-US" w:eastAsia="zh-CN"/>
        </w:rPr>
        <w:t>文件</w:t>
      </w:r>
      <w:r>
        <w:rPr>
          <w:rFonts w:hint="default" w:ascii="宋体" w:hAnsi="宋体" w:eastAsia="宋体" w:cs="Times New Roman"/>
          <w:b/>
          <w:bCs/>
          <w:color w:val="auto"/>
          <w:sz w:val="21"/>
          <w:szCs w:val="21"/>
          <w:highlight w:val="none"/>
          <w:u w:val="single"/>
          <w:lang w:val="en-US" w:eastAsia="zh-CN"/>
        </w:rPr>
        <w:t>得分</w:t>
      </w:r>
      <w:r>
        <w:rPr>
          <w:rFonts w:hint="eastAsia" w:ascii="宋体" w:hAnsi="宋体" w:cs="Times New Roman"/>
          <w:b/>
          <w:bCs/>
          <w:color w:val="auto"/>
          <w:sz w:val="21"/>
          <w:szCs w:val="21"/>
          <w:highlight w:val="none"/>
          <w:u w:val="single"/>
          <w:lang w:val="en-US" w:eastAsia="zh-CN"/>
        </w:rPr>
        <w:t>（A）</w:t>
      </w:r>
      <w:r>
        <w:rPr>
          <w:rFonts w:hint="default" w:ascii="宋体" w:hAnsi="宋体" w:eastAsia="宋体" w:cs="Times New Roman"/>
          <w:b/>
          <w:bCs/>
          <w:color w:val="auto"/>
          <w:sz w:val="21"/>
          <w:szCs w:val="21"/>
          <w:highlight w:val="none"/>
          <w:u w:val="single"/>
          <w:lang w:val="en-US" w:eastAsia="zh-CN"/>
        </w:rPr>
        <w:t>+</w:t>
      </w:r>
      <w:r>
        <w:rPr>
          <w:rFonts w:hint="eastAsia" w:ascii="宋体" w:hAnsi="宋体" w:cs="Times New Roman"/>
          <w:b/>
          <w:bCs/>
          <w:color w:val="auto"/>
          <w:sz w:val="21"/>
          <w:szCs w:val="21"/>
          <w:highlight w:val="none"/>
          <w:u w:val="single"/>
          <w:lang w:val="en-US" w:eastAsia="zh-CN"/>
        </w:rPr>
        <w:t>设计工作大纲</w:t>
      </w:r>
      <w:r>
        <w:rPr>
          <w:rFonts w:hint="default" w:ascii="宋体" w:hAnsi="宋体" w:eastAsia="宋体" w:cs="Times New Roman"/>
          <w:b/>
          <w:bCs/>
          <w:color w:val="auto"/>
          <w:sz w:val="21"/>
          <w:szCs w:val="21"/>
          <w:highlight w:val="none"/>
          <w:u w:val="single"/>
          <w:lang w:val="en-US" w:eastAsia="zh-CN"/>
        </w:rPr>
        <w:t>得分</w:t>
      </w:r>
      <w:r>
        <w:rPr>
          <w:rFonts w:hint="eastAsia" w:ascii="宋体" w:hAnsi="宋体" w:cs="Times New Roman"/>
          <w:b/>
          <w:bCs/>
          <w:color w:val="auto"/>
          <w:sz w:val="21"/>
          <w:szCs w:val="21"/>
          <w:highlight w:val="none"/>
          <w:u w:val="single"/>
          <w:lang w:val="en-US" w:eastAsia="zh-CN"/>
        </w:rPr>
        <w:t>(B)</w:t>
      </w:r>
      <w:r>
        <w:rPr>
          <w:rFonts w:hint="default" w:ascii="宋体" w:hAnsi="宋体" w:eastAsia="宋体" w:cs="Times New Roman"/>
          <w:b/>
          <w:bCs/>
          <w:color w:val="auto"/>
          <w:sz w:val="21"/>
          <w:szCs w:val="21"/>
          <w:highlight w:val="none"/>
          <w:u w:val="single"/>
          <w:lang w:val="en-US" w:eastAsia="zh-CN"/>
        </w:rPr>
        <w:t>+报价得分</w:t>
      </w:r>
      <w:r>
        <w:rPr>
          <w:rFonts w:hint="eastAsia" w:ascii="宋体" w:hAnsi="宋体" w:cs="Times New Roman"/>
          <w:b/>
          <w:bCs/>
          <w:color w:val="auto"/>
          <w:sz w:val="21"/>
          <w:szCs w:val="21"/>
          <w:highlight w:val="none"/>
          <w:u w:val="single"/>
          <w:lang w:val="en-US" w:eastAsia="zh-CN"/>
        </w:rPr>
        <w:t>(C)</w:t>
      </w:r>
      <w:r>
        <w:rPr>
          <w:rFonts w:hint="eastAsia" w:ascii="宋体" w:hAnsi="宋体" w:eastAsia="宋体" w:cs="Times New Roman"/>
          <w:b/>
          <w:bCs/>
          <w:color w:val="auto"/>
          <w:sz w:val="21"/>
          <w:szCs w:val="21"/>
          <w:highlight w:val="none"/>
          <w:u w:val="single"/>
          <w:lang w:val="en-US" w:eastAsia="zh-CN" w:bidi="ar-SA"/>
        </w:rPr>
        <w:t>。</w:t>
      </w:r>
    </w:p>
    <w:p w14:paraId="0D1BAF1A">
      <w:pPr>
        <w:keepNext w:val="0"/>
        <w:keepLines w:val="0"/>
        <w:pageBreakBefore w:val="0"/>
        <w:widowControl w:val="0"/>
        <w:kinsoku w:val="0"/>
        <w:wordWrap/>
        <w:overflowPunct w:val="0"/>
        <w:topLinePunct w:val="0"/>
        <w:autoSpaceDE w:val="0"/>
        <w:autoSpaceDN w:val="0"/>
        <w:bidi w:val="0"/>
        <w:adjustRightInd/>
        <w:snapToGrid/>
        <w:spacing w:line="360" w:lineRule="auto"/>
        <w:jc w:val="both"/>
        <w:textAlignment w:val="auto"/>
        <w:rPr>
          <w:color w:val="auto"/>
          <w:sz w:val="24"/>
          <w:highlight w:val="none"/>
        </w:rPr>
      </w:pPr>
    </w:p>
    <w:p w14:paraId="39BB5F6C">
      <w:pPr>
        <w:pStyle w:val="53"/>
        <w:keepNext w:val="0"/>
        <w:keepLines w:val="0"/>
        <w:pageBreakBefore w:val="0"/>
        <w:widowControl/>
        <w:kinsoku w:val="0"/>
        <w:wordWrap/>
        <w:overflowPunct w:val="0"/>
        <w:topLinePunct w:val="0"/>
        <w:autoSpaceDE/>
        <w:autoSpaceDN/>
        <w:bidi w:val="0"/>
        <w:adjustRightInd/>
        <w:snapToGrid/>
        <w:spacing w:beforeLines="0" w:afterLines="0" w:line="360" w:lineRule="auto"/>
        <w:ind w:left="238" w:leftChars="0" w:firstLine="0" w:firstLineChars="0"/>
        <w:jc w:val="both"/>
        <w:textAlignment w:val="auto"/>
        <w:outlineLvl w:val="5"/>
        <w:rPr>
          <w:color w:val="auto"/>
          <w:highlight w:val="none"/>
        </w:rPr>
      </w:pPr>
      <w:bookmarkStart w:id="437" w:name="_Toc22661"/>
      <w:r>
        <w:rPr>
          <w:color w:val="auto"/>
          <w:highlight w:val="none"/>
        </w:rPr>
        <w:t>3.</w:t>
      </w:r>
      <w:r>
        <w:rPr>
          <w:rFonts w:hint="eastAsia" w:ascii="宋体" w:hAnsi="宋体" w:eastAsia="宋体"/>
          <w:color w:val="auto"/>
          <w:highlight w:val="none"/>
          <w:lang w:val="en-US" w:eastAsia="zh-CN"/>
        </w:rPr>
        <w:t>4</w:t>
      </w:r>
      <w:r>
        <w:rPr>
          <w:color w:val="auto"/>
          <w:highlight w:val="none"/>
        </w:rPr>
        <w:t xml:space="preserve"> 投标文件的澄清</w:t>
      </w:r>
      <w:bookmarkEnd w:id="437"/>
    </w:p>
    <w:p w14:paraId="4C4DCCAB">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 xml:space="preserve">3.4.1 </w:t>
      </w:r>
      <w:r>
        <w:rPr>
          <w:rFonts w:ascii="宋体" w:hAnsi="宋体" w:eastAsia="宋体" w:cs="宋体"/>
          <w:color w:val="auto"/>
          <w:spacing w:val="-4"/>
          <w:sz w:val="21"/>
          <w:szCs w:val="21"/>
          <w:highlight w:val="none"/>
        </w:rPr>
        <w:t>在评标过程中，</w:t>
      </w:r>
      <w:r>
        <w:rPr>
          <w:rFonts w:hint="eastAsia" w:ascii="宋体" w:hAnsi="宋体" w:eastAsia="宋体" w:cs="宋体"/>
          <w:color w:val="auto"/>
          <w:spacing w:val="-4"/>
          <w:sz w:val="21"/>
          <w:szCs w:val="21"/>
          <w:highlight w:val="none"/>
        </w:rPr>
        <w:t>经评标委员会中两人以上（含两人）以书面形式提出动议，评标委员会</w:t>
      </w:r>
      <w:r>
        <w:rPr>
          <w:rFonts w:ascii="宋体" w:hAnsi="宋体" w:eastAsia="宋体" w:cs="宋体"/>
          <w:color w:val="auto"/>
          <w:spacing w:val="-4"/>
          <w:sz w:val="21"/>
          <w:szCs w:val="21"/>
          <w:highlight w:val="none"/>
        </w:rPr>
        <w:t>可以书面形式要求投标人对投标文件中含义不明确、对同</w:t>
      </w:r>
      <w:r>
        <w:rPr>
          <w:rFonts w:ascii="宋体" w:hAnsi="宋体" w:eastAsia="宋体" w:cs="宋体"/>
          <w:color w:val="auto"/>
          <w:spacing w:val="1"/>
          <w:sz w:val="21"/>
          <w:szCs w:val="21"/>
          <w:highlight w:val="none"/>
        </w:rPr>
        <w:t>类问题表述不一致或者有明显文字</w:t>
      </w:r>
      <w:r>
        <w:rPr>
          <w:rFonts w:ascii="宋体" w:hAnsi="宋体" w:eastAsia="宋体" w:cs="宋体"/>
          <w:color w:val="auto"/>
          <w:sz w:val="21"/>
          <w:szCs w:val="21"/>
          <w:highlight w:val="none"/>
        </w:rPr>
        <w:t xml:space="preserve">和计算错误的内容作必要的澄清、说明或补正。澄清、说明 </w:t>
      </w:r>
      <w:r>
        <w:rPr>
          <w:rFonts w:ascii="宋体" w:hAnsi="宋体" w:eastAsia="宋体" w:cs="宋体"/>
          <w:color w:val="auto"/>
          <w:spacing w:val="-1"/>
          <w:sz w:val="21"/>
          <w:szCs w:val="21"/>
          <w:highlight w:val="none"/>
        </w:rPr>
        <w:t>或补正应以书面方式进行。评标委员会不接受投标人主动提出的澄清、说明或补正</w:t>
      </w:r>
      <w:r>
        <w:rPr>
          <w:rFonts w:hint="eastAsia" w:ascii="宋体" w:hAnsi="宋体" w:eastAsia="宋体" w:cs="Times New Roman"/>
          <w:color w:val="auto"/>
          <w:sz w:val="21"/>
          <w:highlight w:val="none"/>
          <w:lang w:val="en-US" w:eastAsia="zh-CN" w:bidi="ar-SA"/>
        </w:rPr>
        <w:t>。</w:t>
      </w:r>
    </w:p>
    <w:p w14:paraId="6F0B57DB">
      <w:pPr>
        <w:pStyle w:val="14"/>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3.4.2澄清、说明或补正不得超出投标文件的范围且不得改变投标文件实质性内容，并构成投标文件的组成部分。</w:t>
      </w:r>
    </w:p>
    <w:p w14:paraId="21D3F220">
      <w:pPr>
        <w:pStyle w:val="14"/>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3.4.3评标委员会对投标人提交的澄清、说明或补正有疑问的，可以要求投标人进一步澄清、说明或补正，直到满足评标委员会的要求。</w:t>
      </w:r>
    </w:p>
    <w:p w14:paraId="518172B8">
      <w:pPr>
        <w:pStyle w:val="14"/>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color w:val="auto"/>
          <w:highlight w:val="none"/>
        </w:rPr>
      </w:pPr>
      <w:r>
        <w:rPr>
          <w:rFonts w:hint="eastAsia" w:ascii="宋体" w:hAnsi="宋体" w:eastAsia="宋体" w:cs="Times New Roman"/>
          <w:color w:val="auto"/>
          <w:sz w:val="21"/>
          <w:highlight w:val="none"/>
          <w:lang w:val="en-US" w:eastAsia="zh-CN" w:bidi="ar-SA"/>
        </w:rPr>
        <w:t>3.4.4</w:t>
      </w:r>
      <w:r>
        <w:rPr>
          <w:rFonts w:hint="eastAsia" w:hAnsi="宋体" w:eastAsia="宋体" w:cs="Times New Roman"/>
          <w:color w:val="auto"/>
          <w:sz w:val="21"/>
          <w:highlight w:val="none"/>
          <w:lang w:val="en-US" w:eastAsia="zh-CN" w:bidi="ar-SA"/>
        </w:rPr>
        <w:t xml:space="preserve"> </w:t>
      </w:r>
      <w:r>
        <w:rPr>
          <w:rFonts w:ascii="宋体" w:hAnsi="宋体" w:eastAsia="宋体" w:cs="宋体"/>
          <w:color w:val="auto"/>
          <w:spacing w:val="-4"/>
          <w:sz w:val="21"/>
          <w:szCs w:val="21"/>
          <w:highlight w:val="none"/>
        </w:rPr>
        <w:t>评标委员会发现投标人的报价明显低于其他投标报价， 使得其投标报价可能低于其个</w:t>
      </w:r>
      <w:r>
        <w:rPr>
          <w:rFonts w:ascii="宋体" w:hAnsi="宋体" w:eastAsia="宋体" w:cs="宋体"/>
          <w:color w:val="auto"/>
          <w:spacing w:val="1"/>
          <w:sz w:val="21"/>
          <w:szCs w:val="21"/>
          <w:highlight w:val="none"/>
        </w:rPr>
        <w:t>别成本的，应当要求该投标人</w:t>
      </w:r>
      <w:r>
        <w:rPr>
          <w:rFonts w:ascii="宋体" w:hAnsi="宋体" w:eastAsia="宋体" w:cs="宋体"/>
          <w:color w:val="auto"/>
          <w:sz w:val="21"/>
          <w:szCs w:val="21"/>
          <w:highlight w:val="none"/>
        </w:rPr>
        <w:t xml:space="preserve">作出书面说明并提供相应的证明材料。投标人不能合理说明或者 </w:t>
      </w:r>
      <w:r>
        <w:rPr>
          <w:rFonts w:ascii="宋体" w:hAnsi="宋体" w:eastAsia="宋体" w:cs="宋体"/>
          <w:color w:val="auto"/>
          <w:spacing w:val="-14"/>
          <w:sz w:val="21"/>
          <w:szCs w:val="21"/>
          <w:highlight w:val="none"/>
        </w:rPr>
        <w:t>不能</w:t>
      </w:r>
      <w:r>
        <w:rPr>
          <w:rFonts w:ascii="宋体" w:hAnsi="宋体" w:eastAsia="宋体" w:cs="宋体"/>
          <w:color w:val="auto"/>
          <w:spacing w:val="-11"/>
          <w:sz w:val="21"/>
          <w:szCs w:val="21"/>
          <w:highlight w:val="none"/>
        </w:rPr>
        <w:t>提</w:t>
      </w:r>
      <w:r>
        <w:rPr>
          <w:rFonts w:ascii="宋体" w:hAnsi="宋体" w:eastAsia="宋体" w:cs="宋体"/>
          <w:color w:val="auto"/>
          <w:spacing w:val="-7"/>
          <w:sz w:val="21"/>
          <w:szCs w:val="21"/>
          <w:highlight w:val="none"/>
        </w:rPr>
        <w:t>供相应证明材料的，评标委员会应当认定该投标人以低于成本报价竞标，并否决其投标</w:t>
      </w:r>
      <w:r>
        <w:rPr>
          <w:rFonts w:hint="eastAsia" w:ascii="宋体" w:hAnsi="宋体" w:eastAsia="宋体" w:cs="宋体"/>
          <w:color w:val="auto"/>
          <w:spacing w:val="-7"/>
          <w:sz w:val="21"/>
          <w:szCs w:val="21"/>
          <w:highlight w:val="none"/>
          <w:lang w:eastAsia="zh-CN"/>
        </w:rPr>
        <w:t>。</w:t>
      </w:r>
    </w:p>
    <w:p w14:paraId="5E9554E6">
      <w:pPr>
        <w:keepNext w:val="0"/>
        <w:keepLines w:val="0"/>
        <w:pageBreakBefore w:val="0"/>
        <w:widowControl w:val="0"/>
        <w:kinsoku w:val="0"/>
        <w:wordWrap/>
        <w:overflowPunct w:val="0"/>
        <w:topLinePunct w:val="0"/>
        <w:autoSpaceDE w:val="0"/>
        <w:autoSpaceDN w:val="0"/>
        <w:bidi w:val="0"/>
        <w:adjustRightInd/>
        <w:snapToGrid/>
        <w:spacing w:line="360" w:lineRule="auto"/>
        <w:jc w:val="both"/>
        <w:textAlignment w:val="auto"/>
        <w:rPr>
          <w:color w:val="auto"/>
          <w:sz w:val="24"/>
          <w:highlight w:val="none"/>
        </w:rPr>
      </w:pPr>
    </w:p>
    <w:p w14:paraId="7CEAE367">
      <w:pPr>
        <w:pStyle w:val="53"/>
        <w:keepNext w:val="0"/>
        <w:keepLines w:val="0"/>
        <w:pageBreakBefore w:val="0"/>
        <w:widowControl/>
        <w:kinsoku w:val="0"/>
        <w:wordWrap/>
        <w:overflowPunct w:val="0"/>
        <w:topLinePunct w:val="0"/>
        <w:autoSpaceDE/>
        <w:autoSpaceDN/>
        <w:bidi w:val="0"/>
        <w:adjustRightInd/>
        <w:snapToGrid/>
        <w:spacing w:beforeLines="0" w:afterLines="0" w:line="360" w:lineRule="auto"/>
        <w:ind w:left="238" w:leftChars="0" w:firstLine="0" w:firstLineChars="0"/>
        <w:jc w:val="both"/>
        <w:textAlignment w:val="auto"/>
        <w:outlineLvl w:val="5"/>
        <w:rPr>
          <w:color w:val="auto"/>
          <w:highlight w:val="none"/>
        </w:rPr>
      </w:pPr>
      <w:bookmarkStart w:id="438" w:name="_Toc27285"/>
      <w:r>
        <w:rPr>
          <w:color w:val="auto"/>
          <w:highlight w:val="none"/>
        </w:rPr>
        <w:t>3.</w:t>
      </w:r>
      <w:r>
        <w:rPr>
          <w:rFonts w:hint="eastAsia" w:ascii="宋体" w:hAnsi="宋体" w:eastAsia="宋体"/>
          <w:color w:val="auto"/>
          <w:highlight w:val="none"/>
          <w:lang w:val="en-US" w:eastAsia="zh-CN"/>
        </w:rPr>
        <w:t>5</w:t>
      </w:r>
      <w:r>
        <w:rPr>
          <w:color w:val="auto"/>
          <w:highlight w:val="none"/>
        </w:rPr>
        <w:t xml:space="preserve"> 评标结果</w:t>
      </w:r>
      <w:bookmarkEnd w:id="438"/>
    </w:p>
    <w:p w14:paraId="4CA00C3F">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3.5.1 除第二章“投标人须知”前附表授权直接确定中标人外，评标委员会按照得分由高到低的顺序推荐</w:t>
      </w:r>
      <w:r>
        <w:rPr>
          <w:rFonts w:hint="eastAsia" w:ascii="宋体" w:hAnsi="宋体" w:eastAsia="宋体" w:cs="Times New Roman"/>
          <w:b/>
          <w:bCs/>
          <w:color w:val="auto"/>
          <w:sz w:val="21"/>
          <w:highlight w:val="none"/>
          <w:u w:val="single"/>
          <w:lang w:val="en-US" w:eastAsia="zh-CN" w:bidi="ar-SA"/>
        </w:rPr>
        <w:t>前5名（初步评审的投标人在[3,5]名的，以实际数量为准；超过5名的，则只推荐5名）中标候选人[中标候选人不排序，按统一社会信用代码后4位（除校验码外）大小排位，如统一社会信用代码后4位出现字母情况的，字母以“0”进行代替大小排位；如出现后4位（除校验码外）大小一致的，则随机排位]进入定标阶段。</w:t>
      </w:r>
    </w:p>
    <w:p w14:paraId="7C2E25AB">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3.5.2 评标委员会完成评标后，应当向招标人提交书面评标报告和中标候选人名单。</w:t>
      </w:r>
    </w:p>
    <w:p w14:paraId="0F571F7D">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3.5.3 如采用评标定标分离方法的，按相关规定执行。</w:t>
      </w:r>
    </w:p>
    <w:p w14:paraId="25F2B954">
      <w:pPr>
        <w:keepNext w:val="0"/>
        <w:keepLines w:val="0"/>
        <w:pageBreakBefore w:val="0"/>
        <w:widowControl w:val="0"/>
        <w:tabs>
          <w:tab w:val="left" w:pos="1600"/>
        </w:tabs>
        <w:kinsoku w:val="0"/>
        <w:wordWrap/>
        <w:overflowPunct w:val="0"/>
        <w:topLinePunct w:val="0"/>
        <w:autoSpaceDE w:val="0"/>
        <w:autoSpaceDN w:val="0"/>
        <w:bidi w:val="0"/>
        <w:adjustRightInd/>
        <w:snapToGrid/>
        <w:spacing w:line="360" w:lineRule="auto"/>
        <w:ind w:right="6000"/>
        <w:jc w:val="both"/>
        <w:textAlignment w:val="auto"/>
        <w:outlineLvl w:val="4"/>
        <w:rPr>
          <w:rFonts w:eastAsia="Times New Roman"/>
          <w:b/>
          <w:bCs w:val="0"/>
          <w:color w:val="auto"/>
          <w:sz w:val="32"/>
          <w:highlight w:val="none"/>
          <w:u w:val="single"/>
        </w:rPr>
      </w:pPr>
      <w:r>
        <w:rPr>
          <w:rFonts w:hint="default" w:ascii="Times New Roman" w:hAnsi="Times New Roman" w:eastAsia="Times New Roman"/>
          <w:b/>
          <w:bCs w:val="0"/>
          <w:color w:val="auto"/>
          <w:sz w:val="32"/>
          <w:szCs w:val="20"/>
          <w:highlight w:val="none"/>
          <w:u w:val="single"/>
          <w:lang w:val="en-US" w:eastAsia="zh-CN"/>
        </w:rPr>
        <w:t>4.定标办法</w:t>
      </w:r>
    </w:p>
    <w:p w14:paraId="6AC684A9">
      <w:pPr>
        <w:pStyle w:val="53"/>
        <w:widowControl/>
        <w:kinsoku w:val="0"/>
        <w:overflowPunct w:val="0"/>
        <w:autoSpaceDE/>
        <w:autoSpaceDN/>
        <w:spacing w:beforeLines="0" w:afterLines="0" w:line="360" w:lineRule="auto"/>
        <w:ind w:left="238" w:firstLine="0" w:firstLineChars="0"/>
        <w:jc w:val="both"/>
        <w:outlineLvl w:val="5"/>
        <w:rPr>
          <w:rFonts w:hint="eastAsia" w:ascii="宋体" w:hAnsi="宋体" w:eastAsia="宋体" w:cs="Times New Roman"/>
          <w:b/>
          <w:bCs w:val="0"/>
          <w:color w:val="auto"/>
          <w:sz w:val="28"/>
          <w:szCs w:val="20"/>
          <w:highlight w:val="none"/>
          <w:u w:val="single"/>
          <w:lang w:val="en-US" w:eastAsia="zh-CN"/>
        </w:rPr>
      </w:pPr>
    </w:p>
    <w:p w14:paraId="61153FFC">
      <w:pPr>
        <w:pStyle w:val="53"/>
        <w:widowControl/>
        <w:kinsoku w:val="0"/>
        <w:overflowPunct w:val="0"/>
        <w:autoSpaceDE/>
        <w:autoSpaceDN/>
        <w:spacing w:beforeLines="0" w:afterLines="0" w:line="360" w:lineRule="auto"/>
        <w:ind w:left="238" w:firstLine="0" w:firstLineChars="0"/>
        <w:jc w:val="both"/>
        <w:outlineLvl w:val="5"/>
        <w:rPr>
          <w:rFonts w:hint="eastAsia" w:ascii="宋体" w:hAnsi="宋体" w:eastAsia="宋体" w:cs="Times New Roman"/>
          <w:b/>
          <w:bCs w:val="0"/>
          <w:color w:val="auto"/>
          <w:sz w:val="28"/>
          <w:szCs w:val="20"/>
          <w:highlight w:val="none"/>
          <w:u w:val="single"/>
          <w:lang w:val="en-US" w:eastAsia="zh-CN"/>
        </w:rPr>
      </w:pPr>
      <w:r>
        <w:rPr>
          <w:rFonts w:hint="eastAsia" w:ascii="宋体" w:hAnsi="宋体" w:eastAsia="宋体" w:cs="Times New Roman"/>
          <w:b/>
          <w:bCs w:val="0"/>
          <w:color w:val="auto"/>
          <w:sz w:val="28"/>
          <w:szCs w:val="20"/>
          <w:highlight w:val="none"/>
          <w:u w:val="single"/>
          <w:lang w:val="en-US" w:eastAsia="zh-CN"/>
        </w:rPr>
        <w:t>4.1</w:t>
      </w:r>
      <w:r>
        <w:rPr>
          <w:rFonts w:hint="eastAsia" w:ascii="宋体" w:hAnsi="宋体" w:eastAsia="宋体" w:cs="Times New Roman"/>
          <w:b/>
          <w:bCs w:val="0"/>
          <w:color w:val="auto"/>
          <w:sz w:val="28"/>
          <w:szCs w:val="20"/>
          <w:highlight w:val="none"/>
          <w:u w:val="single"/>
        </w:rPr>
        <w:t>定标委员会</w:t>
      </w:r>
      <w:r>
        <w:rPr>
          <w:rFonts w:hint="eastAsia" w:ascii="宋体" w:hAnsi="宋体" w:eastAsia="宋体" w:cs="Times New Roman"/>
          <w:b/>
          <w:bCs w:val="0"/>
          <w:color w:val="auto"/>
          <w:sz w:val="28"/>
          <w:szCs w:val="20"/>
          <w:highlight w:val="none"/>
          <w:u w:val="single"/>
          <w:lang w:val="en-US" w:eastAsia="zh-CN"/>
        </w:rPr>
        <w:t>及定标监督</w:t>
      </w:r>
    </w:p>
    <w:p w14:paraId="6B6F3815">
      <w:pPr>
        <w:pBdr>
          <w:bottom w:val="none" w:color="auto" w:sz="0" w:space="0"/>
        </w:pBdr>
        <w:spacing w:line="360" w:lineRule="auto"/>
        <w:ind w:firstLine="316" w:firstLineChars="150"/>
        <w:jc w:val="both"/>
        <w:rPr>
          <w:rFonts w:hint="eastAsia" w:ascii="宋体" w:hAnsi="宋体" w:eastAsia="宋体"/>
          <w:b/>
          <w:bCs w:val="0"/>
          <w:color w:val="auto"/>
          <w:sz w:val="21"/>
          <w:szCs w:val="21"/>
          <w:highlight w:val="none"/>
          <w:u w:val="single"/>
          <w:lang w:val="en-US" w:eastAsia="zh-CN"/>
        </w:rPr>
      </w:pPr>
      <w:r>
        <w:rPr>
          <w:rFonts w:hint="default" w:ascii="宋体" w:hAnsi="宋体" w:eastAsia="宋体"/>
          <w:b/>
          <w:bCs w:val="0"/>
          <w:color w:val="auto"/>
          <w:sz w:val="21"/>
          <w:szCs w:val="21"/>
          <w:highlight w:val="none"/>
          <w:u w:val="single"/>
          <w:lang w:val="en-US" w:eastAsia="zh-CN"/>
        </w:rPr>
        <w:t>招标人依法组建定标委员会</w:t>
      </w:r>
      <w:r>
        <w:rPr>
          <w:rFonts w:hint="default" w:ascii="宋体" w:hAnsi="宋体" w:eastAsia="宋体"/>
          <w:b/>
          <w:bCs w:val="0"/>
          <w:color w:val="auto"/>
          <w:sz w:val="21"/>
          <w:szCs w:val="21"/>
          <w:highlight w:val="none"/>
          <w:u w:val="single"/>
        </w:rPr>
        <w:t>，成员数量为5人。</w:t>
      </w:r>
      <w:r>
        <w:rPr>
          <w:rFonts w:hint="default" w:ascii="宋体" w:hAnsi="宋体" w:eastAsia="宋体"/>
          <w:b/>
          <w:bCs w:val="0"/>
          <w:color w:val="auto"/>
          <w:sz w:val="21"/>
          <w:szCs w:val="21"/>
          <w:highlight w:val="none"/>
          <w:u w:val="single"/>
          <w:lang w:val="en-US" w:eastAsia="zh-CN"/>
        </w:rPr>
        <w:t>定标监督小组2人。</w:t>
      </w:r>
    </w:p>
    <w:p w14:paraId="510C610B">
      <w:pPr>
        <w:pStyle w:val="53"/>
        <w:widowControl/>
        <w:kinsoku w:val="0"/>
        <w:overflowPunct w:val="0"/>
        <w:autoSpaceDE/>
        <w:autoSpaceDN/>
        <w:spacing w:beforeLines="0" w:afterLines="0" w:line="360" w:lineRule="auto"/>
        <w:ind w:left="238" w:firstLine="0" w:firstLineChars="0"/>
        <w:jc w:val="both"/>
        <w:outlineLvl w:val="5"/>
        <w:rPr>
          <w:rFonts w:hint="eastAsia" w:ascii="宋体" w:hAnsi="宋体" w:eastAsia="宋体" w:cs="Times New Roman"/>
          <w:b/>
          <w:bCs w:val="0"/>
          <w:color w:val="auto"/>
          <w:sz w:val="28"/>
          <w:szCs w:val="20"/>
          <w:highlight w:val="none"/>
          <w:u w:val="single"/>
        </w:rPr>
      </w:pPr>
    </w:p>
    <w:p w14:paraId="506C1C0D">
      <w:pPr>
        <w:pStyle w:val="53"/>
        <w:widowControl/>
        <w:kinsoku w:val="0"/>
        <w:overflowPunct w:val="0"/>
        <w:autoSpaceDE/>
        <w:autoSpaceDN/>
        <w:spacing w:beforeLines="0" w:afterLines="0" w:line="360" w:lineRule="auto"/>
        <w:ind w:left="238" w:firstLine="0" w:firstLineChars="0"/>
        <w:jc w:val="both"/>
        <w:outlineLvl w:val="5"/>
        <w:rPr>
          <w:rFonts w:hint="eastAsia" w:ascii="宋体" w:hAnsi="宋体" w:eastAsia="宋体" w:cs="Times New Roman"/>
          <w:b/>
          <w:bCs w:val="0"/>
          <w:color w:val="auto"/>
          <w:sz w:val="28"/>
          <w:szCs w:val="20"/>
          <w:highlight w:val="none"/>
          <w:u w:val="single"/>
        </w:rPr>
      </w:pPr>
      <w:r>
        <w:rPr>
          <w:rFonts w:hint="eastAsia" w:ascii="宋体" w:hAnsi="宋体" w:eastAsia="宋体" w:cs="Times New Roman"/>
          <w:b/>
          <w:bCs w:val="0"/>
          <w:color w:val="auto"/>
          <w:sz w:val="28"/>
          <w:szCs w:val="20"/>
          <w:highlight w:val="none"/>
          <w:u w:val="single"/>
        </w:rPr>
        <w:t>4.2 定标前期准备工作</w:t>
      </w:r>
    </w:p>
    <w:p w14:paraId="5779648D">
      <w:pPr>
        <w:pBdr>
          <w:bottom w:val="none" w:color="auto" w:sz="0" w:space="0"/>
        </w:pBdr>
        <w:spacing w:line="360" w:lineRule="auto"/>
        <w:ind w:firstLine="316" w:firstLineChars="150"/>
        <w:jc w:val="both"/>
        <w:rPr>
          <w:rFonts w:hint="default" w:ascii="宋体" w:hAnsi="宋体" w:eastAsia="宋体"/>
          <w:b/>
          <w:bCs w:val="0"/>
          <w:color w:val="auto"/>
          <w:sz w:val="21"/>
          <w:szCs w:val="21"/>
          <w:highlight w:val="none"/>
          <w:u w:val="single"/>
        </w:rPr>
      </w:pPr>
      <w:r>
        <w:rPr>
          <w:rFonts w:hint="default" w:ascii="宋体" w:hAnsi="宋体" w:eastAsia="宋体"/>
          <w:b/>
          <w:bCs w:val="0"/>
          <w:color w:val="auto"/>
          <w:sz w:val="21"/>
          <w:szCs w:val="21"/>
          <w:highlight w:val="none"/>
          <w:u w:val="single"/>
        </w:rPr>
        <w:t>招标人可自行组织或委托有相应能力的人员组成工作小组，负责定标前对评标结果进行复核。工作小组出具的复核报告作为定标委员会在定标时的参考材料。定标委员会成员不得参与定标前期准备工作。</w:t>
      </w:r>
    </w:p>
    <w:p w14:paraId="409AFE96">
      <w:pPr>
        <w:pStyle w:val="53"/>
        <w:widowControl/>
        <w:kinsoku w:val="0"/>
        <w:overflowPunct w:val="0"/>
        <w:autoSpaceDE/>
        <w:autoSpaceDN/>
        <w:spacing w:beforeLines="0" w:afterLines="0" w:line="360" w:lineRule="auto"/>
        <w:ind w:left="238" w:firstLine="0" w:firstLineChars="0"/>
        <w:jc w:val="both"/>
        <w:outlineLvl w:val="5"/>
        <w:rPr>
          <w:rFonts w:hint="eastAsia" w:ascii="宋体" w:hAnsi="宋体" w:eastAsia="宋体" w:cs="Times New Roman"/>
          <w:b/>
          <w:bCs w:val="0"/>
          <w:color w:val="auto"/>
          <w:sz w:val="28"/>
          <w:szCs w:val="20"/>
          <w:highlight w:val="none"/>
          <w:u w:val="single"/>
          <w:lang w:val="en-US" w:eastAsia="zh-CN"/>
        </w:rPr>
      </w:pPr>
    </w:p>
    <w:p w14:paraId="1AD74B22">
      <w:pPr>
        <w:pStyle w:val="53"/>
        <w:widowControl/>
        <w:kinsoku w:val="0"/>
        <w:overflowPunct w:val="0"/>
        <w:autoSpaceDE/>
        <w:autoSpaceDN/>
        <w:spacing w:beforeLines="0" w:afterLines="0" w:line="360" w:lineRule="auto"/>
        <w:ind w:left="238" w:firstLine="0" w:firstLineChars="0"/>
        <w:jc w:val="both"/>
        <w:outlineLvl w:val="5"/>
        <w:rPr>
          <w:rFonts w:hint="eastAsia" w:ascii="宋体" w:hAnsi="宋体" w:eastAsia="宋体" w:cs="Times New Roman"/>
          <w:b/>
          <w:bCs w:val="0"/>
          <w:color w:val="auto"/>
          <w:sz w:val="28"/>
          <w:szCs w:val="20"/>
          <w:highlight w:val="none"/>
          <w:u w:val="single"/>
        </w:rPr>
      </w:pPr>
      <w:r>
        <w:rPr>
          <w:rFonts w:hint="eastAsia" w:ascii="宋体" w:hAnsi="宋体" w:eastAsia="宋体" w:cs="Times New Roman"/>
          <w:b/>
          <w:bCs w:val="0"/>
          <w:color w:val="auto"/>
          <w:sz w:val="28"/>
          <w:szCs w:val="20"/>
          <w:highlight w:val="none"/>
          <w:u w:val="single"/>
          <w:lang w:val="en-US" w:eastAsia="zh-CN"/>
        </w:rPr>
        <w:t>4.3</w:t>
      </w:r>
      <w:r>
        <w:rPr>
          <w:rFonts w:hint="eastAsia" w:ascii="宋体" w:hAnsi="宋体" w:eastAsia="宋体" w:cs="Times New Roman"/>
          <w:b/>
          <w:bCs w:val="0"/>
          <w:color w:val="auto"/>
          <w:sz w:val="28"/>
          <w:szCs w:val="20"/>
          <w:highlight w:val="none"/>
          <w:u w:val="single"/>
        </w:rPr>
        <w:t>定标时间和地点</w:t>
      </w:r>
    </w:p>
    <w:p w14:paraId="5CA368D8">
      <w:pPr>
        <w:pBdr>
          <w:bottom w:val="none" w:color="auto" w:sz="0" w:space="0"/>
        </w:pBdr>
        <w:spacing w:line="360" w:lineRule="auto"/>
        <w:ind w:firstLine="316" w:firstLineChars="150"/>
        <w:jc w:val="both"/>
        <w:rPr>
          <w:rFonts w:hint="default" w:ascii="宋体" w:hAnsi="宋体" w:eastAsia="宋体"/>
          <w:b/>
          <w:bCs w:val="0"/>
          <w:color w:val="auto"/>
          <w:sz w:val="24"/>
          <w:szCs w:val="24"/>
          <w:highlight w:val="none"/>
          <w:u w:val="single"/>
        </w:rPr>
      </w:pPr>
      <w:r>
        <w:rPr>
          <w:rFonts w:hint="default" w:ascii="宋体" w:hAnsi="宋体" w:eastAsia="宋体"/>
          <w:b/>
          <w:bCs w:val="0"/>
          <w:color w:val="auto"/>
          <w:sz w:val="21"/>
          <w:szCs w:val="21"/>
          <w:highlight w:val="none"/>
          <w:u w:val="single"/>
        </w:rPr>
        <w:t>招标人在中标候选人公示完成后10个工作日内，在广州交易集团有限公司（广州公共资源交易中心）举行定标会议</w:t>
      </w: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rPr>
        <w:t>完成定标工作。</w:t>
      </w:r>
    </w:p>
    <w:p w14:paraId="15D7E97E">
      <w:pPr>
        <w:pStyle w:val="53"/>
        <w:widowControl/>
        <w:kinsoku w:val="0"/>
        <w:overflowPunct w:val="0"/>
        <w:autoSpaceDE/>
        <w:autoSpaceDN/>
        <w:spacing w:beforeLines="0" w:afterLines="0" w:line="360" w:lineRule="auto"/>
        <w:ind w:left="238" w:firstLine="0" w:firstLineChars="0"/>
        <w:jc w:val="both"/>
        <w:outlineLvl w:val="5"/>
        <w:rPr>
          <w:rFonts w:hint="eastAsia" w:ascii="宋体" w:hAnsi="宋体" w:eastAsia="宋体" w:cs="Times New Roman"/>
          <w:b/>
          <w:bCs w:val="0"/>
          <w:color w:val="auto"/>
          <w:sz w:val="28"/>
          <w:szCs w:val="20"/>
          <w:highlight w:val="none"/>
          <w:u w:val="single"/>
          <w:lang w:val="en-US" w:eastAsia="zh-CN"/>
        </w:rPr>
      </w:pPr>
    </w:p>
    <w:p w14:paraId="7F621FF3">
      <w:pPr>
        <w:pStyle w:val="53"/>
        <w:widowControl/>
        <w:kinsoku w:val="0"/>
        <w:overflowPunct w:val="0"/>
        <w:autoSpaceDE/>
        <w:autoSpaceDN/>
        <w:spacing w:beforeLines="0" w:afterLines="0" w:line="360" w:lineRule="auto"/>
        <w:ind w:left="238" w:firstLine="0" w:firstLineChars="0"/>
        <w:jc w:val="both"/>
        <w:outlineLvl w:val="5"/>
        <w:rPr>
          <w:rFonts w:hint="eastAsia" w:ascii="宋体" w:hAnsi="宋体" w:eastAsia="宋体" w:cs="Times New Roman"/>
          <w:b/>
          <w:bCs w:val="0"/>
          <w:color w:val="auto"/>
          <w:sz w:val="28"/>
          <w:szCs w:val="20"/>
          <w:highlight w:val="none"/>
          <w:u w:val="single"/>
          <w:lang w:val="en-US" w:eastAsia="zh-CN"/>
        </w:rPr>
      </w:pPr>
      <w:r>
        <w:rPr>
          <w:rFonts w:hint="eastAsia" w:ascii="宋体" w:hAnsi="宋体" w:eastAsia="宋体" w:cs="Times New Roman"/>
          <w:b/>
          <w:bCs w:val="0"/>
          <w:color w:val="auto"/>
          <w:sz w:val="28"/>
          <w:szCs w:val="20"/>
          <w:highlight w:val="none"/>
          <w:u w:val="single"/>
          <w:lang w:val="en-US" w:eastAsia="zh-CN"/>
        </w:rPr>
        <w:t>4.4</w:t>
      </w:r>
      <w:r>
        <w:rPr>
          <w:rFonts w:hint="eastAsia" w:ascii="宋体" w:hAnsi="宋体" w:eastAsia="宋体" w:cs="Times New Roman"/>
          <w:b/>
          <w:bCs w:val="0"/>
          <w:color w:val="auto"/>
          <w:sz w:val="28"/>
          <w:szCs w:val="20"/>
          <w:highlight w:val="none"/>
          <w:u w:val="single"/>
        </w:rPr>
        <w:t>定标规则</w:t>
      </w:r>
      <w:r>
        <w:rPr>
          <w:rFonts w:hint="eastAsia" w:ascii="宋体" w:hAnsi="宋体" w:eastAsia="宋体" w:cs="Times New Roman"/>
          <w:b/>
          <w:bCs w:val="0"/>
          <w:color w:val="auto"/>
          <w:sz w:val="28"/>
          <w:szCs w:val="20"/>
          <w:highlight w:val="none"/>
          <w:u w:val="single"/>
          <w:lang w:val="en-US" w:eastAsia="zh-CN"/>
        </w:rPr>
        <w:t>及程序</w:t>
      </w:r>
    </w:p>
    <w:p w14:paraId="7817AB8E">
      <w:pPr>
        <w:pBdr>
          <w:bottom w:val="none" w:color="auto" w:sz="0" w:space="0"/>
        </w:pBdr>
        <w:spacing w:line="360" w:lineRule="auto"/>
        <w:ind w:firstLine="316" w:firstLineChars="150"/>
        <w:jc w:val="both"/>
        <w:rPr>
          <w:rFonts w:hint="default" w:ascii="宋体" w:hAnsi="宋体" w:eastAsia="宋体"/>
          <w:b/>
          <w:bCs w:val="0"/>
          <w:color w:val="auto"/>
          <w:sz w:val="21"/>
          <w:szCs w:val="21"/>
          <w:highlight w:val="none"/>
          <w:u w:val="single"/>
          <w:lang w:val="en-US" w:eastAsia="zh-CN"/>
        </w:rPr>
      </w:pPr>
      <w:r>
        <w:rPr>
          <w:rFonts w:hint="default" w:ascii="宋体" w:hAnsi="宋体" w:eastAsia="宋体"/>
          <w:b/>
          <w:bCs w:val="0"/>
          <w:color w:val="auto"/>
          <w:sz w:val="21"/>
          <w:szCs w:val="21"/>
          <w:highlight w:val="none"/>
          <w:u w:val="single"/>
          <w:lang w:val="en-US" w:eastAsia="zh-CN"/>
        </w:rPr>
        <w:t>4</w:t>
      </w:r>
      <w:r>
        <w:rPr>
          <w:rFonts w:hint="default" w:ascii="宋体" w:hAnsi="宋体" w:eastAsia="宋体"/>
          <w:b/>
          <w:bCs w:val="0"/>
          <w:color w:val="auto"/>
          <w:sz w:val="21"/>
          <w:szCs w:val="21"/>
          <w:highlight w:val="none"/>
          <w:u w:val="single"/>
        </w:rPr>
        <w:t>.</w:t>
      </w:r>
      <w:r>
        <w:rPr>
          <w:rFonts w:hint="default" w:ascii="宋体" w:hAnsi="宋体" w:eastAsia="宋体"/>
          <w:b/>
          <w:bCs w:val="0"/>
          <w:color w:val="auto"/>
          <w:sz w:val="21"/>
          <w:szCs w:val="21"/>
          <w:highlight w:val="none"/>
          <w:u w:val="single"/>
          <w:lang w:val="en-US" w:eastAsia="zh-CN"/>
        </w:rPr>
        <w:t>4</w:t>
      </w:r>
      <w:r>
        <w:rPr>
          <w:rFonts w:hint="default" w:ascii="宋体" w:hAnsi="宋体" w:eastAsia="宋体"/>
          <w:b/>
          <w:bCs w:val="0"/>
          <w:color w:val="auto"/>
          <w:sz w:val="21"/>
          <w:szCs w:val="21"/>
          <w:highlight w:val="none"/>
          <w:u w:val="single"/>
        </w:rPr>
        <w:t>.1 本项目采用方案因素、</w:t>
      </w:r>
      <w:r>
        <w:rPr>
          <w:rFonts w:hint="default" w:ascii="宋体" w:hAnsi="宋体" w:eastAsia="宋体"/>
          <w:b/>
          <w:bCs w:val="0"/>
          <w:color w:val="auto"/>
          <w:sz w:val="21"/>
          <w:szCs w:val="21"/>
          <w:highlight w:val="none"/>
          <w:u w:val="single"/>
          <w:lang w:val="en-US" w:eastAsia="zh-CN"/>
        </w:rPr>
        <w:t>答辩</w:t>
      </w:r>
      <w:r>
        <w:rPr>
          <w:rFonts w:hint="default" w:ascii="宋体" w:hAnsi="宋体" w:eastAsia="宋体"/>
          <w:b/>
          <w:bCs w:val="0"/>
          <w:color w:val="auto"/>
          <w:sz w:val="21"/>
          <w:szCs w:val="21"/>
          <w:highlight w:val="none"/>
          <w:u w:val="single"/>
        </w:rPr>
        <w:t>因素组合</w:t>
      </w:r>
      <w:r>
        <w:rPr>
          <w:rFonts w:hint="default" w:ascii="宋体" w:hAnsi="宋体" w:eastAsia="宋体"/>
          <w:b/>
          <w:bCs w:val="0"/>
          <w:color w:val="auto"/>
          <w:sz w:val="21"/>
          <w:szCs w:val="21"/>
          <w:highlight w:val="none"/>
          <w:u w:val="single"/>
          <w:lang w:val="en-US" w:eastAsia="zh-CN"/>
        </w:rPr>
        <w:t>的评分法</w:t>
      </w:r>
      <w:r>
        <w:rPr>
          <w:rFonts w:hint="default" w:ascii="宋体" w:hAnsi="宋体" w:eastAsia="宋体"/>
          <w:b/>
          <w:bCs w:val="0"/>
          <w:color w:val="auto"/>
          <w:sz w:val="21"/>
          <w:szCs w:val="21"/>
          <w:highlight w:val="none"/>
          <w:u w:val="single"/>
        </w:rPr>
        <w:t>进行定标</w:t>
      </w: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lang w:val="en-US" w:eastAsia="zh-CN"/>
        </w:rPr>
        <w:t>定标程序如下：</w:t>
      </w:r>
    </w:p>
    <w:p w14:paraId="04110946">
      <w:pPr>
        <w:pBdr>
          <w:bottom w:val="none" w:color="auto" w:sz="0" w:space="0"/>
        </w:pBdr>
        <w:spacing w:line="360" w:lineRule="auto"/>
        <w:ind w:firstLine="316" w:firstLineChars="150"/>
        <w:jc w:val="both"/>
        <w:rPr>
          <w:rFonts w:hint="default" w:ascii="宋体" w:hAnsi="宋体" w:eastAsia="宋体"/>
          <w:b/>
          <w:bCs w:val="0"/>
          <w:color w:val="auto"/>
          <w:sz w:val="21"/>
          <w:szCs w:val="21"/>
          <w:highlight w:val="none"/>
          <w:u w:val="single"/>
        </w:rPr>
      </w:pPr>
      <w:r>
        <w:rPr>
          <w:rFonts w:hint="default" w:ascii="宋体" w:hAnsi="宋体" w:eastAsia="宋体"/>
          <w:b/>
          <w:bCs w:val="0"/>
          <w:color w:val="auto"/>
          <w:sz w:val="21"/>
          <w:szCs w:val="21"/>
          <w:highlight w:val="none"/>
          <w:u w:val="single"/>
          <w:lang w:val="en-US" w:eastAsia="zh-CN"/>
        </w:rPr>
        <w:t>（1）</w:t>
      </w:r>
      <w:r>
        <w:rPr>
          <w:rFonts w:hint="default" w:ascii="宋体" w:hAnsi="宋体" w:eastAsia="宋体"/>
          <w:b/>
          <w:bCs w:val="0"/>
          <w:color w:val="auto"/>
          <w:sz w:val="21"/>
          <w:szCs w:val="21"/>
          <w:highlight w:val="none"/>
          <w:u w:val="single"/>
        </w:rPr>
        <w:t>定标委员会组长主持当次定标会议。</w:t>
      </w:r>
    </w:p>
    <w:p w14:paraId="1E129BB8">
      <w:pPr>
        <w:pBdr>
          <w:bottom w:val="none" w:color="auto" w:sz="0" w:space="0"/>
        </w:pBdr>
        <w:spacing w:line="360" w:lineRule="auto"/>
        <w:ind w:firstLine="316" w:firstLineChars="150"/>
        <w:jc w:val="both"/>
        <w:rPr>
          <w:rFonts w:hint="default" w:ascii="宋体" w:hAnsi="宋体" w:eastAsia="宋体"/>
          <w:b/>
          <w:bCs w:val="0"/>
          <w:color w:val="auto"/>
          <w:sz w:val="21"/>
          <w:szCs w:val="21"/>
          <w:highlight w:val="none"/>
          <w:u w:val="single"/>
          <w:lang w:val="en-US" w:eastAsia="zh-CN"/>
        </w:rPr>
      </w:pP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lang w:val="en-US" w:eastAsia="zh-CN"/>
        </w:rPr>
        <w:t>2</w:t>
      </w: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lang w:val="en-US" w:eastAsia="zh-CN"/>
        </w:rPr>
        <w:t>中标候选人按《定标因素表》中约定的顺序开展答辩。</w:t>
      </w:r>
    </w:p>
    <w:p w14:paraId="5BFA513A">
      <w:pPr>
        <w:pBdr>
          <w:bottom w:val="none" w:color="auto" w:sz="0" w:space="0"/>
        </w:pBdr>
        <w:spacing w:line="360" w:lineRule="auto"/>
        <w:ind w:firstLine="316" w:firstLineChars="150"/>
        <w:jc w:val="both"/>
        <w:rPr>
          <w:rFonts w:hint="default" w:ascii="宋体" w:hAnsi="宋体" w:eastAsia="宋体"/>
          <w:b/>
          <w:bCs w:val="0"/>
          <w:color w:val="auto"/>
          <w:sz w:val="21"/>
          <w:szCs w:val="21"/>
          <w:highlight w:val="none"/>
          <w:u w:val="single"/>
        </w:rPr>
      </w:pP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lang w:val="en-US" w:eastAsia="zh-CN"/>
        </w:rPr>
        <w:t>3</w:t>
      </w: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rPr>
        <w:t>定标委员会对中标候选人</w:t>
      </w:r>
      <w:r>
        <w:rPr>
          <w:rFonts w:hint="default" w:ascii="宋体" w:hAnsi="宋体" w:eastAsia="宋体"/>
          <w:b/>
          <w:bCs w:val="0"/>
          <w:color w:val="auto"/>
          <w:sz w:val="21"/>
          <w:szCs w:val="21"/>
          <w:highlight w:val="none"/>
          <w:u w:val="single"/>
          <w:lang w:val="en-US" w:eastAsia="zh-CN"/>
        </w:rPr>
        <w:t>答辩</w:t>
      </w:r>
      <w:r>
        <w:rPr>
          <w:rFonts w:hint="default" w:ascii="宋体" w:hAnsi="宋体" w:eastAsia="宋体"/>
          <w:b/>
          <w:bCs w:val="0"/>
          <w:color w:val="auto"/>
          <w:sz w:val="21"/>
          <w:szCs w:val="21"/>
          <w:highlight w:val="none"/>
          <w:u w:val="single"/>
        </w:rPr>
        <w:t>因素</w:t>
      </w: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rPr>
        <w:t>方案因素进行</w:t>
      </w:r>
      <w:r>
        <w:rPr>
          <w:rFonts w:hint="default" w:ascii="宋体" w:hAnsi="宋体" w:eastAsia="宋体"/>
          <w:b/>
          <w:bCs w:val="0"/>
          <w:color w:val="auto"/>
          <w:sz w:val="21"/>
          <w:szCs w:val="21"/>
          <w:highlight w:val="none"/>
          <w:u w:val="single"/>
          <w:lang w:val="en-US" w:eastAsia="zh-CN"/>
        </w:rPr>
        <w:t>评分</w:t>
      </w:r>
      <w:r>
        <w:rPr>
          <w:rFonts w:hint="default" w:ascii="宋体" w:hAnsi="宋体" w:eastAsia="宋体"/>
          <w:b/>
          <w:bCs w:val="0"/>
          <w:color w:val="auto"/>
          <w:sz w:val="21"/>
          <w:szCs w:val="21"/>
          <w:highlight w:val="none"/>
          <w:u w:val="single"/>
        </w:rPr>
        <w:t>；</w:t>
      </w:r>
    </w:p>
    <w:p w14:paraId="71775EE1">
      <w:pPr>
        <w:pBdr>
          <w:bottom w:val="none" w:color="auto" w:sz="0" w:space="0"/>
        </w:pBdr>
        <w:spacing w:line="360" w:lineRule="auto"/>
        <w:ind w:firstLine="316" w:firstLineChars="150"/>
        <w:jc w:val="both"/>
        <w:rPr>
          <w:rFonts w:hint="default" w:ascii="宋体" w:hAnsi="宋体" w:eastAsia="宋体"/>
          <w:b/>
          <w:bCs w:val="0"/>
          <w:color w:val="auto"/>
          <w:sz w:val="21"/>
          <w:szCs w:val="21"/>
          <w:highlight w:val="none"/>
          <w:u w:val="single"/>
          <w:lang w:val="en-US" w:eastAsia="zh-CN"/>
        </w:rPr>
      </w:pPr>
      <w:r>
        <w:rPr>
          <w:rFonts w:hint="default" w:ascii="宋体" w:hAnsi="宋体" w:eastAsia="宋体"/>
          <w:b/>
          <w:bCs w:val="0"/>
          <w:color w:val="auto"/>
          <w:sz w:val="21"/>
          <w:szCs w:val="21"/>
          <w:highlight w:val="none"/>
          <w:u w:val="single"/>
          <w:lang w:val="en-US" w:eastAsia="zh-CN"/>
        </w:rPr>
        <w:t>（4）</w:t>
      </w:r>
      <w:r>
        <w:rPr>
          <w:rFonts w:hint="default" w:ascii="宋体" w:hAnsi="宋体" w:eastAsia="宋体"/>
          <w:b/>
          <w:bCs w:val="0"/>
          <w:color w:val="auto"/>
          <w:sz w:val="21"/>
          <w:szCs w:val="21"/>
          <w:highlight w:val="none"/>
          <w:u w:val="single"/>
        </w:rPr>
        <w:t>总得分</w:t>
      </w:r>
      <w:r>
        <w:rPr>
          <w:rFonts w:hint="default" w:ascii="宋体" w:hAnsi="宋体" w:eastAsia="宋体"/>
          <w:b/>
          <w:bCs w:val="0"/>
          <w:color w:val="auto"/>
          <w:sz w:val="21"/>
          <w:szCs w:val="21"/>
          <w:highlight w:val="none"/>
          <w:u w:val="single"/>
          <w:lang w:val="en-US" w:eastAsia="zh-CN"/>
        </w:rPr>
        <w:t>(满分10分)</w:t>
      </w:r>
      <w:r>
        <w:rPr>
          <w:rFonts w:hint="default" w:ascii="宋体" w:hAnsi="宋体" w:eastAsia="宋体"/>
          <w:b/>
          <w:bCs w:val="0"/>
          <w:color w:val="auto"/>
          <w:sz w:val="21"/>
          <w:szCs w:val="21"/>
          <w:highlight w:val="none"/>
          <w:u w:val="single"/>
        </w:rPr>
        <w:t>=</w:t>
      </w:r>
      <w:r>
        <w:rPr>
          <w:rFonts w:hint="default" w:ascii="宋体" w:hAnsi="宋体" w:eastAsia="宋体"/>
          <w:b/>
          <w:bCs w:val="0"/>
          <w:color w:val="auto"/>
          <w:sz w:val="21"/>
          <w:szCs w:val="21"/>
          <w:highlight w:val="none"/>
          <w:u w:val="single"/>
          <w:lang w:val="en-US" w:eastAsia="zh-CN"/>
        </w:rPr>
        <w:t>答辩</w:t>
      </w:r>
      <w:r>
        <w:rPr>
          <w:rFonts w:hint="default" w:ascii="宋体" w:hAnsi="宋体" w:eastAsia="宋体"/>
          <w:b/>
          <w:bCs w:val="0"/>
          <w:color w:val="auto"/>
          <w:sz w:val="21"/>
          <w:szCs w:val="21"/>
          <w:highlight w:val="none"/>
          <w:u w:val="single"/>
        </w:rPr>
        <w:t>因素（</w:t>
      </w:r>
      <w:r>
        <w:rPr>
          <w:rFonts w:hint="default" w:ascii="宋体" w:hAnsi="宋体" w:eastAsia="宋体"/>
          <w:b/>
          <w:bCs w:val="0"/>
          <w:color w:val="auto"/>
          <w:sz w:val="21"/>
          <w:szCs w:val="21"/>
          <w:highlight w:val="none"/>
          <w:u w:val="single"/>
          <w:lang w:val="en-US" w:eastAsia="zh-CN"/>
        </w:rPr>
        <w:t>6</w:t>
      </w:r>
      <w:r>
        <w:rPr>
          <w:rFonts w:hint="default" w:ascii="宋体" w:hAnsi="宋体" w:eastAsia="宋体"/>
          <w:b/>
          <w:bCs w:val="0"/>
          <w:color w:val="auto"/>
          <w:sz w:val="21"/>
          <w:szCs w:val="21"/>
          <w:highlight w:val="none"/>
          <w:u w:val="single"/>
        </w:rPr>
        <w:t>分）+方案因素（</w:t>
      </w:r>
      <w:r>
        <w:rPr>
          <w:rFonts w:hint="default" w:ascii="宋体" w:hAnsi="宋体" w:eastAsia="宋体"/>
          <w:b/>
          <w:bCs w:val="0"/>
          <w:color w:val="auto"/>
          <w:sz w:val="21"/>
          <w:szCs w:val="21"/>
          <w:highlight w:val="none"/>
          <w:u w:val="single"/>
          <w:lang w:val="en-US" w:eastAsia="zh-CN"/>
        </w:rPr>
        <w:t>4</w:t>
      </w:r>
      <w:r>
        <w:rPr>
          <w:rFonts w:hint="default" w:ascii="宋体" w:hAnsi="宋体" w:eastAsia="宋体"/>
          <w:b/>
          <w:bCs w:val="0"/>
          <w:color w:val="auto"/>
          <w:sz w:val="21"/>
          <w:szCs w:val="21"/>
          <w:highlight w:val="none"/>
          <w:u w:val="single"/>
        </w:rPr>
        <w:t>分）。</w:t>
      </w:r>
      <w:r>
        <w:rPr>
          <w:rFonts w:hint="default" w:ascii="宋体" w:hAnsi="宋体" w:eastAsia="宋体"/>
          <w:b/>
          <w:bCs w:val="0"/>
          <w:color w:val="auto"/>
          <w:sz w:val="21"/>
          <w:szCs w:val="21"/>
          <w:highlight w:val="none"/>
          <w:u w:val="single"/>
          <w:lang w:val="en-US" w:eastAsia="zh-CN"/>
        </w:rPr>
        <w:t>各定标</w:t>
      </w:r>
      <w:r>
        <w:rPr>
          <w:rFonts w:hint="default" w:ascii="宋体" w:hAnsi="宋体" w:eastAsia="宋体"/>
          <w:b/>
          <w:bCs w:val="0"/>
          <w:color w:val="auto"/>
          <w:sz w:val="24"/>
          <w:szCs w:val="24"/>
          <w:highlight w:val="none"/>
          <w:u w:val="single"/>
          <w:lang w:val="en-US" w:eastAsia="zh-CN"/>
        </w:rPr>
        <w:t>委员</w:t>
      </w:r>
      <w:r>
        <w:rPr>
          <w:rFonts w:hint="default" w:ascii="宋体" w:hAnsi="宋体" w:eastAsia="宋体"/>
          <w:b/>
          <w:bCs w:val="0"/>
          <w:color w:val="auto"/>
          <w:sz w:val="21"/>
          <w:szCs w:val="21"/>
          <w:highlight w:val="none"/>
          <w:u w:val="single"/>
          <w:lang w:val="en-US" w:eastAsia="zh-CN"/>
        </w:rPr>
        <w:t>对同一中标候选人评审得分的算术平均分，为其总得分</w:t>
      </w: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rPr>
        <w:t>总得分四舍五入保留两位小数</w:t>
      </w:r>
      <w:r>
        <w:rPr>
          <w:rFonts w:hint="default" w:ascii="宋体" w:hAnsi="宋体" w:eastAsia="宋体"/>
          <w:b/>
          <w:bCs w:val="0"/>
          <w:color w:val="auto"/>
          <w:sz w:val="21"/>
          <w:szCs w:val="21"/>
          <w:highlight w:val="none"/>
          <w:u w:val="single"/>
          <w:lang w:val="en-US" w:eastAsia="zh-CN"/>
        </w:rPr>
        <w:t>。</w:t>
      </w:r>
    </w:p>
    <w:p w14:paraId="6BE830CD">
      <w:pPr>
        <w:pBdr>
          <w:bottom w:val="none" w:color="auto" w:sz="0" w:space="0"/>
        </w:pBdr>
        <w:spacing w:line="360" w:lineRule="auto"/>
        <w:ind w:firstLine="316" w:firstLineChars="150"/>
        <w:jc w:val="both"/>
        <w:rPr>
          <w:rFonts w:hint="default" w:ascii="宋体" w:hAnsi="宋体" w:eastAsia="宋体"/>
          <w:b/>
          <w:bCs w:val="0"/>
          <w:color w:val="auto"/>
          <w:sz w:val="21"/>
          <w:szCs w:val="21"/>
          <w:highlight w:val="none"/>
          <w:u w:val="single"/>
        </w:rPr>
      </w:pP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lang w:val="en-US" w:eastAsia="zh-CN"/>
        </w:rPr>
        <w:t>5</w:t>
      </w: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rPr>
        <w:t>定标委员会确定总得分最高的中标候选人为中标人。</w:t>
      </w:r>
    </w:p>
    <w:p w14:paraId="59D791BC">
      <w:pPr>
        <w:pBdr>
          <w:bottom w:val="none" w:color="auto" w:sz="0" w:space="0"/>
        </w:pBdr>
        <w:spacing w:line="360" w:lineRule="auto"/>
        <w:ind w:firstLine="316" w:firstLineChars="150"/>
        <w:jc w:val="both"/>
        <w:rPr>
          <w:rFonts w:hint="default" w:ascii="宋体" w:hAnsi="宋体" w:eastAsia="宋体"/>
          <w:b/>
          <w:bCs w:val="0"/>
          <w:color w:val="auto"/>
          <w:sz w:val="21"/>
          <w:szCs w:val="21"/>
          <w:highlight w:val="none"/>
          <w:u w:val="single"/>
        </w:rPr>
      </w:pPr>
      <w:r>
        <w:rPr>
          <w:rFonts w:hint="default" w:ascii="宋体" w:hAnsi="宋体" w:eastAsia="宋体"/>
          <w:b/>
          <w:bCs w:val="0"/>
          <w:color w:val="auto"/>
          <w:sz w:val="21"/>
          <w:szCs w:val="21"/>
          <w:highlight w:val="none"/>
          <w:u w:val="single"/>
        </w:rPr>
        <w:t>注：若中标候选人总得分相同且影响定标排序的，以</w:t>
      </w:r>
      <w:r>
        <w:rPr>
          <w:rFonts w:hint="default" w:ascii="宋体" w:hAnsi="宋体" w:eastAsia="宋体"/>
          <w:b/>
          <w:bCs w:val="0"/>
          <w:color w:val="auto"/>
          <w:sz w:val="21"/>
          <w:szCs w:val="21"/>
          <w:highlight w:val="none"/>
          <w:u w:val="single"/>
          <w:lang w:val="en-US" w:eastAsia="zh-CN"/>
        </w:rPr>
        <w:t>答辩</w:t>
      </w:r>
      <w:r>
        <w:rPr>
          <w:rFonts w:hint="default" w:ascii="宋体" w:hAnsi="宋体" w:eastAsia="宋体"/>
          <w:b/>
          <w:bCs w:val="0"/>
          <w:color w:val="auto"/>
          <w:sz w:val="21"/>
          <w:szCs w:val="21"/>
          <w:highlight w:val="none"/>
          <w:u w:val="single"/>
        </w:rPr>
        <w:t>因素得分高的排前，若</w:t>
      </w:r>
      <w:r>
        <w:rPr>
          <w:rFonts w:hint="default" w:ascii="宋体" w:hAnsi="宋体" w:eastAsia="宋体"/>
          <w:b/>
          <w:bCs w:val="0"/>
          <w:color w:val="auto"/>
          <w:sz w:val="21"/>
          <w:szCs w:val="21"/>
          <w:highlight w:val="none"/>
          <w:u w:val="single"/>
          <w:lang w:val="en-US" w:eastAsia="zh-CN"/>
        </w:rPr>
        <w:t>答辩</w:t>
      </w:r>
      <w:r>
        <w:rPr>
          <w:rFonts w:hint="default" w:ascii="宋体" w:hAnsi="宋体" w:eastAsia="宋体"/>
          <w:b/>
          <w:bCs w:val="0"/>
          <w:color w:val="auto"/>
          <w:sz w:val="21"/>
          <w:szCs w:val="21"/>
          <w:highlight w:val="none"/>
          <w:u w:val="single"/>
        </w:rPr>
        <w:t>因素得分仍相同的，由定标委员会投票确定排序。</w:t>
      </w:r>
    </w:p>
    <w:p w14:paraId="48D6F7B1">
      <w:pPr>
        <w:pBdr>
          <w:bottom w:val="none" w:color="auto" w:sz="0" w:space="0"/>
        </w:pBdr>
        <w:spacing w:line="360" w:lineRule="auto"/>
        <w:ind w:firstLine="316" w:firstLineChars="150"/>
        <w:jc w:val="both"/>
        <w:rPr>
          <w:rFonts w:hint="default" w:ascii="宋体" w:hAnsi="宋体" w:eastAsia="宋体"/>
          <w:b/>
          <w:bCs w:val="0"/>
          <w:color w:val="auto"/>
          <w:sz w:val="21"/>
          <w:szCs w:val="21"/>
          <w:highlight w:val="none"/>
          <w:u w:val="single"/>
          <w:lang w:val="en-US" w:eastAsia="zh-CN"/>
        </w:rPr>
      </w:pP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lang w:val="en-US" w:eastAsia="zh-CN"/>
        </w:rPr>
        <w:t>6</w:t>
      </w: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rPr>
        <w:t>编写定标报告，定标委员会全体确认后签署定标报告。</w:t>
      </w:r>
      <w:r>
        <w:rPr>
          <w:rFonts w:hint="default" w:ascii="宋体" w:hAnsi="宋体" w:eastAsia="宋体"/>
          <w:b/>
          <w:bCs w:val="0"/>
          <w:color w:val="auto"/>
          <w:sz w:val="21"/>
          <w:szCs w:val="21"/>
          <w:highlight w:val="none"/>
          <w:u w:val="single"/>
          <w:lang w:val="en-US" w:eastAsia="zh-CN"/>
        </w:rPr>
        <w:t>定标监督小组监督定标过程，在定标报告上签名。</w:t>
      </w:r>
    </w:p>
    <w:p w14:paraId="17679E53">
      <w:pPr>
        <w:pBdr>
          <w:bottom w:val="none" w:color="auto" w:sz="0" w:space="0"/>
        </w:pBdr>
        <w:spacing w:line="360" w:lineRule="auto"/>
        <w:ind w:firstLine="316" w:firstLineChars="150"/>
        <w:jc w:val="both"/>
        <w:rPr>
          <w:rFonts w:hint="default" w:ascii="宋体" w:hAnsi="宋体" w:eastAsia="宋体"/>
          <w:b/>
          <w:bCs w:val="0"/>
          <w:color w:val="auto"/>
          <w:sz w:val="21"/>
          <w:szCs w:val="21"/>
          <w:highlight w:val="none"/>
          <w:u w:val="single"/>
        </w:rPr>
      </w:pP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lang w:val="en-US" w:eastAsia="zh-CN"/>
        </w:rPr>
        <w:t>7</w:t>
      </w:r>
      <w:r>
        <w:rPr>
          <w:rFonts w:hint="default" w:ascii="宋体" w:hAnsi="宋体" w:eastAsia="宋体"/>
          <w:b/>
          <w:bCs w:val="0"/>
          <w:color w:val="auto"/>
          <w:sz w:val="21"/>
          <w:szCs w:val="21"/>
          <w:highlight w:val="none"/>
          <w:u w:val="single"/>
          <w:lang w:eastAsia="zh-CN"/>
        </w:rPr>
        <w:t>）</w:t>
      </w:r>
      <w:r>
        <w:rPr>
          <w:rFonts w:hint="default" w:ascii="宋体" w:hAnsi="宋体" w:eastAsia="宋体"/>
          <w:b/>
          <w:bCs w:val="0"/>
          <w:color w:val="auto"/>
          <w:sz w:val="21"/>
          <w:szCs w:val="21"/>
          <w:highlight w:val="none"/>
          <w:u w:val="single"/>
        </w:rPr>
        <w:t>定标委员会向招标人提交书面定标报告后即解散，定标过程中使用的文件、表格以及其他资料不得私自带离。</w:t>
      </w:r>
    </w:p>
    <w:p w14:paraId="1B225678">
      <w:pPr>
        <w:pBdr>
          <w:bottom w:val="none" w:color="auto" w:sz="0" w:space="0"/>
        </w:pBdr>
        <w:spacing w:line="360" w:lineRule="auto"/>
        <w:ind w:firstLine="361" w:firstLineChars="150"/>
        <w:jc w:val="both"/>
        <w:rPr>
          <w:rFonts w:hint="default" w:ascii="宋体" w:hAnsi="宋体" w:eastAsia="宋体"/>
          <w:b/>
          <w:bCs w:val="0"/>
          <w:color w:val="auto"/>
          <w:sz w:val="24"/>
          <w:szCs w:val="24"/>
          <w:highlight w:val="none"/>
          <w:u w:val="single"/>
        </w:rPr>
      </w:pPr>
      <w:r>
        <w:rPr>
          <w:rFonts w:hint="default" w:ascii="宋体" w:hAnsi="宋体" w:eastAsia="宋体"/>
          <w:b/>
          <w:bCs w:val="0"/>
          <w:color w:val="auto"/>
          <w:sz w:val="24"/>
          <w:szCs w:val="24"/>
          <w:highlight w:val="none"/>
          <w:u w:val="single"/>
          <w:lang w:val="en-US" w:eastAsia="zh-CN"/>
        </w:rPr>
        <w:t>4</w:t>
      </w:r>
      <w:r>
        <w:rPr>
          <w:rFonts w:hint="default" w:ascii="宋体" w:hAnsi="宋体" w:eastAsia="宋体"/>
          <w:b/>
          <w:bCs w:val="0"/>
          <w:color w:val="auto"/>
          <w:sz w:val="24"/>
          <w:szCs w:val="24"/>
          <w:highlight w:val="none"/>
          <w:u w:val="single"/>
        </w:rPr>
        <w:t>.</w:t>
      </w:r>
      <w:r>
        <w:rPr>
          <w:rFonts w:hint="default" w:ascii="宋体" w:hAnsi="宋体" w:eastAsia="宋体"/>
          <w:b/>
          <w:bCs w:val="0"/>
          <w:color w:val="auto"/>
          <w:sz w:val="24"/>
          <w:szCs w:val="24"/>
          <w:highlight w:val="none"/>
          <w:u w:val="single"/>
          <w:lang w:val="en-US" w:eastAsia="zh-CN"/>
        </w:rPr>
        <w:t>4.2</w:t>
      </w:r>
      <w:r>
        <w:rPr>
          <w:rFonts w:hint="default" w:ascii="宋体" w:hAnsi="宋体" w:eastAsia="宋体"/>
          <w:b/>
          <w:bCs w:val="0"/>
          <w:color w:val="auto"/>
          <w:sz w:val="24"/>
          <w:szCs w:val="24"/>
          <w:highlight w:val="none"/>
          <w:u w:val="single"/>
        </w:rPr>
        <w:t>招标人应当在定标工作完成后的3日内</w:t>
      </w:r>
      <w:r>
        <w:rPr>
          <w:rFonts w:hint="default" w:ascii="宋体" w:hAnsi="宋体" w:eastAsia="宋体"/>
          <w:b/>
          <w:bCs w:val="0"/>
          <w:color w:val="auto"/>
          <w:sz w:val="24"/>
          <w:szCs w:val="24"/>
          <w:highlight w:val="none"/>
          <w:u w:val="single"/>
          <w:lang w:val="en-US" w:eastAsia="zh-CN"/>
        </w:rPr>
        <w:t>在</w:t>
      </w:r>
      <w:r>
        <w:rPr>
          <w:rFonts w:hint="default" w:ascii="宋体" w:hAnsi="宋体" w:eastAsia="宋体"/>
          <w:b/>
          <w:bCs w:val="0"/>
          <w:color w:val="auto"/>
          <w:sz w:val="24"/>
          <w:szCs w:val="24"/>
          <w:highlight w:val="none"/>
          <w:u w:val="single"/>
        </w:rPr>
        <w:t>中国招标投标公共服务平台、广东省招标投标监管网、广州交易集团有限公司（广州公共资源交易中心）</w:t>
      </w:r>
      <w:r>
        <w:rPr>
          <w:rFonts w:hint="default" w:ascii="宋体" w:hAnsi="宋体" w:eastAsia="宋体"/>
          <w:b/>
          <w:bCs w:val="0"/>
          <w:color w:val="auto"/>
          <w:sz w:val="24"/>
          <w:szCs w:val="24"/>
          <w:highlight w:val="none"/>
          <w:u w:val="single"/>
          <w:lang w:val="en-US" w:eastAsia="zh-CN"/>
        </w:rPr>
        <w:t>网</w:t>
      </w:r>
      <w:r>
        <w:rPr>
          <w:rFonts w:hint="default" w:ascii="宋体" w:hAnsi="宋体" w:eastAsia="宋体"/>
          <w:b/>
          <w:bCs w:val="0"/>
          <w:color w:val="auto"/>
          <w:sz w:val="24"/>
          <w:szCs w:val="24"/>
          <w:highlight w:val="none"/>
          <w:u w:val="single"/>
        </w:rPr>
        <w:t>公示</w:t>
      </w:r>
      <w:r>
        <w:rPr>
          <w:rFonts w:hint="default" w:ascii="宋体" w:hAnsi="宋体" w:eastAsia="宋体"/>
          <w:b/>
          <w:bCs w:val="0"/>
          <w:color w:val="auto"/>
          <w:sz w:val="24"/>
          <w:szCs w:val="24"/>
          <w:highlight w:val="none"/>
          <w:u w:val="single"/>
          <w:lang w:val="en-US" w:eastAsia="zh-CN"/>
        </w:rPr>
        <w:t>中标结果。</w:t>
      </w:r>
    </w:p>
    <w:p w14:paraId="38CFF0CF">
      <w:pPr>
        <w:pBdr>
          <w:bottom w:val="none" w:color="auto" w:sz="0" w:space="0"/>
        </w:pBdr>
        <w:spacing w:line="360" w:lineRule="auto"/>
        <w:ind w:firstLine="361" w:firstLineChars="150"/>
        <w:jc w:val="both"/>
        <w:rPr>
          <w:rFonts w:hint="default" w:ascii="宋体" w:hAnsi="宋体" w:eastAsia="宋体"/>
          <w:b/>
          <w:bCs w:val="0"/>
          <w:color w:val="auto"/>
          <w:sz w:val="24"/>
          <w:szCs w:val="24"/>
          <w:highlight w:val="none"/>
          <w:u w:val="single"/>
        </w:rPr>
      </w:pPr>
      <w:r>
        <w:rPr>
          <w:rFonts w:hint="default" w:ascii="宋体" w:hAnsi="宋体" w:eastAsia="宋体"/>
          <w:b/>
          <w:bCs w:val="0"/>
          <w:color w:val="auto"/>
          <w:sz w:val="24"/>
          <w:szCs w:val="24"/>
          <w:highlight w:val="none"/>
          <w:u w:val="single"/>
          <w:lang w:val="en-US" w:eastAsia="zh-CN"/>
        </w:rPr>
        <w:t>4</w:t>
      </w:r>
      <w:r>
        <w:rPr>
          <w:rFonts w:hint="default" w:ascii="宋体" w:hAnsi="宋体" w:eastAsia="宋体"/>
          <w:b/>
          <w:bCs w:val="0"/>
          <w:color w:val="auto"/>
          <w:sz w:val="24"/>
          <w:szCs w:val="24"/>
          <w:highlight w:val="none"/>
          <w:u w:val="single"/>
        </w:rPr>
        <w:t>.</w:t>
      </w:r>
      <w:r>
        <w:rPr>
          <w:rFonts w:hint="default" w:ascii="宋体" w:hAnsi="宋体" w:eastAsia="宋体"/>
          <w:b/>
          <w:bCs w:val="0"/>
          <w:color w:val="auto"/>
          <w:sz w:val="24"/>
          <w:szCs w:val="24"/>
          <w:highlight w:val="none"/>
          <w:u w:val="single"/>
          <w:lang w:val="en-US" w:eastAsia="zh-CN"/>
        </w:rPr>
        <w:t>4.3</w:t>
      </w:r>
      <w:r>
        <w:rPr>
          <w:rFonts w:hint="default" w:ascii="宋体" w:hAnsi="宋体" w:eastAsia="宋体"/>
          <w:b/>
          <w:bCs w:val="0"/>
          <w:color w:val="auto"/>
          <w:sz w:val="24"/>
          <w:szCs w:val="24"/>
          <w:highlight w:val="none"/>
          <w:u w:val="single"/>
        </w:rPr>
        <w:t>重新评标或定标的，评标信息（含业绩、奖项等）、定标信息仍以投标截止时投标人的信息为准。因特殊原因需要延长投标有效期，投标人拒绝延长投标有效期的，仍参与评标、定标，但不被推荐为中标人。</w:t>
      </w:r>
    </w:p>
    <w:p w14:paraId="02331ECA">
      <w:pPr>
        <w:pBdr>
          <w:bottom w:val="none" w:color="auto" w:sz="0" w:space="0"/>
        </w:pBdr>
        <w:spacing w:line="360" w:lineRule="auto"/>
        <w:ind w:firstLine="361" w:firstLineChars="150"/>
        <w:jc w:val="both"/>
        <w:rPr>
          <w:rFonts w:hint="default" w:ascii="宋体" w:hAnsi="宋体" w:eastAsia="宋体"/>
          <w:b/>
          <w:bCs w:val="0"/>
          <w:color w:val="auto"/>
          <w:sz w:val="24"/>
          <w:szCs w:val="24"/>
          <w:highlight w:val="none"/>
          <w:u w:val="single"/>
        </w:rPr>
      </w:pPr>
      <w:r>
        <w:rPr>
          <w:rFonts w:hint="default" w:ascii="宋体" w:hAnsi="宋体" w:eastAsia="宋体"/>
          <w:b/>
          <w:bCs w:val="0"/>
          <w:color w:val="auto"/>
          <w:sz w:val="24"/>
          <w:szCs w:val="24"/>
          <w:highlight w:val="none"/>
          <w:u w:val="single"/>
          <w:lang w:val="en-US" w:eastAsia="zh-CN"/>
        </w:rPr>
        <w:t>4</w:t>
      </w:r>
      <w:r>
        <w:rPr>
          <w:rFonts w:hint="default" w:ascii="宋体" w:hAnsi="宋体" w:eastAsia="宋体"/>
          <w:b/>
          <w:bCs w:val="0"/>
          <w:color w:val="auto"/>
          <w:sz w:val="24"/>
          <w:szCs w:val="24"/>
          <w:highlight w:val="none"/>
          <w:u w:val="single"/>
        </w:rPr>
        <w:t>.</w:t>
      </w:r>
      <w:r>
        <w:rPr>
          <w:rFonts w:hint="default" w:ascii="宋体" w:hAnsi="宋体" w:eastAsia="宋体"/>
          <w:b/>
          <w:bCs w:val="0"/>
          <w:color w:val="auto"/>
          <w:sz w:val="24"/>
          <w:szCs w:val="24"/>
          <w:highlight w:val="none"/>
          <w:u w:val="single"/>
          <w:lang w:val="en-US" w:eastAsia="zh-CN"/>
        </w:rPr>
        <w:t>4.4</w:t>
      </w:r>
      <w:r>
        <w:rPr>
          <w:rFonts w:hint="default" w:ascii="宋体" w:hAnsi="宋体" w:eastAsia="宋体"/>
          <w:b/>
          <w:bCs w:val="0"/>
          <w:color w:val="auto"/>
          <w:sz w:val="24"/>
          <w:szCs w:val="24"/>
          <w:highlight w:val="none"/>
          <w:u w:val="single"/>
        </w:rPr>
        <w:t>在中标候选人公示期间或在定标前，如有中标候选人放弃中标候选人资格或者被查实存在影响中标候选人资格的违法行为等情形，且合格的中标候选人至少有1名的，招标人不再递补其他合格的中标候选人，可以继续定标或依法重新招标；如没有合格的中标候选人的，则依法重新招标。</w:t>
      </w:r>
    </w:p>
    <w:p w14:paraId="0466C5E3">
      <w:pPr>
        <w:pBdr>
          <w:bottom w:val="none" w:color="auto" w:sz="0" w:space="0"/>
        </w:pBdr>
        <w:spacing w:line="360" w:lineRule="auto"/>
        <w:ind w:firstLine="361" w:firstLineChars="150"/>
        <w:jc w:val="both"/>
        <w:rPr>
          <w:rFonts w:hint="eastAsia" w:ascii="宋体" w:hAnsi="宋体" w:eastAsia="宋体" w:cs="Times New Roman"/>
          <w:color w:val="auto"/>
          <w:sz w:val="21"/>
          <w:highlight w:val="none"/>
          <w:lang w:val="en-US" w:eastAsia="zh-CN" w:bidi="ar-SA"/>
        </w:rPr>
      </w:pPr>
      <w:r>
        <w:rPr>
          <w:rFonts w:hint="default" w:ascii="宋体" w:hAnsi="宋体" w:eastAsia="宋体"/>
          <w:b/>
          <w:bCs w:val="0"/>
          <w:color w:val="auto"/>
          <w:sz w:val="24"/>
          <w:szCs w:val="24"/>
          <w:highlight w:val="none"/>
          <w:u w:val="single"/>
          <w:lang w:val="en-US" w:eastAsia="zh-CN"/>
        </w:rPr>
        <w:t>4</w:t>
      </w:r>
      <w:r>
        <w:rPr>
          <w:rFonts w:hint="default" w:ascii="宋体" w:hAnsi="宋体" w:eastAsia="宋体"/>
          <w:b/>
          <w:bCs w:val="0"/>
          <w:color w:val="auto"/>
          <w:sz w:val="24"/>
          <w:szCs w:val="24"/>
          <w:highlight w:val="none"/>
          <w:u w:val="single"/>
        </w:rPr>
        <w:t>.</w:t>
      </w:r>
      <w:r>
        <w:rPr>
          <w:rFonts w:hint="default" w:ascii="宋体" w:hAnsi="宋体" w:eastAsia="宋体"/>
          <w:b/>
          <w:bCs w:val="0"/>
          <w:color w:val="auto"/>
          <w:sz w:val="24"/>
          <w:szCs w:val="24"/>
          <w:highlight w:val="none"/>
          <w:u w:val="single"/>
          <w:lang w:val="en-US" w:eastAsia="zh-CN"/>
        </w:rPr>
        <w:t>4.5</w:t>
      </w:r>
      <w:r>
        <w:rPr>
          <w:rFonts w:hint="default" w:ascii="宋体" w:hAnsi="宋体" w:eastAsia="宋体"/>
          <w:b/>
          <w:bCs w:val="0"/>
          <w:color w:val="auto"/>
          <w:sz w:val="24"/>
          <w:szCs w:val="24"/>
          <w:highlight w:val="none"/>
          <w:u w:val="single"/>
        </w:rPr>
        <w:t>在定标后，如中标人放弃中标、或因不可抗力提出不能履行合同，或者招标文件规定应当提交履约担保而在规定的期限内未能提交的，或者被查实存在影响中标结果的违法行为等情形，招标人有权取消其中标人资格或解除合同，可由原定标委员会根据原定标办法从其他合格的中标候选人中重新确定中标人，招标人也可以依法重新招标。</w:t>
      </w:r>
      <w:r>
        <w:rPr>
          <w:rFonts w:hint="eastAsia"/>
          <w:b w:val="0"/>
          <w:bCs w:val="0"/>
          <w:color w:val="auto"/>
          <w:sz w:val="24"/>
          <w:szCs w:val="24"/>
          <w:highlight w:val="none"/>
          <w:lang w:eastAsia="zh-CN"/>
        </w:rPr>
        <w:br w:type="page"/>
      </w:r>
      <w:bookmarkEnd w:id="425"/>
      <w:bookmarkStart w:id="439" w:name="bookmark87"/>
      <w:bookmarkEnd w:id="439"/>
    </w:p>
    <w:p w14:paraId="43B312FC">
      <w:pPr>
        <w:pStyle w:val="4"/>
        <w:bidi w:val="0"/>
        <w:jc w:val="center"/>
        <w:rPr>
          <w:rFonts w:hint="eastAsia" w:ascii="宋体" w:hAnsi="宋体" w:eastAsia="宋体" w:cs="宋体"/>
          <w:color w:val="auto"/>
          <w:highlight w:val="none"/>
        </w:rPr>
      </w:pPr>
      <w:bookmarkStart w:id="440" w:name="bookmark96"/>
      <w:bookmarkEnd w:id="440"/>
      <w:bookmarkStart w:id="441" w:name="_Toc9410"/>
      <w:bookmarkStart w:id="442" w:name="_Toc22138"/>
      <w:bookmarkStart w:id="443" w:name="_Toc24914"/>
      <w:bookmarkStart w:id="444" w:name="_Toc27288"/>
      <w:bookmarkStart w:id="445" w:name="_Toc876"/>
      <w:r>
        <w:rPr>
          <w:rFonts w:hint="eastAsia" w:ascii="宋体" w:hAnsi="宋体" w:eastAsia="宋体" w:cs="宋体"/>
          <w:color w:val="auto"/>
          <w:highlight w:val="none"/>
        </w:rPr>
        <w:t>第四章合同条款及格式</w:t>
      </w:r>
      <w:bookmarkEnd w:id="441"/>
      <w:bookmarkEnd w:id="442"/>
      <w:bookmarkEnd w:id="443"/>
      <w:bookmarkEnd w:id="444"/>
      <w:bookmarkEnd w:id="445"/>
    </w:p>
    <w:p w14:paraId="48F9B90D">
      <w:pPr>
        <w:widowControl w:val="0"/>
        <w:kinsoku/>
        <w:autoSpaceDE/>
        <w:autoSpaceDN/>
        <w:adjustRightInd/>
        <w:snapToGrid/>
        <w:spacing w:before="0" w:line="360" w:lineRule="auto"/>
        <w:ind w:firstLine="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注：按国家、省、市的顺序选用最新生效的合同示范文本。</w:t>
      </w:r>
    </w:p>
    <w:p w14:paraId="2722AA2B">
      <w:pPr>
        <w:widowControl w:val="0"/>
        <w:kinsoku/>
        <w:autoSpaceDE/>
        <w:autoSpaceDN/>
        <w:adjustRightInd/>
        <w:snapToGrid/>
        <w:spacing w:before="0" w:line="360" w:lineRule="auto"/>
        <w:ind w:firstLine="0"/>
        <w:jc w:val="both"/>
        <w:textAlignment w:val="auto"/>
        <w:rPr>
          <w:rFonts w:hint="eastAsia" w:ascii="宋体" w:hAnsi="宋体" w:eastAsia="宋体" w:cs="宋体"/>
          <w:strike/>
          <w:snapToGrid/>
          <w:color w:val="auto"/>
          <w:kern w:val="2"/>
          <w:sz w:val="21"/>
          <w:szCs w:val="21"/>
          <w:highlight w:val="none"/>
          <w:lang w:val="en-US" w:eastAsia="zh-CN" w:bidi="ar-SA"/>
        </w:rPr>
      </w:pPr>
      <w:r>
        <w:rPr>
          <w:rFonts w:hint="eastAsia" w:ascii="宋体" w:hAnsi="宋体" w:eastAsia="宋体" w:cs="宋体"/>
          <w:strike/>
          <w:snapToGrid/>
          <w:color w:val="auto"/>
          <w:kern w:val="2"/>
          <w:sz w:val="21"/>
          <w:szCs w:val="21"/>
          <w:highlight w:val="none"/>
          <w:lang w:val="en-US" w:eastAsia="zh-CN" w:bidi="ar-SA"/>
        </w:rPr>
        <w:t>工程勘察可使用中华人民共和国《标准勘察招标文件(2017年版)》的合同示范文本或</w:t>
      </w:r>
      <w:r>
        <w:rPr>
          <w:rFonts w:hint="eastAsia" w:ascii="宋体" w:hAnsi="宋体" w:eastAsia="宋体" w:cs="宋体"/>
          <w:b w:val="0"/>
          <w:bCs w:val="0"/>
          <w:i w:val="0"/>
          <w:iCs w:val="0"/>
          <w:caps w:val="0"/>
          <w:strike/>
          <w:snapToGrid/>
          <w:color w:val="auto"/>
          <w:spacing w:val="0"/>
          <w:kern w:val="2"/>
          <w:sz w:val="21"/>
          <w:szCs w:val="21"/>
          <w:highlight w:val="none"/>
          <w:shd w:val="clear" w:color="auto" w:fill="auto"/>
          <w:lang w:val="en-US" w:eastAsia="zh-CN" w:bidi="ar-SA"/>
        </w:rPr>
        <w:t>住房和城乡建设部和国家工商行政管理总局</w:t>
      </w:r>
      <w:r>
        <w:rPr>
          <w:rFonts w:hint="eastAsia" w:ascii="宋体" w:hAnsi="宋体" w:eastAsia="宋体" w:cs="宋体"/>
          <w:i w:val="0"/>
          <w:iCs w:val="0"/>
          <w:caps w:val="0"/>
          <w:strike/>
          <w:snapToGrid/>
          <w:color w:val="auto"/>
          <w:spacing w:val="0"/>
          <w:kern w:val="2"/>
          <w:sz w:val="21"/>
          <w:szCs w:val="21"/>
          <w:highlight w:val="none"/>
          <w:shd w:val="clear" w:color="auto" w:fill="auto"/>
          <w:lang w:val="en-US" w:eastAsia="zh-CN" w:bidi="ar-SA"/>
        </w:rPr>
        <w:t>制定印发的《</w:t>
      </w:r>
      <w:r>
        <w:rPr>
          <w:rFonts w:hint="eastAsia" w:ascii="宋体" w:hAnsi="宋体" w:eastAsia="宋体" w:cs="宋体"/>
          <w:b w:val="0"/>
          <w:bCs w:val="0"/>
          <w:i w:val="0"/>
          <w:iCs w:val="0"/>
          <w:caps w:val="0"/>
          <w:strike/>
          <w:snapToGrid/>
          <w:color w:val="auto"/>
          <w:spacing w:val="0"/>
          <w:kern w:val="2"/>
          <w:sz w:val="21"/>
          <w:szCs w:val="21"/>
          <w:highlight w:val="none"/>
          <w:shd w:val="clear" w:color="auto" w:fill="auto"/>
          <w:lang w:val="en-US" w:eastAsia="zh-CN" w:bidi="ar-SA"/>
        </w:rPr>
        <w:t>建设工程勘察合同</w:t>
      </w:r>
      <w:r>
        <w:rPr>
          <w:rFonts w:hint="eastAsia" w:ascii="宋体" w:hAnsi="宋体" w:eastAsia="宋体" w:cs="宋体"/>
          <w:strike/>
          <w:snapToGrid/>
          <w:color w:val="auto"/>
          <w:kern w:val="2"/>
          <w:sz w:val="21"/>
          <w:szCs w:val="21"/>
          <w:highlight w:val="none"/>
          <w:lang w:val="en-US" w:eastAsia="zh-CN" w:bidi="ar-SA"/>
        </w:rPr>
        <w:t>》（</w:t>
      </w:r>
      <w:r>
        <w:rPr>
          <w:rFonts w:hint="eastAsia" w:ascii="宋体" w:hAnsi="宋体" w:eastAsia="宋体" w:cs="宋体"/>
          <w:i w:val="0"/>
          <w:iCs w:val="0"/>
          <w:caps w:val="0"/>
          <w:strike/>
          <w:snapToGrid/>
          <w:color w:val="auto"/>
          <w:spacing w:val="0"/>
          <w:kern w:val="2"/>
          <w:sz w:val="21"/>
          <w:szCs w:val="21"/>
          <w:highlight w:val="none"/>
          <w:shd w:val="clear" w:color="auto" w:fill="auto"/>
          <w:lang w:val="en-US" w:eastAsia="zh-CN" w:bidi="ar-SA"/>
        </w:rPr>
        <w:t>GF-2016-0203</w:t>
      </w:r>
      <w:r>
        <w:rPr>
          <w:rFonts w:hint="eastAsia" w:ascii="宋体" w:hAnsi="宋体" w:eastAsia="宋体" w:cs="宋体"/>
          <w:strike/>
          <w:snapToGrid/>
          <w:color w:val="auto"/>
          <w:kern w:val="2"/>
          <w:sz w:val="21"/>
          <w:szCs w:val="21"/>
          <w:highlight w:val="none"/>
          <w:lang w:val="en-US" w:eastAsia="zh-CN" w:bidi="ar-SA"/>
        </w:rPr>
        <w:t>）示范文本。</w:t>
      </w:r>
    </w:p>
    <w:p w14:paraId="0FB20BD3">
      <w:pPr>
        <w:widowControl w:val="0"/>
        <w:kinsoku/>
        <w:autoSpaceDE/>
        <w:autoSpaceDN/>
        <w:adjustRightInd/>
        <w:snapToGrid/>
        <w:spacing w:before="0" w:line="360" w:lineRule="auto"/>
        <w:ind w:firstLine="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工程设计可使用中华人民共和国《标准设计招标文件(2017年版)》的合同示范文本或</w:t>
      </w:r>
      <w:r>
        <w:rPr>
          <w:rFonts w:hint="eastAsia" w:ascii="宋体" w:hAnsi="宋体" w:eastAsia="宋体" w:cs="宋体"/>
          <w:b w:val="0"/>
          <w:bCs w:val="0"/>
          <w:i w:val="0"/>
          <w:iCs w:val="0"/>
          <w:caps w:val="0"/>
          <w:snapToGrid/>
          <w:color w:val="auto"/>
          <w:spacing w:val="0"/>
          <w:kern w:val="2"/>
          <w:sz w:val="21"/>
          <w:szCs w:val="21"/>
          <w:highlight w:val="none"/>
          <w:shd w:val="clear" w:color="auto" w:fill="auto"/>
          <w:lang w:val="en-US" w:eastAsia="zh-CN" w:bidi="ar-SA"/>
        </w:rPr>
        <w:t>住房和城乡建设部和国家工商行政管理总局</w:t>
      </w:r>
      <w:r>
        <w:rPr>
          <w:rFonts w:hint="eastAsia" w:ascii="宋体" w:hAnsi="宋体" w:eastAsia="宋体" w:cs="宋体"/>
          <w:i w:val="0"/>
          <w:iCs w:val="0"/>
          <w:caps w:val="0"/>
          <w:snapToGrid/>
          <w:color w:val="auto"/>
          <w:spacing w:val="0"/>
          <w:kern w:val="2"/>
          <w:sz w:val="21"/>
          <w:szCs w:val="21"/>
          <w:highlight w:val="none"/>
          <w:shd w:val="clear" w:color="auto" w:fill="auto"/>
          <w:lang w:val="en-US" w:eastAsia="zh-CN" w:bidi="ar-SA"/>
        </w:rPr>
        <w:t>制定印发的《</w:t>
      </w:r>
      <w:r>
        <w:rPr>
          <w:rFonts w:hint="eastAsia" w:ascii="宋体" w:hAnsi="宋体" w:eastAsia="宋体" w:cs="宋体"/>
          <w:b w:val="0"/>
          <w:bCs w:val="0"/>
          <w:i w:val="0"/>
          <w:iCs w:val="0"/>
          <w:caps w:val="0"/>
          <w:snapToGrid/>
          <w:color w:val="auto"/>
          <w:spacing w:val="0"/>
          <w:kern w:val="2"/>
          <w:sz w:val="21"/>
          <w:szCs w:val="21"/>
          <w:highlight w:val="none"/>
          <w:shd w:val="clear" w:color="auto" w:fill="auto"/>
          <w:lang w:val="en-US" w:eastAsia="zh-CN" w:bidi="ar-SA"/>
        </w:rPr>
        <w:t>建设工程设计合同（专业建设工程）</w:t>
      </w:r>
      <w:r>
        <w:rPr>
          <w:rFonts w:hint="eastAsia" w:ascii="宋体" w:hAnsi="宋体" w:eastAsia="宋体" w:cs="宋体"/>
          <w:snapToGrid/>
          <w:color w:val="auto"/>
          <w:kern w:val="2"/>
          <w:sz w:val="21"/>
          <w:szCs w:val="21"/>
          <w:highlight w:val="none"/>
          <w:lang w:val="en-US" w:eastAsia="zh-CN" w:bidi="ar-SA"/>
        </w:rPr>
        <w:t>》（GF—2015—0210）示范文本。</w:t>
      </w:r>
    </w:p>
    <w:p w14:paraId="7DE03E1B">
      <w:pPr>
        <w:pStyle w:val="60"/>
        <w:kinsoku w:val="0"/>
        <w:overflowPunct w:val="0"/>
        <w:spacing w:line="544" w:lineRule="exact"/>
        <w:ind w:left="12" w:hanging="12"/>
        <w:jc w:val="both"/>
        <w:outlineLvl w:val="9"/>
        <w:rPr>
          <w:color w:val="auto"/>
          <w:spacing w:val="2"/>
          <w:sz w:val="28"/>
          <w:szCs w:val="28"/>
          <w:highlight w:val="none"/>
        </w:rPr>
      </w:pPr>
    </w:p>
    <w:p w14:paraId="396CD2F2">
      <w:pPr>
        <w:pStyle w:val="60"/>
        <w:kinsoku w:val="0"/>
        <w:overflowPunct w:val="0"/>
        <w:spacing w:line="544" w:lineRule="exact"/>
        <w:ind w:left="12" w:hanging="12"/>
        <w:jc w:val="both"/>
        <w:outlineLvl w:val="9"/>
        <w:rPr>
          <w:rFonts w:ascii="方正楷体_GB2312" w:hAnsi="方正楷体_GB2312" w:eastAsia="方正楷体_GB2312" w:cs="方正楷体_GB2312"/>
          <w:color w:val="auto"/>
          <w:sz w:val="21"/>
          <w:szCs w:val="21"/>
          <w:highlight w:val="none"/>
        </w:rPr>
      </w:pPr>
    </w:p>
    <w:p w14:paraId="5D792439">
      <w:pPr>
        <w:pStyle w:val="60"/>
        <w:kinsoku w:val="0"/>
        <w:overflowPunct w:val="0"/>
        <w:spacing w:line="544" w:lineRule="exact"/>
        <w:ind w:left="12" w:hanging="12"/>
        <w:jc w:val="both"/>
        <w:outlineLvl w:val="9"/>
        <w:rPr>
          <w:color w:val="auto"/>
          <w:spacing w:val="2"/>
          <w:sz w:val="28"/>
          <w:szCs w:val="28"/>
          <w:highlight w:val="none"/>
        </w:rPr>
      </w:pPr>
    </w:p>
    <w:p w14:paraId="19CFE975">
      <w:pPr>
        <w:kinsoku w:val="0"/>
        <w:overflowPunct w:val="0"/>
        <w:spacing w:line="200" w:lineRule="exact"/>
        <w:jc w:val="both"/>
        <w:rPr>
          <w:color w:val="auto"/>
          <w:highlight w:val="none"/>
        </w:rPr>
      </w:pPr>
    </w:p>
    <w:p w14:paraId="42C6940B">
      <w:pPr>
        <w:kinsoku w:val="0"/>
        <w:overflowPunct w:val="0"/>
        <w:spacing w:line="200" w:lineRule="exact"/>
        <w:jc w:val="both"/>
        <w:rPr>
          <w:color w:val="auto"/>
          <w:highlight w:val="none"/>
        </w:rPr>
      </w:pPr>
    </w:p>
    <w:p w14:paraId="75E2D548">
      <w:pPr>
        <w:kinsoku w:val="0"/>
        <w:overflowPunct w:val="0"/>
        <w:spacing w:line="200" w:lineRule="exact"/>
        <w:jc w:val="both"/>
        <w:rPr>
          <w:color w:val="auto"/>
          <w:highlight w:val="none"/>
        </w:rPr>
      </w:pPr>
    </w:p>
    <w:p w14:paraId="734BCD34">
      <w:pPr>
        <w:kinsoku w:val="0"/>
        <w:overflowPunct w:val="0"/>
        <w:spacing w:line="200" w:lineRule="exact"/>
        <w:jc w:val="both"/>
        <w:rPr>
          <w:rFonts w:hint="eastAsia"/>
          <w:color w:val="auto"/>
          <w:sz w:val="28"/>
          <w:szCs w:val="28"/>
          <w:highlight w:val="none"/>
        </w:rPr>
      </w:pPr>
    </w:p>
    <w:p w14:paraId="55E8DD19">
      <w:pPr>
        <w:kinsoku w:val="0"/>
        <w:overflowPunct w:val="0"/>
        <w:spacing w:line="200" w:lineRule="exact"/>
        <w:jc w:val="both"/>
        <w:rPr>
          <w:rFonts w:hint="eastAsia"/>
          <w:color w:val="auto"/>
          <w:highlight w:val="none"/>
        </w:rPr>
      </w:pPr>
    </w:p>
    <w:p w14:paraId="3951CB49">
      <w:pPr>
        <w:kinsoku w:val="0"/>
        <w:overflowPunct w:val="0"/>
        <w:spacing w:before="13" w:line="240" w:lineRule="exact"/>
        <w:jc w:val="both"/>
        <w:rPr>
          <w:color w:val="auto"/>
          <w:sz w:val="24"/>
          <w:highlight w:val="none"/>
        </w:rPr>
      </w:pPr>
    </w:p>
    <w:p w14:paraId="47D3024C">
      <w:pPr>
        <w:kinsoku w:val="0"/>
        <w:overflowPunct w:val="0"/>
        <w:spacing w:line="200" w:lineRule="exact"/>
        <w:jc w:val="both"/>
        <w:rPr>
          <w:color w:val="auto"/>
          <w:highlight w:val="none"/>
        </w:rPr>
      </w:pPr>
      <w:bookmarkStart w:id="446" w:name="bookmark179"/>
      <w:bookmarkEnd w:id="446"/>
      <w:r>
        <w:rPr>
          <w:color w:val="auto"/>
          <w:highlight w:val="none"/>
        </w:rPr>
        <w:br w:type="page"/>
      </w:r>
    </w:p>
    <w:p w14:paraId="7F7CD53D">
      <w:pPr>
        <w:kinsoku w:val="0"/>
        <w:overflowPunct w:val="0"/>
        <w:spacing w:line="200" w:lineRule="exact"/>
        <w:jc w:val="both"/>
        <w:rPr>
          <w:color w:val="auto"/>
          <w:highlight w:val="none"/>
        </w:rPr>
      </w:pPr>
    </w:p>
    <w:p w14:paraId="4336E333">
      <w:pPr>
        <w:pStyle w:val="3"/>
        <w:bidi w:val="0"/>
        <w:jc w:val="center"/>
        <w:rPr>
          <w:color w:val="auto"/>
          <w:highlight w:val="none"/>
        </w:rPr>
      </w:pPr>
      <w:bookmarkStart w:id="447" w:name="bookmark180"/>
      <w:bookmarkEnd w:id="447"/>
      <w:bookmarkStart w:id="448" w:name="_Toc14236"/>
      <w:bookmarkStart w:id="449" w:name="_Toc2350"/>
      <w:bookmarkStart w:id="450" w:name="_Toc18496"/>
      <w:bookmarkStart w:id="451" w:name="_Toc26487"/>
      <w:bookmarkStart w:id="452" w:name="_Toc24439"/>
      <w:r>
        <w:rPr>
          <w:color w:val="auto"/>
          <w:highlight w:val="none"/>
        </w:rPr>
        <w:t>第二卷</w:t>
      </w:r>
      <w:bookmarkEnd w:id="448"/>
      <w:bookmarkEnd w:id="449"/>
      <w:bookmarkEnd w:id="450"/>
      <w:bookmarkEnd w:id="451"/>
      <w:bookmarkEnd w:id="452"/>
    </w:p>
    <w:p w14:paraId="6C291085">
      <w:pPr>
        <w:pStyle w:val="60"/>
        <w:kinsoku w:val="0"/>
        <w:overflowPunct w:val="0"/>
        <w:spacing w:line="539" w:lineRule="exact"/>
        <w:ind w:left="3177" w:right="3177"/>
        <w:jc w:val="both"/>
        <w:rPr>
          <w:color w:val="auto"/>
          <w:highlight w:val="none"/>
        </w:rPr>
        <w:sectPr>
          <w:footerReference r:id="rId6" w:type="default"/>
          <w:pgSz w:w="11906" w:h="16838"/>
          <w:pgMar w:top="1480" w:right="1720" w:bottom="1120" w:left="1720" w:header="0" w:footer="921" w:gutter="0"/>
          <w:pgBorders>
            <w:top w:val="none" w:sz="0" w:space="0"/>
            <w:left w:val="none" w:sz="0" w:space="0"/>
            <w:bottom w:val="none" w:sz="0" w:space="0"/>
            <w:right w:val="none" w:sz="0" w:space="0"/>
          </w:pgBorders>
          <w:lnNumType w:countBy="0" w:distance="360"/>
          <w:pgNumType w:fmt="decimal"/>
          <w:cols w:space="720" w:num="1"/>
        </w:sectPr>
      </w:pPr>
    </w:p>
    <w:p w14:paraId="3361326F">
      <w:pPr>
        <w:kinsoku w:val="0"/>
        <w:overflowPunct w:val="0"/>
        <w:spacing w:before="2" w:line="100" w:lineRule="exact"/>
        <w:jc w:val="both"/>
        <w:rPr>
          <w:color w:val="auto"/>
          <w:sz w:val="10"/>
          <w:highlight w:val="none"/>
        </w:rPr>
      </w:pPr>
    </w:p>
    <w:p w14:paraId="7904ADC5">
      <w:pPr>
        <w:kinsoku w:val="0"/>
        <w:overflowPunct w:val="0"/>
        <w:spacing w:line="200" w:lineRule="exact"/>
        <w:jc w:val="both"/>
        <w:rPr>
          <w:color w:val="auto"/>
          <w:highlight w:val="none"/>
        </w:rPr>
      </w:pPr>
    </w:p>
    <w:p w14:paraId="2EC196B6">
      <w:pPr>
        <w:kinsoku w:val="0"/>
        <w:overflowPunct w:val="0"/>
        <w:spacing w:line="200" w:lineRule="exact"/>
        <w:jc w:val="both"/>
        <w:rPr>
          <w:color w:val="auto"/>
          <w:highlight w:val="none"/>
        </w:rPr>
      </w:pPr>
    </w:p>
    <w:p w14:paraId="4330F815">
      <w:pPr>
        <w:kinsoku w:val="0"/>
        <w:overflowPunct w:val="0"/>
        <w:spacing w:line="200" w:lineRule="exact"/>
        <w:jc w:val="both"/>
        <w:rPr>
          <w:color w:val="auto"/>
          <w:highlight w:val="none"/>
        </w:rPr>
      </w:pPr>
    </w:p>
    <w:p w14:paraId="6BA41866">
      <w:pPr>
        <w:pStyle w:val="4"/>
        <w:bidi w:val="0"/>
        <w:jc w:val="center"/>
        <w:rPr>
          <w:rFonts w:hint="eastAsia"/>
          <w:color w:val="auto"/>
          <w:highlight w:val="none"/>
        </w:rPr>
      </w:pPr>
      <w:bookmarkStart w:id="453" w:name="bookmark181"/>
      <w:bookmarkEnd w:id="453"/>
      <w:bookmarkStart w:id="454" w:name="_Toc22372"/>
      <w:bookmarkStart w:id="455" w:name="_Toc2235"/>
      <w:bookmarkStart w:id="456" w:name="_Toc17540"/>
      <w:bookmarkStart w:id="457" w:name="_Toc16251"/>
      <w:bookmarkStart w:id="458" w:name="_Toc10404"/>
      <w:r>
        <w:rPr>
          <w:rFonts w:hint="eastAsia"/>
          <w:color w:val="auto"/>
          <w:highlight w:val="none"/>
        </w:rPr>
        <w:t>第五章</w:t>
      </w:r>
      <w:r>
        <w:rPr>
          <w:rFonts w:hint="eastAsia"/>
          <w:color w:val="auto"/>
          <w:highlight w:val="none"/>
          <w:lang w:val="en-US" w:eastAsia="zh-CN"/>
        </w:rPr>
        <w:t xml:space="preserve">  发包</w:t>
      </w:r>
      <w:r>
        <w:rPr>
          <w:rFonts w:hint="eastAsia"/>
          <w:color w:val="auto"/>
          <w:highlight w:val="none"/>
        </w:rPr>
        <w:t>人要求</w:t>
      </w:r>
      <w:bookmarkEnd w:id="454"/>
      <w:bookmarkEnd w:id="455"/>
      <w:bookmarkEnd w:id="456"/>
      <w:bookmarkEnd w:id="457"/>
      <w:bookmarkEnd w:id="458"/>
    </w:p>
    <w:p w14:paraId="0D9C05E5">
      <w:pPr>
        <w:bidi w:val="0"/>
        <w:spacing w:line="360" w:lineRule="auto"/>
        <w:jc w:val="center"/>
        <w:rPr>
          <w:color w:val="auto"/>
          <w:highlight w:val="none"/>
        </w:rPr>
      </w:pPr>
      <w:bookmarkStart w:id="459" w:name="_Toc32643"/>
      <w:bookmarkStart w:id="460" w:name="_Toc23119"/>
      <w:bookmarkStart w:id="461" w:name="_Toc10542"/>
      <w:bookmarkStart w:id="462" w:name="_Toc27418"/>
      <w:bookmarkStart w:id="463" w:name="_Toc3507"/>
      <w:bookmarkStart w:id="464" w:name="_Toc16862"/>
      <w:r>
        <w:rPr>
          <w:rFonts w:hint="eastAsia"/>
          <w:b/>
          <w:bCs/>
          <w:color w:val="auto"/>
          <w:sz w:val="32"/>
          <w:szCs w:val="32"/>
          <w:highlight w:val="none"/>
          <w:lang w:eastAsia="zh-CN"/>
        </w:rPr>
        <w:t>发包人</w:t>
      </w:r>
      <w:r>
        <w:rPr>
          <w:b/>
          <w:bCs/>
          <w:color w:val="auto"/>
          <w:sz w:val="32"/>
          <w:szCs w:val="32"/>
          <w:highlight w:val="none"/>
        </w:rPr>
        <w:t>要求</w:t>
      </w:r>
      <w:bookmarkEnd w:id="459"/>
      <w:bookmarkEnd w:id="460"/>
      <w:bookmarkEnd w:id="461"/>
      <w:bookmarkEnd w:id="462"/>
      <w:bookmarkEnd w:id="463"/>
      <w:bookmarkEnd w:id="464"/>
    </w:p>
    <w:p w14:paraId="79FA6F7D">
      <w:pPr>
        <w:bidi w:val="0"/>
        <w:spacing w:line="360" w:lineRule="auto"/>
        <w:ind w:firstLine="420" w:firstLineChars="200"/>
        <w:jc w:val="both"/>
        <w:rPr>
          <w:color w:val="auto"/>
          <w:sz w:val="21"/>
          <w:szCs w:val="21"/>
          <w:highlight w:val="none"/>
        </w:rPr>
      </w:pPr>
      <w:r>
        <w:rPr>
          <w:rFonts w:hint="eastAsia"/>
          <w:color w:val="auto"/>
          <w:sz w:val="21"/>
          <w:szCs w:val="21"/>
          <w:highlight w:val="none"/>
          <w:lang w:eastAsia="zh-CN"/>
        </w:rPr>
        <w:t>发包</w:t>
      </w:r>
      <w:r>
        <w:rPr>
          <w:rFonts w:hint="eastAsia"/>
          <w:color w:val="auto"/>
          <w:sz w:val="21"/>
          <w:szCs w:val="21"/>
          <w:highlight w:val="none"/>
        </w:rPr>
        <w:t>人</w:t>
      </w:r>
      <w:r>
        <w:rPr>
          <w:color w:val="auto"/>
          <w:sz w:val="21"/>
          <w:szCs w:val="21"/>
          <w:highlight w:val="none"/>
        </w:rPr>
        <w:t>要求应尽可能清晰准确，对于可以进行定量评估的工作，</w:t>
      </w:r>
      <w:r>
        <w:rPr>
          <w:rFonts w:hint="eastAsia"/>
          <w:color w:val="auto"/>
          <w:sz w:val="21"/>
          <w:szCs w:val="21"/>
          <w:highlight w:val="none"/>
        </w:rPr>
        <w:t>委托人</w:t>
      </w:r>
      <w:r>
        <w:rPr>
          <w:color w:val="auto"/>
          <w:sz w:val="21"/>
          <w:szCs w:val="21"/>
          <w:highlight w:val="none"/>
        </w:rPr>
        <w:t>要求不仅应明确规 定其功能、用途、质量、环境、安全，并且要规定偏差的范围和计算方法，以及检验、试验、 试运行的具体要求。对于设计人负责提供的有关服务，在</w:t>
      </w:r>
      <w:r>
        <w:rPr>
          <w:rFonts w:hint="eastAsia"/>
          <w:color w:val="auto"/>
          <w:sz w:val="21"/>
          <w:szCs w:val="21"/>
          <w:highlight w:val="none"/>
          <w:lang w:eastAsia="zh-CN"/>
        </w:rPr>
        <w:t>发包</w:t>
      </w:r>
      <w:r>
        <w:rPr>
          <w:rFonts w:hint="eastAsia"/>
          <w:color w:val="auto"/>
          <w:sz w:val="21"/>
          <w:szCs w:val="21"/>
          <w:highlight w:val="none"/>
        </w:rPr>
        <w:t>人</w:t>
      </w:r>
      <w:r>
        <w:rPr>
          <w:color w:val="auto"/>
          <w:sz w:val="21"/>
          <w:szCs w:val="21"/>
          <w:highlight w:val="none"/>
        </w:rPr>
        <w:t>要求中应一并明确规定。</w:t>
      </w:r>
    </w:p>
    <w:p w14:paraId="16185F2D">
      <w:pPr>
        <w:bidi w:val="0"/>
        <w:spacing w:line="360" w:lineRule="auto"/>
        <w:ind w:firstLine="420" w:firstLineChars="200"/>
        <w:jc w:val="both"/>
        <w:rPr>
          <w:color w:val="auto"/>
          <w:sz w:val="21"/>
          <w:szCs w:val="21"/>
          <w:highlight w:val="none"/>
        </w:rPr>
      </w:pPr>
      <w:r>
        <w:rPr>
          <w:rFonts w:hint="eastAsia"/>
          <w:color w:val="auto"/>
          <w:sz w:val="21"/>
          <w:szCs w:val="21"/>
          <w:highlight w:val="none"/>
          <w:lang w:eastAsia="zh-CN"/>
        </w:rPr>
        <w:t>发包</w:t>
      </w:r>
      <w:r>
        <w:rPr>
          <w:rFonts w:hint="eastAsia"/>
          <w:color w:val="auto"/>
          <w:sz w:val="21"/>
          <w:szCs w:val="21"/>
          <w:highlight w:val="none"/>
        </w:rPr>
        <w:t>人</w:t>
      </w:r>
      <w:r>
        <w:rPr>
          <w:color w:val="auto"/>
          <w:sz w:val="21"/>
          <w:szCs w:val="21"/>
          <w:highlight w:val="none"/>
        </w:rPr>
        <w:t>要求通常包括但不限于以下内容：</w:t>
      </w:r>
    </w:p>
    <w:p w14:paraId="1136AD68">
      <w:pPr>
        <w:bidi w:val="0"/>
        <w:spacing w:line="360" w:lineRule="auto"/>
        <w:ind w:firstLine="422" w:firstLineChars="200"/>
        <w:jc w:val="both"/>
        <w:rPr>
          <w:b/>
          <w:bCs/>
          <w:color w:val="auto"/>
          <w:sz w:val="21"/>
          <w:szCs w:val="21"/>
          <w:highlight w:val="none"/>
        </w:rPr>
      </w:pPr>
      <w:bookmarkStart w:id="465" w:name="bookmark182"/>
      <w:bookmarkEnd w:id="465"/>
      <w:bookmarkStart w:id="466" w:name="_Toc5554"/>
      <w:bookmarkStart w:id="467" w:name="_Toc4789"/>
      <w:bookmarkStart w:id="468" w:name="_Toc27721"/>
      <w:bookmarkStart w:id="469" w:name="_Toc31572"/>
      <w:bookmarkStart w:id="470" w:name="_Toc26675"/>
      <w:r>
        <w:rPr>
          <w:b/>
          <w:bCs/>
          <w:color w:val="auto"/>
          <w:sz w:val="21"/>
          <w:szCs w:val="21"/>
          <w:highlight w:val="none"/>
        </w:rPr>
        <w:t>一、</w:t>
      </w:r>
      <w:r>
        <w:rPr>
          <w:rFonts w:hint="eastAsia"/>
          <w:b/>
          <w:bCs/>
          <w:strike/>
          <w:color w:val="auto"/>
          <w:sz w:val="21"/>
          <w:szCs w:val="21"/>
          <w:highlight w:val="none"/>
          <w:lang w:eastAsia="zh-CN"/>
        </w:rPr>
        <w:t>勘察</w:t>
      </w:r>
      <w:r>
        <w:rPr>
          <w:b/>
          <w:bCs/>
          <w:color w:val="auto"/>
          <w:sz w:val="21"/>
          <w:szCs w:val="21"/>
          <w:highlight w:val="none"/>
        </w:rPr>
        <w:t>设计要求</w:t>
      </w:r>
      <w:bookmarkEnd w:id="466"/>
      <w:bookmarkEnd w:id="467"/>
      <w:bookmarkEnd w:id="468"/>
      <w:bookmarkEnd w:id="469"/>
      <w:bookmarkEnd w:id="470"/>
    </w:p>
    <w:p w14:paraId="5C429D3E">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招标人应当根据项目情况在本章中明确相应的</w:t>
      </w:r>
      <w:r>
        <w:rPr>
          <w:rFonts w:hint="eastAsia" w:ascii="Times New Roman" w:hAnsi="Times New Roman" w:eastAsia="宋体" w:cs="Times New Roman"/>
          <w:strike/>
          <w:color w:val="auto"/>
          <w:sz w:val="21"/>
          <w:szCs w:val="21"/>
          <w:highlight w:val="none"/>
          <w:lang w:eastAsia="zh-CN"/>
        </w:rPr>
        <w:t>勘察</w:t>
      </w:r>
      <w:r>
        <w:rPr>
          <w:rFonts w:hint="eastAsia" w:ascii="Times New Roman" w:hAnsi="Times New Roman" w:eastAsia="宋体" w:cs="Times New Roman"/>
          <w:color w:val="auto"/>
          <w:sz w:val="21"/>
          <w:szCs w:val="21"/>
          <w:highlight w:val="none"/>
          <w:lang w:eastAsia="zh-CN"/>
        </w:rPr>
        <w:t>设计要求，一般应包括以下内容：</w:t>
      </w:r>
    </w:p>
    <w:p w14:paraId="70DAE09B">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1. 项目概况：包括项目名称、建设单位、建设规模、项目地理位置、周边环境、树木情况、文物情况、地址地貌、气候及气象条件、道路交通状况、市政情况等。</w:t>
      </w:r>
    </w:p>
    <w:p w14:paraId="7E486C59">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 xml:space="preserve">2.  </w:t>
      </w:r>
      <w:r>
        <w:rPr>
          <w:rFonts w:hint="eastAsia" w:ascii="Times New Roman" w:hAnsi="Times New Roman" w:eastAsia="宋体" w:cs="Times New Roman"/>
          <w:strike/>
          <w:color w:val="auto"/>
          <w:sz w:val="21"/>
          <w:szCs w:val="21"/>
          <w:highlight w:val="none"/>
          <w:lang w:eastAsia="zh-CN"/>
        </w:rPr>
        <w:t>勘察</w:t>
      </w:r>
      <w:r>
        <w:rPr>
          <w:rFonts w:hint="eastAsia" w:ascii="Times New Roman" w:hAnsi="Times New Roman" w:eastAsia="宋体" w:cs="Times New Roman"/>
          <w:color w:val="auto"/>
          <w:sz w:val="21"/>
          <w:szCs w:val="21"/>
          <w:highlight w:val="none"/>
          <w:lang w:eastAsia="zh-CN"/>
        </w:rPr>
        <w:t>设计范围及内容</w:t>
      </w:r>
    </w:p>
    <w:p w14:paraId="4E1567A2">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 xml:space="preserve">3.  </w:t>
      </w:r>
      <w:r>
        <w:rPr>
          <w:rFonts w:hint="eastAsia" w:ascii="Times New Roman" w:hAnsi="Times New Roman" w:eastAsia="宋体" w:cs="Times New Roman"/>
          <w:strike/>
          <w:color w:val="auto"/>
          <w:sz w:val="21"/>
          <w:szCs w:val="21"/>
          <w:highlight w:val="none"/>
          <w:lang w:eastAsia="zh-CN"/>
        </w:rPr>
        <w:t>勘察、</w:t>
      </w:r>
      <w:r>
        <w:rPr>
          <w:rFonts w:hint="eastAsia" w:ascii="Times New Roman" w:hAnsi="Times New Roman" w:eastAsia="宋体" w:cs="Times New Roman"/>
          <w:color w:val="auto"/>
          <w:sz w:val="21"/>
          <w:szCs w:val="21"/>
          <w:highlight w:val="none"/>
          <w:lang w:eastAsia="zh-CN"/>
        </w:rPr>
        <w:t>设计依据</w:t>
      </w:r>
    </w:p>
    <w:p w14:paraId="00A835B5">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4. 项目使用功能的要求</w:t>
      </w:r>
    </w:p>
    <w:p w14:paraId="6C87F3F9">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 xml:space="preserve">5.  </w:t>
      </w:r>
      <w:r>
        <w:rPr>
          <w:rFonts w:hint="eastAsia" w:ascii="Times New Roman" w:hAnsi="Times New Roman" w:eastAsia="宋体" w:cs="Times New Roman"/>
          <w:strike/>
          <w:color w:val="auto"/>
          <w:sz w:val="21"/>
          <w:szCs w:val="21"/>
          <w:highlight w:val="none"/>
          <w:lang w:eastAsia="zh-CN"/>
        </w:rPr>
        <w:t>勘察、</w:t>
      </w:r>
      <w:r>
        <w:rPr>
          <w:rFonts w:hint="eastAsia" w:ascii="Times New Roman" w:hAnsi="Times New Roman" w:eastAsia="宋体" w:cs="Times New Roman"/>
          <w:color w:val="auto"/>
          <w:sz w:val="21"/>
          <w:szCs w:val="21"/>
          <w:highlight w:val="none"/>
          <w:lang w:eastAsia="zh-CN"/>
        </w:rPr>
        <w:t>设计人员要求</w:t>
      </w:r>
    </w:p>
    <w:p w14:paraId="60068865">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6. 其他要求</w:t>
      </w:r>
    </w:p>
    <w:p w14:paraId="010FDB76">
      <w:pPr>
        <w:bidi w:val="0"/>
        <w:spacing w:line="360" w:lineRule="auto"/>
        <w:ind w:firstLine="422" w:firstLineChars="200"/>
        <w:jc w:val="both"/>
        <w:rPr>
          <w:b/>
          <w:bCs/>
          <w:color w:val="auto"/>
          <w:sz w:val="21"/>
          <w:szCs w:val="21"/>
          <w:highlight w:val="none"/>
        </w:rPr>
      </w:pPr>
      <w:bookmarkStart w:id="471" w:name="bookmark183"/>
      <w:bookmarkEnd w:id="471"/>
      <w:bookmarkStart w:id="472" w:name="_Toc26118"/>
      <w:bookmarkStart w:id="473" w:name="_Toc25524"/>
      <w:bookmarkStart w:id="474" w:name="_Toc1389"/>
      <w:bookmarkStart w:id="475" w:name="_Toc10958"/>
      <w:bookmarkStart w:id="476" w:name="_Toc11840"/>
      <w:r>
        <w:rPr>
          <w:b/>
          <w:bCs/>
          <w:color w:val="auto"/>
          <w:sz w:val="21"/>
          <w:szCs w:val="21"/>
          <w:highlight w:val="none"/>
        </w:rPr>
        <w:t>二、适用规范标准</w:t>
      </w:r>
      <w:bookmarkEnd w:id="472"/>
      <w:bookmarkEnd w:id="473"/>
      <w:bookmarkEnd w:id="474"/>
      <w:bookmarkEnd w:id="475"/>
      <w:bookmarkEnd w:id="476"/>
    </w:p>
    <w:p w14:paraId="04E0E2B7">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1.  国家、行业、项目所在地规范名录</w:t>
      </w:r>
    </w:p>
    <w:p w14:paraId="24A9D740">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2.  国家、行业、项目所在地标准名录</w:t>
      </w:r>
    </w:p>
    <w:p w14:paraId="6CB9DFC3">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3.  国家、行业、项目所在地规程名录</w:t>
      </w:r>
    </w:p>
    <w:p w14:paraId="0664C611">
      <w:pPr>
        <w:bidi w:val="0"/>
        <w:spacing w:line="360" w:lineRule="auto"/>
        <w:ind w:firstLine="422" w:firstLineChars="200"/>
        <w:jc w:val="both"/>
        <w:rPr>
          <w:b/>
          <w:bCs/>
          <w:color w:val="auto"/>
          <w:sz w:val="21"/>
          <w:szCs w:val="21"/>
          <w:highlight w:val="none"/>
        </w:rPr>
      </w:pPr>
      <w:bookmarkStart w:id="477" w:name="bookmark184"/>
      <w:bookmarkEnd w:id="477"/>
      <w:bookmarkStart w:id="478" w:name="_Toc20462"/>
      <w:bookmarkStart w:id="479" w:name="_Toc31176"/>
      <w:bookmarkStart w:id="480" w:name="_Toc7029"/>
      <w:bookmarkStart w:id="481" w:name="_Toc18075"/>
      <w:bookmarkStart w:id="482" w:name="_Toc18141"/>
      <w:r>
        <w:rPr>
          <w:b/>
          <w:bCs/>
          <w:color w:val="auto"/>
          <w:sz w:val="21"/>
          <w:szCs w:val="21"/>
          <w:highlight w:val="none"/>
        </w:rPr>
        <w:t>三、成果文件要求</w:t>
      </w:r>
      <w:bookmarkEnd w:id="478"/>
      <w:bookmarkEnd w:id="479"/>
      <w:bookmarkEnd w:id="480"/>
      <w:bookmarkEnd w:id="481"/>
      <w:bookmarkEnd w:id="482"/>
    </w:p>
    <w:p w14:paraId="1D9FEB7F">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1. 成果文件的组成：</w:t>
      </w:r>
      <w:r>
        <w:rPr>
          <w:rFonts w:hint="eastAsia" w:ascii="Times New Roman" w:hAnsi="Times New Roman" w:eastAsia="宋体" w:cs="Times New Roman"/>
          <w:strike/>
          <w:color w:val="auto"/>
          <w:sz w:val="21"/>
          <w:szCs w:val="21"/>
          <w:highlight w:val="none"/>
          <w:lang w:eastAsia="zh-CN"/>
        </w:rPr>
        <w:t>勘察</w:t>
      </w:r>
      <w:r>
        <w:rPr>
          <w:rFonts w:hint="eastAsia" w:ascii="Times New Roman" w:hAnsi="Times New Roman" w:eastAsia="宋体" w:cs="Times New Roman"/>
          <w:color w:val="auto"/>
          <w:sz w:val="21"/>
          <w:szCs w:val="21"/>
          <w:highlight w:val="none"/>
          <w:lang w:eastAsia="zh-CN"/>
        </w:rPr>
        <w:t>设计说明、图纸等</w:t>
      </w:r>
    </w:p>
    <w:p w14:paraId="1F6D37BE">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2. 成果文件的深度</w:t>
      </w:r>
    </w:p>
    <w:p w14:paraId="2932F3F4">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3. 成果文件的格式要求</w:t>
      </w:r>
    </w:p>
    <w:p w14:paraId="5C4AE5FE">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4. 成果文件的份数要求</w:t>
      </w:r>
    </w:p>
    <w:p w14:paraId="4616E0F2">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5. 成果文件的载体要求</w:t>
      </w:r>
    </w:p>
    <w:p w14:paraId="50B52602">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（1）纸质版的要求</w:t>
      </w:r>
    </w:p>
    <w:p w14:paraId="59316175">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（2）电子版的要求</w:t>
      </w:r>
    </w:p>
    <w:p w14:paraId="705A1E75">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（3）其他要求</w:t>
      </w:r>
    </w:p>
    <w:p w14:paraId="7253EEB2">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6.  成果文件的展板、模型、沙盘、动画要求</w:t>
      </w:r>
    </w:p>
    <w:p w14:paraId="4B407CBB">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7. 成果文件的其他要求</w:t>
      </w:r>
    </w:p>
    <w:p w14:paraId="425FC6B2">
      <w:pPr>
        <w:bidi w:val="0"/>
        <w:spacing w:line="360" w:lineRule="auto"/>
        <w:ind w:firstLine="422" w:firstLineChars="200"/>
        <w:jc w:val="both"/>
        <w:rPr>
          <w:b/>
          <w:bCs/>
          <w:color w:val="auto"/>
          <w:sz w:val="21"/>
          <w:szCs w:val="21"/>
          <w:highlight w:val="none"/>
        </w:rPr>
      </w:pPr>
      <w:bookmarkStart w:id="483" w:name="bookmark185"/>
      <w:bookmarkEnd w:id="483"/>
      <w:bookmarkStart w:id="484" w:name="_Toc20746"/>
      <w:bookmarkStart w:id="485" w:name="_Toc5610"/>
      <w:bookmarkStart w:id="486" w:name="_Toc30932"/>
      <w:bookmarkStart w:id="487" w:name="_Toc516"/>
      <w:bookmarkStart w:id="488" w:name="_Toc10947"/>
      <w:r>
        <w:rPr>
          <w:b/>
          <w:bCs/>
          <w:color w:val="auto"/>
          <w:sz w:val="21"/>
          <w:szCs w:val="21"/>
          <w:highlight w:val="none"/>
        </w:rPr>
        <w:t>四、发包人财产清单</w:t>
      </w:r>
      <w:bookmarkEnd w:id="484"/>
      <w:bookmarkEnd w:id="485"/>
      <w:bookmarkEnd w:id="486"/>
      <w:bookmarkEnd w:id="487"/>
      <w:bookmarkEnd w:id="488"/>
    </w:p>
    <w:p w14:paraId="3B6DE52A">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bookmarkStart w:id="489" w:name="bookmark186"/>
      <w:bookmarkEnd w:id="489"/>
      <w:r>
        <w:rPr>
          <w:rFonts w:hint="eastAsia" w:ascii="Times New Roman" w:hAnsi="Times New Roman" w:eastAsia="宋体" w:cs="Times New Roman"/>
          <w:color w:val="auto"/>
          <w:sz w:val="21"/>
          <w:szCs w:val="21"/>
          <w:highlight w:val="none"/>
          <w:lang w:eastAsia="zh-CN"/>
        </w:rPr>
        <w:t>（一）发包人提供的设备、设施</w:t>
      </w:r>
    </w:p>
    <w:p w14:paraId="572C086C">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w:t>
      </w:r>
    </w:p>
    <w:p w14:paraId="41A9A82A">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bookmarkStart w:id="490" w:name="bookmark187"/>
      <w:bookmarkEnd w:id="490"/>
      <w:bookmarkStart w:id="491" w:name="_Toc32114"/>
      <w:bookmarkStart w:id="492" w:name="_Toc28498"/>
      <w:bookmarkStart w:id="493" w:name="_Toc14825"/>
      <w:bookmarkStart w:id="494" w:name="_Toc760"/>
      <w:bookmarkStart w:id="495" w:name="_Toc17667"/>
      <w:bookmarkStart w:id="496" w:name="_Toc27030"/>
      <w:bookmarkStart w:id="497" w:name="_Toc27019"/>
      <w:r>
        <w:rPr>
          <w:rFonts w:hint="eastAsia" w:ascii="Times New Roman" w:hAnsi="Times New Roman" w:eastAsia="宋体" w:cs="Times New Roman"/>
          <w:color w:val="auto"/>
          <w:sz w:val="21"/>
          <w:szCs w:val="21"/>
          <w:highlight w:val="none"/>
          <w:lang w:eastAsia="zh-CN"/>
        </w:rPr>
        <w:t>（二）发包人提供的资料</w:t>
      </w:r>
      <w:bookmarkEnd w:id="491"/>
      <w:bookmarkEnd w:id="492"/>
      <w:bookmarkEnd w:id="493"/>
      <w:bookmarkEnd w:id="494"/>
      <w:bookmarkEnd w:id="495"/>
      <w:bookmarkEnd w:id="496"/>
      <w:bookmarkEnd w:id="497"/>
    </w:p>
    <w:p w14:paraId="78C7EBC0">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1. 施工场地及毗邻区域内的供水、排水、供电、供气、供热、通信、广播电视等地下管线 资料、气象和水文观测资料，相邻建筑物和构筑物、地下工程的有关资料，以及其他与建设工 程有关的原始资料。</w:t>
      </w:r>
    </w:p>
    <w:p w14:paraId="65D640D8">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2.  定位放线的基准点、基准线和基准标高</w:t>
      </w:r>
    </w:p>
    <w:p w14:paraId="648D74BD">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3.  发包人取得的有关审批、核准和备案材料，如规划许可证</w:t>
      </w:r>
    </w:p>
    <w:p w14:paraId="0E6F8E57">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4.  发包人提供的前期成果资料</w:t>
      </w:r>
    </w:p>
    <w:p w14:paraId="3774E9CA">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5.  发包人提供的技术标准、规范</w:t>
      </w:r>
    </w:p>
    <w:p w14:paraId="356105E9">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6. 其他资料</w:t>
      </w:r>
    </w:p>
    <w:p w14:paraId="70C242D6">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w:t>
      </w:r>
    </w:p>
    <w:p w14:paraId="6A2082D6">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bookmarkStart w:id="498" w:name="bookmark188"/>
      <w:bookmarkEnd w:id="498"/>
      <w:bookmarkStart w:id="499" w:name="_Toc30916"/>
      <w:bookmarkStart w:id="500" w:name="_Toc21286"/>
      <w:bookmarkStart w:id="501" w:name="_Toc16055"/>
      <w:bookmarkStart w:id="502" w:name="_Toc7860"/>
      <w:bookmarkStart w:id="503" w:name="_Toc5453"/>
      <w:bookmarkStart w:id="504" w:name="_Toc1140"/>
      <w:bookmarkStart w:id="505" w:name="_Toc24961"/>
      <w:r>
        <w:rPr>
          <w:rFonts w:hint="eastAsia" w:ascii="Times New Roman" w:hAnsi="Times New Roman" w:eastAsia="宋体" w:cs="Times New Roman"/>
          <w:color w:val="auto"/>
          <w:sz w:val="21"/>
          <w:szCs w:val="21"/>
          <w:highlight w:val="none"/>
          <w:lang w:eastAsia="zh-CN"/>
        </w:rPr>
        <w:t>（三）发包人财产使用要求及退还要求</w:t>
      </w:r>
      <w:bookmarkEnd w:id="499"/>
      <w:bookmarkEnd w:id="500"/>
      <w:bookmarkEnd w:id="501"/>
      <w:bookmarkEnd w:id="502"/>
      <w:bookmarkEnd w:id="503"/>
      <w:bookmarkEnd w:id="504"/>
      <w:bookmarkEnd w:id="505"/>
    </w:p>
    <w:p w14:paraId="666CEF64">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1. 发包人财产使用要求</w:t>
      </w:r>
    </w:p>
    <w:p w14:paraId="551D54D4">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2. 发包人财产退还要求</w:t>
      </w:r>
    </w:p>
    <w:p w14:paraId="20F861B0">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w:t>
      </w:r>
    </w:p>
    <w:p w14:paraId="04BEDDB0">
      <w:pPr>
        <w:bidi w:val="0"/>
        <w:spacing w:line="360" w:lineRule="auto"/>
        <w:ind w:firstLine="422" w:firstLineChars="200"/>
        <w:jc w:val="both"/>
        <w:rPr>
          <w:b/>
          <w:bCs/>
          <w:color w:val="auto"/>
          <w:sz w:val="21"/>
          <w:szCs w:val="21"/>
          <w:highlight w:val="none"/>
        </w:rPr>
      </w:pPr>
      <w:bookmarkStart w:id="506" w:name="bookmark189"/>
      <w:bookmarkEnd w:id="506"/>
      <w:bookmarkStart w:id="507" w:name="_Toc10490"/>
      <w:bookmarkStart w:id="508" w:name="_Toc8078"/>
      <w:bookmarkStart w:id="509" w:name="_Toc1904"/>
      <w:bookmarkStart w:id="510" w:name="_Toc10828"/>
      <w:bookmarkStart w:id="511" w:name="_Toc25760"/>
      <w:r>
        <w:rPr>
          <w:b/>
          <w:bCs/>
          <w:color w:val="auto"/>
          <w:sz w:val="21"/>
          <w:szCs w:val="21"/>
          <w:highlight w:val="none"/>
        </w:rPr>
        <w:t>五、发包人提供的便利条件</w:t>
      </w:r>
      <w:bookmarkEnd w:id="507"/>
      <w:bookmarkEnd w:id="508"/>
      <w:bookmarkEnd w:id="509"/>
      <w:bookmarkEnd w:id="510"/>
      <w:bookmarkEnd w:id="511"/>
    </w:p>
    <w:p w14:paraId="2AC3990F">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eastAsia="zh-CN"/>
        </w:rPr>
        <w:t xml:space="preserve"> 发包人提供的生活条件</w:t>
      </w:r>
    </w:p>
    <w:p w14:paraId="3267E1C6">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2.  发包人提供的交通条件</w:t>
      </w:r>
    </w:p>
    <w:p w14:paraId="3195C522">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3.  发包人提供的网络、通讯条件</w:t>
      </w:r>
    </w:p>
    <w:p w14:paraId="267A8DE1">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4.  发包人提供的协助人员</w:t>
      </w:r>
    </w:p>
    <w:p w14:paraId="5D556F40">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w:t>
      </w:r>
    </w:p>
    <w:p w14:paraId="188D2650">
      <w:pPr>
        <w:bidi w:val="0"/>
        <w:spacing w:line="360" w:lineRule="auto"/>
        <w:ind w:firstLine="422" w:firstLineChars="200"/>
        <w:jc w:val="both"/>
        <w:rPr>
          <w:rFonts w:hint="eastAsia"/>
          <w:b/>
          <w:bCs/>
          <w:color w:val="auto"/>
          <w:sz w:val="21"/>
          <w:szCs w:val="21"/>
          <w:highlight w:val="none"/>
          <w:lang w:eastAsia="zh-CN"/>
        </w:rPr>
      </w:pPr>
      <w:r>
        <w:rPr>
          <w:rFonts w:hint="eastAsia"/>
          <w:b/>
          <w:bCs/>
          <w:color w:val="auto"/>
          <w:sz w:val="21"/>
          <w:szCs w:val="21"/>
          <w:highlight w:val="none"/>
          <w:lang w:eastAsia="zh-CN"/>
        </w:rPr>
        <w:t>六、</w:t>
      </w:r>
      <w:r>
        <w:rPr>
          <w:rFonts w:hint="eastAsia"/>
          <w:b/>
          <w:bCs/>
          <w:strike/>
          <w:color w:val="auto"/>
          <w:sz w:val="21"/>
          <w:szCs w:val="21"/>
          <w:highlight w:val="none"/>
          <w:lang w:eastAsia="zh-CN"/>
        </w:rPr>
        <w:t>勘察</w:t>
      </w:r>
      <w:r>
        <w:rPr>
          <w:rFonts w:hint="eastAsia"/>
          <w:b/>
          <w:bCs/>
          <w:color w:val="auto"/>
          <w:sz w:val="21"/>
          <w:szCs w:val="21"/>
          <w:highlight w:val="none"/>
          <w:lang w:eastAsia="zh-CN"/>
        </w:rPr>
        <w:t>设计人需要自备的工作条件</w:t>
      </w:r>
    </w:p>
    <w:p w14:paraId="6B6C5776">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bookmarkStart w:id="512" w:name="bookmark190"/>
      <w:bookmarkEnd w:id="512"/>
      <w:r>
        <w:rPr>
          <w:rFonts w:hint="eastAsia" w:ascii="Times New Roman" w:hAnsi="Times New Roman" w:eastAsia="宋体" w:cs="Times New Roman"/>
          <w:color w:val="auto"/>
          <w:sz w:val="21"/>
          <w:szCs w:val="21"/>
          <w:highlight w:val="none"/>
          <w:lang w:eastAsia="zh-CN"/>
        </w:rPr>
        <w:t xml:space="preserve">1.  </w:t>
      </w:r>
      <w:r>
        <w:rPr>
          <w:rFonts w:hint="eastAsia" w:ascii="Times New Roman" w:hAnsi="Times New Roman" w:eastAsia="宋体" w:cs="Times New Roman"/>
          <w:strike/>
          <w:color w:val="auto"/>
          <w:sz w:val="21"/>
          <w:szCs w:val="21"/>
          <w:highlight w:val="none"/>
          <w:lang w:eastAsia="zh-CN"/>
        </w:rPr>
        <w:t>勘察</w:t>
      </w:r>
      <w:r>
        <w:rPr>
          <w:rFonts w:hint="eastAsia" w:ascii="Times New Roman" w:hAnsi="Times New Roman" w:eastAsia="宋体" w:cs="Times New Roman"/>
          <w:color w:val="auto"/>
          <w:sz w:val="21"/>
          <w:szCs w:val="21"/>
          <w:highlight w:val="none"/>
          <w:lang w:eastAsia="zh-CN"/>
        </w:rPr>
        <w:t>设计人自备的工作手册：如本项目必备的规范标准、图集等</w:t>
      </w:r>
    </w:p>
    <w:p w14:paraId="22E5F87B">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 xml:space="preserve">2.  </w:t>
      </w:r>
      <w:r>
        <w:rPr>
          <w:rFonts w:hint="eastAsia" w:ascii="Times New Roman" w:hAnsi="Times New Roman" w:eastAsia="宋体" w:cs="Times New Roman"/>
          <w:strike/>
          <w:color w:val="auto"/>
          <w:sz w:val="21"/>
          <w:szCs w:val="21"/>
          <w:highlight w:val="none"/>
          <w:lang w:eastAsia="zh-CN"/>
        </w:rPr>
        <w:t>勘察</w:t>
      </w:r>
      <w:r>
        <w:rPr>
          <w:rFonts w:hint="eastAsia" w:ascii="Times New Roman" w:hAnsi="Times New Roman" w:eastAsia="宋体" w:cs="Times New Roman"/>
          <w:color w:val="auto"/>
          <w:sz w:val="21"/>
          <w:szCs w:val="21"/>
          <w:highlight w:val="none"/>
          <w:lang w:eastAsia="zh-CN"/>
        </w:rPr>
        <w:t>设计人自备的办公设备：如电脑、软件、投影、打印机、复印机、照相机等</w:t>
      </w:r>
    </w:p>
    <w:p w14:paraId="07A38DFF">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 xml:space="preserve">3.  </w:t>
      </w:r>
      <w:r>
        <w:rPr>
          <w:rFonts w:hint="eastAsia" w:ascii="Times New Roman" w:hAnsi="Times New Roman" w:eastAsia="宋体" w:cs="Times New Roman"/>
          <w:strike/>
          <w:color w:val="auto"/>
          <w:sz w:val="21"/>
          <w:szCs w:val="21"/>
          <w:highlight w:val="none"/>
          <w:lang w:eastAsia="zh-CN"/>
        </w:rPr>
        <w:t>勘察</w:t>
      </w:r>
      <w:r>
        <w:rPr>
          <w:rFonts w:hint="eastAsia" w:ascii="Times New Roman" w:hAnsi="Times New Roman" w:eastAsia="宋体" w:cs="Times New Roman"/>
          <w:color w:val="auto"/>
          <w:sz w:val="21"/>
          <w:szCs w:val="21"/>
          <w:highlight w:val="none"/>
          <w:lang w:eastAsia="zh-CN"/>
        </w:rPr>
        <w:t>设计人自备的现场办公设施：如办公桌椅、文件柜等</w:t>
      </w:r>
    </w:p>
    <w:p w14:paraId="24959BBC">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eastAsia="zh-CN"/>
        </w:rPr>
        <w:t xml:space="preserve">.  </w:t>
      </w:r>
      <w:r>
        <w:rPr>
          <w:rFonts w:hint="eastAsia" w:ascii="Times New Roman" w:hAnsi="Times New Roman" w:eastAsia="宋体" w:cs="Times New Roman"/>
          <w:strike/>
          <w:color w:val="auto"/>
          <w:sz w:val="21"/>
          <w:szCs w:val="21"/>
          <w:highlight w:val="none"/>
          <w:lang w:eastAsia="zh-CN"/>
        </w:rPr>
        <w:t>勘察</w:t>
      </w:r>
      <w:r>
        <w:rPr>
          <w:rFonts w:hint="eastAsia" w:ascii="Times New Roman" w:hAnsi="Times New Roman" w:eastAsia="宋体" w:cs="Times New Roman"/>
          <w:color w:val="auto"/>
          <w:sz w:val="21"/>
          <w:szCs w:val="21"/>
          <w:highlight w:val="none"/>
          <w:lang w:eastAsia="zh-CN"/>
        </w:rPr>
        <w:t>设计人自备的安全设施：如安全帽、安全鞋、手电筒等</w:t>
      </w:r>
    </w:p>
    <w:p w14:paraId="349E46E8">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w:t>
      </w:r>
    </w:p>
    <w:p w14:paraId="76D72309">
      <w:pPr>
        <w:bidi w:val="0"/>
        <w:spacing w:line="360" w:lineRule="auto"/>
        <w:ind w:firstLine="422" w:firstLineChars="200"/>
        <w:jc w:val="both"/>
        <w:rPr>
          <w:b/>
          <w:bCs/>
          <w:color w:val="auto"/>
          <w:sz w:val="21"/>
          <w:szCs w:val="21"/>
          <w:highlight w:val="none"/>
        </w:rPr>
      </w:pPr>
      <w:bookmarkStart w:id="513" w:name="bookmark191"/>
      <w:bookmarkEnd w:id="513"/>
      <w:bookmarkStart w:id="514" w:name="_Toc13170"/>
      <w:bookmarkStart w:id="515" w:name="_Toc13083"/>
      <w:bookmarkStart w:id="516" w:name="_Toc23568"/>
      <w:bookmarkStart w:id="517" w:name="_Toc22996"/>
      <w:bookmarkStart w:id="518" w:name="_Toc15920"/>
      <w:r>
        <w:rPr>
          <w:b/>
          <w:bCs/>
          <w:color w:val="auto"/>
          <w:sz w:val="21"/>
          <w:szCs w:val="21"/>
          <w:highlight w:val="none"/>
        </w:rPr>
        <w:t>七、发包人的其他要求</w:t>
      </w:r>
      <w:bookmarkEnd w:id="514"/>
      <w:bookmarkEnd w:id="515"/>
      <w:bookmarkEnd w:id="516"/>
      <w:bookmarkEnd w:id="517"/>
      <w:bookmarkEnd w:id="518"/>
    </w:p>
    <w:p w14:paraId="6CE0D19E">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1.本项目所有成果知识产权归发包人所有</w:t>
      </w:r>
    </w:p>
    <w:p w14:paraId="2247A560">
      <w:pPr>
        <w:bidi w:val="0"/>
        <w:spacing w:line="360" w:lineRule="auto"/>
        <w:ind w:firstLine="420" w:firstLineChars="200"/>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2.发包人的其他要求</w:t>
      </w:r>
    </w:p>
    <w:p w14:paraId="0CBBC026">
      <w:pPr>
        <w:bidi w:val="0"/>
        <w:ind w:firstLine="420" w:firstLineChars="200"/>
        <w:jc w:val="both"/>
        <w:rPr>
          <w:rFonts w:hint="eastAsia" w:ascii="Times New Roman" w:hAnsi="Times New Roman" w:eastAsia="宋体" w:cs="Times New Roman"/>
          <w:color w:val="auto"/>
          <w:sz w:val="21"/>
          <w:szCs w:val="21"/>
          <w:highlight w:val="none"/>
          <w:lang w:eastAsia="zh-CN"/>
        </w:rPr>
        <w:sectPr>
          <w:footerReference r:id="rId7" w:type="default"/>
          <w:pgSz w:w="11906" w:h="16838"/>
          <w:pgMar w:top="1380" w:right="1720" w:bottom="1120" w:left="1700" w:header="0" w:footer="921" w:gutter="0"/>
          <w:pgBorders>
            <w:top w:val="none" w:sz="0" w:space="0"/>
            <w:left w:val="none" w:sz="0" w:space="0"/>
            <w:bottom w:val="none" w:sz="0" w:space="0"/>
            <w:right w:val="none" w:sz="0" w:space="0"/>
          </w:pgBorders>
          <w:lnNumType w:countBy="0" w:distance="360"/>
          <w:pgNumType w:fmt="decimal"/>
          <w:cols w:space="720" w:num="1"/>
        </w:sectPr>
      </w:pPr>
      <w:r>
        <w:rPr>
          <w:rFonts w:hint="eastAsia" w:ascii="Times New Roman" w:hAnsi="Times New Roman" w:eastAsia="宋体" w:cs="Times New Roman"/>
          <w:color w:val="auto"/>
          <w:sz w:val="21"/>
          <w:szCs w:val="21"/>
          <w:highlight w:val="none"/>
          <w:lang w:eastAsia="zh-CN"/>
        </w:rPr>
        <w:t>……</w:t>
      </w:r>
    </w:p>
    <w:p w14:paraId="667C4295">
      <w:pPr>
        <w:pStyle w:val="3"/>
        <w:bidi w:val="0"/>
        <w:jc w:val="center"/>
        <w:rPr>
          <w:color w:val="auto"/>
          <w:highlight w:val="none"/>
        </w:rPr>
      </w:pPr>
      <w:bookmarkStart w:id="519" w:name="bookmark192"/>
      <w:bookmarkEnd w:id="519"/>
      <w:bookmarkStart w:id="520" w:name="_Toc27988"/>
      <w:bookmarkStart w:id="521" w:name="_Toc16500"/>
      <w:bookmarkStart w:id="522" w:name="_Toc23719"/>
      <w:bookmarkStart w:id="523" w:name="_Toc31557"/>
      <w:bookmarkStart w:id="524" w:name="_Toc24666"/>
      <w:r>
        <w:rPr>
          <w:color w:val="auto"/>
          <w:highlight w:val="none"/>
        </w:rPr>
        <w:t>第三卷</w:t>
      </w:r>
      <w:bookmarkEnd w:id="520"/>
      <w:bookmarkEnd w:id="521"/>
      <w:bookmarkEnd w:id="522"/>
      <w:bookmarkEnd w:id="523"/>
      <w:bookmarkEnd w:id="524"/>
    </w:p>
    <w:p w14:paraId="79D75459">
      <w:pPr>
        <w:pStyle w:val="60"/>
        <w:kinsoku w:val="0"/>
        <w:overflowPunct w:val="0"/>
        <w:spacing w:line="539" w:lineRule="exact"/>
        <w:ind w:left="3177" w:right="3177"/>
        <w:jc w:val="both"/>
        <w:rPr>
          <w:color w:val="auto"/>
          <w:highlight w:val="none"/>
        </w:rPr>
        <w:sectPr>
          <w:footerReference r:id="rId8" w:type="default"/>
          <w:pgSz w:w="11906" w:h="16838"/>
          <w:pgMar w:top="1480" w:right="1720" w:bottom="1120" w:left="1720" w:header="0" w:footer="921" w:gutter="0"/>
          <w:pgBorders>
            <w:top w:val="none" w:sz="0" w:space="0"/>
            <w:left w:val="none" w:sz="0" w:space="0"/>
            <w:bottom w:val="none" w:sz="0" w:space="0"/>
            <w:right w:val="none" w:sz="0" w:space="0"/>
          </w:pgBorders>
          <w:lnNumType w:countBy="0" w:distance="360"/>
          <w:pgNumType w:fmt="decimal"/>
          <w:cols w:space="720" w:num="1"/>
        </w:sectPr>
      </w:pPr>
    </w:p>
    <w:p w14:paraId="77B42137">
      <w:pPr>
        <w:pStyle w:val="4"/>
        <w:bidi w:val="0"/>
        <w:jc w:val="center"/>
        <w:rPr>
          <w:rFonts w:hint="eastAsia"/>
          <w:color w:val="auto"/>
          <w:sz w:val="36"/>
          <w:szCs w:val="36"/>
          <w:highlight w:val="none"/>
        </w:rPr>
      </w:pPr>
      <w:bookmarkStart w:id="525" w:name="bookmark193"/>
      <w:bookmarkEnd w:id="525"/>
      <w:bookmarkStart w:id="526" w:name="_Toc32155"/>
      <w:bookmarkStart w:id="527" w:name="_Toc2786"/>
      <w:bookmarkStart w:id="528" w:name="_Toc32400"/>
      <w:bookmarkStart w:id="529" w:name="_Toc12350"/>
      <w:bookmarkStart w:id="530" w:name="_Toc29276"/>
      <w:r>
        <w:rPr>
          <w:rFonts w:hint="eastAsia"/>
          <w:color w:val="auto"/>
          <w:sz w:val="36"/>
          <w:szCs w:val="36"/>
          <w:highlight w:val="none"/>
        </w:rPr>
        <w:t>第六章投标文件格式</w:t>
      </w:r>
      <w:bookmarkEnd w:id="526"/>
      <w:bookmarkEnd w:id="527"/>
      <w:bookmarkEnd w:id="528"/>
      <w:bookmarkEnd w:id="529"/>
      <w:bookmarkEnd w:id="530"/>
    </w:p>
    <w:p w14:paraId="09BC5604">
      <w:pPr>
        <w:pStyle w:val="14"/>
        <w:jc w:val="center"/>
        <w:rPr>
          <w:rFonts w:hint="eastAsia" w:ascii="宋体" w:hAnsi="宋体" w:eastAsia="宋体"/>
          <w:color w:val="auto"/>
          <w:sz w:val="22"/>
          <w:szCs w:val="11"/>
          <w:highlight w:val="none"/>
          <w:lang w:eastAsia="zh-CN"/>
        </w:rPr>
      </w:pPr>
      <w:r>
        <w:rPr>
          <w:rFonts w:hint="eastAsia" w:ascii="宋体" w:hAnsi="宋体"/>
          <w:color w:val="auto"/>
          <w:sz w:val="22"/>
          <w:szCs w:val="11"/>
          <w:highlight w:val="none"/>
        </w:rPr>
        <w:t>(由招标人结合项目实际情况</w:t>
      </w:r>
      <w:r>
        <w:rPr>
          <w:rFonts w:hint="eastAsia" w:ascii="宋体" w:hAnsi="宋体"/>
          <w:color w:val="auto"/>
          <w:sz w:val="22"/>
          <w:szCs w:val="11"/>
          <w:highlight w:val="none"/>
          <w:lang w:eastAsia="zh-CN"/>
        </w:rPr>
        <w:t>进行编写，以下格式供参考）</w:t>
      </w:r>
    </w:p>
    <w:p w14:paraId="48BB595C">
      <w:pPr>
        <w:kinsoku w:val="0"/>
        <w:overflowPunct w:val="0"/>
        <w:spacing w:line="541" w:lineRule="exact"/>
        <w:ind w:left="2413" w:right="877"/>
        <w:jc w:val="both"/>
        <w:outlineLvl w:val="9"/>
        <w:rPr>
          <w:rFonts w:hint="eastAsia" w:ascii="宋体" w:hAnsi="宋体"/>
          <w:color w:val="auto"/>
          <w:sz w:val="44"/>
          <w:highlight w:val="none"/>
        </w:rPr>
      </w:pPr>
    </w:p>
    <w:p w14:paraId="5DFD3833">
      <w:pPr>
        <w:pStyle w:val="14"/>
        <w:jc w:val="both"/>
        <w:rPr>
          <w:rFonts w:hint="eastAsia" w:ascii="宋体" w:hAnsi="宋体"/>
          <w:color w:val="auto"/>
          <w:sz w:val="44"/>
          <w:highlight w:val="none"/>
        </w:rPr>
      </w:pPr>
    </w:p>
    <w:p w14:paraId="1A89AC5B">
      <w:pPr>
        <w:kinsoku w:val="0"/>
        <w:overflowPunct w:val="0"/>
        <w:spacing w:before="1" w:line="140" w:lineRule="exact"/>
        <w:jc w:val="both"/>
        <w:rPr>
          <w:color w:val="auto"/>
          <w:sz w:val="14"/>
          <w:highlight w:val="none"/>
        </w:rPr>
      </w:pPr>
    </w:p>
    <w:p w14:paraId="5882F2E6">
      <w:pPr>
        <w:pStyle w:val="14"/>
        <w:jc w:val="both"/>
        <w:rPr>
          <w:color w:val="auto"/>
          <w:sz w:val="14"/>
          <w:highlight w:val="none"/>
        </w:rPr>
      </w:pPr>
    </w:p>
    <w:p w14:paraId="7B39D243">
      <w:pPr>
        <w:pStyle w:val="14"/>
        <w:jc w:val="both"/>
        <w:rPr>
          <w:color w:val="auto"/>
          <w:sz w:val="14"/>
          <w:highlight w:val="none"/>
        </w:rPr>
      </w:pPr>
    </w:p>
    <w:p w14:paraId="09F15124">
      <w:pPr>
        <w:pStyle w:val="14"/>
        <w:jc w:val="both"/>
        <w:rPr>
          <w:color w:val="auto"/>
          <w:sz w:val="14"/>
          <w:highlight w:val="none"/>
        </w:rPr>
      </w:pPr>
    </w:p>
    <w:p w14:paraId="5FD0043C">
      <w:pPr>
        <w:pStyle w:val="14"/>
        <w:jc w:val="both"/>
        <w:rPr>
          <w:color w:val="auto"/>
          <w:sz w:val="14"/>
          <w:highlight w:val="none"/>
        </w:rPr>
      </w:pPr>
    </w:p>
    <w:p w14:paraId="483CFD2E">
      <w:pPr>
        <w:pStyle w:val="14"/>
        <w:jc w:val="both"/>
        <w:rPr>
          <w:color w:val="auto"/>
          <w:sz w:val="14"/>
          <w:highlight w:val="none"/>
        </w:rPr>
      </w:pPr>
    </w:p>
    <w:p w14:paraId="063E18A1">
      <w:pPr>
        <w:pStyle w:val="14"/>
        <w:jc w:val="both"/>
        <w:rPr>
          <w:color w:val="auto"/>
          <w:sz w:val="14"/>
          <w:highlight w:val="none"/>
        </w:rPr>
      </w:pPr>
    </w:p>
    <w:p w14:paraId="0BAD878E">
      <w:pPr>
        <w:pStyle w:val="14"/>
        <w:jc w:val="both"/>
        <w:rPr>
          <w:color w:val="auto"/>
          <w:sz w:val="14"/>
          <w:highlight w:val="none"/>
        </w:rPr>
      </w:pPr>
    </w:p>
    <w:p w14:paraId="1BBD1BF9">
      <w:pPr>
        <w:pStyle w:val="14"/>
        <w:jc w:val="both"/>
        <w:rPr>
          <w:color w:val="auto"/>
          <w:sz w:val="14"/>
          <w:highlight w:val="none"/>
        </w:rPr>
      </w:pPr>
    </w:p>
    <w:p w14:paraId="247FFACF">
      <w:pPr>
        <w:pStyle w:val="14"/>
        <w:jc w:val="both"/>
        <w:rPr>
          <w:color w:val="auto"/>
          <w:sz w:val="14"/>
          <w:highlight w:val="none"/>
        </w:rPr>
      </w:pPr>
    </w:p>
    <w:p w14:paraId="06E71A6C">
      <w:pPr>
        <w:pStyle w:val="14"/>
        <w:jc w:val="both"/>
        <w:rPr>
          <w:color w:val="auto"/>
          <w:sz w:val="14"/>
          <w:highlight w:val="none"/>
        </w:rPr>
      </w:pPr>
    </w:p>
    <w:p w14:paraId="602CAC95">
      <w:pPr>
        <w:pStyle w:val="14"/>
        <w:jc w:val="both"/>
        <w:rPr>
          <w:color w:val="auto"/>
          <w:sz w:val="14"/>
          <w:highlight w:val="none"/>
        </w:rPr>
      </w:pPr>
    </w:p>
    <w:p w14:paraId="475FD2F8">
      <w:pPr>
        <w:pStyle w:val="14"/>
        <w:jc w:val="both"/>
        <w:rPr>
          <w:color w:val="auto"/>
          <w:sz w:val="14"/>
          <w:highlight w:val="none"/>
        </w:rPr>
      </w:pPr>
    </w:p>
    <w:p w14:paraId="7BEEC4FA">
      <w:pPr>
        <w:pStyle w:val="14"/>
        <w:jc w:val="both"/>
        <w:rPr>
          <w:color w:val="auto"/>
          <w:sz w:val="14"/>
          <w:highlight w:val="none"/>
        </w:rPr>
      </w:pPr>
    </w:p>
    <w:p w14:paraId="4D404FDB">
      <w:pPr>
        <w:pStyle w:val="14"/>
        <w:jc w:val="both"/>
        <w:rPr>
          <w:color w:val="auto"/>
          <w:sz w:val="14"/>
          <w:highlight w:val="none"/>
        </w:rPr>
      </w:pPr>
    </w:p>
    <w:p w14:paraId="0D701B0C">
      <w:pPr>
        <w:pStyle w:val="14"/>
        <w:jc w:val="both"/>
        <w:rPr>
          <w:color w:val="auto"/>
          <w:sz w:val="14"/>
          <w:highlight w:val="none"/>
        </w:rPr>
      </w:pPr>
    </w:p>
    <w:p w14:paraId="4A96F959">
      <w:pPr>
        <w:pStyle w:val="14"/>
        <w:jc w:val="both"/>
        <w:rPr>
          <w:color w:val="auto"/>
          <w:sz w:val="14"/>
          <w:highlight w:val="none"/>
        </w:rPr>
      </w:pPr>
    </w:p>
    <w:p w14:paraId="4E775221">
      <w:pPr>
        <w:pStyle w:val="14"/>
        <w:jc w:val="both"/>
        <w:rPr>
          <w:color w:val="auto"/>
          <w:sz w:val="14"/>
          <w:highlight w:val="none"/>
        </w:rPr>
      </w:pPr>
    </w:p>
    <w:p w14:paraId="5669EF99">
      <w:pPr>
        <w:pStyle w:val="14"/>
        <w:jc w:val="both"/>
        <w:rPr>
          <w:color w:val="auto"/>
          <w:sz w:val="14"/>
          <w:highlight w:val="none"/>
        </w:rPr>
      </w:pPr>
    </w:p>
    <w:p w14:paraId="6585C749">
      <w:pPr>
        <w:pStyle w:val="14"/>
        <w:jc w:val="both"/>
        <w:rPr>
          <w:color w:val="auto"/>
          <w:sz w:val="14"/>
          <w:highlight w:val="none"/>
        </w:rPr>
      </w:pPr>
    </w:p>
    <w:p w14:paraId="20E5662C">
      <w:pPr>
        <w:pStyle w:val="14"/>
        <w:jc w:val="both"/>
        <w:rPr>
          <w:color w:val="auto"/>
          <w:sz w:val="14"/>
          <w:highlight w:val="none"/>
        </w:rPr>
      </w:pPr>
    </w:p>
    <w:p w14:paraId="7C8B5A0F">
      <w:pPr>
        <w:pStyle w:val="14"/>
        <w:jc w:val="both"/>
        <w:rPr>
          <w:color w:val="auto"/>
          <w:sz w:val="14"/>
          <w:highlight w:val="none"/>
        </w:rPr>
      </w:pPr>
    </w:p>
    <w:p w14:paraId="2AC128B4">
      <w:pPr>
        <w:pStyle w:val="14"/>
        <w:jc w:val="both"/>
        <w:rPr>
          <w:color w:val="auto"/>
          <w:sz w:val="14"/>
          <w:highlight w:val="none"/>
        </w:rPr>
      </w:pPr>
    </w:p>
    <w:p w14:paraId="6053C518">
      <w:pPr>
        <w:pStyle w:val="14"/>
        <w:jc w:val="both"/>
        <w:rPr>
          <w:color w:val="auto"/>
          <w:sz w:val="14"/>
          <w:highlight w:val="none"/>
        </w:rPr>
      </w:pPr>
    </w:p>
    <w:p w14:paraId="265FE48F">
      <w:pPr>
        <w:pStyle w:val="14"/>
        <w:jc w:val="both"/>
        <w:rPr>
          <w:color w:val="auto"/>
          <w:sz w:val="14"/>
          <w:highlight w:val="none"/>
        </w:rPr>
      </w:pPr>
    </w:p>
    <w:p w14:paraId="4EB7B6C2">
      <w:pPr>
        <w:pStyle w:val="14"/>
        <w:jc w:val="both"/>
        <w:rPr>
          <w:color w:val="auto"/>
          <w:sz w:val="14"/>
          <w:highlight w:val="none"/>
        </w:rPr>
      </w:pPr>
    </w:p>
    <w:p w14:paraId="13C7F78E">
      <w:pPr>
        <w:pStyle w:val="14"/>
        <w:jc w:val="both"/>
        <w:rPr>
          <w:color w:val="auto"/>
          <w:sz w:val="14"/>
          <w:highlight w:val="none"/>
        </w:rPr>
      </w:pPr>
    </w:p>
    <w:p w14:paraId="414AB187">
      <w:pPr>
        <w:pStyle w:val="14"/>
        <w:jc w:val="both"/>
        <w:rPr>
          <w:color w:val="auto"/>
          <w:sz w:val="14"/>
          <w:highlight w:val="none"/>
        </w:rPr>
      </w:pPr>
    </w:p>
    <w:p w14:paraId="53AB3F87">
      <w:pPr>
        <w:pStyle w:val="14"/>
        <w:jc w:val="both"/>
        <w:rPr>
          <w:color w:val="auto"/>
          <w:sz w:val="14"/>
          <w:highlight w:val="none"/>
        </w:rPr>
      </w:pPr>
    </w:p>
    <w:p w14:paraId="29129F4D">
      <w:pPr>
        <w:pStyle w:val="14"/>
        <w:jc w:val="both"/>
        <w:rPr>
          <w:color w:val="auto"/>
          <w:sz w:val="14"/>
          <w:highlight w:val="none"/>
        </w:rPr>
      </w:pPr>
    </w:p>
    <w:p w14:paraId="09ABA9DD">
      <w:pPr>
        <w:pStyle w:val="14"/>
        <w:jc w:val="both"/>
        <w:rPr>
          <w:color w:val="auto"/>
          <w:sz w:val="14"/>
          <w:highlight w:val="none"/>
        </w:rPr>
      </w:pPr>
    </w:p>
    <w:p w14:paraId="74D515C2">
      <w:pPr>
        <w:pStyle w:val="14"/>
        <w:jc w:val="both"/>
        <w:rPr>
          <w:color w:val="auto"/>
          <w:sz w:val="14"/>
          <w:highlight w:val="none"/>
        </w:rPr>
      </w:pPr>
    </w:p>
    <w:p w14:paraId="07D93390">
      <w:pPr>
        <w:pStyle w:val="14"/>
        <w:jc w:val="both"/>
        <w:rPr>
          <w:color w:val="auto"/>
          <w:sz w:val="14"/>
          <w:highlight w:val="none"/>
        </w:rPr>
      </w:pPr>
    </w:p>
    <w:p w14:paraId="00DAA13E">
      <w:pPr>
        <w:pStyle w:val="14"/>
        <w:jc w:val="both"/>
        <w:rPr>
          <w:color w:val="auto"/>
          <w:sz w:val="14"/>
          <w:highlight w:val="none"/>
        </w:rPr>
      </w:pPr>
    </w:p>
    <w:p w14:paraId="6AE132C9">
      <w:pPr>
        <w:pStyle w:val="14"/>
        <w:jc w:val="both"/>
        <w:rPr>
          <w:color w:val="auto"/>
          <w:sz w:val="14"/>
          <w:highlight w:val="none"/>
        </w:rPr>
      </w:pPr>
    </w:p>
    <w:p w14:paraId="0084E778">
      <w:pPr>
        <w:pStyle w:val="14"/>
        <w:jc w:val="both"/>
        <w:rPr>
          <w:color w:val="auto"/>
          <w:sz w:val="14"/>
          <w:highlight w:val="none"/>
        </w:rPr>
      </w:pPr>
    </w:p>
    <w:p w14:paraId="1EC6922D">
      <w:pPr>
        <w:pStyle w:val="14"/>
        <w:jc w:val="both"/>
        <w:rPr>
          <w:color w:val="auto"/>
          <w:sz w:val="14"/>
          <w:highlight w:val="none"/>
        </w:rPr>
      </w:pPr>
    </w:p>
    <w:p w14:paraId="7626BA2E">
      <w:pPr>
        <w:pStyle w:val="14"/>
        <w:jc w:val="both"/>
        <w:rPr>
          <w:color w:val="auto"/>
          <w:sz w:val="14"/>
          <w:highlight w:val="none"/>
        </w:rPr>
      </w:pPr>
    </w:p>
    <w:p w14:paraId="16AFC064">
      <w:pPr>
        <w:pStyle w:val="14"/>
        <w:jc w:val="both"/>
        <w:rPr>
          <w:color w:val="auto"/>
          <w:sz w:val="14"/>
          <w:highlight w:val="none"/>
        </w:rPr>
      </w:pPr>
    </w:p>
    <w:p w14:paraId="17622832">
      <w:pPr>
        <w:pStyle w:val="14"/>
        <w:jc w:val="both"/>
        <w:rPr>
          <w:color w:val="auto"/>
          <w:sz w:val="14"/>
          <w:highlight w:val="none"/>
        </w:rPr>
      </w:pPr>
    </w:p>
    <w:p w14:paraId="6B1CD182">
      <w:pPr>
        <w:pStyle w:val="14"/>
        <w:jc w:val="both"/>
        <w:rPr>
          <w:color w:val="auto"/>
          <w:sz w:val="14"/>
          <w:highlight w:val="none"/>
        </w:rPr>
      </w:pPr>
    </w:p>
    <w:p w14:paraId="7046C430">
      <w:pPr>
        <w:pStyle w:val="14"/>
        <w:jc w:val="both"/>
        <w:rPr>
          <w:color w:val="auto"/>
          <w:sz w:val="14"/>
          <w:highlight w:val="none"/>
        </w:rPr>
      </w:pPr>
    </w:p>
    <w:p w14:paraId="489C7131">
      <w:pPr>
        <w:pStyle w:val="14"/>
        <w:jc w:val="both"/>
        <w:rPr>
          <w:color w:val="auto"/>
          <w:sz w:val="14"/>
          <w:highlight w:val="none"/>
        </w:rPr>
      </w:pPr>
    </w:p>
    <w:p w14:paraId="0132DB97">
      <w:pPr>
        <w:rPr>
          <w:color w:val="auto"/>
          <w:sz w:val="14"/>
          <w:highlight w:val="none"/>
        </w:rPr>
      </w:pPr>
    </w:p>
    <w:p w14:paraId="225C7CB1">
      <w:pPr>
        <w:pStyle w:val="2"/>
        <w:rPr>
          <w:color w:val="auto"/>
          <w:sz w:val="14"/>
          <w:highlight w:val="none"/>
        </w:rPr>
      </w:pPr>
    </w:p>
    <w:p w14:paraId="5F3F9DFD">
      <w:pPr>
        <w:rPr>
          <w:color w:val="auto"/>
          <w:sz w:val="14"/>
          <w:highlight w:val="none"/>
        </w:rPr>
      </w:pPr>
    </w:p>
    <w:p w14:paraId="329F0784">
      <w:pPr>
        <w:pStyle w:val="2"/>
        <w:rPr>
          <w:color w:val="auto"/>
          <w:sz w:val="14"/>
          <w:highlight w:val="none"/>
        </w:rPr>
      </w:pPr>
    </w:p>
    <w:p w14:paraId="3E06A637">
      <w:pPr>
        <w:rPr>
          <w:highlight w:val="none"/>
        </w:rPr>
      </w:pPr>
    </w:p>
    <w:p w14:paraId="34AB0C29">
      <w:pPr>
        <w:pStyle w:val="14"/>
        <w:jc w:val="both"/>
        <w:rPr>
          <w:color w:val="auto"/>
          <w:sz w:val="14"/>
          <w:highlight w:val="none"/>
        </w:rPr>
      </w:pPr>
    </w:p>
    <w:p w14:paraId="128E1483">
      <w:pPr>
        <w:pStyle w:val="14"/>
        <w:jc w:val="both"/>
        <w:rPr>
          <w:color w:val="auto"/>
          <w:sz w:val="14"/>
          <w:highlight w:val="none"/>
        </w:rPr>
      </w:pPr>
    </w:p>
    <w:p w14:paraId="16000003">
      <w:pPr>
        <w:pStyle w:val="14"/>
        <w:jc w:val="both"/>
        <w:rPr>
          <w:color w:val="auto"/>
          <w:sz w:val="14"/>
          <w:highlight w:val="none"/>
        </w:rPr>
      </w:pPr>
    </w:p>
    <w:p w14:paraId="2CBD6A4C">
      <w:pPr>
        <w:pStyle w:val="14"/>
        <w:jc w:val="both"/>
        <w:rPr>
          <w:color w:val="auto"/>
          <w:sz w:val="14"/>
          <w:highlight w:val="none"/>
        </w:rPr>
      </w:pPr>
    </w:p>
    <w:p w14:paraId="51C15B1C">
      <w:pPr>
        <w:pStyle w:val="14"/>
        <w:jc w:val="both"/>
        <w:rPr>
          <w:color w:val="auto"/>
          <w:sz w:val="14"/>
          <w:highlight w:val="none"/>
        </w:rPr>
      </w:pPr>
    </w:p>
    <w:p w14:paraId="7E61E7BD">
      <w:pPr>
        <w:pStyle w:val="14"/>
        <w:jc w:val="both"/>
        <w:rPr>
          <w:color w:val="auto"/>
          <w:sz w:val="14"/>
          <w:highlight w:val="none"/>
        </w:rPr>
      </w:pPr>
    </w:p>
    <w:p w14:paraId="7AA70B8D">
      <w:pPr>
        <w:pStyle w:val="14"/>
        <w:jc w:val="both"/>
        <w:rPr>
          <w:color w:val="auto"/>
          <w:sz w:val="14"/>
          <w:highlight w:val="none"/>
        </w:rPr>
      </w:pPr>
    </w:p>
    <w:p w14:paraId="67E837E9">
      <w:pPr>
        <w:rPr>
          <w:color w:val="auto"/>
          <w:sz w:val="14"/>
          <w:highlight w:val="none"/>
        </w:rPr>
      </w:pPr>
    </w:p>
    <w:p w14:paraId="71A015BB">
      <w:pPr>
        <w:pStyle w:val="2"/>
        <w:rPr>
          <w:color w:val="auto"/>
          <w:sz w:val="14"/>
          <w:highlight w:val="none"/>
        </w:rPr>
      </w:pPr>
    </w:p>
    <w:p w14:paraId="70E042BE">
      <w:pPr>
        <w:rPr>
          <w:highlight w:val="none"/>
        </w:rPr>
      </w:pPr>
    </w:p>
    <w:p w14:paraId="7F149768">
      <w:pPr>
        <w:pStyle w:val="14"/>
        <w:jc w:val="both"/>
        <w:rPr>
          <w:color w:val="auto"/>
          <w:sz w:val="14"/>
          <w:highlight w:val="none"/>
        </w:rPr>
      </w:pPr>
    </w:p>
    <w:p w14:paraId="281B6FDF">
      <w:pPr>
        <w:pStyle w:val="14"/>
        <w:jc w:val="both"/>
        <w:rPr>
          <w:color w:val="auto"/>
          <w:sz w:val="14"/>
          <w:highlight w:val="none"/>
        </w:rPr>
      </w:pPr>
    </w:p>
    <w:p w14:paraId="7F4D6D6D">
      <w:pPr>
        <w:kinsoku w:val="0"/>
        <w:overflowPunct w:val="0"/>
        <w:spacing w:line="200" w:lineRule="exact"/>
        <w:jc w:val="both"/>
        <w:rPr>
          <w:color w:val="auto"/>
          <w:highlight w:val="none"/>
        </w:rPr>
      </w:pPr>
    </w:p>
    <w:p w14:paraId="0C0A62BF">
      <w:pPr>
        <w:kinsoku w:val="0"/>
        <w:overflowPunct w:val="0"/>
        <w:spacing w:line="200" w:lineRule="exact"/>
        <w:jc w:val="both"/>
        <w:rPr>
          <w:color w:val="auto"/>
          <w:highlight w:val="none"/>
        </w:rPr>
      </w:pPr>
    </w:p>
    <w:p w14:paraId="34C93524">
      <w:pPr>
        <w:kinsoku w:val="0"/>
        <w:overflowPunct w:val="0"/>
        <w:spacing w:line="200" w:lineRule="exact"/>
        <w:jc w:val="both"/>
        <w:rPr>
          <w:color w:val="auto"/>
          <w:highlight w:val="none"/>
        </w:rPr>
      </w:pPr>
    </w:p>
    <w:p w14:paraId="50F21750">
      <w:pPr>
        <w:kinsoku w:val="0"/>
        <w:overflowPunct w:val="0"/>
        <w:spacing w:line="200" w:lineRule="exact"/>
        <w:jc w:val="both"/>
        <w:rPr>
          <w:color w:val="auto"/>
          <w:highlight w:val="none"/>
        </w:rPr>
      </w:pPr>
    </w:p>
    <w:p w14:paraId="17B64C60">
      <w:pPr>
        <w:kinsoku w:val="0"/>
        <w:overflowPunct w:val="0"/>
        <w:spacing w:line="200" w:lineRule="exact"/>
        <w:jc w:val="both"/>
        <w:rPr>
          <w:color w:val="auto"/>
          <w:highlight w:val="none"/>
        </w:rPr>
      </w:pPr>
    </w:p>
    <w:p w14:paraId="7131B213">
      <w:pPr>
        <w:pStyle w:val="53"/>
        <w:tabs>
          <w:tab w:val="left" w:pos="3280"/>
        </w:tabs>
        <w:kinsoku w:val="0"/>
        <w:overflowPunct w:val="0"/>
        <w:spacing w:line="381" w:lineRule="exact"/>
        <w:ind w:left="0" w:leftChars="0" w:firstLine="0" w:firstLineChars="0"/>
        <w:jc w:val="center"/>
        <w:outlineLvl w:val="9"/>
        <w:rPr>
          <w:color w:val="auto"/>
          <w:sz w:val="36"/>
          <w:szCs w:val="36"/>
          <w:highlight w:val="none"/>
          <w:u w:val="single"/>
        </w:rPr>
      </w:pPr>
      <w:bookmarkStart w:id="531" w:name="_Toc31643"/>
      <w:bookmarkStart w:id="532" w:name="_Toc3060"/>
      <w:bookmarkStart w:id="533" w:name="_Toc386"/>
      <w:bookmarkStart w:id="534" w:name="_Toc28219"/>
      <w:bookmarkStart w:id="535" w:name="_Toc30718"/>
      <w:bookmarkStart w:id="536" w:name="_Toc23879"/>
      <w:bookmarkStart w:id="537" w:name="_Toc26573"/>
      <w:bookmarkStart w:id="538" w:name="_Toc19117"/>
      <w:bookmarkStart w:id="539" w:name="_Toc16898"/>
      <w:r>
        <w:rPr>
          <w:color w:val="auto"/>
          <w:sz w:val="36"/>
          <w:szCs w:val="36"/>
          <w:highlight w:val="none"/>
          <w:u w:val="single"/>
        </w:rPr>
        <w:t>（项目</w:t>
      </w:r>
      <w:r>
        <w:rPr>
          <w:color w:val="auto"/>
          <w:spacing w:val="-3"/>
          <w:sz w:val="36"/>
          <w:szCs w:val="36"/>
          <w:highlight w:val="none"/>
          <w:u w:val="single"/>
        </w:rPr>
        <w:t>名</w:t>
      </w:r>
      <w:r>
        <w:rPr>
          <w:color w:val="auto"/>
          <w:sz w:val="36"/>
          <w:szCs w:val="36"/>
          <w:highlight w:val="none"/>
          <w:u w:val="single"/>
        </w:rPr>
        <w:t>称）</w:t>
      </w:r>
      <w:bookmarkEnd w:id="531"/>
      <w:bookmarkEnd w:id="532"/>
      <w:bookmarkEnd w:id="533"/>
      <w:bookmarkEnd w:id="534"/>
      <w:bookmarkEnd w:id="535"/>
      <w:bookmarkEnd w:id="536"/>
      <w:bookmarkEnd w:id="537"/>
      <w:bookmarkEnd w:id="538"/>
      <w:bookmarkEnd w:id="539"/>
    </w:p>
    <w:p w14:paraId="1627C738">
      <w:pPr>
        <w:kinsoku w:val="0"/>
        <w:overflowPunct w:val="0"/>
        <w:spacing w:line="200" w:lineRule="exact"/>
        <w:jc w:val="both"/>
        <w:rPr>
          <w:color w:val="auto"/>
          <w:sz w:val="36"/>
          <w:szCs w:val="36"/>
          <w:highlight w:val="none"/>
        </w:rPr>
      </w:pPr>
    </w:p>
    <w:p w14:paraId="5B14DA77">
      <w:pPr>
        <w:kinsoku w:val="0"/>
        <w:overflowPunct w:val="0"/>
        <w:spacing w:before="7" w:line="260" w:lineRule="exact"/>
        <w:jc w:val="both"/>
        <w:rPr>
          <w:color w:val="auto"/>
          <w:sz w:val="36"/>
          <w:szCs w:val="36"/>
          <w:highlight w:val="none"/>
        </w:rPr>
      </w:pPr>
    </w:p>
    <w:p w14:paraId="2E0BD622">
      <w:pPr>
        <w:pStyle w:val="14"/>
        <w:jc w:val="both"/>
        <w:rPr>
          <w:color w:val="auto"/>
          <w:highlight w:val="none"/>
        </w:rPr>
      </w:pPr>
    </w:p>
    <w:p w14:paraId="153A0430">
      <w:pPr>
        <w:kinsoku w:val="0"/>
        <w:overflowPunct w:val="0"/>
        <w:spacing w:line="539" w:lineRule="exact"/>
        <w:ind w:left="3179" w:right="3177"/>
        <w:jc w:val="both"/>
        <w:rPr>
          <w:rFonts w:hint="eastAsia" w:ascii="宋体" w:hAnsi="宋体"/>
          <w:b/>
          <w:bCs/>
          <w:color w:val="auto"/>
          <w:sz w:val="44"/>
          <w:szCs w:val="44"/>
          <w:highlight w:val="none"/>
        </w:rPr>
      </w:pPr>
    </w:p>
    <w:p w14:paraId="1328544B">
      <w:pPr>
        <w:kinsoku w:val="0"/>
        <w:overflowPunct w:val="0"/>
        <w:spacing w:line="539" w:lineRule="exact"/>
        <w:ind w:left="3179" w:right="3177"/>
        <w:jc w:val="both"/>
        <w:rPr>
          <w:rFonts w:hint="eastAsia" w:ascii="宋体" w:hAnsi="宋体"/>
          <w:b/>
          <w:bCs/>
          <w:color w:val="auto"/>
          <w:sz w:val="44"/>
          <w:szCs w:val="44"/>
          <w:highlight w:val="none"/>
        </w:rPr>
      </w:pPr>
    </w:p>
    <w:p w14:paraId="7C820BD4">
      <w:pPr>
        <w:keepNext w:val="0"/>
        <w:keepLines w:val="0"/>
        <w:pageBreakBefore w:val="0"/>
        <w:widowControl w:val="0"/>
        <w:tabs>
          <w:tab w:val="left" w:pos="6200"/>
          <w:tab w:val="left" w:pos="6400"/>
        </w:tabs>
        <w:kinsoku w:val="0"/>
        <w:wordWrap/>
        <w:overflowPunct w:val="0"/>
        <w:topLinePunct w:val="0"/>
        <w:autoSpaceDE w:val="0"/>
        <w:autoSpaceDN w:val="0"/>
        <w:bidi w:val="0"/>
        <w:adjustRightInd/>
        <w:snapToGrid/>
        <w:spacing w:line="240" w:lineRule="auto"/>
        <w:ind w:right="66" w:rightChars="0"/>
        <w:jc w:val="center"/>
        <w:textAlignment w:val="auto"/>
        <w:rPr>
          <w:rFonts w:hint="eastAsia" w:ascii="宋体" w:hAnsi="宋体"/>
          <w:b w:val="0"/>
          <w:bCs w:val="0"/>
          <w:color w:val="auto"/>
          <w:sz w:val="72"/>
          <w:szCs w:val="72"/>
          <w:highlight w:val="none"/>
        </w:rPr>
      </w:pPr>
      <w:r>
        <w:rPr>
          <w:rFonts w:hint="eastAsia" w:ascii="宋体" w:hAnsi="宋体"/>
          <w:b w:val="0"/>
          <w:bCs w:val="0"/>
          <w:color w:val="auto"/>
          <w:sz w:val="72"/>
          <w:szCs w:val="72"/>
          <w:highlight w:val="none"/>
        </w:rPr>
        <w:t>投</w:t>
      </w:r>
      <w:r>
        <w:rPr>
          <w:rFonts w:hint="eastAsia" w:ascii="宋体" w:hAnsi="宋体"/>
          <w:b w:val="0"/>
          <w:bCs w:val="0"/>
          <w:color w:val="auto"/>
          <w:spacing w:val="-6"/>
          <w:sz w:val="72"/>
          <w:szCs w:val="72"/>
          <w:highlight w:val="none"/>
        </w:rPr>
        <w:t xml:space="preserve"> </w:t>
      </w:r>
      <w:r>
        <w:rPr>
          <w:rFonts w:hint="eastAsia" w:ascii="宋体" w:hAnsi="宋体"/>
          <w:b w:val="0"/>
          <w:bCs w:val="0"/>
          <w:color w:val="auto"/>
          <w:sz w:val="72"/>
          <w:szCs w:val="72"/>
          <w:highlight w:val="none"/>
        </w:rPr>
        <w:t>标</w:t>
      </w:r>
      <w:r>
        <w:rPr>
          <w:rFonts w:hint="eastAsia" w:ascii="宋体" w:hAnsi="宋体"/>
          <w:b w:val="0"/>
          <w:bCs w:val="0"/>
          <w:color w:val="auto"/>
          <w:spacing w:val="-6"/>
          <w:sz w:val="72"/>
          <w:szCs w:val="72"/>
          <w:highlight w:val="none"/>
        </w:rPr>
        <w:t xml:space="preserve"> </w:t>
      </w:r>
      <w:r>
        <w:rPr>
          <w:rFonts w:hint="eastAsia" w:ascii="宋体" w:hAnsi="宋体"/>
          <w:b w:val="0"/>
          <w:bCs w:val="0"/>
          <w:color w:val="auto"/>
          <w:sz w:val="72"/>
          <w:szCs w:val="72"/>
          <w:highlight w:val="none"/>
        </w:rPr>
        <w:t>文</w:t>
      </w:r>
      <w:r>
        <w:rPr>
          <w:rFonts w:hint="eastAsia" w:ascii="宋体" w:hAnsi="宋体"/>
          <w:b w:val="0"/>
          <w:bCs w:val="0"/>
          <w:color w:val="auto"/>
          <w:spacing w:val="-5"/>
          <w:sz w:val="72"/>
          <w:szCs w:val="72"/>
          <w:highlight w:val="none"/>
        </w:rPr>
        <w:t xml:space="preserve"> </w:t>
      </w:r>
      <w:r>
        <w:rPr>
          <w:rFonts w:hint="eastAsia" w:ascii="宋体" w:hAnsi="宋体"/>
          <w:b w:val="0"/>
          <w:bCs w:val="0"/>
          <w:color w:val="auto"/>
          <w:sz w:val="72"/>
          <w:szCs w:val="72"/>
          <w:highlight w:val="none"/>
        </w:rPr>
        <w:t>件</w:t>
      </w:r>
    </w:p>
    <w:p w14:paraId="01279039">
      <w:pPr>
        <w:kinsoku w:val="0"/>
        <w:overflowPunct w:val="0"/>
        <w:spacing w:line="539" w:lineRule="exact"/>
        <w:ind w:right="11"/>
        <w:jc w:val="both"/>
        <w:rPr>
          <w:rFonts w:hint="eastAsia" w:ascii="宋体" w:hAnsi="宋体"/>
          <w:color w:val="auto"/>
          <w:sz w:val="36"/>
          <w:szCs w:val="36"/>
          <w:highlight w:val="none"/>
          <w:lang w:eastAsia="zh-CN"/>
        </w:rPr>
      </w:pPr>
    </w:p>
    <w:p w14:paraId="7BE30062">
      <w:pPr>
        <w:kinsoku w:val="0"/>
        <w:overflowPunct w:val="0"/>
        <w:spacing w:line="539" w:lineRule="exact"/>
        <w:ind w:left="3179" w:right="3177"/>
        <w:jc w:val="both"/>
        <w:rPr>
          <w:rFonts w:hint="eastAsia" w:ascii="宋体" w:hAnsi="宋体"/>
          <w:color w:val="auto"/>
          <w:sz w:val="36"/>
          <w:szCs w:val="36"/>
          <w:highlight w:val="none"/>
        </w:rPr>
      </w:pPr>
    </w:p>
    <w:p w14:paraId="3B856B5D">
      <w:pPr>
        <w:kinsoku w:val="0"/>
        <w:overflowPunct w:val="0"/>
        <w:spacing w:line="539" w:lineRule="exact"/>
        <w:ind w:left="3179" w:right="3177"/>
        <w:jc w:val="both"/>
        <w:rPr>
          <w:rFonts w:hint="eastAsia" w:ascii="宋体" w:hAnsi="宋体"/>
          <w:color w:val="auto"/>
          <w:sz w:val="36"/>
          <w:szCs w:val="36"/>
          <w:highlight w:val="none"/>
        </w:rPr>
      </w:pPr>
    </w:p>
    <w:p w14:paraId="5E5990AA">
      <w:pPr>
        <w:kinsoku w:val="0"/>
        <w:overflowPunct w:val="0"/>
        <w:spacing w:line="539" w:lineRule="exact"/>
        <w:ind w:left="3179" w:right="3177"/>
        <w:jc w:val="both"/>
        <w:rPr>
          <w:rFonts w:hint="eastAsia" w:ascii="宋体" w:hAnsi="宋体"/>
          <w:color w:val="auto"/>
          <w:sz w:val="36"/>
          <w:szCs w:val="36"/>
          <w:highlight w:val="none"/>
        </w:rPr>
      </w:pPr>
    </w:p>
    <w:p w14:paraId="49E87852">
      <w:pPr>
        <w:kinsoku w:val="0"/>
        <w:overflowPunct w:val="0"/>
        <w:spacing w:line="200" w:lineRule="exact"/>
        <w:jc w:val="both"/>
        <w:rPr>
          <w:color w:val="auto"/>
          <w:sz w:val="44"/>
          <w:szCs w:val="44"/>
          <w:highlight w:val="none"/>
        </w:rPr>
      </w:pPr>
    </w:p>
    <w:p w14:paraId="15D5A889">
      <w:pPr>
        <w:kinsoku w:val="0"/>
        <w:overflowPunct w:val="0"/>
        <w:spacing w:line="200" w:lineRule="exact"/>
        <w:jc w:val="both"/>
        <w:rPr>
          <w:color w:val="auto"/>
          <w:sz w:val="44"/>
          <w:szCs w:val="44"/>
          <w:highlight w:val="none"/>
        </w:rPr>
      </w:pPr>
    </w:p>
    <w:p w14:paraId="1220DFA7">
      <w:pPr>
        <w:kinsoku w:val="0"/>
        <w:overflowPunct w:val="0"/>
        <w:spacing w:line="200" w:lineRule="exact"/>
        <w:jc w:val="both"/>
        <w:rPr>
          <w:color w:val="auto"/>
          <w:sz w:val="44"/>
          <w:szCs w:val="44"/>
          <w:highlight w:val="none"/>
        </w:rPr>
      </w:pPr>
    </w:p>
    <w:p w14:paraId="6BC7D177">
      <w:pPr>
        <w:kinsoku w:val="0"/>
        <w:overflowPunct w:val="0"/>
        <w:spacing w:line="200" w:lineRule="exact"/>
        <w:jc w:val="both"/>
        <w:rPr>
          <w:color w:val="auto"/>
          <w:highlight w:val="none"/>
        </w:rPr>
      </w:pPr>
    </w:p>
    <w:p w14:paraId="4D4B309F">
      <w:pPr>
        <w:kinsoku w:val="0"/>
        <w:overflowPunct w:val="0"/>
        <w:spacing w:line="200" w:lineRule="exact"/>
        <w:jc w:val="both"/>
        <w:rPr>
          <w:color w:val="auto"/>
          <w:highlight w:val="none"/>
        </w:rPr>
      </w:pPr>
    </w:p>
    <w:p w14:paraId="6E62383E">
      <w:pPr>
        <w:kinsoku w:val="0"/>
        <w:overflowPunct w:val="0"/>
        <w:spacing w:line="200" w:lineRule="exact"/>
        <w:jc w:val="both"/>
        <w:rPr>
          <w:color w:val="auto"/>
          <w:highlight w:val="none"/>
        </w:rPr>
      </w:pPr>
    </w:p>
    <w:p w14:paraId="4F301762">
      <w:pPr>
        <w:kinsoku w:val="0"/>
        <w:overflowPunct w:val="0"/>
        <w:spacing w:line="200" w:lineRule="exact"/>
        <w:jc w:val="both"/>
        <w:rPr>
          <w:color w:val="auto"/>
          <w:highlight w:val="none"/>
        </w:rPr>
      </w:pPr>
    </w:p>
    <w:p w14:paraId="406DE0EC">
      <w:pPr>
        <w:kinsoku w:val="0"/>
        <w:overflowPunct w:val="0"/>
        <w:spacing w:line="200" w:lineRule="exact"/>
        <w:jc w:val="both"/>
        <w:rPr>
          <w:color w:val="auto"/>
          <w:highlight w:val="none"/>
        </w:rPr>
      </w:pPr>
    </w:p>
    <w:p w14:paraId="5199FF49">
      <w:pPr>
        <w:kinsoku w:val="0"/>
        <w:overflowPunct w:val="0"/>
        <w:spacing w:line="200" w:lineRule="exact"/>
        <w:jc w:val="both"/>
        <w:rPr>
          <w:color w:val="auto"/>
          <w:highlight w:val="none"/>
        </w:rPr>
      </w:pPr>
    </w:p>
    <w:p w14:paraId="5E149091">
      <w:pPr>
        <w:kinsoku w:val="0"/>
        <w:overflowPunct w:val="0"/>
        <w:spacing w:before="19" w:line="220" w:lineRule="exact"/>
        <w:jc w:val="both"/>
        <w:rPr>
          <w:color w:val="auto"/>
          <w:sz w:val="22"/>
          <w:highlight w:val="none"/>
        </w:rPr>
      </w:pPr>
    </w:p>
    <w:p w14:paraId="403625BC">
      <w:pPr>
        <w:tabs>
          <w:tab w:val="left" w:pos="5577"/>
          <w:tab w:val="left" w:pos="6942"/>
        </w:tabs>
        <w:kinsoku w:val="0"/>
        <w:overflowPunct w:val="0"/>
        <w:spacing w:line="316" w:lineRule="auto"/>
        <w:ind w:left="14" w:leftChars="0" w:right="177" w:hanging="14" w:hangingChars="5"/>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（盖</w:t>
      </w:r>
      <w:r>
        <w:rPr>
          <w:rFonts w:hint="eastAsia" w:ascii="宋体" w:hAnsi="宋体" w:eastAsia="宋体" w:cs="宋体"/>
          <w:color w:val="auto"/>
          <w:spacing w:val="-3"/>
          <w:sz w:val="28"/>
          <w:szCs w:val="28"/>
          <w:highlight w:val="none"/>
        </w:rPr>
        <w:t>单</w:t>
      </w:r>
      <w:r>
        <w:rPr>
          <w:rFonts w:hint="eastAsia" w:ascii="宋体" w:hAnsi="宋体" w:eastAsia="宋体" w:cs="宋体"/>
          <w:color w:val="auto"/>
          <w:sz w:val="28"/>
          <w:szCs w:val="28"/>
          <w:highlight w:val="none"/>
        </w:rPr>
        <w:t>位</w:t>
      </w:r>
      <w:r>
        <w:rPr>
          <w:rFonts w:hint="eastAsia" w:ascii="宋体" w:hAnsi="宋体" w:eastAsia="宋体" w:cs="宋体"/>
          <w:color w:val="auto"/>
          <w:spacing w:val="-3"/>
          <w:sz w:val="28"/>
          <w:szCs w:val="28"/>
          <w:highlight w:val="none"/>
        </w:rPr>
        <w:t>章</w:t>
      </w:r>
      <w:r>
        <w:rPr>
          <w:rFonts w:hint="eastAsia" w:ascii="宋体" w:hAnsi="宋体" w:eastAsia="宋体" w:cs="宋体"/>
          <w:color w:val="auto"/>
          <w:sz w:val="28"/>
          <w:szCs w:val="28"/>
          <w:highlight w:val="none"/>
        </w:rPr>
        <w:t xml:space="preserve">） </w:t>
      </w:r>
    </w:p>
    <w:p w14:paraId="3CE80F88">
      <w:pPr>
        <w:tabs>
          <w:tab w:val="left" w:pos="5577"/>
          <w:tab w:val="left" w:pos="6942"/>
        </w:tabs>
        <w:kinsoku w:val="0"/>
        <w:overflowPunct w:val="0"/>
        <w:spacing w:line="316" w:lineRule="auto"/>
        <w:ind w:left="14" w:leftChars="0" w:right="177" w:hanging="14" w:hangingChars="5"/>
        <w:jc w:val="both"/>
        <w:rPr>
          <w:rFonts w:hint="eastAsia" w:ascii="宋体" w:hAnsi="宋体" w:eastAsia="宋体" w:cs="宋体"/>
          <w:color w:val="auto"/>
          <w:sz w:val="28"/>
          <w:szCs w:val="28"/>
          <w:highlight w:val="none"/>
        </w:rPr>
      </w:pPr>
    </w:p>
    <w:p w14:paraId="3B636B8C">
      <w:pPr>
        <w:tabs>
          <w:tab w:val="left" w:pos="5577"/>
          <w:tab w:val="left" w:pos="6942"/>
        </w:tabs>
        <w:kinsoku w:val="0"/>
        <w:overflowPunct w:val="0"/>
        <w:spacing w:line="316" w:lineRule="auto"/>
        <w:ind w:left="14" w:leftChars="0" w:right="177" w:hanging="14" w:hangingChars="5"/>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w:t>
      </w:r>
      <w:r>
        <w:rPr>
          <w:rFonts w:hint="eastAsia" w:ascii="宋体" w:hAnsi="宋体" w:eastAsia="宋体" w:cs="宋体"/>
          <w:color w:val="auto"/>
          <w:spacing w:val="-3"/>
          <w:sz w:val="28"/>
          <w:szCs w:val="28"/>
          <w:highlight w:val="none"/>
        </w:rPr>
        <w:t>表</w:t>
      </w:r>
      <w:r>
        <w:rPr>
          <w:rFonts w:hint="eastAsia" w:ascii="宋体" w:hAnsi="宋体" w:eastAsia="宋体" w:cs="宋体"/>
          <w:color w:val="auto"/>
          <w:sz w:val="28"/>
          <w:szCs w:val="28"/>
          <w:highlight w:val="none"/>
        </w:rPr>
        <w:t>人或</w:t>
      </w:r>
      <w:r>
        <w:rPr>
          <w:rFonts w:hint="eastAsia" w:ascii="宋体" w:hAnsi="宋体" w:eastAsia="宋体" w:cs="宋体"/>
          <w:color w:val="auto"/>
          <w:spacing w:val="-3"/>
          <w:sz w:val="28"/>
          <w:szCs w:val="28"/>
          <w:highlight w:val="none"/>
        </w:rPr>
        <w:t>其委</w:t>
      </w:r>
      <w:r>
        <w:rPr>
          <w:rFonts w:hint="eastAsia" w:ascii="宋体" w:hAnsi="宋体" w:eastAsia="宋体" w:cs="宋体"/>
          <w:color w:val="auto"/>
          <w:sz w:val="28"/>
          <w:szCs w:val="28"/>
          <w:highlight w:val="none"/>
        </w:rPr>
        <w:t>托代理</w:t>
      </w:r>
      <w:r>
        <w:rPr>
          <w:rFonts w:hint="eastAsia" w:ascii="宋体" w:hAnsi="宋体" w:eastAsia="宋体" w:cs="宋体"/>
          <w:color w:val="auto"/>
          <w:spacing w:val="-3"/>
          <w:sz w:val="28"/>
          <w:szCs w:val="28"/>
          <w:highlight w:val="none"/>
        </w:rPr>
        <w:t>人</w:t>
      </w:r>
      <w:r>
        <w:rPr>
          <w:rFonts w:hint="eastAsia"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u w:val="single"/>
        </w:rPr>
        <w:tab/>
      </w:r>
      <w:r>
        <w:rPr>
          <w:rFonts w:hint="eastAsia" w:ascii="宋体" w:hAnsi="宋体" w:eastAsia="宋体" w:cs="宋体"/>
          <w:color w:val="auto"/>
          <w:spacing w:val="-3"/>
          <w:sz w:val="28"/>
          <w:szCs w:val="28"/>
          <w:highlight w:val="none"/>
        </w:rPr>
        <w:t>（</w:t>
      </w:r>
      <w:r>
        <w:rPr>
          <w:rFonts w:hint="eastAsia" w:ascii="宋体" w:hAnsi="宋体" w:eastAsia="宋体" w:cs="宋体"/>
          <w:color w:val="auto"/>
          <w:sz w:val="28"/>
          <w:szCs w:val="28"/>
          <w:highlight w:val="none"/>
        </w:rPr>
        <w:t>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D3B69CA">
      <w:pPr>
        <w:kinsoku w:val="0"/>
        <w:overflowPunct w:val="0"/>
        <w:spacing w:line="200" w:lineRule="exact"/>
        <w:jc w:val="both"/>
        <w:rPr>
          <w:rFonts w:hint="eastAsia" w:ascii="宋体" w:hAnsi="宋体" w:eastAsia="宋体" w:cs="宋体"/>
          <w:color w:val="auto"/>
          <w:sz w:val="28"/>
          <w:szCs w:val="28"/>
          <w:highlight w:val="none"/>
        </w:rPr>
      </w:pPr>
    </w:p>
    <w:p w14:paraId="66D5B262">
      <w:pPr>
        <w:kinsoku w:val="0"/>
        <w:overflowPunct w:val="0"/>
        <w:spacing w:before="20" w:line="220" w:lineRule="exact"/>
        <w:jc w:val="both"/>
        <w:rPr>
          <w:rFonts w:hint="eastAsia" w:ascii="宋体" w:hAnsi="宋体" w:eastAsia="宋体" w:cs="宋体"/>
          <w:color w:val="auto"/>
          <w:sz w:val="28"/>
          <w:szCs w:val="28"/>
          <w:highlight w:val="none"/>
        </w:rPr>
      </w:pPr>
    </w:p>
    <w:p w14:paraId="02F75AD7">
      <w:pPr>
        <w:tabs>
          <w:tab w:val="left" w:pos="3611"/>
          <w:tab w:val="left" w:pos="4626"/>
          <w:tab w:val="left" w:pos="5642"/>
        </w:tabs>
        <w:kinsoku w:val="0"/>
        <w:overflowPunct w:val="0"/>
        <w:spacing w:line="381" w:lineRule="exact"/>
        <w:ind w:left="2877"/>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pacing w:val="2"/>
          <w:sz w:val="28"/>
          <w:szCs w:val="28"/>
          <w:highlight w:val="none"/>
        </w:rPr>
        <w:t>年</w:t>
      </w:r>
      <w:r>
        <w:rPr>
          <w:rFonts w:hint="eastAsia" w:ascii="宋体" w:hAnsi="宋体" w:eastAsia="宋体" w:cs="宋体"/>
          <w:color w:val="auto"/>
          <w:spacing w:val="2"/>
          <w:sz w:val="28"/>
          <w:szCs w:val="28"/>
          <w:highlight w:val="none"/>
          <w:u w:val="single"/>
        </w:rPr>
        <w:tab/>
      </w:r>
      <w:r>
        <w:rPr>
          <w:rFonts w:hint="eastAsia" w:ascii="宋体" w:hAnsi="宋体" w:eastAsia="宋体" w:cs="宋体"/>
          <w:color w:val="auto"/>
          <w:spacing w:val="2"/>
          <w:sz w:val="28"/>
          <w:szCs w:val="28"/>
          <w:highlight w:val="none"/>
        </w:rPr>
        <w:t>月</w:t>
      </w:r>
      <w:r>
        <w:rPr>
          <w:rFonts w:hint="eastAsia" w:ascii="宋体" w:hAnsi="宋体" w:eastAsia="宋体" w:cs="宋体"/>
          <w:color w:val="auto"/>
          <w:spacing w:val="2"/>
          <w:sz w:val="28"/>
          <w:szCs w:val="28"/>
          <w:highlight w:val="none"/>
          <w:u w:val="single"/>
        </w:rPr>
        <w:tab/>
      </w:r>
      <w:r>
        <w:rPr>
          <w:rFonts w:hint="eastAsia" w:ascii="宋体" w:hAnsi="宋体" w:eastAsia="宋体" w:cs="宋体"/>
          <w:color w:val="auto"/>
          <w:sz w:val="28"/>
          <w:szCs w:val="28"/>
          <w:highlight w:val="none"/>
        </w:rPr>
        <w:t>日</w:t>
      </w:r>
    </w:p>
    <w:p w14:paraId="7A2D093F">
      <w:pPr>
        <w:tabs>
          <w:tab w:val="left" w:pos="3611"/>
          <w:tab w:val="left" w:pos="4626"/>
          <w:tab w:val="left" w:pos="5642"/>
        </w:tabs>
        <w:kinsoku w:val="0"/>
        <w:overflowPunct w:val="0"/>
        <w:spacing w:line="381" w:lineRule="exact"/>
        <w:ind w:left="2877"/>
        <w:jc w:val="both"/>
        <w:rPr>
          <w:rFonts w:hint="eastAsia" w:ascii="宋体" w:hAnsi="宋体" w:eastAsia="宋体" w:cs="宋体"/>
          <w:color w:val="auto"/>
          <w:sz w:val="36"/>
          <w:szCs w:val="36"/>
          <w:highlight w:val="none"/>
        </w:rPr>
        <w:sectPr>
          <w:pgSz w:w="11906" w:h="16838"/>
          <w:pgMar w:top="1480" w:right="1720" w:bottom="1120" w:left="1720" w:header="0" w:footer="921" w:gutter="0"/>
          <w:pgBorders>
            <w:top w:val="none" w:sz="0" w:space="0"/>
            <w:left w:val="none" w:sz="0" w:space="0"/>
            <w:bottom w:val="none" w:sz="0" w:space="0"/>
            <w:right w:val="none" w:sz="0" w:space="0"/>
          </w:pgBorders>
          <w:lnNumType w:countBy="0" w:distance="360"/>
          <w:pgNumType w:fmt="decimal"/>
          <w:cols w:space="720" w:num="1"/>
        </w:sectPr>
      </w:pPr>
    </w:p>
    <w:p w14:paraId="280588EA">
      <w:pPr>
        <w:bidi w:val="0"/>
        <w:jc w:val="center"/>
        <w:rPr>
          <w:b/>
          <w:bCs/>
          <w:sz w:val="28"/>
          <w:szCs w:val="28"/>
          <w:highlight w:val="none"/>
        </w:rPr>
      </w:pPr>
      <w:bookmarkStart w:id="540" w:name="bookmark194"/>
      <w:bookmarkEnd w:id="540"/>
      <w:bookmarkStart w:id="541" w:name="_Toc4037"/>
      <w:bookmarkStart w:id="542" w:name="_Toc31426"/>
      <w:bookmarkStart w:id="543" w:name="_Toc26938"/>
      <w:bookmarkStart w:id="544" w:name="_Toc20964"/>
      <w:bookmarkStart w:id="545" w:name="_Toc18950"/>
      <w:bookmarkStart w:id="546" w:name="_Toc15270"/>
      <w:bookmarkStart w:id="547" w:name="_Toc24852"/>
      <w:bookmarkStart w:id="548" w:name="_Toc526786506"/>
      <w:bookmarkStart w:id="549" w:name="_Toc21829"/>
      <w:bookmarkStart w:id="550" w:name="_Toc8751"/>
      <w:bookmarkStart w:id="551" w:name="_Toc11756"/>
      <w:bookmarkStart w:id="552" w:name="_Toc59200709"/>
      <w:bookmarkStart w:id="553" w:name="_Toc17946"/>
      <w:r>
        <w:rPr>
          <w:rFonts w:hint="eastAsia"/>
          <w:b/>
          <w:bCs/>
          <w:sz w:val="28"/>
          <w:szCs w:val="28"/>
          <w:highlight w:val="none"/>
        </w:rPr>
        <w:t>目</w:t>
      </w:r>
      <w:r>
        <w:rPr>
          <w:b/>
          <w:bCs/>
          <w:sz w:val="28"/>
          <w:szCs w:val="28"/>
          <w:highlight w:val="none"/>
        </w:rPr>
        <w:t xml:space="preserve"> </w:t>
      </w:r>
      <w:r>
        <w:rPr>
          <w:rFonts w:hint="eastAsia"/>
          <w:b/>
          <w:bCs/>
          <w:sz w:val="28"/>
          <w:szCs w:val="28"/>
          <w:highlight w:val="none"/>
        </w:rPr>
        <w:t>录</w:t>
      </w:r>
      <w:bookmarkEnd w:id="541"/>
      <w:bookmarkEnd w:id="542"/>
      <w:bookmarkEnd w:id="543"/>
      <w:bookmarkEnd w:id="544"/>
      <w:bookmarkEnd w:id="545"/>
      <w:bookmarkEnd w:id="546"/>
      <w:bookmarkEnd w:id="547"/>
      <w:bookmarkEnd w:id="548"/>
      <w:bookmarkEnd w:id="549"/>
      <w:bookmarkEnd w:id="550"/>
      <w:bookmarkEnd w:id="551"/>
      <w:bookmarkEnd w:id="552"/>
      <w:bookmarkEnd w:id="553"/>
    </w:p>
    <w:p w14:paraId="51CFCF9F">
      <w:pPr>
        <w:spacing w:line="540" w:lineRule="exact"/>
        <w:jc w:val="both"/>
        <w:rPr>
          <w:rFonts w:hint="eastAsia"/>
          <w:color w:val="auto"/>
          <w:sz w:val="24"/>
          <w:szCs w:val="28"/>
          <w:highlight w:val="none"/>
        </w:rPr>
      </w:pPr>
    </w:p>
    <w:p w14:paraId="4DAA1619">
      <w:pPr>
        <w:spacing w:line="540" w:lineRule="exact"/>
        <w:jc w:val="both"/>
        <w:rPr>
          <w:color w:val="auto"/>
          <w:sz w:val="24"/>
          <w:szCs w:val="28"/>
          <w:highlight w:val="none"/>
        </w:rPr>
      </w:pPr>
      <w:r>
        <w:rPr>
          <w:rFonts w:hint="eastAsia"/>
          <w:color w:val="auto"/>
          <w:sz w:val="24"/>
          <w:szCs w:val="28"/>
          <w:highlight w:val="none"/>
        </w:rPr>
        <w:t>一、投标函及投标函附录</w:t>
      </w:r>
    </w:p>
    <w:p w14:paraId="3F2F7C37">
      <w:pPr>
        <w:spacing w:line="540" w:lineRule="exact"/>
        <w:jc w:val="both"/>
        <w:rPr>
          <w:rFonts w:hint="eastAsia" w:eastAsia="宋体"/>
          <w:color w:val="auto"/>
          <w:sz w:val="24"/>
          <w:szCs w:val="28"/>
          <w:highlight w:val="none"/>
          <w:lang w:eastAsia="zh-CN"/>
        </w:rPr>
      </w:pPr>
      <w:r>
        <w:rPr>
          <w:rFonts w:hint="eastAsia"/>
          <w:color w:val="auto"/>
          <w:sz w:val="24"/>
          <w:szCs w:val="28"/>
          <w:highlight w:val="none"/>
        </w:rPr>
        <w:t>二、法定代表人身份证明</w:t>
      </w:r>
      <w:r>
        <w:rPr>
          <w:rFonts w:hint="eastAsia"/>
          <w:color w:val="auto"/>
          <w:sz w:val="24"/>
          <w:szCs w:val="28"/>
          <w:highlight w:val="none"/>
          <w:lang w:eastAsia="zh-CN"/>
        </w:rPr>
        <w:t>书</w:t>
      </w:r>
      <w:r>
        <w:rPr>
          <w:rFonts w:hint="eastAsia"/>
          <w:color w:val="auto"/>
          <w:sz w:val="24"/>
          <w:szCs w:val="28"/>
          <w:highlight w:val="none"/>
        </w:rPr>
        <w:t xml:space="preserve"> </w:t>
      </w:r>
    </w:p>
    <w:p w14:paraId="6B92FB18">
      <w:pPr>
        <w:spacing w:line="540" w:lineRule="exact"/>
        <w:jc w:val="both"/>
        <w:rPr>
          <w:rFonts w:hint="eastAsia"/>
          <w:color w:val="auto"/>
          <w:sz w:val="24"/>
          <w:szCs w:val="28"/>
          <w:highlight w:val="none"/>
        </w:rPr>
      </w:pPr>
      <w:r>
        <w:rPr>
          <w:rFonts w:hint="eastAsia"/>
          <w:color w:val="auto"/>
          <w:sz w:val="24"/>
          <w:szCs w:val="28"/>
          <w:highlight w:val="none"/>
          <w:lang w:eastAsia="zh-CN"/>
        </w:rPr>
        <w:t>二</w:t>
      </w:r>
      <w:r>
        <w:rPr>
          <w:rFonts w:hint="eastAsia"/>
          <w:color w:val="auto"/>
          <w:sz w:val="24"/>
          <w:szCs w:val="28"/>
          <w:highlight w:val="none"/>
        </w:rPr>
        <w:t>、授权委托书（适用于有委托代理人的情况）</w:t>
      </w:r>
    </w:p>
    <w:p w14:paraId="4466B3EA">
      <w:pPr>
        <w:spacing w:line="540" w:lineRule="exact"/>
        <w:jc w:val="both"/>
        <w:rPr>
          <w:rFonts w:hint="eastAsia" w:eastAsia="宋体"/>
          <w:color w:val="auto"/>
          <w:sz w:val="24"/>
          <w:szCs w:val="28"/>
          <w:highlight w:val="none"/>
          <w:lang w:val="en-US" w:eastAsia="zh-CN"/>
        </w:rPr>
      </w:pPr>
      <w:r>
        <w:rPr>
          <w:rFonts w:hint="eastAsia"/>
          <w:color w:val="auto"/>
          <w:sz w:val="24"/>
          <w:szCs w:val="28"/>
          <w:highlight w:val="none"/>
          <w:lang w:val="en-US" w:eastAsia="zh-CN"/>
        </w:rPr>
        <w:t>三、投标人声明</w:t>
      </w:r>
    </w:p>
    <w:p w14:paraId="72786BEA">
      <w:pPr>
        <w:spacing w:line="540" w:lineRule="exact"/>
        <w:jc w:val="both"/>
        <w:rPr>
          <w:rFonts w:hint="eastAsia" w:eastAsia="宋体"/>
          <w:color w:val="auto"/>
          <w:sz w:val="24"/>
          <w:szCs w:val="28"/>
          <w:highlight w:val="none"/>
          <w:lang w:eastAsia="zh-CN"/>
        </w:rPr>
      </w:pPr>
      <w:r>
        <w:rPr>
          <w:rFonts w:hint="eastAsia"/>
          <w:color w:val="auto"/>
          <w:sz w:val="24"/>
          <w:szCs w:val="28"/>
          <w:highlight w:val="none"/>
          <w:lang w:val="en-US" w:eastAsia="zh-CN"/>
        </w:rPr>
        <w:t>四</w:t>
      </w:r>
      <w:r>
        <w:rPr>
          <w:rFonts w:hint="eastAsia"/>
          <w:color w:val="auto"/>
          <w:sz w:val="24"/>
          <w:szCs w:val="28"/>
          <w:highlight w:val="none"/>
        </w:rPr>
        <w:t>、</w:t>
      </w:r>
      <w:r>
        <w:rPr>
          <w:rFonts w:hint="eastAsia"/>
          <w:color w:val="auto"/>
          <w:sz w:val="24"/>
          <w:szCs w:val="28"/>
          <w:highlight w:val="none"/>
          <w:lang w:eastAsia="zh-CN"/>
        </w:rPr>
        <w:t>设计费报价表</w:t>
      </w:r>
    </w:p>
    <w:p w14:paraId="1E63DD73">
      <w:pPr>
        <w:spacing w:line="540" w:lineRule="exact"/>
        <w:jc w:val="both"/>
        <w:rPr>
          <w:rFonts w:hint="eastAsia"/>
          <w:color w:val="auto"/>
          <w:sz w:val="24"/>
          <w:szCs w:val="28"/>
          <w:highlight w:val="none"/>
        </w:rPr>
      </w:pPr>
      <w:r>
        <w:rPr>
          <w:rFonts w:hint="eastAsia"/>
          <w:color w:val="auto"/>
          <w:sz w:val="24"/>
          <w:szCs w:val="28"/>
          <w:highlight w:val="none"/>
          <w:lang w:val="en-US" w:eastAsia="zh-CN"/>
        </w:rPr>
        <w:t>五</w:t>
      </w:r>
      <w:r>
        <w:rPr>
          <w:rFonts w:hint="eastAsia"/>
          <w:color w:val="auto"/>
          <w:sz w:val="24"/>
          <w:szCs w:val="28"/>
          <w:highlight w:val="none"/>
        </w:rPr>
        <w:t>、资格审查资料</w:t>
      </w:r>
    </w:p>
    <w:p w14:paraId="1A514678">
      <w:pPr>
        <w:spacing w:line="540" w:lineRule="exact"/>
        <w:jc w:val="both"/>
        <w:rPr>
          <w:rFonts w:hint="default"/>
          <w:color w:val="auto"/>
          <w:sz w:val="24"/>
          <w:szCs w:val="28"/>
          <w:highlight w:val="none"/>
          <w:lang w:val="en-US"/>
        </w:rPr>
      </w:pPr>
      <w:r>
        <w:rPr>
          <w:rFonts w:hint="eastAsia"/>
          <w:color w:val="auto"/>
          <w:sz w:val="24"/>
          <w:szCs w:val="28"/>
          <w:highlight w:val="none"/>
          <w:lang w:val="en-US" w:eastAsia="zh-CN"/>
        </w:rPr>
        <w:t>六</w:t>
      </w:r>
      <w:r>
        <w:rPr>
          <w:rFonts w:hint="eastAsia"/>
          <w:color w:val="auto"/>
          <w:sz w:val="24"/>
          <w:szCs w:val="28"/>
          <w:highlight w:val="none"/>
          <w:lang w:eastAsia="zh-CN"/>
        </w:rPr>
        <w:t>、</w:t>
      </w:r>
      <w:r>
        <w:rPr>
          <w:rFonts w:hint="eastAsia"/>
          <w:b/>
          <w:bCs/>
          <w:color w:val="auto"/>
          <w:sz w:val="24"/>
          <w:szCs w:val="28"/>
          <w:highlight w:val="none"/>
          <w:lang w:val="en-US" w:eastAsia="zh-CN"/>
        </w:rPr>
        <w:t>设计工作大纲</w:t>
      </w:r>
    </w:p>
    <w:p w14:paraId="2583BC1D">
      <w:pPr>
        <w:spacing w:line="540" w:lineRule="exact"/>
        <w:jc w:val="both"/>
        <w:rPr>
          <w:rFonts w:hint="eastAsia"/>
          <w:color w:val="auto"/>
          <w:sz w:val="24"/>
          <w:szCs w:val="28"/>
          <w:highlight w:val="none"/>
          <w:lang w:eastAsia="zh-CN"/>
        </w:rPr>
      </w:pPr>
      <w:bookmarkStart w:id="554" w:name="_Toc20391"/>
      <w:bookmarkStart w:id="555" w:name="_Toc25645"/>
      <w:bookmarkStart w:id="556" w:name="_Toc8218"/>
      <w:bookmarkStart w:id="557" w:name="_Toc3541"/>
      <w:r>
        <w:rPr>
          <w:rFonts w:hint="eastAsia"/>
          <w:color w:val="auto"/>
          <w:sz w:val="24"/>
          <w:szCs w:val="28"/>
          <w:highlight w:val="none"/>
          <w:lang w:val="en-US" w:eastAsia="zh-CN"/>
        </w:rPr>
        <w:t>七</w:t>
      </w:r>
      <w:r>
        <w:rPr>
          <w:rFonts w:hint="eastAsia"/>
          <w:color w:val="auto"/>
          <w:sz w:val="24"/>
          <w:szCs w:val="28"/>
          <w:highlight w:val="none"/>
          <w:lang w:eastAsia="zh-CN"/>
        </w:rPr>
        <w:t>、</w:t>
      </w:r>
      <w:r>
        <w:rPr>
          <w:rFonts w:hint="eastAsia"/>
          <w:color w:val="auto"/>
          <w:sz w:val="24"/>
          <w:szCs w:val="28"/>
          <w:highlight w:val="none"/>
        </w:rPr>
        <w:t>其他资料</w:t>
      </w:r>
    </w:p>
    <w:p w14:paraId="1CCA8207">
      <w:pPr>
        <w:jc w:val="both"/>
        <w:rPr>
          <w:rFonts w:hint="eastAsia"/>
          <w:color w:val="auto"/>
          <w:highlight w:val="none"/>
          <w:lang w:eastAsia="zh-CN"/>
        </w:rPr>
      </w:pPr>
    </w:p>
    <w:p w14:paraId="2CDB220C">
      <w:pPr>
        <w:pStyle w:val="5"/>
        <w:bidi w:val="0"/>
        <w:jc w:val="center"/>
        <w:rPr>
          <w:rFonts w:hint="eastAsia" w:ascii="宋体" w:hAnsi="宋体" w:eastAsia="宋体" w:cs="宋体"/>
          <w:b/>
          <w:bCs/>
          <w:color w:val="auto"/>
          <w:highlight w:val="none"/>
          <w:lang w:eastAsia="zh-CN"/>
        </w:rPr>
      </w:pPr>
      <w:bookmarkStart w:id="558" w:name="_Toc3333"/>
      <w:bookmarkStart w:id="559" w:name="_Toc7627"/>
      <w:r>
        <w:rPr>
          <w:rFonts w:hint="eastAsia"/>
          <w:color w:val="auto"/>
          <w:sz w:val="32"/>
          <w:szCs w:val="32"/>
          <w:highlight w:val="none"/>
          <w:lang w:eastAsia="zh-CN"/>
        </w:rPr>
        <w:br w:type="page"/>
      </w:r>
      <w:r>
        <w:rPr>
          <w:rFonts w:hint="eastAsia"/>
          <w:color w:val="auto"/>
          <w:sz w:val="32"/>
          <w:szCs w:val="32"/>
          <w:highlight w:val="none"/>
          <w:lang w:eastAsia="zh-CN"/>
        </w:rPr>
        <w:t>一、</w:t>
      </w:r>
      <w:r>
        <w:rPr>
          <w:rFonts w:hint="eastAsia"/>
          <w:color w:val="auto"/>
          <w:sz w:val="32"/>
          <w:szCs w:val="32"/>
          <w:highlight w:val="none"/>
        </w:rPr>
        <w:t>投标</w:t>
      </w:r>
      <w:r>
        <w:rPr>
          <w:rFonts w:hint="eastAsia"/>
          <w:color w:val="auto"/>
          <w:sz w:val="32"/>
          <w:szCs w:val="32"/>
          <w:highlight w:val="none"/>
          <w:lang w:eastAsia="zh-CN"/>
        </w:rPr>
        <w:t>函及投标函附录</w:t>
      </w:r>
      <w:bookmarkEnd w:id="554"/>
      <w:bookmarkEnd w:id="558"/>
      <w:bookmarkEnd w:id="559"/>
    </w:p>
    <w:p w14:paraId="21450F86">
      <w:pPr>
        <w:jc w:val="both"/>
        <w:rPr>
          <w:rFonts w:hint="eastAsia" w:ascii="宋体" w:hAnsi="宋体" w:eastAsia="宋体" w:cs="宋体"/>
          <w:color w:val="auto"/>
          <w:highlight w:val="none"/>
        </w:rPr>
      </w:pPr>
    </w:p>
    <w:p w14:paraId="47EEB9E1">
      <w:pPr>
        <w:pStyle w:val="6"/>
        <w:bidi w:val="0"/>
        <w:jc w:val="both"/>
        <w:outlineLvl w:val="3"/>
        <w:rPr>
          <w:rFonts w:hint="eastAsia"/>
          <w:b w:val="0"/>
          <w:bCs w:val="0"/>
          <w:color w:val="auto"/>
          <w:sz w:val="28"/>
          <w:szCs w:val="28"/>
          <w:highlight w:val="none"/>
          <w:lang w:eastAsia="zh-CN"/>
        </w:rPr>
      </w:pPr>
      <w:bookmarkStart w:id="560" w:name="_Toc15236"/>
      <w:bookmarkStart w:id="561" w:name="_Toc25099"/>
      <w:r>
        <w:rPr>
          <w:rFonts w:hint="eastAsia"/>
          <w:b w:val="0"/>
          <w:bCs w:val="0"/>
          <w:color w:val="auto"/>
          <w:sz w:val="28"/>
          <w:szCs w:val="28"/>
          <w:highlight w:val="none"/>
          <w:lang w:eastAsia="zh-CN"/>
        </w:rPr>
        <w:t>（一）投标函</w:t>
      </w:r>
      <w:bookmarkEnd w:id="560"/>
      <w:bookmarkEnd w:id="561"/>
    </w:p>
    <w:p w14:paraId="24C19BF5">
      <w:pPr>
        <w:pStyle w:val="9"/>
        <w:tabs>
          <w:tab w:val="left" w:pos="1991"/>
        </w:tabs>
        <w:kinsoku w:val="0"/>
        <w:overflowPunct w:val="0"/>
        <w:ind w:left="100"/>
        <w:jc w:val="both"/>
        <w:rPr>
          <w:color w:val="auto"/>
          <w:highlight w:val="none"/>
        </w:rPr>
      </w:pPr>
      <w:r>
        <w:rPr>
          <w:color w:val="auto"/>
          <w:highlight w:val="none"/>
          <w:u w:val="single"/>
        </w:rPr>
        <w:tab/>
      </w:r>
      <w:r>
        <w:rPr>
          <w:color w:val="auto"/>
          <w:highlight w:val="none"/>
        </w:rPr>
        <w:t>（</w:t>
      </w:r>
      <w:r>
        <w:rPr>
          <w:color w:val="auto"/>
          <w:spacing w:val="-3"/>
          <w:highlight w:val="none"/>
        </w:rPr>
        <w:t>招</w:t>
      </w:r>
      <w:r>
        <w:rPr>
          <w:color w:val="auto"/>
          <w:highlight w:val="none"/>
        </w:rPr>
        <w:t>标人</w:t>
      </w:r>
      <w:r>
        <w:rPr>
          <w:color w:val="auto"/>
          <w:spacing w:val="-3"/>
          <w:highlight w:val="none"/>
        </w:rPr>
        <w:t>名</w:t>
      </w:r>
      <w:r>
        <w:rPr>
          <w:color w:val="auto"/>
          <w:highlight w:val="none"/>
        </w:rPr>
        <w:t>称</w:t>
      </w:r>
      <w:r>
        <w:rPr>
          <w:color w:val="auto"/>
          <w:spacing w:val="-108"/>
          <w:highlight w:val="none"/>
        </w:rPr>
        <w:t>）</w:t>
      </w:r>
      <w:r>
        <w:rPr>
          <w:color w:val="auto"/>
          <w:highlight w:val="none"/>
        </w:rPr>
        <w:t>：</w:t>
      </w:r>
    </w:p>
    <w:p w14:paraId="46163F61">
      <w:pPr>
        <w:kinsoku w:val="0"/>
        <w:overflowPunct w:val="0"/>
        <w:spacing w:before="1" w:line="130" w:lineRule="exact"/>
        <w:jc w:val="both"/>
        <w:rPr>
          <w:color w:val="auto"/>
          <w:sz w:val="13"/>
          <w:highlight w:val="none"/>
        </w:rPr>
      </w:pPr>
    </w:p>
    <w:p w14:paraId="3457ABC1">
      <w:pPr>
        <w:pStyle w:val="9"/>
        <w:tabs>
          <w:tab w:val="left" w:pos="3751"/>
          <w:tab w:val="left" w:pos="4214"/>
          <w:tab w:val="left" w:pos="5630"/>
        </w:tabs>
        <w:kinsoku w:val="0"/>
        <w:overflowPunct w:val="0"/>
        <w:spacing w:before="1" w:line="324" w:lineRule="auto"/>
        <w:ind w:left="0" w:leftChars="0" w:right="113" w:firstLine="420" w:firstLineChars="200"/>
        <w:jc w:val="both"/>
        <w:rPr>
          <w:rFonts w:hint="default" w:eastAsia="宋体"/>
          <w:color w:val="auto"/>
          <w:highlight w:val="none"/>
          <w:u w:val="none"/>
          <w:lang w:val="en-US" w:eastAsia="zh-CN"/>
        </w:rPr>
      </w:pPr>
      <w:r>
        <w:rPr>
          <w:rFonts w:ascii="Times New Roman" w:hAnsi="Times New Roman" w:eastAsia="Times New Roman"/>
          <w:color w:val="auto"/>
          <w:highlight w:val="none"/>
        </w:rPr>
        <w:t>1</w:t>
      </w:r>
      <w:r>
        <w:rPr>
          <w:color w:val="auto"/>
          <w:spacing w:val="-92"/>
          <w:highlight w:val="none"/>
        </w:rPr>
        <w:t>．</w:t>
      </w:r>
      <w:r>
        <w:rPr>
          <w:color w:val="auto"/>
          <w:highlight w:val="none"/>
        </w:rPr>
        <w:t>我</w:t>
      </w:r>
      <w:r>
        <w:rPr>
          <w:color w:val="auto"/>
          <w:spacing w:val="-3"/>
          <w:highlight w:val="none"/>
        </w:rPr>
        <w:t>方</w:t>
      </w:r>
      <w:r>
        <w:rPr>
          <w:color w:val="auto"/>
          <w:highlight w:val="none"/>
        </w:rPr>
        <w:t>已</w:t>
      </w:r>
      <w:r>
        <w:rPr>
          <w:color w:val="auto"/>
          <w:spacing w:val="-3"/>
          <w:highlight w:val="none"/>
        </w:rPr>
        <w:t>仔</w:t>
      </w:r>
      <w:r>
        <w:rPr>
          <w:color w:val="auto"/>
          <w:highlight w:val="none"/>
        </w:rPr>
        <w:t>细</w:t>
      </w:r>
      <w:r>
        <w:rPr>
          <w:color w:val="auto"/>
          <w:spacing w:val="-3"/>
          <w:highlight w:val="none"/>
        </w:rPr>
        <w:t>研</w:t>
      </w:r>
      <w:r>
        <w:rPr>
          <w:color w:val="auto"/>
          <w:highlight w:val="none"/>
        </w:rPr>
        <w:t>究了</w:t>
      </w:r>
      <w:r>
        <w:rPr>
          <w:color w:val="auto"/>
          <w:highlight w:val="none"/>
          <w:u w:val="single"/>
        </w:rPr>
        <w:tab/>
      </w:r>
      <w:r>
        <w:rPr>
          <w:color w:val="auto"/>
          <w:highlight w:val="none"/>
          <w:u w:val="single"/>
        </w:rPr>
        <w:tab/>
      </w:r>
      <w:r>
        <w:rPr>
          <w:color w:val="auto"/>
          <w:spacing w:val="-3"/>
          <w:highlight w:val="none"/>
          <w:u w:val="single"/>
        </w:rPr>
        <w:t>（</w:t>
      </w:r>
      <w:r>
        <w:rPr>
          <w:color w:val="auto"/>
          <w:highlight w:val="none"/>
        </w:rPr>
        <w:t>项</w:t>
      </w:r>
      <w:r>
        <w:rPr>
          <w:color w:val="auto"/>
          <w:spacing w:val="-3"/>
          <w:highlight w:val="none"/>
        </w:rPr>
        <w:t>目</w:t>
      </w:r>
      <w:r>
        <w:rPr>
          <w:color w:val="auto"/>
          <w:highlight w:val="none"/>
        </w:rPr>
        <w:t>名称</w:t>
      </w:r>
      <w:r>
        <w:rPr>
          <w:color w:val="auto"/>
          <w:spacing w:val="-94"/>
          <w:highlight w:val="none"/>
        </w:rPr>
        <w:t>）</w:t>
      </w:r>
      <w:r>
        <w:rPr>
          <w:color w:val="auto"/>
          <w:spacing w:val="-3"/>
          <w:highlight w:val="none"/>
        </w:rPr>
        <w:t>招</w:t>
      </w:r>
      <w:r>
        <w:rPr>
          <w:color w:val="auto"/>
          <w:highlight w:val="none"/>
        </w:rPr>
        <w:t>标</w:t>
      </w:r>
      <w:r>
        <w:rPr>
          <w:color w:val="auto"/>
          <w:spacing w:val="-3"/>
          <w:highlight w:val="none"/>
        </w:rPr>
        <w:t>项</w:t>
      </w:r>
      <w:r>
        <w:rPr>
          <w:color w:val="auto"/>
          <w:spacing w:val="-1"/>
          <w:highlight w:val="none"/>
        </w:rPr>
        <w:t>目</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rFonts w:hint="eastAsia"/>
          <w:color w:val="auto"/>
          <w:highlight w:val="none"/>
          <w:lang w:eastAsia="zh-CN"/>
        </w:rPr>
        <w:t>全部内容及其补充文件和技术规范等文件</w:t>
      </w:r>
      <w:r>
        <w:rPr>
          <w:color w:val="auto"/>
          <w:highlight w:val="none"/>
        </w:rPr>
        <w:t>， 愿意</w:t>
      </w:r>
      <w:r>
        <w:rPr>
          <w:color w:val="auto"/>
          <w:spacing w:val="-3"/>
          <w:highlight w:val="none"/>
        </w:rPr>
        <w:t>以</w:t>
      </w:r>
      <w:r>
        <w:rPr>
          <w:color w:val="auto"/>
          <w:highlight w:val="none"/>
        </w:rPr>
        <w:t>人</w:t>
      </w:r>
      <w:r>
        <w:rPr>
          <w:color w:val="auto"/>
          <w:spacing w:val="-3"/>
          <w:highlight w:val="none"/>
        </w:rPr>
        <w:t>民</w:t>
      </w:r>
      <w:r>
        <w:rPr>
          <w:color w:val="auto"/>
          <w:spacing w:val="-15"/>
          <w:highlight w:val="none"/>
        </w:rPr>
        <w:t>币</w:t>
      </w:r>
      <w:r>
        <w:rPr>
          <w:color w:val="auto"/>
          <w:highlight w:val="none"/>
        </w:rPr>
        <w:t>（</w:t>
      </w:r>
      <w:r>
        <w:rPr>
          <w:color w:val="auto"/>
          <w:spacing w:val="-3"/>
          <w:highlight w:val="none"/>
        </w:rPr>
        <w:t>大</w:t>
      </w:r>
      <w:r>
        <w:rPr>
          <w:color w:val="auto"/>
          <w:highlight w:val="none"/>
        </w:rPr>
        <w:t>写</w:t>
      </w:r>
      <w:r>
        <w:rPr>
          <w:color w:val="auto"/>
          <w:spacing w:val="-15"/>
          <w:highlight w:val="none"/>
        </w:rPr>
        <w:t>）</w:t>
      </w:r>
      <w:r>
        <w:rPr>
          <w:color w:val="auto"/>
          <w:spacing w:val="-15"/>
          <w:highlight w:val="none"/>
          <w:u w:val="single"/>
        </w:rPr>
        <w:tab/>
      </w:r>
      <w:r>
        <w:rPr>
          <w:color w:val="auto"/>
          <w:highlight w:val="none"/>
        </w:rPr>
        <w:t>（</w:t>
      </w:r>
      <w:r>
        <w:rPr>
          <w:rFonts w:ascii="Times New Roman" w:hAnsi="Times New Roman" w:eastAsia="Times New Roman"/>
          <w:color w:val="auto"/>
          <w:highlight w:val="none"/>
        </w:rPr>
        <w:t>¥</w:t>
      </w:r>
      <w:r>
        <w:rPr>
          <w:color w:val="auto"/>
          <w:highlight w:val="none"/>
          <w:u w:val="single"/>
        </w:rPr>
        <w:tab/>
      </w:r>
      <w:r>
        <w:rPr>
          <w:color w:val="auto"/>
          <w:highlight w:val="none"/>
          <w:u w:val="single"/>
        </w:rPr>
        <w:tab/>
      </w:r>
      <w:r>
        <w:rPr>
          <w:color w:val="auto"/>
          <w:spacing w:val="-15"/>
          <w:highlight w:val="none"/>
        </w:rPr>
        <w:t>）</w:t>
      </w:r>
      <w:r>
        <w:rPr>
          <w:color w:val="auto"/>
          <w:highlight w:val="none"/>
        </w:rPr>
        <w:t>的</w:t>
      </w:r>
      <w:r>
        <w:rPr>
          <w:color w:val="auto"/>
          <w:spacing w:val="-3"/>
          <w:highlight w:val="none"/>
        </w:rPr>
        <w:t>投</w:t>
      </w:r>
      <w:r>
        <w:rPr>
          <w:color w:val="auto"/>
          <w:highlight w:val="none"/>
        </w:rPr>
        <w:t>标</w:t>
      </w:r>
      <w:r>
        <w:rPr>
          <w:color w:val="auto"/>
          <w:spacing w:val="-3"/>
          <w:highlight w:val="none"/>
        </w:rPr>
        <w:t>总</w:t>
      </w:r>
      <w:r>
        <w:rPr>
          <w:color w:val="auto"/>
          <w:highlight w:val="none"/>
        </w:rPr>
        <w:t>报</w:t>
      </w:r>
      <w:r>
        <w:rPr>
          <w:color w:val="auto"/>
          <w:spacing w:val="-15"/>
          <w:highlight w:val="none"/>
        </w:rPr>
        <w:t>价</w:t>
      </w:r>
      <w:r>
        <w:rPr>
          <w:color w:val="auto"/>
          <w:highlight w:val="none"/>
        </w:rPr>
        <w:t>，按合</w:t>
      </w:r>
      <w:r>
        <w:rPr>
          <w:color w:val="auto"/>
          <w:spacing w:val="-3"/>
          <w:highlight w:val="none"/>
        </w:rPr>
        <w:t>同</w:t>
      </w:r>
      <w:r>
        <w:rPr>
          <w:color w:val="auto"/>
          <w:highlight w:val="none"/>
        </w:rPr>
        <w:t>约</w:t>
      </w:r>
      <w:r>
        <w:rPr>
          <w:color w:val="auto"/>
          <w:spacing w:val="-3"/>
          <w:highlight w:val="none"/>
        </w:rPr>
        <w:t>定</w:t>
      </w:r>
      <w:r>
        <w:rPr>
          <w:color w:val="auto"/>
          <w:highlight w:val="none"/>
        </w:rPr>
        <w:t>完</w:t>
      </w:r>
      <w:r>
        <w:rPr>
          <w:color w:val="auto"/>
          <w:spacing w:val="-3"/>
          <w:highlight w:val="none"/>
        </w:rPr>
        <w:t>成</w:t>
      </w:r>
      <w:r>
        <w:rPr>
          <w:rFonts w:hint="eastAsia"/>
          <w:strike/>
          <w:color w:val="auto"/>
          <w:spacing w:val="-3"/>
          <w:highlight w:val="none"/>
          <w:lang w:eastAsia="zh-CN"/>
        </w:rPr>
        <w:t>勘察</w:t>
      </w:r>
      <w:r>
        <w:rPr>
          <w:color w:val="auto"/>
          <w:highlight w:val="none"/>
        </w:rPr>
        <w:t>设</w:t>
      </w:r>
      <w:r>
        <w:rPr>
          <w:color w:val="auto"/>
          <w:spacing w:val="-3"/>
          <w:highlight w:val="none"/>
        </w:rPr>
        <w:t>计</w:t>
      </w:r>
      <w:r>
        <w:rPr>
          <w:color w:val="auto"/>
          <w:highlight w:val="none"/>
        </w:rPr>
        <w:t>工</w:t>
      </w:r>
      <w:r>
        <w:rPr>
          <w:color w:val="auto"/>
          <w:spacing w:val="-3"/>
          <w:highlight w:val="none"/>
        </w:rPr>
        <w:t>作</w:t>
      </w:r>
      <w:r>
        <w:rPr>
          <w:color w:val="auto"/>
          <w:highlight w:val="none"/>
        </w:rPr>
        <w:t>。</w:t>
      </w:r>
      <w:r>
        <w:rPr>
          <w:rFonts w:hint="eastAsia"/>
          <w:color w:val="auto"/>
          <w:highlight w:val="none"/>
          <w:lang w:eastAsia="zh-CN"/>
        </w:rPr>
        <w:t>我方项目负责人是</w: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2057972D">
      <w:pPr>
        <w:pStyle w:val="9"/>
        <w:kinsoku w:val="0"/>
        <w:overflowPunct w:val="0"/>
        <w:spacing w:before="1"/>
        <w:ind w:left="0" w:leftChars="0" w:firstLine="420" w:firstLineChars="200"/>
        <w:jc w:val="both"/>
        <w:rPr>
          <w:color w:val="auto"/>
          <w:highlight w:val="none"/>
        </w:rPr>
      </w:pPr>
      <w:r>
        <w:rPr>
          <w:rFonts w:ascii="Times New Roman" w:hAnsi="Times New Roman" w:eastAsia="Times New Roman"/>
          <w:color w:val="auto"/>
          <w:highlight w:val="none"/>
        </w:rPr>
        <w:t xml:space="preserve">2.  </w:t>
      </w:r>
      <w:r>
        <w:rPr>
          <w:color w:val="auto"/>
          <w:spacing w:val="-3"/>
          <w:highlight w:val="none"/>
        </w:rPr>
        <w:t>我</w:t>
      </w:r>
      <w:r>
        <w:rPr>
          <w:color w:val="auto"/>
          <w:highlight w:val="none"/>
        </w:rPr>
        <w:t>方</w:t>
      </w:r>
      <w:r>
        <w:rPr>
          <w:color w:val="auto"/>
          <w:spacing w:val="-3"/>
          <w:highlight w:val="none"/>
        </w:rPr>
        <w:t>的</w:t>
      </w:r>
      <w:r>
        <w:rPr>
          <w:color w:val="auto"/>
          <w:highlight w:val="none"/>
        </w:rPr>
        <w:t>投</w:t>
      </w:r>
      <w:r>
        <w:rPr>
          <w:color w:val="auto"/>
          <w:spacing w:val="-3"/>
          <w:highlight w:val="none"/>
        </w:rPr>
        <w:t>标</w:t>
      </w:r>
      <w:r>
        <w:rPr>
          <w:color w:val="auto"/>
          <w:highlight w:val="none"/>
        </w:rPr>
        <w:t>文</w:t>
      </w:r>
      <w:r>
        <w:rPr>
          <w:color w:val="auto"/>
          <w:spacing w:val="-3"/>
          <w:highlight w:val="none"/>
        </w:rPr>
        <w:t>件</w:t>
      </w:r>
      <w:r>
        <w:rPr>
          <w:color w:val="auto"/>
          <w:highlight w:val="none"/>
        </w:rPr>
        <w:t>包</w:t>
      </w:r>
      <w:r>
        <w:rPr>
          <w:color w:val="auto"/>
          <w:spacing w:val="-3"/>
          <w:highlight w:val="none"/>
        </w:rPr>
        <w:t>括下</w:t>
      </w:r>
      <w:r>
        <w:rPr>
          <w:color w:val="auto"/>
          <w:highlight w:val="none"/>
        </w:rPr>
        <w:t>列内</w:t>
      </w:r>
      <w:r>
        <w:rPr>
          <w:color w:val="auto"/>
          <w:spacing w:val="-3"/>
          <w:highlight w:val="none"/>
        </w:rPr>
        <w:t>容</w:t>
      </w:r>
      <w:r>
        <w:rPr>
          <w:color w:val="auto"/>
          <w:highlight w:val="none"/>
        </w:rPr>
        <w:t>：</w:t>
      </w:r>
    </w:p>
    <w:p w14:paraId="484864C0">
      <w:pPr>
        <w:pStyle w:val="9"/>
        <w:kinsoku w:val="0"/>
        <w:overflowPunct w:val="0"/>
        <w:spacing w:before="75"/>
        <w:ind w:left="0" w:leftChars="0" w:firstLine="0" w:firstLineChars="0"/>
        <w:jc w:val="both"/>
        <w:rPr>
          <w:rFonts w:ascii="宋体" w:hAnsi="宋体" w:eastAsia="宋体" w:cs="宋体"/>
          <w:color w:val="auto"/>
          <w:spacing w:val="11"/>
          <w:sz w:val="21"/>
          <w:szCs w:val="21"/>
          <w:highlight w:val="none"/>
        </w:rPr>
      </w:pPr>
      <w:r>
        <w:rPr>
          <w:rFonts w:hint="eastAsia"/>
          <w:color w:val="auto"/>
          <w:szCs w:val="21"/>
          <w:highlight w:val="none"/>
        </w:rPr>
        <w:t>（1）</w:t>
      </w:r>
      <w:r>
        <w:rPr>
          <w:rFonts w:ascii="宋体" w:hAnsi="宋体" w:eastAsia="宋体" w:cs="宋体"/>
          <w:color w:val="auto"/>
          <w:spacing w:val="11"/>
          <w:sz w:val="21"/>
          <w:szCs w:val="21"/>
          <w:highlight w:val="none"/>
        </w:rPr>
        <w:t>投标函及投标函附录；</w:t>
      </w:r>
    </w:p>
    <w:p w14:paraId="4DFB1981">
      <w:pPr>
        <w:pStyle w:val="9"/>
        <w:kinsoku w:val="0"/>
        <w:overflowPunct w:val="0"/>
        <w:spacing w:before="75"/>
        <w:ind w:left="0" w:leftChars="0" w:firstLine="0" w:firstLineChars="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2）</w:t>
      </w:r>
      <w:r>
        <w:rPr>
          <w:rFonts w:ascii="宋体" w:hAnsi="宋体" w:eastAsia="宋体" w:cs="宋体"/>
          <w:color w:val="auto"/>
          <w:spacing w:val="8"/>
          <w:sz w:val="21"/>
          <w:szCs w:val="21"/>
          <w:highlight w:val="none"/>
        </w:rPr>
        <w:t>法定代表人身份证明</w:t>
      </w:r>
      <w:r>
        <w:rPr>
          <w:rFonts w:hint="eastAsia" w:ascii="宋体" w:hAnsi="宋体" w:eastAsia="宋体" w:cs="宋体"/>
          <w:color w:val="auto"/>
          <w:spacing w:val="8"/>
          <w:sz w:val="21"/>
          <w:szCs w:val="21"/>
          <w:highlight w:val="none"/>
        </w:rPr>
        <w:t>或附有法定代表人身份证明的授权委托书</w:t>
      </w:r>
      <w:r>
        <w:rPr>
          <w:rFonts w:hint="eastAsia" w:ascii="宋体" w:hAnsi="宋体" w:eastAsia="宋体" w:cs="宋体"/>
          <w:color w:val="auto"/>
          <w:spacing w:val="8"/>
          <w:sz w:val="21"/>
          <w:szCs w:val="21"/>
          <w:highlight w:val="none"/>
          <w:lang w:eastAsia="zh-CN"/>
        </w:rPr>
        <w:t>；</w:t>
      </w:r>
    </w:p>
    <w:p w14:paraId="43241DE3">
      <w:pPr>
        <w:pStyle w:val="9"/>
        <w:kinsoku w:val="0"/>
        <w:overflowPunct w:val="0"/>
        <w:spacing w:before="75"/>
        <w:ind w:left="0" w:leftChars="0" w:firstLine="0" w:firstLineChars="0"/>
        <w:jc w:val="both"/>
        <w:rPr>
          <w:rFonts w:hint="eastAsia" w:ascii="宋体" w:hAnsi="宋体" w:eastAsia="宋体" w:cs="宋体"/>
          <w:color w:val="auto"/>
          <w:spacing w:val="22"/>
          <w:sz w:val="21"/>
          <w:szCs w:val="21"/>
          <w:highlight w:val="none"/>
          <w:lang w:val="en-US" w:eastAsia="zh-CN"/>
        </w:rPr>
      </w:pPr>
      <w:r>
        <w:rPr>
          <w:rFonts w:hint="eastAsia" w:ascii="宋体" w:hAnsi="宋体" w:eastAsia="宋体" w:cs="宋体"/>
          <w:color w:val="auto"/>
          <w:spacing w:val="22"/>
          <w:sz w:val="21"/>
          <w:szCs w:val="21"/>
          <w:highlight w:val="none"/>
          <w:lang w:eastAsia="zh-CN"/>
        </w:rPr>
        <w:t>（</w:t>
      </w:r>
      <w:r>
        <w:rPr>
          <w:rFonts w:hint="eastAsia" w:cs="宋体"/>
          <w:color w:val="auto"/>
          <w:spacing w:val="22"/>
          <w:sz w:val="21"/>
          <w:szCs w:val="21"/>
          <w:highlight w:val="none"/>
          <w:lang w:val="en-US" w:eastAsia="zh-CN"/>
        </w:rPr>
        <w:t>3</w:t>
      </w:r>
      <w:r>
        <w:rPr>
          <w:rFonts w:hint="eastAsia" w:ascii="宋体" w:hAnsi="宋体" w:eastAsia="宋体" w:cs="宋体"/>
          <w:color w:val="auto"/>
          <w:spacing w:val="22"/>
          <w:sz w:val="21"/>
          <w:szCs w:val="21"/>
          <w:highlight w:val="none"/>
          <w:lang w:val="en-US" w:eastAsia="zh-CN"/>
        </w:rPr>
        <w:t>）投标人声明</w:t>
      </w:r>
    </w:p>
    <w:p w14:paraId="17A97CB8">
      <w:pPr>
        <w:pStyle w:val="9"/>
        <w:kinsoku w:val="0"/>
        <w:overflowPunct w:val="0"/>
        <w:spacing w:before="75"/>
        <w:ind w:left="0" w:leftChars="0" w:firstLine="0" w:firstLineChars="0"/>
        <w:jc w:val="both"/>
        <w:rPr>
          <w:rFonts w:hint="eastAsia" w:ascii="宋体" w:hAnsi="宋体" w:eastAsia="宋体" w:cs="宋体"/>
          <w:color w:val="auto"/>
          <w:spacing w:val="15"/>
          <w:sz w:val="21"/>
          <w:szCs w:val="21"/>
          <w:highlight w:val="none"/>
          <w:lang w:eastAsia="zh-CN"/>
        </w:rPr>
      </w:pPr>
      <w:r>
        <w:rPr>
          <w:rFonts w:hint="eastAsia" w:ascii="宋体" w:hAnsi="宋体" w:eastAsia="宋体" w:cs="宋体"/>
          <w:color w:val="auto"/>
          <w:spacing w:val="15"/>
          <w:sz w:val="21"/>
          <w:szCs w:val="21"/>
          <w:highlight w:val="none"/>
          <w:lang w:eastAsia="zh-CN"/>
        </w:rPr>
        <w:t>（</w:t>
      </w:r>
      <w:r>
        <w:rPr>
          <w:rFonts w:hint="eastAsia" w:cs="宋体"/>
          <w:color w:val="auto"/>
          <w:spacing w:val="15"/>
          <w:sz w:val="21"/>
          <w:szCs w:val="21"/>
          <w:highlight w:val="none"/>
          <w:lang w:val="en-US" w:eastAsia="zh-CN"/>
        </w:rPr>
        <w:t>4</w:t>
      </w:r>
      <w:r>
        <w:rPr>
          <w:rFonts w:hint="eastAsia" w:ascii="宋体" w:hAnsi="宋体" w:eastAsia="宋体" w:cs="宋体"/>
          <w:color w:val="auto"/>
          <w:spacing w:val="15"/>
          <w:sz w:val="21"/>
          <w:szCs w:val="21"/>
          <w:highlight w:val="none"/>
          <w:lang w:val="en-US" w:eastAsia="zh-CN"/>
        </w:rPr>
        <w:t>）</w:t>
      </w:r>
      <w:r>
        <w:rPr>
          <w:rFonts w:ascii="宋体" w:hAnsi="宋体" w:eastAsia="宋体" w:cs="宋体"/>
          <w:color w:val="auto"/>
          <w:spacing w:val="15"/>
          <w:sz w:val="21"/>
          <w:szCs w:val="21"/>
          <w:highlight w:val="none"/>
        </w:rPr>
        <w:t>设计费</w:t>
      </w:r>
      <w:r>
        <w:rPr>
          <w:rFonts w:hint="eastAsia" w:ascii="宋体" w:hAnsi="宋体" w:eastAsia="宋体" w:cs="宋体"/>
          <w:color w:val="auto"/>
          <w:spacing w:val="15"/>
          <w:sz w:val="21"/>
          <w:szCs w:val="21"/>
          <w:highlight w:val="none"/>
          <w:lang w:eastAsia="zh-CN"/>
        </w:rPr>
        <w:t>报价表；</w:t>
      </w:r>
    </w:p>
    <w:p w14:paraId="3CA94D25">
      <w:pPr>
        <w:pStyle w:val="9"/>
        <w:kinsoku w:val="0"/>
        <w:overflowPunct w:val="0"/>
        <w:spacing w:before="75"/>
        <w:ind w:left="0" w:leftChars="0" w:firstLine="0" w:firstLineChars="0"/>
        <w:jc w:val="both"/>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5）</w:t>
      </w:r>
      <w:r>
        <w:rPr>
          <w:rFonts w:hint="eastAsia"/>
          <w:color w:val="auto"/>
          <w:szCs w:val="21"/>
          <w:highlight w:val="none"/>
        </w:rPr>
        <w:t>资格审查</w:t>
      </w:r>
      <w:r>
        <w:rPr>
          <w:rFonts w:hint="eastAsia"/>
          <w:color w:val="auto"/>
          <w:szCs w:val="21"/>
          <w:highlight w:val="none"/>
          <w:lang w:eastAsia="zh-CN"/>
        </w:rPr>
        <w:t>资料</w:t>
      </w:r>
      <w:r>
        <w:rPr>
          <w:rFonts w:hint="eastAsia"/>
          <w:color w:val="auto"/>
          <w:szCs w:val="21"/>
          <w:highlight w:val="none"/>
        </w:rPr>
        <w:t>；</w:t>
      </w:r>
    </w:p>
    <w:p w14:paraId="66082BE3">
      <w:pPr>
        <w:pStyle w:val="9"/>
        <w:kinsoku w:val="0"/>
        <w:overflowPunct w:val="0"/>
        <w:spacing w:before="75"/>
        <w:ind w:left="0" w:leftChars="0" w:firstLine="0" w:firstLineChars="0"/>
        <w:jc w:val="both"/>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b/>
          <w:bCs/>
          <w:color w:val="auto"/>
          <w:szCs w:val="21"/>
          <w:highlight w:val="none"/>
          <w:u w:val="single"/>
          <w:lang w:val="en-US" w:eastAsia="zh-CN"/>
        </w:rPr>
        <w:t>设计工作大纲</w:t>
      </w:r>
      <w:r>
        <w:rPr>
          <w:rFonts w:hint="eastAsia"/>
          <w:color w:val="auto"/>
          <w:szCs w:val="21"/>
          <w:highlight w:val="none"/>
        </w:rPr>
        <w:t>；</w:t>
      </w:r>
    </w:p>
    <w:p w14:paraId="17D225DC">
      <w:pPr>
        <w:pStyle w:val="9"/>
        <w:kinsoku w:val="0"/>
        <w:overflowPunct w:val="0"/>
        <w:spacing w:before="75"/>
        <w:ind w:left="0" w:leftChars="0" w:firstLine="0" w:firstLineChars="0"/>
        <w:jc w:val="both"/>
        <w:rPr>
          <w:color w:val="auto"/>
          <w:highlight w:val="none"/>
        </w:rPr>
      </w:pPr>
      <w:r>
        <w:rPr>
          <w:rFonts w:hint="eastAsia"/>
          <w:color w:val="auto"/>
          <w:szCs w:val="21"/>
          <w:highlight w:val="none"/>
        </w:rPr>
        <w:t>（</w:t>
      </w:r>
      <w:r>
        <w:rPr>
          <w:rFonts w:hint="eastAsia"/>
          <w:color w:val="auto"/>
          <w:szCs w:val="21"/>
          <w:highlight w:val="none"/>
          <w:lang w:val="en-US" w:eastAsia="zh-CN"/>
        </w:rPr>
        <w:t>7</w:t>
      </w:r>
      <w:r>
        <w:rPr>
          <w:rFonts w:hint="eastAsia"/>
          <w:color w:val="auto"/>
          <w:szCs w:val="21"/>
          <w:highlight w:val="none"/>
        </w:rPr>
        <w:t>）其他资料</w:t>
      </w:r>
      <w:r>
        <w:rPr>
          <w:rFonts w:hint="eastAsia"/>
          <w:color w:val="auto"/>
          <w:szCs w:val="21"/>
          <w:highlight w:val="none"/>
          <w:lang w:eastAsia="zh-CN"/>
        </w:rPr>
        <w:t>；</w:t>
      </w:r>
    </w:p>
    <w:p w14:paraId="3C5C38AF">
      <w:pPr>
        <w:pStyle w:val="9"/>
        <w:kinsoku w:val="0"/>
        <w:overflowPunct w:val="0"/>
        <w:spacing w:line="343" w:lineRule="auto"/>
        <w:ind w:left="0" w:leftChars="0" w:right="71" w:firstLine="420" w:firstLineChars="200"/>
        <w:jc w:val="both"/>
        <w:rPr>
          <w:rFonts w:hint="eastAsia"/>
          <w:color w:val="auto"/>
          <w:highlight w:val="none"/>
        </w:rPr>
      </w:pPr>
      <w:r>
        <w:rPr>
          <w:rFonts w:ascii="Times New Roman" w:hAnsi="Times New Roman" w:eastAsia="Times New Roman"/>
          <w:color w:val="auto"/>
          <w:highlight w:val="none"/>
        </w:rPr>
        <w:t xml:space="preserve"> </w:t>
      </w:r>
      <w:r>
        <w:rPr>
          <w:color w:val="auto"/>
          <w:highlight w:val="none"/>
        </w:rPr>
        <w:t>投标</w:t>
      </w:r>
      <w:r>
        <w:rPr>
          <w:color w:val="auto"/>
          <w:spacing w:val="-3"/>
          <w:highlight w:val="none"/>
        </w:rPr>
        <w:t>文</w:t>
      </w:r>
      <w:r>
        <w:rPr>
          <w:color w:val="auto"/>
          <w:highlight w:val="none"/>
        </w:rPr>
        <w:t>件</w:t>
      </w:r>
      <w:r>
        <w:rPr>
          <w:color w:val="auto"/>
          <w:spacing w:val="-3"/>
          <w:highlight w:val="none"/>
        </w:rPr>
        <w:t>的</w:t>
      </w:r>
      <w:r>
        <w:rPr>
          <w:color w:val="auto"/>
          <w:highlight w:val="none"/>
        </w:rPr>
        <w:t>上</w:t>
      </w:r>
      <w:r>
        <w:rPr>
          <w:color w:val="auto"/>
          <w:spacing w:val="-3"/>
          <w:highlight w:val="none"/>
        </w:rPr>
        <w:t>述</w:t>
      </w:r>
      <w:r>
        <w:rPr>
          <w:color w:val="auto"/>
          <w:highlight w:val="none"/>
        </w:rPr>
        <w:t>组</w:t>
      </w:r>
      <w:r>
        <w:rPr>
          <w:color w:val="auto"/>
          <w:spacing w:val="-3"/>
          <w:highlight w:val="none"/>
        </w:rPr>
        <w:t>成</w:t>
      </w:r>
      <w:r>
        <w:rPr>
          <w:color w:val="auto"/>
          <w:highlight w:val="none"/>
        </w:rPr>
        <w:t>部</w:t>
      </w:r>
      <w:r>
        <w:rPr>
          <w:color w:val="auto"/>
          <w:spacing w:val="-3"/>
          <w:highlight w:val="none"/>
        </w:rPr>
        <w:t>分</w:t>
      </w:r>
      <w:r>
        <w:rPr>
          <w:color w:val="auto"/>
          <w:highlight w:val="none"/>
        </w:rPr>
        <w:t>如存</w:t>
      </w:r>
      <w:r>
        <w:rPr>
          <w:color w:val="auto"/>
          <w:spacing w:val="-3"/>
          <w:highlight w:val="none"/>
        </w:rPr>
        <w:t>在</w:t>
      </w:r>
      <w:r>
        <w:rPr>
          <w:color w:val="auto"/>
          <w:highlight w:val="none"/>
        </w:rPr>
        <w:t>内</w:t>
      </w:r>
      <w:r>
        <w:rPr>
          <w:color w:val="auto"/>
          <w:spacing w:val="-3"/>
          <w:highlight w:val="none"/>
        </w:rPr>
        <w:t>容</w:t>
      </w:r>
      <w:r>
        <w:rPr>
          <w:color w:val="auto"/>
          <w:highlight w:val="none"/>
        </w:rPr>
        <w:t>不</w:t>
      </w:r>
      <w:r>
        <w:rPr>
          <w:color w:val="auto"/>
          <w:spacing w:val="-3"/>
          <w:highlight w:val="none"/>
        </w:rPr>
        <w:t>一</w:t>
      </w:r>
      <w:r>
        <w:rPr>
          <w:color w:val="auto"/>
          <w:highlight w:val="none"/>
        </w:rPr>
        <w:t>致</w:t>
      </w:r>
      <w:r>
        <w:rPr>
          <w:color w:val="auto"/>
          <w:spacing w:val="-3"/>
          <w:highlight w:val="none"/>
        </w:rPr>
        <w:t>的</w:t>
      </w:r>
      <w:r>
        <w:rPr>
          <w:color w:val="auto"/>
          <w:highlight w:val="none"/>
        </w:rPr>
        <w:t>，</w:t>
      </w:r>
      <w:r>
        <w:rPr>
          <w:color w:val="auto"/>
          <w:spacing w:val="-3"/>
          <w:highlight w:val="none"/>
        </w:rPr>
        <w:t>以</w:t>
      </w:r>
      <w:r>
        <w:rPr>
          <w:color w:val="auto"/>
          <w:highlight w:val="none"/>
        </w:rPr>
        <w:t>投标</w:t>
      </w:r>
      <w:r>
        <w:rPr>
          <w:color w:val="auto"/>
          <w:spacing w:val="-3"/>
          <w:highlight w:val="none"/>
        </w:rPr>
        <w:t>函</w:t>
      </w:r>
      <w:r>
        <w:rPr>
          <w:color w:val="auto"/>
          <w:highlight w:val="none"/>
        </w:rPr>
        <w:t>为</w:t>
      </w:r>
      <w:r>
        <w:rPr>
          <w:color w:val="auto"/>
          <w:spacing w:val="-3"/>
          <w:highlight w:val="none"/>
        </w:rPr>
        <w:t>准</w:t>
      </w:r>
      <w:r>
        <w:rPr>
          <w:color w:val="auto"/>
          <w:highlight w:val="none"/>
        </w:rPr>
        <w:t xml:space="preserve">。 </w:t>
      </w:r>
    </w:p>
    <w:p w14:paraId="28BA1930">
      <w:pPr>
        <w:pStyle w:val="9"/>
        <w:kinsoku w:val="0"/>
        <w:overflowPunct w:val="0"/>
        <w:spacing w:line="343" w:lineRule="auto"/>
        <w:ind w:left="0" w:leftChars="0" w:right="71" w:firstLine="420" w:firstLineChars="200"/>
        <w:jc w:val="both"/>
        <w:rPr>
          <w:color w:val="auto"/>
          <w:highlight w:val="none"/>
        </w:rPr>
      </w:pPr>
      <w:r>
        <w:rPr>
          <w:rFonts w:ascii="Times New Roman" w:hAnsi="Times New Roman" w:eastAsia="Times New Roman"/>
          <w:color w:val="auto"/>
          <w:highlight w:val="none"/>
        </w:rPr>
        <w:t>3</w:t>
      </w:r>
      <w:r>
        <w:rPr>
          <w:color w:val="auto"/>
          <w:highlight w:val="none"/>
        </w:rPr>
        <w:t>．</w:t>
      </w:r>
      <w:r>
        <w:rPr>
          <w:color w:val="auto"/>
          <w:spacing w:val="-3"/>
          <w:highlight w:val="none"/>
        </w:rPr>
        <w:t>我</w:t>
      </w:r>
      <w:r>
        <w:rPr>
          <w:color w:val="auto"/>
          <w:highlight w:val="none"/>
        </w:rPr>
        <w:t>方</w:t>
      </w:r>
      <w:r>
        <w:rPr>
          <w:color w:val="auto"/>
          <w:spacing w:val="-3"/>
          <w:highlight w:val="none"/>
        </w:rPr>
        <w:t>承</w:t>
      </w:r>
      <w:r>
        <w:rPr>
          <w:color w:val="auto"/>
          <w:highlight w:val="none"/>
        </w:rPr>
        <w:t>诺</w:t>
      </w:r>
      <w:r>
        <w:rPr>
          <w:color w:val="auto"/>
          <w:spacing w:val="-3"/>
          <w:highlight w:val="none"/>
        </w:rPr>
        <w:t>在</w:t>
      </w:r>
      <w:r>
        <w:rPr>
          <w:color w:val="auto"/>
          <w:highlight w:val="none"/>
        </w:rPr>
        <w:t>招</w:t>
      </w:r>
      <w:r>
        <w:rPr>
          <w:color w:val="auto"/>
          <w:spacing w:val="-3"/>
          <w:highlight w:val="none"/>
        </w:rPr>
        <w:t>标</w:t>
      </w:r>
      <w:r>
        <w:rPr>
          <w:color w:val="auto"/>
          <w:highlight w:val="none"/>
        </w:rPr>
        <w:t>文</w:t>
      </w:r>
      <w:r>
        <w:rPr>
          <w:color w:val="auto"/>
          <w:spacing w:val="-3"/>
          <w:highlight w:val="none"/>
        </w:rPr>
        <w:t>件规</w:t>
      </w:r>
      <w:r>
        <w:rPr>
          <w:color w:val="auto"/>
          <w:highlight w:val="none"/>
        </w:rPr>
        <w:t>定的</w:t>
      </w:r>
      <w:r>
        <w:rPr>
          <w:color w:val="auto"/>
          <w:spacing w:val="-3"/>
          <w:highlight w:val="none"/>
        </w:rPr>
        <w:t>投</w:t>
      </w:r>
      <w:r>
        <w:rPr>
          <w:color w:val="auto"/>
          <w:highlight w:val="none"/>
        </w:rPr>
        <w:t>标</w:t>
      </w:r>
      <w:r>
        <w:rPr>
          <w:color w:val="auto"/>
          <w:spacing w:val="-3"/>
          <w:highlight w:val="none"/>
        </w:rPr>
        <w:t>有</w:t>
      </w:r>
      <w:r>
        <w:rPr>
          <w:color w:val="auto"/>
          <w:highlight w:val="none"/>
        </w:rPr>
        <w:t>效</w:t>
      </w:r>
      <w:r>
        <w:rPr>
          <w:color w:val="auto"/>
          <w:spacing w:val="-3"/>
          <w:highlight w:val="none"/>
        </w:rPr>
        <w:t>期</w:t>
      </w:r>
      <w:r>
        <w:rPr>
          <w:color w:val="auto"/>
          <w:highlight w:val="none"/>
        </w:rPr>
        <w:t>内</w:t>
      </w:r>
      <w:r>
        <w:rPr>
          <w:color w:val="auto"/>
          <w:spacing w:val="-3"/>
          <w:highlight w:val="none"/>
        </w:rPr>
        <w:t>不</w:t>
      </w:r>
      <w:r>
        <w:rPr>
          <w:color w:val="auto"/>
          <w:highlight w:val="none"/>
        </w:rPr>
        <w:t>撤</w:t>
      </w:r>
      <w:r>
        <w:rPr>
          <w:color w:val="auto"/>
          <w:spacing w:val="-3"/>
          <w:highlight w:val="none"/>
        </w:rPr>
        <w:t>销</w:t>
      </w:r>
      <w:r>
        <w:rPr>
          <w:color w:val="auto"/>
          <w:highlight w:val="none"/>
        </w:rPr>
        <w:t>投标</w:t>
      </w:r>
      <w:r>
        <w:rPr>
          <w:color w:val="auto"/>
          <w:spacing w:val="-3"/>
          <w:highlight w:val="none"/>
        </w:rPr>
        <w:t>文</w:t>
      </w:r>
      <w:r>
        <w:rPr>
          <w:color w:val="auto"/>
          <w:highlight w:val="none"/>
        </w:rPr>
        <w:t>件。</w:t>
      </w:r>
    </w:p>
    <w:p w14:paraId="4FEFAA08">
      <w:pPr>
        <w:pStyle w:val="9"/>
        <w:kinsoku w:val="0"/>
        <w:overflowPunct w:val="0"/>
        <w:spacing w:before="13"/>
        <w:ind w:left="0" w:leftChars="0" w:firstLine="420" w:firstLineChars="200"/>
        <w:jc w:val="both"/>
        <w:rPr>
          <w:color w:val="auto"/>
          <w:sz w:val="11"/>
          <w:highlight w:val="none"/>
        </w:rPr>
      </w:pPr>
      <w:r>
        <w:rPr>
          <w:rFonts w:ascii="Times New Roman" w:hAnsi="Times New Roman" w:eastAsia="Times New Roman"/>
          <w:color w:val="auto"/>
          <w:highlight w:val="none"/>
        </w:rPr>
        <w:t>4</w:t>
      </w:r>
      <w:r>
        <w:rPr>
          <w:color w:val="auto"/>
          <w:highlight w:val="none"/>
        </w:rPr>
        <w:t>．</w:t>
      </w:r>
      <w:r>
        <w:rPr>
          <w:color w:val="auto"/>
          <w:spacing w:val="-3"/>
          <w:highlight w:val="none"/>
        </w:rPr>
        <w:t>如</w:t>
      </w:r>
      <w:r>
        <w:rPr>
          <w:color w:val="auto"/>
          <w:highlight w:val="none"/>
        </w:rPr>
        <w:t>我</w:t>
      </w:r>
      <w:r>
        <w:rPr>
          <w:color w:val="auto"/>
          <w:spacing w:val="-3"/>
          <w:highlight w:val="none"/>
        </w:rPr>
        <w:t>方</w:t>
      </w:r>
      <w:r>
        <w:rPr>
          <w:color w:val="auto"/>
          <w:highlight w:val="none"/>
        </w:rPr>
        <w:t>中</w:t>
      </w:r>
      <w:r>
        <w:rPr>
          <w:color w:val="auto"/>
          <w:spacing w:val="-3"/>
          <w:highlight w:val="none"/>
        </w:rPr>
        <w:t>标</w:t>
      </w:r>
      <w:r>
        <w:rPr>
          <w:color w:val="auto"/>
          <w:highlight w:val="none"/>
        </w:rPr>
        <w:t>，</w:t>
      </w:r>
      <w:r>
        <w:rPr>
          <w:color w:val="auto"/>
          <w:spacing w:val="-3"/>
          <w:highlight w:val="none"/>
        </w:rPr>
        <w:t>我</w:t>
      </w:r>
      <w:r>
        <w:rPr>
          <w:color w:val="auto"/>
          <w:highlight w:val="none"/>
        </w:rPr>
        <w:t>方</w:t>
      </w:r>
      <w:r>
        <w:rPr>
          <w:color w:val="auto"/>
          <w:spacing w:val="-3"/>
          <w:highlight w:val="none"/>
        </w:rPr>
        <w:t>承诺</w:t>
      </w:r>
      <w:r>
        <w:rPr>
          <w:color w:val="auto"/>
          <w:highlight w:val="none"/>
        </w:rPr>
        <w:t>：</w:t>
      </w:r>
    </w:p>
    <w:p w14:paraId="6EA76A04">
      <w:pPr>
        <w:pStyle w:val="9"/>
        <w:kinsoku w:val="0"/>
        <w:overflowPunct w:val="0"/>
        <w:spacing w:line="480" w:lineRule="exact"/>
        <w:ind w:left="0" w:leftChars="0" w:firstLine="420" w:firstLineChars="200"/>
        <w:jc w:val="both"/>
        <w:rPr>
          <w:color w:val="auto"/>
          <w:highlight w:val="none"/>
        </w:rPr>
      </w:pPr>
      <w:r>
        <w:rPr>
          <w:color w:val="auto"/>
          <w:highlight w:val="none"/>
        </w:rPr>
        <w:t>（</w:t>
      </w:r>
      <w:r>
        <w:rPr>
          <w:rFonts w:ascii="Times New Roman" w:hAnsi="Times New Roman" w:eastAsia="Times New Roman"/>
          <w:color w:val="auto"/>
          <w:highlight w:val="none"/>
        </w:rPr>
        <w:t>1</w:t>
      </w:r>
      <w:r>
        <w:rPr>
          <w:color w:val="auto"/>
          <w:spacing w:val="-3"/>
          <w:highlight w:val="none"/>
        </w:rPr>
        <w:t>）</w:t>
      </w:r>
      <w:r>
        <w:rPr>
          <w:color w:val="auto"/>
          <w:highlight w:val="none"/>
        </w:rPr>
        <w:t>在</w:t>
      </w:r>
      <w:r>
        <w:rPr>
          <w:color w:val="auto"/>
          <w:spacing w:val="-3"/>
          <w:highlight w:val="none"/>
        </w:rPr>
        <w:t>收</w:t>
      </w:r>
      <w:r>
        <w:rPr>
          <w:color w:val="auto"/>
          <w:highlight w:val="none"/>
        </w:rPr>
        <w:t>到</w:t>
      </w:r>
      <w:r>
        <w:rPr>
          <w:color w:val="auto"/>
          <w:spacing w:val="-3"/>
          <w:highlight w:val="none"/>
        </w:rPr>
        <w:t>中</w:t>
      </w:r>
      <w:r>
        <w:rPr>
          <w:color w:val="auto"/>
          <w:highlight w:val="none"/>
        </w:rPr>
        <w:t>标</w:t>
      </w:r>
      <w:r>
        <w:rPr>
          <w:color w:val="auto"/>
          <w:spacing w:val="-3"/>
          <w:highlight w:val="none"/>
        </w:rPr>
        <w:t>通</w:t>
      </w:r>
      <w:r>
        <w:rPr>
          <w:color w:val="auto"/>
          <w:highlight w:val="none"/>
        </w:rPr>
        <w:t>知</w:t>
      </w:r>
      <w:r>
        <w:rPr>
          <w:color w:val="auto"/>
          <w:spacing w:val="-3"/>
          <w:highlight w:val="none"/>
        </w:rPr>
        <w:t>书后</w:t>
      </w:r>
      <w:r>
        <w:rPr>
          <w:color w:val="auto"/>
          <w:highlight w:val="none"/>
        </w:rPr>
        <w:t>，在</w:t>
      </w:r>
      <w:r>
        <w:rPr>
          <w:rFonts w:hint="eastAsia"/>
          <w:color w:val="auto"/>
          <w:highlight w:val="none"/>
          <w:lang w:eastAsia="zh-CN"/>
        </w:rPr>
        <w:t>法律法规</w:t>
      </w:r>
      <w:r>
        <w:rPr>
          <w:color w:val="auto"/>
          <w:highlight w:val="none"/>
        </w:rPr>
        <w:t>规</w:t>
      </w:r>
      <w:r>
        <w:rPr>
          <w:color w:val="auto"/>
          <w:spacing w:val="-3"/>
          <w:highlight w:val="none"/>
        </w:rPr>
        <w:t>定</w:t>
      </w:r>
      <w:r>
        <w:rPr>
          <w:color w:val="auto"/>
          <w:highlight w:val="none"/>
        </w:rPr>
        <w:t>的</w:t>
      </w:r>
      <w:r>
        <w:rPr>
          <w:color w:val="auto"/>
          <w:spacing w:val="-3"/>
          <w:highlight w:val="none"/>
        </w:rPr>
        <w:t>期</w:t>
      </w:r>
      <w:r>
        <w:rPr>
          <w:color w:val="auto"/>
          <w:highlight w:val="none"/>
        </w:rPr>
        <w:t>限内</w:t>
      </w:r>
      <w:r>
        <w:rPr>
          <w:color w:val="auto"/>
          <w:spacing w:val="-3"/>
          <w:highlight w:val="none"/>
        </w:rPr>
        <w:t>与</w:t>
      </w:r>
      <w:r>
        <w:rPr>
          <w:color w:val="auto"/>
          <w:highlight w:val="none"/>
        </w:rPr>
        <w:t>你</w:t>
      </w:r>
      <w:r>
        <w:rPr>
          <w:color w:val="auto"/>
          <w:spacing w:val="-3"/>
          <w:highlight w:val="none"/>
        </w:rPr>
        <w:t>方</w:t>
      </w:r>
      <w:r>
        <w:rPr>
          <w:color w:val="auto"/>
          <w:highlight w:val="none"/>
        </w:rPr>
        <w:t>签</w:t>
      </w:r>
      <w:r>
        <w:rPr>
          <w:color w:val="auto"/>
          <w:spacing w:val="-3"/>
          <w:highlight w:val="none"/>
        </w:rPr>
        <w:t>订</w:t>
      </w:r>
      <w:r>
        <w:rPr>
          <w:color w:val="auto"/>
          <w:highlight w:val="none"/>
        </w:rPr>
        <w:t>合</w:t>
      </w:r>
      <w:r>
        <w:rPr>
          <w:color w:val="auto"/>
          <w:spacing w:val="-3"/>
          <w:highlight w:val="none"/>
        </w:rPr>
        <w:t>同</w:t>
      </w:r>
      <w:r>
        <w:rPr>
          <w:color w:val="auto"/>
          <w:highlight w:val="none"/>
        </w:rPr>
        <w:t>；</w:t>
      </w:r>
    </w:p>
    <w:p w14:paraId="2F555BCB">
      <w:pPr>
        <w:pStyle w:val="9"/>
        <w:kinsoku w:val="0"/>
        <w:overflowPunct w:val="0"/>
        <w:spacing w:before="4" w:line="480" w:lineRule="exact"/>
        <w:ind w:left="0" w:leftChars="0" w:firstLine="420" w:firstLineChars="200"/>
        <w:jc w:val="both"/>
        <w:rPr>
          <w:color w:val="auto"/>
          <w:sz w:val="11"/>
          <w:highlight w:val="none"/>
        </w:rPr>
      </w:pPr>
      <w:r>
        <w:rPr>
          <w:color w:val="auto"/>
          <w:highlight w:val="none"/>
        </w:rPr>
        <w:t>（</w:t>
      </w:r>
      <w:r>
        <w:rPr>
          <w:rFonts w:ascii="Times New Roman" w:hAnsi="Times New Roman" w:eastAsia="Times New Roman"/>
          <w:color w:val="auto"/>
          <w:highlight w:val="none"/>
        </w:rPr>
        <w:t>2</w:t>
      </w:r>
      <w:r>
        <w:rPr>
          <w:color w:val="auto"/>
          <w:spacing w:val="-3"/>
          <w:highlight w:val="none"/>
        </w:rPr>
        <w:t>）</w:t>
      </w:r>
      <w:r>
        <w:rPr>
          <w:color w:val="auto"/>
          <w:highlight w:val="none"/>
        </w:rPr>
        <w:t>在</w:t>
      </w:r>
      <w:r>
        <w:rPr>
          <w:color w:val="auto"/>
          <w:spacing w:val="-3"/>
          <w:highlight w:val="none"/>
        </w:rPr>
        <w:t>签</w:t>
      </w:r>
      <w:r>
        <w:rPr>
          <w:color w:val="auto"/>
          <w:highlight w:val="none"/>
        </w:rPr>
        <w:t>订</w:t>
      </w:r>
      <w:r>
        <w:rPr>
          <w:color w:val="auto"/>
          <w:spacing w:val="-3"/>
          <w:highlight w:val="none"/>
        </w:rPr>
        <w:t>合</w:t>
      </w:r>
      <w:r>
        <w:rPr>
          <w:color w:val="auto"/>
          <w:highlight w:val="none"/>
        </w:rPr>
        <w:t>同</w:t>
      </w:r>
      <w:r>
        <w:rPr>
          <w:color w:val="auto"/>
          <w:spacing w:val="-3"/>
          <w:highlight w:val="none"/>
        </w:rPr>
        <w:t>时</w:t>
      </w:r>
      <w:r>
        <w:rPr>
          <w:color w:val="auto"/>
          <w:highlight w:val="none"/>
        </w:rPr>
        <w:t>不</w:t>
      </w:r>
      <w:r>
        <w:rPr>
          <w:color w:val="auto"/>
          <w:spacing w:val="-3"/>
          <w:highlight w:val="none"/>
        </w:rPr>
        <w:t>向你</w:t>
      </w:r>
      <w:r>
        <w:rPr>
          <w:color w:val="auto"/>
          <w:highlight w:val="none"/>
        </w:rPr>
        <w:t>方提</w:t>
      </w:r>
      <w:r>
        <w:rPr>
          <w:color w:val="auto"/>
          <w:spacing w:val="-3"/>
          <w:highlight w:val="none"/>
        </w:rPr>
        <w:t>出</w:t>
      </w:r>
      <w:r>
        <w:rPr>
          <w:color w:val="auto"/>
          <w:highlight w:val="none"/>
        </w:rPr>
        <w:t>附</w:t>
      </w:r>
      <w:r>
        <w:rPr>
          <w:color w:val="auto"/>
          <w:spacing w:val="-3"/>
          <w:highlight w:val="none"/>
        </w:rPr>
        <w:t>加</w:t>
      </w:r>
      <w:r>
        <w:rPr>
          <w:color w:val="auto"/>
          <w:highlight w:val="none"/>
        </w:rPr>
        <w:t>条</w:t>
      </w:r>
      <w:r>
        <w:rPr>
          <w:color w:val="auto"/>
          <w:spacing w:val="-3"/>
          <w:highlight w:val="none"/>
        </w:rPr>
        <w:t>件</w:t>
      </w:r>
      <w:r>
        <w:rPr>
          <w:color w:val="auto"/>
          <w:highlight w:val="none"/>
        </w:rPr>
        <w:t>；</w:t>
      </w:r>
    </w:p>
    <w:p w14:paraId="09A1AECA">
      <w:pPr>
        <w:pStyle w:val="9"/>
        <w:numPr>
          <w:ilvl w:val="0"/>
          <w:numId w:val="0"/>
        </w:numPr>
        <w:kinsoku w:val="0"/>
        <w:overflowPunct w:val="0"/>
        <w:spacing w:line="480" w:lineRule="exact"/>
        <w:ind w:firstLine="420" w:firstLineChars="200"/>
        <w:jc w:val="both"/>
        <w:rPr>
          <w:rFonts w:hint="eastAsia"/>
          <w:color w:val="auto"/>
          <w:highlight w:val="none"/>
          <w:lang w:eastAsia="zh-CN"/>
        </w:rPr>
      </w:pPr>
      <w:r>
        <w:rPr>
          <w:color w:val="auto"/>
          <w:highlight w:val="none"/>
        </w:rPr>
        <w:t>（</w:t>
      </w:r>
      <w:r>
        <w:rPr>
          <w:rFonts w:ascii="Times New Roman" w:hAnsi="Times New Roman" w:eastAsia="Times New Roman"/>
          <w:color w:val="auto"/>
          <w:highlight w:val="none"/>
        </w:rPr>
        <w:t>3</w:t>
      </w:r>
      <w:r>
        <w:rPr>
          <w:color w:val="auto"/>
          <w:spacing w:val="-3"/>
          <w:highlight w:val="none"/>
        </w:rPr>
        <w:t>）</w:t>
      </w:r>
      <w:r>
        <w:rPr>
          <w:color w:val="auto"/>
          <w:highlight w:val="none"/>
        </w:rPr>
        <w:t>按</w:t>
      </w:r>
      <w:r>
        <w:rPr>
          <w:color w:val="auto"/>
          <w:spacing w:val="-3"/>
          <w:highlight w:val="none"/>
        </w:rPr>
        <w:t>照</w:t>
      </w:r>
      <w:r>
        <w:rPr>
          <w:color w:val="auto"/>
          <w:highlight w:val="none"/>
        </w:rPr>
        <w:t>招</w:t>
      </w:r>
      <w:r>
        <w:rPr>
          <w:color w:val="auto"/>
          <w:spacing w:val="-3"/>
          <w:highlight w:val="none"/>
        </w:rPr>
        <w:t>标</w:t>
      </w:r>
      <w:r>
        <w:rPr>
          <w:color w:val="auto"/>
          <w:highlight w:val="none"/>
        </w:rPr>
        <w:t>文</w:t>
      </w:r>
      <w:r>
        <w:rPr>
          <w:color w:val="auto"/>
          <w:spacing w:val="-3"/>
          <w:highlight w:val="none"/>
        </w:rPr>
        <w:t>件</w:t>
      </w:r>
      <w:r>
        <w:rPr>
          <w:color w:val="auto"/>
          <w:highlight w:val="none"/>
        </w:rPr>
        <w:t>要</w:t>
      </w:r>
      <w:r>
        <w:rPr>
          <w:color w:val="auto"/>
          <w:spacing w:val="-3"/>
          <w:highlight w:val="none"/>
        </w:rPr>
        <w:t>求提</w:t>
      </w:r>
      <w:r>
        <w:rPr>
          <w:color w:val="auto"/>
          <w:highlight w:val="none"/>
        </w:rPr>
        <w:t>交履</w:t>
      </w:r>
      <w:r>
        <w:rPr>
          <w:color w:val="auto"/>
          <w:spacing w:val="-3"/>
          <w:highlight w:val="none"/>
        </w:rPr>
        <w:t>约</w:t>
      </w:r>
      <w:r>
        <w:rPr>
          <w:color w:val="auto"/>
          <w:highlight w:val="none"/>
        </w:rPr>
        <w:t>保</w:t>
      </w:r>
      <w:r>
        <w:rPr>
          <w:color w:val="auto"/>
          <w:spacing w:val="-3"/>
          <w:highlight w:val="none"/>
        </w:rPr>
        <w:t>证</w:t>
      </w:r>
      <w:r>
        <w:rPr>
          <w:color w:val="auto"/>
          <w:highlight w:val="none"/>
        </w:rPr>
        <w:t>金；</w:t>
      </w:r>
    </w:p>
    <w:p w14:paraId="7216B0DC">
      <w:pPr>
        <w:pStyle w:val="9"/>
        <w:numPr>
          <w:ilvl w:val="0"/>
          <w:numId w:val="0"/>
        </w:numPr>
        <w:kinsoku w:val="0"/>
        <w:overflowPunct w:val="0"/>
        <w:spacing w:line="480" w:lineRule="exact"/>
        <w:ind w:firstLine="420" w:firstLineChars="200"/>
        <w:jc w:val="both"/>
        <w:rPr>
          <w:rFonts w:hint="eastAsia"/>
          <w:color w:val="auto"/>
          <w:spacing w:val="-3"/>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color w:val="auto"/>
          <w:highlight w:val="none"/>
        </w:rPr>
        <w:t>在</w:t>
      </w:r>
      <w:r>
        <w:rPr>
          <w:color w:val="auto"/>
          <w:spacing w:val="-3"/>
          <w:highlight w:val="none"/>
        </w:rPr>
        <w:t>合</w:t>
      </w:r>
      <w:r>
        <w:rPr>
          <w:color w:val="auto"/>
          <w:highlight w:val="none"/>
        </w:rPr>
        <w:t>同</w:t>
      </w:r>
      <w:r>
        <w:rPr>
          <w:color w:val="auto"/>
          <w:spacing w:val="-3"/>
          <w:highlight w:val="none"/>
        </w:rPr>
        <w:t>约</w:t>
      </w:r>
      <w:r>
        <w:rPr>
          <w:color w:val="auto"/>
          <w:highlight w:val="none"/>
        </w:rPr>
        <w:t>定</w:t>
      </w:r>
      <w:r>
        <w:rPr>
          <w:color w:val="auto"/>
          <w:spacing w:val="-3"/>
          <w:highlight w:val="none"/>
        </w:rPr>
        <w:t>的</w:t>
      </w:r>
      <w:r>
        <w:rPr>
          <w:color w:val="auto"/>
          <w:highlight w:val="none"/>
        </w:rPr>
        <w:t>期</w:t>
      </w:r>
      <w:r>
        <w:rPr>
          <w:color w:val="auto"/>
          <w:spacing w:val="-3"/>
          <w:highlight w:val="none"/>
        </w:rPr>
        <w:t>限内</w:t>
      </w:r>
      <w:r>
        <w:rPr>
          <w:color w:val="auto"/>
          <w:highlight w:val="none"/>
        </w:rPr>
        <w:t>完成</w:t>
      </w:r>
      <w:r>
        <w:rPr>
          <w:color w:val="auto"/>
          <w:spacing w:val="-3"/>
          <w:highlight w:val="none"/>
        </w:rPr>
        <w:t>合</w:t>
      </w:r>
      <w:r>
        <w:rPr>
          <w:color w:val="auto"/>
          <w:highlight w:val="none"/>
        </w:rPr>
        <w:t>同</w:t>
      </w:r>
      <w:r>
        <w:rPr>
          <w:color w:val="auto"/>
          <w:spacing w:val="-3"/>
          <w:highlight w:val="none"/>
        </w:rPr>
        <w:t>规</w:t>
      </w:r>
      <w:r>
        <w:rPr>
          <w:color w:val="auto"/>
          <w:highlight w:val="none"/>
        </w:rPr>
        <w:t>定</w:t>
      </w:r>
      <w:r>
        <w:rPr>
          <w:color w:val="auto"/>
          <w:spacing w:val="-3"/>
          <w:highlight w:val="none"/>
        </w:rPr>
        <w:t>的</w:t>
      </w:r>
      <w:r>
        <w:rPr>
          <w:color w:val="auto"/>
          <w:highlight w:val="none"/>
        </w:rPr>
        <w:t>全</w:t>
      </w:r>
      <w:r>
        <w:rPr>
          <w:color w:val="auto"/>
          <w:spacing w:val="-3"/>
          <w:highlight w:val="none"/>
        </w:rPr>
        <w:t>部</w:t>
      </w:r>
      <w:r>
        <w:rPr>
          <w:color w:val="auto"/>
          <w:highlight w:val="none"/>
        </w:rPr>
        <w:t>义</w:t>
      </w:r>
      <w:r>
        <w:rPr>
          <w:color w:val="auto"/>
          <w:spacing w:val="-3"/>
          <w:highlight w:val="none"/>
        </w:rPr>
        <w:t>务</w:t>
      </w:r>
      <w:r>
        <w:rPr>
          <w:rFonts w:hint="eastAsia"/>
          <w:color w:val="auto"/>
          <w:spacing w:val="-3"/>
          <w:highlight w:val="none"/>
          <w:lang w:eastAsia="zh-CN"/>
        </w:rPr>
        <w:t>；</w:t>
      </w:r>
    </w:p>
    <w:p w14:paraId="12AC9E44">
      <w:pPr>
        <w:pStyle w:val="9"/>
        <w:numPr>
          <w:ilvl w:val="0"/>
          <w:numId w:val="0"/>
        </w:numPr>
        <w:kinsoku w:val="0"/>
        <w:overflowPunct w:val="0"/>
        <w:spacing w:line="480" w:lineRule="exact"/>
        <w:ind w:firstLine="420" w:firstLineChars="200"/>
        <w:jc w:val="both"/>
        <w:rPr>
          <w:rFonts w:hint="default" w:eastAsia="宋体"/>
          <w:color w:val="auto"/>
          <w:highlight w:val="none"/>
          <w:lang w:val="en-US" w:eastAsia="zh-CN"/>
        </w:rPr>
      </w:pPr>
      <w:r>
        <w:rPr>
          <w:rFonts w:hint="eastAsia"/>
          <w:color w:val="auto"/>
          <w:highlight w:val="none"/>
          <w:lang w:val="en-US" w:eastAsia="zh-CN"/>
        </w:rPr>
        <w:t>（5）承诺本项目拟投入的人员为本单位人员，并已按规定购买社保。</w:t>
      </w:r>
    </w:p>
    <w:p w14:paraId="5EBA4B3F">
      <w:pPr>
        <w:kinsoku w:val="0"/>
        <w:overflowPunct w:val="0"/>
        <w:spacing w:before="6" w:line="110" w:lineRule="exact"/>
        <w:jc w:val="both"/>
        <w:rPr>
          <w:color w:val="auto"/>
          <w:sz w:val="11"/>
          <w:highlight w:val="none"/>
        </w:rPr>
      </w:pPr>
    </w:p>
    <w:p w14:paraId="281BCE1F">
      <w:pPr>
        <w:pStyle w:val="14"/>
        <w:spacing w:line="360" w:lineRule="auto"/>
        <w:ind w:firstLine="408" w:firstLineChars="200"/>
        <w:jc w:val="both"/>
        <w:rPr>
          <w:rFonts w:hint="eastAsia" w:ascii="宋体" w:hAnsi="宋体" w:eastAsia="宋体" w:cs="Times New Roman"/>
          <w:color w:val="auto"/>
          <w:spacing w:val="-3"/>
          <w:sz w:val="21"/>
          <w:highlight w:val="none"/>
          <w:lang w:val="en-US" w:eastAsia="zh-CN" w:bidi="ar-SA"/>
        </w:rPr>
      </w:pPr>
      <w:r>
        <w:rPr>
          <w:rFonts w:ascii="宋体" w:hAnsi="宋体" w:eastAsia="宋体" w:cs="Times New Roman"/>
          <w:color w:val="auto"/>
          <w:spacing w:val="-3"/>
          <w:sz w:val="21"/>
          <w:highlight w:val="none"/>
          <w:lang w:val="en-US" w:eastAsia="zh-CN" w:bidi="ar-SA"/>
        </w:rPr>
        <w:t>5．</w:t>
      </w:r>
      <w:r>
        <w:rPr>
          <w:rFonts w:hint="eastAsia" w:ascii="宋体" w:hAnsi="宋体" w:eastAsia="宋体" w:cs="Times New Roman"/>
          <w:color w:val="auto"/>
          <w:spacing w:val="-3"/>
          <w:sz w:val="21"/>
          <w:highlight w:val="none"/>
          <w:lang w:val="en-US" w:eastAsia="zh-CN" w:bidi="ar-SA"/>
        </w:rPr>
        <w:t>如我方成为本项目的中标候选人，我方同意并授权招标人将我司投标文件商务部分的人员、业绩、奖项等资料进行公示。</w:t>
      </w:r>
    </w:p>
    <w:p w14:paraId="1F68DB02">
      <w:pPr>
        <w:pStyle w:val="14"/>
        <w:spacing w:line="360" w:lineRule="auto"/>
        <w:jc w:val="both"/>
        <w:rPr>
          <w:rFonts w:hint="eastAsia" w:ascii="宋体" w:hAnsi="宋体" w:eastAsia="宋体" w:cs="Times New Roman"/>
          <w:color w:val="auto"/>
          <w:spacing w:val="-3"/>
          <w:sz w:val="21"/>
          <w:highlight w:val="none"/>
          <w:lang w:val="en-US" w:eastAsia="zh-CN" w:bidi="ar-SA"/>
        </w:rPr>
      </w:pPr>
      <w:r>
        <w:rPr>
          <w:rFonts w:hint="eastAsia" w:ascii="宋体" w:hAnsi="宋体" w:eastAsia="宋体" w:cs="Times New Roman"/>
          <w:color w:val="auto"/>
          <w:spacing w:val="-3"/>
          <w:sz w:val="21"/>
          <w:highlight w:val="none"/>
          <w:lang w:val="en-US" w:eastAsia="zh-CN" w:bidi="ar-SA"/>
        </w:rPr>
        <w:t xml:space="preserve">    6.我方遵守本投标书直至投标有效期满，在投标有效期满前，本投标书对我方一直具有约束力，随时可接受中标。我方承认所附投标文件资料为本投标书的一部分。如果我方投标书含有不符合招标文件规定的内容，我方同意按招标文件规定予以修正。</w:t>
      </w:r>
    </w:p>
    <w:p w14:paraId="73ADF6C1">
      <w:pPr>
        <w:pStyle w:val="14"/>
        <w:spacing w:line="360" w:lineRule="auto"/>
        <w:ind w:firstLine="408" w:firstLineChars="200"/>
        <w:jc w:val="both"/>
        <w:rPr>
          <w:rFonts w:hint="default" w:ascii="宋体" w:hAnsi="宋体" w:eastAsia="宋体" w:cs="Times New Roman"/>
          <w:color w:val="auto"/>
          <w:spacing w:val="-3"/>
          <w:sz w:val="21"/>
          <w:highlight w:val="none"/>
          <w:lang w:val="en-US" w:eastAsia="zh-CN" w:bidi="ar-SA"/>
        </w:rPr>
      </w:pPr>
      <w:r>
        <w:rPr>
          <w:rFonts w:hint="eastAsia" w:ascii="宋体" w:hAnsi="宋体" w:eastAsia="宋体" w:cs="Times New Roman"/>
          <w:color w:val="auto"/>
          <w:spacing w:val="-3"/>
          <w:sz w:val="21"/>
          <w:highlight w:val="none"/>
          <w:lang w:val="en-US" w:eastAsia="zh-CN" w:bidi="ar-SA"/>
        </w:rPr>
        <w:t>7.我方认同招标文件规定的评审规则，遵守评标委员会的裁决结果，并且不会采取妨碍项目进展的行为。我方理解你方没有必须接受你方可能收到的最低标或任何投标的义务。</w:t>
      </w:r>
    </w:p>
    <w:p w14:paraId="3F388966">
      <w:pPr>
        <w:pStyle w:val="14"/>
        <w:spacing w:line="360" w:lineRule="auto"/>
        <w:ind w:firstLine="408" w:firstLineChars="200"/>
        <w:jc w:val="both"/>
        <w:rPr>
          <w:rFonts w:hint="eastAsia" w:ascii="宋体" w:hAnsi="宋体" w:eastAsia="宋体" w:cs="Times New Roman"/>
          <w:color w:val="auto"/>
          <w:spacing w:val="-3"/>
          <w:sz w:val="21"/>
          <w:highlight w:val="none"/>
          <w:lang w:val="en-US" w:eastAsia="zh-CN" w:bidi="ar-SA"/>
        </w:rPr>
      </w:pPr>
      <w:r>
        <w:rPr>
          <w:rFonts w:hint="eastAsia" w:ascii="宋体" w:hAnsi="宋体" w:eastAsia="宋体" w:cs="Times New Roman"/>
          <w:color w:val="auto"/>
          <w:spacing w:val="-3"/>
          <w:sz w:val="21"/>
          <w:highlight w:val="none"/>
          <w:lang w:val="en-US" w:eastAsia="zh-CN" w:bidi="ar-SA"/>
        </w:rPr>
        <w:t>8. 如果我方中标，我方将提供规定的履约担保，将在合同规定的日期开工，并在竣工时间内，按照上述文件完成项目。</w:t>
      </w:r>
    </w:p>
    <w:p w14:paraId="43E862AD">
      <w:pPr>
        <w:pStyle w:val="14"/>
        <w:spacing w:line="360" w:lineRule="auto"/>
        <w:ind w:firstLine="408" w:firstLineChars="200"/>
        <w:jc w:val="both"/>
        <w:rPr>
          <w:rFonts w:hint="eastAsia" w:ascii="宋体" w:hAnsi="宋体" w:eastAsia="宋体" w:cs="Times New Roman"/>
          <w:color w:val="auto"/>
          <w:spacing w:val="-3"/>
          <w:sz w:val="21"/>
          <w:highlight w:val="none"/>
          <w:lang w:val="en-US" w:eastAsia="zh-CN" w:bidi="ar-SA"/>
        </w:rPr>
      </w:pPr>
      <w:r>
        <w:rPr>
          <w:rFonts w:hint="eastAsia" w:ascii="宋体" w:hAnsi="宋体" w:eastAsia="宋体" w:cs="Times New Roman"/>
          <w:color w:val="auto"/>
          <w:spacing w:val="-3"/>
          <w:sz w:val="21"/>
          <w:highlight w:val="none"/>
          <w:lang w:val="en-US" w:eastAsia="zh-CN" w:bidi="ar-SA"/>
        </w:rPr>
        <w:t>9.除非制定正式合同协议书并生效，本投标书以及你方中标通知书，应构成你我双方间具有约束力的合同。</w:t>
      </w:r>
    </w:p>
    <w:p w14:paraId="3BFE0AF0">
      <w:pPr>
        <w:pStyle w:val="14"/>
        <w:spacing w:line="360" w:lineRule="auto"/>
        <w:ind w:firstLine="408" w:firstLineChars="200"/>
        <w:jc w:val="both"/>
        <w:rPr>
          <w:rFonts w:hint="default" w:ascii="宋体" w:hAnsi="宋体" w:eastAsia="宋体" w:cs="Times New Roman"/>
          <w:color w:val="auto"/>
          <w:spacing w:val="-3"/>
          <w:sz w:val="21"/>
          <w:highlight w:val="none"/>
          <w:lang w:val="en-US" w:eastAsia="zh-CN" w:bidi="ar-SA"/>
        </w:rPr>
      </w:pPr>
      <w:r>
        <w:rPr>
          <w:rFonts w:hint="eastAsia" w:ascii="宋体" w:hAnsi="宋体" w:eastAsia="宋体" w:cs="Times New Roman"/>
          <w:color w:val="auto"/>
          <w:spacing w:val="-3"/>
          <w:sz w:val="21"/>
          <w:highlight w:val="none"/>
          <w:lang w:val="en-US" w:eastAsia="zh-CN" w:bidi="ar-SA"/>
        </w:rPr>
        <w:t>10.</w:t>
      </w:r>
      <w:r>
        <w:rPr>
          <w:rFonts w:ascii="宋体" w:hAnsi="宋体" w:eastAsia="宋体" w:cs="Times New Roman"/>
          <w:color w:val="auto"/>
          <w:spacing w:val="-3"/>
          <w:sz w:val="21"/>
          <w:highlight w:val="none"/>
          <w:lang w:val="en-US" w:eastAsia="zh-CN" w:bidi="ar-SA"/>
        </w:rPr>
        <w:t>我方在此声明，所递交的投标文件及有关资料内容完整、真实和准确，且不存在第二章 “投标人须知”第 1.4.3 项规定的任何一种情形。</w:t>
      </w:r>
      <w:r>
        <w:rPr>
          <w:rFonts w:hint="eastAsia" w:ascii="宋体" w:hAnsi="宋体" w:eastAsia="宋体" w:cs="Times New Roman"/>
          <w:color w:val="auto"/>
          <w:spacing w:val="-3"/>
          <w:sz w:val="21"/>
          <w:highlight w:val="none"/>
          <w:lang w:val="en-US" w:eastAsia="zh-CN" w:bidi="ar-SA"/>
        </w:rPr>
        <w:t>若与事实不符，经查实，我方愿意接受公开通报，承担由此带来的法律的后果，并自愿停止参加你方组织的在广州市行政辖区内的招标投标活动3个月。</w:t>
      </w:r>
    </w:p>
    <w:p w14:paraId="16717E53">
      <w:pPr>
        <w:pStyle w:val="14"/>
        <w:spacing w:line="360" w:lineRule="auto"/>
        <w:ind w:firstLine="408" w:firstLineChars="200"/>
        <w:jc w:val="both"/>
        <w:rPr>
          <w:rFonts w:ascii="宋体" w:hAnsi="宋体" w:eastAsia="宋体" w:cs="Times New Roman"/>
          <w:color w:val="auto"/>
          <w:spacing w:val="-3"/>
          <w:sz w:val="21"/>
          <w:highlight w:val="none"/>
          <w:lang w:val="en-US" w:eastAsia="zh-CN" w:bidi="ar-SA"/>
        </w:rPr>
      </w:pPr>
      <w:r>
        <w:rPr>
          <w:rFonts w:hint="eastAsia" w:ascii="宋体" w:hAnsi="宋体" w:eastAsia="宋体" w:cs="Times New Roman"/>
          <w:color w:val="auto"/>
          <w:spacing w:val="-3"/>
          <w:sz w:val="21"/>
          <w:highlight w:val="none"/>
          <w:lang w:val="en-US" w:eastAsia="zh-CN" w:bidi="ar-SA"/>
        </w:rPr>
        <w:t>11.</w:t>
      </w:r>
      <w:r>
        <w:rPr>
          <w:rFonts w:ascii="宋体" w:hAnsi="宋体" w:eastAsia="宋体" w:cs="Times New Roman"/>
          <w:color w:val="auto"/>
          <w:spacing w:val="-3"/>
          <w:sz w:val="21"/>
          <w:highlight w:val="none"/>
          <w:u w:val="single"/>
          <w:lang w:val="en-US" w:eastAsia="zh-CN" w:bidi="ar-SA"/>
        </w:rPr>
        <w:t>（其他补充说明）</w:t>
      </w:r>
      <w:r>
        <w:rPr>
          <w:rFonts w:ascii="宋体" w:hAnsi="宋体" w:eastAsia="宋体" w:cs="Times New Roman"/>
          <w:color w:val="auto"/>
          <w:spacing w:val="-3"/>
          <w:sz w:val="21"/>
          <w:highlight w:val="none"/>
          <w:lang w:val="en-US" w:eastAsia="zh-CN" w:bidi="ar-SA"/>
        </w:rPr>
        <w:t>。</w:t>
      </w:r>
    </w:p>
    <w:p w14:paraId="261E108F">
      <w:pPr>
        <w:pStyle w:val="14"/>
        <w:spacing w:line="360" w:lineRule="auto"/>
        <w:ind w:firstLine="408" w:firstLineChars="200"/>
        <w:jc w:val="both"/>
        <w:rPr>
          <w:rFonts w:ascii="宋体" w:hAnsi="宋体" w:eastAsia="宋体" w:cs="Times New Roman"/>
          <w:color w:val="auto"/>
          <w:spacing w:val="-3"/>
          <w:sz w:val="21"/>
          <w:highlight w:val="none"/>
          <w:lang w:val="en-US" w:eastAsia="zh-CN" w:bidi="ar-SA"/>
        </w:rPr>
      </w:pPr>
    </w:p>
    <w:p w14:paraId="2C287E75">
      <w:pPr>
        <w:kinsoku w:val="0"/>
        <w:overflowPunct w:val="0"/>
        <w:spacing w:line="200" w:lineRule="exact"/>
        <w:jc w:val="both"/>
        <w:rPr>
          <w:color w:val="auto"/>
          <w:highlight w:val="none"/>
        </w:rPr>
      </w:pPr>
    </w:p>
    <w:p w14:paraId="1567FEE2">
      <w:pPr>
        <w:kinsoku w:val="0"/>
        <w:overflowPunct w:val="0"/>
        <w:spacing w:line="200" w:lineRule="exact"/>
        <w:jc w:val="both"/>
        <w:rPr>
          <w:color w:val="auto"/>
          <w:highlight w:val="none"/>
        </w:rPr>
      </w:pPr>
    </w:p>
    <w:p w14:paraId="391DBAAD">
      <w:pPr>
        <w:pStyle w:val="9"/>
        <w:tabs>
          <w:tab w:val="left" w:pos="6381"/>
        </w:tabs>
        <w:kinsoku w:val="0"/>
        <w:overflowPunct w:val="0"/>
        <w:spacing w:before="33"/>
        <w:ind w:left="2601"/>
        <w:jc w:val="both"/>
        <w:rPr>
          <w:rFonts w:hint="eastAsia"/>
          <w:color w:val="auto"/>
          <w:highlight w:val="none"/>
        </w:rPr>
      </w:pPr>
      <w:r>
        <w:rPr>
          <w:color w:val="auto"/>
          <w:highlight w:val="none"/>
        </w:rPr>
        <w:t>投 标</w:t>
      </w:r>
      <w:r>
        <w:rPr>
          <w:color w:val="auto"/>
          <w:spacing w:val="-2"/>
          <w:highlight w:val="none"/>
        </w:rPr>
        <w:t xml:space="preserve"> </w:t>
      </w:r>
      <w:r>
        <w:rPr>
          <w:color w:val="auto"/>
          <w:highlight w:val="none"/>
        </w:rPr>
        <w:t>人</w:t>
      </w:r>
      <w:r>
        <w:rPr>
          <w:color w:val="auto"/>
          <w:spacing w:val="-3"/>
          <w:highlight w:val="none"/>
        </w:rPr>
        <w:t>：</w:t>
      </w:r>
      <w:r>
        <w:rPr>
          <w:color w:val="auto"/>
          <w:spacing w:val="-3"/>
          <w:highlight w:val="none"/>
          <w:u w:val="single"/>
        </w:rPr>
        <w:tab/>
      </w:r>
      <w:r>
        <w:rPr>
          <w:color w:val="auto"/>
          <w:highlight w:val="none"/>
        </w:rPr>
        <w:t>（盖</w:t>
      </w:r>
      <w:r>
        <w:rPr>
          <w:color w:val="auto"/>
          <w:spacing w:val="-3"/>
          <w:highlight w:val="none"/>
        </w:rPr>
        <w:t>单</w:t>
      </w:r>
      <w:r>
        <w:rPr>
          <w:color w:val="auto"/>
          <w:highlight w:val="none"/>
        </w:rPr>
        <w:t>位</w:t>
      </w:r>
      <w:r>
        <w:rPr>
          <w:color w:val="auto"/>
          <w:spacing w:val="-3"/>
          <w:highlight w:val="none"/>
        </w:rPr>
        <w:t>章</w:t>
      </w:r>
      <w:r>
        <w:rPr>
          <w:color w:val="auto"/>
          <w:highlight w:val="none"/>
        </w:rPr>
        <w:t>）</w:t>
      </w:r>
    </w:p>
    <w:p w14:paraId="56AADEB5">
      <w:pPr>
        <w:pStyle w:val="9"/>
        <w:tabs>
          <w:tab w:val="left" w:pos="6381"/>
        </w:tabs>
        <w:kinsoku w:val="0"/>
        <w:overflowPunct w:val="0"/>
        <w:spacing w:before="33"/>
        <w:ind w:left="2601"/>
        <w:jc w:val="both"/>
        <w:rPr>
          <w:color w:val="auto"/>
          <w:highlight w:val="none"/>
        </w:rPr>
      </w:pPr>
      <w:r>
        <w:rPr>
          <w:color w:val="auto"/>
          <w:highlight w:val="none"/>
        </w:rPr>
        <w:t>法</w:t>
      </w:r>
      <w:r>
        <w:rPr>
          <w:color w:val="auto"/>
          <w:spacing w:val="-3"/>
          <w:highlight w:val="none"/>
        </w:rPr>
        <w:t>定</w:t>
      </w:r>
      <w:r>
        <w:rPr>
          <w:color w:val="auto"/>
          <w:highlight w:val="none"/>
        </w:rPr>
        <w:t>代</w:t>
      </w:r>
      <w:r>
        <w:rPr>
          <w:color w:val="auto"/>
          <w:spacing w:val="-3"/>
          <w:highlight w:val="none"/>
        </w:rPr>
        <w:t>表</w:t>
      </w:r>
      <w:r>
        <w:rPr>
          <w:color w:val="auto"/>
          <w:spacing w:val="-1"/>
          <w:highlight w:val="none"/>
        </w:rPr>
        <w:t>人</w:t>
      </w:r>
      <w:r>
        <w:rPr>
          <w:color w:val="auto"/>
          <w:highlight w:val="none"/>
        </w:rPr>
        <w:t>：</w:t>
      </w:r>
      <w:r>
        <w:rPr>
          <w:color w:val="auto"/>
          <w:highlight w:val="none"/>
          <w:u w:val="single"/>
        </w:rPr>
        <w:tab/>
      </w:r>
      <w:r>
        <w:rPr>
          <w:color w:val="auto"/>
          <w:highlight w:val="none"/>
        </w:rPr>
        <w:t>（签</w:t>
      </w:r>
      <w:r>
        <w:rPr>
          <w:color w:val="auto"/>
          <w:spacing w:val="-3"/>
          <w:highlight w:val="none"/>
        </w:rPr>
        <w:t>字</w:t>
      </w:r>
      <w:r>
        <w:rPr>
          <w:rFonts w:hint="eastAsia"/>
          <w:color w:val="auto"/>
          <w:spacing w:val="-3"/>
          <w:highlight w:val="none"/>
          <w:lang w:val="en-US" w:eastAsia="zh-CN"/>
        </w:rPr>
        <w:t>或盖章</w:t>
      </w:r>
      <w:r>
        <w:rPr>
          <w:color w:val="auto"/>
          <w:highlight w:val="none"/>
        </w:rPr>
        <w:t>）</w:t>
      </w:r>
    </w:p>
    <w:p w14:paraId="678EF33D">
      <w:pPr>
        <w:pStyle w:val="9"/>
        <w:tabs>
          <w:tab w:val="left" w:pos="6381"/>
        </w:tabs>
        <w:kinsoku w:val="0"/>
        <w:overflowPunct w:val="0"/>
        <w:spacing w:before="33"/>
        <w:ind w:left="2601"/>
        <w:jc w:val="both"/>
        <w:rPr>
          <w:rFonts w:hint="eastAsia" w:eastAsia="宋体"/>
          <w:color w:val="auto"/>
          <w:highlight w:val="none"/>
          <w:lang w:eastAsia="zh-CN"/>
        </w:rPr>
      </w:pPr>
      <w:r>
        <w:rPr>
          <w:rFonts w:hint="eastAsia"/>
          <w:color w:val="auto"/>
          <w:highlight w:val="none"/>
          <w:lang w:eastAsia="zh-CN"/>
        </w:rPr>
        <w:t>委托代理人：</w:t>
      </w:r>
      <w:r>
        <w:rPr>
          <w:color w:val="auto"/>
          <w:highlight w:val="none"/>
          <w:u w:val="single"/>
        </w:rPr>
        <w:tab/>
      </w:r>
      <w:r>
        <w:rPr>
          <w:color w:val="auto"/>
          <w:highlight w:val="none"/>
        </w:rPr>
        <w:t>（签</w:t>
      </w:r>
      <w:r>
        <w:rPr>
          <w:color w:val="auto"/>
          <w:spacing w:val="-3"/>
          <w:highlight w:val="none"/>
        </w:rPr>
        <w:t>字</w:t>
      </w:r>
      <w:r>
        <w:rPr>
          <w:color w:val="auto"/>
          <w:highlight w:val="none"/>
        </w:rPr>
        <w:t>）</w:t>
      </w:r>
    </w:p>
    <w:p w14:paraId="685D72DD">
      <w:pPr>
        <w:kinsoku w:val="0"/>
        <w:overflowPunct w:val="0"/>
        <w:spacing w:before="8" w:line="120" w:lineRule="exact"/>
        <w:jc w:val="both"/>
        <w:rPr>
          <w:color w:val="auto"/>
          <w:sz w:val="12"/>
          <w:highlight w:val="none"/>
        </w:rPr>
      </w:pPr>
    </w:p>
    <w:p w14:paraId="5352777E">
      <w:pPr>
        <w:pStyle w:val="9"/>
        <w:tabs>
          <w:tab w:val="left" w:pos="3232"/>
          <w:tab w:val="left" w:pos="8481"/>
        </w:tabs>
        <w:kinsoku w:val="0"/>
        <w:overflowPunct w:val="0"/>
        <w:spacing w:before="1"/>
        <w:ind w:left="2601"/>
        <w:jc w:val="both"/>
        <w:rPr>
          <w:rFonts w:hint="default" w:eastAsia="宋体"/>
          <w:color w:val="auto"/>
          <w:highlight w:val="none"/>
          <w:lang w:val="en-US" w:eastAsia="zh-CN"/>
        </w:rPr>
      </w:pPr>
      <w:r>
        <w:rPr>
          <w:color w:val="auto"/>
          <w:highlight w:val="none"/>
        </w:rPr>
        <w:t>地</w:t>
      </w:r>
      <w:r>
        <w:rPr>
          <w:color w:val="auto"/>
          <w:highlight w:val="none"/>
        </w:rPr>
        <w:tab/>
      </w:r>
      <w:r>
        <w:rPr>
          <w:color w:val="auto"/>
          <w:highlight w:val="none"/>
        </w:rPr>
        <w:t>址</w:t>
      </w:r>
      <w:r>
        <w:rPr>
          <w:color w:val="auto"/>
          <w:spacing w:val="-3"/>
          <w:highlight w:val="none"/>
        </w:rPr>
        <w:t>：</w:t>
      </w:r>
      <w:r>
        <w:rPr>
          <w:color w:val="auto"/>
          <w:highlight w:val="none"/>
          <w:u w:val="single"/>
        </w:rPr>
        <w:t xml:space="preserve"> </w:t>
      </w:r>
      <w:r>
        <w:rPr>
          <w:rFonts w:hint="eastAsia"/>
          <w:color w:val="auto"/>
          <w:highlight w:val="none"/>
          <w:u w:val="single"/>
          <w:lang w:val="en-US" w:eastAsia="zh-CN"/>
        </w:rPr>
        <w:t xml:space="preserve">                         </w:t>
      </w:r>
    </w:p>
    <w:p w14:paraId="29006709">
      <w:pPr>
        <w:kinsoku w:val="0"/>
        <w:overflowPunct w:val="0"/>
        <w:spacing w:before="1" w:line="130" w:lineRule="exact"/>
        <w:jc w:val="both"/>
        <w:rPr>
          <w:color w:val="auto"/>
          <w:sz w:val="13"/>
          <w:highlight w:val="none"/>
        </w:rPr>
      </w:pPr>
    </w:p>
    <w:p w14:paraId="2708CC01">
      <w:pPr>
        <w:pStyle w:val="9"/>
        <w:tabs>
          <w:tab w:val="left" w:pos="3232"/>
          <w:tab w:val="left" w:pos="8481"/>
        </w:tabs>
        <w:kinsoku w:val="0"/>
        <w:overflowPunct w:val="0"/>
        <w:spacing w:before="1"/>
        <w:ind w:left="2601"/>
        <w:jc w:val="both"/>
        <w:rPr>
          <w:rFonts w:hint="default" w:eastAsia="宋体"/>
          <w:color w:val="auto"/>
          <w:highlight w:val="none"/>
          <w:lang w:val="en-US" w:eastAsia="zh-CN"/>
        </w:rPr>
      </w:pPr>
      <w:r>
        <w:rPr>
          <w:color w:val="auto"/>
          <w:highlight w:val="none"/>
        </w:rPr>
        <w:t>网</w:t>
      </w:r>
      <w:r>
        <w:rPr>
          <w:color w:val="auto"/>
          <w:highlight w:val="none"/>
        </w:rPr>
        <w:tab/>
      </w:r>
      <w:r>
        <w:rPr>
          <w:color w:val="auto"/>
          <w:highlight w:val="none"/>
        </w:rPr>
        <w:t>址</w:t>
      </w:r>
      <w:r>
        <w:rPr>
          <w:color w:val="auto"/>
          <w:spacing w:val="-3"/>
          <w:highlight w:val="none"/>
        </w:rPr>
        <w:t>：</w:t>
      </w:r>
      <w:r>
        <w:rPr>
          <w:color w:val="auto"/>
          <w:highlight w:val="none"/>
          <w:u w:val="single"/>
        </w:rPr>
        <w:t xml:space="preserve"> </w:t>
      </w:r>
      <w:r>
        <w:rPr>
          <w:rFonts w:hint="eastAsia"/>
          <w:color w:val="auto"/>
          <w:highlight w:val="none"/>
          <w:u w:val="single"/>
          <w:lang w:val="en-US" w:eastAsia="zh-CN"/>
        </w:rPr>
        <w:t xml:space="preserve">                         </w:t>
      </w:r>
    </w:p>
    <w:p w14:paraId="470EB92B">
      <w:pPr>
        <w:kinsoku w:val="0"/>
        <w:overflowPunct w:val="0"/>
        <w:spacing w:before="8" w:line="120" w:lineRule="exact"/>
        <w:jc w:val="both"/>
        <w:rPr>
          <w:color w:val="auto"/>
          <w:sz w:val="12"/>
          <w:highlight w:val="none"/>
        </w:rPr>
      </w:pPr>
    </w:p>
    <w:p w14:paraId="27829C9D">
      <w:pPr>
        <w:pStyle w:val="9"/>
        <w:tabs>
          <w:tab w:val="left" w:pos="3232"/>
          <w:tab w:val="left" w:pos="8481"/>
        </w:tabs>
        <w:kinsoku w:val="0"/>
        <w:overflowPunct w:val="0"/>
        <w:spacing w:before="1"/>
        <w:ind w:left="2601"/>
        <w:jc w:val="both"/>
        <w:rPr>
          <w:rFonts w:hint="default" w:eastAsia="宋体"/>
          <w:color w:val="auto"/>
          <w:highlight w:val="none"/>
          <w:lang w:val="en-US" w:eastAsia="zh-CN"/>
        </w:rPr>
      </w:pPr>
      <w:r>
        <w:rPr>
          <w:color w:val="auto"/>
          <w:highlight w:val="none"/>
        </w:rPr>
        <w:t>电</w:t>
      </w:r>
      <w:r>
        <w:rPr>
          <w:color w:val="auto"/>
          <w:highlight w:val="none"/>
        </w:rPr>
        <w:tab/>
      </w:r>
      <w:r>
        <w:rPr>
          <w:color w:val="auto"/>
          <w:highlight w:val="none"/>
        </w:rPr>
        <w:t>话</w:t>
      </w:r>
      <w:r>
        <w:rPr>
          <w:color w:val="auto"/>
          <w:spacing w:val="-3"/>
          <w:highlight w:val="none"/>
        </w:rPr>
        <w:t>：</w:t>
      </w:r>
      <w:r>
        <w:rPr>
          <w:color w:val="auto"/>
          <w:highlight w:val="none"/>
          <w:u w:val="single"/>
        </w:rPr>
        <w:t xml:space="preserve"> </w:t>
      </w:r>
      <w:r>
        <w:rPr>
          <w:rFonts w:hint="eastAsia"/>
          <w:color w:val="auto"/>
          <w:highlight w:val="none"/>
          <w:u w:val="single"/>
          <w:lang w:val="en-US" w:eastAsia="zh-CN"/>
        </w:rPr>
        <w:t xml:space="preserve">                         </w:t>
      </w:r>
    </w:p>
    <w:p w14:paraId="69F5DC71">
      <w:pPr>
        <w:kinsoku w:val="0"/>
        <w:overflowPunct w:val="0"/>
        <w:spacing w:before="8" w:line="120" w:lineRule="exact"/>
        <w:jc w:val="both"/>
        <w:rPr>
          <w:color w:val="auto"/>
          <w:sz w:val="12"/>
          <w:highlight w:val="none"/>
        </w:rPr>
      </w:pPr>
    </w:p>
    <w:p w14:paraId="31B4834D">
      <w:pPr>
        <w:pStyle w:val="9"/>
        <w:tabs>
          <w:tab w:val="left" w:pos="3232"/>
          <w:tab w:val="left" w:pos="8481"/>
        </w:tabs>
        <w:kinsoku w:val="0"/>
        <w:overflowPunct w:val="0"/>
        <w:spacing w:before="1"/>
        <w:ind w:left="2601"/>
        <w:jc w:val="both"/>
        <w:rPr>
          <w:rFonts w:hint="default" w:eastAsia="宋体"/>
          <w:color w:val="auto"/>
          <w:highlight w:val="none"/>
          <w:lang w:val="en-US" w:eastAsia="zh-CN"/>
        </w:rPr>
      </w:pPr>
      <w:r>
        <w:rPr>
          <w:color w:val="auto"/>
          <w:highlight w:val="none"/>
        </w:rPr>
        <w:t>传</w:t>
      </w:r>
      <w:r>
        <w:rPr>
          <w:color w:val="auto"/>
          <w:highlight w:val="none"/>
        </w:rPr>
        <w:tab/>
      </w:r>
      <w:r>
        <w:rPr>
          <w:color w:val="auto"/>
          <w:highlight w:val="none"/>
        </w:rPr>
        <w:t>真</w:t>
      </w:r>
      <w:r>
        <w:rPr>
          <w:color w:val="auto"/>
          <w:spacing w:val="-3"/>
          <w:highlight w:val="none"/>
        </w:rPr>
        <w:t>：</w:t>
      </w:r>
      <w:r>
        <w:rPr>
          <w:color w:val="auto"/>
          <w:highlight w:val="none"/>
          <w:u w:val="single"/>
        </w:rPr>
        <w:t xml:space="preserve"> </w:t>
      </w:r>
      <w:r>
        <w:rPr>
          <w:rFonts w:hint="eastAsia"/>
          <w:color w:val="auto"/>
          <w:highlight w:val="none"/>
          <w:u w:val="single"/>
          <w:lang w:val="en-US" w:eastAsia="zh-CN"/>
        </w:rPr>
        <w:t xml:space="preserve">                         </w:t>
      </w:r>
    </w:p>
    <w:p w14:paraId="22B0442D">
      <w:pPr>
        <w:kinsoku w:val="0"/>
        <w:overflowPunct w:val="0"/>
        <w:spacing w:before="1" w:line="130" w:lineRule="exact"/>
        <w:jc w:val="both"/>
        <w:rPr>
          <w:color w:val="auto"/>
          <w:sz w:val="13"/>
          <w:highlight w:val="none"/>
        </w:rPr>
      </w:pPr>
    </w:p>
    <w:p w14:paraId="2174106A">
      <w:pPr>
        <w:pStyle w:val="9"/>
        <w:tabs>
          <w:tab w:val="left" w:pos="8481"/>
        </w:tabs>
        <w:kinsoku w:val="0"/>
        <w:overflowPunct w:val="0"/>
        <w:spacing w:before="1"/>
        <w:ind w:left="2601"/>
        <w:jc w:val="both"/>
        <w:rPr>
          <w:rFonts w:hint="eastAsia"/>
          <w:color w:val="auto"/>
          <w:highlight w:val="none"/>
          <w:u w:val="single"/>
          <w:lang w:val="en-US" w:eastAsia="zh-CN"/>
        </w:rPr>
      </w:pPr>
      <w:r>
        <w:rPr>
          <w:color w:val="auto"/>
          <w:highlight w:val="none"/>
        </w:rPr>
        <w:t>邮政</w:t>
      </w:r>
      <w:r>
        <w:rPr>
          <w:color w:val="auto"/>
          <w:spacing w:val="-3"/>
          <w:highlight w:val="none"/>
        </w:rPr>
        <w:t>编</w:t>
      </w:r>
      <w:r>
        <w:rPr>
          <w:color w:val="auto"/>
          <w:highlight w:val="none"/>
        </w:rPr>
        <w:t>码</w:t>
      </w:r>
      <w:r>
        <w:rPr>
          <w:color w:val="auto"/>
          <w:spacing w:val="-3"/>
          <w:highlight w:val="none"/>
        </w:rPr>
        <w:t>：</w:t>
      </w:r>
      <w:r>
        <w:rPr>
          <w:color w:val="auto"/>
          <w:highlight w:val="none"/>
          <w:u w:val="single"/>
        </w:rPr>
        <w:t xml:space="preserve"> </w:t>
      </w:r>
      <w:r>
        <w:rPr>
          <w:rFonts w:hint="eastAsia"/>
          <w:color w:val="auto"/>
          <w:highlight w:val="none"/>
          <w:u w:val="single"/>
          <w:lang w:val="en-US" w:eastAsia="zh-CN"/>
        </w:rPr>
        <w:t xml:space="preserve">                         </w:t>
      </w:r>
    </w:p>
    <w:p w14:paraId="5232B7EC">
      <w:pPr>
        <w:pStyle w:val="9"/>
        <w:tabs>
          <w:tab w:val="left" w:pos="8481"/>
        </w:tabs>
        <w:kinsoku w:val="0"/>
        <w:overflowPunct w:val="0"/>
        <w:spacing w:before="1"/>
        <w:ind w:left="2601"/>
        <w:jc w:val="both"/>
        <w:rPr>
          <w:rFonts w:hint="default"/>
          <w:color w:val="auto"/>
          <w:highlight w:val="none"/>
          <w:u w:val="single"/>
          <w:lang w:val="en-US" w:eastAsia="zh-CN"/>
        </w:rPr>
      </w:pPr>
    </w:p>
    <w:p w14:paraId="6EC4CA47">
      <w:pPr>
        <w:kinsoku w:val="0"/>
        <w:overflowPunct w:val="0"/>
        <w:spacing w:before="8" w:line="120" w:lineRule="exact"/>
        <w:jc w:val="both"/>
        <w:rPr>
          <w:color w:val="auto"/>
          <w:sz w:val="12"/>
          <w:highlight w:val="none"/>
        </w:rPr>
      </w:pPr>
    </w:p>
    <w:p w14:paraId="2AAA4ECC">
      <w:pPr>
        <w:pStyle w:val="9"/>
        <w:tabs>
          <w:tab w:val="left" w:pos="631"/>
          <w:tab w:val="left" w:pos="1471"/>
          <w:tab w:val="left" w:pos="2311"/>
        </w:tabs>
        <w:kinsoku w:val="0"/>
        <w:overflowPunct w:val="0"/>
        <w:spacing w:before="1"/>
        <w:ind w:left="0" w:right="118" w:firstLine="4200" w:firstLineChars="2000"/>
        <w:jc w:val="right"/>
        <w:rPr>
          <w:color w:val="auto"/>
          <w:highlight w:val="none"/>
        </w:rPr>
      </w:pPr>
      <w:r>
        <w:rPr>
          <w:rFonts w:hint="eastAsia"/>
          <w:color w:val="auto"/>
          <w:highlight w:val="none"/>
          <w:u w:val="single"/>
          <w:lang w:val="en-US" w:eastAsia="zh-CN"/>
        </w:rPr>
        <w:t xml:space="preserve"> </w:t>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ab/>
      </w:r>
      <w:r>
        <w:rPr>
          <w:color w:val="auto"/>
          <w:highlight w:val="none"/>
        </w:rPr>
        <w:t>月</w:t>
      </w:r>
      <w:r>
        <w:rPr>
          <w:color w:val="auto"/>
          <w:highlight w:val="none"/>
          <w:u w:val="single"/>
        </w:rPr>
        <w:tab/>
      </w:r>
      <w:r>
        <w:rPr>
          <w:color w:val="auto"/>
          <w:highlight w:val="none"/>
        </w:rPr>
        <w:t>日</w:t>
      </w:r>
    </w:p>
    <w:p w14:paraId="24FB8766">
      <w:pPr>
        <w:pStyle w:val="9"/>
        <w:tabs>
          <w:tab w:val="left" w:pos="631"/>
          <w:tab w:val="left" w:pos="1471"/>
          <w:tab w:val="left" w:pos="2311"/>
        </w:tabs>
        <w:kinsoku w:val="0"/>
        <w:overflowPunct w:val="0"/>
        <w:spacing w:before="1"/>
        <w:ind w:left="0" w:right="118"/>
        <w:jc w:val="right"/>
        <w:rPr>
          <w:color w:val="auto"/>
          <w:highlight w:val="none"/>
        </w:rPr>
      </w:pPr>
    </w:p>
    <w:p w14:paraId="6CFE9DCD">
      <w:pPr>
        <w:pStyle w:val="9"/>
        <w:tabs>
          <w:tab w:val="left" w:pos="631"/>
          <w:tab w:val="left" w:pos="1471"/>
          <w:tab w:val="left" w:pos="2311"/>
        </w:tabs>
        <w:kinsoku w:val="0"/>
        <w:overflowPunct w:val="0"/>
        <w:spacing w:before="1"/>
        <w:ind w:left="0" w:right="118"/>
        <w:jc w:val="both"/>
        <w:rPr>
          <w:color w:val="auto"/>
          <w:highlight w:val="none"/>
        </w:rPr>
        <w:sectPr>
          <w:pgSz w:w="11906" w:h="16838"/>
          <w:pgMar w:top="1480" w:right="1680" w:bottom="1120" w:left="1720" w:header="0" w:footer="921" w:gutter="0"/>
          <w:pgBorders>
            <w:top w:val="none" w:sz="0" w:space="0"/>
            <w:left w:val="none" w:sz="0" w:space="0"/>
            <w:bottom w:val="none" w:sz="0" w:space="0"/>
            <w:right w:val="none" w:sz="0" w:space="0"/>
          </w:pgBorders>
          <w:lnNumType w:countBy="0" w:distance="360"/>
          <w:pgNumType w:fmt="decimal"/>
          <w:cols w:space="720" w:num="1"/>
        </w:sectPr>
      </w:pPr>
      <w:r>
        <w:rPr>
          <w:rFonts w:hint="eastAsia" w:ascii="宋体" w:hAnsi="宋体" w:eastAsia="宋体" w:cs="宋体"/>
          <w:color w:val="auto"/>
          <w:sz w:val="28"/>
          <w:szCs w:val="28"/>
          <w:highlight w:val="none"/>
        </w:rPr>
        <w:t xml:space="preserve"> </w:t>
      </w:r>
    </w:p>
    <w:bookmarkEnd w:id="555"/>
    <w:bookmarkEnd w:id="556"/>
    <w:bookmarkEnd w:id="557"/>
    <w:p w14:paraId="59CC83AC">
      <w:pPr>
        <w:spacing w:before="88" w:line="229" w:lineRule="auto"/>
        <w:ind w:left="241"/>
        <w:outlineLvl w:val="3"/>
        <w:rPr>
          <w:rFonts w:ascii="宋体" w:hAnsi="宋体" w:eastAsia="宋体" w:cs="Times New Roman"/>
          <w:b w:val="0"/>
          <w:bCs w:val="0"/>
          <w:color w:val="auto"/>
          <w:sz w:val="28"/>
          <w:szCs w:val="28"/>
          <w:highlight w:val="none"/>
          <w:lang w:val="en-US" w:eastAsia="zh-CN" w:bidi="ar-SA"/>
        </w:rPr>
      </w:pPr>
      <w:bookmarkStart w:id="562" w:name="_Toc16362"/>
      <w:bookmarkStart w:id="563" w:name="_Toc20683"/>
      <w:bookmarkStart w:id="564" w:name="_Toc164"/>
      <w:bookmarkStart w:id="565" w:name="_Toc8334"/>
      <w:bookmarkStart w:id="566" w:name="_Toc30357"/>
      <w:bookmarkStart w:id="567" w:name="_Toc23934"/>
      <w:bookmarkStart w:id="568" w:name="_Toc30233"/>
      <w:r>
        <w:rPr>
          <w:rFonts w:hint="eastAsia" w:ascii="宋体" w:hAnsi="宋体" w:cs="Times New Roman"/>
          <w:b w:val="0"/>
          <w:bCs w:val="0"/>
          <w:color w:val="auto"/>
          <w:sz w:val="28"/>
          <w:szCs w:val="28"/>
          <w:highlight w:val="none"/>
          <w:lang w:val="en-US" w:eastAsia="zh-CN" w:bidi="ar-SA"/>
        </w:rPr>
        <w:t>（</w:t>
      </w:r>
      <w:r>
        <w:rPr>
          <w:rFonts w:ascii="宋体" w:hAnsi="宋体" w:eastAsia="宋体" w:cs="Times New Roman"/>
          <w:b w:val="0"/>
          <w:bCs w:val="0"/>
          <w:color w:val="auto"/>
          <w:sz w:val="28"/>
          <w:szCs w:val="28"/>
          <w:highlight w:val="none"/>
          <w:lang w:val="en-US" w:eastAsia="zh-CN" w:bidi="ar-SA"/>
        </w:rPr>
        <w:t>二</w:t>
      </w:r>
      <w:r>
        <w:rPr>
          <w:rFonts w:hint="eastAsia" w:ascii="宋体" w:hAnsi="宋体" w:cs="Times New Roman"/>
          <w:b w:val="0"/>
          <w:bCs w:val="0"/>
          <w:color w:val="auto"/>
          <w:sz w:val="28"/>
          <w:szCs w:val="28"/>
          <w:highlight w:val="none"/>
          <w:lang w:val="en-US" w:eastAsia="zh-CN" w:bidi="ar-SA"/>
        </w:rPr>
        <w:t>）</w:t>
      </w:r>
      <w:r>
        <w:rPr>
          <w:rFonts w:ascii="宋体" w:hAnsi="宋体" w:eastAsia="宋体" w:cs="Times New Roman"/>
          <w:b w:val="0"/>
          <w:bCs w:val="0"/>
          <w:color w:val="auto"/>
          <w:sz w:val="28"/>
          <w:szCs w:val="28"/>
          <w:highlight w:val="none"/>
          <w:lang w:val="en-US" w:eastAsia="zh-CN" w:bidi="ar-SA"/>
        </w:rPr>
        <w:t>投标函附录</w:t>
      </w:r>
      <w:bookmarkEnd w:id="562"/>
      <w:bookmarkEnd w:id="563"/>
      <w:bookmarkEnd w:id="564"/>
      <w:bookmarkEnd w:id="565"/>
      <w:bookmarkEnd w:id="566"/>
      <w:bookmarkEnd w:id="567"/>
    </w:p>
    <w:p w14:paraId="00E60E51">
      <w:pPr>
        <w:spacing w:line="269" w:lineRule="auto"/>
        <w:rPr>
          <w:rFonts w:ascii="Arial"/>
          <w:color w:val="auto"/>
          <w:sz w:val="21"/>
          <w:highlight w:val="none"/>
        </w:rPr>
      </w:pPr>
    </w:p>
    <w:p w14:paraId="16B1DAC7">
      <w:pPr>
        <w:spacing w:line="269" w:lineRule="auto"/>
        <w:rPr>
          <w:rFonts w:ascii="Arial"/>
          <w:color w:val="auto"/>
          <w:sz w:val="21"/>
          <w:highlight w:val="none"/>
        </w:rPr>
      </w:pPr>
    </w:p>
    <w:p w14:paraId="41BF6FEA">
      <w:pPr>
        <w:pStyle w:val="66"/>
        <w:rPr>
          <w:rFonts w:ascii="Arial"/>
          <w:color w:val="auto"/>
          <w:sz w:val="21"/>
          <w:highlight w:val="none"/>
        </w:rPr>
      </w:pPr>
    </w:p>
    <w:tbl>
      <w:tblPr>
        <w:tblStyle w:val="28"/>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108"/>
        <w:gridCol w:w="6245"/>
      </w:tblGrid>
      <w:tr w14:paraId="52BD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753" w:type="dxa"/>
            <w:gridSpan w:val="2"/>
            <w:noWrap w:val="0"/>
            <w:vAlign w:val="center"/>
          </w:tcPr>
          <w:p w14:paraId="29C02BC7">
            <w:pPr>
              <w:pStyle w:val="66"/>
              <w:widowControl w:val="0"/>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项目名称</w:t>
            </w:r>
          </w:p>
        </w:tc>
        <w:tc>
          <w:tcPr>
            <w:tcW w:w="6245" w:type="dxa"/>
            <w:noWrap w:val="0"/>
            <w:vAlign w:val="center"/>
          </w:tcPr>
          <w:p w14:paraId="56C1C364">
            <w:pPr>
              <w:pStyle w:val="66"/>
              <w:widowControl w:val="0"/>
              <w:jc w:val="center"/>
              <w:rPr>
                <w:rFonts w:hint="eastAsia" w:ascii="宋体" w:hAnsi="宋体" w:eastAsia="宋体" w:cs="宋体"/>
                <w:b w:val="0"/>
                <w:bCs/>
                <w:color w:val="auto"/>
                <w:sz w:val="21"/>
                <w:highlight w:val="none"/>
                <w:vertAlign w:val="baseline"/>
              </w:rPr>
            </w:pPr>
          </w:p>
        </w:tc>
      </w:tr>
      <w:tr w14:paraId="6B1B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753" w:type="dxa"/>
            <w:gridSpan w:val="2"/>
            <w:noWrap w:val="0"/>
            <w:vAlign w:val="center"/>
          </w:tcPr>
          <w:p w14:paraId="46DC420A">
            <w:pPr>
              <w:pStyle w:val="66"/>
              <w:widowControl w:val="0"/>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投标总报价（元）</w:t>
            </w:r>
          </w:p>
        </w:tc>
        <w:tc>
          <w:tcPr>
            <w:tcW w:w="6245" w:type="dxa"/>
            <w:noWrap w:val="0"/>
            <w:vAlign w:val="center"/>
          </w:tcPr>
          <w:p w14:paraId="3FF9B646">
            <w:pPr>
              <w:pStyle w:val="66"/>
              <w:widowControl w:val="0"/>
              <w:jc w:val="center"/>
              <w:rPr>
                <w:rFonts w:hint="eastAsia" w:ascii="宋体" w:hAnsi="宋体" w:eastAsia="宋体" w:cs="宋体"/>
                <w:b w:val="0"/>
                <w:bCs/>
                <w:color w:val="auto"/>
                <w:sz w:val="21"/>
                <w:highlight w:val="none"/>
                <w:vertAlign w:val="baseline"/>
              </w:rPr>
            </w:pPr>
          </w:p>
        </w:tc>
      </w:tr>
      <w:tr w14:paraId="0522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45" w:type="dxa"/>
            <w:vMerge w:val="restart"/>
            <w:noWrap w:val="0"/>
            <w:vAlign w:val="center"/>
          </w:tcPr>
          <w:p w14:paraId="4D97E2F6">
            <w:pPr>
              <w:pStyle w:val="66"/>
              <w:widowControl w:val="0"/>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其中</w:t>
            </w:r>
          </w:p>
        </w:tc>
        <w:tc>
          <w:tcPr>
            <w:tcW w:w="2108" w:type="dxa"/>
            <w:noWrap w:val="0"/>
            <w:vAlign w:val="center"/>
          </w:tcPr>
          <w:p w14:paraId="36B80B63">
            <w:pPr>
              <w:pStyle w:val="66"/>
              <w:widowControl w:val="0"/>
              <w:jc w:val="left"/>
              <w:rPr>
                <w:rFonts w:hint="eastAsia" w:ascii="宋体" w:hAnsi="宋体" w:eastAsia="宋体" w:cs="宋体"/>
                <w:b w:val="0"/>
                <w:bCs/>
                <w:color w:val="auto"/>
                <w:sz w:val="21"/>
                <w:highlight w:val="none"/>
                <w:vertAlign w:val="baseline"/>
                <w:lang w:eastAsia="zh-CN"/>
              </w:rPr>
            </w:pPr>
            <w:r>
              <w:rPr>
                <w:rFonts w:hint="eastAsia" w:ascii="宋体" w:hAnsi="宋体" w:cs="宋体"/>
                <w:color w:val="auto"/>
                <w:sz w:val="21"/>
                <w:szCs w:val="21"/>
                <w:highlight w:val="none"/>
                <w:u w:val="single"/>
                <w:lang w:val="en-US" w:eastAsia="zh-CN" w:bidi="ar-SA"/>
              </w:rPr>
              <w:t>设计费</w:t>
            </w:r>
            <w:r>
              <w:rPr>
                <w:rFonts w:hint="eastAsia" w:ascii="宋体" w:hAnsi="宋体" w:eastAsia="宋体" w:cs="宋体"/>
                <w:b w:val="0"/>
                <w:bCs/>
                <w:color w:val="auto"/>
                <w:sz w:val="21"/>
                <w:highlight w:val="none"/>
                <w:vertAlign w:val="baseline"/>
                <w:lang w:eastAsia="zh-CN"/>
              </w:rPr>
              <w:t>报价（元）</w:t>
            </w:r>
          </w:p>
        </w:tc>
        <w:tc>
          <w:tcPr>
            <w:tcW w:w="6245" w:type="dxa"/>
            <w:noWrap w:val="0"/>
            <w:vAlign w:val="center"/>
          </w:tcPr>
          <w:p w14:paraId="702D5636">
            <w:pPr>
              <w:pStyle w:val="66"/>
              <w:widowControl w:val="0"/>
              <w:jc w:val="center"/>
              <w:rPr>
                <w:rFonts w:hint="eastAsia" w:ascii="宋体" w:hAnsi="宋体" w:eastAsia="宋体" w:cs="宋体"/>
                <w:b w:val="0"/>
                <w:bCs/>
                <w:color w:val="auto"/>
                <w:sz w:val="21"/>
                <w:highlight w:val="none"/>
                <w:vertAlign w:val="baseline"/>
              </w:rPr>
            </w:pPr>
          </w:p>
        </w:tc>
      </w:tr>
      <w:tr w14:paraId="251F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645" w:type="dxa"/>
            <w:vMerge w:val="continue"/>
            <w:noWrap w:val="0"/>
            <w:vAlign w:val="center"/>
          </w:tcPr>
          <w:p w14:paraId="30C5C108">
            <w:pPr>
              <w:pStyle w:val="66"/>
              <w:widowControl w:val="0"/>
              <w:jc w:val="center"/>
              <w:rPr>
                <w:rFonts w:hint="eastAsia" w:ascii="宋体" w:hAnsi="宋体" w:eastAsia="宋体" w:cs="宋体"/>
                <w:b w:val="0"/>
                <w:bCs/>
                <w:color w:val="auto"/>
                <w:sz w:val="21"/>
                <w:highlight w:val="none"/>
                <w:vertAlign w:val="baseline"/>
              </w:rPr>
            </w:pPr>
          </w:p>
        </w:tc>
        <w:tc>
          <w:tcPr>
            <w:tcW w:w="2108" w:type="dxa"/>
            <w:noWrap w:val="0"/>
            <w:vAlign w:val="center"/>
          </w:tcPr>
          <w:p w14:paraId="708820AD">
            <w:pPr>
              <w:pStyle w:val="66"/>
              <w:widowControl w:val="0"/>
              <w:jc w:val="left"/>
              <w:rPr>
                <w:rFonts w:hint="eastAsia" w:ascii="宋体" w:hAnsi="宋体" w:eastAsia="宋体" w:cs="宋体"/>
                <w:b w:val="0"/>
                <w:bCs/>
                <w:color w:val="auto"/>
                <w:sz w:val="21"/>
                <w:highlight w:val="none"/>
                <w:vertAlign w:val="baseline"/>
              </w:rPr>
            </w:pPr>
            <w:r>
              <w:rPr>
                <w:rFonts w:hint="eastAsia" w:ascii="宋体" w:hAnsi="宋体" w:eastAsia="宋体" w:cs="宋体"/>
                <w:b w:val="0"/>
                <w:bCs/>
                <w:color w:val="auto"/>
                <w:sz w:val="21"/>
                <w:highlight w:val="none"/>
                <w:vertAlign w:val="baseline"/>
                <w:lang w:eastAsia="zh-CN"/>
              </w:rPr>
              <w:t>设计费投标下浮率</w:t>
            </w:r>
          </w:p>
        </w:tc>
        <w:tc>
          <w:tcPr>
            <w:tcW w:w="6245" w:type="dxa"/>
            <w:noWrap w:val="0"/>
            <w:vAlign w:val="center"/>
          </w:tcPr>
          <w:p w14:paraId="1D93DE03">
            <w:pPr>
              <w:pStyle w:val="66"/>
              <w:widowControl w:val="0"/>
              <w:jc w:val="left"/>
              <w:rPr>
                <w:rFonts w:hint="eastAsia" w:ascii="宋体" w:hAnsi="宋体" w:eastAsia="宋体" w:cs="宋体"/>
                <w:b w:val="0"/>
                <w:bCs/>
                <w:color w:val="auto"/>
                <w:sz w:val="21"/>
                <w:highlight w:val="none"/>
                <w:vertAlign w:val="baseline"/>
                <w:lang w:val="en-US" w:eastAsia="zh-CN"/>
              </w:rPr>
            </w:pPr>
            <w:r>
              <w:rPr>
                <w:rFonts w:hint="eastAsia" w:ascii="宋体" w:hAnsi="宋体" w:eastAsia="宋体" w:cs="宋体"/>
                <w:b w:val="0"/>
                <w:bCs/>
                <w:color w:val="auto"/>
                <w:sz w:val="21"/>
                <w:highlight w:val="none"/>
                <w:u w:val="single"/>
                <w:vertAlign w:val="baseline"/>
                <w:lang w:val="en-US" w:eastAsia="zh-CN"/>
              </w:rPr>
              <w:t xml:space="preserve">            </w:t>
            </w:r>
            <w:r>
              <w:rPr>
                <w:rFonts w:hint="eastAsia" w:ascii="宋体" w:hAnsi="宋体" w:eastAsia="宋体" w:cs="宋体"/>
                <w:b w:val="0"/>
                <w:bCs/>
                <w:color w:val="auto"/>
                <w:sz w:val="21"/>
                <w:highlight w:val="none"/>
                <w:vertAlign w:val="baseline"/>
                <w:lang w:val="en-US" w:eastAsia="zh-CN"/>
              </w:rPr>
              <w:t>%</w:t>
            </w:r>
          </w:p>
          <w:p w14:paraId="4B23A9B7">
            <w:pPr>
              <w:pStyle w:val="66"/>
              <w:widowControl w:val="0"/>
              <w:jc w:val="left"/>
              <w:rPr>
                <w:rFonts w:hint="default" w:ascii="宋体" w:hAnsi="宋体" w:eastAsia="宋体" w:cs="宋体"/>
                <w:b w:val="0"/>
                <w:bCs/>
                <w:color w:val="auto"/>
                <w:sz w:val="21"/>
                <w:highlight w:val="none"/>
                <w:vertAlign w:val="baseline"/>
                <w:lang w:val="en-US" w:eastAsia="zh-CN"/>
              </w:rPr>
            </w:pPr>
            <w:r>
              <w:rPr>
                <w:rFonts w:hint="eastAsia" w:ascii="宋体" w:hAnsi="宋体" w:eastAsia="宋体" w:cs="宋体"/>
                <w:b w:val="0"/>
                <w:bCs/>
                <w:color w:val="auto"/>
                <w:sz w:val="21"/>
                <w:highlight w:val="none"/>
                <w:vertAlign w:val="baseline"/>
                <w:lang w:val="en-US" w:eastAsia="zh-CN"/>
              </w:rPr>
              <w:t>注：</w:t>
            </w:r>
            <w:r>
              <w:rPr>
                <w:rFonts w:hint="eastAsia" w:ascii="宋体" w:hAnsi="宋体" w:eastAsia="宋体" w:cs="宋体"/>
                <w:b w:val="0"/>
                <w:bCs/>
                <w:color w:val="auto"/>
                <w:sz w:val="21"/>
                <w:highlight w:val="none"/>
                <w:vertAlign w:val="baseline"/>
                <w:lang w:eastAsia="zh-CN"/>
              </w:rPr>
              <w:t>设计费投标下浮率</w:t>
            </w:r>
            <w:r>
              <w:rPr>
                <w:rFonts w:hint="eastAsia" w:ascii="宋体" w:hAnsi="宋体" w:eastAsia="宋体" w:cs="宋体"/>
                <w:b w:val="0"/>
                <w:bCs/>
                <w:color w:val="auto"/>
                <w:sz w:val="21"/>
                <w:highlight w:val="none"/>
                <w:vertAlign w:val="baseline"/>
                <w:lang w:val="en-US" w:eastAsia="zh-CN"/>
              </w:rPr>
              <w:t>=（1-</w:t>
            </w:r>
            <w:r>
              <w:rPr>
                <w:rFonts w:hint="eastAsia" w:ascii="宋体" w:hAnsi="宋体" w:eastAsia="宋体" w:cs="宋体"/>
                <w:b w:val="0"/>
                <w:bCs/>
                <w:color w:val="auto"/>
                <w:sz w:val="21"/>
                <w:highlight w:val="none"/>
                <w:vertAlign w:val="baseline"/>
                <w:lang w:eastAsia="zh-CN"/>
              </w:rPr>
              <w:t>设计费报价</w:t>
            </w:r>
            <w:r>
              <w:rPr>
                <w:rFonts w:hint="eastAsia" w:ascii="宋体" w:hAnsi="宋体" w:eastAsia="宋体" w:cs="宋体"/>
                <w:b w:val="0"/>
                <w:bCs/>
                <w:color w:val="auto"/>
                <w:sz w:val="21"/>
                <w:highlight w:val="none"/>
                <w:vertAlign w:val="baseline"/>
                <w:lang w:val="en-US" w:eastAsia="zh-CN"/>
              </w:rPr>
              <w:t>/</w:t>
            </w:r>
            <w:r>
              <w:rPr>
                <w:rFonts w:hint="eastAsia" w:ascii="宋体" w:hAnsi="宋体" w:eastAsia="宋体" w:cs="宋体"/>
                <w:color w:val="auto"/>
                <w:spacing w:val="2"/>
                <w:sz w:val="21"/>
                <w:szCs w:val="21"/>
                <w:highlight w:val="none"/>
                <w:lang w:val="en-US" w:eastAsia="zh-CN"/>
              </w:rPr>
              <w:t>设计费最高投标限价</w:t>
            </w:r>
            <w:r>
              <w:rPr>
                <w:rFonts w:hint="eastAsia" w:ascii="宋体" w:hAnsi="宋体" w:eastAsia="宋体" w:cs="宋体"/>
                <w:b w:val="0"/>
                <w:bCs/>
                <w:color w:val="auto"/>
                <w:sz w:val="21"/>
                <w:highlight w:val="none"/>
                <w:vertAlign w:val="baseline"/>
                <w:lang w:val="en-US" w:eastAsia="zh-CN"/>
              </w:rPr>
              <w:t>）*100%</w:t>
            </w:r>
          </w:p>
        </w:tc>
      </w:tr>
      <w:tr w14:paraId="1E3C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53" w:type="dxa"/>
            <w:gridSpan w:val="2"/>
            <w:noWrap w:val="0"/>
            <w:vAlign w:val="center"/>
          </w:tcPr>
          <w:p w14:paraId="206D7F9D">
            <w:pPr>
              <w:pStyle w:val="66"/>
              <w:widowControl w:val="0"/>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设计服务期限</w:t>
            </w:r>
          </w:p>
        </w:tc>
        <w:tc>
          <w:tcPr>
            <w:tcW w:w="6245" w:type="dxa"/>
            <w:noWrap w:val="0"/>
            <w:vAlign w:val="center"/>
          </w:tcPr>
          <w:p w14:paraId="034160D9">
            <w:pPr>
              <w:pStyle w:val="66"/>
              <w:widowControl w:val="0"/>
              <w:jc w:val="center"/>
              <w:rPr>
                <w:rFonts w:hint="default" w:ascii="宋体" w:hAnsi="宋体" w:eastAsia="宋体" w:cs="宋体"/>
                <w:b w:val="0"/>
                <w:bCs/>
                <w:color w:val="auto"/>
                <w:sz w:val="21"/>
                <w:highlight w:val="none"/>
                <w:vertAlign w:val="baseline"/>
                <w:lang w:val="en-US" w:eastAsia="zh-CN"/>
              </w:rPr>
            </w:pPr>
            <w:r>
              <w:rPr>
                <w:rFonts w:hint="eastAsia" w:ascii="宋体" w:hAnsi="宋体" w:cs="宋体"/>
                <w:b w:val="0"/>
                <w:bCs/>
                <w:color w:val="auto"/>
                <w:sz w:val="21"/>
                <w:highlight w:val="none"/>
                <w:vertAlign w:val="baseline"/>
                <w:lang w:val="en-US" w:eastAsia="zh-CN"/>
              </w:rPr>
              <w:t>按招标文件要求</w:t>
            </w:r>
          </w:p>
        </w:tc>
      </w:tr>
      <w:tr w14:paraId="5C8C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753" w:type="dxa"/>
            <w:gridSpan w:val="2"/>
            <w:noWrap w:val="0"/>
            <w:vAlign w:val="center"/>
          </w:tcPr>
          <w:p w14:paraId="4192A5D8">
            <w:pPr>
              <w:pStyle w:val="66"/>
              <w:widowControl w:val="0"/>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项目负责人</w:t>
            </w:r>
          </w:p>
        </w:tc>
        <w:tc>
          <w:tcPr>
            <w:tcW w:w="6245" w:type="dxa"/>
            <w:noWrap w:val="0"/>
            <w:vAlign w:val="center"/>
          </w:tcPr>
          <w:p w14:paraId="738F2630">
            <w:pPr>
              <w:pStyle w:val="66"/>
              <w:widowControl w:val="0"/>
              <w:spacing w:line="360" w:lineRule="auto"/>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姓名：</w:t>
            </w:r>
          </w:p>
          <w:p w14:paraId="012C65C9">
            <w:pPr>
              <w:pStyle w:val="66"/>
              <w:widowControl w:val="0"/>
              <w:spacing w:line="360" w:lineRule="auto"/>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证书编号：</w:t>
            </w:r>
          </w:p>
        </w:tc>
      </w:tr>
    </w:tbl>
    <w:p w14:paraId="31056C23">
      <w:pPr>
        <w:pStyle w:val="66"/>
        <w:jc w:val="left"/>
        <w:rPr>
          <w:rFonts w:ascii="Arial"/>
          <w:color w:val="auto"/>
          <w:sz w:val="21"/>
          <w:highlight w:val="none"/>
        </w:rPr>
      </w:pPr>
    </w:p>
    <w:p w14:paraId="32CA159E">
      <w:pPr>
        <w:spacing w:before="68" w:line="387" w:lineRule="auto"/>
        <w:ind w:left="2599" w:right="324" w:firstLine="1"/>
        <w:rPr>
          <w:rFonts w:ascii="宋体" w:hAnsi="宋体" w:eastAsia="宋体" w:cs="宋体"/>
          <w:color w:val="auto"/>
          <w:spacing w:val="-4"/>
          <w:sz w:val="21"/>
          <w:szCs w:val="21"/>
          <w:highlight w:val="none"/>
        </w:rPr>
      </w:pPr>
    </w:p>
    <w:p w14:paraId="1211A3A6">
      <w:pPr>
        <w:spacing w:before="68" w:line="387" w:lineRule="auto"/>
        <w:ind w:left="2599" w:right="324" w:firstLine="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 标 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(盖单位章)</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法定</w:t>
      </w:r>
      <w:r>
        <w:rPr>
          <w:rFonts w:ascii="宋体" w:hAnsi="宋体" w:eastAsia="宋体" w:cs="宋体"/>
          <w:color w:val="auto"/>
          <w:spacing w:val="-4"/>
          <w:sz w:val="21"/>
          <w:szCs w:val="21"/>
          <w:highlight w:val="none"/>
        </w:rPr>
        <w:t>代表人或其委托代理人：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ascii="宋体" w:hAnsi="宋体" w:eastAsia="宋体" w:cs="宋体"/>
          <w:color w:val="auto"/>
          <w:spacing w:val="-4"/>
          <w:sz w:val="21"/>
          <w:szCs w:val="21"/>
          <w:highlight w:val="none"/>
        </w:rPr>
        <w:t>)</w:t>
      </w:r>
    </w:p>
    <w:p w14:paraId="13047F1F">
      <w:pPr>
        <w:tabs>
          <w:tab w:val="left" w:pos="6829"/>
        </w:tabs>
        <w:spacing w:line="220" w:lineRule="auto"/>
        <w:ind w:left="6190"/>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4"/>
          <w:sz w:val="21"/>
          <w:szCs w:val="21"/>
          <w:highlight w:val="none"/>
        </w:rPr>
        <w:t>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日</w:t>
      </w:r>
    </w:p>
    <w:p w14:paraId="0064A28D">
      <w:pPr>
        <w:rPr>
          <w:color w:val="auto"/>
          <w:highlight w:val="none"/>
        </w:rPr>
        <w:sectPr>
          <w:footerReference r:id="rId9" w:type="default"/>
          <w:pgSz w:w="12240" w:h="15840"/>
          <w:pgMar w:top="1346" w:right="1729" w:bottom="1102" w:left="1729" w:header="0" w:footer="940" w:gutter="0"/>
          <w:pgBorders>
            <w:top w:val="none" w:sz="0" w:space="0"/>
            <w:left w:val="none" w:sz="0" w:space="0"/>
            <w:bottom w:val="none" w:sz="0" w:space="0"/>
            <w:right w:val="none" w:sz="0" w:space="0"/>
          </w:pgBorders>
          <w:pgNumType w:fmt="decimal"/>
          <w:cols w:space="720" w:num="1"/>
        </w:sectPr>
      </w:pPr>
    </w:p>
    <w:p w14:paraId="07D20ECD">
      <w:pPr>
        <w:pStyle w:val="5"/>
        <w:bidi w:val="0"/>
        <w:jc w:val="center"/>
        <w:rPr>
          <w:rFonts w:hint="eastAsia" w:eastAsia="宋体"/>
          <w:color w:val="auto"/>
          <w:sz w:val="28"/>
          <w:szCs w:val="28"/>
          <w:highlight w:val="none"/>
          <w:lang w:eastAsia="zh-CN"/>
        </w:rPr>
      </w:pPr>
      <w:bookmarkStart w:id="569" w:name="_Toc8287"/>
      <w:r>
        <w:rPr>
          <w:rFonts w:hint="eastAsia"/>
          <w:color w:val="auto"/>
          <w:sz w:val="32"/>
          <w:szCs w:val="32"/>
          <w:highlight w:val="none"/>
          <w:lang w:eastAsia="zh-CN"/>
        </w:rPr>
        <w:t>二、法定代表人身份证明书</w:t>
      </w:r>
      <w:bookmarkEnd w:id="568"/>
      <w:bookmarkEnd w:id="569"/>
    </w:p>
    <w:p w14:paraId="62012B3C">
      <w:pPr>
        <w:kinsoku w:val="0"/>
        <w:overflowPunct w:val="0"/>
        <w:spacing w:line="200" w:lineRule="exact"/>
        <w:jc w:val="both"/>
        <w:rPr>
          <w:color w:val="auto"/>
          <w:highlight w:val="none"/>
        </w:rPr>
      </w:pPr>
    </w:p>
    <w:p w14:paraId="327FD360">
      <w:pPr>
        <w:kinsoku w:val="0"/>
        <w:overflowPunct w:val="0"/>
        <w:spacing w:line="200" w:lineRule="exact"/>
        <w:jc w:val="both"/>
        <w:rPr>
          <w:color w:val="auto"/>
          <w:highlight w:val="none"/>
        </w:rPr>
      </w:pPr>
    </w:p>
    <w:p w14:paraId="3613DE71">
      <w:pPr>
        <w:pStyle w:val="9"/>
        <w:tabs>
          <w:tab w:val="left" w:pos="3880"/>
        </w:tabs>
        <w:kinsoku w:val="0"/>
        <w:overflowPunct w:val="0"/>
        <w:ind w:left="100"/>
        <w:jc w:val="both"/>
        <w:rPr>
          <w:color w:val="auto"/>
          <w:sz w:val="21"/>
          <w:szCs w:val="21"/>
          <w:highlight w:val="none"/>
        </w:rPr>
      </w:pPr>
      <w:r>
        <w:rPr>
          <w:color w:val="auto"/>
          <w:sz w:val="21"/>
          <w:szCs w:val="21"/>
          <w:highlight w:val="none"/>
        </w:rPr>
        <w:t>投标</w:t>
      </w:r>
      <w:r>
        <w:rPr>
          <w:color w:val="auto"/>
          <w:spacing w:val="-3"/>
          <w:sz w:val="21"/>
          <w:szCs w:val="21"/>
          <w:highlight w:val="none"/>
        </w:rPr>
        <w:t>人</w:t>
      </w:r>
      <w:r>
        <w:rPr>
          <w:color w:val="auto"/>
          <w:sz w:val="21"/>
          <w:szCs w:val="21"/>
          <w:highlight w:val="none"/>
        </w:rPr>
        <w:t>名</w:t>
      </w:r>
      <w:r>
        <w:rPr>
          <w:color w:val="auto"/>
          <w:spacing w:val="-3"/>
          <w:sz w:val="21"/>
          <w:szCs w:val="21"/>
          <w:highlight w:val="none"/>
        </w:rPr>
        <w:t>称</w:t>
      </w:r>
      <w:r>
        <w:rPr>
          <w:color w:val="auto"/>
          <w:spacing w:val="-1"/>
          <w:sz w:val="21"/>
          <w:szCs w:val="21"/>
          <w:highlight w:val="none"/>
        </w:rPr>
        <w:t>：</w:t>
      </w:r>
      <w:r>
        <w:rPr>
          <w:color w:val="auto"/>
          <w:sz w:val="21"/>
          <w:szCs w:val="21"/>
          <w:highlight w:val="none"/>
          <w:u w:val="single"/>
        </w:rPr>
        <w:t xml:space="preserve"> </w:t>
      </w:r>
      <w:r>
        <w:rPr>
          <w:color w:val="auto"/>
          <w:sz w:val="21"/>
          <w:szCs w:val="21"/>
          <w:highlight w:val="none"/>
          <w:u w:val="single"/>
        </w:rPr>
        <w:tab/>
      </w:r>
    </w:p>
    <w:p w14:paraId="22FAD053">
      <w:pPr>
        <w:kinsoku w:val="0"/>
        <w:overflowPunct w:val="0"/>
        <w:spacing w:before="8" w:line="120" w:lineRule="exact"/>
        <w:jc w:val="both"/>
        <w:rPr>
          <w:color w:val="auto"/>
          <w:sz w:val="21"/>
          <w:szCs w:val="21"/>
          <w:highlight w:val="none"/>
        </w:rPr>
      </w:pPr>
    </w:p>
    <w:p w14:paraId="5BAF012C">
      <w:pPr>
        <w:pStyle w:val="9"/>
        <w:tabs>
          <w:tab w:val="left" w:pos="2412"/>
          <w:tab w:val="left" w:pos="3883"/>
          <w:tab w:val="left" w:pos="5352"/>
          <w:tab w:val="left" w:pos="6821"/>
        </w:tabs>
        <w:kinsoku w:val="0"/>
        <w:overflowPunct w:val="0"/>
        <w:spacing w:before="1"/>
        <w:ind w:left="100"/>
        <w:jc w:val="both"/>
        <w:rPr>
          <w:rFonts w:hint="default" w:eastAsia="宋体"/>
          <w:color w:val="auto"/>
          <w:sz w:val="21"/>
          <w:szCs w:val="21"/>
          <w:highlight w:val="none"/>
          <w:u w:val="single"/>
          <w:lang w:val="en-US" w:eastAsia="zh-CN"/>
        </w:rPr>
      </w:pPr>
      <w:r>
        <w:rPr>
          <w:color w:val="auto"/>
          <w:sz w:val="21"/>
          <w:szCs w:val="21"/>
          <w:highlight w:val="none"/>
        </w:rPr>
        <w:t>姓名</w:t>
      </w:r>
      <w:r>
        <w:rPr>
          <w:color w:val="auto"/>
          <w:spacing w:val="-3"/>
          <w:sz w:val="21"/>
          <w:szCs w:val="21"/>
          <w:highlight w:val="none"/>
        </w:rPr>
        <w:t>：</w:t>
      </w:r>
      <w:r>
        <w:rPr>
          <w:rFonts w:hint="eastAsia"/>
          <w:color w:val="auto"/>
          <w:spacing w:val="-3"/>
          <w:sz w:val="21"/>
          <w:szCs w:val="21"/>
          <w:highlight w:val="none"/>
          <w:u w:val="single"/>
          <w:lang w:val="en-US" w:eastAsia="zh-CN"/>
        </w:rPr>
        <w:t xml:space="preserve">      </w:t>
      </w:r>
      <w:r>
        <w:rPr>
          <w:color w:val="auto"/>
          <w:sz w:val="21"/>
          <w:szCs w:val="21"/>
          <w:highlight w:val="none"/>
        </w:rPr>
        <w:t>性别</w:t>
      </w:r>
      <w:r>
        <w:rPr>
          <w:color w:val="auto"/>
          <w:spacing w:val="-3"/>
          <w:sz w:val="21"/>
          <w:szCs w:val="21"/>
          <w:highlight w:val="none"/>
        </w:rPr>
        <w:t>：</w:t>
      </w:r>
      <w:r>
        <w:rPr>
          <w:color w:val="auto"/>
          <w:spacing w:val="-3"/>
          <w:sz w:val="21"/>
          <w:szCs w:val="21"/>
          <w:highlight w:val="none"/>
          <w:u w:val="single"/>
        </w:rPr>
        <w:tab/>
      </w:r>
      <w:r>
        <w:rPr>
          <w:color w:val="auto"/>
          <w:sz w:val="21"/>
          <w:szCs w:val="21"/>
          <w:highlight w:val="none"/>
        </w:rPr>
        <w:t>年</w:t>
      </w:r>
      <w:r>
        <w:rPr>
          <w:color w:val="auto"/>
          <w:spacing w:val="-3"/>
          <w:sz w:val="21"/>
          <w:szCs w:val="21"/>
          <w:highlight w:val="none"/>
        </w:rPr>
        <w:t>龄</w:t>
      </w:r>
      <w:r>
        <w:rPr>
          <w:color w:val="auto"/>
          <w:spacing w:val="-1"/>
          <w:sz w:val="21"/>
          <w:szCs w:val="21"/>
          <w:highlight w:val="none"/>
        </w:rPr>
        <w:t>：</w:t>
      </w:r>
      <w:r>
        <w:rPr>
          <w:color w:val="auto"/>
          <w:spacing w:val="-1"/>
          <w:sz w:val="21"/>
          <w:szCs w:val="21"/>
          <w:highlight w:val="none"/>
          <w:u w:val="single"/>
        </w:rPr>
        <w:tab/>
      </w:r>
      <w:r>
        <w:rPr>
          <w:color w:val="auto"/>
          <w:sz w:val="21"/>
          <w:szCs w:val="21"/>
          <w:highlight w:val="none"/>
        </w:rPr>
        <w:t>职</w:t>
      </w:r>
      <w:r>
        <w:rPr>
          <w:color w:val="auto"/>
          <w:spacing w:val="-3"/>
          <w:sz w:val="21"/>
          <w:szCs w:val="21"/>
          <w:highlight w:val="none"/>
        </w:rPr>
        <w:t>务</w:t>
      </w:r>
      <w:r>
        <w:rPr>
          <w:color w:val="auto"/>
          <w:spacing w:val="-1"/>
          <w:sz w:val="21"/>
          <w:szCs w:val="21"/>
          <w:highlight w:val="none"/>
        </w:rPr>
        <w:t>：</w:t>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u w:val="none"/>
          <w:lang w:eastAsia="zh-CN"/>
        </w:rPr>
        <w:t>身份证号码：</w:t>
      </w:r>
      <w:r>
        <w:rPr>
          <w:rFonts w:hint="eastAsia"/>
          <w:color w:val="auto"/>
          <w:sz w:val="21"/>
          <w:szCs w:val="21"/>
          <w:highlight w:val="none"/>
          <w:u w:val="single"/>
          <w:lang w:val="en-US" w:eastAsia="zh-CN"/>
        </w:rPr>
        <w:t xml:space="preserve">          </w:t>
      </w:r>
    </w:p>
    <w:p w14:paraId="3B6F67E3">
      <w:pPr>
        <w:kinsoku w:val="0"/>
        <w:overflowPunct w:val="0"/>
        <w:spacing w:before="1" w:line="130" w:lineRule="exact"/>
        <w:jc w:val="both"/>
        <w:rPr>
          <w:color w:val="auto"/>
          <w:sz w:val="21"/>
          <w:szCs w:val="21"/>
          <w:highlight w:val="none"/>
        </w:rPr>
      </w:pPr>
    </w:p>
    <w:p w14:paraId="2469CBD5">
      <w:pPr>
        <w:pStyle w:val="9"/>
        <w:tabs>
          <w:tab w:val="left" w:pos="2831"/>
        </w:tabs>
        <w:kinsoku w:val="0"/>
        <w:overflowPunct w:val="0"/>
        <w:spacing w:before="1"/>
        <w:ind w:left="100"/>
        <w:jc w:val="both"/>
        <w:rPr>
          <w:color w:val="auto"/>
          <w:sz w:val="21"/>
          <w:szCs w:val="21"/>
          <w:highlight w:val="none"/>
        </w:rPr>
      </w:pPr>
      <w:r>
        <w:rPr>
          <w:color w:val="auto"/>
          <w:spacing w:val="-1"/>
          <w:sz w:val="21"/>
          <w:szCs w:val="21"/>
          <w:highlight w:val="none"/>
        </w:rPr>
        <w:t>系</w:t>
      </w:r>
      <w:r>
        <w:rPr>
          <w:color w:val="auto"/>
          <w:spacing w:val="-1"/>
          <w:sz w:val="21"/>
          <w:szCs w:val="21"/>
          <w:highlight w:val="none"/>
          <w:u w:val="single"/>
        </w:rPr>
        <w:tab/>
      </w:r>
      <w:r>
        <w:rPr>
          <w:color w:val="auto"/>
          <w:spacing w:val="-3"/>
          <w:sz w:val="21"/>
          <w:szCs w:val="21"/>
          <w:highlight w:val="none"/>
        </w:rPr>
        <w:t>（</w:t>
      </w:r>
      <w:r>
        <w:rPr>
          <w:color w:val="auto"/>
          <w:sz w:val="21"/>
          <w:szCs w:val="21"/>
          <w:highlight w:val="none"/>
        </w:rPr>
        <w:t>投</w:t>
      </w:r>
      <w:r>
        <w:rPr>
          <w:color w:val="auto"/>
          <w:spacing w:val="-3"/>
          <w:sz w:val="21"/>
          <w:szCs w:val="21"/>
          <w:highlight w:val="none"/>
        </w:rPr>
        <w:t>标</w:t>
      </w:r>
      <w:r>
        <w:rPr>
          <w:color w:val="auto"/>
          <w:sz w:val="21"/>
          <w:szCs w:val="21"/>
          <w:highlight w:val="none"/>
        </w:rPr>
        <w:t>人</w:t>
      </w:r>
      <w:r>
        <w:rPr>
          <w:color w:val="auto"/>
          <w:spacing w:val="-3"/>
          <w:sz w:val="21"/>
          <w:szCs w:val="21"/>
          <w:highlight w:val="none"/>
        </w:rPr>
        <w:t>名</w:t>
      </w:r>
      <w:r>
        <w:rPr>
          <w:color w:val="auto"/>
          <w:sz w:val="21"/>
          <w:szCs w:val="21"/>
          <w:highlight w:val="none"/>
        </w:rPr>
        <w:t>称</w:t>
      </w:r>
      <w:r>
        <w:rPr>
          <w:color w:val="auto"/>
          <w:spacing w:val="-3"/>
          <w:sz w:val="21"/>
          <w:szCs w:val="21"/>
          <w:highlight w:val="none"/>
        </w:rPr>
        <w:t>）</w:t>
      </w:r>
      <w:r>
        <w:rPr>
          <w:color w:val="auto"/>
          <w:sz w:val="21"/>
          <w:szCs w:val="21"/>
          <w:highlight w:val="none"/>
        </w:rPr>
        <w:t>的</w:t>
      </w:r>
      <w:r>
        <w:rPr>
          <w:color w:val="auto"/>
          <w:spacing w:val="-3"/>
          <w:sz w:val="21"/>
          <w:szCs w:val="21"/>
          <w:highlight w:val="none"/>
        </w:rPr>
        <w:t>法定</w:t>
      </w:r>
      <w:r>
        <w:rPr>
          <w:color w:val="auto"/>
          <w:sz w:val="21"/>
          <w:szCs w:val="21"/>
          <w:highlight w:val="none"/>
        </w:rPr>
        <w:t>代表</w:t>
      </w:r>
      <w:r>
        <w:rPr>
          <w:color w:val="auto"/>
          <w:spacing w:val="-3"/>
          <w:sz w:val="21"/>
          <w:szCs w:val="21"/>
          <w:highlight w:val="none"/>
        </w:rPr>
        <w:t>人</w:t>
      </w:r>
      <w:r>
        <w:rPr>
          <w:color w:val="auto"/>
          <w:sz w:val="21"/>
          <w:szCs w:val="21"/>
          <w:highlight w:val="none"/>
        </w:rPr>
        <w:t>。</w:t>
      </w:r>
    </w:p>
    <w:p w14:paraId="6BD5F1D4">
      <w:pPr>
        <w:kinsoku w:val="0"/>
        <w:overflowPunct w:val="0"/>
        <w:spacing w:before="8" w:line="120" w:lineRule="exact"/>
        <w:jc w:val="both"/>
        <w:rPr>
          <w:color w:val="auto"/>
          <w:sz w:val="21"/>
          <w:szCs w:val="21"/>
          <w:highlight w:val="none"/>
        </w:rPr>
      </w:pPr>
    </w:p>
    <w:p w14:paraId="603CE11A">
      <w:pPr>
        <w:pStyle w:val="9"/>
        <w:kinsoku w:val="0"/>
        <w:overflowPunct w:val="0"/>
        <w:spacing w:before="1" w:line="681" w:lineRule="auto"/>
        <w:ind w:left="100" w:right="2866" w:firstLine="419"/>
        <w:jc w:val="both"/>
        <w:rPr>
          <w:rFonts w:hint="eastAsia"/>
          <w:color w:val="auto"/>
          <w:sz w:val="21"/>
          <w:szCs w:val="21"/>
          <w:highlight w:val="none"/>
        </w:rPr>
      </w:pPr>
      <w:r>
        <w:rPr>
          <w:color w:val="auto"/>
          <w:sz w:val="21"/>
          <w:szCs w:val="21"/>
          <w:highlight w:val="none"/>
        </w:rPr>
        <w:t>特此</w:t>
      </w:r>
      <w:r>
        <w:rPr>
          <w:color w:val="auto"/>
          <w:spacing w:val="-3"/>
          <w:sz w:val="21"/>
          <w:szCs w:val="21"/>
          <w:highlight w:val="none"/>
        </w:rPr>
        <w:t>证</w:t>
      </w:r>
      <w:r>
        <w:rPr>
          <w:color w:val="auto"/>
          <w:sz w:val="21"/>
          <w:szCs w:val="21"/>
          <w:highlight w:val="none"/>
        </w:rPr>
        <w:t>明。</w:t>
      </w:r>
    </w:p>
    <w:p w14:paraId="19436B70">
      <w:pPr>
        <w:pStyle w:val="9"/>
        <w:kinsoku w:val="0"/>
        <w:overflowPunct w:val="0"/>
        <w:spacing w:before="1" w:line="681" w:lineRule="auto"/>
        <w:ind w:left="100" w:right="2866" w:firstLine="419"/>
        <w:jc w:val="both"/>
        <w:rPr>
          <w:rFonts w:hint="eastAsia"/>
          <w:color w:val="auto"/>
          <w:sz w:val="21"/>
          <w:szCs w:val="21"/>
          <w:highlight w:val="none"/>
        </w:rPr>
      </w:pPr>
      <w:r>
        <w:rPr>
          <w:color w:val="auto"/>
          <w:sz w:val="21"/>
          <w:szCs w:val="21"/>
          <w:highlight w:val="none"/>
        </w:rPr>
        <w:t xml:space="preserve"> 附：</w:t>
      </w:r>
      <w:r>
        <w:rPr>
          <w:color w:val="auto"/>
          <w:spacing w:val="-3"/>
          <w:sz w:val="21"/>
          <w:szCs w:val="21"/>
          <w:highlight w:val="none"/>
        </w:rPr>
        <w:t>法</w:t>
      </w:r>
      <w:r>
        <w:rPr>
          <w:color w:val="auto"/>
          <w:sz w:val="21"/>
          <w:szCs w:val="21"/>
          <w:highlight w:val="none"/>
        </w:rPr>
        <w:t>定</w:t>
      </w:r>
      <w:r>
        <w:rPr>
          <w:color w:val="auto"/>
          <w:spacing w:val="-3"/>
          <w:sz w:val="21"/>
          <w:szCs w:val="21"/>
          <w:highlight w:val="none"/>
        </w:rPr>
        <w:t>代</w:t>
      </w:r>
      <w:r>
        <w:rPr>
          <w:color w:val="auto"/>
          <w:sz w:val="21"/>
          <w:szCs w:val="21"/>
          <w:highlight w:val="none"/>
        </w:rPr>
        <w:t>表</w:t>
      </w:r>
      <w:r>
        <w:rPr>
          <w:color w:val="auto"/>
          <w:spacing w:val="-3"/>
          <w:sz w:val="21"/>
          <w:szCs w:val="21"/>
          <w:highlight w:val="none"/>
        </w:rPr>
        <w:t>人</w:t>
      </w:r>
      <w:r>
        <w:rPr>
          <w:color w:val="auto"/>
          <w:sz w:val="21"/>
          <w:szCs w:val="21"/>
          <w:highlight w:val="none"/>
        </w:rPr>
        <w:t>身</w:t>
      </w:r>
      <w:r>
        <w:rPr>
          <w:color w:val="auto"/>
          <w:spacing w:val="-3"/>
          <w:sz w:val="21"/>
          <w:szCs w:val="21"/>
          <w:highlight w:val="none"/>
        </w:rPr>
        <w:t>份</w:t>
      </w:r>
      <w:r>
        <w:rPr>
          <w:color w:val="auto"/>
          <w:sz w:val="21"/>
          <w:szCs w:val="21"/>
          <w:highlight w:val="none"/>
        </w:rPr>
        <w:t>证</w:t>
      </w:r>
      <w:r>
        <w:rPr>
          <w:rFonts w:hint="eastAsia"/>
          <w:color w:val="auto"/>
          <w:sz w:val="21"/>
          <w:szCs w:val="21"/>
          <w:highlight w:val="none"/>
          <w:lang w:eastAsia="zh-CN"/>
        </w:rPr>
        <w:t>正反面</w:t>
      </w:r>
      <w:r>
        <w:rPr>
          <w:rFonts w:hint="eastAsia"/>
          <w:color w:val="auto"/>
          <w:spacing w:val="-3"/>
          <w:sz w:val="21"/>
          <w:szCs w:val="21"/>
          <w:highlight w:val="none"/>
        </w:rPr>
        <w:t>扫描件</w:t>
      </w:r>
      <w:r>
        <w:rPr>
          <w:color w:val="auto"/>
          <w:sz w:val="21"/>
          <w:szCs w:val="21"/>
          <w:highlight w:val="none"/>
        </w:rPr>
        <w:t xml:space="preserve">。 </w:t>
      </w:r>
    </w:p>
    <w:p w14:paraId="5911EDF9">
      <w:pPr>
        <w:kinsoku w:val="0"/>
        <w:overflowPunct w:val="0"/>
        <w:spacing w:line="200" w:lineRule="exact"/>
        <w:jc w:val="both"/>
        <w:rPr>
          <w:color w:val="auto"/>
          <w:sz w:val="21"/>
          <w:szCs w:val="21"/>
          <w:highlight w:val="none"/>
        </w:rPr>
      </w:pPr>
    </w:p>
    <w:p w14:paraId="536B84ED">
      <w:pPr>
        <w:kinsoku w:val="0"/>
        <w:overflowPunct w:val="0"/>
        <w:spacing w:line="200" w:lineRule="exact"/>
        <w:jc w:val="both"/>
        <w:rPr>
          <w:color w:val="auto"/>
          <w:sz w:val="21"/>
          <w:szCs w:val="21"/>
          <w:highlight w:val="none"/>
        </w:rPr>
      </w:pPr>
    </w:p>
    <w:p w14:paraId="1D750C03">
      <w:pPr>
        <w:kinsoku w:val="0"/>
        <w:overflowPunct w:val="0"/>
        <w:spacing w:before="3" w:line="220" w:lineRule="exact"/>
        <w:jc w:val="both"/>
        <w:rPr>
          <w:color w:val="auto"/>
          <w:sz w:val="21"/>
          <w:szCs w:val="21"/>
          <w:highlight w:val="none"/>
        </w:rPr>
      </w:pPr>
    </w:p>
    <w:p w14:paraId="3EFBD81D">
      <w:pPr>
        <w:pStyle w:val="9"/>
        <w:tabs>
          <w:tab w:val="left" w:pos="6521"/>
        </w:tabs>
        <w:kinsoku w:val="0"/>
        <w:overflowPunct w:val="0"/>
        <w:spacing w:before="1"/>
        <w:ind w:left="4212"/>
        <w:jc w:val="both"/>
        <w:rPr>
          <w:color w:val="auto"/>
          <w:sz w:val="21"/>
          <w:szCs w:val="21"/>
          <w:highlight w:val="none"/>
        </w:rPr>
      </w:pPr>
      <w:r>
        <w:rPr>
          <w:color w:val="auto"/>
          <w:spacing w:val="-3"/>
          <w:sz w:val="21"/>
          <w:szCs w:val="21"/>
          <w:highlight w:val="none"/>
        </w:rPr>
        <w:t>投</w:t>
      </w:r>
      <w:r>
        <w:rPr>
          <w:color w:val="auto"/>
          <w:sz w:val="21"/>
          <w:szCs w:val="21"/>
          <w:highlight w:val="none"/>
        </w:rPr>
        <w:t>标</w:t>
      </w:r>
      <w:r>
        <w:rPr>
          <w:color w:val="auto"/>
          <w:spacing w:val="-3"/>
          <w:sz w:val="21"/>
          <w:szCs w:val="21"/>
          <w:highlight w:val="none"/>
        </w:rPr>
        <w:t>人</w:t>
      </w:r>
      <w:r>
        <w:rPr>
          <w:color w:val="auto"/>
          <w:spacing w:val="-1"/>
          <w:sz w:val="21"/>
          <w:szCs w:val="21"/>
          <w:highlight w:val="none"/>
        </w:rPr>
        <w:t>：</w:t>
      </w:r>
      <w:r>
        <w:rPr>
          <w:color w:val="auto"/>
          <w:spacing w:val="-1"/>
          <w:sz w:val="21"/>
          <w:szCs w:val="21"/>
          <w:highlight w:val="none"/>
          <w:u w:val="single"/>
        </w:rPr>
        <w:tab/>
      </w:r>
      <w:r>
        <w:rPr>
          <w:color w:val="auto"/>
          <w:sz w:val="21"/>
          <w:szCs w:val="21"/>
          <w:highlight w:val="none"/>
        </w:rPr>
        <w:t>（盖</w:t>
      </w:r>
      <w:r>
        <w:rPr>
          <w:color w:val="auto"/>
          <w:spacing w:val="-3"/>
          <w:sz w:val="21"/>
          <w:szCs w:val="21"/>
          <w:highlight w:val="none"/>
        </w:rPr>
        <w:t>单</w:t>
      </w:r>
      <w:r>
        <w:rPr>
          <w:color w:val="auto"/>
          <w:sz w:val="21"/>
          <w:szCs w:val="21"/>
          <w:highlight w:val="none"/>
        </w:rPr>
        <w:t>位</w:t>
      </w:r>
      <w:r>
        <w:rPr>
          <w:color w:val="auto"/>
          <w:spacing w:val="-3"/>
          <w:sz w:val="21"/>
          <w:szCs w:val="21"/>
          <w:highlight w:val="none"/>
        </w:rPr>
        <w:t>章</w:t>
      </w:r>
      <w:r>
        <w:rPr>
          <w:color w:val="auto"/>
          <w:sz w:val="21"/>
          <w:szCs w:val="21"/>
          <w:highlight w:val="none"/>
        </w:rPr>
        <w:t>）</w:t>
      </w:r>
    </w:p>
    <w:p w14:paraId="56122F15">
      <w:pPr>
        <w:kinsoku w:val="0"/>
        <w:overflowPunct w:val="0"/>
        <w:spacing w:before="10" w:line="160" w:lineRule="exact"/>
        <w:jc w:val="both"/>
        <w:rPr>
          <w:color w:val="auto"/>
          <w:sz w:val="21"/>
          <w:szCs w:val="21"/>
          <w:highlight w:val="none"/>
        </w:rPr>
      </w:pPr>
    </w:p>
    <w:p w14:paraId="72FAD287">
      <w:pPr>
        <w:kinsoku w:val="0"/>
        <w:overflowPunct w:val="0"/>
        <w:spacing w:line="200" w:lineRule="exact"/>
        <w:jc w:val="both"/>
        <w:rPr>
          <w:color w:val="auto"/>
          <w:sz w:val="21"/>
          <w:szCs w:val="21"/>
          <w:highlight w:val="none"/>
        </w:rPr>
      </w:pPr>
    </w:p>
    <w:p w14:paraId="42A0330C">
      <w:pPr>
        <w:kinsoku w:val="0"/>
        <w:overflowPunct w:val="0"/>
        <w:spacing w:line="200" w:lineRule="exact"/>
        <w:jc w:val="both"/>
        <w:rPr>
          <w:color w:val="auto"/>
          <w:sz w:val="21"/>
          <w:szCs w:val="21"/>
          <w:highlight w:val="none"/>
        </w:rPr>
      </w:pPr>
    </w:p>
    <w:p w14:paraId="6E2E4F16">
      <w:pPr>
        <w:pStyle w:val="9"/>
        <w:tabs>
          <w:tab w:val="left" w:pos="5352"/>
          <w:tab w:val="left" w:pos="6192"/>
          <w:tab w:val="left" w:pos="7032"/>
        </w:tabs>
        <w:kinsoku w:val="0"/>
        <w:overflowPunct w:val="0"/>
        <w:spacing w:before="1"/>
        <w:ind w:left="4721"/>
        <w:jc w:val="both"/>
        <w:rPr>
          <w:color w:val="auto"/>
          <w:sz w:val="21"/>
          <w:szCs w:val="21"/>
          <w:highlight w:val="none"/>
        </w:rPr>
      </w:pP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ab/>
      </w:r>
      <w:r>
        <w:rPr>
          <w:color w:val="auto"/>
          <w:sz w:val="21"/>
          <w:szCs w:val="21"/>
          <w:highlight w:val="none"/>
        </w:rPr>
        <w:t>月</w:t>
      </w:r>
      <w:r>
        <w:rPr>
          <w:color w:val="auto"/>
          <w:sz w:val="21"/>
          <w:szCs w:val="21"/>
          <w:highlight w:val="none"/>
          <w:u w:val="single"/>
        </w:rPr>
        <w:tab/>
      </w:r>
      <w:r>
        <w:rPr>
          <w:color w:val="auto"/>
          <w:sz w:val="21"/>
          <w:szCs w:val="21"/>
          <w:highlight w:val="none"/>
        </w:rPr>
        <w:t>日</w:t>
      </w:r>
    </w:p>
    <w:p w14:paraId="6AC06098">
      <w:pPr>
        <w:pStyle w:val="9"/>
        <w:tabs>
          <w:tab w:val="left" w:pos="5352"/>
          <w:tab w:val="left" w:pos="6192"/>
          <w:tab w:val="left" w:pos="7032"/>
        </w:tabs>
        <w:kinsoku w:val="0"/>
        <w:overflowPunct w:val="0"/>
        <w:spacing w:before="1"/>
        <w:ind w:left="4721"/>
        <w:jc w:val="both"/>
        <w:rPr>
          <w:color w:val="auto"/>
          <w:sz w:val="21"/>
          <w:szCs w:val="21"/>
          <w:highlight w:val="none"/>
        </w:rPr>
      </w:pPr>
    </w:p>
    <w:p w14:paraId="44165CBF">
      <w:pPr>
        <w:pStyle w:val="9"/>
        <w:tabs>
          <w:tab w:val="left" w:pos="5352"/>
          <w:tab w:val="left" w:pos="6192"/>
          <w:tab w:val="left" w:pos="7032"/>
        </w:tabs>
        <w:kinsoku w:val="0"/>
        <w:overflowPunct w:val="0"/>
        <w:spacing w:before="1"/>
        <w:ind w:left="4721"/>
        <w:jc w:val="both"/>
        <w:rPr>
          <w:color w:val="auto"/>
          <w:sz w:val="21"/>
          <w:szCs w:val="21"/>
          <w:highlight w:val="none"/>
        </w:rPr>
      </w:pPr>
    </w:p>
    <w:p w14:paraId="3BC8AB0F">
      <w:pPr>
        <w:pStyle w:val="9"/>
        <w:tabs>
          <w:tab w:val="left" w:pos="5352"/>
          <w:tab w:val="left" w:pos="6192"/>
          <w:tab w:val="left" w:pos="7032"/>
        </w:tabs>
        <w:kinsoku w:val="0"/>
        <w:overflowPunct w:val="0"/>
        <w:spacing w:before="1"/>
        <w:ind w:left="4721"/>
        <w:jc w:val="both"/>
        <w:rPr>
          <w:color w:val="auto"/>
          <w:sz w:val="21"/>
          <w:szCs w:val="21"/>
          <w:highlight w:val="none"/>
        </w:rPr>
      </w:pPr>
    </w:p>
    <w:p w14:paraId="3E5BD429">
      <w:pPr>
        <w:pStyle w:val="9"/>
        <w:tabs>
          <w:tab w:val="left" w:pos="5352"/>
          <w:tab w:val="left" w:pos="6192"/>
          <w:tab w:val="left" w:pos="7032"/>
        </w:tabs>
        <w:kinsoku w:val="0"/>
        <w:overflowPunct w:val="0"/>
        <w:spacing w:before="1"/>
        <w:ind w:left="4721"/>
        <w:jc w:val="both"/>
        <w:rPr>
          <w:color w:val="auto"/>
          <w:sz w:val="21"/>
          <w:szCs w:val="21"/>
          <w:highlight w:val="none"/>
        </w:rPr>
      </w:pPr>
    </w:p>
    <w:p w14:paraId="78D9DD12">
      <w:pPr>
        <w:pStyle w:val="9"/>
        <w:tabs>
          <w:tab w:val="left" w:pos="5352"/>
          <w:tab w:val="left" w:pos="6192"/>
          <w:tab w:val="left" w:pos="7032"/>
        </w:tabs>
        <w:kinsoku w:val="0"/>
        <w:overflowPunct w:val="0"/>
        <w:spacing w:before="1"/>
        <w:ind w:left="4721"/>
        <w:jc w:val="both"/>
        <w:rPr>
          <w:color w:val="auto"/>
          <w:sz w:val="21"/>
          <w:szCs w:val="21"/>
          <w:highlight w:val="none"/>
        </w:rPr>
      </w:pPr>
    </w:p>
    <w:p w14:paraId="150F359C">
      <w:pPr>
        <w:pStyle w:val="9"/>
        <w:tabs>
          <w:tab w:val="left" w:pos="5352"/>
          <w:tab w:val="left" w:pos="6192"/>
          <w:tab w:val="left" w:pos="7032"/>
        </w:tabs>
        <w:kinsoku w:val="0"/>
        <w:overflowPunct w:val="0"/>
        <w:spacing w:before="1"/>
        <w:ind w:left="4721"/>
        <w:jc w:val="both"/>
        <w:rPr>
          <w:color w:val="auto"/>
          <w:highlight w:val="none"/>
        </w:rPr>
      </w:pPr>
    </w:p>
    <w:p w14:paraId="1635AEE8">
      <w:pPr>
        <w:pStyle w:val="9"/>
        <w:tabs>
          <w:tab w:val="left" w:pos="5352"/>
          <w:tab w:val="left" w:pos="6192"/>
          <w:tab w:val="left" w:pos="7032"/>
        </w:tabs>
        <w:kinsoku w:val="0"/>
        <w:overflowPunct w:val="0"/>
        <w:spacing w:before="1"/>
        <w:ind w:left="4721"/>
        <w:jc w:val="both"/>
        <w:rPr>
          <w:color w:val="auto"/>
          <w:highlight w:val="none"/>
        </w:rPr>
        <w:sectPr>
          <w:pgSz w:w="11906" w:h="16838"/>
          <w:pgMar w:top="1380" w:right="1720" w:bottom="1120" w:left="1700" w:header="0" w:footer="921" w:gutter="0"/>
          <w:pgBorders>
            <w:top w:val="none" w:sz="0" w:space="0"/>
            <w:left w:val="none" w:sz="0" w:space="0"/>
            <w:bottom w:val="none" w:sz="0" w:space="0"/>
            <w:right w:val="none" w:sz="0" w:space="0"/>
          </w:pgBorders>
          <w:lnNumType w:countBy="0" w:distance="360"/>
          <w:pgNumType w:fmt="decimal"/>
          <w:cols w:space="720" w:num="1"/>
        </w:sectPr>
      </w:pPr>
    </w:p>
    <w:p w14:paraId="46E981B2">
      <w:pPr>
        <w:pStyle w:val="5"/>
        <w:bidi w:val="0"/>
        <w:jc w:val="center"/>
        <w:rPr>
          <w:color w:val="auto"/>
          <w:highlight w:val="none"/>
        </w:rPr>
      </w:pPr>
      <w:bookmarkStart w:id="570" w:name="bookmark199"/>
      <w:bookmarkEnd w:id="570"/>
      <w:bookmarkStart w:id="571" w:name="_Toc15194"/>
      <w:bookmarkStart w:id="572" w:name="_Toc1409"/>
      <w:bookmarkStart w:id="573" w:name="_Toc29855"/>
      <w:bookmarkStart w:id="574" w:name="_Toc11299"/>
      <w:bookmarkStart w:id="575" w:name="_Toc19070"/>
      <w:bookmarkStart w:id="576" w:name="_Toc4685"/>
      <w:r>
        <w:rPr>
          <w:rFonts w:hint="eastAsia"/>
          <w:color w:val="auto"/>
          <w:sz w:val="32"/>
          <w:szCs w:val="32"/>
          <w:highlight w:val="none"/>
          <w:lang w:eastAsia="zh-CN"/>
        </w:rPr>
        <w:t>二、</w:t>
      </w:r>
      <w:r>
        <w:rPr>
          <w:rFonts w:hint="eastAsia"/>
          <w:color w:val="auto"/>
          <w:sz w:val="32"/>
          <w:szCs w:val="32"/>
          <w:highlight w:val="none"/>
        </w:rPr>
        <w:t>授权委托书</w:t>
      </w:r>
      <w:bookmarkEnd w:id="571"/>
      <w:bookmarkEnd w:id="572"/>
      <w:bookmarkEnd w:id="573"/>
      <w:bookmarkEnd w:id="574"/>
      <w:bookmarkEnd w:id="575"/>
      <w:bookmarkEnd w:id="576"/>
    </w:p>
    <w:p w14:paraId="30173E2D">
      <w:pPr>
        <w:kinsoku w:val="0"/>
        <w:overflowPunct w:val="0"/>
        <w:spacing w:before="10" w:line="110" w:lineRule="exact"/>
        <w:jc w:val="both"/>
        <w:rPr>
          <w:color w:val="auto"/>
          <w:sz w:val="11"/>
          <w:highlight w:val="none"/>
        </w:rPr>
      </w:pPr>
    </w:p>
    <w:p w14:paraId="3382A1FC">
      <w:pPr>
        <w:kinsoku w:val="0"/>
        <w:overflowPunct w:val="0"/>
        <w:spacing w:line="200" w:lineRule="exact"/>
        <w:jc w:val="both"/>
        <w:rPr>
          <w:color w:val="auto"/>
          <w:highlight w:val="none"/>
        </w:rPr>
      </w:pPr>
    </w:p>
    <w:p w14:paraId="772EB1C9">
      <w:pPr>
        <w:kinsoku w:val="0"/>
        <w:overflowPunct w:val="0"/>
        <w:spacing w:line="200" w:lineRule="exact"/>
        <w:jc w:val="both"/>
        <w:rPr>
          <w:color w:val="auto"/>
          <w:highlight w:val="none"/>
        </w:rPr>
      </w:pPr>
    </w:p>
    <w:p w14:paraId="448120FC">
      <w:pPr>
        <w:kinsoku w:val="0"/>
        <w:overflowPunct w:val="0"/>
        <w:spacing w:line="200" w:lineRule="exact"/>
        <w:jc w:val="both"/>
        <w:rPr>
          <w:color w:val="auto"/>
          <w:highlight w:val="none"/>
        </w:rPr>
      </w:pPr>
    </w:p>
    <w:p w14:paraId="7330C159">
      <w:pPr>
        <w:kinsoku w:val="0"/>
        <w:overflowPunct w:val="0"/>
        <w:spacing w:line="200" w:lineRule="exact"/>
        <w:jc w:val="both"/>
        <w:rPr>
          <w:color w:val="auto"/>
          <w:highlight w:val="none"/>
        </w:rPr>
      </w:pPr>
    </w:p>
    <w:p w14:paraId="3C41519F">
      <w:pPr>
        <w:kinsoku w:val="0"/>
        <w:overflowPunct w:val="0"/>
        <w:spacing w:line="200" w:lineRule="exact"/>
        <w:jc w:val="both"/>
        <w:rPr>
          <w:color w:val="auto"/>
          <w:highlight w:val="none"/>
        </w:rPr>
      </w:pPr>
    </w:p>
    <w:p w14:paraId="631DE52A">
      <w:pPr>
        <w:spacing w:before="68" w:line="387" w:lineRule="auto"/>
        <w:ind w:right="2" w:firstLine="421"/>
        <w:rPr>
          <w:rFonts w:ascii="宋体" w:hAnsi="宋体" w:eastAsia="宋体" w:cs="宋体"/>
          <w:color w:val="auto"/>
          <w:sz w:val="21"/>
          <w:szCs w:val="21"/>
          <w:highlight w:val="none"/>
        </w:rPr>
      </w:pPr>
      <w:bookmarkStart w:id="577" w:name="bookmark200"/>
      <w:bookmarkEnd w:id="577"/>
      <w:bookmarkStart w:id="578" w:name="_Toc23617"/>
      <w:bookmarkStart w:id="579" w:name="_Toc30087"/>
      <w:bookmarkStart w:id="580" w:name="_Toc153"/>
      <w:bookmarkStart w:id="581" w:name="_Toc28864"/>
      <w:bookmarkStart w:id="582" w:name="_Toc27135"/>
      <w:r>
        <w:rPr>
          <w:rFonts w:ascii="宋体" w:hAnsi="宋体" w:eastAsia="宋体" w:cs="宋体"/>
          <w:color w:val="auto"/>
          <w:spacing w:val="4"/>
          <w:sz w:val="21"/>
          <w:szCs w:val="21"/>
          <w:highlight w:val="none"/>
        </w:rPr>
        <w:t>本人</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(姓名) 系</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(投标人名称)的法定代表人，现</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委托</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(姓名)为我方代理人。代理人根据授权，以我方名义签署、澄清确认、递</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交、撤回、修改设计招标项目投标文件、签订合同和处理有关事宜，其法律后果由我</w:t>
      </w:r>
      <w:r>
        <w:rPr>
          <w:rFonts w:ascii="宋体" w:hAnsi="宋体" w:eastAsia="宋体" w:cs="宋体"/>
          <w:color w:val="auto"/>
          <w:sz w:val="21"/>
          <w:szCs w:val="21"/>
          <w:highlight w:val="none"/>
        </w:rPr>
        <w:t xml:space="preserve">方承担。 </w:t>
      </w:r>
      <w:r>
        <w:rPr>
          <w:rFonts w:ascii="宋体" w:hAnsi="宋体" w:eastAsia="宋体" w:cs="宋体"/>
          <w:color w:val="auto"/>
          <w:spacing w:val="-6"/>
          <w:sz w:val="21"/>
          <w:szCs w:val="21"/>
          <w:highlight w:val="none"/>
        </w:rPr>
        <w:t>委托期限：</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w:t>
      </w:r>
    </w:p>
    <w:p w14:paraId="13AAAD70">
      <w:pPr>
        <w:spacing w:before="68" w:line="387" w:lineRule="auto"/>
        <w:ind w:right="2"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代理人无转委托权。</w:t>
      </w:r>
      <w:r>
        <w:rPr>
          <w:rFonts w:hint="eastAsia" w:ascii="宋体" w:hAnsi="宋体" w:eastAsia="宋体" w:cs="宋体"/>
          <w:color w:val="auto"/>
          <w:spacing w:val="2"/>
          <w:sz w:val="21"/>
          <w:szCs w:val="21"/>
          <w:highlight w:val="none"/>
        </w:rPr>
        <w:t>代理人为投标人正式职工</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必须具有</w:t>
      </w:r>
      <w:r>
        <w:rPr>
          <w:rFonts w:hint="eastAsia" w:ascii="宋体" w:hAnsi="宋体" w:eastAsia="宋体" w:cs="宋体"/>
          <w:color w:val="auto"/>
          <w:spacing w:val="2"/>
          <w:sz w:val="21"/>
          <w:szCs w:val="21"/>
          <w:highlight w:val="none"/>
          <w:lang w:val="zh-CN" w:eastAsia="zh-CN"/>
        </w:rPr>
        <w:t>离投标截止时间最近的至少1个月（即2025年</w:t>
      </w: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val="zh-CN" w:eastAsia="zh-CN"/>
        </w:rPr>
        <w:t>月）在本单位（含非独立法人分支机构）缴纳的社保证明文件</w:t>
      </w:r>
      <w:r>
        <w:rPr>
          <w:rFonts w:hint="eastAsia" w:ascii="宋体" w:hAnsi="宋体" w:eastAsia="宋体" w:cs="宋体"/>
          <w:color w:val="auto"/>
          <w:spacing w:val="2"/>
          <w:sz w:val="21"/>
          <w:szCs w:val="21"/>
          <w:highlight w:val="none"/>
        </w:rPr>
        <w:t>。</w:t>
      </w:r>
    </w:p>
    <w:p w14:paraId="473323F9">
      <w:pPr>
        <w:spacing w:before="68" w:line="387" w:lineRule="auto"/>
        <w:ind w:right="2" w:firstLine="421"/>
        <w:rPr>
          <w:rFonts w:ascii="宋体" w:hAnsi="宋体" w:eastAsia="宋体" w:cs="宋体"/>
          <w:color w:val="auto"/>
          <w:spacing w:val="2"/>
          <w:sz w:val="21"/>
          <w:szCs w:val="21"/>
          <w:highlight w:val="none"/>
        </w:rPr>
      </w:pPr>
    </w:p>
    <w:p w14:paraId="2DCD3088">
      <w:pPr>
        <w:spacing w:line="281" w:lineRule="auto"/>
        <w:rPr>
          <w:rFonts w:ascii="Arial"/>
          <w:color w:val="auto"/>
          <w:sz w:val="21"/>
          <w:highlight w:val="none"/>
        </w:rPr>
      </w:pPr>
    </w:p>
    <w:p w14:paraId="29FA3464">
      <w:pPr>
        <w:spacing w:before="68" w:line="387" w:lineRule="auto"/>
        <w:ind w:right="2" w:firstLine="421"/>
        <w:rPr>
          <w:rFonts w:hint="eastAsia" w:ascii="宋体" w:hAnsi="宋体" w:eastAsia="宋体" w:cs="宋体"/>
          <w:color w:val="auto"/>
          <w:spacing w:val="2"/>
          <w:sz w:val="21"/>
          <w:szCs w:val="21"/>
          <w:highlight w:val="none"/>
          <w:lang w:eastAsia="zh-CN"/>
        </w:rPr>
      </w:pPr>
      <w:r>
        <w:rPr>
          <w:rFonts w:ascii="宋体" w:hAnsi="宋体" w:eastAsia="宋体" w:cs="宋体"/>
          <w:color w:val="auto"/>
          <w:spacing w:val="2"/>
          <w:sz w:val="21"/>
          <w:szCs w:val="21"/>
          <w:highlight w:val="none"/>
        </w:rPr>
        <w:t>附：</w:t>
      </w:r>
      <w:r>
        <w:rPr>
          <w:rFonts w:hint="eastAsia" w:ascii="宋体" w:hAnsi="宋体" w:eastAsia="宋体" w:cs="宋体"/>
          <w:color w:val="auto"/>
          <w:spacing w:val="2"/>
          <w:sz w:val="21"/>
          <w:szCs w:val="21"/>
          <w:highlight w:val="none"/>
        </w:rPr>
        <w:t>委托代理人身份证正反面和社保证明扫描件</w:t>
      </w:r>
      <w:r>
        <w:rPr>
          <w:rFonts w:hint="eastAsia" w:ascii="宋体" w:hAnsi="宋体" w:eastAsia="宋体" w:cs="宋体"/>
          <w:color w:val="auto"/>
          <w:spacing w:val="2"/>
          <w:sz w:val="21"/>
          <w:szCs w:val="21"/>
          <w:highlight w:val="none"/>
          <w:lang w:eastAsia="zh-CN"/>
        </w:rPr>
        <w:t>。</w:t>
      </w:r>
    </w:p>
    <w:p w14:paraId="761F3E7C">
      <w:pPr>
        <w:spacing w:line="281" w:lineRule="auto"/>
        <w:rPr>
          <w:rFonts w:ascii="Arial"/>
          <w:color w:val="auto"/>
          <w:sz w:val="21"/>
          <w:highlight w:val="none"/>
        </w:rPr>
      </w:pPr>
    </w:p>
    <w:p w14:paraId="154578EC">
      <w:pPr>
        <w:spacing w:line="281" w:lineRule="auto"/>
        <w:rPr>
          <w:rFonts w:ascii="Arial"/>
          <w:color w:val="auto"/>
          <w:sz w:val="21"/>
          <w:highlight w:val="none"/>
        </w:rPr>
      </w:pPr>
    </w:p>
    <w:p w14:paraId="7B3A0D62">
      <w:pPr>
        <w:spacing w:line="280" w:lineRule="auto"/>
        <w:rPr>
          <w:rFonts w:ascii="Arial"/>
          <w:color w:val="auto"/>
          <w:sz w:val="21"/>
          <w:highlight w:val="none"/>
        </w:rPr>
      </w:pPr>
    </w:p>
    <w:p w14:paraId="58773417">
      <w:pPr>
        <w:spacing w:line="280" w:lineRule="auto"/>
        <w:rPr>
          <w:rFonts w:ascii="Arial"/>
          <w:color w:val="auto"/>
          <w:sz w:val="21"/>
          <w:highlight w:val="none"/>
        </w:rPr>
      </w:pPr>
    </w:p>
    <w:p w14:paraId="1844DCF2">
      <w:pPr>
        <w:spacing w:before="69" w:line="220" w:lineRule="auto"/>
        <w:ind w:right="251"/>
        <w:jc w:val="right"/>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  标  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(盖单位</w:t>
      </w:r>
      <w:r>
        <w:rPr>
          <w:rFonts w:ascii="宋体" w:hAnsi="宋体" w:eastAsia="宋体" w:cs="宋体"/>
          <w:color w:val="auto"/>
          <w:spacing w:val="-1"/>
          <w:sz w:val="21"/>
          <w:szCs w:val="21"/>
          <w:highlight w:val="none"/>
        </w:rPr>
        <w:t>章</w:t>
      </w:r>
      <w:r>
        <w:rPr>
          <w:rFonts w:ascii="宋体" w:hAnsi="宋体" w:eastAsia="宋体" w:cs="宋体"/>
          <w:color w:val="auto"/>
          <w:sz w:val="21"/>
          <w:szCs w:val="21"/>
          <w:highlight w:val="none"/>
        </w:rPr>
        <w:t>)</w:t>
      </w:r>
    </w:p>
    <w:p w14:paraId="1F6D6A32">
      <w:pPr>
        <w:spacing w:line="278" w:lineRule="auto"/>
        <w:rPr>
          <w:rFonts w:ascii="Arial"/>
          <w:color w:val="auto"/>
          <w:sz w:val="21"/>
          <w:highlight w:val="none"/>
        </w:rPr>
      </w:pPr>
    </w:p>
    <w:p w14:paraId="02BF6534">
      <w:pPr>
        <w:spacing w:line="279" w:lineRule="auto"/>
        <w:rPr>
          <w:rFonts w:ascii="Arial"/>
          <w:color w:val="auto"/>
          <w:sz w:val="21"/>
          <w:highlight w:val="none"/>
        </w:rPr>
      </w:pPr>
    </w:p>
    <w:p w14:paraId="0520B642">
      <w:pPr>
        <w:spacing w:before="70" w:line="219" w:lineRule="auto"/>
        <w:ind w:left="2692" w:firstLine="202" w:firstLineChars="10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法定代表人：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(签字</w:t>
      </w:r>
      <w:r>
        <w:rPr>
          <w:rFonts w:hint="eastAsia" w:ascii="宋体" w:hAnsi="宋体" w:eastAsia="宋体" w:cs="宋体"/>
          <w:color w:val="auto"/>
          <w:spacing w:val="-2"/>
          <w:sz w:val="21"/>
          <w:szCs w:val="21"/>
          <w:highlight w:val="none"/>
          <w:lang w:eastAsia="zh-CN"/>
        </w:rPr>
        <w:t>或盖章</w:t>
      </w:r>
      <w:r>
        <w:rPr>
          <w:rFonts w:ascii="宋体" w:hAnsi="宋体" w:eastAsia="宋体" w:cs="宋体"/>
          <w:color w:val="auto"/>
          <w:spacing w:val="-2"/>
          <w:sz w:val="21"/>
          <w:szCs w:val="21"/>
          <w:highlight w:val="none"/>
        </w:rPr>
        <w:t>)</w:t>
      </w:r>
    </w:p>
    <w:p w14:paraId="5A27AF14">
      <w:pPr>
        <w:spacing w:line="280" w:lineRule="auto"/>
        <w:rPr>
          <w:rFonts w:ascii="Arial"/>
          <w:color w:val="auto"/>
          <w:sz w:val="21"/>
          <w:highlight w:val="none"/>
        </w:rPr>
      </w:pPr>
    </w:p>
    <w:p w14:paraId="44BCD267">
      <w:pPr>
        <w:spacing w:line="280" w:lineRule="auto"/>
        <w:rPr>
          <w:rFonts w:ascii="Arial"/>
          <w:color w:val="auto"/>
          <w:sz w:val="21"/>
          <w:highlight w:val="none"/>
        </w:rPr>
      </w:pPr>
    </w:p>
    <w:p w14:paraId="2ACD7C10">
      <w:pPr>
        <w:spacing w:before="68" w:line="220" w:lineRule="auto"/>
        <w:ind w:left="2698" w:firstLine="154" w:firstLineChars="100"/>
        <w:rPr>
          <w:rFonts w:ascii="宋体" w:hAnsi="宋体" w:eastAsia="宋体" w:cs="宋体"/>
          <w:color w:val="auto"/>
          <w:sz w:val="21"/>
          <w:szCs w:val="21"/>
          <w:highlight w:val="none"/>
        </w:rPr>
      </w:pPr>
      <w:r>
        <w:rPr>
          <w:rFonts w:ascii="宋体" w:hAnsi="宋体" w:eastAsia="宋体" w:cs="宋体"/>
          <w:color w:val="auto"/>
          <w:spacing w:val="-28"/>
          <w:sz w:val="21"/>
          <w:szCs w:val="21"/>
          <w:highlight w:val="none"/>
        </w:rPr>
        <w:t>身份证号码：</w:t>
      </w:r>
      <w:r>
        <w:rPr>
          <w:rFonts w:ascii="宋体" w:hAnsi="宋体" w:eastAsia="宋体" w:cs="宋体"/>
          <w:color w:val="auto"/>
          <w:sz w:val="21"/>
          <w:szCs w:val="21"/>
          <w:highlight w:val="none"/>
          <w:u w:val="single" w:color="auto"/>
        </w:rPr>
        <w:t xml:space="preserve">                                           </w:t>
      </w:r>
    </w:p>
    <w:p w14:paraId="61E7FDB4">
      <w:pPr>
        <w:spacing w:line="278" w:lineRule="auto"/>
        <w:rPr>
          <w:rFonts w:ascii="Arial"/>
          <w:color w:val="auto"/>
          <w:sz w:val="21"/>
          <w:highlight w:val="none"/>
        </w:rPr>
      </w:pPr>
    </w:p>
    <w:p w14:paraId="740F23E2">
      <w:pPr>
        <w:spacing w:line="278" w:lineRule="auto"/>
        <w:rPr>
          <w:rFonts w:ascii="Arial"/>
          <w:color w:val="auto"/>
          <w:sz w:val="21"/>
          <w:highlight w:val="none"/>
        </w:rPr>
      </w:pPr>
    </w:p>
    <w:p w14:paraId="4469A83D">
      <w:pPr>
        <w:spacing w:before="70" w:line="217" w:lineRule="auto"/>
        <w:ind w:right="249"/>
        <w:jc w:val="right"/>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委托代理人：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z w:val="21"/>
          <w:szCs w:val="21"/>
          <w:highlight w:val="none"/>
        </w:rPr>
        <w:t>(签字)</w:t>
      </w:r>
    </w:p>
    <w:p w14:paraId="52A96CE3">
      <w:pPr>
        <w:spacing w:line="280" w:lineRule="auto"/>
        <w:rPr>
          <w:rFonts w:ascii="Arial"/>
          <w:color w:val="auto"/>
          <w:sz w:val="21"/>
          <w:highlight w:val="none"/>
        </w:rPr>
      </w:pPr>
    </w:p>
    <w:p w14:paraId="321C1F7E">
      <w:pPr>
        <w:spacing w:line="281" w:lineRule="auto"/>
        <w:rPr>
          <w:rFonts w:ascii="Arial"/>
          <w:color w:val="auto"/>
          <w:sz w:val="21"/>
          <w:highlight w:val="none"/>
        </w:rPr>
      </w:pPr>
    </w:p>
    <w:p w14:paraId="7D2FDBEE">
      <w:pPr>
        <w:spacing w:before="69" w:line="220" w:lineRule="auto"/>
        <w:ind w:left="2698" w:firstLine="154" w:firstLineChars="100"/>
        <w:rPr>
          <w:rFonts w:ascii="宋体" w:hAnsi="宋体" w:eastAsia="宋体" w:cs="宋体"/>
          <w:color w:val="auto"/>
          <w:sz w:val="21"/>
          <w:szCs w:val="21"/>
          <w:highlight w:val="none"/>
        </w:rPr>
      </w:pPr>
      <w:r>
        <w:rPr>
          <w:rFonts w:ascii="宋体" w:hAnsi="宋体" w:eastAsia="宋体" w:cs="宋体"/>
          <w:color w:val="auto"/>
          <w:spacing w:val="-28"/>
          <w:sz w:val="21"/>
          <w:szCs w:val="21"/>
          <w:highlight w:val="none"/>
        </w:rPr>
        <w:t>身份证号码：</w:t>
      </w:r>
      <w:r>
        <w:rPr>
          <w:rFonts w:ascii="宋体" w:hAnsi="宋体" w:eastAsia="宋体" w:cs="宋体"/>
          <w:color w:val="auto"/>
          <w:sz w:val="21"/>
          <w:szCs w:val="21"/>
          <w:highlight w:val="none"/>
          <w:u w:val="single" w:color="auto"/>
        </w:rPr>
        <w:t xml:space="preserve">                                           </w:t>
      </w:r>
    </w:p>
    <w:p w14:paraId="73876D8F">
      <w:pPr>
        <w:spacing w:line="248" w:lineRule="auto"/>
        <w:rPr>
          <w:rFonts w:ascii="Arial"/>
          <w:color w:val="auto"/>
          <w:sz w:val="21"/>
          <w:highlight w:val="none"/>
        </w:rPr>
      </w:pPr>
    </w:p>
    <w:p w14:paraId="5C6C6369">
      <w:pPr>
        <w:spacing w:line="249" w:lineRule="auto"/>
        <w:rPr>
          <w:rFonts w:ascii="Arial"/>
          <w:color w:val="auto"/>
          <w:sz w:val="21"/>
          <w:highlight w:val="none"/>
        </w:rPr>
      </w:pPr>
    </w:p>
    <w:p w14:paraId="6D86AF77">
      <w:pPr>
        <w:spacing w:line="249" w:lineRule="auto"/>
        <w:rPr>
          <w:rFonts w:ascii="Arial"/>
          <w:color w:val="auto"/>
          <w:sz w:val="21"/>
          <w:highlight w:val="none"/>
        </w:rPr>
      </w:pPr>
    </w:p>
    <w:p w14:paraId="326721EE">
      <w:pPr>
        <w:spacing w:line="249" w:lineRule="auto"/>
        <w:rPr>
          <w:rFonts w:ascii="Arial"/>
          <w:color w:val="auto"/>
          <w:sz w:val="21"/>
          <w:highlight w:val="none"/>
        </w:rPr>
      </w:pPr>
    </w:p>
    <w:p w14:paraId="03D58979">
      <w:pPr>
        <w:tabs>
          <w:tab w:val="left" w:pos="6540"/>
        </w:tabs>
        <w:spacing w:before="68" w:line="220" w:lineRule="auto"/>
        <w:ind w:left="5797"/>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日</w:t>
      </w:r>
    </w:p>
    <w:p w14:paraId="4D0E83C0">
      <w:pPr>
        <w:pStyle w:val="5"/>
        <w:bidi w:val="0"/>
        <w:jc w:val="center"/>
        <w:rPr>
          <w:color w:val="auto"/>
          <w:sz w:val="32"/>
          <w:szCs w:val="32"/>
          <w:highlight w:val="none"/>
        </w:rPr>
      </w:pPr>
      <w:bookmarkStart w:id="583" w:name="_Toc19723"/>
      <w:r>
        <w:rPr>
          <w:rFonts w:hint="eastAsia"/>
          <w:color w:val="auto"/>
          <w:sz w:val="32"/>
          <w:szCs w:val="32"/>
          <w:highlight w:val="none"/>
          <w:lang w:eastAsia="zh-CN"/>
        </w:rPr>
        <w:br w:type="page"/>
      </w:r>
      <w:bookmarkEnd w:id="578"/>
      <w:bookmarkEnd w:id="579"/>
      <w:bookmarkEnd w:id="580"/>
      <w:bookmarkEnd w:id="581"/>
      <w:bookmarkEnd w:id="582"/>
      <w:bookmarkEnd w:id="583"/>
      <w:bookmarkStart w:id="584" w:name="_Toc13487"/>
      <w:bookmarkStart w:id="585" w:name="_Toc12877"/>
      <w:bookmarkStart w:id="586" w:name="_Toc4185"/>
      <w:bookmarkStart w:id="587" w:name="_Toc17337"/>
      <w:bookmarkStart w:id="588" w:name="_Toc5817"/>
      <w:bookmarkStart w:id="589" w:name="_Toc27762"/>
      <w:bookmarkStart w:id="590" w:name="_Toc7787"/>
      <w:bookmarkStart w:id="591" w:name="_Toc29700"/>
      <w:bookmarkStart w:id="592" w:name="_Toc16560"/>
      <w:r>
        <w:rPr>
          <w:rFonts w:hint="eastAsia"/>
          <w:color w:val="auto"/>
          <w:sz w:val="32"/>
          <w:szCs w:val="32"/>
          <w:highlight w:val="none"/>
          <w:lang w:val="en-US" w:eastAsia="zh-CN"/>
        </w:rPr>
        <w:t>三</w:t>
      </w:r>
      <w:r>
        <w:rPr>
          <w:rFonts w:hint="eastAsia"/>
          <w:color w:val="auto"/>
          <w:sz w:val="32"/>
          <w:szCs w:val="32"/>
          <w:highlight w:val="none"/>
        </w:rPr>
        <w:t>、</w:t>
      </w:r>
      <w:r>
        <w:rPr>
          <w:color w:val="auto"/>
          <w:sz w:val="32"/>
          <w:szCs w:val="32"/>
          <w:highlight w:val="none"/>
        </w:rPr>
        <w:t>投标人声明</w:t>
      </w:r>
      <w:bookmarkEnd w:id="584"/>
      <w:bookmarkEnd w:id="585"/>
      <w:bookmarkEnd w:id="586"/>
      <w:bookmarkEnd w:id="587"/>
      <w:bookmarkEnd w:id="588"/>
      <w:bookmarkEnd w:id="589"/>
    </w:p>
    <w:p w14:paraId="224813D3">
      <w:pPr>
        <w:pStyle w:val="56"/>
        <w:spacing w:line="400" w:lineRule="exact"/>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详见招标公告附件</w:t>
      </w:r>
    </w:p>
    <w:p w14:paraId="6B9348A6">
      <w:pPr>
        <w:spacing w:line="360" w:lineRule="auto"/>
        <w:jc w:val="both"/>
        <w:rPr>
          <w:rFonts w:hint="eastAsia" w:ascii="宋体" w:hAnsi="宋体"/>
          <w:b/>
          <w:bCs/>
          <w:color w:val="auto"/>
          <w:sz w:val="21"/>
          <w:szCs w:val="21"/>
          <w:highlight w:val="none"/>
          <w:u w:val="none"/>
        </w:rPr>
      </w:pPr>
    </w:p>
    <w:p w14:paraId="5CB40655">
      <w:pPr>
        <w:spacing w:line="360" w:lineRule="auto"/>
        <w:jc w:val="both"/>
        <w:rPr>
          <w:rFonts w:hint="eastAsia" w:ascii="宋体" w:hAnsi="宋体"/>
          <w:b/>
          <w:bCs/>
          <w:color w:val="auto"/>
          <w:sz w:val="21"/>
          <w:szCs w:val="21"/>
          <w:highlight w:val="none"/>
          <w:u w:val="none"/>
        </w:rPr>
      </w:pPr>
    </w:p>
    <w:p w14:paraId="486DDE02">
      <w:pPr>
        <w:spacing w:line="360" w:lineRule="auto"/>
        <w:jc w:val="both"/>
        <w:rPr>
          <w:rFonts w:hint="eastAsia" w:ascii="宋体" w:hAnsi="宋体"/>
          <w:b/>
          <w:bCs/>
          <w:color w:val="auto"/>
          <w:sz w:val="21"/>
          <w:szCs w:val="21"/>
          <w:highlight w:val="none"/>
          <w:u w:val="none"/>
        </w:rPr>
      </w:pPr>
    </w:p>
    <w:p w14:paraId="0ABD09F6">
      <w:pPr>
        <w:pStyle w:val="9"/>
        <w:kinsoku w:val="0"/>
        <w:overflowPunct w:val="0"/>
        <w:spacing w:before="38" w:line="295" w:lineRule="auto"/>
        <w:ind w:left="240" w:right="235"/>
        <w:jc w:val="both"/>
        <w:rPr>
          <w:color w:val="auto"/>
          <w:spacing w:val="-39"/>
          <w:highlight w:val="none"/>
        </w:rPr>
        <w:sectPr>
          <w:footerReference r:id="rId10" w:type="default"/>
          <w:pgSz w:w="11906" w:h="16838"/>
          <w:pgMar w:top="1480" w:right="1560" w:bottom="1120" w:left="1560" w:header="0" w:footer="921" w:gutter="0"/>
          <w:pgBorders>
            <w:top w:val="none" w:sz="0" w:space="0"/>
            <w:left w:val="none" w:sz="0" w:space="0"/>
            <w:bottom w:val="none" w:sz="0" w:space="0"/>
            <w:right w:val="none" w:sz="0" w:space="0"/>
          </w:pgBorders>
          <w:lnNumType w:countBy="0" w:distance="360"/>
          <w:pgNumType w:fmt="decimal"/>
          <w:cols w:space="720" w:num="1"/>
        </w:sectPr>
      </w:pPr>
    </w:p>
    <w:p w14:paraId="32F94A28">
      <w:pPr>
        <w:pStyle w:val="5"/>
        <w:bidi w:val="0"/>
        <w:jc w:val="center"/>
        <w:rPr>
          <w:rFonts w:hint="eastAsia" w:eastAsia="宋体"/>
          <w:strike w:val="0"/>
          <w:color w:val="auto"/>
          <w:sz w:val="32"/>
          <w:szCs w:val="32"/>
          <w:highlight w:val="none"/>
          <w:lang w:eastAsia="zh-CN"/>
        </w:rPr>
      </w:pPr>
      <w:bookmarkStart w:id="593" w:name="_Toc810"/>
      <w:r>
        <w:rPr>
          <w:rFonts w:hint="eastAsia" w:ascii="宋体" w:hAnsi="宋体" w:eastAsia="宋体" w:cs="Times New Roman"/>
          <w:strike w:val="0"/>
          <w:color w:val="auto"/>
          <w:sz w:val="32"/>
          <w:szCs w:val="32"/>
          <w:highlight w:val="none"/>
          <w:lang w:eastAsia="zh-CN"/>
        </w:rPr>
        <w:t>四</w:t>
      </w:r>
      <w:bookmarkStart w:id="594" w:name="_Toc2579"/>
      <w:bookmarkStart w:id="595" w:name="_Toc25702"/>
      <w:r>
        <w:rPr>
          <w:rFonts w:hint="eastAsia"/>
          <w:strike w:val="0"/>
          <w:color w:val="auto"/>
          <w:sz w:val="32"/>
          <w:szCs w:val="32"/>
          <w:highlight w:val="none"/>
          <w:lang w:eastAsia="zh-CN"/>
        </w:rPr>
        <w:t xml:space="preserve"> </w:t>
      </w:r>
      <w:r>
        <w:rPr>
          <w:rFonts w:hint="eastAsia"/>
          <w:strike w:val="0"/>
          <w:color w:val="auto"/>
          <w:sz w:val="32"/>
          <w:szCs w:val="32"/>
          <w:highlight w:val="none"/>
        </w:rPr>
        <w:t>、设计费</w:t>
      </w:r>
      <w:bookmarkEnd w:id="590"/>
      <w:bookmarkEnd w:id="591"/>
      <w:bookmarkEnd w:id="592"/>
      <w:bookmarkEnd w:id="593"/>
      <w:bookmarkEnd w:id="594"/>
      <w:r>
        <w:rPr>
          <w:rFonts w:hint="eastAsia"/>
          <w:strike w:val="0"/>
          <w:color w:val="auto"/>
          <w:sz w:val="32"/>
          <w:szCs w:val="32"/>
          <w:highlight w:val="none"/>
          <w:lang w:eastAsia="zh-CN"/>
        </w:rPr>
        <w:t>报价表</w:t>
      </w:r>
      <w:bookmarkEnd w:id="595"/>
    </w:p>
    <w:p w14:paraId="7FBEB91B">
      <w:pPr>
        <w:kinsoku w:val="0"/>
        <w:overflowPunct w:val="0"/>
        <w:spacing w:line="200" w:lineRule="exact"/>
        <w:jc w:val="both"/>
        <w:rPr>
          <w:color w:val="auto"/>
          <w:highlight w:val="none"/>
        </w:rPr>
      </w:pPr>
    </w:p>
    <w:p w14:paraId="6A6D34AD">
      <w:pPr>
        <w:kinsoku w:val="0"/>
        <w:overflowPunct w:val="0"/>
        <w:spacing w:line="200" w:lineRule="exact"/>
        <w:jc w:val="both"/>
        <w:rPr>
          <w:color w:val="auto"/>
          <w:highlight w:val="none"/>
        </w:rPr>
      </w:pPr>
    </w:p>
    <w:p w14:paraId="13195A01">
      <w:pPr>
        <w:kinsoku w:val="0"/>
        <w:overflowPunct w:val="0"/>
        <w:spacing w:before="17" w:line="260" w:lineRule="exact"/>
        <w:jc w:val="both"/>
        <w:rPr>
          <w:color w:val="auto"/>
          <w:sz w:val="26"/>
          <w:highlight w:val="none"/>
        </w:rPr>
      </w:pPr>
    </w:p>
    <w:p w14:paraId="29CA4AC0">
      <w:pPr>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设计费报价表</w:t>
      </w:r>
    </w:p>
    <w:p w14:paraId="1CC9FF4C">
      <w:pPr>
        <w:spacing w:after="120" w:afterLines="50" w:line="540" w:lineRule="atLeast"/>
        <w:rPr>
          <w:rFonts w:hint="eastAsia" w:ascii="宋体" w:hAnsi="宋体"/>
          <w:color w:val="auto"/>
          <w:sz w:val="21"/>
          <w:szCs w:val="21"/>
          <w:highlight w:val="none"/>
          <w:u w:val="single"/>
        </w:rPr>
      </w:pPr>
      <w:r>
        <w:rPr>
          <w:rFonts w:hint="eastAsia" w:ascii="宋体" w:hAnsi="宋体"/>
          <w:color w:val="auto"/>
          <w:sz w:val="21"/>
          <w:szCs w:val="21"/>
          <w:highlight w:val="none"/>
        </w:rPr>
        <w:t>项目名称：</w:t>
      </w:r>
      <w:r>
        <w:rPr>
          <w:rFonts w:hint="eastAsia" w:ascii="宋体" w:hAnsi="宋体"/>
          <w:color w:val="auto"/>
          <w:sz w:val="21"/>
          <w:szCs w:val="21"/>
          <w:highlight w:val="none"/>
          <w:u w:val="single"/>
        </w:rPr>
        <w:t xml:space="preserve">                       </w:t>
      </w:r>
    </w:p>
    <w:tbl>
      <w:tblPr>
        <w:tblStyle w:val="27"/>
        <w:tblW w:w="9640"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8"/>
        <w:gridCol w:w="2370"/>
        <w:gridCol w:w="1894"/>
        <w:gridCol w:w="1276"/>
        <w:gridCol w:w="2307"/>
        <w:gridCol w:w="1095"/>
      </w:tblGrid>
      <w:tr w14:paraId="0D8A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3" w:hRule="atLeast"/>
        </w:trPr>
        <w:tc>
          <w:tcPr>
            <w:tcW w:w="698" w:type="dxa"/>
            <w:noWrap w:val="0"/>
            <w:vAlign w:val="center"/>
          </w:tcPr>
          <w:p w14:paraId="1716CDFF">
            <w:pPr>
              <w:jc w:val="center"/>
              <w:rPr>
                <w:rFonts w:hint="eastAsia"/>
                <w:color w:val="auto"/>
                <w:sz w:val="21"/>
                <w:szCs w:val="21"/>
                <w:highlight w:val="none"/>
              </w:rPr>
            </w:pPr>
            <w:r>
              <w:rPr>
                <w:rFonts w:hint="eastAsia"/>
                <w:color w:val="auto"/>
                <w:sz w:val="21"/>
                <w:szCs w:val="21"/>
                <w:highlight w:val="none"/>
              </w:rPr>
              <w:t>序号</w:t>
            </w:r>
          </w:p>
        </w:tc>
        <w:tc>
          <w:tcPr>
            <w:tcW w:w="2370" w:type="dxa"/>
            <w:noWrap w:val="0"/>
            <w:vAlign w:val="center"/>
          </w:tcPr>
          <w:p w14:paraId="17D31525">
            <w:pPr>
              <w:jc w:val="center"/>
              <w:rPr>
                <w:rFonts w:hint="eastAsia"/>
                <w:color w:val="auto"/>
                <w:sz w:val="21"/>
                <w:szCs w:val="21"/>
                <w:highlight w:val="none"/>
              </w:rPr>
            </w:pPr>
            <w:r>
              <w:rPr>
                <w:rFonts w:hint="eastAsia"/>
                <w:color w:val="auto"/>
                <w:sz w:val="21"/>
                <w:szCs w:val="21"/>
                <w:highlight w:val="none"/>
              </w:rPr>
              <w:t>项目费用名称</w:t>
            </w:r>
          </w:p>
        </w:tc>
        <w:tc>
          <w:tcPr>
            <w:tcW w:w="1894" w:type="dxa"/>
            <w:noWrap w:val="0"/>
            <w:vAlign w:val="center"/>
          </w:tcPr>
          <w:p w14:paraId="7E94B80F">
            <w:pPr>
              <w:jc w:val="center"/>
              <w:rPr>
                <w:rFonts w:hint="eastAsia"/>
                <w:color w:val="auto"/>
                <w:sz w:val="21"/>
                <w:szCs w:val="21"/>
                <w:highlight w:val="none"/>
              </w:rPr>
            </w:pPr>
            <w:r>
              <w:rPr>
                <w:rFonts w:hint="eastAsia"/>
                <w:color w:val="auto"/>
                <w:sz w:val="21"/>
                <w:szCs w:val="21"/>
                <w:highlight w:val="none"/>
              </w:rPr>
              <w:t>费用（元）</w:t>
            </w:r>
          </w:p>
        </w:tc>
        <w:tc>
          <w:tcPr>
            <w:tcW w:w="1276" w:type="dxa"/>
            <w:noWrap w:val="0"/>
            <w:vAlign w:val="center"/>
          </w:tcPr>
          <w:p w14:paraId="14D8AF59">
            <w:pPr>
              <w:jc w:val="center"/>
              <w:rPr>
                <w:rFonts w:hint="eastAsia"/>
                <w:color w:val="auto"/>
                <w:sz w:val="21"/>
                <w:szCs w:val="21"/>
                <w:highlight w:val="none"/>
              </w:rPr>
            </w:pPr>
            <w:r>
              <w:rPr>
                <w:rFonts w:hint="eastAsia"/>
                <w:color w:val="auto"/>
                <w:sz w:val="21"/>
                <w:szCs w:val="21"/>
                <w:highlight w:val="none"/>
              </w:rPr>
              <w:t>投标下浮率</w:t>
            </w:r>
          </w:p>
        </w:tc>
        <w:tc>
          <w:tcPr>
            <w:tcW w:w="2307" w:type="dxa"/>
            <w:noWrap w:val="0"/>
            <w:vAlign w:val="center"/>
          </w:tcPr>
          <w:p w14:paraId="7121AE5B">
            <w:pPr>
              <w:jc w:val="center"/>
              <w:rPr>
                <w:rFonts w:hint="eastAsia"/>
                <w:color w:val="auto"/>
                <w:sz w:val="21"/>
                <w:szCs w:val="21"/>
                <w:highlight w:val="none"/>
              </w:rPr>
            </w:pPr>
            <w:r>
              <w:rPr>
                <w:rFonts w:hint="eastAsia"/>
                <w:color w:val="auto"/>
                <w:sz w:val="21"/>
                <w:szCs w:val="21"/>
                <w:highlight w:val="none"/>
              </w:rPr>
              <w:t>投标报价（元）</w:t>
            </w:r>
          </w:p>
          <w:p w14:paraId="089C4CF4">
            <w:pPr>
              <w:jc w:val="center"/>
              <w:rPr>
                <w:rFonts w:hint="eastAsia"/>
                <w:color w:val="auto"/>
                <w:sz w:val="21"/>
                <w:szCs w:val="21"/>
                <w:highlight w:val="none"/>
              </w:rPr>
            </w:pPr>
            <w:r>
              <w:rPr>
                <w:rFonts w:hint="eastAsia"/>
                <w:color w:val="auto"/>
                <w:sz w:val="21"/>
                <w:szCs w:val="21"/>
                <w:highlight w:val="none"/>
              </w:rPr>
              <w:t>（下浮后费用）</w:t>
            </w:r>
          </w:p>
        </w:tc>
        <w:tc>
          <w:tcPr>
            <w:tcW w:w="1095" w:type="dxa"/>
            <w:noWrap w:val="0"/>
            <w:vAlign w:val="center"/>
          </w:tcPr>
          <w:p w14:paraId="64648315">
            <w:pPr>
              <w:jc w:val="center"/>
              <w:rPr>
                <w:rFonts w:hint="eastAsia"/>
                <w:color w:val="auto"/>
                <w:sz w:val="21"/>
                <w:szCs w:val="21"/>
                <w:highlight w:val="none"/>
              </w:rPr>
            </w:pPr>
            <w:r>
              <w:rPr>
                <w:rFonts w:hint="eastAsia"/>
                <w:color w:val="auto"/>
                <w:sz w:val="21"/>
                <w:szCs w:val="21"/>
                <w:highlight w:val="none"/>
              </w:rPr>
              <w:t>备注</w:t>
            </w:r>
          </w:p>
        </w:tc>
      </w:tr>
      <w:tr w14:paraId="7792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trPr>
        <w:tc>
          <w:tcPr>
            <w:tcW w:w="698" w:type="dxa"/>
            <w:noWrap w:val="0"/>
            <w:vAlign w:val="center"/>
          </w:tcPr>
          <w:p w14:paraId="50A49062">
            <w:pPr>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1</w:t>
            </w:r>
          </w:p>
        </w:tc>
        <w:tc>
          <w:tcPr>
            <w:tcW w:w="2370" w:type="dxa"/>
            <w:noWrap w:val="0"/>
            <w:vAlign w:val="center"/>
          </w:tcPr>
          <w:p w14:paraId="391EF965">
            <w:pPr>
              <w:rPr>
                <w:rFonts w:hint="eastAsia"/>
                <w:color w:val="auto"/>
                <w:sz w:val="21"/>
                <w:szCs w:val="21"/>
                <w:highlight w:val="none"/>
              </w:rPr>
            </w:pPr>
            <w:r>
              <w:rPr>
                <w:rFonts w:hint="eastAsia"/>
                <w:color w:val="auto"/>
                <w:sz w:val="21"/>
                <w:szCs w:val="21"/>
                <w:highlight w:val="none"/>
              </w:rPr>
              <w:t>设计费</w:t>
            </w:r>
          </w:p>
        </w:tc>
        <w:tc>
          <w:tcPr>
            <w:tcW w:w="1894" w:type="dxa"/>
            <w:noWrap w:val="0"/>
            <w:vAlign w:val="center"/>
          </w:tcPr>
          <w:p w14:paraId="4A96BD8C">
            <w:pPr>
              <w:jc w:val="center"/>
              <w:rPr>
                <w:rFonts w:hint="eastAsia"/>
                <w:bCs/>
                <w:color w:val="auto"/>
                <w:sz w:val="21"/>
                <w:szCs w:val="21"/>
                <w:highlight w:val="none"/>
              </w:rPr>
            </w:pPr>
          </w:p>
        </w:tc>
        <w:tc>
          <w:tcPr>
            <w:tcW w:w="1276" w:type="dxa"/>
            <w:noWrap w:val="0"/>
            <w:vAlign w:val="center"/>
          </w:tcPr>
          <w:p w14:paraId="4283047F">
            <w:pPr>
              <w:jc w:val="center"/>
              <w:rPr>
                <w:rFonts w:hint="eastAsia"/>
                <w:bCs/>
                <w:color w:val="auto"/>
                <w:sz w:val="21"/>
                <w:szCs w:val="21"/>
                <w:highlight w:val="none"/>
                <w:u w:val="single"/>
              </w:rPr>
            </w:pPr>
            <w:r>
              <w:rPr>
                <w:rFonts w:hint="eastAsia"/>
                <w:bCs/>
                <w:color w:val="auto"/>
                <w:sz w:val="21"/>
                <w:szCs w:val="21"/>
                <w:highlight w:val="none"/>
                <w:u w:val="single"/>
              </w:rPr>
              <w:t xml:space="preserve">           </w:t>
            </w:r>
            <w:r>
              <w:rPr>
                <w:rFonts w:hint="eastAsia"/>
                <w:bCs/>
                <w:color w:val="auto"/>
                <w:sz w:val="21"/>
                <w:szCs w:val="21"/>
                <w:highlight w:val="none"/>
              </w:rPr>
              <w:t>%</w:t>
            </w:r>
          </w:p>
        </w:tc>
        <w:tc>
          <w:tcPr>
            <w:tcW w:w="2307" w:type="dxa"/>
            <w:noWrap w:val="0"/>
            <w:vAlign w:val="center"/>
          </w:tcPr>
          <w:p w14:paraId="572F1B53">
            <w:pPr>
              <w:jc w:val="center"/>
              <w:rPr>
                <w:rFonts w:hint="eastAsia"/>
                <w:bCs/>
                <w:color w:val="auto"/>
                <w:sz w:val="21"/>
                <w:szCs w:val="21"/>
                <w:highlight w:val="none"/>
              </w:rPr>
            </w:pPr>
          </w:p>
        </w:tc>
        <w:tc>
          <w:tcPr>
            <w:tcW w:w="1095" w:type="dxa"/>
            <w:noWrap w:val="0"/>
            <w:vAlign w:val="center"/>
          </w:tcPr>
          <w:p w14:paraId="68E87FC2">
            <w:pPr>
              <w:jc w:val="center"/>
              <w:rPr>
                <w:rFonts w:hint="eastAsia"/>
                <w:bCs/>
                <w:color w:val="auto"/>
                <w:sz w:val="21"/>
                <w:szCs w:val="21"/>
                <w:highlight w:val="none"/>
              </w:rPr>
            </w:pPr>
          </w:p>
        </w:tc>
      </w:tr>
      <w:tr w14:paraId="55FA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2" w:hRule="atLeast"/>
        </w:trPr>
        <w:tc>
          <w:tcPr>
            <w:tcW w:w="3068" w:type="dxa"/>
            <w:gridSpan w:val="2"/>
            <w:noWrap w:val="0"/>
            <w:vAlign w:val="center"/>
          </w:tcPr>
          <w:p w14:paraId="2377B2DB">
            <w:pPr>
              <w:jc w:val="center"/>
              <w:rPr>
                <w:rFonts w:hint="eastAsia"/>
                <w:color w:val="auto"/>
                <w:sz w:val="21"/>
                <w:szCs w:val="21"/>
                <w:highlight w:val="none"/>
              </w:rPr>
            </w:pPr>
            <w:r>
              <w:rPr>
                <w:rFonts w:hint="eastAsia"/>
                <w:color w:val="auto"/>
                <w:sz w:val="21"/>
                <w:szCs w:val="21"/>
                <w:highlight w:val="none"/>
              </w:rPr>
              <w:t>合计</w:t>
            </w:r>
          </w:p>
        </w:tc>
        <w:tc>
          <w:tcPr>
            <w:tcW w:w="1894" w:type="dxa"/>
            <w:noWrap w:val="0"/>
            <w:vAlign w:val="center"/>
          </w:tcPr>
          <w:p w14:paraId="68642141">
            <w:pPr>
              <w:jc w:val="center"/>
              <w:rPr>
                <w:rFonts w:hint="eastAsia"/>
                <w:color w:val="auto"/>
                <w:sz w:val="21"/>
                <w:szCs w:val="21"/>
                <w:highlight w:val="none"/>
              </w:rPr>
            </w:pPr>
          </w:p>
        </w:tc>
        <w:tc>
          <w:tcPr>
            <w:tcW w:w="1276" w:type="dxa"/>
            <w:noWrap w:val="0"/>
            <w:vAlign w:val="center"/>
          </w:tcPr>
          <w:p w14:paraId="336CDC9C">
            <w:pPr>
              <w:jc w:val="center"/>
              <w:rPr>
                <w:rFonts w:hint="eastAsia"/>
                <w:color w:val="auto"/>
                <w:sz w:val="21"/>
                <w:szCs w:val="21"/>
                <w:highlight w:val="none"/>
              </w:rPr>
            </w:pPr>
          </w:p>
        </w:tc>
        <w:tc>
          <w:tcPr>
            <w:tcW w:w="2307" w:type="dxa"/>
            <w:noWrap w:val="0"/>
            <w:vAlign w:val="center"/>
          </w:tcPr>
          <w:p w14:paraId="4A868A67">
            <w:pPr>
              <w:jc w:val="center"/>
              <w:rPr>
                <w:rFonts w:hint="eastAsia"/>
                <w:color w:val="auto"/>
                <w:sz w:val="21"/>
                <w:szCs w:val="21"/>
                <w:highlight w:val="none"/>
              </w:rPr>
            </w:pPr>
          </w:p>
        </w:tc>
        <w:tc>
          <w:tcPr>
            <w:tcW w:w="1095" w:type="dxa"/>
            <w:noWrap w:val="0"/>
            <w:vAlign w:val="center"/>
          </w:tcPr>
          <w:p w14:paraId="58294C31">
            <w:pPr>
              <w:jc w:val="center"/>
              <w:rPr>
                <w:rFonts w:hint="eastAsia"/>
                <w:color w:val="auto"/>
                <w:sz w:val="21"/>
                <w:szCs w:val="21"/>
                <w:highlight w:val="none"/>
              </w:rPr>
            </w:pPr>
          </w:p>
        </w:tc>
      </w:tr>
    </w:tbl>
    <w:p w14:paraId="13B81D50">
      <w:pPr>
        <w:spacing w:line="360" w:lineRule="auto"/>
        <w:ind w:firstLine="360" w:firstLineChars="150"/>
        <w:rPr>
          <w:rFonts w:hint="eastAsia" w:ascii="宋体" w:hAnsi="宋体"/>
          <w:bCs/>
          <w:color w:val="auto"/>
          <w:sz w:val="24"/>
          <w:highlight w:val="none"/>
        </w:rPr>
      </w:pPr>
    </w:p>
    <w:p w14:paraId="2532E55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1、投标报价填报保留到小数点后</w:t>
      </w:r>
      <w:r>
        <w:rPr>
          <w:rFonts w:hint="eastAsia" w:ascii="宋体" w:hAnsi="宋体" w:cs="宋体"/>
          <w:color w:val="auto"/>
          <w:sz w:val="21"/>
          <w:szCs w:val="21"/>
          <w:highlight w:val="none"/>
          <w:u w:val="single"/>
          <w:lang w:val="en-US" w:eastAsia="zh-CN"/>
        </w:rPr>
        <w:t>两</w:t>
      </w:r>
      <w:r>
        <w:rPr>
          <w:rFonts w:hint="eastAsia" w:ascii="宋体" w:hAnsi="宋体" w:eastAsia="宋体" w:cs="宋体"/>
          <w:color w:val="auto"/>
          <w:sz w:val="21"/>
          <w:szCs w:val="21"/>
          <w:highlight w:val="none"/>
          <w:lang w:val="en-US" w:eastAsia="zh-CN"/>
        </w:rPr>
        <w:t>位。</w:t>
      </w:r>
    </w:p>
    <w:p w14:paraId="6F9300B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zh-CN"/>
        </w:rPr>
        <w:t>投标下浮率以百分比为单位，保留到小数点后</w:t>
      </w:r>
      <w:r>
        <w:rPr>
          <w:rFonts w:hint="eastAsia" w:ascii="宋体" w:hAnsi="宋体" w:cs="宋体"/>
          <w:color w:val="auto"/>
          <w:sz w:val="21"/>
          <w:szCs w:val="21"/>
          <w:highlight w:val="none"/>
          <w:u w:val="single"/>
          <w:lang w:val="en-US" w:eastAsia="zh-CN"/>
        </w:rPr>
        <w:t>两</w:t>
      </w:r>
      <w:r>
        <w:rPr>
          <w:rFonts w:hint="eastAsia" w:ascii="宋体" w:hAnsi="宋体" w:eastAsia="宋体" w:cs="宋体"/>
          <w:color w:val="auto"/>
          <w:sz w:val="21"/>
          <w:szCs w:val="21"/>
          <w:highlight w:val="none"/>
          <w:u w:val="none"/>
          <w:lang w:val="zh-CN"/>
        </w:rPr>
        <w:t>位。</w:t>
      </w:r>
      <w:r>
        <w:rPr>
          <w:rFonts w:hint="eastAsia" w:ascii="宋体" w:hAnsi="宋体" w:eastAsia="宋体" w:cs="宋体"/>
          <w:color w:val="auto"/>
          <w:sz w:val="21"/>
          <w:szCs w:val="21"/>
          <w:highlight w:val="none"/>
          <w:u w:val="none"/>
        </w:rPr>
        <w:t>投标报价与投标下浮率不符时，以投标下浮率为准</w:t>
      </w:r>
      <w:r>
        <w:rPr>
          <w:rFonts w:hint="eastAsia" w:ascii="宋体" w:hAnsi="宋体" w:eastAsia="宋体" w:cs="宋体"/>
          <w:color w:val="auto"/>
          <w:sz w:val="21"/>
          <w:szCs w:val="21"/>
          <w:highlight w:val="none"/>
          <w:u w:val="none"/>
          <w:lang w:eastAsia="zh-CN"/>
        </w:rPr>
        <w:t>修正总价</w:t>
      </w:r>
      <w:r>
        <w:rPr>
          <w:rFonts w:hint="eastAsia" w:ascii="宋体" w:hAnsi="宋体" w:eastAsia="宋体" w:cs="宋体"/>
          <w:color w:val="auto"/>
          <w:sz w:val="21"/>
          <w:szCs w:val="21"/>
          <w:highlight w:val="none"/>
          <w:u w:val="none"/>
        </w:rPr>
        <w:t>。</w:t>
      </w:r>
    </w:p>
    <w:p w14:paraId="34CAEA11">
      <w:pPr>
        <w:spacing w:line="500" w:lineRule="exact"/>
        <w:ind w:firstLine="3960"/>
        <w:rPr>
          <w:rFonts w:hint="eastAsia"/>
          <w:color w:val="auto"/>
          <w:sz w:val="21"/>
          <w:szCs w:val="21"/>
          <w:highlight w:val="none"/>
        </w:rPr>
      </w:pPr>
    </w:p>
    <w:p w14:paraId="7AE17F69">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753816DE">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4126F23A">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0404F959">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1A7B30BC">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63186DB7">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2CCA705C">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6913E7DE">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65A3275D">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5E9CE578">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2BACFFF2">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38EC6378">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120F0389">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1996EB5B">
      <w:pPr>
        <w:spacing w:before="68" w:line="220" w:lineRule="auto"/>
        <w:ind w:left="554"/>
        <w:jc w:val="center"/>
        <w:rPr>
          <w:rFonts w:hint="eastAsia" w:ascii="Times New Roman" w:hAnsi="Times New Roman" w:eastAsia="宋体" w:cs="Times New Roman"/>
          <w:color w:val="auto"/>
          <w:spacing w:val="-3"/>
          <w:sz w:val="21"/>
          <w:szCs w:val="21"/>
          <w:highlight w:val="none"/>
          <w:lang w:eastAsia="zh-CN"/>
        </w:rPr>
      </w:pPr>
    </w:p>
    <w:p w14:paraId="41E1ABC3">
      <w:pPr>
        <w:spacing w:before="0" w:line="240" w:lineRule="auto"/>
        <w:ind w:left="0"/>
        <w:jc w:val="left"/>
        <w:rPr>
          <w:rFonts w:hint="eastAsia" w:ascii="Times New Roman" w:hAnsi="Times New Roman" w:eastAsia="宋体" w:cs="Times New Roman"/>
          <w:color w:val="auto"/>
          <w:spacing w:val="-3"/>
          <w:sz w:val="21"/>
          <w:szCs w:val="21"/>
          <w:highlight w:val="none"/>
          <w:lang w:eastAsia="zh-CN"/>
        </w:rPr>
      </w:pPr>
      <w:r>
        <w:rPr>
          <w:rFonts w:hint="eastAsia" w:ascii="Times New Roman" w:hAnsi="Times New Roman" w:eastAsia="宋体" w:cs="Times New Roman"/>
          <w:color w:val="auto"/>
          <w:spacing w:val="-3"/>
          <w:sz w:val="21"/>
          <w:szCs w:val="21"/>
          <w:highlight w:val="none"/>
          <w:lang w:eastAsia="zh-CN"/>
        </w:rPr>
        <w:br w:type="page"/>
      </w:r>
    </w:p>
    <w:p w14:paraId="77811BBF">
      <w:pPr>
        <w:pStyle w:val="35"/>
        <w:rPr>
          <w:rFonts w:hint="eastAsia"/>
          <w:highlight w:val="none"/>
          <w:lang w:eastAsia="zh-CN"/>
        </w:rPr>
      </w:pPr>
    </w:p>
    <w:p w14:paraId="65DA1D33">
      <w:pPr>
        <w:pStyle w:val="7"/>
        <w:jc w:val="both"/>
        <w:rPr>
          <w:rFonts w:hint="eastAsia"/>
          <w:strike/>
          <w:color w:val="auto"/>
          <w:highlight w:val="none"/>
          <w:lang w:val="en-US" w:eastAsia="zh-CN"/>
        </w:rPr>
      </w:pPr>
    </w:p>
    <w:p w14:paraId="2647B5E1">
      <w:pPr>
        <w:spacing w:before="68" w:line="220" w:lineRule="auto"/>
        <w:ind w:left="554"/>
        <w:jc w:val="center"/>
        <w:rPr>
          <w:rFonts w:hint="eastAsia" w:ascii="Times New Roman" w:hAnsi="Times New Roman" w:eastAsia="宋体" w:cs="Times New Roman"/>
          <w:strike/>
          <w:color w:val="auto"/>
          <w:spacing w:val="-3"/>
          <w:sz w:val="21"/>
          <w:szCs w:val="21"/>
          <w:highlight w:val="none"/>
          <w:lang w:val="en-US" w:eastAsia="zh-CN"/>
        </w:rPr>
      </w:pPr>
      <w:r>
        <w:rPr>
          <w:rFonts w:hint="eastAsia" w:ascii="Times New Roman" w:hAnsi="Times New Roman" w:eastAsia="宋体" w:cs="Times New Roman"/>
          <w:strike/>
          <w:color w:val="auto"/>
          <w:spacing w:val="-3"/>
          <w:sz w:val="32"/>
          <w:szCs w:val="32"/>
          <w:highlight w:val="none"/>
          <w:lang w:eastAsia="zh-CN"/>
        </w:rPr>
        <w:t>设计</w:t>
      </w:r>
      <w:r>
        <w:rPr>
          <w:rFonts w:hint="eastAsia" w:ascii="Times New Roman" w:hAnsi="Times New Roman" w:eastAsia="宋体" w:cs="Times New Roman"/>
          <w:strike/>
          <w:color w:val="auto"/>
          <w:spacing w:val="-3"/>
          <w:sz w:val="32"/>
          <w:szCs w:val="32"/>
          <w:highlight w:val="none"/>
          <w:lang w:val="en-US" w:eastAsia="zh-CN"/>
        </w:rPr>
        <w:t>费用清单</w:t>
      </w:r>
    </w:p>
    <w:p w14:paraId="6069D9E3">
      <w:pPr>
        <w:pStyle w:val="2"/>
        <w:rPr>
          <w:rFonts w:hint="default"/>
          <w:strike/>
          <w:highlight w:val="none"/>
          <w:lang w:val="en-US" w:eastAsia="zh-CN"/>
        </w:rPr>
      </w:pPr>
    </w:p>
    <w:p w14:paraId="02AB2D31">
      <w:pPr>
        <w:kinsoku w:val="0"/>
        <w:overflowPunct w:val="0"/>
        <w:spacing w:before="2" w:line="110" w:lineRule="exact"/>
        <w:jc w:val="both"/>
        <w:rPr>
          <w:rFonts w:hint="default" w:eastAsia="宋体"/>
          <w:strike/>
          <w:color w:val="auto"/>
          <w:sz w:val="11"/>
          <w:highlight w:val="none"/>
          <w:lang w:val="en-US" w:eastAsia="zh-CN"/>
        </w:rPr>
      </w:pPr>
    </w:p>
    <w:p w14:paraId="45FA5BA1">
      <w:pPr>
        <w:pStyle w:val="9"/>
        <w:numPr>
          <w:ilvl w:val="0"/>
          <w:numId w:val="0"/>
        </w:numPr>
        <w:kinsoku w:val="0"/>
        <w:overflowPunct w:val="0"/>
        <w:spacing w:before="1"/>
        <w:ind w:right="116" w:rightChars="0" w:firstLine="420" w:firstLineChars="200"/>
        <w:jc w:val="both"/>
        <w:rPr>
          <w:rFonts w:hint="eastAsia"/>
          <w:strike/>
          <w:color w:val="auto"/>
          <w:highlight w:val="none"/>
          <w:lang w:val="en-US" w:eastAsia="zh-CN"/>
        </w:rPr>
      </w:pPr>
      <w:r>
        <w:rPr>
          <w:rFonts w:hint="eastAsia"/>
          <w:strike/>
          <w:color w:val="auto"/>
          <w:highlight w:val="none"/>
          <w:lang w:val="en-US" w:eastAsia="zh-CN"/>
        </w:rPr>
        <w:t>1.设计费用清单说明</w:t>
      </w:r>
    </w:p>
    <w:p w14:paraId="53183315">
      <w:pPr>
        <w:pStyle w:val="9"/>
        <w:numPr>
          <w:ilvl w:val="0"/>
          <w:numId w:val="0"/>
        </w:numPr>
        <w:kinsoku w:val="0"/>
        <w:overflowPunct w:val="0"/>
        <w:spacing w:before="1"/>
        <w:ind w:right="116" w:rightChars="0" w:firstLine="412" w:firstLineChars="200"/>
        <w:jc w:val="both"/>
        <w:rPr>
          <w:rFonts w:hint="eastAsia" w:ascii="Times New Roman" w:hAnsi="Times New Roman" w:eastAsia="宋体" w:cs="Times New Roman"/>
          <w:strike/>
          <w:color w:val="auto"/>
          <w:spacing w:val="-2"/>
          <w:sz w:val="21"/>
          <w:szCs w:val="21"/>
          <w:highlight w:val="none"/>
          <w:lang w:eastAsia="zh-CN"/>
        </w:rPr>
      </w:pPr>
      <w:r>
        <w:rPr>
          <w:rFonts w:hint="eastAsia" w:ascii="Times New Roman" w:hAnsi="Times New Roman" w:eastAsia="宋体" w:cs="Times New Roman"/>
          <w:strike/>
          <w:color w:val="auto"/>
          <w:spacing w:val="-2"/>
          <w:sz w:val="21"/>
          <w:szCs w:val="21"/>
          <w:highlight w:val="none"/>
          <w:lang w:eastAsia="zh-CN"/>
        </w:rPr>
        <w:t>设计</w:t>
      </w:r>
      <w:r>
        <w:rPr>
          <w:rFonts w:hint="eastAsia" w:ascii="Times New Roman" w:hAnsi="Times New Roman" w:eastAsia="Times New Roman" w:cs="Times New Roman"/>
          <w:strike/>
          <w:color w:val="auto"/>
          <w:spacing w:val="-2"/>
          <w:sz w:val="21"/>
          <w:szCs w:val="21"/>
          <w:highlight w:val="none"/>
        </w:rPr>
        <w:t>费参照国家发展计划委员会、建设部2002年颁布的《工程勘察设计收费标准》计算，</w:t>
      </w:r>
      <w:r>
        <w:rPr>
          <w:rFonts w:hint="eastAsia" w:ascii="Times New Roman" w:hAnsi="Times New Roman" w:eastAsia="宋体" w:cs="Times New Roman"/>
          <w:strike/>
          <w:color w:val="auto"/>
          <w:spacing w:val="-2"/>
          <w:sz w:val="21"/>
          <w:szCs w:val="21"/>
          <w:highlight w:val="none"/>
          <w:lang w:eastAsia="zh-CN"/>
        </w:rPr>
        <w:t>设计</w:t>
      </w:r>
      <w:r>
        <w:rPr>
          <w:rFonts w:hint="eastAsia" w:ascii="Times New Roman" w:hAnsi="Times New Roman" w:eastAsia="Times New Roman" w:cs="Times New Roman"/>
          <w:strike/>
          <w:color w:val="auto"/>
          <w:spacing w:val="-2"/>
          <w:sz w:val="21"/>
          <w:szCs w:val="21"/>
          <w:highlight w:val="none"/>
        </w:rPr>
        <w:t>费用清单由投标人自行填报。（</w:t>
      </w:r>
      <w:r>
        <w:rPr>
          <w:rFonts w:hint="eastAsia" w:ascii="Times New Roman" w:hAnsi="Times New Roman" w:eastAsia="宋体" w:cs="Times New Roman"/>
          <w:strike/>
          <w:color w:val="auto"/>
          <w:spacing w:val="-2"/>
          <w:sz w:val="21"/>
          <w:szCs w:val="21"/>
          <w:highlight w:val="none"/>
          <w:lang w:eastAsia="zh-CN"/>
        </w:rPr>
        <w:t>设计</w:t>
      </w:r>
      <w:r>
        <w:rPr>
          <w:rFonts w:ascii="Times New Roman" w:hAnsi="Times New Roman" w:eastAsia="Times New Roman" w:cs="Times New Roman"/>
          <w:strike/>
          <w:color w:val="auto"/>
          <w:spacing w:val="-2"/>
          <w:sz w:val="21"/>
          <w:szCs w:val="21"/>
          <w:highlight w:val="none"/>
        </w:rPr>
        <w:t>费用清单</w:t>
      </w:r>
      <w:r>
        <w:rPr>
          <w:rFonts w:hint="eastAsia" w:ascii="Times New Roman" w:hAnsi="Times New Roman" w:eastAsia="Times New Roman" w:cs="Times New Roman"/>
          <w:strike/>
          <w:color w:val="auto"/>
          <w:spacing w:val="-2"/>
          <w:sz w:val="21"/>
          <w:szCs w:val="21"/>
          <w:highlight w:val="none"/>
        </w:rPr>
        <w:t>仅作为专家评标参考）</w:t>
      </w:r>
      <w:r>
        <w:rPr>
          <w:rFonts w:hint="eastAsia" w:ascii="Times New Roman" w:hAnsi="Times New Roman" w:eastAsia="宋体" w:cs="Times New Roman"/>
          <w:strike/>
          <w:color w:val="auto"/>
          <w:spacing w:val="-2"/>
          <w:sz w:val="21"/>
          <w:szCs w:val="21"/>
          <w:highlight w:val="none"/>
          <w:lang w:eastAsia="zh-CN"/>
        </w:rPr>
        <w:t>。</w:t>
      </w:r>
    </w:p>
    <w:p w14:paraId="2FCCB99F">
      <w:pPr>
        <w:pStyle w:val="9"/>
        <w:numPr>
          <w:ilvl w:val="0"/>
          <w:numId w:val="0"/>
        </w:numPr>
        <w:kinsoku w:val="0"/>
        <w:overflowPunct w:val="0"/>
        <w:spacing w:before="1"/>
        <w:ind w:leftChars="200" w:right="116" w:rightChars="0"/>
        <w:jc w:val="both"/>
        <w:rPr>
          <w:rFonts w:hint="eastAsia" w:ascii="Times New Roman" w:hAnsi="Times New Roman" w:eastAsia="宋体" w:cs="Times New Roman"/>
          <w:strike/>
          <w:color w:val="auto"/>
          <w:spacing w:val="-2"/>
          <w:sz w:val="21"/>
          <w:szCs w:val="21"/>
          <w:highlight w:val="none"/>
          <w:lang w:val="en-US" w:eastAsia="zh-CN"/>
        </w:rPr>
      </w:pPr>
      <w:r>
        <w:rPr>
          <w:rFonts w:hint="eastAsia" w:ascii="Times New Roman" w:hAnsi="Times New Roman" w:eastAsia="宋体" w:cs="Times New Roman"/>
          <w:strike/>
          <w:color w:val="auto"/>
          <w:spacing w:val="-2"/>
          <w:sz w:val="21"/>
          <w:szCs w:val="21"/>
          <w:highlight w:val="none"/>
          <w:lang w:val="en-US" w:eastAsia="zh-CN"/>
        </w:rPr>
        <w:t>2.设计费用清单</w:t>
      </w:r>
    </w:p>
    <w:p w14:paraId="38F4F9A7">
      <w:pPr>
        <w:pStyle w:val="9"/>
        <w:numPr>
          <w:ilvl w:val="0"/>
          <w:numId w:val="0"/>
        </w:numPr>
        <w:kinsoku w:val="0"/>
        <w:overflowPunct w:val="0"/>
        <w:spacing w:before="1"/>
        <w:ind w:leftChars="200" w:right="116" w:rightChars="0"/>
        <w:jc w:val="both"/>
        <w:rPr>
          <w:rFonts w:hint="default" w:ascii="Times New Roman" w:hAnsi="Times New Roman" w:eastAsia="宋体" w:cs="Times New Roman"/>
          <w:strike/>
          <w:color w:val="auto"/>
          <w:spacing w:val="-2"/>
          <w:sz w:val="21"/>
          <w:szCs w:val="21"/>
          <w:highlight w:val="none"/>
          <w:lang w:val="en-US" w:eastAsia="zh-CN"/>
        </w:rPr>
      </w:pPr>
    </w:p>
    <w:p w14:paraId="7B760716">
      <w:pPr>
        <w:pStyle w:val="9"/>
        <w:numPr>
          <w:ilvl w:val="0"/>
          <w:numId w:val="0"/>
        </w:numPr>
        <w:kinsoku w:val="0"/>
        <w:overflowPunct w:val="0"/>
        <w:spacing w:before="1"/>
        <w:ind w:right="116" w:rightChars="0"/>
        <w:jc w:val="both"/>
        <w:rPr>
          <w:strike/>
          <w:color w:val="auto"/>
          <w:highlight w:val="none"/>
        </w:rPr>
      </w:pPr>
      <w:r>
        <w:rPr>
          <w:strike/>
          <w:color w:val="auto"/>
          <w:highlight w:val="none"/>
        </w:rPr>
        <w:t>单位</w:t>
      </w:r>
      <w:r>
        <w:rPr>
          <w:strike/>
          <w:color w:val="auto"/>
          <w:spacing w:val="-3"/>
          <w:highlight w:val="none"/>
        </w:rPr>
        <w:t>：</w:t>
      </w:r>
      <w:r>
        <w:rPr>
          <w:strike/>
          <w:color w:val="auto"/>
          <w:highlight w:val="none"/>
        </w:rPr>
        <w:t>人</w:t>
      </w:r>
      <w:r>
        <w:rPr>
          <w:strike/>
          <w:color w:val="auto"/>
          <w:spacing w:val="-3"/>
          <w:highlight w:val="none"/>
        </w:rPr>
        <w:t>民</w:t>
      </w:r>
      <w:r>
        <w:rPr>
          <w:strike/>
          <w:color w:val="auto"/>
          <w:highlight w:val="none"/>
        </w:rPr>
        <w:t>币元</w:t>
      </w:r>
    </w:p>
    <w:p w14:paraId="1D926404">
      <w:pPr>
        <w:kinsoku w:val="0"/>
        <w:overflowPunct w:val="0"/>
        <w:spacing w:before="6" w:line="50" w:lineRule="exact"/>
        <w:jc w:val="both"/>
        <w:rPr>
          <w:strike/>
          <w:color w:val="auto"/>
          <w:sz w:val="5"/>
          <w:highlight w:val="none"/>
        </w:rPr>
      </w:pPr>
    </w:p>
    <w:tbl>
      <w:tblPr>
        <w:tblStyle w:val="27"/>
        <w:tblW w:w="8756" w:type="dxa"/>
        <w:tblInd w:w="215" w:type="dxa"/>
        <w:tblLayout w:type="fixed"/>
        <w:tblCellMar>
          <w:top w:w="0" w:type="dxa"/>
          <w:left w:w="108" w:type="dxa"/>
          <w:bottom w:w="0" w:type="dxa"/>
          <w:right w:w="108" w:type="dxa"/>
        </w:tblCellMar>
      </w:tblPr>
      <w:tblGrid>
        <w:gridCol w:w="1000"/>
        <w:gridCol w:w="2092"/>
        <w:gridCol w:w="2405"/>
        <w:gridCol w:w="1320"/>
        <w:gridCol w:w="1939"/>
      </w:tblGrid>
      <w:tr w14:paraId="1005C5E2">
        <w:tblPrEx>
          <w:tblCellMar>
            <w:top w:w="0" w:type="dxa"/>
            <w:left w:w="108" w:type="dxa"/>
            <w:bottom w:w="0" w:type="dxa"/>
            <w:right w:w="108" w:type="dxa"/>
          </w:tblCellMar>
        </w:tblPrEx>
        <w:trPr>
          <w:trHeight w:val="442" w:hRule="exact"/>
        </w:trPr>
        <w:tc>
          <w:tcPr>
            <w:tcW w:w="1000" w:type="dxa"/>
            <w:tcBorders>
              <w:top w:val="single" w:color="000000" w:sz="4" w:space="0"/>
              <w:left w:val="single" w:color="000000" w:sz="4" w:space="0"/>
              <w:bottom w:val="single" w:color="000000" w:sz="4" w:space="0"/>
              <w:right w:val="single" w:color="000000" w:sz="4" w:space="0"/>
            </w:tcBorders>
            <w:noWrap w:val="0"/>
            <w:vAlign w:val="top"/>
          </w:tcPr>
          <w:p w14:paraId="4B22B71F">
            <w:pPr>
              <w:pStyle w:val="57"/>
              <w:kinsoku w:val="0"/>
              <w:overflowPunct w:val="0"/>
              <w:spacing w:before="16"/>
              <w:ind w:left="191"/>
              <w:jc w:val="both"/>
              <w:rPr>
                <w:strike/>
                <w:color w:val="auto"/>
                <w:highlight w:val="none"/>
              </w:rPr>
            </w:pPr>
            <w:r>
              <w:rPr>
                <w:rFonts w:hint="eastAsia" w:ascii="宋体" w:hAnsi="宋体"/>
                <w:strike/>
                <w:color w:val="auto"/>
                <w:sz w:val="21"/>
                <w:highlight w:val="none"/>
              </w:rPr>
              <w:t>序号</w:t>
            </w:r>
          </w:p>
        </w:tc>
        <w:tc>
          <w:tcPr>
            <w:tcW w:w="2092" w:type="dxa"/>
            <w:tcBorders>
              <w:top w:val="single" w:color="000000" w:sz="4" w:space="0"/>
              <w:left w:val="single" w:color="000000" w:sz="4" w:space="0"/>
              <w:bottom w:val="single" w:color="000000" w:sz="4" w:space="0"/>
              <w:right w:val="single" w:color="000000" w:sz="4" w:space="0"/>
            </w:tcBorders>
            <w:noWrap w:val="0"/>
            <w:vAlign w:val="top"/>
          </w:tcPr>
          <w:p w14:paraId="27B1F3FF">
            <w:pPr>
              <w:pStyle w:val="57"/>
              <w:kinsoku w:val="0"/>
              <w:overflowPunct w:val="0"/>
              <w:spacing w:before="16"/>
              <w:ind w:left="0"/>
              <w:jc w:val="both"/>
              <w:rPr>
                <w:strike/>
                <w:color w:val="auto"/>
                <w:highlight w:val="none"/>
              </w:rPr>
            </w:pPr>
            <w:r>
              <w:rPr>
                <w:rFonts w:hint="eastAsia" w:ascii="宋体" w:hAnsi="宋体"/>
                <w:strike/>
                <w:color w:val="auto"/>
                <w:sz w:val="21"/>
                <w:highlight w:val="none"/>
                <w:lang w:eastAsia="zh-CN"/>
              </w:rPr>
              <w:t>设计</w:t>
            </w:r>
            <w:r>
              <w:rPr>
                <w:rFonts w:hint="eastAsia" w:ascii="宋体" w:hAnsi="宋体"/>
                <w:strike/>
                <w:color w:val="auto"/>
                <w:sz w:val="21"/>
                <w:highlight w:val="none"/>
              </w:rPr>
              <w:t>费用分项名称</w:t>
            </w:r>
          </w:p>
        </w:tc>
        <w:tc>
          <w:tcPr>
            <w:tcW w:w="2405" w:type="dxa"/>
            <w:tcBorders>
              <w:top w:val="single" w:color="000000" w:sz="4" w:space="0"/>
              <w:left w:val="single" w:color="000000" w:sz="4" w:space="0"/>
              <w:bottom w:val="single" w:color="000000" w:sz="4" w:space="0"/>
              <w:right w:val="single" w:color="000000" w:sz="4" w:space="0"/>
            </w:tcBorders>
            <w:noWrap w:val="0"/>
            <w:vAlign w:val="top"/>
          </w:tcPr>
          <w:p w14:paraId="351CA2B1">
            <w:pPr>
              <w:pStyle w:val="57"/>
              <w:kinsoku w:val="0"/>
              <w:overflowPunct w:val="0"/>
              <w:spacing w:before="16"/>
              <w:ind w:left="102"/>
              <w:jc w:val="both"/>
              <w:rPr>
                <w:strike/>
                <w:color w:val="auto"/>
                <w:highlight w:val="none"/>
              </w:rPr>
            </w:pPr>
            <w:r>
              <w:rPr>
                <w:rFonts w:hint="eastAsia" w:ascii="宋体" w:hAnsi="宋体"/>
                <w:strike/>
                <w:color w:val="auto"/>
                <w:sz w:val="21"/>
                <w:highlight w:val="none"/>
              </w:rPr>
              <w:t>计算依据</w:t>
            </w:r>
            <w:r>
              <w:rPr>
                <w:rFonts w:hint="eastAsia" w:ascii="宋体" w:hAnsi="宋体"/>
                <w:strike/>
                <w:color w:val="auto"/>
                <w:spacing w:val="-56"/>
                <w:sz w:val="21"/>
                <w:highlight w:val="none"/>
              </w:rPr>
              <w:t>、</w:t>
            </w:r>
            <w:r>
              <w:rPr>
                <w:rFonts w:hint="eastAsia" w:ascii="宋体" w:hAnsi="宋体"/>
                <w:strike/>
                <w:color w:val="auto"/>
                <w:sz w:val="21"/>
                <w:highlight w:val="none"/>
              </w:rPr>
              <w:t>过</w:t>
            </w:r>
            <w:r>
              <w:rPr>
                <w:rFonts w:hint="eastAsia" w:ascii="宋体" w:hAnsi="宋体"/>
                <w:strike/>
                <w:color w:val="auto"/>
                <w:spacing w:val="-3"/>
                <w:sz w:val="21"/>
                <w:highlight w:val="none"/>
              </w:rPr>
              <w:t>程</w:t>
            </w:r>
            <w:r>
              <w:rPr>
                <w:rFonts w:hint="eastAsia" w:ascii="宋体" w:hAnsi="宋体"/>
                <w:strike/>
                <w:color w:val="auto"/>
                <w:sz w:val="21"/>
                <w:highlight w:val="none"/>
              </w:rPr>
              <w:t>和公式</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0868988D">
            <w:pPr>
              <w:pStyle w:val="57"/>
              <w:kinsoku w:val="0"/>
              <w:overflowPunct w:val="0"/>
              <w:spacing w:before="16"/>
              <w:jc w:val="both"/>
              <w:rPr>
                <w:strike/>
                <w:color w:val="auto"/>
                <w:highlight w:val="none"/>
              </w:rPr>
            </w:pPr>
            <w:r>
              <w:rPr>
                <w:rFonts w:hint="eastAsia" w:ascii="宋体" w:hAnsi="宋体"/>
                <w:strike/>
                <w:color w:val="auto"/>
                <w:sz w:val="21"/>
                <w:highlight w:val="none"/>
              </w:rPr>
              <w:t>金额（元）</w:t>
            </w:r>
          </w:p>
        </w:tc>
        <w:tc>
          <w:tcPr>
            <w:tcW w:w="1939" w:type="dxa"/>
            <w:tcBorders>
              <w:top w:val="single" w:color="000000" w:sz="4" w:space="0"/>
              <w:left w:val="single" w:color="000000" w:sz="4" w:space="0"/>
              <w:bottom w:val="single" w:color="000000" w:sz="4" w:space="0"/>
              <w:right w:val="single" w:color="000000" w:sz="4" w:space="0"/>
            </w:tcBorders>
            <w:noWrap w:val="0"/>
            <w:vAlign w:val="top"/>
          </w:tcPr>
          <w:p w14:paraId="283A8537">
            <w:pPr>
              <w:pStyle w:val="57"/>
              <w:kinsoku w:val="0"/>
              <w:overflowPunct w:val="0"/>
              <w:spacing w:before="16"/>
              <w:jc w:val="both"/>
              <w:rPr>
                <w:strike/>
                <w:color w:val="auto"/>
                <w:highlight w:val="none"/>
              </w:rPr>
            </w:pPr>
            <w:r>
              <w:rPr>
                <w:rFonts w:hint="eastAsia" w:ascii="宋体" w:hAnsi="宋体"/>
                <w:strike/>
                <w:color w:val="auto"/>
                <w:sz w:val="21"/>
                <w:highlight w:val="none"/>
              </w:rPr>
              <w:t>备注</w:t>
            </w:r>
          </w:p>
        </w:tc>
      </w:tr>
      <w:tr w14:paraId="7348E979">
        <w:tblPrEx>
          <w:tblCellMar>
            <w:top w:w="0" w:type="dxa"/>
            <w:left w:w="108" w:type="dxa"/>
            <w:bottom w:w="0" w:type="dxa"/>
            <w:right w:w="108" w:type="dxa"/>
          </w:tblCellMar>
        </w:tblPrEx>
        <w:trPr>
          <w:trHeight w:val="373" w:hRule="exact"/>
        </w:trPr>
        <w:tc>
          <w:tcPr>
            <w:tcW w:w="1000" w:type="dxa"/>
            <w:tcBorders>
              <w:top w:val="single" w:color="000000" w:sz="4" w:space="0"/>
              <w:left w:val="single" w:color="000000" w:sz="4" w:space="0"/>
              <w:bottom w:val="single" w:color="000000" w:sz="4" w:space="0"/>
              <w:right w:val="single" w:color="000000" w:sz="4" w:space="0"/>
            </w:tcBorders>
            <w:noWrap w:val="0"/>
            <w:vAlign w:val="top"/>
          </w:tcPr>
          <w:p w14:paraId="4769BF3E">
            <w:pPr>
              <w:pStyle w:val="57"/>
              <w:kinsoku w:val="0"/>
              <w:overflowPunct w:val="0"/>
              <w:spacing w:line="236" w:lineRule="exact"/>
              <w:ind w:left="330" w:right="330"/>
              <w:jc w:val="both"/>
              <w:rPr>
                <w:strike/>
                <w:color w:val="auto"/>
                <w:highlight w:val="none"/>
              </w:rPr>
            </w:pPr>
            <w:r>
              <w:rPr>
                <w:rFonts w:eastAsia="Times New Roman"/>
                <w:strike/>
                <w:color w:val="auto"/>
                <w:sz w:val="21"/>
                <w:highlight w:val="none"/>
              </w:rPr>
              <w:t>1</w:t>
            </w:r>
          </w:p>
        </w:tc>
        <w:tc>
          <w:tcPr>
            <w:tcW w:w="2092" w:type="dxa"/>
            <w:tcBorders>
              <w:top w:val="single" w:color="000000" w:sz="4" w:space="0"/>
              <w:left w:val="single" w:color="000000" w:sz="4" w:space="0"/>
              <w:bottom w:val="single" w:color="000000" w:sz="4" w:space="0"/>
              <w:right w:val="single" w:color="000000" w:sz="4" w:space="0"/>
            </w:tcBorders>
            <w:noWrap w:val="0"/>
            <w:vAlign w:val="top"/>
          </w:tcPr>
          <w:p w14:paraId="3DE5D9D7">
            <w:pPr>
              <w:jc w:val="both"/>
              <w:rPr>
                <w:strike/>
                <w:color w:val="auto"/>
                <w:highlight w:val="none"/>
              </w:rPr>
            </w:pPr>
          </w:p>
        </w:tc>
        <w:tc>
          <w:tcPr>
            <w:tcW w:w="2405" w:type="dxa"/>
            <w:tcBorders>
              <w:top w:val="single" w:color="000000" w:sz="4" w:space="0"/>
              <w:left w:val="single" w:color="000000" w:sz="4" w:space="0"/>
              <w:bottom w:val="single" w:color="000000" w:sz="4" w:space="0"/>
              <w:right w:val="single" w:color="000000" w:sz="4" w:space="0"/>
            </w:tcBorders>
            <w:noWrap w:val="0"/>
            <w:vAlign w:val="top"/>
          </w:tcPr>
          <w:p w14:paraId="01EA3C2C">
            <w:pPr>
              <w:jc w:val="both"/>
              <w:rPr>
                <w:strike/>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7103CC07">
            <w:pPr>
              <w:jc w:val="both"/>
              <w:rPr>
                <w:strike/>
                <w:color w:val="auto"/>
                <w:highlight w:val="none"/>
              </w:rPr>
            </w:pPr>
          </w:p>
        </w:tc>
        <w:tc>
          <w:tcPr>
            <w:tcW w:w="1939" w:type="dxa"/>
            <w:tcBorders>
              <w:top w:val="single" w:color="000000" w:sz="4" w:space="0"/>
              <w:left w:val="single" w:color="000000" w:sz="4" w:space="0"/>
              <w:bottom w:val="single" w:color="000000" w:sz="4" w:space="0"/>
              <w:right w:val="single" w:color="000000" w:sz="4" w:space="0"/>
            </w:tcBorders>
            <w:noWrap w:val="0"/>
            <w:vAlign w:val="top"/>
          </w:tcPr>
          <w:p w14:paraId="5DB19F52">
            <w:pPr>
              <w:jc w:val="both"/>
              <w:rPr>
                <w:strike/>
                <w:color w:val="auto"/>
                <w:highlight w:val="none"/>
              </w:rPr>
            </w:pPr>
          </w:p>
        </w:tc>
      </w:tr>
      <w:tr w14:paraId="64DA90F6">
        <w:tblPrEx>
          <w:tblCellMar>
            <w:top w:w="0" w:type="dxa"/>
            <w:left w:w="108" w:type="dxa"/>
            <w:bottom w:w="0" w:type="dxa"/>
            <w:right w:w="108" w:type="dxa"/>
          </w:tblCellMar>
        </w:tblPrEx>
        <w:trPr>
          <w:trHeight w:val="374" w:hRule="exact"/>
        </w:trPr>
        <w:tc>
          <w:tcPr>
            <w:tcW w:w="1000" w:type="dxa"/>
            <w:tcBorders>
              <w:top w:val="single" w:color="000000" w:sz="4" w:space="0"/>
              <w:left w:val="single" w:color="000000" w:sz="4" w:space="0"/>
              <w:bottom w:val="single" w:color="000000" w:sz="4" w:space="0"/>
              <w:right w:val="single" w:color="000000" w:sz="4" w:space="0"/>
            </w:tcBorders>
            <w:noWrap w:val="0"/>
            <w:vAlign w:val="top"/>
          </w:tcPr>
          <w:p w14:paraId="04FDCF02">
            <w:pPr>
              <w:pStyle w:val="57"/>
              <w:kinsoku w:val="0"/>
              <w:overflowPunct w:val="0"/>
              <w:spacing w:line="236" w:lineRule="exact"/>
              <w:ind w:left="330" w:right="330"/>
              <w:jc w:val="both"/>
              <w:rPr>
                <w:strike/>
                <w:color w:val="auto"/>
                <w:highlight w:val="none"/>
              </w:rPr>
            </w:pPr>
            <w:r>
              <w:rPr>
                <w:rFonts w:eastAsia="Times New Roman"/>
                <w:strike/>
                <w:color w:val="auto"/>
                <w:sz w:val="21"/>
                <w:highlight w:val="none"/>
              </w:rPr>
              <w:t>2</w:t>
            </w:r>
          </w:p>
        </w:tc>
        <w:tc>
          <w:tcPr>
            <w:tcW w:w="2092" w:type="dxa"/>
            <w:tcBorders>
              <w:top w:val="single" w:color="000000" w:sz="4" w:space="0"/>
              <w:left w:val="single" w:color="000000" w:sz="4" w:space="0"/>
              <w:bottom w:val="single" w:color="000000" w:sz="4" w:space="0"/>
              <w:right w:val="single" w:color="000000" w:sz="4" w:space="0"/>
            </w:tcBorders>
            <w:noWrap w:val="0"/>
            <w:vAlign w:val="top"/>
          </w:tcPr>
          <w:p w14:paraId="3B18AD97">
            <w:pPr>
              <w:jc w:val="both"/>
              <w:rPr>
                <w:strike/>
                <w:color w:val="auto"/>
                <w:highlight w:val="none"/>
              </w:rPr>
            </w:pPr>
          </w:p>
        </w:tc>
        <w:tc>
          <w:tcPr>
            <w:tcW w:w="2405" w:type="dxa"/>
            <w:tcBorders>
              <w:top w:val="single" w:color="000000" w:sz="4" w:space="0"/>
              <w:left w:val="single" w:color="000000" w:sz="4" w:space="0"/>
              <w:bottom w:val="single" w:color="000000" w:sz="4" w:space="0"/>
              <w:right w:val="single" w:color="000000" w:sz="4" w:space="0"/>
            </w:tcBorders>
            <w:noWrap w:val="0"/>
            <w:vAlign w:val="top"/>
          </w:tcPr>
          <w:p w14:paraId="4755540E">
            <w:pPr>
              <w:jc w:val="both"/>
              <w:rPr>
                <w:strike/>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19865D92">
            <w:pPr>
              <w:jc w:val="both"/>
              <w:rPr>
                <w:strike/>
                <w:color w:val="auto"/>
                <w:highlight w:val="none"/>
              </w:rPr>
            </w:pPr>
          </w:p>
        </w:tc>
        <w:tc>
          <w:tcPr>
            <w:tcW w:w="1939" w:type="dxa"/>
            <w:tcBorders>
              <w:top w:val="single" w:color="000000" w:sz="4" w:space="0"/>
              <w:left w:val="single" w:color="000000" w:sz="4" w:space="0"/>
              <w:bottom w:val="single" w:color="000000" w:sz="4" w:space="0"/>
              <w:right w:val="single" w:color="000000" w:sz="4" w:space="0"/>
            </w:tcBorders>
            <w:noWrap w:val="0"/>
            <w:vAlign w:val="top"/>
          </w:tcPr>
          <w:p w14:paraId="6E4B8045">
            <w:pPr>
              <w:jc w:val="both"/>
              <w:rPr>
                <w:strike/>
                <w:color w:val="auto"/>
                <w:highlight w:val="none"/>
              </w:rPr>
            </w:pPr>
          </w:p>
        </w:tc>
      </w:tr>
      <w:tr w14:paraId="5710862C">
        <w:tblPrEx>
          <w:tblCellMar>
            <w:top w:w="0" w:type="dxa"/>
            <w:left w:w="108" w:type="dxa"/>
            <w:bottom w:w="0" w:type="dxa"/>
            <w:right w:w="108" w:type="dxa"/>
          </w:tblCellMar>
        </w:tblPrEx>
        <w:trPr>
          <w:trHeight w:val="372" w:hRule="exact"/>
        </w:trPr>
        <w:tc>
          <w:tcPr>
            <w:tcW w:w="1000" w:type="dxa"/>
            <w:tcBorders>
              <w:top w:val="single" w:color="000000" w:sz="4" w:space="0"/>
              <w:left w:val="single" w:color="000000" w:sz="4" w:space="0"/>
              <w:bottom w:val="single" w:color="000000" w:sz="4" w:space="0"/>
              <w:right w:val="single" w:color="000000" w:sz="4" w:space="0"/>
            </w:tcBorders>
            <w:noWrap w:val="0"/>
            <w:vAlign w:val="top"/>
          </w:tcPr>
          <w:p w14:paraId="3E667257">
            <w:pPr>
              <w:pStyle w:val="57"/>
              <w:kinsoku w:val="0"/>
              <w:overflowPunct w:val="0"/>
              <w:spacing w:line="234" w:lineRule="exact"/>
              <w:ind w:left="330" w:right="330"/>
              <w:jc w:val="both"/>
              <w:rPr>
                <w:strike/>
                <w:color w:val="auto"/>
                <w:highlight w:val="none"/>
              </w:rPr>
            </w:pPr>
            <w:r>
              <w:rPr>
                <w:rFonts w:eastAsia="Times New Roman"/>
                <w:strike/>
                <w:color w:val="auto"/>
                <w:sz w:val="21"/>
                <w:highlight w:val="none"/>
              </w:rPr>
              <w:t>3</w:t>
            </w:r>
          </w:p>
        </w:tc>
        <w:tc>
          <w:tcPr>
            <w:tcW w:w="2092" w:type="dxa"/>
            <w:tcBorders>
              <w:top w:val="single" w:color="000000" w:sz="4" w:space="0"/>
              <w:left w:val="single" w:color="000000" w:sz="4" w:space="0"/>
              <w:bottom w:val="single" w:color="000000" w:sz="4" w:space="0"/>
              <w:right w:val="single" w:color="000000" w:sz="4" w:space="0"/>
            </w:tcBorders>
            <w:noWrap w:val="0"/>
            <w:vAlign w:val="top"/>
          </w:tcPr>
          <w:p w14:paraId="2E2C6951">
            <w:pPr>
              <w:jc w:val="both"/>
              <w:rPr>
                <w:strike/>
                <w:color w:val="auto"/>
                <w:highlight w:val="none"/>
              </w:rPr>
            </w:pPr>
          </w:p>
        </w:tc>
        <w:tc>
          <w:tcPr>
            <w:tcW w:w="2405" w:type="dxa"/>
            <w:tcBorders>
              <w:top w:val="single" w:color="000000" w:sz="4" w:space="0"/>
              <w:left w:val="single" w:color="000000" w:sz="4" w:space="0"/>
              <w:bottom w:val="single" w:color="000000" w:sz="4" w:space="0"/>
              <w:right w:val="single" w:color="000000" w:sz="4" w:space="0"/>
            </w:tcBorders>
            <w:noWrap w:val="0"/>
            <w:vAlign w:val="top"/>
          </w:tcPr>
          <w:p w14:paraId="06DC3C45">
            <w:pPr>
              <w:jc w:val="both"/>
              <w:rPr>
                <w:strike/>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14C1A314">
            <w:pPr>
              <w:jc w:val="both"/>
              <w:rPr>
                <w:strike/>
                <w:color w:val="auto"/>
                <w:highlight w:val="none"/>
              </w:rPr>
            </w:pPr>
          </w:p>
        </w:tc>
        <w:tc>
          <w:tcPr>
            <w:tcW w:w="1939" w:type="dxa"/>
            <w:tcBorders>
              <w:top w:val="single" w:color="000000" w:sz="4" w:space="0"/>
              <w:left w:val="single" w:color="000000" w:sz="4" w:space="0"/>
              <w:bottom w:val="single" w:color="000000" w:sz="4" w:space="0"/>
              <w:right w:val="single" w:color="000000" w:sz="4" w:space="0"/>
            </w:tcBorders>
            <w:noWrap w:val="0"/>
            <w:vAlign w:val="top"/>
          </w:tcPr>
          <w:p w14:paraId="020F6C62">
            <w:pPr>
              <w:jc w:val="both"/>
              <w:rPr>
                <w:strike/>
                <w:color w:val="auto"/>
                <w:highlight w:val="none"/>
              </w:rPr>
            </w:pPr>
          </w:p>
        </w:tc>
      </w:tr>
      <w:tr w14:paraId="743569E5">
        <w:tblPrEx>
          <w:tblCellMar>
            <w:top w:w="0" w:type="dxa"/>
            <w:left w:w="108" w:type="dxa"/>
            <w:bottom w:w="0" w:type="dxa"/>
            <w:right w:w="108" w:type="dxa"/>
          </w:tblCellMar>
        </w:tblPrEx>
        <w:trPr>
          <w:trHeight w:val="372" w:hRule="exact"/>
        </w:trPr>
        <w:tc>
          <w:tcPr>
            <w:tcW w:w="1000" w:type="dxa"/>
            <w:tcBorders>
              <w:top w:val="single" w:color="000000" w:sz="4" w:space="0"/>
              <w:left w:val="single" w:color="000000" w:sz="4" w:space="0"/>
              <w:bottom w:val="single" w:color="000000" w:sz="4" w:space="0"/>
              <w:right w:val="single" w:color="000000" w:sz="4" w:space="0"/>
            </w:tcBorders>
            <w:noWrap w:val="0"/>
            <w:vAlign w:val="top"/>
          </w:tcPr>
          <w:p w14:paraId="7DC6697A">
            <w:pPr>
              <w:pStyle w:val="57"/>
              <w:kinsoku w:val="0"/>
              <w:overflowPunct w:val="0"/>
              <w:spacing w:line="234" w:lineRule="exact"/>
              <w:ind w:left="330" w:right="330"/>
              <w:jc w:val="both"/>
              <w:rPr>
                <w:strike/>
                <w:color w:val="auto"/>
                <w:highlight w:val="none"/>
              </w:rPr>
            </w:pPr>
            <w:r>
              <w:rPr>
                <w:rFonts w:eastAsia="Times New Roman"/>
                <w:strike/>
                <w:color w:val="auto"/>
                <w:sz w:val="21"/>
                <w:highlight w:val="none"/>
              </w:rPr>
              <w:t>4</w:t>
            </w:r>
          </w:p>
        </w:tc>
        <w:tc>
          <w:tcPr>
            <w:tcW w:w="2092" w:type="dxa"/>
            <w:tcBorders>
              <w:top w:val="single" w:color="000000" w:sz="4" w:space="0"/>
              <w:left w:val="single" w:color="000000" w:sz="4" w:space="0"/>
              <w:bottom w:val="single" w:color="000000" w:sz="4" w:space="0"/>
              <w:right w:val="single" w:color="000000" w:sz="4" w:space="0"/>
            </w:tcBorders>
            <w:noWrap w:val="0"/>
            <w:vAlign w:val="top"/>
          </w:tcPr>
          <w:p w14:paraId="37BE0DCF">
            <w:pPr>
              <w:jc w:val="both"/>
              <w:rPr>
                <w:strike/>
                <w:color w:val="auto"/>
                <w:highlight w:val="none"/>
              </w:rPr>
            </w:pPr>
          </w:p>
        </w:tc>
        <w:tc>
          <w:tcPr>
            <w:tcW w:w="2405" w:type="dxa"/>
            <w:tcBorders>
              <w:top w:val="single" w:color="000000" w:sz="4" w:space="0"/>
              <w:left w:val="single" w:color="000000" w:sz="4" w:space="0"/>
              <w:bottom w:val="single" w:color="000000" w:sz="4" w:space="0"/>
              <w:right w:val="single" w:color="000000" w:sz="4" w:space="0"/>
            </w:tcBorders>
            <w:noWrap w:val="0"/>
            <w:vAlign w:val="top"/>
          </w:tcPr>
          <w:p w14:paraId="608556A0">
            <w:pPr>
              <w:jc w:val="both"/>
              <w:rPr>
                <w:strike/>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6922AB94">
            <w:pPr>
              <w:jc w:val="both"/>
              <w:rPr>
                <w:strike/>
                <w:color w:val="auto"/>
                <w:highlight w:val="none"/>
              </w:rPr>
            </w:pPr>
          </w:p>
        </w:tc>
        <w:tc>
          <w:tcPr>
            <w:tcW w:w="1939" w:type="dxa"/>
            <w:tcBorders>
              <w:top w:val="single" w:color="000000" w:sz="4" w:space="0"/>
              <w:left w:val="single" w:color="000000" w:sz="4" w:space="0"/>
              <w:bottom w:val="single" w:color="000000" w:sz="4" w:space="0"/>
              <w:right w:val="single" w:color="000000" w:sz="4" w:space="0"/>
            </w:tcBorders>
            <w:noWrap w:val="0"/>
            <w:vAlign w:val="top"/>
          </w:tcPr>
          <w:p w14:paraId="21AF65BD">
            <w:pPr>
              <w:jc w:val="both"/>
              <w:rPr>
                <w:strike/>
                <w:color w:val="auto"/>
                <w:highlight w:val="none"/>
              </w:rPr>
            </w:pPr>
          </w:p>
        </w:tc>
      </w:tr>
      <w:tr w14:paraId="602769A4">
        <w:tblPrEx>
          <w:tblCellMar>
            <w:top w:w="0" w:type="dxa"/>
            <w:left w:w="108" w:type="dxa"/>
            <w:bottom w:w="0" w:type="dxa"/>
            <w:right w:w="108" w:type="dxa"/>
          </w:tblCellMar>
        </w:tblPrEx>
        <w:trPr>
          <w:trHeight w:val="372" w:hRule="exact"/>
        </w:trPr>
        <w:tc>
          <w:tcPr>
            <w:tcW w:w="1000" w:type="dxa"/>
            <w:tcBorders>
              <w:top w:val="single" w:color="000000" w:sz="4" w:space="0"/>
              <w:left w:val="single" w:color="000000" w:sz="4" w:space="0"/>
              <w:bottom w:val="single" w:color="000000" w:sz="4" w:space="0"/>
              <w:right w:val="single" w:color="000000" w:sz="4" w:space="0"/>
            </w:tcBorders>
            <w:noWrap w:val="0"/>
            <w:vAlign w:val="top"/>
          </w:tcPr>
          <w:p w14:paraId="4BEB4C2D">
            <w:pPr>
              <w:pStyle w:val="57"/>
              <w:kinsoku w:val="0"/>
              <w:overflowPunct w:val="0"/>
              <w:spacing w:line="234" w:lineRule="exact"/>
              <w:ind w:left="330" w:right="330"/>
              <w:jc w:val="both"/>
              <w:rPr>
                <w:strike/>
                <w:color w:val="auto"/>
                <w:highlight w:val="none"/>
              </w:rPr>
            </w:pPr>
            <w:r>
              <w:rPr>
                <w:rFonts w:eastAsia="Times New Roman"/>
                <w:strike/>
                <w:color w:val="auto"/>
                <w:sz w:val="21"/>
                <w:highlight w:val="none"/>
              </w:rPr>
              <w:t>5</w:t>
            </w:r>
          </w:p>
        </w:tc>
        <w:tc>
          <w:tcPr>
            <w:tcW w:w="2092" w:type="dxa"/>
            <w:tcBorders>
              <w:top w:val="single" w:color="000000" w:sz="4" w:space="0"/>
              <w:left w:val="single" w:color="000000" w:sz="4" w:space="0"/>
              <w:bottom w:val="single" w:color="000000" w:sz="4" w:space="0"/>
              <w:right w:val="single" w:color="000000" w:sz="4" w:space="0"/>
            </w:tcBorders>
            <w:noWrap w:val="0"/>
            <w:vAlign w:val="top"/>
          </w:tcPr>
          <w:p w14:paraId="503F0E85">
            <w:pPr>
              <w:jc w:val="both"/>
              <w:rPr>
                <w:strike/>
                <w:color w:val="auto"/>
                <w:highlight w:val="none"/>
              </w:rPr>
            </w:pPr>
          </w:p>
        </w:tc>
        <w:tc>
          <w:tcPr>
            <w:tcW w:w="2405" w:type="dxa"/>
            <w:tcBorders>
              <w:top w:val="single" w:color="000000" w:sz="4" w:space="0"/>
              <w:left w:val="single" w:color="000000" w:sz="4" w:space="0"/>
              <w:bottom w:val="single" w:color="000000" w:sz="4" w:space="0"/>
              <w:right w:val="single" w:color="000000" w:sz="4" w:space="0"/>
            </w:tcBorders>
            <w:noWrap w:val="0"/>
            <w:vAlign w:val="top"/>
          </w:tcPr>
          <w:p w14:paraId="7C4322CA">
            <w:pPr>
              <w:jc w:val="both"/>
              <w:rPr>
                <w:strike/>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6BEE38E9">
            <w:pPr>
              <w:jc w:val="both"/>
              <w:rPr>
                <w:strike/>
                <w:color w:val="auto"/>
                <w:highlight w:val="none"/>
              </w:rPr>
            </w:pPr>
          </w:p>
        </w:tc>
        <w:tc>
          <w:tcPr>
            <w:tcW w:w="1939" w:type="dxa"/>
            <w:tcBorders>
              <w:top w:val="single" w:color="000000" w:sz="4" w:space="0"/>
              <w:left w:val="single" w:color="000000" w:sz="4" w:space="0"/>
              <w:bottom w:val="single" w:color="000000" w:sz="4" w:space="0"/>
              <w:right w:val="single" w:color="000000" w:sz="4" w:space="0"/>
            </w:tcBorders>
            <w:noWrap w:val="0"/>
            <w:vAlign w:val="top"/>
          </w:tcPr>
          <w:p w14:paraId="2B25FAD0">
            <w:pPr>
              <w:jc w:val="both"/>
              <w:rPr>
                <w:strike/>
                <w:color w:val="auto"/>
                <w:highlight w:val="none"/>
              </w:rPr>
            </w:pPr>
          </w:p>
        </w:tc>
      </w:tr>
      <w:tr w14:paraId="6FDA545C">
        <w:tblPrEx>
          <w:tblCellMar>
            <w:top w:w="0" w:type="dxa"/>
            <w:left w:w="108" w:type="dxa"/>
            <w:bottom w:w="0" w:type="dxa"/>
            <w:right w:w="108" w:type="dxa"/>
          </w:tblCellMar>
        </w:tblPrEx>
        <w:trPr>
          <w:trHeight w:val="372" w:hRule="exact"/>
        </w:trPr>
        <w:tc>
          <w:tcPr>
            <w:tcW w:w="1000" w:type="dxa"/>
            <w:tcBorders>
              <w:top w:val="single" w:color="000000" w:sz="4" w:space="0"/>
              <w:left w:val="single" w:color="000000" w:sz="4" w:space="0"/>
              <w:bottom w:val="single" w:color="000000" w:sz="4" w:space="0"/>
              <w:right w:val="single" w:color="000000" w:sz="4" w:space="0"/>
            </w:tcBorders>
            <w:noWrap w:val="0"/>
            <w:vAlign w:val="top"/>
          </w:tcPr>
          <w:p w14:paraId="6FE80BAA">
            <w:pPr>
              <w:pStyle w:val="57"/>
              <w:kinsoku w:val="0"/>
              <w:overflowPunct w:val="0"/>
              <w:spacing w:before="52"/>
              <w:ind w:left="191"/>
              <w:jc w:val="both"/>
              <w:rPr>
                <w:strike/>
                <w:color w:val="auto"/>
                <w:highlight w:val="none"/>
              </w:rPr>
            </w:pPr>
            <w:r>
              <w:rPr>
                <w:rFonts w:eastAsia="Times New Roman"/>
                <w:strike/>
                <w:color w:val="auto"/>
                <w:sz w:val="21"/>
                <w:highlight w:val="none"/>
              </w:rPr>
              <w:t>……</w:t>
            </w:r>
          </w:p>
        </w:tc>
        <w:tc>
          <w:tcPr>
            <w:tcW w:w="2092" w:type="dxa"/>
            <w:tcBorders>
              <w:top w:val="single" w:color="000000" w:sz="4" w:space="0"/>
              <w:left w:val="single" w:color="000000" w:sz="4" w:space="0"/>
              <w:bottom w:val="single" w:color="000000" w:sz="4" w:space="0"/>
              <w:right w:val="single" w:color="000000" w:sz="4" w:space="0"/>
            </w:tcBorders>
            <w:noWrap w:val="0"/>
            <w:vAlign w:val="top"/>
          </w:tcPr>
          <w:p w14:paraId="63F53EE9">
            <w:pPr>
              <w:pStyle w:val="57"/>
              <w:kinsoku w:val="0"/>
              <w:overflowPunct w:val="0"/>
              <w:spacing w:before="52"/>
              <w:ind w:right="3"/>
              <w:jc w:val="both"/>
              <w:rPr>
                <w:strike/>
                <w:color w:val="auto"/>
                <w:highlight w:val="none"/>
              </w:rPr>
            </w:pPr>
            <w:r>
              <w:rPr>
                <w:rFonts w:eastAsia="Times New Roman"/>
                <w:strike/>
                <w:color w:val="auto"/>
                <w:sz w:val="21"/>
                <w:highlight w:val="none"/>
              </w:rPr>
              <w:t>……</w:t>
            </w:r>
          </w:p>
        </w:tc>
        <w:tc>
          <w:tcPr>
            <w:tcW w:w="2405" w:type="dxa"/>
            <w:tcBorders>
              <w:top w:val="single" w:color="000000" w:sz="4" w:space="0"/>
              <w:left w:val="single" w:color="000000" w:sz="4" w:space="0"/>
              <w:bottom w:val="single" w:color="000000" w:sz="4" w:space="0"/>
              <w:right w:val="single" w:color="000000" w:sz="4" w:space="0"/>
            </w:tcBorders>
            <w:noWrap w:val="0"/>
            <w:vAlign w:val="top"/>
          </w:tcPr>
          <w:p w14:paraId="081EA5CF">
            <w:pPr>
              <w:jc w:val="both"/>
              <w:rPr>
                <w:strike/>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689BB0E1">
            <w:pPr>
              <w:jc w:val="both"/>
              <w:rPr>
                <w:strike/>
                <w:color w:val="auto"/>
                <w:highlight w:val="none"/>
              </w:rPr>
            </w:pPr>
          </w:p>
        </w:tc>
        <w:tc>
          <w:tcPr>
            <w:tcW w:w="1939" w:type="dxa"/>
            <w:tcBorders>
              <w:top w:val="single" w:color="000000" w:sz="4" w:space="0"/>
              <w:left w:val="single" w:color="000000" w:sz="4" w:space="0"/>
              <w:bottom w:val="single" w:color="000000" w:sz="4" w:space="0"/>
              <w:right w:val="single" w:color="000000" w:sz="4" w:space="0"/>
            </w:tcBorders>
            <w:noWrap w:val="0"/>
            <w:vAlign w:val="top"/>
          </w:tcPr>
          <w:p w14:paraId="497F0D4F">
            <w:pPr>
              <w:jc w:val="both"/>
              <w:rPr>
                <w:strike/>
                <w:color w:val="auto"/>
                <w:highlight w:val="none"/>
              </w:rPr>
            </w:pPr>
          </w:p>
        </w:tc>
      </w:tr>
      <w:tr w14:paraId="60B6EFDE">
        <w:tblPrEx>
          <w:tblCellMar>
            <w:top w:w="0" w:type="dxa"/>
            <w:left w:w="108" w:type="dxa"/>
            <w:bottom w:w="0" w:type="dxa"/>
            <w:right w:w="108" w:type="dxa"/>
          </w:tblCellMar>
        </w:tblPrEx>
        <w:trPr>
          <w:trHeight w:val="372" w:hRule="exact"/>
        </w:trPr>
        <w:tc>
          <w:tcPr>
            <w:tcW w:w="5497" w:type="dxa"/>
            <w:gridSpan w:val="3"/>
            <w:tcBorders>
              <w:top w:val="single" w:color="000000" w:sz="4" w:space="0"/>
              <w:left w:val="single" w:color="000000" w:sz="4" w:space="0"/>
              <w:bottom w:val="single" w:color="000000" w:sz="4" w:space="0"/>
              <w:right w:val="single" w:color="000000" w:sz="4" w:space="0"/>
            </w:tcBorders>
            <w:noWrap w:val="0"/>
            <w:vAlign w:val="top"/>
          </w:tcPr>
          <w:p w14:paraId="6076D51B">
            <w:pPr>
              <w:pStyle w:val="57"/>
              <w:kinsoku w:val="0"/>
              <w:overflowPunct w:val="0"/>
              <w:spacing w:line="285" w:lineRule="exact"/>
              <w:ind w:right="1"/>
              <w:jc w:val="both"/>
              <w:rPr>
                <w:strike/>
                <w:color w:val="auto"/>
                <w:highlight w:val="none"/>
              </w:rPr>
            </w:pPr>
            <w:r>
              <w:rPr>
                <w:rFonts w:hint="eastAsia" w:ascii="宋体" w:hAnsi="宋体"/>
                <w:strike/>
                <w:color w:val="auto"/>
                <w:sz w:val="21"/>
                <w:highlight w:val="none"/>
              </w:rPr>
              <w:t>合计报价</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493C2BFC">
            <w:pPr>
              <w:jc w:val="both"/>
              <w:rPr>
                <w:strike/>
                <w:color w:val="auto"/>
                <w:highlight w:val="none"/>
              </w:rPr>
            </w:pPr>
          </w:p>
        </w:tc>
        <w:tc>
          <w:tcPr>
            <w:tcW w:w="1939" w:type="dxa"/>
            <w:tcBorders>
              <w:top w:val="single" w:color="000000" w:sz="4" w:space="0"/>
              <w:left w:val="single" w:color="000000" w:sz="4" w:space="0"/>
              <w:bottom w:val="single" w:color="000000" w:sz="4" w:space="0"/>
              <w:right w:val="single" w:color="000000" w:sz="4" w:space="0"/>
            </w:tcBorders>
            <w:noWrap w:val="0"/>
            <w:vAlign w:val="top"/>
          </w:tcPr>
          <w:p w14:paraId="501E9013">
            <w:pPr>
              <w:jc w:val="both"/>
              <w:rPr>
                <w:strike/>
                <w:color w:val="auto"/>
                <w:highlight w:val="none"/>
              </w:rPr>
            </w:pPr>
          </w:p>
        </w:tc>
      </w:tr>
    </w:tbl>
    <w:p w14:paraId="1C6A8653">
      <w:pPr>
        <w:pStyle w:val="7"/>
        <w:jc w:val="both"/>
        <w:rPr>
          <w:rFonts w:hint="eastAsia"/>
          <w:strike/>
          <w:color w:val="auto"/>
          <w:highlight w:val="none"/>
          <w:lang w:val="en-US" w:eastAsia="zh-CN"/>
        </w:rPr>
      </w:pPr>
      <w:r>
        <w:rPr>
          <w:rFonts w:hint="eastAsia"/>
          <w:strike/>
          <w:color w:val="auto"/>
          <w:highlight w:val="none"/>
          <w:lang w:val="en-US" w:eastAsia="zh-CN"/>
        </w:rPr>
        <w:t>注：由招标人根据实际调整。计算公式需包含专业调整系数、工程复杂程度调整系数及附加调整系数等。</w:t>
      </w:r>
      <w:bookmarkStart w:id="596" w:name="bookmark203"/>
      <w:bookmarkEnd w:id="596"/>
      <w:bookmarkStart w:id="597" w:name="bookmark206"/>
      <w:bookmarkEnd w:id="597"/>
      <w:bookmarkStart w:id="598" w:name="bookmark205"/>
      <w:bookmarkEnd w:id="598"/>
      <w:bookmarkStart w:id="599" w:name="_Toc59200717"/>
      <w:bookmarkStart w:id="600" w:name="_Toc15817"/>
      <w:bookmarkStart w:id="601" w:name="_Toc930"/>
      <w:bookmarkStart w:id="602" w:name="_Toc19706"/>
      <w:bookmarkStart w:id="603" w:name="_Toc23869"/>
      <w:bookmarkStart w:id="604" w:name="_Toc526786514"/>
      <w:bookmarkStart w:id="605" w:name="_Toc25184"/>
      <w:bookmarkStart w:id="606" w:name="_Toc30420"/>
      <w:bookmarkStart w:id="607" w:name="_Toc4834"/>
      <w:bookmarkStart w:id="608" w:name="_Toc22086"/>
      <w:bookmarkStart w:id="609" w:name="_Toc151"/>
      <w:bookmarkStart w:id="610" w:name="_Toc22909"/>
    </w:p>
    <w:p w14:paraId="5729470F">
      <w:pPr>
        <w:pStyle w:val="7"/>
        <w:jc w:val="both"/>
        <w:rPr>
          <w:rFonts w:hint="eastAsia"/>
          <w:strike/>
          <w:color w:val="auto"/>
          <w:highlight w:val="none"/>
          <w:lang w:val="en-US" w:eastAsia="zh-CN"/>
        </w:rPr>
      </w:pPr>
    </w:p>
    <w:p w14:paraId="1C4EAB2E">
      <w:pPr>
        <w:pStyle w:val="7"/>
        <w:jc w:val="both"/>
        <w:rPr>
          <w:rFonts w:hint="eastAsia"/>
          <w:color w:val="auto"/>
          <w:highlight w:val="none"/>
          <w:lang w:val="en-US" w:eastAsia="zh-CN"/>
        </w:rPr>
      </w:pPr>
    </w:p>
    <w:p w14:paraId="31702A99">
      <w:pPr>
        <w:pStyle w:val="7"/>
        <w:jc w:val="both"/>
        <w:rPr>
          <w:rFonts w:hint="eastAsia"/>
          <w:color w:val="auto"/>
          <w:highlight w:val="none"/>
          <w:lang w:val="en-US" w:eastAsia="zh-CN"/>
        </w:rPr>
      </w:pPr>
    </w:p>
    <w:p w14:paraId="2C9215D5">
      <w:pPr>
        <w:pStyle w:val="7"/>
        <w:jc w:val="both"/>
        <w:rPr>
          <w:rFonts w:hint="eastAsia"/>
          <w:color w:val="auto"/>
          <w:highlight w:val="none"/>
          <w:lang w:val="en-US" w:eastAsia="zh-CN"/>
        </w:rPr>
      </w:pPr>
    </w:p>
    <w:p w14:paraId="445A5A8B">
      <w:pPr>
        <w:pStyle w:val="7"/>
        <w:jc w:val="both"/>
        <w:rPr>
          <w:rFonts w:hint="eastAsia"/>
          <w:color w:val="auto"/>
          <w:highlight w:val="none"/>
          <w:lang w:val="en-US" w:eastAsia="zh-CN"/>
        </w:rPr>
      </w:pPr>
    </w:p>
    <w:p w14:paraId="7F55C8D0">
      <w:pPr>
        <w:pStyle w:val="7"/>
        <w:jc w:val="both"/>
        <w:rPr>
          <w:rFonts w:hint="eastAsia"/>
          <w:color w:val="auto"/>
          <w:highlight w:val="none"/>
          <w:lang w:val="en-US" w:eastAsia="zh-CN"/>
        </w:rPr>
      </w:pPr>
    </w:p>
    <w:p w14:paraId="361B0932">
      <w:pPr>
        <w:jc w:val="center"/>
        <w:rPr>
          <w:rFonts w:hint="eastAsia"/>
          <w:b/>
          <w:bCs/>
          <w:color w:val="auto"/>
          <w:sz w:val="32"/>
          <w:szCs w:val="32"/>
          <w:highlight w:val="none"/>
          <w:lang w:eastAsia="zh-CN"/>
        </w:rPr>
      </w:pPr>
      <w:r>
        <w:rPr>
          <w:rFonts w:hint="eastAsia"/>
          <w:b/>
          <w:bCs/>
          <w:color w:val="auto"/>
          <w:sz w:val="32"/>
          <w:szCs w:val="32"/>
          <w:highlight w:val="none"/>
          <w:lang w:eastAsia="zh-CN"/>
        </w:rPr>
        <w:br w:type="page"/>
      </w:r>
    </w:p>
    <w:p w14:paraId="14754882">
      <w:pPr>
        <w:pStyle w:val="7"/>
        <w:jc w:val="center"/>
        <w:outlineLvl w:val="2"/>
        <w:rPr>
          <w:rFonts w:hint="default" w:ascii="黑体" w:hAnsi="黑体" w:eastAsia="宋体" w:cs="黑体"/>
          <w:b/>
          <w:bCs/>
          <w:color w:val="auto"/>
          <w:sz w:val="32"/>
          <w:szCs w:val="32"/>
          <w:highlight w:val="none"/>
          <w:lang w:val="en-US" w:eastAsia="zh-CN"/>
        </w:rPr>
      </w:pPr>
      <w:r>
        <w:rPr>
          <w:rFonts w:hint="eastAsia"/>
          <w:b/>
          <w:bCs/>
          <w:color w:val="auto"/>
          <w:sz w:val="32"/>
          <w:szCs w:val="32"/>
          <w:highlight w:val="none"/>
          <w:lang w:val="en-US" w:eastAsia="zh-CN"/>
        </w:rPr>
        <w:t>五</w:t>
      </w:r>
      <w:r>
        <w:rPr>
          <w:rFonts w:hint="eastAsia"/>
          <w:b/>
          <w:bCs/>
          <w:color w:val="auto"/>
          <w:sz w:val="32"/>
          <w:szCs w:val="32"/>
          <w:highlight w:val="none"/>
        </w:rPr>
        <w:t>、</w:t>
      </w:r>
      <w:bookmarkEnd w:id="599"/>
      <w:bookmarkEnd w:id="600"/>
      <w:bookmarkEnd w:id="601"/>
      <w:bookmarkEnd w:id="602"/>
      <w:bookmarkEnd w:id="603"/>
      <w:bookmarkEnd w:id="604"/>
      <w:bookmarkEnd w:id="605"/>
      <w:bookmarkEnd w:id="606"/>
      <w:bookmarkEnd w:id="607"/>
      <w:bookmarkEnd w:id="608"/>
      <w:bookmarkEnd w:id="609"/>
      <w:bookmarkEnd w:id="610"/>
      <w:r>
        <w:rPr>
          <w:rFonts w:hint="eastAsia"/>
          <w:b/>
          <w:bCs/>
          <w:color w:val="auto"/>
          <w:sz w:val="32"/>
          <w:szCs w:val="32"/>
          <w:highlight w:val="none"/>
          <w:lang w:val="en-US" w:eastAsia="zh-CN"/>
        </w:rPr>
        <w:t>资格审查资料</w:t>
      </w:r>
    </w:p>
    <w:p w14:paraId="4C54A069">
      <w:pPr>
        <w:rPr>
          <w:rFonts w:hint="eastAsia"/>
          <w:b w:val="0"/>
          <w:bCs w:val="0"/>
          <w:color w:val="auto"/>
          <w:sz w:val="28"/>
          <w:szCs w:val="28"/>
          <w:highlight w:val="none"/>
          <w:lang w:eastAsia="zh-CN"/>
        </w:rPr>
      </w:pPr>
      <w:bookmarkStart w:id="611" w:name="_Toc526786515"/>
      <w:bookmarkStart w:id="612" w:name="_Toc16550"/>
      <w:bookmarkStart w:id="613" w:name="_Toc30686"/>
      <w:bookmarkStart w:id="614" w:name="_Toc27615"/>
      <w:bookmarkStart w:id="615" w:name="_Toc5525"/>
      <w:bookmarkStart w:id="616" w:name="_Toc59200718"/>
      <w:bookmarkStart w:id="617" w:name="_Toc32629"/>
      <w:bookmarkStart w:id="618" w:name="_Toc4257"/>
      <w:bookmarkStart w:id="619" w:name="_Toc31838"/>
      <w:bookmarkStart w:id="620" w:name="_Toc18652"/>
      <w:bookmarkStart w:id="621" w:name="_Toc31763"/>
      <w:bookmarkStart w:id="622" w:name="_Toc22195"/>
      <w:bookmarkStart w:id="623" w:name="_Toc9436"/>
      <w:bookmarkStart w:id="624" w:name="_Toc26640"/>
      <w:r>
        <w:rPr>
          <w:rFonts w:hint="eastAsia"/>
          <w:b w:val="0"/>
          <w:bCs w:val="0"/>
          <w:color w:val="auto"/>
          <w:sz w:val="28"/>
          <w:szCs w:val="28"/>
          <w:highlight w:val="none"/>
          <w:lang w:eastAsia="zh-CN"/>
        </w:rPr>
        <w:br w:type="page"/>
      </w:r>
    </w:p>
    <w:p w14:paraId="58073B6E">
      <w:pPr>
        <w:pStyle w:val="5"/>
        <w:numPr>
          <w:ilvl w:val="-1"/>
          <w:numId w:val="0"/>
        </w:numPr>
        <w:bidi w:val="0"/>
        <w:jc w:val="center"/>
        <w:rPr>
          <w:rFonts w:hint="eastAsia"/>
          <w:b w:val="0"/>
          <w:bCs w:val="0"/>
          <w:color w:val="auto"/>
          <w:sz w:val="28"/>
          <w:szCs w:val="28"/>
          <w:highlight w:val="none"/>
          <w:lang w:eastAsia="zh-CN"/>
        </w:rPr>
      </w:pPr>
    </w:p>
    <w:p w14:paraId="0CDBE173">
      <w:pPr>
        <w:jc w:val="both"/>
        <w:outlineLvl w:val="3"/>
        <w:rPr>
          <w:rFonts w:hint="eastAsia"/>
          <w:b w:val="0"/>
          <w:bCs w:val="0"/>
          <w:color w:val="auto"/>
          <w:sz w:val="28"/>
          <w:szCs w:val="28"/>
          <w:highlight w:val="none"/>
        </w:rPr>
      </w:pPr>
      <w:r>
        <w:rPr>
          <w:rFonts w:hint="eastAsia"/>
          <w:b w:val="0"/>
          <w:bCs w:val="0"/>
          <w:color w:val="auto"/>
          <w:sz w:val="28"/>
          <w:szCs w:val="28"/>
          <w:highlight w:val="none"/>
        </w:rPr>
        <w:t>（一）基本情况表</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tbl>
      <w:tblPr>
        <w:tblStyle w:val="27"/>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1CA93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16B80A4C">
            <w:pPr>
              <w:topLinePunct/>
              <w:spacing w:line="440" w:lineRule="exact"/>
              <w:jc w:val="both"/>
              <w:rPr>
                <w:color w:val="auto"/>
                <w:highlight w:val="none"/>
              </w:rPr>
            </w:pPr>
            <w:r>
              <w:rPr>
                <w:rFonts w:hint="eastAsia"/>
                <w:color w:val="auto"/>
                <w:highlight w:val="none"/>
              </w:rPr>
              <w:t>投标人名称</w:t>
            </w:r>
          </w:p>
        </w:tc>
        <w:tc>
          <w:tcPr>
            <w:tcW w:w="6840" w:type="dxa"/>
            <w:gridSpan w:val="8"/>
            <w:tcBorders>
              <w:top w:val="single" w:color="auto" w:sz="4" w:space="0"/>
              <w:left w:val="single" w:color="auto" w:sz="4" w:space="0"/>
              <w:bottom w:val="single" w:color="auto" w:sz="4" w:space="0"/>
            </w:tcBorders>
            <w:noWrap w:val="0"/>
            <w:vAlign w:val="center"/>
          </w:tcPr>
          <w:p w14:paraId="1A0D7593">
            <w:pPr>
              <w:topLinePunct/>
              <w:spacing w:line="440" w:lineRule="exact"/>
              <w:jc w:val="both"/>
              <w:rPr>
                <w:color w:val="auto"/>
                <w:highlight w:val="none"/>
              </w:rPr>
            </w:pPr>
          </w:p>
        </w:tc>
      </w:tr>
      <w:tr w14:paraId="7741C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3CEF3F45">
            <w:pPr>
              <w:topLinePunct/>
              <w:spacing w:line="440" w:lineRule="exact"/>
              <w:jc w:val="both"/>
              <w:rPr>
                <w:color w:val="auto"/>
                <w:highlight w:val="none"/>
              </w:rPr>
            </w:pPr>
            <w:r>
              <w:rPr>
                <w:rFonts w:hint="eastAsia"/>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51E6309">
            <w:pPr>
              <w:topLinePunct/>
              <w:spacing w:line="440" w:lineRule="exact"/>
              <w:jc w:val="both"/>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70A1B62">
            <w:pPr>
              <w:topLinePunct/>
              <w:spacing w:before="100" w:beforeAutospacing="1" w:after="100" w:afterAutospacing="1" w:line="440" w:lineRule="exact"/>
              <w:jc w:val="both"/>
              <w:rPr>
                <w:color w:val="auto"/>
                <w:highlight w:val="none"/>
              </w:rPr>
            </w:pPr>
            <w:r>
              <w:rPr>
                <w:rFonts w:hint="eastAsia"/>
                <w:color w:val="auto"/>
                <w:highlight w:val="none"/>
              </w:rPr>
              <w:t>邮政编码</w:t>
            </w:r>
          </w:p>
        </w:tc>
        <w:tc>
          <w:tcPr>
            <w:tcW w:w="2342" w:type="dxa"/>
            <w:gridSpan w:val="3"/>
            <w:tcBorders>
              <w:top w:val="single" w:color="auto" w:sz="4" w:space="0"/>
              <w:left w:val="single" w:color="auto" w:sz="4" w:space="0"/>
              <w:bottom w:val="single" w:color="auto" w:sz="4" w:space="0"/>
            </w:tcBorders>
            <w:noWrap w:val="0"/>
            <w:vAlign w:val="center"/>
          </w:tcPr>
          <w:p w14:paraId="6A0C0D32">
            <w:pPr>
              <w:topLinePunct/>
              <w:spacing w:line="440" w:lineRule="exact"/>
              <w:jc w:val="both"/>
              <w:rPr>
                <w:color w:val="auto"/>
                <w:highlight w:val="none"/>
              </w:rPr>
            </w:pPr>
          </w:p>
        </w:tc>
      </w:tr>
      <w:tr w14:paraId="5BAA5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noWrap w:val="0"/>
            <w:vAlign w:val="center"/>
          </w:tcPr>
          <w:p w14:paraId="0426FB1C">
            <w:pPr>
              <w:topLinePunct/>
              <w:spacing w:line="440" w:lineRule="exact"/>
              <w:jc w:val="both"/>
              <w:rPr>
                <w:color w:val="auto"/>
                <w:highlight w:val="none"/>
              </w:rPr>
            </w:pPr>
            <w:r>
              <w:rPr>
                <w:rFonts w:hint="eastAsia"/>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E22F0D9">
            <w:pPr>
              <w:topLinePunct/>
              <w:spacing w:before="100" w:beforeAutospacing="1" w:after="100" w:afterAutospacing="1" w:line="440" w:lineRule="exact"/>
              <w:jc w:val="both"/>
              <w:rPr>
                <w:color w:val="auto"/>
                <w:highlight w:val="none"/>
              </w:rPr>
            </w:pPr>
            <w:r>
              <w:rPr>
                <w:rFonts w:hint="eastAsia"/>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5F005E90">
            <w:pPr>
              <w:topLinePunct/>
              <w:spacing w:line="440" w:lineRule="exact"/>
              <w:jc w:val="both"/>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BE12F43">
            <w:pPr>
              <w:topLinePunct/>
              <w:spacing w:before="100" w:beforeAutospacing="1" w:after="100" w:afterAutospacing="1" w:line="440" w:lineRule="exact"/>
              <w:jc w:val="both"/>
              <w:rPr>
                <w:color w:val="auto"/>
                <w:highlight w:val="none"/>
              </w:rPr>
            </w:pPr>
            <w:r>
              <w:rPr>
                <w:rFonts w:hint="eastAsia"/>
                <w:color w:val="auto"/>
                <w:highlight w:val="none"/>
              </w:rPr>
              <w:t>电</w:t>
            </w:r>
            <w:r>
              <w:rPr>
                <w:color w:val="auto"/>
                <w:highlight w:val="none"/>
              </w:rPr>
              <w:t xml:space="preserve"> </w:t>
            </w:r>
            <w:r>
              <w:rPr>
                <w:rFonts w:hint="eastAsia"/>
                <w:color w:val="auto"/>
                <w:highlight w:val="none"/>
              </w:rPr>
              <w:t>话</w:t>
            </w:r>
          </w:p>
        </w:tc>
        <w:tc>
          <w:tcPr>
            <w:tcW w:w="2342" w:type="dxa"/>
            <w:gridSpan w:val="3"/>
            <w:tcBorders>
              <w:top w:val="single" w:color="auto" w:sz="4" w:space="0"/>
              <w:left w:val="single" w:color="auto" w:sz="4" w:space="0"/>
              <w:bottom w:val="single" w:color="auto" w:sz="4" w:space="0"/>
            </w:tcBorders>
            <w:noWrap w:val="0"/>
            <w:vAlign w:val="center"/>
          </w:tcPr>
          <w:p w14:paraId="572E9FB3">
            <w:pPr>
              <w:topLinePunct/>
              <w:spacing w:line="440" w:lineRule="exact"/>
              <w:jc w:val="both"/>
              <w:rPr>
                <w:color w:val="auto"/>
                <w:highlight w:val="none"/>
              </w:rPr>
            </w:pPr>
          </w:p>
        </w:tc>
      </w:tr>
      <w:tr w14:paraId="5045D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noWrap w:val="0"/>
            <w:vAlign w:val="center"/>
          </w:tcPr>
          <w:p w14:paraId="69E113B0">
            <w:pPr>
              <w:jc w:val="both"/>
              <w:rPr>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5785568">
            <w:pPr>
              <w:topLinePunct/>
              <w:spacing w:before="100" w:beforeAutospacing="1" w:after="100" w:afterAutospacing="1" w:line="440" w:lineRule="exact"/>
              <w:jc w:val="both"/>
              <w:rPr>
                <w:color w:val="auto"/>
                <w:highlight w:val="none"/>
              </w:rPr>
            </w:pPr>
            <w:r>
              <w:rPr>
                <w:rFonts w:hint="eastAsia"/>
                <w:color w:val="auto"/>
                <w:highlight w:val="none"/>
              </w:rPr>
              <w:t>传</w:t>
            </w:r>
            <w:r>
              <w:rPr>
                <w:color w:val="auto"/>
                <w:highlight w:val="none"/>
              </w:rPr>
              <w:t xml:space="preserve">  </w:t>
            </w:r>
            <w:r>
              <w:rPr>
                <w:rFonts w:hint="eastAsia"/>
                <w:color w:val="auto"/>
                <w:highlight w:val="none"/>
              </w:rPr>
              <w:t>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1391AD7C">
            <w:pPr>
              <w:topLinePunct/>
              <w:spacing w:line="440" w:lineRule="exact"/>
              <w:jc w:val="both"/>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7D7B2A7E">
            <w:pPr>
              <w:topLinePunct/>
              <w:spacing w:before="100" w:beforeAutospacing="1" w:after="100" w:afterAutospacing="1" w:line="440" w:lineRule="exact"/>
              <w:jc w:val="both"/>
              <w:rPr>
                <w:color w:val="auto"/>
                <w:highlight w:val="none"/>
              </w:rPr>
            </w:pPr>
            <w:r>
              <w:rPr>
                <w:rFonts w:hint="eastAsia"/>
                <w:color w:val="auto"/>
                <w:highlight w:val="none"/>
              </w:rPr>
              <w:t>网</w:t>
            </w:r>
            <w:r>
              <w:rPr>
                <w:color w:val="auto"/>
                <w:highlight w:val="none"/>
              </w:rPr>
              <w:t xml:space="preserve"> </w:t>
            </w:r>
            <w:r>
              <w:rPr>
                <w:rFonts w:hint="eastAsia"/>
                <w:color w:val="auto"/>
                <w:highlight w:val="none"/>
              </w:rPr>
              <w:t>址</w:t>
            </w:r>
          </w:p>
        </w:tc>
        <w:tc>
          <w:tcPr>
            <w:tcW w:w="2342" w:type="dxa"/>
            <w:gridSpan w:val="3"/>
            <w:tcBorders>
              <w:top w:val="single" w:color="auto" w:sz="4" w:space="0"/>
              <w:left w:val="single" w:color="auto" w:sz="4" w:space="0"/>
              <w:bottom w:val="single" w:color="auto" w:sz="4" w:space="0"/>
            </w:tcBorders>
            <w:noWrap w:val="0"/>
            <w:vAlign w:val="center"/>
          </w:tcPr>
          <w:p w14:paraId="0CBE37BF">
            <w:pPr>
              <w:topLinePunct/>
              <w:spacing w:line="440" w:lineRule="exact"/>
              <w:jc w:val="both"/>
              <w:rPr>
                <w:color w:val="auto"/>
                <w:highlight w:val="none"/>
              </w:rPr>
            </w:pPr>
          </w:p>
        </w:tc>
      </w:tr>
      <w:tr w14:paraId="03A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A3AA8E3">
            <w:pPr>
              <w:topLinePunct/>
              <w:spacing w:before="100" w:beforeAutospacing="1" w:after="100" w:afterAutospacing="1" w:line="440" w:lineRule="exact"/>
              <w:jc w:val="both"/>
              <w:rPr>
                <w:color w:val="auto"/>
                <w:highlight w:val="none"/>
              </w:rPr>
            </w:pPr>
            <w:r>
              <w:rPr>
                <w:rFonts w:hint="eastAsia"/>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79681A6">
            <w:pPr>
              <w:topLinePunct/>
              <w:spacing w:before="100" w:beforeAutospacing="1" w:after="100" w:afterAutospacing="1" w:line="440" w:lineRule="exact"/>
              <w:jc w:val="both"/>
              <w:rPr>
                <w:color w:val="auto"/>
                <w:highlight w:val="none"/>
              </w:rPr>
            </w:pPr>
            <w:r>
              <w:rPr>
                <w:rFonts w:hint="eastAsia"/>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3955D3C">
            <w:pPr>
              <w:topLinePunct/>
              <w:spacing w:line="440" w:lineRule="exact"/>
              <w:jc w:val="both"/>
              <w:rPr>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B579870">
            <w:pPr>
              <w:topLinePunct/>
              <w:spacing w:before="100" w:beforeAutospacing="1" w:after="100" w:afterAutospacing="1" w:line="440" w:lineRule="exact"/>
              <w:jc w:val="both"/>
              <w:rPr>
                <w:color w:val="auto"/>
                <w:highlight w:val="none"/>
              </w:rPr>
            </w:pPr>
            <w:r>
              <w:rPr>
                <w:rFonts w:hint="eastAsia"/>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39A67111">
            <w:pPr>
              <w:topLinePunct/>
              <w:spacing w:line="440" w:lineRule="exact"/>
              <w:jc w:val="both"/>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2FC6B507">
            <w:pPr>
              <w:topLinePunct/>
              <w:spacing w:before="100" w:beforeAutospacing="1" w:after="100" w:afterAutospacing="1" w:line="440" w:lineRule="exact"/>
              <w:jc w:val="both"/>
              <w:rPr>
                <w:color w:val="auto"/>
                <w:highlight w:val="none"/>
              </w:rPr>
            </w:pPr>
            <w:r>
              <w:rPr>
                <w:rFonts w:hint="eastAsia"/>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14:paraId="245E5013">
            <w:pPr>
              <w:topLinePunct/>
              <w:spacing w:line="440" w:lineRule="exact"/>
              <w:jc w:val="both"/>
              <w:rPr>
                <w:color w:val="auto"/>
                <w:highlight w:val="none"/>
              </w:rPr>
            </w:pPr>
          </w:p>
        </w:tc>
      </w:tr>
      <w:tr w14:paraId="12B08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25A1399B">
            <w:pPr>
              <w:topLinePunct/>
              <w:spacing w:line="440" w:lineRule="exact"/>
              <w:jc w:val="both"/>
              <w:rPr>
                <w:color w:val="auto"/>
                <w:highlight w:val="none"/>
              </w:rPr>
            </w:pPr>
            <w:r>
              <w:rPr>
                <w:rFonts w:hint="eastAsia"/>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569FB70">
            <w:pPr>
              <w:topLinePunct/>
              <w:spacing w:before="100" w:beforeAutospacing="1" w:after="100" w:afterAutospacing="1" w:line="440" w:lineRule="exact"/>
              <w:jc w:val="both"/>
              <w:rPr>
                <w:color w:val="auto"/>
                <w:highlight w:val="none"/>
              </w:rPr>
            </w:pPr>
            <w:r>
              <w:rPr>
                <w:rFonts w:hint="eastAsia"/>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BA17309">
            <w:pPr>
              <w:topLinePunct/>
              <w:spacing w:line="440" w:lineRule="exact"/>
              <w:jc w:val="both"/>
              <w:rPr>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3327B45">
            <w:pPr>
              <w:topLinePunct/>
              <w:spacing w:before="100" w:beforeAutospacing="1" w:after="100" w:afterAutospacing="1" w:line="440" w:lineRule="exact"/>
              <w:jc w:val="both"/>
              <w:rPr>
                <w:color w:val="auto"/>
                <w:highlight w:val="none"/>
              </w:rPr>
            </w:pPr>
            <w:r>
              <w:rPr>
                <w:rFonts w:hint="eastAsia"/>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7F792CA4">
            <w:pPr>
              <w:topLinePunct/>
              <w:spacing w:line="440" w:lineRule="exact"/>
              <w:jc w:val="both"/>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7D774AA5">
            <w:pPr>
              <w:topLinePunct/>
              <w:spacing w:before="100" w:beforeAutospacing="1" w:after="100" w:afterAutospacing="1" w:line="440" w:lineRule="exact"/>
              <w:jc w:val="both"/>
              <w:rPr>
                <w:color w:val="auto"/>
                <w:highlight w:val="none"/>
              </w:rPr>
            </w:pPr>
            <w:r>
              <w:rPr>
                <w:rFonts w:hint="eastAsia"/>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14:paraId="5C891159">
            <w:pPr>
              <w:topLinePunct/>
              <w:spacing w:line="440" w:lineRule="exact"/>
              <w:jc w:val="both"/>
              <w:rPr>
                <w:color w:val="auto"/>
                <w:highlight w:val="none"/>
              </w:rPr>
            </w:pPr>
          </w:p>
        </w:tc>
      </w:tr>
      <w:tr w14:paraId="00ECE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50AF6C52">
            <w:pPr>
              <w:topLinePunct/>
              <w:spacing w:before="100" w:beforeAutospacing="1" w:after="100" w:afterAutospacing="1" w:line="440" w:lineRule="exact"/>
              <w:jc w:val="both"/>
              <w:rPr>
                <w:color w:val="auto"/>
                <w:highlight w:val="none"/>
              </w:rPr>
            </w:pPr>
            <w:r>
              <w:rPr>
                <w:rFonts w:hint="eastAsia"/>
                <w:color w:val="auto"/>
                <w:highlight w:val="none"/>
              </w:rPr>
              <w:t>企业资质证书</w:t>
            </w:r>
          </w:p>
        </w:tc>
        <w:tc>
          <w:tcPr>
            <w:tcW w:w="6840" w:type="dxa"/>
            <w:gridSpan w:val="8"/>
            <w:tcBorders>
              <w:top w:val="single" w:color="auto" w:sz="4" w:space="0"/>
              <w:left w:val="single" w:color="auto" w:sz="4" w:space="0"/>
              <w:bottom w:val="single" w:color="auto" w:sz="4" w:space="0"/>
            </w:tcBorders>
            <w:noWrap w:val="0"/>
            <w:vAlign w:val="center"/>
          </w:tcPr>
          <w:p w14:paraId="45AEFCA2">
            <w:pPr>
              <w:topLinePunct/>
              <w:spacing w:before="100" w:beforeAutospacing="1" w:after="100" w:afterAutospacing="1" w:line="440" w:lineRule="exact"/>
              <w:ind w:firstLine="100" w:firstLineChars="50"/>
              <w:jc w:val="both"/>
              <w:rPr>
                <w:color w:val="auto"/>
                <w:highlight w:val="none"/>
              </w:rPr>
            </w:pPr>
            <w:r>
              <w:rPr>
                <w:rFonts w:hint="eastAsia"/>
                <w:color w:val="auto"/>
                <w:highlight w:val="none"/>
              </w:rPr>
              <w:t>类型：</w:t>
            </w:r>
            <w:r>
              <w:rPr>
                <w:color w:val="auto"/>
                <w:highlight w:val="none"/>
              </w:rPr>
              <w:t xml:space="preserve">                    </w:t>
            </w:r>
            <w:r>
              <w:rPr>
                <w:rFonts w:hint="eastAsia"/>
                <w:color w:val="auto"/>
                <w:highlight w:val="none"/>
              </w:rPr>
              <w:t>等级：</w:t>
            </w:r>
            <w:r>
              <w:rPr>
                <w:color w:val="auto"/>
                <w:highlight w:val="none"/>
              </w:rPr>
              <w:t xml:space="preserve">      </w:t>
            </w:r>
            <w:r>
              <w:rPr>
                <w:rFonts w:hint="eastAsia"/>
                <w:color w:val="auto"/>
                <w:highlight w:val="none"/>
              </w:rPr>
              <w:t>证书号：</w:t>
            </w:r>
          </w:p>
        </w:tc>
      </w:tr>
      <w:tr w14:paraId="11641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1CE44763">
            <w:pPr>
              <w:topLinePunct/>
              <w:spacing w:before="100" w:beforeAutospacing="1" w:after="100" w:afterAutospacing="1" w:line="440" w:lineRule="exact"/>
              <w:jc w:val="both"/>
              <w:rPr>
                <w:color w:val="auto"/>
                <w:highlight w:val="none"/>
              </w:rPr>
            </w:pPr>
            <w:r>
              <w:rPr>
                <w:rFonts w:hint="eastAsia"/>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noWrap w:val="0"/>
            <w:vAlign w:val="center"/>
          </w:tcPr>
          <w:p w14:paraId="732B71C5">
            <w:pPr>
              <w:topLinePunct/>
              <w:spacing w:before="100" w:beforeAutospacing="1" w:after="100" w:afterAutospacing="1" w:line="440" w:lineRule="exact"/>
              <w:ind w:firstLine="100" w:firstLineChars="50"/>
              <w:jc w:val="both"/>
              <w:rPr>
                <w:color w:val="auto"/>
                <w:highlight w:val="none"/>
              </w:rPr>
            </w:pPr>
            <w:r>
              <w:rPr>
                <w:rFonts w:hint="eastAsia"/>
                <w:color w:val="auto"/>
                <w:highlight w:val="none"/>
              </w:rPr>
              <w:t>类型：</w:t>
            </w:r>
            <w:r>
              <w:rPr>
                <w:color w:val="auto"/>
                <w:highlight w:val="none"/>
              </w:rPr>
              <w:t xml:space="preserve">                    </w:t>
            </w:r>
            <w:r>
              <w:rPr>
                <w:rFonts w:hint="eastAsia"/>
                <w:color w:val="auto"/>
                <w:highlight w:val="none"/>
              </w:rPr>
              <w:t>等级：</w:t>
            </w:r>
            <w:r>
              <w:rPr>
                <w:color w:val="auto"/>
                <w:highlight w:val="none"/>
              </w:rPr>
              <w:t xml:space="preserve">      </w:t>
            </w:r>
            <w:r>
              <w:rPr>
                <w:rFonts w:hint="eastAsia"/>
                <w:color w:val="auto"/>
                <w:highlight w:val="none"/>
              </w:rPr>
              <w:t>证书号：</w:t>
            </w:r>
          </w:p>
        </w:tc>
      </w:tr>
      <w:tr w14:paraId="16429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47EDD552">
            <w:pPr>
              <w:topLinePunct/>
              <w:spacing w:before="100" w:beforeAutospacing="1" w:after="100" w:afterAutospacing="1" w:line="440" w:lineRule="exact"/>
              <w:jc w:val="both"/>
              <w:rPr>
                <w:color w:val="auto"/>
                <w:highlight w:val="none"/>
              </w:rPr>
            </w:pPr>
            <w:r>
              <w:rPr>
                <w:rFonts w:hint="eastAsia"/>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6247639B">
            <w:pPr>
              <w:topLinePunct/>
              <w:spacing w:line="440" w:lineRule="exact"/>
              <w:jc w:val="both"/>
              <w:rPr>
                <w:color w:val="auto"/>
                <w:highlight w:val="none"/>
              </w:rPr>
            </w:pPr>
          </w:p>
        </w:tc>
        <w:tc>
          <w:tcPr>
            <w:tcW w:w="3629" w:type="dxa"/>
            <w:gridSpan w:val="5"/>
            <w:tcBorders>
              <w:top w:val="single" w:color="auto" w:sz="4" w:space="0"/>
              <w:left w:val="single" w:color="auto" w:sz="4" w:space="0"/>
              <w:bottom w:val="single" w:color="auto" w:sz="4" w:space="0"/>
            </w:tcBorders>
            <w:noWrap w:val="0"/>
            <w:vAlign w:val="center"/>
          </w:tcPr>
          <w:p w14:paraId="1810520E">
            <w:pPr>
              <w:topLinePunct/>
              <w:spacing w:before="100" w:beforeAutospacing="1" w:after="100" w:afterAutospacing="1" w:line="440" w:lineRule="exact"/>
              <w:jc w:val="both"/>
              <w:rPr>
                <w:color w:val="auto"/>
                <w:highlight w:val="none"/>
              </w:rPr>
            </w:pPr>
            <w:r>
              <w:rPr>
                <w:rFonts w:hint="eastAsia"/>
                <w:color w:val="auto"/>
                <w:highlight w:val="none"/>
              </w:rPr>
              <w:t>员工总人数：</w:t>
            </w:r>
          </w:p>
        </w:tc>
      </w:tr>
      <w:tr w14:paraId="05E3F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4B3026B7">
            <w:pPr>
              <w:topLinePunct/>
              <w:spacing w:before="100" w:beforeAutospacing="1" w:after="100" w:afterAutospacing="1" w:line="440" w:lineRule="exact"/>
              <w:jc w:val="both"/>
              <w:rPr>
                <w:color w:val="auto"/>
                <w:highlight w:val="none"/>
              </w:rPr>
            </w:pPr>
            <w:r>
              <w:rPr>
                <w:rFonts w:hint="eastAsia"/>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BA58EDF">
            <w:pPr>
              <w:topLinePunct/>
              <w:spacing w:line="440" w:lineRule="exact"/>
              <w:jc w:val="both"/>
              <w:rPr>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71ECE769">
            <w:pPr>
              <w:topLinePunct/>
              <w:spacing w:before="100" w:beforeAutospacing="1" w:after="100" w:afterAutospacing="1" w:line="440" w:lineRule="exact"/>
              <w:jc w:val="both"/>
              <w:rPr>
                <w:color w:val="auto"/>
                <w:highlight w:val="none"/>
              </w:rPr>
            </w:pPr>
            <w:r>
              <w:rPr>
                <w:rFonts w:hint="eastAsia"/>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4C75D80">
            <w:pPr>
              <w:topLinePunct/>
              <w:spacing w:before="100" w:beforeAutospacing="1" w:after="100" w:afterAutospacing="1" w:line="440" w:lineRule="exact"/>
              <w:jc w:val="both"/>
              <w:rPr>
                <w:color w:val="auto"/>
                <w:highlight w:val="none"/>
              </w:rPr>
            </w:pPr>
            <w:r>
              <w:rPr>
                <w:rFonts w:hint="eastAsia"/>
                <w:color w:val="auto"/>
                <w:highlight w:val="none"/>
              </w:rPr>
              <w:t>高级职称人员</w:t>
            </w:r>
          </w:p>
        </w:tc>
        <w:tc>
          <w:tcPr>
            <w:tcW w:w="1514" w:type="dxa"/>
            <w:gridSpan w:val="2"/>
            <w:tcBorders>
              <w:top w:val="single" w:color="auto" w:sz="4" w:space="0"/>
              <w:left w:val="single" w:color="auto" w:sz="4" w:space="0"/>
              <w:bottom w:val="single" w:color="auto" w:sz="4" w:space="0"/>
            </w:tcBorders>
            <w:noWrap w:val="0"/>
            <w:vAlign w:val="center"/>
          </w:tcPr>
          <w:p w14:paraId="7446D11D">
            <w:pPr>
              <w:topLinePunct/>
              <w:spacing w:line="440" w:lineRule="exact"/>
              <w:jc w:val="both"/>
              <w:rPr>
                <w:color w:val="auto"/>
                <w:highlight w:val="none"/>
              </w:rPr>
            </w:pPr>
          </w:p>
        </w:tc>
      </w:tr>
      <w:tr w14:paraId="71C9D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4AFBC53F">
            <w:pPr>
              <w:topLinePunct/>
              <w:spacing w:before="100" w:beforeAutospacing="1" w:after="100" w:afterAutospacing="1" w:line="440" w:lineRule="exact"/>
              <w:jc w:val="both"/>
              <w:rPr>
                <w:color w:val="auto"/>
                <w:highlight w:val="none"/>
              </w:rPr>
            </w:pPr>
            <w:r>
              <w:rPr>
                <w:rFonts w:hint="eastAsia"/>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C1A3FFA">
            <w:pPr>
              <w:topLinePunct/>
              <w:spacing w:line="440" w:lineRule="exact"/>
              <w:jc w:val="both"/>
              <w:rPr>
                <w:color w:val="auto"/>
                <w:highlight w:val="none"/>
              </w:rPr>
            </w:pPr>
          </w:p>
        </w:tc>
        <w:tc>
          <w:tcPr>
            <w:tcW w:w="414" w:type="dxa"/>
            <w:vMerge w:val="continue"/>
            <w:tcBorders>
              <w:left w:val="single" w:color="auto" w:sz="4" w:space="0"/>
              <w:right w:val="single" w:color="auto" w:sz="4" w:space="0"/>
            </w:tcBorders>
            <w:noWrap w:val="0"/>
            <w:vAlign w:val="center"/>
          </w:tcPr>
          <w:p w14:paraId="208DA851">
            <w:pPr>
              <w:jc w:val="both"/>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4EABD75">
            <w:pPr>
              <w:topLinePunct/>
              <w:spacing w:before="100" w:beforeAutospacing="1" w:after="100" w:afterAutospacing="1" w:line="440" w:lineRule="exact"/>
              <w:jc w:val="both"/>
              <w:rPr>
                <w:color w:val="auto"/>
                <w:highlight w:val="none"/>
              </w:rPr>
            </w:pPr>
            <w:r>
              <w:rPr>
                <w:rFonts w:hint="eastAsia"/>
                <w:color w:val="auto"/>
                <w:highlight w:val="none"/>
              </w:rPr>
              <w:t>中级职称人员</w:t>
            </w:r>
          </w:p>
        </w:tc>
        <w:tc>
          <w:tcPr>
            <w:tcW w:w="1514" w:type="dxa"/>
            <w:gridSpan w:val="2"/>
            <w:tcBorders>
              <w:top w:val="single" w:color="auto" w:sz="4" w:space="0"/>
              <w:left w:val="single" w:color="auto" w:sz="4" w:space="0"/>
              <w:bottom w:val="single" w:color="auto" w:sz="4" w:space="0"/>
            </w:tcBorders>
            <w:noWrap w:val="0"/>
            <w:vAlign w:val="center"/>
          </w:tcPr>
          <w:p w14:paraId="2A220870">
            <w:pPr>
              <w:topLinePunct/>
              <w:spacing w:line="440" w:lineRule="exact"/>
              <w:jc w:val="both"/>
              <w:rPr>
                <w:color w:val="auto"/>
                <w:highlight w:val="none"/>
              </w:rPr>
            </w:pPr>
          </w:p>
        </w:tc>
      </w:tr>
      <w:tr w14:paraId="033D8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6B2067AB">
            <w:pPr>
              <w:topLinePunct/>
              <w:spacing w:before="100" w:beforeAutospacing="1" w:after="100" w:afterAutospacing="1" w:line="440" w:lineRule="exact"/>
              <w:jc w:val="both"/>
              <w:rPr>
                <w:color w:val="auto"/>
                <w:highlight w:val="none"/>
              </w:rPr>
            </w:pPr>
            <w:r>
              <w:rPr>
                <w:rFonts w:hint="eastAsia"/>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BE996BA">
            <w:pPr>
              <w:topLinePunct/>
              <w:spacing w:line="440" w:lineRule="exact"/>
              <w:jc w:val="both"/>
              <w:rPr>
                <w:color w:val="auto"/>
                <w:highlight w:val="none"/>
              </w:rPr>
            </w:pPr>
          </w:p>
        </w:tc>
        <w:tc>
          <w:tcPr>
            <w:tcW w:w="414" w:type="dxa"/>
            <w:vMerge w:val="continue"/>
            <w:tcBorders>
              <w:left w:val="single" w:color="auto" w:sz="4" w:space="0"/>
              <w:right w:val="single" w:color="auto" w:sz="4" w:space="0"/>
            </w:tcBorders>
            <w:noWrap w:val="0"/>
            <w:vAlign w:val="center"/>
          </w:tcPr>
          <w:p w14:paraId="02924BC4">
            <w:pPr>
              <w:jc w:val="both"/>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1CE261C">
            <w:pPr>
              <w:topLinePunct/>
              <w:spacing w:before="100" w:beforeAutospacing="1" w:after="100" w:afterAutospacing="1" w:line="440" w:lineRule="exact"/>
              <w:jc w:val="both"/>
              <w:rPr>
                <w:color w:val="auto"/>
                <w:highlight w:val="none"/>
              </w:rPr>
            </w:pPr>
            <w:r>
              <w:rPr>
                <w:rFonts w:hint="eastAsia"/>
                <w:color w:val="auto"/>
                <w:highlight w:val="none"/>
              </w:rPr>
              <w:t>技术人员数量</w:t>
            </w:r>
          </w:p>
        </w:tc>
        <w:tc>
          <w:tcPr>
            <w:tcW w:w="1514" w:type="dxa"/>
            <w:gridSpan w:val="2"/>
            <w:tcBorders>
              <w:top w:val="single" w:color="auto" w:sz="4" w:space="0"/>
              <w:left w:val="single" w:color="auto" w:sz="4" w:space="0"/>
              <w:bottom w:val="single" w:color="auto" w:sz="4" w:space="0"/>
            </w:tcBorders>
            <w:noWrap w:val="0"/>
            <w:vAlign w:val="center"/>
          </w:tcPr>
          <w:p w14:paraId="00942A49">
            <w:pPr>
              <w:topLinePunct/>
              <w:spacing w:line="440" w:lineRule="exact"/>
              <w:jc w:val="both"/>
              <w:rPr>
                <w:color w:val="auto"/>
                <w:highlight w:val="none"/>
              </w:rPr>
            </w:pPr>
          </w:p>
        </w:tc>
      </w:tr>
      <w:tr w14:paraId="17B19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30F30D2E">
            <w:pPr>
              <w:topLinePunct/>
              <w:spacing w:before="100" w:beforeAutospacing="1" w:after="100" w:afterAutospacing="1" w:line="440" w:lineRule="exact"/>
              <w:jc w:val="both"/>
              <w:rPr>
                <w:color w:val="auto"/>
                <w:highlight w:val="none"/>
              </w:rPr>
            </w:pPr>
            <w:r>
              <w:rPr>
                <w:rFonts w:hint="eastAsia"/>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6135800F">
            <w:pPr>
              <w:topLinePunct/>
              <w:spacing w:line="440" w:lineRule="exact"/>
              <w:jc w:val="both"/>
              <w:rPr>
                <w:color w:val="auto"/>
                <w:highlight w:val="none"/>
              </w:rPr>
            </w:pPr>
          </w:p>
        </w:tc>
        <w:tc>
          <w:tcPr>
            <w:tcW w:w="414" w:type="dxa"/>
            <w:vMerge w:val="continue"/>
            <w:tcBorders>
              <w:left w:val="single" w:color="auto" w:sz="4" w:space="0"/>
              <w:right w:val="single" w:color="auto" w:sz="4" w:space="0"/>
            </w:tcBorders>
            <w:noWrap w:val="0"/>
            <w:vAlign w:val="center"/>
          </w:tcPr>
          <w:p w14:paraId="2FD83B79">
            <w:pPr>
              <w:jc w:val="both"/>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6A0C06B1">
            <w:pPr>
              <w:topLinePunct/>
              <w:spacing w:before="100" w:beforeAutospacing="1" w:after="100" w:afterAutospacing="1" w:line="440" w:lineRule="exact"/>
              <w:jc w:val="both"/>
              <w:rPr>
                <w:color w:val="auto"/>
                <w:highlight w:val="none"/>
              </w:rPr>
            </w:pPr>
            <w:r>
              <w:rPr>
                <w:rFonts w:hint="eastAsia"/>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noWrap w:val="0"/>
            <w:vAlign w:val="center"/>
          </w:tcPr>
          <w:p w14:paraId="068BBF10">
            <w:pPr>
              <w:topLinePunct/>
              <w:spacing w:line="440" w:lineRule="exact"/>
              <w:jc w:val="both"/>
              <w:rPr>
                <w:color w:val="auto"/>
                <w:highlight w:val="none"/>
              </w:rPr>
            </w:pPr>
          </w:p>
        </w:tc>
      </w:tr>
      <w:tr w14:paraId="48AE3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36E2E96E">
            <w:pPr>
              <w:topLinePunct/>
              <w:spacing w:before="100" w:beforeAutospacing="1" w:after="100" w:afterAutospacing="1" w:line="440" w:lineRule="exact"/>
              <w:ind w:firstLine="200" w:firstLineChars="100"/>
              <w:jc w:val="both"/>
              <w:rPr>
                <w:color w:val="auto"/>
                <w:highlight w:val="none"/>
              </w:rPr>
            </w:pPr>
            <w:r>
              <w:rPr>
                <w:rFonts w:hint="eastAsia"/>
                <w:color w:val="auto"/>
                <w:highlight w:val="none"/>
              </w:rPr>
              <w:t>经营范围</w:t>
            </w:r>
          </w:p>
        </w:tc>
        <w:tc>
          <w:tcPr>
            <w:tcW w:w="6840" w:type="dxa"/>
            <w:gridSpan w:val="8"/>
            <w:tcBorders>
              <w:top w:val="single" w:color="auto" w:sz="4" w:space="0"/>
              <w:left w:val="single" w:color="auto" w:sz="4" w:space="0"/>
            </w:tcBorders>
            <w:noWrap w:val="0"/>
            <w:vAlign w:val="center"/>
          </w:tcPr>
          <w:p w14:paraId="4C25910F">
            <w:pPr>
              <w:topLinePunct/>
              <w:spacing w:line="440" w:lineRule="exact"/>
              <w:jc w:val="both"/>
              <w:rPr>
                <w:color w:val="auto"/>
                <w:highlight w:val="none"/>
              </w:rPr>
            </w:pPr>
          </w:p>
        </w:tc>
      </w:tr>
      <w:tr w14:paraId="7AB74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1E310F75">
            <w:pPr>
              <w:topLinePunct/>
              <w:spacing w:before="100" w:beforeAutospacing="1" w:after="100" w:afterAutospacing="1" w:line="400" w:lineRule="exact"/>
              <w:jc w:val="both"/>
              <w:rPr>
                <w:color w:val="auto"/>
                <w:highlight w:val="none"/>
              </w:rPr>
            </w:pPr>
            <w:r>
              <w:rPr>
                <w:rFonts w:hint="eastAsia"/>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noWrap w:val="0"/>
            <w:vAlign w:val="center"/>
          </w:tcPr>
          <w:p w14:paraId="183F2D81">
            <w:pPr>
              <w:topLinePunct/>
              <w:spacing w:line="440" w:lineRule="exact"/>
              <w:jc w:val="both"/>
              <w:rPr>
                <w:color w:val="auto"/>
                <w:highlight w:val="none"/>
              </w:rPr>
            </w:pPr>
          </w:p>
        </w:tc>
      </w:tr>
      <w:tr w14:paraId="31B40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noWrap w:val="0"/>
            <w:vAlign w:val="center"/>
          </w:tcPr>
          <w:p w14:paraId="2DC825BE">
            <w:pPr>
              <w:topLinePunct/>
              <w:spacing w:before="100" w:beforeAutospacing="1" w:after="100" w:afterAutospacing="1" w:line="440" w:lineRule="exact"/>
              <w:jc w:val="both"/>
              <w:rPr>
                <w:color w:val="auto"/>
                <w:highlight w:val="none"/>
              </w:rPr>
            </w:pPr>
            <w:r>
              <w:rPr>
                <w:rFonts w:hint="eastAsia"/>
                <w:color w:val="auto"/>
                <w:highlight w:val="none"/>
              </w:rPr>
              <w:t>备注</w:t>
            </w:r>
          </w:p>
        </w:tc>
        <w:tc>
          <w:tcPr>
            <w:tcW w:w="6840" w:type="dxa"/>
            <w:gridSpan w:val="8"/>
            <w:tcBorders>
              <w:top w:val="single" w:color="auto" w:sz="4" w:space="0"/>
              <w:left w:val="single" w:color="auto" w:sz="4" w:space="0"/>
              <w:bottom w:val="single" w:color="auto" w:sz="4" w:space="0"/>
            </w:tcBorders>
            <w:noWrap w:val="0"/>
            <w:vAlign w:val="center"/>
          </w:tcPr>
          <w:p w14:paraId="391D0B15">
            <w:pPr>
              <w:topLinePunct/>
              <w:spacing w:line="440" w:lineRule="exact"/>
              <w:jc w:val="both"/>
              <w:rPr>
                <w:color w:val="auto"/>
                <w:highlight w:val="none"/>
              </w:rPr>
            </w:pPr>
          </w:p>
        </w:tc>
      </w:tr>
    </w:tbl>
    <w:p w14:paraId="1A17D8D8">
      <w:pPr>
        <w:pStyle w:val="9"/>
        <w:kinsoku w:val="0"/>
        <w:overflowPunct w:val="0"/>
        <w:spacing w:before="38" w:beforeLines="0" w:afterLines="0" w:line="295" w:lineRule="auto"/>
        <w:ind w:left="240" w:right="235"/>
        <w:jc w:val="both"/>
        <w:rPr>
          <w:rFonts w:hint="eastAsia"/>
          <w:color w:val="auto"/>
          <w:sz w:val="21"/>
          <w:highlight w:val="none"/>
        </w:rPr>
        <w:sectPr>
          <w:footerReference r:id="rId11" w:type="default"/>
          <w:pgSz w:w="11906" w:h="16838"/>
          <w:pgMar w:top="1480" w:right="1560" w:bottom="1120" w:left="1560" w:header="0" w:footer="921" w:gutter="0"/>
          <w:pgBorders>
            <w:top w:val="none" w:sz="0" w:space="0"/>
            <w:left w:val="none" w:sz="0" w:space="0"/>
            <w:bottom w:val="none" w:sz="0" w:space="0"/>
            <w:right w:val="none" w:sz="0" w:space="0"/>
          </w:pgBorders>
          <w:lnNumType w:countBy="0" w:distance="360"/>
          <w:pgNumType w:fmt="decimal"/>
          <w:cols w:space="720" w:num="1"/>
        </w:sectPr>
      </w:pPr>
    </w:p>
    <w:p w14:paraId="6B850D2C">
      <w:pPr>
        <w:bidi w:val="0"/>
        <w:jc w:val="both"/>
        <w:outlineLvl w:val="3"/>
        <w:rPr>
          <w:rFonts w:hint="eastAsia"/>
          <w:b w:val="0"/>
          <w:bCs w:val="0"/>
          <w:color w:val="auto"/>
          <w:sz w:val="28"/>
          <w:szCs w:val="28"/>
          <w:highlight w:val="none"/>
          <w:lang w:eastAsia="zh-CN"/>
        </w:rPr>
      </w:pPr>
      <w:bookmarkStart w:id="625" w:name="_Toc21057"/>
      <w:bookmarkStart w:id="626" w:name="_Toc23058"/>
      <w:r>
        <w:rPr>
          <w:rFonts w:hint="eastAsia"/>
          <w:b w:val="0"/>
          <w:bCs w:val="0"/>
          <w:color w:val="auto"/>
          <w:sz w:val="28"/>
          <w:szCs w:val="28"/>
          <w:highlight w:val="none"/>
          <w:lang w:eastAsia="zh-CN"/>
        </w:rPr>
        <w:t>（二）近年完成的类似项目情况表</w:t>
      </w:r>
      <w:bookmarkEnd w:id="625"/>
      <w:bookmarkEnd w:id="626"/>
    </w:p>
    <w:p w14:paraId="444DF25F">
      <w:pPr>
        <w:kinsoku w:val="0"/>
        <w:overflowPunct w:val="0"/>
        <w:spacing w:line="200" w:lineRule="exact"/>
        <w:jc w:val="both"/>
        <w:rPr>
          <w:color w:val="auto"/>
          <w:highlight w:val="none"/>
        </w:rPr>
      </w:pPr>
    </w:p>
    <w:tbl>
      <w:tblPr>
        <w:tblStyle w:val="27"/>
        <w:tblW w:w="8521" w:type="dxa"/>
        <w:tblInd w:w="263" w:type="dxa"/>
        <w:tblLayout w:type="fixed"/>
        <w:tblCellMar>
          <w:top w:w="0" w:type="dxa"/>
          <w:left w:w="108" w:type="dxa"/>
          <w:bottom w:w="0" w:type="dxa"/>
          <w:right w:w="108" w:type="dxa"/>
        </w:tblCellMar>
      </w:tblPr>
      <w:tblGrid>
        <w:gridCol w:w="3158"/>
        <w:gridCol w:w="5363"/>
      </w:tblGrid>
      <w:tr w14:paraId="150E02F5">
        <w:trPr>
          <w:trHeight w:val="679" w:hRule="exact"/>
        </w:trPr>
        <w:tc>
          <w:tcPr>
            <w:tcW w:w="3158" w:type="dxa"/>
            <w:tcBorders>
              <w:top w:val="single" w:color="000000" w:sz="4" w:space="0"/>
              <w:left w:val="single" w:color="000000" w:sz="4" w:space="0"/>
              <w:bottom w:val="single" w:color="000000" w:sz="4" w:space="0"/>
              <w:right w:val="single" w:color="000000" w:sz="4" w:space="0"/>
            </w:tcBorders>
            <w:noWrap w:val="0"/>
            <w:vAlign w:val="top"/>
          </w:tcPr>
          <w:p w14:paraId="2AD02FE6">
            <w:pPr>
              <w:pStyle w:val="57"/>
              <w:kinsoku w:val="0"/>
              <w:overflowPunct w:val="0"/>
              <w:spacing w:before="7" w:line="180" w:lineRule="exact"/>
              <w:jc w:val="both"/>
              <w:rPr>
                <w:color w:val="auto"/>
                <w:sz w:val="18"/>
                <w:highlight w:val="none"/>
              </w:rPr>
            </w:pPr>
          </w:p>
          <w:p w14:paraId="63D8860A">
            <w:pPr>
              <w:pStyle w:val="57"/>
              <w:kinsoku w:val="0"/>
              <w:overflowPunct w:val="0"/>
              <w:ind w:left="706"/>
              <w:jc w:val="both"/>
              <w:rPr>
                <w:color w:val="auto"/>
                <w:highlight w:val="none"/>
              </w:rPr>
            </w:pPr>
            <w:r>
              <w:rPr>
                <w:rFonts w:hint="eastAsia" w:ascii="宋体" w:hAnsi="宋体"/>
                <w:color w:val="auto"/>
                <w:sz w:val="21"/>
                <w:highlight w:val="none"/>
              </w:rPr>
              <w:t>项目</w:t>
            </w:r>
            <w:r>
              <w:rPr>
                <w:rFonts w:hint="eastAsia" w:ascii="宋体" w:hAnsi="宋体"/>
                <w:color w:val="auto"/>
                <w:spacing w:val="-3"/>
                <w:sz w:val="21"/>
                <w:highlight w:val="none"/>
              </w:rPr>
              <w:t>名</w:t>
            </w:r>
            <w:r>
              <w:rPr>
                <w:rFonts w:hint="eastAsia" w:ascii="宋体" w:hAnsi="宋体"/>
                <w:color w:val="auto"/>
                <w:sz w:val="21"/>
                <w:highlight w:val="none"/>
              </w:rPr>
              <w:t>称</w:t>
            </w:r>
          </w:p>
        </w:tc>
        <w:tc>
          <w:tcPr>
            <w:tcW w:w="5363" w:type="dxa"/>
            <w:tcBorders>
              <w:top w:val="single" w:color="000000" w:sz="4" w:space="0"/>
              <w:left w:val="single" w:color="000000" w:sz="4" w:space="0"/>
              <w:bottom w:val="single" w:color="000000" w:sz="4" w:space="0"/>
              <w:right w:val="single" w:color="000000" w:sz="4" w:space="0"/>
            </w:tcBorders>
            <w:noWrap w:val="0"/>
            <w:vAlign w:val="top"/>
          </w:tcPr>
          <w:p w14:paraId="5BC42A51">
            <w:pPr>
              <w:jc w:val="both"/>
              <w:rPr>
                <w:color w:val="auto"/>
                <w:highlight w:val="none"/>
              </w:rPr>
            </w:pPr>
          </w:p>
        </w:tc>
      </w:tr>
      <w:tr w14:paraId="1C9FFBC0">
        <w:tblPrEx>
          <w:tblCellMar>
            <w:top w:w="0" w:type="dxa"/>
            <w:left w:w="108" w:type="dxa"/>
            <w:bottom w:w="0" w:type="dxa"/>
            <w:right w:w="108" w:type="dxa"/>
          </w:tblCellMar>
        </w:tblPrEx>
        <w:trPr>
          <w:trHeight w:val="682" w:hRule="exact"/>
        </w:trPr>
        <w:tc>
          <w:tcPr>
            <w:tcW w:w="3158" w:type="dxa"/>
            <w:tcBorders>
              <w:top w:val="single" w:color="000000" w:sz="4" w:space="0"/>
              <w:left w:val="single" w:color="000000" w:sz="4" w:space="0"/>
              <w:bottom w:val="single" w:color="000000" w:sz="4" w:space="0"/>
              <w:right w:val="single" w:color="000000" w:sz="4" w:space="0"/>
            </w:tcBorders>
            <w:noWrap w:val="0"/>
            <w:vAlign w:val="top"/>
          </w:tcPr>
          <w:p w14:paraId="7F168A97">
            <w:pPr>
              <w:pStyle w:val="57"/>
              <w:kinsoku w:val="0"/>
              <w:overflowPunct w:val="0"/>
              <w:spacing w:before="7" w:line="180" w:lineRule="exact"/>
              <w:jc w:val="both"/>
              <w:rPr>
                <w:color w:val="auto"/>
                <w:sz w:val="18"/>
                <w:highlight w:val="none"/>
              </w:rPr>
            </w:pPr>
          </w:p>
          <w:p w14:paraId="20D667D5">
            <w:pPr>
              <w:pStyle w:val="57"/>
              <w:kinsoku w:val="0"/>
              <w:overflowPunct w:val="0"/>
              <w:ind w:left="601"/>
              <w:jc w:val="both"/>
              <w:rPr>
                <w:color w:val="auto"/>
                <w:highlight w:val="none"/>
              </w:rPr>
            </w:pPr>
            <w:r>
              <w:rPr>
                <w:rFonts w:hint="eastAsia" w:ascii="宋体" w:hAnsi="宋体"/>
                <w:color w:val="auto"/>
                <w:sz w:val="21"/>
                <w:highlight w:val="none"/>
              </w:rPr>
              <w:t>项目</w:t>
            </w:r>
            <w:r>
              <w:rPr>
                <w:rFonts w:hint="eastAsia" w:ascii="宋体" w:hAnsi="宋体"/>
                <w:color w:val="auto"/>
                <w:spacing w:val="-3"/>
                <w:sz w:val="21"/>
                <w:highlight w:val="none"/>
              </w:rPr>
              <w:t>所</w:t>
            </w:r>
            <w:r>
              <w:rPr>
                <w:rFonts w:hint="eastAsia" w:ascii="宋体" w:hAnsi="宋体"/>
                <w:color w:val="auto"/>
                <w:sz w:val="21"/>
                <w:highlight w:val="none"/>
              </w:rPr>
              <w:t>在地</w:t>
            </w:r>
          </w:p>
        </w:tc>
        <w:tc>
          <w:tcPr>
            <w:tcW w:w="5363" w:type="dxa"/>
            <w:tcBorders>
              <w:top w:val="single" w:color="000000" w:sz="4" w:space="0"/>
              <w:left w:val="single" w:color="000000" w:sz="4" w:space="0"/>
              <w:bottom w:val="single" w:color="000000" w:sz="4" w:space="0"/>
              <w:right w:val="single" w:color="000000" w:sz="4" w:space="0"/>
            </w:tcBorders>
            <w:noWrap w:val="0"/>
            <w:vAlign w:val="top"/>
          </w:tcPr>
          <w:p w14:paraId="258CF914">
            <w:pPr>
              <w:jc w:val="both"/>
              <w:rPr>
                <w:color w:val="auto"/>
                <w:highlight w:val="none"/>
              </w:rPr>
            </w:pPr>
          </w:p>
        </w:tc>
      </w:tr>
      <w:tr w14:paraId="59D1E9E8">
        <w:tblPrEx>
          <w:tblCellMar>
            <w:top w:w="0" w:type="dxa"/>
            <w:left w:w="108" w:type="dxa"/>
            <w:bottom w:w="0" w:type="dxa"/>
            <w:right w:w="108" w:type="dxa"/>
          </w:tblCellMar>
        </w:tblPrEx>
        <w:trPr>
          <w:trHeight w:val="679" w:hRule="exact"/>
        </w:trPr>
        <w:tc>
          <w:tcPr>
            <w:tcW w:w="3158" w:type="dxa"/>
            <w:tcBorders>
              <w:top w:val="single" w:color="000000" w:sz="4" w:space="0"/>
              <w:left w:val="single" w:color="000000" w:sz="4" w:space="0"/>
              <w:bottom w:val="single" w:color="000000" w:sz="4" w:space="0"/>
              <w:right w:val="single" w:color="000000" w:sz="4" w:space="0"/>
            </w:tcBorders>
            <w:noWrap w:val="0"/>
            <w:vAlign w:val="top"/>
          </w:tcPr>
          <w:p w14:paraId="5023D6A8">
            <w:pPr>
              <w:pStyle w:val="57"/>
              <w:kinsoku w:val="0"/>
              <w:overflowPunct w:val="0"/>
              <w:spacing w:before="7" w:line="180" w:lineRule="exact"/>
              <w:jc w:val="both"/>
              <w:rPr>
                <w:color w:val="auto"/>
                <w:sz w:val="18"/>
                <w:highlight w:val="none"/>
              </w:rPr>
            </w:pPr>
          </w:p>
          <w:p w14:paraId="6047A20B">
            <w:pPr>
              <w:pStyle w:val="57"/>
              <w:kinsoku w:val="0"/>
              <w:overflowPunct w:val="0"/>
              <w:ind w:left="601"/>
              <w:jc w:val="both"/>
              <w:rPr>
                <w:color w:val="auto"/>
                <w:highlight w:val="none"/>
              </w:rPr>
            </w:pPr>
            <w:r>
              <w:rPr>
                <w:rFonts w:hint="eastAsia" w:ascii="宋体" w:hAnsi="宋体"/>
                <w:color w:val="auto"/>
                <w:sz w:val="21"/>
                <w:highlight w:val="none"/>
              </w:rPr>
              <w:t>委托人</w:t>
            </w:r>
            <w:r>
              <w:rPr>
                <w:rFonts w:hint="eastAsia" w:ascii="宋体" w:hAnsi="宋体"/>
                <w:color w:val="auto"/>
                <w:sz w:val="21"/>
                <w:highlight w:val="none"/>
                <w:lang w:eastAsia="zh-CN"/>
              </w:rPr>
              <w:t>（或发包人）</w:t>
            </w:r>
            <w:r>
              <w:rPr>
                <w:rFonts w:hint="eastAsia" w:ascii="宋体" w:hAnsi="宋体"/>
                <w:color w:val="auto"/>
                <w:sz w:val="21"/>
                <w:highlight w:val="none"/>
              </w:rPr>
              <w:t>名称</w:t>
            </w:r>
          </w:p>
        </w:tc>
        <w:tc>
          <w:tcPr>
            <w:tcW w:w="5363" w:type="dxa"/>
            <w:tcBorders>
              <w:top w:val="single" w:color="000000" w:sz="4" w:space="0"/>
              <w:left w:val="single" w:color="000000" w:sz="4" w:space="0"/>
              <w:bottom w:val="single" w:color="000000" w:sz="4" w:space="0"/>
              <w:right w:val="single" w:color="000000" w:sz="4" w:space="0"/>
            </w:tcBorders>
            <w:noWrap w:val="0"/>
            <w:vAlign w:val="top"/>
          </w:tcPr>
          <w:p w14:paraId="689A1010">
            <w:pPr>
              <w:jc w:val="both"/>
              <w:rPr>
                <w:color w:val="auto"/>
                <w:highlight w:val="none"/>
              </w:rPr>
            </w:pPr>
          </w:p>
        </w:tc>
      </w:tr>
      <w:tr w14:paraId="59DAEB55">
        <w:tblPrEx>
          <w:tblCellMar>
            <w:top w:w="0" w:type="dxa"/>
            <w:left w:w="108" w:type="dxa"/>
            <w:bottom w:w="0" w:type="dxa"/>
            <w:right w:w="108" w:type="dxa"/>
          </w:tblCellMar>
        </w:tblPrEx>
        <w:trPr>
          <w:trHeight w:val="680" w:hRule="exact"/>
        </w:trPr>
        <w:tc>
          <w:tcPr>
            <w:tcW w:w="3158" w:type="dxa"/>
            <w:tcBorders>
              <w:top w:val="single" w:color="000000" w:sz="4" w:space="0"/>
              <w:left w:val="single" w:color="000000" w:sz="4" w:space="0"/>
              <w:bottom w:val="single" w:color="000000" w:sz="4" w:space="0"/>
              <w:right w:val="single" w:color="000000" w:sz="4" w:space="0"/>
            </w:tcBorders>
            <w:noWrap w:val="0"/>
            <w:vAlign w:val="top"/>
          </w:tcPr>
          <w:p w14:paraId="3866C608">
            <w:pPr>
              <w:pStyle w:val="57"/>
              <w:kinsoku w:val="0"/>
              <w:overflowPunct w:val="0"/>
              <w:spacing w:before="7" w:line="180" w:lineRule="exact"/>
              <w:jc w:val="both"/>
              <w:rPr>
                <w:color w:val="auto"/>
                <w:sz w:val="18"/>
                <w:highlight w:val="none"/>
              </w:rPr>
            </w:pPr>
          </w:p>
          <w:p w14:paraId="78E423B5">
            <w:pPr>
              <w:pStyle w:val="57"/>
              <w:kinsoku w:val="0"/>
              <w:overflowPunct w:val="0"/>
              <w:ind w:left="601"/>
              <w:jc w:val="both"/>
              <w:rPr>
                <w:color w:val="auto"/>
                <w:highlight w:val="none"/>
              </w:rPr>
            </w:pPr>
            <w:r>
              <w:rPr>
                <w:rFonts w:hint="eastAsia" w:ascii="宋体" w:hAnsi="宋体"/>
                <w:color w:val="auto"/>
                <w:sz w:val="21"/>
                <w:highlight w:val="none"/>
              </w:rPr>
              <w:t>委托人</w:t>
            </w:r>
            <w:r>
              <w:rPr>
                <w:rFonts w:hint="eastAsia" w:ascii="宋体" w:hAnsi="宋体"/>
                <w:color w:val="auto"/>
                <w:sz w:val="21"/>
                <w:highlight w:val="none"/>
                <w:lang w:eastAsia="zh-CN"/>
              </w:rPr>
              <w:t>（或发包人）</w:t>
            </w:r>
            <w:r>
              <w:rPr>
                <w:rFonts w:hint="eastAsia" w:ascii="宋体" w:hAnsi="宋体"/>
                <w:color w:val="auto"/>
                <w:sz w:val="21"/>
                <w:highlight w:val="none"/>
              </w:rPr>
              <w:t>地址</w:t>
            </w:r>
          </w:p>
        </w:tc>
        <w:tc>
          <w:tcPr>
            <w:tcW w:w="5363" w:type="dxa"/>
            <w:tcBorders>
              <w:top w:val="single" w:color="000000" w:sz="4" w:space="0"/>
              <w:left w:val="single" w:color="000000" w:sz="4" w:space="0"/>
              <w:bottom w:val="single" w:color="000000" w:sz="4" w:space="0"/>
              <w:right w:val="single" w:color="000000" w:sz="4" w:space="0"/>
            </w:tcBorders>
            <w:noWrap w:val="0"/>
            <w:vAlign w:val="top"/>
          </w:tcPr>
          <w:p w14:paraId="76D3C03F">
            <w:pPr>
              <w:jc w:val="both"/>
              <w:rPr>
                <w:color w:val="auto"/>
                <w:highlight w:val="none"/>
              </w:rPr>
            </w:pPr>
          </w:p>
        </w:tc>
      </w:tr>
      <w:tr w14:paraId="32E6F45C">
        <w:tblPrEx>
          <w:tblCellMar>
            <w:top w:w="0" w:type="dxa"/>
            <w:left w:w="108" w:type="dxa"/>
            <w:bottom w:w="0" w:type="dxa"/>
            <w:right w:w="108" w:type="dxa"/>
          </w:tblCellMar>
        </w:tblPrEx>
        <w:trPr>
          <w:trHeight w:val="682" w:hRule="exact"/>
        </w:trPr>
        <w:tc>
          <w:tcPr>
            <w:tcW w:w="3158" w:type="dxa"/>
            <w:tcBorders>
              <w:top w:val="single" w:color="000000" w:sz="4" w:space="0"/>
              <w:left w:val="single" w:color="000000" w:sz="4" w:space="0"/>
              <w:bottom w:val="single" w:color="000000" w:sz="4" w:space="0"/>
              <w:right w:val="single" w:color="000000" w:sz="4" w:space="0"/>
            </w:tcBorders>
            <w:noWrap w:val="0"/>
            <w:vAlign w:val="top"/>
          </w:tcPr>
          <w:p w14:paraId="4435733E">
            <w:pPr>
              <w:pStyle w:val="57"/>
              <w:kinsoku w:val="0"/>
              <w:overflowPunct w:val="0"/>
              <w:spacing w:before="7" w:line="180" w:lineRule="exact"/>
              <w:jc w:val="both"/>
              <w:rPr>
                <w:color w:val="auto"/>
                <w:sz w:val="18"/>
                <w:highlight w:val="none"/>
              </w:rPr>
            </w:pPr>
          </w:p>
          <w:p w14:paraId="627E79EB">
            <w:pPr>
              <w:pStyle w:val="57"/>
              <w:kinsoku w:val="0"/>
              <w:overflowPunct w:val="0"/>
              <w:ind w:left="601"/>
              <w:jc w:val="both"/>
              <w:rPr>
                <w:color w:val="auto"/>
                <w:highlight w:val="none"/>
              </w:rPr>
            </w:pPr>
            <w:r>
              <w:rPr>
                <w:rFonts w:hint="eastAsia" w:ascii="宋体" w:hAnsi="宋体"/>
                <w:color w:val="auto"/>
                <w:sz w:val="21"/>
                <w:highlight w:val="none"/>
              </w:rPr>
              <w:t>委托人</w:t>
            </w:r>
            <w:r>
              <w:rPr>
                <w:rFonts w:hint="eastAsia" w:ascii="宋体" w:hAnsi="宋体"/>
                <w:color w:val="auto"/>
                <w:sz w:val="21"/>
                <w:highlight w:val="none"/>
                <w:lang w:eastAsia="zh-CN"/>
              </w:rPr>
              <w:t>（或发包人）</w:t>
            </w:r>
            <w:r>
              <w:rPr>
                <w:rFonts w:hint="eastAsia" w:ascii="宋体" w:hAnsi="宋体"/>
                <w:color w:val="auto"/>
                <w:sz w:val="21"/>
                <w:highlight w:val="none"/>
              </w:rPr>
              <w:t>电话</w:t>
            </w:r>
          </w:p>
        </w:tc>
        <w:tc>
          <w:tcPr>
            <w:tcW w:w="5363" w:type="dxa"/>
            <w:tcBorders>
              <w:top w:val="single" w:color="000000" w:sz="4" w:space="0"/>
              <w:left w:val="single" w:color="000000" w:sz="4" w:space="0"/>
              <w:bottom w:val="single" w:color="000000" w:sz="4" w:space="0"/>
              <w:right w:val="single" w:color="000000" w:sz="4" w:space="0"/>
            </w:tcBorders>
            <w:noWrap w:val="0"/>
            <w:vAlign w:val="top"/>
          </w:tcPr>
          <w:p w14:paraId="105F19FE">
            <w:pPr>
              <w:jc w:val="both"/>
              <w:rPr>
                <w:color w:val="auto"/>
                <w:highlight w:val="none"/>
              </w:rPr>
            </w:pPr>
          </w:p>
        </w:tc>
      </w:tr>
      <w:tr w14:paraId="330391B4">
        <w:tblPrEx>
          <w:tblCellMar>
            <w:top w:w="0" w:type="dxa"/>
            <w:left w:w="108" w:type="dxa"/>
            <w:bottom w:w="0" w:type="dxa"/>
            <w:right w:w="108" w:type="dxa"/>
          </w:tblCellMar>
        </w:tblPrEx>
        <w:trPr>
          <w:trHeight w:val="679" w:hRule="exact"/>
        </w:trPr>
        <w:tc>
          <w:tcPr>
            <w:tcW w:w="3158" w:type="dxa"/>
            <w:tcBorders>
              <w:top w:val="single" w:color="000000" w:sz="4" w:space="0"/>
              <w:left w:val="single" w:color="000000" w:sz="4" w:space="0"/>
              <w:bottom w:val="single" w:color="000000" w:sz="4" w:space="0"/>
              <w:right w:val="single" w:color="000000" w:sz="4" w:space="0"/>
            </w:tcBorders>
            <w:noWrap w:val="0"/>
            <w:vAlign w:val="top"/>
          </w:tcPr>
          <w:p w14:paraId="02F89B4F">
            <w:pPr>
              <w:pStyle w:val="57"/>
              <w:kinsoku w:val="0"/>
              <w:overflowPunct w:val="0"/>
              <w:spacing w:before="7" w:line="180" w:lineRule="exact"/>
              <w:jc w:val="both"/>
              <w:rPr>
                <w:color w:val="auto"/>
                <w:sz w:val="18"/>
                <w:highlight w:val="none"/>
              </w:rPr>
            </w:pPr>
          </w:p>
          <w:p w14:paraId="583E3BAC">
            <w:pPr>
              <w:pStyle w:val="57"/>
              <w:kinsoku w:val="0"/>
              <w:overflowPunct w:val="0"/>
              <w:ind w:left="706"/>
              <w:jc w:val="both"/>
              <w:rPr>
                <w:color w:val="auto"/>
                <w:highlight w:val="none"/>
              </w:rPr>
            </w:pPr>
            <w:r>
              <w:rPr>
                <w:rFonts w:hint="eastAsia" w:ascii="宋体" w:hAnsi="宋体"/>
                <w:color w:val="auto"/>
                <w:sz w:val="21"/>
                <w:highlight w:val="none"/>
              </w:rPr>
              <w:t>合同</w:t>
            </w:r>
            <w:r>
              <w:rPr>
                <w:rFonts w:hint="eastAsia" w:ascii="宋体" w:hAnsi="宋体"/>
                <w:color w:val="auto"/>
                <w:spacing w:val="-3"/>
                <w:sz w:val="21"/>
                <w:highlight w:val="none"/>
              </w:rPr>
              <w:t>价</w:t>
            </w:r>
            <w:r>
              <w:rPr>
                <w:rFonts w:hint="eastAsia" w:ascii="宋体" w:hAnsi="宋体"/>
                <w:color w:val="auto"/>
                <w:sz w:val="21"/>
                <w:highlight w:val="none"/>
              </w:rPr>
              <w:t>格</w:t>
            </w:r>
          </w:p>
        </w:tc>
        <w:tc>
          <w:tcPr>
            <w:tcW w:w="5363" w:type="dxa"/>
            <w:tcBorders>
              <w:top w:val="single" w:color="000000" w:sz="4" w:space="0"/>
              <w:left w:val="single" w:color="000000" w:sz="4" w:space="0"/>
              <w:bottom w:val="single" w:color="000000" w:sz="4" w:space="0"/>
              <w:right w:val="single" w:color="000000" w:sz="4" w:space="0"/>
            </w:tcBorders>
            <w:noWrap w:val="0"/>
            <w:vAlign w:val="top"/>
          </w:tcPr>
          <w:p w14:paraId="66BFE8C9">
            <w:pPr>
              <w:jc w:val="both"/>
              <w:rPr>
                <w:color w:val="auto"/>
                <w:highlight w:val="none"/>
              </w:rPr>
            </w:pPr>
          </w:p>
        </w:tc>
      </w:tr>
      <w:tr w14:paraId="68B6656E">
        <w:tblPrEx>
          <w:tblCellMar>
            <w:top w:w="0" w:type="dxa"/>
            <w:left w:w="108" w:type="dxa"/>
            <w:bottom w:w="0" w:type="dxa"/>
            <w:right w:w="108" w:type="dxa"/>
          </w:tblCellMar>
        </w:tblPrEx>
        <w:trPr>
          <w:trHeight w:val="679" w:hRule="exact"/>
        </w:trPr>
        <w:tc>
          <w:tcPr>
            <w:tcW w:w="3158" w:type="dxa"/>
            <w:tcBorders>
              <w:top w:val="single" w:color="000000" w:sz="4" w:space="0"/>
              <w:left w:val="single" w:color="000000" w:sz="4" w:space="0"/>
              <w:bottom w:val="single" w:color="000000" w:sz="4" w:space="0"/>
              <w:right w:val="single" w:color="000000" w:sz="4" w:space="0"/>
            </w:tcBorders>
            <w:noWrap w:val="0"/>
            <w:vAlign w:val="top"/>
          </w:tcPr>
          <w:p w14:paraId="38CB3EBA">
            <w:pPr>
              <w:pStyle w:val="57"/>
              <w:kinsoku w:val="0"/>
              <w:overflowPunct w:val="0"/>
              <w:spacing w:before="7" w:line="180" w:lineRule="exact"/>
              <w:jc w:val="both"/>
              <w:rPr>
                <w:color w:val="auto"/>
                <w:sz w:val="18"/>
                <w:highlight w:val="none"/>
              </w:rPr>
            </w:pPr>
          </w:p>
          <w:p w14:paraId="0E39FC22">
            <w:pPr>
              <w:pStyle w:val="57"/>
              <w:kinsoku w:val="0"/>
              <w:overflowPunct w:val="0"/>
              <w:ind w:left="498"/>
              <w:jc w:val="both"/>
              <w:rPr>
                <w:color w:val="auto"/>
                <w:highlight w:val="none"/>
              </w:rPr>
            </w:pPr>
            <w:r>
              <w:rPr>
                <w:rFonts w:hint="eastAsia" w:ascii="宋体" w:hAnsi="宋体"/>
                <w:color w:val="auto"/>
                <w:sz w:val="21"/>
                <w:highlight w:val="none"/>
              </w:rPr>
              <w:t>设计</w:t>
            </w:r>
            <w:r>
              <w:rPr>
                <w:rFonts w:hint="eastAsia" w:ascii="宋体" w:hAnsi="宋体"/>
                <w:color w:val="auto"/>
                <w:spacing w:val="-3"/>
                <w:sz w:val="21"/>
                <w:highlight w:val="none"/>
              </w:rPr>
              <w:t>服</w:t>
            </w:r>
            <w:r>
              <w:rPr>
                <w:rFonts w:hint="eastAsia" w:ascii="宋体" w:hAnsi="宋体"/>
                <w:color w:val="auto"/>
                <w:sz w:val="21"/>
                <w:highlight w:val="none"/>
              </w:rPr>
              <w:t>务</w:t>
            </w:r>
            <w:r>
              <w:rPr>
                <w:rFonts w:hint="eastAsia" w:ascii="宋体" w:hAnsi="宋体"/>
                <w:color w:val="auto"/>
                <w:spacing w:val="-3"/>
                <w:sz w:val="21"/>
                <w:highlight w:val="none"/>
              </w:rPr>
              <w:t>期</w:t>
            </w:r>
            <w:r>
              <w:rPr>
                <w:rFonts w:hint="eastAsia" w:ascii="宋体" w:hAnsi="宋体"/>
                <w:color w:val="auto"/>
                <w:sz w:val="21"/>
                <w:highlight w:val="none"/>
              </w:rPr>
              <w:t>限</w:t>
            </w:r>
          </w:p>
        </w:tc>
        <w:tc>
          <w:tcPr>
            <w:tcW w:w="5363" w:type="dxa"/>
            <w:tcBorders>
              <w:top w:val="single" w:color="000000" w:sz="4" w:space="0"/>
              <w:left w:val="single" w:color="000000" w:sz="4" w:space="0"/>
              <w:bottom w:val="single" w:color="000000" w:sz="4" w:space="0"/>
              <w:right w:val="single" w:color="000000" w:sz="4" w:space="0"/>
            </w:tcBorders>
            <w:noWrap w:val="0"/>
            <w:vAlign w:val="top"/>
          </w:tcPr>
          <w:p w14:paraId="53740550">
            <w:pPr>
              <w:jc w:val="both"/>
              <w:rPr>
                <w:color w:val="auto"/>
                <w:highlight w:val="none"/>
              </w:rPr>
            </w:pPr>
          </w:p>
        </w:tc>
      </w:tr>
      <w:tr w14:paraId="73263F53">
        <w:tblPrEx>
          <w:tblCellMar>
            <w:top w:w="0" w:type="dxa"/>
            <w:left w:w="108" w:type="dxa"/>
            <w:bottom w:w="0" w:type="dxa"/>
            <w:right w:w="108" w:type="dxa"/>
          </w:tblCellMar>
        </w:tblPrEx>
        <w:trPr>
          <w:trHeight w:val="682" w:hRule="exact"/>
        </w:trPr>
        <w:tc>
          <w:tcPr>
            <w:tcW w:w="3158" w:type="dxa"/>
            <w:tcBorders>
              <w:top w:val="single" w:color="000000" w:sz="4" w:space="0"/>
              <w:left w:val="single" w:color="000000" w:sz="4" w:space="0"/>
              <w:bottom w:val="single" w:color="000000" w:sz="4" w:space="0"/>
              <w:right w:val="single" w:color="000000" w:sz="4" w:space="0"/>
            </w:tcBorders>
            <w:noWrap w:val="0"/>
            <w:vAlign w:val="top"/>
          </w:tcPr>
          <w:p w14:paraId="32DCD45C">
            <w:pPr>
              <w:pStyle w:val="57"/>
              <w:kinsoku w:val="0"/>
              <w:overflowPunct w:val="0"/>
              <w:spacing w:before="7" w:line="180" w:lineRule="exact"/>
              <w:jc w:val="both"/>
              <w:rPr>
                <w:color w:val="auto"/>
                <w:sz w:val="18"/>
                <w:highlight w:val="none"/>
              </w:rPr>
            </w:pPr>
          </w:p>
          <w:p w14:paraId="2B24A0AC">
            <w:pPr>
              <w:pStyle w:val="57"/>
              <w:kinsoku w:val="0"/>
              <w:overflowPunct w:val="0"/>
              <w:ind w:left="706"/>
              <w:jc w:val="both"/>
              <w:rPr>
                <w:color w:val="auto"/>
                <w:highlight w:val="none"/>
              </w:rPr>
            </w:pPr>
            <w:r>
              <w:rPr>
                <w:rFonts w:hint="eastAsia" w:ascii="宋体" w:hAnsi="宋体"/>
                <w:color w:val="auto"/>
                <w:sz w:val="21"/>
                <w:highlight w:val="none"/>
              </w:rPr>
              <w:t>设计</w:t>
            </w:r>
            <w:r>
              <w:rPr>
                <w:rFonts w:hint="eastAsia" w:ascii="宋体" w:hAnsi="宋体"/>
                <w:color w:val="auto"/>
                <w:spacing w:val="-3"/>
                <w:sz w:val="21"/>
                <w:highlight w:val="none"/>
              </w:rPr>
              <w:t>内容</w:t>
            </w:r>
          </w:p>
        </w:tc>
        <w:tc>
          <w:tcPr>
            <w:tcW w:w="5363" w:type="dxa"/>
            <w:tcBorders>
              <w:top w:val="single" w:color="000000" w:sz="4" w:space="0"/>
              <w:left w:val="single" w:color="000000" w:sz="4" w:space="0"/>
              <w:bottom w:val="single" w:color="000000" w:sz="4" w:space="0"/>
              <w:right w:val="single" w:color="000000" w:sz="4" w:space="0"/>
            </w:tcBorders>
            <w:noWrap w:val="0"/>
            <w:vAlign w:val="top"/>
          </w:tcPr>
          <w:p w14:paraId="3B06B10E">
            <w:pPr>
              <w:jc w:val="both"/>
              <w:rPr>
                <w:color w:val="auto"/>
                <w:highlight w:val="none"/>
              </w:rPr>
            </w:pPr>
          </w:p>
        </w:tc>
      </w:tr>
      <w:tr w14:paraId="7272580C">
        <w:tblPrEx>
          <w:tblCellMar>
            <w:top w:w="0" w:type="dxa"/>
            <w:left w:w="108" w:type="dxa"/>
            <w:bottom w:w="0" w:type="dxa"/>
            <w:right w:w="108" w:type="dxa"/>
          </w:tblCellMar>
        </w:tblPrEx>
        <w:trPr>
          <w:trHeight w:val="679" w:hRule="exact"/>
        </w:trPr>
        <w:tc>
          <w:tcPr>
            <w:tcW w:w="3158" w:type="dxa"/>
            <w:tcBorders>
              <w:top w:val="single" w:color="000000" w:sz="4" w:space="0"/>
              <w:left w:val="single" w:color="000000" w:sz="4" w:space="0"/>
              <w:bottom w:val="single" w:color="000000" w:sz="4" w:space="0"/>
              <w:right w:val="single" w:color="000000" w:sz="4" w:space="0"/>
            </w:tcBorders>
            <w:noWrap w:val="0"/>
            <w:vAlign w:val="top"/>
          </w:tcPr>
          <w:p w14:paraId="08518FCB">
            <w:pPr>
              <w:pStyle w:val="57"/>
              <w:kinsoku w:val="0"/>
              <w:overflowPunct w:val="0"/>
              <w:spacing w:before="7" w:line="180" w:lineRule="exact"/>
              <w:jc w:val="both"/>
              <w:rPr>
                <w:color w:val="auto"/>
                <w:sz w:val="18"/>
                <w:highlight w:val="none"/>
              </w:rPr>
            </w:pPr>
          </w:p>
          <w:p w14:paraId="6B425F9A">
            <w:pPr>
              <w:pStyle w:val="57"/>
              <w:kinsoku w:val="0"/>
              <w:overflowPunct w:val="0"/>
              <w:ind w:left="601"/>
              <w:jc w:val="both"/>
              <w:rPr>
                <w:color w:val="auto"/>
                <w:highlight w:val="none"/>
              </w:rPr>
            </w:pPr>
            <w:r>
              <w:rPr>
                <w:rFonts w:hint="eastAsia" w:ascii="宋体" w:hAnsi="宋体"/>
                <w:color w:val="auto"/>
                <w:sz w:val="21"/>
                <w:highlight w:val="none"/>
              </w:rPr>
              <w:t>项目</w:t>
            </w:r>
            <w:r>
              <w:rPr>
                <w:rFonts w:hint="eastAsia" w:ascii="宋体" w:hAnsi="宋体"/>
                <w:color w:val="auto"/>
                <w:spacing w:val="-3"/>
                <w:sz w:val="21"/>
                <w:highlight w:val="none"/>
              </w:rPr>
              <w:t>负</w:t>
            </w:r>
            <w:r>
              <w:rPr>
                <w:rFonts w:hint="eastAsia" w:ascii="宋体" w:hAnsi="宋体"/>
                <w:color w:val="auto"/>
                <w:sz w:val="21"/>
                <w:highlight w:val="none"/>
              </w:rPr>
              <w:t>责人</w:t>
            </w:r>
          </w:p>
        </w:tc>
        <w:tc>
          <w:tcPr>
            <w:tcW w:w="5363" w:type="dxa"/>
            <w:tcBorders>
              <w:top w:val="single" w:color="000000" w:sz="4" w:space="0"/>
              <w:left w:val="single" w:color="000000" w:sz="4" w:space="0"/>
              <w:bottom w:val="single" w:color="000000" w:sz="4" w:space="0"/>
              <w:right w:val="single" w:color="000000" w:sz="4" w:space="0"/>
            </w:tcBorders>
            <w:noWrap w:val="0"/>
            <w:vAlign w:val="top"/>
          </w:tcPr>
          <w:p w14:paraId="13B01387">
            <w:pPr>
              <w:jc w:val="both"/>
              <w:rPr>
                <w:color w:val="auto"/>
                <w:highlight w:val="none"/>
              </w:rPr>
            </w:pPr>
          </w:p>
        </w:tc>
      </w:tr>
      <w:tr w14:paraId="1A20B702">
        <w:tblPrEx>
          <w:tblCellMar>
            <w:top w:w="0" w:type="dxa"/>
            <w:left w:w="108" w:type="dxa"/>
            <w:bottom w:w="0" w:type="dxa"/>
            <w:right w:w="108" w:type="dxa"/>
          </w:tblCellMar>
        </w:tblPrEx>
        <w:trPr>
          <w:trHeight w:val="3092" w:hRule="exact"/>
        </w:trPr>
        <w:tc>
          <w:tcPr>
            <w:tcW w:w="3158" w:type="dxa"/>
            <w:tcBorders>
              <w:top w:val="single" w:color="000000" w:sz="4" w:space="0"/>
              <w:left w:val="single" w:color="000000" w:sz="4" w:space="0"/>
              <w:bottom w:val="single" w:color="000000" w:sz="4" w:space="0"/>
              <w:right w:val="single" w:color="000000" w:sz="4" w:space="0"/>
            </w:tcBorders>
            <w:noWrap w:val="0"/>
            <w:vAlign w:val="top"/>
          </w:tcPr>
          <w:p w14:paraId="2B1926F9">
            <w:pPr>
              <w:pStyle w:val="57"/>
              <w:kinsoku w:val="0"/>
              <w:overflowPunct w:val="0"/>
              <w:spacing w:before="2" w:line="190" w:lineRule="exact"/>
              <w:jc w:val="both"/>
              <w:rPr>
                <w:color w:val="auto"/>
                <w:sz w:val="19"/>
                <w:highlight w:val="none"/>
              </w:rPr>
            </w:pPr>
          </w:p>
          <w:p w14:paraId="4A0DED55">
            <w:pPr>
              <w:pStyle w:val="57"/>
              <w:kinsoku w:val="0"/>
              <w:overflowPunct w:val="0"/>
              <w:spacing w:line="200" w:lineRule="exact"/>
              <w:jc w:val="both"/>
              <w:rPr>
                <w:color w:val="auto"/>
                <w:highlight w:val="none"/>
              </w:rPr>
            </w:pPr>
          </w:p>
          <w:p w14:paraId="585CA45D">
            <w:pPr>
              <w:pStyle w:val="57"/>
              <w:kinsoku w:val="0"/>
              <w:overflowPunct w:val="0"/>
              <w:spacing w:line="200" w:lineRule="exact"/>
              <w:jc w:val="both"/>
              <w:rPr>
                <w:color w:val="auto"/>
                <w:highlight w:val="none"/>
              </w:rPr>
            </w:pPr>
          </w:p>
          <w:p w14:paraId="4050A5AC">
            <w:pPr>
              <w:pStyle w:val="57"/>
              <w:kinsoku w:val="0"/>
              <w:overflowPunct w:val="0"/>
              <w:spacing w:line="200" w:lineRule="exact"/>
              <w:jc w:val="both"/>
              <w:rPr>
                <w:color w:val="auto"/>
                <w:highlight w:val="none"/>
              </w:rPr>
            </w:pPr>
          </w:p>
          <w:p w14:paraId="4E2A9B4B">
            <w:pPr>
              <w:pStyle w:val="57"/>
              <w:kinsoku w:val="0"/>
              <w:overflowPunct w:val="0"/>
              <w:spacing w:line="200" w:lineRule="exact"/>
              <w:jc w:val="both"/>
              <w:rPr>
                <w:color w:val="auto"/>
                <w:highlight w:val="none"/>
              </w:rPr>
            </w:pPr>
          </w:p>
          <w:p w14:paraId="531BF33E">
            <w:pPr>
              <w:pStyle w:val="57"/>
              <w:kinsoku w:val="0"/>
              <w:overflowPunct w:val="0"/>
              <w:spacing w:line="200" w:lineRule="exact"/>
              <w:jc w:val="both"/>
              <w:rPr>
                <w:color w:val="auto"/>
                <w:highlight w:val="none"/>
              </w:rPr>
            </w:pPr>
          </w:p>
          <w:p w14:paraId="03E93E48">
            <w:pPr>
              <w:pStyle w:val="57"/>
              <w:kinsoku w:val="0"/>
              <w:overflowPunct w:val="0"/>
              <w:spacing w:line="200" w:lineRule="exact"/>
              <w:jc w:val="both"/>
              <w:rPr>
                <w:color w:val="auto"/>
                <w:highlight w:val="none"/>
              </w:rPr>
            </w:pPr>
          </w:p>
          <w:p w14:paraId="6D2FD3F7">
            <w:pPr>
              <w:pStyle w:val="57"/>
              <w:kinsoku w:val="0"/>
              <w:overflowPunct w:val="0"/>
              <w:ind w:left="706"/>
              <w:jc w:val="both"/>
              <w:rPr>
                <w:color w:val="auto"/>
                <w:highlight w:val="none"/>
              </w:rPr>
            </w:pPr>
            <w:r>
              <w:rPr>
                <w:rFonts w:hint="eastAsia" w:ascii="宋体" w:hAnsi="宋体"/>
                <w:color w:val="auto"/>
                <w:sz w:val="21"/>
                <w:highlight w:val="none"/>
              </w:rPr>
              <w:t>项目</w:t>
            </w:r>
            <w:r>
              <w:rPr>
                <w:rFonts w:hint="eastAsia" w:ascii="宋体" w:hAnsi="宋体"/>
                <w:color w:val="auto"/>
                <w:spacing w:val="-3"/>
                <w:sz w:val="21"/>
                <w:highlight w:val="none"/>
              </w:rPr>
              <w:t>描</w:t>
            </w:r>
            <w:r>
              <w:rPr>
                <w:rFonts w:hint="eastAsia" w:ascii="宋体" w:hAnsi="宋体"/>
                <w:color w:val="auto"/>
                <w:sz w:val="21"/>
                <w:highlight w:val="none"/>
              </w:rPr>
              <w:t>述</w:t>
            </w:r>
          </w:p>
        </w:tc>
        <w:tc>
          <w:tcPr>
            <w:tcW w:w="5363" w:type="dxa"/>
            <w:tcBorders>
              <w:top w:val="single" w:color="000000" w:sz="4" w:space="0"/>
              <w:left w:val="single" w:color="000000" w:sz="4" w:space="0"/>
              <w:bottom w:val="single" w:color="000000" w:sz="4" w:space="0"/>
              <w:right w:val="single" w:color="000000" w:sz="4" w:space="0"/>
            </w:tcBorders>
            <w:noWrap w:val="0"/>
            <w:vAlign w:val="top"/>
          </w:tcPr>
          <w:p w14:paraId="1D944084">
            <w:pPr>
              <w:jc w:val="both"/>
              <w:rPr>
                <w:color w:val="auto"/>
                <w:highlight w:val="none"/>
              </w:rPr>
            </w:pPr>
          </w:p>
        </w:tc>
      </w:tr>
      <w:tr w14:paraId="6CAF0042">
        <w:tblPrEx>
          <w:tblCellMar>
            <w:top w:w="0" w:type="dxa"/>
            <w:left w:w="108" w:type="dxa"/>
            <w:bottom w:w="0" w:type="dxa"/>
            <w:right w:w="108" w:type="dxa"/>
          </w:tblCellMar>
        </w:tblPrEx>
        <w:trPr>
          <w:trHeight w:val="679" w:hRule="exact"/>
        </w:trPr>
        <w:tc>
          <w:tcPr>
            <w:tcW w:w="3158" w:type="dxa"/>
            <w:tcBorders>
              <w:top w:val="single" w:color="000000" w:sz="4" w:space="0"/>
              <w:left w:val="single" w:color="000000" w:sz="4" w:space="0"/>
              <w:bottom w:val="single" w:color="000000" w:sz="4" w:space="0"/>
              <w:right w:val="single" w:color="000000" w:sz="4" w:space="0"/>
            </w:tcBorders>
            <w:noWrap w:val="0"/>
            <w:vAlign w:val="top"/>
          </w:tcPr>
          <w:p w14:paraId="40EFB7A6">
            <w:pPr>
              <w:pStyle w:val="57"/>
              <w:kinsoku w:val="0"/>
              <w:overflowPunct w:val="0"/>
              <w:spacing w:before="7" w:line="180" w:lineRule="exact"/>
              <w:jc w:val="both"/>
              <w:rPr>
                <w:color w:val="auto"/>
                <w:sz w:val="18"/>
                <w:highlight w:val="none"/>
              </w:rPr>
            </w:pPr>
          </w:p>
          <w:p w14:paraId="7994700F">
            <w:pPr>
              <w:pStyle w:val="57"/>
              <w:kinsoku w:val="0"/>
              <w:overflowPunct w:val="0"/>
              <w:ind w:right="898"/>
              <w:jc w:val="both"/>
              <w:rPr>
                <w:color w:val="auto"/>
                <w:highlight w:val="none"/>
              </w:rPr>
            </w:pPr>
            <w:r>
              <w:rPr>
                <w:rFonts w:hint="eastAsia" w:ascii="宋体" w:hAnsi="宋体"/>
                <w:color w:val="auto"/>
                <w:sz w:val="21"/>
                <w:highlight w:val="none"/>
              </w:rPr>
              <w:t xml:space="preserve">      备注</w:t>
            </w:r>
          </w:p>
        </w:tc>
        <w:tc>
          <w:tcPr>
            <w:tcW w:w="5363" w:type="dxa"/>
            <w:tcBorders>
              <w:top w:val="single" w:color="000000" w:sz="4" w:space="0"/>
              <w:left w:val="single" w:color="000000" w:sz="4" w:space="0"/>
              <w:bottom w:val="single" w:color="000000" w:sz="4" w:space="0"/>
              <w:right w:val="single" w:color="000000" w:sz="4" w:space="0"/>
            </w:tcBorders>
            <w:noWrap w:val="0"/>
            <w:vAlign w:val="top"/>
          </w:tcPr>
          <w:p w14:paraId="497C4D87">
            <w:pPr>
              <w:jc w:val="both"/>
              <w:rPr>
                <w:color w:val="auto"/>
                <w:highlight w:val="none"/>
              </w:rPr>
            </w:pPr>
          </w:p>
        </w:tc>
      </w:tr>
    </w:tbl>
    <w:p w14:paraId="3D9EE66D">
      <w:pPr>
        <w:pStyle w:val="9"/>
        <w:kinsoku w:val="0"/>
        <w:overflowPunct w:val="0"/>
        <w:spacing w:before="71"/>
        <w:ind w:left="100"/>
        <w:jc w:val="both"/>
        <w:rPr>
          <w:color w:val="auto"/>
          <w:highlight w:val="none"/>
        </w:rPr>
        <w:sectPr>
          <w:pgSz w:w="11906" w:h="16838"/>
          <w:pgMar w:top="1380" w:right="1720" w:bottom="1120" w:left="1700" w:header="0" w:footer="921" w:gutter="0"/>
          <w:pgBorders>
            <w:top w:val="none" w:sz="0" w:space="0"/>
            <w:left w:val="none" w:sz="0" w:space="0"/>
            <w:bottom w:val="none" w:sz="0" w:space="0"/>
            <w:right w:val="none" w:sz="0" w:space="0"/>
          </w:pgBorders>
          <w:lnNumType w:countBy="0" w:distance="360"/>
          <w:pgNumType w:fmt="decimal"/>
          <w:cols w:space="720" w:num="1"/>
        </w:sectPr>
      </w:pPr>
    </w:p>
    <w:p w14:paraId="29711F36">
      <w:pPr>
        <w:bidi w:val="0"/>
        <w:jc w:val="both"/>
        <w:outlineLvl w:val="3"/>
        <w:rPr>
          <w:rFonts w:hint="eastAsia"/>
          <w:b w:val="0"/>
          <w:bCs w:val="0"/>
          <w:color w:val="auto"/>
          <w:sz w:val="28"/>
          <w:szCs w:val="28"/>
          <w:highlight w:val="none"/>
          <w:lang w:eastAsia="zh-CN"/>
        </w:rPr>
      </w:pPr>
      <w:bookmarkStart w:id="627" w:name="bookmark207"/>
      <w:bookmarkEnd w:id="627"/>
      <w:bookmarkStart w:id="628" w:name="bookmark208"/>
      <w:bookmarkEnd w:id="628"/>
      <w:bookmarkStart w:id="629" w:name="_Toc22990"/>
      <w:bookmarkStart w:id="630" w:name="_Toc9346"/>
      <w:bookmarkStart w:id="631" w:name="_Toc24410"/>
      <w:bookmarkStart w:id="632" w:name="_Toc25978"/>
      <w:bookmarkStart w:id="633" w:name="_Toc720"/>
      <w:bookmarkStart w:id="634" w:name="_Toc21566"/>
      <w:bookmarkStart w:id="635" w:name="_Toc5379"/>
      <w:bookmarkStart w:id="636" w:name="_Toc16345"/>
      <w:bookmarkStart w:id="637" w:name="_Toc3078"/>
      <w:bookmarkStart w:id="638" w:name="_Toc27840"/>
      <w:r>
        <w:rPr>
          <w:rFonts w:hint="eastAsia"/>
          <w:b w:val="0"/>
          <w:bCs w:val="0"/>
          <w:color w:val="auto"/>
          <w:sz w:val="28"/>
          <w:szCs w:val="28"/>
          <w:highlight w:val="none"/>
          <w:lang w:eastAsia="zh-CN"/>
        </w:rPr>
        <w:t>（</w:t>
      </w:r>
      <w:r>
        <w:rPr>
          <w:rFonts w:hint="eastAsia"/>
          <w:b w:val="0"/>
          <w:bCs w:val="0"/>
          <w:color w:val="auto"/>
          <w:sz w:val="28"/>
          <w:szCs w:val="28"/>
          <w:highlight w:val="none"/>
          <w:lang w:val="en-US" w:eastAsia="zh-CN"/>
        </w:rPr>
        <w:t>三</w:t>
      </w:r>
      <w:r>
        <w:rPr>
          <w:rFonts w:hint="eastAsia"/>
          <w:b w:val="0"/>
          <w:bCs w:val="0"/>
          <w:color w:val="auto"/>
          <w:sz w:val="28"/>
          <w:szCs w:val="28"/>
          <w:highlight w:val="none"/>
          <w:lang w:eastAsia="zh-CN"/>
        </w:rPr>
        <w:t>）</w:t>
      </w:r>
      <w:r>
        <w:rPr>
          <w:rFonts w:hint="eastAsia"/>
          <w:b w:val="0"/>
          <w:bCs w:val="0"/>
          <w:color w:val="auto"/>
          <w:sz w:val="28"/>
          <w:szCs w:val="28"/>
          <w:highlight w:val="none"/>
        </w:rPr>
        <w:t>拟委任的主要人员汇总表</w:t>
      </w:r>
      <w:bookmarkEnd w:id="629"/>
      <w:bookmarkEnd w:id="630"/>
    </w:p>
    <w:tbl>
      <w:tblPr>
        <w:tblStyle w:val="2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99"/>
        <w:gridCol w:w="1563"/>
        <w:gridCol w:w="1299"/>
        <w:gridCol w:w="1178"/>
        <w:gridCol w:w="1920"/>
      </w:tblGrid>
      <w:tr w14:paraId="2F56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648" w:type="dxa"/>
            <w:noWrap w:val="0"/>
            <w:vAlign w:val="center"/>
          </w:tcPr>
          <w:p w14:paraId="1ECF89D5">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80" w:type="dxa"/>
            <w:noWrap w:val="0"/>
            <w:vAlign w:val="center"/>
          </w:tcPr>
          <w:p w14:paraId="218BA3D3">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899" w:type="dxa"/>
            <w:noWrap w:val="0"/>
            <w:vAlign w:val="center"/>
          </w:tcPr>
          <w:p w14:paraId="41523D96">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专业分工</w:t>
            </w:r>
          </w:p>
        </w:tc>
        <w:tc>
          <w:tcPr>
            <w:tcW w:w="1563" w:type="dxa"/>
            <w:noWrap w:val="0"/>
            <w:vAlign w:val="center"/>
          </w:tcPr>
          <w:p w14:paraId="4D8EA802">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299" w:type="dxa"/>
            <w:noWrap w:val="0"/>
            <w:vAlign w:val="center"/>
          </w:tcPr>
          <w:p w14:paraId="7FB60F42">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专业职称</w:t>
            </w:r>
          </w:p>
        </w:tc>
        <w:tc>
          <w:tcPr>
            <w:tcW w:w="1178" w:type="dxa"/>
            <w:noWrap w:val="0"/>
            <w:vAlign w:val="center"/>
          </w:tcPr>
          <w:p w14:paraId="415AE3E1">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专业工作年限（年）</w:t>
            </w:r>
          </w:p>
        </w:tc>
        <w:tc>
          <w:tcPr>
            <w:tcW w:w="1920" w:type="dxa"/>
            <w:noWrap w:val="0"/>
            <w:vAlign w:val="center"/>
          </w:tcPr>
          <w:p w14:paraId="28B06EE9">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主要负责过的项目名称及规模</w:t>
            </w:r>
          </w:p>
        </w:tc>
      </w:tr>
      <w:tr w14:paraId="2384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7211E661">
            <w:pPr>
              <w:jc w:val="both"/>
              <w:rPr>
                <w:rFonts w:hint="eastAsia" w:ascii="宋体" w:hAnsi="宋体" w:eastAsia="宋体" w:cs="宋体"/>
                <w:color w:val="auto"/>
                <w:sz w:val="21"/>
                <w:szCs w:val="21"/>
                <w:highlight w:val="none"/>
              </w:rPr>
            </w:pPr>
          </w:p>
        </w:tc>
        <w:tc>
          <w:tcPr>
            <w:tcW w:w="1080" w:type="dxa"/>
            <w:noWrap w:val="0"/>
            <w:vAlign w:val="center"/>
          </w:tcPr>
          <w:p w14:paraId="16CAB8C8">
            <w:pPr>
              <w:jc w:val="both"/>
              <w:rPr>
                <w:rFonts w:hint="eastAsia" w:ascii="宋体" w:hAnsi="宋体" w:eastAsia="宋体" w:cs="宋体"/>
                <w:color w:val="auto"/>
                <w:sz w:val="21"/>
                <w:szCs w:val="21"/>
                <w:highlight w:val="none"/>
              </w:rPr>
            </w:pPr>
          </w:p>
        </w:tc>
        <w:tc>
          <w:tcPr>
            <w:tcW w:w="1899" w:type="dxa"/>
            <w:noWrap w:val="0"/>
            <w:vAlign w:val="center"/>
          </w:tcPr>
          <w:p w14:paraId="11E71392">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1563" w:type="dxa"/>
            <w:noWrap w:val="0"/>
            <w:vAlign w:val="center"/>
          </w:tcPr>
          <w:p w14:paraId="1492BC7A">
            <w:pPr>
              <w:jc w:val="both"/>
              <w:rPr>
                <w:rFonts w:hint="eastAsia" w:ascii="宋体" w:hAnsi="宋体" w:eastAsia="宋体" w:cs="宋体"/>
                <w:color w:val="auto"/>
                <w:sz w:val="21"/>
                <w:szCs w:val="21"/>
                <w:highlight w:val="none"/>
              </w:rPr>
            </w:pPr>
          </w:p>
        </w:tc>
        <w:tc>
          <w:tcPr>
            <w:tcW w:w="1299" w:type="dxa"/>
            <w:noWrap w:val="0"/>
            <w:vAlign w:val="center"/>
          </w:tcPr>
          <w:p w14:paraId="5D18C93B">
            <w:pPr>
              <w:widowControl/>
              <w:spacing w:line="0" w:lineRule="atLeast"/>
              <w:jc w:val="both"/>
              <w:rPr>
                <w:rFonts w:hint="eastAsia" w:ascii="宋体" w:hAnsi="宋体" w:eastAsia="宋体" w:cs="宋体"/>
                <w:color w:val="auto"/>
                <w:sz w:val="21"/>
                <w:szCs w:val="21"/>
                <w:highlight w:val="none"/>
              </w:rPr>
            </w:pPr>
          </w:p>
        </w:tc>
        <w:tc>
          <w:tcPr>
            <w:tcW w:w="1178" w:type="dxa"/>
            <w:noWrap w:val="0"/>
            <w:vAlign w:val="top"/>
          </w:tcPr>
          <w:p w14:paraId="30F67B86">
            <w:pPr>
              <w:jc w:val="both"/>
              <w:rPr>
                <w:rFonts w:hint="eastAsia" w:ascii="宋体" w:hAnsi="宋体" w:eastAsia="宋体" w:cs="宋体"/>
                <w:color w:val="auto"/>
                <w:sz w:val="21"/>
                <w:szCs w:val="21"/>
                <w:highlight w:val="none"/>
              </w:rPr>
            </w:pPr>
          </w:p>
        </w:tc>
        <w:tc>
          <w:tcPr>
            <w:tcW w:w="1920" w:type="dxa"/>
            <w:noWrap w:val="0"/>
            <w:vAlign w:val="center"/>
          </w:tcPr>
          <w:p w14:paraId="6886F481">
            <w:pPr>
              <w:jc w:val="both"/>
              <w:rPr>
                <w:rFonts w:hint="eastAsia" w:ascii="宋体" w:hAnsi="宋体" w:eastAsia="宋体" w:cs="宋体"/>
                <w:color w:val="auto"/>
                <w:sz w:val="21"/>
                <w:szCs w:val="21"/>
                <w:highlight w:val="none"/>
              </w:rPr>
            </w:pPr>
          </w:p>
        </w:tc>
      </w:tr>
      <w:tr w14:paraId="1B6F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0BB6428E">
            <w:pPr>
              <w:jc w:val="both"/>
              <w:rPr>
                <w:rFonts w:hint="eastAsia" w:ascii="宋体" w:hAnsi="宋体" w:eastAsia="宋体" w:cs="宋体"/>
                <w:color w:val="auto"/>
                <w:sz w:val="21"/>
                <w:szCs w:val="21"/>
                <w:highlight w:val="none"/>
              </w:rPr>
            </w:pPr>
          </w:p>
        </w:tc>
        <w:tc>
          <w:tcPr>
            <w:tcW w:w="1080" w:type="dxa"/>
            <w:noWrap w:val="0"/>
            <w:vAlign w:val="center"/>
          </w:tcPr>
          <w:p w14:paraId="6627A82B">
            <w:pPr>
              <w:jc w:val="both"/>
              <w:rPr>
                <w:rFonts w:hint="eastAsia" w:ascii="宋体" w:hAnsi="宋体" w:eastAsia="宋体" w:cs="宋体"/>
                <w:color w:val="auto"/>
                <w:sz w:val="21"/>
                <w:szCs w:val="21"/>
                <w:highlight w:val="none"/>
              </w:rPr>
            </w:pPr>
          </w:p>
        </w:tc>
        <w:tc>
          <w:tcPr>
            <w:tcW w:w="1899" w:type="dxa"/>
            <w:noWrap w:val="0"/>
            <w:vAlign w:val="center"/>
          </w:tcPr>
          <w:p w14:paraId="771C62F3">
            <w:pPr>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××专业负责人</w:t>
            </w:r>
          </w:p>
        </w:tc>
        <w:tc>
          <w:tcPr>
            <w:tcW w:w="1563" w:type="dxa"/>
            <w:noWrap w:val="0"/>
            <w:vAlign w:val="center"/>
          </w:tcPr>
          <w:p w14:paraId="69AE65F6">
            <w:pPr>
              <w:jc w:val="both"/>
              <w:rPr>
                <w:rFonts w:hint="eastAsia" w:ascii="宋体" w:hAnsi="宋体" w:eastAsia="宋体" w:cs="宋体"/>
                <w:color w:val="auto"/>
                <w:sz w:val="21"/>
                <w:szCs w:val="21"/>
                <w:highlight w:val="none"/>
              </w:rPr>
            </w:pPr>
          </w:p>
        </w:tc>
        <w:tc>
          <w:tcPr>
            <w:tcW w:w="1299" w:type="dxa"/>
            <w:noWrap w:val="0"/>
            <w:vAlign w:val="center"/>
          </w:tcPr>
          <w:p w14:paraId="2495FE1B">
            <w:pPr>
              <w:jc w:val="both"/>
              <w:rPr>
                <w:rFonts w:hint="eastAsia" w:ascii="宋体" w:hAnsi="宋体" w:eastAsia="宋体" w:cs="宋体"/>
                <w:color w:val="auto"/>
                <w:sz w:val="21"/>
                <w:szCs w:val="21"/>
                <w:highlight w:val="none"/>
              </w:rPr>
            </w:pPr>
          </w:p>
        </w:tc>
        <w:tc>
          <w:tcPr>
            <w:tcW w:w="1178" w:type="dxa"/>
            <w:noWrap w:val="0"/>
            <w:vAlign w:val="top"/>
          </w:tcPr>
          <w:p w14:paraId="29EF3D19">
            <w:pPr>
              <w:jc w:val="both"/>
              <w:rPr>
                <w:rFonts w:hint="eastAsia" w:ascii="宋体" w:hAnsi="宋体" w:eastAsia="宋体" w:cs="宋体"/>
                <w:color w:val="auto"/>
                <w:sz w:val="21"/>
                <w:szCs w:val="21"/>
                <w:highlight w:val="none"/>
              </w:rPr>
            </w:pPr>
          </w:p>
        </w:tc>
        <w:tc>
          <w:tcPr>
            <w:tcW w:w="1920" w:type="dxa"/>
            <w:noWrap w:val="0"/>
            <w:vAlign w:val="center"/>
          </w:tcPr>
          <w:p w14:paraId="22D68E50">
            <w:pPr>
              <w:jc w:val="both"/>
              <w:rPr>
                <w:rFonts w:hint="eastAsia" w:ascii="宋体" w:hAnsi="宋体" w:eastAsia="宋体" w:cs="宋体"/>
                <w:color w:val="auto"/>
                <w:sz w:val="21"/>
                <w:szCs w:val="21"/>
                <w:highlight w:val="none"/>
              </w:rPr>
            </w:pPr>
          </w:p>
        </w:tc>
      </w:tr>
      <w:tr w14:paraId="6702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499D49BA">
            <w:pPr>
              <w:jc w:val="both"/>
              <w:rPr>
                <w:rFonts w:hint="eastAsia" w:ascii="宋体" w:hAnsi="宋体" w:eastAsia="宋体" w:cs="宋体"/>
                <w:color w:val="auto"/>
                <w:sz w:val="21"/>
                <w:szCs w:val="21"/>
                <w:highlight w:val="none"/>
              </w:rPr>
            </w:pPr>
          </w:p>
        </w:tc>
        <w:tc>
          <w:tcPr>
            <w:tcW w:w="1080" w:type="dxa"/>
            <w:noWrap w:val="0"/>
            <w:vAlign w:val="center"/>
          </w:tcPr>
          <w:p w14:paraId="471BE664">
            <w:pPr>
              <w:jc w:val="both"/>
              <w:rPr>
                <w:rFonts w:hint="eastAsia" w:ascii="宋体" w:hAnsi="宋体" w:eastAsia="宋体" w:cs="宋体"/>
                <w:color w:val="auto"/>
                <w:sz w:val="21"/>
                <w:szCs w:val="21"/>
                <w:highlight w:val="none"/>
              </w:rPr>
            </w:pPr>
          </w:p>
        </w:tc>
        <w:tc>
          <w:tcPr>
            <w:tcW w:w="1899" w:type="dxa"/>
            <w:noWrap w:val="0"/>
            <w:vAlign w:val="center"/>
          </w:tcPr>
          <w:p w14:paraId="0449C1FD">
            <w:pPr>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××专业设计人</w:t>
            </w:r>
          </w:p>
        </w:tc>
        <w:tc>
          <w:tcPr>
            <w:tcW w:w="1563" w:type="dxa"/>
            <w:noWrap w:val="0"/>
            <w:vAlign w:val="top"/>
          </w:tcPr>
          <w:p w14:paraId="42BF84A5">
            <w:pPr>
              <w:jc w:val="both"/>
              <w:rPr>
                <w:rFonts w:hint="eastAsia" w:ascii="宋体" w:hAnsi="宋体" w:eastAsia="宋体" w:cs="宋体"/>
                <w:color w:val="auto"/>
                <w:sz w:val="21"/>
                <w:szCs w:val="21"/>
                <w:highlight w:val="none"/>
              </w:rPr>
            </w:pPr>
          </w:p>
        </w:tc>
        <w:tc>
          <w:tcPr>
            <w:tcW w:w="1299" w:type="dxa"/>
            <w:noWrap w:val="0"/>
            <w:vAlign w:val="top"/>
          </w:tcPr>
          <w:p w14:paraId="0F6EEBD7">
            <w:pPr>
              <w:jc w:val="both"/>
              <w:rPr>
                <w:rFonts w:hint="eastAsia" w:ascii="宋体" w:hAnsi="宋体" w:eastAsia="宋体" w:cs="宋体"/>
                <w:color w:val="auto"/>
                <w:sz w:val="21"/>
                <w:szCs w:val="21"/>
                <w:highlight w:val="none"/>
              </w:rPr>
            </w:pPr>
          </w:p>
        </w:tc>
        <w:tc>
          <w:tcPr>
            <w:tcW w:w="1178" w:type="dxa"/>
            <w:noWrap w:val="0"/>
            <w:vAlign w:val="top"/>
          </w:tcPr>
          <w:p w14:paraId="18B53DAE">
            <w:pPr>
              <w:jc w:val="both"/>
              <w:rPr>
                <w:rFonts w:hint="eastAsia" w:ascii="宋体" w:hAnsi="宋体" w:eastAsia="宋体" w:cs="宋体"/>
                <w:color w:val="auto"/>
                <w:sz w:val="21"/>
                <w:szCs w:val="21"/>
                <w:highlight w:val="none"/>
              </w:rPr>
            </w:pPr>
          </w:p>
        </w:tc>
        <w:tc>
          <w:tcPr>
            <w:tcW w:w="1920" w:type="dxa"/>
            <w:noWrap w:val="0"/>
            <w:vAlign w:val="top"/>
          </w:tcPr>
          <w:p w14:paraId="1BEE48AC">
            <w:pPr>
              <w:jc w:val="both"/>
              <w:rPr>
                <w:rFonts w:hint="eastAsia" w:ascii="宋体" w:hAnsi="宋体" w:eastAsia="宋体" w:cs="宋体"/>
                <w:color w:val="auto"/>
                <w:sz w:val="21"/>
                <w:szCs w:val="21"/>
                <w:highlight w:val="none"/>
              </w:rPr>
            </w:pPr>
          </w:p>
        </w:tc>
      </w:tr>
      <w:tr w14:paraId="4D3E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1ECBA670">
            <w:pPr>
              <w:jc w:val="both"/>
              <w:rPr>
                <w:rFonts w:hint="eastAsia" w:ascii="宋体" w:hAnsi="宋体" w:eastAsia="宋体" w:cs="宋体"/>
                <w:color w:val="auto"/>
                <w:sz w:val="21"/>
                <w:szCs w:val="21"/>
                <w:highlight w:val="none"/>
              </w:rPr>
            </w:pPr>
          </w:p>
        </w:tc>
        <w:tc>
          <w:tcPr>
            <w:tcW w:w="1080" w:type="dxa"/>
            <w:noWrap w:val="0"/>
            <w:vAlign w:val="center"/>
          </w:tcPr>
          <w:p w14:paraId="0995AEDE">
            <w:pPr>
              <w:jc w:val="both"/>
              <w:rPr>
                <w:rFonts w:hint="eastAsia" w:ascii="宋体" w:hAnsi="宋体" w:eastAsia="宋体" w:cs="宋体"/>
                <w:color w:val="auto"/>
                <w:sz w:val="21"/>
                <w:szCs w:val="21"/>
                <w:highlight w:val="none"/>
              </w:rPr>
            </w:pPr>
          </w:p>
        </w:tc>
        <w:tc>
          <w:tcPr>
            <w:tcW w:w="1899" w:type="dxa"/>
            <w:noWrap w:val="0"/>
            <w:vAlign w:val="center"/>
          </w:tcPr>
          <w:p w14:paraId="6DACE90C">
            <w:pPr>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p>
        </w:tc>
        <w:tc>
          <w:tcPr>
            <w:tcW w:w="1563" w:type="dxa"/>
            <w:noWrap w:val="0"/>
            <w:vAlign w:val="top"/>
          </w:tcPr>
          <w:p w14:paraId="745B8B98">
            <w:pPr>
              <w:jc w:val="both"/>
              <w:rPr>
                <w:rFonts w:hint="eastAsia" w:ascii="宋体" w:hAnsi="宋体" w:eastAsia="宋体" w:cs="宋体"/>
                <w:color w:val="auto"/>
                <w:sz w:val="21"/>
                <w:szCs w:val="21"/>
                <w:highlight w:val="none"/>
              </w:rPr>
            </w:pPr>
          </w:p>
        </w:tc>
        <w:tc>
          <w:tcPr>
            <w:tcW w:w="1299" w:type="dxa"/>
            <w:noWrap w:val="0"/>
            <w:vAlign w:val="top"/>
          </w:tcPr>
          <w:p w14:paraId="75A0C10D">
            <w:pPr>
              <w:jc w:val="both"/>
              <w:rPr>
                <w:rFonts w:hint="eastAsia" w:ascii="宋体" w:hAnsi="宋体" w:eastAsia="宋体" w:cs="宋体"/>
                <w:color w:val="auto"/>
                <w:sz w:val="21"/>
                <w:szCs w:val="21"/>
                <w:highlight w:val="none"/>
              </w:rPr>
            </w:pPr>
          </w:p>
        </w:tc>
        <w:tc>
          <w:tcPr>
            <w:tcW w:w="1178" w:type="dxa"/>
            <w:noWrap w:val="0"/>
            <w:vAlign w:val="top"/>
          </w:tcPr>
          <w:p w14:paraId="3B04A4ED">
            <w:pPr>
              <w:jc w:val="both"/>
              <w:rPr>
                <w:rFonts w:hint="eastAsia" w:ascii="宋体" w:hAnsi="宋体" w:eastAsia="宋体" w:cs="宋体"/>
                <w:color w:val="auto"/>
                <w:sz w:val="21"/>
                <w:szCs w:val="21"/>
                <w:highlight w:val="none"/>
              </w:rPr>
            </w:pPr>
          </w:p>
        </w:tc>
        <w:tc>
          <w:tcPr>
            <w:tcW w:w="1920" w:type="dxa"/>
            <w:noWrap w:val="0"/>
            <w:vAlign w:val="top"/>
          </w:tcPr>
          <w:p w14:paraId="568BA7A1">
            <w:pPr>
              <w:jc w:val="both"/>
              <w:rPr>
                <w:rFonts w:hint="eastAsia" w:ascii="宋体" w:hAnsi="宋体" w:eastAsia="宋体" w:cs="宋体"/>
                <w:color w:val="auto"/>
                <w:sz w:val="21"/>
                <w:szCs w:val="21"/>
                <w:highlight w:val="none"/>
              </w:rPr>
            </w:pPr>
          </w:p>
        </w:tc>
      </w:tr>
      <w:tr w14:paraId="5826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229FB082">
            <w:pPr>
              <w:jc w:val="both"/>
              <w:rPr>
                <w:rFonts w:hint="eastAsia" w:ascii="宋体" w:hAnsi="宋体" w:eastAsia="宋体" w:cs="宋体"/>
                <w:color w:val="auto"/>
                <w:sz w:val="21"/>
                <w:szCs w:val="21"/>
                <w:highlight w:val="none"/>
              </w:rPr>
            </w:pPr>
          </w:p>
        </w:tc>
        <w:tc>
          <w:tcPr>
            <w:tcW w:w="1080" w:type="dxa"/>
            <w:noWrap w:val="0"/>
            <w:vAlign w:val="center"/>
          </w:tcPr>
          <w:p w14:paraId="41F148A6">
            <w:pPr>
              <w:jc w:val="both"/>
              <w:rPr>
                <w:rFonts w:hint="eastAsia" w:ascii="宋体" w:hAnsi="宋体" w:eastAsia="宋体" w:cs="宋体"/>
                <w:color w:val="auto"/>
                <w:sz w:val="21"/>
                <w:szCs w:val="21"/>
                <w:highlight w:val="none"/>
              </w:rPr>
            </w:pPr>
          </w:p>
        </w:tc>
        <w:tc>
          <w:tcPr>
            <w:tcW w:w="1899" w:type="dxa"/>
            <w:noWrap w:val="0"/>
            <w:vAlign w:val="top"/>
          </w:tcPr>
          <w:p w14:paraId="69797439">
            <w:pPr>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p>
        </w:tc>
        <w:tc>
          <w:tcPr>
            <w:tcW w:w="1563" w:type="dxa"/>
            <w:noWrap w:val="0"/>
            <w:vAlign w:val="top"/>
          </w:tcPr>
          <w:p w14:paraId="760FDB4C">
            <w:pPr>
              <w:jc w:val="both"/>
              <w:rPr>
                <w:rFonts w:hint="eastAsia" w:ascii="宋体" w:hAnsi="宋体" w:eastAsia="宋体" w:cs="宋体"/>
                <w:color w:val="auto"/>
                <w:sz w:val="21"/>
                <w:szCs w:val="21"/>
                <w:highlight w:val="none"/>
              </w:rPr>
            </w:pPr>
          </w:p>
        </w:tc>
        <w:tc>
          <w:tcPr>
            <w:tcW w:w="1299" w:type="dxa"/>
            <w:noWrap w:val="0"/>
            <w:vAlign w:val="top"/>
          </w:tcPr>
          <w:p w14:paraId="39BE11C5">
            <w:pPr>
              <w:jc w:val="both"/>
              <w:rPr>
                <w:rFonts w:hint="eastAsia" w:ascii="宋体" w:hAnsi="宋体" w:eastAsia="宋体" w:cs="宋体"/>
                <w:color w:val="auto"/>
                <w:sz w:val="21"/>
                <w:szCs w:val="21"/>
                <w:highlight w:val="none"/>
              </w:rPr>
            </w:pPr>
          </w:p>
        </w:tc>
        <w:tc>
          <w:tcPr>
            <w:tcW w:w="1178" w:type="dxa"/>
            <w:noWrap w:val="0"/>
            <w:vAlign w:val="top"/>
          </w:tcPr>
          <w:p w14:paraId="4F2D40B9">
            <w:pPr>
              <w:jc w:val="both"/>
              <w:rPr>
                <w:rFonts w:hint="eastAsia" w:ascii="宋体" w:hAnsi="宋体" w:eastAsia="宋体" w:cs="宋体"/>
                <w:color w:val="auto"/>
                <w:sz w:val="21"/>
                <w:szCs w:val="21"/>
                <w:highlight w:val="none"/>
              </w:rPr>
            </w:pPr>
          </w:p>
        </w:tc>
        <w:tc>
          <w:tcPr>
            <w:tcW w:w="1920" w:type="dxa"/>
            <w:noWrap w:val="0"/>
            <w:vAlign w:val="top"/>
          </w:tcPr>
          <w:p w14:paraId="5657F9E7">
            <w:pPr>
              <w:jc w:val="both"/>
              <w:rPr>
                <w:rFonts w:hint="eastAsia" w:ascii="宋体" w:hAnsi="宋体" w:eastAsia="宋体" w:cs="宋体"/>
                <w:color w:val="auto"/>
                <w:sz w:val="21"/>
                <w:szCs w:val="21"/>
                <w:highlight w:val="none"/>
              </w:rPr>
            </w:pPr>
          </w:p>
        </w:tc>
      </w:tr>
      <w:tr w14:paraId="58AA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5F35EE67">
            <w:pPr>
              <w:jc w:val="both"/>
              <w:rPr>
                <w:rFonts w:hint="eastAsia" w:ascii="宋体" w:hAnsi="宋体" w:eastAsia="宋体" w:cs="宋体"/>
                <w:color w:val="auto"/>
                <w:sz w:val="21"/>
                <w:szCs w:val="21"/>
                <w:highlight w:val="none"/>
              </w:rPr>
            </w:pPr>
          </w:p>
        </w:tc>
        <w:tc>
          <w:tcPr>
            <w:tcW w:w="1080" w:type="dxa"/>
            <w:noWrap w:val="0"/>
            <w:vAlign w:val="center"/>
          </w:tcPr>
          <w:p w14:paraId="3997DACA">
            <w:pPr>
              <w:jc w:val="both"/>
              <w:rPr>
                <w:rFonts w:hint="eastAsia" w:ascii="宋体" w:hAnsi="宋体" w:eastAsia="宋体" w:cs="宋体"/>
                <w:color w:val="auto"/>
                <w:sz w:val="21"/>
                <w:szCs w:val="21"/>
                <w:highlight w:val="none"/>
              </w:rPr>
            </w:pPr>
          </w:p>
        </w:tc>
        <w:tc>
          <w:tcPr>
            <w:tcW w:w="1899" w:type="dxa"/>
            <w:noWrap w:val="0"/>
            <w:vAlign w:val="center"/>
          </w:tcPr>
          <w:p w14:paraId="6BF9881F">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3" w:type="dxa"/>
            <w:noWrap w:val="0"/>
            <w:vAlign w:val="top"/>
          </w:tcPr>
          <w:p w14:paraId="68490579">
            <w:pPr>
              <w:jc w:val="both"/>
              <w:rPr>
                <w:rFonts w:hint="eastAsia" w:ascii="宋体" w:hAnsi="宋体" w:eastAsia="宋体" w:cs="宋体"/>
                <w:color w:val="auto"/>
                <w:sz w:val="21"/>
                <w:szCs w:val="21"/>
                <w:highlight w:val="none"/>
              </w:rPr>
            </w:pPr>
          </w:p>
        </w:tc>
        <w:tc>
          <w:tcPr>
            <w:tcW w:w="1299" w:type="dxa"/>
            <w:noWrap w:val="0"/>
            <w:vAlign w:val="top"/>
          </w:tcPr>
          <w:p w14:paraId="4CA22E89">
            <w:pPr>
              <w:jc w:val="both"/>
              <w:rPr>
                <w:rFonts w:hint="eastAsia" w:ascii="宋体" w:hAnsi="宋体" w:eastAsia="宋体" w:cs="宋体"/>
                <w:color w:val="auto"/>
                <w:sz w:val="21"/>
                <w:szCs w:val="21"/>
                <w:highlight w:val="none"/>
              </w:rPr>
            </w:pPr>
          </w:p>
        </w:tc>
        <w:tc>
          <w:tcPr>
            <w:tcW w:w="1178" w:type="dxa"/>
            <w:noWrap w:val="0"/>
            <w:vAlign w:val="top"/>
          </w:tcPr>
          <w:p w14:paraId="418A126B">
            <w:pPr>
              <w:jc w:val="both"/>
              <w:rPr>
                <w:rFonts w:hint="eastAsia" w:ascii="宋体" w:hAnsi="宋体" w:eastAsia="宋体" w:cs="宋体"/>
                <w:color w:val="auto"/>
                <w:sz w:val="21"/>
                <w:szCs w:val="21"/>
                <w:highlight w:val="none"/>
              </w:rPr>
            </w:pPr>
          </w:p>
        </w:tc>
        <w:tc>
          <w:tcPr>
            <w:tcW w:w="1920" w:type="dxa"/>
            <w:noWrap w:val="0"/>
            <w:vAlign w:val="top"/>
          </w:tcPr>
          <w:p w14:paraId="0DBFC78C">
            <w:pPr>
              <w:jc w:val="both"/>
              <w:rPr>
                <w:rFonts w:hint="eastAsia" w:ascii="宋体" w:hAnsi="宋体" w:eastAsia="宋体" w:cs="宋体"/>
                <w:color w:val="auto"/>
                <w:sz w:val="21"/>
                <w:szCs w:val="21"/>
                <w:highlight w:val="none"/>
              </w:rPr>
            </w:pPr>
          </w:p>
        </w:tc>
      </w:tr>
      <w:tr w14:paraId="45E7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5886AECF">
            <w:pPr>
              <w:jc w:val="both"/>
              <w:rPr>
                <w:rFonts w:hint="eastAsia" w:ascii="宋体" w:hAnsi="宋体" w:eastAsia="宋体" w:cs="宋体"/>
                <w:color w:val="auto"/>
                <w:sz w:val="21"/>
                <w:szCs w:val="21"/>
                <w:highlight w:val="none"/>
              </w:rPr>
            </w:pPr>
          </w:p>
        </w:tc>
        <w:tc>
          <w:tcPr>
            <w:tcW w:w="1080" w:type="dxa"/>
            <w:noWrap w:val="0"/>
            <w:vAlign w:val="center"/>
          </w:tcPr>
          <w:p w14:paraId="2064DD8A">
            <w:pPr>
              <w:jc w:val="both"/>
              <w:rPr>
                <w:rFonts w:hint="eastAsia" w:ascii="宋体" w:hAnsi="宋体" w:eastAsia="宋体" w:cs="宋体"/>
                <w:color w:val="auto"/>
                <w:sz w:val="21"/>
                <w:szCs w:val="21"/>
                <w:highlight w:val="none"/>
              </w:rPr>
            </w:pPr>
          </w:p>
        </w:tc>
        <w:tc>
          <w:tcPr>
            <w:tcW w:w="1899" w:type="dxa"/>
            <w:noWrap w:val="0"/>
            <w:vAlign w:val="center"/>
          </w:tcPr>
          <w:p w14:paraId="34B6D4BF">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3" w:type="dxa"/>
            <w:noWrap w:val="0"/>
            <w:vAlign w:val="top"/>
          </w:tcPr>
          <w:p w14:paraId="32DB2461">
            <w:pPr>
              <w:jc w:val="both"/>
              <w:rPr>
                <w:rFonts w:hint="eastAsia" w:ascii="宋体" w:hAnsi="宋体" w:eastAsia="宋体" w:cs="宋体"/>
                <w:color w:val="auto"/>
                <w:sz w:val="21"/>
                <w:szCs w:val="21"/>
                <w:highlight w:val="none"/>
              </w:rPr>
            </w:pPr>
          </w:p>
        </w:tc>
        <w:tc>
          <w:tcPr>
            <w:tcW w:w="1299" w:type="dxa"/>
            <w:noWrap w:val="0"/>
            <w:vAlign w:val="top"/>
          </w:tcPr>
          <w:p w14:paraId="49B4CD7F">
            <w:pPr>
              <w:jc w:val="both"/>
              <w:rPr>
                <w:rFonts w:hint="eastAsia" w:ascii="宋体" w:hAnsi="宋体" w:eastAsia="宋体" w:cs="宋体"/>
                <w:color w:val="auto"/>
                <w:sz w:val="21"/>
                <w:szCs w:val="21"/>
                <w:highlight w:val="none"/>
              </w:rPr>
            </w:pPr>
          </w:p>
        </w:tc>
        <w:tc>
          <w:tcPr>
            <w:tcW w:w="1178" w:type="dxa"/>
            <w:noWrap w:val="0"/>
            <w:vAlign w:val="top"/>
          </w:tcPr>
          <w:p w14:paraId="262C58FC">
            <w:pPr>
              <w:jc w:val="both"/>
              <w:rPr>
                <w:rFonts w:hint="eastAsia" w:ascii="宋体" w:hAnsi="宋体" w:eastAsia="宋体" w:cs="宋体"/>
                <w:color w:val="auto"/>
                <w:sz w:val="21"/>
                <w:szCs w:val="21"/>
                <w:highlight w:val="none"/>
              </w:rPr>
            </w:pPr>
          </w:p>
        </w:tc>
        <w:tc>
          <w:tcPr>
            <w:tcW w:w="1920" w:type="dxa"/>
            <w:noWrap w:val="0"/>
            <w:vAlign w:val="top"/>
          </w:tcPr>
          <w:p w14:paraId="32AFC590">
            <w:pPr>
              <w:jc w:val="both"/>
              <w:rPr>
                <w:rFonts w:hint="eastAsia" w:ascii="宋体" w:hAnsi="宋体" w:eastAsia="宋体" w:cs="宋体"/>
                <w:color w:val="auto"/>
                <w:sz w:val="21"/>
                <w:szCs w:val="21"/>
                <w:highlight w:val="none"/>
              </w:rPr>
            </w:pPr>
          </w:p>
        </w:tc>
      </w:tr>
      <w:tr w14:paraId="3146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145E2230">
            <w:pPr>
              <w:jc w:val="both"/>
              <w:rPr>
                <w:rFonts w:hint="eastAsia" w:ascii="宋体" w:hAnsi="宋体" w:eastAsia="宋体" w:cs="宋体"/>
                <w:color w:val="auto"/>
                <w:sz w:val="21"/>
                <w:szCs w:val="21"/>
                <w:highlight w:val="none"/>
              </w:rPr>
            </w:pPr>
          </w:p>
        </w:tc>
        <w:tc>
          <w:tcPr>
            <w:tcW w:w="1080" w:type="dxa"/>
            <w:noWrap w:val="0"/>
            <w:vAlign w:val="center"/>
          </w:tcPr>
          <w:p w14:paraId="1A7DC31E">
            <w:pPr>
              <w:jc w:val="both"/>
              <w:rPr>
                <w:rFonts w:hint="eastAsia" w:ascii="宋体" w:hAnsi="宋体" w:eastAsia="宋体" w:cs="宋体"/>
                <w:color w:val="auto"/>
                <w:sz w:val="21"/>
                <w:szCs w:val="21"/>
                <w:highlight w:val="none"/>
              </w:rPr>
            </w:pPr>
          </w:p>
        </w:tc>
        <w:tc>
          <w:tcPr>
            <w:tcW w:w="1899" w:type="dxa"/>
            <w:noWrap w:val="0"/>
            <w:vAlign w:val="top"/>
          </w:tcPr>
          <w:p w14:paraId="518375B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3" w:type="dxa"/>
            <w:noWrap w:val="0"/>
            <w:vAlign w:val="center"/>
          </w:tcPr>
          <w:p w14:paraId="6F14FDC6">
            <w:pPr>
              <w:jc w:val="both"/>
              <w:rPr>
                <w:rFonts w:hint="eastAsia" w:ascii="宋体" w:hAnsi="宋体" w:eastAsia="宋体" w:cs="宋体"/>
                <w:color w:val="auto"/>
                <w:sz w:val="21"/>
                <w:szCs w:val="21"/>
                <w:highlight w:val="none"/>
              </w:rPr>
            </w:pPr>
          </w:p>
        </w:tc>
        <w:tc>
          <w:tcPr>
            <w:tcW w:w="1299" w:type="dxa"/>
            <w:noWrap w:val="0"/>
            <w:vAlign w:val="center"/>
          </w:tcPr>
          <w:p w14:paraId="39566D1C">
            <w:pPr>
              <w:spacing w:line="0" w:lineRule="atLeast"/>
              <w:jc w:val="both"/>
              <w:rPr>
                <w:rFonts w:hint="eastAsia" w:ascii="宋体" w:hAnsi="宋体" w:eastAsia="宋体" w:cs="宋体"/>
                <w:color w:val="auto"/>
                <w:sz w:val="21"/>
                <w:szCs w:val="21"/>
                <w:highlight w:val="none"/>
              </w:rPr>
            </w:pPr>
          </w:p>
        </w:tc>
        <w:tc>
          <w:tcPr>
            <w:tcW w:w="1178" w:type="dxa"/>
            <w:noWrap w:val="0"/>
            <w:vAlign w:val="top"/>
          </w:tcPr>
          <w:p w14:paraId="3E37E61C">
            <w:pPr>
              <w:jc w:val="both"/>
              <w:rPr>
                <w:rFonts w:hint="eastAsia" w:ascii="宋体" w:hAnsi="宋体" w:eastAsia="宋体" w:cs="宋体"/>
                <w:color w:val="auto"/>
                <w:sz w:val="21"/>
                <w:szCs w:val="21"/>
                <w:highlight w:val="none"/>
              </w:rPr>
            </w:pPr>
          </w:p>
        </w:tc>
        <w:tc>
          <w:tcPr>
            <w:tcW w:w="1920" w:type="dxa"/>
            <w:noWrap w:val="0"/>
            <w:vAlign w:val="center"/>
          </w:tcPr>
          <w:p w14:paraId="23B0EDDD">
            <w:pPr>
              <w:jc w:val="both"/>
              <w:rPr>
                <w:rFonts w:hint="eastAsia" w:ascii="宋体" w:hAnsi="宋体" w:eastAsia="宋体" w:cs="宋体"/>
                <w:color w:val="auto"/>
                <w:sz w:val="21"/>
                <w:szCs w:val="21"/>
                <w:highlight w:val="none"/>
              </w:rPr>
            </w:pPr>
          </w:p>
        </w:tc>
      </w:tr>
      <w:tr w14:paraId="7249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3355E223">
            <w:pPr>
              <w:jc w:val="both"/>
              <w:rPr>
                <w:rFonts w:hint="eastAsia" w:ascii="宋体" w:hAnsi="宋体" w:eastAsia="宋体" w:cs="宋体"/>
                <w:color w:val="auto"/>
                <w:sz w:val="21"/>
                <w:szCs w:val="21"/>
                <w:highlight w:val="none"/>
              </w:rPr>
            </w:pPr>
          </w:p>
        </w:tc>
        <w:tc>
          <w:tcPr>
            <w:tcW w:w="1080" w:type="dxa"/>
            <w:noWrap w:val="0"/>
            <w:vAlign w:val="center"/>
          </w:tcPr>
          <w:p w14:paraId="13FD0152">
            <w:pPr>
              <w:jc w:val="both"/>
              <w:rPr>
                <w:rFonts w:hint="eastAsia" w:ascii="宋体" w:hAnsi="宋体" w:eastAsia="宋体" w:cs="宋体"/>
                <w:color w:val="auto"/>
                <w:sz w:val="21"/>
                <w:szCs w:val="21"/>
                <w:highlight w:val="none"/>
              </w:rPr>
            </w:pPr>
          </w:p>
        </w:tc>
        <w:tc>
          <w:tcPr>
            <w:tcW w:w="1899" w:type="dxa"/>
            <w:noWrap w:val="0"/>
            <w:vAlign w:val="center"/>
          </w:tcPr>
          <w:p w14:paraId="0B1EA4F6">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3" w:type="dxa"/>
            <w:noWrap w:val="0"/>
            <w:vAlign w:val="center"/>
          </w:tcPr>
          <w:p w14:paraId="6D4CF445">
            <w:pPr>
              <w:jc w:val="both"/>
              <w:rPr>
                <w:rFonts w:hint="eastAsia" w:ascii="宋体" w:hAnsi="宋体" w:eastAsia="宋体" w:cs="宋体"/>
                <w:color w:val="auto"/>
                <w:sz w:val="21"/>
                <w:szCs w:val="21"/>
                <w:highlight w:val="none"/>
              </w:rPr>
            </w:pPr>
          </w:p>
        </w:tc>
        <w:tc>
          <w:tcPr>
            <w:tcW w:w="1299" w:type="dxa"/>
            <w:noWrap w:val="0"/>
            <w:vAlign w:val="top"/>
          </w:tcPr>
          <w:p w14:paraId="7B6BD091">
            <w:pPr>
              <w:spacing w:line="0" w:lineRule="atLeast"/>
              <w:jc w:val="both"/>
              <w:rPr>
                <w:rFonts w:hint="eastAsia" w:ascii="宋体" w:hAnsi="宋体" w:eastAsia="宋体" w:cs="宋体"/>
                <w:color w:val="auto"/>
                <w:sz w:val="21"/>
                <w:szCs w:val="21"/>
                <w:highlight w:val="none"/>
              </w:rPr>
            </w:pPr>
          </w:p>
        </w:tc>
        <w:tc>
          <w:tcPr>
            <w:tcW w:w="1178" w:type="dxa"/>
            <w:noWrap w:val="0"/>
            <w:vAlign w:val="top"/>
          </w:tcPr>
          <w:p w14:paraId="6FBBB666">
            <w:pPr>
              <w:jc w:val="both"/>
              <w:rPr>
                <w:rFonts w:hint="eastAsia" w:ascii="宋体" w:hAnsi="宋体" w:eastAsia="宋体" w:cs="宋体"/>
                <w:color w:val="auto"/>
                <w:sz w:val="21"/>
                <w:szCs w:val="21"/>
                <w:highlight w:val="none"/>
              </w:rPr>
            </w:pPr>
          </w:p>
        </w:tc>
        <w:tc>
          <w:tcPr>
            <w:tcW w:w="1920" w:type="dxa"/>
            <w:noWrap w:val="0"/>
            <w:vAlign w:val="center"/>
          </w:tcPr>
          <w:p w14:paraId="61DBA9F6">
            <w:pPr>
              <w:jc w:val="both"/>
              <w:rPr>
                <w:rFonts w:hint="eastAsia" w:ascii="宋体" w:hAnsi="宋体" w:eastAsia="宋体" w:cs="宋体"/>
                <w:color w:val="auto"/>
                <w:sz w:val="21"/>
                <w:szCs w:val="21"/>
                <w:highlight w:val="none"/>
              </w:rPr>
            </w:pPr>
          </w:p>
        </w:tc>
      </w:tr>
      <w:tr w14:paraId="6DEA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center"/>
          </w:tcPr>
          <w:p w14:paraId="19677595">
            <w:pPr>
              <w:jc w:val="both"/>
              <w:rPr>
                <w:rFonts w:hint="eastAsia" w:ascii="宋体" w:hAnsi="宋体" w:eastAsia="宋体" w:cs="宋体"/>
                <w:color w:val="auto"/>
                <w:sz w:val="21"/>
                <w:szCs w:val="21"/>
                <w:highlight w:val="none"/>
              </w:rPr>
            </w:pPr>
          </w:p>
        </w:tc>
        <w:tc>
          <w:tcPr>
            <w:tcW w:w="1080" w:type="dxa"/>
            <w:noWrap w:val="0"/>
            <w:vAlign w:val="center"/>
          </w:tcPr>
          <w:p w14:paraId="2FC20394">
            <w:pPr>
              <w:jc w:val="both"/>
              <w:rPr>
                <w:rFonts w:hint="eastAsia" w:ascii="宋体" w:hAnsi="宋体" w:eastAsia="宋体" w:cs="宋体"/>
                <w:color w:val="auto"/>
                <w:sz w:val="21"/>
                <w:szCs w:val="21"/>
                <w:highlight w:val="none"/>
              </w:rPr>
            </w:pPr>
          </w:p>
        </w:tc>
        <w:tc>
          <w:tcPr>
            <w:tcW w:w="1899" w:type="dxa"/>
            <w:noWrap w:val="0"/>
            <w:vAlign w:val="top"/>
          </w:tcPr>
          <w:p w14:paraId="79F26D5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3" w:type="dxa"/>
            <w:noWrap w:val="0"/>
            <w:vAlign w:val="center"/>
          </w:tcPr>
          <w:p w14:paraId="30193FFD">
            <w:pPr>
              <w:jc w:val="both"/>
              <w:rPr>
                <w:rFonts w:hint="eastAsia" w:ascii="宋体" w:hAnsi="宋体" w:eastAsia="宋体" w:cs="宋体"/>
                <w:color w:val="auto"/>
                <w:sz w:val="21"/>
                <w:szCs w:val="21"/>
                <w:highlight w:val="none"/>
              </w:rPr>
            </w:pPr>
          </w:p>
        </w:tc>
        <w:tc>
          <w:tcPr>
            <w:tcW w:w="1299" w:type="dxa"/>
            <w:noWrap w:val="0"/>
            <w:vAlign w:val="center"/>
          </w:tcPr>
          <w:p w14:paraId="1F1635D0">
            <w:pPr>
              <w:widowControl/>
              <w:jc w:val="both"/>
              <w:rPr>
                <w:rFonts w:hint="eastAsia" w:ascii="宋体" w:hAnsi="宋体" w:eastAsia="宋体" w:cs="宋体"/>
                <w:color w:val="auto"/>
                <w:sz w:val="21"/>
                <w:szCs w:val="21"/>
                <w:highlight w:val="none"/>
              </w:rPr>
            </w:pPr>
          </w:p>
        </w:tc>
        <w:tc>
          <w:tcPr>
            <w:tcW w:w="1178" w:type="dxa"/>
            <w:noWrap w:val="0"/>
            <w:vAlign w:val="top"/>
          </w:tcPr>
          <w:p w14:paraId="78766657">
            <w:pPr>
              <w:jc w:val="both"/>
              <w:rPr>
                <w:rFonts w:hint="eastAsia" w:ascii="宋体" w:hAnsi="宋体" w:eastAsia="宋体" w:cs="宋体"/>
                <w:color w:val="auto"/>
                <w:sz w:val="21"/>
                <w:szCs w:val="21"/>
                <w:highlight w:val="none"/>
              </w:rPr>
            </w:pPr>
          </w:p>
        </w:tc>
        <w:tc>
          <w:tcPr>
            <w:tcW w:w="1920" w:type="dxa"/>
            <w:noWrap w:val="0"/>
            <w:vAlign w:val="center"/>
          </w:tcPr>
          <w:p w14:paraId="2CB4D1DF">
            <w:pPr>
              <w:jc w:val="both"/>
              <w:rPr>
                <w:rFonts w:hint="eastAsia" w:ascii="宋体" w:hAnsi="宋体" w:eastAsia="宋体" w:cs="宋体"/>
                <w:color w:val="auto"/>
                <w:sz w:val="21"/>
                <w:szCs w:val="21"/>
                <w:highlight w:val="none"/>
              </w:rPr>
            </w:pPr>
          </w:p>
        </w:tc>
      </w:tr>
      <w:tr w14:paraId="5D0D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61812DE1">
            <w:pPr>
              <w:jc w:val="both"/>
              <w:rPr>
                <w:rFonts w:hint="eastAsia" w:ascii="宋体" w:hAnsi="宋体" w:eastAsia="宋体" w:cs="宋体"/>
                <w:color w:val="auto"/>
                <w:sz w:val="21"/>
                <w:szCs w:val="21"/>
                <w:highlight w:val="none"/>
              </w:rPr>
            </w:pPr>
          </w:p>
        </w:tc>
        <w:tc>
          <w:tcPr>
            <w:tcW w:w="1080" w:type="dxa"/>
            <w:noWrap w:val="0"/>
            <w:vAlign w:val="center"/>
          </w:tcPr>
          <w:p w14:paraId="3E0C5A09">
            <w:pPr>
              <w:jc w:val="both"/>
              <w:rPr>
                <w:rFonts w:hint="eastAsia" w:ascii="宋体" w:hAnsi="宋体" w:eastAsia="宋体" w:cs="宋体"/>
                <w:color w:val="auto"/>
                <w:sz w:val="21"/>
                <w:szCs w:val="21"/>
                <w:highlight w:val="none"/>
              </w:rPr>
            </w:pPr>
          </w:p>
        </w:tc>
        <w:tc>
          <w:tcPr>
            <w:tcW w:w="1899" w:type="dxa"/>
            <w:noWrap w:val="0"/>
            <w:vAlign w:val="top"/>
          </w:tcPr>
          <w:p w14:paraId="4F8D7073">
            <w:pPr>
              <w:jc w:val="both"/>
              <w:rPr>
                <w:rFonts w:hint="eastAsia" w:ascii="宋体" w:hAnsi="宋体" w:eastAsia="宋体" w:cs="宋体"/>
                <w:color w:val="auto"/>
                <w:sz w:val="21"/>
                <w:szCs w:val="21"/>
                <w:highlight w:val="none"/>
              </w:rPr>
            </w:pPr>
            <w:bookmarkStart w:id="639" w:name="OLE_LINK4"/>
            <w:bookmarkStart w:id="640" w:name="OLE_LINK3"/>
            <w:r>
              <w:rPr>
                <w:rFonts w:hint="eastAsia" w:ascii="宋体" w:hAnsi="宋体" w:eastAsia="宋体" w:cs="宋体"/>
                <w:color w:val="auto"/>
                <w:sz w:val="21"/>
                <w:szCs w:val="21"/>
                <w:highlight w:val="none"/>
              </w:rPr>
              <w:t>…</w:t>
            </w:r>
            <w:bookmarkEnd w:id="639"/>
            <w:bookmarkEnd w:id="640"/>
          </w:p>
        </w:tc>
        <w:tc>
          <w:tcPr>
            <w:tcW w:w="1563" w:type="dxa"/>
            <w:noWrap w:val="0"/>
            <w:vAlign w:val="top"/>
          </w:tcPr>
          <w:p w14:paraId="50031F9D">
            <w:pPr>
              <w:jc w:val="both"/>
              <w:rPr>
                <w:rFonts w:hint="eastAsia" w:ascii="宋体" w:hAnsi="宋体" w:eastAsia="宋体" w:cs="宋体"/>
                <w:color w:val="auto"/>
                <w:sz w:val="21"/>
                <w:szCs w:val="21"/>
                <w:highlight w:val="none"/>
              </w:rPr>
            </w:pPr>
          </w:p>
        </w:tc>
        <w:tc>
          <w:tcPr>
            <w:tcW w:w="1299" w:type="dxa"/>
            <w:noWrap w:val="0"/>
            <w:vAlign w:val="top"/>
          </w:tcPr>
          <w:p w14:paraId="26642326">
            <w:pPr>
              <w:jc w:val="both"/>
              <w:rPr>
                <w:rFonts w:hint="eastAsia" w:ascii="宋体" w:hAnsi="宋体" w:eastAsia="宋体" w:cs="宋体"/>
                <w:color w:val="auto"/>
                <w:sz w:val="21"/>
                <w:szCs w:val="21"/>
                <w:highlight w:val="none"/>
              </w:rPr>
            </w:pPr>
          </w:p>
        </w:tc>
        <w:tc>
          <w:tcPr>
            <w:tcW w:w="1178" w:type="dxa"/>
            <w:noWrap w:val="0"/>
            <w:vAlign w:val="top"/>
          </w:tcPr>
          <w:p w14:paraId="6BC10588">
            <w:pPr>
              <w:jc w:val="both"/>
              <w:rPr>
                <w:rFonts w:hint="eastAsia" w:ascii="宋体" w:hAnsi="宋体" w:eastAsia="宋体" w:cs="宋体"/>
                <w:color w:val="auto"/>
                <w:sz w:val="21"/>
                <w:szCs w:val="21"/>
                <w:highlight w:val="none"/>
              </w:rPr>
            </w:pPr>
          </w:p>
        </w:tc>
        <w:tc>
          <w:tcPr>
            <w:tcW w:w="1920" w:type="dxa"/>
            <w:noWrap w:val="0"/>
            <w:vAlign w:val="top"/>
          </w:tcPr>
          <w:p w14:paraId="41051715">
            <w:pPr>
              <w:jc w:val="both"/>
              <w:rPr>
                <w:rFonts w:hint="eastAsia" w:ascii="宋体" w:hAnsi="宋体" w:eastAsia="宋体" w:cs="宋体"/>
                <w:color w:val="auto"/>
                <w:sz w:val="21"/>
                <w:szCs w:val="21"/>
                <w:highlight w:val="none"/>
              </w:rPr>
            </w:pPr>
          </w:p>
        </w:tc>
      </w:tr>
      <w:tr w14:paraId="006A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58E4CFA1">
            <w:pPr>
              <w:jc w:val="both"/>
              <w:rPr>
                <w:rFonts w:hint="eastAsia" w:ascii="宋体" w:hAnsi="宋体" w:eastAsia="宋体" w:cs="宋体"/>
                <w:color w:val="auto"/>
                <w:sz w:val="21"/>
                <w:szCs w:val="21"/>
                <w:highlight w:val="none"/>
              </w:rPr>
            </w:pPr>
          </w:p>
        </w:tc>
        <w:tc>
          <w:tcPr>
            <w:tcW w:w="1080" w:type="dxa"/>
            <w:noWrap w:val="0"/>
            <w:vAlign w:val="center"/>
          </w:tcPr>
          <w:p w14:paraId="58C20426">
            <w:pPr>
              <w:jc w:val="both"/>
              <w:rPr>
                <w:rFonts w:hint="eastAsia" w:ascii="宋体" w:hAnsi="宋体" w:eastAsia="宋体" w:cs="宋体"/>
                <w:color w:val="auto"/>
                <w:sz w:val="21"/>
                <w:szCs w:val="21"/>
                <w:highlight w:val="none"/>
              </w:rPr>
            </w:pPr>
          </w:p>
        </w:tc>
        <w:tc>
          <w:tcPr>
            <w:tcW w:w="1899" w:type="dxa"/>
            <w:noWrap w:val="0"/>
            <w:vAlign w:val="center"/>
          </w:tcPr>
          <w:p w14:paraId="6B0AFDE4">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3" w:type="dxa"/>
            <w:noWrap w:val="0"/>
            <w:vAlign w:val="top"/>
          </w:tcPr>
          <w:p w14:paraId="6EABBA9D">
            <w:pPr>
              <w:jc w:val="both"/>
              <w:rPr>
                <w:rFonts w:hint="eastAsia" w:ascii="宋体" w:hAnsi="宋体" w:eastAsia="宋体" w:cs="宋体"/>
                <w:color w:val="auto"/>
                <w:sz w:val="21"/>
                <w:szCs w:val="21"/>
                <w:highlight w:val="none"/>
              </w:rPr>
            </w:pPr>
          </w:p>
        </w:tc>
        <w:tc>
          <w:tcPr>
            <w:tcW w:w="1299" w:type="dxa"/>
            <w:noWrap w:val="0"/>
            <w:vAlign w:val="top"/>
          </w:tcPr>
          <w:p w14:paraId="1898C0B4">
            <w:pPr>
              <w:jc w:val="both"/>
              <w:rPr>
                <w:rFonts w:hint="eastAsia" w:ascii="宋体" w:hAnsi="宋体" w:eastAsia="宋体" w:cs="宋体"/>
                <w:color w:val="auto"/>
                <w:sz w:val="21"/>
                <w:szCs w:val="21"/>
                <w:highlight w:val="none"/>
              </w:rPr>
            </w:pPr>
          </w:p>
        </w:tc>
        <w:tc>
          <w:tcPr>
            <w:tcW w:w="1178" w:type="dxa"/>
            <w:noWrap w:val="0"/>
            <w:vAlign w:val="top"/>
          </w:tcPr>
          <w:p w14:paraId="698A6DDE">
            <w:pPr>
              <w:jc w:val="both"/>
              <w:rPr>
                <w:rFonts w:hint="eastAsia" w:ascii="宋体" w:hAnsi="宋体" w:eastAsia="宋体" w:cs="宋体"/>
                <w:color w:val="auto"/>
                <w:sz w:val="21"/>
                <w:szCs w:val="21"/>
                <w:highlight w:val="none"/>
              </w:rPr>
            </w:pPr>
          </w:p>
        </w:tc>
        <w:tc>
          <w:tcPr>
            <w:tcW w:w="1920" w:type="dxa"/>
            <w:noWrap w:val="0"/>
            <w:vAlign w:val="top"/>
          </w:tcPr>
          <w:p w14:paraId="767E9457">
            <w:pPr>
              <w:jc w:val="both"/>
              <w:rPr>
                <w:rFonts w:hint="eastAsia" w:ascii="宋体" w:hAnsi="宋体" w:eastAsia="宋体" w:cs="宋体"/>
                <w:color w:val="auto"/>
                <w:sz w:val="21"/>
                <w:szCs w:val="21"/>
                <w:highlight w:val="none"/>
              </w:rPr>
            </w:pPr>
          </w:p>
        </w:tc>
      </w:tr>
      <w:tr w14:paraId="1D2B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6C44DB9B">
            <w:pPr>
              <w:jc w:val="both"/>
              <w:rPr>
                <w:rFonts w:hint="eastAsia" w:ascii="宋体" w:hAnsi="宋体" w:eastAsia="宋体" w:cs="宋体"/>
                <w:color w:val="auto"/>
                <w:sz w:val="21"/>
                <w:szCs w:val="21"/>
                <w:highlight w:val="none"/>
              </w:rPr>
            </w:pPr>
          </w:p>
        </w:tc>
        <w:tc>
          <w:tcPr>
            <w:tcW w:w="1080" w:type="dxa"/>
            <w:noWrap w:val="0"/>
            <w:vAlign w:val="center"/>
          </w:tcPr>
          <w:p w14:paraId="065B3B71">
            <w:pPr>
              <w:jc w:val="both"/>
              <w:rPr>
                <w:rFonts w:hint="eastAsia" w:ascii="宋体" w:hAnsi="宋体" w:eastAsia="宋体" w:cs="宋体"/>
                <w:color w:val="auto"/>
                <w:sz w:val="21"/>
                <w:szCs w:val="21"/>
                <w:highlight w:val="none"/>
              </w:rPr>
            </w:pPr>
          </w:p>
        </w:tc>
        <w:tc>
          <w:tcPr>
            <w:tcW w:w="1899" w:type="dxa"/>
            <w:noWrap w:val="0"/>
            <w:vAlign w:val="top"/>
          </w:tcPr>
          <w:p w14:paraId="7E25A2F9">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3" w:type="dxa"/>
            <w:noWrap w:val="0"/>
            <w:vAlign w:val="center"/>
          </w:tcPr>
          <w:p w14:paraId="6782A0BE">
            <w:pPr>
              <w:jc w:val="both"/>
              <w:rPr>
                <w:rFonts w:hint="eastAsia" w:ascii="宋体" w:hAnsi="宋体" w:eastAsia="宋体" w:cs="宋体"/>
                <w:color w:val="auto"/>
                <w:sz w:val="21"/>
                <w:szCs w:val="21"/>
                <w:highlight w:val="none"/>
              </w:rPr>
            </w:pPr>
          </w:p>
        </w:tc>
        <w:tc>
          <w:tcPr>
            <w:tcW w:w="1299" w:type="dxa"/>
            <w:noWrap w:val="0"/>
            <w:vAlign w:val="center"/>
          </w:tcPr>
          <w:p w14:paraId="31B3B6FC">
            <w:pPr>
              <w:jc w:val="both"/>
              <w:rPr>
                <w:rFonts w:hint="eastAsia" w:ascii="宋体" w:hAnsi="宋体" w:eastAsia="宋体" w:cs="宋体"/>
                <w:color w:val="auto"/>
                <w:sz w:val="21"/>
                <w:szCs w:val="21"/>
                <w:highlight w:val="none"/>
              </w:rPr>
            </w:pPr>
          </w:p>
        </w:tc>
        <w:tc>
          <w:tcPr>
            <w:tcW w:w="1178" w:type="dxa"/>
            <w:noWrap w:val="0"/>
            <w:vAlign w:val="top"/>
          </w:tcPr>
          <w:p w14:paraId="1808F20E">
            <w:pPr>
              <w:jc w:val="both"/>
              <w:rPr>
                <w:rFonts w:hint="eastAsia" w:ascii="宋体" w:hAnsi="宋体" w:eastAsia="宋体" w:cs="宋体"/>
                <w:color w:val="auto"/>
                <w:sz w:val="21"/>
                <w:szCs w:val="21"/>
                <w:highlight w:val="none"/>
              </w:rPr>
            </w:pPr>
          </w:p>
        </w:tc>
        <w:tc>
          <w:tcPr>
            <w:tcW w:w="1920" w:type="dxa"/>
            <w:noWrap w:val="0"/>
            <w:vAlign w:val="center"/>
          </w:tcPr>
          <w:p w14:paraId="33F4A65E">
            <w:pPr>
              <w:jc w:val="both"/>
              <w:rPr>
                <w:rFonts w:hint="eastAsia" w:ascii="宋体" w:hAnsi="宋体" w:eastAsia="宋体" w:cs="宋体"/>
                <w:color w:val="auto"/>
                <w:sz w:val="21"/>
                <w:szCs w:val="21"/>
                <w:highlight w:val="none"/>
              </w:rPr>
            </w:pPr>
          </w:p>
        </w:tc>
      </w:tr>
    </w:tbl>
    <w:p w14:paraId="4DACA786">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注：1.项目负责人和专业负责人按本工程的实际需求填写。除项目负责人外，不作为资审不合格的依据。</w:t>
      </w:r>
    </w:p>
    <w:p w14:paraId="4A32005C">
      <w:pPr>
        <w:ind w:left="0" w:leftChars="0" w:right="-378" w:rightChars="-189"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2.本表所列的项目负责人和专业负责人需提供</w:t>
      </w:r>
      <w:r>
        <w:rPr>
          <w:rFonts w:hint="eastAsia" w:ascii="宋体" w:hAnsi="宋体" w:eastAsia="宋体" w:cs="宋体"/>
          <w:color w:val="auto"/>
          <w:sz w:val="21"/>
          <w:szCs w:val="21"/>
          <w:highlight w:val="none"/>
          <w:lang w:eastAsia="zh-CN"/>
        </w:rPr>
        <w:t>主要人员简历表，</w:t>
      </w:r>
      <w:r>
        <w:rPr>
          <w:rFonts w:hint="eastAsia" w:ascii="宋体" w:hAnsi="宋体" w:eastAsia="宋体" w:cs="宋体"/>
          <w:color w:val="auto"/>
          <w:sz w:val="21"/>
          <w:szCs w:val="21"/>
          <w:highlight w:val="none"/>
        </w:rPr>
        <w:t>附上有关的证明材料，并</w:t>
      </w:r>
      <w:r>
        <w:rPr>
          <w:rFonts w:hint="eastAsia" w:ascii="宋体" w:hAnsi="宋体" w:eastAsia="宋体" w:cs="宋体"/>
          <w:color w:val="auto"/>
          <w:sz w:val="21"/>
          <w:szCs w:val="21"/>
          <w:highlight w:val="none"/>
          <w:lang w:eastAsia="zh-CN"/>
        </w:rPr>
        <w:t>对所提供</w:t>
      </w:r>
      <w:r>
        <w:rPr>
          <w:rFonts w:hint="eastAsia" w:ascii="宋体" w:hAnsi="宋体" w:eastAsia="宋体" w:cs="宋体"/>
          <w:color w:val="auto"/>
          <w:sz w:val="21"/>
          <w:szCs w:val="21"/>
          <w:highlight w:val="none"/>
        </w:rPr>
        <w:t>材料的真实性</w:t>
      </w:r>
      <w:r>
        <w:rPr>
          <w:rFonts w:hint="eastAsia" w:ascii="宋体" w:hAnsi="宋体" w:eastAsia="宋体" w:cs="宋体"/>
          <w:color w:val="auto"/>
          <w:sz w:val="21"/>
          <w:szCs w:val="21"/>
          <w:highlight w:val="none"/>
          <w:lang w:eastAsia="zh-CN"/>
        </w:rPr>
        <w:t>负责</w:t>
      </w:r>
      <w:r>
        <w:rPr>
          <w:rFonts w:hint="eastAsia" w:ascii="宋体" w:hAnsi="宋体" w:eastAsia="宋体" w:cs="宋体"/>
          <w:color w:val="auto"/>
          <w:sz w:val="21"/>
          <w:szCs w:val="21"/>
          <w:highlight w:val="none"/>
        </w:rPr>
        <w:t>。</w:t>
      </w:r>
    </w:p>
    <w:p w14:paraId="4182513A">
      <w:pPr>
        <w:jc w:val="both"/>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14:paraId="42CD23B7">
      <w:pPr>
        <w:spacing w:line="360" w:lineRule="auto"/>
        <w:jc w:val="both"/>
        <w:rPr>
          <w:rFonts w:hint="eastAsia" w:ascii="宋体" w:hAnsi="宋体" w:eastAsia="宋体" w:cs="宋体"/>
          <w:color w:val="auto"/>
          <w:sz w:val="21"/>
          <w:szCs w:val="21"/>
          <w:highlight w:val="none"/>
        </w:rPr>
      </w:pPr>
    </w:p>
    <w:p w14:paraId="224D0E9E">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申请人（盖</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6CE1CAD8">
      <w:pPr>
        <w:jc w:val="both"/>
        <w:rPr>
          <w:rFonts w:hint="eastAsia" w:ascii="宋体" w:hAnsi="宋体" w:eastAsia="宋体" w:cs="宋体"/>
          <w:color w:val="auto"/>
          <w:sz w:val="21"/>
          <w:szCs w:val="21"/>
          <w:highlight w:val="none"/>
        </w:rPr>
      </w:pPr>
    </w:p>
    <w:p w14:paraId="78C9A3C8">
      <w:pPr>
        <w:jc w:val="both"/>
        <w:rPr>
          <w:rFonts w:hint="eastAsia" w:ascii="宋体" w:hAnsi="宋体" w:eastAsia="宋体" w:cs="宋体"/>
          <w:color w:val="auto"/>
          <w:sz w:val="21"/>
          <w:szCs w:val="21"/>
          <w:highlight w:val="none"/>
        </w:rPr>
      </w:pPr>
    </w:p>
    <w:p w14:paraId="5D878AC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申请日期：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5ACDAEE">
      <w:pPr>
        <w:bidi w:val="0"/>
        <w:jc w:val="both"/>
        <w:outlineLvl w:val="3"/>
        <w:rPr>
          <w:rFonts w:hint="eastAsia"/>
          <w:b w:val="0"/>
          <w:bCs w:val="0"/>
          <w:color w:val="auto"/>
          <w:sz w:val="28"/>
          <w:szCs w:val="28"/>
          <w:highlight w:val="none"/>
        </w:rPr>
      </w:pPr>
      <w:r>
        <w:rPr>
          <w:color w:val="auto"/>
          <w:sz w:val="21"/>
          <w:szCs w:val="21"/>
          <w:highlight w:val="none"/>
        </w:rPr>
        <w:br w:type="page"/>
      </w:r>
      <w:bookmarkStart w:id="641" w:name="_Toc23345"/>
      <w:bookmarkStart w:id="642" w:name="_Toc21075"/>
      <w:r>
        <w:rPr>
          <w:rFonts w:hint="eastAsia"/>
          <w:b w:val="0"/>
          <w:bCs w:val="0"/>
          <w:color w:val="auto"/>
          <w:sz w:val="28"/>
          <w:szCs w:val="28"/>
          <w:highlight w:val="none"/>
        </w:rPr>
        <w:t>（</w:t>
      </w:r>
      <w:r>
        <w:rPr>
          <w:rFonts w:hint="eastAsia"/>
          <w:b w:val="0"/>
          <w:bCs w:val="0"/>
          <w:color w:val="auto"/>
          <w:sz w:val="28"/>
          <w:szCs w:val="28"/>
          <w:highlight w:val="none"/>
          <w:lang w:val="en-US" w:eastAsia="zh-CN"/>
        </w:rPr>
        <w:t>四</w:t>
      </w:r>
      <w:r>
        <w:rPr>
          <w:rFonts w:hint="eastAsia"/>
          <w:b w:val="0"/>
          <w:bCs w:val="0"/>
          <w:color w:val="auto"/>
          <w:sz w:val="28"/>
          <w:szCs w:val="28"/>
          <w:highlight w:val="none"/>
        </w:rPr>
        <w:t>）主要人员简历表</w:t>
      </w:r>
      <w:bookmarkEnd w:id="631"/>
      <w:bookmarkEnd w:id="641"/>
      <w:bookmarkEnd w:id="642"/>
    </w:p>
    <w:p w14:paraId="6ED04627">
      <w:pPr>
        <w:kinsoku w:val="0"/>
        <w:overflowPunct w:val="0"/>
        <w:spacing w:before="9" w:line="190" w:lineRule="exact"/>
        <w:jc w:val="both"/>
        <w:rPr>
          <w:color w:val="auto"/>
          <w:sz w:val="19"/>
          <w:highlight w:val="none"/>
        </w:rPr>
      </w:pPr>
    </w:p>
    <w:p w14:paraId="013B11CA">
      <w:pPr>
        <w:kinsoku w:val="0"/>
        <w:overflowPunct w:val="0"/>
        <w:spacing w:line="200" w:lineRule="exact"/>
        <w:jc w:val="both"/>
        <w:rPr>
          <w:color w:val="auto"/>
          <w:highlight w:val="none"/>
        </w:rPr>
      </w:pPr>
    </w:p>
    <w:tbl>
      <w:tblPr>
        <w:tblStyle w:val="27"/>
        <w:tblW w:w="8521" w:type="dxa"/>
        <w:tblInd w:w="263" w:type="dxa"/>
        <w:tblLayout w:type="fixed"/>
        <w:tblCellMar>
          <w:top w:w="0" w:type="dxa"/>
          <w:left w:w="108" w:type="dxa"/>
          <w:bottom w:w="0" w:type="dxa"/>
          <w:right w:w="108" w:type="dxa"/>
        </w:tblCellMar>
      </w:tblPr>
      <w:tblGrid>
        <w:gridCol w:w="1299"/>
        <w:gridCol w:w="244"/>
        <w:gridCol w:w="692"/>
        <w:gridCol w:w="957"/>
        <w:gridCol w:w="1066"/>
        <w:gridCol w:w="705"/>
        <w:gridCol w:w="1261"/>
        <w:gridCol w:w="513"/>
        <w:gridCol w:w="1784"/>
      </w:tblGrid>
      <w:tr w14:paraId="79B53B89">
        <w:tblPrEx>
          <w:tblCellMar>
            <w:top w:w="0" w:type="dxa"/>
            <w:left w:w="108" w:type="dxa"/>
            <w:bottom w:w="0" w:type="dxa"/>
            <w:right w:w="108" w:type="dxa"/>
          </w:tblCellMar>
        </w:tblPrEx>
        <w:trPr>
          <w:trHeight w:val="890" w:hRule="exact"/>
        </w:trPr>
        <w:tc>
          <w:tcPr>
            <w:tcW w:w="1299" w:type="dxa"/>
            <w:tcBorders>
              <w:top w:val="single" w:color="000000" w:sz="4" w:space="0"/>
              <w:left w:val="single" w:color="000000" w:sz="4" w:space="0"/>
              <w:bottom w:val="single" w:color="000000" w:sz="4" w:space="0"/>
              <w:right w:val="single" w:color="000000" w:sz="4" w:space="0"/>
            </w:tcBorders>
            <w:noWrap w:val="0"/>
            <w:vAlign w:val="top"/>
          </w:tcPr>
          <w:p w14:paraId="4B6C724D">
            <w:pPr>
              <w:pStyle w:val="57"/>
              <w:kinsoku w:val="0"/>
              <w:overflowPunct w:val="0"/>
              <w:spacing w:before="12" w:line="280" w:lineRule="exact"/>
              <w:jc w:val="both"/>
              <w:rPr>
                <w:color w:val="auto"/>
                <w:sz w:val="28"/>
                <w:highlight w:val="none"/>
              </w:rPr>
            </w:pPr>
          </w:p>
          <w:p w14:paraId="5CDBF59D">
            <w:pPr>
              <w:pStyle w:val="57"/>
              <w:tabs>
                <w:tab w:val="left" w:pos="694"/>
              </w:tabs>
              <w:kinsoku w:val="0"/>
              <w:overflowPunct w:val="0"/>
              <w:ind w:left="272"/>
              <w:jc w:val="both"/>
              <w:rPr>
                <w:color w:val="auto"/>
                <w:highlight w:val="none"/>
              </w:rPr>
            </w:pPr>
            <w:r>
              <w:rPr>
                <w:rFonts w:hint="eastAsia" w:ascii="宋体" w:hAnsi="宋体"/>
                <w:color w:val="auto"/>
                <w:sz w:val="21"/>
                <w:highlight w:val="none"/>
              </w:rPr>
              <w:t>姓</w:t>
            </w:r>
            <w:r>
              <w:rPr>
                <w:rFonts w:hint="eastAsia" w:ascii="宋体" w:hAnsi="宋体"/>
                <w:color w:val="auto"/>
                <w:sz w:val="21"/>
                <w:highlight w:val="none"/>
              </w:rPr>
              <w:tab/>
            </w:r>
            <w:r>
              <w:rPr>
                <w:rFonts w:hint="eastAsia" w:ascii="宋体" w:hAnsi="宋体"/>
                <w:color w:val="auto"/>
                <w:sz w:val="21"/>
                <w:highlight w:val="none"/>
              </w:rPr>
              <w:t>名</w:t>
            </w:r>
          </w:p>
        </w:tc>
        <w:tc>
          <w:tcPr>
            <w:tcW w:w="936" w:type="dxa"/>
            <w:gridSpan w:val="2"/>
            <w:tcBorders>
              <w:top w:val="single" w:color="000000" w:sz="4" w:space="0"/>
              <w:left w:val="single" w:color="000000" w:sz="4" w:space="0"/>
              <w:bottom w:val="single" w:color="000000" w:sz="4" w:space="0"/>
              <w:right w:val="single" w:color="000000" w:sz="4" w:space="0"/>
            </w:tcBorders>
            <w:noWrap w:val="0"/>
            <w:vAlign w:val="top"/>
          </w:tcPr>
          <w:p w14:paraId="41628879">
            <w:pPr>
              <w:jc w:val="both"/>
              <w:rPr>
                <w:color w:val="auto"/>
                <w:highlight w:val="none"/>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14:paraId="3DBAF16A">
            <w:pPr>
              <w:pStyle w:val="57"/>
              <w:kinsoku w:val="0"/>
              <w:overflowPunct w:val="0"/>
              <w:spacing w:before="12" w:line="280" w:lineRule="exact"/>
              <w:jc w:val="both"/>
              <w:rPr>
                <w:color w:val="auto"/>
                <w:sz w:val="28"/>
                <w:highlight w:val="none"/>
              </w:rPr>
            </w:pPr>
          </w:p>
          <w:p w14:paraId="458F01C8">
            <w:pPr>
              <w:pStyle w:val="57"/>
              <w:kinsoku w:val="0"/>
              <w:overflowPunct w:val="0"/>
              <w:ind w:left="263"/>
              <w:jc w:val="both"/>
              <w:rPr>
                <w:color w:val="auto"/>
                <w:highlight w:val="none"/>
              </w:rPr>
            </w:pPr>
            <w:r>
              <w:rPr>
                <w:rFonts w:hint="eastAsia" w:ascii="宋体" w:hAnsi="宋体"/>
                <w:color w:val="auto"/>
                <w:sz w:val="21"/>
                <w:highlight w:val="none"/>
              </w:rPr>
              <w:t>年龄</w:t>
            </w:r>
          </w:p>
        </w:tc>
        <w:tc>
          <w:tcPr>
            <w:tcW w:w="1066" w:type="dxa"/>
            <w:tcBorders>
              <w:top w:val="single" w:color="000000" w:sz="4" w:space="0"/>
              <w:left w:val="single" w:color="000000" w:sz="4" w:space="0"/>
              <w:bottom w:val="single" w:color="000000" w:sz="4" w:space="0"/>
              <w:right w:val="single" w:color="000000" w:sz="4" w:space="0"/>
            </w:tcBorders>
            <w:noWrap w:val="0"/>
            <w:vAlign w:val="top"/>
          </w:tcPr>
          <w:p w14:paraId="4CEF8C93">
            <w:pPr>
              <w:jc w:val="both"/>
              <w:rPr>
                <w:color w:val="auto"/>
                <w:highlight w:val="none"/>
              </w:rPr>
            </w:pPr>
          </w:p>
        </w:tc>
        <w:tc>
          <w:tcPr>
            <w:tcW w:w="2479" w:type="dxa"/>
            <w:gridSpan w:val="3"/>
            <w:tcBorders>
              <w:top w:val="single" w:color="000000" w:sz="4" w:space="0"/>
              <w:left w:val="single" w:color="000000" w:sz="4" w:space="0"/>
              <w:bottom w:val="single" w:color="000000" w:sz="4" w:space="0"/>
              <w:right w:val="single" w:color="000000" w:sz="4" w:space="0"/>
            </w:tcBorders>
            <w:noWrap w:val="0"/>
            <w:vAlign w:val="top"/>
          </w:tcPr>
          <w:p w14:paraId="3E3A729C">
            <w:pPr>
              <w:pStyle w:val="57"/>
              <w:kinsoku w:val="0"/>
              <w:overflowPunct w:val="0"/>
              <w:spacing w:before="2" w:line="440" w:lineRule="exact"/>
              <w:ind w:left="651" w:right="123" w:hanging="524"/>
              <w:jc w:val="both"/>
              <w:rPr>
                <w:color w:val="auto"/>
                <w:highlight w:val="none"/>
              </w:rPr>
            </w:pPr>
            <w:r>
              <w:rPr>
                <w:rFonts w:hint="eastAsia" w:ascii="宋体" w:hAnsi="宋体"/>
                <w:color w:val="auto"/>
                <w:sz w:val="21"/>
                <w:highlight w:val="none"/>
              </w:rPr>
              <w:t>执业</w:t>
            </w:r>
            <w:r>
              <w:rPr>
                <w:rFonts w:hint="eastAsia" w:ascii="宋体" w:hAnsi="宋体"/>
                <w:color w:val="auto"/>
                <w:spacing w:val="-3"/>
                <w:sz w:val="21"/>
                <w:highlight w:val="none"/>
              </w:rPr>
              <w:t>资</w:t>
            </w:r>
            <w:r>
              <w:rPr>
                <w:rFonts w:hint="eastAsia" w:ascii="宋体" w:hAnsi="宋体"/>
                <w:color w:val="auto"/>
                <w:sz w:val="21"/>
                <w:highlight w:val="none"/>
              </w:rPr>
              <w:t>格</w:t>
            </w:r>
            <w:r>
              <w:rPr>
                <w:rFonts w:hint="eastAsia" w:ascii="宋体" w:hAnsi="宋体"/>
                <w:color w:val="auto"/>
                <w:spacing w:val="-3"/>
                <w:sz w:val="21"/>
                <w:highlight w:val="none"/>
              </w:rPr>
              <w:t>证</w:t>
            </w:r>
            <w:r>
              <w:rPr>
                <w:rFonts w:hint="eastAsia" w:ascii="宋体" w:hAnsi="宋体"/>
                <w:color w:val="auto"/>
                <w:sz w:val="21"/>
                <w:highlight w:val="none"/>
              </w:rPr>
              <w:t>书</w:t>
            </w:r>
            <w:r>
              <w:rPr>
                <w:rFonts w:hint="eastAsia" w:ascii="宋体" w:hAnsi="宋体"/>
                <w:color w:val="auto"/>
                <w:spacing w:val="-3"/>
                <w:sz w:val="21"/>
                <w:highlight w:val="none"/>
              </w:rPr>
              <w:t>（</w:t>
            </w:r>
            <w:r>
              <w:rPr>
                <w:rFonts w:hint="eastAsia" w:ascii="宋体" w:hAnsi="宋体"/>
                <w:color w:val="auto"/>
                <w:sz w:val="21"/>
                <w:highlight w:val="none"/>
              </w:rPr>
              <w:t>或</w:t>
            </w:r>
            <w:r>
              <w:rPr>
                <w:rFonts w:hint="eastAsia" w:ascii="宋体" w:hAnsi="宋体"/>
                <w:color w:val="auto"/>
                <w:spacing w:val="-3"/>
                <w:sz w:val="21"/>
                <w:highlight w:val="none"/>
              </w:rPr>
              <w:t>上</w:t>
            </w:r>
            <w:r>
              <w:rPr>
                <w:rFonts w:hint="eastAsia" w:ascii="宋体" w:hAnsi="宋体"/>
                <w:color w:val="auto"/>
                <w:sz w:val="21"/>
                <w:highlight w:val="none"/>
              </w:rPr>
              <w:t>岗 证书</w:t>
            </w:r>
            <w:r>
              <w:rPr>
                <w:rFonts w:hint="eastAsia" w:ascii="宋体" w:hAnsi="宋体"/>
                <w:color w:val="auto"/>
                <w:spacing w:val="-3"/>
                <w:sz w:val="21"/>
                <w:highlight w:val="none"/>
              </w:rPr>
              <w:t>）</w:t>
            </w:r>
            <w:r>
              <w:rPr>
                <w:rFonts w:hint="eastAsia" w:ascii="宋体" w:hAnsi="宋体"/>
                <w:color w:val="auto"/>
                <w:sz w:val="21"/>
                <w:highlight w:val="none"/>
              </w:rPr>
              <w:t>名称</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14:paraId="30729B8C">
            <w:pPr>
              <w:jc w:val="both"/>
              <w:rPr>
                <w:color w:val="auto"/>
                <w:highlight w:val="none"/>
              </w:rPr>
            </w:pPr>
          </w:p>
        </w:tc>
      </w:tr>
      <w:tr w14:paraId="0AEA9C96">
        <w:tblPrEx>
          <w:tblCellMar>
            <w:top w:w="0" w:type="dxa"/>
            <w:left w:w="108" w:type="dxa"/>
            <w:bottom w:w="0" w:type="dxa"/>
            <w:right w:w="108" w:type="dxa"/>
          </w:tblCellMar>
        </w:tblPrEx>
        <w:trPr>
          <w:trHeight w:val="698" w:hRule="exact"/>
        </w:trPr>
        <w:tc>
          <w:tcPr>
            <w:tcW w:w="1299" w:type="dxa"/>
            <w:tcBorders>
              <w:top w:val="single" w:color="000000" w:sz="4" w:space="0"/>
              <w:left w:val="single" w:color="000000" w:sz="4" w:space="0"/>
              <w:bottom w:val="single" w:color="000000" w:sz="4" w:space="0"/>
              <w:right w:val="single" w:color="000000" w:sz="4" w:space="0"/>
            </w:tcBorders>
            <w:noWrap w:val="0"/>
            <w:vAlign w:val="top"/>
          </w:tcPr>
          <w:p w14:paraId="29D1111F">
            <w:pPr>
              <w:pStyle w:val="57"/>
              <w:kinsoku w:val="0"/>
              <w:overflowPunct w:val="0"/>
              <w:spacing w:before="6" w:line="190" w:lineRule="exact"/>
              <w:jc w:val="both"/>
              <w:rPr>
                <w:color w:val="auto"/>
                <w:sz w:val="19"/>
                <w:highlight w:val="none"/>
              </w:rPr>
            </w:pPr>
          </w:p>
          <w:p w14:paraId="3C75CA93">
            <w:pPr>
              <w:pStyle w:val="57"/>
              <w:tabs>
                <w:tab w:val="left" w:pos="694"/>
              </w:tabs>
              <w:kinsoku w:val="0"/>
              <w:overflowPunct w:val="0"/>
              <w:ind w:left="272"/>
              <w:jc w:val="both"/>
              <w:rPr>
                <w:color w:val="auto"/>
                <w:highlight w:val="none"/>
              </w:rPr>
            </w:pPr>
            <w:r>
              <w:rPr>
                <w:rFonts w:hint="eastAsia" w:ascii="宋体" w:hAnsi="宋体"/>
                <w:color w:val="auto"/>
                <w:sz w:val="21"/>
                <w:highlight w:val="none"/>
              </w:rPr>
              <w:t>职</w:t>
            </w:r>
            <w:r>
              <w:rPr>
                <w:rFonts w:hint="eastAsia" w:ascii="宋体" w:hAnsi="宋体"/>
                <w:color w:val="auto"/>
                <w:sz w:val="21"/>
                <w:highlight w:val="none"/>
              </w:rPr>
              <w:tab/>
            </w:r>
            <w:r>
              <w:rPr>
                <w:rFonts w:hint="eastAsia" w:ascii="宋体" w:hAnsi="宋体"/>
                <w:color w:val="auto"/>
                <w:sz w:val="21"/>
                <w:highlight w:val="none"/>
              </w:rPr>
              <w:t>称</w:t>
            </w:r>
          </w:p>
        </w:tc>
        <w:tc>
          <w:tcPr>
            <w:tcW w:w="936" w:type="dxa"/>
            <w:gridSpan w:val="2"/>
            <w:tcBorders>
              <w:top w:val="single" w:color="000000" w:sz="4" w:space="0"/>
              <w:left w:val="single" w:color="000000" w:sz="4" w:space="0"/>
              <w:bottom w:val="single" w:color="000000" w:sz="4" w:space="0"/>
              <w:right w:val="single" w:color="000000" w:sz="4" w:space="0"/>
            </w:tcBorders>
            <w:noWrap w:val="0"/>
            <w:vAlign w:val="top"/>
          </w:tcPr>
          <w:p w14:paraId="65C9E0A7">
            <w:pPr>
              <w:jc w:val="both"/>
              <w:rPr>
                <w:color w:val="auto"/>
                <w:highlight w:val="none"/>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14:paraId="3BDC1DFC">
            <w:pPr>
              <w:pStyle w:val="57"/>
              <w:kinsoku w:val="0"/>
              <w:overflowPunct w:val="0"/>
              <w:spacing w:before="6" w:line="190" w:lineRule="exact"/>
              <w:jc w:val="both"/>
              <w:rPr>
                <w:color w:val="auto"/>
                <w:sz w:val="19"/>
                <w:highlight w:val="none"/>
              </w:rPr>
            </w:pPr>
          </w:p>
          <w:p w14:paraId="77A16B46">
            <w:pPr>
              <w:pStyle w:val="57"/>
              <w:kinsoku w:val="0"/>
              <w:overflowPunct w:val="0"/>
              <w:ind w:left="263"/>
              <w:jc w:val="both"/>
              <w:rPr>
                <w:color w:val="auto"/>
                <w:highlight w:val="none"/>
              </w:rPr>
            </w:pPr>
            <w:r>
              <w:rPr>
                <w:rFonts w:hint="eastAsia" w:ascii="宋体" w:hAnsi="宋体"/>
                <w:color w:val="auto"/>
                <w:sz w:val="21"/>
                <w:highlight w:val="none"/>
              </w:rPr>
              <w:t>学历</w:t>
            </w:r>
          </w:p>
        </w:tc>
        <w:tc>
          <w:tcPr>
            <w:tcW w:w="1066" w:type="dxa"/>
            <w:tcBorders>
              <w:top w:val="single" w:color="000000" w:sz="4" w:space="0"/>
              <w:left w:val="single" w:color="000000" w:sz="4" w:space="0"/>
              <w:bottom w:val="single" w:color="000000" w:sz="4" w:space="0"/>
              <w:right w:val="single" w:color="000000" w:sz="4" w:space="0"/>
            </w:tcBorders>
            <w:noWrap w:val="0"/>
            <w:vAlign w:val="top"/>
          </w:tcPr>
          <w:p w14:paraId="5072E406">
            <w:pPr>
              <w:jc w:val="both"/>
              <w:rPr>
                <w:color w:val="auto"/>
                <w:highlight w:val="none"/>
              </w:rPr>
            </w:pPr>
          </w:p>
        </w:tc>
        <w:tc>
          <w:tcPr>
            <w:tcW w:w="2479" w:type="dxa"/>
            <w:gridSpan w:val="3"/>
            <w:tcBorders>
              <w:top w:val="single" w:color="000000" w:sz="4" w:space="0"/>
              <w:left w:val="single" w:color="000000" w:sz="4" w:space="0"/>
              <w:bottom w:val="single" w:color="000000" w:sz="4" w:space="0"/>
              <w:right w:val="single" w:color="000000" w:sz="4" w:space="0"/>
            </w:tcBorders>
            <w:noWrap w:val="0"/>
            <w:vAlign w:val="top"/>
          </w:tcPr>
          <w:p w14:paraId="2B8965B7">
            <w:pPr>
              <w:pStyle w:val="57"/>
              <w:kinsoku w:val="0"/>
              <w:overflowPunct w:val="0"/>
              <w:spacing w:before="6" w:line="190" w:lineRule="exact"/>
              <w:jc w:val="both"/>
              <w:rPr>
                <w:color w:val="auto"/>
                <w:sz w:val="19"/>
                <w:highlight w:val="none"/>
              </w:rPr>
            </w:pPr>
          </w:p>
          <w:p w14:paraId="2AB94982">
            <w:pPr>
              <w:pStyle w:val="57"/>
              <w:kinsoku w:val="0"/>
              <w:overflowPunct w:val="0"/>
              <w:ind w:left="443"/>
              <w:jc w:val="both"/>
              <w:rPr>
                <w:color w:val="auto"/>
                <w:highlight w:val="none"/>
              </w:rPr>
            </w:pPr>
            <w:r>
              <w:rPr>
                <w:rFonts w:hint="eastAsia" w:ascii="宋体" w:hAnsi="宋体"/>
                <w:color w:val="auto"/>
                <w:sz w:val="21"/>
                <w:highlight w:val="none"/>
              </w:rPr>
              <w:t>拟在</w:t>
            </w:r>
            <w:r>
              <w:rPr>
                <w:rFonts w:hint="eastAsia" w:ascii="宋体" w:hAnsi="宋体"/>
                <w:color w:val="auto"/>
                <w:spacing w:val="-3"/>
                <w:sz w:val="21"/>
                <w:highlight w:val="none"/>
              </w:rPr>
              <w:t>本</w:t>
            </w:r>
            <w:r>
              <w:rPr>
                <w:rFonts w:hint="eastAsia" w:ascii="宋体" w:hAnsi="宋体"/>
                <w:color w:val="auto"/>
                <w:sz w:val="21"/>
                <w:highlight w:val="none"/>
              </w:rPr>
              <w:t>项</w:t>
            </w:r>
            <w:r>
              <w:rPr>
                <w:rFonts w:hint="eastAsia" w:ascii="宋体" w:hAnsi="宋体"/>
                <w:color w:val="auto"/>
                <w:spacing w:val="-3"/>
                <w:sz w:val="21"/>
                <w:highlight w:val="none"/>
              </w:rPr>
              <w:t>目</w:t>
            </w:r>
            <w:r>
              <w:rPr>
                <w:rFonts w:hint="eastAsia" w:ascii="宋体" w:hAnsi="宋体"/>
                <w:color w:val="auto"/>
                <w:sz w:val="21"/>
                <w:highlight w:val="none"/>
              </w:rPr>
              <w:t>任职</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14:paraId="4AA0FEAA">
            <w:pPr>
              <w:jc w:val="both"/>
              <w:rPr>
                <w:color w:val="auto"/>
                <w:highlight w:val="none"/>
              </w:rPr>
            </w:pPr>
          </w:p>
        </w:tc>
      </w:tr>
      <w:tr w14:paraId="6F4C6057">
        <w:tblPrEx>
          <w:tblCellMar>
            <w:top w:w="0" w:type="dxa"/>
            <w:left w:w="108" w:type="dxa"/>
            <w:bottom w:w="0" w:type="dxa"/>
            <w:right w:w="108" w:type="dxa"/>
          </w:tblCellMar>
        </w:tblPrEx>
        <w:trPr>
          <w:trHeight w:val="608" w:hRule="exact"/>
        </w:trPr>
        <w:tc>
          <w:tcPr>
            <w:tcW w:w="1299" w:type="dxa"/>
            <w:tcBorders>
              <w:top w:val="single" w:color="000000" w:sz="4" w:space="0"/>
              <w:left w:val="single" w:color="000000" w:sz="4" w:space="0"/>
              <w:bottom w:val="single" w:color="000000" w:sz="4" w:space="0"/>
              <w:right w:val="single" w:color="000000" w:sz="4" w:space="0"/>
            </w:tcBorders>
            <w:noWrap w:val="0"/>
            <w:vAlign w:val="top"/>
          </w:tcPr>
          <w:p w14:paraId="23D479B1">
            <w:pPr>
              <w:pStyle w:val="57"/>
              <w:kinsoku w:val="0"/>
              <w:overflowPunct w:val="0"/>
              <w:spacing w:before="9" w:line="190" w:lineRule="exact"/>
              <w:jc w:val="both"/>
              <w:rPr>
                <w:color w:val="auto"/>
                <w:sz w:val="19"/>
                <w:highlight w:val="none"/>
              </w:rPr>
            </w:pPr>
          </w:p>
          <w:p w14:paraId="5E079B70">
            <w:pPr>
              <w:pStyle w:val="57"/>
              <w:kinsoku w:val="0"/>
              <w:overflowPunct w:val="0"/>
              <w:ind w:left="166"/>
              <w:jc w:val="both"/>
              <w:rPr>
                <w:color w:val="auto"/>
                <w:highlight w:val="none"/>
              </w:rPr>
            </w:pPr>
            <w:r>
              <w:rPr>
                <w:rFonts w:hint="eastAsia" w:ascii="宋体" w:hAnsi="宋体"/>
                <w:color w:val="auto"/>
                <w:sz w:val="21"/>
                <w:highlight w:val="none"/>
              </w:rPr>
              <w:t>工作</w:t>
            </w:r>
            <w:r>
              <w:rPr>
                <w:rFonts w:hint="eastAsia" w:ascii="宋体" w:hAnsi="宋体"/>
                <w:color w:val="auto"/>
                <w:spacing w:val="-3"/>
                <w:sz w:val="21"/>
                <w:highlight w:val="none"/>
              </w:rPr>
              <w:t>年</w:t>
            </w:r>
            <w:r>
              <w:rPr>
                <w:rFonts w:hint="eastAsia" w:ascii="宋体" w:hAnsi="宋体"/>
                <w:color w:val="auto"/>
                <w:sz w:val="21"/>
                <w:highlight w:val="none"/>
              </w:rPr>
              <w:t>限</w:t>
            </w:r>
          </w:p>
        </w:tc>
        <w:tc>
          <w:tcPr>
            <w:tcW w:w="2959" w:type="dxa"/>
            <w:gridSpan w:val="4"/>
            <w:tcBorders>
              <w:top w:val="single" w:color="000000" w:sz="4" w:space="0"/>
              <w:left w:val="single" w:color="000000" w:sz="4" w:space="0"/>
              <w:bottom w:val="single" w:color="000000" w:sz="4" w:space="0"/>
              <w:right w:val="single" w:color="000000" w:sz="4" w:space="0"/>
            </w:tcBorders>
            <w:noWrap w:val="0"/>
            <w:vAlign w:val="top"/>
          </w:tcPr>
          <w:p w14:paraId="1B2E7CFD">
            <w:pPr>
              <w:jc w:val="both"/>
              <w:rPr>
                <w:color w:val="auto"/>
                <w:highlight w:val="none"/>
              </w:rPr>
            </w:pPr>
          </w:p>
        </w:tc>
        <w:tc>
          <w:tcPr>
            <w:tcW w:w="2479" w:type="dxa"/>
            <w:gridSpan w:val="3"/>
            <w:tcBorders>
              <w:top w:val="single" w:color="000000" w:sz="4" w:space="0"/>
              <w:left w:val="single" w:color="000000" w:sz="4" w:space="0"/>
              <w:bottom w:val="single" w:color="000000" w:sz="4" w:space="0"/>
              <w:right w:val="single" w:color="000000" w:sz="4" w:space="0"/>
            </w:tcBorders>
            <w:noWrap w:val="0"/>
            <w:vAlign w:val="top"/>
          </w:tcPr>
          <w:p w14:paraId="27552D5A">
            <w:pPr>
              <w:pStyle w:val="57"/>
              <w:kinsoku w:val="0"/>
              <w:overflowPunct w:val="0"/>
              <w:spacing w:before="9" w:line="190" w:lineRule="exact"/>
              <w:jc w:val="both"/>
              <w:rPr>
                <w:color w:val="auto"/>
                <w:sz w:val="19"/>
                <w:highlight w:val="none"/>
              </w:rPr>
            </w:pPr>
          </w:p>
          <w:p w14:paraId="1822182E">
            <w:pPr>
              <w:pStyle w:val="57"/>
              <w:kinsoku w:val="0"/>
              <w:overflowPunct w:val="0"/>
              <w:jc w:val="both"/>
              <w:rPr>
                <w:color w:val="auto"/>
                <w:highlight w:val="none"/>
              </w:rPr>
            </w:pPr>
            <w:r>
              <w:rPr>
                <w:rFonts w:hint="eastAsia" w:ascii="宋体" w:hAnsi="宋体"/>
                <w:color w:val="auto"/>
                <w:sz w:val="21"/>
                <w:highlight w:val="none"/>
              </w:rPr>
              <w:t>从事</w:t>
            </w:r>
            <w:r>
              <w:rPr>
                <w:rFonts w:hint="eastAsia" w:ascii="宋体" w:hAnsi="宋体"/>
                <w:color w:val="auto"/>
                <w:spacing w:val="-3"/>
                <w:sz w:val="21"/>
                <w:highlight w:val="none"/>
              </w:rPr>
              <w:t>设</w:t>
            </w:r>
            <w:r>
              <w:rPr>
                <w:rFonts w:hint="eastAsia" w:ascii="宋体" w:hAnsi="宋体"/>
                <w:color w:val="auto"/>
                <w:sz w:val="21"/>
                <w:highlight w:val="none"/>
              </w:rPr>
              <w:t>计</w:t>
            </w:r>
            <w:r>
              <w:rPr>
                <w:rFonts w:hint="eastAsia" w:ascii="宋体" w:hAnsi="宋体"/>
                <w:color w:val="auto"/>
                <w:spacing w:val="-3"/>
                <w:sz w:val="21"/>
                <w:highlight w:val="none"/>
              </w:rPr>
              <w:t>工</w:t>
            </w:r>
            <w:r>
              <w:rPr>
                <w:rFonts w:hint="eastAsia" w:ascii="宋体" w:hAnsi="宋体"/>
                <w:color w:val="auto"/>
                <w:sz w:val="21"/>
                <w:highlight w:val="none"/>
              </w:rPr>
              <w:t>作</w:t>
            </w:r>
            <w:r>
              <w:rPr>
                <w:rFonts w:hint="eastAsia" w:ascii="宋体" w:hAnsi="宋体"/>
                <w:color w:val="auto"/>
                <w:spacing w:val="-3"/>
                <w:sz w:val="21"/>
                <w:highlight w:val="none"/>
              </w:rPr>
              <w:t>年</w:t>
            </w:r>
            <w:r>
              <w:rPr>
                <w:rFonts w:hint="eastAsia" w:ascii="宋体" w:hAnsi="宋体"/>
                <w:color w:val="auto"/>
                <w:sz w:val="21"/>
                <w:highlight w:val="none"/>
              </w:rPr>
              <w:t>限</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14:paraId="52077279">
            <w:pPr>
              <w:jc w:val="both"/>
              <w:rPr>
                <w:color w:val="auto"/>
                <w:highlight w:val="none"/>
              </w:rPr>
            </w:pPr>
          </w:p>
        </w:tc>
      </w:tr>
      <w:tr w14:paraId="754A7D2F">
        <w:tblPrEx>
          <w:tblCellMar>
            <w:top w:w="0" w:type="dxa"/>
            <w:left w:w="108" w:type="dxa"/>
            <w:bottom w:w="0" w:type="dxa"/>
            <w:right w:w="108" w:type="dxa"/>
          </w:tblCellMar>
        </w:tblPrEx>
        <w:trPr>
          <w:trHeight w:val="710" w:hRule="exact"/>
        </w:trPr>
        <w:tc>
          <w:tcPr>
            <w:tcW w:w="1299" w:type="dxa"/>
            <w:tcBorders>
              <w:top w:val="single" w:color="000000" w:sz="4" w:space="0"/>
              <w:left w:val="single" w:color="000000" w:sz="4" w:space="0"/>
              <w:bottom w:val="single" w:color="000000" w:sz="4" w:space="0"/>
              <w:right w:val="single" w:color="000000" w:sz="4" w:space="0"/>
            </w:tcBorders>
            <w:noWrap w:val="0"/>
            <w:vAlign w:val="top"/>
          </w:tcPr>
          <w:p w14:paraId="2CD6591C">
            <w:pPr>
              <w:pStyle w:val="57"/>
              <w:kinsoku w:val="0"/>
              <w:overflowPunct w:val="0"/>
              <w:spacing w:before="1" w:line="200" w:lineRule="exact"/>
              <w:jc w:val="both"/>
              <w:rPr>
                <w:color w:val="auto"/>
                <w:highlight w:val="none"/>
              </w:rPr>
            </w:pPr>
          </w:p>
          <w:p w14:paraId="533F9C3B">
            <w:pPr>
              <w:pStyle w:val="57"/>
              <w:kinsoku w:val="0"/>
              <w:overflowPunct w:val="0"/>
              <w:ind w:left="166"/>
              <w:jc w:val="both"/>
              <w:rPr>
                <w:color w:val="auto"/>
                <w:highlight w:val="none"/>
              </w:rPr>
            </w:pPr>
            <w:r>
              <w:rPr>
                <w:rFonts w:hint="eastAsia" w:ascii="宋体" w:hAnsi="宋体"/>
                <w:color w:val="auto"/>
                <w:sz w:val="21"/>
                <w:highlight w:val="none"/>
              </w:rPr>
              <w:t>毕业</w:t>
            </w:r>
            <w:r>
              <w:rPr>
                <w:rFonts w:hint="eastAsia" w:ascii="宋体" w:hAnsi="宋体"/>
                <w:color w:val="auto"/>
                <w:spacing w:val="-3"/>
                <w:sz w:val="21"/>
                <w:highlight w:val="none"/>
              </w:rPr>
              <w:t>学</w:t>
            </w:r>
            <w:r>
              <w:rPr>
                <w:rFonts w:hint="eastAsia" w:ascii="宋体" w:hAnsi="宋体"/>
                <w:color w:val="auto"/>
                <w:sz w:val="21"/>
                <w:highlight w:val="none"/>
              </w:rPr>
              <w:t>校</w:t>
            </w:r>
          </w:p>
        </w:tc>
        <w:tc>
          <w:tcPr>
            <w:tcW w:w="7222" w:type="dxa"/>
            <w:gridSpan w:val="8"/>
            <w:tcBorders>
              <w:top w:val="single" w:color="000000" w:sz="4" w:space="0"/>
              <w:left w:val="single" w:color="000000" w:sz="4" w:space="0"/>
              <w:bottom w:val="single" w:color="000000" w:sz="4" w:space="0"/>
              <w:right w:val="single" w:color="000000" w:sz="4" w:space="0"/>
            </w:tcBorders>
            <w:noWrap w:val="0"/>
            <w:vAlign w:val="top"/>
          </w:tcPr>
          <w:p w14:paraId="2DE298AD">
            <w:pPr>
              <w:pStyle w:val="57"/>
              <w:kinsoku w:val="0"/>
              <w:overflowPunct w:val="0"/>
              <w:spacing w:before="1" w:line="200" w:lineRule="exact"/>
              <w:jc w:val="both"/>
              <w:rPr>
                <w:color w:val="auto"/>
                <w:highlight w:val="none"/>
              </w:rPr>
            </w:pPr>
          </w:p>
          <w:p w14:paraId="187E8944">
            <w:pPr>
              <w:pStyle w:val="57"/>
              <w:tabs>
                <w:tab w:val="left" w:pos="3359"/>
                <w:tab w:val="left" w:pos="4619"/>
              </w:tabs>
              <w:kinsoku w:val="0"/>
              <w:overflowPunct w:val="0"/>
              <w:ind w:left="1257"/>
              <w:jc w:val="both"/>
              <w:rPr>
                <w:color w:val="auto"/>
                <w:highlight w:val="none"/>
              </w:rPr>
            </w:pPr>
            <w:r>
              <w:rPr>
                <w:rFonts w:hint="eastAsia" w:ascii="宋体" w:hAnsi="宋体"/>
                <w:color w:val="auto"/>
                <w:sz w:val="21"/>
                <w:highlight w:val="none"/>
              </w:rPr>
              <w:t>年毕</w:t>
            </w:r>
            <w:r>
              <w:rPr>
                <w:rFonts w:hint="eastAsia" w:ascii="宋体" w:hAnsi="宋体"/>
                <w:color w:val="auto"/>
                <w:spacing w:val="-3"/>
                <w:sz w:val="21"/>
                <w:highlight w:val="none"/>
              </w:rPr>
              <w:t>业</w:t>
            </w:r>
            <w:r>
              <w:rPr>
                <w:rFonts w:hint="eastAsia" w:ascii="宋体" w:hAnsi="宋体"/>
                <w:color w:val="auto"/>
                <w:sz w:val="21"/>
                <w:highlight w:val="none"/>
              </w:rPr>
              <w:t>于</w:t>
            </w:r>
            <w:r>
              <w:rPr>
                <w:rFonts w:hint="eastAsia" w:ascii="宋体" w:hAnsi="宋体"/>
                <w:color w:val="auto"/>
                <w:sz w:val="21"/>
                <w:highlight w:val="none"/>
              </w:rPr>
              <w:tab/>
            </w:r>
            <w:r>
              <w:rPr>
                <w:rFonts w:hint="eastAsia" w:ascii="宋体" w:hAnsi="宋体"/>
                <w:color w:val="auto"/>
                <w:spacing w:val="-3"/>
                <w:sz w:val="21"/>
                <w:highlight w:val="none"/>
              </w:rPr>
              <w:t>学</w:t>
            </w:r>
            <w:r>
              <w:rPr>
                <w:rFonts w:hint="eastAsia" w:ascii="宋体" w:hAnsi="宋体"/>
                <w:color w:val="auto"/>
                <w:sz w:val="21"/>
                <w:highlight w:val="none"/>
              </w:rPr>
              <w:t>校</w:t>
            </w:r>
            <w:r>
              <w:rPr>
                <w:rFonts w:hint="eastAsia" w:ascii="宋体" w:hAnsi="宋体"/>
                <w:color w:val="auto"/>
                <w:sz w:val="21"/>
                <w:highlight w:val="none"/>
              </w:rPr>
              <w:tab/>
            </w:r>
            <w:r>
              <w:rPr>
                <w:rFonts w:hint="eastAsia" w:ascii="宋体" w:hAnsi="宋体"/>
                <w:color w:val="auto"/>
                <w:sz w:val="21"/>
                <w:highlight w:val="none"/>
              </w:rPr>
              <w:t>专业</w:t>
            </w:r>
          </w:p>
        </w:tc>
      </w:tr>
      <w:tr w14:paraId="17B5D24B">
        <w:tblPrEx>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cBorders>
            <w:noWrap w:val="0"/>
            <w:vAlign w:val="top"/>
          </w:tcPr>
          <w:p w14:paraId="036CA27D">
            <w:pPr>
              <w:pStyle w:val="57"/>
              <w:kinsoku w:val="0"/>
              <w:overflowPunct w:val="0"/>
              <w:spacing w:before="4" w:line="190" w:lineRule="exact"/>
              <w:jc w:val="both"/>
              <w:rPr>
                <w:color w:val="auto"/>
                <w:sz w:val="19"/>
                <w:highlight w:val="none"/>
              </w:rPr>
            </w:pPr>
          </w:p>
          <w:p w14:paraId="09F58639">
            <w:pPr>
              <w:pStyle w:val="57"/>
              <w:kinsoku w:val="0"/>
              <w:overflowPunct w:val="0"/>
              <w:ind w:left="102"/>
              <w:jc w:val="both"/>
              <w:rPr>
                <w:color w:val="auto"/>
                <w:highlight w:val="none"/>
              </w:rPr>
            </w:pPr>
            <w:r>
              <w:rPr>
                <w:rFonts w:hint="eastAsia" w:ascii="宋体" w:hAnsi="宋体"/>
                <w:color w:val="auto"/>
                <w:sz w:val="21"/>
                <w:highlight w:val="none"/>
              </w:rPr>
              <w:t>主要</w:t>
            </w:r>
            <w:r>
              <w:rPr>
                <w:rFonts w:hint="eastAsia" w:ascii="宋体" w:hAnsi="宋体"/>
                <w:color w:val="auto"/>
                <w:spacing w:val="-3"/>
                <w:sz w:val="21"/>
                <w:highlight w:val="none"/>
              </w:rPr>
              <w:t>工</w:t>
            </w:r>
            <w:r>
              <w:rPr>
                <w:rFonts w:hint="eastAsia" w:ascii="宋体" w:hAnsi="宋体"/>
                <w:color w:val="auto"/>
                <w:sz w:val="21"/>
                <w:highlight w:val="none"/>
              </w:rPr>
              <w:t>作</w:t>
            </w:r>
            <w:r>
              <w:rPr>
                <w:rFonts w:hint="eastAsia" w:ascii="宋体" w:hAnsi="宋体"/>
                <w:color w:val="auto"/>
                <w:spacing w:val="-3"/>
                <w:sz w:val="21"/>
                <w:highlight w:val="none"/>
              </w:rPr>
              <w:t>经</w:t>
            </w:r>
            <w:r>
              <w:rPr>
                <w:rFonts w:hint="eastAsia" w:ascii="宋体" w:hAnsi="宋体"/>
                <w:color w:val="auto"/>
                <w:sz w:val="21"/>
                <w:highlight w:val="none"/>
              </w:rPr>
              <w:t>历</w:t>
            </w:r>
          </w:p>
        </w:tc>
      </w:tr>
      <w:tr w14:paraId="4DB38FA6">
        <w:tblPrEx>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0EA8FFDB">
            <w:pPr>
              <w:pStyle w:val="57"/>
              <w:kinsoku w:val="0"/>
              <w:overflowPunct w:val="0"/>
              <w:spacing w:before="6" w:line="200" w:lineRule="exact"/>
              <w:jc w:val="both"/>
              <w:rPr>
                <w:color w:val="auto"/>
                <w:highlight w:val="none"/>
              </w:rPr>
            </w:pPr>
          </w:p>
          <w:p w14:paraId="6C2E0C31">
            <w:pPr>
              <w:pStyle w:val="57"/>
              <w:tabs>
                <w:tab w:val="left" w:pos="872"/>
              </w:tabs>
              <w:kinsoku w:val="0"/>
              <w:overflowPunct w:val="0"/>
              <w:ind w:left="450"/>
              <w:jc w:val="both"/>
              <w:rPr>
                <w:color w:val="auto"/>
                <w:highlight w:val="none"/>
              </w:rPr>
            </w:pPr>
            <w:r>
              <w:rPr>
                <w:rFonts w:hint="eastAsia" w:ascii="宋体" w:hAnsi="宋体"/>
                <w:color w:val="auto"/>
                <w:sz w:val="21"/>
                <w:highlight w:val="none"/>
              </w:rPr>
              <w:t>时</w:t>
            </w:r>
            <w:r>
              <w:rPr>
                <w:rFonts w:hint="eastAsia" w:ascii="宋体" w:hAnsi="宋体"/>
                <w:color w:val="auto"/>
                <w:sz w:val="21"/>
                <w:highlight w:val="none"/>
              </w:rPr>
              <w:tab/>
            </w:r>
            <w:r>
              <w:rPr>
                <w:rFonts w:hint="eastAsia" w:ascii="宋体" w:hAnsi="宋体"/>
                <w:color w:val="auto"/>
                <w:sz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2526AB75">
            <w:pPr>
              <w:pStyle w:val="57"/>
              <w:kinsoku w:val="0"/>
              <w:overflowPunct w:val="0"/>
              <w:spacing w:before="6" w:line="200" w:lineRule="exact"/>
              <w:jc w:val="both"/>
              <w:rPr>
                <w:color w:val="auto"/>
                <w:highlight w:val="none"/>
              </w:rPr>
            </w:pPr>
          </w:p>
          <w:p w14:paraId="2E39B065">
            <w:pPr>
              <w:pStyle w:val="57"/>
              <w:kinsoku w:val="0"/>
              <w:overflowPunct w:val="0"/>
              <w:ind w:left="863"/>
              <w:jc w:val="both"/>
              <w:rPr>
                <w:color w:val="auto"/>
                <w:highlight w:val="none"/>
              </w:rPr>
            </w:pPr>
            <w:r>
              <w:rPr>
                <w:rFonts w:hint="eastAsia" w:ascii="宋体" w:hAnsi="宋体"/>
                <w:color w:val="auto"/>
                <w:sz w:val="21"/>
                <w:highlight w:val="none"/>
              </w:rPr>
              <w:t>参加</w:t>
            </w:r>
            <w:r>
              <w:rPr>
                <w:rFonts w:hint="eastAsia" w:ascii="宋体" w:hAnsi="宋体"/>
                <w:color w:val="auto"/>
                <w:spacing w:val="-3"/>
                <w:sz w:val="21"/>
                <w:highlight w:val="none"/>
              </w:rPr>
              <w:t>过</w:t>
            </w:r>
            <w:r>
              <w:rPr>
                <w:rFonts w:hint="eastAsia" w:ascii="宋体" w:hAnsi="宋体"/>
                <w:color w:val="auto"/>
                <w:sz w:val="21"/>
                <w:highlight w:val="none"/>
              </w:rPr>
              <w:t>的</w:t>
            </w:r>
            <w:r>
              <w:rPr>
                <w:rFonts w:hint="eastAsia" w:ascii="宋体" w:hAnsi="宋体"/>
                <w:color w:val="auto"/>
                <w:spacing w:val="-3"/>
                <w:sz w:val="21"/>
                <w:highlight w:val="none"/>
              </w:rPr>
              <w:t>类</w:t>
            </w:r>
            <w:r>
              <w:rPr>
                <w:rFonts w:hint="eastAsia" w:ascii="宋体" w:hAnsi="宋体"/>
                <w:color w:val="auto"/>
                <w:sz w:val="21"/>
                <w:highlight w:val="none"/>
              </w:rPr>
              <w:t>似</w:t>
            </w:r>
            <w:r>
              <w:rPr>
                <w:rFonts w:hint="eastAsia" w:ascii="宋体" w:hAnsi="宋体"/>
                <w:color w:val="auto"/>
                <w:spacing w:val="-3"/>
                <w:sz w:val="21"/>
                <w:highlight w:val="none"/>
              </w:rPr>
              <w:t>项</w:t>
            </w:r>
            <w:r>
              <w:rPr>
                <w:rFonts w:hint="eastAsia" w:ascii="宋体" w:hAnsi="宋体"/>
                <w:color w:val="auto"/>
                <w:sz w:val="21"/>
                <w:highlight w:val="none"/>
              </w:rPr>
              <w:t>目</w:t>
            </w: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3CA6FDA1">
            <w:pPr>
              <w:pStyle w:val="57"/>
              <w:kinsoku w:val="0"/>
              <w:overflowPunct w:val="0"/>
              <w:spacing w:before="6" w:line="200" w:lineRule="exact"/>
              <w:jc w:val="both"/>
              <w:rPr>
                <w:color w:val="auto"/>
                <w:highlight w:val="none"/>
              </w:rPr>
            </w:pPr>
          </w:p>
          <w:p w14:paraId="2B335DB6">
            <w:pPr>
              <w:pStyle w:val="57"/>
              <w:kinsoku w:val="0"/>
              <w:overflowPunct w:val="0"/>
              <w:ind w:left="203"/>
              <w:jc w:val="both"/>
              <w:rPr>
                <w:color w:val="auto"/>
                <w:highlight w:val="none"/>
              </w:rPr>
            </w:pPr>
            <w:r>
              <w:rPr>
                <w:rFonts w:hint="eastAsia" w:ascii="宋体" w:hAnsi="宋体"/>
                <w:color w:val="auto"/>
                <w:sz w:val="21"/>
                <w:highlight w:val="none"/>
              </w:rPr>
              <w:t>担任</w:t>
            </w:r>
            <w:r>
              <w:rPr>
                <w:rFonts w:hint="eastAsia" w:ascii="宋体" w:hAnsi="宋体"/>
                <w:color w:val="auto"/>
                <w:spacing w:val="-3"/>
                <w:sz w:val="21"/>
                <w:highlight w:val="none"/>
              </w:rPr>
              <w:t>职</w:t>
            </w:r>
            <w:r>
              <w:rPr>
                <w:rFonts w:hint="eastAsia" w:ascii="宋体" w:hAnsi="宋体"/>
                <w:color w:val="auto"/>
                <w:sz w:val="21"/>
                <w:highlight w:val="none"/>
              </w:rPr>
              <w:t>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14:paraId="1AF9A00B">
            <w:pPr>
              <w:pStyle w:val="57"/>
              <w:kinsoku w:val="0"/>
              <w:overflowPunct w:val="0"/>
              <w:ind w:left="0"/>
              <w:jc w:val="both"/>
              <w:rPr>
                <w:color w:val="auto"/>
                <w:highlight w:val="none"/>
              </w:rPr>
            </w:pPr>
            <w:r>
              <w:rPr>
                <w:rFonts w:hint="eastAsia" w:ascii="宋体" w:hAnsi="宋体"/>
                <w:color w:val="auto"/>
                <w:sz w:val="21"/>
                <w:highlight w:val="none"/>
              </w:rPr>
              <w:t>委托人</w:t>
            </w:r>
            <w:r>
              <w:rPr>
                <w:rFonts w:hint="eastAsia" w:ascii="宋体" w:hAnsi="宋体"/>
                <w:color w:val="auto"/>
                <w:sz w:val="21"/>
                <w:highlight w:val="none"/>
                <w:lang w:eastAsia="zh-CN"/>
              </w:rPr>
              <w:t>（</w:t>
            </w:r>
            <w:r>
              <w:rPr>
                <w:rFonts w:hint="eastAsia" w:ascii="宋体" w:hAnsi="宋体"/>
                <w:color w:val="auto"/>
                <w:sz w:val="21"/>
                <w:highlight w:val="none"/>
                <w:lang w:val="en-US" w:eastAsia="zh-CN"/>
              </w:rPr>
              <w:t>发包人</w:t>
            </w:r>
            <w:r>
              <w:rPr>
                <w:rFonts w:hint="eastAsia" w:ascii="宋体" w:hAnsi="宋体"/>
                <w:color w:val="auto"/>
                <w:sz w:val="21"/>
                <w:highlight w:val="none"/>
                <w:lang w:eastAsia="zh-CN"/>
              </w:rPr>
              <w:t>）</w:t>
            </w:r>
            <w:r>
              <w:rPr>
                <w:rFonts w:hint="eastAsia" w:ascii="宋体" w:hAnsi="宋体"/>
                <w:color w:val="auto"/>
                <w:sz w:val="21"/>
                <w:highlight w:val="none"/>
              </w:rPr>
              <w:t>及</w:t>
            </w:r>
            <w:r>
              <w:rPr>
                <w:rFonts w:hint="eastAsia" w:ascii="宋体" w:hAnsi="宋体"/>
                <w:color w:val="auto"/>
                <w:spacing w:val="-3"/>
                <w:sz w:val="21"/>
                <w:highlight w:val="none"/>
              </w:rPr>
              <w:t>联</w:t>
            </w:r>
            <w:r>
              <w:rPr>
                <w:rFonts w:hint="eastAsia" w:ascii="宋体" w:hAnsi="宋体"/>
                <w:color w:val="auto"/>
                <w:sz w:val="21"/>
                <w:highlight w:val="none"/>
              </w:rPr>
              <w:t>系</w:t>
            </w:r>
            <w:r>
              <w:rPr>
                <w:rFonts w:hint="eastAsia" w:ascii="宋体" w:hAnsi="宋体"/>
                <w:color w:val="auto"/>
                <w:spacing w:val="-3"/>
                <w:sz w:val="21"/>
                <w:highlight w:val="none"/>
              </w:rPr>
              <w:t>电</w:t>
            </w:r>
            <w:r>
              <w:rPr>
                <w:rFonts w:hint="eastAsia" w:ascii="宋体" w:hAnsi="宋体"/>
                <w:color w:val="auto"/>
                <w:sz w:val="21"/>
                <w:highlight w:val="none"/>
              </w:rPr>
              <w:t>话</w:t>
            </w:r>
          </w:p>
        </w:tc>
      </w:tr>
      <w:tr w14:paraId="5DCB92CE">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503461C4">
            <w:pPr>
              <w:jc w:val="both"/>
              <w:rPr>
                <w:color w:val="auto"/>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4B757F31">
            <w:pPr>
              <w:jc w:val="both"/>
              <w:rPr>
                <w:color w:val="auto"/>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4B891037">
            <w:pPr>
              <w:jc w:val="both"/>
              <w:rPr>
                <w:color w:val="auto"/>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5D1AFB03">
            <w:pPr>
              <w:jc w:val="both"/>
              <w:rPr>
                <w:color w:val="auto"/>
                <w:highlight w:val="none"/>
              </w:rPr>
            </w:pPr>
          </w:p>
        </w:tc>
      </w:tr>
      <w:tr w14:paraId="0408C34B">
        <w:tblPrEx>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6BF9EB27">
            <w:pPr>
              <w:jc w:val="both"/>
              <w:rPr>
                <w:color w:val="auto"/>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4A533D6A">
            <w:pPr>
              <w:jc w:val="both"/>
              <w:rPr>
                <w:color w:val="auto"/>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7A6E8DB0">
            <w:pPr>
              <w:jc w:val="both"/>
              <w:rPr>
                <w:color w:val="auto"/>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1C43F30F">
            <w:pPr>
              <w:jc w:val="both"/>
              <w:rPr>
                <w:color w:val="auto"/>
                <w:highlight w:val="none"/>
              </w:rPr>
            </w:pPr>
          </w:p>
        </w:tc>
      </w:tr>
      <w:tr w14:paraId="00F02419">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4C8933D9">
            <w:pPr>
              <w:jc w:val="both"/>
              <w:rPr>
                <w:color w:val="auto"/>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357FBC2A">
            <w:pPr>
              <w:jc w:val="both"/>
              <w:rPr>
                <w:color w:val="auto"/>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7E274BE9">
            <w:pPr>
              <w:jc w:val="both"/>
              <w:rPr>
                <w:color w:val="auto"/>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51033FAB">
            <w:pPr>
              <w:jc w:val="both"/>
              <w:rPr>
                <w:color w:val="auto"/>
                <w:highlight w:val="none"/>
              </w:rPr>
            </w:pPr>
          </w:p>
        </w:tc>
      </w:tr>
      <w:tr w14:paraId="34FABFB9">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3DF9CEA5">
            <w:pPr>
              <w:jc w:val="both"/>
              <w:rPr>
                <w:color w:val="auto"/>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61763A63">
            <w:pPr>
              <w:jc w:val="both"/>
              <w:rPr>
                <w:color w:val="auto"/>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60699A4F">
            <w:pPr>
              <w:jc w:val="both"/>
              <w:rPr>
                <w:color w:val="auto"/>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2B079FDB">
            <w:pPr>
              <w:jc w:val="both"/>
              <w:rPr>
                <w:color w:val="auto"/>
                <w:highlight w:val="none"/>
              </w:rPr>
            </w:pPr>
          </w:p>
        </w:tc>
      </w:tr>
      <w:tr w14:paraId="6242E6BB">
        <w:tblPrEx>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1E3EC963">
            <w:pPr>
              <w:jc w:val="both"/>
              <w:rPr>
                <w:color w:val="auto"/>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60092AE0">
            <w:pPr>
              <w:jc w:val="both"/>
              <w:rPr>
                <w:color w:val="auto"/>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2B61FDB9">
            <w:pPr>
              <w:jc w:val="both"/>
              <w:rPr>
                <w:color w:val="auto"/>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224AD88A">
            <w:pPr>
              <w:jc w:val="both"/>
              <w:rPr>
                <w:color w:val="auto"/>
                <w:highlight w:val="none"/>
              </w:rPr>
            </w:pPr>
          </w:p>
        </w:tc>
      </w:tr>
      <w:tr w14:paraId="03FFE55A">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2476F232">
            <w:pPr>
              <w:jc w:val="both"/>
              <w:rPr>
                <w:color w:val="auto"/>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43F5C625">
            <w:pPr>
              <w:jc w:val="both"/>
              <w:rPr>
                <w:color w:val="auto"/>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55ABEB15">
            <w:pPr>
              <w:jc w:val="both"/>
              <w:rPr>
                <w:color w:val="auto"/>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0B4A5ACA">
            <w:pPr>
              <w:jc w:val="both"/>
              <w:rPr>
                <w:color w:val="auto"/>
                <w:highlight w:val="none"/>
              </w:rPr>
            </w:pPr>
          </w:p>
        </w:tc>
      </w:tr>
      <w:tr w14:paraId="1141124E">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14:paraId="199136C4">
            <w:pPr>
              <w:jc w:val="both"/>
              <w:rPr>
                <w:color w:val="auto"/>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4E59D031">
            <w:pPr>
              <w:jc w:val="both"/>
              <w:rPr>
                <w:color w:val="auto"/>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top"/>
          </w:tcPr>
          <w:p w14:paraId="40A918F0">
            <w:pPr>
              <w:jc w:val="both"/>
              <w:rPr>
                <w:color w:val="auto"/>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5C5DF8CC">
            <w:pPr>
              <w:jc w:val="both"/>
              <w:rPr>
                <w:color w:val="auto"/>
                <w:highlight w:val="none"/>
              </w:rPr>
            </w:pPr>
          </w:p>
        </w:tc>
      </w:tr>
    </w:tbl>
    <w:p w14:paraId="727752FF">
      <w:pPr>
        <w:pStyle w:val="9"/>
        <w:kinsoku w:val="0"/>
        <w:overflowPunct w:val="0"/>
        <w:spacing w:before="71"/>
        <w:ind w:left="100" w:firstLine="420" w:firstLineChars="200"/>
        <w:jc w:val="both"/>
        <w:rPr>
          <w:rFonts w:hint="eastAsia" w:ascii="宋体" w:hAnsi="宋体" w:eastAsia="宋体" w:cs="宋体"/>
          <w:color w:val="auto"/>
          <w:spacing w:val="-3"/>
          <w:sz w:val="21"/>
          <w:szCs w:val="21"/>
          <w:highlight w:val="none"/>
        </w:rPr>
        <w:sectPr>
          <w:pgSz w:w="11906" w:h="16838"/>
          <w:pgMar w:top="1380" w:right="1720" w:bottom="1120" w:left="1700" w:header="0" w:footer="921" w:gutter="0"/>
          <w:pgBorders>
            <w:top w:val="none" w:sz="0" w:space="0"/>
            <w:left w:val="none" w:sz="0" w:space="0"/>
            <w:bottom w:val="none" w:sz="0" w:space="0"/>
            <w:right w:val="none" w:sz="0" w:space="0"/>
          </w:pgBorders>
          <w:lnNumType w:countBy="0" w:distance="360"/>
          <w:pgNumType w:fmt="decimal"/>
          <w:cols w:space="720" w:num="1"/>
        </w:sectPr>
      </w:pPr>
      <w:r>
        <w:rPr>
          <w:rFonts w:hint="eastAsia" w:ascii="宋体" w:hAnsi="宋体" w:eastAsia="宋体" w:cs="宋体"/>
          <w:color w:val="auto"/>
          <w:sz w:val="21"/>
          <w:szCs w:val="21"/>
          <w:highlight w:val="none"/>
        </w:rPr>
        <w:t>注</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应</w:t>
      </w:r>
      <w:r>
        <w:rPr>
          <w:rFonts w:hint="eastAsia" w:ascii="宋体" w:hAnsi="宋体" w:eastAsia="宋体" w:cs="宋体"/>
          <w:color w:val="auto"/>
          <w:spacing w:val="-3"/>
          <w:sz w:val="21"/>
          <w:szCs w:val="21"/>
          <w:highlight w:val="none"/>
        </w:rPr>
        <w:t>根</w:t>
      </w:r>
      <w:r>
        <w:rPr>
          <w:rFonts w:hint="eastAsia" w:ascii="宋体" w:hAnsi="宋体" w:eastAsia="宋体" w:cs="宋体"/>
          <w:color w:val="auto"/>
          <w:sz w:val="21"/>
          <w:szCs w:val="21"/>
          <w:highlight w:val="none"/>
        </w:rPr>
        <w:t>据</w:t>
      </w:r>
      <w:r>
        <w:rPr>
          <w:rFonts w:hint="eastAsia" w:ascii="宋体" w:hAnsi="宋体" w:eastAsia="宋体" w:cs="宋体"/>
          <w:color w:val="auto"/>
          <w:spacing w:val="-3"/>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须</w:t>
      </w:r>
      <w:r>
        <w:rPr>
          <w:rFonts w:hint="eastAsia" w:ascii="宋体" w:hAnsi="宋体" w:eastAsia="宋体" w:cs="宋体"/>
          <w:color w:val="auto"/>
          <w:spacing w:val="-3"/>
          <w:sz w:val="21"/>
          <w:szCs w:val="21"/>
          <w:highlight w:val="none"/>
        </w:rPr>
        <w:t>知</w:t>
      </w:r>
      <w:r>
        <w:rPr>
          <w:rFonts w:hint="eastAsia" w:ascii="宋体" w:hAnsi="宋体" w:eastAsia="宋体" w:cs="宋体"/>
          <w:color w:val="auto"/>
          <w:sz w:val="21"/>
          <w:szCs w:val="21"/>
          <w:highlight w:val="none"/>
        </w:rPr>
        <w:t>第</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z w:val="21"/>
          <w:szCs w:val="21"/>
          <w:highlight w:val="none"/>
        </w:rPr>
        <w:t>3.5</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6 </w:t>
      </w:r>
      <w:r>
        <w:rPr>
          <w:rFonts w:hint="eastAsia" w:ascii="宋体" w:hAnsi="宋体" w:eastAsia="宋体" w:cs="宋体"/>
          <w:color w:val="auto"/>
          <w:spacing w:val="-3"/>
          <w:sz w:val="21"/>
          <w:szCs w:val="21"/>
          <w:highlight w:val="none"/>
        </w:rPr>
        <w:t>项</w:t>
      </w:r>
      <w:r>
        <w:rPr>
          <w:rFonts w:hint="eastAsia" w:ascii="宋体" w:hAnsi="宋体" w:eastAsia="宋体" w:cs="宋体"/>
          <w:color w:val="auto"/>
          <w:sz w:val="21"/>
          <w:szCs w:val="21"/>
          <w:highlight w:val="none"/>
        </w:rPr>
        <w:t>的</w:t>
      </w:r>
      <w:r>
        <w:rPr>
          <w:rFonts w:hint="eastAsia" w:ascii="宋体" w:hAnsi="宋体" w:eastAsia="宋体" w:cs="宋体"/>
          <w:color w:val="auto"/>
          <w:spacing w:val="-3"/>
          <w:sz w:val="21"/>
          <w:szCs w:val="21"/>
          <w:highlight w:val="none"/>
        </w:rPr>
        <w:t>要</w:t>
      </w:r>
      <w:r>
        <w:rPr>
          <w:rFonts w:hint="eastAsia" w:ascii="宋体" w:hAnsi="宋体" w:eastAsia="宋体" w:cs="宋体"/>
          <w:color w:val="auto"/>
          <w:sz w:val="21"/>
          <w:szCs w:val="21"/>
          <w:highlight w:val="none"/>
        </w:rPr>
        <w:t>求</w:t>
      </w:r>
      <w:r>
        <w:rPr>
          <w:rFonts w:hint="eastAsia" w:ascii="宋体" w:hAnsi="宋体" w:eastAsia="宋体" w:cs="宋体"/>
          <w:color w:val="auto"/>
          <w:spacing w:val="-3"/>
          <w:sz w:val="21"/>
          <w:szCs w:val="21"/>
          <w:highlight w:val="none"/>
        </w:rPr>
        <w:t>在本</w:t>
      </w:r>
      <w:r>
        <w:rPr>
          <w:rFonts w:hint="eastAsia" w:ascii="宋体" w:hAnsi="宋体" w:eastAsia="宋体" w:cs="宋体"/>
          <w:color w:val="auto"/>
          <w:sz w:val="21"/>
          <w:szCs w:val="21"/>
          <w:highlight w:val="none"/>
        </w:rPr>
        <w:t>表后</w:t>
      </w:r>
      <w:r>
        <w:rPr>
          <w:rFonts w:hint="eastAsia" w:ascii="宋体" w:hAnsi="宋体" w:eastAsia="宋体" w:cs="宋体"/>
          <w:color w:val="auto"/>
          <w:spacing w:val="-3"/>
          <w:sz w:val="21"/>
          <w:szCs w:val="21"/>
          <w:highlight w:val="none"/>
        </w:rPr>
        <w:t>附</w:t>
      </w:r>
      <w:r>
        <w:rPr>
          <w:rFonts w:hint="eastAsia" w:ascii="宋体" w:hAnsi="宋体" w:eastAsia="宋体" w:cs="宋体"/>
          <w:color w:val="auto"/>
          <w:sz w:val="21"/>
          <w:szCs w:val="21"/>
          <w:highlight w:val="none"/>
        </w:rPr>
        <w:t>相</w:t>
      </w:r>
      <w:r>
        <w:rPr>
          <w:rFonts w:hint="eastAsia" w:ascii="宋体" w:hAnsi="宋体" w:eastAsia="宋体" w:cs="宋体"/>
          <w:color w:val="auto"/>
          <w:spacing w:val="-3"/>
          <w:sz w:val="21"/>
          <w:szCs w:val="21"/>
          <w:highlight w:val="none"/>
        </w:rPr>
        <w:t>关</w:t>
      </w:r>
      <w:r>
        <w:rPr>
          <w:rFonts w:hint="eastAsia" w:ascii="宋体" w:hAnsi="宋体" w:eastAsia="宋体" w:cs="宋体"/>
          <w:color w:val="auto"/>
          <w:sz w:val="21"/>
          <w:szCs w:val="21"/>
          <w:highlight w:val="none"/>
        </w:rPr>
        <w:t>证</w:t>
      </w:r>
      <w:r>
        <w:rPr>
          <w:rFonts w:hint="eastAsia" w:ascii="宋体" w:hAnsi="宋体" w:eastAsia="宋体" w:cs="宋体"/>
          <w:color w:val="auto"/>
          <w:spacing w:val="-3"/>
          <w:sz w:val="21"/>
          <w:szCs w:val="21"/>
          <w:highlight w:val="none"/>
        </w:rPr>
        <w:t>明</w:t>
      </w:r>
      <w:r>
        <w:rPr>
          <w:rFonts w:hint="eastAsia" w:ascii="宋体" w:hAnsi="宋体" w:eastAsia="宋体" w:cs="宋体"/>
          <w:color w:val="auto"/>
          <w:sz w:val="21"/>
          <w:szCs w:val="21"/>
          <w:highlight w:val="none"/>
        </w:rPr>
        <w:t>材</w:t>
      </w:r>
      <w:r>
        <w:rPr>
          <w:rFonts w:hint="eastAsia" w:ascii="宋体" w:hAnsi="宋体" w:eastAsia="宋体" w:cs="宋体"/>
          <w:color w:val="auto"/>
          <w:spacing w:val="-3"/>
          <w:sz w:val="21"/>
          <w:szCs w:val="21"/>
          <w:highlight w:val="none"/>
        </w:rPr>
        <w:t>料</w:t>
      </w:r>
    </w:p>
    <w:p w14:paraId="1E36F21D">
      <w:pPr>
        <w:outlineLvl w:val="9"/>
        <w:rPr>
          <w:rFonts w:hint="eastAsia" w:eastAsia="宋体"/>
          <w:b w:val="0"/>
          <w:bCs w:val="0"/>
          <w:color w:val="auto"/>
          <w:sz w:val="28"/>
          <w:szCs w:val="28"/>
          <w:highlight w:val="none"/>
          <w:lang w:eastAsia="zh-CN"/>
        </w:rPr>
      </w:pPr>
      <w:r>
        <w:rPr>
          <w:rFonts w:hint="eastAsia"/>
          <w:b w:val="0"/>
          <w:bCs w:val="0"/>
          <w:color w:val="auto"/>
          <w:sz w:val="28"/>
          <w:szCs w:val="28"/>
          <w:highlight w:val="none"/>
        </w:rPr>
        <w:t>（</w:t>
      </w:r>
      <w:r>
        <w:rPr>
          <w:rFonts w:hint="eastAsia"/>
          <w:b w:val="0"/>
          <w:bCs w:val="0"/>
          <w:color w:val="auto"/>
          <w:sz w:val="28"/>
          <w:szCs w:val="28"/>
          <w:highlight w:val="none"/>
          <w:lang w:val="en-US" w:eastAsia="zh-CN"/>
        </w:rPr>
        <w:t>五</w:t>
      </w:r>
      <w:r>
        <w:rPr>
          <w:rFonts w:hint="eastAsia"/>
          <w:b w:val="0"/>
          <w:bCs w:val="0"/>
          <w:color w:val="auto"/>
          <w:sz w:val="28"/>
          <w:szCs w:val="28"/>
          <w:highlight w:val="none"/>
        </w:rPr>
        <w:t>）</w:t>
      </w:r>
      <w:r>
        <w:rPr>
          <w:rFonts w:hint="eastAsia"/>
          <w:b w:val="0"/>
          <w:bCs w:val="0"/>
          <w:color w:val="auto"/>
          <w:sz w:val="28"/>
          <w:szCs w:val="28"/>
          <w:highlight w:val="none"/>
          <w:lang w:eastAsia="zh-CN"/>
        </w:rPr>
        <w:t>投标人廉洁承诺书</w:t>
      </w:r>
    </w:p>
    <w:p w14:paraId="1D2B62AE">
      <w:pPr>
        <w:pStyle w:val="22"/>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2A4C1868">
      <w:pPr>
        <w:pStyle w:val="14"/>
        <w:spacing w:line="360" w:lineRule="auto"/>
        <w:ind w:right="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本招标项目招标人及招标监管机构：</w:t>
      </w:r>
    </w:p>
    <w:p w14:paraId="1B63F7B0">
      <w:pPr>
        <w:pStyle w:val="14"/>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（项目名称/标段名称）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3A7564ED">
      <w:pPr>
        <w:pStyle w:val="14"/>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27AD8084">
      <w:pPr>
        <w:pStyle w:val="14"/>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14EA42EB">
      <w:pPr>
        <w:pStyle w:val="14"/>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5B1F9BED">
      <w:pPr>
        <w:pStyle w:val="14"/>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2F1402BF">
      <w:pPr>
        <w:pStyle w:val="14"/>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w:t>
      </w:r>
      <w:r>
        <w:rPr>
          <w:rFonts w:hint="eastAsia" w:hAnsi="宋体" w:eastAsia="宋体" w:cs="宋体"/>
          <w:color w:val="auto"/>
          <w:sz w:val="21"/>
          <w:szCs w:val="21"/>
          <w:highlight w:val="none"/>
          <w:lang w:eastAsia="zh-CN"/>
        </w:rPr>
        <w:t>娶</w:t>
      </w:r>
      <w:r>
        <w:rPr>
          <w:rFonts w:hint="eastAsia" w:ascii="宋体" w:hAnsi="宋体" w:eastAsia="宋体" w:cs="宋体"/>
          <w:color w:val="auto"/>
          <w:sz w:val="21"/>
          <w:szCs w:val="21"/>
          <w:highlight w:val="none"/>
        </w:rPr>
        <w:t>、配偶子女的工作安排以及境内外旅游等提供方便；</w:t>
      </w:r>
    </w:p>
    <w:p w14:paraId="5713D18E">
      <w:pPr>
        <w:pStyle w:val="14"/>
        <w:spacing w:line="360" w:lineRule="auto"/>
        <w:ind w:right="420" w:firstLine="420" w:firstLineChars="200"/>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14:paraId="174A21D9">
      <w:pPr>
        <w:pStyle w:val="14"/>
        <w:spacing w:line="360" w:lineRule="auto"/>
        <w:ind w:right="420"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5E967089">
      <w:pPr>
        <w:rPr>
          <w:rFonts w:hint="eastAsia" w:hAnsi="宋体" w:eastAsia="宋体" w:cs="宋体"/>
          <w:color w:val="auto"/>
          <w:sz w:val="21"/>
          <w:szCs w:val="21"/>
          <w:highlight w:val="none"/>
          <w:lang w:eastAsia="zh-CN"/>
        </w:rPr>
      </w:pPr>
    </w:p>
    <w:p w14:paraId="2D35066F">
      <w:pPr>
        <w:pStyle w:val="2"/>
        <w:rPr>
          <w:rFonts w:hint="eastAsia" w:hAnsi="宋体" w:eastAsia="宋体" w:cs="宋体"/>
          <w:color w:val="auto"/>
          <w:sz w:val="21"/>
          <w:szCs w:val="21"/>
          <w:highlight w:val="none"/>
          <w:lang w:eastAsia="zh-CN"/>
        </w:rPr>
      </w:pPr>
    </w:p>
    <w:p w14:paraId="0902857B">
      <w:pPr>
        <w:jc w:val="righ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承诺企业：</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（盖单位章）</w:t>
      </w:r>
    </w:p>
    <w:p w14:paraId="3BB5A8EF">
      <w:pPr>
        <w:pStyle w:val="2"/>
        <w:rPr>
          <w:rFonts w:hint="eastAsia"/>
          <w:highlight w:val="none"/>
          <w:lang w:eastAsia="zh-CN"/>
        </w:rPr>
      </w:pPr>
    </w:p>
    <w:p w14:paraId="52269AD7">
      <w:pPr>
        <w:pStyle w:val="2"/>
        <w:wordWrap w:val="0"/>
        <w:jc w:val="right"/>
        <w:rPr>
          <w:rFonts w:hint="default"/>
          <w:highlight w:val="none"/>
          <w:u w:val="single"/>
          <w:lang w:val="en-US"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none"/>
          <w:lang w:val="en-US" w:eastAsia="zh-CN"/>
        </w:rPr>
        <w:t>（签字或盖章）</w:t>
      </w:r>
    </w:p>
    <w:bookmarkEnd w:id="632"/>
    <w:bookmarkEnd w:id="633"/>
    <w:bookmarkEnd w:id="634"/>
    <w:bookmarkEnd w:id="635"/>
    <w:p w14:paraId="1743D7A6">
      <w:pPr>
        <w:pStyle w:val="7"/>
        <w:jc w:val="center"/>
        <w:rPr>
          <w:rFonts w:hint="default"/>
          <w:highlight w:val="none"/>
          <w:lang w:val="en-US" w:eastAsia="zh-CN"/>
        </w:rPr>
      </w:pPr>
      <w:bookmarkStart w:id="643" w:name="_Toc19876"/>
      <w:bookmarkStart w:id="644" w:name="_Toc30671"/>
      <w:bookmarkStart w:id="645" w:name="_Toc14557"/>
      <w:r>
        <w:rPr>
          <w:rFonts w:hint="eastAsia"/>
          <w:color w:val="auto"/>
          <w:sz w:val="32"/>
          <w:szCs w:val="32"/>
          <w:highlight w:val="none"/>
          <w:lang w:eastAsia="zh-CN"/>
        </w:rPr>
        <w:br w:type="page"/>
      </w:r>
      <w:bookmarkEnd w:id="643"/>
      <w:bookmarkEnd w:id="644"/>
      <w:bookmarkStart w:id="646" w:name="_Toc5289"/>
      <w:r>
        <w:rPr>
          <w:rFonts w:hint="eastAsia" w:ascii="宋体" w:hAnsi="宋体" w:cs="Times New Roman"/>
          <w:b/>
          <w:bCs/>
          <w:color w:val="auto"/>
          <w:kern w:val="0"/>
          <w:sz w:val="32"/>
          <w:szCs w:val="32"/>
          <w:highlight w:val="none"/>
          <w:u w:val="none"/>
          <w:lang w:val="en-US" w:eastAsia="zh-CN" w:bidi="ar-SA"/>
        </w:rPr>
        <w:t>六</w:t>
      </w:r>
      <w:bookmarkEnd w:id="646"/>
      <w:bookmarkStart w:id="647" w:name="_Toc7659"/>
      <w:bookmarkStart w:id="648" w:name="_Toc1917"/>
      <w:r>
        <w:rPr>
          <w:rFonts w:hint="eastAsia" w:ascii="宋体" w:hAnsi="宋体"/>
          <w:b/>
          <w:bCs/>
          <w:color w:val="auto"/>
          <w:sz w:val="32"/>
          <w:szCs w:val="32"/>
          <w:highlight w:val="none"/>
          <w:lang w:eastAsia="zh-CN"/>
        </w:rPr>
        <w:t>、</w:t>
      </w:r>
      <w:bookmarkEnd w:id="636"/>
      <w:bookmarkEnd w:id="637"/>
      <w:bookmarkEnd w:id="638"/>
      <w:bookmarkEnd w:id="645"/>
      <w:r>
        <w:rPr>
          <w:rFonts w:hint="eastAsia"/>
          <w:b/>
          <w:bCs/>
          <w:color w:val="auto"/>
          <w:sz w:val="32"/>
          <w:szCs w:val="32"/>
          <w:highlight w:val="none"/>
          <w:lang w:val="en-US" w:eastAsia="zh-CN"/>
        </w:rPr>
        <w:t>设计工作大纲</w:t>
      </w:r>
    </w:p>
    <w:p w14:paraId="4620F58D">
      <w:pPr>
        <w:pStyle w:val="2"/>
        <w:rPr>
          <w:rFonts w:hint="eastAsia"/>
          <w:highlight w:val="none"/>
          <w:u w:val="single"/>
        </w:rPr>
      </w:pPr>
      <w:r>
        <w:rPr>
          <w:rFonts w:hint="eastAsia" w:ascii="宋体" w:hAnsi="宋体" w:eastAsia="宋体" w:cs="宋体"/>
          <w:b w:val="0"/>
          <w:bCs w:val="0"/>
          <w:color w:val="auto"/>
          <w:sz w:val="21"/>
          <w:szCs w:val="21"/>
          <w:highlight w:val="none"/>
          <w:u w:val="single"/>
          <w:lang w:val="en-US" w:eastAsia="zh-CN"/>
        </w:rPr>
        <w:t>注：按2.2.4（2）设计工作大纲评分标准要求提供，格式自拟</w:t>
      </w:r>
    </w:p>
    <w:p w14:paraId="25E01D7B">
      <w:pPr>
        <w:bidi w:val="0"/>
        <w:jc w:val="center"/>
        <w:rPr>
          <w:rFonts w:hint="eastAsia" w:ascii="宋体" w:hAnsi="宋体"/>
          <w:b/>
          <w:bCs/>
          <w:color w:val="auto"/>
          <w:sz w:val="32"/>
          <w:szCs w:val="32"/>
          <w:highlight w:val="none"/>
          <w:lang w:eastAsia="zh-CN"/>
        </w:rPr>
      </w:pPr>
      <w:r>
        <w:rPr>
          <w:rFonts w:hint="eastAsia" w:ascii="宋体" w:hAnsi="宋体"/>
          <w:b/>
          <w:bCs/>
          <w:color w:val="auto"/>
          <w:sz w:val="32"/>
          <w:szCs w:val="32"/>
          <w:highlight w:val="none"/>
          <w:lang w:eastAsia="zh-CN"/>
        </w:rPr>
        <w:br w:type="page"/>
      </w:r>
    </w:p>
    <w:p w14:paraId="3F089057">
      <w:pPr>
        <w:pStyle w:val="2"/>
        <w:bidi w:val="0"/>
        <w:jc w:val="center"/>
        <w:rPr>
          <w:rFonts w:hint="eastAsia"/>
          <w:highlight w:val="none"/>
          <w:lang w:eastAsia="zh-CN"/>
        </w:rPr>
      </w:pPr>
    </w:p>
    <w:p w14:paraId="7B2119E4">
      <w:pPr>
        <w:bidi w:val="0"/>
        <w:jc w:val="center"/>
        <w:rPr>
          <w:rFonts w:hint="eastAsia" w:ascii="宋体" w:hAnsi="宋体"/>
          <w:b/>
          <w:bCs/>
          <w:color w:val="auto"/>
          <w:sz w:val="32"/>
          <w:szCs w:val="32"/>
          <w:highlight w:val="none"/>
          <w:lang w:eastAsia="zh-CN"/>
        </w:rPr>
      </w:pPr>
      <w:r>
        <w:rPr>
          <w:rFonts w:hint="eastAsia" w:ascii="宋体" w:hAnsi="宋体"/>
          <w:b/>
          <w:bCs/>
          <w:color w:val="auto"/>
          <w:sz w:val="32"/>
          <w:szCs w:val="32"/>
          <w:highlight w:val="none"/>
          <w:lang w:val="en-US" w:eastAsia="zh-CN"/>
        </w:rPr>
        <w:t>七、</w:t>
      </w:r>
      <w:r>
        <w:rPr>
          <w:rFonts w:hint="eastAsia" w:ascii="宋体" w:hAnsi="宋体"/>
          <w:b/>
          <w:bCs/>
          <w:color w:val="auto"/>
          <w:sz w:val="32"/>
          <w:szCs w:val="32"/>
          <w:highlight w:val="none"/>
          <w:lang w:eastAsia="zh-CN"/>
        </w:rPr>
        <w:t>其他</w:t>
      </w:r>
      <w:bookmarkEnd w:id="647"/>
      <w:r>
        <w:rPr>
          <w:rFonts w:hint="eastAsia" w:ascii="宋体" w:hAnsi="宋体"/>
          <w:b/>
          <w:bCs/>
          <w:color w:val="auto"/>
          <w:sz w:val="32"/>
          <w:szCs w:val="32"/>
          <w:highlight w:val="none"/>
          <w:lang w:eastAsia="zh-CN"/>
        </w:rPr>
        <w:t>资料</w:t>
      </w:r>
      <w:bookmarkEnd w:id="648"/>
    </w:p>
    <w:p w14:paraId="6D395C8E">
      <w:pPr>
        <w:kinsoku w:val="0"/>
        <w:overflowPunct w:val="0"/>
        <w:spacing w:before="9" w:line="170" w:lineRule="exact"/>
        <w:jc w:val="both"/>
        <w:rPr>
          <w:color w:val="auto"/>
          <w:sz w:val="17"/>
          <w:highlight w:val="none"/>
        </w:rPr>
      </w:pPr>
    </w:p>
    <w:p w14:paraId="2AE309E5">
      <w:pPr>
        <w:kinsoku w:val="0"/>
        <w:overflowPunct w:val="0"/>
        <w:spacing w:line="360" w:lineRule="auto"/>
        <w:jc w:val="both"/>
        <w:rPr>
          <w:b/>
          <w:bCs/>
          <w:color w:val="auto"/>
          <w:sz w:val="21"/>
          <w:szCs w:val="21"/>
          <w:highlight w:val="none"/>
        </w:rPr>
      </w:pPr>
      <w:r>
        <w:rPr>
          <w:rFonts w:hint="eastAsia"/>
          <w:b/>
          <w:bCs/>
          <w:color w:val="auto"/>
          <w:sz w:val="21"/>
          <w:szCs w:val="21"/>
          <w:highlight w:val="none"/>
        </w:rPr>
        <w:t>【</w:t>
      </w:r>
      <w:r>
        <w:rPr>
          <w:rFonts w:hint="eastAsia"/>
          <w:b/>
          <w:bCs/>
          <w:color w:val="auto"/>
          <w:sz w:val="21"/>
          <w:szCs w:val="21"/>
          <w:highlight w:val="none"/>
          <w:lang w:eastAsia="zh-CN"/>
        </w:rPr>
        <w:t>如有。</w:t>
      </w:r>
      <w:r>
        <w:rPr>
          <w:rFonts w:hint="eastAsia"/>
          <w:b/>
          <w:bCs/>
          <w:color w:val="auto"/>
          <w:sz w:val="21"/>
          <w:szCs w:val="21"/>
          <w:highlight w:val="none"/>
        </w:rPr>
        <w:t>包括但不限于：《中小企业声明函》（如有）、监狱企业证明文件（如有）、《残疾人福利性单位声明函》（如有）。（按招标文件第六章所附格式要求填写并提交）】。</w:t>
      </w:r>
    </w:p>
    <w:p w14:paraId="31BA0134">
      <w:pPr>
        <w:pStyle w:val="14"/>
        <w:spacing w:line="360" w:lineRule="auto"/>
        <w:jc w:val="both"/>
        <w:rPr>
          <w:b/>
          <w:bCs/>
          <w:color w:val="auto"/>
          <w:sz w:val="21"/>
          <w:szCs w:val="21"/>
          <w:highlight w:val="none"/>
        </w:rPr>
      </w:pPr>
    </w:p>
    <w:p w14:paraId="2DE95D67">
      <w:pPr>
        <w:pStyle w:val="14"/>
        <w:jc w:val="both"/>
        <w:rPr>
          <w:color w:val="auto"/>
          <w:highlight w:val="none"/>
        </w:rPr>
      </w:pPr>
    </w:p>
    <w:p w14:paraId="52A7144A">
      <w:pPr>
        <w:pStyle w:val="14"/>
        <w:jc w:val="both"/>
        <w:rPr>
          <w:color w:val="auto"/>
          <w:highlight w:val="none"/>
        </w:rPr>
      </w:pPr>
    </w:p>
    <w:p w14:paraId="354BE169">
      <w:pPr>
        <w:pStyle w:val="14"/>
        <w:jc w:val="both"/>
        <w:rPr>
          <w:color w:val="auto"/>
          <w:highlight w:val="none"/>
        </w:rPr>
      </w:pPr>
    </w:p>
    <w:p w14:paraId="35DB6FCC">
      <w:pPr>
        <w:pStyle w:val="14"/>
        <w:jc w:val="both"/>
        <w:rPr>
          <w:color w:val="auto"/>
          <w:highlight w:val="none"/>
        </w:rPr>
      </w:pPr>
    </w:p>
    <w:p w14:paraId="6304FA1D">
      <w:pPr>
        <w:pStyle w:val="14"/>
        <w:jc w:val="both"/>
        <w:rPr>
          <w:color w:val="auto"/>
          <w:highlight w:val="none"/>
        </w:rPr>
      </w:pPr>
    </w:p>
    <w:p w14:paraId="1AEC47B7">
      <w:pPr>
        <w:pStyle w:val="14"/>
        <w:jc w:val="both"/>
        <w:rPr>
          <w:color w:val="auto"/>
          <w:highlight w:val="none"/>
        </w:rPr>
      </w:pPr>
    </w:p>
    <w:p w14:paraId="600F9582">
      <w:pPr>
        <w:pStyle w:val="14"/>
        <w:jc w:val="both"/>
        <w:rPr>
          <w:color w:val="auto"/>
          <w:highlight w:val="none"/>
        </w:rPr>
      </w:pPr>
    </w:p>
    <w:p w14:paraId="7EC799CB">
      <w:pPr>
        <w:pStyle w:val="14"/>
        <w:jc w:val="both"/>
        <w:rPr>
          <w:color w:val="auto"/>
          <w:highlight w:val="none"/>
        </w:rPr>
      </w:pPr>
    </w:p>
    <w:p w14:paraId="7329EEE6">
      <w:pPr>
        <w:pStyle w:val="14"/>
        <w:jc w:val="both"/>
        <w:rPr>
          <w:color w:val="auto"/>
          <w:highlight w:val="none"/>
        </w:rPr>
      </w:pPr>
    </w:p>
    <w:p w14:paraId="14B96E54">
      <w:pPr>
        <w:pStyle w:val="14"/>
        <w:jc w:val="both"/>
        <w:rPr>
          <w:color w:val="auto"/>
          <w:highlight w:val="none"/>
        </w:rPr>
      </w:pPr>
    </w:p>
    <w:p w14:paraId="40491BC4">
      <w:pPr>
        <w:pStyle w:val="14"/>
        <w:jc w:val="both"/>
        <w:rPr>
          <w:color w:val="auto"/>
          <w:highlight w:val="none"/>
        </w:rPr>
      </w:pPr>
    </w:p>
    <w:p w14:paraId="630FACD9">
      <w:pPr>
        <w:pStyle w:val="14"/>
        <w:jc w:val="both"/>
        <w:rPr>
          <w:color w:val="auto"/>
          <w:highlight w:val="none"/>
        </w:rPr>
      </w:pPr>
    </w:p>
    <w:p w14:paraId="24F39C20">
      <w:pPr>
        <w:pStyle w:val="14"/>
        <w:jc w:val="both"/>
        <w:rPr>
          <w:color w:val="auto"/>
          <w:highlight w:val="none"/>
        </w:rPr>
      </w:pPr>
    </w:p>
    <w:p w14:paraId="444BA71B">
      <w:pPr>
        <w:pStyle w:val="14"/>
        <w:jc w:val="both"/>
        <w:rPr>
          <w:color w:val="auto"/>
          <w:highlight w:val="none"/>
        </w:rPr>
      </w:pPr>
    </w:p>
    <w:p w14:paraId="2D530EA4">
      <w:pPr>
        <w:pStyle w:val="14"/>
        <w:jc w:val="both"/>
        <w:rPr>
          <w:color w:val="auto"/>
          <w:highlight w:val="none"/>
        </w:rPr>
      </w:pPr>
    </w:p>
    <w:p w14:paraId="7031DE7D">
      <w:pPr>
        <w:pStyle w:val="14"/>
        <w:jc w:val="both"/>
        <w:rPr>
          <w:color w:val="auto"/>
          <w:highlight w:val="none"/>
        </w:rPr>
      </w:pPr>
    </w:p>
    <w:p w14:paraId="47ABD83A">
      <w:pPr>
        <w:pStyle w:val="14"/>
        <w:jc w:val="both"/>
        <w:rPr>
          <w:color w:val="auto"/>
          <w:highlight w:val="none"/>
        </w:rPr>
      </w:pPr>
    </w:p>
    <w:p w14:paraId="6B70E379">
      <w:pPr>
        <w:pStyle w:val="14"/>
        <w:jc w:val="both"/>
        <w:rPr>
          <w:color w:val="auto"/>
          <w:highlight w:val="none"/>
        </w:rPr>
      </w:pPr>
    </w:p>
    <w:p w14:paraId="4A04AD37">
      <w:pPr>
        <w:pStyle w:val="14"/>
        <w:jc w:val="both"/>
        <w:rPr>
          <w:color w:val="auto"/>
          <w:highlight w:val="none"/>
        </w:rPr>
      </w:pPr>
    </w:p>
    <w:p w14:paraId="5FD8C92D">
      <w:pPr>
        <w:pStyle w:val="14"/>
        <w:jc w:val="both"/>
        <w:rPr>
          <w:color w:val="auto"/>
          <w:highlight w:val="none"/>
        </w:rPr>
      </w:pPr>
    </w:p>
    <w:p w14:paraId="49020132">
      <w:pPr>
        <w:pStyle w:val="14"/>
        <w:jc w:val="both"/>
        <w:rPr>
          <w:color w:val="auto"/>
          <w:highlight w:val="none"/>
        </w:rPr>
      </w:pPr>
    </w:p>
    <w:p w14:paraId="0C7DAC54">
      <w:pPr>
        <w:pStyle w:val="14"/>
        <w:jc w:val="both"/>
        <w:rPr>
          <w:color w:val="auto"/>
          <w:highlight w:val="none"/>
        </w:rPr>
      </w:pPr>
    </w:p>
    <w:p w14:paraId="1E5A6C3F">
      <w:pPr>
        <w:pStyle w:val="14"/>
        <w:jc w:val="both"/>
        <w:rPr>
          <w:color w:val="auto"/>
          <w:highlight w:val="none"/>
        </w:rPr>
      </w:pPr>
    </w:p>
    <w:p w14:paraId="2CEB82BB">
      <w:pPr>
        <w:pStyle w:val="14"/>
        <w:jc w:val="both"/>
        <w:rPr>
          <w:color w:val="auto"/>
          <w:highlight w:val="none"/>
        </w:rPr>
      </w:pPr>
    </w:p>
    <w:p w14:paraId="5D430266">
      <w:pPr>
        <w:pStyle w:val="14"/>
        <w:jc w:val="both"/>
        <w:rPr>
          <w:color w:val="auto"/>
          <w:highlight w:val="none"/>
        </w:rPr>
      </w:pPr>
    </w:p>
    <w:p w14:paraId="2C877094">
      <w:pPr>
        <w:pStyle w:val="14"/>
        <w:jc w:val="both"/>
        <w:rPr>
          <w:color w:val="auto"/>
          <w:highlight w:val="none"/>
        </w:rPr>
      </w:pPr>
    </w:p>
    <w:p w14:paraId="1C0E826C">
      <w:pPr>
        <w:pStyle w:val="14"/>
        <w:jc w:val="both"/>
        <w:rPr>
          <w:color w:val="auto"/>
          <w:highlight w:val="none"/>
        </w:rPr>
      </w:pPr>
    </w:p>
    <w:p w14:paraId="5C848DC4">
      <w:pPr>
        <w:pStyle w:val="14"/>
        <w:jc w:val="both"/>
        <w:rPr>
          <w:color w:val="auto"/>
          <w:highlight w:val="none"/>
        </w:rPr>
      </w:pPr>
    </w:p>
    <w:p w14:paraId="1208F89D">
      <w:pPr>
        <w:pStyle w:val="14"/>
        <w:jc w:val="both"/>
        <w:rPr>
          <w:color w:val="auto"/>
          <w:highlight w:val="none"/>
        </w:rPr>
      </w:pPr>
    </w:p>
    <w:p w14:paraId="544A30E3">
      <w:pPr>
        <w:pStyle w:val="14"/>
        <w:jc w:val="both"/>
        <w:rPr>
          <w:color w:val="auto"/>
          <w:highlight w:val="none"/>
        </w:rPr>
      </w:pPr>
    </w:p>
    <w:p w14:paraId="4AB1A1DD">
      <w:pPr>
        <w:pStyle w:val="14"/>
        <w:jc w:val="both"/>
        <w:rPr>
          <w:color w:val="auto"/>
          <w:highlight w:val="none"/>
        </w:rPr>
      </w:pPr>
    </w:p>
    <w:p w14:paraId="0852996D">
      <w:pPr>
        <w:pStyle w:val="14"/>
        <w:jc w:val="both"/>
        <w:rPr>
          <w:color w:val="auto"/>
          <w:highlight w:val="none"/>
        </w:rPr>
      </w:pPr>
    </w:p>
    <w:p w14:paraId="577D8CE9">
      <w:pPr>
        <w:pStyle w:val="14"/>
        <w:jc w:val="both"/>
        <w:rPr>
          <w:color w:val="auto"/>
          <w:highlight w:val="none"/>
        </w:rPr>
      </w:pPr>
    </w:p>
    <w:p w14:paraId="2DDEBC48">
      <w:pPr>
        <w:pStyle w:val="14"/>
        <w:jc w:val="both"/>
        <w:rPr>
          <w:color w:val="auto"/>
          <w:highlight w:val="none"/>
        </w:rPr>
      </w:pPr>
    </w:p>
    <w:p w14:paraId="613AABBB">
      <w:pPr>
        <w:pStyle w:val="14"/>
        <w:jc w:val="both"/>
        <w:rPr>
          <w:color w:val="auto"/>
          <w:highlight w:val="none"/>
        </w:rPr>
      </w:pPr>
    </w:p>
    <w:p w14:paraId="7609E7A9">
      <w:pPr>
        <w:pStyle w:val="14"/>
        <w:jc w:val="both"/>
        <w:rPr>
          <w:color w:val="auto"/>
          <w:highlight w:val="none"/>
        </w:rPr>
      </w:pPr>
    </w:p>
    <w:p w14:paraId="50A0B9CF">
      <w:pPr>
        <w:kinsoku w:val="0"/>
        <w:overflowPunct w:val="0"/>
        <w:ind w:left="3415" w:right="3413"/>
        <w:jc w:val="both"/>
        <w:rPr>
          <w:color w:val="auto"/>
          <w:highlight w:val="none"/>
        </w:rPr>
      </w:pPr>
      <w:bookmarkStart w:id="649" w:name="bookmark209"/>
      <w:bookmarkEnd w:id="649"/>
      <w:bookmarkStart w:id="650" w:name="bookmark210"/>
      <w:bookmarkEnd w:id="650"/>
      <w:bookmarkStart w:id="651" w:name="bookmark211"/>
      <w:bookmarkEnd w:id="651"/>
      <w:bookmarkStart w:id="652" w:name="bookmark212"/>
      <w:bookmarkEnd w:id="652"/>
      <w:r>
        <w:rPr>
          <w:color w:val="auto"/>
          <w:highlight w:val="none"/>
        </w:rPr>
        <w:br w:type="page"/>
      </w:r>
    </w:p>
    <w:p w14:paraId="00A266ED">
      <w:pPr>
        <w:spacing w:line="360" w:lineRule="auto"/>
        <w:jc w:val="both"/>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u w:val="single"/>
          <w:lang w:eastAsia="zh-CN"/>
        </w:rPr>
        <w:t>（</w:t>
      </w:r>
      <w:r>
        <w:rPr>
          <w:rFonts w:hint="eastAsia" w:ascii="宋体" w:hAnsi="宋体" w:cs="宋体"/>
          <w:b/>
          <w:color w:val="auto"/>
          <w:sz w:val="28"/>
          <w:szCs w:val="28"/>
          <w:highlight w:val="none"/>
          <w:u w:val="single"/>
          <w:lang w:val="en-US" w:eastAsia="zh-CN"/>
        </w:rPr>
        <w:t>1</w:t>
      </w:r>
      <w:r>
        <w:rPr>
          <w:rFonts w:hint="eastAsia" w:ascii="宋体" w:hAnsi="宋体" w:cs="宋体"/>
          <w:b/>
          <w:color w:val="auto"/>
          <w:sz w:val="28"/>
          <w:szCs w:val="28"/>
          <w:highlight w:val="none"/>
          <w:u w:val="single"/>
          <w:lang w:eastAsia="zh-CN"/>
        </w:rPr>
        <w:t>）</w:t>
      </w:r>
      <w:r>
        <w:rPr>
          <w:rFonts w:hint="eastAsia" w:ascii="宋体" w:hAnsi="宋体" w:eastAsia="宋体" w:cs="宋体"/>
          <w:b/>
          <w:bCs/>
          <w:color w:val="auto"/>
          <w:sz w:val="28"/>
          <w:szCs w:val="28"/>
          <w:highlight w:val="none"/>
          <w:u w:val="single"/>
        </w:rPr>
        <w:t>《中小企业声明函》（如有）</w:t>
      </w:r>
    </w:p>
    <w:p w14:paraId="4F75E659">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中小企业声明函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28D22B30">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rPr>
      </w:pPr>
    </w:p>
    <w:p w14:paraId="26943D16">
      <w:pPr>
        <w:snapToGrid/>
        <w:spacing w:line="360" w:lineRule="auto"/>
        <w:ind w:firstLine="0" w:firstLineChars="0"/>
        <w:jc w:val="both"/>
        <w:rPr>
          <w:rFonts w:hint="default" w:ascii="宋体" w:hAnsi="宋体" w:cs="宋体"/>
          <w:color w:val="auto"/>
          <w:sz w:val="24"/>
          <w:szCs w:val="20"/>
          <w:highlight w:val="none"/>
          <w:u w:val="singl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p>
    <w:p w14:paraId="0CECBFB5">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本公司郑重声明，根据《政府采购促进中小企业发展管理办法》（财库﹝2020﹞46号）的规定，本公司参加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eastAsia="zh-CN"/>
        </w:rPr>
        <w:t>招标</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rPr>
        <w:t>活动，</w:t>
      </w:r>
      <w:r>
        <w:rPr>
          <w:rFonts w:hint="eastAsia" w:ascii="宋体" w:hAnsi="宋体" w:cs="宋体"/>
          <w:color w:val="auto"/>
          <w:sz w:val="24"/>
          <w:szCs w:val="20"/>
          <w:highlight w:val="none"/>
          <w:lang w:eastAsia="zh-CN"/>
        </w:rPr>
        <w:t>工程的</w:t>
      </w:r>
      <w:r>
        <w:rPr>
          <w:rFonts w:hint="eastAsia" w:ascii="宋体" w:hAnsi="宋体" w:cs="宋体"/>
          <w:b/>
          <w:bCs/>
          <w:color w:val="auto"/>
          <w:sz w:val="24"/>
          <w:highlight w:val="none"/>
          <w:u w:val="single"/>
          <w:lang w:val="en-US" w:eastAsia="zh-CN"/>
        </w:rPr>
        <w:t>施工图设计</w:t>
      </w:r>
      <w:r>
        <w:rPr>
          <w:rFonts w:hint="eastAsia" w:ascii="宋体" w:hAnsi="宋体" w:cs="宋体"/>
          <w:color w:val="auto"/>
          <w:sz w:val="24"/>
          <w:szCs w:val="20"/>
          <w:highlight w:val="none"/>
          <w:lang w:eastAsia="zh-CN"/>
        </w:rPr>
        <w:t>单位</w:t>
      </w:r>
      <w:r>
        <w:rPr>
          <w:rFonts w:hint="eastAsia" w:ascii="宋体" w:hAnsi="宋体" w:cs="宋体"/>
          <w:color w:val="auto"/>
          <w:sz w:val="24"/>
          <w:szCs w:val="20"/>
          <w:highlight w:val="none"/>
          <w:u w:val="single"/>
          <w:lang w:val="en-US" w:eastAsia="zh-CN"/>
        </w:rPr>
        <w:t>全部</w:t>
      </w:r>
      <w:r>
        <w:rPr>
          <w:rFonts w:hint="eastAsia" w:ascii="宋体" w:hAnsi="宋体" w:cs="宋体"/>
          <w:color w:val="auto"/>
          <w:sz w:val="24"/>
          <w:szCs w:val="20"/>
          <w:highlight w:val="none"/>
          <w:lang w:eastAsia="zh-CN"/>
        </w:rPr>
        <w:t>为符合政策要求的</w:t>
      </w:r>
      <w:r>
        <w:rPr>
          <w:rFonts w:hint="eastAsia" w:ascii="宋体" w:hAnsi="宋体" w:cs="宋体"/>
          <w:color w:val="auto"/>
          <w:sz w:val="24"/>
          <w:szCs w:val="20"/>
          <w:highlight w:val="none"/>
          <w:u w:val="single"/>
          <w:lang w:eastAsia="zh-CN"/>
        </w:rPr>
        <w:t>小微企业</w:t>
      </w:r>
      <w:r>
        <w:rPr>
          <w:rFonts w:hint="eastAsia" w:ascii="宋体" w:hAnsi="宋体" w:cs="宋体"/>
          <w:color w:val="auto"/>
          <w:sz w:val="24"/>
          <w:szCs w:val="20"/>
          <w:highlight w:val="none"/>
        </w:rPr>
        <w:t>。相关企业的具体情况如下：</w:t>
      </w:r>
    </w:p>
    <w:p w14:paraId="0DD5F2D6">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eastAsia="zh-CN"/>
        </w:rPr>
        <w:t>标的名称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b/>
          <w:bCs/>
          <w:color w:val="auto"/>
          <w:sz w:val="24"/>
          <w:szCs w:val="20"/>
          <w:highlight w:val="none"/>
          <w:u w:val="single"/>
        </w:rPr>
        <w:t>其他未列明行业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w:t>
      </w:r>
    </w:p>
    <w:p w14:paraId="4405A734">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2</w:t>
      </w:r>
      <w:r>
        <w:rPr>
          <w:rFonts w:hint="eastAsia" w:ascii="宋体" w:hAnsi="宋体" w:cs="宋体"/>
          <w:color w:val="auto"/>
          <w:sz w:val="24"/>
          <w:szCs w:val="20"/>
          <w:highlight w:val="non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eastAsia="zh-CN"/>
        </w:rPr>
        <w:t>标的名称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b/>
          <w:bCs/>
          <w:color w:val="auto"/>
          <w:sz w:val="24"/>
          <w:szCs w:val="20"/>
          <w:highlight w:val="none"/>
          <w:u w:val="single"/>
        </w:rPr>
        <w:t>其他未列明行业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w:t>
      </w:r>
    </w:p>
    <w:p w14:paraId="0E64B41E">
      <w:pPr>
        <w:snapToGrid/>
        <w:spacing w:line="360" w:lineRule="auto"/>
        <w:ind w:firstLine="480" w:firstLineChars="200"/>
        <w:jc w:val="both"/>
        <w:rPr>
          <w:rFonts w:hint="default"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w:t>
      </w:r>
    </w:p>
    <w:p w14:paraId="7FA597B1">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64CBB8BC">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7AA2EF98">
      <w:pPr>
        <w:pStyle w:val="14"/>
        <w:rPr>
          <w:rFonts w:hint="eastAsia" w:ascii="宋体" w:hAnsi="宋体" w:cs="宋体"/>
          <w:color w:val="auto"/>
          <w:sz w:val="24"/>
          <w:szCs w:val="20"/>
          <w:highlight w:val="none"/>
        </w:rPr>
      </w:pPr>
    </w:p>
    <w:p w14:paraId="00E8046C">
      <w:pPr>
        <w:pStyle w:val="14"/>
        <w:rPr>
          <w:rFonts w:hint="eastAsia" w:ascii="宋体" w:hAnsi="宋体" w:cs="宋体"/>
          <w:color w:val="auto"/>
          <w:sz w:val="24"/>
          <w:szCs w:val="20"/>
          <w:highlight w:val="none"/>
        </w:rPr>
      </w:pPr>
    </w:p>
    <w:p w14:paraId="7F023DF3">
      <w:pPr>
        <w:snapToGrid/>
        <w:spacing w:line="360" w:lineRule="auto"/>
        <w:ind w:firstLine="4800" w:firstLineChars="200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投标人</w:t>
      </w:r>
      <w:r>
        <w:rPr>
          <w:rFonts w:hint="eastAsia" w:ascii="宋体" w:hAnsi="宋体" w:cs="宋体"/>
          <w:color w:val="auto"/>
          <w:sz w:val="24"/>
          <w:szCs w:val="20"/>
          <w:highlight w:val="none"/>
        </w:rPr>
        <w:t>名称（</w:t>
      </w:r>
      <w:r>
        <w:rPr>
          <w:rFonts w:hint="eastAsia" w:ascii="宋体" w:hAnsi="宋体" w:cs="宋体"/>
          <w:color w:val="auto"/>
          <w:sz w:val="24"/>
          <w:szCs w:val="20"/>
          <w:highlight w:val="none"/>
          <w:lang w:eastAsia="zh-CN"/>
        </w:rPr>
        <w:t>单位</w:t>
      </w:r>
      <w:r>
        <w:rPr>
          <w:rFonts w:hint="eastAsia" w:ascii="宋体" w:hAnsi="宋体" w:cs="宋体"/>
          <w:color w:val="auto"/>
          <w:sz w:val="24"/>
          <w:szCs w:val="20"/>
          <w:highlight w:val="none"/>
        </w:rPr>
        <w:t>盖章）：</w:t>
      </w:r>
    </w:p>
    <w:p w14:paraId="4448D72A">
      <w:pPr>
        <w:snapToGrid/>
        <w:spacing w:line="360" w:lineRule="auto"/>
        <w:ind w:firstLine="4800" w:firstLineChars="20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期：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年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日</w:t>
      </w:r>
    </w:p>
    <w:p w14:paraId="274C3B10">
      <w:pPr>
        <w:snapToGrid/>
        <w:spacing w:line="360" w:lineRule="auto"/>
        <w:ind w:firstLine="422" w:firstLineChars="200"/>
        <w:jc w:val="both"/>
        <w:rPr>
          <w:rFonts w:hint="eastAsia" w:ascii="宋体" w:hAnsi="宋体" w:eastAsia="宋体" w:cs="宋体"/>
          <w:b/>
          <w:bCs/>
          <w:color w:val="auto"/>
          <w:sz w:val="21"/>
          <w:szCs w:val="21"/>
          <w:highlight w:val="none"/>
          <w:vertAlign w:val="baseline"/>
          <w:lang w:val="en-US" w:eastAsia="zh-CN"/>
        </w:rPr>
      </w:pPr>
    </w:p>
    <w:p w14:paraId="7039F2D8">
      <w:pPr>
        <w:snapToGrid/>
        <w:spacing w:line="24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rPr>
        <w:t>从业人员、营业收入、资产总额填报上一年度数据，无上一年度数据的新成立企业可不填报。</w:t>
      </w:r>
    </w:p>
    <w:p w14:paraId="0521E97B">
      <w:pPr>
        <w:pStyle w:val="14"/>
        <w:ind w:firstLine="402" w:firstLineChars="200"/>
        <w:rPr>
          <w:rFonts w:hint="eastAsia" w:ascii="宋体" w:hAnsi="宋体" w:eastAsia="宋体" w:cs="宋体"/>
          <w:b/>
          <w:bCs/>
          <w:color w:val="auto"/>
          <w:highlight w:val="none"/>
          <w:u w:val="none"/>
          <w:lang w:eastAsia="zh-CN"/>
        </w:rPr>
      </w:pPr>
      <w:r>
        <w:rPr>
          <w:rFonts w:hint="eastAsia" w:ascii="宋体" w:hAnsi="宋体" w:eastAsia="宋体" w:cs="宋体"/>
          <w:b/>
          <w:bCs/>
          <w:color w:val="auto"/>
          <w:highlight w:val="none"/>
          <w:u w:val="none"/>
          <w:lang w:val="en-US" w:eastAsia="zh-CN"/>
        </w:rPr>
        <w:t>2、《中小企业声明函》（如有）</w:t>
      </w:r>
      <w:r>
        <w:rPr>
          <w:rFonts w:hint="eastAsia" w:ascii="宋体" w:hAnsi="宋体" w:eastAsia="宋体" w:cs="宋体"/>
          <w:b/>
          <w:bCs/>
          <w:color w:val="auto"/>
          <w:highlight w:val="none"/>
          <w:u w:val="none"/>
        </w:rPr>
        <w:t>适用于小</w:t>
      </w:r>
      <w:r>
        <w:rPr>
          <w:rFonts w:hint="eastAsia" w:ascii="宋体" w:hAnsi="宋体" w:eastAsia="宋体" w:cs="宋体"/>
          <w:b/>
          <w:bCs/>
          <w:color w:val="auto"/>
          <w:highlight w:val="none"/>
          <w:u w:val="none"/>
          <w:lang w:val="en-US" w:eastAsia="zh-CN"/>
        </w:rPr>
        <w:t>微</w:t>
      </w:r>
      <w:r>
        <w:rPr>
          <w:rFonts w:hint="eastAsia" w:ascii="宋体" w:hAnsi="宋体" w:eastAsia="宋体" w:cs="宋体"/>
          <w:b/>
          <w:bCs/>
          <w:color w:val="auto"/>
          <w:highlight w:val="none"/>
          <w:u w:val="none"/>
        </w:rPr>
        <w:t>企业参</w:t>
      </w:r>
      <w:r>
        <w:rPr>
          <w:rFonts w:hint="eastAsia" w:ascii="宋体" w:hAnsi="宋体" w:eastAsia="宋体" w:cs="宋体"/>
          <w:b/>
          <w:bCs/>
          <w:color w:val="auto"/>
          <w:highlight w:val="none"/>
          <w:u w:val="none"/>
          <w:lang w:eastAsia="zh-CN"/>
        </w:rPr>
        <w:t>与</w:t>
      </w:r>
      <w:r>
        <w:rPr>
          <w:rFonts w:hint="eastAsia" w:ascii="宋体" w:hAnsi="宋体" w:eastAsia="宋体" w:cs="宋体"/>
          <w:b/>
          <w:bCs/>
          <w:color w:val="auto"/>
          <w:highlight w:val="none"/>
          <w:u w:val="none"/>
        </w:rPr>
        <w:t>招投标活动的</w:t>
      </w:r>
      <w:r>
        <w:rPr>
          <w:rFonts w:hint="eastAsia" w:ascii="宋体" w:hAnsi="宋体" w:eastAsia="宋体" w:cs="宋体"/>
          <w:b/>
          <w:bCs/>
          <w:color w:val="auto"/>
          <w:highlight w:val="none"/>
          <w:u w:val="none"/>
          <w:lang w:eastAsia="zh-CN"/>
        </w:rPr>
        <w:t>。投标人应当自行核实是否属于小微企业，并认真填写，若有虚假将追究其责任。</w:t>
      </w:r>
    </w:p>
    <w:p w14:paraId="4EBEE326">
      <w:pPr>
        <w:ind w:firstLine="402" w:firstLineChars="200"/>
        <w:rPr>
          <w:rFonts w:hint="eastAsia" w:ascii="宋体" w:hAnsi="宋体" w:eastAsia="宋体" w:cs="宋体"/>
          <w:color w:val="auto"/>
          <w:highlight w:val="none"/>
        </w:rPr>
      </w:pPr>
      <w:r>
        <w:rPr>
          <w:rFonts w:hint="eastAsia" w:ascii="宋体" w:hAnsi="宋体" w:eastAsia="宋体" w:cs="宋体"/>
          <w:b/>
          <w:bCs/>
          <w:color w:val="auto"/>
          <w:highlight w:val="none"/>
          <w:u w:val="none"/>
          <w:lang w:val="en-US" w:eastAsia="zh-CN"/>
        </w:rPr>
        <w:t>3、</w:t>
      </w:r>
      <w:r>
        <w:rPr>
          <w:rFonts w:hint="eastAsia" w:ascii="宋体" w:hAnsi="宋体" w:eastAsia="宋体" w:cs="宋体"/>
          <w:b/>
          <w:bCs/>
          <w:color w:val="auto"/>
          <w:highlight w:val="none"/>
          <w:u w:val="none"/>
          <w:lang w:eastAsia="zh-CN"/>
        </w:rPr>
        <w:t>需按照本项目对应行业出具</w:t>
      </w:r>
      <w:r>
        <w:rPr>
          <w:rFonts w:hint="eastAsia" w:ascii="宋体" w:hAnsi="宋体" w:eastAsia="宋体" w:cs="宋体"/>
          <w:b/>
          <w:bCs/>
          <w:color w:val="auto"/>
          <w:highlight w:val="none"/>
          <w:u w:val="none"/>
          <w:lang w:val="en-US" w:eastAsia="zh-CN"/>
        </w:rPr>
        <w:t>《中小企业声明函》</w:t>
      </w:r>
      <w:r>
        <w:rPr>
          <w:rFonts w:hint="eastAsia" w:ascii="宋体" w:hAnsi="宋体" w:eastAsia="宋体" w:cs="宋体"/>
          <w:b/>
          <w:bCs/>
          <w:color w:val="auto"/>
          <w:highlight w:val="none"/>
          <w:u w:val="none"/>
          <w:lang w:eastAsia="zh-CN"/>
        </w:rPr>
        <w:t>，而非按照供应商的经营范围出具。</w:t>
      </w:r>
    </w:p>
    <w:p w14:paraId="5F98BE4A">
      <w:pPr>
        <w:spacing w:line="360" w:lineRule="auto"/>
        <w:rPr>
          <w:rFonts w:hint="eastAsia" w:ascii="宋体" w:hAnsi="宋体" w:eastAsia="宋体" w:cs="宋体"/>
          <w:b/>
          <w:bCs/>
          <w:color w:val="auto"/>
          <w:sz w:val="28"/>
          <w:szCs w:val="28"/>
          <w:highlight w:val="none"/>
          <w:u w:val="single"/>
          <w:lang w:eastAsia="zh-CN"/>
        </w:rPr>
      </w:pPr>
      <w:r>
        <w:rPr>
          <w:rFonts w:hint="eastAsia" w:ascii="宋体" w:hAnsi="宋体" w:eastAsia="宋体" w:cs="宋体"/>
          <w:b/>
          <w:bCs/>
          <w:color w:val="auto"/>
          <w:sz w:val="28"/>
          <w:szCs w:val="28"/>
          <w:highlight w:val="none"/>
          <w:u w:val="single"/>
          <w:lang w:eastAsia="zh-CN"/>
        </w:rPr>
        <w:br w:type="page"/>
      </w:r>
      <w:r>
        <w:rPr>
          <w:rFonts w:hint="eastAsia" w:ascii="宋体" w:hAnsi="宋体" w:eastAsia="宋体" w:cs="宋体"/>
          <w:b/>
          <w:bCs/>
          <w:color w:val="auto"/>
          <w:sz w:val="28"/>
          <w:szCs w:val="28"/>
          <w:highlight w:val="none"/>
          <w:u w:val="single"/>
          <w:lang w:eastAsia="zh-CN"/>
        </w:rPr>
        <w:t>（</w:t>
      </w:r>
      <w:r>
        <w:rPr>
          <w:rFonts w:hint="eastAsia" w:ascii="宋体" w:hAnsi="宋体" w:eastAsia="宋体" w:cs="宋体"/>
          <w:b/>
          <w:bCs/>
          <w:color w:val="auto"/>
          <w:sz w:val="28"/>
          <w:szCs w:val="28"/>
          <w:highlight w:val="none"/>
          <w:u w:val="single"/>
          <w:lang w:val="en-US" w:eastAsia="zh-CN"/>
        </w:rPr>
        <w:t>2</w:t>
      </w:r>
      <w:r>
        <w:rPr>
          <w:rFonts w:hint="eastAsia" w:ascii="宋体" w:hAnsi="宋体" w:eastAsia="宋体" w:cs="宋体"/>
          <w:b/>
          <w:bCs/>
          <w:color w:val="auto"/>
          <w:sz w:val="28"/>
          <w:szCs w:val="28"/>
          <w:highlight w:val="none"/>
          <w:u w:val="single"/>
          <w:lang w:eastAsia="zh-CN"/>
        </w:rPr>
        <w:t>）</w:t>
      </w:r>
      <w:r>
        <w:rPr>
          <w:rFonts w:hint="eastAsia" w:ascii="宋体" w:hAnsi="宋体" w:eastAsia="宋体" w:cs="宋体"/>
          <w:b/>
          <w:bCs/>
          <w:color w:val="auto"/>
          <w:sz w:val="28"/>
          <w:szCs w:val="28"/>
          <w:highlight w:val="none"/>
          <w:u w:val="single"/>
        </w:rPr>
        <w:t>监狱企业证明文件（如有）</w:t>
      </w:r>
    </w:p>
    <w:p w14:paraId="1D946710">
      <w:pPr>
        <w:pStyle w:val="67"/>
        <w:jc w:val="center"/>
        <w:outlineLvl w:val="3"/>
        <w:rPr>
          <w:rFonts w:hint="eastAsia" w:eastAsia="宋体"/>
          <w:color w:val="auto"/>
          <w:highlight w:val="none"/>
          <w:lang w:eastAsia="zh-CN"/>
        </w:rPr>
      </w:pPr>
      <w:r>
        <w:rPr>
          <w:rFonts w:ascii="宋体" w:hAnsi="宋体" w:eastAsia="宋体" w:cs="宋体"/>
          <w:b/>
          <w:color w:val="auto"/>
          <w:kern w:val="2"/>
          <w:sz w:val="32"/>
          <w:szCs w:val="32"/>
          <w:highlight w:val="none"/>
          <w:lang w:eastAsia="zh-CN" w:bidi="ar-SA"/>
        </w:rPr>
        <w:t>监狱企业</w:t>
      </w:r>
      <w:r>
        <w:rPr>
          <w:rFonts w:hint="eastAsia" w:ascii="宋体" w:hAnsi="宋体" w:eastAsia="宋体" w:cs="宋体"/>
          <w:b/>
          <w:color w:val="auto"/>
          <w:kern w:val="2"/>
          <w:sz w:val="32"/>
          <w:szCs w:val="32"/>
          <w:highlight w:val="none"/>
          <w:lang w:val="en-US" w:eastAsia="zh-CN" w:bidi="ar-SA"/>
        </w:rPr>
        <w:t>证明文件</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1E984D30">
      <w:pPr>
        <w:pStyle w:val="67"/>
        <w:ind w:firstLine="480"/>
        <w:rPr>
          <w:rFonts w:hint="eastAsia"/>
          <w:color w:val="auto"/>
          <w:highlight w:val="none"/>
          <w:lang w:val="en-US" w:eastAsia="zh-CN"/>
        </w:rPr>
      </w:pPr>
    </w:p>
    <w:p w14:paraId="7C5BD0F4">
      <w:pPr>
        <w:pStyle w:val="67"/>
        <w:ind w:firstLine="480"/>
        <w:rPr>
          <w:rFonts w:hint="eastAsia"/>
          <w:color w:val="auto"/>
          <w:highlight w:val="none"/>
          <w:lang w:val="en-US" w:eastAsia="zh-CN"/>
        </w:rPr>
      </w:pPr>
    </w:p>
    <w:p w14:paraId="258CC227">
      <w:pPr>
        <w:pStyle w:val="67"/>
        <w:ind w:firstLine="480"/>
        <w:rPr>
          <w:rFonts w:hint="eastAsia"/>
          <w:color w:val="auto"/>
          <w:highlight w:val="none"/>
          <w:lang w:val="en-US" w:eastAsia="zh-CN"/>
        </w:rPr>
      </w:pPr>
    </w:p>
    <w:p w14:paraId="3B854179">
      <w:pPr>
        <w:pStyle w:val="67"/>
        <w:ind w:firstLine="480"/>
        <w:rPr>
          <w:rFonts w:hint="eastAsia"/>
          <w:color w:val="auto"/>
          <w:highlight w:val="none"/>
          <w:lang w:val="en-US" w:eastAsia="zh-CN"/>
        </w:rPr>
      </w:pPr>
    </w:p>
    <w:p w14:paraId="256D868B">
      <w:pPr>
        <w:pStyle w:val="67"/>
        <w:ind w:firstLine="480"/>
        <w:rPr>
          <w:rFonts w:hint="eastAsia"/>
          <w:color w:val="auto"/>
          <w:highlight w:val="none"/>
          <w:lang w:val="en-US" w:eastAsia="zh-CN"/>
        </w:rPr>
      </w:pPr>
    </w:p>
    <w:p w14:paraId="0EF69D60">
      <w:pPr>
        <w:pStyle w:val="67"/>
        <w:ind w:firstLine="480"/>
        <w:rPr>
          <w:rFonts w:hint="eastAsia"/>
          <w:color w:val="auto"/>
          <w:highlight w:val="none"/>
          <w:lang w:val="en-US" w:eastAsia="zh-CN"/>
        </w:rPr>
      </w:pPr>
    </w:p>
    <w:p w14:paraId="2BD437EA">
      <w:pPr>
        <w:pStyle w:val="67"/>
        <w:ind w:firstLine="480"/>
        <w:rPr>
          <w:rFonts w:hint="eastAsia"/>
          <w:color w:val="auto"/>
          <w:highlight w:val="none"/>
          <w:lang w:val="en-US" w:eastAsia="zh-CN"/>
        </w:rPr>
      </w:pPr>
    </w:p>
    <w:p w14:paraId="2C948495">
      <w:pPr>
        <w:pStyle w:val="67"/>
        <w:ind w:firstLine="480"/>
        <w:rPr>
          <w:rFonts w:hint="eastAsia"/>
          <w:color w:val="auto"/>
          <w:highlight w:val="none"/>
          <w:lang w:val="en-US" w:eastAsia="zh-CN"/>
        </w:rPr>
      </w:pPr>
    </w:p>
    <w:p w14:paraId="3DC28ABE">
      <w:pPr>
        <w:pStyle w:val="67"/>
        <w:ind w:firstLine="480"/>
        <w:rPr>
          <w:rFonts w:hint="eastAsia"/>
          <w:color w:val="auto"/>
          <w:highlight w:val="none"/>
          <w:lang w:val="en-US" w:eastAsia="zh-CN"/>
        </w:rPr>
      </w:pPr>
    </w:p>
    <w:p w14:paraId="4CF99D53">
      <w:pPr>
        <w:pStyle w:val="67"/>
        <w:ind w:firstLine="480"/>
        <w:rPr>
          <w:rFonts w:hint="eastAsia"/>
          <w:color w:val="auto"/>
          <w:highlight w:val="none"/>
          <w:lang w:val="en-US" w:eastAsia="zh-CN"/>
        </w:rPr>
      </w:pPr>
    </w:p>
    <w:p w14:paraId="04649E39">
      <w:pPr>
        <w:pStyle w:val="67"/>
        <w:ind w:firstLine="480"/>
        <w:rPr>
          <w:rFonts w:hint="eastAsia"/>
          <w:color w:val="auto"/>
          <w:highlight w:val="none"/>
          <w:lang w:val="en-US" w:eastAsia="zh-CN"/>
        </w:rPr>
      </w:pPr>
    </w:p>
    <w:p w14:paraId="3FC71CF8">
      <w:pPr>
        <w:pStyle w:val="67"/>
        <w:ind w:firstLine="480"/>
        <w:rPr>
          <w:rFonts w:hint="eastAsia"/>
          <w:color w:val="auto"/>
          <w:highlight w:val="none"/>
          <w:lang w:val="en-US" w:eastAsia="zh-CN"/>
        </w:rPr>
      </w:pPr>
    </w:p>
    <w:p w14:paraId="2AA9B1B3">
      <w:pPr>
        <w:pStyle w:val="67"/>
        <w:ind w:firstLine="480"/>
        <w:rPr>
          <w:rFonts w:hint="eastAsia"/>
          <w:color w:val="auto"/>
          <w:highlight w:val="none"/>
          <w:lang w:val="en-US" w:eastAsia="zh-CN"/>
        </w:rPr>
      </w:pPr>
    </w:p>
    <w:p w14:paraId="7C148441">
      <w:pPr>
        <w:pStyle w:val="67"/>
        <w:ind w:firstLine="480"/>
        <w:rPr>
          <w:rFonts w:hint="eastAsia"/>
          <w:color w:val="auto"/>
          <w:highlight w:val="none"/>
          <w:lang w:val="en-US" w:eastAsia="zh-CN"/>
        </w:rPr>
      </w:pPr>
    </w:p>
    <w:p w14:paraId="0E6D4778">
      <w:pPr>
        <w:pStyle w:val="67"/>
        <w:ind w:firstLine="480"/>
        <w:rPr>
          <w:rFonts w:hint="eastAsia"/>
          <w:color w:val="auto"/>
          <w:highlight w:val="none"/>
          <w:lang w:val="en-US" w:eastAsia="zh-CN"/>
        </w:rPr>
      </w:pPr>
    </w:p>
    <w:p w14:paraId="74B44D7A">
      <w:pPr>
        <w:pStyle w:val="67"/>
        <w:ind w:firstLine="480"/>
        <w:rPr>
          <w:rFonts w:hint="eastAsia"/>
          <w:color w:val="auto"/>
          <w:highlight w:val="none"/>
          <w:lang w:val="en-US" w:eastAsia="zh-CN"/>
        </w:rPr>
      </w:pPr>
    </w:p>
    <w:p w14:paraId="5084C993">
      <w:pPr>
        <w:pStyle w:val="67"/>
        <w:ind w:firstLine="480"/>
        <w:rPr>
          <w:rFonts w:hint="eastAsia"/>
          <w:color w:val="auto"/>
          <w:highlight w:val="none"/>
          <w:lang w:val="en-US" w:eastAsia="zh-CN"/>
        </w:rPr>
      </w:pPr>
    </w:p>
    <w:p w14:paraId="3B19FBE0">
      <w:pPr>
        <w:pStyle w:val="67"/>
        <w:ind w:firstLine="480"/>
        <w:rPr>
          <w:rFonts w:hint="eastAsia"/>
          <w:color w:val="auto"/>
          <w:highlight w:val="none"/>
          <w:lang w:val="en-US" w:eastAsia="zh-CN"/>
        </w:rPr>
      </w:pPr>
    </w:p>
    <w:p w14:paraId="11C75072">
      <w:pPr>
        <w:pStyle w:val="67"/>
        <w:ind w:firstLine="480"/>
        <w:rPr>
          <w:rFonts w:hint="eastAsia"/>
          <w:color w:val="auto"/>
          <w:highlight w:val="none"/>
          <w:lang w:val="en-US" w:eastAsia="zh-CN"/>
        </w:rPr>
      </w:pPr>
    </w:p>
    <w:p w14:paraId="71F45EDA">
      <w:pPr>
        <w:pStyle w:val="67"/>
        <w:ind w:firstLine="480"/>
        <w:rPr>
          <w:rFonts w:hint="eastAsia"/>
          <w:color w:val="auto"/>
          <w:highlight w:val="none"/>
          <w:lang w:val="en-US" w:eastAsia="zh-CN"/>
        </w:rPr>
      </w:pPr>
    </w:p>
    <w:p w14:paraId="727C17E1">
      <w:pPr>
        <w:pStyle w:val="67"/>
        <w:ind w:firstLine="480"/>
        <w:rPr>
          <w:rFonts w:hint="eastAsia"/>
          <w:color w:val="auto"/>
          <w:highlight w:val="none"/>
          <w:lang w:val="en-US" w:eastAsia="zh-CN"/>
        </w:rPr>
      </w:pPr>
    </w:p>
    <w:p w14:paraId="717E32A5">
      <w:pPr>
        <w:pStyle w:val="67"/>
        <w:ind w:firstLine="480"/>
        <w:rPr>
          <w:rFonts w:hint="eastAsia"/>
          <w:color w:val="auto"/>
          <w:highlight w:val="none"/>
          <w:lang w:val="en-US" w:eastAsia="zh-CN"/>
        </w:rPr>
      </w:pPr>
    </w:p>
    <w:p w14:paraId="586045A4">
      <w:pPr>
        <w:pStyle w:val="67"/>
        <w:ind w:firstLine="480"/>
        <w:rPr>
          <w:rFonts w:hint="eastAsia"/>
          <w:color w:val="auto"/>
          <w:highlight w:val="none"/>
          <w:lang w:val="en-US" w:eastAsia="zh-CN"/>
        </w:rPr>
      </w:pPr>
    </w:p>
    <w:p w14:paraId="0184C7BC">
      <w:pPr>
        <w:pStyle w:val="67"/>
        <w:ind w:firstLine="480"/>
        <w:rPr>
          <w:rFonts w:hint="eastAsia"/>
          <w:color w:val="auto"/>
          <w:highlight w:val="none"/>
          <w:lang w:val="en-US" w:eastAsia="zh-CN"/>
        </w:rPr>
      </w:pPr>
    </w:p>
    <w:p w14:paraId="7D74BAA9">
      <w:pPr>
        <w:pStyle w:val="67"/>
        <w:ind w:firstLine="480"/>
        <w:rPr>
          <w:rFonts w:hint="eastAsia"/>
          <w:color w:val="auto"/>
          <w:highlight w:val="none"/>
          <w:lang w:val="en-US" w:eastAsia="zh-CN"/>
        </w:rPr>
      </w:pPr>
    </w:p>
    <w:p w14:paraId="321BA43A">
      <w:pPr>
        <w:pStyle w:val="67"/>
        <w:ind w:firstLine="480"/>
        <w:rPr>
          <w:rFonts w:hint="eastAsia"/>
          <w:color w:val="auto"/>
          <w:highlight w:val="none"/>
          <w:lang w:val="en-US" w:eastAsia="zh-CN"/>
        </w:rPr>
      </w:pPr>
    </w:p>
    <w:p w14:paraId="1B0436B9">
      <w:pPr>
        <w:pStyle w:val="67"/>
        <w:ind w:firstLine="480"/>
        <w:rPr>
          <w:rFonts w:hint="eastAsia"/>
          <w:color w:val="auto"/>
          <w:highlight w:val="none"/>
          <w:lang w:val="en-US" w:eastAsia="zh-CN"/>
        </w:rPr>
      </w:pPr>
    </w:p>
    <w:p w14:paraId="48AE2C5B">
      <w:pPr>
        <w:pStyle w:val="67"/>
        <w:ind w:firstLine="480"/>
        <w:rPr>
          <w:rFonts w:hint="eastAsia"/>
          <w:color w:val="auto"/>
          <w:highlight w:val="none"/>
          <w:lang w:val="en-US" w:eastAsia="zh-CN"/>
        </w:rPr>
      </w:pPr>
    </w:p>
    <w:p w14:paraId="7F725D0A">
      <w:pPr>
        <w:pStyle w:val="67"/>
        <w:ind w:firstLine="480"/>
        <w:rPr>
          <w:rFonts w:hint="eastAsia"/>
          <w:color w:val="auto"/>
          <w:highlight w:val="none"/>
          <w:lang w:val="en-US" w:eastAsia="zh-CN"/>
        </w:rPr>
      </w:pPr>
    </w:p>
    <w:p w14:paraId="5EAE6685">
      <w:pPr>
        <w:pStyle w:val="67"/>
        <w:ind w:firstLine="480"/>
        <w:rPr>
          <w:rFonts w:hint="eastAsia"/>
          <w:color w:val="auto"/>
          <w:highlight w:val="none"/>
          <w:lang w:val="en-US" w:eastAsia="zh-CN"/>
        </w:rPr>
      </w:pPr>
    </w:p>
    <w:p w14:paraId="418F6E4D">
      <w:pPr>
        <w:spacing w:line="240" w:lineRule="auto"/>
        <w:ind w:firstLine="402" w:firstLineChars="2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451020">
      <w:pPr>
        <w:ind w:firstLine="40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2、监狱企业参与投标的，需提供由省级以上监狱管理局、戒毒管理局（含新疆生产建设兵团）出具的属于监狱企业的证明文件。</w:t>
      </w:r>
    </w:p>
    <w:p w14:paraId="2361F76F">
      <w:pPr>
        <w:rPr>
          <w:color w:val="auto"/>
          <w:highlight w:val="none"/>
        </w:rPr>
      </w:pPr>
      <w:r>
        <w:rPr>
          <w:rFonts w:hint="eastAsia" w:ascii="宋体" w:hAnsi="宋体" w:eastAsia="宋体" w:cs="宋体"/>
          <w:b/>
          <w:bCs/>
          <w:i w:val="0"/>
          <w:iCs w:val="0"/>
          <w:color w:val="auto"/>
          <w:szCs w:val="21"/>
          <w:highlight w:val="none"/>
        </w:rPr>
        <w:t>《中小企业声明函》。</w:t>
      </w:r>
    </w:p>
    <w:p w14:paraId="0A89D80D">
      <w:pPr>
        <w:spacing w:line="360" w:lineRule="auto"/>
        <w:rPr>
          <w:rFonts w:hint="eastAsia" w:ascii="宋体" w:hAnsi="宋体" w:eastAsia="宋体" w:cs="宋体"/>
          <w:b/>
          <w:bCs/>
          <w:color w:val="auto"/>
          <w:sz w:val="28"/>
          <w:szCs w:val="28"/>
          <w:highlight w:val="none"/>
          <w:u w:val="single"/>
          <w:lang w:eastAsia="zh-CN"/>
        </w:rPr>
      </w:pPr>
      <w:r>
        <w:rPr>
          <w:rFonts w:hint="eastAsia" w:ascii="宋体" w:hAnsi="宋体" w:eastAsia="宋体" w:cs="宋体"/>
          <w:b/>
          <w:bCs/>
          <w:color w:val="auto"/>
          <w:sz w:val="28"/>
          <w:szCs w:val="28"/>
          <w:highlight w:val="none"/>
          <w:u w:val="single"/>
          <w:lang w:eastAsia="zh-CN"/>
        </w:rPr>
        <w:br w:type="page"/>
      </w:r>
      <w:r>
        <w:rPr>
          <w:rFonts w:hint="eastAsia" w:ascii="宋体" w:hAnsi="宋体" w:eastAsia="宋体" w:cs="宋体"/>
          <w:b/>
          <w:bCs/>
          <w:color w:val="auto"/>
          <w:sz w:val="28"/>
          <w:szCs w:val="28"/>
          <w:highlight w:val="none"/>
          <w:u w:val="single"/>
          <w:lang w:eastAsia="zh-CN"/>
        </w:rPr>
        <w:t>（</w:t>
      </w:r>
      <w:r>
        <w:rPr>
          <w:rFonts w:hint="eastAsia" w:ascii="宋体" w:hAnsi="宋体" w:eastAsia="宋体" w:cs="宋体"/>
          <w:b/>
          <w:bCs/>
          <w:color w:val="auto"/>
          <w:sz w:val="28"/>
          <w:szCs w:val="28"/>
          <w:highlight w:val="none"/>
          <w:u w:val="single"/>
          <w:lang w:val="en-US" w:eastAsia="zh-CN"/>
        </w:rPr>
        <w:t>3</w:t>
      </w:r>
      <w:r>
        <w:rPr>
          <w:rFonts w:hint="eastAsia" w:ascii="宋体" w:hAnsi="宋体" w:eastAsia="宋体" w:cs="宋体"/>
          <w:b/>
          <w:bCs/>
          <w:color w:val="auto"/>
          <w:sz w:val="28"/>
          <w:szCs w:val="28"/>
          <w:highlight w:val="none"/>
          <w:u w:val="single"/>
          <w:lang w:eastAsia="zh-CN"/>
        </w:rPr>
        <w:t>）</w:t>
      </w:r>
      <w:r>
        <w:rPr>
          <w:rFonts w:hint="eastAsia" w:ascii="宋体" w:hAnsi="宋体" w:eastAsia="宋体" w:cs="宋体"/>
          <w:b/>
          <w:bCs/>
          <w:color w:val="auto"/>
          <w:sz w:val="28"/>
          <w:szCs w:val="28"/>
          <w:highlight w:val="none"/>
          <w:u w:val="single"/>
        </w:rPr>
        <w:t>《残疾人福利性单位声明函》（如有）</w:t>
      </w:r>
    </w:p>
    <w:p w14:paraId="41E560F6">
      <w:pPr>
        <w:rPr>
          <w:color w:val="auto"/>
          <w:highlight w:val="none"/>
        </w:rPr>
      </w:pPr>
    </w:p>
    <w:p w14:paraId="17F1A4D9">
      <w:pPr>
        <w:pStyle w:val="67"/>
        <w:jc w:val="center"/>
        <w:outlineLvl w:val="3"/>
        <w:rPr>
          <w:rFonts w:ascii="宋体" w:hAnsi="宋体" w:eastAsia="宋体" w:cs="宋体"/>
          <w:b/>
          <w:color w:val="auto"/>
          <w:kern w:val="2"/>
          <w:sz w:val="32"/>
          <w:szCs w:val="32"/>
          <w:highlight w:val="none"/>
          <w:lang w:eastAsia="zh-CN" w:bidi="ar-SA"/>
        </w:rPr>
      </w:pPr>
      <w:r>
        <w:rPr>
          <w:rFonts w:ascii="宋体" w:hAnsi="宋体" w:eastAsia="宋体" w:cs="宋体"/>
          <w:b/>
          <w:color w:val="auto"/>
          <w:kern w:val="2"/>
          <w:sz w:val="32"/>
          <w:szCs w:val="32"/>
          <w:highlight w:val="none"/>
          <w:lang w:eastAsia="zh-CN" w:bidi="ar-SA"/>
        </w:rPr>
        <w:t>残疾人福利性单位声明函</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3863191A">
      <w:pPr>
        <w:pStyle w:val="67"/>
        <w:spacing w:line="360" w:lineRule="auto"/>
        <w:ind w:firstLine="480" w:firstLineChars="200"/>
        <w:rPr>
          <w:rFonts w:hint="eastAsia" w:ascii="宋体" w:hAnsi="宋体" w:cs="宋体"/>
          <w:color w:val="auto"/>
          <w:sz w:val="24"/>
          <w:szCs w:val="20"/>
          <w:highlight w:val="none"/>
        </w:rPr>
      </w:pPr>
    </w:p>
    <w:p w14:paraId="29AD7A3C">
      <w:pPr>
        <w:pStyle w:val="67"/>
        <w:spacing w:line="360" w:lineRule="auto"/>
        <w:ind w:firstLine="480" w:firstLineChars="200"/>
        <w:rPr>
          <w:color w:val="auto"/>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p>
    <w:p w14:paraId="5EBDC75D">
      <w:pPr>
        <w:pStyle w:val="67"/>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eastAsia="zh-CN"/>
        </w:rPr>
        <w:t>招标</w:t>
      </w:r>
      <w:r>
        <w:rPr>
          <w:rFonts w:hint="eastAsia" w:ascii="宋体" w:hAnsi="宋体" w:cs="宋体"/>
          <w:color w:val="auto"/>
          <w:sz w:val="24"/>
          <w:szCs w:val="20"/>
          <w:highlight w:val="none"/>
          <w:u w:val="single"/>
          <w:lang w:val="en-US" w:eastAsia="zh-CN"/>
        </w:rPr>
        <w:t>项目名称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w:t>
      </w:r>
      <w:r>
        <w:rPr>
          <w:rFonts w:hint="eastAsia" w:ascii="宋体" w:hAnsi="宋体" w:eastAsia="宋体" w:cs="宋体"/>
          <w:color w:val="auto"/>
          <w:sz w:val="24"/>
          <w:szCs w:val="24"/>
          <w:highlight w:val="none"/>
          <w:u w:val="single"/>
        </w:rPr>
        <w:t>提供服务</w:t>
      </w:r>
      <w:r>
        <w:rPr>
          <w:rFonts w:ascii="宋体" w:hAnsi="宋体" w:eastAsia="宋体" w:cs="宋体"/>
          <w:color w:val="auto"/>
          <w:sz w:val="24"/>
          <w:szCs w:val="24"/>
          <w:highlight w:val="none"/>
        </w:rPr>
        <w:t>。</w:t>
      </w:r>
    </w:p>
    <w:p w14:paraId="6F87F353">
      <w:pPr>
        <w:pStyle w:val="67"/>
        <w:spacing w:line="360" w:lineRule="auto"/>
        <w:ind w:firstLine="480" w:firstLineChars="200"/>
        <w:rPr>
          <w:color w:val="auto"/>
          <w:highlight w:val="none"/>
        </w:rPr>
      </w:pPr>
      <w:r>
        <w:rPr>
          <w:rFonts w:ascii="宋体" w:hAnsi="宋体" w:eastAsia="宋体" w:cs="宋体"/>
          <w:color w:val="auto"/>
          <w:sz w:val="24"/>
          <w:szCs w:val="24"/>
          <w:highlight w:val="none"/>
        </w:rPr>
        <w:t>本单位对上述声明的真实性负责。如有虚假，将依法承担相应责任。</w:t>
      </w:r>
    </w:p>
    <w:p w14:paraId="6149D83C">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61379EFE">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729E2DD5">
      <w:pPr>
        <w:pStyle w:val="14"/>
        <w:rPr>
          <w:rFonts w:hint="eastAsia" w:ascii="宋体" w:hAnsi="宋体" w:cs="宋体"/>
          <w:color w:val="auto"/>
          <w:sz w:val="24"/>
          <w:szCs w:val="20"/>
          <w:highlight w:val="none"/>
          <w:lang w:val="en-US" w:eastAsia="zh-CN"/>
        </w:rPr>
      </w:pPr>
    </w:p>
    <w:p w14:paraId="37A015D2">
      <w:pPr>
        <w:pStyle w:val="14"/>
        <w:rPr>
          <w:rFonts w:hint="eastAsia" w:ascii="宋体" w:hAnsi="宋体" w:cs="宋体"/>
          <w:color w:val="auto"/>
          <w:sz w:val="24"/>
          <w:szCs w:val="20"/>
          <w:highlight w:val="none"/>
          <w:lang w:val="en-US" w:eastAsia="zh-CN"/>
        </w:rPr>
      </w:pPr>
    </w:p>
    <w:p w14:paraId="53218089">
      <w:pPr>
        <w:spacing w:line="360" w:lineRule="auto"/>
        <w:ind w:firstLine="5040" w:firstLineChars="210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投标人</w:t>
      </w:r>
      <w:r>
        <w:rPr>
          <w:rFonts w:hint="eastAsia" w:ascii="宋体" w:hAnsi="宋体" w:eastAsia="宋体" w:cs="宋体"/>
          <w:color w:val="auto"/>
          <w:sz w:val="24"/>
          <w:szCs w:val="20"/>
          <w:highlight w:val="none"/>
        </w:rPr>
        <w:t>名称</w:t>
      </w:r>
      <w:r>
        <w:rPr>
          <w:rFonts w:hint="eastAsia" w:ascii="宋体" w:hAnsi="宋体" w:cs="宋体"/>
          <w:color w:val="auto"/>
          <w:sz w:val="24"/>
          <w:szCs w:val="20"/>
          <w:highlight w:val="none"/>
        </w:rPr>
        <w:t>（</w:t>
      </w:r>
      <w:r>
        <w:rPr>
          <w:rFonts w:hint="eastAsia" w:ascii="宋体" w:hAnsi="宋体" w:cs="宋体"/>
          <w:color w:val="auto"/>
          <w:sz w:val="24"/>
          <w:szCs w:val="20"/>
          <w:highlight w:val="none"/>
          <w:lang w:eastAsia="zh-CN"/>
        </w:rPr>
        <w:t>单位</w:t>
      </w:r>
      <w:r>
        <w:rPr>
          <w:rFonts w:hint="eastAsia" w:ascii="宋体" w:hAnsi="宋体" w:cs="宋体"/>
          <w:color w:val="auto"/>
          <w:sz w:val="24"/>
          <w:szCs w:val="20"/>
          <w:highlight w:val="none"/>
        </w:rPr>
        <w:t>盖章）</w:t>
      </w:r>
      <w:r>
        <w:rPr>
          <w:rFonts w:hint="eastAsia" w:ascii="宋体" w:hAnsi="宋体" w:eastAsia="宋体" w:cs="宋体"/>
          <w:color w:val="auto"/>
          <w:sz w:val="24"/>
          <w:szCs w:val="20"/>
          <w:highlight w:val="none"/>
        </w:rPr>
        <w:t>：</w:t>
      </w:r>
    </w:p>
    <w:p w14:paraId="26CA6E7E">
      <w:pPr>
        <w:spacing w:line="360" w:lineRule="auto"/>
        <w:ind w:firstLine="5040" w:firstLineChars="2100"/>
        <w:jc w:val="both"/>
        <w:rPr>
          <w:color w:val="auto"/>
          <w:highlight w:val="none"/>
        </w:rPr>
      </w:pPr>
      <w:r>
        <w:rPr>
          <w:rFonts w:hint="eastAsia" w:ascii="宋体" w:hAnsi="宋体" w:eastAsia="宋体" w:cs="宋体"/>
          <w:color w:val="auto"/>
          <w:sz w:val="24"/>
          <w:szCs w:val="20"/>
          <w:highlight w:val="none"/>
        </w:rPr>
        <w:t xml:space="preserve">日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期：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月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日</w:t>
      </w:r>
    </w:p>
    <w:p w14:paraId="1F02F84B">
      <w:pPr>
        <w:snapToGrid/>
        <w:spacing w:line="360" w:lineRule="auto"/>
        <w:ind w:firstLine="0" w:firstLineChars="0"/>
        <w:jc w:val="center"/>
        <w:rPr>
          <w:b/>
          <w:bCs/>
          <w:i w:val="0"/>
          <w:iCs w:val="0"/>
          <w:color w:val="auto"/>
          <w:highlight w:val="none"/>
        </w:rPr>
      </w:pPr>
    </w:p>
    <w:p w14:paraId="2009713E">
      <w:pPr>
        <w:snapToGrid/>
        <w:spacing w:line="360" w:lineRule="auto"/>
        <w:ind w:firstLine="0" w:firstLineChars="0"/>
        <w:jc w:val="center"/>
        <w:rPr>
          <w:b/>
          <w:bCs/>
          <w:i w:val="0"/>
          <w:iCs w:val="0"/>
          <w:color w:val="auto"/>
          <w:highlight w:val="none"/>
        </w:rPr>
      </w:pPr>
    </w:p>
    <w:p w14:paraId="3DEFF44A">
      <w:pPr>
        <w:snapToGrid/>
        <w:spacing w:line="360" w:lineRule="auto"/>
        <w:ind w:firstLine="0" w:firstLineChars="0"/>
        <w:jc w:val="center"/>
        <w:rPr>
          <w:b/>
          <w:bCs/>
          <w:i w:val="0"/>
          <w:iCs w:val="0"/>
          <w:color w:val="auto"/>
          <w:highlight w:val="none"/>
        </w:rPr>
      </w:pPr>
    </w:p>
    <w:p w14:paraId="530D221D">
      <w:pPr>
        <w:snapToGrid/>
        <w:spacing w:line="360" w:lineRule="auto"/>
        <w:ind w:firstLine="0" w:firstLineChars="0"/>
        <w:jc w:val="center"/>
        <w:rPr>
          <w:b/>
          <w:bCs/>
          <w:i w:val="0"/>
          <w:iCs w:val="0"/>
          <w:color w:val="auto"/>
          <w:highlight w:val="none"/>
        </w:rPr>
      </w:pPr>
    </w:p>
    <w:p w14:paraId="291495CD">
      <w:pPr>
        <w:snapToGrid/>
        <w:spacing w:line="360" w:lineRule="auto"/>
        <w:ind w:firstLine="0" w:firstLineChars="0"/>
        <w:jc w:val="center"/>
        <w:rPr>
          <w:b/>
          <w:bCs/>
          <w:i w:val="0"/>
          <w:iCs w:val="0"/>
          <w:color w:val="auto"/>
          <w:highlight w:val="none"/>
        </w:rPr>
      </w:pPr>
    </w:p>
    <w:p w14:paraId="2294937F">
      <w:pPr>
        <w:snapToGrid/>
        <w:spacing w:line="360" w:lineRule="auto"/>
        <w:ind w:firstLine="0" w:firstLineChars="0"/>
        <w:jc w:val="center"/>
        <w:rPr>
          <w:b/>
          <w:bCs/>
          <w:i w:val="0"/>
          <w:iCs w:val="0"/>
          <w:color w:val="auto"/>
          <w:highlight w:val="none"/>
        </w:rPr>
      </w:pPr>
    </w:p>
    <w:p w14:paraId="13D5C95C">
      <w:pPr>
        <w:snapToGrid/>
        <w:spacing w:line="360" w:lineRule="auto"/>
        <w:ind w:firstLine="0" w:firstLineChars="0"/>
        <w:jc w:val="center"/>
        <w:rPr>
          <w:b/>
          <w:bCs/>
          <w:i w:val="0"/>
          <w:iCs w:val="0"/>
          <w:color w:val="auto"/>
          <w:highlight w:val="none"/>
        </w:rPr>
      </w:pPr>
    </w:p>
    <w:p w14:paraId="0948D755">
      <w:pPr>
        <w:snapToGrid/>
        <w:spacing w:line="360" w:lineRule="auto"/>
        <w:ind w:firstLine="0" w:firstLineChars="0"/>
        <w:jc w:val="center"/>
        <w:rPr>
          <w:b/>
          <w:bCs/>
          <w:i w:val="0"/>
          <w:iCs w:val="0"/>
          <w:color w:val="auto"/>
          <w:highlight w:val="none"/>
        </w:rPr>
      </w:pPr>
    </w:p>
    <w:p w14:paraId="417A3B2F">
      <w:pPr>
        <w:snapToGrid/>
        <w:spacing w:line="360" w:lineRule="auto"/>
        <w:ind w:firstLine="0" w:firstLineChars="0"/>
        <w:jc w:val="center"/>
        <w:rPr>
          <w:b/>
          <w:bCs/>
          <w:i w:val="0"/>
          <w:iCs w:val="0"/>
          <w:color w:val="auto"/>
          <w:highlight w:val="none"/>
        </w:rPr>
      </w:pPr>
    </w:p>
    <w:p w14:paraId="73F43480">
      <w:pPr>
        <w:snapToGrid/>
        <w:spacing w:line="240" w:lineRule="auto"/>
        <w:ind w:firstLine="0" w:firstLineChars="0"/>
        <w:jc w:val="center"/>
        <w:rPr>
          <w:b/>
          <w:bCs/>
          <w:i w:val="0"/>
          <w:iCs w:val="0"/>
          <w:color w:val="auto"/>
          <w:highlight w:val="none"/>
        </w:rPr>
      </w:pPr>
    </w:p>
    <w:p w14:paraId="31E9908D">
      <w:pPr>
        <w:snapToGrid/>
        <w:spacing w:line="240" w:lineRule="auto"/>
        <w:ind w:firstLine="402" w:firstLineChars="200"/>
        <w:jc w:val="both"/>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注：</w:t>
      </w:r>
      <w:r>
        <w:rPr>
          <w:rFonts w:hint="eastAsia" w:ascii="宋体" w:hAnsi="宋体" w:eastAsia="宋体" w:cs="宋体"/>
          <w:b/>
          <w:bCs/>
          <w:i w:val="0"/>
          <w:iCs w:val="0"/>
          <w:color w:val="auto"/>
          <w:szCs w:val="21"/>
          <w:highlight w:val="none"/>
          <w:lang w:val="en-US" w:eastAsia="zh-CN"/>
        </w:rPr>
        <w:t>1、</w:t>
      </w:r>
      <w:r>
        <w:rPr>
          <w:rFonts w:hint="eastAsia" w:ascii="宋体" w:hAnsi="宋体" w:eastAsia="宋体" w:cs="宋体"/>
          <w:b/>
          <w:bCs/>
          <w:i w:val="0"/>
          <w:iCs w:val="0"/>
          <w:color w:val="auto"/>
          <w:szCs w:val="21"/>
          <w:highlight w:val="none"/>
        </w:rPr>
        <w:t>残疾人福利性单位声明函（如有）适用于残疾人福利性单位参</w:t>
      </w:r>
      <w:r>
        <w:rPr>
          <w:rFonts w:hint="eastAsia" w:ascii="宋体" w:hAnsi="宋体" w:eastAsia="宋体" w:cs="宋体"/>
          <w:b/>
          <w:bCs/>
          <w:i w:val="0"/>
          <w:iCs w:val="0"/>
          <w:color w:val="auto"/>
          <w:szCs w:val="21"/>
          <w:highlight w:val="none"/>
          <w:lang w:eastAsia="zh-CN"/>
        </w:rPr>
        <w:t>与</w:t>
      </w:r>
      <w:r>
        <w:rPr>
          <w:rFonts w:hint="eastAsia" w:ascii="宋体" w:hAnsi="宋体" w:eastAsia="宋体" w:cs="宋体"/>
          <w:b/>
          <w:bCs/>
          <w:i w:val="0"/>
          <w:iCs w:val="0"/>
          <w:color w:val="auto"/>
          <w:szCs w:val="21"/>
          <w:highlight w:val="none"/>
        </w:rPr>
        <w:t>招投标活动的。本函未填写的视作未做声明。</w:t>
      </w:r>
    </w:p>
    <w:p w14:paraId="1179B9FE">
      <w:pPr>
        <w:snapToGrid/>
        <w:spacing w:line="240" w:lineRule="auto"/>
        <w:ind w:firstLine="402" w:firstLineChars="200"/>
        <w:jc w:val="both"/>
        <w:rPr>
          <w:rFonts w:hint="eastAsia" w:ascii="宋体" w:hAnsi="宋体" w:cs="宋体"/>
          <w:b/>
          <w:bCs/>
          <w:color w:val="auto"/>
          <w:szCs w:val="21"/>
          <w:highlight w:val="none"/>
        </w:rPr>
      </w:pPr>
      <w:bookmarkStart w:id="653" w:name="_GoBack"/>
      <w:bookmarkEnd w:id="653"/>
      <w:r>
        <w:rPr>
          <w:rFonts w:hint="default" w:ascii="宋体" w:hAnsi="宋体" w:eastAsia="宋体" w:cs="宋体"/>
          <w:b/>
          <w:bCs/>
          <w:i w:val="0"/>
          <w:iCs w:val="0"/>
          <w:color w:val="auto"/>
          <w:szCs w:val="21"/>
          <w:highlight w:val="none"/>
          <w:lang w:val="en-US" w:eastAsia="zh-CN"/>
        </w:rPr>
        <w:t>2、</w:t>
      </w:r>
      <w:r>
        <w:rPr>
          <w:rFonts w:hint="default" w:ascii="宋体" w:hAnsi="宋体" w:eastAsia="宋体" w:cs="宋体"/>
          <w:b/>
          <w:bCs/>
          <w:i w:val="0"/>
          <w:iCs w:val="0"/>
          <w:color w:val="auto"/>
          <w:szCs w:val="21"/>
          <w:highlight w:val="none"/>
        </w:rPr>
        <w:t>残疾人福利性单位视同小</w:t>
      </w:r>
      <w:r>
        <w:rPr>
          <w:rFonts w:hint="default" w:ascii="宋体" w:hAnsi="宋体" w:eastAsia="宋体" w:cs="宋体"/>
          <w:b/>
          <w:bCs/>
          <w:i w:val="0"/>
          <w:iCs w:val="0"/>
          <w:color w:val="auto"/>
          <w:szCs w:val="21"/>
          <w:highlight w:val="none"/>
          <w:lang w:eastAsia="zh-CN"/>
        </w:rPr>
        <w:t>型、</w:t>
      </w:r>
      <w:r>
        <w:rPr>
          <w:rFonts w:hint="default" w:ascii="宋体" w:hAnsi="宋体" w:eastAsia="宋体" w:cs="宋体"/>
          <w:b/>
          <w:bCs/>
          <w:i w:val="0"/>
          <w:iCs w:val="0"/>
          <w:color w:val="auto"/>
          <w:szCs w:val="21"/>
          <w:highlight w:val="none"/>
        </w:rPr>
        <w:t>微</w:t>
      </w:r>
      <w:r>
        <w:rPr>
          <w:rFonts w:hint="default" w:ascii="宋体" w:hAnsi="宋体" w:eastAsia="宋体" w:cs="宋体"/>
          <w:b/>
          <w:bCs/>
          <w:i w:val="0"/>
          <w:iCs w:val="0"/>
          <w:color w:val="auto"/>
          <w:szCs w:val="21"/>
          <w:highlight w:val="none"/>
          <w:lang w:eastAsia="zh-CN"/>
        </w:rPr>
        <w:t>型</w:t>
      </w:r>
      <w:r>
        <w:rPr>
          <w:rFonts w:hint="default" w:ascii="宋体" w:hAnsi="宋体" w:eastAsia="宋体" w:cs="宋体"/>
          <w:b/>
          <w:bCs/>
          <w:i w:val="0"/>
          <w:iCs w:val="0"/>
          <w:color w:val="auto"/>
          <w:szCs w:val="21"/>
          <w:highlight w:val="none"/>
        </w:rPr>
        <w:t>企业，无需再提供《中小企业声明函》。</w:t>
      </w:r>
    </w:p>
    <w:sectPr>
      <w:footerReference r:id="rId12" w:type="default"/>
      <w:pgSz w:w="11906" w:h="16838"/>
      <w:pgMar w:top="1380" w:right="1720" w:bottom="1120" w:left="1720" w:header="0" w:footer="921" w:gutter="0"/>
      <w:pgBorders>
        <w:top w:val="none" w:sz="0" w:space="0"/>
        <w:left w:val="none" w:sz="0" w:space="0"/>
        <w:bottom w:val="none" w:sz="0" w:space="0"/>
        <w:right w:val="none" w:sz="0" w:space="0"/>
      </w:pgBorders>
      <w:lnNumType w:countBy="0" w:distance="360"/>
      <w:pgNumType w:fmt="decimal"/>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A27A53C-48DB-418D-9C7E-6A745CB2ABB5}"/>
  </w:font>
  <w:font w:name="黑体">
    <w:panose1 w:val="02010609060101010101"/>
    <w:charset w:val="86"/>
    <w:family w:val="auto"/>
    <w:pitch w:val="default"/>
    <w:sig w:usb0="800002BF" w:usb1="38CF7CFA" w:usb2="00000016" w:usb3="00000000" w:csb0="00040001" w:csb1="00000000"/>
    <w:embedRegular r:id="rId2" w:fontKey="{F51DB0CD-E52A-4662-84C1-6B65438D22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94B5BA83-8FCC-4D8E-B517-9C7DDF2F487E}"/>
  </w:font>
  <w:font w:name="Cambria">
    <w:panose1 w:val="02040503050406030204"/>
    <w:charset w:val="00"/>
    <w:family w:val="roman"/>
    <w:pitch w:val="default"/>
    <w:sig w:usb0="E00006FF" w:usb1="420024FF" w:usb2="02000000" w:usb3="00000000" w:csb0="2000019F" w:csb1="00000000"/>
    <w:embedRegular r:id="rId4" w:fontKey="{3CC3B1C3-8E91-43D6-9045-548714537283}"/>
  </w:font>
  <w:font w:name="方正楷体_GB2312">
    <w:panose1 w:val="02000000000000000000"/>
    <w:charset w:val="86"/>
    <w:family w:val="auto"/>
    <w:pitch w:val="default"/>
    <w:sig w:usb0="A00002BF" w:usb1="184F6CFA" w:usb2="00000012" w:usb3="00000000" w:csb0="00040001" w:csb1="00000000"/>
    <w:embedRegular r:id="rId5" w:fontKey="{274C9687-2700-4AD7-B5DC-7FDDBF05D3EF}"/>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6" w:fontKey="{285C378A-75B3-4742-9CA1-A8730CC55EFD}"/>
  </w:font>
  <w:font w:name="Wingdings 2">
    <w:panose1 w:val="05020102010507070707"/>
    <w:charset w:val="02"/>
    <w:family w:val="auto"/>
    <w:pitch w:val="default"/>
    <w:sig w:usb0="00000000" w:usb1="00000000" w:usb2="00000000" w:usb3="00000000" w:csb0="80000000" w:csb1="00000000"/>
    <w:embedRegular r:id="rId7" w:fontKey="{B9D9EFAD-EDB1-42A5-8B9F-2C3BB01206F3}"/>
  </w:font>
  <w:font w:name="楷体_GB2312">
    <w:panose1 w:val="02010609030101010101"/>
    <w:charset w:val="86"/>
    <w:family w:val="auto"/>
    <w:pitch w:val="default"/>
    <w:sig w:usb0="00000001" w:usb1="080E0000" w:usb2="00000000" w:usb3="00000000" w:csb0="00040000" w:csb1="00000000"/>
    <w:embedRegular r:id="rId8" w:fontKey="{B85D4102-1EB1-4A60-B2B0-9E64C01BEB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11266">
    <w:pPr>
      <w:tabs>
        <w:tab w:val="center" w:pos="4400"/>
      </w:tabs>
      <w:kinsoku w:val="0"/>
      <w:overflowPunct w:val="0"/>
      <w:spacing w:line="200" w:lineRule="exact"/>
    </w:pPr>
    <w:r>
      <w:rPr>
        <w:rFonts w:ascii="Calibri" w:hAnsi="Calibri" w:eastAsia="Calibri"/>
        <w:sz w:val="21"/>
      </w:rPr>
      <mc:AlternateContent>
        <mc:Choice Requires="wps">
          <w:drawing>
            <wp:anchor distT="0" distB="0" distL="114300" distR="114300" simplePos="0" relativeHeight="251659264" behindDoc="1" locked="0" layoutInCell="1" allowOverlap="1">
              <wp:simplePos x="0" y="0"/>
              <wp:positionH relativeFrom="page">
                <wp:posOffset>3832225</wp:posOffset>
              </wp:positionH>
              <wp:positionV relativeFrom="page">
                <wp:posOffset>9333865</wp:posOffset>
              </wp:positionV>
              <wp:extent cx="109220" cy="1397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5542C2B6">
                          <w:pPr>
                            <w:kinsoku w:val="0"/>
                            <w:overflowPunct w:val="0"/>
                            <w:spacing w:line="203" w:lineRule="exact"/>
                            <w:ind w:left="40"/>
                            <w:rPr>
                              <w:rFonts w:ascii="Calibri" w:hAnsi="Calibri" w:eastAsia="Calibri"/>
                              <w:sz w:val="18"/>
                            </w:rPr>
                          </w:pPr>
                        </w:p>
                      </w:txbxContent>
                    </wps:txbx>
                    <wps:bodyPr wrap="square" lIns="0" tIns="0" rIns="0" bIns="0" upright="1"/>
                  </wps:wsp>
                </a:graphicData>
              </a:graphic>
            </wp:anchor>
          </w:drawing>
        </mc:Choice>
        <mc:Fallback>
          <w:pict>
            <v:shape id="Text Box 1" o:spid="_x0000_s1026" o:spt="202" type="#_x0000_t202" style="position:absolute;left:0pt;margin-left:301.75pt;margin-top:734.95pt;height:11pt;width:8.6pt;mso-position-horizontal-relative:page;mso-position-vertical-relative:page;z-index:-251657216;mso-width-relative:page;mso-height-relative:page;" filled="f" stroked="f" coordsize="21600,21600" o:gfxdata="UEsDBAoAAAAAAIdO4kAAAAAAAAAAAAAAAAAEAAAAZHJzL1BLAwQUAAAACACHTuJAP/I6mtoAAAAN&#10;AQAADwAAAGRycy9kb3ducmV2LnhtbE2Py07DMBBF90j8gzVI7KidAgGHOBVCsEJCTcOCpRO7idV4&#10;HGL3wd8zXcFy5h7dOVOuTn5kBztHF1BBthDALHbBOOwVfDZvN4/AYtJo9BjQKvixEVbV5UWpCxOO&#10;WNvDJvWMSjAWWsGQ0lRwHrvBeh0XYbJI2TbMXica556bWR+p3I98KUTOvXZIFwY92ZfBdrvN3it4&#10;/sL61X1/tOt6W7umkQLf851S11eZeAKW7Cn9wXDWJ3WoyKkNezSRjQpycXtPKAV3uZTACMmX4gFY&#10;e17JTAKvSv7/i+oXUEsDBBQAAAAIAIdO4kCbOL1HsgEAAH4DAAAOAAAAZHJzL2Uyb0RvYy54bWyt&#10;U8tu2zAQvBfoPxC815IVoG0EywEKI0GBoi2Q5ANoirQI8JVd2pL/vkvacl6XHHqhlrvL4cwstbqZ&#10;nGUHBWiC7/hyUXOmvAy98buOPz7cfvnOGSbhe2GDVx0/KuQ368+fVmNsVROGYHsFjEA8tmPs+JBS&#10;bKsK5aCcwEWIylNRB3Ai0RZ2VQ9iJHRnq6auv1ZjgD5CkAqRsptTkZ8R4SOAQWsj1SbIvVM+nVBB&#10;WZFIEg4mIl8Xtlormf5ojSox23FSmspKl1C8zWu1Xol2ByIORp4piI9QeKPJCePp0gvURiTB9mDe&#10;QTkjIWDQaSGDq05CiiOkYlm/8eZ+EFEVLWQ1xovp+P9g5e/DX2Cm73jDmReOBv6gpsR+hIktsztj&#10;xJaa7iO1pYnS9GbmPFIyi540uPwlOYzq5O3x4m0Gk/lQfd00VJFUWl5df6uL99Xz4QiY7lRwLAcd&#10;BxpdcVQcfmEiItQ6t+S7fLg11pbxWf8qQY05U2XmJ4Y5StN2OsvZhv5IakaaesfxaS9AcWZ/erI1&#10;P5E5gDnYzsE+gtkNRK44UC6gsRRq5yeU5/5yX2g8/zb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yOpraAAAADQEAAA8AAAAAAAAAAQAgAAAAIgAAAGRycy9kb3ducmV2LnhtbFBLAQIUABQAAAAI&#10;AIdO4kCbOL1HsgEAAH4DAAAOAAAAAAAAAAEAIAAAACkBAABkcnMvZTJvRG9jLnhtbFBLBQYAAAAA&#10;BgAGAFkBAABNBQAAAAA=&#10;">
              <v:fill on="f" focussize="0,0"/>
              <v:stroke on="f"/>
              <v:imagedata o:title=""/>
              <o:lock v:ext="edit" aspectratio="f"/>
              <v:textbox inset="0mm,0mm,0mm,0mm">
                <w:txbxContent>
                  <w:p w14:paraId="5542C2B6">
                    <w:pPr>
                      <w:kinsoku w:val="0"/>
                      <w:overflowPunct w:val="0"/>
                      <w:spacing w:line="203" w:lineRule="exact"/>
                      <w:ind w:left="40"/>
                      <w:rPr>
                        <w:rFonts w:ascii="Calibri" w:hAnsi="Calibri" w:eastAsia="Calibri"/>
                        <w:sz w:val="18"/>
                      </w:rPr>
                    </w:pPr>
                  </w:p>
                </w:txbxContent>
              </v:textbox>
            </v:shape>
          </w:pict>
        </mc:Fallback>
      </mc:AlternateContent>
    </w:r>
    <w:r>
      <w:rPr>
        <w:rFonts w:hint="eastAsi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842D">
    <w:pPr>
      <w:kinsoku w:val="0"/>
      <w:overflowPunct w:val="0"/>
      <w:spacing w:line="200" w:lineRule="exact"/>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57E0BB9">
                          <w:pPr>
                            <w:pStyle w:val="17"/>
                          </w:pPr>
                          <w:r>
                            <w:fldChar w:fldCharType="begin"/>
                          </w:r>
                          <w:r>
                            <w:instrText xml:space="preserve"> PAGE  \* MERGEFORMAT </w:instrText>
                          </w:r>
                          <w:r>
                            <w:fldChar w:fldCharType="separate"/>
                          </w:r>
                          <w:r>
                            <w:t>126</w:t>
                          </w:r>
                          <w: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5DkJLnAQAAygMAAA4AAABkcnMvZTJvRG9jLnhtbK1TzY7TMBC+&#10;I/EOlu802YpCiJqugGoREgKkhQdwHbux5D953CblAeANOHHhvs/V52DsJF20XPbAJRl7Zr6Z75vx&#10;+nowmhxFAOVsQ68WJSXCctcqu2/o1y83zypKIDLbMu2saOhJAL3ePH2y7n0tlq5zuhWBIIiFuvcN&#10;7WL0dVEA74RhsHBeWHRKFwyLeAz7og2sR3Sji2VZvih6F1ofHBcAeLsdnXRCDI8BdFIqLraOH4yw&#10;cUQNQrOIlKBTHugmdyul4PGTlCAi0Q1FpjF/sQjau/QtNmtW7wPzneJTC+wxLTzgZJiyWPQCtWWR&#10;kUNQ/0AZxYMDJ+OCO1OMRLIiyOKqfKDNbce8yFxQavAX0eH/wfKPx8+BqBY34RUllhmc+Pnnj/Ov&#10;u/Pv72T1PAnUe6gx7tZjZBzeuAGD53vAy8R7kMGkPzIi6Ed5Txd5xRAJT0nVsqpKdHH0zQfEL+7T&#10;fYD4TjhDktHQgPPLsrLjB4hj6BySqll3o7TOM9SW9Ii6ql6ucsbFhejaYpHEYuw2WXHYDRO1nWtP&#10;yAyfBFbsXPhGSY8L0VCL+0+Jfm9R77Q7sxFmYzcbzHJMbGikZDTfxnHHDj6ofZe3LvUL/vUhYs+Z&#10;SmpjrD11hyPOYkzrmHbo73OOun+C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XkOQkucB&#10;AADKAwAADgAAAAAAAAABACAAAAAiAQAAZHJzL2Uyb0RvYy54bWxQSwUGAAAAAAYABgBZAQAAewUA&#10;AAAA&#10;">
              <v:fill on="f" focussize="0,0"/>
              <v:stroke on="f" weight="1.25pt"/>
              <v:imagedata o:title=""/>
              <o:lock v:ext="edit" aspectratio="f"/>
              <v:textbox inset="0mm,0mm,0mm,0mm" style="mso-fit-shape-to-text:t;">
                <w:txbxContent>
                  <w:p w14:paraId="157E0BB9">
                    <w:pPr>
                      <w:pStyle w:val="17"/>
                    </w:pPr>
                    <w:r>
                      <w:fldChar w:fldCharType="begin"/>
                    </w:r>
                    <w:r>
                      <w:instrText xml:space="preserve"> PAGE  \* MERGEFORMAT </w:instrText>
                    </w:r>
                    <w:r>
                      <w:fldChar w:fldCharType="separate"/>
                    </w:r>
                    <w:r>
                      <w:t>126</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2336"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5" name="Text Box 19"/>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2A44D734">
                          <w:pPr>
                            <w:kinsoku w:val="0"/>
                            <w:overflowPunct w:val="0"/>
                            <w:spacing w:line="203" w:lineRule="exact"/>
                            <w:ind w:left="20"/>
                            <w:rPr>
                              <w:rFonts w:ascii="Calibri" w:hAnsi="Calibri" w:eastAsia="Calibri"/>
                              <w:sz w:val="18"/>
                            </w:rPr>
                          </w:pPr>
                        </w:p>
                      </w:txbxContent>
                    </wps:txbx>
                    <wps:bodyPr wrap="square" lIns="0" tIns="0" rIns="0" bIns="0" upright="1"/>
                  </wps:wsp>
                </a:graphicData>
              </a:graphic>
            </wp:anchor>
          </w:drawing>
        </mc:Choice>
        <mc:Fallback>
          <w:pict>
            <v:shape id="Text Box 19" o:spid="_x0000_s1026" o:spt="202" type="#_x0000_t202" style="position:absolute;left:0pt;margin-left:300.5pt;margin-top:734.95pt;height:11pt;width:11.1pt;mso-position-horizontal-relative:page;mso-position-vertical-relative:page;z-index:-251654144;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CZjlhLsgEAAH8DAAAOAAAAZHJzL2Uyb0RvYy54bWyt&#10;U8tu2zAQvBfoPxC815TTZwTLAQIjRYGiLZD0A2iKtAjw1V3akv++S9py0vSSQy7Ucnc5nJmlVjeT&#10;d+ygAW0MHV8uGs50ULG3Ydfx3w93775whlmGXroYdMePGvnN+u2b1ZhafRWH6HoNjEACtmPq+JBz&#10;aoVANWgvcRGTDlQ0EbzMtIWd6EGOhO6duGqaT2KM0CeISiNSdnMq8jMivAQwGmOV3kS19zrkEypo&#10;JzNJwsEm5OvK1hit8k9jUGfmOk5Kc13pEoq3ZRXrlWx3INNg1ZmCfAmFZ5q8tIEuvUBtZJZsD/Y/&#10;KG8VRIwmL1T04iSkOkIqls0zb+4HmXTVQlZjupiOrwerfhx+AbN9xz9yFqSngT/oKbPbOLHldbFn&#10;TNhS132ivjxRnh7NnEdKFtWTAV++pIdRncw9XswtaKoc+tBcf6aKotLyPYXVfPF4OAHmrzp6VoKO&#10;A82uWioP3zETEWqdW8pdId5Z5+r8XPgnQY0lIwrzE8MS5Wk7neVsY38kNSONveP4Zy9Bc+a+BfK1&#10;vJE5gDnYzsE+gd0NRK46UC+guVRq5zdUBv90X2k8/jf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rReTaAAAADQEAAA8AAAAAAAAAAQAgAAAAIgAAAGRycy9kb3ducmV2LnhtbFBLAQIUABQAAAAI&#10;AIdO4kCZjlhLsgEAAH8DAAAOAAAAAAAAAAEAIAAAACkBAABkcnMvZTJvRG9jLnhtbFBLBQYAAAAA&#10;BgAGAFkBAABNBQAAAAA=&#10;">
              <v:fill on="f" focussize="0,0"/>
              <v:stroke on="f"/>
              <v:imagedata o:title=""/>
              <o:lock v:ext="edit" aspectratio="f"/>
              <v:textbox inset="0mm,0mm,0mm,0mm">
                <w:txbxContent>
                  <w:p w14:paraId="2A44D734">
                    <w:pPr>
                      <w:kinsoku w:val="0"/>
                      <w:overflowPunct w:val="0"/>
                      <w:spacing w:line="203" w:lineRule="exact"/>
                      <w:ind w:left="20"/>
                      <w:rPr>
                        <w:rFonts w:ascii="Calibri" w:hAnsi="Calibri" w:eastAsia="Calibri"/>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91755">
    <w:pPr>
      <w:tabs>
        <w:tab w:val="center" w:pos="4400"/>
      </w:tabs>
      <w:kinsoku w:val="0"/>
      <w:overflowPunct w:val="0"/>
      <w:spacing w:line="200"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40EA0F">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enq8boAQAAyQMAAA4AAABkcnMvZTJvRG9jLnhtbK1TzY7TMBC+&#10;I/EOlu802aJlo6jpaqFahIQAaeEBXMduLPlPHrdJeQB4A05cuPNcfY4dO0kXLZc97CUZe2a+me+b&#10;8ep6MJocRADlbEMvFiUlwnLXKrtr6Levt68qSiAy2zLtrGjoUQC9Xr98sep9LZauc7oVgSCIhbr3&#10;De1i9HVRAO+EYbBwXlh0ShcMi3gMu6INrEd0o4tlWb4pehdaHxwXAHi7GZ10QgxPAXRSKi42ju+N&#10;sHFEDUKziJSgUx7oOncrpeDxs5QgItENRaYxf7EI2tv0LdYrVu8C853iUwvsKS084mSYslj0DLVh&#10;kZF9UP9BGcWDAyfjgjtTjESyIsjionykzV3HvMhcUGrwZ9Hh+WD5p8OXQFTbUBy7ZQYHfvr18/T7&#10;7+nPD/L6KunTe6gx7M5jYBzeugG3Zr4HvEy0BxlM+iMhgn5U93hWVwyR8JRULauqRBdH33xA/OIh&#10;3QeI74UzJBkNDTi+rCo7fIQ4hs4hqZp1t0rrPEJtSY+ol9XVZc44uxBdWyySWIzdJisO22GitnXt&#10;EZnhi8CKnQvfKelxHxpqcf0p0R8syp1WZzbCbGxng1mOiQ2NlIzmuziu2N4Htevy0qV+wd/sI/ac&#10;qaQ2xtpTdzjhLMa0jWmF/j3nqIcXuL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Fenq8bo&#10;AQAAyQMAAA4AAAAAAAAAAQAgAAAAIgEAAGRycy9lMm9Eb2MueG1sUEsFBgAAAAAGAAYAWQEAAHwF&#10;AAAAAA==&#10;">
              <v:fill on="f" focussize="0,0"/>
              <v:stroke on="f" weight="1.25pt"/>
              <v:imagedata o:title=""/>
              <o:lock v:ext="edit" aspectratio="f"/>
              <v:textbox inset="0mm,0mm,0mm,0mm" style="mso-fit-shape-to-text:t;">
                <w:txbxContent>
                  <w:p w14:paraId="5040EA0F">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sz w:val="21"/>
      </w:rPr>
      <mc:AlternateContent>
        <mc:Choice Requires="wps">
          <w:drawing>
            <wp:anchor distT="0" distB="0" distL="114300" distR="114300" simplePos="0" relativeHeight="251663360" behindDoc="1" locked="0" layoutInCell="1" allowOverlap="1">
              <wp:simplePos x="0" y="0"/>
              <wp:positionH relativeFrom="page">
                <wp:posOffset>3832225</wp:posOffset>
              </wp:positionH>
              <wp:positionV relativeFrom="page">
                <wp:posOffset>9333865</wp:posOffset>
              </wp:positionV>
              <wp:extent cx="109220" cy="139700"/>
              <wp:effectExtent l="0" t="0" r="0" b="0"/>
              <wp:wrapNone/>
              <wp:docPr id="7" name="Text Box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5BA49309">
                          <w:pPr>
                            <w:kinsoku w:val="0"/>
                            <w:overflowPunct w:val="0"/>
                            <w:spacing w:line="203" w:lineRule="exact"/>
                            <w:ind w:left="40"/>
                            <w:rPr>
                              <w:rFonts w:ascii="Calibri" w:hAnsi="Calibri" w:eastAsia="Calibri"/>
                              <w:sz w:val="18"/>
                            </w:rPr>
                          </w:pPr>
                        </w:p>
                      </w:txbxContent>
                    </wps:txbx>
                    <wps:bodyPr wrap="square" lIns="0" tIns="0" rIns="0" bIns="0" upright="1"/>
                  </wps:wsp>
                </a:graphicData>
              </a:graphic>
            </wp:anchor>
          </w:drawing>
        </mc:Choice>
        <mc:Fallback>
          <w:pict>
            <v:shape id="Text Box 1" o:spid="_x0000_s1026" o:spt="202" type="#_x0000_t202" style="position:absolute;left:0pt;margin-left:301.75pt;margin-top:734.95pt;height:11pt;width:8.6pt;mso-position-horizontal-relative:page;mso-position-vertical-relative:page;z-index:-251653120;mso-width-relative:page;mso-height-relative:page;" filled="f" stroked="f" coordsize="21600,21600" o:gfxdata="UEsDBAoAAAAAAIdO4kAAAAAAAAAAAAAAAAAEAAAAZHJzL1BLAwQUAAAACACHTuJAP/I6mtoAAAAN&#10;AQAADwAAAGRycy9kb3ducmV2LnhtbE2Py07DMBBF90j8gzVI7KidAgGHOBVCsEJCTcOCpRO7idV4&#10;HGL3wd8zXcFy5h7dOVOuTn5kBztHF1BBthDALHbBOOwVfDZvN4/AYtJo9BjQKvixEVbV5UWpCxOO&#10;WNvDJvWMSjAWWsGQ0lRwHrvBeh0XYbJI2TbMXica556bWR+p3I98KUTOvXZIFwY92ZfBdrvN3it4&#10;/sL61X1/tOt6W7umkQLf851S11eZeAKW7Cn9wXDWJ3WoyKkNezSRjQpycXtPKAV3uZTACMmX4gFY&#10;e17JTAKvSv7/i+oXUEsDBBQAAAAIAIdO4kB50U1jswEAAH4DAAAOAAAAZHJzL2Uyb0RvYy54bWyt&#10;U8tu2zAQvBfoPxC815RdoGkEywECI0WBoi2Q9ANoirQI8JVd2pL/vkvactr0kkMv1HJ3OZyZpdZ3&#10;k3fsqAFtDB1fLhrOdFCxt2Hf8V9PDx8+c4ZZhl66GHTHTxr53eb9u/WYWr2KQ3S9BkYgAdsxdXzI&#10;ObVCoBq0l7iISQcqmgheZtrCXvQgR0L3Tqya5pMYI/QJotKIlN2ei/yCCG8BjMZYpbdRHbwO+YwK&#10;2slMknCwCfmmsjVGq/zDGNSZuY6T0lxXuoTiXVnFZi3bPcg0WHWhIN9C4ZUmL22gS69QW5klO4D9&#10;B8pbBRGjyQsVvTgLqY6QimXzypvHQSZdtZDVmK6m4/+DVd+PP4HZvuM3nAXpaeBPesrsPk5sWdwZ&#10;E7bU9JioLU+Upjcz55GSRfRkwJcvyWFUJ29PV28LmCqHmtvViiqKSsuPtzdN9V68HE6A+YuOnpWg&#10;40Cjq47K4zfMRIRa55ZyV4gP1rk6Phf+SlBjyYjC/MywRHnaTRc5u9ifSM1IU+84Ph8kaM7c10C2&#10;licyBzAHuzk4JLD7gchVB+oFNJZK7fKEytz/3FcaL7/N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8jqa2gAAAA0BAAAPAAAAAAAAAAEAIAAAACIAAABkcnMvZG93bnJldi54bWxQSwECFAAUAAAA&#10;CACHTuJAedFNY7MBAAB+AwAADgAAAAAAAAABACAAAAApAQAAZHJzL2Uyb0RvYy54bWxQSwUGAAAA&#10;AAYABgBZAQAATgUAAAAA&#10;">
              <v:fill on="f" focussize="0,0"/>
              <v:stroke on="f"/>
              <v:imagedata o:title=""/>
              <o:lock v:ext="edit" aspectratio="f"/>
              <v:textbox inset="0mm,0mm,0mm,0mm">
                <w:txbxContent>
                  <w:p w14:paraId="5BA49309">
                    <w:pPr>
                      <w:kinsoku w:val="0"/>
                      <w:overflowPunct w:val="0"/>
                      <w:spacing w:line="203" w:lineRule="exact"/>
                      <w:ind w:left="40"/>
                      <w:rPr>
                        <w:rFonts w:ascii="Calibri" w:hAnsi="Calibri" w:eastAsia="Calibri"/>
                        <w:sz w:val="18"/>
                      </w:rPr>
                    </w:pP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673F">
    <w:pPr>
      <w:kinsoku w:val="0"/>
      <w:overflowPunct w:val="0"/>
      <w:spacing w:line="200"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583B3F">
                          <w:pPr>
                            <w:pStyle w:val="17"/>
                          </w:pPr>
                          <w:r>
                            <w:fldChar w:fldCharType="begin"/>
                          </w:r>
                          <w:r>
                            <w:instrText xml:space="preserve"> PAGE  \* MERGEFORMAT </w:instrText>
                          </w:r>
                          <w:r>
                            <w:fldChar w:fldCharType="separate"/>
                          </w:r>
                          <w:r>
                            <w:t>59</w:t>
                          </w:r>
                          <w: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tqOzDoAQAAygMAAA4AAABkcnMvZTJvRG9jLnhtbK1TzY7TMBC+&#10;I/EOlu802UpdoqjpCqgWISFAWngA17EbS/6TPW1SHgDegBMX7jxXn4Oxk3TR7mUPe0nGnplv5vtm&#10;vL4ZjCZHEaJytqFXi5ISYblrld039NvX21cVJRGYbZl2VjT0JCK92bx8se59LZauc7oVgSCIjXXv&#10;G9oB+LooIu+EYXHhvLDolC4YBngM+6INrEd0o4tlWV4XvQutD46LGPF2OzrphBieAuikVFxsHT8Y&#10;YWFEDUIzQEqxUz7STe5WSsHhs5RRANENRaaQv1gE7V36Fps1q/eB+U7xqQX2lBYecDJMWSx6gdoy&#10;YOQQ1CMoo3hw0UlYcGeKkUhWBFlclQ+0ueuYF5kLSh39RfT4fLD80/FLIKrFTVhSYpnBiZ9//Tz/&#10;/nv+84OsrpNAvY81xt15jIThrRsweL6PeJl4DzKY9EdGBP0o7+kirxiA8JRULauqRBdH33xA/OI+&#10;3YcI74UzJBkNDTi/LCs7fowwhs4hqZp1t0rrPENtSY+oq+r1KmdcXIiuLRZJLMZukwXDbpio7Vx7&#10;Qmb4JLBi58J3SnpciIZa3H9K9AeLeqfdmY0wG7vZYJZjYkOBktF8B+OOHXxQ+y5vXeo3+jcHwJ4z&#10;ldTGWHvqDkecxZjWMe3Q/+ccdf8E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CtqOzDo&#10;AQAAygMAAA4AAAAAAAAAAQAgAAAAIgEAAGRycy9lMm9Eb2MueG1sUEsFBgAAAAAGAAYAWQEAAHwF&#10;AAAAAA==&#10;">
              <v:fill on="f" focussize="0,0"/>
              <v:stroke on="f" weight="1.25pt"/>
              <v:imagedata o:title=""/>
              <o:lock v:ext="edit" aspectratio="f"/>
              <v:textbox inset="0mm,0mm,0mm,0mm" style="mso-fit-shape-to-text:t;">
                <w:txbxContent>
                  <w:p w14:paraId="11583B3F">
                    <w:pPr>
                      <w:pStyle w:val="1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44769">
    <w:pPr>
      <w:kinsoku w:val="0"/>
      <w:overflowPunct w:val="0"/>
      <w:spacing w:line="200"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EDC506">
                          <w:pPr>
                            <w:pStyle w:val="17"/>
                          </w:pPr>
                          <w:r>
                            <w:fldChar w:fldCharType="begin"/>
                          </w:r>
                          <w:r>
                            <w:instrText xml:space="preserve"> PAGE  \* MERGEFORMAT </w:instrText>
                          </w:r>
                          <w:r>
                            <w:fldChar w:fldCharType="separate"/>
                          </w:r>
                          <w:r>
                            <w:t>106</w:t>
                          </w:r>
                          <w:r>
                            <w:fldChar w:fldCharType="end"/>
                          </w:r>
                        </w:p>
                      </w:txbxContent>
                    </wps:txbx>
                    <wps:bodyPr vert="horz" wrap="none" lIns="0" tIns="0" rIns="0" bIns="0" anchor="t" anchorCtr="0" upright="0">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ywYenoAQAAygMAAA4AAABkcnMvZTJvRG9jLnhtbK1TwY7TMBC9&#10;I/EPlu802WoXoqjpaqFahIQAaeEDXMduLNkey3ablA+AP+DEhTvf1e/YsZN00XLZw16SsWfmzbw3&#10;49X1YDQ5CB8U2IZeLEpKhOXQKrtr6Levt68qSkJktmUarGjoUQR6vX75YtW7WiyhA90KTxDEhrp3&#10;De1idHVRBN4Jw8ICnLDolOANi3j0u6L1rEd0o4tlWb4uevCt88BFCHi7GZ10QvRPAQQpFRcb4Hsj&#10;bBxRvdAsIqXQKRfoOncrpeDxs5RBRKIbikxj/mIRtLfpW6xXrN555jrFpxbYU1p4xMkwZbHoGWrD&#10;IiN7r/6DMop7CCDjgoMpRiJZEWRxUT7S5q5jTmQuKHVwZ9HD88HyT4cvnqgWN+GSEssMTvz06+fp&#10;99/Tnx/kskoC9S7UGHfnMDIOb2HA4Pk+4GXiPUhv0h8ZEfSjvMezvGKIhKekallVJbo4+uYD4hcP&#10;6c6H+F6AIcloqMf5ZVnZ4WOIY+gckqpZuFVa5xlqS3pEvareXOWMswvRtcUiicXYbbLisB0malto&#10;j8gMnwRW7MB/p6THhWioxf2nRH+wqHfandnws7GdDWY5JjY0UjKa7+K4Y3vn1a7LW5f6De5mH7Hn&#10;TCW1MdaeusMRZzGmdUw79O85Rz08wfU9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EywYeno&#10;AQAAygMAAA4AAAAAAAAAAQAgAAAAIgEAAGRycy9lMm9Eb2MueG1sUEsFBgAAAAAGAAYAWQEAAHwF&#10;AAAAAA==&#10;">
              <v:fill on="f" focussize="0,0"/>
              <v:stroke on="f" weight="1.25pt"/>
              <v:imagedata o:title=""/>
              <o:lock v:ext="edit" aspectratio="f"/>
              <v:textbox inset="0mm,0mm,0mm,0mm" style="mso-fit-shape-to-text:t;">
                <w:txbxContent>
                  <w:p w14:paraId="0EEDC506">
                    <w:pPr>
                      <w:pStyle w:val="17"/>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F45D">
    <w:pPr>
      <w:kinsoku w:val="0"/>
      <w:overflowPunct w:val="0"/>
      <w:spacing w:line="200" w:lineRule="exact"/>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6505E9">
                          <w:pPr>
                            <w:pStyle w:val="17"/>
                          </w:pPr>
                          <w:r>
                            <w:fldChar w:fldCharType="begin"/>
                          </w:r>
                          <w:r>
                            <w:instrText xml:space="preserve"> PAGE  \* MERGEFORMAT </w:instrText>
                          </w:r>
                          <w:r>
                            <w:fldChar w:fldCharType="separate"/>
                          </w:r>
                          <w:r>
                            <w:t>107</w:t>
                          </w:r>
                          <w:r>
                            <w:fldChar w:fldCharType="end"/>
                          </w:r>
                        </w:p>
                      </w:txbxContent>
                    </wps:txbx>
                    <wps:bodyPr vert="horz" wrap="none" lIns="0" tIns="0" rIns="0" bIns="0" anchor="t" anchorCtr="0" upright="0">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56+8boAQAAygMAAA4AAABkcnMvZTJvRG9jLnhtbK1TwY7TMBC9&#10;I/EPlu802YqFEDVdAdUiJARIy36A69iNJdtj2W6T8gHwB5y4cN/v6ncwdpLuarnsgUsy9sy8mfdm&#10;vLoajCYH4YMC29CLRUmJsBxaZXcNvf12/aKiJERmW6bBioYeRaBX6+fPVr2rxRI60K3wBEFsqHvX&#10;0C5GVxdF4J0wLCzACYtOCd6wiEe/K1rPekQ3uliW5auiB986D1yEgLeb0UknRP8UQJBScbEBvjfC&#10;xhHVC80iUgqdcoGuc7dSCh6/SBlEJLqhyDTmLxZBe5u+xXrF6p1nrlN8aoE9pYVHnAxTFoueoTYs&#10;MrL36h8oo7iHADIuOJhiJJIVQRYX5SNtbjrmROaCUgd3Fj38P1j++fDVE9XiJlxSYpnBiZ9+/Tz9&#10;vjv9+UFevkkC9S7UGHfjMDIO72DA4Pk+4GXiPUhv0h8ZEfSjvMezvGKIhKekallVJbo4+uYD4hf3&#10;6c6H+EGAIcloqMf5ZVnZ4VOIY+gckqpZuFZa5xlqS/pEonp9mTPOLkTXFoskFmO3yYrDdpiobaE9&#10;IjN8ElixA/+dkh4XoqEW958S/dGi3ml3ZsPPxnY2mOWY2NBIyWi+j+OO7Z1Xuy5vXeo3uLf7iD1n&#10;KqmNsfbUHY44izGtY9qhh+ccdf8E1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M56+8bo&#10;AQAAygMAAA4AAAAAAAAAAQAgAAAAIgEAAGRycy9lMm9Eb2MueG1sUEsFBgAAAAAGAAYAWQEAAHwF&#10;AAAAAA==&#10;">
              <v:fill on="f" focussize="0,0"/>
              <v:stroke on="f" weight="1.25pt"/>
              <v:imagedata o:title=""/>
              <o:lock v:ext="edit" aspectratio="f"/>
              <v:textbox inset="0mm,0mm,0mm,0mm" style="mso-fit-shape-to-text:t;">
                <w:txbxContent>
                  <w:p w14:paraId="4E6505E9">
                    <w:pPr>
                      <w:pStyle w:val="17"/>
                    </w:pPr>
                    <w:r>
                      <w:fldChar w:fldCharType="begin"/>
                    </w:r>
                    <w:r>
                      <w:instrText xml:space="preserve"> PAGE  \* MERGEFORMAT </w:instrText>
                    </w:r>
                    <w:r>
                      <w:fldChar w:fldCharType="separate"/>
                    </w:r>
                    <w:r>
                      <w:t>107</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0288"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3" name="Text Box 14"/>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4756B996">
                          <w:pPr>
                            <w:kinsoku w:val="0"/>
                            <w:overflowPunct w:val="0"/>
                            <w:spacing w:line="203" w:lineRule="exact"/>
                            <w:ind w:left="20"/>
                            <w:rPr>
                              <w:rFonts w:ascii="Calibri" w:hAnsi="Calibri" w:eastAsia="Calibri"/>
                              <w:sz w:val="18"/>
                            </w:rPr>
                          </w:pPr>
                        </w:p>
                      </w:txbxContent>
                    </wps:txbx>
                    <wps:bodyPr wrap="square" lIns="0" tIns="0" rIns="0" bIns="0" upright="1"/>
                  </wps:wsp>
                </a:graphicData>
              </a:graphic>
            </wp:anchor>
          </w:drawing>
        </mc:Choice>
        <mc:Fallback>
          <w:pict>
            <v:shape id="Text Box 14" o:spid="_x0000_s1026" o:spt="202" type="#_x0000_t202" style="position:absolute;left:0pt;margin-left:300.5pt;margin-top:734.95pt;height:11pt;width:11.1pt;mso-position-horizontal-relative:page;mso-position-vertical-relative:page;z-index:-251656192;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ARBbMlswEAAH8DAAAOAAAAZHJzL2Uyb0RvYy54bWyt&#10;U8tu2zAQvBfIPxC8x5SToA/BcoDCSFGgaAsk+QCaIi0CfHWXtuS/75K2nDa95NALtdxdDmdmqdX9&#10;5B07aEAbQ8eXi4YzHVTsbdh1/Pnp4fojZ5hl6KWLQXf8qJHfr6/ercbU6ps4RNdrYAQSsB1Tx4ec&#10;UysEqkF7iYuYdKCiieBlpi3sRA9yJHTvxE3TvBdjhD5BVBqRsptTkZ8R4S2A0Rir9Caqvdchn1BB&#10;O5lJEg42IV9XtsZolX8Ygzoz13FSmutKl1C8LatYr2S7A5kGq84U5FsovNLkpQ106QVqI7Nke7D/&#10;QHmrIGI0eaGiFych1RFSsWxeefM4yKSrFrIa08V0/H+w6vvhJzDbd/yWsyA9DfxJT5l9jhNb3hV7&#10;xoQtdT0m6ssT5enRzHmkZFE9GfDlS3oY1cnc48XcgqbKobvm0weqKCotbyms5ouXwwkwf9HRsxJ0&#10;HGh21VJ5+IaZiFDr3FLuCvHBOlfn58JfCWosGVGYnxiWKE/b6SxnG/sjqRlp7B3HX3sJmjP3NZCv&#10;5Y3MAczBdg72CexuIHLVgXoBzaVSO7+hMvg/95XGy3+z/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a0Xk2gAAAA0BAAAPAAAAAAAAAAEAIAAAACIAAABkcnMvZG93bnJldi54bWxQSwECFAAUAAAA&#10;CACHTuJAEQWzJbMBAAB/AwAADgAAAAAAAAABACAAAAApAQAAZHJzL2Uyb0RvYy54bWxQSwUGAAAA&#10;AAYABgBZAQAATgUAAAAA&#10;">
              <v:fill on="f" focussize="0,0"/>
              <v:stroke on="f"/>
              <v:imagedata o:title=""/>
              <o:lock v:ext="edit" aspectratio="f"/>
              <v:textbox inset="0mm,0mm,0mm,0mm">
                <w:txbxContent>
                  <w:p w14:paraId="4756B996">
                    <w:pPr>
                      <w:kinsoku w:val="0"/>
                      <w:overflowPunct w:val="0"/>
                      <w:spacing w:line="203" w:lineRule="exact"/>
                      <w:ind w:left="20"/>
                      <w:rPr>
                        <w:rFonts w:ascii="Calibri" w:hAnsi="Calibri" w:eastAsia="Calibri"/>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FEE59">
    <w:pPr>
      <w:kinsoku w:val="0"/>
      <w:overflowPunct w:val="0"/>
      <w:spacing w:line="200" w:lineRule="exac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2AC020">
                          <w:pPr>
                            <w:pStyle w:val="17"/>
                          </w:pPr>
                          <w:r>
                            <w:fldChar w:fldCharType="begin"/>
                          </w:r>
                          <w:r>
                            <w:instrText xml:space="preserve"> PAGE  \* MERGEFORMAT </w:instrText>
                          </w:r>
                          <w:r>
                            <w:fldChar w:fldCharType="separate"/>
                          </w:r>
                          <w:r>
                            <w:t>111</w:t>
                          </w:r>
                          <w:r>
                            <w:fldChar w:fldCharType="end"/>
                          </w:r>
                        </w:p>
                      </w:txbxContent>
                    </wps:txbx>
                    <wps:bodyPr vert="horz" wrap="none" lIns="0" tIns="0" rIns="0" bIns="0" anchor="t" anchorCtr="0" upright="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wA/9XmAQAAygMAAA4AAABkcnMvZTJvRG9jLnhtbK1TzY7TMBC+&#10;I/EOlu802UpdoqjpCqgWISFAWngA17EbS/6Tx21SHgDegBMX7jxXn4Oxk7RoueyBSzL2zHwz3zfj&#10;9d1gNDmKAMrZht4sSkqE5a5Vdt/QL5/vX1SUQGS2ZdpZ0dCTAHq3ef5s3ftaLF3ndCsCQRALde8b&#10;2sXo66IA3gnDYOG8sOiULhgW8Rj2RRtYj+hGF8uyvC16F1ofHBcAeLsdnXRCDE8BdFIqLraOH4yw&#10;cUQNQrOIlKBTHugmdyul4PGjlCAi0Q1FpjF/sQjau/QtNmtW7wPzneJTC+wpLTziZJiyWPQCtWWR&#10;kUNQ/0AZxYMDJ+OCO1OMRLIiyOKmfKTNQ8e8yFxQavAX0eH/wfIPx0+BqBY34ZYSywxO/Pzj+/nn&#10;7/Ovb2SVBeo91Bj34DEyDq/dgMFJuHQPeJl4DzKY9EdGBP0o7+kirxgi4SmpWlZViS6OvvmAOMU1&#10;3QeIb4UzJBkNDTi/LCs7voc4hs4hqZp190rrPENtSY+oq+rlKmdcXIiuLRa5dpusOOyGicLOtSdk&#10;hk8CK3YufKWkx4VoqMX9p0S/s6h32p3ZCLOxmw1mOSY2NFIymm/iuGMHH9S+y1uX+gX/6hCx50wl&#10;tTHWnrrDEWcxpnVMO/T3OUddn+D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cAP/V5gEA&#10;AMoDAAAOAAAAAAAAAAEAIAAAACIBAABkcnMvZTJvRG9jLnhtbFBLBQYAAAAABgAGAFkBAAB6BQAA&#10;AAA=&#10;">
              <v:fill on="f" focussize="0,0"/>
              <v:stroke on="f" weight="1.25pt"/>
              <v:imagedata o:title=""/>
              <o:lock v:ext="edit" aspectratio="f"/>
              <v:textbox inset="0mm,0mm,0mm,0mm" style="mso-fit-shape-to-text:t;">
                <w:txbxContent>
                  <w:p w14:paraId="0E2AC020">
                    <w:pPr>
                      <w:pStyle w:val="17"/>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36E0">
    <w:pPr>
      <w:spacing w:line="176" w:lineRule="auto"/>
      <w:ind w:left="4308"/>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BAE1CE">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fill on="f" focussize="0,0"/>
              <v:stroke on="f" weight="0.5pt"/>
              <v:imagedata o:title=""/>
              <o:lock v:ext="edit" aspectratio="f"/>
              <v:textbox inset="0mm,0mm,0mm,0mm" style="mso-fit-shape-to-text:t;">
                <w:txbxContent>
                  <w:p w14:paraId="41BAE1CE">
                    <w:pPr>
                      <w:pStyle w:val="1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03F77">
    <w:pPr>
      <w:kinsoku w:val="0"/>
      <w:overflowPunct w:val="0"/>
      <w:spacing w:line="200" w:lineRule="exact"/>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9EF7C2">
                          <w:pPr>
                            <w:pStyle w:val="17"/>
                          </w:pPr>
                          <w:r>
                            <w:fldChar w:fldCharType="begin"/>
                          </w:r>
                          <w:r>
                            <w:instrText xml:space="preserve"> PAGE  \* MERGEFORMAT </w:instrText>
                          </w:r>
                          <w:r>
                            <w:fldChar w:fldCharType="separate"/>
                          </w:r>
                          <w:r>
                            <w:t>116</w:t>
                          </w:r>
                          <w:r>
                            <w:fldChar w:fldCharType="end"/>
                          </w:r>
                        </w:p>
                      </w:txbxContent>
                    </wps:txbx>
                    <wps:bodyPr vert="horz" wrap="none" lIns="0" tIns="0" rIns="0" bIns="0" anchor="t" anchorCtr="0" upright="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7KZfrnAQAAygMAAA4AAABkcnMvZTJvRG9jLnhtbK1TzY7TMBC+&#10;I/EOlu80aaWyUdR0BVSLkBAgLTyA69iNJf/J4zYpDwBvwIkLd56rz8HYSbpoueyBSzL2zHwz3zfj&#10;ze1gNDmJAMrZhi4XJSXCctcqe2jol893LypKIDLbMu2saOhZAL3dPn+26X0tVq5zuhWBIIiFuvcN&#10;7WL0dVEA74RhsHBeWHRKFwyLeAyHog2sR3Sji1VZvix6F1ofHBcAeLsbnXRCDE8BdFIqLnaOH42w&#10;cUQNQrOIlKBTHug2dyul4PGjlCAi0Q1FpjF/sQja+/QtthtWHwLzneJTC+wpLTziZJiyWPQKtWOR&#10;kWNQ/0AZxYMDJ+OCO1OMRLIiyGJZPtLmvmNeZC4oNfir6PD/YPmH06dAVIubcEOJZQYnfvnx/fLz&#10;9+XXN7JeJoF6DzXG3XuMjMNrN2DwfA94mXgPMpj0R0YE/Sjv+SqvGCLhKalaVVWJLo6++YD4xUO6&#10;DxDfCmdIMhoacH5ZVnZ6D3EMnUNSNevulNZ5htqSHlHX1c06Z1xdiK4tFkksxm6TFYf9MFHbu/aM&#10;zPBJYMXOha+U9LgQDbW4/5Todxb1TrszG2E29rPBLMfEhkZKRvNNHHfs6IM6dHnrUr/gXx0j9pyp&#10;pDbG2lN3OOIsxrSOaYf+Pueohye4/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3spl+ucB&#10;AADKAwAADgAAAAAAAAABACAAAAAiAQAAZHJzL2Uyb0RvYy54bWxQSwUGAAAAAAYABgBZAQAAewUA&#10;AAAA&#10;">
              <v:fill on="f" focussize="0,0"/>
              <v:stroke on="f" weight="1.25pt"/>
              <v:imagedata o:title=""/>
              <o:lock v:ext="edit" aspectratio="f"/>
              <v:textbox inset="0mm,0mm,0mm,0mm" style="mso-fit-shape-to-text:t;">
                <w:txbxContent>
                  <w:p w14:paraId="629EF7C2">
                    <w:pPr>
                      <w:pStyle w:val="17"/>
                    </w:pPr>
                    <w:r>
                      <w:fldChar w:fldCharType="begin"/>
                    </w:r>
                    <w:r>
                      <w:instrText xml:space="preserve"> PAGE  \* MERGEFORMAT </w:instrText>
                    </w:r>
                    <w:r>
                      <w:fldChar w:fldCharType="separate"/>
                    </w:r>
                    <w:r>
                      <w:t>116</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1312"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4" name="Text Box 16"/>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13D22A81">
                          <w:pPr>
                            <w:kinsoku w:val="0"/>
                            <w:overflowPunct w:val="0"/>
                            <w:spacing w:line="203" w:lineRule="exact"/>
                            <w:ind w:left="20"/>
                            <w:rPr>
                              <w:rFonts w:ascii="Calibri" w:hAnsi="Calibri" w:eastAsia="Calibri"/>
                              <w:sz w:val="18"/>
                            </w:rPr>
                          </w:pPr>
                        </w:p>
                      </w:txbxContent>
                    </wps:txbx>
                    <wps:bodyPr wrap="square" lIns="0" tIns="0" rIns="0" bIns="0" upright="1"/>
                  </wps:wsp>
                </a:graphicData>
              </a:graphic>
            </wp:anchor>
          </w:drawing>
        </mc:Choice>
        <mc:Fallback>
          <w:pict>
            <v:shape id="Text Box 16" o:spid="_x0000_s1026" o:spt="202" type="#_x0000_t202" style="position:absolute;left:0pt;margin-left:300.5pt;margin-top:734.95pt;height:11pt;width:11.1pt;mso-position-horizontal-relative:page;mso-position-vertical-relative:page;z-index:-251655168;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AVb4M/swEAAH8DAAAOAAAAZHJzL2Uyb0RvYy54bWyt&#10;U8tu2zAQvBfoPxC8x5STIG0FywEKI0WBoi2Q5ANoirQI8NVd2pL/vkvactr0kkMv1HJ3OZyZpVb3&#10;k3fsoAFtDB1fLhrOdFCxt2HX8eenh6uPnGGWoZcuBt3xo0Z+v37/bjWmVl/HIbpeAyOQgO2YOj7k&#10;nFohUA3aS1zEpAMVTQQvM21hJ3qQI6F7J66b5k6MEfoEUWlEym5ORX5GhLcARmOs0puo9l6HfEIF&#10;7WQmSTjYhHxd2RqjVf5hDOrMXMdJaa4rXULxtqxivZLtDmQarDpTkG+h8EqTlzbQpReojcyS7cH+&#10;A+WtgojR5IWKXpyEVEdIxbJ55c3jIJOuWshqTBfT8f/Bqu+Hn8Bs3/FbzoL0NPAnPWX2OU5seVfs&#10;GRO21PWYqC9PlKdHM+eRkkX1ZMCXL+lhVCdzjxdzC5oqh26bTx+ooqi0vKGwmi9eDifA/EVHz0rQ&#10;caDZVUvl4RtmIkKtc0u5K8QH61ydnwt/JaixZERhfmJYojxtp7OcbeyPpGaksXccf+0laM7c10C+&#10;ljcyBzAH2znYJ7C7gchVB+oFNJdK7fyGyuD/3FcaL//N+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a0Xk2gAAAA0BAAAPAAAAAAAAAAEAIAAAACIAAABkcnMvZG93bnJldi54bWxQSwECFAAUAAAA&#10;CACHTuJAFW+DP7MBAAB/AwAADgAAAAAAAAABACAAAAApAQAAZHJzL2Uyb0RvYy54bWxQSwUGAAAA&#10;AAYABgBZAQAATgUAAAAA&#10;">
              <v:fill on="f" focussize="0,0"/>
              <v:stroke on="f"/>
              <v:imagedata o:title=""/>
              <o:lock v:ext="edit" aspectratio="f"/>
              <v:textbox inset="0mm,0mm,0mm,0mm">
                <w:txbxContent>
                  <w:p w14:paraId="13D22A81">
                    <w:pPr>
                      <w:kinsoku w:val="0"/>
                      <w:overflowPunct w:val="0"/>
                      <w:spacing w:line="203" w:lineRule="exact"/>
                      <w:ind w:left="20"/>
                      <w:rPr>
                        <w:rFonts w:ascii="Calibri" w:hAnsi="Calibri" w:eastAsia="Calibri"/>
                        <w:sz w:val="1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2553">
    <w:pPr>
      <w:kinsoku w:val="0"/>
      <w:overflowPunct w:val="0"/>
      <w:spacing w:line="200" w:lineRule="exact"/>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50D6B5">
                          <w:pPr>
                            <w:pStyle w:val="17"/>
                          </w:pPr>
                          <w:r>
                            <w:fldChar w:fldCharType="begin"/>
                          </w:r>
                          <w:r>
                            <w:instrText xml:space="preserve"> PAGE  \* MERGEFORMAT </w:instrText>
                          </w:r>
                          <w:r>
                            <w:fldChar w:fldCharType="separate"/>
                          </w:r>
                          <w:r>
                            <w:t>119</w:t>
                          </w:r>
                          <w: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1J+1HnAQAAygMAAA4AAABkcnMvZTJvRG9jLnhtbK1TwY7TMBC9&#10;I/EPlu802aJCFDVdAdUiJARICx/gOnZjyfZYttukfAD8AScu3PmufgdjJ+mi3cse9pKMPTNv5r0Z&#10;r68Ho8lR+KDANvRqUVIiLIdW2X1Dv329eVFREiKzLdNgRUNPItDrzfNn697VYgkd6FZ4giA21L1r&#10;aBejq4si8E4YFhbghEWnBG9YxKPfF61nPaIbXSzL8lXRg2+dBy5CwNvt6KQTon8MIEipuNgCPxhh&#10;44jqhWYRKYVOuUA3uVspBY+fpQwiEt1QZBrzF4ugvUvfYrNm9d4z1yk+tcAe08I9ToYpi0UvUFsW&#10;GTl49QDKKO4hgIwLDqYYiWRFkMVVeU+b2445kbmg1MFdRA9PB8s/Hb94olrcBJy7ZQYnfv718/z7&#10;7/nPD7J6mQTqXagx7tZhZBzewoDB833Ay8R7kN6kPzIi6Ed5Txd5xRAJT0nVsqpKdHH0zQfEL+7S&#10;nQ/xvQBDktFQj/PLsrLjxxDH0DkkVbNwo7TOM9SW9Ii6ql6vcsbFhejaYpHEYuw2WXHYDRO1HbQn&#10;ZIZPAit24L9T0uNCNNTi/lOiP1jUO+3ObPjZ2M0GsxwTGxopGc13cdyxg/Nq3+WtS/0G9+YQsedM&#10;JbUx1p66wxFnMaZ1TDv0/zlH3T3B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XUn7UecB&#10;AADKAwAADgAAAAAAAAABACAAAAAiAQAAZHJzL2Uyb0RvYy54bWxQSwUGAAAAAAYABgBZAQAAewUA&#10;AAAA&#10;">
              <v:fill on="f" focussize="0,0"/>
              <v:stroke on="f" weight="1.25pt"/>
              <v:imagedata o:title=""/>
              <o:lock v:ext="edit" aspectratio="f"/>
              <v:textbox inset="0mm,0mm,0mm,0mm" style="mso-fit-shape-to-text:t;">
                <w:txbxContent>
                  <w:p w14:paraId="0050D6B5">
                    <w:pPr>
                      <w:pStyle w:val="17"/>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153AC"/>
    <w:multiLevelType w:val="singleLevel"/>
    <w:tmpl w:val="90C153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0"/>
  <w:drawingGridVerticalSpacing w:val="120"/>
  <w:displayHorizontalDrawingGridEvery w:val="1"/>
  <w:displayVerticalDrawingGridEvery w:val="1"/>
  <w:doNotShadeFormData w:val="1"/>
  <w:noPunctuationKerning w:val="1"/>
  <w:characterSpacingControl w:val="doNotCompress"/>
  <w:doNotValidateAgainstSchema/>
  <w:doNotDemarcateInvalidXml/>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NzRjZTRkOTEzY2Y3M2E4ODY1NzY4MGJiM2RiMDQifQ=="/>
    <w:docVar w:name="KSO_WPS_MARK_KEY" w:val="d5c7ef11-e1bf-4ca0-a7a1-68b9e14ed6e9"/>
  </w:docVars>
  <w:rsids>
    <w:rsidRoot w:val="00172A27"/>
    <w:rsid w:val="0000719F"/>
    <w:rsid w:val="0001114E"/>
    <w:rsid w:val="00031A61"/>
    <w:rsid w:val="0003234E"/>
    <w:rsid w:val="00046878"/>
    <w:rsid w:val="00052CC4"/>
    <w:rsid w:val="00067E92"/>
    <w:rsid w:val="00067EA7"/>
    <w:rsid w:val="00085F4E"/>
    <w:rsid w:val="000A732A"/>
    <w:rsid w:val="000B0C4B"/>
    <w:rsid w:val="000B5C7A"/>
    <w:rsid w:val="000C1B1F"/>
    <w:rsid w:val="000C5497"/>
    <w:rsid w:val="000E48A7"/>
    <w:rsid w:val="001425C1"/>
    <w:rsid w:val="0014275A"/>
    <w:rsid w:val="001869F5"/>
    <w:rsid w:val="0019098B"/>
    <w:rsid w:val="001F7EE6"/>
    <w:rsid w:val="00251E12"/>
    <w:rsid w:val="002547A9"/>
    <w:rsid w:val="00285753"/>
    <w:rsid w:val="00285B8F"/>
    <w:rsid w:val="002B4F9F"/>
    <w:rsid w:val="002D08CF"/>
    <w:rsid w:val="002D29E0"/>
    <w:rsid w:val="002D30E3"/>
    <w:rsid w:val="002E710D"/>
    <w:rsid w:val="002F20C8"/>
    <w:rsid w:val="00307002"/>
    <w:rsid w:val="00315616"/>
    <w:rsid w:val="00321811"/>
    <w:rsid w:val="00322663"/>
    <w:rsid w:val="00323607"/>
    <w:rsid w:val="00333DC6"/>
    <w:rsid w:val="00361302"/>
    <w:rsid w:val="00364F39"/>
    <w:rsid w:val="00370AE9"/>
    <w:rsid w:val="00381D77"/>
    <w:rsid w:val="003A6804"/>
    <w:rsid w:val="003B34AE"/>
    <w:rsid w:val="003C5452"/>
    <w:rsid w:val="003C5AE1"/>
    <w:rsid w:val="003D6521"/>
    <w:rsid w:val="003E3850"/>
    <w:rsid w:val="00474E1B"/>
    <w:rsid w:val="00495FE1"/>
    <w:rsid w:val="004977F5"/>
    <w:rsid w:val="004A0409"/>
    <w:rsid w:val="004A33C7"/>
    <w:rsid w:val="004A77ED"/>
    <w:rsid w:val="004E7294"/>
    <w:rsid w:val="00502F5C"/>
    <w:rsid w:val="00511839"/>
    <w:rsid w:val="00521485"/>
    <w:rsid w:val="00534F6F"/>
    <w:rsid w:val="005361BB"/>
    <w:rsid w:val="00546A9B"/>
    <w:rsid w:val="0056033D"/>
    <w:rsid w:val="00592444"/>
    <w:rsid w:val="005950E8"/>
    <w:rsid w:val="005C09CD"/>
    <w:rsid w:val="005E29B8"/>
    <w:rsid w:val="005E6F4D"/>
    <w:rsid w:val="0061633F"/>
    <w:rsid w:val="00660359"/>
    <w:rsid w:val="006802C5"/>
    <w:rsid w:val="006877E8"/>
    <w:rsid w:val="00690B0A"/>
    <w:rsid w:val="006937AB"/>
    <w:rsid w:val="006C3090"/>
    <w:rsid w:val="006F2B3B"/>
    <w:rsid w:val="00714EB2"/>
    <w:rsid w:val="0073675E"/>
    <w:rsid w:val="007413FD"/>
    <w:rsid w:val="007622FF"/>
    <w:rsid w:val="00762D05"/>
    <w:rsid w:val="00767E6C"/>
    <w:rsid w:val="007769DA"/>
    <w:rsid w:val="00790BB6"/>
    <w:rsid w:val="007A318A"/>
    <w:rsid w:val="007C689C"/>
    <w:rsid w:val="007D4970"/>
    <w:rsid w:val="007D5EE4"/>
    <w:rsid w:val="007E0875"/>
    <w:rsid w:val="00822092"/>
    <w:rsid w:val="00837419"/>
    <w:rsid w:val="00863923"/>
    <w:rsid w:val="008D2CB1"/>
    <w:rsid w:val="008E148C"/>
    <w:rsid w:val="008F653B"/>
    <w:rsid w:val="008F7DD8"/>
    <w:rsid w:val="00901320"/>
    <w:rsid w:val="00914B17"/>
    <w:rsid w:val="00915B96"/>
    <w:rsid w:val="0094458E"/>
    <w:rsid w:val="00952F51"/>
    <w:rsid w:val="009530F5"/>
    <w:rsid w:val="00953CC5"/>
    <w:rsid w:val="009579E1"/>
    <w:rsid w:val="00984F9F"/>
    <w:rsid w:val="00994CA4"/>
    <w:rsid w:val="009A6BB5"/>
    <w:rsid w:val="009D24D7"/>
    <w:rsid w:val="009F0DED"/>
    <w:rsid w:val="009F3604"/>
    <w:rsid w:val="009F7200"/>
    <w:rsid w:val="00A1118E"/>
    <w:rsid w:val="00A1477E"/>
    <w:rsid w:val="00A30977"/>
    <w:rsid w:val="00A36A25"/>
    <w:rsid w:val="00A67A1D"/>
    <w:rsid w:val="00A71CDC"/>
    <w:rsid w:val="00A8715E"/>
    <w:rsid w:val="00A974F8"/>
    <w:rsid w:val="00AD64B2"/>
    <w:rsid w:val="00AE0BD8"/>
    <w:rsid w:val="00AE1CCE"/>
    <w:rsid w:val="00AF3666"/>
    <w:rsid w:val="00AF570E"/>
    <w:rsid w:val="00B067FB"/>
    <w:rsid w:val="00B11699"/>
    <w:rsid w:val="00B122C2"/>
    <w:rsid w:val="00B16460"/>
    <w:rsid w:val="00B17538"/>
    <w:rsid w:val="00B250A7"/>
    <w:rsid w:val="00B25584"/>
    <w:rsid w:val="00B26C40"/>
    <w:rsid w:val="00B506DD"/>
    <w:rsid w:val="00B53CEE"/>
    <w:rsid w:val="00B55DC7"/>
    <w:rsid w:val="00B57A28"/>
    <w:rsid w:val="00B80FBB"/>
    <w:rsid w:val="00B8429C"/>
    <w:rsid w:val="00B909BE"/>
    <w:rsid w:val="00B91D2B"/>
    <w:rsid w:val="00B9286E"/>
    <w:rsid w:val="00BC52EB"/>
    <w:rsid w:val="00BC757B"/>
    <w:rsid w:val="00BD0F2E"/>
    <w:rsid w:val="00C01A41"/>
    <w:rsid w:val="00C10398"/>
    <w:rsid w:val="00C21E0A"/>
    <w:rsid w:val="00C82FAB"/>
    <w:rsid w:val="00C92965"/>
    <w:rsid w:val="00C96662"/>
    <w:rsid w:val="00CA0D5A"/>
    <w:rsid w:val="00CA671C"/>
    <w:rsid w:val="00CB43EB"/>
    <w:rsid w:val="00CC1DC7"/>
    <w:rsid w:val="00CE1508"/>
    <w:rsid w:val="00CE332D"/>
    <w:rsid w:val="00CF4FEF"/>
    <w:rsid w:val="00D20DB4"/>
    <w:rsid w:val="00D34823"/>
    <w:rsid w:val="00D51523"/>
    <w:rsid w:val="00D56289"/>
    <w:rsid w:val="00D939A5"/>
    <w:rsid w:val="00DB5E11"/>
    <w:rsid w:val="00DC220D"/>
    <w:rsid w:val="00DE5EE0"/>
    <w:rsid w:val="00E243C9"/>
    <w:rsid w:val="00E2745B"/>
    <w:rsid w:val="00E612DC"/>
    <w:rsid w:val="00E8240C"/>
    <w:rsid w:val="00E853AD"/>
    <w:rsid w:val="00E96730"/>
    <w:rsid w:val="00EC17BE"/>
    <w:rsid w:val="00EC25AE"/>
    <w:rsid w:val="00ED47F2"/>
    <w:rsid w:val="00EF4CAD"/>
    <w:rsid w:val="00F01E2C"/>
    <w:rsid w:val="00F1116E"/>
    <w:rsid w:val="00F15867"/>
    <w:rsid w:val="00F216F1"/>
    <w:rsid w:val="00F36CF1"/>
    <w:rsid w:val="00F436A4"/>
    <w:rsid w:val="00F53BAF"/>
    <w:rsid w:val="00F77D37"/>
    <w:rsid w:val="00F95DE4"/>
    <w:rsid w:val="00FA4C11"/>
    <w:rsid w:val="00FC1026"/>
    <w:rsid w:val="00FC426F"/>
    <w:rsid w:val="00FC6533"/>
    <w:rsid w:val="00FC6FDF"/>
    <w:rsid w:val="00FD7E51"/>
    <w:rsid w:val="00FF64FE"/>
    <w:rsid w:val="010472F5"/>
    <w:rsid w:val="010E24E2"/>
    <w:rsid w:val="01586544"/>
    <w:rsid w:val="01951300"/>
    <w:rsid w:val="01987FE8"/>
    <w:rsid w:val="019E7C6C"/>
    <w:rsid w:val="01D47A1F"/>
    <w:rsid w:val="021163E2"/>
    <w:rsid w:val="02276FFB"/>
    <w:rsid w:val="023827C3"/>
    <w:rsid w:val="0245712B"/>
    <w:rsid w:val="02A14C7A"/>
    <w:rsid w:val="02F940E3"/>
    <w:rsid w:val="030B5249"/>
    <w:rsid w:val="03397366"/>
    <w:rsid w:val="03512250"/>
    <w:rsid w:val="0387637F"/>
    <w:rsid w:val="03927C62"/>
    <w:rsid w:val="03A175C0"/>
    <w:rsid w:val="03D11A19"/>
    <w:rsid w:val="03DE6B73"/>
    <w:rsid w:val="048E7A43"/>
    <w:rsid w:val="04AD3F43"/>
    <w:rsid w:val="04E62E18"/>
    <w:rsid w:val="04E84D01"/>
    <w:rsid w:val="050E558B"/>
    <w:rsid w:val="05450A27"/>
    <w:rsid w:val="05472F14"/>
    <w:rsid w:val="05E8576A"/>
    <w:rsid w:val="067B70D6"/>
    <w:rsid w:val="06DD5322"/>
    <w:rsid w:val="06F3534C"/>
    <w:rsid w:val="072651E9"/>
    <w:rsid w:val="07375BAD"/>
    <w:rsid w:val="073E3016"/>
    <w:rsid w:val="074116E1"/>
    <w:rsid w:val="07686246"/>
    <w:rsid w:val="07700C71"/>
    <w:rsid w:val="077F6D9D"/>
    <w:rsid w:val="07BD7593"/>
    <w:rsid w:val="07E15E21"/>
    <w:rsid w:val="08095AF4"/>
    <w:rsid w:val="08F53D52"/>
    <w:rsid w:val="091735F5"/>
    <w:rsid w:val="093338B3"/>
    <w:rsid w:val="09723725"/>
    <w:rsid w:val="097529BD"/>
    <w:rsid w:val="099E4310"/>
    <w:rsid w:val="09BF2A92"/>
    <w:rsid w:val="0A2469D1"/>
    <w:rsid w:val="0A506C66"/>
    <w:rsid w:val="0A57568E"/>
    <w:rsid w:val="0B022A7D"/>
    <w:rsid w:val="0B7472D6"/>
    <w:rsid w:val="0B9C2ABF"/>
    <w:rsid w:val="0BC43CDE"/>
    <w:rsid w:val="0BDE68BB"/>
    <w:rsid w:val="0BE76153"/>
    <w:rsid w:val="0C130F44"/>
    <w:rsid w:val="0C2A4675"/>
    <w:rsid w:val="0C2B1B86"/>
    <w:rsid w:val="0C3A700A"/>
    <w:rsid w:val="0C72365C"/>
    <w:rsid w:val="0CC83A04"/>
    <w:rsid w:val="0CD502B8"/>
    <w:rsid w:val="0CE904C5"/>
    <w:rsid w:val="0D341EB6"/>
    <w:rsid w:val="0D883237"/>
    <w:rsid w:val="0DA51E24"/>
    <w:rsid w:val="0DC74778"/>
    <w:rsid w:val="0DFC6AC1"/>
    <w:rsid w:val="0E0804F9"/>
    <w:rsid w:val="0E6F10EB"/>
    <w:rsid w:val="0E864F1C"/>
    <w:rsid w:val="0F6235D2"/>
    <w:rsid w:val="0F7A0392"/>
    <w:rsid w:val="0F8C791A"/>
    <w:rsid w:val="0F966C39"/>
    <w:rsid w:val="0FDC19E8"/>
    <w:rsid w:val="1092436A"/>
    <w:rsid w:val="10A047C3"/>
    <w:rsid w:val="10C51EDD"/>
    <w:rsid w:val="10C96B6D"/>
    <w:rsid w:val="10F945AD"/>
    <w:rsid w:val="111E0ADB"/>
    <w:rsid w:val="112E0021"/>
    <w:rsid w:val="11C55A12"/>
    <w:rsid w:val="11F16046"/>
    <w:rsid w:val="11FA2C92"/>
    <w:rsid w:val="120C64B1"/>
    <w:rsid w:val="12722949"/>
    <w:rsid w:val="128B3251"/>
    <w:rsid w:val="13361A07"/>
    <w:rsid w:val="13F53078"/>
    <w:rsid w:val="140E483E"/>
    <w:rsid w:val="141833D9"/>
    <w:rsid w:val="14655B65"/>
    <w:rsid w:val="146C4D8D"/>
    <w:rsid w:val="14777098"/>
    <w:rsid w:val="14D470A5"/>
    <w:rsid w:val="14EE2496"/>
    <w:rsid w:val="15292547"/>
    <w:rsid w:val="15437A84"/>
    <w:rsid w:val="15531472"/>
    <w:rsid w:val="159C4AF2"/>
    <w:rsid w:val="15AF7257"/>
    <w:rsid w:val="15D31C42"/>
    <w:rsid w:val="162858ED"/>
    <w:rsid w:val="16905CED"/>
    <w:rsid w:val="16AC38AE"/>
    <w:rsid w:val="16CF7FE2"/>
    <w:rsid w:val="17010F5F"/>
    <w:rsid w:val="173B23F0"/>
    <w:rsid w:val="17881110"/>
    <w:rsid w:val="1792099B"/>
    <w:rsid w:val="179C0A16"/>
    <w:rsid w:val="17C92AE5"/>
    <w:rsid w:val="18071A18"/>
    <w:rsid w:val="1854363F"/>
    <w:rsid w:val="1868221C"/>
    <w:rsid w:val="188C4E99"/>
    <w:rsid w:val="18B87128"/>
    <w:rsid w:val="18DA5941"/>
    <w:rsid w:val="18E10C45"/>
    <w:rsid w:val="193B348B"/>
    <w:rsid w:val="193F21B8"/>
    <w:rsid w:val="19B15921"/>
    <w:rsid w:val="1A2B36AB"/>
    <w:rsid w:val="1A34568A"/>
    <w:rsid w:val="1A472107"/>
    <w:rsid w:val="1A626F8D"/>
    <w:rsid w:val="1A65799E"/>
    <w:rsid w:val="1A711E15"/>
    <w:rsid w:val="1ACB41C6"/>
    <w:rsid w:val="1ACF6C6E"/>
    <w:rsid w:val="1AE31E7C"/>
    <w:rsid w:val="1B6E7EAE"/>
    <w:rsid w:val="1B7C7BDB"/>
    <w:rsid w:val="1C0231D3"/>
    <w:rsid w:val="1C302C98"/>
    <w:rsid w:val="1C5F7A45"/>
    <w:rsid w:val="1C6B497D"/>
    <w:rsid w:val="1D5B1A68"/>
    <w:rsid w:val="1D6E74A4"/>
    <w:rsid w:val="1D803400"/>
    <w:rsid w:val="1D83057A"/>
    <w:rsid w:val="1DDE428F"/>
    <w:rsid w:val="1DED336F"/>
    <w:rsid w:val="1E611172"/>
    <w:rsid w:val="1E713CA5"/>
    <w:rsid w:val="1F35204F"/>
    <w:rsid w:val="1F3674B0"/>
    <w:rsid w:val="1F431F26"/>
    <w:rsid w:val="1F44629F"/>
    <w:rsid w:val="1F632D29"/>
    <w:rsid w:val="1F6534C2"/>
    <w:rsid w:val="1F6952A8"/>
    <w:rsid w:val="1F952177"/>
    <w:rsid w:val="1FEB63E3"/>
    <w:rsid w:val="1FEC324F"/>
    <w:rsid w:val="20005CC2"/>
    <w:rsid w:val="20816FBF"/>
    <w:rsid w:val="20A16408"/>
    <w:rsid w:val="20CE2A23"/>
    <w:rsid w:val="214866A3"/>
    <w:rsid w:val="214D52C4"/>
    <w:rsid w:val="21571879"/>
    <w:rsid w:val="217369AA"/>
    <w:rsid w:val="21AB7272"/>
    <w:rsid w:val="21B9573A"/>
    <w:rsid w:val="21CB1F8C"/>
    <w:rsid w:val="21E15B58"/>
    <w:rsid w:val="21FD364C"/>
    <w:rsid w:val="220D2BCF"/>
    <w:rsid w:val="221F3FD2"/>
    <w:rsid w:val="223905D4"/>
    <w:rsid w:val="223B259E"/>
    <w:rsid w:val="22653533"/>
    <w:rsid w:val="228C432A"/>
    <w:rsid w:val="228F1FDD"/>
    <w:rsid w:val="22A9055B"/>
    <w:rsid w:val="22FA0345"/>
    <w:rsid w:val="23151A63"/>
    <w:rsid w:val="23342AEB"/>
    <w:rsid w:val="23A75A11"/>
    <w:rsid w:val="23BC6F42"/>
    <w:rsid w:val="23DF1FEF"/>
    <w:rsid w:val="23E754C1"/>
    <w:rsid w:val="23EA3D6D"/>
    <w:rsid w:val="24071A3A"/>
    <w:rsid w:val="24593CA5"/>
    <w:rsid w:val="24705797"/>
    <w:rsid w:val="24946083"/>
    <w:rsid w:val="249661B1"/>
    <w:rsid w:val="24A660D5"/>
    <w:rsid w:val="25000F3C"/>
    <w:rsid w:val="255C3DCB"/>
    <w:rsid w:val="25F95531"/>
    <w:rsid w:val="26195AA4"/>
    <w:rsid w:val="264C60CB"/>
    <w:rsid w:val="26595821"/>
    <w:rsid w:val="26656B01"/>
    <w:rsid w:val="2668592C"/>
    <w:rsid w:val="2701763A"/>
    <w:rsid w:val="277733E5"/>
    <w:rsid w:val="2792310A"/>
    <w:rsid w:val="27CE14D6"/>
    <w:rsid w:val="27D551A2"/>
    <w:rsid w:val="27D82163"/>
    <w:rsid w:val="27D85321"/>
    <w:rsid w:val="27DD0DE6"/>
    <w:rsid w:val="281E54C0"/>
    <w:rsid w:val="283A138F"/>
    <w:rsid w:val="28825F0E"/>
    <w:rsid w:val="28905FF3"/>
    <w:rsid w:val="28BC5FE2"/>
    <w:rsid w:val="28CE657A"/>
    <w:rsid w:val="28DF3BC7"/>
    <w:rsid w:val="28EF7BA4"/>
    <w:rsid w:val="292B2E01"/>
    <w:rsid w:val="297F39EF"/>
    <w:rsid w:val="29815D23"/>
    <w:rsid w:val="29975E21"/>
    <w:rsid w:val="29CF156D"/>
    <w:rsid w:val="29DC4AB4"/>
    <w:rsid w:val="2A1D0E63"/>
    <w:rsid w:val="2A3B6B19"/>
    <w:rsid w:val="2A900C0E"/>
    <w:rsid w:val="2AAF1D7B"/>
    <w:rsid w:val="2AC61E1A"/>
    <w:rsid w:val="2ACF3B58"/>
    <w:rsid w:val="2AF75F65"/>
    <w:rsid w:val="2B6529AF"/>
    <w:rsid w:val="2B83499A"/>
    <w:rsid w:val="2B8A00F2"/>
    <w:rsid w:val="2B911A00"/>
    <w:rsid w:val="2BB071FE"/>
    <w:rsid w:val="2BBA43D9"/>
    <w:rsid w:val="2C1E407F"/>
    <w:rsid w:val="2C343DC6"/>
    <w:rsid w:val="2C55377E"/>
    <w:rsid w:val="2CFB48DC"/>
    <w:rsid w:val="2D106A6D"/>
    <w:rsid w:val="2D2D2AD3"/>
    <w:rsid w:val="2D40092D"/>
    <w:rsid w:val="2DB17F57"/>
    <w:rsid w:val="2E0A1A19"/>
    <w:rsid w:val="2E5A4F5F"/>
    <w:rsid w:val="2E86574D"/>
    <w:rsid w:val="2E8D6AD6"/>
    <w:rsid w:val="2EB33DA5"/>
    <w:rsid w:val="2EB520B0"/>
    <w:rsid w:val="2EC136C2"/>
    <w:rsid w:val="2EF6167F"/>
    <w:rsid w:val="2F5E26D3"/>
    <w:rsid w:val="2F7D1022"/>
    <w:rsid w:val="2F93786C"/>
    <w:rsid w:val="2FB73907"/>
    <w:rsid w:val="2FE134F2"/>
    <w:rsid w:val="2FFFAC90"/>
    <w:rsid w:val="3043279A"/>
    <w:rsid w:val="3052767E"/>
    <w:rsid w:val="307327A5"/>
    <w:rsid w:val="30DF4994"/>
    <w:rsid w:val="30F912A8"/>
    <w:rsid w:val="3179452B"/>
    <w:rsid w:val="31D64467"/>
    <w:rsid w:val="32180E68"/>
    <w:rsid w:val="32505363"/>
    <w:rsid w:val="325D6748"/>
    <w:rsid w:val="32655C3F"/>
    <w:rsid w:val="326D20E7"/>
    <w:rsid w:val="32996C82"/>
    <w:rsid w:val="32A23F73"/>
    <w:rsid w:val="32E36715"/>
    <w:rsid w:val="32F01A89"/>
    <w:rsid w:val="33233306"/>
    <w:rsid w:val="33412184"/>
    <w:rsid w:val="33FFBA2C"/>
    <w:rsid w:val="34224B46"/>
    <w:rsid w:val="346709E9"/>
    <w:rsid w:val="34712B8E"/>
    <w:rsid w:val="34762D98"/>
    <w:rsid w:val="34AE70DA"/>
    <w:rsid w:val="34BD0A28"/>
    <w:rsid w:val="351D0320"/>
    <w:rsid w:val="351E780A"/>
    <w:rsid w:val="352477A4"/>
    <w:rsid w:val="35554B7D"/>
    <w:rsid w:val="356E3105"/>
    <w:rsid w:val="35811C4C"/>
    <w:rsid w:val="359957E8"/>
    <w:rsid w:val="365866C6"/>
    <w:rsid w:val="36CF402F"/>
    <w:rsid w:val="3706699D"/>
    <w:rsid w:val="372A3E90"/>
    <w:rsid w:val="372B732F"/>
    <w:rsid w:val="3761332A"/>
    <w:rsid w:val="376C6653"/>
    <w:rsid w:val="378D082C"/>
    <w:rsid w:val="37A4253C"/>
    <w:rsid w:val="37D20E8E"/>
    <w:rsid w:val="37FF7772"/>
    <w:rsid w:val="38755F87"/>
    <w:rsid w:val="389B79E6"/>
    <w:rsid w:val="38AE0BA5"/>
    <w:rsid w:val="38E93176"/>
    <w:rsid w:val="393403D4"/>
    <w:rsid w:val="3960335A"/>
    <w:rsid w:val="39915438"/>
    <w:rsid w:val="39C40FD7"/>
    <w:rsid w:val="3A062675"/>
    <w:rsid w:val="3A5D3FAC"/>
    <w:rsid w:val="3A8E0835"/>
    <w:rsid w:val="3AAF2A01"/>
    <w:rsid w:val="3AD00697"/>
    <w:rsid w:val="3B1B7E6B"/>
    <w:rsid w:val="3B9D40C2"/>
    <w:rsid w:val="3C294C72"/>
    <w:rsid w:val="3C560D30"/>
    <w:rsid w:val="3D4A4FE3"/>
    <w:rsid w:val="3D696E27"/>
    <w:rsid w:val="3D897F72"/>
    <w:rsid w:val="3DD82177"/>
    <w:rsid w:val="3DD952DD"/>
    <w:rsid w:val="3DE11CDC"/>
    <w:rsid w:val="3E211B8D"/>
    <w:rsid w:val="3E734A16"/>
    <w:rsid w:val="3E8B7617"/>
    <w:rsid w:val="3E8F0DF2"/>
    <w:rsid w:val="3EED5A49"/>
    <w:rsid w:val="3F345DBE"/>
    <w:rsid w:val="3F457553"/>
    <w:rsid w:val="3F760C3D"/>
    <w:rsid w:val="3FE13857"/>
    <w:rsid w:val="3FE17C8E"/>
    <w:rsid w:val="400B5875"/>
    <w:rsid w:val="400D5498"/>
    <w:rsid w:val="40412D04"/>
    <w:rsid w:val="40514A1C"/>
    <w:rsid w:val="40830D52"/>
    <w:rsid w:val="40C278C0"/>
    <w:rsid w:val="40FA3DE7"/>
    <w:rsid w:val="415F314D"/>
    <w:rsid w:val="420C31B7"/>
    <w:rsid w:val="427F44DF"/>
    <w:rsid w:val="428320AC"/>
    <w:rsid w:val="428E3EB8"/>
    <w:rsid w:val="43272A29"/>
    <w:rsid w:val="438D7860"/>
    <w:rsid w:val="43CC05E0"/>
    <w:rsid w:val="43EB2EE6"/>
    <w:rsid w:val="43F3335B"/>
    <w:rsid w:val="43FC2ACB"/>
    <w:rsid w:val="444F07DA"/>
    <w:rsid w:val="447427F6"/>
    <w:rsid w:val="44B750C9"/>
    <w:rsid w:val="44DA52A9"/>
    <w:rsid w:val="44E977E0"/>
    <w:rsid w:val="453A442B"/>
    <w:rsid w:val="454B10F4"/>
    <w:rsid w:val="458B0897"/>
    <w:rsid w:val="45C9518D"/>
    <w:rsid w:val="45FA679D"/>
    <w:rsid w:val="4609340C"/>
    <w:rsid w:val="4616293F"/>
    <w:rsid w:val="466E6973"/>
    <w:rsid w:val="467D2C03"/>
    <w:rsid w:val="472479EF"/>
    <w:rsid w:val="47440BB1"/>
    <w:rsid w:val="47454A8F"/>
    <w:rsid w:val="478314EA"/>
    <w:rsid w:val="47A273B5"/>
    <w:rsid w:val="47AE0910"/>
    <w:rsid w:val="48354AEA"/>
    <w:rsid w:val="486F29FC"/>
    <w:rsid w:val="4872339F"/>
    <w:rsid w:val="488B752C"/>
    <w:rsid w:val="48F5D2AC"/>
    <w:rsid w:val="49470889"/>
    <w:rsid w:val="49475D77"/>
    <w:rsid w:val="49843EAB"/>
    <w:rsid w:val="49911590"/>
    <w:rsid w:val="49E00E19"/>
    <w:rsid w:val="49F642F0"/>
    <w:rsid w:val="4A11212B"/>
    <w:rsid w:val="4A830F66"/>
    <w:rsid w:val="4AF71D41"/>
    <w:rsid w:val="4AFE403F"/>
    <w:rsid w:val="4B390E7F"/>
    <w:rsid w:val="4B441C14"/>
    <w:rsid w:val="4B835C51"/>
    <w:rsid w:val="4BB91BD3"/>
    <w:rsid w:val="4C797AAE"/>
    <w:rsid w:val="4CB46925"/>
    <w:rsid w:val="4D3600CA"/>
    <w:rsid w:val="4DB236D8"/>
    <w:rsid w:val="4DE27086"/>
    <w:rsid w:val="4E323DD8"/>
    <w:rsid w:val="4E475C3C"/>
    <w:rsid w:val="4E5D709A"/>
    <w:rsid w:val="4E973D0F"/>
    <w:rsid w:val="4F480F6D"/>
    <w:rsid w:val="4F6F269E"/>
    <w:rsid w:val="4F735582"/>
    <w:rsid w:val="4F9001BA"/>
    <w:rsid w:val="4FAA3DCC"/>
    <w:rsid w:val="507E4138"/>
    <w:rsid w:val="50CD18F7"/>
    <w:rsid w:val="510A2FB8"/>
    <w:rsid w:val="521636A3"/>
    <w:rsid w:val="522925FF"/>
    <w:rsid w:val="5236163C"/>
    <w:rsid w:val="525C418F"/>
    <w:rsid w:val="52621D13"/>
    <w:rsid w:val="52950FA7"/>
    <w:rsid w:val="529A45CC"/>
    <w:rsid w:val="53144C5A"/>
    <w:rsid w:val="533F3217"/>
    <w:rsid w:val="53451DBE"/>
    <w:rsid w:val="537F2C5A"/>
    <w:rsid w:val="53CE5F74"/>
    <w:rsid w:val="54641A68"/>
    <w:rsid w:val="54692DF0"/>
    <w:rsid w:val="547E0577"/>
    <w:rsid w:val="54F2446D"/>
    <w:rsid w:val="559579FE"/>
    <w:rsid w:val="55F24681"/>
    <w:rsid w:val="5603079D"/>
    <w:rsid w:val="56351FBB"/>
    <w:rsid w:val="56755377"/>
    <w:rsid w:val="568C2A3B"/>
    <w:rsid w:val="56AD7E81"/>
    <w:rsid w:val="57071F76"/>
    <w:rsid w:val="570D067D"/>
    <w:rsid w:val="57360BDE"/>
    <w:rsid w:val="574D593F"/>
    <w:rsid w:val="576715A2"/>
    <w:rsid w:val="58726D16"/>
    <w:rsid w:val="58D5252A"/>
    <w:rsid w:val="58D92B96"/>
    <w:rsid w:val="58FA0765"/>
    <w:rsid w:val="591936A0"/>
    <w:rsid w:val="599E6993"/>
    <w:rsid w:val="59DD4FF4"/>
    <w:rsid w:val="59E17ECD"/>
    <w:rsid w:val="5A157CE3"/>
    <w:rsid w:val="5A160354"/>
    <w:rsid w:val="5A365B36"/>
    <w:rsid w:val="5AB459BC"/>
    <w:rsid w:val="5AB743F2"/>
    <w:rsid w:val="5B0F614B"/>
    <w:rsid w:val="5B5938AD"/>
    <w:rsid w:val="5B682A68"/>
    <w:rsid w:val="5B804E54"/>
    <w:rsid w:val="5B8A0BEC"/>
    <w:rsid w:val="5BA6346E"/>
    <w:rsid w:val="5C2345FD"/>
    <w:rsid w:val="5C371FCB"/>
    <w:rsid w:val="5C3C6872"/>
    <w:rsid w:val="5C744CE0"/>
    <w:rsid w:val="5CB01319"/>
    <w:rsid w:val="5CDA37F5"/>
    <w:rsid w:val="5CE95547"/>
    <w:rsid w:val="5D515AF9"/>
    <w:rsid w:val="5DE65DB0"/>
    <w:rsid w:val="5E07266A"/>
    <w:rsid w:val="5E3D02A5"/>
    <w:rsid w:val="5ED05EDE"/>
    <w:rsid w:val="5ED73AA0"/>
    <w:rsid w:val="5EF06704"/>
    <w:rsid w:val="5F1A6159"/>
    <w:rsid w:val="5F2620B7"/>
    <w:rsid w:val="5FA33369"/>
    <w:rsid w:val="5FCA68EE"/>
    <w:rsid w:val="5FEF4354"/>
    <w:rsid w:val="6032380E"/>
    <w:rsid w:val="605562FD"/>
    <w:rsid w:val="606F6E73"/>
    <w:rsid w:val="60785E5B"/>
    <w:rsid w:val="60934CB1"/>
    <w:rsid w:val="60972159"/>
    <w:rsid w:val="60C05441"/>
    <w:rsid w:val="60D64C64"/>
    <w:rsid w:val="61333DB0"/>
    <w:rsid w:val="614C6E18"/>
    <w:rsid w:val="61834659"/>
    <w:rsid w:val="623E14A7"/>
    <w:rsid w:val="624746B7"/>
    <w:rsid w:val="629F163A"/>
    <w:rsid w:val="62CA03C3"/>
    <w:rsid w:val="630B7B66"/>
    <w:rsid w:val="63130871"/>
    <w:rsid w:val="6392029B"/>
    <w:rsid w:val="63966A93"/>
    <w:rsid w:val="63CF5861"/>
    <w:rsid w:val="63E30EAD"/>
    <w:rsid w:val="64C9472F"/>
    <w:rsid w:val="6530587B"/>
    <w:rsid w:val="658C3D86"/>
    <w:rsid w:val="663C4AE6"/>
    <w:rsid w:val="66D872D7"/>
    <w:rsid w:val="67501BF8"/>
    <w:rsid w:val="67691DDA"/>
    <w:rsid w:val="67C179D8"/>
    <w:rsid w:val="67D23C18"/>
    <w:rsid w:val="68015E66"/>
    <w:rsid w:val="681F15E7"/>
    <w:rsid w:val="683F4355"/>
    <w:rsid w:val="686E59B1"/>
    <w:rsid w:val="688C3A50"/>
    <w:rsid w:val="68957073"/>
    <w:rsid w:val="68D11C11"/>
    <w:rsid w:val="690061DB"/>
    <w:rsid w:val="692354DC"/>
    <w:rsid w:val="69612217"/>
    <w:rsid w:val="69651D0A"/>
    <w:rsid w:val="698B67F2"/>
    <w:rsid w:val="698D6684"/>
    <w:rsid w:val="69A32012"/>
    <w:rsid w:val="69A3522E"/>
    <w:rsid w:val="69AD4FF9"/>
    <w:rsid w:val="69E567B0"/>
    <w:rsid w:val="6A410CE0"/>
    <w:rsid w:val="6A501046"/>
    <w:rsid w:val="6AAD3B3E"/>
    <w:rsid w:val="6B2343B2"/>
    <w:rsid w:val="6B76079C"/>
    <w:rsid w:val="6BAC73B5"/>
    <w:rsid w:val="6BAE0523"/>
    <w:rsid w:val="6BB51917"/>
    <w:rsid w:val="6BB838E4"/>
    <w:rsid w:val="6BBB33D4"/>
    <w:rsid w:val="6BDF1A7C"/>
    <w:rsid w:val="6BEB662B"/>
    <w:rsid w:val="6C1E7A22"/>
    <w:rsid w:val="6C474C68"/>
    <w:rsid w:val="6C561D07"/>
    <w:rsid w:val="6C5F33C9"/>
    <w:rsid w:val="6C6E1400"/>
    <w:rsid w:val="6CBC12EB"/>
    <w:rsid w:val="6CCC1A58"/>
    <w:rsid w:val="6CCD4067"/>
    <w:rsid w:val="6CFDE57E"/>
    <w:rsid w:val="6D963EB8"/>
    <w:rsid w:val="6DB2677E"/>
    <w:rsid w:val="6DC526FB"/>
    <w:rsid w:val="6DDB19AE"/>
    <w:rsid w:val="6E524F3E"/>
    <w:rsid w:val="6E5C7C39"/>
    <w:rsid w:val="6E651FCE"/>
    <w:rsid w:val="6E666708"/>
    <w:rsid w:val="6E7A6F43"/>
    <w:rsid w:val="6F2A575C"/>
    <w:rsid w:val="6F3A15EF"/>
    <w:rsid w:val="6F4D2724"/>
    <w:rsid w:val="6F4D57C3"/>
    <w:rsid w:val="6FC30296"/>
    <w:rsid w:val="6FC97BEB"/>
    <w:rsid w:val="70547906"/>
    <w:rsid w:val="706C19A2"/>
    <w:rsid w:val="70E639CC"/>
    <w:rsid w:val="7182479F"/>
    <w:rsid w:val="71846053"/>
    <w:rsid w:val="71A92F2C"/>
    <w:rsid w:val="72745AD0"/>
    <w:rsid w:val="72A9601C"/>
    <w:rsid w:val="72CA4428"/>
    <w:rsid w:val="72DC16C4"/>
    <w:rsid w:val="72DC3AE7"/>
    <w:rsid w:val="7327355E"/>
    <w:rsid w:val="732B52E4"/>
    <w:rsid w:val="732C5080"/>
    <w:rsid w:val="7335436F"/>
    <w:rsid w:val="73653BD3"/>
    <w:rsid w:val="73C73F15"/>
    <w:rsid w:val="73CD1FB2"/>
    <w:rsid w:val="73FD2F60"/>
    <w:rsid w:val="74B4177E"/>
    <w:rsid w:val="74DF0134"/>
    <w:rsid w:val="754B57C9"/>
    <w:rsid w:val="75565B89"/>
    <w:rsid w:val="7578190E"/>
    <w:rsid w:val="75AE5DCA"/>
    <w:rsid w:val="760528D5"/>
    <w:rsid w:val="765403A9"/>
    <w:rsid w:val="7684014B"/>
    <w:rsid w:val="76C37D5D"/>
    <w:rsid w:val="77242776"/>
    <w:rsid w:val="77766DB7"/>
    <w:rsid w:val="77F163D1"/>
    <w:rsid w:val="77FF1415"/>
    <w:rsid w:val="78015223"/>
    <w:rsid w:val="780A6847"/>
    <w:rsid w:val="783374D1"/>
    <w:rsid w:val="78485880"/>
    <w:rsid w:val="786D6DAD"/>
    <w:rsid w:val="78820268"/>
    <w:rsid w:val="78863364"/>
    <w:rsid w:val="78941160"/>
    <w:rsid w:val="78A70CA5"/>
    <w:rsid w:val="79337251"/>
    <w:rsid w:val="79786BBF"/>
    <w:rsid w:val="79990BDE"/>
    <w:rsid w:val="7A3273C3"/>
    <w:rsid w:val="7A7A1583"/>
    <w:rsid w:val="7AC54459"/>
    <w:rsid w:val="7AC84A97"/>
    <w:rsid w:val="7B1677FC"/>
    <w:rsid w:val="7BAA4093"/>
    <w:rsid w:val="7C0010E0"/>
    <w:rsid w:val="7C3218FF"/>
    <w:rsid w:val="7CC540FB"/>
    <w:rsid w:val="7CD97482"/>
    <w:rsid w:val="7CF5329C"/>
    <w:rsid w:val="7D3268A2"/>
    <w:rsid w:val="7D626B1A"/>
    <w:rsid w:val="7D64335A"/>
    <w:rsid w:val="7D997DE0"/>
    <w:rsid w:val="7DF4165A"/>
    <w:rsid w:val="7E1751DB"/>
    <w:rsid w:val="7E307C52"/>
    <w:rsid w:val="7E890ECD"/>
    <w:rsid w:val="7E8C627F"/>
    <w:rsid w:val="7EB32F47"/>
    <w:rsid w:val="7ECC3A66"/>
    <w:rsid w:val="7F48798D"/>
    <w:rsid w:val="7FAA8B68"/>
    <w:rsid w:val="7FDE03EB"/>
    <w:rsid w:val="7FDFF186"/>
    <w:rsid w:val="7FE866F6"/>
    <w:rsid w:val="7FEF3851"/>
    <w:rsid w:val="AEDF7349"/>
    <w:rsid w:val="BF2B6ED6"/>
    <w:rsid w:val="DEDFA70F"/>
    <w:rsid w:val="EF5DBD01"/>
    <w:rsid w:val="F5738C71"/>
    <w:rsid w:val="FFF5F8A9"/>
    <w:rsid w:val="FFF714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99" w:semiHidden="0"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qFormat="1" w:uiPriority="99" w:semiHidden="0" w:name="toc 3"/>
    <w:lsdException w:qFormat="1" w:uiPriority="99" w:semiHidden="0"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99" w:semiHidden="0"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Times New Roman" w:hAnsi="Times New Roman" w:eastAsia="宋体" w:cs="Times New Roman"/>
      <w:lang w:val="en-US" w:eastAsia="zh-CN" w:bidi="ar-SA"/>
    </w:rPr>
  </w:style>
  <w:style w:type="paragraph" w:styleId="3">
    <w:name w:val="heading 1"/>
    <w:basedOn w:val="1"/>
    <w:next w:val="1"/>
    <w:link w:val="36"/>
    <w:qFormat/>
    <w:uiPriority w:val="9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37"/>
    <w:qFormat/>
    <w:uiPriority w:val="9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49"/>
    <w:qFormat/>
    <w:uiPriority w:val="9"/>
    <w:pPr>
      <w:widowControl/>
      <w:autoSpaceDE/>
      <w:autoSpaceDN/>
      <w:spacing w:before="100" w:beforeAutospacing="1" w:after="100" w:afterAutospacing="1"/>
      <w:outlineLvl w:val="2"/>
    </w:pPr>
    <w:rPr>
      <w:rFonts w:ascii="宋体" w:hAnsi="宋体"/>
      <w:b/>
      <w:bCs/>
      <w:sz w:val="27"/>
      <w:szCs w:val="27"/>
    </w:rPr>
  </w:style>
  <w:style w:type="paragraph" w:styleId="6">
    <w:name w:val="heading 4"/>
    <w:basedOn w:val="1"/>
    <w:next w:val="1"/>
    <w:qFormat/>
    <w:uiPriority w:val="9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9">
    <w:name w:val="Default Paragraph Font"/>
    <w:unhideWhenUsed/>
    <w:qFormat/>
    <w:uiPriority w:val="99"/>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jc w:val="left"/>
    </w:pPr>
    <w:rPr>
      <w:rFonts w:eastAsia="Calibri"/>
      <w:kern w:val="0"/>
      <w:sz w:val="22"/>
      <w:szCs w:val="22"/>
      <w:lang w:eastAsia="en-US"/>
    </w:rPr>
  </w:style>
  <w:style w:type="paragraph" w:styleId="7">
    <w:name w:val="annotation text"/>
    <w:basedOn w:val="1"/>
    <w:link w:val="39"/>
    <w:unhideWhenUsed/>
    <w:qFormat/>
    <w:uiPriority w:val="99"/>
  </w:style>
  <w:style w:type="paragraph" w:styleId="8">
    <w:name w:val="Body Text 3"/>
    <w:basedOn w:val="1"/>
    <w:link w:val="40"/>
    <w:qFormat/>
    <w:uiPriority w:val="0"/>
    <w:pPr>
      <w:autoSpaceDE/>
      <w:autoSpaceDN/>
      <w:spacing w:after="120"/>
      <w:jc w:val="both"/>
    </w:pPr>
    <w:rPr>
      <w:rFonts w:ascii="Calibri" w:hAnsi="Calibri" w:eastAsia="方正楷体_GB2312"/>
      <w:kern w:val="2"/>
      <w:sz w:val="16"/>
      <w:szCs w:val="16"/>
    </w:rPr>
  </w:style>
  <w:style w:type="paragraph" w:styleId="9">
    <w:name w:val="Body Text"/>
    <w:basedOn w:val="1"/>
    <w:next w:val="1"/>
    <w:link w:val="41"/>
    <w:unhideWhenUsed/>
    <w:qFormat/>
    <w:uiPriority w:val="1"/>
    <w:pPr>
      <w:spacing w:beforeLines="0" w:afterLines="0"/>
      <w:ind w:left="520"/>
    </w:pPr>
    <w:rPr>
      <w:rFonts w:ascii="宋体" w:hAnsi="宋体"/>
      <w:sz w:val="21"/>
    </w:rPr>
  </w:style>
  <w:style w:type="paragraph" w:styleId="10">
    <w:name w:val="Body Text Indent"/>
    <w:basedOn w:val="1"/>
    <w:next w:val="11"/>
    <w:link w:val="42"/>
    <w:unhideWhenUsed/>
    <w:qFormat/>
    <w:uiPriority w:val="99"/>
    <w:pPr>
      <w:spacing w:after="120"/>
      <w:ind w:left="420" w:leftChars="200"/>
    </w:pPr>
  </w:style>
  <w:style w:type="paragraph" w:styleId="11">
    <w:name w:val="envelope return"/>
    <w:basedOn w:val="1"/>
    <w:qFormat/>
    <w:uiPriority w:val="0"/>
    <w:pPr>
      <w:snapToGrid w:val="0"/>
    </w:pPr>
    <w:rPr>
      <w:rFonts w:ascii="Arial" w:hAnsi="Arial" w:cs="Arial"/>
    </w:rPr>
  </w:style>
  <w:style w:type="paragraph" w:styleId="12">
    <w:name w:val="index 4"/>
    <w:basedOn w:val="1"/>
    <w:next w:val="1"/>
    <w:unhideWhenUsed/>
    <w:qFormat/>
    <w:uiPriority w:val="99"/>
    <w:pPr>
      <w:ind w:left="600" w:leftChars="600"/>
    </w:pPr>
  </w:style>
  <w:style w:type="paragraph" w:styleId="13">
    <w:name w:val="toc 3"/>
    <w:basedOn w:val="1"/>
    <w:next w:val="1"/>
    <w:unhideWhenUsed/>
    <w:qFormat/>
    <w:uiPriority w:val="99"/>
    <w:pPr>
      <w:ind w:left="840" w:leftChars="400"/>
    </w:pPr>
  </w:style>
  <w:style w:type="paragraph" w:styleId="14">
    <w:name w:val="Plain Text"/>
    <w:basedOn w:val="1"/>
    <w:next w:val="1"/>
    <w:qFormat/>
    <w:uiPriority w:val="0"/>
    <w:rPr>
      <w:rFonts w:ascii="宋体" w:hAnsi="Courier New"/>
    </w:rPr>
  </w:style>
  <w:style w:type="paragraph" w:styleId="15">
    <w:name w:val="Date"/>
    <w:basedOn w:val="1"/>
    <w:next w:val="1"/>
    <w:link w:val="43"/>
    <w:qFormat/>
    <w:uiPriority w:val="0"/>
    <w:pPr>
      <w:autoSpaceDE/>
      <w:autoSpaceDN/>
      <w:ind w:left="100" w:leftChars="2500"/>
      <w:jc w:val="both"/>
    </w:pPr>
    <w:rPr>
      <w:rFonts w:ascii="Calibri" w:hAnsi="Calibri" w:eastAsia="方正楷体_GB2312"/>
      <w:kern w:val="2"/>
      <w:sz w:val="21"/>
      <w:szCs w:val="22"/>
    </w:rPr>
  </w:style>
  <w:style w:type="paragraph" w:styleId="16">
    <w:name w:val="Balloon Text"/>
    <w:basedOn w:val="1"/>
    <w:link w:val="44"/>
    <w:unhideWhenUsed/>
    <w:qFormat/>
    <w:uiPriority w:val="99"/>
    <w:rPr>
      <w:sz w:val="18"/>
      <w:szCs w:val="18"/>
    </w:rPr>
  </w:style>
  <w:style w:type="paragraph" w:styleId="17">
    <w:name w:val="footer"/>
    <w:basedOn w:val="1"/>
    <w:link w:val="45"/>
    <w:unhideWhenUsed/>
    <w:qFormat/>
    <w:uiPriority w:val="0"/>
    <w:pPr>
      <w:tabs>
        <w:tab w:val="center" w:pos="4153"/>
        <w:tab w:val="right" w:pos="8306"/>
      </w:tabs>
      <w:snapToGrid w:val="0"/>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99"/>
  </w:style>
  <w:style w:type="paragraph" w:styleId="20">
    <w:name w:val="toc 4"/>
    <w:basedOn w:val="1"/>
    <w:next w:val="1"/>
    <w:unhideWhenUsed/>
    <w:qFormat/>
    <w:uiPriority w:val="99"/>
    <w:pPr>
      <w:ind w:left="1260" w:leftChars="600"/>
    </w:pPr>
  </w:style>
  <w:style w:type="paragraph" w:styleId="21">
    <w:name w:val="toc 2"/>
    <w:basedOn w:val="1"/>
    <w:next w:val="1"/>
    <w:unhideWhenUsed/>
    <w:qFormat/>
    <w:uiPriority w:val="99"/>
    <w:pPr>
      <w:ind w:left="420" w:leftChars="200"/>
    </w:pPr>
  </w:style>
  <w:style w:type="paragraph" w:styleId="22">
    <w:name w:val="Normal (Web)"/>
    <w:basedOn w:val="1"/>
    <w:qFormat/>
    <w:uiPriority w:val="0"/>
    <w:pPr>
      <w:widowControl/>
      <w:autoSpaceDE/>
      <w:autoSpaceDN/>
      <w:spacing w:before="100" w:beforeAutospacing="1" w:after="100" w:afterAutospacing="1"/>
    </w:pPr>
    <w:rPr>
      <w:rFonts w:ascii="宋体" w:hAnsi="宋体" w:eastAsia="方正楷体_GB2312" w:cs="宋体"/>
      <w:sz w:val="24"/>
      <w:szCs w:val="24"/>
    </w:rPr>
  </w:style>
  <w:style w:type="paragraph" w:styleId="23">
    <w:name w:val="annotation subject"/>
    <w:basedOn w:val="7"/>
    <w:next w:val="7"/>
    <w:link w:val="47"/>
    <w:unhideWhenUsed/>
    <w:qFormat/>
    <w:uiPriority w:val="99"/>
    <w:rPr>
      <w:b/>
      <w:bCs/>
    </w:rPr>
  </w:style>
  <w:style w:type="paragraph" w:styleId="24">
    <w:name w:val="Body Text First Indent"/>
    <w:basedOn w:val="9"/>
    <w:next w:val="25"/>
    <w:link w:val="48"/>
    <w:qFormat/>
    <w:uiPriority w:val="0"/>
    <w:pPr>
      <w:autoSpaceDE/>
      <w:autoSpaceDN/>
      <w:spacing w:after="120"/>
      <w:ind w:left="0" w:firstLine="420" w:firstLineChars="100"/>
      <w:jc w:val="both"/>
    </w:pPr>
    <w:rPr>
      <w:rFonts w:hint="default" w:ascii="Calibri" w:hAnsi="Calibri"/>
      <w:kern w:val="2"/>
      <w:szCs w:val="22"/>
    </w:rPr>
  </w:style>
  <w:style w:type="paragraph" w:styleId="25">
    <w:name w:val="Body Text First Indent 2"/>
    <w:basedOn w:val="10"/>
    <w:next w:val="26"/>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26">
    <w:name w:val="样式 正文首行缩进 2 + Arial"/>
    <w:basedOn w:val="1"/>
    <w:next w:val="1"/>
    <w:unhideWhenUsed/>
    <w:qFormat/>
    <w:uiPriority w:val="0"/>
    <w:pPr>
      <w:spacing w:before="100" w:beforeLines="0" w:beforeAutospacing="1" w:after="120" w:afterLines="0" w:line="320" w:lineRule="atLeast"/>
      <w:ind w:firstLine="200" w:firstLineChars="200"/>
    </w:pPr>
    <w:rPr>
      <w:rFonts w:hint="default" w:ascii="Arial" w:hAnsi="Arial" w:cs="Arial"/>
      <w:sz w:val="24"/>
      <w:szCs w:val="24"/>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99"/>
    <w:rPr>
      <w:b/>
    </w:rPr>
  </w:style>
  <w:style w:type="character" w:styleId="31">
    <w:name w:val="FollowedHyperlink"/>
    <w:basedOn w:val="29"/>
    <w:unhideWhenUsed/>
    <w:qFormat/>
    <w:uiPriority w:val="99"/>
    <w:rPr>
      <w:color w:val="005C81"/>
      <w:u w:val="none"/>
    </w:rPr>
  </w:style>
  <w:style w:type="character" w:styleId="32">
    <w:name w:val="Emphasis"/>
    <w:qFormat/>
    <w:uiPriority w:val="20"/>
    <w:rPr>
      <w:i/>
      <w:iCs/>
    </w:rPr>
  </w:style>
  <w:style w:type="character" w:styleId="33">
    <w:name w:val="Hyperlink"/>
    <w:basedOn w:val="29"/>
    <w:unhideWhenUsed/>
    <w:qFormat/>
    <w:uiPriority w:val="99"/>
    <w:rPr>
      <w:color w:val="005C81"/>
      <w:u w:val="none"/>
    </w:rPr>
  </w:style>
  <w:style w:type="character" w:styleId="34">
    <w:name w:val="annotation reference"/>
    <w:qFormat/>
    <w:uiPriority w:val="0"/>
    <w:rPr>
      <w:rFonts w:cs="Times New Roman"/>
      <w:sz w:val="21"/>
    </w:rPr>
  </w:style>
  <w:style w:type="paragraph" w:customStyle="1" w:styleId="35">
    <w:name w:val="正文(首行缩进)"/>
    <w:basedOn w:val="1"/>
    <w:qFormat/>
    <w:uiPriority w:val="0"/>
    <w:pPr>
      <w:ind w:firstLine="510"/>
    </w:pPr>
    <w:rPr>
      <w:snapToGrid w:val="0"/>
      <w:szCs w:val="24"/>
    </w:rPr>
  </w:style>
  <w:style w:type="character" w:customStyle="1" w:styleId="36">
    <w:name w:val="标题 1 Char"/>
    <w:link w:val="3"/>
    <w:qFormat/>
    <w:uiPriority w:val="99"/>
    <w:rPr>
      <w:b/>
      <w:kern w:val="44"/>
      <w:sz w:val="44"/>
    </w:rPr>
  </w:style>
  <w:style w:type="character" w:customStyle="1" w:styleId="37">
    <w:name w:val="标题 2 Char"/>
    <w:link w:val="4"/>
    <w:semiHidden/>
    <w:qFormat/>
    <w:uiPriority w:val="99"/>
    <w:rPr>
      <w:rFonts w:ascii="Cambria" w:hAnsi="Cambria" w:eastAsia="宋体" w:cs="Times New Roman"/>
      <w:b/>
      <w:bCs/>
      <w:sz w:val="32"/>
      <w:szCs w:val="32"/>
    </w:rPr>
  </w:style>
  <w:style w:type="character" w:customStyle="1" w:styleId="38">
    <w:name w:val="标题 3 Char"/>
    <w:link w:val="5"/>
    <w:qFormat/>
    <w:uiPriority w:val="9"/>
    <w:rPr>
      <w:rFonts w:ascii="宋体" w:hAnsi="宋体" w:cs="宋体"/>
      <w:b/>
      <w:bCs/>
      <w:sz w:val="27"/>
      <w:szCs w:val="27"/>
    </w:rPr>
  </w:style>
  <w:style w:type="character" w:customStyle="1" w:styleId="39">
    <w:name w:val="批注文字 Char1"/>
    <w:link w:val="7"/>
    <w:semiHidden/>
    <w:qFormat/>
    <w:uiPriority w:val="99"/>
  </w:style>
  <w:style w:type="character" w:customStyle="1" w:styleId="40">
    <w:name w:val="正文文本 3 Char"/>
    <w:link w:val="8"/>
    <w:qFormat/>
    <w:uiPriority w:val="0"/>
    <w:rPr>
      <w:rFonts w:ascii="Calibri" w:hAnsi="Calibri" w:eastAsia="方正楷体_GB2312"/>
      <w:kern w:val="2"/>
      <w:sz w:val="16"/>
      <w:szCs w:val="16"/>
    </w:rPr>
  </w:style>
  <w:style w:type="character" w:customStyle="1" w:styleId="41">
    <w:name w:val="正文文本 Char1"/>
    <w:link w:val="9"/>
    <w:qFormat/>
    <w:uiPriority w:val="1"/>
    <w:rPr>
      <w:rFonts w:ascii="宋体" w:hAnsi="宋体"/>
      <w:sz w:val="21"/>
    </w:rPr>
  </w:style>
  <w:style w:type="character" w:customStyle="1" w:styleId="42">
    <w:name w:val="正文文本缩进 Char"/>
    <w:link w:val="10"/>
    <w:semiHidden/>
    <w:qFormat/>
    <w:uiPriority w:val="99"/>
  </w:style>
  <w:style w:type="character" w:customStyle="1" w:styleId="43">
    <w:name w:val="日期 Char"/>
    <w:link w:val="15"/>
    <w:qFormat/>
    <w:uiPriority w:val="0"/>
    <w:rPr>
      <w:rFonts w:ascii="Calibri" w:hAnsi="Calibri" w:eastAsia="方正楷体_GB2312"/>
      <w:kern w:val="2"/>
      <w:sz w:val="21"/>
      <w:szCs w:val="22"/>
    </w:rPr>
  </w:style>
  <w:style w:type="character" w:customStyle="1" w:styleId="44">
    <w:name w:val="批注框文本 Char"/>
    <w:link w:val="16"/>
    <w:semiHidden/>
    <w:qFormat/>
    <w:uiPriority w:val="99"/>
    <w:rPr>
      <w:sz w:val="18"/>
      <w:szCs w:val="18"/>
    </w:rPr>
  </w:style>
  <w:style w:type="character" w:customStyle="1" w:styleId="45">
    <w:name w:val="页脚 Char"/>
    <w:link w:val="17"/>
    <w:qFormat/>
    <w:uiPriority w:val="0"/>
    <w:rPr>
      <w:sz w:val="18"/>
      <w:szCs w:val="18"/>
    </w:rPr>
  </w:style>
  <w:style w:type="character" w:customStyle="1" w:styleId="46">
    <w:name w:val="页眉 Char"/>
    <w:link w:val="18"/>
    <w:qFormat/>
    <w:uiPriority w:val="99"/>
    <w:rPr>
      <w:sz w:val="18"/>
      <w:szCs w:val="18"/>
    </w:rPr>
  </w:style>
  <w:style w:type="character" w:customStyle="1" w:styleId="47">
    <w:name w:val="批注主题 Char"/>
    <w:link w:val="23"/>
    <w:semiHidden/>
    <w:qFormat/>
    <w:uiPriority w:val="99"/>
    <w:rPr>
      <w:b/>
      <w:bCs/>
    </w:rPr>
  </w:style>
  <w:style w:type="character" w:customStyle="1" w:styleId="48">
    <w:name w:val="正文首行缩进 Char"/>
    <w:link w:val="24"/>
    <w:qFormat/>
    <w:uiPriority w:val="0"/>
  </w:style>
  <w:style w:type="character" w:customStyle="1" w:styleId="49">
    <w:name w:val="标题 3 Char1"/>
    <w:link w:val="5"/>
    <w:qFormat/>
    <w:uiPriority w:val="9"/>
    <w:rPr>
      <w:rFonts w:ascii="宋体" w:hAnsi="宋体" w:cs="宋体"/>
      <w:b/>
      <w:bCs/>
      <w:sz w:val="27"/>
      <w:szCs w:val="27"/>
    </w:rPr>
  </w:style>
  <w:style w:type="character" w:customStyle="1" w:styleId="50">
    <w:name w:val=" Char Char5"/>
    <w:qFormat/>
    <w:uiPriority w:val="0"/>
    <w:rPr>
      <w:rFonts w:eastAsia="宋体"/>
      <w:kern w:val="2"/>
      <w:sz w:val="21"/>
    </w:rPr>
  </w:style>
  <w:style w:type="character" w:customStyle="1" w:styleId="51">
    <w:name w:val="正文文本 Char"/>
    <w:qFormat/>
    <w:uiPriority w:val="1"/>
    <w:rPr>
      <w:rFonts w:ascii="宋体" w:hAnsi="宋体"/>
      <w:sz w:val="21"/>
    </w:rPr>
  </w:style>
  <w:style w:type="character" w:customStyle="1" w:styleId="52">
    <w:name w:val="批注文字 Char"/>
    <w:qFormat/>
    <w:locked/>
    <w:uiPriority w:val="0"/>
    <w:rPr>
      <w:rFonts w:eastAsia="宋体"/>
      <w:kern w:val="2"/>
      <w:sz w:val="21"/>
      <w:lang w:val="en-US" w:eastAsia="zh-CN" w:bidi="ar-SA"/>
    </w:rPr>
  </w:style>
  <w:style w:type="paragraph" w:customStyle="1" w:styleId="53">
    <w:name w:val="Heading 3"/>
    <w:basedOn w:val="1"/>
    <w:unhideWhenUsed/>
    <w:qFormat/>
    <w:uiPriority w:val="1"/>
    <w:pPr>
      <w:spacing w:beforeLines="0" w:afterLines="0"/>
      <w:ind w:left="237"/>
      <w:outlineLvl w:val="2"/>
    </w:pPr>
    <w:rPr>
      <w:rFonts w:hint="eastAsia" w:ascii="宋体" w:hAnsi="宋体" w:eastAsia="宋体"/>
      <w:sz w:val="28"/>
    </w:rPr>
  </w:style>
  <w:style w:type="paragraph" w:customStyle="1" w:styleId="54">
    <w:name w:val="BodyText"/>
    <w:basedOn w:val="1"/>
    <w:qFormat/>
    <w:uiPriority w:val="0"/>
    <w:pPr>
      <w:spacing w:after="120"/>
    </w:pPr>
    <w:rPr>
      <w:rFonts w:ascii="Times New Roman" w:hAnsi="Times New Roman"/>
      <w:kern w:val="0"/>
      <w:sz w:val="20"/>
      <w:szCs w:val="20"/>
    </w:rPr>
  </w:style>
  <w:style w:type="paragraph" w:customStyle="1" w:styleId="55">
    <w:name w:val="发文落款"/>
    <w:basedOn w:val="56"/>
    <w:qFormat/>
    <w:uiPriority w:val="0"/>
    <w:pPr>
      <w:ind w:left="4094" w:right="607" w:firstLine="0"/>
      <w:jc w:val="center"/>
    </w:p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7">
    <w:name w:val="Table Paragraph"/>
    <w:basedOn w:val="1"/>
    <w:unhideWhenUsed/>
    <w:qFormat/>
    <w:uiPriority w:val="1"/>
    <w:pPr>
      <w:spacing w:beforeLines="0" w:afterLines="0"/>
    </w:pPr>
    <w:rPr>
      <w:rFonts w:hint="default"/>
    </w:rPr>
  </w:style>
  <w:style w:type="paragraph" w:customStyle="1" w:styleId="58">
    <w:name w:val="Heading 2"/>
    <w:basedOn w:val="1"/>
    <w:unhideWhenUsed/>
    <w:qFormat/>
    <w:uiPriority w:val="1"/>
    <w:pPr>
      <w:spacing w:beforeLines="0" w:afterLines="0"/>
      <w:outlineLvl w:val="1"/>
    </w:pPr>
    <w:rPr>
      <w:rFonts w:hint="eastAsia" w:ascii="宋体" w:hAnsi="宋体" w:eastAsia="宋体"/>
      <w:sz w:val="32"/>
    </w:rPr>
  </w:style>
  <w:style w:type="paragraph" w:customStyle="1" w:styleId="59">
    <w:name w:val="List Paragraph"/>
    <w:basedOn w:val="1"/>
    <w:unhideWhenUsed/>
    <w:qFormat/>
    <w:uiPriority w:val="1"/>
    <w:pPr>
      <w:spacing w:beforeLines="0" w:afterLines="0"/>
    </w:pPr>
    <w:rPr>
      <w:rFonts w:hint="default"/>
    </w:rPr>
  </w:style>
  <w:style w:type="paragraph" w:customStyle="1" w:styleId="60">
    <w:name w:val="Heading 1"/>
    <w:basedOn w:val="1"/>
    <w:unhideWhenUsed/>
    <w:qFormat/>
    <w:uiPriority w:val="1"/>
    <w:pPr>
      <w:spacing w:beforeLines="0" w:afterLines="0"/>
      <w:outlineLvl w:val="0"/>
    </w:pPr>
    <w:rPr>
      <w:rFonts w:hint="eastAsia" w:ascii="宋体" w:hAnsi="宋体" w:eastAsia="宋体"/>
      <w:sz w:val="44"/>
    </w:rPr>
  </w:style>
  <w:style w:type="paragraph" w:customStyle="1" w:styleId="6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_Style 60"/>
    <w:unhideWhenUsed/>
    <w:qFormat/>
    <w:uiPriority w:val="99"/>
    <w:rPr>
      <w:rFonts w:ascii="Times New Roman" w:hAnsi="Times New Roman" w:eastAsia="宋体" w:cs="Times New Roman"/>
      <w:lang w:val="en-US" w:eastAsia="zh-CN" w:bidi="ar-SA"/>
    </w:rPr>
  </w:style>
  <w:style w:type="paragraph" w:customStyle="1" w:styleId="63">
    <w:name w:val="正文缩进1"/>
    <w:basedOn w:val="64"/>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64">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table" w:customStyle="1" w:styleId="65">
    <w:name w:val="Table Normal"/>
    <w:unhideWhenUsed/>
    <w:qFormat/>
    <w:uiPriority w:val="0"/>
    <w:tblPr>
      <w:tblCellMar>
        <w:top w:w="0" w:type="dxa"/>
        <w:left w:w="0" w:type="dxa"/>
        <w:bottom w:w="0" w:type="dxa"/>
        <w:right w:w="0" w:type="dxa"/>
      </w:tblCellMar>
    </w:tblPr>
  </w:style>
  <w:style w:type="paragraph" w:customStyle="1" w:styleId="66">
    <w:name w:val="样式 宋体 行距: 1.5 倍行距"/>
    <w:basedOn w:val="1"/>
    <w:qFormat/>
    <w:uiPriority w:val="0"/>
    <w:pPr>
      <w:jc w:val="center"/>
    </w:pPr>
    <w:rPr>
      <w:b/>
    </w:rPr>
  </w:style>
  <w:style w:type="paragraph" w:customStyle="1" w:styleId="6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189</Words>
  <Characters>198</Characters>
  <Lines>632</Lines>
  <Paragraphs>178</Paragraphs>
  <TotalTime>17</TotalTime>
  <ScaleCrop>false</ScaleCrop>
  <LinksUpToDate>false</LinksUpToDate>
  <CharactersWithSpaces>311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2023-03-24T14:19:00Z</dcterms:created>
  <dc:creator>Admin</dc:creator>
  <cp:lastModifiedBy>鸿广</cp:lastModifiedBy>
  <cp:lastPrinted>2025-07-25T06:21:00Z</cp:lastPrinted>
  <dcterms:modified xsi:type="dcterms:W3CDTF">2025-07-30T08:49:19Z</dcterms:modified>
  <dc:title>附件 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A7E75E71B4884DF0B486C2ED27D85A7E_13</vt:lpwstr>
  </property>
  <property fmtid="{D5CDD505-2E9C-101B-9397-08002B2CF9AE}" pid="4" name="KSOTemplateDocerSaveRecord">
    <vt:lpwstr>eyJoZGlkIjoiYmFkY2UxZjJmZjQ5YTBmMzQ1Y2FkY2NmOGUzZmU0NDkiLCJ1c2VySWQiOiI0MzIxOTE0NDMifQ==</vt:lpwstr>
  </property>
</Properties>
</file>